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7B90CA56" wp14:editId="7CAF4F68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6C8646E2" wp14:editId="765A40E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DB0A6E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ED4B8E">
              <w:t>UNEP/OzL.Pro/ExCom/84/</w:t>
            </w:r>
            <w:r w:rsidR="00ED4B8E" w:rsidRPr="00ED4B8E">
              <w:rPr>
                <w:lang w:val="en-CA"/>
              </w:rPr>
              <w:t>22/Add.3</w:t>
            </w:r>
            <w:r>
              <w:rPr>
                <w:lang w:val="en-CA"/>
              </w:rPr>
              <w:fldChar w:fldCharType="end"/>
            </w:r>
          </w:p>
          <w:p w:rsidR="00662A73" w:rsidRPr="003F73BA" w:rsidRDefault="00662A73" w:rsidP="00F66275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DB0A6E">
              <w:rPr>
                <w:lang w:val="en-US"/>
              </w:rPr>
              <w:t>13 December</w:t>
            </w:r>
            <w:r w:rsidR="00DB0A6E" w:rsidRPr="00DB0A6E">
              <w:t xml:space="preserve"> 2019</w:t>
            </w:r>
            <w:r>
              <w:fldChar w:fldCharType="end"/>
            </w:r>
            <w:bookmarkStart w:id="0" w:name="_GoBack"/>
            <w:bookmarkEnd w:id="0"/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الرابع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7E5D09" w:rsidRDefault="00E1360E" w:rsidP="006F2A2C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 من </w:t>
      </w:r>
      <w:r w:rsidR="006F2A2C">
        <w:rPr>
          <w:rFonts w:hint="cs"/>
          <w:sz w:val="28"/>
          <w:szCs w:val="28"/>
          <w:rtl/>
        </w:rPr>
        <w:t>16</w:t>
      </w:r>
      <w:r>
        <w:rPr>
          <w:rFonts w:hint="cs"/>
          <w:sz w:val="28"/>
          <w:szCs w:val="28"/>
          <w:rtl/>
        </w:rPr>
        <w:t xml:space="preserve"> إلى </w:t>
      </w:r>
      <w:r w:rsidR="006F2A2C">
        <w:rPr>
          <w:rFonts w:hint="cs"/>
          <w:sz w:val="28"/>
          <w:szCs w:val="28"/>
          <w:rtl/>
        </w:rPr>
        <w:t>20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6F2A2C" w:rsidRPr="00DB2568">
        <w:rPr>
          <w:rFonts w:asciiTheme="majorBidi" w:hAnsiTheme="majorBidi" w:cstheme="majorBidi" w:hint="cs"/>
          <w:sz w:val="26"/>
          <w:szCs w:val="26"/>
          <w:rtl/>
          <w:lang w:bidi="ar-SY"/>
        </w:rPr>
        <w:t>ديسمبر/</w:t>
      </w:r>
      <w:r w:rsidR="006F2A2C" w:rsidRPr="00DB2568">
        <w:rPr>
          <w:rFonts w:hint="cs"/>
          <w:sz w:val="26"/>
          <w:szCs w:val="26"/>
          <w:rtl/>
        </w:rPr>
        <w:t xml:space="preserve"> كانون الأول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013372">
        <w:rPr>
          <w:rFonts w:asciiTheme="majorBidi" w:hAnsiTheme="majorBidi" w:cstheme="majorBidi" w:hint="cs"/>
          <w:sz w:val="26"/>
          <w:szCs w:val="26"/>
          <w:rtl/>
          <w:lang w:bidi="ar-SY"/>
        </w:rPr>
        <w:t>2019</w:t>
      </w:r>
    </w:p>
    <w:p w:rsidR="007E5D09" w:rsidRDefault="007E5D09">
      <w:pPr>
        <w:pStyle w:val="Heading2"/>
        <w:numPr>
          <w:ilvl w:val="0"/>
          <w:numId w:val="0"/>
        </w:numPr>
        <w:ind w:left="4"/>
        <w:rPr>
          <w:rtl/>
          <w:lang w:val="en-CA"/>
        </w:rPr>
      </w:pPr>
    </w:p>
    <w:p w:rsidR="00B9707E" w:rsidRPr="00F43229" w:rsidRDefault="00B9707E" w:rsidP="00F43229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4"/>
          <w:szCs w:val="24"/>
          <w:lang w:bidi="ar-SA"/>
        </w:rPr>
      </w:pPr>
      <w:r w:rsidRPr="00F43229">
        <w:rPr>
          <w:b/>
          <w:bCs/>
          <w:sz w:val="24"/>
          <w:szCs w:val="24"/>
          <w:rtl/>
          <w:lang w:bidi="ar-SA"/>
        </w:rPr>
        <w:t>إضافة</w:t>
      </w:r>
    </w:p>
    <w:p w:rsidR="00B9707E" w:rsidRDefault="00B9707E" w:rsidP="00F43229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4"/>
          <w:szCs w:val="24"/>
          <w:rtl/>
          <w:lang w:bidi="ar-SA"/>
        </w:rPr>
      </w:pPr>
      <w:r w:rsidRPr="00F43229">
        <w:rPr>
          <w:b/>
          <w:bCs/>
          <w:sz w:val="24"/>
          <w:szCs w:val="24"/>
          <w:rtl/>
          <w:lang w:bidi="ar-SA"/>
        </w:rPr>
        <w:t>تقرير عن إنتاج رابع كلوريد الكربون واستخداماته</w:t>
      </w:r>
      <w:r w:rsidR="00222999">
        <w:rPr>
          <w:rFonts w:hint="cs"/>
          <w:b/>
          <w:bCs/>
          <w:sz w:val="24"/>
          <w:szCs w:val="24"/>
          <w:rtl/>
          <w:lang w:bidi="ar-SA"/>
        </w:rPr>
        <w:t xml:space="preserve"> كمادة وسيطة</w:t>
      </w:r>
      <w:r w:rsidRPr="00F43229">
        <w:rPr>
          <w:b/>
          <w:bCs/>
          <w:sz w:val="24"/>
          <w:szCs w:val="24"/>
          <w:rtl/>
          <w:lang w:bidi="ar-SA"/>
        </w:rPr>
        <w:t xml:space="preserve"> في الصين (المقرر 75/18 (ب) (3))</w:t>
      </w:r>
    </w:p>
    <w:p w:rsidR="00F43229" w:rsidRPr="00F43229" w:rsidRDefault="00F43229" w:rsidP="00F43229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4"/>
          <w:szCs w:val="24"/>
          <w:lang w:bidi="ar-SA"/>
        </w:rPr>
      </w:pPr>
    </w:p>
    <w:p w:rsidR="00B9707E" w:rsidRPr="00B9707E" w:rsidRDefault="00062B1B" w:rsidP="002646D9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062B1B">
        <w:rPr>
          <w:rFonts w:hint="cs"/>
          <w:sz w:val="24"/>
          <w:szCs w:val="24"/>
          <w:rtl/>
          <w:lang w:bidi="ar-SA"/>
        </w:rPr>
        <w:t>أ</w:t>
      </w:r>
      <w:r w:rsidR="00B9707E" w:rsidRPr="00062B1B">
        <w:rPr>
          <w:sz w:val="24"/>
          <w:szCs w:val="24"/>
          <w:rtl/>
          <w:lang w:bidi="ar-SA"/>
        </w:rPr>
        <w:t>صدر</w:t>
      </w:r>
      <w:r w:rsidRPr="00062B1B">
        <w:rPr>
          <w:rFonts w:hint="cs"/>
          <w:sz w:val="24"/>
          <w:szCs w:val="24"/>
          <w:rtl/>
          <w:lang w:bidi="ar-SA"/>
        </w:rPr>
        <w:t>ت</w:t>
      </w:r>
      <w:r w:rsidR="00B9707E" w:rsidRPr="00062B1B">
        <w:rPr>
          <w:sz w:val="24"/>
          <w:szCs w:val="24"/>
          <w:rtl/>
          <w:lang w:bidi="ar-SA"/>
        </w:rPr>
        <w:t xml:space="preserve"> هذه الوثيقة لتقديم المعلومات التي وردت بعد إصدار الوثيقة </w:t>
      </w:r>
      <w:r w:rsidRPr="00062B1B">
        <w:rPr>
          <w:sz w:val="24"/>
          <w:szCs w:val="24"/>
          <w:lang w:val="en-CA"/>
        </w:rPr>
        <w:t>UNEP/OzL.Pro/ExCom/84/22/Add.2</w:t>
      </w:r>
      <w:r w:rsidRPr="00062B1B">
        <w:rPr>
          <w:rFonts w:hint="cs"/>
          <w:sz w:val="24"/>
          <w:szCs w:val="24"/>
          <w:rtl/>
          <w:lang w:bidi="ar-SA"/>
        </w:rPr>
        <w:t xml:space="preserve"> </w:t>
      </w:r>
      <w:r w:rsidR="00B9707E" w:rsidRPr="00062B1B">
        <w:rPr>
          <w:sz w:val="24"/>
          <w:szCs w:val="24"/>
          <w:rtl/>
          <w:lang w:bidi="ar-SA"/>
        </w:rPr>
        <w:t>على النحو التالي:</w:t>
      </w:r>
    </w:p>
    <w:p w:rsidR="00B9707E" w:rsidRPr="002646D9" w:rsidRDefault="00B9707E" w:rsidP="002646D9">
      <w:pPr>
        <w:pStyle w:val="StyleHeader4Para4Left0Firstline0"/>
        <w:numPr>
          <w:ilvl w:val="0"/>
          <w:numId w:val="28"/>
        </w:numPr>
        <w:bidi/>
        <w:rPr>
          <w:sz w:val="24"/>
          <w:szCs w:val="24"/>
          <w:lang w:bidi="ar-SA"/>
        </w:rPr>
      </w:pPr>
      <w:r w:rsidRPr="002646D9">
        <w:rPr>
          <w:b/>
          <w:bCs/>
          <w:sz w:val="24"/>
          <w:szCs w:val="24"/>
          <w:rtl/>
          <w:lang w:bidi="ar-SA"/>
        </w:rPr>
        <w:t>تضاف</w:t>
      </w:r>
      <w:r w:rsidRPr="00B9707E">
        <w:rPr>
          <w:sz w:val="24"/>
          <w:szCs w:val="24"/>
          <w:rtl/>
          <w:lang w:bidi="ar-SA"/>
        </w:rPr>
        <w:t xml:space="preserve"> الفقرة التالية بعد الفقرة 25</w:t>
      </w:r>
    </w:p>
    <w:p w:rsidR="00B9707E" w:rsidRPr="002646D9" w:rsidRDefault="00B9707E" w:rsidP="002646D9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bidi="ar-SA"/>
        </w:rPr>
      </w:pPr>
      <w:r w:rsidRPr="002646D9">
        <w:rPr>
          <w:b/>
          <w:bCs/>
          <w:sz w:val="24"/>
          <w:szCs w:val="24"/>
          <w:rtl/>
          <w:lang w:bidi="ar-SA"/>
        </w:rPr>
        <w:t>ملخص</w:t>
      </w:r>
    </w:p>
    <w:p w:rsidR="007E5D09" w:rsidRDefault="00B9707E" w:rsidP="00222999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 w:rsidRPr="00B9707E">
        <w:rPr>
          <w:sz w:val="24"/>
          <w:szCs w:val="24"/>
          <w:rtl/>
          <w:lang w:bidi="ar-SA"/>
        </w:rPr>
        <w:t xml:space="preserve">25 (مكرر). يتم تحويل </w:t>
      </w:r>
      <w:r w:rsidR="00D81E30">
        <w:rPr>
          <w:rFonts w:hint="cs"/>
          <w:sz w:val="24"/>
          <w:szCs w:val="24"/>
          <w:rtl/>
          <w:lang w:bidi="ar-SA"/>
        </w:rPr>
        <w:t xml:space="preserve">حوالي </w:t>
      </w:r>
      <w:r w:rsidRPr="00B9707E">
        <w:rPr>
          <w:sz w:val="24"/>
          <w:szCs w:val="24"/>
          <w:rtl/>
          <w:lang w:bidi="ar-SA"/>
        </w:rPr>
        <w:t>ثلثي</w:t>
      </w:r>
      <w:r w:rsidR="002646D9">
        <w:rPr>
          <w:rFonts w:hint="cs"/>
          <w:sz w:val="24"/>
          <w:szCs w:val="24"/>
          <w:rtl/>
          <w:lang w:bidi="ar-SA"/>
        </w:rPr>
        <w:t xml:space="preserve"> رابع كلوريد الكربون</w:t>
      </w:r>
      <w:r w:rsidRPr="00B9707E">
        <w:rPr>
          <w:sz w:val="24"/>
          <w:szCs w:val="24"/>
          <w:rtl/>
          <w:lang w:bidi="ar-SA"/>
        </w:rPr>
        <w:t xml:space="preserve"> </w:t>
      </w:r>
      <w:r w:rsidR="002646D9">
        <w:rPr>
          <w:sz w:val="24"/>
          <w:szCs w:val="24"/>
          <w:rtl/>
          <w:lang w:bidi="ar-SA"/>
        </w:rPr>
        <w:t>المتولد</w:t>
      </w:r>
      <w:r w:rsidRPr="00B9707E">
        <w:rPr>
          <w:sz w:val="24"/>
          <w:szCs w:val="24"/>
          <w:rtl/>
          <w:lang w:bidi="ar-SA"/>
        </w:rPr>
        <w:t xml:space="preserve"> في مرافق إنتاج </w:t>
      </w:r>
      <w:r w:rsidR="002646D9">
        <w:rPr>
          <w:rFonts w:hint="cs"/>
          <w:sz w:val="24"/>
          <w:szCs w:val="24"/>
          <w:rtl/>
          <w:lang w:bidi="ar-SA"/>
        </w:rPr>
        <w:t xml:space="preserve">الكلوروميثان </w:t>
      </w:r>
      <w:r w:rsidRPr="00B9707E">
        <w:rPr>
          <w:sz w:val="24"/>
          <w:szCs w:val="24"/>
          <w:rtl/>
          <w:lang w:bidi="ar-SA"/>
        </w:rPr>
        <w:t>إلى ست</w:t>
      </w:r>
      <w:r w:rsidR="00D81E30">
        <w:rPr>
          <w:rFonts w:hint="cs"/>
          <w:sz w:val="24"/>
          <w:szCs w:val="24"/>
          <w:rtl/>
          <w:lang w:bidi="ar-SA"/>
        </w:rPr>
        <w:t>ة</w:t>
      </w:r>
      <w:r w:rsidRPr="00B9707E">
        <w:rPr>
          <w:sz w:val="24"/>
          <w:szCs w:val="24"/>
          <w:rtl/>
          <w:lang w:bidi="ar-SA"/>
        </w:rPr>
        <w:t xml:space="preserve"> مواد كيميائية </w:t>
      </w:r>
      <w:r w:rsidR="00222999">
        <w:rPr>
          <w:rFonts w:hint="cs"/>
          <w:sz w:val="24"/>
          <w:szCs w:val="24"/>
          <w:rtl/>
          <w:lang w:bidi="ar-SA"/>
        </w:rPr>
        <w:t xml:space="preserve">نقية </w:t>
      </w:r>
      <w:r w:rsidRPr="00B9707E">
        <w:rPr>
          <w:sz w:val="24"/>
          <w:szCs w:val="24"/>
          <w:rtl/>
          <w:lang w:bidi="ar-SA"/>
        </w:rPr>
        <w:t xml:space="preserve">غير </w:t>
      </w:r>
      <w:r w:rsidR="003A33B6">
        <w:rPr>
          <w:sz w:val="24"/>
          <w:szCs w:val="24"/>
          <w:rtl/>
          <w:lang w:bidi="ar-SA"/>
        </w:rPr>
        <w:t>مستنفد</w:t>
      </w:r>
      <w:r w:rsidR="00222999">
        <w:rPr>
          <w:rFonts w:hint="cs"/>
          <w:sz w:val="24"/>
          <w:szCs w:val="24"/>
          <w:rtl/>
          <w:lang w:bidi="ar-SA"/>
        </w:rPr>
        <w:t>ة</w:t>
      </w:r>
      <w:r w:rsidRPr="00B9707E">
        <w:rPr>
          <w:sz w:val="24"/>
          <w:szCs w:val="24"/>
          <w:rtl/>
          <w:lang w:bidi="ar-SA"/>
        </w:rPr>
        <w:t xml:space="preserve"> للأوزون: كلور</w:t>
      </w:r>
      <w:r w:rsidR="003A33B6">
        <w:rPr>
          <w:sz w:val="24"/>
          <w:szCs w:val="24"/>
          <w:rtl/>
          <w:lang w:bidi="ar-SA"/>
        </w:rPr>
        <w:t>يد الميثيل أو حمض الهيدروكلوريك</w:t>
      </w:r>
      <w:r w:rsidRPr="00B9707E">
        <w:rPr>
          <w:sz w:val="24"/>
          <w:szCs w:val="24"/>
          <w:rtl/>
          <w:lang w:bidi="ar-SA"/>
        </w:rPr>
        <w:t xml:space="preserve"> </w:t>
      </w:r>
      <w:r w:rsidR="003A33B6">
        <w:rPr>
          <w:rFonts w:hint="cs"/>
          <w:sz w:val="24"/>
          <w:szCs w:val="24"/>
          <w:rtl/>
          <w:lang w:bidi="ar-SA"/>
        </w:rPr>
        <w:t>و</w:t>
      </w:r>
      <w:r w:rsidR="003A33B6">
        <w:rPr>
          <w:sz w:val="24"/>
          <w:szCs w:val="24"/>
          <w:rtl/>
          <w:lang w:bidi="ar-SA"/>
        </w:rPr>
        <w:t>بيركلور</w:t>
      </w:r>
      <w:r w:rsidR="003A33B6">
        <w:rPr>
          <w:rFonts w:hint="cs"/>
          <w:sz w:val="24"/>
          <w:szCs w:val="24"/>
          <w:rtl/>
          <w:lang w:bidi="ar-SA"/>
        </w:rPr>
        <w:t>و</w:t>
      </w:r>
      <w:r w:rsidR="003A33B6">
        <w:rPr>
          <w:sz w:val="24"/>
          <w:szCs w:val="24"/>
          <w:rtl/>
          <w:lang w:bidi="ar-SA"/>
        </w:rPr>
        <w:t>إيثيلين وكلوروفورم</w:t>
      </w:r>
      <w:r w:rsidR="00222999">
        <w:rPr>
          <w:rFonts w:hint="cs"/>
          <w:sz w:val="24"/>
          <w:szCs w:val="24"/>
          <w:rtl/>
          <w:lang w:bidi="ar-SA"/>
        </w:rPr>
        <w:t>،</w:t>
      </w:r>
      <w:r w:rsidR="003A33B6">
        <w:rPr>
          <w:sz w:val="24"/>
          <w:szCs w:val="24"/>
          <w:rtl/>
          <w:lang w:bidi="ar-SA"/>
        </w:rPr>
        <w:t xml:space="preserve"> و</w:t>
      </w:r>
      <w:r w:rsidR="003A33B6">
        <w:rPr>
          <w:rFonts w:hint="cs"/>
          <w:sz w:val="24"/>
          <w:szCs w:val="24"/>
          <w:rtl/>
          <w:lang w:bidi="ar-SA"/>
        </w:rPr>
        <w:t>تم تحويل ال</w:t>
      </w:r>
      <w:r w:rsidRPr="00B9707E">
        <w:rPr>
          <w:sz w:val="24"/>
          <w:szCs w:val="24"/>
          <w:rtl/>
          <w:lang w:bidi="ar-SA"/>
        </w:rPr>
        <w:t xml:space="preserve">كميات </w:t>
      </w:r>
      <w:r w:rsidR="003A33B6">
        <w:rPr>
          <w:rFonts w:hint="cs"/>
          <w:sz w:val="24"/>
          <w:szCs w:val="24"/>
          <w:rtl/>
          <w:lang w:bidi="ar-SA"/>
        </w:rPr>
        <w:t>الصغيرة</w:t>
      </w:r>
      <w:r w:rsidRPr="00B9707E">
        <w:rPr>
          <w:sz w:val="24"/>
          <w:szCs w:val="24"/>
          <w:rtl/>
          <w:lang w:bidi="ar-SA"/>
        </w:rPr>
        <w:t xml:space="preserve"> إلى</w:t>
      </w:r>
      <w:r w:rsidR="003A33B6">
        <w:rPr>
          <w:rFonts w:hint="cs"/>
          <w:sz w:val="24"/>
          <w:szCs w:val="24"/>
          <w:rtl/>
          <w:lang w:bidi="ar-SA"/>
        </w:rPr>
        <w:t xml:space="preserve"> الهيدروفلوروكربون-</w:t>
      </w:r>
      <w:r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lang w:bidi="ar-SA"/>
        </w:rPr>
        <w:t>245fa</w:t>
      </w:r>
      <w:r w:rsidRPr="00B9707E">
        <w:rPr>
          <w:sz w:val="24"/>
          <w:szCs w:val="24"/>
          <w:rtl/>
          <w:lang w:bidi="ar-SA"/>
        </w:rPr>
        <w:t xml:space="preserve"> و</w:t>
      </w:r>
      <w:r w:rsidR="003A33B6" w:rsidRPr="003A33B6">
        <w:rPr>
          <w:rFonts w:hint="cs"/>
          <w:sz w:val="24"/>
          <w:szCs w:val="24"/>
          <w:rtl/>
          <w:lang w:bidi="ar-SA"/>
        </w:rPr>
        <w:t xml:space="preserve"> </w:t>
      </w:r>
      <w:r w:rsidR="003A33B6">
        <w:rPr>
          <w:rFonts w:hint="cs"/>
          <w:sz w:val="24"/>
          <w:szCs w:val="24"/>
          <w:rtl/>
          <w:lang w:bidi="ar-SA"/>
        </w:rPr>
        <w:t xml:space="preserve">الهيدروفلوروكربون- </w:t>
      </w:r>
      <w:r w:rsidRPr="00B9707E">
        <w:rPr>
          <w:sz w:val="24"/>
          <w:szCs w:val="24"/>
          <w:lang w:bidi="ar-SA"/>
        </w:rPr>
        <w:t>365mfc</w:t>
      </w:r>
      <w:r w:rsidRPr="00B9707E">
        <w:rPr>
          <w:sz w:val="24"/>
          <w:szCs w:val="24"/>
          <w:rtl/>
          <w:lang w:bidi="ar-SA"/>
        </w:rPr>
        <w:t xml:space="preserve">. </w:t>
      </w:r>
      <w:r w:rsidR="003A33B6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 xml:space="preserve">يمثل التحويل إلى </w:t>
      </w:r>
      <w:r w:rsidR="003A33B6">
        <w:rPr>
          <w:sz w:val="24"/>
          <w:szCs w:val="24"/>
          <w:rtl/>
          <w:lang w:bidi="ar-SA"/>
        </w:rPr>
        <w:t>بيركلور</w:t>
      </w:r>
      <w:r w:rsidR="003A33B6">
        <w:rPr>
          <w:rFonts w:hint="cs"/>
          <w:sz w:val="24"/>
          <w:szCs w:val="24"/>
          <w:rtl/>
          <w:lang w:bidi="ar-SA"/>
        </w:rPr>
        <w:t>و</w:t>
      </w:r>
      <w:r w:rsidR="003A33B6">
        <w:rPr>
          <w:sz w:val="24"/>
          <w:szCs w:val="24"/>
          <w:rtl/>
          <w:lang w:bidi="ar-SA"/>
        </w:rPr>
        <w:t xml:space="preserve">إيثيلين </w:t>
      </w:r>
      <w:r w:rsidRPr="00B9707E">
        <w:rPr>
          <w:sz w:val="24"/>
          <w:szCs w:val="24"/>
          <w:rtl/>
          <w:lang w:bidi="ar-SA"/>
        </w:rPr>
        <w:t xml:space="preserve">أكثر من نصف </w:t>
      </w:r>
      <w:r w:rsidR="003A33B6">
        <w:rPr>
          <w:rFonts w:hint="cs"/>
          <w:sz w:val="24"/>
          <w:szCs w:val="24"/>
          <w:rtl/>
          <w:lang w:bidi="ar-SA"/>
        </w:rPr>
        <w:t xml:space="preserve">رابع كلوريد الكربون </w:t>
      </w:r>
      <w:r w:rsidRPr="00B9707E">
        <w:rPr>
          <w:sz w:val="24"/>
          <w:szCs w:val="24"/>
          <w:rtl/>
          <w:lang w:bidi="ar-SA"/>
        </w:rPr>
        <w:t xml:space="preserve">المحول من قِبل منتجي </w:t>
      </w:r>
      <w:r w:rsidR="003A33B6">
        <w:rPr>
          <w:rFonts w:hint="cs"/>
          <w:sz w:val="24"/>
          <w:szCs w:val="24"/>
          <w:rtl/>
          <w:lang w:bidi="ar-SA"/>
        </w:rPr>
        <w:t>الكلوروميثان</w:t>
      </w:r>
      <w:r w:rsidRPr="00B9707E">
        <w:rPr>
          <w:sz w:val="24"/>
          <w:szCs w:val="24"/>
          <w:rtl/>
          <w:lang w:bidi="ar-SA"/>
        </w:rPr>
        <w:t xml:space="preserve">، حيث يمثل كلوريد الميثيل أو حمض الهيدروكلوريك 28 في المائة أخرى ويمثل الكلوروفورم 16 في المائة. </w:t>
      </w:r>
      <w:r w:rsidR="00F45609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 xml:space="preserve">يستخدم </w:t>
      </w:r>
      <w:r w:rsidR="00F45609" w:rsidRPr="00B9707E">
        <w:rPr>
          <w:sz w:val="24"/>
          <w:szCs w:val="24"/>
          <w:rtl/>
          <w:lang w:bidi="ar-SA"/>
        </w:rPr>
        <w:t xml:space="preserve">21 من مستخدمي المواد الوسيطة المسجلين </w:t>
      </w:r>
      <w:r w:rsidRPr="00B9707E">
        <w:rPr>
          <w:sz w:val="24"/>
          <w:szCs w:val="24"/>
          <w:rtl/>
          <w:lang w:bidi="ar-SA"/>
        </w:rPr>
        <w:t xml:space="preserve">ثلث </w:t>
      </w:r>
      <w:r w:rsidR="00F45609">
        <w:rPr>
          <w:rFonts w:hint="cs"/>
          <w:sz w:val="24"/>
          <w:szCs w:val="24"/>
          <w:rtl/>
          <w:lang w:bidi="ar-SA"/>
        </w:rPr>
        <w:t>رابع كلوريد الكربون</w:t>
      </w:r>
      <w:r w:rsidR="00222999">
        <w:rPr>
          <w:rFonts w:hint="cs"/>
          <w:sz w:val="24"/>
          <w:szCs w:val="24"/>
          <w:rtl/>
          <w:lang w:bidi="ar-SA"/>
        </w:rPr>
        <w:t xml:space="preserve"> </w:t>
      </w:r>
      <w:r w:rsidR="00F45609">
        <w:rPr>
          <w:sz w:val="24"/>
          <w:szCs w:val="24"/>
          <w:rtl/>
          <w:lang w:bidi="ar-SA"/>
        </w:rPr>
        <w:t>المتولد</w:t>
      </w:r>
      <w:r w:rsidR="00F45609" w:rsidRPr="00B9707E">
        <w:rPr>
          <w:sz w:val="24"/>
          <w:szCs w:val="24"/>
          <w:rtl/>
          <w:lang w:bidi="ar-SA"/>
        </w:rPr>
        <w:t xml:space="preserve"> </w:t>
      </w:r>
      <w:r w:rsidR="00222999">
        <w:rPr>
          <w:rFonts w:hint="cs"/>
          <w:sz w:val="24"/>
          <w:szCs w:val="24"/>
          <w:rtl/>
          <w:lang w:bidi="ar-SA"/>
        </w:rPr>
        <w:t>الباقي</w:t>
      </w:r>
      <w:r w:rsidR="00222999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>كمادة وسيطة لإنتاج 11 ما</w:t>
      </w:r>
      <w:r w:rsidR="00F45609">
        <w:rPr>
          <w:sz w:val="24"/>
          <w:szCs w:val="24"/>
          <w:rtl/>
          <w:lang w:bidi="ar-SA"/>
        </w:rPr>
        <w:t>دة كيميائية غير مستنفدة للأوزون</w:t>
      </w:r>
      <w:r w:rsidRPr="00B9707E">
        <w:rPr>
          <w:sz w:val="24"/>
          <w:szCs w:val="24"/>
          <w:rtl/>
          <w:lang w:bidi="ar-SA"/>
        </w:rPr>
        <w:t xml:space="preserve">، مع وجود مادتين كيميائيتين - </w:t>
      </w:r>
      <w:r w:rsidR="00F45609">
        <w:rPr>
          <w:sz w:val="24"/>
          <w:szCs w:val="24"/>
          <w:rtl/>
          <w:lang w:bidi="ar-SA"/>
        </w:rPr>
        <w:t>بيركلور</w:t>
      </w:r>
      <w:r w:rsidR="00F45609">
        <w:rPr>
          <w:rFonts w:hint="cs"/>
          <w:sz w:val="24"/>
          <w:szCs w:val="24"/>
          <w:rtl/>
          <w:lang w:bidi="ar-SA"/>
        </w:rPr>
        <w:t>و</w:t>
      </w:r>
      <w:r w:rsidR="00F45609">
        <w:rPr>
          <w:sz w:val="24"/>
          <w:szCs w:val="24"/>
          <w:rtl/>
          <w:lang w:bidi="ar-SA"/>
        </w:rPr>
        <w:t xml:space="preserve">إيثيلين </w:t>
      </w:r>
      <w:r w:rsidRPr="00B9707E">
        <w:rPr>
          <w:sz w:val="24"/>
          <w:szCs w:val="24"/>
          <w:rtl/>
          <w:lang w:bidi="ar-SA"/>
        </w:rPr>
        <w:t xml:space="preserve">و </w:t>
      </w:r>
      <w:r w:rsidR="00F45609">
        <w:rPr>
          <w:rFonts w:hint="cs"/>
          <w:sz w:val="24"/>
          <w:szCs w:val="24"/>
          <w:rtl/>
          <w:lang w:bidi="ar-SA"/>
        </w:rPr>
        <w:t>الهيدروفلوروكربون-</w:t>
      </w:r>
      <w:r w:rsidR="00F45609" w:rsidRPr="00B9707E">
        <w:rPr>
          <w:sz w:val="24"/>
          <w:szCs w:val="24"/>
          <w:rtl/>
          <w:lang w:bidi="ar-SA"/>
        </w:rPr>
        <w:t xml:space="preserve"> </w:t>
      </w:r>
      <w:r w:rsidR="00F45609" w:rsidRPr="00B9707E">
        <w:rPr>
          <w:sz w:val="24"/>
          <w:szCs w:val="24"/>
          <w:lang w:bidi="ar-SA"/>
        </w:rPr>
        <w:t>245fa</w:t>
      </w:r>
      <w:r w:rsidR="001A09A6">
        <w:rPr>
          <w:rFonts w:hint="cs"/>
          <w:sz w:val="24"/>
          <w:szCs w:val="24"/>
          <w:rtl/>
          <w:lang w:bidi="ar-SA"/>
        </w:rPr>
        <w:t xml:space="preserve"> - </w:t>
      </w:r>
      <w:r w:rsidR="005A4481">
        <w:rPr>
          <w:rFonts w:hint="cs"/>
          <w:sz w:val="24"/>
          <w:szCs w:val="24"/>
          <w:rtl/>
          <w:lang w:bidi="ar-SA"/>
        </w:rPr>
        <w:t>ت</w:t>
      </w:r>
      <w:r w:rsidRPr="00B9707E">
        <w:rPr>
          <w:sz w:val="24"/>
          <w:szCs w:val="24"/>
          <w:rtl/>
          <w:lang w:bidi="ar-SA"/>
        </w:rPr>
        <w:t xml:space="preserve">مثلان حوالي 70 في المائة من هذا الاستخدام. </w:t>
      </w:r>
      <w:r w:rsidR="001A09A6">
        <w:rPr>
          <w:rFonts w:hint="cs"/>
          <w:sz w:val="24"/>
          <w:szCs w:val="24"/>
          <w:rtl/>
          <w:lang w:bidi="ar-SA"/>
        </w:rPr>
        <w:t>وي</w:t>
      </w:r>
      <w:r w:rsidRPr="00B9707E">
        <w:rPr>
          <w:sz w:val="24"/>
          <w:szCs w:val="24"/>
          <w:rtl/>
          <w:lang w:bidi="ar-SA"/>
        </w:rPr>
        <w:t xml:space="preserve">ستخدم </w:t>
      </w:r>
      <w:r w:rsidR="001A09A6">
        <w:rPr>
          <w:rFonts w:hint="cs"/>
          <w:sz w:val="24"/>
          <w:szCs w:val="24"/>
          <w:rtl/>
          <w:lang w:bidi="ar-SA"/>
        </w:rPr>
        <w:t>رابع كلوريد الكربون</w:t>
      </w:r>
      <w:r w:rsidR="001A09A6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 xml:space="preserve">أيضًا كعامل تصنيع وللاستخدامات </w:t>
      </w:r>
      <w:r w:rsidR="001A09A6">
        <w:rPr>
          <w:rFonts w:hint="cs"/>
          <w:sz w:val="24"/>
          <w:szCs w:val="24"/>
          <w:rtl/>
          <w:lang w:bidi="ar-SA"/>
        </w:rPr>
        <w:t>المعملية</w:t>
      </w:r>
      <w:r w:rsidRPr="00B9707E">
        <w:rPr>
          <w:sz w:val="24"/>
          <w:szCs w:val="24"/>
          <w:rtl/>
          <w:lang w:bidi="ar-SA"/>
        </w:rPr>
        <w:t xml:space="preserve"> والتحليلية</w:t>
      </w:r>
      <w:r w:rsidR="001A09A6">
        <w:rPr>
          <w:rFonts w:hint="cs"/>
          <w:sz w:val="24"/>
          <w:szCs w:val="24"/>
          <w:rtl/>
          <w:lang w:bidi="ar-SA"/>
        </w:rPr>
        <w:t xml:space="preserve"> المعفاة</w:t>
      </w:r>
      <w:r w:rsidRPr="00B9707E">
        <w:rPr>
          <w:sz w:val="24"/>
          <w:szCs w:val="24"/>
          <w:rtl/>
          <w:lang w:bidi="ar-SA"/>
        </w:rPr>
        <w:t xml:space="preserve">. </w:t>
      </w:r>
      <w:r w:rsidR="001A09A6">
        <w:rPr>
          <w:rFonts w:hint="cs"/>
          <w:sz w:val="24"/>
          <w:szCs w:val="24"/>
          <w:rtl/>
          <w:lang w:bidi="ar-SA"/>
        </w:rPr>
        <w:t>وتمثل</w:t>
      </w:r>
      <w:r w:rsidRPr="00B9707E">
        <w:rPr>
          <w:sz w:val="24"/>
          <w:szCs w:val="24"/>
          <w:rtl/>
          <w:lang w:bidi="ar-SA"/>
        </w:rPr>
        <w:t xml:space="preserve"> هذه الاستخدامات أقل من 0</w:t>
      </w:r>
      <w:r w:rsidR="001A09A6">
        <w:rPr>
          <w:rFonts w:hint="cs"/>
          <w:sz w:val="24"/>
          <w:szCs w:val="24"/>
          <w:rtl/>
          <w:lang w:bidi="ar-SA"/>
        </w:rPr>
        <w:t>,</w:t>
      </w:r>
      <w:r w:rsidRPr="00B9707E">
        <w:rPr>
          <w:sz w:val="24"/>
          <w:szCs w:val="24"/>
          <w:rtl/>
          <w:lang w:bidi="ar-SA"/>
        </w:rPr>
        <w:t xml:space="preserve">5 في المائة من </w:t>
      </w:r>
      <w:r w:rsidR="001A09A6">
        <w:rPr>
          <w:rFonts w:hint="cs"/>
          <w:sz w:val="24"/>
          <w:szCs w:val="24"/>
          <w:rtl/>
          <w:lang w:bidi="ar-SA"/>
        </w:rPr>
        <w:t>رابع كلوريد الكربون</w:t>
      </w:r>
      <w:r w:rsidR="001A09A6" w:rsidRPr="00B9707E">
        <w:rPr>
          <w:sz w:val="24"/>
          <w:szCs w:val="24"/>
          <w:rtl/>
          <w:lang w:bidi="ar-SA"/>
        </w:rPr>
        <w:t xml:space="preserve"> </w:t>
      </w:r>
      <w:r w:rsidR="001A09A6">
        <w:rPr>
          <w:sz w:val="24"/>
          <w:szCs w:val="24"/>
          <w:rtl/>
          <w:lang w:bidi="ar-SA"/>
        </w:rPr>
        <w:t>المستخدم</w:t>
      </w:r>
      <w:r w:rsidRPr="00B9707E">
        <w:rPr>
          <w:sz w:val="24"/>
          <w:szCs w:val="24"/>
          <w:rtl/>
          <w:lang w:bidi="ar-SA"/>
        </w:rPr>
        <w:t xml:space="preserve"> في الصين.</w:t>
      </w:r>
    </w:p>
    <w:p w:rsidR="00B9707E" w:rsidRPr="00FD144C" w:rsidRDefault="00B9707E" w:rsidP="00FD144C">
      <w:pPr>
        <w:pStyle w:val="StyleHeader4Para4Left0Firstline0"/>
        <w:numPr>
          <w:ilvl w:val="0"/>
          <w:numId w:val="28"/>
        </w:numPr>
        <w:bidi/>
        <w:rPr>
          <w:sz w:val="24"/>
          <w:szCs w:val="24"/>
          <w:lang w:bidi="ar-SA"/>
        </w:rPr>
      </w:pPr>
      <w:r w:rsidRPr="00FD144C">
        <w:rPr>
          <w:b/>
          <w:bCs/>
          <w:sz w:val="24"/>
          <w:szCs w:val="24"/>
          <w:rtl/>
          <w:lang w:bidi="ar-SA"/>
        </w:rPr>
        <w:t>تضاف</w:t>
      </w:r>
      <w:r w:rsidRPr="00B9707E">
        <w:rPr>
          <w:sz w:val="24"/>
          <w:szCs w:val="24"/>
          <w:rtl/>
          <w:lang w:bidi="ar-SA"/>
        </w:rPr>
        <w:t xml:space="preserve"> الفقرات التالية بعد الفقرة 31</w:t>
      </w:r>
    </w:p>
    <w:p w:rsidR="00B9707E" w:rsidRPr="00B9707E" w:rsidRDefault="00B9707E" w:rsidP="00B9707E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B9707E">
        <w:rPr>
          <w:sz w:val="24"/>
          <w:szCs w:val="24"/>
          <w:rtl/>
          <w:lang w:bidi="ar-SA"/>
        </w:rPr>
        <w:t xml:space="preserve">31 (مكرر). أوضح البنك الدولي </w:t>
      </w:r>
      <w:r w:rsidRPr="00FD144C">
        <w:rPr>
          <w:i/>
          <w:iCs/>
          <w:sz w:val="24"/>
          <w:szCs w:val="24"/>
          <w:rtl/>
          <w:lang w:bidi="ar-SA"/>
        </w:rPr>
        <w:t>في جملة أمور</w:t>
      </w:r>
      <w:r w:rsidR="008D3840">
        <w:rPr>
          <w:rFonts w:hint="cs"/>
          <w:sz w:val="24"/>
          <w:szCs w:val="24"/>
          <w:rtl/>
          <w:lang w:bidi="ar-SA"/>
        </w:rPr>
        <w:t xml:space="preserve"> ما يلي</w:t>
      </w:r>
      <w:r w:rsidRPr="00B9707E">
        <w:rPr>
          <w:sz w:val="24"/>
          <w:szCs w:val="24"/>
          <w:rtl/>
          <w:lang w:bidi="ar-SA"/>
        </w:rPr>
        <w:t>:</w:t>
      </w:r>
    </w:p>
    <w:p w:rsidR="00B9707E" w:rsidRPr="00B9707E" w:rsidRDefault="00B9707E" w:rsidP="00B9707E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</w:p>
    <w:p w:rsidR="00B9707E" w:rsidRDefault="00B9707E" w:rsidP="00571416">
      <w:pPr>
        <w:pStyle w:val="StyleHeader4Para4Left0Firstline0"/>
        <w:numPr>
          <w:ilvl w:val="0"/>
          <w:numId w:val="30"/>
        </w:numPr>
        <w:bidi/>
        <w:ind w:left="1260" w:hanging="540"/>
        <w:rPr>
          <w:sz w:val="24"/>
          <w:szCs w:val="24"/>
          <w:lang w:bidi="ar-SA"/>
        </w:rPr>
      </w:pPr>
      <w:r w:rsidRPr="00B9707E">
        <w:rPr>
          <w:sz w:val="24"/>
          <w:szCs w:val="24"/>
          <w:rtl/>
          <w:lang w:bidi="ar-SA"/>
        </w:rPr>
        <w:lastRenderedPageBreak/>
        <w:t>تط</w:t>
      </w:r>
      <w:r w:rsidR="008D3840">
        <w:rPr>
          <w:rFonts w:hint="cs"/>
          <w:sz w:val="24"/>
          <w:szCs w:val="24"/>
          <w:rtl/>
          <w:lang w:bidi="ar-SA"/>
        </w:rPr>
        <w:t>ا</w:t>
      </w:r>
      <w:r w:rsidRPr="00B9707E">
        <w:rPr>
          <w:sz w:val="24"/>
          <w:szCs w:val="24"/>
          <w:rtl/>
          <w:lang w:bidi="ar-SA"/>
        </w:rPr>
        <w:t xml:space="preserve">لب الحكومة منتجي ومستخدمي المواد </w:t>
      </w:r>
      <w:r w:rsidR="008D3840">
        <w:rPr>
          <w:rFonts w:hint="cs"/>
          <w:sz w:val="24"/>
          <w:szCs w:val="24"/>
          <w:rtl/>
          <w:lang w:bidi="ar-SA"/>
        </w:rPr>
        <w:t>الوسيطة</w:t>
      </w:r>
      <w:r w:rsidRPr="00B9707E">
        <w:rPr>
          <w:sz w:val="24"/>
          <w:szCs w:val="24"/>
          <w:rtl/>
          <w:lang w:bidi="ar-SA"/>
        </w:rPr>
        <w:t xml:space="preserve"> </w:t>
      </w:r>
      <w:r w:rsidR="008D3840">
        <w:rPr>
          <w:rFonts w:hint="cs"/>
          <w:sz w:val="24"/>
          <w:szCs w:val="24"/>
          <w:rtl/>
          <w:lang w:bidi="ar-SA"/>
        </w:rPr>
        <w:t>ب</w:t>
      </w:r>
      <w:r w:rsidRPr="00B9707E">
        <w:rPr>
          <w:sz w:val="24"/>
          <w:szCs w:val="24"/>
          <w:rtl/>
          <w:lang w:bidi="ar-SA"/>
        </w:rPr>
        <w:t>إبلاغ</w:t>
      </w:r>
      <w:r w:rsidR="008D3840">
        <w:rPr>
          <w:rFonts w:hint="cs"/>
          <w:sz w:val="24"/>
          <w:szCs w:val="24"/>
          <w:rtl/>
          <w:lang w:bidi="ar-SA"/>
        </w:rPr>
        <w:t xml:space="preserve"> مكتب التعاون الاقتصادي الخارجي</w:t>
      </w:r>
      <w:r w:rsidRPr="00B9707E">
        <w:rPr>
          <w:sz w:val="24"/>
          <w:szCs w:val="24"/>
          <w:rtl/>
          <w:lang w:bidi="ar-SA"/>
        </w:rPr>
        <w:t xml:space="preserve"> عن إنتاجهم واستهلاكهم</w:t>
      </w:r>
      <w:r w:rsidR="008D3840">
        <w:rPr>
          <w:rFonts w:hint="cs"/>
          <w:sz w:val="24"/>
          <w:szCs w:val="24"/>
          <w:rtl/>
          <w:lang w:bidi="ar-SA"/>
        </w:rPr>
        <w:t xml:space="preserve"> كل ثلاث شهور (فصليا)</w:t>
      </w:r>
      <w:r w:rsidRPr="00B9707E">
        <w:rPr>
          <w:sz w:val="24"/>
          <w:szCs w:val="24"/>
          <w:rtl/>
          <w:lang w:bidi="ar-SA"/>
        </w:rPr>
        <w:t xml:space="preserve">. </w:t>
      </w:r>
      <w:r w:rsidR="008D3840">
        <w:rPr>
          <w:rFonts w:hint="cs"/>
          <w:sz w:val="24"/>
          <w:szCs w:val="24"/>
          <w:rtl/>
          <w:lang w:bidi="ar-SA"/>
        </w:rPr>
        <w:t>ولا يمكن أن يبيع</w:t>
      </w:r>
      <w:r w:rsidR="008D3840">
        <w:rPr>
          <w:sz w:val="24"/>
          <w:szCs w:val="24"/>
          <w:rtl/>
          <w:lang w:bidi="ar-SA"/>
        </w:rPr>
        <w:t xml:space="preserve"> منتج</w:t>
      </w:r>
      <w:r w:rsidR="008D3840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 xml:space="preserve"> </w:t>
      </w:r>
      <w:r w:rsidR="008D3840">
        <w:rPr>
          <w:rFonts w:hint="cs"/>
          <w:sz w:val="24"/>
          <w:szCs w:val="24"/>
          <w:rtl/>
          <w:lang w:bidi="ar-SA"/>
        </w:rPr>
        <w:t>الكلوروميثان رابع كلوريد الكربون</w:t>
      </w:r>
      <w:r w:rsidR="008D3840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 xml:space="preserve">لمستخدمي المواد الوسيطة غير المسجلين. </w:t>
      </w:r>
      <w:r w:rsidR="008D3840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>لا يُسمح لمستخدمي</w:t>
      </w:r>
      <w:r w:rsidR="008D3840">
        <w:rPr>
          <w:rFonts w:hint="cs"/>
          <w:sz w:val="24"/>
          <w:szCs w:val="24"/>
          <w:rtl/>
          <w:lang w:bidi="ar-SA"/>
        </w:rPr>
        <w:t xml:space="preserve"> المواد الوسيطة</w:t>
      </w:r>
      <w:r w:rsidRPr="00B9707E">
        <w:rPr>
          <w:sz w:val="24"/>
          <w:szCs w:val="24"/>
          <w:rtl/>
          <w:lang w:bidi="ar-SA"/>
        </w:rPr>
        <w:t xml:space="preserve"> ببيع </w:t>
      </w:r>
      <w:r w:rsidR="008D3840">
        <w:rPr>
          <w:rFonts w:hint="cs"/>
          <w:sz w:val="24"/>
          <w:szCs w:val="24"/>
          <w:rtl/>
          <w:lang w:bidi="ar-SA"/>
        </w:rPr>
        <w:t>رابع كلوريد الكربون</w:t>
      </w:r>
      <w:r w:rsidR="008D3840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 xml:space="preserve">ويمكنهم استخدامه فقط للاستخدام </w:t>
      </w:r>
      <w:r w:rsidR="00571416">
        <w:rPr>
          <w:rFonts w:hint="cs"/>
          <w:sz w:val="24"/>
          <w:szCs w:val="24"/>
          <w:rtl/>
          <w:lang w:bidi="ar-SA"/>
        </w:rPr>
        <w:t xml:space="preserve">المسجل لهم </w:t>
      </w:r>
      <w:r w:rsidR="00676E69">
        <w:rPr>
          <w:sz w:val="24"/>
          <w:szCs w:val="24"/>
          <w:rtl/>
          <w:lang w:bidi="ar-SA"/>
        </w:rPr>
        <w:t>والمحدد</w:t>
      </w:r>
      <w:r w:rsidR="00FF5543">
        <w:rPr>
          <w:sz w:val="24"/>
          <w:szCs w:val="24"/>
          <w:rtl/>
          <w:lang w:bidi="ar-SA"/>
        </w:rPr>
        <w:t xml:space="preserve"> في تقييم</w:t>
      </w:r>
      <w:r w:rsidR="009C36D6">
        <w:rPr>
          <w:rFonts w:hint="cs"/>
          <w:sz w:val="24"/>
          <w:szCs w:val="24"/>
          <w:rtl/>
          <w:lang w:bidi="ar-SA"/>
        </w:rPr>
        <w:t>هم</w:t>
      </w:r>
      <w:r w:rsidR="009C36D6">
        <w:rPr>
          <w:sz w:val="24"/>
          <w:szCs w:val="24"/>
          <w:rtl/>
          <w:lang w:bidi="ar-SA"/>
        </w:rPr>
        <w:t xml:space="preserve"> </w:t>
      </w:r>
      <w:r w:rsidR="009C36D6">
        <w:rPr>
          <w:rFonts w:hint="cs"/>
          <w:sz w:val="24"/>
          <w:szCs w:val="24"/>
          <w:rtl/>
          <w:lang w:bidi="ar-SA"/>
        </w:rPr>
        <w:t>ل</w:t>
      </w:r>
      <w:r w:rsidR="00FF5543">
        <w:rPr>
          <w:sz w:val="24"/>
          <w:szCs w:val="24"/>
          <w:rtl/>
          <w:lang w:bidi="ar-SA"/>
        </w:rPr>
        <w:t>لأث</w:t>
      </w:r>
      <w:r w:rsidR="009C36D6">
        <w:rPr>
          <w:sz w:val="24"/>
          <w:szCs w:val="24"/>
          <w:rtl/>
          <w:lang w:bidi="ar-SA"/>
        </w:rPr>
        <w:t>ر البيئي</w:t>
      </w:r>
      <w:r w:rsidRPr="00B9707E">
        <w:rPr>
          <w:sz w:val="24"/>
          <w:szCs w:val="24"/>
          <w:rtl/>
          <w:lang w:bidi="ar-SA"/>
        </w:rPr>
        <w:t>؛</w:t>
      </w:r>
    </w:p>
    <w:p w:rsidR="00B9707E" w:rsidRDefault="00D92D73" w:rsidP="00D36CCB">
      <w:pPr>
        <w:pStyle w:val="StyleHeader4Para4Left0Firstline0"/>
        <w:numPr>
          <w:ilvl w:val="0"/>
          <w:numId w:val="30"/>
        </w:numPr>
        <w:bidi/>
        <w:ind w:left="1260" w:hanging="540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و</w:t>
      </w:r>
      <w:r w:rsidR="00B9707E" w:rsidRPr="00D92D73">
        <w:rPr>
          <w:sz w:val="24"/>
          <w:szCs w:val="24"/>
          <w:rtl/>
          <w:lang w:bidi="ar-SA"/>
        </w:rPr>
        <w:t xml:space="preserve">يجب تسجيل جميع منتجي </w:t>
      </w:r>
      <w:r>
        <w:rPr>
          <w:rFonts w:hint="cs"/>
          <w:sz w:val="24"/>
          <w:szCs w:val="24"/>
          <w:rtl/>
          <w:lang w:bidi="ar-SA"/>
        </w:rPr>
        <w:t xml:space="preserve">الكلوروميثان </w:t>
      </w:r>
      <w:r w:rsidR="00B9707E" w:rsidRPr="00D92D73">
        <w:rPr>
          <w:sz w:val="24"/>
          <w:szCs w:val="24"/>
          <w:rtl/>
          <w:lang w:bidi="ar-SA"/>
        </w:rPr>
        <w:t xml:space="preserve">لدى </w:t>
      </w:r>
      <w:r>
        <w:rPr>
          <w:rFonts w:hint="cs"/>
          <w:sz w:val="24"/>
          <w:szCs w:val="24"/>
          <w:rtl/>
          <w:lang w:bidi="ar-SA"/>
        </w:rPr>
        <w:t>مكتب التعاون الاقتصادي الخارجي</w:t>
      </w:r>
      <w:r w:rsidR="00B9707E" w:rsidRPr="00D92D73">
        <w:rPr>
          <w:sz w:val="24"/>
          <w:szCs w:val="24"/>
          <w:rtl/>
          <w:lang w:bidi="ar-SA"/>
        </w:rPr>
        <w:t>؛</w:t>
      </w:r>
    </w:p>
    <w:p w:rsidR="00B9707E" w:rsidRDefault="002804E5" w:rsidP="001E63A0">
      <w:pPr>
        <w:pStyle w:val="StyleHeader4Para4Left0Firstline0"/>
        <w:numPr>
          <w:ilvl w:val="0"/>
          <w:numId w:val="0"/>
        </w:numPr>
        <w:bidi/>
        <w:ind w:left="1170" w:hanging="450"/>
        <w:rPr>
          <w:sz w:val="24"/>
          <w:szCs w:val="24"/>
          <w:lang w:bidi="ar-SA"/>
        </w:rPr>
      </w:pPr>
      <w:r w:rsidRPr="00352DE3">
        <w:rPr>
          <w:sz w:val="24"/>
          <w:szCs w:val="24"/>
          <w:rtl/>
          <w:lang w:bidi="ar-SA"/>
        </w:rPr>
        <w:t>(</w:t>
      </w:r>
      <w:r>
        <w:rPr>
          <w:rFonts w:hint="cs"/>
          <w:sz w:val="24"/>
          <w:szCs w:val="24"/>
          <w:rtl/>
          <w:lang w:bidi="ar-SA"/>
        </w:rPr>
        <w:t>ج</w:t>
      </w:r>
      <w:r w:rsidRPr="00352DE3">
        <w:rPr>
          <w:sz w:val="24"/>
          <w:szCs w:val="24"/>
          <w:rtl/>
          <w:lang w:bidi="ar-SA"/>
        </w:rPr>
        <w:t>)</w:t>
      </w:r>
      <w:r>
        <w:rPr>
          <w:rFonts w:hint="cs"/>
          <w:sz w:val="24"/>
          <w:szCs w:val="24"/>
          <w:rtl/>
          <w:lang w:bidi="ar-SA"/>
        </w:rPr>
        <w:t xml:space="preserve">  </w:t>
      </w:r>
      <w:r w:rsidRPr="00352DE3">
        <w:rPr>
          <w:sz w:val="24"/>
          <w:szCs w:val="24"/>
          <w:rtl/>
          <w:lang w:bidi="ar-SA"/>
        </w:rPr>
        <w:t xml:space="preserve"> </w:t>
      </w:r>
      <w:r w:rsidR="00D92D73">
        <w:rPr>
          <w:rFonts w:hint="cs"/>
          <w:sz w:val="24"/>
          <w:szCs w:val="24"/>
          <w:rtl/>
          <w:lang w:bidi="ar-SA"/>
        </w:rPr>
        <w:t>و</w:t>
      </w:r>
      <w:r w:rsidR="00B9707E" w:rsidRPr="00D92D73">
        <w:rPr>
          <w:sz w:val="24"/>
          <w:szCs w:val="24"/>
          <w:rtl/>
          <w:lang w:bidi="ar-SA"/>
        </w:rPr>
        <w:t xml:space="preserve">لا يُسمح سوى لثلاثة من منتجي </w:t>
      </w:r>
      <w:r w:rsidR="00D92D73">
        <w:rPr>
          <w:rFonts w:hint="cs"/>
          <w:sz w:val="24"/>
          <w:szCs w:val="24"/>
          <w:rtl/>
          <w:lang w:bidi="ar-SA"/>
        </w:rPr>
        <w:t xml:space="preserve">الكلوروميثان </w:t>
      </w:r>
      <w:r w:rsidR="00B9707E" w:rsidRPr="00D92D73">
        <w:rPr>
          <w:sz w:val="24"/>
          <w:szCs w:val="24"/>
          <w:rtl/>
          <w:lang w:bidi="ar-SA"/>
        </w:rPr>
        <w:t xml:space="preserve">ببيع </w:t>
      </w:r>
      <w:r w:rsidR="00D92D73">
        <w:rPr>
          <w:rFonts w:hint="cs"/>
          <w:sz w:val="24"/>
          <w:szCs w:val="24"/>
          <w:rtl/>
          <w:lang w:bidi="ar-SA"/>
        </w:rPr>
        <w:t>رابع كلوريد الكربون</w:t>
      </w:r>
      <w:r w:rsidR="00D92D73" w:rsidRPr="00B9707E">
        <w:rPr>
          <w:sz w:val="24"/>
          <w:szCs w:val="24"/>
          <w:rtl/>
          <w:lang w:bidi="ar-SA"/>
        </w:rPr>
        <w:t xml:space="preserve"> </w:t>
      </w:r>
      <w:r w:rsidR="00B9707E" w:rsidRPr="00D92D73">
        <w:rPr>
          <w:sz w:val="24"/>
          <w:szCs w:val="24"/>
          <w:rtl/>
          <w:lang w:bidi="ar-SA"/>
        </w:rPr>
        <w:t xml:space="preserve">لاستخدامات المواد الوسيطة لأنهم كانوا جزءًا من المنتجين الأصليين المشمولين </w:t>
      </w:r>
      <w:r w:rsidR="00E437E2">
        <w:rPr>
          <w:rFonts w:hint="cs"/>
          <w:sz w:val="24"/>
          <w:szCs w:val="24"/>
          <w:rtl/>
          <w:lang w:bidi="ar-SA"/>
        </w:rPr>
        <w:t>بإزالة</w:t>
      </w:r>
      <w:r w:rsidR="00B9707E" w:rsidRPr="00D92D73">
        <w:rPr>
          <w:sz w:val="24"/>
          <w:szCs w:val="24"/>
          <w:rtl/>
          <w:lang w:bidi="ar-SA"/>
        </w:rPr>
        <w:t xml:space="preserve"> </w:t>
      </w:r>
      <w:r w:rsidR="00E437E2">
        <w:rPr>
          <w:rFonts w:hint="cs"/>
          <w:sz w:val="24"/>
          <w:szCs w:val="24"/>
          <w:rtl/>
          <w:lang w:bidi="ar-SA"/>
        </w:rPr>
        <w:t>رابع كلوريد الكربون</w:t>
      </w:r>
      <w:r w:rsidR="00E437E2" w:rsidRPr="00B9707E">
        <w:rPr>
          <w:sz w:val="24"/>
          <w:szCs w:val="24"/>
          <w:rtl/>
          <w:lang w:bidi="ar-SA"/>
        </w:rPr>
        <w:t xml:space="preserve"> </w:t>
      </w:r>
      <w:r w:rsidR="00E437E2">
        <w:rPr>
          <w:sz w:val="24"/>
          <w:szCs w:val="24"/>
          <w:rtl/>
          <w:lang w:bidi="ar-SA"/>
        </w:rPr>
        <w:t>وباع</w:t>
      </w:r>
      <w:r w:rsidR="00E437E2">
        <w:rPr>
          <w:rFonts w:hint="cs"/>
          <w:sz w:val="24"/>
          <w:szCs w:val="24"/>
          <w:rtl/>
          <w:lang w:bidi="ar-SA"/>
        </w:rPr>
        <w:t>وا</w:t>
      </w:r>
      <w:r w:rsidR="00B9707E" w:rsidRPr="00D92D73">
        <w:rPr>
          <w:sz w:val="24"/>
          <w:szCs w:val="24"/>
          <w:rtl/>
          <w:lang w:bidi="ar-SA"/>
        </w:rPr>
        <w:t xml:space="preserve"> </w:t>
      </w:r>
      <w:r w:rsidR="00E437E2">
        <w:rPr>
          <w:rFonts w:hint="cs"/>
          <w:sz w:val="24"/>
          <w:szCs w:val="24"/>
          <w:rtl/>
          <w:lang w:bidi="ar-SA"/>
        </w:rPr>
        <w:t>رابع كلوريد الكربون</w:t>
      </w:r>
      <w:r w:rsidR="00E437E2" w:rsidRPr="00B9707E">
        <w:rPr>
          <w:sz w:val="24"/>
          <w:szCs w:val="24"/>
          <w:rtl/>
          <w:lang w:bidi="ar-SA"/>
        </w:rPr>
        <w:t xml:space="preserve"> </w:t>
      </w:r>
      <w:r w:rsidR="00B9707E" w:rsidRPr="00D92D73">
        <w:rPr>
          <w:sz w:val="24"/>
          <w:szCs w:val="24"/>
          <w:rtl/>
          <w:lang w:bidi="ar-SA"/>
        </w:rPr>
        <w:t>لاستخدا</w:t>
      </w:r>
      <w:r w:rsidR="00E437E2">
        <w:rPr>
          <w:sz w:val="24"/>
          <w:szCs w:val="24"/>
          <w:rtl/>
          <w:lang w:bidi="ar-SA"/>
        </w:rPr>
        <w:t>مات المواد الوسيطة قبل عام 2010</w:t>
      </w:r>
      <w:r w:rsidR="00B9707E" w:rsidRPr="00D92D73">
        <w:rPr>
          <w:sz w:val="24"/>
          <w:szCs w:val="24"/>
          <w:rtl/>
          <w:lang w:bidi="ar-SA"/>
        </w:rPr>
        <w:t>؛</w:t>
      </w:r>
    </w:p>
    <w:p w:rsidR="00B9707E" w:rsidRDefault="00B9707E" w:rsidP="001E63A0">
      <w:pPr>
        <w:pStyle w:val="StyleHeader4Para4Left0Firstline0"/>
        <w:numPr>
          <w:ilvl w:val="0"/>
          <w:numId w:val="0"/>
        </w:numPr>
        <w:bidi/>
        <w:ind w:left="1170" w:hanging="540"/>
        <w:rPr>
          <w:sz w:val="24"/>
          <w:szCs w:val="24"/>
          <w:rtl/>
          <w:lang w:bidi="ar-SA"/>
        </w:rPr>
      </w:pPr>
      <w:r w:rsidRPr="00352DE3">
        <w:rPr>
          <w:sz w:val="24"/>
          <w:szCs w:val="24"/>
          <w:rtl/>
          <w:lang w:bidi="ar-SA"/>
        </w:rPr>
        <w:t>(د)</w:t>
      </w:r>
      <w:r w:rsidR="00D36CCB">
        <w:rPr>
          <w:rFonts w:hint="cs"/>
          <w:sz w:val="24"/>
          <w:szCs w:val="24"/>
          <w:rtl/>
          <w:lang w:bidi="ar-SA"/>
        </w:rPr>
        <w:t xml:space="preserve">  </w:t>
      </w:r>
      <w:r w:rsidR="001E63A0">
        <w:rPr>
          <w:rFonts w:hint="cs"/>
          <w:sz w:val="24"/>
          <w:szCs w:val="24"/>
          <w:rtl/>
          <w:lang w:bidi="ar-SA"/>
        </w:rPr>
        <w:t xml:space="preserve"> </w:t>
      </w:r>
      <w:r w:rsidRPr="00352DE3">
        <w:rPr>
          <w:sz w:val="24"/>
          <w:szCs w:val="24"/>
          <w:rtl/>
          <w:lang w:bidi="ar-SA"/>
        </w:rPr>
        <w:t xml:space="preserve"> </w:t>
      </w:r>
      <w:r w:rsidR="00352DE3">
        <w:rPr>
          <w:rFonts w:hint="cs"/>
          <w:sz w:val="24"/>
          <w:szCs w:val="24"/>
          <w:rtl/>
          <w:lang w:bidi="ar-SA"/>
        </w:rPr>
        <w:t>و</w:t>
      </w:r>
      <w:r w:rsidRPr="00352DE3">
        <w:rPr>
          <w:sz w:val="24"/>
          <w:szCs w:val="24"/>
          <w:rtl/>
          <w:lang w:bidi="ar-SA"/>
        </w:rPr>
        <w:t xml:space="preserve">يجب أن </w:t>
      </w:r>
      <w:r w:rsidR="005B1A4B">
        <w:rPr>
          <w:rFonts w:hint="cs"/>
          <w:sz w:val="24"/>
          <w:szCs w:val="24"/>
          <w:rtl/>
          <w:lang w:bidi="ar-SA"/>
        </w:rPr>
        <w:t>يمتلك</w:t>
      </w:r>
      <w:r w:rsidRPr="00352DE3">
        <w:rPr>
          <w:sz w:val="24"/>
          <w:szCs w:val="24"/>
          <w:rtl/>
          <w:lang w:bidi="ar-SA"/>
        </w:rPr>
        <w:t xml:space="preserve"> جميع منتجي </w:t>
      </w:r>
      <w:r w:rsidR="005B1A4B">
        <w:rPr>
          <w:rFonts w:hint="cs"/>
          <w:sz w:val="24"/>
          <w:szCs w:val="24"/>
          <w:rtl/>
          <w:lang w:bidi="ar-SA"/>
        </w:rPr>
        <w:t>الكلوروميثان مرافق</w:t>
      </w:r>
      <w:r w:rsidRPr="00352DE3">
        <w:rPr>
          <w:sz w:val="24"/>
          <w:szCs w:val="24"/>
          <w:rtl/>
          <w:lang w:bidi="ar-SA"/>
        </w:rPr>
        <w:t xml:space="preserve"> تحويل لتحويل </w:t>
      </w:r>
      <w:r w:rsidR="005B1A4B">
        <w:rPr>
          <w:rFonts w:hint="cs"/>
          <w:sz w:val="24"/>
          <w:szCs w:val="24"/>
          <w:rtl/>
          <w:lang w:bidi="ar-SA"/>
        </w:rPr>
        <w:t>رابع كلوريد الكربون</w:t>
      </w:r>
      <w:r w:rsidR="005B1A4B" w:rsidRPr="00B9707E">
        <w:rPr>
          <w:sz w:val="24"/>
          <w:szCs w:val="24"/>
          <w:rtl/>
          <w:lang w:bidi="ar-SA"/>
        </w:rPr>
        <w:t xml:space="preserve"> </w:t>
      </w:r>
      <w:r w:rsidR="005B1A4B">
        <w:rPr>
          <w:rFonts w:hint="cs"/>
          <w:sz w:val="24"/>
          <w:szCs w:val="24"/>
          <w:rtl/>
          <w:lang w:bidi="ar-SA"/>
        </w:rPr>
        <w:t xml:space="preserve">المنتج ثانويا </w:t>
      </w:r>
      <w:r w:rsidR="005B1A4B">
        <w:rPr>
          <w:sz w:val="24"/>
          <w:szCs w:val="24"/>
          <w:rtl/>
          <w:lang w:bidi="ar-SA"/>
        </w:rPr>
        <w:t>إلى منتجات أخرى</w:t>
      </w:r>
      <w:r w:rsidRPr="00352DE3">
        <w:rPr>
          <w:sz w:val="24"/>
          <w:szCs w:val="24"/>
          <w:rtl/>
          <w:lang w:bidi="ar-SA"/>
        </w:rPr>
        <w:t xml:space="preserve">، أو تدمير </w:t>
      </w:r>
      <w:r w:rsidR="005B1A4B">
        <w:rPr>
          <w:rFonts w:hint="cs"/>
          <w:sz w:val="24"/>
          <w:szCs w:val="24"/>
          <w:rtl/>
          <w:lang w:bidi="ar-SA"/>
        </w:rPr>
        <w:t>رابع كلوريد الكربون</w:t>
      </w:r>
      <w:r w:rsidR="005B1A4B" w:rsidRPr="00B9707E">
        <w:rPr>
          <w:sz w:val="24"/>
          <w:szCs w:val="24"/>
          <w:rtl/>
          <w:lang w:bidi="ar-SA"/>
        </w:rPr>
        <w:t xml:space="preserve"> </w:t>
      </w:r>
      <w:r w:rsidR="005B1A4B">
        <w:rPr>
          <w:sz w:val="24"/>
          <w:szCs w:val="24"/>
          <w:rtl/>
          <w:lang w:bidi="ar-SA"/>
        </w:rPr>
        <w:t>الزائد</w:t>
      </w:r>
      <w:r w:rsidRPr="00352DE3">
        <w:rPr>
          <w:sz w:val="24"/>
          <w:szCs w:val="24"/>
          <w:rtl/>
          <w:lang w:bidi="ar-SA"/>
        </w:rPr>
        <w:t xml:space="preserve">، أو إرسال الزائد </w:t>
      </w:r>
      <w:r w:rsidR="005B1A4B">
        <w:rPr>
          <w:rFonts w:hint="cs"/>
          <w:sz w:val="24"/>
          <w:szCs w:val="24"/>
          <w:rtl/>
          <w:lang w:bidi="ar-SA"/>
        </w:rPr>
        <w:t xml:space="preserve">منه </w:t>
      </w:r>
      <w:r w:rsidRPr="00352DE3">
        <w:rPr>
          <w:sz w:val="24"/>
          <w:szCs w:val="24"/>
          <w:rtl/>
          <w:lang w:bidi="ar-SA"/>
        </w:rPr>
        <w:t xml:space="preserve">إلى مرفق معتمد لإدارة النفايات للتخلص منه. </w:t>
      </w:r>
      <w:r w:rsidR="00571416">
        <w:rPr>
          <w:rFonts w:hint="cs"/>
          <w:sz w:val="24"/>
          <w:szCs w:val="24"/>
          <w:rtl/>
          <w:lang w:bidi="ar-SA"/>
        </w:rPr>
        <w:t>ويجب أن يبلغ</w:t>
      </w:r>
      <w:r w:rsidR="00571416">
        <w:rPr>
          <w:sz w:val="24"/>
          <w:szCs w:val="24"/>
          <w:rtl/>
          <w:lang w:bidi="ar-SA"/>
        </w:rPr>
        <w:t xml:space="preserve"> منتج</w:t>
      </w:r>
      <w:r w:rsidR="00571416">
        <w:rPr>
          <w:rFonts w:hint="cs"/>
          <w:sz w:val="24"/>
          <w:szCs w:val="24"/>
          <w:rtl/>
          <w:lang w:bidi="ar-SA"/>
        </w:rPr>
        <w:t>و</w:t>
      </w:r>
      <w:r w:rsidRPr="00352DE3">
        <w:rPr>
          <w:sz w:val="24"/>
          <w:szCs w:val="24"/>
          <w:rtl/>
          <w:lang w:bidi="ar-SA"/>
        </w:rPr>
        <w:t xml:space="preserve"> </w:t>
      </w:r>
      <w:r w:rsidR="005B1A4B">
        <w:rPr>
          <w:rFonts w:hint="cs"/>
          <w:sz w:val="24"/>
          <w:szCs w:val="24"/>
          <w:rtl/>
          <w:lang w:bidi="ar-SA"/>
        </w:rPr>
        <w:t xml:space="preserve">الكلوروميثان </w:t>
      </w:r>
      <w:r w:rsidR="00571416" w:rsidRPr="00352DE3">
        <w:rPr>
          <w:sz w:val="24"/>
          <w:szCs w:val="24"/>
          <w:rtl/>
          <w:lang w:bidi="ar-SA"/>
        </w:rPr>
        <w:t xml:space="preserve">مكاتب البيئة والبيئة </w:t>
      </w:r>
      <w:r w:rsidR="00571416">
        <w:rPr>
          <w:rFonts w:hint="cs"/>
          <w:sz w:val="24"/>
          <w:szCs w:val="24"/>
          <w:rtl/>
          <w:lang w:bidi="ar-SA"/>
        </w:rPr>
        <w:t xml:space="preserve">الحيوية </w:t>
      </w:r>
      <w:r w:rsidR="00571416">
        <w:rPr>
          <w:sz w:val="24"/>
          <w:szCs w:val="24"/>
          <w:rtl/>
          <w:lang w:bidi="ar-SA"/>
        </w:rPr>
        <w:t>المحلي</w:t>
      </w:r>
      <w:r w:rsidR="00571416">
        <w:rPr>
          <w:rFonts w:hint="cs"/>
          <w:sz w:val="24"/>
          <w:szCs w:val="24"/>
          <w:rtl/>
          <w:lang w:bidi="ar-SA"/>
        </w:rPr>
        <w:t>ين</w:t>
      </w:r>
      <w:r w:rsidR="00571416" w:rsidRPr="00352DE3">
        <w:rPr>
          <w:sz w:val="24"/>
          <w:szCs w:val="24"/>
          <w:rtl/>
          <w:lang w:bidi="ar-SA"/>
        </w:rPr>
        <w:t xml:space="preserve"> </w:t>
      </w:r>
      <w:r w:rsidRPr="00352DE3">
        <w:rPr>
          <w:sz w:val="24"/>
          <w:szCs w:val="24"/>
          <w:rtl/>
          <w:lang w:bidi="ar-SA"/>
        </w:rPr>
        <w:t xml:space="preserve">عن </w:t>
      </w:r>
      <w:r w:rsidR="00A60DC2">
        <w:rPr>
          <w:rFonts w:hint="cs"/>
          <w:sz w:val="24"/>
          <w:szCs w:val="24"/>
          <w:rtl/>
          <w:lang w:bidi="ar-SA"/>
        </w:rPr>
        <w:t>كمية</w:t>
      </w:r>
      <w:r w:rsidRPr="00352DE3">
        <w:rPr>
          <w:sz w:val="24"/>
          <w:szCs w:val="24"/>
          <w:rtl/>
          <w:lang w:bidi="ar-SA"/>
        </w:rPr>
        <w:t xml:space="preserve"> المخلفات </w:t>
      </w:r>
      <w:r w:rsidR="00A60DC2">
        <w:rPr>
          <w:rFonts w:hint="cs"/>
          <w:sz w:val="24"/>
          <w:szCs w:val="24"/>
          <w:rtl/>
          <w:lang w:bidi="ar-SA"/>
        </w:rPr>
        <w:t xml:space="preserve">المنتجة والمتخلص </w:t>
      </w:r>
      <w:r w:rsidRPr="00352DE3">
        <w:rPr>
          <w:sz w:val="24"/>
          <w:szCs w:val="24"/>
          <w:rtl/>
          <w:lang w:bidi="ar-SA"/>
        </w:rPr>
        <w:t xml:space="preserve">منها </w:t>
      </w:r>
      <w:r w:rsidR="00A60DC2">
        <w:rPr>
          <w:rFonts w:hint="cs"/>
          <w:sz w:val="24"/>
          <w:szCs w:val="24"/>
          <w:rtl/>
          <w:lang w:bidi="ar-SA"/>
        </w:rPr>
        <w:t>والمخزنة</w:t>
      </w:r>
      <w:r w:rsidRPr="00352DE3">
        <w:rPr>
          <w:sz w:val="24"/>
          <w:szCs w:val="24"/>
          <w:rtl/>
          <w:lang w:bidi="ar-SA"/>
        </w:rPr>
        <w:t>؛</w:t>
      </w:r>
    </w:p>
    <w:p w:rsidR="00B9707E" w:rsidRDefault="00B9707E" w:rsidP="001E63A0">
      <w:pPr>
        <w:pStyle w:val="StyleHeader4Para4Left0Firstline0"/>
        <w:numPr>
          <w:ilvl w:val="0"/>
          <w:numId w:val="0"/>
        </w:numPr>
        <w:bidi/>
        <w:ind w:left="1170" w:hanging="540"/>
        <w:rPr>
          <w:sz w:val="24"/>
          <w:szCs w:val="24"/>
          <w:rtl/>
          <w:lang w:bidi="ar-SA"/>
        </w:rPr>
      </w:pPr>
      <w:r w:rsidRPr="00B9707E">
        <w:rPr>
          <w:sz w:val="24"/>
          <w:szCs w:val="24"/>
          <w:rtl/>
          <w:lang w:bidi="ar-SA"/>
        </w:rPr>
        <w:t xml:space="preserve">(هـ) </w:t>
      </w:r>
      <w:r w:rsidR="00D36CCB">
        <w:rPr>
          <w:rFonts w:hint="cs"/>
          <w:sz w:val="24"/>
          <w:szCs w:val="24"/>
          <w:rtl/>
          <w:lang w:bidi="ar-SA"/>
        </w:rPr>
        <w:t xml:space="preserve"> </w:t>
      </w:r>
      <w:r w:rsidR="001E63A0">
        <w:rPr>
          <w:rFonts w:hint="cs"/>
          <w:sz w:val="24"/>
          <w:szCs w:val="24"/>
          <w:rtl/>
          <w:lang w:bidi="ar-SA"/>
        </w:rPr>
        <w:t xml:space="preserve"> </w:t>
      </w:r>
      <w:r w:rsidR="00A60DC2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 xml:space="preserve">لا توجد </w:t>
      </w:r>
      <w:r w:rsidR="001D4C52">
        <w:rPr>
          <w:rFonts w:hint="cs"/>
          <w:sz w:val="24"/>
          <w:szCs w:val="24"/>
          <w:rtl/>
          <w:lang w:bidi="ar-SA"/>
        </w:rPr>
        <w:t>شروط</w:t>
      </w:r>
      <w:r w:rsidRPr="00B9707E">
        <w:rPr>
          <w:sz w:val="24"/>
          <w:szCs w:val="24"/>
          <w:rtl/>
          <w:lang w:bidi="ar-SA"/>
        </w:rPr>
        <w:t xml:space="preserve"> محددة لانبعاثات </w:t>
      </w:r>
      <w:r w:rsidR="001D4C52">
        <w:rPr>
          <w:rFonts w:hint="cs"/>
          <w:sz w:val="24"/>
          <w:szCs w:val="24"/>
          <w:rtl/>
          <w:lang w:bidi="ar-SA"/>
        </w:rPr>
        <w:t>رابع كلوريد الكربون</w:t>
      </w:r>
      <w:r w:rsidR="001D4C52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 xml:space="preserve">ولكن </w:t>
      </w:r>
      <w:r w:rsidR="004426C2">
        <w:rPr>
          <w:rFonts w:hint="cs"/>
          <w:sz w:val="24"/>
          <w:szCs w:val="24"/>
          <w:rtl/>
          <w:lang w:bidi="ar-SA"/>
        </w:rPr>
        <w:t>ل</w:t>
      </w:r>
      <w:r w:rsidR="004426C2">
        <w:rPr>
          <w:sz w:val="24"/>
          <w:szCs w:val="24"/>
          <w:rtl/>
          <w:lang w:bidi="ar-SA"/>
        </w:rPr>
        <w:t>لهيدروكربونات العضوية المتطايرة</w:t>
      </w:r>
      <w:r w:rsidRPr="00B9707E">
        <w:rPr>
          <w:sz w:val="24"/>
          <w:szCs w:val="24"/>
          <w:rtl/>
          <w:lang w:bidi="ar-SA"/>
        </w:rPr>
        <w:t xml:space="preserve">، </w:t>
      </w:r>
      <w:r w:rsidR="004426C2">
        <w:rPr>
          <w:rFonts w:hint="cs"/>
          <w:sz w:val="24"/>
          <w:szCs w:val="24"/>
          <w:rtl/>
          <w:lang w:bidi="ar-SA"/>
        </w:rPr>
        <w:t xml:space="preserve">التي </w:t>
      </w:r>
      <w:r w:rsidR="00571416">
        <w:rPr>
          <w:rFonts w:hint="cs"/>
          <w:sz w:val="24"/>
          <w:szCs w:val="24"/>
          <w:rtl/>
          <w:lang w:bidi="ar-SA"/>
        </w:rPr>
        <w:t>تحتوي على</w:t>
      </w:r>
      <w:r w:rsidRPr="00B9707E">
        <w:rPr>
          <w:sz w:val="24"/>
          <w:szCs w:val="24"/>
          <w:rtl/>
          <w:lang w:bidi="ar-SA"/>
        </w:rPr>
        <w:t xml:space="preserve"> </w:t>
      </w:r>
      <w:r w:rsidR="004426C2">
        <w:rPr>
          <w:rFonts w:hint="cs"/>
          <w:sz w:val="24"/>
          <w:szCs w:val="24"/>
          <w:rtl/>
          <w:lang w:bidi="ar-SA"/>
        </w:rPr>
        <w:t>رابع كلوريد الكربون</w:t>
      </w:r>
      <w:r w:rsidRPr="00B9707E">
        <w:rPr>
          <w:sz w:val="24"/>
          <w:szCs w:val="24"/>
          <w:rtl/>
          <w:lang w:bidi="ar-SA"/>
        </w:rPr>
        <w:t>، وهي</w:t>
      </w:r>
      <w:r w:rsidR="004426C2">
        <w:rPr>
          <w:sz w:val="24"/>
          <w:szCs w:val="24"/>
          <w:rtl/>
          <w:lang w:bidi="ar-SA"/>
        </w:rPr>
        <w:t xml:space="preserve"> مادة مسرطنة معروفة. وفقًا لذلك، لا تراقب الشركات</w:t>
      </w:r>
      <w:r w:rsidRPr="00B9707E">
        <w:rPr>
          <w:sz w:val="24"/>
          <w:szCs w:val="24"/>
          <w:rtl/>
          <w:lang w:bidi="ar-SA"/>
        </w:rPr>
        <w:t xml:space="preserve">، بما في ذلك </w:t>
      </w:r>
      <w:r w:rsidR="004426C2">
        <w:rPr>
          <w:rFonts w:hint="cs"/>
          <w:sz w:val="24"/>
          <w:szCs w:val="24"/>
          <w:rtl/>
          <w:lang w:bidi="ar-SA"/>
        </w:rPr>
        <w:t>مرافق</w:t>
      </w:r>
      <w:r w:rsidRPr="00B9707E">
        <w:rPr>
          <w:sz w:val="24"/>
          <w:szCs w:val="24"/>
          <w:rtl/>
          <w:lang w:bidi="ar-SA"/>
        </w:rPr>
        <w:t xml:space="preserve"> إنتاج </w:t>
      </w:r>
      <w:r w:rsidR="004426C2">
        <w:rPr>
          <w:rFonts w:hint="cs"/>
          <w:sz w:val="24"/>
          <w:szCs w:val="24"/>
          <w:rtl/>
          <w:lang w:bidi="ar-SA"/>
        </w:rPr>
        <w:t>الكلوروميثان</w:t>
      </w:r>
      <w:r w:rsidRPr="00B9707E">
        <w:rPr>
          <w:sz w:val="24"/>
          <w:szCs w:val="24"/>
          <w:rtl/>
          <w:lang w:bidi="ar-SA"/>
        </w:rPr>
        <w:t xml:space="preserve">، انبعاثات </w:t>
      </w:r>
      <w:r w:rsidR="004426C2">
        <w:rPr>
          <w:rFonts w:hint="cs"/>
          <w:sz w:val="24"/>
          <w:szCs w:val="24"/>
          <w:rtl/>
          <w:lang w:bidi="ar-SA"/>
        </w:rPr>
        <w:t>رابع كلوريد الكربون</w:t>
      </w:r>
      <w:r w:rsidR="004426C2" w:rsidRPr="00B9707E">
        <w:rPr>
          <w:sz w:val="24"/>
          <w:szCs w:val="24"/>
          <w:rtl/>
          <w:lang w:bidi="ar-SA"/>
        </w:rPr>
        <w:t xml:space="preserve"> </w:t>
      </w:r>
      <w:r w:rsidR="004426C2">
        <w:rPr>
          <w:sz w:val="24"/>
          <w:szCs w:val="24"/>
          <w:rtl/>
          <w:lang w:bidi="ar-SA"/>
        </w:rPr>
        <w:t>مباشرة</w:t>
      </w:r>
      <w:r w:rsidRPr="00B9707E">
        <w:rPr>
          <w:sz w:val="24"/>
          <w:szCs w:val="24"/>
          <w:rtl/>
          <w:lang w:bidi="ar-SA"/>
        </w:rPr>
        <w:t xml:space="preserve">؛ </w:t>
      </w:r>
      <w:r w:rsidR="004426C2">
        <w:rPr>
          <w:rFonts w:hint="cs"/>
          <w:sz w:val="24"/>
          <w:szCs w:val="24"/>
          <w:rtl/>
          <w:lang w:bidi="ar-SA"/>
        </w:rPr>
        <w:t>ف</w:t>
      </w:r>
      <w:r w:rsidRPr="00B9707E">
        <w:rPr>
          <w:sz w:val="24"/>
          <w:szCs w:val="24"/>
          <w:rtl/>
          <w:lang w:bidi="ar-SA"/>
        </w:rPr>
        <w:t xml:space="preserve">بدلاً </w:t>
      </w:r>
      <w:r w:rsidR="004426C2">
        <w:rPr>
          <w:sz w:val="24"/>
          <w:szCs w:val="24"/>
          <w:rtl/>
          <w:lang w:bidi="ar-SA"/>
        </w:rPr>
        <w:t>من ذلك</w:t>
      </w:r>
      <w:r w:rsidRPr="00B9707E">
        <w:rPr>
          <w:sz w:val="24"/>
          <w:szCs w:val="24"/>
          <w:rtl/>
          <w:lang w:bidi="ar-SA"/>
        </w:rPr>
        <w:t xml:space="preserve">، تتم مراقبة انبعاثات </w:t>
      </w:r>
      <w:r w:rsidR="004426C2">
        <w:rPr>
          <w:rFonts w:hint="cs"/>
          <w:sz w:val="24"/>
          <w:szCs w:val="24"/>
          <w:rtl/>
          <w:lang w:bidi="ar-SA"/>
        </w:rPr>
        <w:t>ا</w:t>
      </w:r>
      <w:r w:rsidR="004426C2">
        <w:rPr>
          <w:sz w:val="24"/>
          <w:szCs w:val="24"/>
          <w:rtl/>
          <w:lang w:bidi="ar-SA"/>
        </w:rPr>
        <w:t>لهيدروكربونات العضوية المتطايرة</w:t>
      </w:r>
      <w:r w:rsidRPr="00B9707E">
        <w:rPr>
          <w:sz w:val="24"/>
          <w:szCs w:val="24"/>
          <w:rtl/>
          <w:lang w:bidi="ar-SA"/>
        </w:rPr>
        <w:t xml:space="preserve">، </w:t>
      </w:r>
      <w:r w:rsidR="0070423A">
        <w:rPr>
          <w:rFonts w:hint="cs"/>
          <w:sz w:val="24"/>
          <w:szCs w:val="24"/>
          <w:rtl/>
          <w:lang w:bidi="ar-SA"/>
        </w:rPr>
        <w:t xml:space="preserve">وكذلك يراقبها </w:t>
      </w:r>
      <w:r w:rsidR="00C125DF">
        <w:rPr>
          <w:rFonts w:hint="cs"/>
          <w:sz w:val="24"/>
          <w:szCs w:val="24"/>
          <w:rtl/>
          <w:lang w:bidi="ar-SA"/>
        </w:rPr>
        <w:t xml:space="preserve">مكاتب </w:t>
      </w:r>
      <w:r w:rsidR="004426C2" w:rsidRPr="00352DE3">
        <w:rPr>
          <w:sz w:val="24"/>
          <w:szCs w:val="24"/>
          <w:rtl/>
          <w:lang w:bidi="ar-SA"/>
        </w:rPr>
        <w:t xml:space="preserve">البيئة والبيئة </w:t>
      </w:r>
      <w:r w:rsidR="004426C2">
        <w:rPr>
          <w:rFonts w:hint="cs"/>
          <w:sz w:val="24"/>
          <w:szCs w:val="24"/>
          <w:rtl/>
          <w:lang w:bidi="ar-SA"/>
        </w:rPr>
        <w:t xml:space="preserve">الحيوية </w:t>
      </w:r>
      <w:r w:rsidR="004426C2">
        <w:rPr>
          <w:sz w:val="24"/>
          <w:szCs w:val="24"/>
          <w:rtl/>
          <w:lang w:bidi="ar-SA"/>
        </w:rPr>
        <w:t>المحلي</w:t>
      </w:r>
      <w:r w:rsidR="004426C2">
        <w:rPr>
          <w:rFonts w:hint="cs"/>
          <w:sz w:val="24"/>
          <w:szCs w:val="24"/>
          <w:rtl/>
          <w:lang w:bidi="ar-SA"/>
        </w:rPr>
        <w:t>ين</w:t>
      </w:r>
      <w:r w:rsidRPr="00B9707E">
        <w:rPr>
          <w:sz w:val="24"/>
          <w:szCs w:val="24"/>
          <w:rtl/>
          <w:lang w:bidi="ar-SA"/>
        </w:rPr>
        <w:t xml:space="preserve">. </w:t>
      </w:r>
      <w:r w:rsidR="004271F6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>لا توجد قواعد لمستويات انبعاثات</w:t>
      </w:r>
      <w:r w:rsidR="00EA0975">
        <w:rPr>
          <w:rFonts w:hint="cs"/>
          <w:sz w:val="24"/>
          <w:szCs w:val="24"/>
          <w:rtl/>
          <w:lang w:bidi="ar-SA"/>
        </w:rPr>
        <w:t xml:space="preserve"> </w:t>
      </w:r>
      <w:r w:rsidR="004271F6">
        <w:rPr>
          <w:rFonts w:hint="cs"/>
          <w:sz w:val="24"/>
          <w:szCs w:val="24"/>
          <w:rtl/>
          <w:lang w:bidi="ar-SA"/>
        </w:rPr>
        <w:t>رابع كلوريد الكربون</w:t>
      </w:r>
      <w:r w:rsidR="004271F6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>لتخزين</w:t>
      </w:r>
      <w:r w:rsidR="002E5C4C">
        <w:rPr>
          <w:rFonts w:hint="cs"/>
          <w:sz w:val="24"/>
          <w:szCs w:val="24"/>
          <w:rtl/>
          <w:lang w:bidi="ar-SA"/>
        </w:rPr>
        <w:t>ه</w:t>
      </w:r>
      <w:r w:rsidRPr="00B9707E">
        <w:rPr>
          <w:sz w:val="24"/>
          <w:szCs w:val="24"/>
          <w:rtl/>
          <w:lang w:bidi="ar-SA"/>
        </w:rPr>
        <w:t xml:space="preserve"> ونقل</w:t>
      </w:r>
      <w:r w:rsidR="002E5C4C">
        <w:rPr>
          <w:rFonts w:hint="cs"/>
          <w:sz w:val="24"/>
          <w:szCs w:val="24"/>
          <w:rtl/>
          <w:lang w:bidi="ar-SA"/>
        </w:rPr>
        <w:t>ه</w:t>
      </w:r>
      <w:r w:rsidR="002E5C4C">
        <w:rPr>
          <w:sz w:val="24"/>
          <w:szCs w:val="24"/>
          <w:rtl/>
          <w:lang w:bidi="ar-SA"/>
        </w:rPr>
        <w:t xml:space="preserve"> ومناول</w:t>
      </w:r>
      <w:r w:rsidR="002E5C4C">
        <w:rPr>
          <w:rFonts w:hint="cs"/>
          <w:sz w:val="24"/>
          <w:szCs w:val="24"/>
          <w:rtl/>
          <w:lang w:bidi="ar-SA"/>
        </w:rPr>
        <w:t>ته</w:t>
      </w:r>
      <w:r w:rsidRPr="00B9707E">
        <w:rPr>
          <w:sz w:val="24"/>
          <w:szCs w:val="24"/>
          <w:rtl/>
          <w:lang w:bidi="ar-SA"/>
        </w:rPr>
        <w:t>؛</w:t>
      </w:r>
    </w:p>
    <w:p w:rsidR="00B9707E" w:rsidRPr="00B9707E" w:rsidRDefault="00B9707E" w:rsidP="001E63A0">
      <w:pPr>
        <w:pStyle w:val="StyleHeader4Para4Left0Firstline0"/>
        <w:numPr>
          <w:ilvl w:val="0"/>
          <w:numId w:val="0"/>
        </w:numPr>
        <w:bidi/>
        <w:ind w:left="1170" w:hanging="540"/>
        <w:rPr>
          <w:sz w:val="24"/>
          <w:szCs w:val="24"/>
          <w:lang w:bidi="ar-SA"/>
        </w:rPr>
      </w:pPr>
      <w:r w:rsidRPr="00B9707E">
        <w:rPr>
          <w:sz w:val="24"/>
          <w:szCs w:val="24"/>
          <w:rtl/>
          <w:lang w:bidi="ar-SA"/>
        </w:rPr>
        <w:t xml:space="preserve">(و) </w:t>
      </w:r>
      <w:r w:rsidR="00D36CCB">
        <w:rPr>
          <w:rFonts w:hint="cs"/>
          <w:sz w:val="24"/>
          <w:szCs w:val="24"/>
          <w:rtl/>
          <w:lang w:bidi="ar-SA"/>
        </w:rPr>
        <w:t xml:space="preserve">   </w:t>
      </w:r>
      <w:r w:rsidR="00630F77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>يقدم مستخدمو المو</w:t>
      </w:r>
      <w:r w:rsidR="00630F77">
        <w:rPr>
          <w:sz w:val="24"/>
          <w:szCs w:val="24"/>
          <w:rtl/>
          <w:lang w:bidi="ar-SA"/>
        </w:rPr>
        <w:t>اد الوسيطة تقييم التأثير البيئي</w:t>
      </w:r>
      <w:r w:rsidRPr="00B9707E">
        <w:rPr>
          <w:sz w:val="24"/>
          <w:szCs w:val="24"/>
          <w:rtl/>
          <w:lang w:bidi="ar-SA"/>
        </w:rPr>
        <w:t xml:space="preserve"> ومعلومات عن </w:t>
      </w:r>
      <w:r w:rsidR="004271F6">
        <w:rPr>
          <w:rFonts w:hint="cs"/>
          <w:sz w:val="24"/>
          <w:szCs w:val="24"/>
          <w:rtl/>
          <w:lang w:bidi="ar-SA"/>
        </w:rPr>
        <w:t>رابع كلوريد الكربون</w:t>
      </w:r>
      <w:r w:rsidR="004271F6" w:rsidRPr="00B9707E">
        <w:rPr>
          <w:sz w:val="24"/>
          <w:szCs w:val="24"/>
          <w:rtl/>
          <w:lang w:bidi="ar-SA"/>
        </w:rPr>
        <w:t xml:space="preserve"> </w:t>
      </w:r>
      <w:r w:rsidR="00630F77">
        <w:rPr>
          <w:sz w:val="24"/>
          <w:szCs w:val="24"/>
          <w:rtl/>
          <w:lang w:bidi="ar-SA"/>
        </w:rPr>
        <w:t>المستخدم</w:t>
      </w:r>
      <w:r w:rsidRPr="00B9707E">
        <w:rPr>
          <w:sz w:val="24"/>
          <w:szCs w:val="24"/>
          <w:rtl/>
          <w:lang w:bidi="ar-SA"/>
        </w:rPr>
        <w:t xml:space="preserve"> والمنتجات النهائية الم</w:t>
      </w:r>
      <w:r w:rsidR="00630F77">
        <w:rPr>
          <w:sz w:val="24"/>
          <w:szCs w:val="24"/>
          <w:rtl/>
          <w:lang w:bidi="ar-SA"/>
        </w:rPr>
        <w:t>صنعة</w:t>
      </w:r>
      <w:r w:rsidRPr="00B9707E">
        <w:rPr>
          <w:sz w:val="24"/>
          <w:szCs w:val="24"/>
          <w:rtl/>
          <w:lang w:bidi="ar-SA"/>
        </w:rPr>
        <w:t xml:space="preserve">، كجزء من عملية التسجيل السنوية. </w:t>
      </w:r>
      <w:r w:rsidR="00630F77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 xml:space="preserve">يجب </w:t>
      </w:r>
      <w:r w:rsidR="00630F77">
        <w:rPr>
          <w:rFonts w:hint="cs"/>
          <w:sz w:val="24"/>
          <w:szCs w:val="24"/>
          <w:rtl/>
          <w:lang w:bidi="ar-SA"/>
        </w:rPr>
        <w:t>أن يتبع</w:t>
      </w:r>
      <w:r w:rsidR="00630F77">
        <w:rPr>
          <w:sz w:val="24"/>
          <w:szCs w:val="24"/>
          <w:rtl/>
          <w:lang w:bidi="ar-SA"/>
        </w:rPr>
        <w:t xml:space="preserve"> منتج</w:t>
      </w:r>
      <w:r w:rsidR="00630F77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 xml:space="preserve"> </w:t>
      </w:r>
      <w:r w:rsidR="00630F77">
        <w:rPr>
          <w:rFonts w:hint="cs"/>
          <w:sz w:val="24"/>
          <w:szCs w:val="24"/>
          <w:rtl/>
          <w:lang w:bidi="ar-SA"/>
        </w:rPr>
        <w:t xml:space="preserve">الكلوروميثان </w:t>
      </w:r>
      <w:r w:rsidRPr="00B9707E">
        <w:rPr>
          <w:sz w:val="24"/>
          <w:szCs w:val="24"/>
          <w:rtl/>
          <w:lang w:bidi="ar-SA"/>
        </w:rPr>
        <w:t>الذين</w:t>
      </w:r>
      <w:r w:rsidR="00630F77">
        <w:rPr>
          <w:rFonts w:hint="cs"/>
          <w:sz w:val="24"/>
          <w:szCs w:val="24"/>
          <w:rtl/>
          <w:lang w:bidi="ar-SA"/>
        </w:rPr>
        <w:t xml:space="preserve"> يتحولون من</w:t>
      </w:r>
      <w:r w:rsidRPr="00B9707E">
        <w:rPr>
          <w:sz w:val="24"/>
          <w:szCs w:val="24"/>
          <w:rtl/>
          <w:lang w:bidi="ar-SA"/>
        </w:rPr>
        <w:t xml:space="preserve"> </w:t>
      </w:r>
      <w:r w:rsidR="00630F77">
        <w:rPr>
          <w:rFonts w:hint="cs"/>
          <w:sz w:val="24"/>
          <w:szCs w:val="24"/>
          <w:rtl/>
          <w:lang w:bidi="ar-SA"/>
        </w:rPr>
        <w:t>رابع كلوريد الكربون</w:t>
      </w:r>
      <w:r w:rsidR="00630F77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 xml:space="preserve">نفس العملية ويجب </w:t>
      </w:r>
      <w:r w:rsidR="00630F77">
        <w:rPr>
          <w:rFonts w:hint="cs"/>
          <w:sz w:val="24"/>
          <w:szCs w:val="24"/>
          <w:rtl/>
          <w:lang w:bidi="ar-SA"/>
        </w:rPr>
        <w:t>أن يقدموا لمكتب التعاون الاقتصادي الخارجي</w:t>
      </w:r>
      <w:r w:rsidRPr="00B9707E">
        <w:rPr>
          <w:sz w:val="24"/>
          <w:szCs w:val="24"/>
          <w:rtl/>
          <w:lang w:bidi="ar-SA"/>
        </w:rPr>
        <w:t xml:space="preserve"> معلومات عن </w:t>
      </w:r>
      <w:r w:rsidR="00630F77">
        <w:rPr>
          <w:rFonts w:hint="cs"/>
          <w:sz w:val="24"/>
          <w:szCs w:val="24"/>
          <w:rtl/>
          <w:lang w:bidi="ar-SA"/>
        </w:rPr>
        <w:t>رابع كلوريد الكربون</w:t>
      </w:r>
      <w:r w:rsidR="00630F77" w:rsidRPr="00B9707E">
        <w:rPr>
          <w:sz w:val="24"/>
          <w:szCs w:val="24"/>
          <w:rtl/>
          <w:lang w:bidi="ar-SA"/>
        </w:rPr>
        <w:t xml:space="preserve"> </w:t>
      </w:r>
      <w:r w:rsidR="00630F77">
        <w:rPr>
          <w:sz w:val="24"/>
          <w:szCs w:val="24"/>
          <w:rtl/>
          <w:lang w:bidi="ar-SA"/>
        </w:rPr>
        <w:t>المستخدم</w:t>
      </w:r>
      <w:r w:rsidRPr="00B9707E">
        <w:rPr>
          <w:sz w:val="24"/>
          <w:szCs w:val="24"/>
          <w:rtl/>
          <w:lang w:bidi="ar-SA"/>
        </w:rPr>
        <w:t xml:space="preserve"> </w:t>
      </w:r>
      <w:r w:rsidR="00630F77">
        <w:rPr>
          <w:rFonts w:hint="cs"/>
          <w:sz w:val="24"/>
          <w:szCs w:val="24"/>
          <w:rtl/>
          <w:lang w:bidi="ar-SA"/>
        </w:rPr>
        <w:t>فصليا</w:t>
      </w:r>
      <w:r w:rsidRPr="00B9707E">
        <w:rPr>
          <w:sz w:val="24"/>
          <w:szCs w:val="24"/>
          <w:rtl/>
          <w:lang w:bidi="ar-SA"/>
        </w:rPr>
        <w:t>؛</w:t>
      </w:r>
    </w:p>
    <w:p w:rsidR="00B9707E" w:rsidRDefault="00B9707E" w:rsidP="001E63A0">
      <w:pPr>
        <w:pStyle w:val="StyleHeader4Para4Left0Firstline0"/>
        <w:numPr>
          <w:ilvl w:val="0"/>
          <w:numId w:val="0"/>
        </w:numPr>
        <w:bidi/>
        <w:ind w:left="1170" w:hanging="540"/>
        <w:rPr>
          <w:sz w:val="24"/>
          <w:szCs w:val="24"/>
          <w:rtl/>
          <w:lang w:bidi="ar-SA"/>
        </w:rPr>
      </w:pPr>
      <w:r w:rsidRPr="00B9707E">
        <w:rPr>
          <w:sz w:val="24"/>
          <w:szCs w:val="24"/>
          <w:rtl/>
          <w:lang w:bidi="ar-SA"/>
        </w:rPr>
        <w:t xml:space="preserve">(ز) </w:t>
      </w:r>
      <w:r w:rsidR="00D36CCB">
        <w:rPr>
          <w:rFonts w:hint="cs"/>
          <w:sz w:val="24"/>
          <w:szCs w:val="24"/>
          <w:rtl/>
          <w:lang w:bidi="ar-SA"/>
        </w:rPr>
        <w:t xml:space="preserve">  </w:t>
      </w:r>
      <w:r w:rsidR="00B355BD">
        <w:rPr>
          <w:rFonts w:hint="cs"/>
          <w:sz w:val="24"/>
          <w:szCs w:val="24"/>
          <w:rtl/>
          <w:lang w:bidi="ar-SA"/>
        </w:rPr>
        <w:t>ويوجد</w:t>
      </w:r>
      <w:r w:rsidRPr="00B9707E">
        <w:rPr>
          <w:sz w:val="24"/>
          <w:szCs w:val="24"/>
          <w:rtl/>
          <w:lang w:bidi="ar-SA"/>
        </w:rPr>
        <w:t xml:space="preserve"> ثمانية تجار مسجلين لدى </w:t>
      </w:r>
      <w:r w:rsidR="00B355BD">
        <w:rPr>
          <w:rFonts w:hint="cs"/>
          <w:sz w:val="24"/>
          <w:szCs w:val="24"/>
          <w:rtl/>
          <w:lang w:bidi="ar-SA"/>
        </w:rPr>
        <w:t>مكتب التعاون الاقتصادي الخارجي</w:t>
      </w:r>
      <w:r w:rsidR="00B355BD" w:rsidRPr="00B9707E">
        <w:rPr>
          <w:sz w:val="24"/>
          <w:szCs w:val="24"/>
          <w:rtl/>
          <w:lang w:bidi="ar-SA"/>
        </w:rPr>
        <w:t xml:space="preserve"> </w:t>
      </w:r>
      <w:r w:rsidR="00B355BD">
        <w:rPr>
          <w:rFonts w:hint="cs"/>
          <w:sz w:val="24"/>
          <w:szCs w:val="24"/>
          <w:rtl/>
          <w:lang w:bidi="ar-SA"/>
        </w:rPr>
        <w:t>مسموح</w:t>
      </w:r>
      <w:r w:rsidRPr="00B9707E">
        <w:rPr>
          <w:sz w:val="24"/>
          <w:szCs w:val="24"/>
          <w:rtl/>
          <w:lang w:bidi="ar-SA"/>
        </w:rPr>
        <w:t xml:space="preserve"> لهم ببيع </w:t>
      </w:r>
      <w:r w:rsidR="00B355BD">
        <w:rPr>
          <w:rFonts w:hint="cs"/>
          <w:sz w:val="24"/>
          <w:szCs w:val="24"/>
          <w:rtl/>
          <w:lang w:bidi="ar-SA"/>
        </w:rPr>
        <w:t>رابع كلوريد الكربون</w:t>
      </w:r>
      <w:r w:rsidR="00B355BD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 xml:space="preserve">لمستخدمي المواد الوسيطة المسجلين </w:t>
      </w:r>
      <w:r w:rsidR="00442EB0">
        <w:rPr>
          <w:rFonts w:hint="cs"/>
          <w:sz w:val="24"/>
          <w:szCs w:val="24"/>
          <w:rtl/>
          <w:lang w:bidi="ar-SA"/>
        </w:rPr>
        <w:t>ولبعضهم البعض</w:t>
      </w:r>
      <w:r w:rsidRPr="00B9707E">
        <w:rPr>
          <w:sz w:val="24"/>
          <w:szCs w:val="24"/>
          <w:rtl/>
          <w:lang w:bidi="ar-SA"/>
        </w:rPr>
        <w:t xml:space="preserve">. </w:t>
      </w:r>
      <w:r w:rsidR="00221E55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 xml:space="preserve">يتم إبلاغ </w:t>
      </w:r>
      <w:r w:rsidR="00442EB0">
        <w:rPr>
          <w:rFonts w:hint="cs"/>
          <w:sz w:val="24"/>
          <w:szCs w:val="24"/>
          <w:rtl/>
          <w:lang w:bidi="ar-SA"/>
        </w:rPr>
        <w:t>مكتب التعاون الاقتصادي الخارجي</w:t>
      </w:r>
      <w:r w:rsidR="00442EB0" w:rsidRPr="00B9707E">
        <w:rPr>
          <w:sz w:val="24"/>
          <w:szCs w:val="24"/>
          <w:rtl/>
          <w:lang w:bidi="ar-SA"/>
        </w:rPr>
        <w:t xml:space="preserve"> </w:t>
      </w:r>
      <w:r w:rsidR="00442EB0">
        <w:rPr>
          <w:rFonts w:hint="cs"/>
          <w:sz w:val="24"/>
          <w:szCs w:val="24"/>
          <w:rtl/>
          <w:lang w:bidi="ar-SA"/>
        </w:rPr>
        <w:t>ب</w:t>
      </w:r>
      <w:r w:rsidR="00442EB0">
        <w:rPr>
          <w:sz w:val="24"/>
          <w:szCs w:val="24"/>
          <w:rtl/>
          <w:lang w:bidi="ar-SA"/>
        </w:rPr>
        <w:t>المبيعات؛</w:t>
      </w:r>
    </w:p>
    <w:p w:rsidR="00B9707E" w:rsidRPr="00B9707E" w:rsidRDefault="00B9707E" w:rsidP="001E63A0">
      <w:pPr>
        <w:pStyle w:val="StyleHeader4Para4Left0Firstline0"/>
        <w:numPr>
          <w:ilvl w:val="0"/>
          <w:numId w:val="0"/>
        </w:numPr>
        <w:bidi/>
        <w:ind w:left="1170" w:hanging="540"/>
        <w:rPr>
          <w:sz w:val="24"/>
          <w:szCs w:val="24"/>
          <w:lang w:bidi="ar-SA"/>
        </w:rPr>
      </w:pPr>
      <w:r w:rsidRPr="00B9707E">
        <w:rPr>
          <w:sz w:val="24"/>
          <w:szCs w:val="24"/>
          <w:rtl/>
          <w:lang w:bidi="ar-SA"/>
        </w:rPr>
        <w:t xml:space="preserve">(ح) </w:t>
      </w:r>
      <w:r w:rsidR="00442EB0">
        <w:rPr>
          <w:rFonts w:hint="cs"/>
          <w:sz w:val="24"/>
          <w:szCs w:val="24"/>
          <w:rtl/>
          <w:lang w:bidi="ar-SA"/>
        </w:rPr>
        <w:t>و</w:t>
      </w:r>
      <w:r w:rsidR="007144C3">
        <w:rPr>
          <w:sz w:val="24"/>
          <w:szCs w:val="24"/>
          <w:rtl/>
          <w:lang w:bidi="ar-SA"/>
        </w:rPr>
        <w:t xml:space="preserve">على الرغم من </w:t>
      </w:r>
      <w:r w:rsidRPr="00B9707E">
        <w:rPr>
          <w:sz w:val="24"/>
          <w:szCs w:val="24"/>
          <w:rtl/>
          <w:lang w:bidi="ar-SA"/>
        </w:rPr>
        <w:t xml:space="preserve">زيادة إنتاج </w:t>
      </w:r>
      <w:r w:rsidR="00F95C5C">
        <w:rPr>
          <w:rFonts w:hint="cs"/>
          <w:sz w:val="24"/>
          <w:szCs w:val="24"/>
          <w:rtl/>
          <w:lang w:bidi="ar-SA"/>
        </w:rPr>
        <w:t>الهيدروفلوروكربون-</w:t>
      </w:r>
      <w:r w:rsidR="00F95C5C" w:rsidRPr="00B9707E">
        <w:rPr>
          <w:sz w:val="24"/>
          <w:szCs w:val="24"/>
          <w:rtl/>
          <w:lang w:bidi="ar-SA"/>
        </w:rPr>
        <w:t xml:space="preserve"> </w:t>
      </w:r>
      <w:r w:rsidR="00F95C5C" w:rsidRPr="00B9707E">
        <w:rPr>
          <w:sz w:val="24"/>
          <w:szCs w:val="24"/>
          <w:lang w:bidi="ar-SA"/>
        </w:rPr>
        <w:t>245fa</w:t>
      </w:r>
      <w:r w:rsidRPr="00B9707E">
        <w:rPr>
          <w:sz w:val="24"/>
          <w:szCs w:val="24"/>
          <w:rtl/>
          <w:lang w:bidi="ar-SA"/>
        </w:rPr>
        <w:t xml:space="preserve"> و</w:t>
      </w:r>
      <w:r w:rsidR="007144C3">
        <w:rPr>
          <w:rFonts w:hint="cs"/>
          <w:sz w:val="24"/>
          <w:szCs w:val="24"/>
          <w:rtl/>
          <w:lang w:bidi="ar-SA"/>
        </w:rPr>
        <w:t>الهيدروفلوروكربون-</w:t>
      </w:r>
      <w:r w:rsidR="007144C3" w:rsidRPr="00B9707E">
        <w:rPr>
          <w:sz w:val="24"/>
          <w:szCs w:val="24"/>
          <w:lang w:bidi="ar-SA"/>
        </w:rPr>
        <w:t xml:space="preserve"> </w:t>
      </w:r>
      <w:r w:rsidRPr="00B9707E">
        <w:rPr>
          <w:sz w:val="24"/>
          <w:szCs w:val="24"/>
          <w:lang w:bidi="ar-SA"/>
        </w:rPr>
        <w:t>365mfc</w:t>
      </w:r>
      <w:r w:rsidRPr="00B9707E">
        <w:rPr>
          <w:sz w:val="24"/>
          <w:szCs w:val="24"/>
          <w:rtl/>
          <w:lang w:bidi="ar-SA"/>
        </w:rPr>
        <w:t>و</w:t>
      </w:r>
      <w:r w:rsidR="007144C3" w:rsidRPr="007144C3">
        <w:rPr>
          <w:rFonts w:hint="cs"/>
          <w:sz w:val="24"/>
          <w:szCs w:val="24"/>
          <w:rtl/>
          <w:lang w:bidi="ar-SA"/>
        </w:rPr>
        <w:t xml:space="preserve"> </w:t>
      </w:r>
      <w:r w:rsidR="007144C3">
        <w:rPr>
          <w:rFonts w:hint="cs"/>
          <w:sz w:val="24"/>
          <w:szCs w:val="24"/>
          <w:rtl/>
          <w:lang w:bidi="ar-SA"/>
        </w:rPr>
        <w:t>الهيدروفلوروكربون-</w:t>
      </w:r>
      <w:r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lang w:bidi="ar-SA"/>
        </w:rPr>
        <w:t>236fa</w:t>
      </w:r>
      <w:r w:rsidR="007144C3">
        <w:rPr>
          <w:sz w:val="24"/>
          <w:szCs w:val="24"/>
          <w:rtl/>
          <w:lang w:bidi="ar-SA"/>
        </w:rPr>
        <w:t xml:space="preserve"> بين عامي 2015 و 2017</w:t>
      </w:r>
      <w:r w:rsidRPr="00B9707E">
        <w:rPr>
          <w:sz w:val="24"/>
          <w:szCs w:val="24"/>
          <w:rtl/>
          <w:lang w:bidi="ar-SA"/>
        </w:rPr>
        <w:t xml:space="preserve">، توجد طاقة احتياطية كبيرة لتلك المواد الكيميائية في الصين. </w:t>
      </w:r>
      <w:r w:rsidR="00AF5145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>جميع عمليات الإنتاج الثلاثة هي تفاعلات الطور السائل.</w:t>
      </w:r>
    </w:p>
    <w:p w:rsidR="00B9707E" w:rsidRPr="00436552" w:rsidRDefault="00B9707E" w:rsidP="009B55BC">
      <w:pPr>
        <w:pStyle w:val="StyleHeader4Para4Left0Firstline0"/>
        <w:numPr>
          <w:ilvl w:val="0"/>
          <w:numId w:val="28"/>
        </w:numPr>
        <w:bidi/>
        <w:rPr>
          <w:sz w:val="24"/>
          <w:szCs w:val="24"/>
          <w:lang w:bidi="ar-SA"/>
        </w:rPr>
      </w:pPr>
      <w:r w:rsidRPr="009B55BC">
        <w:rPr>
          <w:b/>
          <w:bCs/>
          <w:sz w:val="24"/>
          <w:szCs w:val="24"/>
          <w:rtl/>
          <w:lang w:bidi="ar-SA"/>
        </w:rPr>
        <w:t>تضاف</w:t>
      </w:r>
      <w:r w:rsidRPr="00B9707E">
        <w:rPr>
          <w:sz w:val="24"/>
          <w:szCs w:val="24"/>
          <w:rtl/>
          <w:lang w:bidi="ar-SA"/>
        </w:rPr>
        <w:t xml:space="preserve"> الجملة التالية في نهاية الفقرة 32</w:t>
      </w:r>
    </w:p>
    <w:p w:rsidR="00B9707E" w:rsidRPr="00B9707E" w:rsidRDefault="00C373D0" w:rsidP="00132951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ترى</w:t>
      </w:r>
      <w:r w:rsidR="00B9707E" w:rsidRPr="00B9707E">
        <w:rPr>
          <w:sz w:val="24"/>
          <w:szCs w:val="24"/>
          <w:rtl/>
          <w:lang w:bidi="ar-SA"/>
        </w:rPr>
        <w:t xml:space="preserve"> الحكومة </w:t>
      </w:r>
      <w:r>
        <w:rPr>
          <w:sz w:val="24"/>
          <w:szCs w:val="24"/>
          <w:rtl/>
          <w:lang w:bidi="ar-SA"/>
        </w:rPr>
        <w:t>نظام المراقبة الحالي</w:t>
      </w:r>
      <w:r w:rsidR="00BA37B8">
        <w:rPr>
          <w:rFonts w:hint="cs"/>
          <w:sz w:val="24"/>
          <w:szCs w:val="24"/>
          <w:rtl/>
          <w:lang w:bidi="ar-SA"/>
        </w:rPr>
        <w:t xml:space="preserve"> -</w:t>
      </w:r>
      <w:r w:rsidR="00B9707E" w:rsidRPr="00B9707E">
        <w:rPr>
          <w:sz w:val="24"/>
          <w:szCs w:val="24"/>
          <w:rtl/>
          <w:lang w:bidi="ar-SA"/>
        </w:rPr>
        <w:t xml:space="preserve"> الذي لا يستخدم نسب استخدام الم</w:t>
      </w:r>
      <w:r>
        <w:rPr>
          <w:sz w:val="24"/>
          <w:szCs w:val="24"/>
          <w:rtl/>
          <w:lang w:bidi="ar-SA"/>
        </w:rPr>
        <w:t>واد بسبب تعقيد الصناعة في الصين</w:t>
      </w:r>
      <w:r w:rsidR="00BA37B8">
        <w:rPr>
          <w:rFonts w:hint="cs"/>
          <w:sz w:val="24"/>
          <w:szCs w:val="24"/>
          <w:rtl/>
          <w:lang w:bidi="ar-SA"/>
        </w:rPr>
        <w:t xml:space="preserve"> -</w:t>
      </w:r>
      <w:r w:rsidR="00B9707E" w:rsidRPr="00B9707E">
        <w:rPr>
          <w:sz w:val="24"/>
          <w:szCs w:val="24"/>
          <w:rtl/>
          <w:lang w:bidi="ar-SA"/>
        </w:rPr>
        <w:t xml:space="preserve"> </w:t>
      </w:r>
      <w:r w:rsidR="00132951">
        <w:rPr>
          <w:rFonts w:hint="cs"/>
          <w:sz w:val="24"/>
          <w:szCs w:val="24"/>
          <w:rtl/>
          <w:lang w:bidi="ar-SA"/>
        </w:rPr>
        <w:t>ملائما</w:t>
      </w:r>
      <w:r w:rsidR="00B9707E" w:rsidRPr="00B9707E">
        <w:rPr>
          <w:sz w:val="24"/>
          <w:szCs w:val="24"/>
          <w:rtl/>
          <w:lang w:bidi="ar-SA"/>
        </w:rPr>
        <w:t>.</w:t>
      </w:r>
    </w:p>
    <w:p w:rsidR="00B9707E" w:rsidRPr="001C6BF5" w:rsidRDefault="00B9707E" w:rsidP="001C6BF5">
      <w:pPr>
        <w:pStyle w:val="StyleHeader4Para4Left0Firstline0"/>
        <w:numPr>
          <w:ilvl w:val="0"/>
          <w:numId w:val="28"/>
        </w:numPr>
        <w:bidi/>
        <w:rPr>
          <w:sz w:val="24"/>
          <w:szCs w:val="24"/>
          <w:lang w:bidi="ar-SA"/>
        </w:rPr>
      </w:pPr>
      <w:r w:rsidRPr="001C6BF5">
        <w:rPr>
          <w:b/>
          <w:bCs/>
          <w:sz w:val="24"/>
          <w:szCs w:val="24"/>
          <w:rtl/>
          <w:lang w:bidi="ar-SA"/>
        </w:rPr>
        <w:t>تضاف</w:t>
      </w:r>
      <w:r w:rsidRPr="00B9707E">
        <w:rPr>
          <w:sz w:val="24"/>
          <w:szCs w:val="24"/>
          <w:rtl/>
          <w:lang w:bidi="ar-SA"/>
        </w:rPr>
        <w:t xml:space="preserve"> الفقرة التالية بعد الفقرة 36</w:t>
      </w:r>
    </w:p>
    <w:p w:rsidR="00B9707E" w:rsidRDefault="00B9707E" w:rsidP="00132951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 w:rsidRPr="00B9707E">
        <w:rPr>
          <w:sz w:val="24"/>
          <w:szCs w:val="24"/>
          <w:rtl/>
          <w:lang w:bidi="ar-SA"/>
        </w:rPr>
        <w:t xml:space="preserve">36 (مكرر). لاحظت الأمانة </w:t>
      </w:r>
      <w:r w:rsidR="001C6BF5">
        <w:rPr>
          <w:rFonts w:hint="cs"/>
          <w:sz w:val="24"/>
          <w:szCs w:val="24"/>
          <w:rtl/>
          <w:lang w:bidi="ar-SA"/>
        </w:rPr>
        <w:t xml:space="preserve">أيضا </w:t>
      </w:r>
      <w:r w:rsidR="004C42EC">
        <w:rPr>
          <w:rFonts w:hint="cs"/>
          <w:sz w:val="24"/>
          <w:szCs w:val="24"/>
          <w:rtl/>
          <w:lang w:bidi="ar-SA"/>
        </w:rPr>
        <w:t>أن</w:t>
      </w:r>
      <w:r w:rsidR="001C6BF5">
        <w:rPr>
          <w:sz w:val="24"/>
          <w:szCs w:val="24"/>
          <w:rtl/>
          <w:lang w:bidi="ar-SA"/>
        </w:rPr>
        <w:t xml:space="preserve"> </w:t>
      </w:r>
      <w:r w:rsidR="004C42EC">
        <w:rPr>
          <w:rFonts w:hint="cs"/>
          <w:sz w:val="24"/>
          <w:szCs w:val="24"/>
          <w:rtl/>
          <w:lang w:bidi="ar-SA"/>
        </w:rPr>
        <w:t>ال</w:t>
      </w:r>
      <w:r w:rsidR="001C6BF5">
        <w:rPr>
          <w:sz w:val="24"/>
          <w:szCs w:val="24"/>
          <w:rtl/>
          <w:lang w:bidi="ar-SA"/>
        </w:rPr>
        <w:t xml:space="preserve">تقرير </w:t>
      </w:r>
      <w:r w:rsidR="004C42EC">
        <w:rPr>
          <w:rFonts w:hint="cs"/>
          <w:sz w:val="24"/>
          <w:szCs w:val="24"/>
          <w:rtl/>
          <w:lang w:bidi="ar-SA"/>
        </w:rPr>
        <w:t>ال</w:t>
      </w:r>
      <w:r w:rsidR="001C6BF5">
        <w:rPr>
          <w:sz w:val="24"/>
          <w:szCs w:val="24"/>
          <w:rtl/>
          <w:lang w:bidi="ar-SA"/>
        </w:rPr>
        <w:t>علمي</w:t>
      </w:r>
      <w:r w:rsidRPr="00B9707E">
        <w:rPr>
          <w:sz w:val="24"/>
          <w:szCs w:val="24"/>
          <w:rtl/>
          <w:lang w:bidi="ar-SA"/>
        </w:rPr>
        <w:t xml:space="preserve"> </w:t>
      </w:r>
      <w:r w:rsidR="004C42EC">
        <w:rPr>
          <w:rFonts w:hint="cs"/>
          <w:sz w:val="24"/>
          <w:szCs w:val="24"/>
          <w:rtl/>
          <w:lang w:bidi="ar-SA"/>
        </w:rPr>
        <w:t>ال</w:t>
      </w:r>
      <w:r w:rsidRPr="00B9707E">
        <w:rPr>
          <w:sz w:val="24"/>
          <w:szCs w:val="24"/>
          <w:rtl/>
          <w:lang w:bidi="ar-SA"/>
        </w:rPr>
        <w:t>إض</w:t>
      </w:r>
      <w:r w:rsidR="001C6BF5">
        <w:rPr>
          <w:sz w:val="24"/>
          <w:szCs w:val="24"/>
          <w:rtl/>
          <w:lang w:bidi="ar-SA"/>
        </w:rPr>
        <w:t>افي</w:t>
      </w:r>
      <w:r w:rsidR="004C42EC">
        <w:rPr>
          <w:rFonts w:hint="cs"/>
          <w:sz w:val="24"/>
          <w:szCs w:val="24"/>
          <w:rtl/>
          <w:lang w:bidi="ar-SA"/>
        </w:rPr>
        <w:t xml:space="preserve"> المنشور</w:t>
      </w:r>
      <w:r w:rsidRPr="00B9707E">
        <w:rPr>
          <w:sz w:val="24"/>
          <w:szCs w:val="24"/>
          <w:rtl/>
          <w:lang w:bidi="ar-SA"/>
        </w:rPr>
        <w:t xml:space="preserve"> </w:t>
      </w:r>
      <w:r w:rsidR="001C6BF5">
        <w:rPr>
          <w:rFonts w:hint="cs"/>
          <w:sz w:val="24"/>
          <w:szCs w:val="24"/>
          <w:rtl/>
          <w:lang w:bidi="ar-SA"/>
        </w:rPr>
        <w:t>عن</w:t>
      </w:r>
      <w:r w:rsidRPr="00B9707E">
        <w:rPr>
          <w:sz w:val="24"/>
          <w:szCs w:val="24"/>
          <w:rtl/>
          <w:lang w:bidi="ar-SA"/>
        </w:rPr>
        <w:t xml:space="preserve"> حل </w:t>
      </w:r>
      <w:r w:rsidR="001C6BF5">
        <w:rPr>
          <w:rFonts w:hint="cs"/>
          <w:sz w:val="24"/>
          <w:szCs w:val="24"/>
          <w:rtl/>
          <w:lang w:bidi="ar-SA"/>
        </w:rPr>
        <w:t xml:space="preserve">مشكلة </w:t>
      </w:r>
      <w:r w:rsidR="00DE7E34">
        <w:rPr>
          <w:rFonts w:hint="cs"/>
          <w:sz w:val="24"/>
          <w:szCs w:val="24"/>
          <w:rtl/>
          <w:lang w:bidi="ar-SA"/>
        </w:rPr>
        <w:t>التناقض في</w:t>
      </w:r>
      <w:r w:rsidR="001C6BF5">
        <w:rPr>
          <w:rFonts w:hint="cs"/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 xml:space="preserve">ميزانية انبعاثات </w:t>
      </w:r>
      <w:r w:rsidR="001C6BF5">
        <w:rPr>
          <w:rFonts w:hint="cs"/>
          <w:sz w:val="24"/>
          <w:szCs w:val="24"/>
          <w:rtl/>
          <w:lang w:bidi="ar-SA"/>
        </w:rPr>
        <w:t>رابع كلوريد الكربون</w:t>
      </w:r>
      <w:r w:rsidR="001C6BF5" w:rsidRPr="00B9707E">
        <w:rPr>
          <w:sz w:val="24"/>
          <w:szCs w:val="24"/>
          <w:rtl/>
          <w:lang w:bidi="ar-SA"/>
        </w:rPr>
        <w:t xml:space="preserve"> </w:t>
      </w:r>
      <w:r w:rsidR="00C77570">
        <w:rPr>
          <w:sz w:val="24"/>
          <w:szCs w:val="24"/>
          <w:rtl/>
          <w:lang w:bidi="ar-SA"/>
        </w:rPr>
        <w:t xml:space="preserve">من الصين في </w:t>
      </w:r>
      <w:r w:rsidRPr="00B9707E">
        <w:rPr>
          <w:sz w:val="24"/>
          <w:szCs w:val="24"/>
          <w:rtl/>
          <w:lang w:bidi="ar-SA"/>
        </w:rPr>
        <w:t>كيمياء</w:t>
      </w:r>
      <w:r w:rsidR="00C77570">
        <w:rPr>
          <w:sz w:val="24"/>
          <w:szCs w:val="24"/>
          <w:rtl/>
          <w:lang w:bidi="ar-SA"/>
        </w:rPr>
        <w:t xml:space="preserve"> وفيزياء</w:t>
      </w:r>
      <w:r w:rsidR="00C77570">
        <w:rPr>
          <w:rFonts w:hint="cs"/>
          <w:sz w:val="24"/>
          <w:szCs w:val="24"/>
          <w:rtl/>
          <w:lang w:bidi="ar-SA"/>
        </w:rPr>
        <w:t xml:space="preserve"> الغلاف</w:t>
      </w:r>
      <w:r w:rsidR="00C77570">
        <w:rPr>
          <w:sz w:val="24"/>
          <w:szCs w:val="24"/>
          <w:rtl/>
          <w:lang w:bidi="ar-SA"/>
        </w:rPr>
        <w:t xml:space="preserve"> الجوي</w:t>
      </w:r>
      <w:r w:rsidR="001C6BF5">
        <w:rPr>
          <w:sz w:val="24"/>
          <w:szCs w:val="24"/>
          <w:rtl/>
          <w:lang w:bidi="ar-SA"/>
        </w:rPr>
        <w:t xml:space="preserve"> في أغسطس 2018</w:t>
      </w:r>
      <w:r w:rsidR="001C6BF5">
        <w:rPr>
          <w:rStyle w:val="FootnoteReference"/>
          <w:sz w:val="24"/>
          <w:szCs w:val="24"/>
          <w:rtl/>
          <w:lang w:bidi="ar-SA"/>
        </w:rPr>
        <w:footnoteReference w:id="1"/>
      </w:r>
      <w:r w:rsidR="001C6BF5">
        <w:rPr>
          <w:rFonts w:hint="cs"/>
          <w:sz w:val="24"/>
          <w:szCs w:val="24"/>
          <w:vertAlign w:val="superscript"/>
          <w:rtl/>
          <w:lang w:bidi="ar-SA"/>
        </w:rPr>
        <w:t>(مكرر)</w:t>
      </w:r>
      <w:r w:rsidR="001C6BF5">
        <w:rPr>
          <w:rFonts w:hint="cs"/>
          <w:sz w:val="24"/>
          <w:szCs w:val="24"/>
          <w:rtl/>
          <w:lang w:bidi="ar-SA"/>
        </w:rPr>
        <w:t xml:space="preserve"> </w:t>
      </w:r>
      <w:r w:rsidR="00132951">
        <w:rPr>
          <w:rFonts w:hint="cs"/>
          <w:sz w:val="24"/>
          <w:szCs w:val="24"/>
          <w:rtl/>
          <w:lang w:bidi="ar-SA"/>
        </w:rPr>
        <w:t>بين</w:t>
      </w:r>
      <w:r w:rsidRPr="00B9707E">
        <w:rPr>
          <w:sz w:val="24"/>
          <w:szCs w:val="24"/>
          <w:rtl/>
          <w:lang w:bidi="ar-SA"/>
        </w:rPr>
        <w:t xml:space="preserve"> أن حوالي 89 في المائة من تحسينات </w:t>
      </w:r>
      <w:r w:rsidR="004C42EC">
        <w:rPr>
          <w:rFonts w:hint="cs"/>
          <w:sz w:val="24"/>
          <w:szCs w:val="24"/>
          <w:rtl/>
          <w:lang w:bidi="ar-SA"/>
        </w:rPr>
        <w:t>رابع كلوريد الكربون</w:t>
      </w:r>
      <w:r w:rsidR="004C42EC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 xml:space="preserve">التي لوحظت في تلك الدراسة تتعلق بانبعاثات </w:t>
      </w:r>
      <w:r w:rsidR="00C3081C">
        <w:rPr>
          <w:rFonts w:hint="cs"/>
          <w:sz w:val="24"/>
          <w:szCs w:val="24"/>
          <w:rtl/>
          <w:lang w:bidi="ar-SA"/>
        </w:rPr>
        <w:t>رابع كلوريد الكربون</w:t>
      </w:r>
      <w:r w:rsidR="00C3081C" w:rsidRPr="00B9707E">
        <w:rPr>
          <w:sz w:val="24"/>
          <w:szCs w:val="24"/>
          <w:rtl/>
          <w:lang w:bidi="ar-SA"/>
        </w:rPr>
        <w:t xml:space="preserve"> </w:t>
      </w:r>
      <w:r w:rsidR="00D97B81">
        <w:rPr>
          <w:sz w:val="24"/>
          <w:szCs w:val="24"/>
          <w:rtl/>
          <w:lang w:bidi="ar-SA"/>
        </w:rPr>
        <w:t xml:space="preserve">من </w:t>
      </w:r>
      <w:r w:rsidRPr="00B9707E">
        <w:rPr>
          <w:sz w:val="24"/>
          <w:szCs w:val="24"/>
          <w:rtl/>
          <w:lang w:bidi="ar-SA"/>
        </w:rPr>
        <w:t xml:space="preserve">إنتاج </w:t>
      </w:r>
      <w:r w:rsidR="00D97B81">
        <w:rPr>
          <w:sz w:val="24"/>
          <w:szCs w:val="24"/>
          <w:rtl/>
          <w:lang w:bidi="ar-SA"/>
        </w:rPr>
        <w:t>كلوريد الميثيل</w:t>
      </w:r>
      <w:r w:rsidRPr="00B9707E">
        <w:rPr>
          <w:sz w:val="24"/>
          <w:szCs w:val="24"/>
          <w:rtl/>
          <w:lang w:bidi="ar-SA"/>
        </w:rPr>
        <w:t xml:space="preserve"> </w:t>
      </w:r>
      <w:r w:rsidR="00D97B81">
        <w:rPr>
          <w:rFonts w:hint="cs"/>
          <w:sz w:val="24"/>
          <w:szCs w:val="24"/>
          <w:rtl/>
          <w:lang w:bidi="ar-SA"/>
        </w:rPr>
        <w:t>و</w:t>
      </w:r>
      <w:r w:rsidR="00D97B81">
        <w:rPr>
          <w:sz w:val="24"/>
          <w:szCs w:val="24"/>
          <w:rtl/>
          <w:lang w:bidi="ar-SA"/>
        </w:rPr>
        <w:t>كلوريد الميثيلين</w:t>
      </w:r>
      <w:r w:rsidRPr="00B9707E">
        <w:rPr>
          <w:sz w:val="24"/>
          <w:szCs w:val="24"/>
          <w:rtl/>
          <w:lang w:bidi="ar-SA"/>
        </w:rPr>
        <w:t xml:space="preserve"> </w:t>
      </w:r>
      <w:r w:rsidR="00D97B81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>ا</w:t>
      </w:r>
      <w:r w:rsidR="00D97B81">
        <w:rPr>
          <w:sz w:val="24"/>
          <w:szCs w:val="24"/>
          <w:rtl/>
          <w:lang w:bidi="ar-SA"/>
        </w:rPr>
        <w:t xml:space="preserve">لكلوروفورم </w:t>
      </w:r>
      <w:r w:rsidR="00D97B81">
        <w:rPr>
          <w:rFonts w:hint="cs"/>
          <w:sz w:val="24"/>
          <w:szCs w:val="24"/>
          <w:rtl/>
          <w:lang w:bidi="ar-SA"/>
        </w:rPr>
        <w:t xml:space="preserve">و </w:t>
      </w:r>
      <w:r w:rsidR="00D97B81">
        <w:rPr>
          <w:sz w:val="24"/>
          <w:szCs w:val="24"/>
          <w:rtl/>
          <w:lang w:bidi="ar-SA"/>
        </w:rPr>
        <w:t>بيركلور</w:t>
      </w:r>
      <w:r w:rsidR="00D97B81">
        <w:rPr>
          <w:rFonts w:hint="cs"/>
          <w:sz w:val="24"/>
          <w:szCs w:val="24"/>
          <w:rtl/>
          <w:lang w:bidi="ar-SA"/>
        </w:rPr>
        <w:t>و</w:t>
      </w:r>
      <w:r w:rsidR="00D97B81">
        <w:rPr>
          <w:sz w:val="24"/>
          <w:szCs w:val="24"/>
          <w:rtl/>
          <w:lang w:bidi="ar-SA"/>
        </w:rPr>
        <w:t xml:space="preserve">إيثيلين </w:t>
      </w:r>
      <w:r w:rsidRPr="00B9707E">
        <w:rPr>
          <w:sz w:val="24"/>
          <w:szCs w:val="24"/>
          <w:rtl/>
          <w:lang w:bidi="ar-SA"/>
        </w:rPr>
        <w:t xml:space="preserve">واستخدامه </w:t>
      </w:r>
      <w:r w:rsidR="00D97B81">
        <w:rPr>
          <w:rFonts w:hint="cs"/>
          <w:sz w:val="24"/>
          <w:szCs w:val="24"/>
          <w:rtl/>
          <w:lang w:bidi="ar-SA"/>
        </w:rPr>
        <w:t>كمادة</w:t>
      </w:r>
      <w:r w:rsidRPr="00B9707E">
        <w:rPr>
          <w:sz w:val="24"/>
          <w:szCs w:val="24"/>
          <w:rtl/>
          <w:lang w:bidi="ar-SA"/>
        </w:rPr>
        <w:t xml:space="preserve"> وسيط</w:t>
      </w:r>
      <w:r w:rsidR="00D97B81">
        <w:rPr>
          <w:rFonts w:hint="cs"/>
          <w:sz w:val="24"/>
          <w:szCs w:val="24"/>
          <w:rtl/>
          <w:lang w:bidi="ar-SA"/>
        </w:rPr>
        <w:t>ة</w:t>
      </w:r>
      <w:r w:rsidRPr="00B9707E">
        <w:rPr>
          <w:sz w:val="24"/>
          <w:szCs w:val="24"/>
          <w:rtl/>
          <w:lang w:bidi="ar-SA"/>
        </w:rPr>
        <w:t xml:space="preserve"> </w:t>
      </w:r>
      <w:r w:rsidR="00D97B81">
        <w:rPr>
          <w:rFonts w:hint="cs"/>
          <w:sz w:val="24"/>
          <w:szCs w:val="24"/>
          <w:rtl/>
          <w:lang w:bidi="ar-SA"/>
        </w:rPr>
        <w:t>وكعامل تصنيع</w:t>
      </w:r>
      <w:r w:rsidR="00D97B81">
        <w:rPr>
          <w:sz w:val="24"/>
          <w:szCs w:val="24"/>
          <w:rtl/>
          <w:lang w:bidi="ar-SA"/>
        </w:rPr>
        <w:t xml:space="preserve"> في </w:t>
      </w:r>
      <w:r w:rsidRPr="00B9707E">
        <w:rPr>
          <w:sz w:val="24"/>
          <w:szCs w:val="24"/>
          <w:rtl/>
          <w:lang w:bidi="ar-SA"/>
        </w:rPr>
        <w:t xml:space="preserve">صناعات </w:t>
      </w:r>
      <w:r w:rsidR="00D97B81">
        <w:rPr>
          <w:rFonts w:hint="cs"/>
          <w:sz w:val="24"/>
          <w:szCs w:val="24"/>
          <w:rtl/>
          <w:lang w:bidi="ar-SA"/>
        </w:rPr>
        <w:t xml:space="preserve">المواد </w:t>
      </w:r>
      <w:r w:rsidRPr="00B9707E">
        <w:rPr>
          <w:sz w:val="24"/>
          <w:szCs w:val="24"/>
          <w:rtl/>
          <w:lang w:bidi="ar-SA"/>
        </w:rPr>
        <w:t>الكيميائية.</w:t>
      </w:r>
    </w:p>
    <w:p w:rsidR="00B9707E" w:rsidRPr="000B77AE" w:rsidRDefault="00B9707E" w:rsidP="000B77AE">
      <w:pPr>
        <w:pStyle w:val="StyleHeader4Para4Left0Firstline0"/>
        <w:numPr>
          <w:ilvl w:val="0"/>
          <w:numId w:val="28"/>
        </w:numPr>
        <w:bidi/>
        <w:rPr>
          <w:sz w:val="24"/>
          <w:szCs w:val="24"/>
          <w:lang w:bidi="ar-SA"/>
        </w:rPr>
      </w:pPr>
      <w:r w:rsidRPr="000B77AE">
        <w:rPr>
          <w:b/>
          <w:bCs/>
          <w:sz w:val="24"/>
          <w:szCs w:val="24"/>
          <w:rtl/>
          <w:lang w:bidi="ar-SA"/>
        </w:rPr>
        <w:lastRenderedPageBreak/>
        <w:t>تضاف</w:t>
      </w:r>
      <w:r w:rsidR="000B77AE">
        <w:rPr>
          <w:sz w:val="24"/>
          <w:szCs w:val="24"/>
          <w:rtl/>
          <w:lang w:bidi="ar-SA"/>
        </w:rPr>
        <w:t xml:space="preserve"> الفقر</w:t>
      </w:r>
      <w:r w:rsidRPr="00B9707E">
        <w:rPr>
          <w:sz w:val="24"/>
          <w:szCs w:val="24"/>
          <w:rtl/>
          <w:lang w:bidi="ar-SA"/>
        </w:rPr>
        <w:t>ت</w:t>
      </w:r>
      <w:r w:rsidR="000B77AE">
        <w:rPr>
          <w:rFonts w:hint="cs"/>
          <w:sz w:val="24"/>
          <w:szCs w:val="24"/>
          <w:rtl/>
          <w:lang w:bidi="ar-SA"/>
        </w:rPr>
        <w:t>ان</w:t>
      </w:r>
      <w:r w:rsidR="000B77AE">
        <w:rPr>
          <w:sz w:val="24"/>
          <w:szCs w:val="24"/>
          <w:rtl/>
          <w:lang w:bidi="ar-SA"/>
        </w:rPr>
        <w:t xml:space="preserve"> التالي</w:t>
      </w:r>
      <w:r w:rsidR="000B77AE">
        <w:rPr>
          <w:rFonts w:hint="cs"/>
          <w:sz w:val="24"/>
          <w:szCs w:val="24"/>
          <w:rtl/>
          <w:lang w:bidi="ar-SA"/>
        </w:rPr>
        <w:t>تان</w:t>
      </w:r>
      <w:r w:rsidRPr="00B9707E">
        <w:rPr>
          <w:sz w:val="24"/>
          <w:szCs w:val="24"/>
          <w:rtl/>
          <w:lang w:bidi="ar-SA"/>
        </w:rPr>
        <w:t xml:space="preserve"> بعد الفقرة 37</w:t>
      </w:r>
    </w:p>
    <w:p w:rsidR="00B9707E" w:rsidRPr="00B9707E" w:rsidRDefault="00B9707E" w:rsidP="006F3BAE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B9707E">
        <w:rPr>
          <w:sz w:val="24"/>
          <w:szCs w:val="24"/>
          <w:rtl/>
          <w:lang w:bidi="ar-SA"/>
        </w:rPr>
        <w:t xml:space="preserve">37 (مكرر). أوضح البنك الدولي أنه على الرغم من أن </w:t>
      </w:r>
      <w:r w:rsidR="00EB7D7A">
        <w:rPr>
          <w:rFonts w:hint="cs"/>
          <w:sz w:val="24"/>
          <w:szCs w:val="24"/>
          <w:rtl/>
          <w:lang w:bidi="ar-SA"/>
        </w:rPr>
        <w:t xml:space="preserve">طريقة </w:t>
      </w:r>
      <w:r w:rsidRPr="00B9707E">
        <w:rPr>
          <w:sz w:val="24"/>
          <w:szCs w:val="24"/>
          <w:rtl/>
          <w:lang w:bidi="ar-SA"/>
        </w:rPr>
        <w:t>كلور</w:t>
      </w:r>
      <w:r w:rsidR="00EB7D7A">
        <w:rPr>
          <w:rFonts w:hint="cs"/>
          <w:sz w:val="24"/>
          <w:szCs w:val="24"/>
          <w:rtl/>
          <w:lang w:bidi="ar-SA"/>
        </w:rPr>
        <w:t>ة</w:t>
      </w:r>
      <w:r w:rsidR="00EB7D7A">
        <w:rPr>
          <w:sz w:val="24"/>
          <w:szCs w:val="24"/>
          <w:rtl/>
          <w:lang w:bidi="ar-SA"/>
        </w:rPr>
        <w:t xml:space="preserve"> الأسيتيلين ه</w:t>
      </w:r>
      <w:r w:rsidR="00EB7D7A">
        <w:rPr>
          <w:rFonts w:hint="cs"/>
          <w:sz w:val="24"/>
          <w:szCs w:val="24"/>
          <w:rtl/>
          <w:lang w:bidi="ar-SA"/>
        </w:rPr>
        <w:t>ي</w:t>
      </w:r>
      <w:r w:rsidRPr="00B9707E">
        <w:rPr>
          <w:sz w:val="24"/>
          <w:szCs w:val="24"/>
          <w:rtl/>
          <w:lang w:bidi="ar-SA"/>
        </w:rPr>
        <w:t xml:space="preserve"> التكنولوجيا المفضلة في الصين لإنتاج </w:t>
      </w:r>
      <w:r w:rsidR="00EB7D7A">
        <w:rPr>
          <w:sz w:val="24"/>
          <w:szCs w:val="24"/>
          <w:rtl/>
          <w:lang w:bidi="ar-SA"/>
        </w:rPr>
        <w:t>بيركلور</w:t>
      </w:r>
      <w:r w:rsidR="00EB7D7A">
        <w:rPr>
          <w:rFonts w:hint="cs"/>
          <w:sz w:val="24"/>
          <w:szCs w:val="24"/>
          <w:rtl/>
          <w:lang w:bidi="ar-SA"/>
        </w:rPr>
        <w:t>و</w:t>
      </w:r>
      <w:r w:rsidR="00EB7D7A">
        <w:rPr>
          <w:sz w:val="24"/>
          <w:szCs w:val="24"/>
          <w:rtl/>
          <w:lang w:bidi="ar-SA"/>
        </w:rPr>
        <w:t>إيثيلين</w:t>
      </w:r>
      <w:r w:rsidRPr="00B9707E">
        <w:rPr>
          <w:sz w:val="24"/>
          <w:szCs w:val="24"/>
          <w:rtl/>
          <w:lang w:bidi="ar-SA"/>
        </w:rPr>
        <w:t xml:space="preserve">، </w:t>
      </w:r>
      <w:r w:rsidR="00EB7D7A">
        <w:rPr>
          <w:rFonts w:hint="cs"/>
          <w:sz w:val="24"/>
          <w:szCs w:val="24"/>
          <w:rtl/>
          <w:lang w:bidi="ar-SA"/>
        </w:rPr>
        <w:t>يستخدم</w:t>
      </w:r>
      <w:r w:rsidR="00EB7D7A">
        <w:rPr>
          <w:sz w:val="24"/>
          <w:szCs w:val="24"/>
          <w:rtl/>
          <w:lang w:bidi="ar-SA"/>
        </w:rPr>
        <w:t xml:space="preserve"> </w:t>
      </w:r>
      <w:r w:rsidR="00EB7D7A">
        <w:rPr>
          <w:rFonts w:hint="cs"/>
          <w:sz w:val="24"/>
          <w:szCs w:val="24"/>
          <w:rtl/>
          <w:lang w:bidi="ar-SA"/>
        </w:rPr>
        <w:t xml:space="preserve">أحد </w:t>
      </w:r>
      <w:r w:rsidR="00EB7D7A">
        <w:rPr>
          <w:sz w:val="24"/>
          <w:szCs w:val="24"/>
          <w:rtl/>
          <w:lang w:bidi="ar-SA"/>
        </w:rPr>
        <w:t>منتج</w:t>
      </w:r>
      <w:r w:rsidR="00EB7D7A">
        <w:rPr>
          <w:rFonts w:hint="cs"/>
          <w:sz w:val="24"/>
          <w:szCs w:val="24"/>
          <w:rtl/>
          <w:lang w:bidi="ar-SA"/>
        </w:rPr>
        <w:t>ي</w:t>
      </w:r>
      <w:r w:rsidR="00EB7D7A">
        <w:rPr>
          <w:sz w:val="24"/>
          <w:szCs w:val="24"/>
          <w:rtl/>
          <w:lang w:bidi="ar-SA"/>
        </w:rPr>
        <w:t xml:space="preserve"> بيركلور</w:t>
      </w:r>
      <w:r w:rsidR="00EB7D7A">
        <w:rPr>
          <w:rFonts w:hint="cs"/>
          <w:sz w:val="24"/>
          <w:szCs w:val="24"/>
          <w:rtl/>
          <w:lang w:bidi="ar-SA"/>
        </w:rPr>
        <w:t>و</w:t>
      </w:r>
      <w:r w:rsidR="00EB7D7A">
        <w:rPr>
          <w:sz w:val="24"/>
          <w:szCs w:val="24"/>
          <w:rtl/>
          <w:lang w:bidi="ar-SA"/>
        </w:rPr>
        <w:t>إيثيلين</w:t>
      </w:r>
      <w:r w:rsidR="00EB7D7A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 xml:space="preserve">وثمانية </w:t>
      </w:r>
      <w:r w:rsidR="00EB7D7A">
        <w:rPr>
          <w:rFonts w:hint="cs"/>
          <w:sz w:val="24"/>
          <w:szCs w:val="24"/>
          <w:rtl/>
          <w:lang w:bidi="ar-SA"/>
        </w:rPr>
        <w:t xml:space="preserve">من </w:t>
      </w:r>
      <w:r w:rsidRPr="00B9707E">
        <w:rPr>
          <w:sz w:val="24"/>
          <w:szCs w:val="24"/>
          <w:rtl/>
          <w:lang w:bidi="ar-SA"/>
        </w:rPr>
        <w:t xml:space="preserve">منتجي </w:t>
      </w:r>
      <w:r w:rsidR="00EB7D7A">
        <w:rPr>
          <w:rFonts w:hint="cs"/>
          <w:sz w:val="24"/>
          <w:szCs w:val="24"/>
          <w:rtl/>
          <w:lang w:bidi="ar-SA"/>
        </w:rPr>
        <w:t>الكلوروميثان -</w:t>
      </w:r>
      <w:r w:rsidRPr="00B9707E">
        <w:rPr>
          <w:sz w:val="24"/>
          <w:szCs w:val="24"/>
          <w:rtl/>
          <w:lang w:bidi="ar-SA"/>
        </w:rPr>
        <w:t xml:space="preserve"> أحدهم </w:t>
      </w:r>
      <w:r w:rsidR="00EB7D7A">
        <w:rPr>
          <w:rFonts w:hint="cs"/>
          <w:sz w:val="24"/>
          <w:szCs w:val="24"/>
          <w:rtl/>
          <w:lang w:bidi="ar-SA"/>
        </w:rPr>
        <w:t>مسجل ك</w:t>
      </w:r>
      <w:r w:rsidRPr="00B9707E">
        <w:rPr>
          <w:sz w:val="24"/>
          <w:szCs w:val="24"/>
          <w:rtl/>
          <w:lang w:bidi="ar-SA"/>
        </w:rPr>
        <w:t xml:space="preserve">مستخدم </w:t>
      </w:r>
      <w:r w:rsidR="00EB7D7A">
        <w:rPr>
          <w:rFonts w:hint="cs"/>
          <w:sz w:val="24"/>
          <w:szCs w:val="24"/>
          <w:rtl/>
          <w:lang w:bidi="ar-SA"/>
        </w:rPr>
        <w:t xml:space="preserve">لرابع كلوريد الكربون </w:t>
      </w:r>
      <w:r w:rsidR="005862AD">
        <w:rPr>
          <w:rFonts w:hint="cs"/>
          <w:sz w:val="24"/>
          <w:szCs w:val="24"/>
          <w:rtl/>
          <w:lang w:bidi="ar-SA"/>
        </w:rPr>
        <w:t>أيضا</w:t>
      </w:r>
      <w:r w:rsidR="00EB7D7A">
        <w:rPr>
          <w:rFonts w:hint="cs"/>
          <w:sz w:val="24"/>
          <w:szCs w:val="24"/>
          <w:rtl/>
          <w:lang w:bidi="ar-SA"/>
        </w:rPr>
        <w:t>-</w:t>
      </w:r>
      <w:r w:rsidRPr="00B9707E">
        <w:rPr>
          <w:sz w:val="24"/>
          <w:szCs w:val="24"/>
          <w:rtl/>
          <w:lang w:bidi="ar-SA"/>
        </w:rPr>
        <w:t xml:space="preserve"> </w:t>
      </w:r>
      <w:r w:rsidR="00EB7D7A">
        <w:rPr>
          <w:rFonts w:hint="cs"/>
          <w:sz w:val="24"/>
          <w:szCs w:val="24"/>
          <w:rtl/>
          <w:lang w:bidi="ar-SA"/>
        </w:rPr>
        <w:t xml:space="preserve">طريقة </w:t>
      </w:r>
      <w:r w:rsidR="00565DE5">
        <w:rPr>
          <w:sz w:val="24"/>
          <w:szCs w:val="24"/>
          <w:rtl/>
          <w:lang w:bidi="ar-SA"/>
        </w:rPr>
        <w:t>كلورة الألك</w:t>
      </w:r>
      <w:r w:rsidR="00565DE5">
        <w:rPr>
          <w:rFonts w:hint="cs"/>
          <w:sz w:val="24"/>
          <w:szCs w:val="24"/>
          <w:rtl/>
          <w:lang w:bidi="ar-SA"/>
        </w:rPr>
        <w:t>ا</w:t>
      </w:r>
      <w:r w:rsidRPr="00B9707E">
        <w:rPr>
          <w:sz w:val="24"/>
          <w:szCs w:val="24"/>
          <w:rtl/>
          <w:lang w:bidi="ar-SA"/>
        </w:rPr>
        <w:t xml:space="preserve">ن. </w:t>
      </w:r>
      <w:r w:rsidR="00565DE5">
        <w:rPr>
          <w:rFonts w:hint="cs"/>
          <w:sz w:val="24"/>
          <w:szCs w:val="24"/>
          <w:rtl/>
          <w:lang w:bidi="ar-SA"/>
        </w:rPr>
        <w:t>و</w:t>
      </w:r>
      <w:r w:rsidRPr="00B9707E">
        <w:rPr>
          <w:sz w:val="24"/>
          <w:szCs w:val="24"/>
          <w:rtl/>
          <w:lang w:bidi="ar-SA"/>
        </w:rPr>
        <w:t xml:space="preserve">منتج </w:t>
      </w:r>
      <w:r w:rsidR="00565DE5">
        <w:rPr>
          <w:rFonts w:hint="cs"/>
          <w:sz w:val="24"/>
          <w:szCs w:val="24"/>
          <w:rtl/>
          <w:lang w:bidi="ar-SA"/>
        </w:rPr>
        <w:t>ال</w:t>
      </w:r>
      <w:r w:rsidR="00565DE5">
        <w:rPr>
          <w:sz w:val="24"/>
          <w:szCs w:val="24"/>
          <w:rtl/>
          <w:lang w:bidi="ar-SA"/>
        </w:rPr>
        <w:t>بيركلور</w:t>
      </w:r>
      <w:r w:rsidR="00565DE5">
        <w:rPr>
          <w:rFonts w:hint="cs"/>
          <w:sz w:val="24"/>
          <w:szCs w:val="24"/>
          <w:rtl/>
          <w:lang w:bidi="ar-SA"/>
        </w:rPr>
        <w:t>و</w:t>
      </w:r>
      <w:r w:rsidR="00565DE5">
        <w:rPr>
          <w:sz w:val="24"/>
          <w:szCs w:val="24"/>
          <w:rtl/>
          <w:lang w:bidi="ar-SA"/>
        </w:rPr>
        <w:t>إيثيلين</w:t>
      </w:r>
      <w:r w:rsidR="00565DE5" w:rsidRPr="00B9707E">
        <w:rPr>
          <w:sz w:val="24"/>
          <w:szCs w:val="24"/>
          <w:rtl/>
          <w:lang w:bidi="ar-SA"/>
        </w:rPr>
        <w:t xml:space="preserve"> </w:t>
      </w:r>
      <w:r w:rsidRPr="00B9707E">
        <w:rPr>
          <w:sz w:val="24"/>
          <w:szCs w:val="24"/>
          <w:rtl/>
          <w:lang w:bidi="ar-SA"/>
        </w:rPr>
        <w:t>الذي يستخدم طريق</w:t>
      </w:r>
      <w:r w:rsidR="00565DE5">
        <w:rPr>
          <w:rFonts w:hint="cs"/>
          <w:sz w:val="24"/>
          <w:szCs w:val="24"/>
          <w:rtl/>
          <w:lang w:bidi="ar-SA"/>
        </w:rPr>
        <w:t>ة</w:t>
      </w:r>
      <w:r w:rsidRPr="00B9707E">
        <w:rPr>
          <w:sz w:val="24"/>
          <w:szCs w:val="24"/>
          <w:rtl/>
          <w:lang w:bidi="ar-SA"/>
        </w:rPr>
        <w:t xml:space="preserve"> </w:t>
      </w:r>
      <w:r w:rsidR="00565DE5">
        <w:rPr>
          <w:sz w:val="24"/>
          <w:szCs w:val="24"/>
          <w:rtl/>
          <w:lang w:bidi="ar-SA"/>
        </w:rPr>
        <w:t>كلورة الألك</w:t>
      </w:r>
      <w:r w:rsidR="00565DE5">
        <w:rPr>
          <w:rFonts w:hint="cs"/>
          <w:sz w:val="24"/>
          <w:szCs w:val="24"/>
          <w:rtl/>
          <w:lang w:bidi="ar-SA"/>
        </w:rPr>
        <w:t>ا</w:t>
      </w:r>
      <w:r w:rsidR="00565DE5" w:rsidRPr="00B9707E">
        <w:rPr>
          <w:sz w:val="24"/>
          <w:szCs w:val="24"/>
          <w:rtl/>
          <w:lang w:bidi="ar-SA"/>
        </w:rPr>
        <w:t xml:space="preserve">ن </w:t>
      </w:r>
      <w:r w:rsidRPr="00B9707E">
        <w:rPr>
          <w:sz w:val="24"/>
          <w:szCs w:val="24"/>
          <w:rtl/>
          <w:lang w:bidi="ar-SA"/>
        </w:rPr>
        <w:t xml:space="preserve">ليس منتجًا </w:t>
      </w:r>
      <w:r w:rsidR="006F3BAE">
        <w:rPr>
          <w:rFonts w:hint="cs"/>
          <w:sz w:val="24"/>
          <w:szCs w:val="24"/>
          <w:rtl/>
          <w:lang w:bidi="ar-SA"/>
        </w:rPr>
        <w:t>ولا</w:t>
      </w:r>
      <w:r w:rsidRPr="00B9707E">
        <w:rPr>
          <w:sz w:val="24"/>
          <w:szCs w:val="24"/>
          <w:rtl/>
          <w:lang w:bidi="ar-SA"/>
        </w:rPr>
        <w:t xml:space="preserve"> مستخدمًا مسجلاً </w:t>
      </w:r>
      <w:r w:rsidR="006F3BAE">
        <w:rPr>
          <w:rFonts w:hint="cs"/>
          <w:sz w:val="24"/>
          <w:szCs w:val="24"/>
          <w:rtl/>
          <w:lang w:bidi="ar-SA"/>
        </w:rPr>
        <w:t xml:space="preserve">لرابع كلوريد الكربون </w:t>
      </w:r>
      <w:r w:rsidRPr="00B9707E">
        <w:rPr>
          <w:sz w:val="24"/>
          <w:szCs w:val="24"/>
          <w:rtl/>
          <w:lang w:bidi="ar-SA"/>
        </w:rPr>
        <w:t xml:space="preserve">حيث </w:t>
      </w:r>
      <w:r w:rsidR="006F3BAE">
        <w:rPr>
          <w:rFonts w:hint="cs"/>
          <w:sz w:val="24"/>
          <w:szCs w:val="24"/>
          <w:rtl/>
          <w:lang w:bidi="ar-SA"/>
        </w:rPr>
        <w:t>ينتج ويستخدم</w:t>
      </w:r>
      <w:r w:rsidRPr="00B9707E">
        <w:rPr>
          <w:sz w:val="24"/>
          <w:szCs w:val="24"/>
          <w:rtl/>
          <w:lang w:bidi="ar-SA"/>
        </w:rPr>
        <w:t xml:space="preserve"> </w:t>
      </w:r>
      <w:r w:rsidR="006F3BAE">
        <w:rPr>
          <w:rFonts w:hint="cs"/>
          <w:sz w:val="24"/>
          <w:szCs w:val="24"/>
          <w:rtl/>
          <w:lang w:bidi="ar-SA"/>
        </w:rPr>
        <w:t xml:space="preserve">رابع كلوريد الكربون </w:t>
      </w:r>
      <w:r w:rsidRPr="00B9707E">
        <w:rPr>
          <w:sz w:val="24"/>
          <w:szCs w:val="24"/>
          <w:rtl/>
          <w:lang w:bidi="ar-SA"/>
        </w:rPr>
        <w:t>في حلقة مغلقة.</w:t>
      </w:r>
    </w:p>
    <w:p w:rsidR="00B9707E" w:rsidRPr="007C5BD3" w:rsidRDefault="00B9707E" w:rsidP="0075108F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 w:rsidRPr="007C5BD3">
        <w:rPr>
          <w:sz w:val="24"/>
          <w:szCs w:val="24"/>
          <w:rtl/>
          <w:lang w:bidi="ar-SA"/>
        </w:rPr>
        <w:t xml:space="preserve">37 (ثالثا). تدرس الحكومة </w:t>
      </w:r>
      <w:r w:rsidR="00907732" w:rsidRPr="007C5BD3">
        <w:rPr>
          <w:rFonts w:hint="cs"/>
          <w:sz w:val="24"/>
          <w:szCs w:val="24"/>
          <w:rtl/>
          <w:lang w:bidi="ar-SA"/>
        </w:rPr>
        <w:t xml:space="preserve">مسألة </w:t>
      </w:r>
      <w:r w:rsidRPr="007C5BD3">
        <w:rPr>
          <w:sz w:val="24"/>
          <w:szCs w:val="24"/>
          <w:rtl/>
          <w:lang w:bidi="ar-SA"/>
        </w:rPr>
        <w:t xml:space="preserve">مطالبة منتجي </w:t>
      </w:r>
      <w:r w:rsidR="00907732" w:rsidRPr="007C5BD3">
        <w:rPr>
          <w:rFonts w:hint="cs"/>
          <w:sz w:val="24"/>
          <w:szCs w:val="24"/>
          <w:rtl/>
          <w:lang w:bidi="ar-SA"/>
        </w:rPr>
        <w:t>ال</w:t>
      </w:r>
      <w:r w:rsidR="00907732" w:rsidRPr="007C5BD3">
        <w:rPr>
          <w:sz w:val="24"/>
          <w:szCs w:val="24"/>
          <w:rtl/>
          <w:lang w:bidi="ar-SA"/>
        </w:rPr>
        <w:t>بيركلور</w:t>
      </w:r>
      <w:r w:rsidR="00907732" w:rsidRPr="007C5BD3">
        <w:rPr>
          <w:rFonts w:hint="cs"/>
          <w:sz w:val="24"/>
          <w:szCs w:val="24"/>
          <w:rtl/>
          <w:lang w:bidi="ar-SA"/>
        </w:rPr>
        <w:t>و</w:t>
      </w:r>
      <w:r w:rsidR="00907732" w:rsidRPr="007C5BD3">
        <w:rPr>
          <w:sz w:val="24"/>
          <w:szCs w:val="24"/>
          <w:rtl/>
          <w:lang w:bidi="ar-SA"/>
        </w:rPr>
        <w:t xml:space="preserve">إيثيلين </w:t>
      </w:r>
      <w:r w:rsidR="00907732" w:rsidRPr="007C5BD3">
        <w:rPr>
          <w:rFonts w:hint="cs"/>
          <w:sz w:val="24"/>
          <w:szCs w:val="24"/>
          <w:rtl/>
          <w:lang w:bidi="ar-SA"/>
        </w:rPr>
        <w:t>الذين ينتجون</w:t>
      </w:r>
      <w:r w:rsidRPr="007C5BD3">
        <w:rPr>
          <w:sz w:val="24"/>
          <w:szCs w:val="24"/>
          <w:rtl/>
          <w:lang w:bidi="ar-SA"/>
        </w:rPr>
        <w:t xml:space="preserve"> </w:t>
      </w:r>
      <w:r w:rsidR="00907732" w:rsidRPr="007C5BD3">
        <w:rPr>
          <w:rFonts w:hint="cs"/>
          <w:sz w:val="24"/>
          <w:szCs w:val="24"/>
          <w:rtl/>
          <w:lang w:bidi="ar-SA"/>
        </w:rPr>
        <w:t xml:space="preserve">رابع كلوريد الكربون </w:t>
      </w:r>
      <w:r w:rsidR="00907732" w:rsidRPr="007C5BD3">
        <w:rPr>
          <w:sz w:val="24"/>
          <w:szCs w:val="24"/>
          <w:rtl/>
          <w:lang w:bidi="ar-SA"/>
        </w:rPr>
        <w:t xml:space="preserve">كمنتج وسيط </w:t>
      </w:r>
      <w:r w:rsidR="00907732" w:rsidRPr="007C5BD3">
        <w:rPr>
          <w:rFonts w:hint="cs"/>
          <w:sz w:val="24"/>
          <w:szCs w:val="24"/>
          <w:rtl/>
          <w:lang w:bidi="ar-SA"/>
        </w:rPr>
        <w:t>با</w:t>
      </w:r>
      <w:r w:rsidR="00907732" w:rsidRPr="007C5BD3">
        <w:rPr>
          <w:sz w:val="24"/>
          <w:szCs w:val="24"/>
          <w:rtl/>
          <w:lang w:bidi="ar-SA"/>
        </w:rPr>
        <w:t xml:space="preserve">لتسجيل في المستقبل. </w:t>
      </w:r>
      <w:r w:rsidR="00907732" w:rsidRPr="007C5BD3">
        <w:rPr>
          <w:rFonts w:hint="cs"/>
          <w:sz w:val="24"/>
          <w:szCs w:val="24"/>
          <w:rtl/>
          <w:lang w:bidi="ar-SA"/>
        </w:rPr>
        <w:t>س</w:t>
      </w:r>
      <w:r w:rsidR="00DD092F" w:rsidRPr="007C5BD3">
        <w:rPr>
          <w:sz w:val="24"/>
          <w:szCs w:val="24"/>
          <w:rtl/>
          <w:lang w:bidi="ar-SA"/>
        </w:rPr>
        <w:t>ي</w:t>
      </w:r>
      <w:r w:rsidR="0075108F">
        <w:rPr>
          <w:rFonts w:hint="cs"/>
          <w:sz w:val="24"/>
          <w:szCs w:val="24"/>
          <w:rtl/>
          <w:lang w:bidi="ar-SA"/>
        </w:rPr>
        <w:t>ن</w:t>
      </w:r>
      <w:r w:rsidRPr="007C5BD3">
        <w:rPr>
          <w:sz w:val="24"/>
          <w:szCs w:val="24"/>
          <w:rtl/>
          <w:lang w:bidi="ar-SA"/>
        </w:rPr>
        <w:t xml:space="preserve">طبق هذا </w:t>
      </w:r>
      <w:r w:rsidR="00907732" w:rsidRPr="007C5BD3">
        <w:rPr>
          <w:rFonts w:hint="cs"/>
          <w:sz w:val="24"/>
          <w:szCs w:val="24"/>
          <w:rtl/>
          <w:lang w:bidi="ar-SA"/>
        </w:rPr>
        <w:t>الشرط</w:t>
      </w:r>
      <w:r w:rsidRPr="007C5BD3">
        <w:rPr>
          <w:sz w:val="24"/>
          <w:szCs w:val="24"/>
          <w:rtl/>
          <w:lang w:bidi="ar-SA"/>
        </w:rPr>
        <w:t xml:space="preserve"> الجديد على منتجي </w:t>
      </w:r>
      <w:r w:rsidR="00907732" w:rsidRPr="007C5BD3">
        <w:rPr>
          <w:rFonts w:hint="cs"/>
          <w:sz w:val="24"/>
          <w:szCs w:val="24"/>
          <w:rtl/>
          <w:lang w:bidi="ar-SA"/>
        </w:rPr>
        <w:t>ال</w:t>
      </w:r>
      <w:r w:rsidR="00907732" w:rsidRPr="007C5BD3">
        <w:rPr>
          <w:sz w:val="24"/>
          <w:szCs w:val="24"/>
          <w:rtl/>
          <w:lang w:bidi="ar-SA"/>
        </w:rPr>
        <w:t>بيركلور</w:t>
      </w:r>
      <w:r w:rsidR="00907732" w:rsidRPr="007C5BD3">
        <w:rPr>
          <w:rFonts w:hint="cs"/>
          <w:sz w:val="24"/>
          <w:szCs w:val="24"/>
          <w:rtl/>
          <w:lang w:bidi="ar-SA"/>
        </w:rPr>
        <w:t>و</w:t>
      </w:r>
      <w:r w:rsidR="00907732" w:rsidRPr="007C5BD3">
        <w:rPr>
          <w:sz w:val="24"/>
          <w:szCs w:val="24"/>
          <w:rtl/>
          <w:lang w:bidi="ar-SA"/>
        </w:rPr>
        <w:t xml:space="preserve">إيثيلين </w:t>
      </w:r>
      <w:r w:rsidRPr="007C5BD3">
        <w:rPr>
          <w:sz w:val="24"/>
          <w:szCs w:val="24"/>
          <w:rtl/>
          <w:lang w:bidi="ar-SA"/>
        </w:rPr>
        <w:t>الذين يستخدمون طريق</w:t>
      </w:r>
      <w:r w:rsidR="00907732" w:rsidRPr="007C5BD3">
        <w:rPr>
          <w:rFonts w:hint="cs"/>
          <w:sz w:val="24"/>
          <w:szCs w:val="24"/>
          <w:rtl/>
          <w:lang w:bidi="ar-SA"/>
        </w:rPr>
        <w:t>ة</w:t>
      </w:r>
      <w:r w:rsidRPr="007C5BD3">
        <w:rPr>
          <w:sz w:val="24"/>
          <w:szCs w:val="24"/>
          <w:rtl/>
          <w:lang w:bidi="ar-SA"/>
        </w:rPr>
        <w:t xml:space="preserve"> كلور</w:t>
      </w:r>
      <w:r w:rsidR="00907732" w:rsidRPr="007C5BD3">
        <w:rPr>
          <w:rFonts w:hint="cs"/>
          <w:sz w:val="24"/>
          <w:szCs w:val="24"/>
          <w:rtl/>
          <w:lang w:bidi="ar-SA"/>
        </w:rPr>
        <w:t>ة</w:t>
      </w:r>
      <w:r w:rsidR="0075108F" w:rsidRPr="0075108F">
        <w:rPr>
          <w:sz w:val="24"/>
          <w:szCs w:val="24"/>
          <w:rtl/>
          <w:lang w:bidi="ar-SA"/>
        </w:rPr>
        <w:t xml:space="preserve"> </w:t>
      </w:r>
      <w:r w:rsidR="0075108F" w:rsidRPr="007C5BD3">
        <w:rPr>
          <w:sz w:val="24"/>
          <w:szCs w:val="24"/>
          <w:rtl/>
          <w:lang w:bidi="ar-SA"/>
        </w:rPr>
        <w:t>الألك</w:t>
      </w:r>
      <w:r w:rsidR="0075108F" w:rsidRPr="007C5BD3">
        <w:rPr>
          <w:rFonts w:hint="cs"/>
          <w:sz w:val="24"/>
          <w:szCs w:val="24"/>
          <w:rtl/>
          <w:lang w:bidi="ar-SA"/>
        </w:rPr>
        <w:t>ان</w:t>
      </w:r>
      <w:r w:rsidR="000C072D" w:rsidRPr="007C5BD3">
        <w:rPr>
          <w:sz w:val="24"/>
          <w:szCs w:val="24"/>
          <w:lang w:val="en-CA"/>
        </w:rPr>
        <w:t>C1</w:t>
      </w:r>
      <w:r w:rsidR="000C072D" w:rsidRPr="007C5BD3">
        <w:rPr>
          <w:sz w:val="24"/>
          <w:szCs w:val="24"/>
          <w:lang w:val="en-CA"/>
        </w:rPr>
        <w:noBreakHyphen/>
        <w:t xml:space="preserve">C3 </w:t>
      </w:r>
      <w:r w:rsidR="0075108F">
        <w:rPr>
          <w:rFonts w:hint="cs"/>
          <w:sz w:val="24"/>
          <w:szCs w:val="24"/>
          <w:rtl/>
          <w:lang w:val="en-CA" w:bidi="ar-SA"/>
        </w:rPr>
        <w:t xml:space="preserve"> </w:t>
      </w:r>
      <w:r w:rsidR="00907732" w:rsidRPr="007C5BD3">
        <w:rPr>
          <w:rFonts w:hint="cs"/>
          <w:sz w:val="24"/>
          <w:szCs w:val="24"/>
          <w:rtl/>
          <w:lang w:bidi="ar-SA"/>
        </w:rPr>
        <w:t>فقط</w:t>
      </w:r>
      <w:r w:rsidR="00DD092F" w:rsidRPr="007C5BD3">
        <w:rPr>
          <w:sz w:val="24"/>
          <w:szCs w:val="24"/>
          <w:rtl/>
          <w:lang w:bidi="ar-SA"/>
        </w:rPr>
        <w:t>، ول</w:t>
      </w:r>
      <w:r w:rsidR="00DD092F" w:rsidRPr="007C5BD3">
        <w:rPr>
          <w:rFonts w:hint="cs"/>
          <w:sz w:val="24"/>
          <w:szCs w:val="24"/>
          <w:rtl/>
          <w:lang w:bidi="ar-SA"/>
        </w:rPr>
        <w:t>ن</w:t>
      </w:r>
      <w:r w:rsidR="00DD092F" w:rsidRPr="007C5BD3">
        <w:rPr>
          <w:sz w:val="24"/>
          <w:szCs w:val="24"/>
          <w:rtl/>
          <w:lang w:bidi="ar-SA"/>
        </w:rPr>
        <w:t xml:space="preserve"> ي</w:t>
      </w:r>
      <w:r w:rsidR="0075108F">
        <w:rPr>
          <w:rFonts w:hint="cs"/>
          <w:sz w:val="24"/>
          <w:szCs w:val="24"/>
          <w:rtl/>
          <w:lang w:bidi="ar-SA"/>
        </w:rPr>
        <w:t>ن</w:t>
      </w:r>
      <w:r w:rsidRPr="007C5BD3">
        <w:rPr>
          <w:sz w:val="24"/>
          <w:szCs w:val="24"/>
          <w:rtl/>
          <w:lang w:bidi="ar-SA"/>
        </w:rPr>
        <w:t>طبق على المنتجين الذين يستخدمون طريقة كلور</w:t>
      </w:r>
      <w:r w:rsidR="00DD092F" w:rsidRPr="007C5BD3">
        <w:rPr>
          <w:rFonts w:hint="cs"/>
          <w:sz w:val="24"/>
          <w:szCs w:val="24"/>
          <w:rtl/>
          <w:lang w:bidi="ar-SA"/>
        </w:rPr>
        <w:t>ة</w:t>
      </w:r>
      <w:r w:rsidRPr="007C5BD3">
        <w:rPr>
          <w:sz w:val="24"/>
          <w:szCs w:val="24"/>
          <w:rtl/>
          <w:lang w:bidi="ar-SA"/>
        </w:rPr>
        <w:t xml:space="preserve"> الأسيتيلين حيث لا </w:t>
      </w:r>
      <w:r w:rsidR="003C2A87" w:rsidRPr="007C5BD3">
        <w:rPr>
          <w:rFonts w:hint="cs"/>
          <w:sz w:val="24"/>
          <w:szCs w:val="24"/>
          <w:rtl/>
          <w:lang w:bidi="ar-SA"/>
        </w:rPr>
        <w:t xml:space="preserve">يستخدم أو يولد </w:t>
      </w:r>
      <w:r w:rsidR="00DD092F" w:rsidRPr="007C5BD3">
        <w:rPr>
          <w:rFonts w:hint="cs"/>
          <w:sz w:val="24"/>
          <w:szCs w:val="24"/>
          <w:rtl/>
          <w:lang w:bidi="ar-SA"/>
        </w:rPr>
        <w:t xml:space="preserve">رابع كلوريد الكربون </w:t>
      </w:r>
      <w:r w:rsidRPr="007C5BD3">
        <w:rPr>
          <w:sz w:val="24"/>
          <w:szCs w:val="24"/>
          <w:rtl/>
          <w:lang w:bidi="ar-SA"/>
        </w:rPr>
        <w:t xml:space="preserve">في تلك العملية. </w:t>
      </w:r>
      <w:r w:rsidR="00E52829" w:rsidRPr="007C5BD3">
        <w:rPr>
          <w:rFonts w:hint="cs"/>
          <w:sz w:val="24"/>
          <w:szCs w:val="24"/>
          <w:rtl/>
          <w:lang w:bidi="ar-SA"/>
        </w:rPr>
        <w:t>واشترط بالفعل على</w:t>
      </w:r>
      <w:r w:rsidRPr="007C5BD3">
        <w:rPr>
          <w:sz w:val="24"/>
          <w:szCs w:val="24"/>
          <w:rtl/>
          <w:lang w:bidi="ar-SA"/>
        </w:rPr>
        <w:t xml:space="preserve"> منتجي </w:t>
      </w:r>
      <w:r w:rsidR="00E52829" w:rsidRPr="007C5BD3">
        <w:rPr>
          <w:rFonts w:hint="cs"/>
          <w:sz w:val="24"/>
          <w:szCs w:val="24"/>
          <w:rtl/>
          <w:lang w:bidi="ar-SA"/>
        </w:rPr>
        <w:t xml:space="preserve">الكلوروميثان </w:t>
      </w:r>
      <w:r w:rsidRPr="007C5BD3">
        <w:rPr>
          <w:sz w:val="24"/>
          <w:szCs w:val="24"/>
          <w:rtl/>
          <w:lang w:bidi="ar-SA"/>
        </w:rPr>
        <w:t>الذين يستخدمون طريق</w:t>
      </w:r>
      <w:r w:rsidR="00E52829" w:rsidRPr="007C5BD3">
        <w:rPr>
          <w:rFonts w:hint="cs"/>
          <w:sz w:val="24"/>
          <w:szCs w:val="24"/>
          <w:rtl/>
          <w:lang w:bidi="ar-SA"/>
        </w:rPr>
        <w:t>ة</w:t>
      </w:r>
      <w:r w:rsidRPr="007C5BD3">
        <w:rPr>
          <w:sz w:val="24"/>
          <w:szCs w:val="24"/>
          <w:rtl/>
          <w:lang w:bidi="ar-SA"/>
        </w:rPr>
        <w:t xml:space="preserve"> </w:t>
      </w:r>
      <w:r w:rsidR="00E52829" w:rsidRPr="007C5BD3">
        <w:rPr>
          <w:sz w:val="24"/>
          <w:szCs w:val="24"/>
          <w:rtl/>
          <w:lang w:bidi="ar-SA"/>
        </w:rPr>
        <w:t>كلورة الألك</w:t>
      </w:r>
      <w:r w:rsidR="00E52829" w:rsidRPr="007C5BD3">
        <w:rPr>
          <w:rFonts w:hint="cs"/>
          <w:sz w:val="24"/>
          <w:szCs w:val="24"/>
          <w:rtl/>
          <w:lang w:bidi="ar-SA"/>
        </w:rPr>
        <w:t xml:space="preserve">ان </w:t>
      </w:r>
      <w:r w:rsidRPr="007C5BD3">
        <w:rPr>
          <w:sz w:val="24"/>
          <w:szCs w:val="24"/>
          <w:lang w:bidi="ar-SA"/>
        </w:rPr>
        <w:t>C1-C3</w:t>
      </w:r>
      <w:r w:rsidRPr="007C5BD3">
        <w:rPr>
          <w:sz w:val="24"/>
          <w:szCs w:val="24"/>
          <w:rtl/>
          <w:lang w:bidi="ar-SA"/>
        </w:rPr>
        <w:t xml:space="preserve"> </w:t>
      </w:r>
      <w:r w:rsidR="00E52829" w:rsidRPr="007C5BD3">
        <w:rPr>
          <w:rFonts w:hint="cs"/>
          <w:sz w:val="24"/>
          <w:szCs w:val="24"/>
          <w:rtl/>
          <w:lang w:bidi="ar-SA"/>
        </w:rPr>
        <w:t>ال</w:t>
      </w:r>
      <w:r w:rsidRPr="007C5BD3">
        <w:rPr>
          <w:sz w:val="24"/>
          <w:szCs w:val="24"/>
          <w:rtl/>
          <w:lang w:bidi="ar-SA"/>
        </w:rPr>
        <w:t xml:space="preserve">تسجيل </w:t>
      </w:r>
      <w:r w:rsidR="00E52829" w:rsidRPr="007C5BD3">
        <w:rPr>
          <w:rFonts w:hint="cs"/>
          <w:sz w:val="24"/>
          <w:szCs w:val="24"/>
          <w:rtl/>
          <w:lang w:bidi="ar-SA"/>
        </w:rPr>
        <w:t xml:space="preserve">وتقديم </w:t>
      </w:r>
      <w:r w:rsidRPr="007C5BD3">
        <w:rPr>
          <w:sz w:val="24"/>
          <w:szCs w:val="24"/>
          <w:rtl/>
          <w:lang w:bidi="ar-SA"/>
        </w:rPr>
        <w:t xml:space="preserve">بيانات </w:t>
      </w:r>
      <w:r w:rsidR="00E52829" w:rsidRPr="007C5BD3">
        <w:rPr>
          <w:rFonts w:hint="cs"/>
          <w:sz w:val="24"/>
          <w:szCs w:val="24"/>
          <w:rtl/>
          <w:lang w:bidi="ar-SA"/>
        </w:rPr>
        <w:t>فصلية</w:t>
      </w:r>
      <w:r w:rsidRPr="007C5BD3">
        <w:rPr>
          <w:sz w:val="24"/>
          <w:szCs w:val="24"/>
          <w:rtl/>
          <w:lang w:bidi="ar-SA"/>
        </w:rPr>
        <w:t xml:space="preserve"> إلى </w:t>
      </w:r>
      <w:r w:rsidR="00E52829" w:rsidRPr="007C5BD3">
        <w:rPr>
          <w:rFonts w:hint="cs"/>
          <w:sz w:val="24"/>
          <w:szCs w:val="24"/>
          <w:rtl/>
          <w:lang w:bidi="ar-SA"/>
        </w:rPr>
        <w:t>مكتب التعاون الاقتصادي الخارجي</w:t>
      </w:r>
      <w:r w:rsidRPr="007C5BD3">
        <w:rPr>
          <w:sz w:val="24"/>
          <w:szCs w:val="24"/>
          <w:rtl/>
          <w:lang w:bidi="ar-SA"/>
        </w:rPr>
        <w:t xml:space="preserve">، بما في ذلك كمية </w:t>
      </w:r>
      <w:r w:rsidR="00E52829" w:rsidRPr="007C5BD3">
        <w:rPr>
          <w:rFonts w:hint="cs"/>
          <w:sz w:val="24"/>
          <w:szCs w:val="24"/>
          <w:rtl/>
          <w:lang w:bidi="ar-SA"/>
        </w:rPr>
        <w:t xml:space="preserve">رابع كلوريد الكربون </w:t>
      </w:r>
      <w:r w:rsidRPr="007C5BD3">
        <w:rPr>
          <w:sz w:val="24"/>
          <w:szCs w:val="24"/>
          <w:rtl/>
          <w:lang w:bidi="ar-SA"/>
        </w:rPr>
        <w:t xml:space="preserve">المستخدمة وكمية </w:t>
      </w:r>
      <w:r w:rsidR="00E52829" w:rsidRPr="007C5BD3">
        <w:rPr>
          <w:rFonts w:hint="cs"/>
          <w:sz w:val="24"/>
          <w:szCs w:val="24"/>
          <w:rtl/>
          <w:lang w:bidi="ar-SA"/>
        </w:rPr>
        <w:t>ال</w:t>
      </w:r>
      <w:r w:rsidR="00E52829" w:rsidRPr="007C5BD3">
        <w:rPr>
          <w:sz w:val="24"/>
          <w:szCs w:val="24"/>
          <w:rtl/>
          <w:lang w:bidi="ar-SA"/>
        </w:rPr>
        <w:t>بيركلور</w:t>
      </w:r>
      <w:r w:rsidR="00E52829" w:rsidRPr="007C5BD3">
        <w:rPr>
          <w:rFonts w:hint="cs"/>
          <w:sz w:val="24"/>
          <w:szCs w:val="24"/>
          <w:rtl/>
          <w:lang w:bidi="ar-SA"/>
        </w:rPr>
        <w:t>و</w:t>
      </w:r>
      <w:r w:rsidR="00E52829" w:rsidRPr="007C5BD3">
        <w:rPr>
          <w:sz w:val="24"/>
          <w:szCs w:val="24"/>
          <w:rtl/>
          <w:lang w:bidi="ar-SA"/>
        </w:rPr>
        <w:t xml:space="preserve">إيثيلين </w:t>
      </w:r>
      <w:r w:rsidRPr="007C5BD3">
        <w:rPr>
          <w:sz w:val="24"/>
          <w:szCs w:val="24"/>
          <w:rtl/>
          <w:lang w:bidi="ar-SA"/>
        </w:rPr>
        <w:t>المنتجة.</w:t>
      </w:r>
    </w:p>
    <w:p w:rsidR="00841ABA" w:rsidRDefault="00841ABA" w:rsidP="00841ABA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</w:p>
    <w:p w:rsidR="00841ABA" w:rsidRPr="00B9707E" w:rsidRDefault="00841ABA" w:rsidP="00841ABA">
      <w:pPr>
        <w:pStyle w:val="StyleHeader4Para4Left0Firstline0"/>
        <w:numPr>
          <w:ilvl w:val="0"/>
          <w:numId w:val="0"/>
        </w:numPr>
        <w:bidi/>
        <w:jc w:val="center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_____________________</w:t>
      </w:r>
    </w:p>
    <w:p w:rsidR="007E5D09" w:rsidRDefault="00E1360E">
      <w:pPr>
        <w:pStyle w:val="StyleHeader4Para4Left0Firstline0"/>
        <w:numPr>
          <w:ilvl w:val="0"/>
          <w:numId w:val="0"/>
        </w:numPr>
      </w:pPr>
      <w:r>
        <w:br w:type="page"/>
      </w:r>
    </w:p>
    <w:p w:rsidR="007E5D09" w:rsidRDefault="007E5D09">
      <w:pPr>
        <w:pStyle w:val="StyleHeader4Para4Left0Firstline0"/>
        <w:numPr>
          <w:ilvl w:val="0"/>
          <w:numId w:val="0"/>
        </w:numPr>
      </w:pPr>
    </w:p>
    <w:p w:rsidR="007E5D09" w:rsidRDefault="007E5D09">
      <w:pPr>
        <w:pStyle w:val="StyleHeader4Para4Left0Firstline0"/>
        <w:numPr>
          <w:ilvl w:val="0"/>
          <w:numId w:val="0"/>
        </w:numPr>
      </w:pPr>
    </w:p>
    <w:p w:rsidR="007E5D09" w:rsidRDefault="00E1360E">
      <w:pPr>
        <w:pStyle w:val="Heading3"/>
        <w:numPr>
          <w:ilvl w:val="0"/>
          <w:numId w:val="0"/>
        </w:numPr>
        <w:ind w:left="1361" w:firstLine="720"/>
      </w:pPr>
      <w:r>
        <w:br w:type="page"/>
      </w:r>
    </w:p>
    <w:p w:rsidR="007E5D09" w:rsidRDefault="00E1360E">
      <w:pPr>
        <w:pStyle w:val="Heading3"/>
        <w:numPr>
          <w:ilvl w:val="0"/>
          <w:numId w:val="0"/>
        </w:numPr>
        <w:ind w:left="1361"/>
        <w:sectPr w:rsidR="007E5D09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Start w:val="10"/>
          </w:footnotePr>
          <w:pgSz w:w="12240" w:h="15840" w:code="1"/>
          <w:pgMar w:top="850" w:right="1440" w:bottom="1440" w:left="1440" w:header="720" w:footer="706" w:gutter="0"/>
          <w:cols w:space="720"/>
          <w:titlePg/>
        </w:sectPr>
      </w:pPr>
      <w:r>
        <w:lastRenderedPageBreak/>
        <w:br w:type="page"/>
      </w:r>
    </w:p>
    <w:p w:rsidR="007E5D09" w:rsidRDefault="00E1360E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lang w:val="en-CA"/>
        </w:rPr>
      </w:pPr>
      <w:r>
        <w:rPr>
          <w:rFonts w:cs="Arabic Transparent"/>
          <w:b/>
          <w:bCs/>
          <w:sz w:val="26"/>
          <w:szCs w:val="26"/>
          <w:rtl/>
        </w:rPr>
        <w:lastRenderedPageBreak/>
        <w:tab/>
      </w:r>
    </w:p>
    <w:p w:rsidR="007E5D09" w:rsidRDefault="00E1360E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lang w:val="en-CA" w:bidi="ar-EG"/>
        </w:rPr>
      </w:pPr>
      <w:r>
        <w:rPr>
          <w:rFonts w:cs="Arabic Transparent"/>
          <w:b/>
          <w:bCs/>
          <w:sz w:val="26"/>
          <w:szCs w:val="26"/>
          <w:rtl/>
        </w:rPr>
        <w:tab/>
      </w:r>
      <w:r>
        <w:rPr>
          <w:rFonts w:cs="Arabic Transparent" w:hint="cs"/>
          <w:b/>
          <w:bCs/>
          <w:sz w:val="26"/>
          <w:szCs w:val="26"/>
          <w:rtl/>
        </w:rPr>
        <w:t>المرفق</w:t>
      </w:r>
      <w:r>
        <w:rPr>
          <w:rFonts w:cs="Arabic Transparent" w:hint="cs"/>
          <w:b/>
          <w:bCs/>
          <w:sz w:val="26"/>
          <w:szCs w:val="26"/>
          <w:rtl/>
          <w:lang w:bidi="ar-EG"/>
        </w:rPr>
        <w:t xml:space="preserve"> الأول</w:t>
      </w:r>
    </w:p>
    <w:p w:rsidR="007E5D09" w:rsidRDefault="007E5D09">
      <w:pPr>
        <w:bidi/>
        <w:jc w:val="center"/>
        <w:rPr>
          <w:rFonts w:cs="Arabic Transparent"/>
          <w:b/>
          <w:bCs/>
          <w:sz w:val="26"/>
          <w:szCs w:val="26"/>
          <w:lang w:val="en-CA" w:bidi="ar-EG"/>
        </w:rPr>
      </w:pPr>
    </w:p>
    <w:p w:rsidR="007E5D09" w:rsidRDefault="007E5D09">
      <w:pPr>
        <w:pStyle w:val="Heading3"/>
        <w:numPr>
          <w:ilvl w:val="0"/>
          <w:numId w:val="0"/>
        </w:numPr>
        <w:ind w:left="1361"/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E5D09"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5D09" w:rsidRDefault="007E5D09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6" w:type="dxa"/>
          </w:tcPr>
          <w:p w:rsidR="007E5D09" w:rsidRDefault="007E5D09">
            <w:pPr>
              <w:rPr>
                <w:lang w:val="en-CA"/>
              </w:rPr>
            </w:pPr>
          </w:p>
        </w:tc>
      </w:tr>
    </w:tbl>
    <w:p w:rsidR="007E5D09" w:rsidRDefault="007E5D09">
      <w:pPr>
        <w:rPr>
          <w:rtl/>
          <w:lang w:val="en-CA"/>
        </w:rPr>
      </w:pPr>
    </w:p>
    <w:sectPr w:rsidR="007E5D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5A" w:rsidRDefault="003E435A">
      <w:r>
        <w:separator/>
      </w:r>
    </w:p>
  </w:endnote>
  <w:endnote w:type="continuationSeparator" w:id="0">
    <w:p w:rsidR="003E435A" w:rsidRDefault="003E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0A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0A6E">
      <w:rPr>
        <w:rStyle w:val="PageNumber"/>
        <w:noProof/>
      </w:rPr>
      <w:t>5</w:t>
    </w:r>
    <w:r>
      <w:rPr>
        <w:rStyle w:val="PageNumber"/>
      </w:rPr>
      <w:fldChar w:fldCharType="end"/>
    </w:r>
  </w:p>
  <w:p w:rsidR="007E5D09" w:rsidRDefault="007E5D0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Pr="00D727F1" w:rsidRDefault="00E1360E" w:rsidP="00D727F1">
    <w:pPr>
      <w:pStyle w:val="Footer"/>
    </w:pPr>
    <w:r w:rsidRPr="00D727F1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D09" w:rsidRDefault="00E13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D09" w:rsidRDefault="007E5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5A" w:rsidRDefault="003E435A" w:rsidP="009B080A">
      <w:pPr>
        <w:jc w:val="right"/>
      </w:pPr>
      <w:r>
        <w:separator/>
      </w:r>
    </w:p>
  </w:footnote>
  <w:footnote w:type="continuationSeparator" w:id="0">
    <w:p w:rsidR="003E435A" w:rsidRDefault="003E435A">
      <w:r>
        <w:continuationSeparator/>
      </w:r>
    </w:p>
  </w:footnote>
  <w:footnote w:id="1">
    <w:p w:rsidR="001C6BF5" w:rsidRPr="001C6BF5" w:rsidRDefault="001C6BF5" w:rsidP="00FD193A">
      <w:pPr>
        <w:pStyle w:val="FootnoteText"/>
        <w:bidi/>
        <w:rPr>
          <w:vertAlign w:val="superscript"/>
          <w:rtl/>
          <w:lang w:bidi="ar-SA"/>
        </w:rPr>
      </w:pPr>
      <w:r w:rsidRPr="009B080A">
        <w:rPr>
          <w:rStyle w:val="FootnoteReference"/>
          <w:sz w:val="22"/>
          <w:szCs w:val="22"/>
        </w:rPr>
        <w:footnoteRef/>
      </w:r>
      <w:r w:rsidRPr="009B080A">
        <w:rPr>
          <w:sz w:val="22"/>
          <w:szCs w:val="22"/>
        </w:rPr>
        <w:t xml:space="preserve"> </w:t>
      </w:r>
      <w:r w:rsidRPr="009B080A">
        <w:rPr>
          <w:rFonts w:hint="cs"/>
          <w:sz w:val="22"/>
          <w:szCs w:val="22"/>
          <w:vertAlign w:val="superscript"/>
          <w:rtl/>
          <w:lang w:bidi="ar-SA"/>
        </w:rPr>
        <w:t xml:space="preserve">(مكرر) </w:t>
      </w:r>
      <w:r w:rsidR="004C42EC" w:rsidRPr="009B080A">
        <w:rPr>
          <w:rFonts w:hint="cs"/>
          <w:sz w:val="22"/>
          <w:szCs w:val="22"/>
          <w:vertAlign w:val="superscript"/>
          <w:rtl/>
          <w:lang w:bidi="ar-SA"/>
        </w:rPr>
        <w:t xml:space="preserve"> </w:t>
      </w:r>
      <w:r w:rsidR="00AE3B4D" w:rsidRPr="009B080A">
        <w:rPr>
          <w:sz w:val="22"/>
          <w:szCs w:val="22"/>
          <w:vertAlign w:val="superscript"/>
          <w:lang w:bidi="ar-SA"/>
        </w:rPr>
        <w:t>Park S.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، </w:t>
      </w:r>
      <w:r w:rsidR="00AE3B4D" w:rsidRPr="009B080A">
        <w:rPr>
          <w:sz w:val="22"/>
          <w:szCs w:val="22"/>
          <w:vertAlign w:val="superscript"/>
          <w:lang w:bidi="ar-SA"/>
        </w:rPr>
        <w:t>Li S.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، </w:t>
      </w:r>
      <w:r w:rsidR="00AE3B4D" w:rsidRPr="009B080A">
        <w:rPr>
          <w:sz w:val="22"/>
          <w:szCs w:val="22"/>
          <w:vertAlign w:val="superscript"/>
          <w:lang w:bidi="ar-SA"/>
        </w:rPr>
        <w:t>Mühle J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، </w:t>
      </w:r>
      <w:r w:rsidR="00AE3B4D" w:rsidRPr="009B080A">
        <w:rPr>
          <w:sz w:val="22"/>
          <w:szCs w:val="22"/>
          <w:vertAlign w:val="superscript"/>
          <w:lang w:bidi="ar-SA"/>
        </w:rPr>
        <w:t>O'Doherty S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، </w:t>
      </w:r>
      <w:r w:rsidR="00AE3B4D" w:rsidRPr="009B080A">
        <w:rPr>
          <w:sz w:val="22"/>
          <w:szCs w:val="22"/>
          <w:vertAlign w:val="superscript"/>
          <w:lang w:bidi="ar-SA"/>
        </w:rPr>
        <w:t>Weiss RF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، </w:t>
      </w:r>
      <w:r w:rsidR="00AE3B4D" w:rsidRPr="009B080A">
        <w:rPr>
          <w:sz w:val="22"/>
          <w:szCs w:val="22"/>
          <w:vertAlign w:val="superscript"/>
          <w:lang w:bidi="ar-SA"/>
        </w:rPr>
        <w:t>Fang X.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، </w:t>
      </w:r>
      <w:r w:rsidR="00AE3B4D" w:rsidRPr="009B080A">
        <w:rPr>
          <w:sz w:val="22"/>
          <w:szCs w:val="22"/>
          <w:vertAlign w:val="superscript"/>
          <w:lang w:bidi="ar-SA"/>
        </w:rPr>
        <w:t>Reimann S.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، </w:t>
      </w:r>
      <w:r w:rsidR="00AE3B4D" w:rsidRPr="009B080A">
        <w:rPr>
          <w:sz w:val="22"/>
          <w:szCs w:val="22"/>
          <w:vertAlign w:val="superscript"/>
          <w:lang w:bidi="ar-SA"/>
        </w:rPr>
        <w:t>Prinn RG. (2018</w:t>
      </w:r>
      <w:r w:rsidR="00AE3B4D" w:rsidRPr="009B080A">
        <w:rPr>
          <w:sz w:val="22"/>
          <w:szCs w:val="22"/>
          <w:vertAlign w:val="superscript"/>
          <w:rtl/>
          <w:lang w:bidi="ar-SA"/>
        </w:rPr>
        <w:t>)</w:t>
      </w:r>
      <w:r w:rsidR="00AE3B4D" w:rsidRPr="009B080A">
        <w:rPr>
          <w:rFonts w:hint="cs"/>
          <w:sz w:val="22"/>
          <w:szCs w:val="22"/>
          <w:vertAlign w:val="superscript"/>
          <w:rtl/>
          <w:lang w:bidi="ar-SA"/>
        </w:rPr>
        <w:t>.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 </w:t>
      </w:r>
      <w:r w:rsidR="00AE3B4D" w:rsidRPr="009B080A">
        <w:rPr>
          <w:rFonts w:hint="cs"/>
          <w:sz w:val="22"/>
          <w:szCs w:val="22"/>
          <w:vertAlign w:val="superscript"/>
          <w:rtl/>
          <w:lang w:bidi="ar-SA"/>
        </w:rPr>
        <w:t xml:space="preserve">(2018): 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نحو حل التناقض في </w:t>
      </w:r>
      <w:r w:rsidR="00DE7E34" w:rsidRPr="009B080A">
        <w:rPr>
          <w:sz w:val="22"/>
          <w:szCs w:val="22"/>
          <w:vertAlign w:val="superscript"/>
          <w:rtl/>
          <w:lang w:bidi="ar-SA"/>
        </w:rPr>
        <w:t xml:space="preserve">ميزانية </w:t>
      </w:r>
      <w:r w:rsidR="00AE3B4D" w:rsidRPr="009B080A">
        <w:rPr>
          <w:sz w:val="22"/>
          <w:szCs w:val="22"/>
          <w:vertAlign w:val="superscript"/>
          <w:rtl/>
          <w:lang w:bidi="ar-SA"/>
        </w:rPr>
        <w:t>رابع كلوريد الكربون المستنفد للأوزون (</w:t>
      </w:r>
      <w:r w:rsidR="00AE3B4D" w:rsidRPr="009B080A">
        <w:rPr>
          <w:sz w:val="22"/>
          <w:szCs w:val="22"/>
          <w:vertAlign w:val="superscript"/>
          <w:lang w:bidi="ar-SA"/>
        </w:rPr>
        <w:t>CCl4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): تحليل </w:t>
      </w:r>
      <w:r w:rsidR="00720CE0" w:rsidRPr="009B080A">
        <w:rPr>
          <w:rFonts w:hint="cs"/>
          <w:sz w:val="22"/>
          <w:szCs w:val="22"/>
          <w:vertAlign w:val="superscript"/>
          <w:rtl/>
          <w:lang w:bidi="ar-SA"/>
        </w:rPr>
        <w:t xml:space="preserve">تنازلي 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للانبعاثات </w:t>
      </w:r>
      <w:r w:rsidR="00FD193A" w:rsidRPr="009B080A">
        <w:rPr>
          <w:rFonts w:hint="cs"/>
          <w:sz w:val="22"/>
          <w:szCs w:val="22"/>
          <w:vertAlign w:val="superscript"/>
          <w:rtl/>
          <w:lang w:bidi="ar-SA"/>
        </w:rPr>
        <w:t>في</w:t>
      </w:r>
      <w:r w:rsidR="00AE3B4D" w:rsidRPr="009B080A">
        <w:rPr>
          <w:sz w:val="22"/>
          <w:szCs w:val="22"/>
          <w:vertAlign w:val="superscript"/>
          <w:rtl/>
          <w:lang w:bidi="ar-SA"/>
        </w:rPr>
        <w:t xml:space="preserve"> ا</w:t>
      </w:r>
      <w:r w:rsidR="00FD193A" w:rsidRPr="009B080A">
        <w:rPr>
          <w:sz w:val="22"/>
          <w:szCs w:val="22"/>
          <w:vertAlign w:val="superscript"/>
          <w:rtl/>
          <w:lang w:bidi="ar-SA"/>
        </w:rPr>
        <w:t>لصين</w:t>
      </w:r>
      <w:r w:rsidR="00FD193A" w:rsidRPr="009B080A">
        <w:rPr>
          <w:rFonts w:hint="cs"/>
          <w:sz w:val="22"/>
          <w:szCs w:val="22"/>
          <w:vertAlign w:val="superscript"/>
          <w:rtl/>
          <w:lang w:bidi="ar-SA"/>
        </w:rPr>
        <w:t>.</w:t>
      </w:r>
      <w:r w:rsidR="00C329A1" w:rsidRPr="009B080A">
        <w:rPr>
          <w:sz w:val="22"/>
          <w:szCs w:val="22"/>
          <w:vertAlign w:val="superscript"/>
          <w:rtl/>
          <w:lang w:bidi="ar-SA"/>
        </w:rPr>
        <w:t xml:space="preserve"> </w:t>
      </w:r>
      <w:r w:rsidR="00C329A1" w:rsidRPr="009B080A">
        <w:rPr>
          <w:i/>
          <w:iCs/>
          <w:sz w:val="22"/>
          <w:szCs w:val="22"/>
          <w:vertAlign w:val="superscript"/>
          <w:rtl/>
          <w:lang w:bidi="ar-SA"/>
        </w:rPr>
        <w:t xml:space="preserve">كيمياء وفيزياء </w:t>
      </w:r>
      <w:r w:rsidR="00C329A1" w:rsidRPr="009B080A">
        <w:rPr>
          <w:rFonts w:hint="cs"/>
          <w:i/>
          <w:iCs/>
          <w:sz w:val="22"/>
          <w:szCs w:val="22"/>
          <w:vertAlign w:val="superscript"/>
          <w:rtl/>
          <w:lang w:bidi="ar-SA"/>
        </w:rPr>
        <w:t xml:space="preserve">الغلاف </w:t>
      </w:r>
      <w:r w:rsidR="00C329A1" w:rsidRPr="009B080A">
        <w:rPr>
          <w:i/>
          <w:iCs/>
          <w:sz w:val="22"/>
          <w:szCs w:val="22"/>
          <w:vertAlign w:val="superscript"/>
          <w:rtl/>
          <w:lang w:bidi="ar-SA"/>
        </w:rPr>
        <w:t>الجوي</w:t>
      </w:r>
      <w:r w:rsidR="00AE3B4D" w:rsidRPr="009B080A">
        <w:rPr>
          <w:sz w:val="22"/>
          <w:szCs w:val="22"/>
          <w:vertAlign w:val="superscript"/>
          <w:rtl/>
          <w:lang w:bidi="ar-SA"/>
        </w:rPr>
        <w:t>، 18</w:t>
      </w:r>
      <w:r w:rsidR="00767FAD" w:rsidRPr="009F120C">
        <w:rPr>
          <w:rFonts w:hint="cs"/>
          <w:vertAlign w:val="superscript"/>
          <w:rtl/>
          <w:lang w:bidi="ar-SA"/>
        </w:rPr>
        <w:t xml:space="preserve">. </w:t>
      </w:r>
      <w:hyperlink r:id="rId1" w:history="1">
        <w:r w:rsidR="00767FAD" w:rsidRPr="009F120C">
          <w:rPr>
            <w:rStyle w:val="Hyperlink"/>
          </w:rPr>
          <w:t>https://doi.org/10.5194/acp-18-11729-2018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24" w:rsidRDefault="00ED4B8E" w:rsidP="00DC2024">
    <w:pPr>
      <w:jc w:val="right"/>
      <w:rPr>
        <w:rtl/>
      </w:rPr>
    </w:pPr>
    <w:fldSimple w:instr=" DOCPROPERTY &quot;Document number&quot;  \* MERGEFORMAT ">
      <w:r w:rsidR="00DC2024">
        <w:t>UNEP/OzL.Pro/ExCom/84/</w:t>
      </w:r>
      <w:r w:rsidR="00DC2024" w:rsidRPr="00DC2024">
        <w:rPr>
          <w:lang w:val="en-CA"/>
        </w:rPr>
        <w:t>22/Add.3</w:t>
      </w:r>
    </w:fldSimple>
  </w:p>
  <w:p w:rsidR="007E5D09" w:rsidRDefault="007E5D09"/>
  <w:p w:rsidR="007E5D09" w:rsidRDefault="007E5D0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DB0A6E" w:rsidP="00BA586E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A64DA6">
      <w:t>UNEP/OzL.Pro/ExCom/84/</w:t>
    </w:r>
    <w:r w:rsidR="00BA586E">
      <w:t>22/Add.3</w:t>
    </w:r>
    <w:r>
      <w:fldChar w:fldCharType="end"/>
    </w:r>
  </w:p>
  <w:p w:rsidR="007E5D09" w:rsidRDefault="007E5D09"/>
  <w:p w:rsidR="007E5D09" w:rsidRDefault="007E5D0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DB0A6E">
    <w:r>
      <w:fldChar w:fldCharType="begin"/>
    </w:r>
    <w:r>
      <w:instrText xml:space="preserve"> DOCPROPERTY "Document number"  \* MERGEFORMAT </w:instrText>
    </w:r>
    <w:r>
      <w:fldChar w:fldCharType="separate"/>
    </w:r>
    <w:r w:rsidR="00A64DA6">
      <w:t>UNEP/OzL.Pro/ExCom/84/1</w:t>
    </w:r>
    <w:r>
      <w:fldChar w:fldCharType="end"/>
    </w:r>
  </w:p>
  <w:p w:rsidR="007E5D09" w:rsidRDefault="007E5D09"/>
  <w:p w:rsidR="007E5D09" w:rsidRDefault="007E5D0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DB0A6E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A64DA6">
      <w:t>UNEP/OzL.Pro/ExCom/84/1</w:t>
    </w:r>
    <w:r>
      <w:fldChar w:fldCharType="end"/>
    </w:r>
  </w:p>
  <w:p w:rsidR="007E5D09" w:rsidRDefault="007E5D09"/>
  <w:p w:rsidR="007E5D09" w:rsidRDefault="007E5D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DB0A6E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A64DA6">
      <w:t>UNEP/OzL.Pro/ExCom/84/1</w:t>
    </w:r>
    <w:r>
      <w:fldChar w:fldCharType="end"/>
    </w:r>
  </w:p>
  <w:p w:rsidR="007E5D09" w:rsidRDefault="007E5D09"/>
  <w:p w:rsidR="007E5D09" w:rsidRDefault="007E5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B22238"/>
    <w:multiLevelType w:val="hybridMultilevel"/>
    <w:tmpl w:val="F974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E0C14"/>
    <w:multiLevelType w:val="hybridMultilevel"/>
    <w:tmpl w:val="225E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213D3"/>
    <w:multiLevelType w:val="hybridMultilevel"/>
    <w:tmpl w:val="98F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315CA"/>
    <w:multiLevelType w:val="hybridMultilevel"/>
    <w:tmpl w:val="3806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9" w15:restartNumberingAfterBreak="0">
    <w:nsid w:val="39680ED2"/>
    <w:multiLevelType w:val="hybridMultilevel"/>
    <w:tmpl w:val="8102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DA5"/>
    <w:multiLevelType w:val="hybridMultilevel"/>
    <w:tmpl w:val="4002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A50B1"/>
    <w:multiLevelType w:val="hybridMultilevel"/>
    <w:tmpl w:val="1E8C44DA"/>
    <w:lvl w:ilvl="0" w:tplc="CF7A259C">
      <w:start w:val="1"/>
      <w:numFmt w:val="arabicAlpha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7A100F6"/>
    <w:multiLevelType w:val="hybridMultilevel"/>
    <w:tmpl w:val="7B6412B4"/>
    <w:lvl w:ilvl="0" w:tplc="362A58CE">
      <w:start w:val="3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2"/>
  </w:num>
  <w:num w:numId="18">
    <w:abstractNumId w:val="23"/>
  </w:num>
  <w:num w:numId="19">
    <w:abstractNumId w:val="25"/>
  </w:num>
  <w:num w:numId="20">
    <w:abstractNumId w:val="18"/>
  </w:num>
  <w:num w:numId="21">
    <w:abstractNumId w:val="12"/>
  </w:num>
  <w:num w:numId="22">
    <w:abstractNumId w:val="16"/>
  </w:num>
  <w:num w:numId="23">
    <w:abstractNumId w:val="14"/>
  </w:num>
  <w:num w:numId="24">
    <w:abstractNumId w:val="20"/>
  </w:num>
  <w:num w:numId="25">
    <w:abstractNumId w:val="11"/>
  </w:num>
  <w:num w:numId="26">
    <w:abstractNumId w:val="13"/>
  </w:num>
  <w:num w:numId="27">
    <w:abstractNumId w:val="19"/>
  </w:num>
  <w:num w:numId="28">
    <w:abstractNumId w:val="24"/>
  </w:num>
  <w:num w:numId="29">
    <w:abstractNumId w:val="17"/>
  </w:num>
  <w:num w:numId="3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A6"/>
    <w:rsid w:val="00013372"/>
    <w:rsid w:val="0004254A"/>
    <w:rsid w:val="00062B1B"/>
    <w:rsid w:val="000861FE"/>
    <w:rsid w:val="000B77AE"/>
    <w:rsid w:val="000C072D"/>
    <w:rsid w:val="000C2FE8"/>
    <w:rsid w:val="00132951"/>
    <w:rsid w:val="001A09A6"/>
    <w:rsid w:val="001C6BF5"/>
    <w:rsid w:val="001D4C52"/>
    <w:rsid w:val="001E63A0"/>
    <w:rsid w:val="00221E55"/>
    <w:rsid w:val="00222999"/>
    <w:rsid w:val="002646D9"/>
    <w:rsid w:val="002804E5"/>
    <w:rsid w:val="002E5C4C"/>
    <w:rsid w:val="002E7EF7"/>
    <w:rsid w:val="002F505F"/>
    <w:rsid w:val="00351A97"/>
    <w:rsid w:val="00352DE3"/>
    <w:rsid w:val="003A33B6"/>
    <w:rsid w:val="003C2A87"/>
    <w:rsid w:val="003E435A"/>
    <w:rsid w:val="003F2852"/>
    <w:rsid w:val="004271F6"/>
    <w:rsid w:val="0043105E"/>
    <w:rsid w:val="00436552"/>
    <w:rsid w:val="004426C2"/>
    <w:rsid w:val="00442EB0"/>
    <w:rsid w:val="00444037"/>
    <w:rsid w:val="004C42EC"/>
    <w:rsid w:val="004C5B74"/>
    <w:rsid w:val="00565DE5"/>
    <w:rsid w:val="00571416"/>
    <w:rsid w:val="005862AD"/>
    <w:rsid w:val="005A4481"/>
    <w:rsid w:val="005B1A4B"/>
    <w:rsid w:val="005C7D4A"/>
    <w:rsid w:val="0062733D"/>
    <w:rsid w:val="00630F77"/>
    <w:rsid w:val="00662A73"/>
    <w:rsid w:val="00676E69"/>
    <w:rsid w:val="00693DF1"/>
    <w:rsid w:val="006A5DCE"/>
    <w:rsid w:val="006F2A2C"/>
    <w:rsid w:val="006F3BAE"/>
    <w:rsid w:val="0070423A"/>
    <w:rsid w:val="007144C3"/>
    <w:rsid w:val="00720CE0"/>
    <w:rsid w:val="007476EC"/>
    <w:rsid w:val="0075108F"/>
    <w:rsid w:val="00767FAD"/>
    <w:rsid w:val="00781C97"/>
    <w:rsid w:val="00786775"/>
    <w:rsid w:val="007C5BD3"/>
    <w:rsid w:val="007E5D09"/>
    <w:rsid w:val="0083000F"/>
    <w:rsid w:val="008416A9"/>
    <w:rsid w:val="00841ABA"/>
    <w:rsid w:val="008D3840"/>
    <w:rsid w:val="00907732"/>
    <w:rsid w:val="009B080A"/>
    <w:rsid w:val="009B55BC"/>
    <w:rsid w:val="009B6D30"/>
    <w:rsid w:val="009C36D6"/>
    <w:rsid w:val="009E7AFE"/>
    <w:rsid w:val="009F120C"/>
    <w:rsid w:val="00A44778"/>
    <w:rsid w:val="00A60DC2"/>
    <w:rsid w:val="00A64DA6"/>
    <w:rsid w:val="00AB4886"/>
    <w:rsid w:val="00AE3B4D"/>
    <w:rsid w:val="00AF5145"/>
    <w:rsid w:val="00B11DB6"/>
    <w:rsid w:val="00B355BD"/>
    <w:rsid w:val="00B40E87"/>
    <w:rsid w:val="00B53F6F"/>
    <w:rsid w:val="00B81E83"/>
    <w:rsid w:val="00B9707E"/>
    <w:rsid w:val="00BA37B8"/>
    <w:rsid w:val="00BA586E"/>
    <w:rsid w:val="00C125DF"/>
    <w:rsid w:val="00C3081C"/>
    <w:rsid w:val="00C329A1"/>
    <w:rsid w:val="00C373D0"/>
    <w:rsid w:val="00C77570"/>
    <w:rsid w:val="00D25ECC"/>
    <w:rsid w:val="00D36CCB"/>
    <w:rsid w:val="00D727F1"/>
    <w:rsid w:val="00D81E30"/>
    <w:rsid w:val="00D92D73"/>
    <w:rsid w:val="00D97B81"/>
    <w:rsid w:val="00DB0A6E"/>
    <w:rsid w:val="00DC2024"/>
    <w:rsid w:val="00DD092F"/>
    <w:rsid w:val="00DE30B1"/>
    <w:rsid w:val="00DE7E34"/>
    <w:rsid w:val="00E1360E"/>
    <w:rsid w:val="00E437E2"/>
    <w:rsid w:val="00E52829"/>
    <w:rsid w:val="00E920E8"/>
    <w:rsid w:val="00EA0975"/>
    <w:rsid w:val="00EB7D7A"/>
    <w:rsid w:val="00EC108E"/>
    <w:rsid w:val="00ED4B8E"/>
    <w:rsid w:val="00F17384"/>
    <w:rsid w:val="00F43229"/>
    <w:rsid w:val="00F45609"/>
    <w:rsid w:val="00F66275"/>
    <w:rsid w:val="00F95C5C"/>
    <w:rsid w:val="00FD144C"/>
    <w:rsid w:val="00FD193A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260AE2-7532-4318-91C3-56C6E923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BF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BF5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1C6B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7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5194/acp-18-11729-2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\Desktop\Multilateral%20Fund\Meeting84\A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9018734B2C14FBE47A02BC3D0CA56" ma:contentTypeVersion="2" ma:contentTypeDescription="Create a new document." ma:contentTypeScope="" ma:versionID="d04e43770d99f1ac6cd205dbefb36d6c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eb162eb7bdca47bce50c0df90a211add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UNEP/OzL.Pro/ExCom/84/22/Add.3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9041D1F2-ED30-4239-B8BD-C79D6BD833C1}"/>
</file>

<file path=customXml/itemProps2.xml><?xml version="1.0" encoding="utf-8"?>
<ds:datastoreItem xmlns:ds="http://schemas.openxmlformats.org/officeDocument/2006/customXml" ds:itemID="{C652B0A0-0441-4BA6-ABD3-2C382F02311C}"/>
</file>

<file path=customXml/itemProps3.xml><?xml version="1.0" encoding="utf-8"?>
<ds:datastoreItem xmlns:ds="http://schemas.openxmlformats.org/officeDocument/2006/customXml" ds:itemID="{7E02EA40-A32B-4100-A5AE-49D4BBFF539D}"/>
</file>

<file path=customXml/itemProps4.xml><?xml version="1.0" encoding="utf-8"?>
<ds:datastoreItem xmlns:ds="http://schemas.openxmlformats.org/officeDocument/2006/customXml" ds:itemID="{95E5BC30-AE44-42E9-AE67-B9D562EF521C}"/>
</file>

<file path=docProps/app.xml><?xml version="1.0" encoding="utf-8"?>
<Properties xmlns="http://schemas.openxmlformats.org/officeDocument/2006/extended-properties" xmlns:vt="http://schemas.openxmlformats.org/officeDocument/2006/docPropsVTypes">
  <Template>A84-template</Template>
  <TotalTime>95</TotalTime>
  <Pages>7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تقرير عن إنتاج رابع كلوريد الكربون واستخداماته كمادة وسيطة في الصين - الإضافة الثالثة </vt:lpstr>
    </vt:vector>
  </TitlesOfParts>
  <Company>UNMFS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عن إنتاج رابع كلوريد الكربون واستخداماته كمادة وسيطة في الصين - الإضافة الثالثة </dc:title>
  <dc:creator>Hud</dc:creator>
  <cp:lastModifiedBy>HBE</cp:lastModifiedBy>
  <cp:revision>95</cp:revision>
  <cp:lastPrinted>2001-05-26T16:40:00Z</cp:lastPrinted>
  <dcterms:created xsi:type="dcterms:W3CDTF">2019-12-14T08:06:00Z</dcterms:created>
  <dcterms:modified xsi:type="dcterms:W3CDTF">2019-12-16T21:44:00Z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UNEP/OzL.Pro/ExCom/84/22/Add.3</vt:lpwstr>
  </property>
  <property fmtid="{D5CDD505-2E9C-101B-9397-08002B2CF9AE}" pid="3" name="Revision date">
    <vt:lpwstr>12/13/2019</vt:lpwstr>
  </property>
  <property fmtid="{D5CDD505-2E9C-101B-9397-08002B2CF9AE}" pid="4" name="ContentTypeId">
    <vt:lpwstr>0x010100EA99018734B2C14FBE47A02BC3D0CA56</vt:lpwstr>
  </property>
</Properties>
</file>