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715"/>
        <w:gridCol w:w="587"/>
        <w:gridCol w:w="3708"/>
      </w:tblGrid>
      <w:tr w:rsidR="009B1192" w14:paraId="0385287C" w14:textId="77777777" w:rsidTr="00501E8B">
        <w:trPr>
          <w:trHeight w:val="720"/>
        </w:trPr>
        <w:tc>
          <w:tcPr>
            <w:tcW w:w="5785" w:type="dxa"/>
            <w:gridSpan w:val="2"/>
            <w:tcBorders>
              <w:bottom w:val="single" w:sz="18" w:space="0" w:color="auto"/>
            </w:tcBorders>
          </w:tcPr>
          <w:p w14:paraId="150DAB9B" w14:textId="77777777" w:rsidR="009B1192" w:rsidRDefault="009B1192" w:rsidP="00501E8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ind w:left="324"/>
              <w:rPr>
                <w:sz w:val="28"/>
                <w:szCs w:val="24"/>
              </w:rPr>
            </w:pPr>
            <w:r>
              <w:rPr>
                <w:rFonts w:ascii="SimHei" w:eastAsia="SimHei" w:hint="eastAsia"/>
                <w:noProof/>
                <w:color w:val="000000"/>
                <w:sz w:val="36"/>
                <w:szCs w:val="24"/>
              </w:rPr>
              <w:t>联</w:t>
            </w:r>
            <w:r>
              <w:rPr>
                <w:rFonts w:ascii="SimHei" w:eastAsia="SimHei"/>
                <w:noProof/>
                <w:color w:val="000000"/>
                <w:sz w:val="36"/>
                <w:szCs w:val="24"/>
              </w:rPr>
              <w:t xml:space="preserve">  </w:t>
            </w:r>
            <w:r>
              <w:rPr>
                <w:rFonts w:ascii="SimHei" w:eastAsia="SimHei" w:hint="eastAsia"/>
                <w:noProof/>
                <w:color w:val="000000"/>
                <w:sz w:val="36"/>
                <w:szCs w:val="24"/>
              </w:rPr>
              <w:t>合</w:t>
            </w:r>
            <w:r>
              <w:rPr>
                <w:rFonts w:ascii="SimHei" w:eastAsia="SimHei"/>
                <w:noProof/>
                <w:color w:val="000000"/>
                <w:sz w:val="36"/>
                <w:szCs w:val="24"/>
              </w:rPr>
              <w:t xml:space="preserve">  </w:t>
            </w:r>
            <w:r>
              <w:rPr>
                <w:rFonts w:ascii="SimHei" w:eastAsia="SimHei" w:hint="eastAsia"/>
                <w:noProof/>
                <w:color w:val="000000"/>
                <w:sz w:val="36"/>
                <w:szCs w:val="24"/>
              </w:rPr>
              <w:t>国</w:t>
            </w:r>
          </w:p>
        </w:tc>
        <w:tc>
          <w:tcPr>
            <w:tcW w:w="4295" w:type="dxa"/>
            <w:gridSpan w:val="2"/>
            <w:tcBorders>
              <w:bottom w:val="single" w:sz="18" w:space="0" w:color="auto"/>
            </w:tcBorders>
          </w:tcPr>
          <w:p w14:paraId="487D21C4" w14:textId="77777777" w:rsidR="009B1192" w:rsidRDefault="009B1192" w:rsidP="00501E8B">
            <w:pPr>
              <w:ind w:left="324"/>
              <w:jc w:val="right"/>
              <w:rPr>
                <w:sz w:val="52"/>
                <w:szCs w:val="24"/>
              </w:rPr>
            </w:pPr>
            <w:r>
              <w:rPr>
                <w:rFonts w:ascii="Univers Bold" w:hAnsi="Univers Bold"/>
                <w:b/>
                <w:noProof/>
                <w:sz w:val="72"/>
                <w:szCs w:val="24"/>
              </w:rPr>
              <w:t>EP</w:t>
            </w:r>
          </w:p>
        </w:tc>
      </w:tr>
      <w:tr w:rsidR="009B1192" w14:paraId="0CB41BA2" w14:textId="77777777" w:rsidTr="00501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2070" w:type="dxa"/>
            <w:tcBorders>
              <w:top w:val="nil"/>
              <w:left w:val="nil"/>
              <w:bottom w:val="single" w:sz="36" w:space="0" w:color="auto"/>
              <w:right w:val="nil"/>
            </w:tcBorders>
          </w:tcPr>
          <w:p w14:paraId="266ECD14" w14:textId="77777777" w:rsidR="009B1192" w:rsidRDefault="009B1192" w:rsidP="00501E8B">
            <w:pPr>
              <w:spacing w:before="120"/>
              <w:ind w:left="324"/>
              <w:rPr>
                <w:szCs w:val="24"/>
              </w:rPr>
            </w:pPr>
            <w:r>
              <w:rPr>
                <w:noProof/>
                <w:lang w:val="en-CA" w:eastAsia="en-CA"/>
              </w:rPr>
              <w:drawing>
                <wp:anchor distT="0" distB="0" distL="114300" distR="114300" simplePos="0" relativeHeight="251659264" behindDoc="0" locked="0" layoutInCell="1" allowOverlap="1" wp14:anchorId="3AD34BA6" wp14:editId="570A056E">
                  <wp:simplePos x="0" y="0"/>
                  <wp:positionH relativeFrom="column">
                    <wp:posOffset>187633</wp:posOffset>
                  </wp:positionH>
                  <wp:positionV relativeFrom="paragraph">
                    <wp:posOffset>916833</wp:posOffset>
                  </wp:positionV>
                  <wp:extent cx="742950" cy="655093"/>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804" cy="6567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1" locked="0" layoutInCell="0" allowOverlap="1" wp14:anchorId="367F3CE8" wp14:editId="4A5051FE">
                  <wp:simplePos x="0" y="0"/>
                  <wp:positionH relativeFrom="column">
                    <wp:posOffset>187633</wp:posOffset>
                  </wp:positionH>
                  <wp:positionV relativeFrom="paragraph">
                    <wp:posOffset>111075</wp:posOffset>
                  </wp:positionV>
                  <wp:extent cx="743516" cy="660903"/>
                  <wp:effectExtent l="0" t="0" r="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667" cy="6619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2" w:type="dxa"/>
            <w:gridSpan w:val="2"/>
            <w:tcBorders>
              <w:top w:val="nil"/>
              <w:left w:val="nil"/>
              <w:bottom w:val="single" w:sz="36" w:space="0" w:color="auto"/>
              <w:right w:val="nil"/>
            </w:tcBorders>
          </w:tcPr>
          <w:p w14:paraId="03BE3C4E" w14:textId="77777777" w:rsidR="009B1192" w:rsidRDefault="009B1192" w:rsidP="00501E8B">
            <w:pPr>
              <w:ind w:left="324"/>
              <w:rPr>
                <w:rFonts w:ascii="SimHei" w:eastAsia="SimHei"/>
                <w:color w:val="000000"/>
                <w:sz w:val="44"/>
                <w:szCs w:val="24"/>
              </w:rPr>
            </w:pPr>
          </w:p>
          <w:p w14:paraId="341C2D1E" w14:textId="77777777" w:rsidR="009B1192" w:rsidRDefault="009B1192" w:rsidP="00501E8B">
            <w:pPr>
              <w:ind w:left="324"/>
              <w:rPr>
                <w:rFonts w:ascii="SimHei" w:eastAsia="SimHei"/>
                <w:color w:val="000000"/>
                <w:sz w:val="44"/>
                <w:szCs w:val="24"/>
              </w:rPr>
            </w:pPr>
            <w:r>
              <w:rPr>
                <w:rFonts w:ascii="SimHei" w:eastAsia="SimHei" w:hint="eastAsia"/>
                <w:noProof/>
                <w:color w:val="000000"/>
                <w:sz w:val="44"/>
                <w:szCs w:val="24"/>
              </w:rPr>
              <w:t>联</w:t>
            </w:r>
            <w:r>
              <w:rPr>
                <w:rFonts w:ascii="SimHei" w:eastAsia="SimHei"/>
                <w:noProof/>
                <w:color w:val="000000"/>
                <w:sz w:val="44"/>
                <w:szCs w:val="24"/>
              </w:rPr>
              <w:t xml:space="preserve"> </w:t>
            </w:r>
            <w:r>
              <w:rPr>
                <w:rFonts w:ascii="SimHei" w:eastAsia="SimHei" w:hint="eastAsia"/>
                <w:noProof/>
                <w:color w:val="000000"/>
                <w:sz w:val="44"/>
                <w:szCs w:val="24"/>
              </w:rPr>
              <w:t>合</w:t>
            </w:r>
            <w:r>
              <w:rPr>
                <w:rFonts w:ascii="SimHei" w:eastAsia="SimHei"/>
                <w:noProof/>
                <w:color w:val="000000"/>
                <w:sz w:val="44"/>
                <w:szCs w:val="24"/>
              </w:rPr>
              <w:t xml:space="preserve"> </w:t>
            </w:r>
            <w:r>
              <w:rPr>
                <w:rFonts w:ascii="SimHei" w:eastAsia="SimHei" w:hint="eastAsia"/>
                <w:noProof/>
                <w:color w:val="000000"/>
                <w:sz w:val="44"/>
                <w:szCs w:val="24"/>
              </w:rPr>
              <w:t>国</w:t>
            </w:r>
          </w:p>
          <w:p w14:paraId="37FB94E4" w14:textId="77777777" w:rsidR="009B1192" w:rsidRDefault="009B1192" w:rsidP="00501E8B">
            <w:pPr>
              <w:spacing w:before="240"/>
              <w:ind w:left="324"/>
              <w:rPr>
                <w:szCs w:val="24"/>
              </w:rPr>
            </w:pPr>
            <w:r>
              <w:rPr>
                <w:rFonts w:ascii="SimHei" w:eastAsia="SimHei" w:hint="eastAsia"/>
                <w:noProof/>
                <w:color w:val="000000"/>
                <w:sz w:val="44"/>
                <w:szCs w:val="24"/>
              </w:rPr>
              <w:t>环</w:t>
            </w:r>
            <w:r>
              <w:rPr>
                <w:rFonts w:ascii="SimHei" w:eastAsia="SimHei"/>
                <w:noProof/>
                <w:color w:val="000000"/>
                <w:sz w:val="44"/>
                <w:szCs w:val="24"/>
              </w:rPr>
              <w:t xml:space="preserve"> </w:t>
            </w:r>
            <w:r>
              <w:rPr>
                <w:rFonts w:ascii="SimHei" w:eastAsia="SimHei" w:hint="eastAsia"/>
                <w:noProof/>
                <w:color w:val="000000"/>
                <w:sz w:val="44"/>
                <w:szCs w:val="24"/>
              </w:rPr>
              <w:t>境</w:t>
            </w:r>
            <w:r>
              <w:rPr>
                <w:rFonts w:ascii="SimHei" w:eastAsia="SimHei"/>
                <w:noProof/>
                <w:color w:val="000000"/>
                <w:sz w:val="44"/>
                <w:szCs w:val="24"/>
              </w:rPr>
              <w:t xml:space="preserve"> </w:t>
            </w:r>
            <w:r>
              <w:rPr>
                <w:rFonts w:ascii="SimHei" w:eastAsia="SimHei" w:hint="eastAsia"/>
                <w:noProof/>
                <w:color w:val="000000"/>
                <w:sz w:val="44"/>
                <w:szCs w:val="24"/>
              </w:rPr>
              <w:t>规</w:t>
            </w:r>
            <w:r>
              <w:rPr>
                <w:rFonts w:ascii="SimHei" w:eastAsia="SimHei"/>
                <w:noProof/>
                <w:color w:val="000000"/>
                <w:sz w:val="44"/>
                <w:szCs w:val="24"/>
              </w:rPr>
              <w:t xml:space="preserve"> </w:t>
            </w:r>
            <w:r>
              <w:rPr>
                <w:rFonts w:ascii="SimHei" w:eastAsia="SimHei" w:hint="eastAsia"/>
                <w:noProof/>
                <w:color w:val="000000"/>
                <w:sz w:val="44"/>
                <w:szCs w:val="24"/>
              </w:rPr>
              <w:t>划</w:t>
            </w:r>
            <w:r>
              <w:rPr>
                <w:rFonts w:ascii="SimHei" w:eastAsia="SimHei"/>
                <w:noProof/>
                <w:color w:val="000000"/>
                <w:sz w:val="44"/>
                <w:szCs w:val="24"/>
              </w:rPr>
              <w:t xml:space="preserve"> </w:t>
            </w:r>
            <w:r>
              <w:rPr>
                <w:rFonts w:ascii="SimHei" w:eastAsia="SimHei" w:hint="eastAsia"/>
                <w:noProof/>
                <w:color w:val="000000"/>
                <w:sz w:val="44"/>
                <w:szCs w:val="24"/>
              </w:rPr>
              <w:t>署</w:t>
            </w:r>
          </w:p>
        </w:tc>
        <w:tc>
          <w:tcPr>
            <w:tcW w:w="3708" w:type="dxa"/>
            <w:tcBorders>
              <w:top w:val="nil"/>
              <w:left w:val="nil"/>
              <w:bottom w:val="single" w:sz="36" w:space="0" w:color="auto"/>
              <w:right w:val="nil"/>
            </w:tcBorders>
          </w:tcPr>
          <w:p w14:paraId="498BC31F" w14:textId="77777777" w:rsidR="009B1192" w:rsidRPr="00734021" w:rsidRDefault="009B1192" w:rsidP="00501E8B">
            <w:pPr>
              <w:spacing w:before="120"/>
              <w:ind w:left="324"/>
              <w:rPr>
                <w:sz w:val="24"/>
                <w:szCs w:val="24"/>
              </w:rPr>
            </w:pPr>
            <w:r w:rsidRPr="00734021">
              <w:rPr>
                <w:noProof/>
                <w:sz w:val="24"/>
                <w:szCs w:val="24"/>
              </w:rPr>
              <w:t>Distr.</w:t>
            </w:r>
          </w:p>
          <w:p w14:paraId="11C9635E" w14:textId="77777777" w:rsidR="009B1192" w:rsidRPr="00734021" w:rsidRDefault="009B1192" w:rsidP="00501E8B">
            <w:pPr>
              <w:ind w:left="324"/>
              <w:rPr>
                <w:sz w:val="24"/>
                <w:szCs w:val="24"/>
              </w:rPr>
            </w:pPr>
            <w:r w:rsidRPr="00734021">
              <w:rPr>
                <w:noProof/>
                <w:sz w:val="24"/>
                <w:szCs w:val="24"/>
              </w:rPr>
              <w:t>GENERAL</w:t>
            </w:r>
          </w:p>
          <w:p w14:paraId="75F5BE39" w14:textId="77777777" w:rsidR="009B1192" w:rsidRPr="00734021" w:rsidRDefault="009B1192" w:rsidP="00501E8B">
            <w:pPr>
              <w:ind w:left="324"/>
              <w:rPr>
                <w:sz w:val="24"/>
                <w:szCs w:val="24"/>
              </w:rPr>
            </w:pPr>
          </w:p>
          <w:p w14:paraId="57CD20E2" w14:textId="0F31E69D" w:rsidR="00586D85" w:rsidRDefault="00586D85" w:rsidP="00586D85">
            <w:pPr>
              <w:ind w:left="324"/>
              <w:rPr>
                <w:color w:val="000000"/>
                <w:szCs w:val="24"/>
              </w:rPr>
            </w:pPr>
            <w:r>
              <w:fldChar w:fldCharType="begin"/>
            </w:r>
            <w:r>
              <w:instrText xml:space="preserve"> DOCPROPERTY "Document number"  \* MERGEFORMAT </w:instrText>
            </w:r>
            <w:r>
              <w:fldChar w:fldCharType="separate"/>
            </w:r>
            <w:r w:rsidRPr="00586D85">
              <w:rPr>
                <w:szCs w:val="24"/>
              </w:rPr>
              <w:t>UNEP/</w:t>
            </w:r>
            <w:proofErr w:type="spellStart"/>
            <w:r w:rsidRPr="00586D85">
              <w:rPr>
                <w:szCs w:val="24"/>
              </w:rPr>
              <w:t>OzL.Pro</w:t>
            </w:r>
            <w:proofErr w:type="spellEnd"/>
            <w:r w:rsidRPr="00586D85">
              <w:rPr>
                <w:szCs w:val="24"/>
              </w:rPr>
              <w:t>/</w:t>
            </w:r>
            <w:proofErr w:type="spellStart"/>
            <w:r w:rsidRPr="00586D85">
              <w:rPr>
                <w:szCs w:val="24"/>
              </w:rPr>
              <w:t>ExCom</w:t>
            </w:r>
            <w:proofErr w:type="spellEnd"/>
            <w:r w:rsidRPr="00586D85">
              <w:rPr>
                <w:szCs w:val="24"/>
              </w:rPr>
              <w:t>/84/24</w:t>
            </w:r>
            <w:r>
              <w:rPr>
                <w:szCs w:val="24"/>
              </w:rPr>
              <w:fldChar w:fldCharType="end"/>
            </w:r>
            <w:r>
              <w:rPr>
                <w:szCs w:val="24"/>
              </w:rPr>
              <w:br/>
            </w:r>
            <w:r>
              <w:rPr>
                <w:szCs w:val="24"/>
              </w:rPr>
              <w:fldChar w:fldCharType="begin"/>
            </w:r>
            <w:r>
              <w:rPr>
                <w:szCs w:val="24"/>
              </w:rPr>
              <w:instrText xml:space="preserve"> DOCPROPERTY "Revision date" \@ "d MMMM YYYY"  \* MERGEFORMAT </w:instrText>
            </w:r>
            <w:r>
              <w:rPr>
                <w:szCs w:val="24"/>
              </w:rPr>
              <w:fldChar w:fldCharType="separate"/>
            </w:r>
            <w:r>
              <w:rPr>
                <w:szCs w:val="24"/>
              </w:rPr>
              <w:t>2 December 2019</w:t>
            </w:r>
            <w:r>
              <w:rPr>
                <w:szCs w:val="24"/>
              </w:rPr>
              <w:fldChar w:fldCharType="end"/>
            </w:r>
          </w:p>
          <w:p w14:paraId="1B51595F" w14:textId="77777777" w:rsidR="00501E8B" w:rsidRPr="00734021" w:rsidRDefault="00501E8B" w:rsidP="00586D85">
            <w:pPr>
              <w:ind w:left="648"/>
              <w:rPr>
                <w:caps/>
                <w:sz w:val="24"/>
                <w:szCs w:val="24"/>
              </w:rPr>
            </w:pPr>
          </w:p>
          <w:p w14:paraId="3AEBB93E" w14:textId="77777777" w:rsidR="009B1192" w:rsidRPr="00734021" w:rsidRDefault="009B1192" w:rsidP="00501E8B">
            <w:pPr>
              <w:ind w:left="324"/>
              <w:rPr>
                <w:sz w:val="24"/>
                <w:szCs w:val="24"/>
                <w:lang w:val="en-US"/>
              </w:rPr>
            </w:pPr>
            <w:r w:rsidRPr="00734021">
              <w:rPr>
                <w:noProof/>
                <w:sz w:val="24"/>
                <w:szCs w:val="24"/>
                <w:lang w:val="en-US"/>
              </w:rPr>
              <w:t>CHINESE</w:t>
            </w:r>
          </w:p>
          <w:p w14:paraId="002E565F" w14:textId="77777777" w:rsidR="009B1192" w:rsidRDefault="009B1192" w:rsidP="00501E8B">
            <w:pPr>
              <w:ind w:left="331"/>
              <w:rPr>
                <w:szCs w:val="24"/>
              </w:rPr>
            </w:pPr>
            <w:r w:rsidRPr="00734021">
              <w:rPr>
                <w:noProof/>
                <w:sz w:val="24"/>
                <w:szCs w:val="24"/>
              </w:rPr>
              <w:t>ORIGINAL:</w:t>
            </w:r>
            <w:r w:rsidRPr="00734021">
              <w:rPr>
                <w:sz w:val="24"/>
                <w:szCs w:val="24"/>
              </w:rPr>
              <w:t xml:space="preserve"> </w:t>
            </w:r>
            <w:r w:rsidRPr="00734021">
              <w:rPr>
                <w:noProof/>
                <w:sz w:val="24"/>
                <w:szCs w:val="24"/>
              </w:rPr>
              <w:t>ENGLISH</w:t>
            </w:r>
          </w:p>
        </w:tc>
      </w:tr>
    </w:tbl>
    <w:p w14:paraId="7494D444" w14:textId="77777777" w:rsidR="009B1192" w:rsidRPr="000F0F4A" w:rsidRDefault="009B1192" w:rsidP="009B1192">
      <w:pPr>
        <w:spacing w:before="60"/>
        <w:jc w:val="left"/>
        <w:rPr>
          <w:sz w:val="24"/>
          <w:szCs w:val="24"/>
          <w:lang w:val="en-CA"/>
        </w:rPr>
      </w:pPr>
      <w:r w:rsidRPr="000F0F4A">
        <w:rPr>
          <w:rFonts w:hAnsi="SimSun"/>
          <w:noProof/>
          <w:sz w:val="24"/>
          <w:szCs w:val="24"/>
          <w:lang w:val="en-CA"/>
        </w:rPr>
        <w:t>执行蒙特利尔议定书</w:t>
      </w:r>
    </w:p>
    <w:p w14:paraId="0CA028B0" w14:textId="3B7AB977" w:rsidR="009B1192" w:rsidRPr="000F0F4A" w:rsidRDefault="009B1192" w:rsidP="009B1192">
      <w:pPr>
        <w:jc w:val="left"/>
        <w:rPr>
          <w:sz w:val="24"/>
          <w:szCs w:val="24"/>
          <w:lang w:val="en-CA"/>
        </w:rPr>
      </w:pPr>
      <w:r w:rsidRPr="000F0F4A">
        <w:rPr>
          <w:sz w:val="24"/>
          <w:szCs w:val="24"/>
          <w:lang w:val="en-CA"/>
        </w:rPr>
        <w:t xml:space="preserve">  </w:t>
      </w:r>
      <w:r w:rsidRPr="000F0F4A">
        <w:rPr>
          <w:rFonts w:hAnsi="SimSun"/>
          <w:noProof/>
          <w:sz w:val="24"/>
          <w:szCs w:val="24"/>
          <w:lang w:val="en-CA"/>
        </w:rPr>
        <w:t>多边基金执行委员会</w:t>
      </w:r>
      <w:r w:rsidRPr="000F0F4A">
        <w:rPr>
          <w:sz w:val="24"/>
          <w:szCs w:val="24"/>
          <w:lang w:val="en-CA"/>
        </w:rPr>
        <w:tab/>
      </w:r>
    </w:p>
    <w:p w14:paraId="7745932B" w14:textId="77777777" w:rsidR="009B1192" w:rsidRPr="000F0F4A" w:rsidRDefault="009B1192" w:rsidP="009B1192">
      <w:pPr>
        <w:jc w:val="left"/>
        <w:rPr>
          <w:sz w:val="24"/>
          <w:szCs w:val="24"/>
          <w:lang w:val="en-CA"/>
        </w:rPr>
      </w:pPr>
      <w:r>
        <w:rPr>
          <w:rFonts w:hAnsi="SimSun" w:hint="eastAsia"/>
          <w:noProof/>
          <w:sz w:val="24"/>
          <w:szCs w:val="24"/>
          <w:lang w:val="en-CA"/>
        </w:rPr>
        <w:t>第八十四</w:t>
      </w:r>
      <w:r w:rsidRPr="000F0F4A">
        <w:rPr>
          <w:rFonts w:hAnsi="SimSun"/>
          <w:noProof/>
          <w:sz w:val="24"/>
          <w:szCs w:val="24"/>
          <w:lang w:val="en-CA"/>
        </w:rPr>
        <w:t>次会议</w:t>
      </w:r>
    </w:p>
    <w:p w14:paraId="432BD168" w14:textId="77777777" w:rsidR="009B1192" w:rsidRPr="000F0F4A" w:rsidRDefault="009B1192" w:rsidP="009B1192">
      <w:pPr>
        <w:jc w:val="left"/>
        <w:rPr>
          <w:sz w:val="24"/>
          <w:szCs w:val="24"/>
          <w:lang w:val="en-CA"/>
        </w:rPr>
      </w:pPr>
      <w:r>
        <w:rPr>
          <w:noProof/>
          <w:sz w:val="24"/>
          <w:szCs w:val="24"/>
          <w:lang w:val="en-CA"/>
        </w:rPr>
        <w:t>2019</w:t>
      </w:r>
      <w:r w:rsidRPr="000F0F4A">
        <w:rPr>
          <w:rFonts w:hAnsi="SimSun"/>
          <w:noProof/>
          <w:sz w:val="24"/>
          <w:szCs w:val="24"/>
          <w:lang w:val="en-CA"/>
        </w:rPr>
        <w:t>年</w:t>
      </w:r>
      <w:r>
        <w:rPr>
          <w:rFonts w:hAnsi="SimSun" w:hint="eastAsia"/>
          <w:noProof/>
          <w:sz w:val="24"/>
          <w:szCs w:val="24"/>
          <w:lang w:val="en-CA"/>
        </w:rPr>
        <w:t>12</w:t>
      </w:r>
      <w:r w:rsidRPr="000F0F4A">
        <w:rPr>
          <w:rFonts w:hAnsi="SimSun"/>
          <w:noProof/>
          <w:sz w:val="24"/>
          <w:szCs w:val="24"/>
          <w:lang w:val="en-CA"/>
        </w:rPr>
        <w:t>月</w:t>
      </w:r>
      <w:r>
        <w:rPr>
          <w:rFonts w:hAnsi="SimSun" w:hint="eastAsia"/>
          <w:noProof/>
          <w:sz w:val="24"/>
          <w:szCs w:val="24"/>
          <w:lang w:val="en-CA"/>
        </w:rPr>
        <w:t>16</w:t>
      </w:r>
      <w:r w:rsidRPr="000F0F4A">
        <w:rPr>
          <w:rFonts w:hAnsi="SimSun"/>
          <w:noProof/>
          <w:sz w:val="24"/>
          <w:szCs w:val="24"/>
          <w:lang w:val="en-CA"/>
        </w:rPr>
        <w:t>日至</w:t>
      </w:r>
      <w:r>
        <w:rPr>
          <w:rFonts w:hAnsi="SimSun" w:hint="eastAsia"/>
          <w:noProof/>
          <w:sz w:val="24"/>
          <w:szCs w:val="24"/>
          <w:lang w:val="en-CA"/>
        </w:rPr>
        <w:t>20</w:t>
      </w:r>
      <w:r w:rsidRPr="000F0F4A">
        <w:rPr>
          <w:rFonts w:hAnsi="SimSun"/>
          <w:noProof/>
          <w:sz w:val="24"/>
          <w:szCs w:val="24"/>
          <w:lang w:val="en-CA"/>
        </w:rPr>
        <w:t>日，蒙特利尔</w:t>
      </w:r>
    </w:p>
    <w:p w14:paraId="5836572D" w14:textId="5B77D4C2" w:rsidR="000133CF" w:rsidRDefault="000133CF" w:rsidP="000133CF">
      <w:pPr>
        <w:jc w:val="center"/>
        <w:rPr>
          <w:b/>
          <w:bCs/>
          <w:color w:val="000000" w:themeColor="text1"/>
          <w:lang w:val="en-CA"/>
        </w:rPr>
      </w:pPr>
    </w:p>
    <w:p w14:paraId="1F29F38A" w14:textId="77777777" w:rsidR="00D408A5" w:rsidRDefault="00D408A5" w:rsidP="000133CF">
      <w:pPr>
        <w:jc w:val="center"/>
        <w:rPr>
          <w:b/>
          <w:bCs/>
          <w:color w:val="000000" w:themeColor="text1"/>
          <w:lang w:val="en-CA"/>
        </w:rPr>
      </w:pPr>
    </w:p>
    <w:p w14:paraId="344A6C82" w14:textId="77777777" w:rsidR="00501E8B" w:rsidRDefault="00501E8B" w:rsidP="000133CF">
      <w:pPr>
        <w:jc w:val="center"/>
        <w:rPr>
          <w:b/>
          <w:bCs/>
          <w:color w:val="000000" w:themeColor="text1"/>
          <w:lang w:val="en-CA" w:eastAsia="zh-CN"/>
        </w:rPr>
      </w:pPr>
    </w:p>
    <w:p w14:paraId="64CD6EC9" w14:textId="07CA5D0A" w:rsidR="000133CF" w:rsidRPr="00662302" w:rsidRDefault="00501E8B" w:rsidP="000133CF">
      <w:pPr>
        <w:jc w:val="center"/>
        <w:rPr>
          <w:b/>
          <w:bCs/>
          <w:color w:val="000000" w:themeColor="text1"/>
          <w:sz w:val="24"/>
          <w:szCs w:val="24"/>
          <w:lang w:val="en-CA" w:eastAsia="zh-CN"/>
        </w:rPr>
      </w:pPr>
      <w:r w:rsidRPr="00662302">
        <w:rPr>
          <w:rFonts w:hint="eastAsia"/>
          <w:b/>
          <w:bCs/>
          <w:color w:val="000000" w:themeColor="text1"/>
          <w:sz w:val="24"/>
          <w:szCs w:val="24"/>
          <w:lang w:val="en-CA" w:eastAsia="zh-CN"/>
        </w:rPr>
        <w:t>多边基金</w:t>
      </w:r>
      <w:r w:rsidRPr="00662302">
        <w:rPr>
          <w:b/>
          <w:bCs/>
          <w:color w:val="000000" w:themeColor="text1"/>
          <w:sz w:val="24"/>
          <w:szCs w:val="24"/>
          <w:lang w:val="en-CA" w:eastAsia="zh-CN"/>
        </w:rPr>
        <w:t xml:space="preserve"> 2019-2021 </w:t>
      </w:r>
      <w:r w:rsidRPr="00662302">
        <w:rPr>
          <w:rFonts w:hint="eastAsia"/>
          <w:b/>
          <w:bCs/>
          <w:color w:val="000000" w:themeColor="text1"/>
          <w:sz w:val="24"/>
          <w:szCs w:val="24"/>
          <w:lang w:val="en-CA" w:eastAsia="zh-CN"/>
        </w:rPr>
        <w:t>年</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综</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合</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业</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务</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计</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划</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最</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新</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执</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行</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情</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况</w:t>
      </w:r>
    </w:p>
    <w:p w14:paraId="38200D0E" w14:textId="77777777" w:rsidR="000133CF" w:rsidRPr="00662302" w:rsidRDefault="000133CF" w:rsidP="000133CF">
      <w:pPr>
        <w:jc w:val="center"/>
        <w:rPr>
          <w:b/>
          <w:bCs/>
          <w:color w:val="000000" w:themeColor="text1"/>
          <w:sz w:val="24"/>
          <w:szCs w:val="24"/>
          <w:lang w:val="en-CA" w:eastAsia="zh-CN"/>
        </w:rPr>
      </w:pPr>
    </w:p>
    <w:p w14:paraId="40A1AB7A" w14:textId="77777777" w:rsidR="000133CF" w:rsidRPr="00662302" w:rsidRDefault="000133CF" w:rsidP="000133CF">
      <w:pPr>
        <w:jc w:val="center"/>
        <w:rPr>
          <w:b/>
          <w:bCs/>
          <w:color w:val="000000" w:themeColor="text1"/>
          <w:sz w:val="24"/>
          <w:szCs w:val="24"/>
          <w:lang w:val="en-CA" w:eastAsia="zh-CN"/>
        </w:rPr>
      </w:pPr>
    </w:p>
    <w:p w14:paraId="153C358C" w14:textId="7F384F2A" w:rsidR="000133CF" w:rsidRPr="00662302" w:rsidRDefault="00501E8B" w:rsidP="000133CF">
      <w:pPr>
        <w:pStyle w:val="StyleHeader4Para4Left0Firstline0"/>
        <w:numPr>
          <w:ilvl w:val="0"/>
          <w:numId w:val="0"/>
        </w:numPr>
        <w:spacing w:after="0"/>
        <w:rPr>
          <w:b/>
          <w:bCs/>
          <w:sz w:val="24"/>
          <w:szCs w:val="24"/>
          <w:lang w:val="en-CA"/>
        </w:rPr>
      </w:pPr>
      <w:r w:rsidRPr="00662302">
        <w:rPr>
          <w:rFonts w:hint="eastAsia"/>
          <w:b/>
          <w:bCs/>
          <w:sz w:val="24"/>
          <w:szCs w:val="24"/>
          <w:lang w:val="en-CA" w:eastAsia="zh-CN"/>
        </w:rPr>
        <w:t>导言</w:t>
      </w:r>
    </w:p>
    <w:p w14:paraId="41DF079D" w14:textId="77777777" w:rsidR="000133CF" w:rsidRPr="00662302" w:rsidRDefault="000133CF" w:rsidP="000133CF">
      <w:pPr>
        <w:pStyle w:val="StyleHeader4Para4Left0Firstline0"/>
        <w:numPr>
          <w:ilvl w:val="0"/>
          <w:numId w:val="0"/>
        </w:numPr>
        <w:spacing w:after="0"/>
        <w:rPr>
          <w:b/>
          <w:bCs/>
          <w:sz w:val="24"/>
          <w:szCs w:val="24"/>
          <w:lang w:val="en-CA"/>
        </w:rPr>
      </w:pPr>
    </w:p>
    <w:p w14:paraId="2433DE04" w14:textId="61335FCD" w:rsidR="000133CF" w:rsidRPr="00662302" w:rsidRDefault="00501E8B" w:rsidP="000133CF">
      <w:pPr>
        <w:pStyle w:val="Heading1"/>
        <w:rPr>
          <w:sz w:val="24"/>
          <w:szCs w:val="24"/>
          <w:lang w:val="en-CA"/>
        </w:rPr>
      </w:pPr>
      <w:r w:rsidRPr="00662302">
        <w:rPr>
          <w:rFonts w:hint="eastAsia"/>
          <w:sz w:val="24"/>
          <w:szCs w:val="24"/>
          <w:lang w:val="en-CA" w:eastAsia="zh-CN"/>
        </w:rPr>
        <w:t>本文件包括：</w:t>
      </w:r>
    </w:p>
    <w:p w14:paraId="42FA99FA" w14:textId="137F0AEE" w:rsidR="000133CF" w:rsidRPr="00662302" w:rsidRDefault="00501E8B" w:rsidP="00501E8B">
      <w:pPr>
        <w:pStyle w:val="Heading2"/>
        <w:numPr>
          <w:ilvl w:val="0"/>
          <w:numId w:val="0"/>
        </w:numPr>
        <w:spacing w:after="0"/>
        <w:ind w:left="720"/>
        <w:rPr>
          <w:color w:val="000000" w:themeColor="text1"/>
          <w:sz w:val="24"/>
          <w:szCs w:val="24"/>
          <w:lang w:val="en-CA" w:eastAsia="zh-CN"/>
        </w:rPr>
      </w:pPr>
      <w:r w:rsidRPr="00662302">
        <w:rPr>
          <w:rFonts w:hint="eastAsia"/>
          <w:color w:val="000000" w:themeColor="text1"/>
          <w:sz w:val="24"/>
          <w:szCs w:val="24"/>
          <w:lang w:val="en-CA" w:eastAsia="zh-CN"/>
        </w:rPr>
        <w:t>第一部分：</w:t>
      </w:r>
      <w:r w:rsidRPr="00662302">
        <w:rPr>
          <w:color w:val="000000" w:themeColor="text1"/>
          <w:sz w:val="24"/>
          <w:szCs w:val="24"/>
          <w:lang w:val="en-CA" w:eastAsia="zh-CN"/>
        </w:rPr>
        <w:t xml:space="preserve">2019-2021 </w:t>
      </w:r>
      <w:r w:rsidRPr="00662302">
        <w:rPr>
          <w:rFonts w:hint="eastAsia"/>
          <w:color w:val="000000" w:themeColor="text1"/>
          <w:sz w:val="24"/>
          <w:szCs w:val="24"/>
          <w:lang w:val="en-CA" w:eastAsia="zh-CN"/>
        </w:rPr>
        <w:t>年</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业</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务</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计</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划</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最</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新</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执</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行</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情</w:t>
      </w:r>
      <w:r w:rsidRPr="00662302">
        <w:rPr>
          <w:rFonts w:ascii="MS Mincho" w:eastAsia="MS Mincho" w:hAnsi="MS Mincho" w:cs="MS Mincho" w:hint="eastAsia"/>
          <w:color w:val="000000" w:themeColor="text1"/>
          <w:sz w:val="24"/>
          <w:szCs w:val="24"/>
          <w:lang w:val="en-CA" w:eastAsia="zh-CN"/>
        </w:rPr>
        <w:t>​</w:t>
      </w:r>
      <w:r w:rsidRPr="00662302">
        <w:rPr>
          <w:rFonts w:ascii="SimSun" w:hAnsi="SimSun" w:cs="SimSun" w:hint="eastAsia"/>
          <w:color w:val="000000" w:themeColor="text1"/>
          <w:sz w:val="24"/>
          <w:szCs w:val="24"/>
          <w:lang w:val="en-CA" w:eastAsia="zh-CN"/>
        </w:rPr>
        <w:t>况</w:t>
      </w:r>
    </w:p>
    <w:p w14:paraId="0BD2FCF1" w14:textId="77777777" w:rsidR="00501E8B" w:rsidRPr="00662302" w:rsidRDefault="00501E8B" w:rsidP="00501E8B">
      <w:pPr>
        <w:rPr>
          <w:sz w:val="24"/>
          <w:szCs w:val="24"/>
          <w:lang w:val="en-CA" w:eastAsia="zh-CN"/>
        </w:rPr>
      </w:pPr>
    </w:p>
    <w:p w14:paraId="22F1E177" w14:textId="003C7656" w:rsidR="000133CF" w:rsidRPr="00662302" w:rsidRDefault="00501E8B" w:rsidP="000133CF">
      <w:pPr>
        <w:pStyle w:val="Heading2"/>
        <w:numPr>
          <w:ilvl w:val="0"/>
          <w:numId w:val="0"/>
        </w:numPr>
        <w:spacing w:after="0"/>
        <w:ind w:left="720"/>
        <w:rPr>
          <w:color w:val="000000" w:themeColor="text1"/>
          <w:sz w:val="24"/>
          <w:szCs w:val="24"/>
          <w:lang w:val="en-CA" w:eastAsia="zh-CN"/>
        </w:rPr>
      </w:pPr>
      <w:r w:rsidRPr="00662302">
        <w:rPr>
          <w:rFonts w:hint="eastAsia"/>
          <w:color w:val="000000" w:themeColor="text1"/>
          <w:sz w:val="24"/>
          <w:szCs w:val="24"/>
          <w:lang w:val="en-CA" w:eastAsia="zh-CN"/>
        </w:rPr>
        <w:t>第二部分：</w:t>
      </w:r>
      <w:r w:rsidR="000133CF" w:rsidRPr="00662302">
        <w:rPr>
          <w:color w:val="000000" w:themeColor="text1"/>
          <w:sz w:val="24"/>
          <w:szCs w:val="24"/>
          <w:lang w:val="en-CA" w:eastAsia="zh-CN"/>
        </w:rPr>
        <w:t>2018</w:t>
      </w:r>
      <w:r w:rsidR="000133CF" w:rsidRPr="00662302">
        <w:rPr>
          <w:sz w:val="24"/>
          <w:szCs w:val="24"/>
          <w:lang w:val="en-CA" w:eastAsia="zh-CN"/>
        </w:rPr>
        <w:t>–</w:t>
      </w:r>
      <w:r w:rsidR="000133CF" w:rsidRPr="00662302">
        <w:rPr>
          <w:color w:val="000000" w:themeColor="text1"/>
          <w:sz w:val="24"/>
          <w:szCs w:val="24"/>
          <w:lang w:val="en-CA" w:eastAsia="zh-CN"/>
        </w:rPr>
        <w:t>2020</w:t>
      </w:r>
      <w:r w:rsidRPr="00662302">
        <w:rPr>
          <w:rFonts w:hint="eastAsia"/>
          <w:color w:val="000000" w:themeColor="text1"/>
          <w:sz w:val="24"/>
          <w:szCs w:val="24"/>
          <w:lang w:val="en-CA" w:eastAsia="zh-CN"/>
        </w:rPr>
        <w:t>三年期资源分配</w:t>
      </w:r>
    </w:p>
    <w:p w14:paraId="34635D4F" w14:textId="77777777" w:rsidR="000133CF" w:rsidRPr="00662302" w:rsidRDefault="000133CF" w:rsidP="000133CF">
      <w:pPr>
        <w:rPr>
          <w:color w:val="000000" w:themeColor="text1"/>
          <w:sz w:val="24"/>
          <w:szCs w:val="24"/>
          <w:lang w:val="en-CA" w:eastAsia="zh-CN"/>
        </w:rPr>
      </w:pPr>
    </w:p>
    <w:p w14:paraId="62FF79B0" w14:textId="49F2D2B5" w:rsidR="000133CF" w:rsidRPr="00662302" w:rsidRDefault="000133CF" w:rsidP="000133CF">
      <w:pPr>
        <w:rPr>
          <w:color w:val="000000" w:themeColor="text1"/>
          <w:sz w:val="24"/>
          <w:szCs w:val="24"/>
          <w:lang w:val="en-CA" w:eastAsia="zh-CN"/>
        </w:rPr>
      </w:pPr>
      <w:r w:rsidRPr="00662302">
        <w:rPr>
          <w:color w:val="000000" w:themeColor="text1"/>
          <w:sz w:val="24"/>
          <w:szCs w:val="24"/>
          <w:lang w:val="en-CA" w:eastAsia="zh-CN"/>
        </w:rPr>
        <w:tab/>
      </w:r>
      <w:r w:rsidR="00501E8B" w:rsidRPr="00662302">
        <w:rPr>
          <w:rFonts w:hint="eastAsia"/>
          <w:color w:val="000000" w:themeColor="text1"/>
          <w:sz w:val="24"/>
          <w:szCs w:val="24"/>
          <w:lang w:val="en-CA" w:eastAsia="zh-CN"/>
        </w:rPr>
        <w:t>建议</w:t>
      </w:r>
    </w:p>
    <w:p w14:paraId="7DEC348B" w14:textId="77777777" w:rsidR="000133CF" w:rsidRPr="00662302" w:rsidRDefault="000133CF" w:rsidP="000133CF">
      <w:pPr>
        <w:rPr>
          <w:color w:val="000000" w:themeColor="text1"/>
          <w:sz w:val="24"/>
          <w:szCs w:val="24"/>
          <w:lang w:val="en-CA" w:eastAsia="zh-CN"/>
        </w:rPr>
      </w:pPr>
    </w:p>
    <w:p w14:paraId="69A8B001" w14:textId="4A0B92D7" w:rsidR="000133CF" w:rsidRPr="00662302" w:rsidRDefault="000133CF" w:rsidP="000133CF">
      <w:pPr>
        <w:rPr>
          <w:color w:val="000000" w:themeColor="text1"/>
          <w:sz w:val="24"/>
          <w:szCs w:val="24"/>
          <w:lang w:val="en-CA" w:eastAsia="zh-CN"/>
        </w:rPr>
      </w:pPr>
      <w:r w:rsidRPr="00662302">
        <w:rPr>
          <w:color w:val="000000" w:themeColor="text1"/>
          <w:sz w:val="24"/>
          <w:szCs w:val="24"/>
          <w:lang w:val="en-CA" w:eastAsia="zh-CN"/>
        </w:rPr>
        <w:tab/>
      </w:r>
      <w:r w:rsidR="00501E8B" w:rsidRPr="00662302">
        <w:rPr>
          <w:rFonts w:hint="eastAsia"/>
          <w:color w:val="000000" w:themeColor="text1"/>
          <w:sz w:val="24"/>
          <w:szCs w:val="24"/>
          <w:lang w:val="en-CA" w:eastAsia="zh-CN"/>
        </w:rPr>
        <w:t>附件一：</w:t>
      </w:r>
      <w:r w:rsidRPr="00662302">
        <w:rPr>
          <w:color w:val="000000" w:themeColor="text1"/>
          <w:sz w:val="24"/>
          <w:szCs w:val="24"/>
          <w:lang w:val="en-CA" w:eastAsia="zh-CN"/>
        </w:rPr>
        <w:t xml:space="preserve"> </w:t>
      </w:r>
      <w:r w:rsidR="00BE61F7" w:rsidRPr="00662302">
        <w:rPr>
          <w:rFonts w:hint="eastAsia"/>
          <w:color w:val="000000" w:themeColor="text1"/>
          <w:sz w:val="24"/>
          <w:szCs w:val="24"/>
          <w:lang w:val="en-CA" w:eastAsia="zh-CN"/>
        </w:rPr>
        <w:t>提交第八十四次会议的的氢氟碳化物淘汰活动</w:t>
      </w:r>
    </w:p>
    <w:p w14:paraId="07750BC8" w14:textId="77777777" w:rsidR="000133CF" w:rsidRPr="00662302" w:rsidRDefault="000133CF" w:rsidP="000133CF">
      <w:pPr>
        <w:pStyle w:val="Heading2"/>
        <w:numPr>
          <w:ilvl w:val="0"/>
          <w:numId w:val="0"/>
        </w:numPr>
        <w:spacing w:after="0"/>
        <w:rPr>
          <w:color w:val="000000" w:themeColor="text1"/>
          <w:sz w:val="24"/>
          <w:szCs w:val="24"/>
          <w:lang w:val="en-CA" w:eastAsia="zh-CN"/>
        </w:rPr>
      </w:pPr>
    </w:p>
    <w:p w14:paraId="30519CF9" w14:textId="77777777" w:rsidR="000133CF" w:rsidRPr="00662302" w:rsidRDefault="000133CF" w:rsidP="000133CF">
      <w:pPr>
        <w:pStyle w:val="Heading2"/>
        <w:numPr>
          <w:ilvl w:val="0"/>
          <w:numId w:val="0"/>
        </w:numPr>
        <w:spacing w:after="0"/>
        <w:ind w:left="1440" w:hanging="1440"/>
        <w:rPr>
          <w:b/>
          <w:color w:val="000000" w:themeColor="text1"/>
          <w:sz w:val="24"/>
          <w:szCs w:val="24"/>
          <w:lang w:val="en-CA" w:eastAsia="zh-CN"/>
        </w:rPr>
      </w:pPr>
    </w:p>
    <w:p w14:paraId="45FFC177" w14:textId="4B2779A1" w:rsidR="000133CF" w:rsidRPr="00662302" w:rsidRDefault="00BE61F7" w:rsidP="000133CF">
      <w:pPr>
        <w:pStyle w:val="Heading2"/>
        <w:numPr>
          <w:ilvl w:val="0"/>
          <w:numId w:val="0"/>
        </w:numPr>
        <w:spacing w:after="0"/>
        <w:ind w:left="1440" w:hanging="1440"/>
        <w:rPr>
          <w:b/>
          <w:color w:val="000000" w:themeColor="text1"/>
          <w:sz w:val="24"/>
          <w:szCs w:val="24"/>
          <w:lang w:val="en-CA" w:eastAsia="zh-CN"/>
        </w:rPr>
      </w:pPr>
      <w:r w:rsidRPr="00662302">
        <w:rPr>
          <w:rFonts w:hint="eastAsia"/>
          <w:b/>
          <w:color w:val="000000" w:themeColor="text1"/>
          <w:sz w:val="24"/>
          <w:szCs w:val="24"/>
          <w:lang w:val="en-CA" w:eastAsia="zh-CN"/>
        </w:rPr>
        <w:t>第一部分：</w:t>
      </w:r>
      <w:r w:rsidR="000133CF" w:rsidRPr="00662302">
        <w:rPr>
          <w:b/>
          <w:color w:val="000000" w:themeColor="text1"/>
          <w:sz w:val="24"/>
          <w:szCs w:val="24"/>
          <w:lang w:val="en-CA" w:eastAsia="zh-CN"/>
        </w:rPr>
        <w:tab/>
      </w:r>
      <w:r w:rsidRPr="00662302">
        <w:rPr>
          <w:b/>
          <w:bCs/>
          <w:color w:val="000000" w:themeColor="text1"/>
          <w:sz w:val="24"/>
          <w:szCs w:val="24"/>
          <w:lang w:val="en-CA" w:eastAsia="zh-CN"/>
        </w:rPr>
        <w:t xml:space="preserve">2019-2021 </w:t>
      </w:r>
      <w:r w:rsidRPr="00662302">
        <w:rPr>
          <w:rFonts w:hint="eastAsia"/>
          <w:b/>
          <w:bCs/>
          <w:color w:val="000000" w:themeColor="text1"/>
          <w:sz w:val="24"/>
          <w:szCs w:val="24"/>
          <w:lang w:val="en-CA" w:eastAsia="zh-CN"/>
        </w:rPr>
        <w:t>年</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业</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务</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计</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划</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最</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新</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执</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行</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情</w:t>
      </w:r>
      <w:r w:rsidRPr="00662302">
        <w:rPr>
          <w:rFonts w:ascii="MS Mincho" w:eastAsia="MS Mincho" w:hAnsi="MS Mincho" w:cs="MS Mincho" w:hint="eastAsia"/>
          <w:b/>
          <w:bCs/>
          <w:color w:val="000000" w:themeColor="text1"/>
          <w:sz w:val="24"/>
          <w:szCs w:val="24"/>
          <w:lang w:val="en-CA" w:eastAsia="zh-CN"/>
        </w:rPr>
        <w:t>​</w:t>
      </w:r>
      <w:r w:rsidRPr="00662302">
        <w:rPr>
          <w:rFonts w:ascii="SimSun" w:hAnsi="SimSun" w:cs="SimSun" w:hint="eastAsia"/>
          <w:b/>
          <w:bCs/>
          <w:color w:val="000000" w:themeColor="text1"/>
          <w:sz w:val="24"/>
          <w:szCs w:val="24"/>
          <w:lang w:val="en-CA" w:eastAsia="zh-CN"/>
        </w:rPr>
        <w:t>况</w:t>
      </w:r>
    </w:p>
    <w:p w14:paraId="7FADD73B" w14:textId="77777777" w:rsidR="000133CF" w:rsidRPr="00662302" w:rsidRDefault="000133CF" w:rsidP="000133CF">
      <w:pPr>
        <w:rPr>
          <w:color w:val="000000" w:themeColor="text1"/>
          <w:sz w:val="24"/>
          <w:szCs w:val="24"/>
          <w:lang w:val="en-CA" w:eastAsia="zh-CN"/>
        </w:rPr>
      </w:pPr>
    </w:p>
    <w:p w14:paraId="4B26ECF1" w14:textId="14625DF2" w:rsidR="000133CF" w:rsidRPr="00662302" w:rsidRDefault="00BE61F7" w:rsidP="000133CF">
      <w:pPr>
        <w:pStyle w:val="Heading1"/>
        <w:rPr>
          <w:sz w:val="24"/>
          <w:szCs w:val="24"/>
          <w:lang w:eastAsia="zh-CN"/>
        </w:rPr>
      </w:pPr>
      <w:r w:rsidRPr="00662302">
        <w:rPr>
          <w:rFonts w:hint="eastAsia"/>
          <w:sz w:val="24"/>
          <w:szCs w:val="24"/>
          <w:lang w:val="en-CA" w:eastAsia="zh-CN"/>
        </w:rPr>
        <w:t>在</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第</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八</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十</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二</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次</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会</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议</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上</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执</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行</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委</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员</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会</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核可</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了</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多</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边</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基</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金</w:t>
      </w:r>
      <w:r w:rsidRPr="00662302">
        <w:rPr>
          <w:rFonts w:ascii="MS Mincho" w:eastAsia="MS Mincho" w:hAnsi="MS Mincho" w:cs="MS Mincho" w:hint="eastAsia"/>
          <w:sz w:val="24"/>
          <w:szCs w:val="24"/>
          <w:lang w:val="en-CA" w:eastAsia="zh-CN"/>
        </w:rPr>
        <w:t>​</w:t>
      </w:r>
      <w:r w:rsidRPr="00662302">
        <w:rPr>
          <w:sz w:val="24"/>
          <w:szCs w:val="24"/>
          <w:lang w:val="en-CA" w:eastAsia="zh-CN"/>
        </w:rPr>
        <w:t xml:space="preserve"> 2019-2021 </w:t>
      </w:r>
      <w:r w:rsidRPr="00662302">
        <w:rPr>
          <w:rFonts w:hint="eastAsia"/>
          <w:sz w:val="24"/>
          <w:szCs w:val="24"/>
          <w:lang w:val="en-CA" w:eastAsia="zh-CN"/>
        </w:rPr>
        <w:t>年</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综</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合</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业</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务</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计</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划</w:t>
      </w:r>
      <w:r w:rsidRPr="00662302">
        <w:rPr>
          <w:rFonts w:ascii="MS Mincho" w:eastAsia="MS Mincho" w:hAnsi="MS Mincho" w:cs="MS Mincho" w:hint="eastAsia"/>
          <w:sz w:val="24"/>
          <w:szCs w:val="24"/>
          <w:lang w:val="en-CA" w:eastAsia="zh-CN"/>
        </w:rPr>
        <w:t>​</w:t>
      </w:r>
      <w:r w:rsidRPr="00662302">
        <w:rPr>
          <w:sz w:val="24"/>
          <w:szCs w:val="24"/>
          <w:lang w:val="en-CA" w:eastAsia="zh-CN"/>
        </w:rPr>
        <w:t xml:space="preserve"> </w:t>
      </w:r>
      <w:r w:rsidRPr="00662302">
        <w:rPr>
          <w:rFonts w:hint="eastAsia"/>
          <w:sz w:val="24"/>
          <w:szCs w:val="24"/>
          <w:lang w:val="en-CA" w:eastAsia="zh-CN"/>
        </w:rPr>
        <w:t>。</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根</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据</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第</w:t>
      </w:r>
      <w:r w:rsidRPr="00662302">
        <w:rPr>
          <w:rFonts w:ascii="MS Mincho" w:eastAsia="MS Mincho" w:hAnsi="MS Mincho" w:cs="MS Mincho" w:hint="eastAsia"/>
          <w:sz w:val="24"/>
          <w:szCs w:val="24"/>
          <w:lang w:val="en-CA" w:eastAsia="zh-CN"/>
        </w:rPr>
        <w:t>​</w:t>
      </w:r>
      <w:r w:rsidR="00695F0B" w:rsidRPr="00662302">
        <w:rPr>
          <w:sz w:val="24"/>
          <w:szCs w:val="24"/>
          <w:lang w:val="en-CA" w:eastAsia="zh-CN"/>
        </w:rPr>
        <w:t>82/45(b)</w:t>
      </w:r>
      <w:r w:rsidR="00695F0B" w:rsidRPr="00662302">
        <w:rPr>
          <w:rFonts w:hint="eastAsia"/>
          <w:sz w:val="24"/>
          <w:szCs w:val="24"/>
          <w:lang w:val="en-CA" w:eastAsia="zh-CN"/>
        </w:rPr>
        <w:t>和</w:t>
      </w:r>
      <w:r w:rsidR="00695F0B" w:rsidRPr="00662302">
        <w:rPr>
          <w:sz w:val="24"/>
          <w:szCs w:val="24"/>
          <w:lang w:val="en-CA" w:eastAsia="zh-CN"/>
        </w:rPr>
        <w:t>(c)</w:t>
      </w:r>
      <w:r w:rsidRPr="00662302">
        <w:rPr>
          <w:rFonts w:eastAsia="MS Mincho"/>
          <w:sz w:val="24"/>
          <w:szCs w:val="24"/>
          <w:lang w:val="en-CA" w:eastAsia="zh-CN"/>
        </w:rPr>
        <w:t>​</w:t>
      </w:r>
      <w:r w:rsidRPr="00662302">
        <w:rPr>
          <w:rFonts w:ascii="SimSun" w:hAnsi="SimSun" w:cs="SimSun" w:hint="eastAsia"/>
          <w:sz w:val="24"/>
          <w:szCs w:val="24"/>
          <w:lang w:val="en-CA" w:eastAsia="zh-CN"/>
        </w:rPr>
        <w:t>决</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定</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秘</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书</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处</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调</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整</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了</w:t>
      </w:r>
      <w:r w:rsidRPr="00662302">
        <w:rPr>
          <w:rFonts w:ascii="MS Mincho" w:eastAsia="MS Mincho" w:hAnsi="MS Mincho" w:cs="MS Mincho" w:hint="eastAsia"/>
          <w:sz w:val="24"/>
          <w:szCs w:val="24"/>
          <w:lang w:val="en-CA" w:eastAsia="zh-CN"/>
        </w:rPr>
        <w:t>​</w:t>
      </w:r>
      <w:r w:rsidRPr="00662302">
        <w:rPr>
          <w:sz w:val="24"/>
          <w:szCs w:val="24"/>
          <w:lang w:val="en-CA" w:eastAsia="zh-CN"/>
        </w:rPr>
        <w:t xml:space="preserve"> 2019-2021 </w:t>
      </w:r>
      <w:r w:rsidRPr="00662302">
        <w:rPr>
          <w:rFonts w:hint="eastAsia"/>
          <w:sz w:val="24"/>
          <w:szCs w:val="24"/>
          <w:lang w:val="en-CA" w:eastAsia="zh-CN"/>
        </w:rPr>
        <w:t>年</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综</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合</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业</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务</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计</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划</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如</w:t>
      </w:r>
      <w:r w:rsidRPr="00662302">
        <w:rPr>
          <w:rFonts w:ascii="MS Mincho" w:eastAsia="MS Mincho" w:hAnsi="MS Mincho" w:cs="MS Mincho" w:hint="eastAsia"/>
          <w:sz w:val="24"/>
          <w:szCs w:val="24"/>
          <w:lang w:val="en-CA" w:eastAsia="zh-CN"/>
        </w:rPr>
        <w:t>​</w:t>
      </w:r>
      <w:r w:rsidRPr="00662302">
        <w:rPr>
          <w:rFonts w:ascii="SimSun" w:hAnsi="SimSun" w:cs="SimSun" w:hint="eastAsia"/>
          <w:sz w:val="24"/>
          <w:szCs w:val="24"/>
          <w:lang w:val="en-CA" w:eastAsia="zh-CN"/>
        </w:rPr>
        <w:t>表</w:t>
      </w:r>
      <w:r w:rsidRPr="00662302">
        <w:rPr>
          <w:rFonts w:ascii="MS Mincho" w:eastAsia="MS Mincho" w:hAnsi="MS Mincho" w:cs="MS Mincho" w:hint="eastAsia"/>
          <w:sz w:val="24"/>
          <w:szCs w:val="24"/>
          <w:lang w:val="en-CA" w:eastAsia="zh-CN"/>
        </w:rPr>
        <w:t>​</w:t>
      </w:r>
      <w:r w:rsidRPr="00662302">
        <w:rPr>
          <w:sz w:val="24"/>
          <w:szCs w:val="24"/>
          <w:lang w:val="en-CA" w:eastAsia="zh-CN"/>
        </w:rPr>
        <w:t xml:space="preserve"> 1 </w:t>
      </w:r>
      <w:r w:rsidRPr="00662302">
        <w:rPr>
          <w:rFonts w:hint="eastAsia"/>
          <w:sz w:val="24"/>
          <w:szCs w:val="24"/>
          <w:lang w:val="en-CA" w:eastAsia="zh-CN"/>
        </w:rPr>
        <w:t>所示。</w:t>
      </w:r>
    </w:p>
    <w:p w14:paraId="2F5CB2CB" w14:textId="77777777" w:rsidR="000133CF" w:rsidRDefault="000133CF" w:rsidP="000133CF">
      <w:pPr>
        <w:tabs>
          <w:tab w:val="left" w:pos="8280"/>
        </w:tabs>
        <w:rPr>
          <w:lang w:eastAsia="zh-CN"/>
        </w:rPr>
      </w:pPr>
      <w:r>
        <w:rPr>
          <w:lang w:eastAsia="zh-CN"/>
        </w:rPr>
        <w:br w:type="page"/>
      </w:r>
    </w:p>
    <w:p w14:paraId="1243D60A" w14:textId="4ABC6DCB" w:rsidR="000133CF" w:rsidRPr="000F769F" w:rsidRDefault="00BE61F7" w:rsidP="000133CF">
      <w:pPr>
        <w:keepNext/>
        <w:keepLines/>
        <w:tabs>
          <w:tab w:val="left" w:pos="142"/>
          <w:tab w:val="left" w:pos="720"/>
          <w:tab w:val="left" w:pos="1440"/>
          <w:tab w:val="left" w:pos="2160"/>
          <w:tab w:val="left" w:pos="2880"/>
          <w:tab w:val="left" w:pos="3600"/>
        </w:tabs>
        <w:rPr>
          <w:b/>
          <w:bCs/>
          <w:lang w:val="en-CA" w:eastAsia="zh-CN"/>
        </w:rPr>
      </w:pPr>
      <w:r w:rsidRPr="00BE61F7">
        <w:rPr>
          <w:rFonts w:hint="eastAsia"/>
          <w:b/>
          <w:lang w:val="en-CA" w:eastAsia="zh-CN"/>
        </w:rPr>
        <w:lastRenderedPageBreak/>
        <w:t>表</w:t>
      </w:r>
      <w:r w:rsidRPr="00BE61F7">
        <w:rPr>
          <w:b/>
          <w:lang w:val="en-CA" w:eastAsia="zh-CN"/>
        </w:rPr>
        <w:t xml:space="preserve"> 1</w:t>
      </w:r>
      <w:r w:rsidRPr="00D95D2E">
        <w:rPr>
          <w:rFonts w:ascii="SimSun" w:hAnsi="SimSun"/>
          <w:b/>
          <w:lang w:val="en-CA" w:eastAsia="zh-CN"/>
        </w:rPr>
        <w:t xml:space="preserve">. </w:t>
      </w:r>
      <w:r w:rsidR="00695F0B" w:rsidRPr="00D95D2E">
        <w:rPr>
          <w:rFonts w:ascii="SimSun" w:hAnsi="SimSun" w:hint="eastAsia"/>
          <w:b/>
          <w:lang w:val="en-CA" w:eastAsia="zh-CN"/>
        </w:rPr>
        <w:t>调</w:t>
      </w:r>
      <w:r w:rsidR="00695F0B" w:rsidRPr="00D95D2E">
        <w:rPr>
          <w:rFonts w:ascii="MS Mincho" w:eastAsia="MS Mincho" w:hAnsi="MS Mincho" w:cs="MS Mincho" w:hint="eastAsia"/>
          <w:b/>
          <w:lang w:val="en-CA" w:eastAsia="zh-CN"/>
        </w:rPr>
        <w:t>​</w:t>
      </w:r>
      <w:r w:rsidR="00695F0B" w:rsidRPr="00D95D2E">
        <w:rPr>
          <w:rFonts w:ascii="SimSun" w:hAnsi="SimSun" w:cs="SimSun" w:hint="eastAsia"/>
          <w:b/>
          <w:lang w:val="en-CA" w:eastAsia="zh-CN"/>
        </w:rPr>
        <w:t>整</w:t>
      </w:r>
      <w:r w:rsidR="00695F0B" w:rsidRPr="00D95D2E">
        <w:rPr>
          <w:rFonts w:ascii="MS Mincho" w:eastAsia="MS Mincho" w:hAnsi="MS Mincho" w:cs="MS Mincho" w:hint="eastAsia"/>
          <w:b/>
          <w:lang w:val="en-CA" w:eastAsia="zh-CN"/>
        </w:rPr>
        <w:t>​</w:t>
      </w:r>
      <w:r w:rsidR="00695F0B" w:rsidRPr="00D95D2E">
        <w:rPr>
          <w:rFonts w:ascii="SimSun" w:hAnsi="SimSun" w:cs="SimSun" w:hint="eastAsia"/>
          <w:b/>
          <w:lang w:val="en-CA" w:eastAsia="zh-CN"/>
        </w:rPr>
        <w:t>后</w:t>
      </w:r>
      <w:r w:rsidR="00695F0B" w:rsidRPr="00D95D2E">
        <w:rPr>
          <w:rFonts w:ascii="MS Mincho" w:eastAsia="MS Mincho" w:hAnsi="MS Mincho" w:cs="MS Mincho" w:hint="eastAsia"/>
          <w:b/>
          <w:lang w:val="en-CA" w:eastAsia="zh-CN"/>
        </w:rPr>
        <w:t>​</w:t>
      </w:r>
      <w:r w:rsidR="00695F0B" w:rsidRPr="00D95D2E">
        <w:rPr>
          <w:rFonts w:ascii="SimSun" w:hAnsi="SimSun" w:cs="SimSun" w:hint="eastAsia"/>
          <w:b/>
          <w:lang w:val="en-CA" w:eastAsia="zh-CN"/>
        </w:rPr>
        <w:t>的</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多</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边</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基</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金</w:t>
      </w:r>
      <w:r w:rsidRPr="00D95D2E">
        <w:rPr>
          <w:rFonts w:ascii="MS Mincho" w:eastAsia="MS Mincho" w:hAnsi="MS Mincho" w:cs="MS Mincho" w:hint="eastAsia"/>
          <w:b/>
          <w:lang w:val="en-CA" w:eastAsia="zh-CN"/>
        </w:rPr>
        <w:t>​</w:t>
      </w:r>
      <w:r w:rsidRPr="00D95D2E">
        <w:rPr>
          <w:rFonts w:ascii="SimSun" w:hAnsi="SimSun"/>
          <w:b/>
          <w:lang w:val="en-CA" w:eastAsia="zh-CN"/>
        </w:rPr>
        <w:t xml:space="preserve"> 2019–2021 </w:t>
      </w:r>
      <w:r w:rsidRPr="00D95D2E">
        <w:rPr>
          <w:rFonts w:ascii="SimSun" w:hAnsi="SimSun" w:hint="eastAsia"/>
          <w:b/>
          <w:lang w:val="en-CA" w:eastAsia="zh-CN"/>
        </w:rPr>
        <w:t>年</w:t>
      </w:r>
      <w:r w:rsidRPr="00D95D2E">
        <w:rPr>
          <w:rFonts w:ascii="MS Mincho" w:eastAsia="MS Mincho" w:hAnsi="MS Mincho" w:cs="MS Mincho" w:hint="eastAsia"/>
          <w:b/>
          <w:lang w:val="en-CA" w:eastAsia="zh-CN"/>
        </w:rPr>
        <w:t>​</w:t>
      </w:r>
      <w:r w:rsidR="00D95D2E" w:rsidRPr="00D95D2E">
        <w:rPr>
          <w:rFonts w:ascii="SimSun" w:hAnsi="SimSun" w:cs="Microsoft YaHei" w:hint="eastAsia"/>
          <w:b/>
          <w:lang w:val="en-CA" w:eastAsia="zh-CN"/>
        </w:rPr>
        <w:t>综合</w:t>
      </w:r>
      <w:r w:rsidRPr="00D95D2E">
        <w:rPr>
          <w:rFonts w:ascii="SimSun" w:hAnsi="SimSun" w:cs="SimSun" w:hint="eastAsia"/>
          <w:b/>
          <w:lang w:val="en-CA" w:eastAsia="zh-CN"/>
        </w:rPr>
        <w:t>业</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务</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计</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划</w:t>
      </w:r>
      <w:r w:rsidR="00D95D2E" w:rsidRPr="00D95D2E">
        <w:rPr>
          <w:rFonts w:ascii="SimSun" w:hAnsi="SimSun" w:cs="SimSun" w:hint="eastAsia"/>
          <w:b/>
          <w:lang w:val="en-CA" w:eastAsia="zh-CN"/>
        </w:rPr>
        <w:t>的</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资</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源</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分</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配</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美</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元</w:t>
      </w:r>
      <w:r w:rsidRPr="00D95D2E">
        <w:rPr>
          <w:rFonts w:ascii="MS Mincho" w:eastAsia="MS Mincho" w:hAnsi="MS Mincho" w:cs="MS Mincho" w:hint="eastAsia"/>
          <w:b/>
          <w:lang w:val="en-CA" w:eastAsia="zh-CN"/>
        </w:rPr>
        <w:t>​</w:t>
      </w:r>
      <w:r w:rsidRPr="00D95D2E">
        <w:rPr>
          <w:rFonts w:ascii="SimSun" w:hAnsi="SimSun" w:cs="SimSun" w:hint="eastAsia"/>
          <w:b/>
          <w:lang w:val="en-CA" w:eastAsia="zh-CN"/>
        </w:rPr>
        <w:t>）</w:t>
      </w:r>
    </w:p>
    <w:tbl>
      <w:tblPr>
        <w:tblW w:w="9686" w:type="dxa"/>
        <w:jc w:val="center"/>
        <w:tblLook w:val="04A0" w:firstRow="1" w:lastRow="0" w:firstColumn="1" w:lastColumn="0" w:noHBand="0" w:noVBand="1"/>
      </w:tblPr>
      <w:tblGrid>
        <w:gridCol w:w="4112"/>
        <w:gridCol w:w="1417"/>
        <w:gridCol w:w="1418"/>
        <w:gridCol w:w="1316"/>
        <w:gridCol w:w="1423"/>
      </w:tblGrid>
      <w:tr w:rsidR="000133CF" w:rsidRPr="000F769F" w14:paraId="3569593A" w14:textId="77777777" w:rsidTr="00AF090B">
        <w:trPr>
          <w:tblHeader/>
          <w:jc w:val="cent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EB43" w14:textId="673F2DAF" w:rsidR="000133CF" w:rsidRPr="00662302" w:rsidRDefault="00D95D2E" w:rsidP="00501E8B">
            <w:pPr>
              <w:jc w:val="left"/>
              <w:rPr>
                <w:b/>
                <w:bCs/>
                <w:lang w:val="en-CA" w:eastAsia="en-CA"/>
              </w:rPr>
            </w:pPr>
            <w:r w:rsidRPr="00662302">
              <w:rPr>
                <w:rFonts w:hint="eastAsia"/>
                <w:b/>
                <w:bCs/>
                <w:lang w:val="en-CA" w:eastAsia="zh-CN"/>
              </w:rPr>
              <w:t>项目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02C5AEF" w14:textId="21FD3E95" w:rsidR="000133CF" w:rsidRPr="00662302" w:rsidRDefault="000133CF" w:rsidP="00501E8B">
            <w:pPr>
              <w:jc w:val="center"/>
              <w:rPr>
                <w:b/>
                <w:bCs/>
                <w:lang w:val="en-CA" w:eastAsia="en-CA"/>
              </w:rPr>
            </w:pPr>
            <w:r w:rsidRPr="00662302">
              <w:rPr>
                <w:b/>
                <w:bCs/>
                <w:lang w:val="en-CA" w:eastAsia="en-CA"/>
              </w:rPr>
              <w:t>2019</w:t>
            </w:r>
            <w:r w:rsidR="00D95D2E" w:rsidRPr="00662302">
              <w:rPr>
                <w:rFonts w:hint="eastAsia"/>
                <w:b/>
                <w:bCs/>
                <w:lang w:val="en-CA" w:eastAsia="zh-CN"/>
              </w:rPr>
              <w:t>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A94463" w14:textId="38D139A2" w:rsidR="000133CF" w:rsidRPr="00662302" w:rsidRDefault="000133CF" w:rsidP="00501E8B">
            <w:pPr>
              <w:jc w:val="center"/>
              <w:rPr>
                <w:b/>
                <w:bCs/>
                <w:lang w:val="en-CA" w:eastAsia="en-CA"/>
              </w:rPr>
            </w:pPr>
            <w:r w:rsidRPr="00662302">
              <w:rPr>
                <w:b/>
                <w:bCs/>
                <w:lang w:val="en-CA" w:eastAsia="en-CA"/>
              </w:rPr>
              <w:t>2020</w:t>
            </w:r>
            <w:r w:rsidR="00D95D2E" w:rsidRPr="00662302">
              <w:rPr>
                <w:rFonts w:hint="eastAsia"/>
                <w:b/>
                <w:bCs/>
                <w:lang w:val="en-CA" w:eastAsia="zh-CN"/>
              </w:rPr>
              <w:t>年</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58B16154" w14:textId="42EB7398" w:rsidR="000133CF" w:rsidRPr="00662302" w:rsidRDefault="000133CF" w:rsidP="00501E8B">
            <w:pPr>
              <w:jc w:val="center"/>
              <w:rPr>
                <w:b/>
                <w:bCs/>
                <w:lang w:val="en-CA" w:eastAsia="en-CA"/>
              </w:rPr>
            </w:pPr>
            <w:r w:rsidRPr="00662302">
              <w:rPr>
                <w:b/>
                <w:bCs/>
                <w:lang w:val="en-CA" w:eastAsia="en-CA"/>
              </w:rPr>
              <w:t>2021</w:t>
            </w:r>
            <w:r w:rsidR="00D95D2E" w:rsidRPr="00662302">
              <w:rPr>
                <w:rFonts w:hint="eastAsia"/>
                <w:b/>
                <w:bCs/>
                <w:lang w:val="en-CA" w:eastAsia="zh-CN"/>
              </w:rPr>
              <w:t>年</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27EFCBC7" w14:textId="679885E0" w:rsidR="000133CF" w:rsidRPr="00662302" w:rsidRDefault="00D95D2E" w:rsidP="00501E8B">
            <w:pPr>
              <w:jc w:val="center"/>
              <w:rPr>
                <w:b/>
                <w:bCs/>
                <w:lang w:val="en-CA" w:eastAsia="en-CA"/>
              </w:rPr>
            </w:pPr>
            <w:r w:rsidRPr="00662302">
              <w:rPr>
                <w:rFonts w:hint="eastAsia"/>
                <w:b/>
                <w:bCs/>
                <w:lang w:val="en-CA" w:eastAsia="zh-CN"/>
              </w:rPr>
              <w:t>共计</w:t>
            </w:r>
          </w:p>
        </w:tc>
      </w:tr>
      <w:tr w:rsidR="000133CF" w:rsidRPr="000F769F" w14:paraId="3E52E8B3" w14:textId="77777777" w:rsidTr="00AF090B">
        <w:trPr>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C7EF" w14:textId="4C1EF9F2" w:rsidR="000133CF" w:rsidRPr="00662302" w:rsidRDefault="00D95D2E" w:rsidP="00501E8B">
            <w:pPr>
              <w:jc w:val="left"/>
              <w:rPr>
                <w:b/>
                <w:bCs/>
                <w:lang w:val="en-CA" w:eastAsia="en-CA"/>
              </w:rPr>
            </w:pPr>
            <w:r w:rsidRPr="00662302">
              <w:rPr>
                <w:rFonts w:hint="eastAsia"/>
                <w:b/>
                <w:bCs/>
                <w:lang w:val="en-CA" w:eastAsia="zh-CN"/>
              </w:rPr>
              <w:t>履约</w:t>
            </w:r>
            <w:r w:rsidR="006577F3" w:rsidRPr="00662302">
              <w:rPr>
                <w:rFonts w:hint="eastAsia"/>
                <w:b/>
                <w:bCs/>
                <w:lang w:val="en-CA" w:eastAsia="zh-CN"/>
              </w:rPr>
              <w:t>所需资源</w:t>
            </w:r>
          </w:p>
        </w:tc>
      </w:tr>
      <w:tr w:rsidR="000133CF" w:rsidRPr="000F769F" w14:paraId="15D34B21"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DB602CE" w14:textId="2B2F6DE1" w:rsidR="000133CF" w:rsidRPr="00662302" w:rsidRDefault="00D95D2E" w:rsidP="00501E8B">
            <w:pPr>
              <w:jc w:val="left"/>
              <w:rPr>
                <w:lang w:val="en-CA" w:eastAsia="zh-CN"/>
              </w:rPr>
            </w:pPr>
            <w:r w:rsidRPr="00662302">
              <w:rPr>
                <w:rFonts w:hint="eastAsia"/>
                <w:lang w:val="en-CA" w:eastAsia="zh-CN"/>
              </w:rPr>
              <w:t>核</w:t>
            </w:r>
            <w:r w:rsidRPr="00662302">
              <w:rPr>
                <w:rFonts w:ascii="MS Mincho" w:eastAsia="MS Mincho" w:hAnsi="MS Mincho" w:cs="MS Mincho" w:hint="eastAsia"/>
                <w:lang w:val="en-CA" w:eastAsia="zh-CN"/>
              </w:rPr>
              <w:t>​</w:t>
            </w:r>
            <w:r w:rsidRPr="00662302">
              <w:rPr>
                <w:rFonts w:ascii="SimSun" w:hAnsi="SimSun" w:cs="SimSun" w:hint="eastAsia"/>
                <w:lang w:val="en-CA" w:eastAsia="zh-CN"/>
              </w:rPr>
              <w:t>准</w:t>
            </w:r>
            <w:r w:rsidRPr="00662302">
              <w:rPr>
                <w:rFonts w:ascii="MS Mincho" w:eastAsia="MS Mincho" w:hAnsi="MS Mincho" w:cs="MS Mincho" w:hint="eastAsia"/>
                <w:lang w:val="en-CA" w:eastAsia="zh-CN"/>
              </w:rPr>
              <w:t>​</w:t>
            </w:r>
            <w:r w:rsidRPr="00662302">
              <w:rPr>
                <w:rFonts w:ascii="SimSun" w:hAnsi="SimSun" w:cs="SimSun" w:hint="eastAsia"/>
                <w:lang w:val="en-CA" w:eastAsia="zh-CN"/>
              </w:rPr>
              <w:t>的</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w:t>
            </w:r>
          </w:p>
        </w:tc>
        <w:tc>
          <w:tcPr>
            <w:tcW w:w="1417" w:type="dxa"/>
            <w:tcBorders>
              <w:top w:val="nil"/>
              <w:left w:val="nil"/>
              <w:bottom w:val="single" w:sz="4" w:space="0" w:color="auto"/>
              <w:right w:val="single" w:sz="4" w:space="0" w:color="auto"/>
            </w:tcBorders>
            <w:shd w:val="clear" w:color="auto" w:fill="auto"/>
            <w:noWrap/>
            <w:vAlign w:val="center"/>
            <w:hideMark/>
          </w:tcPr>
          <w:p w14:paraId="1A966245" w14:textId="77777777" w:rsidR="000133CF" w:rsidRPr="00662302" w:rsidRDefault="000133CF" w:rsidP="00501E8B">
            <w:pPr>
              <w:jc w:val="right"/>
              <w:rPr>
                <w:lang w:val="en-CA" w:eastAsia="en-CA"/>
              </w:rPr>
            </w:pPr>
            <w:r w:rsidRPr="00662302">
              <w:rPr>
                <w:lang w:val="en-CA" w:eastAsia="en-CA"/>
              </w:rPr>
              <w:t>96,379,090</w:t>
            </w:r>
          </w:p>
        </w:tc>
        <w:tc>
          <w:tcPr>
            <w:tcW w:w="1418" w:type="dxa"/>
            <w:tcBorders>
              <w:top w:val="nil"/>
              <w:left w:val="nil"/>
              <w:bottom w:val="single" w:sz="4" w:space="0" w:color="auto"/>
              <w:right w:val="single" w:sz="4" w:space="0" w:color="auto"/>
            </w:tcBorders>
            <w:shd w:val="clear" w:color="auto" w:fill="auto"/>
            <w:noWrap/>
            <w:vAlign w:val="center"/>
            <w:hideMark/>
          </w:tcPr>
          <w:p w14:paraId="1644A4D8" w14:textId="77777777" w:rsidR="000133CF" w:rsidRPr="00662302" w:rsidRDefault="000133CF" w:rsidP="00501E8B">
            <w:pPr>
              <w:jc w:val="right"/>
              <w:rPr>
                <w:lang w:val="en-CA" w:eastAsia="en-CA"/>
              </w:rPr>
            </w:pPr>
            <w:r w:rsidRPr="00662302">
              <w:rPr>
                <w:lang w:val="en-CA" w:eastAsia="en-CA"/>
              </w:rPr>
              <w:t>111,848,069</w:t>
            </w:r>
          </w:p>
        </w:tc>
        <w:tc>
          <w:tcPr>
            <w:tcW w:w="1316" w:type="dxa"/>
            <w:tcBorders>
              <w:top w:val="nil"/>
              <w:left w:val="nil"/>
              <w:bottom w:val="single" w:sz="4" w:space="0" w:color="auto"/>
              <w:right w:val="single" w:sz="4" w:space="0" w:color="auto"/>
            </w:tcBorders>
            <w:shd w:val="clear" w:color="auto" w:fill="auto"/>
            <w:noWrap/>
            <w:vAlign w:val="center"/>
            <w:hideMark/>
          </w:tcPr>
          <w:p w14:paraId="6274B9A6" w14:textId="77777777" w:rsidR="000133CF" w:rsidRPr="00662302" w:rsidRDefault="000133CF" w:rsidP="00501E8B">
            <w:pPr>
              <w:jc w:val="right"/>
              <w:rPr>
                <w:lang w:val="en-CA" w:eastAsia="en-CA"/>
              </w:rPr>
            </w:pPr>
            <w:r w:rsidRPr="00662302">
              <w:rPr>
                <w:lang w:val="en-CA" w:eastAsia="en-CA"/>
              </w:rPr>
              <w:t>85,792,031</w:t>
            </w:r>
          </w:p>
        </w:tc>
        <w:tc>
          <w:tcPr>
            <w:tcW w:w="1423" w:type="dxa"/>
            <w:tcBorders>
              <w:top w:val="nil"/>
              <w:left w:val="nil"/>
              <w:bottom w:val="single" w:sz="4" w:space="0" w:color="auto"/>
              <w:right w:val="single" w:sz="4" w:space="0" w:color="auto"/>
            </w:tcBorders>
            <w:shd w:val="clear" w:color="auto" w:fill="auto"/>
            <w:noWrap/>
            <w:vAlign w:val="center"/>
            <w:hideMark/>
          </w:tcPr>
          <w:p w14:paraId="33030493" w14:textId="77777777" w:rsidR="000133CF" w:rsidRPr="00662302" w:rsidRDefault="000133CF" w:rsidP="00501E8B">
            <w:pPr>
              <w:jc w:val="right"/>
              <w:rPr>
                <w:lang w:val="en-CA" w:eastAsia="en-CA"/>
              </w:rPr>
            </w:pPr>
            <w:r w:rsidRPr="00662302">
              <w:rPr>
                <w:lang w:val="en-CA" w:eastAsia="en-CA"/>
              </w:rPr>
              <w:t>294,019,190</w:t>
            </w:r>
          </w:p>
        </w:tc>
      </w:tr>
      <w:tr w:rsidR="000133CF" w:rsidRPr="000F769F" w14:paraId="4BFD6673"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65F5EEA7" w14:textId="02FD8BD7" w:rsidR="000133CF" w:rsidRPr="00662302" w:rsidRDefault="00D95D2E" w:rsidP="00501E8B">
            <w:pPr>
              <w:jc w:val="left"/>
              <w:rPr>
                <w:lang w:val="en-CA"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划第一阶段</w:t>
            </w:r>
          </w:p>
        </w:tc>
        <w:tc>
          <w:tcPr>
            <w:tcW w:w="1417" w:type="dxa"/>
            <w:tcBorders>
              <w:top w:val="nil"/>
              <w:left w:val="nil"/>
              <w:bottom w:val="single" w:sz="4" w:space="0" w:color="auto"/>
              <w:right w:val="single" w:sz="4" w:space="0" w:color="auto"/>
            </w:tcBorders>
            <w:shd w:val="clear" w:color="auto" w:fill="auto"/>
            <w:noWrap/>
            <w:vAlign w:val="center"/>
            <w:hideMark/>
          </w:tcPr>
          <w:p w14:paraId="26D16951" w14:textId="77777777" w:rsidR="000133CF" w:rsidRPr="00662302" w:rsidRDefault="000133CF" w:rsidP="00501E8B">
            <w:pPr>
              <w:jc w:val="right"/>
              <w:rPr>
                <w:lang w:val="en-CA" w:eastAsia="en-CA"/>
              </w:rPr>
            </w:pPr>
            <w:r w:rsidRPr="00662302">
              <w:rPr>
                <w:lang w:val="en-CA" w:eastAsia="en-CA"/>
              </w:rPr>
              <w:t>0</w:t>
            </w:r>
          </w:p>
        </w:tc>
        <w:tc>
          <w:tcPr>
            <w:tcW w:w="1418" w:type="dxa"/>
            <w:tcBorders>
              <w:top w:val="nil"/>
              <w:left w:val="nil"/>
              <w:bottom w:val="single" w:sz="4" w:space="0" w:color="auto"/>
              <w:right w:val="single" w:sz="4" w:space="0" w:color="auto"/>
            </w:tcBorders>
            <w:shd w:val="clear" w:color="auto" w:fill="auto"/>
            <w:noWrap/>
            <w:vAlign w:val="center"/>
            <w:hideMark/>
          </w:tcPr>
          <w:p w14:paraId="4AC20A70" w14:textId="77777777" w:rsidR="000133CF" w:rsidRPr="00662302" w:rsidRDefault="000133CF" w:rsidP="00501E8B">
            <w:pPr>
              <w:jc w:val="right"/>
              <w:rPr>
                <w:lang w:val="en-CA" w:eastAsia="en-CA"/>
              </w:rPr>
            </w:pPr>
            <w:r w:rsidRPr="00662302">
              <w:rPr>
                <w:lang w:val="en-CA" w:eastAsia="en-CA"/>
              </w:rPr>
              <w:t>353,978</w:t>
            </w:r>
          </w:p>
        </w:tc>
        <w:tc>
          <w:tcPr>
            <w:tcW w:w="1316" w:type="dxa"/>
            <w:tcBorders>
              <w:top w:val="nil"/>
              <w:left w:val="nil"/>
              <w:bottom w:val="single" w:sz="4" w:space="0" w:color="auto"/>
              <w:right w:val="single" w:sz="4" w:space="0" w:color="auto"/>
            </w:tcBorders>
            <w:shd w:val="clear" w:color="auto" w:fill="auto"/>
            <w:noWrap/>
            <w:vAlign w:val="center"/>
            <w:hideMark/>
          </w:tcPr>
          <w:p w14:paraId="11174581" w14:textId="77777777" w:rsidR="000133CF" w:rsidRPr="00662302" w:rsidRDefault="000133CF" w:rsidP="00501E8B">
            <w:pPr>
              <w:jc w:val="right"/>
              <w:rPr>
                <w:lang w:val="en-CA" w:eastAsia="en-CA"/>
              </w:rPr>
            </w:pPr>
            <w:r w:rsidRPr="00662302">
              <w:rPr>
                <w:lang w:val="en-CA" w:eastAsia="en-CA"/>
              </w:rPr>
              <w:t>0</w:t>
            </w:r>
          </w:p>
        </w:tc>
        <w:tc>
          <w:tcPr>
            <w:tcW w:w="1423" w:type="dxa"/>
            <w:tcBorders>
              <w:top w:val="nil"/>
              <w:left w:val="nil"/>
              <w:bottom w:val="single" w:sz="4" w:space="0" w:color="auto"/>
              <w:right w:val="single" w:sz="4" w:space="0" w:color="auto"/>
            </w:tcBorders>
            <w:shd w:val="clear" w:color="auto" w:fill="auto"/>
            <w:noWrap/>
            <w:vAlign w:val="center"/>
            <w:hideMark/>
          </w:tcPr>
          <w:p w14:paraId="44D21F09" w14:textId="77777777" w:rsidR="000133CF" w:rsidRPr="00662302" w:rsidRDefault="000133CF" w:rsidP="00501E8B">
            <w:pPr>
              <w:jc w:val="right"/>
              <w:rPr>
                <w:lang w:val="en-CA" w:eastAsia="en-CA"/>
              </w:rPr>
            </w:pPr>
            <w:r w:rsidRPr="00662302">
              <w:rPr>
                <w:lang w:val="en-CA" w:eastAsia="en-CA"/>
              </w:rPr>
              <w:t>353,978</w:t>
            </w:r>
          </w:p>
        </w:tc>
      </w:tr>
      <w:tr w:rsidR="000133CF" w:rsidRPr="000F769F" w14:paraId="382570B3"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53501CDF" w14:textId="12E9533D" w:rsidR="000133CF" w:rsidRPr="00662302" w:rsidRDefault="00D95D2E" w:rsidP="00501E8B">
            <w:pPr>
              <w:jc w:val="left"/>
              <w:rPr>
                <w:lang w:val="en-CA"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划第一阶段</w:t>
            </w:r>
            <w:r w:rsidR="000133CF" w:rsidRPr="00662302">
              <w:rPr>
                <w:lang w:val="en-CA" w:eastAsia="zh-CN"/>
              </w:rPr>
              <w:t>–</w:t>
            </w:r>
            <w:r w:rsidRPr="00662302">
              <w:rPr>
                <w:rFonts w:hint="eastAsia"/>
                <w:lang w:val="en-CA" w:eastAsia="zh-CN"/>
              </w:rPr>
              <w:t>额外资金</w:t>
            </w:r>
          </w:p>
        </w:tc>
        <w:tc>
          <w:tcPr>
            <w:tcW w:w="1417" w:type="dxa"/>
            <w:tcBorders>
              <w:top w:val="nil"/>
              <w:left w:val="nil"/>
              <w:bottom w:val="single" w:sz="4" w:space="0" w:color="auto"/>
              <w:right w:val="single" w:sz="4" w:space="0" w:color="auto"/>
            </w:tcBorders>
            <w:shd w:val="clear" w:color="auto" w:fill="auto"/>
            <w:noWrap/>
            <w:vAlign w:val="center"/>
            <w:hideMark/>
          </w:tcPr>
          <w:p w14:paraId="437081B6" w14:textId="77777777" w:rsidR="000133CF" w:rsidRPr="00662302" w:rsidRDefault="000133CF" w:rsidP="00501E8B">
            <w:pPr>
              <w:jc w:val="right"/>
              <w:rPr>
                <w:lang w:val="en-CA" w:eastAsia="en-CA"/>
              </w:rPr>
            </w:pPr>
            <w:r w:rsidRPr="00662302">
              <w:rPr>
                <w:lang w:val="en-CA" w:eastAsia="en-CA"/>
              </w:rPr>
              <w:t>0</w:t>
            </w:r>
          </w:p>
        </w:tc>
        <w:tc>
          <w:tcPr>
            <w:tcW w:w="1418" w:type="dxa"/>
            <w:tcBorders>
              <w:top w:val="nil"/>
              <w:left w:val="nil"/>
              <w:bottom w:val="single" w:sz="4" w:space="0" w:color="auto"/>
              <w:right w:val="single" w:sz="4" w:space="0" w:color="auto"/>
            </w:tcBorders>
            <w:shd w:val="clear" w:color="auto" w:fill="auto"/>
            <w:noWrap/>
            <w:vAlign w:val="center"/>
            <w:hideMark/>
          </w:tcPr>
          <w:p w14:paraId="4E2CEFC5" w14:textId="77777777" w:rsidR="000133CF" w:rsidRPr="00662302" w:rsidRDefault="000133CF" w:rsidP="00501E8B">
            <w:pPr>
              <w:jc w:val="right"/>
              <w:rPr>
                <w:lang w:val="en-CA" w:eastAsia="en-CA"/>
              </w:rPr>
            </w:pPr>
            <w:r w:rsidRPr="00662302">
              <w:rPr>
                <w:lang w:val="en-CA" w:eastAsia="en-CA"/>
              </w:rPr>
              <w:t>645,788</w:t>
            </w:r>
          </w:p>
        </w:tc>
        <w:tc>
          <w:tcPr>
            <w:tcW w:w="1316" w:type="dxa"/>
            <w:tcBorders>
              <w:top w:val="nil"/>
              <w:left w:val="nil"/>
              <w:bottom w:val="single" w:sz="4" w:space="0" w:color="auto"/>
              <w:right w:val="single" w:sz="4" w:space="0" w:color="auto"/>
            </w:tcBorders>
            <w:shd w:val="clear" w:color="auto" w:fill="auto"/>
            <w:noWrap/>
            <w:vAlign w:val="center"/>
            <w:hideMark/>
          </w:tcPr>
          <w:p w14:paraId="2CF72B70" w14:textId="77777777" w:rsidR="000133CF" w:rsidRPr="00662302" w:rsidRDefault="000133CF" w:rsidP="00501E8B">
            <w:pPr>
              <w:jc w:val="right"/>
              <w:rPr>
                <w:lang w:val="en-CA" w:eastAsia="en-CA"/>
              </w:rPr>
            </w:pPr>
            <w:r w:rsidRPr="00662302">
              <w:rPr>
                <w:lang w:val="en-CA" w:eastAsia="en-CA"/>
              </w:rPr>
              <w:t>0</w:t>
            </w:r>
          </w:p>
        </w:tc>
        <w:tc>
          <w:tcPr>
            <w:tcW w:w="1423" w:type="dxa"/>
            <w:tcBorders>
              <w:top w:val="nil"/>
              <w:left w:val="nil"/>
              <w:bottom w:val="single" w:sz="4" w:space="0" w:color="auto"/>
              <w:right w:val="single" w:sz="4" w:space="0" w:color="auto"/>
            </w:tcBorders>
            <w:shd w:val="clear" w:color="auto" w:fill="auto"/>
            <w:noWrap/>
            <w:vAlign w:val="center"/>
            <w:hideMark/>
          </w:tcPr>
          <w:p w14:paraId="214A3D7C" w14:textId="77777777" w:rsidR="000133CF" w:rsidRPr="00662302" w:rsidRDefault="000133CF" w:rsidP="00501E8B">
            <w:pPr>
              <w:jc w:val="right"/>
              <w:rPr>
                <w:lang w:val="en-CA" w:eastAsia="en-CA"/>
              </w:rPr>
            </w:pPr>
            <w:r w:rsidRPr="00662302">
              <w:rPr>
                <w:lang w:val="en-CA" w:eastAsia="en-CA"/>
              </w:rPr>
              <w:t>645,788</w:t>
            </w:r>
          </w:p>
        </w:tc>
      </w:tr>
      <w:tr w:rsidR="000133CF" w:rsidRPr="000F769F" w14:paraId="0C71BCA3"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F6154C7" w14:textId="0A4B3076" w:rsidR="000133CF" w:rsidRPr="00662302" w:rsidRDefault="00D95D2E" w:rsidP="00501E8B">
            <w:pPr>
              <w:jc w:val="left"/>
              <w:rPr>
                <w:lang w:val="en-CA"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划项目编制—</w:t>
            </w:r>
            <w:r w:rsidRPr="00662302">
              <w:rPr>
                <w:rFonts w:hint="eastAsia"/>
                <w:lang w:val="en-CA" w:eastAsia="zh-CN"/>
              </w:rPr>
              <w:t>第二阶段</w:t>
            </w:r>
          </w:p>
        </w:tc>
        <w:tc>
          <w:tcPr>
            <w:tcW w:w="1417" w:type="dxa"/>
            <w:tcBorders>
              <w:top w:val="nil"/>
              <w:left w:val="nil"/>
              <w:bottom w:val="single" w:sz="4" w:space="0" w:color="auto"/>
              <w:right w:val="single" w:sz="4" w:space="0" w:color="auto"/>
            </w:tcBorders>
            <w:shd w:val="clear" w:color="auto" w:fill="auto"/>
            <w:noWrap/>
            <w:vAlign w:val="center"/>
            <w:hideMark/>
          </w:tcPr>
          <w:p w14:paraId="23FE104A" w14:textId="77777777" w:rsidR="000133CF" w:rsidRPr="00662302" w:rsidRDefault="000133CF" w:rsidP="00501E8B">
            <w:pPr>
              <w:jc w:val="right"/>
              <w:rPr>
                <w:lang w:val="en-CA" w:eastAsia="en-CA"/>
              </w:rPr>
            </w:pPr>
            <w:r w:rsidRPr="00662302">
              <w:rPr>
                <w:lang w:val="en-CA" w:eastAsia="en-CA"/>
              </w:rPr>
              <w:t>1,414,723</w:t>
            </w:r>
          </w:p>
        </w:tc>
        <w:tc>
          <w:tcPr>
            <w:tcW w:w="1418" w:type="dxa"/>
            <w:tcBorders>
              <w:top w:val="nil"/>
              <w:left w:val="nil"/>
              <w:bottom w:val="single" w:sz="4" w:space="0" w:color="auto"/>
              <w:right w:val="single" w:sz="4" w:space="0" w:color="auto"/>
            </w:tcBorders>
            <w:shd w:val="clear" w:color="auto" w:fill="auto"/>
            <w:noWrap/>
            <w:vAlign w:val="center"/>
            <w:hideMark/>
          </w:tcPr>
          <w:p w14:paraId="64C3B0FC" w14:textId="77777777" w:rsidR="000133CF" w:rsidRPr="00662302" w:rsidRDefault="000133CF" w:rsidP="00501E8B">
            <w:pPr>
              <w:jc w:val="right"/>
              <w:rPr>
                <w:lang w:val="en-CA" w:eastAsia="en-CA"/>
              </w:rPr>
            </w:pPr>
            <w:r w:rsidRPr="00662302">
              <w:rPr>
                <w:lang w:val="en-CA" w:eastAsia="en-CA"/>
              </w:rPr>
              <w:t>395,650</w:t>
            </w:r>
          </w:p>
        </w:tc>
        <w:tc>
          <w:tcPr>
            <w:tcW w:w="1316" w:type="dxa"/>
            <w:tcBorders>
              <w:top w:val="nil"/>
              <w:left w:val="nil"/>
              <w:bottom w:val="single" w:sz="4" w:space="0" w:color="auto"/>
              <w:right w:val="single" w:sz="4" w:space="0" w:color="auto"/>
            </w:tcBorders>
            <w:shd w:val="clear" w:color="auto" w:fill="auto"/>
            <w:noWrap/>
            <w:vAlign w:val="center"/>
            <w:hideMark/>
          </w:tcPr>
          <w:p w14:paraId="4269A60A" w14:textId="77777777" w:rsidR="000133CF" w:rsidRPr="00662302" w:rsidRDefault="000133CF" w:rsidP="00501E8B">
            <w:pPr>
              <w:jc w:val="right"/>
              <w:rPr>
                <w:lang w:val="en-CA" w:eastAsia="en-CA"/>
              </w:rPr>
            </w:pPr>
            <w:r w:rsidRPr="00662302">
              <w:rPr>
                <w:lang w:val="en-CA" w:eastAsia="en-CA"/>
              </w:rPr>
              <w:t>130,800</w:t>
            </w:r>
          </w:p>
        </w:tc>
        <w:tc>
          <w:tcPr>
            <w:tcW w:w="1423" w:type="dxa"/>
            <w:tcBorders>
              <w:top w:val="nil"/>
              <w:left w:val="nil"/>
              <w:bottom w:val="single" w:sz="4" w:space="0" w:color="auto"/>
              <w:right w:val="single" w:sz="4" w:space="0" w:color="auto"/>
            </w:tcBorders>
            <w:shd w:val="clear" w:color="auto" w:fill="auto"/>
            <w:noWrap/>
            <w:vAlign w:val="center"/>
            <w:hideMark/>
          </w:tcPr>
          <w:p w14:paraId="6A139616" w14:textId="77777777" w:rsidR="000133CF" w:rsidRPr="00662302" w:rsidRDefault="000133CF" w:rsidP="00501E8B">
            <w:pPr>
              <w:jc w:val="right"/>
              <w:rPr>
                <w:lang w:val="en-CA" w:eastAsia="en-CA"/>
              </w:rPr>
            </w:pPr>
            <w:r w:rsidRPr="00662302">
              <w:rPr>
                <w:lang w:val="en-CA" w:eastAsia="en-CA"/>
              </w:rPr>
              <w:t>1,941,173</w:t>
            </w:r>
          </w:p>
        </w:tc>
      </w:tr>
      <w:tr w:rsidR="000133CF" w:rsidRPr="000F769F" w14:paraId="73F7879A"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25E693F" w14:textId="2CD44F7E" w:rsidR="000133CF" w:rsidRPr="00662302" w:rsidRDefault="00D95D2E" w:rsidP="00501E8B">
            <w:pPr>
              <w:jc w:val="left"/>
              <w:rPr>
                <w:lang w:val="en-CA"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划第二阶段</w:t>
            </w:r>
          </w:p>
        </w:tc>
        <w:tc>
          <w:tcPr>
            <w:tcW w:w="1417" w:type="dxa"/>
            <w:tcBorders>
              <w:top w:val="nil"/>
              <w:left w:val="nil"/>
              <w:bottom w:val="single" w:sz="4" w:space="0" w:color="auto"/>
              <w:right w:val="single" w:sz="4" w:space="0" w:color="auto"/>
            </w:tcBorders>
            <w:shd w:val="clear" w:color="auto" w:fill="auto"/>
            <w:noWrap/>
            <w:vAlign w:val="center"/>
            <w:hideMark/>
          </w:tcPr>
          <w:p w14:paraId="7AF859EB" w14:textId="77777777" w:rsidR="000133CF" w:rsidRPr="00662302" w:rsidRDefault="000133CF" w:rsidP="00501E8B">
            <w:pPr>
              <w:jc w:val="right"/>
              <w:rPr>
                <w:lang w:val="en-CA" w:eastAsia="en-CA"/>
              </w:rPr>
            </w:pPr>
            <w:r w:rsidRPr="00662302">
              <w:rPr>
                <w:lang w:val="en-CA" w:eastAsia="en-CA"/>
              </w:rPr>
              <w:t>1,761,439</w:t>
            </w:r>
          </w:p>
        </w:tc>
        <w:tc>
          <w:tcPr>
            <w:tcW w:w="1418" w:type="dxa"/>
            <w:tcBorders>
              <w:top w:val="nil"/>
              <w:left w:val="nil"/>
              <w:bottom w:val="single" w:sz="4" w:space="0" w:color="auto"/>
              <w:right w:val="single" w:sz="4" w:space="0" w:color="auto"/>
            </w:tcBorders>
            <w:shd w:val="clear" w:color="auto" w:fill="auto"/>
            <w:noWrap/>
            <w:vAlign w:val="center"/>
            <w:hideMark/>
          </w:tcPr>
          <w:p w14:paraId="249E89E1" w14:textId="77777777" w:rsidR="000133CF" w:rsidRPr="00662302" w:rsidRDefault="000133CF" w:rsidP="00501E8B">
            <w:pPr>
              <w:jc w:val="right"/>
              <w:rPr>
                <w:lang w:val="en-CA" w:eastAsia="en-CA"/>
              </w:rPr>
            </w:pPr>
            <w:r w:rsidRPr="00662302">
              <w:rPr>
                <w:lang w:val="en-CA" w:eastAsia="en-CA"/>
              </w:rPr>
              <w:t>15,034,014</w:t>
            </w:r>
          </w:p>
        </w:tc>
        <w:tc>
          <w:tcPr>
            <w:tcW w:w="1316" w:type="dxa"/>
            <w:tcBorders>
              <w:top w:val="nil"/>
              <w:left w:val="nil"/>
              <w:bottom w:val="single" w:sz="4" w:space="0" w:color="auto"/>
              <w:right w:val="single" w:sz="4" w:space="0" w:color="auto"/>
            </w:tcBorders>
            <w:shd w:val="clear" w:color="auto" w:fill="auto"/>
            <w:noWrap/>
            <w:vAlign w:val="center"/>
            <w:hideMark/>
          </w:tcPr>
          <w:p w14:paraId="711C50BB" w14:textId="77777777" w:rsidR="000133CF" w:rsidRPr="00662302" w:rsidRDefault="000133CF" w:rsidP="00501E8B">
            <w:pPr>
              <w:jc w:val="right"/>
              <w:rPr>
                <w:lang w:val="en-CA" w:eastAsia="en-CA"/>
              </w:rPr>
            </w:pPr>
            <w:r w:rsidRPr="00662302">
              <w:rPr>
                <w:lang w:val="en-CA" w:eastAsia="en-CA"/>
              </w:rPr>
              <w:t>5,046,206</w:t>
            </w:r>
          </w:p>
        </w:tc>
        <w:tc>
          <w:tcPr>
            <w:tcW w:w="1423" w:type="dxa"/>
            <w:tcBorders>
              <w:top w:val="nil"/>
              <w:left w:val="nil"/>
              <w:bottom w:val="single" w:sz="4" w:space="0" w:color="auto"/>
              <w:right w:val="single" w:sz="4" w:space="0" w:color="auto"/>
            </w:tcBorders>
            <w:shd w:val="clear" w:color="auto" w:fill="auto"/>
            <w:noWrap/>
            <w:vAlign w:val="center"/>
            <w:hideMark/>
          </w:tcPr>
          <w:p w14:paraId="66520786" w14:textId="77777777" w:rsidR="000133CF" w:rsidRPr="00662302" w:rsidRDefault="000133CF" w:rsidP="00501E8B">
            <w:pPr>
              <w:jc w:val="right"/>
              <w:rPr>
                <w:lang w:val="en-CA" w:eastAsia="en-CA"/>
              </w:rPr>
            </w:pPr>
            <w:r w:rsidRPr="00662302">
              <w:rPr>
                <w:lang w:val="en-CA" w:eastAsia="en-CA"/>
              </w:rPr>
              <w:t>21,841,660</w:t>
            </w:r>
          </w:p>
        </w:tc>
      </w:tr>
      <w:tr w:rsidR="000133CF" w:rsidRPr="000F769F" w14:paraId="239E1237"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7A1A1CAC" w14:textId="6805BFB5" w:rsidR="000133CF" w:rsidRPr="00662302" w:rsidRDefault="00D95D2E" w:rsidP="00501E8B">
            <w:pPr>
              <w:jc w:val="left"/>
              <w:rPr>
                <w:lang w:val="en-CA" w:eastAsia="en-CA"/>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Theme="minorEastAsia" w:eastAsiaTheme="minorEastAsia" w:hAnsiTheme="minorEastAsia" w:cs="MS Mincho" w:hint="eastAsia"/>
                <w:lang w:val="en-CA" w:eastAsia="zh-CN"/>
              </w:rPr>
              <w:t>生产</w:t>
            </w:r>
            <w:r w:rsidR="000133CF" w:rsidRPr="00662302">
              <w:rPr>
                <w:lang w:val="en-CA" w:eastAsia="en-CA"/>
              </w:rPr>
              <w:t>–</w:t>
            </w:r>
            <w:r w:rsidRPr="00662302">
              <w:rPr>
                <w:rFonts w:hint="eastAsia"/>
                <w:lang w:val="en-CA" w:eastAsia="zh-CN"/>
              </w:rPr>
              <w:t>第二阶段</w:t>
            </w:r>
          </w:p>
        </w:tc>
        <w:tc>
          <w:tcPr>
            <w:tcW w:w="1417" w:type="dxa"/>
            <w:tcBorders>
              <w:top w:val="nil"/>
              <w:left w:val="nil"/>
              <w:bottom w:val="single" w:sz="4" w:space="0" w:color="auto"/>
              <w:right w:val="single" w:sz="4" w:space="0" w:color="auto"/>
            </w:tcBorders>
            <w:shd w:val="clear" w:color="auto" w:fill="auto"/>
            <w:noWrap/>
            <w:vAlign w:val="center"/>
            <w:hideMark/>
          </w:tcPr>
          <w:p w14:paraId="56CAEAE5" w14:textId="77777777" w:rsidR="000133CF" w:rsidRPr="00662302" w:rsidRDefault="000133CF" w:rsidP="00501E8B">
            <w:pPr>
              <w:jc w:val="right"/>
              <w:rPr>
                <w:lang w:val="en-CA" w:eastAsia="en-CA"/>
              </w:rPr>
            </w:pPr>
            <w:r w:rsidRPr="00662302">
              <w:rPr>
                <w:lang w:val="en-CA" w:eastAsia="en-CA"/>
              </w:rPr>
              <w:t>23,496,000</w:t>
            </w:r>
          </w:p>
        </w:tc>
        <w:tc>
          <w:tcPr>
            <w:tcW w:w="1418" w:type="dxa"/>
            <w:tcBorders>
              <w:top w:val="nil"/>
              <w:left w:val="nil"/>
              <w:bottom w:val="single" w:sz="4" w:space="0" w:color="auto"/>
              <w:right w:val="single" w:sz="4" w:space="0" w:color="auto"/>
            </w:tcBorders>
            <w:shd w:val="clear" w:color="auto" w:fill="auto"/>
            <w:noWrap/>
            <w:vAlign w:val="center"/>
            <w:hideMark/>
          </w:tcPr>
          <w:p w14:paraId="41A22922" w14:textId="77777777" w:rsidR="000133CF" w:rsidRPr="00662302" w:rsidRDefault="000133CF" w:rsidP="00501E8B">
            <w:pPr>
              <w:jc w:val="right"/>
              <w:rPr>
                <w:lang w:val="en-CA" w:eastAsia="en-CA"/>
              </w:rPr>
            </w:pPr>
            <w:r w:rsidRPr="00662302">
              <w:rPr>
                <w:lang w:val="en-CA" w:eastAsia="en-CA"/>
              </w:rPr>
              <w:t>23,496,000</w:t>
            </w:r>
          </w:p>
        </w:tc>
        <w:tc>
          <w:tcPr>
            <w:tcW w:w="1316" w:type="dxa"/>
            <w:tcBorders>
              <w:top w:val="nil"/>
              <w:left w:val="nil"/>
              <w:bottom w:val="single" w:sz="4" w:space="0" w:color="auto"/>
              <w:right w:val="single" w:sz="4" w:space="0" w:color="auto"/>
            </w:tcBorders>
            <w:shd w:val="clear" w:color="auto" w:fill="auto"/>
            <w:noWrap/>
            <w:vAlign w:val="center"/>
            <w:hideMark/>
          </w:tcPr>
          <w:p w14:paraId="0510E44F" w14:textId="77777777" w:rsidR="000133CF" w:rsidRPr="00662302" w:rsidRDefault="000133CF" w:rsidP="00501E8B">
            <w:pPr>
              <w:jc w:val="right"/>
              <w:rPr>
                <w:lang w:val="en-CA" w:eastAsia="en-CA"/>
              </w:rPr>
            </w:pPr>
            <w:r w:rsidRPr="00662302">
              <w:rPr>
                <w:lang w:val="en-CA" w:eastAsia="en-CA"/>
              </w:rPr>
              <w:t>23,496,000</w:t>
            </w:r>
          </w:p>
        </w:tc>
        <w:tc>
          <w:tcPr>
            <w:tcW w:w="1423" w:type="dxa"/>
            <w:tcBorders>
              <w:top w:val="nil"/>
              <w:left w:val="nil"/>
              <w:bottom w:val="single" w:sz="4" w:space="0" w:color="auto"/>
              <w:right w:val="single" w:sz="4" w:space="0" w:color="auto"/>
            </w:tcBorders>
            <w:shd w:val="clear" w:color="auto" w:fill="auto"/>
            <w:noWrap/>
            <w:vAlign w:val="center"/>
            <w:hideMark/>
          </w:tcPr>
          <w:p w14:paraId="74134DD6" w14:textId="77777777" w:rsidR="000133CF" w:rsidRPr="00662302" w:rsidRDefault="000133CF" w:rsidP="00501E8B">
            <w:pPr>
              <w:jc w:val="right"/>
              <w:rPr>
                <w:lang w:val="en-CA" w:eastAsia="en-CA"/>
              </w:rPr>
            </w:pPr>
            <w:r w:rsidRPr="00662302">
              <w:rPr>
                <w:lang w:val="en-CA" w:eastAsia="en-CA"/>
              </w:rPr>
              <w:t>70,488,000</w:t>
            </w:r>
          </w:p>
        </w:tc>
      </w:tr>
      <w:tr w:rsidR="000133CF" w:rsidRPr="000F769F" w14:paraId="782E854B"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22D8B0C" w14:textId="7593D526" w:rsidR="000133CF" w:rsidRPr="00662302" w:rsidRDefault="00D95D2E" w:rsidP="00501E8B">
            <w:pPr>
              <w:jc w:val="left"/>
              <w:rPr>
                <w:lang w:val="en-CA"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划项目编制</w:t>
            </w:r>
            <w:r w:rsidR="000133CF" w:rsidRPr="00662302">
              <w:rPr>
                <w:lang w:val="en-CA" w:eastAsia="zh-CN"/>
              </w:rPr>
              <w:t>–</w:t>
            </w:r>
            <w:r w:rsidRPr="00662302">
              <w:rPr>
                <w:rFonts w:hint="eastAsia"/>
                <w:lang w:val="en-CA" w:eastAsia="zh-CN"/>
              </w:rPr>
              <w:t>第三阶段</w:t>
            </w:r>
          </w:p>
        </w:tc>
        <w:tc>
          <w:tcPr>
            <w:tcW w:w="1417" w:type="dxa"/>
            <w:tcBorders>
              <w:top w:val="nil"/>
              <w:left w:val="nil"/>
              <w:bottom w:val="single" w:sz="4" w:space="0" w:color="auto"/>
              <w:right w:val="single" w:sz="4" w:space="0" w:color="auto"/>
            </w:tcBorders>
            <w:shd w:val="clear" w:color="auto" w:fill="auto"/>
            <w:noWrap/>
            <w:vAlign w:val="center"/>
            <w:hideMark/>
          </w:tcPr>
          <w:p w14:paraId="283BEE47" w14:textId="77777777" w:rsidR="000133CF" w:rsidRPr="00662302" w:rsidRDefault="000133CF" w:rsidP="00501E8B">
            <w:pPr>
              <w:jc w:val="right"/>
              <w:rPr>
                <w:lang w:val="en-CA" w:eastAsia="en-CA"/>
              </w:rPr>
            </w:pPr>
            <w:r w:rsidRPr="00662302">
              <w:rPr>
                <w:lang w:val="en-CA" w:eastAsia="en-CA"/>
              </w:rPr>
              <w:t>246,675</w:t>
            </w:r>
          </w:p>
        </w:tc>
        <w:tc>
          <w:tcPr>
            <w:tcW w:w="1418" w:type="dxa"/>
            <w:tcBorders>
              <w:top w:val="nil"/>
              <w:left w:val="nil"/>
              <w:bottom w:val="single" w:sz="4" w:space="0" w:color="auto"/>
              <w:right w:val="single" w:sz="4" w:space="0" w:color="auto"/>
            </w:tcBorders>
            <w:shd w:val="clear" w:color="auto" w:fill="auto"/>
            <w:noWrap/>
            <w:vAlign w:val="center"/>
            <w:hideMark/>
          </w:tcPr>
          <w:p w14:paraId="1E30E600" w14:textId="77777777" w:rsidR="000133CF" w:rsidRPr="00662302" w:rsidRDefault="000133CF" w:rsidP="00501E8B">
            <w:pPr>
              <w:jc w:val="right"/>
              <w:rPr>
                <w:lang w:val="en-CA" w:eastAsia="en-CA"/>
              </w:rPr>
            </w:pPr>
            <w:r w:rsidRPr="00662302">
              <w:rPr>
                <w:lang w:val="en-CA" w:eastAsia="en-CA"/>
              </w:rPr>
              <w:t>894,088</w:t>
            </w:r>
          </w:p>
        </w:tc>
        <w:tc>
          <w:tcPr>
            <w:tcW w:w="1316" w:type="dxa"/>
            <w:tcBorders>
              <w:top w:val="nil"/>
              <w:left w:val="nil"/>
              <w:bottom w:val="single" w:sz="4" w:space="0" w:color="auto"/>
              <w:right w:val="single" w:sz="4" w:space="0" w:color="auto"/>
            </w:tcBorders>
            <w:shd w:val="clear" w:color="auto" w:fill="auto"/>
            <w:noWrap/>
            <w:vAlign w:val="center"/>
            <w:hideMark/>
          </w:tcPr>
          <w:p w14:paraId="54F44E10" w14:textId="77777777" w:rsidR="000133CF" w:rsidRPr="00662302" w:rsidRDefault="000133CF" w:rsidP="00501E8B">
            <w:pPr>
              <w:jc w:val="right"/>
              <w:rPr>
                <w:lang w:val="en-CA" w:eastAsia="en-CA"/>
              </w:rPr>
            </w:pPr>
            <w:r w:rsidRPr="00662302">
              <w:rPr>
                <w:lang w:val="en-CA" w:eastAsia="en-CA"/>
              </w:rPr>
              <w:t>160,500</w:t>
            </w:r>
          </w:p>
        </w:tc>
        <w:tc>
          <w:tcPr>
            <w:tcW w:w="1423" w:type="dxa"/>
            <w:tcBorders>
              <w:top w:val="nil"/>
              <w:left w:val="nil"/>
              <w:bottom w:val="single" w:sz="4" w:space="0" w:color="auto"/>
              <w:right w:val="single" w:sz="4" w:space="0" w:color="auto"/>
            </w:tcBorders>
            <w:shd w:val="clear" w:color="auto" w:fill="auto"/>
            <w:noWrap/>
            <w:vAlign w:val="center"/>
            <w:hideMark/>
          </w:tcPr>
          <w:p w14:paraId="3B63A144" w14:textId="77777777" w:rsidR="000133CF" w:rsidRPr="00662302" w:rsidRDefault="000133CF" w:rsidP="00501E8B">
            <w:pPr>
              <w:jc w:val="right"/>
              <w:rPr>
                <w:lang w:val="en-CA" w:eastAsia="en-CA"/>
              </w:rPr>
            </w:pPr>
            <w:r w:rsidRPr="00662302">
              <w:rPr>
                <w:lang w:val="en-CA" w:eastAsia="en-CA"/>
              </w:rPr>
              <w:t>1,301,263</w:t>
            </w:r>
          </w:p>
        </w:tc>
      </w:tr>
      <w:tr w:rsidR="000133CF" w:rsidRPr="000F769F" w14:paraId="55D4841E"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2BBC750D" w14:textId="4D76CDAC" w:rsidR="000133CF" w:rsidRPr="00662302" w:rsidRDefault="00D95D2E" w:rsidP="00501E8B">
            <w:pPr>
              <w:jc w:val="left"/>
              <w:rPr>
                <w:lang w:val="en-CA"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划第三阶段</w:t>
            </w:r>
          </w:p>
        </w:tc>
        <w:tc>
          <w:tcPr>
            <w:tcW w:w="1417" w:type="dxa"/>
            <w:tcBorders>
              <w:top w:val="nil"/>
              <w:left w:val="nil"/>
              <w:bottom w:val="single" w:sz="4" w:space="0" w:color="auto"/>
              <w:right w:val="single" w:sz="4" w:space="0" w:color="auto"/>
            </w:tcBorders>
            <w:shd w:val="clear" w:color="auto" w:fill="auto"/>
            <w:noWrap/>
            <w:vAlign w:val="center"/>
            <w:hideMark/>
          </w:tcPr>
          <w:p w14:paraId="77E32F4A" w14:textId="77777777" w:rsidR="000133CF" w:rsidRPr="00662302" w:rsidRDefault="000133CF" w:rsidP="00501E8B">
            <w:pPr>
              <w:jc w:val="right"/>
              <w:rPr>
                <w:lang w:val="en-CA" w:eastAsia="en-CA"/>
              </w:rPr>
            </w:pPr>
            <w:r w:rsidRPr="00662302">
              <w:rPr>
                <w:lang w:val="en-CA" w:eastAsia="en-CA"/>
              </w:rPr>
              <w:t>0</w:t>
            </w:r>
          </w:p>
        </w:tc>
        <w:tc>
          <w:tcPr>
            <w:tcW w:w="1418" w:type="dxa"/>
            <w:tcBorders>
              <w:top w:val="nil"/>
              <w:left w:val="nil"/>
              <w:bottom w:val="single" w:sz="4" w:space="0" w:color="auto"/>
              <w:right w:val="single" w:sz="4" w:space="0" w:color="auto"/>
            </w:tcBorders>
            <w:shd w:val="clear" w:color="auto" w:fill="auto"/>
            <w:noWrap/>
            <w:vAlign w:val="center"/>
            <w:hideMark/>
          </w:tcPr>
          <w:p w14:paraId="619A133B" w14:textId="77777777" w:rsidR="000133CF" w:rsidRPr="00662302" w:rsidRDefault="000133CF" w:rsidP="00501E8B">
            <w:pPr>
              <w:jc w:val="right"/>
              <w:rPr>
                <w:lang w:val="en-CA" w:eastAsia="en-CA"/>
              </w:rPr>
            </w:pPr>
            <w:r w:rsidRPr="00662302">
              <w:rPr>
                <w:lang w:val="en-CA" w:eastAsia="en-CA"/>
              </w:rPr>
              <w:t>1,299,272</w:t>
            </w:r>
          </w:p>
        </w:tc>
        <w:tc>
          <w:tcPr>
            <w:tcW w:w="1316" w:type="dxa"/>
            <w:tcBorders>
              <w:top w:val="nil"/>
              <w:left w:val="nil"/>
              <w:bottom w:val="single" w:sz="4" w:space="0" w:color="auto"/>
              <w:right w:val="single" w:sz="4" w:space="0" w:color="auto"/>
            </w:tcBorders>
            <w:shd w:val="clear" w:color="auto" w:fill="auto"/>
            <w:noWrap/>
            <w:vAlign w:val="center"/>
            <w:hideMark/>
          </w:tcPr>
          <w:p w14:paraId="6EE0A741" w14:textId="77777777" w:rsidR="000133CF" w:rsidRPr="00662302" w:rsidRDefault="000133CF" w:rsidP="00501E8B">
            <w:pPr>
              <w:jc w:val="right"/>
              <w:rPr>
                <w:lang w:val="en-CA" w:eastAsia="en-CA"/>
              </w:rPr>
            </w:pPr>
            <w:r w:rsidRPr="00662302">
              <w:rPr>
                <w:lang w:val="en-CA" w:eastAsia="en-CA"/>
              </w:rPr>
              <w:t>112,059</w:t>
            </w:r>
          </w:p>
        </w:tc>
        <w:tc>
          <w:tcPr>
            <w:tcW w:w="1423" w:type="dxa"/>
            <w:tcBorders>
              <w:top w:val="nil"/>
              <w:left w:val="nil"/>
              <w:bottom w:val="single" w:sz="4" w:space="0" w:color="auto"/>
              <w:right w:val="single" w:sz="4" w:space="0" w:color="auto"/>
            </w:tcBorders>
            <w:shd w:val="clear" w:color="auto" w:fill="auto"/>
            <w:noWrap/>
            <w:vAlign w:val="center"/>
            <w:hideMark/>
          </w:tcPr>
          <w:p w14:paraId="3B7D6D3D" w14:textId="77777777" w:rsidR="000133CF" w:rsidRPr="00662302" w:rsidRDefault="000133CF" w:rsidP="00501E8B">
            <w:pPr>
              <w:jc w:val="right"/>
              <w:rPr>
                <w:lang w:val="en-CA" w:eastAsia="en-CA"/>
              </w:rPr>
            </w:pPr>
            <w:r w:rsidRPr="00662302">
              <w:rPr>
                <w:lang w:val="en-CA" w:eastAsia="en-CA"/>
              </w:rPr>
              <w:t>1,411,331</w:t>
            </w:r>
          </w:p>
        </w:tc>
      </w:tr>
      <w:tr w:rsidR="000133CF" w:rsidRPr="000F769F" w14:paraId="12D8A053"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54DD4D43" w14:textId="6EF4BCF6" w:rsidR="000133CF" w:rsidRPr="00662302" w:rsidRDefault="00D95D2E" w:rsidP="00501E8B">
            <w:pPr>
              <w:jc w:val="left"/>
              <w:rPr>
                <w:lang w:val="en-CA"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划核查</w:t>
            </w:r>
          </w:p>
        </w:tc>
        <w:tc>
          <w:tcPr>
            <w:tcW w:w="1417" w:type="dxa"/>
            <w:tcBorders>
              <w:top w:val="nil"/>
              <w:left w:val="nil"/>
              <w:bottom w:val="single" w:sz="4" w:space="0" w:color="auto"/>
              <w:right w:val="single" w:sz="4" w:space="0" w:color="auto"/>
            </w:tcBorders>
            <w:shd w:val="clear" w:color="auto" w:fill="auto"/>
            <w:noWrap/>
            <w:vAlign w:val="center"/>
            <w:hideMark/>
          </w:tcPr>
          <w:p w14:paraId="48E9DF6D" w14:textId="77777777" w:rsidR="000133CF" w:rsidRPr="00662302" w:rsidRDefault="000133CF" w:rsidP="00501E8B">
            <w:pPr>
              <w:jc w:val="right"/>
              <w:rPr>
                <w:lang w:val="en-CA" w:eastAsia="en-CA"/>
              </w:rPr>
            </w:pPr>
            <w:r w:rsidRPr="00662302">
              <w:rPr>
                <w:lang w:val="en-CA" w:eastAsia="en-CA"/>
              </w:rPr>
              <w:t>588,600</w:t>
            </w:r>
          </w:p>
        </w:tc>
        <w:tc>
          <w:tcPr>
            <w:tcW w:w="1418" w:type="dxa"/>
            <w:tcBorders>
              <w:top w:val="nil"/>
              <w:left w:val="nil"/>
              <w:bottom w:val="single" w:sz="4" w:space="0" w:color="auto"/>
              <w:right w:val="single" w:sz="4" w:space="0" w:color="auto"/>
            </w:tcBorders>
            <w:shd w:val="clear" w:color="auto" w:fill="auto"/>
            <w:noWrap/>
            <w:vAlign w:val="center"/>
            <w:hideMark/>
          </w:tcPr>
          <w:p w14:paraId="4F2D3B81" w14:textId="77777777" w:rsidR="000133CF" w:rsidRPr="00662302" w:rsidRDefault="000133CF" w:rsidP="00501E8B">
            <w:pPr>
              <w:jc w:val="right"/>
              <w:rPr>
                <w:lang w:val="en-CA" w:eastAsia="en-CA"/>
              </w:rPr>
            </w:pPr>
            <w:r w:rsidRPr="00662302">
              <w:rPr>
                <w:lang w:val="en-CA" w:eastAsia="en-CA"/>
              </w:rPr>
              <w:t>588,600</w:t>
            </w:r>
          </w:p>
        </w:tc>
        <w:tc>
          <w:tcPr>
            <w:tcW w:w="1316" w:type="dxa"/>
            <w:tcBorders>
              <w:top w:val="nil"/>
              <w:left w:val="nil"/>
              <w:bottom w:val="single" w:sz="4" w:space="0" w:color="auto"/>
              <w:right w:val="single" w:sz="4" w:space="0" w:color="auto"/>
            </w:tcBorders>
            <w:shd w:val="clear" w:color="auto" w:fill="auto"/>
            <w:noWrap/>
            <w:vAlign w:val="center"/>
            <w:hideMark/>
          </w:tcPr>
          <w:p w14:paraId="155094B7" w14:textId="77777777" w:rsidR="000133CF" w:rsidRPr="00662302" w:rsidRDefault="000133CF" w:rsidP="00501E8B">
            <w:pPr>
              <w:jc w:val="right"/>
              <w:rPr>
                <w:lang w:val="en-CA" w:eastAsia="en-CA"/>
              </w:rPr>
            </w:pPr>
            <w:r w:rsidRPr="00662302">
              <w:rPr>
                <w:lang w:val="en-CA" w:eastAsia="en-CA"/>
              </w:rPr>
              <w:t>588,600</w:t>
            </w:r>
          </w:p>
        </w:tc>
        <w:tc>
          <w:tcPr>
            <w:tcW w:w="1423" w:type="dxa"/>
            <w:tcBorders>
              <w:top w:val="nil"/>
              <w:left w:val="nil"/>
              <w:bottom w:val="single" w:sz="4" w:space="0" w:color="auto"/>
              <w:right w:val="single" w:sz="4" w:space="0" w:color="auto"/>
            </w:tcBorders>
            <w:shd w:val="clear" w:color="auto" w:fill="auto"/>
            <w:noWrap/>
            <w:vAlign w:val="center"/>
            <w:hideMark/>
          </w:tcPr>
          <w:p w14:paraId="4F65E395" w14:textId="77777777" w:rsidR="000133CF" w:rsidRPr="00662302" w:rsidRDefault="000133CF" w:rsidP="00501E8B">
            <w:pPr>
              <w:jc w:val="right"/>
              <w:rPr>
                <w:lang w:val="en-CA" w:eastAsia="en-CA"/>
              </w:rPr>
            </w:pPr>
            <w:r w:rsidRPr="00662302">
              <w:rPr>
                <w:lang w:val="en-CA" w:eastAsia="en-CA"/>
              </w:rPr>
              <w:t>1,765,800</w:t>
            </w:r>
          </w:p>
        </w:tc>
      </w:tr>
      <w:tr w:rsidR="000133CF" w:rsidRPr="000F769F" w14:paraId="0ED61AE4"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1B8B57C9" w14:textId="7BA163A6" w:rsidR="000133CF" w:rsidRPr="00662302" w:rsidRDefault="00D95D2E" w:rsidP="00501E8B">
            <w:pPr>
              <w:jc w:val="left"/>
              <w:rPr>
                <w:b/>
                <w:bCs/>
                <w:lang w:val="en-CA" w:eastAsia="en-CA"/>
              </w:rPr>
            </w:pPr>
            <w:r w:rsidRPr="00662302">
              <w:rPr>
                <w:rFonts w:hint="eastAsia"/>
                <w:b/>
                <w:bCs/>
                <w:lang w:val="en-CA" w:eastAsia="zh-CN"/>
              </w:rPr>
              <w:t>履约</w:t>
            </w:r>
            <w:r w:rsidR="006577F3" w:rsidRPr="00662302">
              <w:rPr>
                <w:rFonts w:hint="eastAsia"/>
                <w:b/>
                <w:bCs/>
                <w:lang w:val="en-CA" w:eastAsia="zh-CN"/>
              </w:rPr>
              <w:t>所需资源</w:t>
            </w:r>
            <w:r w:rsidRPr="00662302">
              <w:rPr>
                <w:rFonts w:hint="eastAsia"/>
                <w:b/>
                <w:bCs/>
                <w:lang w:val="en-CA" w:eastAsia="zh-CN"/>
              </w:rPr>
              <w:t>小计</w:t>
            </w:r>
          </w:p>
        </w:tc>
        <w:tc>
          <w:tcPr>
            <w:tcW w:w="1417" w:type="dxa"/>
            <w:tcBorders>
              <w:top w:val="nil"/>
              <w:left w:val="nil"/>
              <w:bottom w:val="single" w:sz="4" w:space="0" w:color="auto"/>
              <w:right w:val="single" w:sz="4" w:space="0" w:color="auto"/>
            </w:tcBorders>
            <w:shd w:val="clear" w:color="auto" w:fill="auto"/>
            <w:noWrap/>
            <w:vAlign w:val="center"/>
            <w:hideMark/>
          </w:tcPr>
          <w:p w14:paraId="4BB3865F" w14:textId="77777777" w:rsidR="000133CF" w:rsidRPr="00662302" w:rsidRDefault="000133CF" w:rsidP="00501E8B">
            <w:pPr>
              <w:jc w:val="right"/>
              <w:rPr>
                <w:b/>
                <w:bCs/>
                <w:lang w:val="en-CA" w:eastAsia="en-CA"/>
              </w:rPr>
            </w:pPr>
            <w:r w:rsidRPr="00662302">
              <w:rPr>
                <w:b/>
                <w:bCs/>
                <w:lang w:val="en-CA" w:eastAsia="en-CA"/>
              </w:rPr>
              <w:t>123,886,528</w:t>
            </w:r>
          </w:p>
        </w:tc>
        <w:tc>
          <w:tcPr>
            <w:tcW w:w="1418" w:type="dxa"/>
            <w:tcBorders>
              <w:top w:val="nil"/>
              <w:left w:val="nil"/>
              <w:bottom w:val="single" w:sz="4" w:space="0" w:color="auto"/>
              <w:right w:val="single" w:sz="4" w:space="0" w:color="auto"/>
            </w:tcBorders>
            <w:shd w:val="clear" w:color="auto" w:fill="auto"/>
            <w:noWrap/>
            <w:vAlign w:val="center"/>
            <w:hideMark/>
          </w:tcPr>
          <w:p w14:paraId="4136C7DF" w14:textId="77777777" w:rsidR="000133CF" w:rsidRPr="00662302" w:rsidRDefault="000133CF" w:rsidP="00501E8B">
            <w:pPr>
              <w:jc w:val="right"/>
              <w:rPr>
                <w:b/>
                <w:bCs/>
                <w:lang w:val="en-CA" w:eastAsia="en-CA"/>
              </w:rPr>
            </w:pPr>
            <w:r w:rsidRPr="00662302">
              <w:rPr>
                <w:b/>
                <w:bCs/>
                <w:lang w:val="en-CA" w:eastAsia="en-CA"/>
              </w:rPr>
              <w:t>154,555,459</w:t>
            </w:r>
          </w:p>
        </w:tc>
        <w:tc>
          <w:tcPr>
            <w:tcW w:w="1316" w:type="dxa"/>
            <w:tcBorders>
              <w:top w:val="nil"/>
              <w:left w:val="nil"/>
              <w:bottom w:val="single" w:sz="4" w:space="0" w:color="auto"/>
              <w:right w:val="single" w:sz="4" w:space="0" w:color="auto"/>
            </w:tcBorders>
            <w:shd w:val="clear" w:color="auto" w:fill="auto"/>
            <w:noWrap/>
            <w:vAlign w:val="center"/>
            <w:hideMark/>
          </w:tcPr>
          <w:p w14:paraId="6D9E9C49" w14:textId="77777777" w:rsidR="000133CF" w:rsidRPr="00662302" w:rsidRDefault="000133CF" w:rsidP="00501E8B">
            <w:pPr>
              <w:jc w:val="right"/>
              <w:rPr>
                <w:b/>
                <w:bCs/>
                <w:lang w:val="en-CA" w:eastAsia="en-CA"/>
              </w:rPr>
            </w:pPr>
            <w:r w:rsidRPr="00662302">
              <w:rPr>
                <w:b/>
                <w:bCs/>
                <w:lang w:val="en-CA" w:eastAsia="en-CA"/>
              </w:rPr>
              <w:t>115,326,196</w:t>
            </w:r>
          </w:p>
        </w:tc>
        <w:tc>
          <w:tcPr>
            <w:tcW w:w="1423" w:type="dxa"/>
            <w:tcBorders>
              <w:top w:val="nil"/>
              <w:left w:val="nil"/>
              <w:bottom w:val="single" w:sz="4" w:space="0" w:color="auto"/>
              <w:right w:val="single" w:sz="4" w:space="0" w:color="auto"/>
            </w:tcBorders>
            <w:shd w:val="clear" w:color="auto" w:fill="auto"/>
            <w:noWrap/>
            <w:vAlign w:val="center"/>
            <w:hideMark/>
          </w:tcPr>
          <w:p w14:paraId="78DE9A65" w14:textId="77777777" w:rsidR="000133CF" w:rsidRPr="00662302" w:rsidRDefault="000133CF" w:rsidP="00501E8B">
            <w:pPr>
              <w:jc w:val="right"/>
              <w:rPr>
                <w:b/>
                <w:bCs/>
                <w:lang w:val="en-CA" w:eastAsia="en-CA"/>
              </w:rPr>
            </w:pPr>
            <w:r w:rsidRPr="00662302">
              <w:rPr>
                <w:b/>
                <w:bCs/>
                <w:lang w:val="en-CA" w:eastAsia="en-CA"/>
              </w:rPr>
              <w:t>393,768,183</w:t>
            </w:r>
          </w:p>
        </w:tc>
      </w:tr>
      <w:tr w:rsidR="000133CF" w:rsidRPr="000F769F" w14:paraId="0F36FCCD" w14:textId="77777777" w:rsidTr="00AF090B">
        <w:trPr>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5C98" w14:textId="64F4008D" w:rsidR="000133CF" w:rsidRPr="00662302" w:rsidRDefault="008E4886" w:rsidP="00501E8B">
            <w:pPr>
              <w:jc w:val="left"/>
              <w:rPr>
                <w:b/>
                <w:bCs/>
                <w:lang w:val="en-CA" w:eastAsia="en-CA"/>
              </w:rPr>
            </w:pPr>
            <w:proofErr w:type="spellStart"/>
            <w:r w:rsidRPr="00662302">
              <w:t>氢氟碳化</w:t>
            </w:r>
            <w:r w:rsidRPr="00662302">
              <w:rPr>
                <w:rFonts w:ascii="SimSun" w:hAnsi="SimSun" w:cs="SimSun" w:hint="eastAsia"/>
              </w:rPr>
              <w:t>物</w:t>
            </w:r>
            <w:proofErr w:type="spellEnd"/>
            <w:r w:rsidR="00CD096E" w:rsidRPr="00662302">
              <w:rPr>
                <w:rFonts w:hint="eastAsia"/>
                <w:b/>
                <w:bCs/>
                <w:lang w:val="en-CA" w:eastAsia="zh-CN"/>
              </w:rPr>
              <w:t>活动</w:t>
            </w:r>
          </w:p>
        </w:tc>
      </w:tr>
      <w:tr w:rsidR="000133CF" w:rsidRPr="000F769F" w14:paraId="394A0716"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4B8D062F" w14:textId="02F77605" w:rsidR="000133CF" w:rsidRPr="00662302" w:rsidRDefault="006577F3" w:rsidP="00501E8B">
            <w:pPr>
              <w:jc w:val="left"/>
              <w:rPr>
                <w:lang w:val="en-CA" w:eastAsia="en-CA"/>
              </w:rPr>
            </w:pPr>
            <w:proofErr w:type="spellStart"/>
            <w:r w:rsidRPr="00662302">
              <w:t>氢氟碳化</w:t>
            </w:r>
            <w:r w:rsidRPr="00662302">
              <w:rPr>
                <w:rFonts w:ascii="SimSun" w:hAnsi="SimSun" w:cs="SimSun" w:hint="eastAsia"/>
              </w:rPr>
              <w:t>物</w:t>
            </w:r>
            <w:proofErr w:type="spellEnd"/>
            <w:r w:rsidR="000133CF" w:rsidRPr="00662302">
              <w:rPr>
                <w:lang w:val="en-CA" w:eastAsia="en-CA"/>
              </w:rPr>
              <w:t>–</w:t>
            </w:r>
            <w:r w:rsidR="00CD096E" w:rsidRPr="00662302">
              <w:rPr>
                <w:rFonts w:hint="eastAsia"/>
                <w:lang w:val="en-CA" w:eastAsia="zh-CN"/>
              </w:rPr>
              <w:t>扶持活动</w:t>
            </w:r>
          </w:p>
        </w:tc>
        <w:tc>
          <w:tcPr>
            <w:tcW w:w="1417" w:type="dxa"/>
            <w:tcBorders>
              <w:top w:val="nil"/>
              <w:left w:val="nil"/>
              <w:bottom w:val="single" w:sz="4" w:space="0" w:color="auto"/>
              <w:right w:val="single" w:sz="4" w:space="0" w:color="auto"/>
            </w:tcBorders>
            <w:shd w:val="clear" w:color="auto" w:fill="auto"/>
            <w:noWrap/>
            <w:vAlign w:val="center"/>
            <w:hideMark/>
          </w:tcPr>
          <w:p w14:paraId="7C331E60" w14:textId="77777777" w:rsidR="000133CF" w:rsidRPr="00662302" w:rsidRDefault="000133CF" w:rsidP="00501E8B">
            <w:pPr>
              <w:jc w:val="right"/>
              <w:rPr>
                <w:lang w:val="en-CA" w:eastAsia="en-CA"/>
              </w:rPr>
            </w:pPr>
            <w:r w:rsidRPr="00662302">
              <w:rPr>
                <w:lang w:val="en-CA" w:eastAsia="en-CA"/>
              </w:rPr>
              <w:t>679,450</w:t>
            </w:r>
          </w:p>
        </w:tc>
        <w:tc>
          <w:tcPr>
            <w:tcW w:w="1418" w:type="dxa"/>
            <w:tcBorders>
              <w:top w:val="nil"/>
              <w:left w:val="nil"/>
              <w:bottom w:val="single" w:sz="4" w:space="0" w:color="auto"/>
              <w:right w:val="single" w:sz="4" w:space="0" w:color="auto"/>
            </w:tcBorders>
            <w:shd w:val="clear" w:color="auto" w:fill="auto"/>
            <w:noWrap/>
            <w:vAlign w:val="center"/>
            <w:hideMark/>
          </w:tcPr>
          <w:p w14:paraId="502138E4" w14:textId="77777777" w:rsidR="000133CF" w:rsidRPr="00662302" w:rsidRDefault="000133CF" w:rsidP="00501E8B">
            <w:pPr>
              <w:jc w:val="right"/>
              <w:rPr>
                <w:lang w:val="en-CA" w:eastAsia="en-CA"/>
              </w:rPr>
            </w:pPr>
            <w:r w:rsidRPr="00662302">
              <w:rPr>
                <w:lang w:val="en-CA" w:eastAsia="en-CA"/>
              </w:rPr>
              <w:t>0</w:t>
            </w:r>
          </w:p>
        </w:tc>
        <w:tc>
          <w:tcPr>
            <w:tcW w:w="1316" w:type="dxa"/>
            <w:tcBorders>
              <w:top w:val="nil"/>
              <w:left w:val="nil"/>
              <w:bottom w:val="single" w:sz="4" w:space="0" w:color="auto"/>
              <w:right w:val="single" w:sz="4" w:space="0" w:color="auto"/>
            </w:tcBorders>
            <w:shd w:val="clear" w:color="auto" w:fill="auto"/>
            <w:noWrap/>
            <w:vAlign w:val="center"/>
            <w:hideMark/>
          </w:tcPr>
          <w:p w14:paraId="259071F3" w14:textId="77777777" w:rsidR="000133CF" w:rsidRPr="00662302" w:rsidRDefault="000133CF" w:rsidP="00501E8B">
            <w:pPr>
              <w:jc w:val="right"/>
              <w:rPr>
                <w:lang w:val="en-CA" w:eastAsia="en-CA"/>
              </w:rPr>
            </w:pPr>
            <w:r w:rsidRPr="00662302">
              <w:rPr>
                <w:lang w:val="en-CA" w:eastAsia="en-CA"/>
              </w:rPr>
              <w:t>0</w:t>
            </w:r>
          </w:p>
        </w:tc>
        <w:tc>
          <w:tcPr>
            <w:tcW w:w="1423" w:type="dxa"/>
            <w:tcBorders>
              <w:top w:val="nil"/>
              <w:left w:val="nil"/>
              <w:bottom w:val="single" w:sz="4" w:space="0" w:color="auto"/>
              <w:right w:val="single" w:sz="4" w:space="0" w:color="auto"/>
            </w:tcBorders>
            <w:shd w:val="clear" w:color="auto" w:fill="auto"/>
            <w:noWrap/>
            <w:vAlign w:val="center"/>
            <w:hideMark/>
          </w:tcPr>
          <w:p w14:paraId="31703911" w14:textId="77777777" w:rsidR="000133CF" w:rsidRPr="00662302" w:rsidRDefault="000133CF" w:rsidP="00501E8B">
            <w:pPr>
              <w:jc w:val="right"/>
              <w:rPr>
                <w:lang w:val="en-CA" w:eastAsia="en-CA"/>
              </w:rPr>
            </w:pPr>
            <w:r w:rsidRPr="00662302">
              <w:rPr>
                <w:lang w:val="en-CA" w:eastAsia="en-CA"/>
              </w:rPr>
              <w:t>679,450</w:t>
            </w:r>
          </w:p>
        </w:tc>
      </w:tr>
      <w:tr w:rsidR="000133CF" w:rsidRPr="000F769F" w14:paraId="4F87428D"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67FE9C86" w14:textId="0681F260" w:rsidR="000133CF" w:rsidRPr="00662302" w:rsidRDefault="006577F3" w:rsidP="00501E8B">
            <w:pPr>
              <w:jc w:val="left"/>
              <w:rPr>
                <w:lang w:val="en-CA" w:eastAsia="zh-CN"/>
              </w:rPr>
            </w:pPr>
            <w:r w:rsidRPr="00662302">
              <w:rPr>
                <w:lang w:eastAsia="zh-CN"/>
              </w:rPr>
              <w:t>氢氟碳化</w:t>
            </w:r>
            <w:r w:rsidRPr="00662302">
              <w:rPr>
                <w:rFonts w:ascii="SimSun" w:hAnsi="SimSun" w:cs="SimSun" w:hint="eastAsia"/>
                <w:lang w:eastAsia="zh-CN"/>
              </w:rPr>
              <w:t>物</w:t>
            </w:r>
            <w:r w:rsidR="000133CF" w:rsidRPr="00662302">
              <w:rPr>
                <w:lang w:val="en-CA" w:eastAsia="zh-CN"/>
              </w:rPr>
              <w:t>–</w:t>
            </w:r>
            <w:r w:rsidR="00CD096E" w:rsidRPr="00662302">
              <w:rPr>
                <w:rFonts w:hint="eastAsia"/>
                <w:lang w:val="en-CA" w:eastAsia="zh-CN"/>
              </w:rPr>
              <w:t>投资项目编制</w:t>
            </w:r>
          </w:p>
        </w:tc>
        <w:tc>
          <w:tcPr>
            <w:tcW w:w="1417" w:type="dxa"/>
            <w:tcBorders>
              <w:top w:val="nil"/>
              <w:left w:val="nil"/>
              <w:bottom w:val="single" w:sz="4" w:space="0" w:color="auto"/>
              <w:right w:val="single" w:sz="4" w:space="0" w:color="auto"/>
            </w:tcBorders>
            <w:shd w:val="clear" w:color="auto" w:fill="auto"/>
            <w:noWrap/>
            <w:vAlign w:val="center"/>
            <w:hideMark/>
          </w:tcPr>
          <w:p w14:paraId="2DC7B019" w14:textId="77777777" w:rsidR="000133CF" w:rsidRPr="00662302" w:rsidRDefault="000133CF" w:rsidP="00501E8B">
            <w:pPr>
              <w:jc w:val="right"/>
              <w:rPr>
                <w:lang w:val="en-CA" w:eastAsia="en-CA"/>
              </w:rPr>
            </w:pPr>
            <w:r w:rsidRPr="00662302">
              <w:rPr>
                <w:lang w:val="en-CA" w:eastAsia="en-CA"/>
              </w:rPr>
              <w:t>62,100</w:t>
            </w:r>
          </w:p>
        </w:tc>
        <w:tc>
          <w:tcPr>
            <w:tcW w:w="1418" w:type="dxa"/>
            <w:tcBorders>
              <w:top w:val="nil"/>
              <w:left w:val="nil"/>
              <w:bottom w:val="single" w:sz="4" w:space="0" w:color="auto"/>
              <w:right w:val="single" w:sz="4" w:space="0" w:color="auto"/>
            </w:tcBorders>
            <w:shd w:val="clear" w:color="auto" w:fill="auto"/>
            <w:noWrap/>
            <w:vAlign w:val="center"/>
            <w:hideMark/>
          </w:tcPr>
          <w:p w14:paraId="60BB8CBE" w14:textId="77777777" w:rsidR="000133CF" w:rsidRPr="00662302" w:rsidRDefault="000133CF" w:rsidP="00501E8B">
            <w:pPr>
              <w:jc w:val="right"/>
              <w:rPr>
                <w:lang w:val="en-CA" w:eastAsia="en-CA"/>
              </w:rPr>
            </w:pPr>
            <w:r w:rsidRPr="00662302">
              <w:rPr>
                <w:lang w:val="en-CA" w:eastAsia="en-CA"/>
              </w:rPr>
              <w:t>0</w:t>
            </w:r>
          </w:p>
        </w:tc>
        <w:tc>
          <w:tcPr>
            <w:tcW w:w="1316" w:type="dxa"/>
            <w:tcBorders>
              <w:top w:val="nil"/>
              <w:left w:val="nil"/>
              <w:bottom w:val="single" w:sz="4" w:space="0" w:color="auto"/>
              <w:right w:val="single" w:sz="4" w:space="0" w:color="auto"/>
            </w:tcBorders>
            <w:shd w:val="clear" w:color="auto" w:fill="auto"/>
            <w:noWrap/>
            <w:vAlign w:val="center"/>
            <w:hideMark/>
          </w:tcPr>
          <w:p w14:paraId="161330D0" w14:textId="77777777" w:rsidR="000133CF" w:rsidRPr="00662302" w:rsidRDefault="000133CF" w:rsidP="00501E8B">
            <w:pPr>
              <w:jc w:val="right"/>
              <w:rPr>
                <w:lang w:val="en-CA" w:eastAsia="en-CA"/>
              </w:rPr>
            </w:pPr>
            <w:r w:rsidRPr="00662302">
              <w:rPr>
                <w:lang w:val="en-CA" w:eastAsia="en-CA"/>
              </w:rPr>
              <w:t>0</w:t>
            </w:r>
          </w:p>
        </w:tc>
        <w:tc>
          <w:tcPr>
            <w:tcW w:w="1423" w:type="dxa"/>
            <w:tcBorders>
              <w:top w:val="nil"/>
              <w:left w:val="nil"/>
              <w:bottom w:val="single" w:sz="4" w:space="0" w:color="auto"/>
              <w:right w:val="single" w:sz="4" w:space="0" w:color="auto"/>
            </w:tcBorders>
            <w:shd w:val="clear" w:color="auto" w:fill="auto"/>
            <w:noWrap/>
            <w:vAlign w:val="center"/>
            <w:hideMark/>
          </w:tcPr>
          <w:p w14:paraId="79446297" w14:textId="77777777" w:rsidR="000133CF" w:rsidRPr="00662302" w:rsidRDefault="000133CF" w:rsidP="00501E8B">
            <w:pPr>
              <w:jc w:val="right"/>
              <w:rPr>
                <w:lang w:val="en-CA" w:eastAsia="en-CA"/>
              </w:rPr>
            </w:pPr>
            <w:r w:rsidRPr="00662302">
              <w:rPr>
                <w:lang w:val="en-CA" w:eastAsia="en-CA"/>
              </w:rPr>
              <w:t>62,100</w:t>
            </w:r>
          </w:p>
        </w:tc>
      </w:tr>
      <w:tr w:rsidR="000133CF" w:rsidRPr="000F769F" w14:paraId="4F504F10"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1310F344" w14:textId="3B41DF9B" w:rsidR="000133CF" w:rsidRPr="00662302" w:rsidRDefault="006577F3" w:rsidP="00501E8B">
            <w:pPr>
              <w:jc w:val="left"/>
              <w:rPr>
                <w:lang w:val="en-CA" w:eastAsia="en-CA"/>
              </w:rPr>
            </w:pPr>
            <w:proofErr w:type="spellStart"/>
            <w:r w:rsidRPr="00662302">
              <w:t>氢氟碳化</w:t>
            </w:r>
            <w:r w:rsidRPr="00662302">
              <w:rPr>
                <w:rFonts w:ascii="SimSun" w:hAnsi="SimSun" w:cs="SimSun" w:hint="eastAsia"/>
              </w:rPr>
              <w:t>物</w:t>
            </w:r>
            <w:proofErr w:type="spellEnd"/>
            <w:r w:rsidR="000133CF" w:rsidRPr="00662302">
              <w:rPr>
                <w:lang w:val="en-CA" w:eastAsia="en-CA"/>
              </w:rPr>
              <w:t>–</w:t>
            </w:r>
            <w:r w:rsidR="00CD096E" w:rsidRPr="00662302">
              <w:rPr>
                <w:rFonts w:hint="eastAsia"/>
                <w:lang w:val="en-CA" w:eastAsia="zh-CN"/>
              </w:rPr>
              <w:t>投资</w:t>
            </w:r>
          </w:p>
        </w:tc>
        <w:tc>
          <w:tcPr>
            <w:tcW w:w="1417" w:type="dxa"/>
            <w:tcBorders>
              <w:top w:val="nil"/>
              <w:left w:val="nil"/>
              <w:bottom w:val="single" w:sz="4" w:space="0" w:color="auto"/>
              <w:right w:val="single" w:sz="4" w:space="0" w:color="auto"/>
            </w:tcBorders>
            <w:shd w:val="clear" w:color="auto" w:fill="auto"/>
            <w:noWrap/>
            <w:vAlign w:val="center"/>
            <w:hideMark/>
          </w:tcPr>
          <w:p w14:paraId="0C513B97" w14:textId="77777777" w:rsidR="000133CF" w:rsidRPr="00662302" w:rsidRDefault="000133CF" w:rsidP="00501E8B">
            <w:pPr>
              <w:jc w:val="right"/>
              <w:rPr>
                <w:lang w:val="en-CA" w:eastAsia="en-CA"/>
              </w:rPr>
            </w:pPr>
            <w:r w:rsidRPr="00662302">
              <w:rPr>
                <w:lang w:val="en-CA" w:eastAsia="en-CA"/>
              </w:rPr>
              <w:t>15,512,484</w:t>
            </w:r>
          </w:p>
        </w:tc>
        <w:tc>
          <w:tcPr>
            <w:tcW w:w="1418" w:type="dxa"/>
            <w:tcBorders>
              <w:top w:val="nil"/>
              <w:left w:val="nil"/>
              <w:bottom w:val="single" w:sz="4" w:space="0" w:color="auto"/>
              <w:right w:val="single" w:sz="4" w:space="0" w:color="auto"/>
            </w:tcBorders>
            <w:shd w:val="clear" w:color="auto" w:fill="auto"/>
            <w:noWrap/>
            <w:vAlign w:val="center"/>
            <w:hideMark/>
          </w:tcPr>
          <w:p w14:paraId="2367D910" w14:textId="77777777" w:rsidR="000133CF" w:rsidRPr="00662302" w:rsidRDefault="000133CF" w:rsidP="00501E8B">
            <w:pPr>
              <w:jc w:val="right"/>
              <w:rPr>
                <w:lang w:val="en-CA" w:eastAsia="en-CA"/>
              </w:rPr>
            </w:pPr>
            <w:r w:rsidRPr="00662302">
              <w:rPr>
                <w:lang w:val="en-CA" w:eastAsia="en-CA"/>
              </w:rPr>
              <w:t>0</w:t>
            </w:r>
          </w:p>
        </w:tc>
        <w:tc>
          <w:tcPr>
            <w:tcW w:w="1316" w:type="dxa"/>
            <w:tcBorders>
              <w:top w:val="nil"/>
              <w:left w:val="nil"/>
              <w:bottom w:val="single" w:sz="4" w:space="0" w:color="auto"/>
              <w:right w:val="single" w:sz="4" w:space="0" w:color="auto"/>
            </w:tcBorders>
            <w:shd w:val="clear" w:color="auto" w:fill="auto"/>
            <w:noWrap/>
            <w:vAlign w:val="center"/>
            <w:hideMark/>
          </w:tcPr>
          <w:p w14:paraId="61FF000B" w14:textId="77777777" w:rsidR="000133CF" w:rsidRPr="00662302" w:rsidRDefault="000133CF" w:rsidP="00501E8B">
            <w:pPr>
              <w:jc w:val="right"/>
              <w:rPr>
                <w:lang w:val="en-CA" w:eastAsia="en-CA"/>
              </w:rPr>
            </w:pPr>
            <w:r w:rsidRPr="00662302">
              <w:rPr>
                <w:lang w:val="en-CA" w:eastAsia="en-CA"/>
              </w:rPr>
              <w:t>0</w:t>
            </w:r>
          </w:p>
        </w:tc>
        <w:tc>
          <w:tcPr>
            <w:tcW w:w="1423" w:type="dxa"/>
            <w:tcBorders>
              <w:top w:val="nil"/>
              <w:left w:val="nil"/>
              <w:bottom w:val="single" w:sz="4" w:space="0" w:color="auto"/>
              <w:right w:val="single" w:sz="4" w:space="0" w:color="auto"/>
            </w:tcBorders>
            <w:shd w:val="clear" w:color="auto" w:fill="auto"/>
            <w:noWrap/>
            <w:vAlign w:val="center"/>
            <w:hideMark/>
          </w:tcPr>
          <w:p w14:paraId="0EB19FE8" w14:textId="77777777" w:rsidR="000133CF" w:rsidRPr="00662302" w:rsidRDefault="000133CF" w:rsidP="00501E8B">
            <w:pPr>
              <w:jc w:val="right"/>
              <w:rPr>
                <w:lang w:val="en-CA" w:eastAsia="en-CA"/>
              </w:rPr>
            </w:pPr>
            <w:r w:rsidRPr="00662302">
              <w:rPr>
                <w:lang w:val="en-CA" w:eastAsia="en-CA"/>
              </w:rPr>
              <w:t>15,512,484</w:t>
            </w:r>
          </w:p>
        </w:tc>
      </w:tr>
      <w:tr w:rsidR="000133CF" w:rsidRPr="000F769F" w14:paraId="0427CF0D"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56F5F31A" w14:textId="542E3984" w:rsidR="000133CF" w:rsidRPr="00662302" w:rsidRDefault="006577F3" w:rsidP="00501E8B">
            <w:pPr>
              <w:jc w:val="left"/>
              <w:rPr>
                <w:b/>
                <w:bCs/>
                <w:lang w:val="en-CA" w:eastAsia="en-CA"/>
              </w:rPr>
            </w:pPr>
            <w:proofErr w:type="spellStart"/>
            <w:r w:rsidRPr="00662302">
              <w:t>氢氟碳化</w:t>
            </w:r>
            <w:r w:rsidRPr="00662302">
              <w:rPr>
                <w:rFonts w:ascii="SimSun" w:hAnsi="SimSun" w:cs="SimSun" w:hint="eastAsia"/>
              </w:rPr>
              <w:t>物</w:t>
            </w:r>
            <w:proofErr w:type="spellEnd"/>
            <w:r w:rsidR="00CD096E" w:rsidRPr="00662302">
              <w:rPr>
                <w:rFonts w:hint="eastAsia"/>
                <w:b/>
                <w:bCs/>
                <w:lang w:val="en-CA" w:eastAsia="zh-CN"/>
              </w:rPr>
              <w:t>活动小计</w:t>
            </w:r>
          </w:p>
        </w:tc>
        <w:tc>
          <w:tcPr>
            <w:tcW w:w="1417" w:type="dxa"/>
            <w:tcBorders>
              <w:top w:val="nil"/>
              <w:left w:val="nil"/>
              <w:bottom w:val="single" w:sz="4" w:space="0" w:color="auto"/>
              <w:right w:val="single" w:sz="4" w:space="0" w:color="auto"/>
            </w:tcBorders>
            <w:shd w:val="clear" w:color="auto" w:fill="auto"/>
            <w:noWrap/>
            <w:vAlign w:val="center"/>
            <w:hideMark/>
          </w:tcPr>
          <w:p w14:paraId="347C0191" w14:textId="77777777" w:rsidR="000133CF" w:rsidRPr="00662302" w:rsidRDefault="000133CF" w:rsidP="00501E8B">
            <w:pPr>
              <w:jc w:val="right"/>
              <w:rPr>
                <w:b/>
                <w:bCs/>
                <w:lang w:val="en-CA" w:eastAsia="en-CA"/>
              </w:rPr>
            </w:pPr>
            <w:r w:rsidRPr="00662302">
              <w:rPr>
                <w:b/>
                <w:bCs/>
                <w:lang w:val="en-CA" w:eastAsia="en-CA"/>
              </w:rPr>
              <w:t>16,254,034</w:t>
            </w:r>
          </w:p>
        </w:tc>
        <w:tc>
          <w:tcPr>
            <w:tcW w:w="1418" w:type="dxa"/>
            <w:tcBorders>
              <w:top w:val="nil"/>
              <w:left w:val="nil"/>
              <w:bottom w:val="single" w:sz="4" w:space="0" w:color="auto"/>
              <w:right w:val="single" w:sz="4" w:space="0" w:color="auto"/>
            </w:tcBorders>
            <w:shd w:val="clear" w:color="auto" w:fill="auto"/>
            <w:noWrap/>
            <w:vAlign w:val="center"/>
            <w:hideMark/>
          </w:tcPr>
          <w:p w14:paraId="1454D858" w14:textId="77777777" w:rsidR="000133CF" w:rsidRPr="00662302" w:rsidRDefault="000133CF" w:rsidP="00501E8B">
            <w:pPr>
              <w:jc w:val="right"/>
              <w:rPr>
                <w:b/>
                <w:bCs/>
                <w:lang w:val="en-CA" w:eastAsia="en-CA"/>
              </w:rPr>
            </w:pPr>
            <w:r w:rsidRPr="00662302">
              <w:rPr>
                <w:b/>
                <w:bCs/>
                <w:lang w:val="en-CA" w:eastAsia="en-CA"/>
              </w:rPr>
              <w:t>0</w:t>
            </w:r>
          </w:p>
        </w:tc>
        <w:tc>
          <w:tcPr>
            <w:tcW w:w="1316" w:type="dxa"/>
            <w:tcBorders>
              <w:top w:val="nil"/>
              <w:left w:val="nil"/>
              <w:bottom w:val="single" w:sz="4" w:space="0" w:color="auto"/>
              <w:right w:val="single" w:sz="4" w:space="0" w:color="auto"/>
            </w:tcBorders>
            <w:shd w:val="clear" w:color="auto" w:fill="auto"/>
            <w:noWrap/>
            <w:vAlign w:val="center"/>
            <w:hideMark/>
          </w:tcPr>
          <w:p w14:paraId="15FC5215" w14:textId="77777777" w:rsidR="000133CF" w:rsidRPr="00662302" w:rsidRDefault="000133CF" w:rsidP="00501E8B">
            <w:pPr>
              <w:jc w:val="right"/>
              <w:rPr>
                <w:b/>
                <w:bCs/>
                <w:lang w:val="en-CA" w:eastAsia="en-CA"/>
              </w:rPr>
            </w:pPr>
            <w:r w:rsidRPr="00662302">
              <w:rPr>
                <w:b/>
                <w:bCs/>
                <w:lang w:val="en-CA" w:eastAsia="en-CA"/>
              </w:rPr>
              <w:t>0</w:t>
            </w:r>
          </w:p>
        </w:tc>
        <w:tc>
          <w:tcPr>
            <w:tcW w:w="1423" w:type="dxa"/>
            <w:tcBorders>
              <w:top w:val="nil"/>
              <w:left w:val="nil"/>
              <w:bottom w:val="single" w:sz="4" w:space="0" w:color="auto"/>
              <w:right w:val="single" w:sz="4" w:space="0" w:color="auto"/>
            </w:tcBorders>
            <w:shd w:val="clear" w:color="auto" w:fill="auto"/>
            <w:noWrap/>
            <w:vAlign w:val="center"/>
            <w:hideMark/>
          </w:tcPr>
          <w:p w14:paraId="0BE5A641" w14:textId="77777777" w:rsidR="000133CF" w:rsidRPr="00662302" w:rsidRDefault="000133CF" w:rsidP="00501E8B">
            <w:pPr>
              <w:jc w:val="right"/>
              <w:rPr>
                <w:b/>
                <w:bCs/>
                <w:lang w:val="en-CA" w:eastAsia="en-CA"/>
              </w:rPr>
            </w:pPr>
            <w:r w:rsidRPr="00662302">
              <w:rPr>
                <w:b/>
                <w:bCs/>
                <w:lang w:val="en-CA" w:eastAsia="en-CA"/>
              </w:rPr>
              <w:t>16,254,034</w:t>
            </w:r>
          </w:p>
        </w:tc>
      </w:tr>
      <w:tr w:rsidR="000133CF" w:rsidRPr="000F769F" w14:paraId="36DCABA5" w14:textId="77777777" w:rsidTr="00AF090B">
        <w:trPr>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EEB7C" w14:textId="27A0873A" w:rsidR="000133CF" w:rsidRPr="00662302" w:rsidRDefault="00D95D2E" w:rsidP="00501E8B">
            <w:pPr>
              <w:jc w:val="left"/>
              <w:rPr>
                <w:b/>
                <w:bCs/>
                <w:lang w:val="en-CA" w:eastAsia="en-CA"/>
              </w:rPr>
            </w:pPr>
            <w:r w:rsidRPr="00662302">
              <w:rPr>
                <w:rFonts w:hint="eastAsia"/>
                <w:b/>
                <w:bCs/>
                <w:lang w:val="en-CA" w:eastAsia="zh-CN"/>
              </w:rPr>
              <w:t>标准活动</w:t>
            </w:r>
          </w:p>
        </w:tc>
      </w:tr>
      <w:tr w:rsidR="000133CF" w:rsidRPr="000F769F" w14:paraId="118F8CD4"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4AB1AA3D" w14:textId="7B5AFF33" w:rsidR="000133CF" w:rsidRPr="00662302" w:rsidRDefault="00D95D2E" w:rsidP="00501E8B">
            <w:pPr>
              <w:jc w:val="left"/>
              <w:rPr>
                <w:lang w:val="en-CA" w:eastAsia="en-CA"/>
              </w:rPr>
            </w:pPr>
            <w:r w:rsidRPr="00662302">
              <w:rPr>
                <w:rFonts w:hint="eastAsia"/>
                <w:lang w:val="en-CA" w:eastAsia="zh-CN"/>
              </w:rPr>
              <w:t>履约</w:t>
            </w:r>
            <w:r w:rsidR="006577F3" w:rsidRPr="00662302">
              <w:rPr>
                <w:rFonts w:hint="eastAsia"/>
                <w:lang w:val="en-CA" w:eastAsia="zh-CN"/>
              </w:rPr>
              <w:t>协助</w:t>
            </w:r>
            <w:r w:rsidRPr="00662302">
              <w:rPr>
                <w:rFonts w:hint="eastAsia"/>
                <w:lang w:val="en-CA" w:eastAsia="zh-CN"/>
              </w:rPr>
              <w:t>方案</w:t>
            </w:r>
          </w:p>
        </w:tc>
        <w:tc>
          <w:tcPr>
            <w:tcW w:w="1417" w:type="dxa"/>
            <w:tcBorders>
              <w:top w:val="nil"/>
              <w:left w:val="nil"/>
              <w:bottom w:val="single" w:sz="4" w:space="0" w:color="auto"/>
              <w:right w:val="single" w:sz="4" w:space="0" w:color="auto"/>
            </w:tcBorders>
            <w:shd w:val="clear" w:color="auto" w:fill="auto"/>
            <w:noWrap/>
            <w:vAlign w:val="center"/>
            <w:hideMark/>
          </w:tcPr>
          <w:p w14:paraId="1CDCC313" w14:textId="77777777" w:rsidR="000133CF" w:rsidRPr="00662302" w:rsidRDefault="000133CF" w:rsidP="00501E8B">
            <w:pPr>
              <w:jc w:val="right"/>
              <w:rPr>
                <w:lang w:val="en-CA" w:eastAsia="en-CA"/>
              </w:rPr>
            </w:pPr>
            <w:r w:rsidRPr="00662302">
              <w:rPr>
                <w:lang w:val="en-CA" w:eastAsia="en-CA"/>
              </w:rPr>
              <w:t>11,300,749</w:t>
            </w:r>
          </w:p>
        </w:tc>
        <w:tc>
          <w:tcPr>
            <w:tcW w:w="1418" w:type="dxa"/>
            <w:tcBorders>
              <w:top w:val="nil"/>
              <w:left w:val="nil"/>
              <w:bottom w:val="single" w:sz="4" w:space="0" w:color="auto"/>
              <w:right w:val="single" w:sz="4" w:space="0" w:color="auto"/>
            </w:tcBorders>
            <w:shd w:val="clear" w:color="auto" w:fill="auto"/>
            <w:noWrap/>
            <w:vAlign w:val="center"/>
            <w:hideMark/>
          </w:tcPr>
          <w:p w14:paraId="5C346C5E" w14:textId="77777777" w:rsidR="000133CF" w:rsidRPr="00662302" w:rsidRDefault="000133CF" w:rsidP="00501E8B">
            <w:pPr>
              <w:jc w:val="right"/>
              <w:rPr>
                <w:lang w:val="en-CA" w:eastAsia="en-CA"/>
              </w:rPr>
            </w:pPr>
            <w:r w:rsidRPr="00662302">
              <w:rPr>
                <w:lang w:val="en-CA" w:eastAsia="en-CA"/>
              </w:rPr>
              <w:t>11,639,772</w:t>
            </w:r>
          </w:p>
        </w:tc>
        <w:tc>
          <w:tcPr>
            <w:tcW w:w="1316" w:type="dxa"/>
            <w:tcBorders>
              <w:top w:val="nil"/>
              <w:left w:val="nil"/>
              <w:bottom w:val="single" w:sz="4" w:space="0" w:color="auto"/>
              <w:right w:val="single" w:sz="4" w:space="0" w:color="auto"/>
            </w:tcBorders>
            <w:shd w:val="clear" w:color="auto" w:fill="auto"/>
            <w:noWrap/>
            <w:vAlign w:val="center"/>
            <w:hideMark/>
          </w:tcPr>
          <w:p w14:paraId="622E4264" w14:textId="77777777" w:rsidR="000133CF" w:rsidRPr="00662302" w:rsidRDefault="000133CF" w:rsidP="00501E8B">
            <w:pPr>
              <w:jc w:val="right"/>
              <w:rPr>
                <w:lang w:val="en-CA" w:eastAsia="en-CA"/>
              </w:rPr>
            </w:pPr>
            <w:r w:rsidRPr="00662302">
              <w:rPr>
                <w:lang w:val="en-CA" w:eastAsia="en-CA"/>
              </w:rPr>
              <w:t>11,988,965</w:t>
            </w:r>
          </w:p>
        </w:tc>
        <w:tc>
          <w:tcPr>
            <w:tcW w:w="1423" w:type="dxa"/>
            <w:tcBorders>
              <w:top w:val="nil"/>
              <w:left w:val="nil"/>
              <w:bottom w:val="single" w:sz="4" w:space="0" w:color="auto"/>
              <w:right w:val="single" w:sz="4" w:space="0" w:color="auto"/>
            </w:tcBorders>
            <w:shd w:val="clear" w:color="auto" w:fill="auto"/>
            <w:noWrap/>
            <w:vAlign w:val="center"/>
            <w:hideMark/>
          </w:tcPr>
          <w:p w14:paraId="23B5D3EA" w14:textId="77777777" w:rsidR="000133CF" w:rsidRPr="00662302" w:rsidRDefault="000133CF" w:rsidP="00501E8B">
            <w:pPr>
              <w:jc w:val="right"/>
              <w:rPr>
                <w:lang w:val="en-CA" w:eastAsia="en-CA"/>
              </w:rPr>
            </w:pPr>
            <w:r w:rsidRPr="00662302">
              <w:rPr>
                <w:lang w:val="en-CA" w:eastAsia="en-CA"/>
              </w:rPr>
              <w:t>34,929,486</w:t>
            </w:r>
          </w:p>
        </w:tc>
      </w:tr>
      <w:tr w:rsidR="000133CF" w:rsidRPr="000F769F" w14:paraId="04A74C2B"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4B1A6C2B" w14:textId="428E3B18" w:rsidR="000133CF" w:rsidRPr="00662302" w:rsidRDefault="00D95D2E" w:rsidP="00501E8B">
            <w:pPr>
              <w:jc w:val="left"/>
              <w:rPr>
                <w:lang w:val="en-CA" w:eastAsia="en-CA"/>
              </w:rPr>
            </w:pPr>
            <w:r w:rsidRPr="00662302">
              <w:rPr>
                <w:rFonts w:hint="eastAsia"/>
                <w:lang w:val="en-CA" w:eastAsia="zh-CN"/>
              </w:rPr>
              <w:t>核心单位</w:t>
            </w:r>
          </w:p>
        </w:tc>
        <w:tc>
          <w:tcPr>
            <w:tcW w:w="1417" w:type="dxa"/>
            <w:tcBorders>
              <w:top w:val="nil"/>
              <w:left w:val="nil"/>
              <w:bottom w:val="single" w:sz="4" w:space="0" w:color="auto"/>
              <w:right w:val="single" w:sz="4" w:space="0" w:color="auto"/>
            </w:tcBorders>
            <w:shd w:val="clear" w:color="auto" w:fill="auto"/>
            <w:noWrap/>
            <w:vAlign w:val="center"/>
            <w:hideMark/>
          </w:tcPr>
          <w:p w14:paraId="4FB48E94" w14:textId="77777777" w:rsidR="000133CF" w:rsidRPr="00662302" w:rsidRDefault="000133CF" w:rsidP="00501E8B">
            <w:pPr>
              <w:jc w:val="right"/>
              <w:rPr>
                <w:lang w:val="en-CA" w:eastAsia="en-CA"/>
              </w:rPr>
            </w:pPr>
            <w:r w:rsidRPr="00662302">
              <w:rPr>
                <w:lang w:val="en-CA" w:eastAsia="en-CA"/>
              </w:rPr>
              <w:t>5,931,915</w:t>
            </w:r>
          </w:p>
        </w:tc>
        <w:tc>
          <w:tcPr>
            <w:tcW w:w="1418" w:type="dxa"/>
            <w:tcBorders>
              <w:top w:val="nil"/>
              <w:left w:val="nil"/>
              <w:bottom w:val="single" w:sz="4" w:space="0" w:color="auto"/>
              <w:right w:val="single" w:sz="4" w:space="0" w:color="auto"/>
            </w:tcBorders>
            <w:shd w:val="clear" w:color="auto" w:fill="auto"/>
            <w:noWrap/>
            <w:vAlign w:val="center"/>
            <w:hideMark/>
          </w:tcPr>
          <w:p w14:paraId="5CCE9F40" w14:textId="77777777" w:rsidR="000133CF" w:rsidRPr="00662302" w:rsidRDefault="000133CF" w:rsidP="00501E8B">
            <w:pPr>
              <w:jc w:val="right"/>
              <w:rPr>
                <w:lang w:val="en-CA" w:eastAsia="en-CA"/>
              </w:rPr>
            </w:pPr>
            <w:r w:rsidRPr="00662302">
              <w:rPr>
                <w:lang w:val="en-CA" w:eastAsia="en-CA"/>
              </w:rPr>
              <w:t>5,961,294</w:t>
            </w:r>
          </w:p>
        </w:tc>
        <w:tc>
          <w:tcPr>
            <w:tcW w:w="1316" w:type="dxa"/>
            <w:tcBorders>
              <w:top w:val="nil"/>
              <w:left w:val="nil"/>
              <w:bottom w:val="single" w:sz="4" w:space="0" w:color="auto"/>
              <w:right w:val="single" w:sz="4" w:space="0" w:color="auto"/>
            </w:tcBorders>
            <w:shd w:val="clear" w:color="auto" w:fill="auto"/>
            <w:noWrap/>
            <w:vAlign w:val="center"/>
            <w:hideMark/>
          </w:tcPr>
          <w:p w14:paraId="7DC05222" w14:textId="77777777" w:rsidR="000133CF" w:rsidRPr="00662302" w:rsidRDefault="000133CF" w:rsidP="00501E8B">
            <w:pPr>
              <w:jc w:val="right"/>
              <w:rPr>
                <w:lang w:val="en-CA" w:eastAsia="en-CA"/>
              </w:rPr>
            </w:pPr>
            <w:r w:rsidRPr="00662302">
              <w:rPr>
                <w:lang w:val="en-CA" w:eastAsia="en-CA"/>
              </w:rPr>
              <w:t>5,990,878</w:t>
            </w:r>
          </w:p>
        </w:tc>
        <w:tc>
          <w:tcPr>
            <w:tcW w:w="1423" w:type="dxa"/>
            <w:tcBorders>
              <w:top w:val="nil"/>
              <w:left w:val="nil"/>
              <w:bottom w:val="single" w:sz="4" w:space="0" w:color="auto"/>
              <w:right w:val="single" w:sz="4" w:space="0" w:color="auto"/>
            </w:tcBorders>
            <w:shd w:val="clear" w:color="auto" w:fill="auto"/>
            <w:noWrap/>
            <w:vAlign w:val="center"/>
            <w:hideMark/>
          </w:tcPr>
          <w:p w14:paraId="561BD42B" w14:textId="77777777" w:rsidR="000133CF" w:rsidRPr="00662302" w:rsidRDefault="000133CF" w:rsidP="00501E8B">
            <w:pPr>
              <w:jc w:val="right"/>
              <w:rPr>
                <w:lang w:val="en-CA" w:eastAsia="en-CA"/>
              </w:rPr>
            </w:pPr>
            <w:r w:rsidRPr="00662302">
              <w:rPr>
                <w:lang w:val="en-CA" w:eastAsia="en-CA"/>
              </w:rPr>
              <w:t>17,884,086</w:t>
            </w:r>
          </w:p>
        </w:tc>
      </w:tr>
      <w:tr w:rsidR="000133CF" w:rsidRPr="000F769F" w14:paraId="3976A3F9"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2121B93B" w14:textId="1B95268D" w:rsidR="000133CF" w:rsidRPr="00662302" w:rsidRDefault="006577F3" w:rsidP="00501E8B">
            <w:pPr>
              <w:jc w:val="left"/>
              <w:rPr>
                <w:lang w:val="en-CA" w:eastAsia="en-CA"/>
              </w:rPr>
            </w:pPr>
            <w:r w:rsidRPr="00662302">
              <w:rPr>
                <w:rFonts w:hint="eastAsia"/>
                <w:lang w:val="en-CA" w:eastAsia="zh-CN"/>
              </w:rPr>
              <w:t>体制强化</w:t>
            </w:r>
          </w:p>
        </w:tc>
        <w:tc>
          <w:tcPr>
            <w:tcW w:w="1417" w:type="dxa"/>
            <w:tcBorders>
              <w:top w:val="nil"/>
              <w:left w:val="nil"/>
              <w:bottom w:val="single" w:sz="4" w:space="0" w:color="auto"/>
              <w:right w:val="single" w:sz="4" w:space="0" w:color="auto"/>
            </w:tcBorders>
            <w:shd w:val="clear" w:color="auto" w:fill="auto"/>
            <w:noWrap/>
            <w:vAlign w:val="center"/>
            <w:hideMark/>
          </w:tcPr>
          <w:p w14:paraId="25CBDB56" w14:textId="77777777" w:rsidR="000133CF" w:rsidRPr="00662302" w:rsidRDefault="000133CF" w:rsidP="00501E8B">
            <w:pPr>
              <w:jc w:val="right"/>
              <w:rPr>
                <w:lang w:val="en-CA" w:eastAsia="en-CA"/>
              </w:rPr>
            </w:pPr>
            <w:r w:rsidRPr="00662302">
              <w:rPr>
                <w:lang w:val="en-CA" w:eastAsia="en-CA"/>
              </w:rPr>
              <w:t>10,461,285</w:t>
            </w:r>
          </w:p>
        </w:tc>
        <w:tc>
          <w:tcPr>
            <w:tcW w:w="1418" w:type="dxa"/>
            <w:tcBorders>
              <w:top w:val="nil"/>
              <w:left w:val="nil"/>
              <w:bottom w:val="single" w:sz="4" w:space="0" w:color="auto"/>
              <w:right w:val="single" w:sz="4" w:space="0" w:color="auto"/>
            </w:tcBorders>
            <w:shd w:val="clear" w:color="auto" w:fill="auto"/>
            <w:noWrap/>
            <w:vAlign w:val="center"/>
            <w:hideMark/>
          </w:tcPr>
          <w:p w14:paraId="18AA2FFC" w14:textId="77777777" w:rsidR="000133CF" w:rsidRPr="00662302" w:rsidRDefault="000133CF" w:rsidP="00501E8B">
            <w:pPr>
              <w:jc w:val="right"/>
              <w:rPr>
                <w:lang w:val="en-CA" w:eastAsia="en-CA"/>
              </w:rPr>
            </w:pPr>
            <w:r w:rsidRPr="00662302">
              <w:rPr>
                <w:lang w:val="en-CA" w:eastAsia="en-CA"/>
              </w:rPr>
              <w:t>10,886,318</w:t>
            </w:r>
          </w:p>
        </w:tc>
        <w:tc>
          <w:tcPr>
            <w:tcW w:w="1316" w:type="dxa"/>
            <w:tcBorders>
              <w:top w:val="nil"/>
              <w:left w:val="nil"/>
              <w:bottom w:val="single" w:sz="4" w:space="0" w:color="auto"/>
              <w:right w:val="single" w:sz="4" w:space="0" w:color="auto"/>
            </w:tcBorders>
            <w:shd w:val="clear" w:color="auto" w:fill="auto"/>
            <w:noWrap/>
            <w:vAlign w:val="center"/>
            <w:hideMark/>
          </w:tcPr>
          <w:p w14:paraId="53FFA3CC" w14:textId="77777777" w:rsidR="000133CF" w:rsidRPr="00662302" w:rsidRDefault="000133CF" w:rsidP="00501E8B">
            <w:pPr>
              <w:jc w:val="right"/>
              <w:rPr>
                <w:lang w:val="en-CA" w:eastAsia="en-CA"/>
              </w:rPr>
            </w:pPr>
            <w:r w:rsidRPr="00662302">
              <w:rPr>
                <w:lang w:val="en-CA" w:eastAsia="en-CA"/>
              </w:rPr>
              <w:t>10,546,285</w:t>
            </w:r>
          </w:p>
        </w:tc>
        <w:tc>
          <w:tcPr>
            <w:tcW w:w="1423" w:type="dxa"/>
            <w:tcBorders>
              <w:top w:val="nil"/>
              <w:left w:val="nil"/>
              <w:bottom w:val="single" w:sz="4" w:space="0" w:color="auto"/>
              <w:right w:val="single" w:sz="4" w:space="0" w:color="auto"/>
            </w:tcBorders>
            <w:shd w:val="clear" w:color="auto" w:fill="auto"/>
            <w:noWrap/>
            <w:vAlign w:val="center"/>
            <w:hideMark/>
          </w:tcPr>
          <w:p w14:paraId="113BAD5E" w14:textId="77777777" w:rsidR="000133CF" w:rsidRPr="00662302" w:rsidRDefault="000133CF" w:rsidP="00501E8B">
            <w:pPr>
              <w:jc w:val="right"/>
              <w:rPr>
                <w:lang w:val="en-CA" w:eastAsia="en-CA"/>
              </w:rPr>
            </w:pPr>
            <w:r w:rsidRPr="00662302">
              <w:rPr>
                <w:lang w:val="en-CA" w:eastAsia="en-CA"/>
              </w:rPr>
              <w:t>31,893,889</w:t>
            </w:r>
          </w:p>
        </w:tc>
      </w:tr>
      <w:tr w:rsidR="000133CF" w:rsidRPr="000F769F" w14:paraId="51206CA6"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177D6379" w14:textId="372F02AC" w:rsidR="000133CF" w:rsidRPr="00662302" w:rsidRDefault="00D95D2E" w:rsidP="00501E8B">
            <w:pPr>
              <w:jc w:val="left"/>
              <w:rPr>
                <w:lang w:val="en-CA" w:eastAsia="zh-CN"/>
              </w:rPr>
            </w:pPr>
            <w:r w:rsidRPr="00662302">
              <w:rPr>
                <w:rFonts w:hint="eastAsia"/>
                <w:lang w:val="en-CA" w:eastAsia="zh-CN"/>
              </w:rPr>
              <w:t>秘书处、执行委员会</w:t>
            </w:r>
            <w:r w:rsidR="00CD096E" w:rsidRPr="00662302">
              <w:rPr>
                <w:rFonts w:hint="eastAsia"/>
                <w:lang w:val="en-CA" w:eastAsia="zh-CN"/>
              </w:rPr>
              <w:t>及</w:t>
            </w:r>
            <w:r w:rsidRPr="00662302">
              <w:rPr>
                <w:rFonts w:hint="eastAsia"/>
                <w:lang w:val="en-CA" w:eastAsia="zh-CN"/>
              </w:rPr>
              <w:t>监督</w:t>
            </w:r>
            <w:r w:rsidR="00CD096E" w:rsidRPr="00662302">
              <w:rPr>
                <w:rFonts w:hint="eastAsia"/>
                <w:lang w:val="en-CA" w:eastAsia="zh-CN"/>
              </w:rPr>
              <w:t>和</w:t>
            </w:r>
            <w:r w:rsidRPr="00662302">
              <w:rPr>
                <w:rFonts w:hint="eastAsia"/>
                <w:lang w:val="en-CA" w:eastAsia="zh-CN"/>
              </w:rPr>
              <w:t>评估费用，减去加拿大对应资金</w:t>
            </w:r>
          </w:p>
        </w:tc>
        <w:tc>
          <w:tcPr>
            <w:tcW w:w="1417" w:type="dxa"/>
            <w:tcBorders>
              <w:top w:val="nil"/>
              <w:left w:val="nil"/>
              <w:bottom w:val="single" w:sz="4" w:space="0" w:color="auto"/>
              <w:right w:val="single" w:sz="4" w:space="0" w:color="auto"/>
            </w:tcBorders>
            <w:shd w:val="clear" w:color="auto" w:fill="auto"/>
            <w:noWrap/>
            <w:vAlign w:val="center"/>
            <w:hideMark/>
          </w:tcPr>
          <w:p w14:paraId="405DCE88" w14:textId="77777777" w:rsidR="000133CF" w:rsidRPr="00662302" w:rsidRDefault="000133CF" w:rsidP="00501E8B">
            <w:pPr>
              <w:jc w:val="right"/>
              <w:rPr>
                <w:lang w:val="en-CA" w:eastAsia="en-CA"/>
              </w:rPr>
            </w:pPr>
            <w:r w:rsidRPr="00662302">
              <w:rPr>
                <w:lang w:val="en-CA" w:eastAsia="en-CA"/>
              </w:rPr>
              <w:t>6,799,233</w:t>
            </w:r>
          </w:p>
        </w:tc>
        <w:tc>
          <w:tcPr>
            <w:tcW w:w="1418" w:type="dxa"/>
            <w:tcBorders>
              <w:top w:val="nil"/>
              <w:left w:val="nil"/>
              <w:bottom w:val="single" w:sz="4" w:space="0" w:color="auto"/>
              <w:right w:val="single" w:sz="4" w:space="0" w:color="auto"/>
            </w:tcBorders>
            <w:shd w:val="clear" w:color="auto" w:fill="auto"/>
            <w:noWrap/>
            <w:vAlign w:val="center"/>
            <w:hideMark/>
          </w:tcPr>
          <w:p w14:paraId="69C90C5F" w14:textId="77777777" w:rsidR="000133CF" w:rsidRPr="00662302" w:rsidRDefault="000133CF" w:rsidP="00501E8B">
            <w:pPr>
              <w:jc w:val="right"/>
              <w:rPr>
                <w:lang w:val="en-CA" w:eastAsia="en-CA"/>
              </w:rPr>
            </w:pPr>
            <w:r w:rsidRPr="00662302">
              <w:rPr>
                <w:lang w:val="en-CA" w:eastAsia="en-CA"/>
              </w:rPr>
              <w:t>6,954,313</w:t>
            </w:r>
          </w:p>
        </w:tc>
        <w:tc>
          <w:tcPr>
            <w:tcW w:w="1316" w:type="dxa"/>
            <w:tcBorders>
              <w:top w:val="nil"/>
              <w:left w:val="nil"/>
              <w:bottom w:val="single" w:sz="4" w:space="0" w:color="auto"/>
              <w:right w:val="single" w:sz="4" w:space="0" w:color="auto"/>
            </w:tcBorders>
            <w:shd w:val="clear" w:color="auto" w:fill="auto"/>
            <w:noWrap/>
            <w:vAlign w:val="center"/>
            <w:hideMark/>
          </w:tcPr>
          <w:p w14:paraId="60EC97F7" w14:textId="77777777" w:rsidR="000133CF" w:rsidRPr="00662302" w:rsidRDefault="000133CF" w:rsidP="00501E8B">
            <w:pPr>
              <w:jc w:val="right"/>
              <w:rPr>
                <w:lang w:val="en-CA" w:eastAsia="en-CA"/>
              </w:rPr>
            </w:pPr>
            <w:r w:rsidRPr="00662302">
              <w:rPr>
                <w:lang w:val="en-CA" w:eastAsia="en-CA"/>
              </w:rPr>
              <w:t>7,114,045</w:t>
            </w:r>
          </w:p>
        </w:tc>
        <w:tc>
          <w:tcPr>
            <w:tcW w:w="1423" w:type="dxa"/>
            <w:tcBorders>
              <w:top w:val="nil"/>
              <w:left w:val="nil"/>
              <w:bottom w:val="single" w:sz="4" w:space="0" w:color="auto"/>
              <w:right w:val="single" w:sz="4" w:space="0" w:color="auto"/>
            </w:tcBorders>
            <w:shd w:val="clear" w:color="auto" w:fill="auto"/>
            <w:noWrap/>
            <w:vAlign w:val="center"/>
            <w:hideMark/>
          </w:tcPr>
          <w:p w14:paraId="6F8EB771" w14:textId="77777777" w:rsidR="000133CF" w:rsidRPr="00662302" w:rsidRDefault="000133CF" w:rsidP="00501E8B">
            <w:pPr>
              <w:jc w:val="right"/>
              <w:rPr>
                <w:lang w:val="en-CA" w:eastAsia="en-CA"/>
              </w:rPr>
            </w:pPr>
            <w:r w:rsidRPr="00662302">
              <w:rPr>
                <w:lang w:val="en-CA" w:eastAsia="en-CA"/>
              </w:rPr>
              <w:t>20,867,591</w:t>
            </w:r>
          </w:p>
        </w:tc>
      </w:tr>
      <w:tr w:rsidR="000133CF" w:rsidRPr="000F769F" w14:paraId="19158072"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63F50D38" w14:textId="07E6ABB6" w:rsidR="000133CF" w:rsidRPr="00662302" w:rsidRDefault="00D95D2E" w:rsidP="00501E8B">
            <w:pPr>
              <w:jc w:val="left"/>
              <w:rPr>
                <w:lang w:val="en-CA" w:eastAsia="en-CA"/>
              </w:rPr>
            </w:pPr>
            <w:r w:rsidRPr="00662302">
              <w:rPr>
                <w:rFonts w:hint="eastAsia"/>
                <w:lang w:val="en-CA" w:eastAsia="zh-CN"/>
              </w:rPr>
              <w:t>财务主任</w:t>
            </w:r>
          </w:p>
        </w:tc>
        <w:tc>
          <w:tcPr>
            <w:tcW w:w="1417" w:type="dxa"/>
            <w:tcBorders>
              <w:top w:val="nil"/>
              <w:left w:val="nil"/>
              <w:bottom w:val="single" w:sz="4" w:space="0" w:color="auto"/>
              <w:right w:val="single" w:sz="4" w:space="0" w:color="auto"/>
            </w:tcBorders>
            <w:shd w:val="clear" w:color="auto" w:fill="auto"/>
            <w:noWrap/>
            <w:vAlign w:val="center"/>
            <w:hideMark/>
          </w:tcPr>
          <w:p w14:paraId="4B091348" w14:textId="77777777" w:rsidR="000133CF" w:rsidRPr="00662302" w:rsidRDefault="000133CF" w:rsidP="00501E8B">
            <w:pPr>
              <w:jc w:val="right"/>
              <w:rPr>
                <w:lang w:val="en-CA" w:eastAsia="en-CA"/>
              </w:rPr>
            </w:pPr>
            <w:r w:rsidRPr="00662302">
              <w:rPr>
                <w:lang w:val="en-CA" w:eastAsia="en-CA"/>
              </w:rPr>
              <w:t>500,000</w:t>
            </w:r>
          </w:p>
        </w:tc>
        <w:tc>
          <w:tcPr>
            <w:tcW w:w="1418" w:type="dxa"/>
            <w:tcBorders>
              <w:top w:val="nil"/>
              <w:left w:val="nil"/>
              <w:bottom w:val="single" w:sz="4" w:space="0" w:color="auto"/>
              <w:right w:val="single" w:sz="4" w:space="0" w:color="auto"/>
            </w:tcBorders>
            <w:shd w:val="clear" w:color="auto" w:fill="auto"/>
            <w:noWrap/>
            <w:vAlign w:val="center"/>
            <w:hideMark/>
          </w:tcPr>
          <w:p w14:paraId="36358740" w14:textId="77777777" w:rsidR="000133CF" w:rsidRPr="00662302" w:rsidRDefault="000133CF" w:rsidP="00501E8B">
            <w:pPr>
              <w:jc w:val="right"/>
              <w:rPr>
                <w:lang w:val="en-CA" w:eastAsia="en-CA"/>
              </w:rPr>
            </w:pPr>
            <w:r w:rsidRPr="00662302">
              <w:rPr>
                <w:lang w:val="en-CA" w:eastAsia="en-CA"/>
              </w:rPr>
              <w:t>500,000</w:t>
            </w:r>
          </w:p>
        </w:tc>
        <w:tc>
          <w:tcPr>
            <w:tcW w:w="1316" w:type="dxa"/>
            <w:tcBorders>
              <w:top w:val="nil"/>
              <w:left w:val="nil"/>
              <w:bottom w:val="single" w:sz="4" w:space="0" w:color="auto"/>
              <w:right w:val="single" w:sz="4" w:space="0" w:color="auto"/>
            </w:tcBorders>
            <w:shd w:val="clear" w:color="auto" w:fill="auto"/>
            <w:noWrap/>
            <w:vAlign w:val="center"/>
            <w:hideMark/>
          </w:tcPr>
          <w:p w14:paraId="3E9270C6" w14:textId="77777777" w:rsidR="000133CF" w:rsidRPr="00662302" w:rsidRDefault="000133CF" w:rsidP="00501E8B">
            <w:pPr>
              <w:jc w:val="right"/>
              <w:rPr>
                <w:lang w:val="en-CA" w:eastAsia="en-CA"/>
              </w:rPr>
            </w:pPr>
            <w:r w:rsidRPr="00662302">
              <w:rPr>
                <w:lang w:val="en-CA" w:eastAsia="en-CA"/>
              </w:rPr>
              <w:t>500,000</w:t>
            </w:r>
          </w:p>
        </w:tc>
        <w:tc>
          <w:tcPr>
            <w:tcW w:w="1423" w:type="dxa"/>
            <w:tcBorders>
              <w:top w:val="nil"/>
              <w:left w:val="nil"/>
              <w:bottom w:val="single" w:sz="4" w:space="0" w:color="auto"/>
              <w:right w:val="single" w:sz="4" w:space="0" w:color="auto"/>
            </w:tcBorders>
            <w:shd w:val="clear" w:color="auto" w:fill="auto"/>
            <w:noWrap/>
            <w:vAlign w:val="center"/>
            <w:hideMark/>
          </w:tcPr>
          <w:p w14:paraId="12FD438F" w14:textId="77777777" w:rsidR="000133CF" w:rsidRPr="00662302" w:rsidRDefault="000133CF" w:rsidP="00501E8B">
            <w:pPr>
              <w:jc w:val="right"/>
              <w:rPr>
                <w:lang w:val="en-CA" w:eastAsia="en-CA"/>
              </w:rPr>
            </w:pPr>
            <w:r w:rsidRPr="00662302">
              <w:rPr>
                <w:lang w:val="en-CA" w:eastAsia="en-CA"/>
              </w:rPr>
              <w:t>1,500,000</w:t>
            </w:r>
          </w:p>
        </w:tc>
      </w:tr>
      <w:tr w:rsidR="000133CF" w:rsidRPr="000F769F" w14:paraId="5D581575"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68ED516E" w14:textId="74C125EA" w:rsidR="000133CF" w:rsidRPr="00662302" w:rsidRDefault="00D95D2E" w:rsidP="00501E8B">
            <w:pPr>
              <w:jc w:val="left"/>
              <w:rPr>
                <w:b/>
                <w:bCs/>
                <w:lang w:val="en-CA" w:eastAsia="en-CA"/>
              </w:rPr>
            </w:pPr>
            <w:r w:rsidRPr="00662302">
              <w:rPr>
                <w:rFonts w:hint="eastAsia"/>
                <w:b/>
                <w:bCs/>
                <w:lang w:val="en-CA" w:eastAsia="zh-CN"/>
              </w:rPr>
              <w:t>标准活动小计</w:t>
            </w:r>
          </w:p>
        </w:tc>
        <w:tc>
          <w:tcPr>
            <w:tcW w:w="1417" w:type="dxa"/>
            <w:tcBorders>
              <w:top w:val="nil"/>
              <w:left w:val="nil"/>
              <w:bottom w:val="single" w:sz="4" w:space="0" w:color="auto"/>
              <w:right w:val="single" w:sz="4" w:space="0" w:color="auto"/>
            </w:tcBorders>
            <w:shd w:val="clear" w:color="auto" w:fill="auto"/>
            <w:noWrap/>
            <w:vAlign w:val="center"/>
            <w:hideMark/>
          </w:tcPr>
          <w:p w14:paraId="7359D5C1" w14:textId="77777777" w:rsidR="000133CF" w:rsidRPr="00662302" w:rsidRDefault="000133CF" w:rsidP="00501E8B">
            <w:pPr>
              <w:jc w:val="right"/>
              <w:rPr>
                <w:b/>
                <w:bCs/>
                <w:lang w:val="en-CA" w:eastAsia="en-CA"/>
              </w:rPr>
            </w:pPr>
            <w:r w:rsidRPr="00662302">
              <w:rPr>
                <w:b/>
                <w:bCs/>
                <w:lang w:val="en-CA" w:eastAsia="en-CA"/>
              </w:rPr>
              <w:t>34,993,182</w:t>
            </w:r>
          </w:p>
        </w:tc>
        <w:tc>
          <w:tcPr>
            <w:tcW w:w="1418" w:type="dxa"/>
            <w:tcBorders>
              <w:top w:val="nil"/>
              <w:left w:val="nil"/>
              <w:bottom w:val="single" w:sz="4" w:space="0" w:color="auto"/>
              <w:right w:val="single" w:sz="4" w:space="0" w:color="auto"/>
            </w:tcBorders>
            <w:shd w:val="clear" w:color="auto" w:fill="auto"/>
            <w:noWrap/>
            <w:vAlign w:val="center"/>
            <w:hideMark/>
          </w:tcPr>
          <w:p w14:paraId="586A436D" w14:textId="77777777" w:rsidR="000133CF" w:rsidRPr="00662302" w:rsidRDefault="000133CF" w:rsidP="00501E8B">
            <w:pPr>
              <w:jc w:val="right"/>
              <w:rPr>
                <w:b/>
                <w:bCs/>
                <w:lang w:val="en-CA" w:eastAsia="en-CA"/>
              </w:rPr>
            </w:pPr>
            <w:r w:rsidRPr="00662302">
              <w:rPr>
                <w:b/>
                <w:bCs/>
                <w:lang w:val="en-CA" w:eastAsia="en-CA"/>
              </w:rPr>
              <w:t>35,941,697</w:t>
            </w:r>
          </w:p>
        </w:tc>
        <w:tc>
          <w:tcPr>
            <w:tcW w:w="1316" w:type="dxa"/>
            <w:tcBorders>
              <w:top w:val="nil"/>
              <w:left w:val="nil"/>
              <w:bottom w:val="single" w:sz="4" w:space="0" w:color="auto"/>
              <w:right w:val="single" w:sz="4" w:space="0" w:color="auto"/>
            </w:tcBorders>
            <w:shd w:val="clear" w:color="auto" w:fill="auto"/>
            <w:noWrap/>
            <w:vAlign w:val="center"/>
            <w:hideMark/>
          </w:tcPr>
          <w:p w14:paraId="7FA97F3D" w14:textId="77777777" w:rsidR="000133CF" w:rsidRPr="00662302" w:rsidRDefault="000133CF" w:rsidP="00501E8B">
            <w:pPr>
              <w:jc w:val="right"/>
              <w:rPr>
                <w:b/>
                <w:bCs/>
                <w:lang w:val="en-CA" w:eastAsia="en-CA"/>
              </w:rPr>
            </w:pPr>
            <w:r w:rsidRPr="00662302">
              <w:rPr>
                <w:b/>
                <w:bCs/>
                <w:lang w:val="en-CA" w:eastAsia="en-CA"/>
              </w:rPr>
              <w:t>36,140,173</w:t>
            </w:r>
          </w:p>
        </w:tc>
        <w:tc>
          <w:tcPr>
            <w:tcW w:w="1423" w:type="dxa"/>
            <w:tcBorders>
              <w:top w:val="nil"/>
              <w:left w:val="nil"/>
              <w:bottom w:val="single" w:sz="4" w:space="0" w:color="auto"/>
              <w:right w:val="single" w:sz="4" w:space="0" w:color="auto"/>
            </w:tcBorders>
            <w:shd w:val="clear" w:color="auto" w:fill="auto"/>
            <w:noWrap/>
            <w:vAlign w:val="center"/>
            <w:hideMark/>
          </w:tcPr>
          <w:p w14:paraId="248354C7" w14:textId="77777777" w:rsidR="000133CF" w:rsidRPr="00662302" w:rsidRDefault="000133CF" w:rsidP="00501E8B">
            <w:pPr>
              <w:jc w:val="right"/>
              <w:rPr>
                <w:b/>
                <w:bCs/>
                <w:lang w:val="en-CA" w:eastAsia="en-CA"/>
              </w:rPr>
            </w:pPr>
            <w:r w:rsidRPr="00662302">
              <w:rPr>
                <w:b/>
                <w:bCs/>
                <w:lang w:val="en-CA" w:eastAsia="en-CA"/>
              </w:rPr>
              <w:t>107,075,052</w:t>
            </w:r>
          </w:p>
        </w:tc>
      </w:tr>
      <w:tr w:rsidR="000133CF" w:rsidRPr="000F769F" w14:paraId="615A2494"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173C0811" w14:textId="44664ADF" w:rsidR="000133CF" w:rsidRPr="00662302" w:rsidRDefault="00D95D2E" w:rsidP="00501E8B">
            <w:pPr>
              <w:jc w:val="left"/>
              <w:rPr>
                <w:b/>
                <w:bCs/>
                <w:lang w:val="en-CA" w:eastAsia="en-CA"/>
              </w:rPr>
            </w:pPr>
            <w:r w:rsidRPr="00662302">
              <w:rPr>
                <w:rFonts w:hint="eastAsia"/>
                <w:b/>
                <w:bCs/>
                <w:lang w:val="en-CA" w:eastAsia="zh-CN"/>
              </w:rPr>
              <w:t>总计</w:t>
            </w:r>
          </w:p>
        </w:tc>
        <w:tc>
          <w:tcPr>
            <w:tcW w:w="1417" w:type="dxa"/>
            <w:tcBorders>
              <w:top w:val="nil"/>
              <w:left w:val="nil"/>
              <w:bottom w:val="single" w:sz="4" w:space="0" w:color="auto"/>
              <w:right w:val="single" w:sz="4" w:space="0" w:color="auto"/>
            </w:tcBorders>
            <w:shd w:val="clear" w:color="auto" w:fill="auto"/>
            <w:noWrap/>
            <w:vAlign w:val="center"/>
            <w:hideMark/>
          </w:tcPr>
          <w:p w14:paraId="750E307D" w14:textId="77777777" w:rsidR="000133CF" w:rsidRPr="00662302" w:rsidRDefault="000133CF" w:rsidP="00501E8B">
            <w:pPr>
              <w:jc w:val="right"/>
              <w:rPr>
                <w:b/>
                <w:bCs/>
                <w:lang w:val="en-CA" w:eastAsia="en-CA"/>
              </w:rPr>
            </w:pPr>
            <w:r w:rsidRPr="00662302">
              <w:rPr>
                <w:b/>
                <w:bCs/>
                <w:lang w:val="en-CA" w:eastAsia="en-CA"/>
              </w:rPr>
              <w:t>175,133,744</w:t>
            </w:r>
          </w:p>
        </w:tc>
        <w:tc>
          <w:tcPr>
            <w:tcW w:w="1418" w:type="dxa"/>
            <w:tcBorders>
              <w:top w:val="nil"/>
              <w:left w:val="nil"/>
              <w:bottom w:val="single" w:sz="4" w:space="0" w:color="auto"/>
              <w:right w:val="single" w:sz="4" w:space="0" w:color="auto"/>
            </w:tcBorders>
            <w:shd w:val="clear" w:color="auto" w:fill="auto"/>
            <w:noWrap/>
            <w:vAlign w:val="center"/>
            <w:hideMark/>
          </w:tcPr>
          <w:p w14:paraId="3C673414" w14:textId="77777777" w:rsidR="000133CF" w:rsidRPr="00662302" w:rsidRDefault="000133CF" w:rsidP="00501E8B">
            <w:pPr>
              <w:jc w:val="right"/>
              <w:rPr>
                <w:b/>
                <w:bCs/>
                <w:lang w:val="en-CA" w:eastAsia="en-CA"/>
              </w:rPr>
            </w:pPr>
            <w:r w:rsidRPr="00662302">
              <w:rPr>
                <w:b/>
                <w:bCs/>
                <w:lang w:val="en-CA" w:eastAsia="en-CA"/>
              </w:rPr>
              <w:t>190,497,157</w:t>
            </w:r>
          </w:p>
        </w:tc>
        <w:tc>
          <w:tcPr>
            <w:tcW w:w="1316" w:type="dxa"/>
            <w:tcBorders>
              <w:top w:val="nil"/>
              <w:left w:val="nil"/>
              <w:bottom w:val="single" w:sz="4" w:space="0" w:color="auto"/>
              <w:right w:val="single" w:sz="4" w:space="0" w:color="auto"/>
            </w:tcBorders>
            <w:shd w:val="clear" w:color="auto" w:fill="auto"/>
            <w:noWrap/>
            <w:vAlign w:val="center"/>
            <w:hideMark/>
          </w:tcPr>
          <w:p w14:paraId="5E45C917" w14:textId="77777777" w:rsidR="000133CF" w:rsidRPr="00662302" w:rsidRDefault="000133CF" w:rsidP="00501E8B">
            <w:pPr>
              <w:jc w:val="right"/>
              <w:rPr>
                <w:b/>
                <w:bCs/>
                <w:lang w:val="en-CA" w:eastAsia="en-CA"/>
              </w:rPr>
            </w:pPr>
            <w:r w:rsidRPr="00662302">
              <w:rPr>
                <w:b/>
                <w:bCs/>
                <w:lang w:val="en-CA" w:eastAsia="en-CA"/>
              </w:rPr>
              <w:t>151,466,369</w:t>
            </w:r>
          </w:p>
        </w:tc>
        <w:tc>
          <w:tcPr>
            <w:tcW w:w="1423" w:type="dxa"/>
            <w:tcBorders>
              <w:top w:val="nil"/>
              <w:left w:val="nil"/>
              <w:bottom w:val="single" w:sz="4" w:space="0" w:color="auto"/>
              <w:right w:val="single" w:sz="4" w:space="0" w:color="auto"/>
            </w:tcBorders>
            <w:shd w:val="clear" w:color="auto" w:fill="auto"/>
            <w:noWrap/>
            <w:vAlign w:val="center"/>
            <w:hideMark/>
          </w:tcPr>
          <w:p w14:paraId="364071CA" w14:textId="77777777" w:rsidR="000133CF" w:rsidRPr="00662302" w:rsidRDefault="000133CF" w:rsidP="00501E8B">
            <w:pPr>
              <w:jc w:val="right"/>
              <w:rPr>
                <w:b/>
                <w:bCs/>
                <w:lang w:val="en-CA" w:eastAsia="en-CA"/>
              </w:rPr>
            </w:pPr>
            <w:r w:rsidRPr="00662302">
              <w:rPr>
                <w:b/>
                <w:bCs/>
                <w:lang w:val="en-CA" w:eastAsia="en-CA"/>
              </w:rPr>
              <w:t>517,097,269</w:t>
            </w:r>
          </w:p>
        </w:tc>
      </w:tr>
      <w:tr w:rsidR="000133CF" w:rsidRPr="000F769F" w14:paraId="4CEAF9ED"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5A3A2592" w14:textId="71783E96" w:rsidR="000133CF" w:rsidRPr="00662302" w:rsidRDefault="00D95D2E" w:rsidP="00501E8B">
            <w:pPr>
              <w:jc w:val="left"/>
              <w:rPr>
                <w:lang w:val="en-CA" w:eastAsia="en-CA"/>
              </w:rPr>
            </w:pPr>
            <w:r w:rsidRPr="00662302">
              <w:rPr>
                <w:rFonts w:hint="eastAsia"/>
                <w:lang w:val="en-CA" w:eastAsia="zh-CN"/>
              </w:rPr>
              <w:t>指示性预算</w:t>
            </w:r>
          </w:p>
        </w:tc>
        <w:tc>
          <w:tcPr>
            <w:tcW w:w="1417" w:type="dxa"/>
            <w:tcBorders>
              <w:top w:val="nil"/>
              <w:left w:val="nil"/>
              <w:bottom w:val="single" w:sz="4" w:space="0" w:color="auto"/>
              <w:right w:val="single" w:sz="4" w:space="0" w:color="auto"/>
            </w:tcBorders>
            <w:shd w:val="clear" w:color="auto" w:fill="auto"/>
            <w:noWrap/>
            <w:vAlign w:val="center"/>
            <w:hideMark/>
          </w:tcPr>
          <w:p w14:paraId="03C029C9" w14:textId="77777777" w:rsidR="000133CF" w:rsidRPr="00662302" w:rsidRDefault="000133CF" w:rsidP="00501E8B">
            <w:pPr>
              <w:jc w:val="right"/>
              <w:rPr>
                <w:lang w:val="en-CA" w:eastAsia="en-CA"/>
              </w:rPr>
            </w:pPr>
            <w:r w:rsidRPr="00662302">
              <w:rPr>
                <w:lang w:val="en-CA" w:eastAsia="en-CA"/>
              </w:rPr>
              <w:t>174,600,000</w:t>
            </w:r>
          </w:p>
        </w:tc>
        <w:tc>
          <w:tcPr>
            <w:tcW w:w="1418" w:type="dxa"/>
            <w:tcBorders>
              <w:top w:val="nil"/>
              <w:left w:val="nil"/>
              <w:bottom w:val="single" w:sz="4" w:space="0" w:color="auto"/>
              <w:right w:val="single" w:sz="4" w:space="0" w:color="auto"/>
            </w:tcBorders>
            <w:shd w:val="clear" w:color="auto" w:fill="auto"/>
            <w:noWrap/>
            <w:vAlign w:val="center"/>
            <w:hideMark/>
          </w:tcPr>
          <w:p w14:paraId="7E0FAC07" w14:textId="77777777" w:rsidR="000133CF" w:rsidRPr="00662302" w:rsidRDefault="000133CF" w:rsidP="00501E8B">
            <w:pPr>
              <w:jc w:val="right"/>
              <w:rPr>
                <w:lang w:val="en-CA" w:eastAsia="en-CA"/>
              </w:rPr>
            </w:pPr>
            <w:r w:rsidRPr="00662302">
              <w:rPr>
                <w:lang w:val="en-CA" w:eastAsia="en-CA"/>
              </w:rPr>
              <w:t>171,000,000</w:t>
            </w:r>
          </w:p>
        </w:tc>
        <w:tc>
          <w:tcPr>
            <w:tcW w:w="1316" w:type="dxa"/>
            <w:tcBorders>
              <w:top w:val="nil"/>
              <w:left w:val="nil"/>
              <w:bottom w:val="single" w:sz="4" w:space="0" w:color="auto"/>
              <w:right w:val="single" w:sz="4" w:space="0" w:color="auto"/>
            </w:tcBorders>
            <w:shd w:val="clear" w:color="auto" w:fill="auto"/>
            <w:noWrap/>
            <w:vAlign w:val="center"/>
            <w:hideMark/>
          </w:tcPr>
          <w:p w14:paraId="3A478899" w14:textId="77777777" w:rsidR="000133CF" w:rsidRPr="00662302" w:rsidRDefault="000133CF" w:rsidP="00501E8B">
            <w:pPr>
              <w:jc w:val="right"/>
              <w:rPr>
                <w:lang w:val="en-CA" w:eastAsia="en-CA"/>
              </w:rPr>
            </w:pPr>
            <w:r w:rsidRPr="00662302">
              <w:rPr>
                <w:lang w:val="en-CA" w:eastAsia="en-CA"/>
              </w:rPr>
              <w:t>180,000,000</w:t>
            </w:r>
          </w:p>
        </w:tc>
        <w:tc>
          <w:tcPr>
            <w:tcW w:w="1423" w:type="dxa"/>
            <w:tcBorders>
              <w:top w:val="nil"/>
              <w:left w:val="nil"/>
              <w:bottom w:val="single" w:sz="4" w:space="0" w:color="auto"/>
              <w:right w:val="single" w:sz="4" w:space="0" w:color="auto"/>
            </w:tcBorders>
            <w:shd w:val="clear" w:color="auto" w:fill="auto"/>
            <w:noWrap/>
            <w:vAlign w:val="center"/>
            <w:hideMark/>
          </w:tcPr>
          <w:p w14:paraId="65501964" w14:textId="77777777" w:rsidR="000133CF" w:rsidRPr="00662302" w:rsidRDefault="000133CF" w:rsidP="00501E8B">
            <w:pPr>
              <w:jc w:val="right"/>
              <w:rPr>
                <w:lang w:val="en-CA" w:eastAsia="en-CA"/>
              </w:rPr>
            </w:pPr>
            <w:r w:rsidRPr="00662302">
              <w:rPr>
                <w:lang w:val="en-CA" w:eastAsia="en-CA"/>
              </w:rPr>
              <w:t>525,600,000</w:t>
            </w:r>
          </w:p>
        </w:tc>
      </w:tr>
      <w:tr w:rsidR="000133CF" w:rsidRPr="000F769F" w14:paraId="3CBE6E47"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6D82E8D0" w14:textId="5CC44349" w:rsidR="000133CF" w:rsidRPr="00662302" w:rsidRDefault="00D95D2E" w:rsidP="00501E8B">
            <w:pPr>
              <w:jc w:val="left"/>
              <w:rPr>
                <w:lang w:val="en-CA" w:eastAsia="en-CA"/>
              </w:rPr>
            </w:pPr>
            <w:r w:rsidRPr="00662302">
              <w:rPr>
                <w:rFonts w:hint="eastAsia"/>
                <w:lang w:val="en-CA" w:eastAsia="zh-CN"/>
              </w:rPr>
              <w:t>差额</w:t>
            </w:r>
          </w:p>
        </w:tc>
        <w:tc>
          <w:tcPr>
            <w:tcW w:w="1417" w:type="dxa"/>
            <w:tcBorders>
              <w:top w:val="nil"/>
              <w:left w:val="nil"/>
              <w:bottom w:val="single" w:sz="4" w:space="0" w:color="auto"/>
              <w:right w:val="single" w:sz="4" w:space="0" w:color="auto"/>
            </w:tcBorders>
            <w:shd w:val="clear" w:color="auto" w:fill="auto"/>
            <w:noWrap/>
            <w:vAlign w:val="center"/>
            <w:hideMark/>
          </w:tcPr>
          <w:p w14:paraId="522A6D18" w14:textId="77777777" w:rsidR="000133CF" w:rsidRPr="00662302" w:rsidRDefault="000133CF" w:rsidP="00501E8B">
            <w:pPr>
              <w:jc w:val="right"/>
              <w:rPr>
                <w:lang w:val="en-CA" w:eastAsia="en-CA"/>
              </w:rPr>
            </w:pPr>
            <w:r w:rsidRPr="00662302">
              <w:rPr>
                <w:lang w:val="en-CA" w:eastAsia="en-CA"/>
              </w:rPr>
              <w:t>533,744</w:t>
            </w:r>
          </w:p>
        </w:tc>
        <w:tc>
          <w:tcPr>
            <w:tcW w:w="1418" w:type="dxa"/>
            <w:tcBorders>
              <w:top w:val="nil"/>
              <w:left w:val="nil"/>
              <w:bottom w:val="single" w:sz="4" w:space="0" w:color="auto"/>
              <w:right w:val="single" w:sz="4" w:space="0" w:color="auto"/>
            </w:tcBorders>
            <w:shd w:val="clear" w:color="auto" w:fill="auto"/>
            <w:noWrap/>
            <w:vAlign w:val="center"/>
            <w:hideMark/>
          </w:tcPr>
          <w:p w14:paraId="40A82389" w14:textId="77777777" w:rsidR="000133CF" w:rsidRPr="00662302" w:rsidRDefault="000133CF" w:rsidP="00501E8B">
            <w:pPr>
              <w:jc w:val="right"/>
              <w:rPr>
                <w:lang w:val="en-CA" w:eastAsia="en-CA"/>
              </w:rPr>
            </w:pPr>
            <w:r w:rsidRPr="00662302">
              <w:rPr>
                <w:lang w:val="en-CA" w:eastAsia="en-CA"/>
              </w:rPr>
              <w:t>19,497,157</w:t>
            </w:r>
          </w:p>
        </w:tc>
        <w:tc>
          <w:tcPr>
            <w:tcW w:w="1316" w:type="dxa"/>
            <w:tcBorders>
              <w:top w:val="nil"/>
              <w:left w:val="nil"/>
              <w:bottom w:val="single" w:sz="4" w:space="0" w:color="auto"/>
              <w:right w:val="single" w:sz="4" w:space="0" w:color="auto"/>
            </w:tcBorders>
            <w:shd w:val="clear" w:color="auto" w:fill="auto"/>
            <w:noWrap/>
            <w:vAlign w:val="center"/>
            <w:hideMark/>
          </w:tcPr>
          <w:p w14:paraId="0D68153D" w14:textId="77777777" w:rsidR="000133CF" w:rsidRPr="00662302" w:rsidRDefault="000133CF" w:rsidP="00501E8B">
            <w:pPr>
              <w:jc w:val="right"/>
              <w:rPr>
                <w:lang w:val="en-CA" w:eastAsia="en-CA"/>
              </w:rPr>
            </w:pPr>
            <w:r w:rsidRPr="00662302">
              <w:rPr>
                <w:lang w:val="en-CA" w:eastAsia="en-CA"/>
              </w:rPr>
              <w:t>-28,533,631</w:t>
            </w:r>
          </w:p>
        </w:tc>
        <w:tc>
          <w:tcPr>
            <w:tcW w:w="1423" w:type="dxa"/>
            <w:tcBorders>
              <w:top w:val="nil"/>
              <w:left w:val="nil"/>
              <w:bottom w:val="single" w:sz="4" w:space="0" w:color="auto"/>
              <w:right w:val="single" w:sz="4" w:space="0" w:color="auto"/>
            </w:tcBorders>
            <w:shd w:val="clear" w:color="auto" w:fill="auto"/>
            <w:noWrap/>
            <w:vAlign w:val="center"/>
            <w:hideMark/>
          </w:tcPr>
          <w:p w14:paraId="6D039029" w14:textId="77777777" w:rsidR="000133CF" w:rsidRPr="00662302" w:rsidRDefault="000133CF" w:rsidP="00501E8B">
            <w:pPr>
              <w:jc w:val="right"/>
              <w:rPr>
                <w:lang w:val="en-CA" w:eastAsia="en-CA"/>
              </w:rPr>
            </w:pPr>
            <w:r w:rsidRPr="00662302">
              <w:rPr>
                <w:lang w:val="en-CA" w:eastAsia="en-CA"/>
              </w:rPr>
              <w:t>-8,502,731</w:t>
            </w:r>
          </w:p>
        </w:tc>
      </w:tr>
      <w:tr w:rsidR="000133CF" w:rsidRPr="000F769F" w14:paraId="61C61A09"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70997D85" w14:textId="2C961DF0" w:rsidR="000133CF" w:rsidRPr="00662302" w:rsidRDefault="00D95D2E" w:rsidP="00501E8B">
            <w:pPr>
              <w:jc w:val="left"/>
              <w:rPr>
                <w:b/>
                <w:bCs/>
                <w:lang w:val="en-CA" w:eastAsia="en-CA"/>
              </w:rPr>
            </w:pPr>
            <w:r w:rsidRPr="00662302">
              <w:rPr>
                <w:rFonts w:hint="eastAsia"/>
                <w:b/>
                <w:bCs/>
                <w:lang w:val="en-CA" w:eastAsia="zh-CN"/>
              </w:rPr>
              <w:t>各机构资金分配</w:t>
            </w:r>
          </w:p>
        </w:tc>
        <w:tc>
          <w:tcPr>
            <w:tcW w:w="1417" w:type="dxa"/>
            <w:tcBorders>
              <w:top w:val="nil"/>
              <w:left w:val="nil"/>
              <w:bottom w:val="single" w:sz="4" w:space="0" w:color="auto"/>
              <w:right w:val="single" w:sz="4" w:space="0" w:color="auto"/>
            </w:tcBorders>
            <w:shd w:val="clear" w:color="auto" w:fill="auto"/>
            <w:noWrap/>
            <w:vAlign w:val="center"/>
            <w:hideMark/>
          </w:tcPr>
          <w:p w14:paraId="4B714E74" w14:textId="77777777" w:rsidR="000133CF" w:rsidRPr="00662302" w:rsidRDefault="000133CF" w:rsidP="00501E8B">
            <w:pPr>
              <w:jc w:val="right"/>
              <w:rPr>
                <w:lang w:val="en-CA" w:eastAsia="en-CA"/>
              </w:rPr>
            </w:pPr>
            <w:r w:rsidRPr="00662302">
              <w:rPr>
                <w:lang w:val="en-CA" w:eastAsia="en-CA"/>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DB8AC9" w14:textId="77777777" w:rsidR="000133CF" w:rsidRPr="00662302" w:rsidRDefault="000133CF" w:rsidP="00501E8B">
            <w:pPr>
              <w:jc w:val="right"/>
              <w:rPr>
                <w:lang w:val="en-CA" w:eastAsia="en-CA"/>
              </w:rPr>
            </w:pPr>
            <w:r w:rsidRPr="00662302">
              <w:rPr>
                <w:lang w:val="en-CA" w:eastAsia="en-CA"/>
              </w:rPr>
              <w:t> </w:t>
            </w:r>
          </w:p>
        </w:tc>
        <w:tc>
          <w:tcPr>
            <w:tcW w:w="1316" w:type="dxa"/>
            <w:tcBorders>
              <w:top w:val="nil"/>
              <w:left w:val="nil"/>
              <w:bottom w:val="single" w:sz="4" w:space="0" w:color="auto"/>
              <w:right w:val="single" w:sz="4" w:space="0" w:color="auto"/>
            </w:tcBorders>
            <w:shd w:val="clear" w:color="auto" w:fill="auto"/>
            <w:noWrap/>
            <w:vAlign w:val="center"/>
            <w:hideMark/>
          </w:tcPr>
          <w:p w14:paraId="05682846" w14:textId="77777777" w:rsidR="000133CF" w:rsidRPr="00662302" w:rsidRDefault="000133CF" w:rsidP="00501E8B">
            <w:pPr>
              <w:jc w:val="right"/>
              <w:rPr>
                <w:lang w:val="en-CA" w:eastAsia="en-CA"/>
              </w:rPr>
            </w:pPr>
            <w:r w:rsidRPr="00662302">
              <w:rPr>
                <w:lang w:val="en-CA" w:eastAsia="en-CA"/>
              </w:rPr>
              <w:t> </w:t>
            </w:r>
          </w:p>
        </w:tc>
        <w:tc>
          <w:tcPr>
            <w:tcW w:w="1423" w:type="dxa"/>
            <w:tcBorders>
              <w:top w:val="nil"/>
              <w:left w:val="nil"/>
              <w:bottom w:val="single" w:sz="4" w:space="0" w:color="auto"/>
              <w:right w:val="single" w:sz="4" w:space="0" w:color="auto"/>
            </w:tcBorders>
            <w:shd w:val="clear" w:color="auto" w:fill="auto"/>
            <w:noWrap/>
            <w:vAlign w:val="center"/>
            <w:hideMark/>
          </w:tcPr>
          <w:p w14:paraId="07DDC473" w14:textId="77777777" w:rsidR="000133CF" w:rsidRPr="00662302" w:rsidRDefault="000133CF" w:rsidP="00501E8B">
            <w:pPr>
              <w:jc w:val="right"/>
              <w:rPr>
                <w:lang w:val="en-CA" w:eastAsia="en-CA"/>
              </w:rPr>
            </w:pPr>
            <w:r w:rsidRPr="00662302">
              <w:rPr>
                <w:lang w:val="en-CA" w:eastAsia="en-CA"/>
              </w:rPr>
              <w:t> </w:t>
            </w:r>
          </w:p>
        </w:tc>
      </w:tr>
      <w:tr w:rsidR="000133CF" w:rsidRPr="000F769F" w14:paraId="1CE4607D"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7E1B632" w14:textId="5279DA45" w:rsidR="000133CF" w:rsidRPr="00662302" w:rsidRDefault="00D95D2E" w:rsidP="00501E8B">
            <w:pPr>
              <w:jc w:val="left"/>
              <w:rPr>
                <w:lang w:val="en-CA" w:eastAsia="en-CA"/>
              </w:rPr>
            </w:pPr>
            <w:r w:rsidRPr="00662302">
              <w:rPr>
                <w:rFonts w:hint="eastAsia"/>
                <w:lang w:val="en-CA" w:eastAsia="zh-CN"/>
              </w:rPr>
              <w:t>法国</w:t>
            </w:r>
          </w:p>
        </w:tc>
        <w:tc>
          <w:tcPr>
            <w:tcW w:w="1417" w:type="dxa"/>
            <w:tcBorders>
              <w:top w:val="nil"/>
              <w:left w:val="nil"/>
              <w:bottom w:val="single" w:sz="4" w:space="0" w:color="auto"/>
              <w:right w:val="single" w:sz="4" w:space="0" w:color="auto"/>
            </w:tcBorders>
            <w:shd w:val="clear" w:color="auto" w:fill="auto"/>
            <w:noWrap/>
            <w:vAlign w:val="center"/>
            <w:hideMark/>
          </w:tcPr>
          <w:p w14:paraId="7917575B" w14:textId="77777777" w:rsidR="000133CF" w:rsidRPr="00662302" w:rsidRDefault="000133CF" w:rsidP="00501E8B">
            <w:pPr>
              <w:jc w:val="right"/>
              <w:rPr>
                <w:lang w:val="en-CA" w:eastAsia="en-CA"/>
              </w:rPr>
            </w:pPr>
            <w:r w:rsidRPr="00662302">
              <w:rPr>
                <w:lang w:val="en-CA" w:eastAsia="en-CA"/>
              </w:rPr>
              <w:t>78,769</w:t>
            </w:r>
          </w:p>
        </w:tc>
        <w:tc>
          <w:tcPr>
            <w:tcW w:w="1418" w:type="dxa"/>
            <w:tcBorders>
              <w:top w:val="nil"/>
              <w:left w:val="nil"/>
              <w:bottom w:val="single" w:sz="4" w:space="0" w:color="auto"/>
              <w:right w:val="single" w:sz="4" w:space="0" w:color="auto"/>
            </w:tcBorders>
            <w:shd w:val="clear" w:color="auto" w:fill="auto"/>
            <w:noWrap/>
            <w:vAlign w:val="center"/>
            <w:hideMark/>
          </w:tcPr>
          <w:p w14:paraId="0F7F2AEF" w14:textId="77777777" w:rsidR="000133CF" w:rsidRPr="00662302" w:rsidRDefault="000133CF" w:rsidP="00501E8B">
            <w:pPr>
              <w:jc w:val="right"/>
              <w:rPr>
                <w:lang w:val="en-CA" w:eastAsia="en-CA"/>
              </w:rPr>
            </w:pPr>
            <w:r w:rsidRPr="00662302">
              <w:rPr>
                <w:lang w:val="en-CA" w:eastAsia="en-CA"/>
              </w:rPr>
              <w:t>692,895</w:t>
            </w:r>
          </w:p>
        </w:tc>
        <w:tc>
          <w:tcPr>
            <w:tcW w:w="1316" w:type="dxa"/>
            <w:tcBorders>
              <w:top w:val="nil"/>
              <w:left w:val="nil"/>
              <w:bottom w:val="single" w:sz="4" w:space="0" w:color="auto"/>
              <w:right w:val="single" w:sz="4" w:space="0" w:color="auto"/>
            </w:tcBorders>
            <w:shd w:val="clear" w:color="auto" w:fill="auto"/>
            <w:noWrap/>
            <w:vAlign w:val="center"/>
            <w:hideMark/>
          </w:tcPr>
          <w:p w14:paraId="1C9EC375" w14:textId="77777777" w:rsidR="000133CF" w:rsidRPr="00662302" w:rsidRDefault="000133CF" w:rsidP="00501E8B">
            <w:pPr>
              <w:jc w:val="right"/>
              <w:rPr>
                <w:lang w:val="en-CA" w:eastAsia="en-CA"/>
              </w:rPr>
            </w:pPr>
            <w:r w:rsidRPr="00662302">
              <w:rPr>
                <w:lang w:val="en-CA" w:eastAsia="en-CA"/>
              </w:rPr>
              <w:t>0</w:t>
            </w:r>
          </w:p>
        </w:tc>
        <w:tc>
          <w:tcPr>
            <w:tcW w:w="1423" w:type="dxa"/>
            <w:tcBorders>
              <w:top w:val="nil"/>
              <w:left w:val="nil"/>
              <w:bottom w:val="single" w:sz="4" w:space="0" w:color="auto"/>
              <w:right w:val="single" w:sz="4" w:space="0" w:color="auto"/>
            </w:tcBorders>
            <w:shd w:val="clear" w:color="auto" w:fill="auto"/>
            <w:noWrap/>
            <w:vAlign w:val="center"/>
            <w:hideMark/>
          </w:tcPr>
          <w:p w14:paraId="11BD0E90" w14:textId="77777777" w:rsidR="000133CF" w:rsidRPr="00662302" w:rsidRDefault="000133CF" w:rsidP="00501E8B">
            <w:pPr>
              <w:jc w:val="right"/>
              <w:rPr>
                <w:lang w:val="en-CA" w:eastAsia="en-CA"/>
              </w:rPr>
            </w:pPr>
            <w:r w:rsidRPr="00662302">
              <w:rPr>
                <w:lang w:val="en-CA" w:eastAsia="en-CA"/>
              </w:rPr>
              <w:t>771,664</w:t>
            </w:r>
          </w:p>
        </w:tc>
      </w:tr>
      <w:tr w:rsidR="000133CF" w:rsidRPr="000F769F" w14:paraId="3237F450"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0565B67" w14:textId="0D13983A" w:rsidR="000133CF" w:rsidRPr="00662302" w:rsidRDefault="00D95D2E" w:rsidP="00501E8B">
            <w:pPr>
              <w:jc w:val="left"/>
              <w:rPr>
                <w:lang w:val="en-CA" w:eastAsia="en-CA"/>
              </w:rPr>
            </w:pPr>
            <w:r w:rsidRPr="00662302">
              <w:rPr>
                <w:rFonts w:hint="eastAsia"/>
                <w:lang w:val="en-CA" w:eastAsia="zh-CN"/>
              </w:rPr>
              <w:t>德国</w:t>
            </w:r>
          </w:p>
        </w:tc>
        <w:tc>
          <w:tcPr>
            <w:tcW w:w="1417" w:type="dxa"/>
            <w:tcBorders>
              <w:top w:val="nil"/>
              <w:left w:val="nil"/>
              <w:bottom w:val="single" w:sz="4" w:space="0" w:color="auto"/>
              <w:right w:val="single" w:sz="4" w:space="0" w:color="auto"/>
            </w:tcBorders>
            <w:shd w:val="clear" w:color="auto" w:fill="auto"/>
            <w:noWrap/>
            <w:vAlign w:val="center"/>
            <w:hideMark/>
          </w:tcPr>
          <w:p w14:paraId="0BFD368B" w14:textId="77777777" w:rsidR="000133CF" w:rsidRPr="00662302" w:rsidRDefault="000133CF" w:rsidP="00501E8B">
            <w:pPr>
              <w:jc w:val="right"/>
              <w:rPr>
                <w:lang w:val="en-CA" w:eastAsia="en-CA"/>
              </w:rPr>
            </w:pPr>
            <w:r w:rsidRPr="00662302">
              <w:rPr>
                <w:lang w:val="en-CA" w:eastAsia="en-CA"/>
              </w:rPr>
              <w:t>1,628,838</w:t>
            </w:r>
          </w:p>
        </w:tc>
        <w:tc>
          <w:tcPr>
            <w:tcW w:w="1418" w:type="dxa"/>
            <w:tcBorders>
              <w:top w:val="nil"/>
              <w:left w:val="nil"/>
              <w:bottom w:val="single" w:sz="4" w:space="0" w:color="auto"/>
              <w:right w:val="single" w:sz="4" w:space="0" w:color="auto"/>
            </w:tcBorders>
            <w:shd w:val="clear" w:color="auto" w:fill="auto"/>
            <w:noWrap/>
            <w:vAlign w:val="center"/>
            <w:hideMark/>
          </w:tcPr>
          <w:p w14:paraId="0C2227DA" w14:textId="77777777" w:rsidR="000133CF" w:rsidRPr="00662302" w:rsidRDefault="000133CF" w:rsidP="00501E8B">
            <w:pPr>
              <w:jc w:val="right"/>
              <w:rPr>
                <w:lang w:val="en-CA" w:eastAsia="en-CA"/>
              </w:rPr>
            </w:pPr>
            <w:r w:rsidRPr="00662302">
              <w:rPr>
                <w:lang w:val="en-CA" w:eastAsia="en-CA"/>
              </w:rPr>
              <w:t>2,611,677</w:t>
            </w:r>
          </w:p>
        </w:tc>
        <w:tc>
          <w:tcPr>
            <w:tcW w:w="1316" w:type="dxa"/>
            <w:tcBorders>
              <w:top w:val="nil"/>
              <w:left w:val="nil"/>
              <w:bottom w:val="single" w:sz="4" w:space="0" w:color="auto"/>
              <w:right w:val="single" w:sz="4" w:space="0" w:color="auto"/>
            </w:tcBorders>
            <w:shd w:val="clear" w:color="auto" w:fill="auto"/>
            <w:noWrap/>
            <w:vAlign w:val="center"/>
            <w:hideMark/>
          </w:tcPr>
          <w:p w14:paraId="155F7E47" w14:textId="77777777" w:rsidR="000133CF" w:rsidRPr="00662302" w:rsidRDefault="000133CF" w:rsidP="00501E8B">
            <w:pPr>
              <w:jc w:val="right"/>
              <w:rPr>
                <w:lang w:val="en-CA" w:eastAsia="en-CA"/>
              </w:rPr>
            </w:pPr>
            <w:r w:rsidRPr="00662302">
              <w:rPr>
                <w:lang w:val="en-CA" w:eastAsia="en-CA"/>
              </w:rPr>
              <w:t>2,394,232</w:t>
            </w:r>
          </w:p>
        </w:tc>
        <w:tc>
          <w:tcPr>
            <w:tcW w:w="1423" w:type="dxa"/>
            <w:tcBorders>
              <w:top w:val="nil"/>
              <w:left w:val="nil"/>
              <w:bottom w:val="single" w:sz="4" w:space="0" w:color="auto"/>
              <w:right w:val="single" w:sz="4" w:space="0" w:color="auto"/>
            </w:tcBorders>
            <w:shd w:val="clear" w:color="auto" w:fill="auto"/>
            <w:noWrap/>
            <w:vAlign w:val="center"/>
            <w:hideMark/>
          </w:tcPr>
          <w:p w14:paraId="0B7C14D5" w14:textId="77777777" w:rsidR="000133CF" w:rsidRPr="00662302" w:rsidRDefault="000133CF" w:rsidP="00501E8B">
            <w:pPr>
              <w:jc w:val="right"/>
              <w:rPr>
                <w:lang w:val="en-CA" w:eastAsia="en-CA"/>
              </w:rPr>
            </w:pPr>
            <w:r w:rsidRPr="00662302">
              <w:rPr>
                <w:lang w:val="en-CA" w:eastAsia="en-CA"/>
              </w:rPr>
              <w:t>6,634,747</w:t>
            </w:r>
          </w:p>
        </w:tc>
      </w:tr>
      <w:tr w:rsidR="000133CF" w:rsidRPr="000F769F" w14:paraId="4F8A6D83"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27A47F19" w14:textId="2C6184AB" w:rsidR="000133CF" w:rsidRPr="00662302" w:rsidRDefault="00D95D2E" w:rsidP="00501E8B">
            <w:pPr>
              <w:jc w:val="left"/>
              <w:rPr>
                <w:lang w:val="en-CA" w:eastAsia="en-CA"/>
              </w:rPr>
            </w:pPr>
            <w:r w:rsidRPr="00662302">
              <w:rPr>
                <w:rFonts w:hint="eastAsia"/>
                <w:lang w:val="en-CA" w:eastAsia="zh-CN"/>
              </w:rPr>
              <w:t>意大利</w:t>
            </w:r>
          </w:p>
        </w:tc>
        <w:tc>
          <w:tcPr>
            <w:tcW w:w="1417" w:type="dxa"/>
            <w:tcBorders>
              <w:top w:val="nil"/>
              <w:left w:val="nil"/>
              <w:bottom w:val="single" w:sz="4" w:space="0" w:color="auto"/>
              <w:right w:val="single" w:sz="4" w:space="0" w:color="auto"/>
            </w:tcBorders>
            <w:shd w:val="clear" w:color="auto" w:fill="auto"/>
            <w:noWrap/>
            <w:vAlign w:val="center"/>
            <w:hideMark/>
          </w:tcPr>
          <w:p w14:paraId="6CACBA58" w14:textId="77777777" w:rsidR="000133CF" w:rsidRPr="00662302" w:rsidRDefault="000133CF" w:rsidP="00501E8B">
            <w:pPr>
              <w:jc w:val="right"/>
              <w:rPr>
                <w:lang w:val="en-CA" w:eastAsia="en-CA"/>
              </w:rPr>
            </w:pPr>
            <w:r w:rsidRPr="00662302">
              <w:rPr>
                <w:lang w:val="en-CA" w:eastAsia="en-CA"/>
              </w:rPr>
              <w:t>565,000</w:t>
            </w:r>
          </w:p>
        </w:tc>
        <w:tc>
          <w:tcPr>
            <w:tcW w:w="1418" w:type="dxa"/>
            <w:tcBorders>
              <w:top w:val="nil"/>
              <w:left w:val="nil"/>
              <w:bottom w:val="single" w:sz="4" w:space="0" w:color="auto"/>
              <w:right w:val="single" w:sz="4" w:space="0" w:color="auto"/>
            </w:tcBorders>
            <w:shd w:val="clear" w:color="auto" w:fill="auto"/>
            <w:noWrap/>
            <w:vAlign w:val="center"/>
            <w:hideMark/>
          </w:tcPr>
          <w:p w14:paraId="3975C11F" w14:textId="77777777" w:rsidR="000133CF" w:rsidRPr="00662302" w:rsidRDefault="000133CF" w:rsidP="00501E8B">
            <w:pPr>
              <w:jc w:val="right"/>
              <w:rPr>
                <w:lang w:val="en-CA" w:eastAsia="en-CA"/>
              </w:rPr>
            </w:pPr>
            <w:r w:rsidRPr="00662302">
              <w:rPr>
                <w:lang w:val="en-CA" w:eastAsia="en-CA"/>
              </w:rPr>
              <w:t>264,840</w:t>
            </w:r>
          </w:p>
        </w:tc>
        <w:tc>
          <w:tcPr>
            <w:tcW w:w="1316" w:type="dxa"/>
            <w:tcBorders>
              <w:top w:val="nil"/>
              <w:left w:val="nil"/>
              <w:bottom w:val="single" w:sz="4" w:space="0" w:color="auto"/>
              <w:right w:val="single" w:sz="4" w:space="0" w:color="auto"/>
            </w:tcBorders>
            <w:shd w:val="clear" w:color="auto" w:fill="auto"/>
            <w:noWrap/>
            <w:vAlign w:val="center"/>
            <w:hideMark/>
          </w:tcPr>
          <w:p w14:paraId="757EA58A" w14:textId="77777777" w:rsidR="000133CF" w:rsidRPr="00662302" w:rsidRDefault="000133CF" w:rsidP="00501E8B">
            <w:pPr>
              <w:jc w:val="right"/>
              <w:rPr>
                <w:lang w:val="en-CA" w:eastAsia="en-CA"/>
              </w:rPr>
            </w:pPr>
            <w:r w:rsidRPr="00662302">
              <w:rPr>
                <w:lang w:val="en-CA" w:eastAsia="en-CA"/>
              </w:rPr>
              <w:t>0</w:t>
            </w:r>
          </w:p>
        </w:tc>
        <w:tc>
          <w:tcPr>
            <w:tcW w:w="1423" w:type="dxa"/>
            <w:tcBorders>
              <w:top w:val="nil"/>
              <w:left w:val="nil"/>
              <w:bottom w:val="single" w:sz="4" w:space="0" w:color="auto"/>
              <w:right w:val="single" w:sz="4" w:space="0" w:color="auto"/>
            </w:tcBorders>
            <w:shd w:val="clear" w:color="auto" w:fill="auto"/>
            <w:noWrap/>
            <w:vAlign w:val="center"/>
            <w:hideMark/>
          </w:tcPr>
          <w:p w14:paraId="16A192D3" w14:textId="77777777" w:rsidR="000133CF" w:rsidRPr="00662302" w:rsidRDefault="000133CF" w:rsidP="00501E8B">
            <w:pPr>
              <w:jc w:val="right"/>
              <w:rPr>
                <w:lang w:val="en-CA" w:eastAsia="en-CA"/>
              </w:rPr>
            </w:pPr>
            <w:r w:rsidRPr="00662302">
              <w:rPr>
                <w:lang w:val="en-CA" w:eastAsia="en-CA"/>
              </w:rPr>
              <w:t>829,840</w:t>
            </w:r>
          </w:p>
        </w:tc>
      </w:tr>
      <w:tr w:rsidR="000133CF" w:rsidRPr="000F769F" w14:paraId="0F26DB2D"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C9811A9" w14:textId="2D3C847F" w:rsidR="000133CF" w:rsidRPr="00662302" w:rsidRDefault="00D95D2E" w:rsidP="00501E8B">
            <w:pPr>
              <w:jc w:val="left"/>
              <w:rPr>
                <w:lang w:val="en-CA" w:eastAsia="en-CA"/>
              </w:rPr>
            </w:pPr>
            <w:r w:rsidRPr="00662302">
              <w:rPr>
                <w:rFonts w:hint="eastAsia"/>
                <w:lang w:val="en-CA" w:eastAsia="zh-CN"/>
              </w:rPr>
              <w:t>日本</w:t>
            </w:r>
          </w:p>
        </w:tc>
        <w:tc>
          <w:tcPr>
            <w:tcW w:w="1417" w:type="dxa"/>
            <w:tcBorders>
              <w:top w:val="nil"/>
              <w:left w:val="nil"/>
              <w:bottom w:val="single" w:sz="4" w:space="0" w:color="auto"/>
              <w:right w:val="single" w:sz="4" w:space="0" w:color="auto"/>
            </w:tcBorders>
            <w:shd w:val="clear" w:color="auto" w:fill="auto"/>
            <w:noWrap/>
            <w:vAlign w:val="center"/>
            <w:hideMark/>
          </w:tcPr>
          <w:p w14:paraId="40EA366B" w14:textId="77777777" w:rsidR="000133CF" w:rsidRPr="00662302" w:rsidRDefault="000133CF" w:rsidP="00501E8B">
            <w:pPr>
              <w:jc w:val="right"/>
              <w:rPr>
                <w:lang w:val="en-CA" w:eastAsia="en-CA"/>
              </w:rPr>
            </w:pPr>
            <w:r w:rsidRPr="00662302">
              <w:rPr>
                <w:lang w:val="en-CA" w:eastAsia="en-CA"/>
              </w:rPr>
              <w:t>305,529</w:t>
            </w:r>
          </w:p>
        </w:tc>
        <w:tc>
          <w:tcPr>
            <w:tcW w:w="1418" w:type="dxa"/>
            <w:tcBorders>
              <w:top w:val="nil"/>
              <w:left w:val="nil"/>
              <w:bottom w:val="single" w:sz="4" w:space="0" w:color="auto"/>
              <w:right w:val="single" w:sz="4" w:space="0" w:color="auto"/>
            </w:tcBorders>
            <w:shd w:val="clear" w:color="auto" w:fill="auto"/>
            <w:noWrap/>
            <w:vAlign w:val="center"/>
            <w:hideMark/>
          </w:tcPr>
          <w:p w14:paraId="74367F49" w14:textId="77777777" w:rsidR="000133CF" w:rsidRPr="00662302" w:rsidRDefault="000133CF" w:rsidP="00501E8B">
            <w:pPr>
              <w:jc w:val="right"/>
              <w:rPr>
                <w:lang w:val="en-CA" w:eastAsia="en-CA"/>
              </w:rPr>
            </w:pPr>
            <w:r w:rsidRPr="00662302">
              <w:rPr>
                <w:lang w:val="en-CA" w:eastAsia="en-CA"/>
              </w:rPr>
              <w:t>90,400</w:t>
            </w:r>
          </w:p>
        </w:tc>
        <w:tc>
          <w:tcPr>
            <w:tcW w:w="1316" w:type="dxa"/>
            <w:tcBorders>
              <w:top w:val="nil"/>
              <w:left w:val="nil"/>
              <w:bottom w:val="single" w:sz="4" w:space="0" w:color="auto"/>
              <w:right w:val="single" w:sz="4" w:space="0" w:color="auto"/>
            </w:tcBorders>
            <w:shd w:val="clear" w:color="auto" w:fill="auto"/>
            <w:noWrap/>
            <w:vAlign w:val="center"/>
            <w:hideMark/>
          </w:tcPr>
          <w:p w14:paraId="69BDFA3E" w14:textId="77777777" w:rsidR="000133CF" w:rsidRPr="00662302" w:rsidRDefault="000133CF" w:rsidP="00501E8B">
            <w:pPr>
              <w:jc w:val="right"/>
              <w:rPr>
                <w:lang w:val="en-CA" w:eastAsia="en-CA"/>
              </w:rPr>
            </w:pPr>
            <w:r w:rsidRPr="00662302">
              <w:rPr>
                <w:lang w:val="en-CA" w:eastAsia="en-CA"/>
              </w:rPr>
              <w:t>90,400</w:t>
            </w:r>
          </w:p>
        </w:tc>
        <w:tc>
          <w:tcPr>
            <w:tcW w:w="1423" w:type="dxa"/>
            <w:tcBorders>
              <w:top w:val="nil"/>
              <w:left w:val="nil"/>
              <w:bottom w:val="single" w:sz="4" w:space="0" w:color="auto"/>
              <w:right w:val="single" w:sz="4" w:space="0" w:color="auto"/>
            </w:tcBorders>
            <w:shd w:val="clear" w:color="auto" w:fill="auto"/>
            <w:noWrap/>
            <w:vAlign w:val="center"/>
            <w:hideMark/>
          </w:tcPr>
          <w:p w14:paraId="38361DED" w14:textId="77777777" w:rsidR="000133CF" w:rsidRPr="00662302" w:rsidRDefault="000133CF" w:rsidP="00501E8B">
            <w:pPr>
              <w:jc w:val="right"/>
              <w:rPr>
                <w:lang w:val="en-CA" w:eastAsia="en-CA"/>
              </w:rPr>
            </w:pPr>
            <w:r w:rsidRPr="00662302">
              <w:rPr>
                <w:lang w:val="en-CA" w:eastAsia="en-CA"/>
              </w:rPr>
              <w:t>486,329</w:t>
            </w:r>
          </w:p>
        </w:tc>
      </w:tr>
      <w:tr w:rsidR="000133CF" w:rsidRPr="000F769F" w14:paraId="0138BD83"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60B30B29" w14:textId="00EB0B2E" w:rsidR="000133CF" w:rsidRPr="00662302" w:rsidRDefault="00D95D2E" w:rsidP="00501E8B">
            <w:pPr>
              <w:jc w:val="left"/>
              <w:rPr>
                <w:lang w:val="en-CA" w:eastAsia="en-CA"/>
              </w:rPr>
            </w:pPr>
            <w:r w:rsidRPr="00662302">
              <w:rPr>
                <w:rFonts w:hint="eastAsia"/>
                <w:lang w:val="en-CA" w:eastAsia="zh-CN"/>
              </w:rPr>
              <w:t>开发计划署</w:t>
            </w:r>
          </w:p>
        </w:tc>
        <w:tc>
          <w:tcPr>
            <w:tcW w:w="1417" w:type="dxa"/>
            <w:tcBorders>
              <w:top w:val="nil"/>
              <w:left w:val="nil"/>
              <w:bottom w:val="single" w:sz="4" w:space="0" w:color="auto"/>
              <w:right w:val="single" w:sz="4" w:space="0" w:color="auto"/>
            </w:tcBorders>
            <w:shd w:val="clear" w:color="auto" w:fill="auto"/>
            <w:noWrap/>
            <w:vAlign w:val="center"/>
            <w:hideMark/>
          </w:tcPr>
          <w:p w14:paraId="4FC01E7A" w14:textId="77777777" w:rsidR="000133CF" w:rsidRPr="00662302" w:rsidRDefault="000133CF" w:rsidP="00501E8B">
            <w:pPr>
              <w:jc w:val="right"/>
              <w:rPr>
                <w:lang w:val="en-CA" w:eastAsia="en-CA"/>
              </w:rPr>
            </w:pPr>
            <w:r w:rsidRPr="00662302">
              <w:rPr>
                <w:lang w:val="en-CA" w:eastAsia="en-CA"/>
              </w:rPr>
              <w:t>31,787,842</w:t>
            </w:r>
          </w:p>
        </w:tc>
        <w:tc>
          <w:tcPr>
            <w:tcW w:w="1418" w:type="dxa"/>
            <w:tcBorders>
              <w:top w:val="nil"/>
              <w:left w:val="nil"/>
              <w:bottom w:val="single" w:sz="4" w:space="0" w:color="auto"/>
              <w:right w:val="single" w:sz="4" w:space="0" w:color="auto"/>
            </w:tcBorders>
            <w:shd w:val="clear" w:color="auto" w:fill="auto"/>
            <w:noWrap/>
            <w:vAlign w:val="center"/>
            <w:hideMark/>
          </w:tcPr>
          <w:p w14:paraId="185E0E75" w14:textId="77777777" w:rsidR="000133CF" w:rsidRPr="00662302" w:rsidRDefault="000133CF" w:rsidP="00501E8B">
            <w:pPr>
              <w:jc w:val="right"/>
              <w:rPr>
                <w:lang w:val="en-CA" w:eastAsia="en-CA"/>
              </w:rPr>
            </w:pPr>
            <w:r w:rsidRPr="00662302">
              <w:rPr>
                <w:lang w:val="en-CA" w:eastAsia="en-CA"/>
              </w:rPr>
              <w:t>53,743,937</w:t>
            </w:r>
          </w:p>
        </w:tc>
        <w:tc>
          <w:tcPr>
            <w:tcW w:w="1316" w:type="dxa"/>
            <w:tcBorders>
              <w:top w:val="nil"/>
              <w:left w:val="nil"/>
              <w:bottom w:val="single" w:sz="4" w:space="0" w:color="auto"/>
              <w:right w:val="single" w:sz="4" w:space="0" w:color="auto"/>
            </w:tcBorders>
            <w:shd w:val="clear" w:color="auto" w:fill="auto"/>
            <w:noWrap/>
            <w:vAlign w:val="center"/>
            <w:hideMark/>
          </w:tcPr>
          <w:p w14:paraId="6B5D53B3" w14:textId="77777777" w:rsidR="000133CF" w:rsidRPr="00662302" w:rsidRDefault="000133CF" w:rsidP="00501E8B">
            <w:pPr>
              <w:jc w:val="right"/>
              <w:rPr>
                <w:lang w:val="en-CA" w:eastAsia="en-CA"/>
              </w:rPr>
            </w:pPr>
            <w:r w:rsidRPr="00662302">
              <w:rPr>
                <w:lang w:val="en-CA" w:eastAsia="en-CA"/>
              </w:rPr>
              <w:t>32,001,629</w:t>
            </w:r>
          </w:p>
        </w:tc>
        <w:tc>
          <w:tcPr>
            <w:tcW w:w="1423" w:type="dxa"/>
            <w:tcBorders>
              <w:top w:val="nil"/>
              <w:left w:val="nil"/>
              <w:bottom w:val="single" w:sz="4" w:space="0" w:color="auto"/>
              <w:right w:val="single" w:sz="4" w:space="0" w:color="auto"/>
            </w:tcBorders>
            <w:shd w:val="clear" w:color="auto" w:fill="auto"/>
            <w:noWrap/>
            <w:vAlign w:val="center"/>
            <w:hideMark/>
          </w:tcPr>
          <w:p w14:paraId="7660F8E1" w14:textId="77777777" w:rsidR="000133CF" w:rsidRPr="00662302" w:rsidRDefault="000133CF" w:rsidP="00501E8B">
            <w:pPr>
              <w:jc w:val="right"/>
              <w:rPr>
                <w:lang w:val="en-CA" w:eastAsia="en-CA"/>
              </w:rPr>
            </w:pPr>
            <w:r w:rsidRPr="00662302">
              <w:rPr>
                <w:lang w:val="en-CA" w:eastAsia="en-CA"/>
              </w:rPr>
              <w:t>117,533,408</w:t>
            </w:r>
          </w:p>
        </w:tc>
      </w:tr>
      <w:tr w:rsidR="000133CF" w:rsidRPr="000F769F" w14:paraId="05E602EC"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78CB021C" w14:textId="6A67E1D9" w:rsidR="000133CF" w:rsidRPr="00662302" w:rsidRDefault="00D95D2E" w:rsidP="00501E8B">
            <w:pPr>
              <w:jc w:val="left"/>
              <w:rPr>
                <w:lang w:val="en-CA" w:eastAsia="en-CA"/>
              </w:rPr>
            </w:pPr>
            <w:r w:rsidRPr="00662302">
              <w:rPr>
                <w:rFonts w:hint="eastAsia"/>
                <w:lang w:val="en-CA" w:eastAsia="zh-CN"/>
              </w:rPr>
              <w:t>环境规划署</w:t>
            </w:r>
          </w:p>
        </w:tc>
        <w:tc>
          <w:tcPr>
            <w:tcW w:w="1417" w:type="dxa"/>
            <w:tcBorders>
              <w:top w:val="nil"/>
              <w:left w:val="nil"/>
              <w:bottom w:val="single" w:sz="4" w:space="0" w:color="auto"/>
              <w:right w:val="single" w:sz="4" w:space="0" w:color="auto"/>
            </w:tcBorders>
            <w:shd w:val="clear" w:color="auto" w:fill="auto"/>
            <w:noWrap/>
            <w:vAlign w:val="center"/>
            <w:hideMark/>
          </w:tcPr>
          <w:p w14:paraId="1F1CDCDE" w14:textId="77777777" w:rsidR="000133CF" w:rsidRPr="00662302" w:rsidRDefault="000133CF" w:rsidP="00501E8B">
            <w:pPr>
              <w:jc w:val="right"/>
              <w:rPr>
                <w:lang w:val="en-CA" w:eastAsia="en-CA"/>
              </w:rPr>
            </w:pPr>
            <w:r w:rsidRPr="00662302">
              <w:rPr>
                <w:lang w:val="en-CA" w:eastAsia="en-CA"/>
              </w:rPr>
              <w:t>27,470,794</w:t>
            </w:r>
          </w:p>
        </w:tc>
        <w:tc>
          <w:tcPr>
            <w:tcW w:w="1418" w:type="dxa"/>
            <w:tcBorders>
              <w:top w:val="nil"/>
              <w:left w:val="nil"/>
              <w:bottom w:val="single" w:sz="4" w:space="0" w:color="auto"/>
              <w:right w:val="single" w:sz="4" w:space="0" w:color="auto"/>
            </w:tcBorders>
            <w:shd w:val="clear" w:color="auto" w:fill="auto"/>
            <w:noWrap/>
            <w:vAlign w:val="center"/>
            <w:hideMark/>
          </w:tcPr>
          <w:p w14:paraId="3151F6DC" w14:textId="77777777" w:rsidR="000133CF" w:rsidRPr="00662302" w:rsidRDefault="000133CF" w:rsidP="00501E8B">
            <w:pPr>
              <w:jc w:val="right"/>
              <w:rPr>
                <w:lang w:val="en-CA" w:eastAsia="en-CA"/>
              </w:rPr>
            </w:pPr>
            <w:r w:rsidRPr="00662302">
              <w:rPr>
                <w:lang w:val="en-CA" w:eastAsia="en-CA"/>
              </w:rPr>
              <w:t>28,440,307</w:t>
            </w:r>
          </w:p>
        </w:tc>
        <w:tc>
          <w:tcPr>
            <w:tcW w:w="1316" w:type="dxa"/>
            <w:tcBorders>
              <w:top w:val="nil"/>
              <w:left w:val="nil"/>
              <w:bottom w:val="single" w:sz="4" w:space="0" w:color="auto"/>
              <w:right w:val="single" w:sz="4" w:space="0" w:color="auto"/>
            </w:tcBorders>
            <w:shd w:val="clear" w:color="auto" w:fill="auto"/>
            <w:noWrap/>
            <w:vAlign w:val="center"/>
            <w:hideMark/>
          </w:tcPr>
          <w:p w14:paraId="307810F7" w14:textId="77777777" w:rsidR="000133CF" w:rsidRPr="00662302" w:rsidRDefault="000133CF" w:rsidP="00501E8B">
            <w:pPr>
              <w:jc w:val="right"/>
              <w:rPr>
                <w:lang w:val="en-CA" w:eastAsia="en-CA"/>
              </w:rPr>
            </w:pPr>
            <w:r w:rsidRPr="00662302">
              <w:rPr>
                <w:lang w:val="en-CA" w:eastAsia="en-CA"/>
              </w:rPr>
              <w:t>25,909,156</w:t>
            </w:r>
          </w:p>
        </w:tc>
        <w:tc>
          <w:tcPr>
            <w:tcW w:w="1423" w:type="dxa"/>
            <w:tcBorders>
              <w:top w:val="nil"/>
              <w:left w:val="nil"/>
              <w:bottom w:val="single" w:sz="4" w:space="0" w:color="auto"/>
              <w:right w:val="single" w:sz="4" w:space="0" w:color="auto"/>
            </w:tcBorders>
            <w:shd w:val="clear" w:color="auto" w:fill="auto"/>
            <w:noWrap/>
            <w:vAlign w:val="center"/>
            <w:hideMark/>
          </w:tcPr>
          <w:p w14:paraId="092FB2AB" w14:textId="77777777" w:rsidR="000133CF" w:rsidRPr="00662302" w:rsidRDefault="000133CF" w:rsidP="00501E8B">
            <w:pPr>
              <w:jc w:val="right"/>
              <w:rPr>
                <w:lang w:val="en-CA" w:eastAsia="en-CA"/>
              </w:rPr>
            </w:pPr>
            <w:r w:rsidRPr="00662302">
              <w:rPr>
                <w:lang w:val="en-CA" w:eastAsia="en-CA"/>
              </w:rPr>
              <w:t>81,820.258</w:t>
            </w:r>
          </w:p>
        </w:tc>
      </w:tr>
      <w:tr w:rsidR="000133CF" w:rsidRPr="000F769F" w14:paraId="6C936727"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640ABF12" w14:textId="188A0B22" w:rsidR="000133CF" w:rsidRPr="00662302" w:rsidRDefault="00D95D2E" w:rsidP="00501E8B">
            <w:pPr>
              <w:jc w:val="left"/>
              <w:rPr>
                <w:lang w:val="en-CA" w:eastAsia="en-CA"/>
              </w:rPr>
            </w:pPr>
            <w:r w:rsidRPr="00662302">
              <w:rPr>
                <w:rFonts w:hint="eastAsia"/>
                <w:lang w:val="en-CA" w:eastAsia="zh-CN"/>
              </w:rPr>
              <w:t>工发组织</w:t>
            </w:r>
          </w:p>
        </w:tc>
        <w:tc>
          <w:tcPr>
            <w:tcW w:w="1417" w:type="dxa"/>
            <w:tcBorders>
              <w:top w:val="nil"/>
              <w:left w:val="nil"/>
              <w:bottom w:val="single" w:sz="4" w:space="0" w:color="auto"/>
              <w:right w:val="single" w:sz="4" w:space="0" w:color="auto"/>
            </w:tcBorders>
            <w:shd w:val="clear" w:color="auto" w:fill="auto"/>
            <w:noWrap/>
            <w:vAlign w:val="center"/>
            <w:hideMark/>
          </w:tcPr>
          <w:p w14:paraId="0B50FD3E" w14:textId="77777777" w:rsidR="000133CF" w:rsidRPr="00662302" w:rsidRDefault="000133CF" w:rsidP="00501E8B">
            <w:pPr>
              <w:jc w:val="right"/>
              <w:rPr>
                <w:lang w:val="en-CA" w:eastAsia="en-CA"/>
              </w:rPr>
            </w:pPr>
            <w:r w:rsidRPr="00662302">
              <w:rPr>
                <w:lang w:val="en-CA" w:eastAsia="en-CA"/>
              </w:rPr>
              <w:t>59,822,423</w:t>
            </w:r>
          </w:p>
        </w:tc>
        <w:tc>
          <w:tcPr>
            <w:tcW w:w="1418" w:type="dxa"/>
            <w:tcBorders>
              <w:top w:val="nil"/>
              <w:left w:val="nil"/>
              <w:bottom w:val="single" w:sz="4" w:space="0" w:color="auto"/>
              <w:right w:val="single" w:sz="4" w:space="0" w:color="auto"/>
            </w:tcBorders>
            <w:shd w:val="clear" w:color="auto" w:fill="auto"/>
            <w:noWrap/>
            <w:vAlign w:val="center"/>
            <w:hideMark/>
          </w:tcPr>
          <w:p w14:paraId="3D0FF5FC" w14:textId="77777777" w:rsidR="000133CF" w:rsidRPr="00662302" w:rsidRDefault="000133CF" w:rsidP="00501E8B">
            <w:pPr>
              <w:jc w:val="right"/>
              <w:rPr>
                <w:lang w:val="en-CA" w:eastAsia="en-CA"/>
              </w:rPr>
            </w:pPr>
            <w:r w:rsidRPr="00662302">
              <w:rPr>
                <w:lang w:val="en-CA" w:eastAsia="en-CA"/>
              </w:rPr>
              <w:t>50,437,927</w:t>
            </w:r>
          </w:p>
        </w:tc>
        <w:tc>
          <w:tcPr>
            <w:tcW w:w="1316" w:type="dxa"/>
            <w:tcBorders>
              <w:top w:val="nil"/>
              <w:left w:val="nil"/>
              <w:bottom w:val="single" w:sz="4" w:space="0" w:color="auto"/>
              <w:right w:val="single" w:sz="4" w:space="0" w:color="auto"/>
            </w:tcBorders>
            <w:shd w:val="clear" w:color="auto" w:fill="auto"/>
            <w:noWrap/>
            <w:vAlign w:val="center"/>
            <w:hideMark/>
          </w:tcPr>
          <w:p w14:paraId="285CA2CF" w14:textId="77777777" w:rsidR="000133CF" w:rsidRPr="00662302" w:rsidRDefault="000133CF" w:rsidP="00501E8B">
            <w:pPr>
              <w:jc w:val="right"/>
              <w:rPr>
                <w:lang w:val="en-CA" w:eastAsia="en-CA"/>
              </w:rPr>
            </w:pPr>
            <w:r w:rsidRPr="00662302">
              <w:rPr>
                <w:lang w:val="en-CA" w:eastAsia="en-CA"/>
              </w:rPr>
              <w:t>41,319,974</w:t>
            </w:r>
          </w:p>
        </w:tc>
        <w:tc>
          <w:tcPr>
            <w:tcW w:w="1423" w:type="dxa"/>
            <w:tcBorders>
              <w:top w:val="nil"/>
              <w:left w:val="nil"/>
              <w:bottom w:val="single" w:sz="4" w:space="0" w:color="auto"/>
              <w:right w:val="single" w:sz="4" w:space="0" w:color="auto"/>
            </w:tcBorders>
            <w:shd w:val="clear" w:color="auto" w:fill="auto"/>
            <w:noWrap/>
            <w:vAlign w:val="center"/>
            <w:hideMark/>
          </w:tcPr>
          <w:p w14:paraId="04DEA603" w14:textId="77777777" w:rsidR="000133CF" w:rsidRPr="00662302" w:rsidRDefault="000133CF" w:rsidP="00501E8B">
            <w:pPr>
              <w:jc w:val="right"/>
              <w:rPr>
                <w:lang w:val="en-CA" w:eastAsia="en-CA"/>
              </w:rPr>
            </w:pPr>
            <w:r w:rsidRPr="00662302">
              <w:rPr>
                <w:lang w:val="en-CA" w:eastAsia="en-CA"/>
              </w:rPr>
              <w:t>151,580,323</w:t>
            </w:r>
          </w:p>
        </w:tc>
      </w:tr>
      <w:tr w:rsidR="000133CF" w:rsidRPr="000F769F" w14:paraId="2AAF0655"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tcPr>
          <w:p w14:paraId="6DE9277F" w14:textId="26B6C929" w:rsidR="000133CF" w:rsidRPr="00662302" w:rsidRDefault="00D95D2E" w:rsidP="00501E8B">
            <w:pPr>
              <w:jc w:val="left"/>
              <w:rPr>
                <w:lang w:val="en-CA" w:eastAsia="en-CA"/>
              </w:rPr>
            </w:pPr>
            <w:r w:rsidRPr="00662302">
              <w:rPr>
                <w:rFonts w:hint="eastAsia"/>
                <w:lang w:val="en-CA" w:eastAsia="zh-CN"/>
              </w:rPr>
              <w:t>世界银行</w:t>
            </w:r>
          </w:p>
        </w:tc>
        <w:tc>
          <w:tcPr>
            <w:tcW w:w="1417" w:type="dxa"/>
            <w:tcBorders>
              <w:top w:val="nil"/>
              <w:left w:val="nil"/>
              <w:bottom w:val="single" w:sz="4" w:space="0" w:color="auto"/>
              <w:right w:val="single" w:sz="4" w:space="0" w:color="auto"/>
            </w:tcBorders>
            <w:shd w:val="clear" w:color="auto" w:fill="auto"/>
            <w:noWrap/>
            <w:vAlign w:val="center"/>
          </w:tcPr>
          <w:p w14:paraId="249D155F" w14:textId="77777777" w:rsidR="000133CF" w:rsidRPr="00662302" w:rsidRDefault="000133CF" w:rsidP="00501E8B">
            <w:pPr>
              <w:jc w:val="right"/>
              <w:rPr>
                <w:lang w:val="en-CA" w:eastAsia="en-CA"/>
              </w:rPr>
            </w:pPr>
            <w:r w:rsidRPr="00662302">
              <w:rPr>
                <w:lang w:val="en-CA" w:eastAsia="en-CA"/>
              </w:rPr>
              <w:t>45,586,716</w:t>
            </w:r>
          </w:p>
        </w:tc>
        <w:tc>
          <w:tcPr>
            <w:tcW w:w="1418" w:type="dxa"/>
            <w:tcBorders>
              <w:top w:val="nil"/>
              <w:left w:val="nil"/>
              <w:bottom w:val="single" w:sz="4" w:space="0" w:color="auto"/>
              <w:right w:val="single" w:sz="4" w:space="0" w:color="auto"/>
            </w:tcBorders>
            <w:shd w:val="clear" w:color="auto" w:fill="auto"/>
            <w:noWrap/>
            <w:vAlign w:val="center"/>
          </w:tcPr>
          <w:p w14:paraId="39499615" w14:textId="77777777" w:rsidR="000133CF" w:rsidRPr="00662302" w:rsidRDefault="000133CF" w:rsidP="00501E8B">
            <w:pPr>
              <w:jc w:val="right"/>
              <w:rPr>
                <w:lang w:val="en-CA" w:eastAsia="en-CA"/>
              </w:rPr>
            </w:pPr>
            <w:r w:rsidRPr="00662302">
              <w:rPr>
                <w:lang w:val="en-CA" w:eastAsia="en-CA"/>
              </w:rPr>
              <w:t>46,172,260</w:t>
            </w:r>
          </w:p>
        </w:tc>
        <w:tc>
          <w:tcPr>
            <w:tcW w:w="1316" w:type="dxa"/>
            <w:tcBorders>
              <w:top w:val="nil"/>
              <w:left w:val="nil"/>
              <w:bottom w:val="single" w:sz="4" w:space="0" w:color="auto"/>
              <w:right w:val="single" w:sz="4" w:space="0" w:color="auto"/>
            </w:tcBorders>
            <w:shd w:val="clear" w:color="auto" w:fill="auto"/>
            <w:noWrap/>
            <w:vAlign w:val="center"/>
          </w:tcPr>
          <w:p w14:paraId="570F82C9" w14:textId="77777777" w:rsidR="000133CF" w:rsidRPr="00662302" w:rsidRDefault="000133CF" w:rsidP="00501E8B">
            <w:pPr>
              <w:jc w:val="right"/>
              <w:rPr>
                <w:lang w:val="en-CA" w:eastAsia="en-CA"/>
              </w:rPr>
            </w:pPr>
            <w:r w:rsidRPr="00662302">
              <w:rPr>
                <w:lang w:val="en-CA" w:eastAsia="en-CA"/>
              </w:rPr>
              <w:t>41,548,333</w:t>
            </w:r>
          </w:p>
        </w:tc>
        <w:tc>
          <w:tcPr>
            <w:tcW w:w="1423" w:type="dxa"/>
            <w:tcBorders>
              <w:top w:val="nil"/>
              <w:left w:val="nil"/>
              <w:bottom w:val="single" w:sz="4" w:space="0" w:color="auto"/>
              <w:right w:val="single" w:sz="4" w:space="0" w:color="auto"/>
            </w:tcBorders>
            <w:shd w:val="clear" w:color="auto" w:fill="auto"/>
            <w:noWrap/>
            <w:vAlign w:val="center"/>
          </w:tcPr>
          <w:p w14:paraId="09194D16" w14:textId="77777777" w:rsidR="000133CF" w:rsidRPr="00662302" w:rsidRDefault="000133CF" w:rsidP="00501E8B">
            <w:pPr>
              <w:jc w:val="right"/>
              <w:rPr>
                <w:lang w:val="en-CA" w:eastAsia="en-CA"/>
              </w:rPr>
            </w:pPr>
            <w:r w:rsidRPr="00662302">
              <w:rPr>
                <w:lang w:val="en-CA" w:eastAsia="en-CA"/>
              </w:rPr>
              <w:t>133,307,309</w:t>
            </w:r>
          </w:p>
        </w:tc>
      </w:tr>
      <w:tr w:rsidR="000133CF" w:rsidRPr="000F769F" w14:paraId="1768126F"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1792AD58" w14:textId="404695FC" w:rsidR="000133CF" w:rsidRPr="00662302" w:rsidRDefault="00D92280" w:rsidP="00501E8B">
            <w:pPr>
              <w:jc w:val="left"/>
              <w:rPr>
                <w:lang w:val="en-CA"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划核查</w:t>
            </w:r>
            <w:r w:rsidR="000133CF" w:rsidRPr="00662302">
              <w:rPr>
                <w:lang w:val="en-CA" w:eastAsia="zh-CN"/>
              </w:rPr>
              <w:t>*</w:t>
            </w:r>
          </w:p>
        </w:tc>
        <w:tc>
          <w:tcPr>
            <w:tcW w:w="1417" w:type="dxa"/>
            <w:tcBorders>
              <w:top w:val="nil"/>
              <w:left w:val="nil"/>
              <w:bottom w:val="single" w:sz="4" w:space="0" w:color="auto"/>
              <w:right w:val="single" w:sz="4" w:space="0" w:color="auto"/>
            </w:tcBorders>
            <w:shd w:val="clear" w:color="auto" w:fill="auto"/>
            <w:noWrap/>
            <w:vAlign w:val="center"/>
            <w:hideMark/>
          </w:tcPr>
          <w:p w14:paraId="7110C0DD" w14:textId="77777777" w:rsidR="000133CF" w:rsidRPr="00662302" w:rsidRDefault="000133CF" w:rsidP="00501E8B">
            <w:pPr>
              <w:jc w:val="right"/>
              <w:rPr>
                <w:lang w:val="en-CA" w:eastAsia="en-CA"/>
              </w:rPr>
            </w:pPr>
            <w:r w:rsidRPr="00662302">
              <w:rPr>
                <w:lang w:val="en-CA" w:eastAsia="en-CA"/>
              </w:rPr>
              <w:t>588,600</w:t>
            </w:r>
          </w:p>
        </w:tc>
        <w:tc>
          <w:tcPr>
            <w:tcW w:w="1418" w:type="dxa"/>
            <w:tcBorders>
              <w:top w:val="nil"/>
              <w:left w:val="nil"/>
              <w:bottom w:val="single" w:sz="4" w:space="0" w:color="auto"/>
              <w:right w:val="single" w:sz="4" w:space="0" w:color="auto"/>
            </w:tcBorders>
            <w:shd w:val="clear" w:color="auto" w:fill="auto"/>
            <w:noWrap/>
            <w:vAlign w:val="center"/>
            <w:hideMark/>
          </w:tcPr>
          <w:p w14:paraId="2AC3CB75" w14:textId="77777777" w:rsidR="000133CF" w:rsidRPr="00662302" w:rsidRDefault="000133CF" w:rsidP="00501E8B">
            <w:pPr>
              <w:jc w:val="right"/>
              <w:rPr>
                <w:lang w:val="en-CA" w:eastAsia="en-CA"/>
              </w:rPr>
            </w:pPr>
            <w:r w:rsidRPr="00662302">
              <w:rPr>
                <w:lang w:val="en-CA" w:eastAsia="en-CA"/>
              </w:rPr>
              <w:t>588,600</w:t>
            </w:r>
          </w:p>
        </w:tc>
        <w:tc>
          <w:tcPr>
            <w:tcW w:w="1316" w:type="dxa"/>
            <w:tcBorders>
              <w:top w:val="nil"/>
              <w:left w:val="nil"/>
              <w:bottom w:val="single" w:sz="4" w:space="0" w:color="auto"/>
              <w:right w:val="single" w:sz="4" w:space="0" w:color="auto"/>
            </w:tcBorders>
            <w:shd w:val="clear" w:color="auto" w:fill="auto"/>
            <w:noWrap/>
            <w:vAlign w:val="center"/>
            <w:hideMark/>
          </w:tcPr>
          <w:p w14:paraId="34611402" w14:textId="77777777" w:rsidR="000133CF" w:rsidRPr="00662302" w:rsidRDefault="000133CF" w:rsidP="00501E8B">
            <w:pPr>
              <w:jc w:val="right"/>
              <w:rPr>
                <w:lang w:val="en-CA" w:eastAsia="en-CA"/>
              </w:rPr>
            </w:pPr>
            <w:r w:rsidRPr="00662302">
              <w:rPr>
                <w:lang w:val="en-CA" w:eastAsia="en-CA"/>
              </w:rPr>
              <w:t>588,600</w:t>
            </w:r>
          </w:p>
        </w:tc>
        <w:tc>
          <w:tcPr>
            <w:tcW w:w="1423" w:type="dxa"/>
            <w:tcBorders>
              <w:top w:val="nil"/>
              <w:left w:val="nil"/>
              <w:bottom w:val="single" w:sz="4" w:space="0" w:color="auto"/>
              <w:right w:val="single" w:sz="4" w:space="0" w:color="auto"/>
            </w:tcBorders>
            <w:shd w:val="clear" w:color="auto" w:fill="auto"/>
            <w:noWrap/>
            <w:vAlign w:val="center"/>
            <w:hideMark/>
          </w:tcPr>
          <w:p w14:paraId="0B4955AA" w14:textId="77777777" w:rsidR="000133CF" w:rsidRPr="00662302" w:rsidRDefault="000133CF" w:rsidP="00501E8B">
            <w:pPr>
              <w:jc w:val="right"/>
              <w:rPr>
                <w:lang w:val="en-CA" w:eastAsia="en-CA"/>
              </w:rPr>
            </w:pPr>
            <w:r w:rsidRPr="00662302">
              <w:rPr>
                <w:lang w:val="en-CA" w:eastAsia="en-CA"/>
              </w:rPr>
              <w:t>1,765,800</w:t>
            </w:r>
          </w:p>
        </w:tc>
      </w:tr>
      <w:tr w:rsidR="000133CF" w:rsidRPr="000F769F" w14:paraId="224334C2"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E97DE3B" w14:textId="7FC60360" w:rsidR="000133CF" w:rsidRPr="00662302" w:rsidRDefault="00D92280" w:rsidP="00501E8B">
            <w:pPr>
              <w:jc w:val="left"/>
              <w:rPr>
                <w:lang w:val="en-CA" w:eastAsia="zh-CN"/>
              </w:rPr>
            </w:pPr>
            <w:r w:rsidRPr="00662302">
              <w:rPr>
                <w:rFonts w:hint="eastAsia"/>
                <w:lang w:val="en-CA" w:eastAsia="zh-CN"/>
              </w:rPr>
              <w:t>秘书处、执行委员会和监督及评估费用，减去加拿大对应资金</w:t>
            </w:r>
          </w:p>
        </w:tc>
        <w:tc>
          <w:tcPr>
            <w:tcW w:w="1417" w:type="dxa"/>
            <w:tcBorders>
              <w:top w:val="nil"/>
              <w:left w:val="nil"/>
              <w:bottom w:val="single" w:sz="4" w:space="0" w:color="auto"/>
              <w:right w:val="single" w:sz="4" w:space="0" w:color="auto"/>
            </w:tcBorders>
            <w:shd w:val="clear" w:color="auto" w:fill="auto"/>
            <w:noWrap/>
            <w:vAlign w:val="center"/>
            <w:hideMark/>
          </w:tcPr>
          <w:p w14:paraId="73352FDC" w14:textId="77777777" w:rsidR="000133CF" w:rsidRPr="00662302" w:rsidRDefault="000133CF" w:rsidP="00501E8B">
            <w:pPr>
              <w:jc w:val="right"/>
              <w:rPr>
                <w:lang w:val="en-CA" w:eastAsia="en-CA"/>
              </w:rPr>
            </w:pPr>
            <w:r w:rsidRPr="00662302">
              <w:rPr>
                <w:lang w:val="en-CA" w:eastAsia="en-CA"/>
              </w:rPr>
              <w:t>6,799,233</w:t>
            </w:r>
          </w:p>
        </w:tc>
        <w:tc>
          <w:tcPr>
            <w:tcW w:w="1418" w:type="dxa"/>
            <w:tcBorders>
              <w:top w:val="nil"/>
              <w:left w:val="nil"/>
              <w:bottom w:val="single" w:sz="4" w:space="0" w:color="auto"/>
              <w:right w:val="single" w:sz="4" w:space="0" w:color="auto"/>
            </w:tcBorders>
            <w:shd w:val="clear" w:color="auto" w:fill="auto"/>
            <w:noWrap/>
            <w:vAlign w:val="center"/>
            <w:hideMark/>
          </w:tcPr>
          <w:p w14:paraId="5A79EE20" w14:textId="77777777" w:rsidR="000133CF" w:rsidRPr="00662302" w:rsidRDefault="000133CF" w:rsidP="00501E8B">
            <w:pPr>
              <w:jc w:val="right"/>
              <w:rPr>
                <w:lang w:val="en-CA" w:eastAsia="en-CA"/>
              </w:rPr>
            </w:pPr>
            <w:r w:rsidRPr="00662302">
              <w:rPr>
                <w:lang w:val="en-CA" w:eastAsia="en-CA"/>
              </w:rPr>
              <w:t>6,954,313</w:t>
            </w:r>
          </w:p>
        </w:tc>
        <w:tc>
          <w:tcPr>
            <w:tcW w:w="1316" w:type="dxa"/>
            <w:tcBorders>
              <w:top w:val="nil"/>
              <w:left w:val="nil"/>
              <w:bottom w:val="single" w:sz="4" w:space="0" w:color="auto"/>
              <w:right w:val="single" w:sz="4" w:space="0" w:color="auto"/>
            </w:tcBorders>
            <w:shd w:val="clear" w:color="auto" w:fill="auto"/>
            <w:noWrap/>
            <w:vAlign w:val="center"/>
            <w:hideMark/>
          </w:tcPr>
          <w:p w14:paraId="12B12E59" w14:textId="77777777" w:rsidR="000133CF" w:rsidRPr="00662302" w:rsidRDefault="000133CF" w:rsidP="00501E8B">
            <w:pPr>
              <w:jc w:val="right"/>
              <w:rPr>
                <w:lang w:val="en-CA" w:eastAsia="en-CA"/>
              </w:rPr>
            </w:pPr>
            <w:r w:rsidRPr="00662302">
              <w:rPr>
                <w:lang w:val="en-CA" w:eastAsia="en-CA"/>
              </w:rPr>
              <w:t>7,114,045</w:t>
            </w:r>
          </w:p>
        </w:tc>
        <w:tc>
          <w:tcPr>
            <w:tcW w:w="1423" w:type="dxa"/>
            <w:tcBorders>
              <w:top w:val="nil"/>
              <w:left w:val="nil"/>
              <w:bottom w:val="single" w:sz="4" w:space="0" w:color="auto"/>
              <w:right w:val="single" w:sz="4" w:space="0" w:color="auto"/>
            </w:tcBorders>
            <w:shd w:val="clear" w:color="auto" w:fill="auto"/>
            <w:noWrap/>
            <w:vAlign w:val="center"/>
            <w:hideMark/>
          </w:tcPr>
          <w:p w14:paraId="324BD550" w14:textId="77777777" w:rsidR="000133CF" w:rsidRPr="00662302" w:rsidRDefault="000133CF" w:rsidP="00501E8B">
            <w:pPr>
              <w:jc w:val="right"/>
              <w:rPr>
                <w:lang w:val="en-CA" w:eastAsia="en-CA"/>
              </w:rPr>
            </w:pPr>
            <w:r w:rsidRPr="00662302">
              <w:rPr>
                <w:lang w:val="en-CA" w:eastAsia="en-CA"/>
              </w:rPr>
              <w:t>20,867,591</w:t>
            </w:r>
          </w:p>
        </w:tc>
      </w:tr>
      <w:tr w:rsidR="000133CF" w:rsidRPr="000F769F" w14:paraId="6BF77B19" w14:textId="77777777" w:rsidTr="00AF090B">
        <w:trPr>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14:paraId="074BB006" w14:textId="088A9C2C" w:rsidR="000133CF" w:rsidRPr="00662302" w:rsidRDefault="00D92280" w:rsidP="00501E8B">
            <w:pPr>
              <w:jc w:val="left"/>
              <w:rPr>
                <w:lang w:val="en-CA" w:eastAsia="en-CA"/>
              </w:rPr>
            </w:pPr>
            <w:r w:rsidRPr="00662302">
              <w:rPr>
                <w:rFonts w:hint="eastAsia"/>
                <w:lang w:val="en-CA" w:eastAsia="zh-CN"/>
              </w:rPr>
              <w:t>财务主任</w:t>
            </w:r>
          </w:p>
        </w:tc>
        <w:tc>
          <w:tcPr>
            <w:tcW w:w="1417" w:type="dxa"/>
            <w:tcBorders>
              <w:top w:val="nil"/>
              <w:left w:val="nil"/>
              <w:bottom w:val="single" w:sz="4" w:space="0" w:color="auto"/>
              <w:right w:val="single" w:sz="4" w:space="0" w:color="auto"/>
            </w:tcBorders>
            <w:shd w:val="clear" w:color="auto" w:fill="auto"/>
            <w:noWrap/>
            <w:vAlign w:val="center"/>
            <w:hideMark/>
          </w:tcPr>
          <w:p w14:paraId="7DAC9CD5" w14:textId="77777777" w:rsidR="000133CF" w:rsidRPr="00662302" w:rsidRDefault="000133CF" w:rsidP="00501E8B">
            <w:pPr>
              <w:jc w:val="right"/>
              <w:rPr>
                <w:lang w:val="en-CA" w:eastAsia="en-CA"/>
              </w:rPr>
            </w:pPr>
            <w:r w:rsidRPr="00662302">
              <w:rPr>
                <w:lang w:val="en-CA" w:eastAsia="en-CA"/>
              </w:rPr>
              <w:t>500,000</w:t>
            </w:r>
          </w:p>
        </w:tc>
        <w:tc>
          <w:tcPr>
            <w:tcW w:w="1418" w:type="dxa"/>
            <w:tcBorders>
              <w:top w:val="nil"/>
              <w:left w:val="nil"/>
              <w:bottom w:val="single" w:sz="4" w:space="0" w:color="auto"/>
              <w:right w:val="single" w:sz="4" w:space="0" w:color="auto"/>
            </w:tcBorders>
            <w:shd w:val="clear" w:color="auto" w:fill="auto"/>
            <w:noWrap/>
            <w:vAlign w:val="center"/>
            <w:hideMark/>
          </w:tcPr>
          <w:p w14:paraId="6209A298" w14:textId="77777777" w:rsidR="000133CF" w:rsidRPr="00662302" w:rsidRDefault="000133CF" w:rsidP="00501E8B">
            <w:pPr>
              <w:jc w:val="right"/>
              <w:rPr>
                <w:lang w:val="en-CA" w:eastAsia="en-CA"/>
              </w:rPr>
            </w:pPr>
            <w:r w:rsidRPr="00662302">
              <w:rPr>
                <w:lang w:val="en-CA" w:eastAsia="en-CA"/>
              </w:rPr>
              <w:t>500,000</w:t>
            </w:r>
          </w:p>
        </w:tc>
        <w:tc>
          <w:tcPr>
            <w:tcW w:w="1316" w:type="dxa"/>
            <w:tcBorders>
              <w:top w:val="nil"/>
              <w:left w:val="nil"/>
              <w:bottom w:val="single" w:sz="4" w:space="0" w:color="auto"/>
              <w:right w:val="single" w:sz="4" w:space="0" w:color="auto"/>
            </w:tcBorders>
            <w:shd w:val="clear" w:color="auto" w:fill="auto"/>
            <w:noWrap/>
            <w:vAlign w:val="center"/>
            <w:hideMark/>
          </w:tcPr>
          <w:p w14:paraId="26AF8DF1" w14:textId="77777777" w:rsidR="000133CF" w:rsidRPr="00662302" w:rsidRDefault="000133CF" w:rsidP="00501E8B">
            <w:pPr>
              <w:jc w:val="right"/>
              <w:rPr>
                <w:lang w:val="en-CA" w:eastAsia="en-CA"/>
              </w:rPr>
            </w:pPr>
            <w:r w:rsidRPr="00662302">
              <w:rPr>
                <w:lang w:val="en-CA" w:eastAsia="en-CA"/>
              </w:rPr>
              <w:t>500,000</w:t>
            </w:r>
          </w:p>
        </w:tc>
        <w:tc>
          <w:tcPr>
            <w:tcW w:w="1423" w:type="dxa"/>
            <w:tcBorders>
              <w:top w:val="nil"/>
              <w:left w:val="nil"/>
              <w:bottom w:val="single" w:sz="4" w:space="0" w:color="auto"/>
              <w:right w:val="single" w:sz="4" w:space="0" w:color="auto"/>
            </w:tcBorders>
            <w:shd w:val="clear" w:color="auto" w:fill="auto"/>
            <w:noWrap/>
            <w:vAlign w:val="center"/>
            <w:hideMark/>
          </w:tcPr>
          <w:p w14:paraId="37E51F88" w14:textId="77777777" w:rsidR="000133CF" w:rsidRPr="00662302" w:rsidRDefault="000133CF" w:rsidP="00501E8B">
            <w:pPr>
              <w:jc w:val="right"/>
              <w:rPr>
                <w:lang w:val="en-CA" w:eastAsia="en-CA"/>
              </w:rPr>
            </w:pPr>
            <w:r w:rsidRPr="00662302">
              <w:rPr>
                <w:lang w:val="en-CA" w:eastAsia="en-CA"/>
              </w:rPr>
              <w:t>1,500,000</w:t>
            </w:r>
          </w:p>
        </w:tc>
      </w:tr>
    </w:tbl>
    <w:p w14:paraId="103A4DFE" w14:textId="3AFB70A4" w:rsidR="000133CF" w:rsidRPr="00A1002E" w:rsidRDefault="000133CF" w:rsidP="000133CF">
      <w:pPr>
        <w:widowControl w:val="0"/>
        <w:rPr>
          <w:bCs/>
          <w:sz w:val="18"/>
          <w:szCs w:val="18"/>
          <w:lang w:val="en-CA" w:eastAsia="zh-CN"/>
        </w:rPr>
      </w:pPr>
      <w:r w:rsidRPr="00A1002E">
        <w:rPr>
          <w:bCs/>
          <w:sz w:val="18"/>
          <w:szCs w:val="18"/>
          <w:lang w:val="en-CA" w:eastAsia="zh-CN"/>
        </w:rPr>
        <w:t xml:space="preserve">* </w:t>
      </w:r>
      <w:r w:rsidR="00D92280">
        <w:rPr>
          <w:bCs/>
          <w:sz w:val="18"/>
          <w:szCs w:val="18"/>
          <w:lang w:val="en-CA" w:eastAsia="zh-CN"/>
        </w:rPr>
        <w:t xml:space="preserve"> </w:t>
      </w:r>
      <w:r w:rsidR="00D92280" w:rsidRPr="00662302">
        <w:rPr>
          <w:rFonts w:hint="eastAsia"/>
          <w:bCs/>
          <w:sz w:val="24"/>
          <w:szCs w:val="24"/>
          <w:lang w:val="en-CA" w:eastAsia="zh-CN"/>
        </w:rPr>
        <w:t>执行委员会每年核准为低消费量国家编制氟氯烃淘汰管理计划核查报告提供的资金。</w:t>
      </w:r>
    </w:p>
    <w:p w14:paraId="27CECFEF" w14:textId="77777777" w:rsidR="000133CF" w:rsidRDefault="000133CF" w:rsidP="000133CF">
      <w:pPr>
        <w:tabs>
          <w:tab w:val="left" w:pos="8280"/>
        </w:tabs>
        <w:rPr>
          <w:lang w:eastAsia="zh-CN"/>
        </w:rPr>
      </w:pPr>
    </w:p>
    <w:p w14:paraId="440BC251" w14:textId="5A46E668" w:rsidR="000133CF" w:rsidRPr="00662302" w:rsidRDefault="00D92280" w:rsidP="000133CF">
      <w:pPr>
        <w:keepNext/>
        <w:jc w:val="left"/>
        <w:rPr>
          <w:b/>
          <w:color w:val="000000" w:themeColor="text1"/>
          <w:sz w:val="24"/>
          <w:szCs w:val="24"/>
          <w:lang w:val="en-CA"/>
        </w:rPr>
      </w:pPr>
      <w:r w:rsidRPr="00662302">
        <w:rPr>
          <w:rFonts w:hint="eastAsia"/>
          <w:b/>
          <w:color w:val="000000" w:themeColor="text1"/>
          <w:sz w:val="24"/>
          <w:szCs w:val="24"/>
          <w:lang w:val="en-CA"/>
        </w:rPr>
        <w:lastRenderedPageBreak/>
        <w:t>2019</w:t>
      </w:r>
      <w:proofErr w:type="spellStart"/>
      <w:r w:rsidRPr="00662302">
        <w:rPr>
          <w:rFonts w:hint="eastAsia"/>
          <w:b/>
          <w:color w:val="000000" w:themeColor="text1"/>
          <w:sz w:val="24"/>
          <w:szCs w:val="24"/>
          <w:lang w:val="en-CA"/>
        </w:rPr>
        <w:t>年业务计划执行情况</w:t>
      </w:r>
      <w:proofErr w:type="spellEnd"/>
    </w:p>
    <w:p w14:paraId="122A63A3" w14:textId="77777777" w:rsidR="000133CF" w:rsidRPr="00662302" w:rsidRDefault="000133CF" w:rsidP="000133CF">
      <w:pPr>
        <w:keepNext/>
        <w:jc w:val="left"/>
        <w:rPr>
          <w:b/>
          <w:color w:val="000000" w:themeColor="text1"/>
          <w:sz w:val="24"/>
          <w:szCs w:val="24"/>
          <w:lang w:val="en-CA"/>
        </w:rPr>
      </w:pPr>
    </w:p>
    <w:p w14:paraId="7F3D1F41" w14:textId="6A437EA3" w:rsidR="000133CF" w:rsidRPr="00662302" w:rsidRDefault="00D92280" w:rsidP="000133CF">
      <w:pPr>
        <w:pStyle w:val="Heading1"/>
        <w:rPr>
          <w:sz w:val="24"/>
          <w:szCs w:val="24"/>
          <w:lang w:val="en-CA" w:eastAsia="zh-CN"/>
        </w:rPr>
      </w:pPr>
      <w:r w:rsidRPr="00662302">
        <w:rPr>
          <w:rFonts w:hint="eastAsia"/>
          <w:sz w:val="24"/>
          <w:szCs w:val="24"/>
          <w:lang w:val="en-CA" w:eastAsia="zh-CN"/>
        </w:rPr>
        <w:t>2019</w:t>
      </w:r>
      <w:r w:rsidRPr="00662302">
        <w:rPr>
          <w:rFonts w:hint="eastAsia"/>
          <w:sz w:val="24"/>
          <w:szCs w:val="24"/>
          <w:lang w:val="en-CA" w:eastAsia="zh-CN"/>
        </w:rPr>
        <w:t>年可用资金总额为</w:t>
      </w:r>
      <w:r w:rsidRPr="00662302">
        <w:rPr>
          <w:rFonts w:hint="eastAsia"/>
          <w:sz w:val="24"/>
          <w:szCs w:val="24"/>
          <w:lang w:val="en-CA" w:eastAsia="zh-CN"/>
        </w:rPr>
        <w:t>174 600 000</w:t>
      </w:r>
      <w:r w:rsidRPr="00662302">
        <w:rPr>
          <w:rFonts w:hint="eastAsia"/>
          <w:sz w:val="24"/>
          <w:szCs w:val="24"/>
          <w:lang w:val="en-CA" w:eastAsia="zh-CN"/>
        </w:rPr>
        <w:t>美元。</w:t>
      </w:r>
      <w:r w:rsidRPr="00662302">
        <w:rPr>
          <w:rStyle w:val="FootnoteReference"/>
          <w:sz w:val="24"/>
          <w:szCs w:val="24"/>
          <w:lang w:val="en-CA"/>
        </w:rPr>
        <w:footnoteReference w:id="1"/>
      </w:r>
      <w:r w:rsidRPr="00662302">
        <w:rPr>
          <w:rFonts w:hint="eastAsia"/>
          <w:sz w:val="24"/>
          <w:szCs w:val="24"/>
          <w:lang w:val="en-CA" w:eastAsia="zh-CN"/>
        </w:rPr>
        <w:t xml:space="preserve"> </w:t>
      </w:r>
      <w:r w:rsidRPr="00662302">
        <w:rPr>
          <w:rFonts w:hint="eastAsia"/>
          <w:sz w:val="24"/>
          <w:szCs w:val="24"/>
          <w:lang w:val="en-CA" w:eastAsia="zh-CN"/>
        </w:rPr>
        <w:t>其中，在第八十三次会议上核准了</w:t>
      </w:r>
      <w:r w:rsidRPr="00662302">
        <w:rPr>
          <w:rFonts w:hint="eastAsia"/>
          <w:sz w:val="24"/>
          <w:szCs w:val="24"/>
          <w:lang w:val="en-CA" w:eastAsia="zh-CN"/>
        </w:rPr>
        <w:t>9 520 278</w:t>
      </w:r>
      <w:r w:rsidRPr="00662302">
        <w:rPr>
          <w:rFonts w:hint="eastAsia"/>
          <w:sz w:val="24"/>
          <w:szCs w:val="24"/>
          <w:lang w:val="en-CA" w:eastAsia="zh-CN"/>
        </w:rPr>
        <w:t>美元。</w:t>
      </w:r>
      <w:r w:rsidR="00695F0B" w:rsidRPr="00662302">
        <w:rPr>
          <w:rFonts w:hint="eastAsia"/>
          <w:sz w:val="24"/>
          <w:szCs w:val="24"/>
          <w:lang w:val="en-CA" w:eastAsia="zh-CN"/>
        </w:rPr>
        <w:t>提交</w:t>
      </w:r>
      <w:r w:rsidRPr="00662302">
        <w:rPr>
          <w:rFonts w:hint="eastAsia"/>
          <w:sz w:val="24"/>
          <w:szCs w:val="24"/>
          <w:lang w:val="en-CA" w:eastAsia="zh-CN"/>
        </w:rPr>
        <w:t>第八十四次会议的资金申请额为</w:t>
      </w:r>
      <w:r w:rsidRPr="00662302">
        <w:rPr>
          <w:rFonts w:hint="eastAsia"/>
          <w:sz w:val="24"/>
          <w:szCs w:val="24"/>
          <w:lang w:val="en-CA" w:eastAsia="zh-CN"/>
        </w:rPr>
        <w:t>130 778 657</w:t>
      </w:r>
      <w:r w:rsidRPr="00662302">
        <w:rPr>
          <w:rFonts w:hint="eastAsia"/>
          <w:sz w:val="24"/>
          <w:szCs w:val="24"/>
          <w:lang w:val="en-CA" w:eastAsia="zh-CN"/>
        </w:rPr>
        <w:t>美元。如果提交的所有项目提案的资金申请都获批准，</w:t>
      </w:r>
      <w:r w:rsidRPr="00662302">
        <w:rPr>
          <w:rFonts w:hint="eastAsia"/>
          <w:sz w:val="24"/>
          <w:szCs w:val="24"/>
          <w:lang w:val="en-CA" w:eastAsia="zh-CN"/>
        </w:rPr>
        <w:t>2019</w:t>
      </w:r>
      <w:r w:rsidRPr="00662302">
        <w:rPr>
          <w:rFonts w:hint="eastAsia"/>
          <w:sz w:val="24"/>
          <w:szCs w:val="24"/>
          <w:lang w:val="en-CA" w:eastAsia="zh-CN"/>
        </w:rPr>
        <w:t>年业务计划将产生可用余额</w:t>
      </w:r>
      <w:r w:rsidRPr="00662302">
        <w:rPr>
          <w:rFonts w:hint="eastAsia"/>
          <w:sz w:val="24"/>
          <w:szCs w:val="24"/>
          <w:lang w:val="en-CA" w:eastAsia="zh-CN"/>
        </w:rPr>
        <w:t>34 834 809</w:t>
      </w:r>
      <w:r w:rsidRPr="00662302">
        <w:rPr>
          <w:rFonts w:hint="eastAsia"/>
          <w:sz w:val="24"/>
          <w:szCs w:val="24"/>
          <w:lang w:val="en-CA" w:eastAsia="zh-CN"/>
        </w:rPr>
        <w:t>美元，如表</w:t>
      </w:r>
      <w:r w:rsidRPr="00662302">
        <w:rPr>
          <w:rFonts w:hint="eastAsia"/>
          <w:sz w:val="24"/>
          <w:szCs w:val="24"/>
          <w:lang w:val="en-CA" w:eastAsia="zh-CN"/>
        </w:rPr>
        <w:t>2</w:t>
      </w:r>
      <w:r w:rsidRPr="00662302">
        <w:rPr>
          <w:rFonts w:hint="eastAsia"/>
          <w:sz w:val="24"/>
          <w:szCs w:val="24"/>
          <w:lang w:val="en-CA" w:eastAsia="zh-CN"/>
        </w:rPr>
        <w:t>所示</w:t>
      </w:r>
      <w:r w:rsidR="0047644F" w:rsidRPr="00662302">
        <w:rPr>
          <w:rFonts w:hint="eastAsia"/>
          <w:sz w:val="24"/>
          <w:szCs w:val="24"/>
          <w:lang w:val="en-CA" w:eastAsia="zh-CN"/>
        </w:rPr>
        <w:t>。</w:t>
      </w:r>
    </w:p>
    <w:p w14:paraId="66E505E9" w14:textId="211F6C3C" w:rsidR="000133CF" w:rsidRPr="00662302" w:rsidRDefault="0047644F" w:rsidP="000133CF">
      <w:pPr>
        <w:tabs>
          <w:tab w:val="left" w:pos="8280"/>
        </w:tabs>
        <w:rPr>
          <w:b/>
          <w:sz w:val="24"/>
          <w:szCs w:val="24"/>
          <w:lang w:eastAsia="zh-CN"/>
        </w:rPr>
      </w:pPr>
      <w:r w:rsidRPr="00662302">
        <w:rPr>
          <w:rFonts w:hint="eastAsia"/>
          <w:b/>
          <w:sz w:val="24"/>
          <w:szCs w:val="24"/>
          <w:lang w:eastAsia="zh-CN"/>
        </w:rPr>
        <w:t>表</w:t>
      </w:r>
      <w:r w:rsidRPr="00662302">
        <w:rPr>
          <w:rFonts w:hint="eastAsia"/>
          <w:b/>
          <w:sz w:val="24"/>
          <w:szCs w:val="24"/>
          <w:lang w:eastAsia="zh-CN"/>
        </w:rPr>
        <w:t>2.</w:t>
      </w:r>
      <w:r w:rsidRPr="00662302">
        <w:rPr>
          <w:b/>
          <w:sz w:val="24"/>
          <w:szCs w:val="24"/>
          <w:lang w:eastAsia="zh-CN"/>
        </w:rPr>
        <w:t xml:space="preserve">  </w:t>
      </w:r>
      <w:r w:rsidRPr="00662302">
        <w:rPr>
          <w:rFonts w:hint="eastAsia"/>
          <w:b/>
          <w:sz w:val="24"/>
          <w:szCs w:val="24"/>
          <w:lang w:eastAsia="zh-CN"/>
        </w:rPr>
        <w:t>2019</w:t>
      </w:r>
      <w:r w:rsidRPr="00662302">
        <w:rPr>
          <w:rFonts w:hint="eastAsia"/>
          <w:b/>
          <w:sz w:val="24"/>
          <w:szCs w:val="24"/>
          <w:lang w:eastAsia="zh-CN"/>
        </w:rPr>
        <w:t>年综合业务计划、提交第八十四次会议的数额和余额</w:t>
      </w:r>
      <w:r w:rsidRPr="00662302">
        <w:rPr>
          <w:rFonts w:hint="eastAsia"/>
          <w:b/>
          <w:sz w:val="24"/>
          <w:szCs w:val="24"/>
          <w:lang w:eastAsia="zh-CN"/>
        </w:rPr>
        <w:t>(</w:t>
      </w:r>
      <w:r w:rsidRPr="00662302">
        <w:rPr>
          <w:rFonts w:hint="eastAsia"/>
          <w:b/>
          <w:sz w:val="24"/>
          <w:szCs w:val="24"/>
          <w:lang w:eastAsia="zh-CN"/>
        </w:rPr>
        <w:t>美元</w:t>
      </w:r>
      <w:r w:rsidRPr="00662302">
        <w:rPr>
          <w:rFonts w:hint="eastAsia"/>
          <w:b/>
          <w:sz w:val="24"/>
          <w:szCs w:val="24"/>
          <w:lang w:eastAsia="zh-CN"/>
        </w:rPr>
        <w:t>)</w:t>
      </w:r>
      <w:r w:rsidR="000133CF" w:rsidRPr="00662302">
        <w:rPr>
          <w:b/>
          <w:sz w:val="24"/>
          <w:szCs w:val="24"/>
          <w:lang w:eastAsia="zh-CN"/>
        </w:rPr>
        <w:t>*</w:t>
      </w:r>
    </w:p>
    <w:tbl>
      <w:tblPr>
        <w:tblW w:w="9725" w:type="dxa"/>
        <w:tblInd w:w="-5" w:type="dxa"/>
        <w:tblLayout w:type="fixed"/>
        <w:tblLook w:val="04A0" w:firstRow="1" w:lastRow="0" w:firstColumn="1" w:lastColumn="0" w:noHBand="0" w:noVBand="1"/>
      </w:tblPr>
      <w:tblGrid>
        <w:gridCol w:w="2980"/>
        <w:gridCol w:w="1320"/>
        <w:gridCol w:w="1320"/>
        <w:gridCol w:w="1320"/>
        <w:gridCol w:w="1320"/>
        <w:gridCol w:w="1465"/>
      </w:tblGrid>
      <w:tr w:rsidR="004D236E" w:rsidRPr="00AC1DC2" w14:paraId="48F2DCDB" w14:textId="77777777" w:rsidTr="004D236E">
        <w:trPr>
          <w:trHeight w:val="1138"/>
          <w:tblHead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9AE0" w14:textId="5FA0BEA0" w:rsidR="004D236E" w:rsidRPr="00662302" w:rsidRDefault="004D236E" w:rsidP="00501E8B">
            <w:pPr>
              <w:rPr>
                <w:b/>
                <w:bCs/>
                <w:color w:val="000000"/>
                <w:lang w:val="en-US"/>
              </w:rPr>
            </w:pPr>
            <w:r w:rsidRPr="00662302">
              <w:rPr>
                <w:rFonts w:hint="eastAsia"/>
                <w:b/>
                <w:bCs/>
                <w:color w:val="000000"/>
                <w:lang w:val="en-CA" w:eastAsia="zh-CN"/>
              </w:rPr>
              <w:t>预算项目</w:t>
            </w:r>
          </w:p>
        </w:tc>
        <w:tc>
          <w:tcPr>
            <w:tcW w:w="1320"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2CE27E69" w14:textId="5A0333CA" w:rsidR="004D236E" w:rsidRPr="00662302" w:rsidRDefault="004D236E" w:rsidP="00501E8B">
            <w:pPr>
              <w:jc w:val="center"/>
              <w:rPr>
                <w:b/>
                <w:bCs/>
                <w:color w:val="000000"/>
                <w:lang w:val="en-US"/>
              </w:rPr>
            </w:pPr>
            <w:r w:rsidRPr="00662302">
              <w:rPr>
                <w:rFonts w:hint="eastAsia"/>
                <w:b/>
                <w:bCs/>
                <w:color w:val="000000"/>
                <w:lang w:val="en-CA" w:eastAsia="zh-CN"/>
              </w:rPr>
              <w:t>业务计划资金总额</w:t>
            </w:r>
          </w:p>
        </w:tc>
        <w:tc>
          <w:tcPr>
            <w:tcW w:w="1320"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08183F84" w14:textId="0F7C5A8A" w:rsidR="004D236E" w:rsidRPr="00662302" w:rsidRDefault="004D236E" w:rsidP="00501E8B">
            <w:pPr>
              <w:jc w:val="center"/>
              <w:rPr>
                <w:b/>
                <w:bCs/>
                <w:color w:val="000000"/>
                <w:lang w:val="en-US" w:eastAsia="zh-CN"/>
              </w:rPr>
            </w:pPr>
            <w:r w:rsidRPr="00662302">
              <w:rPr>
                <w:rFonts w:hint="eastAsia"/>
                <w:b/>
                <w:bCs/>
                <w:color w:val="000000"/>
                <w:lang w:eastAsia="zh-CN"/>
              </w:rPr>
              <w:t>第八十三次会议核准数额</w:t>
            </w:r>
          </w:p>
        </w:tc>
        <w:tc>
          <w:tcPr>
            <w:tcW w:w="1320" w:type="dxa"/>
            <w:tcBorders>
              <w:top w:val="single" w:sz="4" w:space="0" w:color="auto"/>
              <w:left w:val="nil"/>
              <w:bottom w:val="single" w:sz="4" w:space="0" w:color="auto"/>
              <w:right w:val="single" w:sz="4" w:space="0" w:color="auto"/>
            </w:tcBorders>
          </w:tcPr>
          <w:p w14:paraId="2549555D" w14:textId="6770E65C" w:rsidR="004D236E" w:rsidRPr="00662302" w:rsidRDefault="004D236E" w:rsidP="00501E8B">
            <w:pPr>
              <w:jc w:val="center"/>
              <w:rPr>
                <w:b/>
                <w:bCs/>
                <w:color w:val="000000"/>
                <w:lang w:val="en-CA" w:eastAsia="zh-CN"/>
              </w:rPr>
            </w:pPr>
            <w:r w:rsidRPr="00662302">
              <w:rPr>
                <w:rFonts w:hint="eastAsia"/>
                <w:b/>
                <w:color w:val="000000"/>
                <w:lang w:val="en-CA" w:eastAsia="zh-CN"/>
              </w:rPr>
              <w:t>向第八十四次会议提交的数额</w:t>
            </w:r>
            <w:r w:rsidRPr="00662302">
              <w:rPr>
                <w:b/>
                <w:color w:val="000000"/>
                <w:lang w:val="en-CA" w:eastAsia="zh-CN"/>
              </w:rPr>
              <w:t>**</w:t>
            </w:r>
          </w:p>
        </w:tc>
        <w:tc>
          <w:tcPr>
            <w:tcW w:w="1320" w:type="dxa"/>
            <w:tcBorders>
              <w:top w:val="single" w:sz="4" w:space="0" w:color="auto"/>
              <w:left w:val="single" w:sz="4" w:space="0" w:color="auto"/>
              <w:bottom w:val="single" w:sz="4" w:space="0" w:color="auto"/>
              <w:right w:val="single" w:sz="4" w:space="0" w:color="auto"/>
            </w:tcBorders>
          </w:tcPr>
          <w:p w14:paraId="095CA349" w14:textId="7617873D" w:rsidR="004D236E" w:rsidRPr="00662302" w:rsidRDefault="004D236E" w:rsidP="00501E8B">
            <w:pPr>
              <w:jc w:val="center"/>
              <w:rPr>
                <w:b/>
                <w:color w:val="000000"/>
                <w:lang w:val="en-CA" w:eastAsia="zh-CN"/>
              </w:rPr>
            </w:pPr>
            <w:r w:rsidRPr="00662302">
              <w:rPr>
                <w:rFonts w:hint="eastAsia"/>
                <w:b/>
                <w:color w:val="000000"/>
                <w:lang w:val="en-CA" w:eastAsia="zh-CN"/>
              </w:rPr>
              <w:t>共计</w:t>
            </w:r>
            <w:r w:rsidRPr="00662302">
              <w:rPr>
                <w:b/>
                <w:color w:val="000000"/>
                <w:lang w:val="en-CA" w:eastAsia="zh-CN"/>
              </w:rPr>
              <w:t xml:space="preserve"> </w:t>
            </w:r>
          </w:p>
          <w:p w14:paraId="41F0DA79" w14:textId="566E4CB3" w:rsidR="004D236E" w:rsidRPr="00662302" w:rsidRDefault="004D236E" w:rsidP="00501E8B">
            <w:pPr>
              <w:ind w:left="-106" w:right="-110"/>
              <w:jc w:val="center"/>
              <w:rPr>
                <w:b/>
                <w:bCs/>
                <w:color w:val="000000"/>
                <w:lang w:eastAsia="zh-CN"/>
              </w:rPr>
            </w:pPr>
            <w:r w:rsidRPr="00662302">
              <w:rPr>
                <w:b/>
                <w:color w:val="000000"/>
                <w:lang w:val="en-CA" w:eastAsia="zh-CN"/>
              </w:rPr>
              <w:t>(</w:t>
            </w:r>
            <w:r w:rsidRPr="00662302">
              <w:rPr>
                <w:rFonts w:hint="eastAsia"/>
                <w:b/>
                <w:color w:val="000000"/>
                <w:lang w:val="en-CA" w:eastAsia="zh-CN"/>
              </w:rPr>
              <w:t>第八十三和八十四次会议</w:t>
            </w:r>
            <w:r w:rsidRPr="00662302">
              <w:rPr>
                <w:b/>
                <w:color w:val="000000"/>
                <w:lang w:val="en-CA" w:eastAsia="zh-CN"/>
              </w:rPr>
              <w:t>)</w:t>
            </w:r>
          </w:p>
        </w:tc>
        <w:tc>
          <w:tcPr>
            <w:tcW w:w="146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FFA1B37" w14:textId="3FBB7111" w:rsidR="004D236E" w:rsidRPr="00662302" w:rsidRDefault="004D236E" w:rsidP="00501E8B">
            <w:pPr>
              <w:jc w:val="center"/>
              <w:rPr>
                <w:b/>
                <w:bCs/>
                <w:color w:val="000000"/>
              </w:rPr>
            </w:pPr>
            <w:r w:rsidRPr="00662302">
              <w:rPr>
                <w:rFonts w:hint="eastAsia"/>
                <w:b/>
                <w:color w:val="000000"/>
                <w:lang w:val="en-CA" w:eastAsia="zh-CN"/>
              </w:rPr>
              <w:t>余额</w:t>
            </w:r>
            <w:r w:rsidRPr="00662302">
              <w:rPr>
                <w:b/>
                <w:color w:val="000000"/>
                <w:lang w:val="en-CA" w:eastAsia="en-CA"/>
              </w:rPr>
              <w:t xml:space="preserve"> (</w:t>
            </w:r>
            <w:r w:rsidRPr="00662302">
              <w:rPr>
                <w:rFonts w:hint="eastAsia"/>
                <w:b/>
                <w:color w:val="000000"/>
                <w:lang w:val="en-CA" w:eastAsia="zh-CN"/>
              </w:rPr>
              <w:t>超出</w:t>
            </w:r>
            <w:r w:rsidRPr="00662302">
              <w:rPr>
                <w:b/>
                <w:color w:val="000000"/>
                <w:lang w:val="en-CA" w:eastAsia="en-CA"/>
              </w:rPr>
              <w:t>)/</w:t>
            </w:r>
            <w:r w:rsidRPr="00662302">
              <w:rPr>
                <w:rFonts w:hint="eastAsia"/>
                <w:b/>
                <w:color w:val="000000"/>
                <w:lang w:val="en-CA" w:eastAsia="zh-CN"/>
              </w:rPr>
              <w:t>不足</w:t>
            </w:r>
          </w:p>
        </w:tc>
      </w:tr>
      <w:tr w:rsidR="004D236E" w:rsidRPr="00AC1DC2" w14:paraId="5A4523CD" w14:textId="77777777" w:rsidTr="004D236E">
        <w:trPr>
          <w:trHeight w:val="286"/>
        </w:trPr>
        <w:tc>
          <w:tcPr>
            <w:tcW w:w="2980" w:type="dxa"/>
            <w:tcBorders>
              <w:top w:val="nil"/>
              <w:left w:val="single" w:sz="4" w:space="0" w:color="auto"/>
              <w:bottom w:val="single" w:sz="4" w:space="0" w:color="auto"/>
              <w:right w:val="single" w:sz="4" w:space="0" w:color="auto"/>
            </w:tcBorders>
            <w:shd w:val="clear" w:color="auto" w:fill="auto"/>
            <w:hideMark/>
          </w:tcPr>
          <w:p w14:paraId="280F892A" w14:textId="0F70EB26" w:rsidR="004D236E" w:rsidRPr="00662302" w:rsidRDefault="004D236E" w:rsidP="00501E8B">
            <w:pPr>
              <w:rPr>
                <w:color w:val="000000"/>
                <w:lang w:val="en-US"/>
              </w:rPr>
            </w:pPr>
            <w:r w:rsidRPr="00662302">
              <w:rPr>
                <w:rFonts w:hint="eastAsia"/>
                <w:color w:val="000000"/>
                <w:lang w:val="en-CA" w:eastAsia="zh-CN"/>
              </w:rPr>
              <w:t>双边机构</w:t>
            </w:r>
          </w:p>
        </w:tc>
        <w:tc>
          <w:tcPr>
            <w:tcW w:w="1320" w:type="dxa"/>
            <w:tcBorders>
              <w:top w:val="nil"/>
              <w:left w:val="nil"/>
              <w:bottom w:val="single" w:sz="4" w:space="0" w:color="auto"/>
              <w:right w:val="single" w:sz="4" w:space="0" w:color="auto"/>
            </w:tcBorders>
            <w:shd w:val="clear" w:color="auto" w:fill="auto"/>
          </w:tcPr>
          <w:p w14:paraId="770DCE4C" w14:textId="77777777" w:rsidR="004D236E" w:rsidRPr="00662302" w:rsidRDefault="004D236E" w:rsidP="00501E8B">
            <w:pPr>
              <w:jc w:val="right"/>
              <w:rPr>
                <w:color w:val="000000"/>
                <w:lang w:val="en-US"/>
              </w:rPr>
            </w:pPr>
            <w:r w:rsidRPr="00662302">
              <w:rPr>
                <w:color w:val="000000"/>
                <w:lang w:val="en-US"/>
              </w:rPr>
              <w:t>2,578,136</w:t>
            </w:r>
          </w:p>
        </w:tc>
        <w:tc>
          <w:tcPr>
            <w:tcW w:w="1320" w:type="dxa"/>
            <w:tcBorders>
              <w:top w:val="nil"/>
              <w:left w:val="nil"/>
              <w:bottom w:val="single" w:sz="4" w:space="0" w:color="auto"/>
              <w:right w:val="single" w:sz="4" w:space="0" w:color="auto"/>
            </w:tcBorders>
            <w:shd w:val="clear" w:color="auto" w:fill="auto"/>
          </w:tcPr>
          <w:p w14:paraId="67B022BB" w14:textId="77777777" w:rsidR="004D236E" w:rsidRPr="00662302" w:rsidRDefault="004D236E" w:rsidP="00501E8B">
            <w:pPr>
              <w:jc w:val="right"/>
              <w:rPr>
                <w:color w:val="000000"/>
                <w:lang w:val="en-US"/>
              </w:rPr>
            </w:pPr>
            <w:r w:rsidRPr="00662302">
              <w:rPr>
                <w:color w:val="000000"/>
                <w:lang w:val="en-US"/>
              </w:rPr>
              <w:t>0</w:t>
            </w:r>
          </w:p>
        </w:tc>
        <w:tc>
          <w:tcPr>
            <w:tcW w:w="1320" w:type="dxa"/>
            <w:tcBorders>
              <w:top w:val="single" w:sz="4" w:space="0" w:color="auto"/>
              <w:left w:val="nil"/>
              <w:bottom w:val="single" w:sz="4" w:space="0" w:color="auto"/>
              <w:right w:val="single" w:sz="4" w:space="0" w:color="auto"/>
            </w:tcBorders>
          </w:tcPr>
          <w:p w14:paraId="6B315A24" w14:textId="3575AD41" w:rsidR="004D236E" w:rsidRPr="00662302" w:rsidRDefault="004D236E" w:rsidP="00501E8B">
            <w:pPr>
              <w:jc w:val="right"/>
            </w:pPr>
            <w:r w:rsidRPr="00662302">
              <w:t>2,822,543</w:t>
            </w:r>
          </w:p>
        </w:tc>
        <w:tc>
          <w:tcPr>
            <w:tcW w:w="1320" w:type="dxa"/>
            <w:tcBorders>
              <w:top w:val="single" w:sz="4" w:space="0" w:color="auto"/>
              <w:left w:val="single" w:sz="4" w:space="0" w:color="auto"/>
              <w:bottom w:val="single" w:sz="4" w:space="0" w:color="auto"/>
              <w:right w:val="single" w:sz="4" w:space="0" w:color="auto"/>
            </w:tcBorders>
          </w:tcPr>
          <w:p w14:paraId="5F5BFABB" w14:textId="77777777" w:rsidR="004D236E" w:rsidRPr="00662302" w:rsidRDefault="004D236E" w:rsidP="00501E8B">
            <w:pPr>
              <w:jc w:val="right"/>
            </w:pPr>
            <w:r w:rsidRPr="00662302">
              <w:t>2,822,543</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66AEC840" w14:textId="77777777" w:rsidR="004D236E" w:rsidRPr="00662302" w:rsidRDefault="004D236E" w:rsidP="00501E8B">
            <w:pPr>
              <w:jc w:val="right"/>
            </w:pPr>
            <w:r w:rsidRPr="00662302">
              <w:t>(244,407)</w:t>
            </w:r>
          </w:p>
        </w:tc>
      </w:tr>
      <w:tr w:rsidR="004D236E" w:rsidRPr="00AC1DC2" w14:paraId="3FE73D80" w14:textId="77777777" w:rsidTr="004D236E">
        <w:trPr>
          <w:trHeight w:val="286"/>
        </w:trPr>
        <w:tc>
          <w:tcPr>
            <w:tcW w:w="2980" w:type="dxa"/>
            <w:tcBorders>
              <w:top w:val="nil"/>
              <w:left w:val="single" w:sz="4" w:space="0" w:color="auto"/>
              <w:bottom w:val="single" w:sz="4" w:space="0" w:color="auto"/>
              <w:right w:val="single" w:sz="4" w:space="0" w:color="auto"/>
            </w:tcBorders>
            <w:shd w:val="clear" w:color="auto" w:fill="auto"/>
            <w:hideMark/>
          </w:tcPr>
          <w:p w14:paraId="297B6689" w14:textId="51FA5785" w:rsidR="004D236E" w:rsidRPr="00662302" w:rsidRDefault="004D236E" w:rsidP="00501E8B">
            <w:pPr>
              <w:rPr>
                <w:color w:val="000000"/>
                <w:lang w:val="en-US"/>
              </w:rPr>
            </w:pPr>
            <w:r w:rsidRPr="00662302">
              <w:rPr>
                <w:rFonts w:hint="eastAsia"/>
                <w:color w:val="000000"/>
                <w:lang w:val="en-CA" w:eastAsia="zh-CN"/>
              </w:rPr>
              <w:t>开发计划署</w:t>
            </w:r>
          </w:p>
        </w:tc>
        <w:tc>
          <w:tcPr>
            <w:tcW w:w="1320" w:type="dxa"/>
            <w:tcBorders>
              <w:top w:val="nil"/>
              <w:left w:val="nil"/>
              <w:bottom w:val="single" w:sz="4" w:space="0" w:color="auto"/>
              <w:right w:val="single" w:sz="4" w:space="0" w:color="auto"/>
            </w:tcBorders>
            <w:shd w:val="clear" w:color="auto" w:fill="auto"/>
          </w:tcPr>
          <w:p w14:paraId="7E19614B" w14:textId="77777777" w:rsidR="004D236E" w:rsidRPr="00662302" w:rsidRDefault="004D236E" w:rsidP="00501E8B">
            <w:pPr>
              <w:jc w:val="right"/>
              <w:rPr>
                <w:color w:val="000000"/>
                <w:lang w:val="en-US"/>
              </w:rPr>
            </w:pPr>
            <w:r w:rsidRPr="00662302">
              <w:rPr>
                <w:color w:val="000000"/>
                <w:lang w:val="en-US"/>
              </w:rPr>
              <w:t xml:space="preserve"> 31,787,842 </w:t>
            </w:r>
          </w:p>
        </w:tc>
        <w:tc>
          <w:tcPr>
            <w:tcW w:w="1320" w:type="dxa"/>
            <w:tcBorders>
              <w:top w:val="nil"/>
              <w:left w:val="nil"/>
              <w:bottom w:val="single" w:sz="4" w:space="0" w:color="auto"/>
              <w:right w:val="single" w:sz="4" w:space="0" w:color="auto"/>
            </w:tcBorders>
            <w:shd w:val="clear" w:color="auto" w:fill="auto"/>
          </w:tcPr>
          <w:p w14:paraId="2EB67E0C" w14:textId="77777777" w:rsidR="004D236E" w:rsidRPr="00662302" w:rsidRDefault="004D236E" w:rsidP="00501E8B">
            <w:pPr>
              <w:jc w:val="right"/>
            </w:pPr>
            <w:r w:rsidRPr="00662302">
              <w:t>1,647,767</w:t>
            </w:r>
          </w:p>
        </w:tc>
        <w:tc>
          <w:tcPr>
            <w:tcW w:w="1320" w:type="dxa"/>
            <w:tcBorders>
              <w:top w:val="single" w:sz="4" w:space="0" w:color="auto"/>
              <w:left w:val="nil"/>
              <w:bottom w:val="single" w:sz="4" w:space="0" w:color="auto"/>
              <w:right w:val="single" w:sz="4" w:space="0" w:color="auto"/>
            </w:tcBorders>
          </w:tcPr>
          <w:p w14:paraId="2A0E5951" w14:textId="3A288052" w:rsidR="004D236E" w:rsidRPr="00662302" w:rsidRDefault="004D236E" w:rsidP="00501E8B">
            <w:pPr>
              <w:jc w:val="right"/>
            </w:pPr>
            <w:r w:rsidRPr="00662302">
              <w:t>30,536,587</w:t>
            </w:r>
          </w:p>
        </w:tc>
        <w:tc>
          <w:tcPr>
            <w:tcW w:w="1320" w:type="dxa"/>
            <w:tcBorders>
              <w:top w:val="single" w:sz="4" w:space="0" w:color="auto"/>
              <w:left w:val="single" w:sz="4" w:space="0" w:color="auto"/>
              <w:bottom w:val="single" w:sz="4" w:space="0" w:color="auto"/>
              <w:right w:val="single" w:sz="4" w:space="0" w:color="auto"/>
            </w:tcBorders>
          </w:tcPr>
          <w:p w14:paraId="038552CB" w14:textId="77777777" w:rsidR="004D236E" w:rsidRPr="00662302" w:rsidRDefault="004D236E" w:rsidP="00501E8B">
            <w:pPr>
              <w:jc w:val="right"/>
            </w:pPr>
            <w:r w:rsidRPr="00662302">
              <w:t>32,184,354</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2CC5EB79" w14:textId="77777777" w:rsidR="004D236E" w:rsidRPr="00662302" w:rsidRDefault="004D236E" w:rsidP="00501E8B">
            <w:pPr>
              <w:jc w:val="right"/>
            </w:pPr>
            <w:r w:rsidRPr="00662302">
              <w:t>(396,512)</w:t>
            </w:r>
          </w:p>
        </w:tc>
      </w:tr>
      <w:tr w:rsidR="004D236E" w:rsidRPr="00AC1DC2" w14:paraId="69FE7734" w14:textId="77777777" w:rsidTr="004D236E">
        <w:trPr>
          <w:trHeight w:val="286"/>
        </w:trPr>
        <w:tc>
          <w:tcPr>
            <w:tcW w:w="2980" w:type="dxa"/>
            <w:tcBorders>
              <w:top w:val="nil"/>
              <w:left w:val="single" w:sz="4" w:space="0" w:color="auto"/>
              <w:bottom w:val="single" w:sz="4" w:space="0" w:color="auto"/>
              <w:right w:val="single" w:sz="4" w:space="0" w:color="auto"/>
            </w:tcBorders>
            <w:shd w:val="clear" w:color="auto" w:fill="auto"/>
            <w:hideMark/>
          </w:tcPr>
          <w:p w14:paraId="252F2859" w14:textId="00489F72" w:rsidR="004D236E" w:rsidRPr="00662302" w:rsidRDefault="004D236E" w:rsidP="00501E8B">
            <w:pPr>
              <w:rPr>
                <w:color w:val="000000"/>
                <w:lang w:val="en-US"/>
              </w:rPr>
            </w:pPr>
            <w:r w:rsidRPr="00662302">
              <w:rPr>
                <w:rFonts w:hint="eastAsia"/>
                <w:color w:val="000000"/>
                <w:lang w:val="en-CA" w:eastAsia="zh-CN"/>
              </w:rPr>
              <w:t>环境规划署</w:t>
            </w:r>
          </w:p>
        </w:tc>
        <w:tc>
          <w:tcPr>
            <w:tcW w:w="1320" w:type="dxa"/>
            <w:tcBorders>
              <w:top w:val="nil"/>
              <w:left w:val="nil"/>
              <w:bottom w:val="single" w:sz="4" w:space="0" w:color="auto"/>
              <w:right w:val="single" w:sz="4" w:space="0" w:color="auto"/>
            </w:tcBorders>
            <w:shd w:val="clear" w:color="auto" w:fill="auto"/>
          </w:tcPr>
          <w:p w14:paraId="1D2BB7CD" w14:textId="77777777" w:rsidR="004D236E" w:rsidRPr="00662302" w:rsidRDefault="004D236E" w:rsidP="00501E8B">
            <w:pPr>
              <w:jc w:val="right"/>
              <w:rPr>
                <w:color w:val="000000"/>
                <w:lang w:val="en-US"/>
              </w:rPr>
            </w:pPr>
            <w:r w:rsidRPr="00662302">
              <w:rPr>
                <w:color w:val="000000"/>
                <w:lang w:val="en-US"/>
              </w:rPr>
              <w:t xml:space="preserve"> 27,470,794 </w:t>
            </w:r>
          </w:p>
        </w:tc>
        <w:tc>
          <w:tcPr>
            <w:tcW w:w="1320" w:type="dxa"/>
            <w:tcBorders>
              <w:top w:val="nil"/>
              <w:left w:val="nil"/>
              <w:bottom w:val="single" w:sz="4" w:space="0" w:color="auto"/>
              <w:right w:val="single" w:sz="4" w:space="0" w:color="auto"/>
            </w:tcBorders>
            <w:shd w:val="clear" w:color="auto" w:fill="auto"/>
          </w:tcPr>
          <w:p w14:paraId="3136E24E" w14:textId="77777777" w:rsidR="004D236E" w:rsidRPr="00662302" w:rsidRDefault="004D236E" w:rsidP="00501E8B">
            <w:pPr>
              <w:jc w:val="right"/>
            </w:pPr>
            <w:r w:rsidRPr="00662302">
              <w:t>3,711,600</w:t>
            </w:r>
          </w:p>
        </w:tc>
        <w:tc>
          <w:tcPr>
            <w:tcW w:w="1320" w:type="dxa"/>
            <w:tcBorders>
              <w:top w:val="single" w:sz="4" w:space="0" w:color="auto"/>
              <w:left w:val="nil"/>
              <w:bottom w:val="single" w:sz="4" w:space="0" w:color="auto"/>
              <w:right w:val="single" w:sz="4" w:space="0" w:color="auto"/>
            </w:tcBorders>
          </w:tcPr>
          <w:p w14:paraId="219491F8" w14:textId="3F496336" w:rsidR="004D236E" w:rsidRPr="00662302" w:rsidRDefault="004D236E" w:rsidP="00501E8B">
            <w:pPr>
              <w:jc w:val="right"/>
            </w:pPr>
            <w:r w:rsidRPr="00662302">
              <w:t>19,194,030</w:t>
            </w:r>
          </w:p>
        </w:tc>
        <w:tc>
          <w:tcPr>
            <w:tcW w:w="1320" w:type="dxa"/>
            <w:tcBorders>
              <w:top w:val="single" w:sz="4" w:space="0" w:color="auto"/>
              <w:left w:val="single" w:sz="4" w:space="0" w:color="auto"/>
              <w:bottom w:val="single" w:sz="4" w:space="0" w:color="auto"/>
              <w:right w:val="single" w:sz="4" w:space="0" w:color="auto"/>
            </w:tcBorders>
          </w:tcPr>
          <w:p w14:paraId="5BB0A372" w14:textId="77777777" w:rsidR="004D236E" w:rsidRPr="00662302" w:rsidRDefault="004D236E" w:rsidP="00501E8B">
            <w:pPr>
              <w:jc w:val="right"/>
            </w:pPr>
            <w:r w:rsidRPr="00662302">
              <w:t>22,905,630</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227B29C7" w14:textId="77777777" w:rsidR="004D236E" w:rsidRPr="00662302" w:rsidRDefault="004D236E" w:rsidP="00501E8B">
            <w:pPr>
              <w:jc w:val="right"/>
            </w:pPr>
            <w:r w:rsidRPr="00662302">
              <w:t>4,565,164</w:t>
            </w:r>
          </w:p>
        </w:tc>
      </w:tr>
      <w:tr w:rsidR="004D236E" w:rsidRPr="00AC1DC2" w14:paraId="2A6BDBCE" w14:textId="77777777" w:rsidTr="004D236E">
        <w:trPr>
          <w:trHeight w:val="286"/>
        </w:trPr>
        <w:tc>
          <w:tcPr>
            <w:tcW w:w="2980" w:type="dxa"/>
            <w:tcBorders>
              <w:top w:val="nil"/>
              <w:left w:val="single" w:sz="4" w:space="0" w:color="auto"/>
              <w:bottom w:val="single" w:sz="4" w:space="0" w:color="auto"/>
              <w:right w:val="single" w:sz="4" w:space="0" w:color="auto"/>
            </w:tcBorders>
            <w:shd w:val="clear" w:color="auto" w:fill="auto"/>
            <w:hideMark/>
          </w:tcPr>
          <w:p w14:paraId="623003C5" w14:textId="1C8A92E2" w:rsidR="004D236E" w:rsidRPr="00662302" w:rsidRDefault="004D236E" w:rsidP="00501E8B">
            <w:pPr>
              <w:rPr>
                <w:color w:val="000000"/>
                <w:lang w:val="en-US"/>
              </w:rPr>
            </w:pPr>
            <w:r w:rsidRPr="00662302">
              <w:rPr>
                <w:rFonts w:hint="eastAsia"/>
                <w:color w:val="000000"/>
                <w:lang w:val="en-CA" w:eastAsia="zh-CN"/>
              </w:rPr>
              <w:t>工发组织</w:t>
            </w:r>
          </w:p>
        </w:tc>
        <w:tc>
          <w:tcPr>
            <w:tcW w:w="1320" w:type="dxa"/>
            <w:tcBorders>
              <w:top w:val="nil"/>
              <w:left w:val="nil"/>
              <w:bottom w:val="single" w:sz="4" w:space="0" w:color="auto"/>
              <w:right w:val="single" w:sz="4" w:space="0" w:color="auto"/>
            </w:tcBorders>
            <w:shd w:val="clear" w:color="auto" w:fill="auto"/>
          </w:tcPr>
          <w:p w14:paraId="670D7C66" w14:textId="77777777" w:rsidR="004D236E" w:rsidRPr="00662302" w:rsidRDefault="004D236E" w:rsidP="00501E8B">
            <w:pPr>
              <w:jc w:val="right"/>
              <w:rPr>
                <w:color w:val="000000"/>
                <w:lang w:val="en-US"/>
              </w:rPr>
            </w:pPr>
            <w:r w:rsidRPr="00662302">
              <w:rPr>
                <w:color w:val="000000"/>
                <w:lang w:val="en-US"/>
              </w:rPr>
              <w:t xml:space="preserve"> 59,822,423 </w:t>
            </w:r>
          </w:p>
        </w:tc>
        <w:tc>
          <w:tcPr>
            <w:tcW w:w="1320" w:type="dxa"/>
            <w:tcBorders>
              <w:top w:val="nil"/>
              <w:left w:val="nil"/>
              <w:bottom w:val="single" w:sz="4" w:space="0" w:color="auto"/>
              <w:right w:val="single" w:sz="4" w:space="0" w:color="auto"/>
            </w:tcBorders>
            <w:shd w:val="clear" w:color="auto" w:fill="auto"/>
          </w:tcPr>
          <w:p w14:paraId="0B6A3B1C" w14:textId="77777777" w:rsidR="004D236E" w:rsidRPr="00662302" w:rsidRDefault="004D236E" w:rsidP="00501E8B">
            <w:pPr>
              <w:jc w:val="right"/>
            </w:pPr>
            <w:r w:rsidRPr="00662302">
              <w:t>4,160,911</w:t>
            </w:r>
          </w:p>
        </w:tc>
        <w:tc>
          <w:tcPr>
            <w:tcW w:w="1320" w:type="dxa"/>
            <w:tcBorders>
              <w:top w:val="single" w:sz="4" w:space="0" w:color="auto"/>
              <w:left w:val="nil"/>
              <w:bottom w:val="single" w:sz="4" w:space="0" w:color="auto"/>
              <w:right w:val="single" w:sz="4" w:space="0" w:color="auto"/>
            </w:tcBorders>
          </w:tcPr>
          <w:p w14:paraId="056A63C9" w14:textId="497A9F12" w:rsidR="004D236E" w:rsidRPr="00662302" w:rsidRDefault="004D236E" w:rsidP="00501E8B">
            <w:pPr>
              <w:jc w:val="right"/>
            </w:pPr>
            <w:r w:rsidRPr="00662302">
              <w:t>28,312,527</w:t>
            </w:r>
          </w:p>
        </w:tc>
        <w:tc>
          <w:tcPr>
            <w:tcW w:w="1320" w:type="dxa"/>
            <w:tcBorders>
              <w:top w:val="single" w:sz="4" w:space="0" w:color="auto"/>
              <w:left w:val="single" w:sz="4" w:space="0" w:color="auto"/>
              <w:bottom w:val="single" w:sz="4" w:space="0" w:color="auto"/>
              <w:right w:val="single" w:sz="4" w:space="0" w:color="auto"/>
            </w:tcBorders>
          </w:tcPr>
          <w:p w14:paraId="5D82DBDA" w14:textId="77777777" w:rsidR="004D236E" w:rsidRPr="00662302" w:rsidRDefault="004D236E" w:rsidP="00501E8B">
            <w:pPr>
              <w:jc w:val="right"/>
            </w:pPr>
            <w:r w:rsidRPr="00662302">
              <w:t>32,473,438</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00391F21" w14:textId="77777777" w:rsidR="004D236E" w:rsidRPr="00662302" w:rsidRDefault="004D236E" w:rsidP="00501E8B">
            <w:pPr>
              <w:jc w:val="right"/>
            </w:pPr>
            <w:r w:rsidRPr="00662302">
              <w:t>27,348,985</w:t>
            </w:r>
          </w:p>
        </w:tc>
      </w:tr>
      <w:tr w:rsidR="004D236E" w:rsidRPr="00AC1DC2" w14:paraId="07EFB1DB" w14:textId="77777777" w:rsidTr="004D236E">
        <w:trPr>
          <w:trHeight w:val="278"/>
        </w:trPr>
        <w:tc>
          <w:tcPr>
            <w:tcW w:w="2980" w:type="dxa"/>
            <w:tcBorders>
              <w:top w:val="nil"/>
              <w:left w:val="single" w:sz="4" w:space="0" w:color="auto"/>
              <w:bottom w:val="single" w:sz="4" w:space="0" w:color="auto"/>
              <w:right w:val="single" w:sz="4" w:space="0" w:color="auto"/>
            </w:tcBorders>
            <w:shd w:val="clear" w:color="auto" w:fill="auto"/>
            <w:hideMark/>
          </w:tcPr>
          <w:p w14:paraId="06DC24C3" w14:textId="1D387145" w:rsidR="004D236E" w:rsidRPr="00662302" w:rsidRDefault="004D236E" w:rsidP="00501E8B">
            <w:pPr>
              <w:rPr>
                <w:color w:val="000000"/>
                <w:lang w:val="en-US"/>
              </w:rPr>
            </w:pPr>
            <w:r w:rsidRPr="00662302">
              <w:rPr>
                <w:rFonts w:hint="eastAsia"/>
                <w:color w:val="000000"/>
                <w:lang w:val="en-CA" w:eastAsia="zh-CN"/>
              </w:rPr>
              <w:t>世界银行</w:t>
            </w:r>
          </w:p>
        </w:tc>
        <w:tc>
          <w:tcPr>
            <w:tcW w:w="1320" w:type="dxa"/>
            <w:tcBorders>
              <w:top w:val="nil"/>
              <w:left w:val="nil"/>
              <w:bottom w:val="single" w:sz="4" w:space="0" w:color="auto"/>
              <w:right w:val="single" w:sz="4" w:space="0" w:color="auto"/>
            </w:tcBorders>
            <w:shd w:val="clear" w:color="auto" w:fill="auto"/>
          </w:tcPr>
          <w:p w14:paraId="467B142C" w14:textId="77777777" w:rsidR="004D236E" w:rsidRPr="00662302" w:rsidRDefault="004D236E" w:rsidP="00501E8B">
            <w:pPr>
              <w:jc w:val="right"/>
              <w:rPr>
                <w:color w:val="000000"/>
                <w:lang w:val="en-US"/>
              </w:rPr>
            </w:pPr>
            <w:r w:rsidRPr="00662302">
              <w:rPr>
                <w:color w:val="000000"/>
                <w:lang w:val="en-US"/>
              </w:rPr>
              <w:t>45,586,716</w:t>
            </w:r>
          </w:p>
        </w:tc>
        <w:tc>
          <w:tcPr>
            <w:tcW w:w="1320" w:type="dxa"/>
            <w:tcBorders>
              <w:top w:val="nil"/>
              <w:left w:val="nil"/>
              <w:bottom w:val="single" w:sz="4" w:space="0" w:color="auto"/>
              <w:right w:val="single" w:sz="4" w:space="0" w:color="auto"/>
            </w:tcBorders>
            <w:shd w:val="clear" w:color="auto" w:fill="auto"/>
          </w:tcPr>
          <w:p w14:paraId="7AC1B2D3" w14:textId="77777777" w:rsidR="004D236E" w:rsidRPr="00662302" w:rsidRDefault="004D236E" w:rsidP="00501E8B">
            <w:pPr>
              <w:jc w:val="right"/>
              <w:rPr>
                <w:color w:val="000000"/>
                <w:lang w:val="en-US"/>
              </w:rPr>
            </w:pPr>
            <w:r w:rsidRPr="00662302">
              <w:rPr>
                <w:color w:val="000000"/>
                <w:lang w:val="en-US"/>
              </w:rPr>
              <w:t>0</w:t>
            </w:r>
          </w:p>
        </w:tc>
        <w:tc>
          <w:tcPr>
            <w:tcW w:w="1320" w:type="dxa"/>
            <w:tcBorders>
              <w:top w:val="single" w:sz="4" w:space="0" w:color="auto"/>
              <w:left w:val="nil"/>
              <w:bottom w:val="single" w:sz="4" w:space="0" w:color="auto"/>
              <w:right w:val="single" w:sz="4" w:space="0" w:color="auto"/>
            </w:tcBorders>
          </w:tcPr>
          <w:p w14:paraId="73F6367F" w14:textId="1A94727F" w:rsidR="004D236E" w:rsidRPr="00662302" w:rsidRDefault="004D236E" w:rsidP="00501E8B">
            <w:pPr>
              <w:jc w:val="right"/>
            </w:pPr>
            <w:r w:rsidRPr="00662302">
              <w:t>42,044,637</w:t>
            </w:r>
          </w:p>
        </w:tc>
        <w:tc>
          <w:tcPr>
            <w:tcW w:w="1320" w:type="dxa"/>
            <w:tcBorders>
              <w:top w:val="single" w:sz="4" w:space="0" w:color="auto"/>
              <w:left w:val="single" w:sz="4" w:space="0" w:color="auto"/>
              <w:bottom w:val="single" w:sz="4" w:space="0" w:color="auto"/>
              <w:right w:val="single" w:sz="4" w:space="0" w:color="auto"/>
            </w:tcBorders>
          </w:tcPr>
          <w:p w14:paraId="47958B11" w14:textId="77777777" w:rsidR="004D236E" w:rsidRPr="00662302" w:rsidRDefault="004D236E" w:rsidP="00501E8B">
            <w:pPr>
              <w:jc w:val="right"/>
            </w:pPr>
            <w:r w:rsidRPr="00662302">
              <w:t>42,044,637</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4F04D86D" w14:textId="77777777" w:rsidR="004D236E" w:rsidRPr="00662302" w:rsidRDefault="004D236E" w:rsidP="00501E8B">
            <w:pPr>
              <w:jc w:val="right"/>
            </w:pPr>
            <w:r w:rsidRPr="00662302">
              <w:t>3,542,079</w:t>
            </w:r>
          </w:p>
        </w:tc>
      </w:tr>
      <w:tr w:rsidR="004D236E" w:rsidRPr="00AC1DC2" w14:paraId="6213AE1B" w14:textId="77777777" w:rsidTr="004D236E">
        <w:trPr>
          <w:trHeight w:val="286"/>
        </w:trPr>
        <w:tc>
          <w:tcPr>
            <w:tcW w:w="2980" w:type="dxa"/>
            <w:tcBorders>
              <w:top w:val="nil"/>
              <w:left w:val="single" w:sz="4" w:space="0" w:color="auto"/>
              <w:bottom w:val="single" w:sz="4" w:space="0" w:color="auto"/>
              <w:right w:val="single" w:sz="4" w:space="0" w:color="auto"/>
            </w:tcBorders>
            <w:shd w:val="clear" w:color="auto" w:fill="auto"/>
            <w:hideMark/>
          </w:tcPr>
          <w:p w14:paraId="1186D363" w14:textId="509F895F" w:rsidR="004D236E" w:rsidRPr="00662302" w:rsidRDefault="004D236E" w:rsidP="00501E8B">
            <w:pPr>
              <w:rPr>
                <w:color w:val="000000"/>
                <w:lang w:val="en-US" w:eastAsia="zh-CN"/>
              </w:rPr>
            </w:pPr>
            <w:r w:rsidRPr="00662302">
              <w:rPr>
                <w:rFonts w:ascii="SimSun" w:hAnsi="SimSun" w:cs="SimSun" w:hint="eastAsia"/>
                <w:lang w:val="en-CA" w:eastAsia="zh-CN"/>
              </w:rPr>
              <w:t>氟</w:t>
            </w:r>
            <w:r w:rsidRPr="00662302">
              <w:rPr>
                <w:rFonts w:ascii="MS Mincho" w:eastAsia="MS Mincho" w:hAnsi="MS Mincho" w:cs="MS Mincho" w:hint="eastAsia"/>
                <w:lang w:val="en-CA" w:eastAsia="zh-CN"/>
              </w:rPr>
              <w:t>​</w:t>
            </w:r>
            <w:r w:rsidRPr="00662302">
              <w:rPr>
                <w:rFonts w:ascii="SimSun" w:hAnsi="SimSun" w:cs="SimSun" w:hint="eastAsia"/>
                <w:lang w:val="en-CA" w:eastAsia="zh-CN"/>
              </w:rPr>
              <w:t>氯</w:t>
            </w:r>
            <w:r w:rsidRPr="00662302">
              <w:rPr>
                <w:rFonts w:ascii="MS Mincho" w:eastAsia="MS Mincho" w:hAnsi="MS Mincho" w:cs="MS Mincho" w:hint="eastAsia"/>
                <w:lang w:val="en-CA" w:eastAsia="zh-CN"/>
              </w:rPr>
              <w:t>​</w:t>
            </w:r>
            <w:r w:rsidRPr="00662302">
              <w:rPr>
                <w:rFonts w:ascii="SimSun" w:hAnsi="SimSun" w:cs="SimSun" w:hint="eastAsia"/>
                <w:lang w:val="en-CA" w:eastAsia="zh-CN"/>
              </w:rPr>
              <w:t>烃</w:t>
            </w:r>
            <w:r w:rsidRPr="00662302">
              <w:rPr>
                <w:rFonts w:ascii="MS Mincho" w:eastAsia="MS Mincho" w:hAnsi="MS Mincho" w:cs="MS Mincho" w:hint="eastAsia"/>
                <w:lang w:val="en-CA" w:eastAsia="zh-CN"/>
              </w:rPr>
              <w:t>​</w:t>
            </w:r>
            <w:r w:rsidRPr="00662302">
              <w:rPr>
                <w:rFonts w:ascii="SimSun" w:hAnsi="SimSun" w:cs="SimSun" w:hint="eastAsia"/>
                <w:lang w:val="en-CA" w:eastAsia="zh-CN"/>
              </w:rPr>
              <w:t>淘</w:t>
            </w:r>
            <w:r w:rsidRPr="00662302">
              <w:rPr>
                <w:rFonts w:ascii="MS Mincho" w:eastAsia="MS Mincho" w:hAnsi="MS Mincho" w:cs="MS Mincho" w:hint="eastAsia"/>
                <w:lang w:val="en-CA" w:eastAsia="zh-CN"/>
              </w:rPr>
              <w:t>​</w:t>
            </w:r>
            <w:r w:rsidRPr="00662302">
              <w:rPr>
                <w:rFonts w:ascii="SimSun" w:hAnsi="SimSun" w:cs="SimSun" w:hint="eastAsia"/>
                <w:lang w:val="en-CA" w:eastAsia="zh-CN"/>
              </w:rPr>
              <w:t>汰</w:t>
            </w:r>
            <w:r w:rsidRPr="00662302">
              <w:rPr>
                <w:rFonts w:ascii="MS Mincho" w:eastAsia="MS Mincho" w:hAnsi="MS Mincho" w:cs="MS Mincho" w:hint="eastAsia"/>
                <w:lang w:val="en-CA" w:eastAsia="zh-CN"/>
              </w:rPr>
              <w:t>​</w:t>
            </w:r>
            <w:r w:rsidRPr="00662302">
              <w:rPr>
                <w:rFonts w:ascii="SimSun" w:hAnsi="SimSun" w:cs="SimSun" w:hint="eastAsia"/>
                <w:lang w:val="en-CA" w:eastAsia="zh-CN"/>
              </w:rPr>
              <w:t>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理</w:t>
            </w:r>
            <w:r w:rsidRPr="00662302">
              <w:rPr>
                <w:rFonts w:ascii="MS Mincho" w:eastAsia="MS Mincho" w:hAnsi="MS Mincho" w:cs="MS Mincho" w:hint="eastAsia"/>
                <w:lang w:val="en-CA" w:eastAsia="zh-CN"/>
              </w:rPr>
              <w:t>​</w:t>
            </w:r>
            <w:r w:rsidRPr="00662302">
              <w:rPr>
                <w:rFonts w:ascii="SimSun" w:hAnsi="SimSun" w:cs="SimSun" w:hint="eastAsia"/>
                <w:lang w:val="en-CA" w:eastAsia="zh-CN"/>
              </w:rPr>
              <w:t>计</w:t>
            </w:r>
            <w:r w:rsidRPr="00662302">
              <w:rPr>
                <w:rFonts w:ascii="MS Mincho" w:eastAsia="MS Mincho" w:hAnsi="MS Mincho" w:cs="MS Mincho" w:hint="eastAsia"/>
                <w:lang w:val="en-CA" w:eastAsia="zh-CN"/>
              </w:rPr>
              <w:t>​</w:t>
            </w:r>
            <w:r w:rsidRPr="00662302">
              <w:rPr>
                <w:rFonts w:ascii="SimSun" w:hAnsi="SimSun" w:cs="SimSun" w:hint="eastAsia"/>
                <w:lang w:val="en-CA" w:eastAsia="zh-CN"/>
              </w:rPr>
              <w:t>划核查</w:t>
            </w:r>
          </w:p>
        </w:tc>
        <w:tc>
          <w:tcPr>
            <w:tcW w:w="1320" w:type="dxa"/>
            <w:tcBorders>
              <w:top w:val="nil"/>
              <w:left w:val="nil"/>
              <w:bottom w:val="single" w:sz="4" w:space="0" w:color="auto"/>
              <w:right w:val="single" w:sz="4" w:space="0" w:color="auto"/>
            </w:tcBorders>
            <w:shd w:val="clear" w:color="auto" w:fill="auto"/>
            <w:noWrap/>
          </w:tcPr>
          <w:p w14:paraId="7C68329C" w14:textId="77777777" w:rsidR="004D236E" w:rsidRPr="00662302" w:rsidRDefault="004D236E" w:rsidP="00501E8B">
            <w:pPr>
              <w:jc w:val="right"/>
              <w:rPr>
                <w:color w:val="000000"/>
                <w:lang w:val="en-US"/>
              </w:rPr>
            </w:pPr>
            <w:r w:rsidRPr="00662302">
              <w:rPr>
                <w:color w:val="000000"/>
                <w:lang w:val="en-US"/>
              </w:rPr>
              <w:t>588,600</w:t>
            </w:r>
          </w:p>
        </w:tc>
        <w:tc>
          <w:tcPr>
            <w:tcW w:w="1320" w:type="dxa"/>
            <w:tcBorders>
              <w:top w:val="nil"/>
              <w:left w:val="nil"/>
              <w:bottom w:val="single" w:sz="4" w:space="0" w:color="auto"/>
              <w:right w:val="single" w:sz="4" w:space="0" w:color="auto"/>
            </w:tcBorders>
            <w:shd w:val="clear" w:color="auto" w:fill="auto"/>
          </w:tcPr>
          <w:p w14:paraId="446A8CF9" w14:textId="77777777" w:rsidR="004D236E" w:rsidRPr="00662302" w:rsidRDefault="004D236E" w:rsidP="00501E8B">
            <w:pPr>
              <w:jc w:val="right"/>
              <w:rPr>
                <w:color w:val="000000"/>
                <w:lang w:val="en-US"/>
              </w:rPr>
            </w:pPr>
            <w:r w:rsidRPr="00662302">
              <w:rPr>
                <w:color w:val="000000"/>
                <w:lang w:val="en-US"/>
              </w:rPr>
              <w:t>0</w:t>
            </w:r>
          </w:p>
        </w:tc>
        <w:tc>
          <w:tcPr>
            <w:tcW w:w="1320" w:type="dxa"/>
            <w:tcBorders>
              <w:top w:val="single" w:sz="4" w:space="0" w:color="auto"/>
              <w:left w:val="nil"/>
              <w:bottom w:val="single" w:sz="4" w:space="0" w:color="auto"/>
              <w:right w:val="single" w:sz="4" w:space="0" w:color="auto"/>
            </w:tcBorders>
          </w:tcPr>
          <w:p w14:paraId="46AF0180" w14:textId="316109DA" w:rsidR="004D236E" w:rsidRPr="00662302" w:rsidRDefault="004D236E" w:rsidP="00501E8B">
            <w:pPr>
              <w:jc w:val="right"/>
            </w:pPr>
            <w:r w:rsidRPr="00662302">
              <w:t>569,100</w:t>
            </w:r>
          </w:p>
        </w:tc>
        <w:tc>
          <w:tcPr>
            <w:tcW w:w="1320" w:type="dxa"/>
            <w:tcBorders>
              <w:top w:val="single" w:sz="4" w:space="0" w:color="auto"/>
              <w:left w:val="single" w:sz="4" w:space="0" w:color="auto"/>
              <w:bottom w:val="single" w:sz="4" w:space="0" w:color="auto"/>
              <w:right w:val="single" w:sz="4" w:space="0" w:color="auto"/>
            </w:tcBorders>
          </w:tcPr>
          <w:p w14:paraId="42D96B8F" w14:textId="77777777" w:rsidR="004D236E" w:rsidRPr="00662302" w:rsidRDefault="004D236E" w:rsidP="00501E8B">
            <w:pPr>
              <w:jc w:val="right"/>
            </w:pPr>
            <w:r w:rsidRPr="00662302">
              <w:t>569,100</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2A00218C" w14:textId="77777777" w:rsidR="004D236E" w:rsidRPr="00662302" w:rsidRDefault="004D236E" w:rsidP="00501E8B">
            <w:pPr>
              <w:jc w:val="right"/>
            </w:pPr>
            <w:r w:rsidRPr="00662302">
              <w:t>19,500</w:t>
            </w:r>
          </w:p>
        </w:tc>
      </w:tr>
      <w:tr w:rsidR="004D236E" w:rsidRPr="00AC1DC2" w14:paraId="41B0C39E" w14:textId="77777777" w:rsidTr="004D236E">
        <w:trPr>
          <w:trHeight w:val="296"/>
        </w:trPr>
        <w:tc>
          <w:tcPr>
            <w:tcW w:w="2980" w:type="dxa"/>
            <w:tcBorders>
              <w:top w:val="nil"/>
              <w:left w:val="single" w:sz="4" w:space="0" w:color="auto"/>
              <w:bottom w:val="single" w:sz="4" w:space="0" w:color="auto"/>
              <w:right w:val="single" w:sz="4" w:space="0" w:color="auto"/>
            </w:tcBorders>
            <w:shd w:val="clear" w:color="auto" w:fill="auto"/>
            <w:hideMark/>
          </w:tcPr>
          <w:p w14:paraId="280B2F21" w14:textId="17DF0BF7" w:rsidR="004D236E" w:rsidRPr="00662302" w:rsidRDefault="004D236E" w:rsidP="00501E8B">
            <w:pPr>
              <w:rPr>
                <w:b/>
                <w:bCs/>
                <w:color w:val="000000"/>
                <w:lang w:val="en-US"/>
              </w:rPr>
            </w:pPr>
            <w:r w:rsidRPr="00662302">
              <w:rPr>
                <w:rFonts w:hint="eastAsia"/>
                <w:b/>
                <w:bCs/>
                <w:color w:val="000000"/>
                <w:lang w:val="en-CA" w:eastAsia="zh-CN"/>
              </w:rPr>
              <w:t>小计</w:t>
            </w:r>
            <w:r w:rsidRPr="00662302">
              <w:rPr>
                <w:b/>
                <w:bCs/>
                <w:color w:val="000000"/>
                <w:lang w:val="en-CA" w:eastAsia="en-CA"/>
              </w:rPr>
              <w:t>(</w:t>
            </w:r>
            <w:r w:rsidRPr="00662302">
              <w:rPr>
                <w:rFonts w:hint="eastAsia"/>
                <w:b/>
                <w:bCs/>
                <w:color w:val="000000"/>
                <w:lang w:val="en-CA" w:eastAsia="zh-CN"/>
              </w:rPr>
              <w:t>机构</w:t>
            </w:r>
            <w:r w:rsidRPr="00662302">
              <w:rPr>
                <w:b/>
                <w:bCs/>
                <w:color w:val="000000"/>
                <w:lang w:val="en-CA" w:eastAsia="en-CA"/>
              </w:rPr>
              <w:t>)</w:t>
            </w:r>
          </w:p>
        </w:tc>
        <w:tc>
          <w:tcPr>
            <w:tcW w:w="1320" w:type="dxa"/>
            <w:tcBorders>
              <w:top w:val="nil"/>
              <w:left w:val="nil"/>
              <w:bottom w:val="single" w:sz="4" w:space="0" w:color="auto"/>
              <w:right w:val="single" w:sz="4" w:space="0" w:color="auto"/>
            </w:tcBorders>
            <w:shd w:val="clear" w:color="auto" w:fill="auto"/>
          </w:tcPr>
          <w:p w14:paraId="501BDF5A" w14:textId="77777777" w:rsidR="004D236E" w:rsidRPr="00662302" w:rsidRDefault="004D236E" w:rsidP="00501E8B">
            <w:pPr>
              <w:jc w:val="right"/>
              <w:rPr>
                <w:b/>
              </w:rPr>
            </w:pPr>
            <w:r w:rsidRPr="00662302">
              <w:rPr>
                <w:b/>
              </w:rPr>
              <w:t>167,834,511</w:t>
            </w:r>
          </w:p>
        </w:tc>
        <w:tc>
          <w:tcPr>
            <w:tcW w:w="1320" w:type="dxa"/>
            <w:tcBorders>
              <w:top w:val="nil"/>
              <w:left w:val="nil"/>
              <w:bottom w:val="single" w:sz="4" w:space="0" w:color="auto"/>
              <w:right w:val="single" w:sz="4" w:space="0" w:color="auto"/>
            </w:tcBorders>
            <w:shd w:val="clear" w:color="auto" w:fill="auto"/>
          </w:tcPr>
          <w:p w14:paraId="58545BC8" w14:textId="77777777" w:rsidR="004D236E" w:rsidRPr="00662302" w:rsidRDefault="004D236E" w:rsidP="00501E8B">
            <w:pPr>
              <w:jc w:val="right"/>
              <w:rPr>
                <w:b/>
              </w:rPr>
            </w:pPr>
            <w:r w:rsidRPr="00662302">
              <w:rPr>
                <w:b/>
              </w:rPr>
              <w:t>9,520,278</w:t>
            </w:r>
          </w:p>
        </w:tc>
        <w:tc>
          <w:tcPr>
            <w:tcW w:w="1320" w:type="dxa"/>
            <w:tcBorders>
              <w:top w:val="single" w:sz="4" w:space="0" w:color="auto"/>
              <w:left w:val="nil"/>
              <w:bottom w:val="single" w:sz="4" w:space="0" w:color="auto"/>
              <w:right w:val="single" w:sz="4" w:space="0" w:color="auto"/>
            </w:tcBorders>
          </w:tcPr>
          <w:p w14:paraId="3751EA90" w14:textId="57DD9E79" w:rsidR="004D236E" w:rsidRPr="00662302" w:rsidRDefault="004D236E" w:rsidP="00501E8B">
            <w:pPr>
              <w:jc w:val="right"/>
              <w:rPr>
                <w:b/>
              </w:rPr>
            </w:pPr>
            <w:bookmarkStart w:id="0" w:name="OLE_LINK1"/>
            <w:r w:rsidRPr="00662302">
              <w:rPr>
                <w:b/>
              </w:rPr>
              <w:t>123,479,424</w:t>
            </w:r>
            <w:bookmarkEnd w:id="0"/>
          </w:p>
        </w:tc>
        <w:tc>
          <w:tcPr>
            <w:tcW w:w="1320" w:type="dxa"/>
            <w:tcBorders>
              <w:top w:val="single" w:sz="4" w:space="0" w:color="auto"/>
              <w:left w:val="single" w:sz="4" w:space="0" w:color="auto"/>
              <w:bottom w:val="single" w:sz="4" w:space="0" w:color="auto"/>
              <w:right w:val="single" w:sz="4" w:space="0" w:color="auto"/>
            </w:tcBorders>
          </w:tcPr>
          <w:p w14:paraId="5CA06729" w14:textId="77777777" w:rsidR="004D236E" w:rsidRPr="00662302" w:rsidRDefault="004D236E" w:rsidP="00501E8B">
            <w:pPr>
              <w:jc w:val="right"/>
              <w:rPr>
                <w:b/>
              </w:rPr>
            </w:pPr>
            <w:r w:rsidRPr="00662302">
              <w:rPr>
                <w:b/>
              </w:rPr>
              <w:t>132,999,702</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10A2695D" w14:textId="77777777" w:rsidR="004D236E" w:rsidRPr="00662302" w:rsidRDefault="004D236E" w:rsidP="00501E8B">
            <w:pPr>
              <w:jc w:val="right"/>
              <w:rPr>
                <w:b/>
              </w:rPr>
            </w:pPr>
            <w:r w:rsidRPr="00662302">
              <w:rPr>
                <w:b/>
              </w:rPr>
              <w:t>34,834,809</w:t>
            </w:r>
          </w:p>
        </w:tc>
      </w:tr>
      <w:tr w:rsidR="004D236E" w:rsidRPr="00AC1DC2" w14:paraId="008A0714" w14:textId="77777777" w:rsidTr="004D236E">
        <w:trPr>
          <w:trHeight w:val="565"/>
        </w:trPr>
        <w:tc>
          <w:tcPr>
            <w:tcW w:w="2980" w:type="dxa"/>
            <w:tcBorders>
              <w:top w:val="nil"/>
              <w:left w:val="single" w:sz="4" w:space="0" w:color="auto"/>
              <w:bottom w:val="single" w:sz="4" w:space="0" w:color="auto"/>
              <w:right w:val="single" w:sz="4" w:space="0" w:color="auto"/>
            </w:tcBorders>
            <w:shd w:val="clear" w:color="auto" w:fill="auto"/>
            <w:hideMark/>
          </w:tcPr>
          <w:p w14:paraId="354D4C08" w14:textId="1957D28D" w:rsidR="004D236E" w:rsidRPr="00662302" w:rsidRDefault="004D236E" w:rsidP="00501E8B">
            <w:pPr>
              <w:ind w:right="-113"/>
              <w:jc w:val="left"/>
              <w:rPr>
                <w:color w:val="000000"/>
                <w:lang w:val="en-US" w:eastAsia="zh-CN"/>
              </w:rPr>
            </w:pPr>
            <w:r w:rsidRPr="00662302">
              <w:rPr>
                <w:rFonts w:hint="eastAsia"/>
                <w:color w:val="000000"/>
                <w:lang w:val="en-CA" w:eastAsia="zh-CN"/>
              </w:rPr>
              <w:t>秘书处</w:t>
            </w:r>
            <w:r w:rsidRPr="00662302">
              <w:rPr>
                <w:color w:val="000000"/>
                <w:lang w:val="en-CA" w:eastAsia="zh-CN"/>
              </w:rPr>
              <w:t>/</w:t>
            </w:r>
            <w:r w:rsidRPr="00662302">
              <w:rPr>
                <w:rFonts w:hint="eastAsia"/>
                <w:color w:val="000000"/>
                <w:lang w:val="en-CA" w:eastAsia="zh-CN"/>
              </w:rPr>
              <w:t>执行委员会</w:t>
            </w:r>
            <w:r w:rsidRPr="00662302">
              <w:rPr>
                <w:color w:val="000000"/>
                <w:lang w:val="en-CA" w:eastAsia="zh-CN"/>
              </w:rPr>
              <w:t>/</w:t>
            </w:r>
            <w:r w:rsidRPr="00662302">
              <w:rPr>
                <w:rFonts w:hint="eastAsia"/>
                <w:color w:val="000000"/>
                <w:lang w:val="en-CA" w:eastAsia="zh-CN"/>
              </w:rPr>
              <w:t>监督和评估</w:t>
            </w:r>
            <w:r w:rsidRPr="00662302">
              <w:rPr>
                <w:color w:val="000000"/>
                <w:lang w:val="en-CA" w:eastAsia="zh-CN"/>
              </w:rPr>
              <w:t xml:space="preserve"> (</w:t>
            </w:r>
            <w:r w:rsidRPr="00662302">
              <w:rPr>
                <w:rFonts w:hint="eastAsia"/>
                <w:color w:val="000000"/>
                <w:lang w:val="en-CA" w:eastAsia="zh-CN"/>
              </w:rPr>
              <w:t>不包括加拿大对应资金</w:t>
            </w:r>
            <w:r w:rsidRPr="00662302">
              <w:rPr>
                <w:color w:val="000000"/>
                <w:lang w:val="en-CA" w:eastAsia="zh-CN"/>
              </w:rPr>
              <w:t>)</w:t>
            </w:r>
          </w:p>
        </w:tc>
        <w:tc>
          <w:tcPr>
            <w:tcW w:w="1320" w:type="dxa"/>
            <w:tcBorders>
              <w:top w:val="nil"/>
              <w:left w:val="nil"/>
              <w:bottom w:val="single" w:sz="4" w:space="0" w:color="auto"/>
              <w:right w:val="single" w:sz="4" w:space="0" w:color="auto"/>
            </w:tcBorders>
            <w:shd w:val="clear" w:color="auto" w:fill="auto"/>
            <w:noWrap/>
          </w:tcPr>
          <w:p w14:paraId="716A9B41" w14:textId="77777777" w:rsidR="004D236E" w:rsidRPr="00662302" w:rsidRDefault="004D236E" w:rsidP="00501E8B">
            <w:pPr>
              <w:jc w:val="right"/>
              <w:rPr>
                <w:lang w:val="en-US"/>
              </w:rPr>
            </w:pPr>
            <w:r w:rsidRPr="00662302">
              <w:rPr>
                <w:color w:val="000000"/>
                <w:lang w:val="en-CA" w:eastAsia="en-CA"/>
              </w:rPr>
              <w:t>6,799,233</w:t>
            </w:r>
          </w:p>
        </w:tc>
        <w:tc>
          <w:tcPr>
            <w:tcW w:w="1320" w:type="dxa"/>
            <w:tcBorders>
              <w:top w:val="nil"/>
              <w:left w:val="nil"/>
              <w:bottom w:val="single" w:sz="4" w:space="0" w:color="auto"/>
              <w:right w:val="single" w:sz="4" w:space="0" w:color="auto"/>
            </w:tcBorders>
            <w:shd w:val="clear" w:color="auto" w:fill="auto"/>
          </w:tcPr>
          <w:p w14:paraId="21D31057" w14:textId="77777777" w:rsidR="004D236E" w:rsidRPr="00662302" w:rsidRDefault="004D236E" w:rsidP="00501E8B">
            <w:pPr>
              <w:jc w:val="right"/>
              <w:rPr>
                <w:color w:val="000000"/>
                <w:lang w:val="en-US"/>
              </w:rPr>
            </w:pPr>
          </w:p>
        </w:tc>
        <w:tc>
          <w:tcPr>
            <w:tcW w:w="1320" w:type="dxa"/>
            <w:tcBorders>
              <w:top w:val="single" w:sz="4" w:space="0" w:color="auto"/>
              <w:left w:val="nil"/>
              <w:bottom w:val="single" w:sz="4" w:space="0" w:color="auto"/>
              <w:right w:val="single" w:sz="4" w:space="0" w:color="auto"/>
            </w:tcBorders>
          </w:tcPr>
          <w:p w14:paraId="392699AB" w14:textId="0C1917FE" w:rsidR="004D236E" w:rsidRPr="00662302" w:rsidRDefault="004D236E" w:rsidP="00501E8B">
            <w:pPr>
              <w:jc w:val="right"/>
            </w:pPr>
            <w:r w:rsidRPr="00662302">
              <w:t>6,799,233</w:t>
            </w:r>
          </w:p>
        </w:tc>
        <w:tc>
          <w:tcPr>
            <w:tcW w:w="1320" w:type="dxa"/>
            <w:tcBorders>
              <w:top w:val="single" w:sz="4" w:space="0" w:color="auto"/>
              <w:left w:val="single" w:sz="4" w:space="0" w:color="auto"/>
              <w:bottom w:val="single" w:sz="4" w:space="0" w:color="auto"/>
              <w:right w:val="single" w:sz="4" w:space="0" w:color="auto"/>
            </w:tcBorders>
          </w:tcPr>
          <w:p w14:paraId="18E21A94" w14:textId="77777777" w:rsidR="004D236E" w:rsidRPr="00662302" w:rsidRDefault="004D236E" w:rsidP="00501E8B">
            <w:pPr>
              <w:jc w:val="right"/>
            </w:pPr>
            <w:r w:rsidRPr="00662302">
              <w:t>6,799,233</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352250FF" w14:textId="77777777" w:rsidR="004D236E" w:rsidRPr="00662302" w:rsidRDefault="004D236E" w:rsidP="00501E8B">
            <w:pPr>
              <w:jc w:val="right"/>
            </w:pPr>
            <w:r w:rsidRPr="00662302">
              <w:t>0</w:t>
            </w:r>
          </w:p>
        </w:tc>
      </w:tr>
      <w:tr w:rsidR="004D236E" w:rsidRPr="00AC1DC2" w14:paraId="5CA937F0" w14:textId="77777777" w:rsidTr="004D236E">
        <w:trPr>
          <w:trHeight w:val="286"/>
        </w:trPr>
        <w:tc>
          <w:tcPr>
            <w:tcW w:w="2980" w:type="dxa"/>
            <w:tcBorders>
              <w:top w:val="nil"/>
              <w:left w:val="single" w:sz="4" w:space="0" w:color="auto"/>
              <w:bottom w:val="single" w:sz="4" w:space="0" w:color="auto"/>
              <w:right w:val="single" w:sz="4" w:space="0" w:color="auto"/>
            </w:tcBorders>
            <w:shd w:val="clear" w:color="auto" w:fill="auto"/>
            <w:hideMark/>
          </w:tcPr>
          <w:p w14:paraId="4A3E45D5" w14:textId="76495F64" w:rsidR="004D236E" w:rsidRPr="00662302" w:rsidRDefault="004D236E" w:rsidP="00501E8B">
            <w:pPr>
              <w:rPr>
                <w:color w:val="000000"/>
                <w:lang w:val="en-US"/>
              </w:rPr>
            </w:pPr>
            <w:r w:rsidRPr="00662302">
              <w:rPr>
                <w:rFonts w:hint="eastAsia"/>
                <w:color w:val="000000"/>
                <w:lang w:val="en-CA" w:eastAsia="zh-CN"/>
              </w:rPr>
              <w:t>财务主任</w:t>
            </w:r>
          </w:p>
        </w:tc>
        <w:tc>
          <w:tcPr>
            <w:tcW w:w="1320" w:type="dxa"/>
            <w:tcBorders>
              <w:top w:val="nil"/>
              <w:left w:val="nil"/>
              <w:bottom w:val="single" w:sz="4" w:space="0" w:color="auto"/>
              <w:right w:val="single" w:sz="4" w:space="0" w:color="auto"/>
            </w:tcBorders>
            <w:shd w:val="clear" w:color="auto" w:fill="auto"/>
            <w:noWrap/>
          </w:tcPr>
          <w:p w14:paraId="5209E5BA" w14:textId="77777777" w:rsidR="004D236E" w:rsidRPr="00662302" w:rsidRDefault="004D236E" w:rsidP="00501E8B">
            <w:pPr>
              <w:jc w:val="right"/>
              <w:rPr>
                <w:lang w:val="en-US"/>
              </w:rPr>
            </w:pPr>
            <w:r w:rsidRPr="00662302">
              <w:rPr>
                <w:lang w:val="en-US"/>
              </w:rPr>
              <w:t>500,000</w:t>
            </w:r>
          </w:p>
        </w:tc>
        <w:tc>
          <w:tcPr>
            <w:tcW w:w="1320" w:type="dxa"/>
            <w:tcBorders>
              <w:top w:val="nil"/>
              <w:left w:val="nil"/>
              <w:bottom w:val="single" w:sz="4" w:space="0" w:color="auto"/>
              <w:right w:val="single" w:sz="4" w:space="0" w:color="auto"/>
            </w:tcBorders>
            <w:shd w:val="clear" w:color="auto" w:fill="auto"/>
          </w:tcPr>
          <w:p w14:paraId="60BF04B5" w14:textId="77777777" w:rsidR="004D236E" w:rsidRPr="00662302" w:rsidRDefault="004D236E" w:rsidP="00501E8B">
            <w:pPr>
              <w:jc w:val="right"/>
              <w:rPr>
                <w:color w:val="000000"/>
                <w:lang w:val="en-US"/>
              </w:rPr>
            </w:pPr>
          </w:p>
        </w:tc>
        <w:tc>
          <w:tcPr>
            <w:tcW w:w="1320" w:type="dxa"/>
            <w:tcBorders>
              <w:top w:val="single" w:sz="4" w:space="0" w:color="auto"/>
              <w:left w:val="nil"/>
              <w:bottom w:val="single" w:sz="4" w:space="0" w:color="auto"/>
              <w:right w:val="single" w:sz="4" w:space="0" w:color="auto"/>
            </w:tcBorders>
          </w:tcPr>
          <w:p w14:paraId="1B24826D" w14:textId="326E921D" w:rsidR="004D236E" w:rsidRPr="00662302" w:rsidRDefault="004D236E" w:rsidP="00501E8B">
            <w:pPr>
              <w:jc w:val="right"/>
            </w:pPr>
            <w:r w:rsidRPr="00662302">
              <w:t>500,000</w:t>
            </w:r>
          </w:p>
        </w:tc>
        <w:tc>
          <w:tcPr>
            <w:tcW w:w="1320" w:type="dxa"/>
            <w:tcBorders>
              <w:top w:val="single" w:sz="4" w:space="0" w:color="auto"/>
              <w:left w:val="single" w:sz="4" w:space="0" w:color="auto"/>
              <w:bottom w:val="single" w:sz="4" w:space="0" w:color="auto"/>
              <w:right w:val="single" w:sz="4" w:space="0" w:color="auto"/>
            </w:tcBorders>
          </w:tcPr>
          <w:p w14:paraId="62AC4DF0" w14:textId="77777777" w:rsidR="004D236E" w:rsidRPr="00662302" w:rsidRDefault="004D236E" w:rsidP="00501E8B">
            <w:pPr>
              <w:jc w:val="right"/>
            </w:pPr>
            <w:r w:rsidRPr="00662302">
              <w:t>500,000</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0736CED3" w14:textId="77777777" w:rsidR="004D236E" w:rsidRPr="00662302" w:rsidRDefault="004D236E" w:rsidP="00501E8B">
            <w:pPr>
              <w:jc w:val="right"/>
            </w:pPr>
            <w:r w:rsidRPr="00662302">
              <w:t>0</w:t>
            </w:r>
          </w:p>
        </w:tc>
      </w:tr>
      <w:tr w:rsidR="004D236E" w:rsidRPr="00AC1DC2" w14:paraId="61F03DD4" w14:textId="77777777" w:rsidTr="004D236E">
        <w:trPr>
          <w:trHeight w:val="286"/>
        </w:trPr>
        <w:tc>
          <w:tcPr>
            <w:tcW w:w="2980" w:type="dxa"/>
            <w:tcBorders>
              <w:top w:val="nil"/>
              <w:left w:val="single" w:sz="4" w:space="0" w:color="auto"/>
              <w:bottom w:val="single" w:sz="4" w:space="0" w:color="auto"/>
              <w:right w:val="single" w:sz="4" w:space="0" w:color="auto"/>
            </w:tcBorders>
            <w:shd w:val="clear" w:color="auto" w:fill="auto"/>
          </w:tcPr>
          <w:p w14:paraId="62D3D05F" w14:textId="52265322" w:rsidR="004D236E" w:rsidRPr="00662302" w:rsidRDefault="004D236E" w:rsidP="00501E8B">
            <w:pPr>
              <w:rPr>
                <w:b/>
                <w:bCs/>
                <w:color w:val="000000"/>
                <w:lang w:val="en-US"/>
              </w:rPr>
            </w:pPr>
            <w:r w:rsidRPr="00662302">
              <w:rPr>
                <w:rFonts w:hint="eastAsia"/>
                <w:b/>
                <w:bCs/>
                <w:color w:val="000000"/>
                <w:lang w:val="en-CA" w:eastAsia="zh-CN"/>
              </w:rPr>
              <w:t>小计</w:t>
            </w:r>
            <w:r w:rsidRPr="00662302">
              <w:rPr>
                <w:b/>
                <w:bCs/>
                <w:color w:val="000000"/>
                <w:lang w:val="en-CA" w:eastAsia="en-CA"/>
              </w:rPr>
              <w:t>(</w:t>
            </w:r>
            <w:r w:rsidRPr="00662302">
              <w:rPr>
                <w:rFonts w:hint="eastAsia"/>
                <w:b/>
                <w:bCs/>
                <w:color w:val="000000"/>
                <w:lang w:val="en-CA" w:eastAsia="zh-CN"/>
              </w:rPr>
              <w:t>标准费用</w:t>
            </w:r>
            <w:r w:rsidRPr="00662302">
              <w:rPr>
                <w:b/>
                <w:bCs/>
                <w:color w:val="000000"/>
                <w:lang w:val="en-CA" w:eastAsia="en-CA"/>
              </w:rPr>
              <w:t>)</w:t>
            </w:r>
          </w:p>
        </w:tc>
        <w:tc>
          <w:tcPr>
            <w:tcW w:w="1320" w:type="dxa"/>
            <w:tcBorders>
              <w:top w:val="nil"/>
              <w:left w:val="nil"/>
              <w:bottom w:val="single" w:sz="4" w:space="0" w:color="auto"/>
              <w:right w:val="single" w:sz="4" w:space="0" w:color="auto"/>
            </w:tcBorders>
            <w:shd w:val="clear" w:color="auto" w:fill="auto"/>
          </w:tcPr>
          <w:p w14:paraId="72EDB2B6" w14:textId="77777777" w:rsidR="004D236E" w:rsidRPr="00662302" w:rsidRDefault="004D236E" w:rsidP="00501E8B">
            <w:pPr>
              <w:jc w:val="right"/>
              <w:rPr>
                <w:b/>
                <w:bCs/>
                <w:color w:val="000000"/>
                <w:lang w:val="en-US"/>
              </w:rPr>
            </w:pPr>
            <w:r w:rsidRPr="00662302">
              <w:rPr>
                <w:b/>
                <w:bCs/>
                <w:color w:val="000000"/>
                <w:lang w:val="en-US"/>
              </w:rPr>
              <w:t>7,299,233</w:t>
            </w:r>
          </w:p>
        </w:tc>
        <w:tc>
          <w:tcPr>
            <w:tcW w:w="1320" w:type="dxa"/>
            <w:tcBorders>
              <w:top w:val="nil"/>
              <w:left w:val="nil"/>
              <w:bottom w:val="single" w:sz="4" w:space="0" w:color="auto"/>
              <w:right w:val="single" w:sz="4" w:space="0" w:color="auto"/>
            </w:tcBorders>
            <w:shd w:val="clear" w:color="auto" w:fill="auto"/>
          </w:tcPr>
          <w:p w14:paraId="23EDE708" w14:textId="77777777" w:rsidR="004D236E" w:rsidRPr="00662302" w:rsidRDefault="004D236E" w:rsidP="00501E8B">
            <w:pPr>
              <w:jc w:val="right"/>
              <w:rPr>
                <w:b/>
                <w:bCs/>
                <w:color w:val="000000"/>
                <w:lang w:val="en-US"/>
              </w:rPr>
            </w:pPr>
          </w:p>
        </w:tc>
        <w:tc>
          <w:tcPr>
            <w:tcW w:w="1320" w:type="dxa"/>
            <w:tcBorders>
              <w:top w:val="single" w:sz="4" w:space="0" w:color="auto"/>
              <w:left w:val="nil"/>
              <w:bottom w:val="single" w:sz="4" w:space="0" w:color="auto"/>
              <w:right w:val="single" w:sz="4" w:space="0" w:color="auto"/>
            </w:tcBorders>
          </w:tcPr>
          <w:p w14:paraId="78C4DB92" w14:textId="2763B4E9" w:rsidR="004D236E" w:rsidRPr="00662302" w:rsidRDefault="004D236E" w:rsidP="00501E8B">
            <w:pPr>
              <w:jc w:val="right"/>
            </w:pPr>
            <w:r w:rsidRPr="00662302">
              <w:t>7,299,233</w:t>
            </w:r>
          </w:p>
        </w:tc>
        <w:tc>
          <w:tcPr>
            <w:tcW w:w="1320" w:type="dxa"/>
            <w:tcBorders>
              <w:top w:val="single" w:sz="4" w:space="0" w:color="auto"/>
              <w:left w:val="single" w:sz="4" w:space="0" w:color="auto"/>
              <w:bottom w:val="single" w:sz="4" w:space="0" w:color="auto"/>
              <w:right w:val="single" w:sz="4" w:space="0" w:color="auto"/>
            </w:tcBorders>
          </w:tcPr>
          <w:p w14:paraId="33285CB0" w14:textId="77777777" w:rsidR="004D236E" w:rsidRPr="00662302" w:rsidRDefault="004D236E" w:rsidP="00501E8B">
            <w:pPr>
              <w:jc w:val="right"/>
            </w:pPr>
            <w:r w:rsidRPr="00662302">
              <w:t>7,299,233</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2E788E1A" w14:textId="77777777" w:rsidR="004D236E" w:rsidRPr="00662302" w:rsidRDefault="004D236E" w:rsidP="00501E8B">
            <w:pPr>
              <w:jc w:val="right"/>
            </w:pPr>
            <w:r w:rsidRPr="00662302">
              <w:t>0</w:t>
            </w:r>
          </w:p>
        </w:tc>
      </w:tr>
      <w:tr w:rsidR="004D236E" w:rsidRPr="00AC1DC2" w14:paraId="1C4E4678" w14:textId="77777777" w:rsidTr="004D236E">
        <w:trPr>
          <w:trHeight w:val="233"/>
        </w:trPr>
        <w:tc>
          <w:tcPr>
            <w:tcW w:w="2980" w:type="dxa"/>
            <w:tcBorders>
              <w:top w:val="nil"/>
              <w:left w:val="single" w:sz="4" w:space="0" w:color="auto"/>
              <w:bottom w:val="single" w:sz="4" w:space="0" w:color="auto"/>
              <w:right w:val="single" w:sz="4" w:space="0" w:color="auto"/>
            </w:tcBorders>
            <w:shd w:val="clear" w:color="auto" w:fill="auto"/>
          </w:tcPr>
          <w:p w14:paraId="5880EBAB" w14:textId="079C3688" w:rsidR="004D236E" w:rsidRPr="00662302" w:rsidRDefault="004D236E" w:rsidP="00501E8B">
            <w:pPr>
              <w:rPr>
                <w:b/>
                <w:bCs/>
                <w:color w:val="000000"/>
                <w:lang w:val="en-US"/>
              </w:rPr>
            </w:pPr>
            <w:r w:rsidRPr="00662302">
              <w:rPr>
                <w:rFonts w:hint="eastAsia"/>
                <w:b/>
                <w:bCs/>
                <w:color w:val="000000"/>
                <w:lang w:val="en-CA" w:eastAsia="zh-CN"/>
              </w:rPr>
              <w:t>共计</w:t>
            </w:r>
          </w:p>
        </w:tc>
        <w:tc>
          <w:tcPr>
            <w:tcW w:w="1320" w:type="dxa"/>
            <w:tcBorders>
              <w:top w:val="nil"/>
              <w:left w:val="nil"/>
              <w:bottom w:val="single" w:sz="4" w:space="0" w:color="auto"/>
              <w:right w:val="single" w:sz="4" w:space="0" w:color="auto"/>
            </w:tcBorders>
            <w:shd w:val="clear" w:color="auto" w:fill="auto"/>
          </w:tcPr>
          <w:p w14:paraId="64DDF069" w14:textId="77777777" w:rsidR="004D236E" w:rsidRPr="00662302" w:rsidRDefault="004D236E" w:rsidP="00501E8B">
            <w:pPr>
              <w:jc w:val="right"/>
              <w:rPr>
                <w:b/>
                <w:bCs/>
                <w:color w:val="000000"/>
                <w:lang w:val="en-US"/>
              </w:rPr>
            </w:pPr>
            <w:r w:rsidRPr="00662302">
              <w:rPr>
                <w:b/>
                <w:bCs/>
                <w:color w:val="000000"/>
                <w:lang w:val="en-US"/>
              </w:rPr>
              <w:t>175,133,744</w:t>
            </w:r>
          </w:p>
        </w:tc>
        <w:tc>
          <w:tcPr>
            <w:tcW w:w="1320" w:type="dxa"/>
            <w:tcBorders>
              <w:top w:val="nil"/>
              <w:left w:val="nil"/>
              <w:bottom w:val="single" w:sz="4" w:space="0" w:color="auto"/>
              <w:right w:val="single" w:sz="4" w:space="0" w:color="auto"/>
            </w:tcBorders>
            <w:shd w:val="clear" w:color="auto" w:fill="auto"/>
          </w:tcPr>
          <w:p w14:paraId="315CDE90" w14:textId="77777777" w:rsidR="004D236E" w:rsidRPr="00662302" w:rsidRDefault="004D236E" w:rsidP="00501E8B">
            <w:pPr>
              <w:jc w:val="right"/>
              <w:rPr>
                <w:b/>
                <w:bCs/>
                <w:color w:val="000000"/>
                <w:lang w:val="en-US"/>
              </w:rPr>
            </w:pPr>
            <w:r w:rsidRPr="00662302">
              <w:rPr>
                <w:b/>
              </w:rPr>
              <w:t>9,520,278</w:t>
            </w:r>
          </w:p>
        </w:tc>
        <w:tc>
          <w:tcPr>
            <w:tcW w:w="1320" w:type="dxa"/>
            <w:tcBorders>
              <w:top w:val="single" w:sz="4" w:space="0" w:color="auto"/>
              <w:left w:val="nil"/>
              <w:bottom w:val="single" w:sz="4" w:space="0" w:color="auto"/>
              <w:right w:val="single" w:sz="4" w:space="0" w:color="auto"/>
            </w:tcBorders>
          </w:tcPr>
          <w:p w14:paraId="52D2FBCD" w14:textId="63D59BB9" w:rsidR="004D236E" w:rsidRPr="00662302" w:rsidRDefault="004D236E" w:rsidP="00501E8B">
            <w:pPr>
              <w:jc w:val="right"/>
              <w:rPr>
                <w:b/>
              </w:rPr>
            </w:pPr>
            <w:r w:rsidRPr="00662302">
              <w:rPr>
                <w:b/>
              </w:rPr>
              <w:t>130,778,657</w:t>
            </w:r>
          </w:p>
        </w:tc>
        <w:tc>
          <w:tcPr>
            <w:tcW w:w="1320" w:type="dxa"/>
            <w:tcBorders>
              <w:top w:val="single" w:sz="4" w:space="0" w:color="auto"/>
              <w:left w:val="single" w:sz="4" w:space="0" w:color="auto"/>
              <w:bottom w:val="single" w:sz="4" w:space="0" w:color="auto"/>
              <w:right w:val="single" w:sz="4" w:space="0" w:color="auto"/>
            </w:tcBorders>
          </w:tcPr>
          <w:p w14:paraId="0312B7E0" w14:textId="77777777" w:rsidR="004D236E" w:rsidRPr="00662302" w:rsidRDefault="004D236E" w:rsidP="00501E8B">
            <w:pPr>
              <w:jc w:val="right"/>
              <w:rPr>
                <w:b/>
              </w:rPr>
            </w:pPr>
            <w:r w:rsidRPr="00662302">
              <w:rPr>
                <w:b/>
              </w:rPr>
              <w:t>140,298,935</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0024BC09" w14:textId="77777777" w:rsidR="004D236E" w:rsidRPr="00662302" w:rsidRDefault="004D236E" w:rsidP="00501E8B">
            <w:pPr>
              <w:jc w:val="right"/>
              <w:rPr>
                <w:b/>
              </w:rPr>
            </w:pPr>
            <w:r w:rsidRPr="00662302">
              <w:rPr>
                <w:b/>
              </w:rPr>
              <w:t>34,834,809</w:t>
            </w:r>
          </w:p>
        </w:tc>
      </w:tr>
    </w:tbl>
    <w:p w14:paraId="01F21F9E" w14:textId="7EAD60CE" w:rsidR="000133CF" w:rsidRPr="00662302" w:rsidRDefault="000133CF" w:rsidP="000133CF">
      <w:pPr>
        <w:tabs>
          <w:tab w:val="left" w:pos="360"/>
        </w:tabs>
        <w:rPr>
          <w:color w:val="000000" w:themeColor="text1"/>
          <w:sz w:val="24"/>
          <w:szCs w:val="24"/>
          <w:lang w:val="en-CA" w:eastAsia="zh-CN"/>
        </w:rPr>
      </w:pPr>
      <w:r w:rsidRPr="00662302">
        <w:rPr>
          <w:color w:val="000000" w:themeColor="text1"/>
          <w:sz w:val="24"/>
          <w:szCs w:val="24"/>
          <w:lang w:val="en-CA" w:eastAsia="zh-CN"/>
        </w:rPr>
        <w:t xml:space="preserve">* </w:t>
      </w:r>
      <w:r w:rsidR="0047644F" w:rsidRPr="00662302">
        <w:rPr>
          <w:rFonts w:hint="eastAsia"/>
          <w:color w:val="000000" w:themeColor="text1"/>
          <w:sz w:val="24"/>
          <w:szCs w:val="24"/>
          <w:lang w:val="en-CA" w:eastAsia="zh-CN"/>
        </w:rPr>
        <w:t>包括核心单位费用。</w:t>
      </w:r>
    </w:p>
    <w:p w14:paraId="40B39231" w14:textId="234FCF4B" w:rsidR="000133CF" w:rsidRPr="00662302" w:rsidRDefault="000133CF" w:rsidP="000133CF">
      <w:pPr>
        <w:tabs>
          <w:tab w:val="left" w:pos="360"/>
        </w:tabs>
        <w:rPr>
          <w:color w:val="000000" w:themeColor="text1"/>
          <w:sz w:val="24"/>
          <w:szCs w:val="24"/>
          <w:lang w:val="en-CA" w:eastAsia="zh-CN"/>
        </w:rPr>
      </w:pPr>
      <w:r w:rsidRPr="00662302">
        <w:rPr>
          <w:color w:val="000000" w:themeColor="text1"/>
          <w:sz w:val="24"/>
          <w:szCs w:val="24"/>
          <w:lang w:val="en-CA" w:eastAsia="zh-CN"/>
        </w:rPr>
        <w:t xml:space="preserve">** </w:t>
      </w:r>
      <w:r w:rsidR="0047644F" w:rsidRPr="00662302">
        <w:rPr>
          <w:rFonts w:hint="eastAsia"/>
          <w:color w:val="000000" w:themeColor="text1"/>
          <w:sz w:val="24"/>
          <w:szCs w:val="24"/>
          <w:lang w:val="en-CA" w:eastAsia="zh-CN"/>
        </w:rPr>
        <w:t>截至</w:t>
      </w:r>
      <w:r w:rsidR="0047644F" w:rsidRPr="00662302">
        <w:rPr>
          <w:rFonts w:hint="eastAsia"/>
          <w:color w:val="000000" w:themeColor="text1"/>
          <w:sz w:val="24"/>
          <w:szCs w:val="24"/>
          <w:lang w:val="en-CA" w:eastAsia="zh-CN"/>
        </w:rPr>
        <w:t>2019</w:t>
      </w:r>
      <w:r w:rsidR="0047644F" w:rsidRPr="00662302">
        <w:rPr>
          <w:rFonts w:hint="eastAsia"/>
          <w:color w:val="000000" w:themeColor="text1"/>
          <w:sz w:val="24"/>
          <w:szCs w:val="24"/>
          <w:lang w:val="en-CA" w:eastAsia="zh-CN"/>
        </w:rPr>
        <w:t>年</w:t>
      </w:r>
      <w:r w:rsidR="0047644F" w:rsidRPr="00662302">
        <w:rPr>
          <w:rFonts w:hint="eastAsia"/>
          <w:color w:val="000000" w:themeColor="text1"/>
          <w:sz w:val="24"/>
          <w:szCs w:val="24"/>
          <w:lang w:val="en-CA" w:eastAsia="zh-CN"/>
        </w:rPr>
        <w:t>12</w:t>
      </w:r>
      <w:r w:rsidR="0047644F" w:rsidRPr="00662302">
        <w:rPr>
          <w:rFonts w:hint="eastAsia"/>
          <w:color w:val="000000" w:themeColor="text1"/>
          <w:sz w:val="24"/>
          <w:szCs w:val="24"/>
          <w:lang w:val="en-CA" w:eastAsia="zh-CN"/>
        </w:rPr>
        <w:t>月</w:t>
      </w:r>
      <w:r w:rsidR="0047644F" w:rsidRPr="00662302">
        <w:rPr>
          <w:rFonts w:hint="eastAsia"/>
          <w:color w:val="000000" w:themeColor="text1"/>
          <w:sz w:val="24"/>
          <w:szCs w:val="24"/>
          <w:lang w:val="en-CA" w:eastAsia="zh-CN"/>
        </w:rPr>
        <w:t>2</w:t>
      </w:r>
      <w:r w:rsidR="0047644F" w:rsidRPr="00662302">
        <w:rPr>
          <w:rFonts w:hint="eastAsia"/>
          <w:color w:val="000000" w:themeColor="text1"/>
          <w:sz w:val="24"/>
          <w:szCs w:val="24"/>
          <w:lang w:val="en-CA" w:eastAsia="zh-CN"/>
        </w:rPr>
        <w:t>日。</w:t>
      </w:r>
    </w:p>
    <w:p w14:paraId="43FC3892" w14:textId="77777777" w:rsidR="000133CF" w:rsidRPr="00662302" w:rsidRDefault="000133CF" w:rsidP="000133CF">
      <w:pPr>
        <w:tabs>
          <w:tab w:val="left" w:pos="360"/>
        </w:tabs>
        <w:rPr>
          <w:color w:val="000000" w:themeColor="text1"/>
          <w:sz w:val="24"/>
          <w:szCs w:val="24"/>
          <w:lang w:val="en-CA" w:eastAsia="zh-CN"/>
        </w:rPr>
      </w:pPr>
    </w:p>
    <w:p w14:paraId="3E13108E" w14:textId="5891977F" w:rsidR="000133CF" w:rsidRPr="00662302" w:rsidRDefault="00B84B04" w:rsidP="000133CF">
      <w:pPr>
        <w:pStyle w:val="Heading1"/>
        <w:rPr>
          <w:sz w:val="24"/>
          <w:szCs w:val="24"/>
          <w:lang w:val="en-CA" w:eastAsia="zh-CN"/>
        </w:rPr>
      </w:pPr>
      <w:r w:rsidRPr="00662302">
        <w:rPr>
          <w:rFonts w:hint="eastAsia"/>
          <w:sz w:val="24"/>
          <w:szCs w:val="24"/>
          <w:lang w:val="en-CA" w:eastAsia="zh-CN"/>
        </w:rPr>
        <w:t>提交第</w:t>
      </w:r>
      <w:r w:rsidR="004E70C2" w:rsidRPr="00662302">
        <w:rPr>
          <w:rFonts w:hint="eastAsia"/>
          <w:sz w:val="24"/>
          <w:szCs w:val="24"/>
          <w:lang w:val="en-US" w:eastAsia="zh-CN"/>
        </w:rPr>
        <w:t>八十四</w:t>
      </w:r>
      <w:r w:rsidRPr="00662302">
        <w:rPr>
          <w:rFonts w:hint="eastAsia"/>
          <w:sz w:val="24"/>
          <w:szCs w:val="24"/>
          <w:lang w:val="en-CA" w:eastAsia="zh-CN"/>
        </w:rPr>
        <w:t>次会议的项目</w:t>
      </w:r>
      <w:r w:rsidR="004E70C2" w:rsidRPr="00662302">
        <w:rPr>
          <w:rFonts w:hint="eastAsia"/>
          <w:sz w:val="24"/>
          <w:szCs w:val="24"/>
          <w:lang w:val="en-CA" w:eastAsia="zh-CN"/>
        </w:rPr>
        <w:t>提案</w:t>
      </w:r>
      <w:r w:rsidRPr="00662302">
        <w:rPr>
          <w:rFonts w:hint="eastAsia"/>
          <w:sz w:val="24"/>
          <w:szCs w:val="24"/>
          <w:lang w:val="en-CA" w:eastAsia="zh-CN"/>
        </w:rPr>
        <w:t>价值</w:t>
      </w:r>
      <w:r w:rsidR="004E70C2" w:rsidRPr="00662302">
        <w:rPr>
          <w:rFonts w:hint="eastAsia"/>
          <w:sz w:val="24"/>
          <w:szCs w:val="24"/>
          <w:lang w:val="en-CA" w:eastAsia="zh-CN"/>
        </w:rPr>
        <w:t>为</w:t>
      </w:r>
      <w:r w:rsidRPr="00662302">
        <w:rPr>
          <w:rFonts w:hint="eastAsia"/>
          <w:sz w:val="24"/>
          <w:szCs w:val="24"/>
          <w:lang w:val="en-CA" w:eastAsia="zh-CN"/>
        </w:rPr>
        <w:t>123</w:t>
      </w:r>
      <w:r w:rsidR="004E70C2" w:rsidRPr="00662302">
        <w:rPr>
          <w:sz w:val="24"/>
          <w:szCs w:val="24"/>
          <w:lang w:val="en-CA" w:eastAsia="zh-CN"/>
        </w:rPr>
        <w:t xml:space="preserve"> </w:t>
      </w:r>
      <w:r w:rsidRPr="00662302">
        <w:rPr>
          <w:rFonts w:hint="eastAsia"/>
          <w:sz w:val="24"/>
          <w:szCs w:val="24"/>
          <w:lang w:val="en-CA" w:eastAsia="zh-CN"/>
        </w:rPr>
        <w:t>479</w:t>
      </w:r>
      <w:r w:rsidR="004E70C2" w:rsidRPr="00662302">
        <w:rPr>
          <w:rFonts w:hint="eastAsia"/>
          <w:sz w:val="24"/>
          <w:szCs w:val="24"/>
          <w:lang w:val="en-CA" w:eastAsia="zh-CN"/>
        </w:rPr>
        <w:t xml:space="preserve"> </w:t>
      </w:r>
      <w:r w:rsidRPr="00662302">
        <w:rPr>
          <w:rFonts w:hint="eastAsia"/>
          <w:sz w:val="24"/>
          <w:szCs w:val="24"/>
          <w:lang w:val="en-CA" w:eastAsia="zh-CN"/>
        </w:rPr>
        <w:t>424</w:t>
      </w:r>
      <w:r w:rsidRPr="00662302">
        <w:rPr>
          <w:rFonts w:hint="eastAsia"/>
          <w:sz w:val="24"/>
          <w:szCs w:val="24"/>
          <w:lang w:val="en-CA" w:eastAsia="zh-CN"/>
        </w:rPr>
        <w:t>美元，比</w:t>
      </w:r>
      <w:r w:rsidRPr="00662302">
        <w:rPr>
          <w:rFonts w:hint="eastAsia"/>
          <w:sz w:val="24"/>
          <w:szCs w:val="24"/>
          <w:lang w:val="en-CA" w:eastAsia="zh-CN"/>
        </w:rPr>
        <w:t>2019</w:t>
      </w:r>
      <w:r w:rsidRPr="00662302">
        <w:rPr>
          <w:rFonts w:hint="eastAsia"/>
          <w:sz w:val="24"/>
          <w:szCs w:val="24"/>
          <w:lang w:val="en-CA" w:eastAsia="zh-CN"/>
        </w:rPr>
        <w:t>年业务计划中的价值高出</w:t>
      </w:r>
      <w:r w:rsidRPr="00662302">
        <w:rPr>
          <w:rFonts w:hint="eastAsia"/>
          <w:sz w:val="24"/>
          <w:szCs w:val="24"/>
          <w:lang w:val="en-CA" w:eastAsia="zh-CN"/>
        </w:rPr>
        <w:t>355</w:t>
      </w:r>
      <w:r w:rsidR="004E70C2" w:rsidRPr="00662302">
        <w:rPr>
          <w:sz w:val="24"/>
          <w:szCs w:val="24"/>
          <w:lang w:val="en-CA" w:eastAsia="zh-CN"/>
        </w:rPr>
        <w:t xml:space="preserve"> </w:t>
      </w:r>
      <w:r w:rsidRPr="00662302">
        <w:rPr>
          <w:rFonts w:hint="eastAsia"/>
          <w:sz w:val="24"/>
          <w:szCs w:val="24"/>
          <w:lang w:val="en-CA" w:eastAsia="zh-CN"/>
        </w:rPr>
        <w:t>330</w:t>
      </w:r>
      <w:r w:rsidRPr="00662302">
        <w:rPr>
          <w:rFonts w:hint="eastAsia"/>
          <w:sz w:val="24"/>
          <w:szCs w:val="24"/>
          <w:lang w:val="en-CA" w:eastAsia="zh-CN"/>
        </w:rPr>
        <w:t>美元，包括与</w:t>
      </w:r>
      <w:r w:rsidR="004E70C2" w:rsidRPr="00662302">
        <w:rPr>
          <w:rFonts w:hint="eastAsia"/>
          <w:sz w:val="24"/>
          <w:szCs w:val="24"/>
          <w:lang w:val="en-CA" w:eastAsia="zh-CN"/>
        </w:rPr>
        <w:t>未纳入</w:t>
      </w:r>
      <w:r w:rsidRPr="00662302">
        <w:rPr>
          <w:rFonts w:hint="eastAsia"/>
          <w:sz w:val="24"/>
          <w:szCs w:val="24"/>
          <w:lang w:val="en-CA" w:eastAsia="zh-CN"/>
        </w:rPr>
        <w:t>2019</w:t>
      </w:r>
      <w:r w:rsidRPr="00662302">
        <w:rPr>
          <w:rFonts w:hint="eastAsia"/>
          <w:sz w:val="24"/>
          <w:szCs w:val="24"/>
          <w:lang w:val="en-CA" w:eastAsia="zh-CN"/>
        </w:rPr>
        <w:t>年业务计划中的项目</w:t>
      </w:r>
      <w:r w:rsidR="004E70C2" w:rsidRPr="00662302">
        <w:rPr>
          <w:rFonts w:hint="eastAsia"/>
          <w:sz w:val="24"/>
          <w:szCs w:val="24"/>
          <w:lang w:val="en-CA" w:eastAsia="zh-CN"/>
        </w:rPr>
        <w:t>提案有关</w:t>
      </w:r>
      <w:r w:rsidRPr="00662302">
        <w:rPr>
          <w:rFonts w:hint="eastAsia"/>
          <w:sz w:val="24"/>
          <w:szCs w:val="24"/>
          <w:lang w:val="en-CA" w:eastAsia="zh-CN"/>
        </w:rPr>
        <w:t>的</w:t>
      </w:r>
      <w:r w:rsidRPr="00662302">
        <w:rPr>
          <w:rFonts w:hint="eastAsia"/>
          <w:sz w:val="24"/>
          <w:szCs w:val="24"/>
          <w:lang w:val="en-CA" w:eastAsia="zh-CN"/>
        </w:rPr>
        <w:t>3</w:t>
      </w:r>
      <w:r w:rsidR="004E70C2" w:rsidRPr="00662302">
        <w:rPr>
          <w:rFonts w:hint="eastAsia"/>
          <w:sz w:val="24"/>
          <w:szCs w:val="24"/>
          <w:lang w:val="en-CA" w:eastAsia="zh-CN"/>
        </w:rPr>
        <w:t xml:space="preserve"> </w:t>
      </w:r>
      <w:r w:rsidRPr="00662302">
        <w:rPr>
          <w:rFonts w:hint="eastAsia"/>
          <w:sz w:val="24"/>
          <w:szCs w:val="24"/>
          <w:lang w:val="en-CA" w:eastAsia="zh-CN"/>
        </w:rPr>
        <w:t>580</w:t>
      </w:r>
      <w:r w:rsidR="004E70C2" w:rsidRPr="00662302">
        <w:rPr>
          <w:rFonts w:hint="eastAsia"/>
          <w:sz w:val="24"/>
          <w:szCs w:val="24"/>
          <w:lang w:val="en-CA" w:eastAsia="zh-CN"/>
        </w:rPr>
        <w:t xml:space="preserve"> </w:t>
      </w:r>
      <w:r w:rsidRPr="00662302">
        <w:rPr>
          <w:rFonts w:hint="eastAsia"/>
          <w:sz w:val="24"/>
          <w:szCs w:val="24"/>
          <w:lang w:val="en-CA" w:eastAsia="zh-CN"/>
        </w:rPr>
        <w:t>552</w:t>
      </w:r>
      <w:r w:rsidRPr="00662302">
        <w:rPr>
          <w:rFonts w:hint="eastAsia"/>
          <w:sz w:val="24"/>
          <w:szCs w:val="24"/>
          <w:lang w:val="en-CA" w:eastAsia="zh-CN"/>
        </w:rPr>
        <w:t>美元</w:t>
      </w:r>
      <w:r w:rsidR="004E70C2" w:rsidRPr="00662302">
        <w:rPr>
          <w:rFonts w:hint="eastAsia"/>
          <w:sz w:val="24"/>
          <w:szCs w:val="24"/>
          <w:lang w:val="en-CA" w:eastAsia="zh-CN"/>
        </w:rPr>
        <w:t>。</w:t>
      </w:r>
      <w:r w:rsidR="000133CF" w:rsidRPr="00662302">
        <w:rPr>
          <w:sz w:val="24"/>
          <w:szCs w:val="24"/>
          <w:vertAlign w:val="superscript"/>
        </w:rPr>
        <w:footnoteReference w:id="2"/>
      </w:r>
    </w:p>
    <w:p w14:paraId="7C6EF76A" w14:textId="266CD250" w:rsidR="000133CF" w:rsidRPr="00662302" w:rsidRDefault="004E70C2" w:rsidP="000133CF">
      <w:pPr>
        <w:pStyle w:val="Heading1"/>
        <w:rPr>
          <w:sz w:val="24"/>
          <w:szCs w:val="24"/>
          <w:lang w:val="en-CA" w:eastAsia="zh-CN"/>
        </w:rPr>
      </w:pPr>
      <w:r w:rsidRPr="00662302">
        <w:rPr>
          <w:rFonts w:hint="eastAsia"/>
          <w:sz w:val="24"/>
          <w:szCs w:val="24"/>
          <w:lang w:val="en-CA" w:eastAsia="zh-CN"/>
        </w:rPr>
        <w:t>提交第八十四次会议的氢氟碳化合物淘汰活动的价值为</w:t>
      </w:r>
      <w:r w:rsidRPr="00662302">
        <w:rPr>
          <w:rFonts w:hint="eastAsia"/>
          <w:sz w:val="24"/>
          <w:szCs w:val="24"/>
          <w:lang w:val="en-CA" w:eastAsia="zh-CN"/>
        </w:rPr>
        <w:t>2 539 511</w:t>
      </w:r>
      <w:r w:rsidRPr="00662302">
        <w:rPr>
          <w:rFonts w:hint="eastAsia"/>
          <w:sz w:val="24"/>
          <w:szCs w:val="24"/>
          <w:lang w:val="en-CA" w:eastAsia="zh-CN"/>
        </w:rPr>
        <w:t>美元，其中</w:t>
      </w:r>
      <w:r w:rsidRPr="00662302">
        <w:rPr>
          <w:rFonts w:hint="eastAsia"/>
          <w:sz w:val="24"/>
          <w:szCs w:val="24"/>
          <w:lang w:val="en-CA" w:eastAsia="zh-CN"/>
        </w:rPr>
        <w:t>1 101 777</w:t>
      </w:r>
      <w:r w:rsidRPr="00662302">
        <w:rPr>
          <w:rFonts w:hint="eastAsia"/>
          <w:sz w:val="24"/>
          <w:szCs w:val="24"/>
          <w:lang w:val="en-CA" w:eastAsia="zh-CN"/>
        </w:rPr>
        <w:t>美元与未纳入</w:t>
      </w:r>
      <w:r w:rsidRPr="00662302">
        <w:rPr>
          <w:rFonts w:hint="eastAsia"/>
          <w:sz w:val="24"/>
          <w:szCs w:val="24"/>
          <w:lang w:val="en-CA" w:eastAsia="zh-CN"/>
        </w:rPr>
        <w:t>2019</w:t>
      </w:r>
      <w:r w:rsidRPr="00662302">
        <w:rPr>
          <w:rFonts w:hint="eastAsia"/>
          <w:sz w:val="24"/>
          <w:szCs w:val="24"/>
          <w:lang w:val="en-CA" w:eastAsia="zh-CN"/>
        </w:rPr>
        <w:t>年业务计划的项目提案有关。本文件附件一列出了执行机构</w:t>
      </w:r>
      <w:r w:rsidR="00695F0B" w:rsidRPr="00662302">
        <w:rPr>
          <w:rFonts w:hint="eastAsia"/>
          <w:sz w:val="24"/>
          <w:szCs w:val="24"/>
          <w:lang w:val="en-CA" w:eastAsia="zh-CN"/>
        </w:rPr>
        <w:t>提交</w:t>
      </w:r>
      <w:r w:rsidRPr="00662302">
        <w:rPr>
          <w:rFonts w:hint="eastAsia"/>
          <w:sz w:val="24"/>
          <w:szCs w:val="24"/>
          <w:lang w:val="en-CA" w:eastAsia="zh-CN"/>
        </w:rPr>
        <w:t>第八十四次会议与氢氟碳化合物有关的项目。</w:t>
      </w:r>
    </w:p>
    <w:p w14:paraId="4816A9EC" w14:textId="4B1E9171" w:rsidR="000133CF" w:rsidRPr="00662302" w:rsidRDefault="006577F3" w:rsidP="000133CF">
      <w:pPr>
        <w:pStyle w:val="Heading1"/>
        <w:rPr>
          <w:color w:val="000000" w:themeColor="text1"/>
          <w:sz w:val="24"/>
          <w:szCs w:val="24"/>
          <w:lang w:val="en-CA" w:eastAsia="zh-CN"/>
        </w:rPr>
      </w:pPr>
      <w:r w:rsidRPr="00662302">
        <w:rPr>
          <w:rFonts w:hint="eastAsia"/>
          <w:sz w:val="24"/>
          <w:szCs w:val="24"/>
          <w:lang w:val="en-CA" w:eastAsia="zh-CN"/>
        </w:rPr>
        <w:lastRenderedPageBreak/>
        <w:t>没有将</w:t>
      </w:r>
      <w:r w:rsidR="004E70C2" w:rsidRPr="00662302">
        <w:rPr>
          <w:rFonts w:hint="eastAsia"/>
          <w:sz w:val="24"/>
          <w:szCs w:val="24"/>
          <w:lang w:val="en-CA" w:eastAsia="zh-CN"/>
        </w:rPr>
        <w:t>2019</w:t>
      </w:r>
      <w:r w:rsidR="004E70C2" w:rsidRPr="00662302">
        <w:rPr>
          <w:rFonts w:hint="eastAsia"/>
          <w:sz w:val="24"/>
          <w:szCs w:val="24"/>
          <w:lang w:val="en-CA" w:eastAsia="zh-CN"/>
        </w:rPr>
        <w:t>年业务计划</w:t>
      </w:r>
      <w:r w:rsidRPr="00662302">
        <w:rPr>
          <w:rFonts w:hint="eastAsia"/>
          <w:sz w:val="24"/>
          <w:szCs w:val="24"/>
          <w:lang w:val="en-CA" w:eastAsia="zh-CN"/>
        </w:rPr>
        <w:t>所列</w:t>
      </w:r>
      <w:r w:rsidR="004E70C2" w:rsidRPr="00662302">
        <w:rPr>
          <w:rFonts w:hint="eastAsia"/>
          <w:sz w:val="24"/>
          <w:szCs w:val="24"/>
          <w:lang w:val="en-CA" w:eastAsia="zh-CN"/>
        </w:rPr>
        <w:t>价值</w:t>
      </w:r>
      <w:r w:rsidR="004E70C2" w:rsidRPr="00662302">
        <w:rPr>
          <w:rFonts w:hint="eastAsia"/>
          <w:sz w:val="24"/>
          <w:szCs w:val="24"/>
          <w:lang w:val="en-CA" w:eastAsia="zh-CN"/>
        </w:rPr>
        <w:t>44</w:t>
      </w:r>
      <w:r w:rsidRPr="00662302">
        <w:rPr>
          <w:rFonts w:hint="eastAsia"/>
          <w:sz w:val="24"/>
          <w:szCs w:val="24"/>
          <w:lang w:val="en-CA" w:eastAsia="zh-CN"/>
        </w:rPr>
        <w:t xml:space="preserve"> </w:t>
      </w:r>
      <w:r w:rsidR="004E70C2" w:rsidRPr="00662302">
        <w:rPr>
          <w:rFonts w:hint="eastAsia"/>
          <w:sz w:val="24"/>
          <w:szCs w:val="24"/>
          <w:lang w:val="en-CA" w:eastAsia="zh-CN"/>
        </w:rPr>
        <w:t>710</w:t>
      </w:r>
      <w:r w:rsidRPr="00662302">
        <w:rPr>
          <w:rFonts w:hint="eastAsia"/>
          <w:sz w:val="24"/>
          <w:szCs w:val="24"/>
          <w:lang w:val="en-CA" w:eastAsia="zh-CN"/>
        </w:rPr>
        <w:t xml:space="preserve"> </w:t>
      </w:r>
      <w:r w:rsidR="004E70C2" w:rsidRPr="00662302">
        <w:rPr>
          <w:rFonts w:hint="eastAsia"/>
          <w:sz w:val="24"/>
          <w:szCs w:val="24"/>
          <w:lang w:val="en-CA" w:eastAsia="zh-CN"/>
        </w:rPr>
        <w:t>417</w:t>
      </w:r>
      <w:r w:rsidR="004E70C2" w:rsidRPr="00662302">
        <w:rPr>
          <w:rFonts w:hint="eastAsia"/>
          <w:sz w:val="24"/>
          <w:szCs w:val="24"/>
          <w:lang w:val="en-CA" w:eastAsia="zh-CN"/>
        </w:rPr>
        <w:t>美元的项目提案</w:t>
      </w:r>
      <w:r w:rsidRPr="00662302">
        <w:rPr>
          <w:rStyle w:val="FootnoteReference"/>
          <w:sz w:val="24"/>
          <w:szCs w:val="24"/>
          <w:lang w:val="en-CA"/>
        </w:rPr>
        <w:footnoteReference w:id="3"/>
      </w:r>
      <w:r w:rsidR="004E70C2" w:rsidRPr="00662302">
        <w:rPr>
          <w:rFonts w:hint="eastAsia"/>
          <w:sz w:val="24"/>
          <w:szCs w:val="24"/>
          <w:lang w:val="en-CA" w:eastAsia="zh-CN"/>
        </w:rPr>
        <w:t>提交第</w:t>
      </w:r>
      <w:r w:rsidRPr="00662302">
        <w:rPr>
          <w:rFonts w:hint="eastAsia"/>
          <w:sz w:val="24"/>
          <w:szCs w:val="24"/>
          <w:lang w:val="en-CA" w:eastAsia="zh-CN"/>
        </w:rPr>
        <w:t>八十四</w:t>
      </w:r>
      <w:r w:rsidR="004E70C2" w:rsidRPr="00662302">
        <w:rPr>
          <w:rFonts w:hint="eastAsia"/>
          <w:sz w:val="24"/>
          <w:szCs w:val="24"/>
          <w:lang w:val="en-CA" w:eastAsia="zh-CN"/>
        </w:rPr>
        <w:t>次会议。这些</w:t>
      </w:r>
      <w:r w:rsidRPr="00662302">
        <w:rPr>
          <w:rFonts w:hint="eastAsia"/>
          <w:sz w:val="24"/>
          <w:szCs w:val="24"/>
          <w:lang w:val="en-CA" w:eastAsia="zh-CN"/>
        </w:rPr>
        <w:t>提案</w:t>
      </w:r>
      <w:r w:rsidR="004E70C2" w:rsidRPr="00662302">
        <w:rPr>
          <w:rFonts w:hint="eastAsia"/>
          <w:sz w:val="24"/>
          <w:szCs w:val="24"/>
          <w:lang w:val="en-CA" w:eastAsia="zh-CN"/>
        </w:rPr>
        <w:t>已被纳入多边基金</w:t>
      </w:r>
      <w:r w:rsidR="004E70C2" w:rsidRPr="00662302">
        <w:rPr>
          <w:rFonts w:hint="eastAsia"/>
          <w:sz w:val="24"/>
          <w:szCs w:val="24"/>
          <w:lang w:val="en-CA" w:eastAsia="zh-CN"/>
        </w:rPr>
        <w:t>2020-2022</w:t>
      </w:r>
      <w:r w:rsidR="004E70C2" w:rsidRPr="00662302">
        <w:rPr>
          <w:rFonts w:hint="eastAsia"/>
          <w:sz w:val="24"/>
          <w:szCs w:val="24"/>
          <w:lang w:val="en-CA" w:eastAsia="zh-CN"/>
        </w:rPr>
        <w:t>年综合业务计划</w:t>
      </w:r>
      <w:r w:rsidRPr="00662302">
        <w:rPr>
          <w:rFonts w:hint="eastAsia"/>
          <w:sz w:val="24"/>
          <w:szCs w:val="24"/>
          <w:lang w:val="en-CA" w:eastAsia="zh-CN"/>
        </w:rPr>
        <w:t>。</w:t>
      </w:r>
      <w:r w:rsidR="000133CF" w:rsidRPr="00662302">
        <w:rPr>
          <w:rStyle w:val="FootnoteReference"/>
          <w:sz w:val="24"/>
          <w:szCs w:val="24"/>
          <w:lang w:val="en-CA"/>
        </w:rPr>
        <w:footnoteReference w:id="4"/>
      </w:r>
    </w:p>
    <w:p w14:paraId="2881ABDC" w14:textId="23BA921B" w:rsidR="000133CF" w:rsidRPr="00662302" w:rsidRDefault="00C52D9E" w:rsidP="000133CF">
      <w:pPr>
        <w:pStyle w:val="Heading1"/>
        <w:keepNext/>
        <w:numPr>
          <w:ilvl w:val="0"/>
          <w:numId w:val="0"/>
        </w:numPr>
        <w:rPr>
          <w:b/>
          <w:bCs/>
          <w:color w:val="000000" w:themeColor="text1"/>
          <w:sz w:val="24"/>
          <w:szCs w:val="24"/>
          <w:lang w:val="en-CA"/>
        </w:rPr>
      </w:pPr>
      <w:r w:rsidRPr="00662302">
        <w:rPr>
          <w:rFonts w:hint="eastAsia"/>
          <w:b/>
          <w:bCs/>
          <w:color w:val="000000" w:themeColor="text1"/>
          <w:sz w:val="24"/>
          <w:szCs w:val="24"/>
          <w:lang w:val="en-CA" w:eastAsia="zh-CN"/>
        </w:rPr>
        <w:t>预先承付款项</w:t>
      </w:r>
    </w:p>
    <w:p w14:paraId="64FA64FC" w14:textId="3D250167" w:rsidR="000133CF" w:rsidRPr="00662302" w:rsidRDefault="00C52D9E" w:rsidP="00257208">
      <w:pPr>
        <w:pStyle w:val="Heading1"/>
        <w:jc w:val="left"/>
        <w:rPr>
          <w:lang w:val="en-CA" w:eastAsia="zh-CN"/>
        </w:rPr>
      </w:pPr>
      <w:r w:rsidRPr="00662302">
        <w:rPr>
          <w:rFonts w:hint="eastAsia"/>
          <w:sz w:val="24"/>
          <w:szCs w:val="24"/>
          <w:lang w:val="en-CA" w:eastAsia="zh-CN"/>
        </w:rPr>
        <w:t>假设</w:t>
      </w:r>
      <w:r w:rsidR="004C1BF7" w:rsidRPr="00662302">
        <w:rPr>
          <w:rFonts w:hint="eastAsia"/>
          <w:sz w:val="24"/>
          <w:szCs w:val="24"/>
          <w:lang w:val="en-CA" w:eastAsia="zh-CN"/>
        </w:rPr>
        <w:t>提交</w:t>
      </w:r>
      <w:r w:rsidRPr="00662302">
        <w:rPr>
          <w:rFonts w:hint="eastAsia"/>
          <w:sz w:val="24"/>
          <w:szCs w:val="24"/>
          <w:lang w:val="en-CA" w:eastAsia="zh-CN"/>
        </w:rPr>
        <w:t>第</w:t>
      </w:r>
      <w:r w:rsidRPr="00662302">
        <w:rPr>
          <w:rFonts w:hint="eastAsia"/>
          <w:sz w:val="24"/>
          <w:szCs w:val="24"/>
          <w:lang w:val="en-US" w:eastAsia="zh-CN"/>
        </w:rPr>
        <w:t>八十四</w:t>
      </w:r>
      <w:r w:rsidRPr="00662302">
        <w:rPr>
          <w:rFonts w:hint="eastAsia"/>
          <w:sz w:val="24"/>
          <w:szCs w:val="24"/>
          <w:lang w:val="en-CA" w:eastAsia="zh-CN"/>
        </w:rPr>
        <w:t>次会议的多年期协定供资申请原则上获得核准，</w:t>
      </w:r>
      <w:r w:rsidR="004C1BF7" w:rsidRPr="00662302">
        <w:rPr>
          <w:rFonts w:hint="eastAsia"/>
          <w:sz w:val="24"/>
          <w:szCs w:val="24"/>
          <w:lang w:val="en-CA" w:eastAsia="zh-CN"/>
        </w:rPr>
        <w:t>则</w:t>
      </w:r>
      <w:r w:rsidRPr="00662302">
        <w:rPr>
          <w:rFonts w:hint="eastAsia"/>
          <w:sz w:val="24"/>
          <w:szCs w:val="24"/>
          <w:lang w:val="en-CA" w:eastAsia="zh-CN"/>
        </w:rPr>
        <w:t>2019</w:t>
      </w:r>
      <w:r w:rsidRPr="00662302">
        <w:rPr>
          <w:rFonts w:hint="eastAsia"/>
          <w:sz w:val="24"/>
          <w:szCs w:val="24"/>
          <w:lang w:val="en-CA" w:eastAsia="zh-CN"/>
        </w:rPr>
        <w:t>年至</w:t>
      </w:r>
      <w:r w:rsidRPr="00662302">
        <w:rPr>
          <w:rFonts w:hint="eastAsia"/>
          <w:sz w:val="24"/>
          <w:szCs w:val="24"/>
          <w:lang w:val="en-CA" w:eastAsia="zh-CN"/>
        </w:rPr>
        <w:t>2031</w:t>
      </w:r>
      <w:r w:rsidRPr="00662302">
        <w:rPr>
          <w:rFonts w:hint="eastAsia"/>
          <w:sz w:val="24"/>
          <w:szCs w:val="24"/>
          <w:lang w:val="en-CA" w:eastAsia="zh-CN"/>
        </w:rPr>
        <w:t>年期间多年期协定现有的预先承付款总额</w:t>
      </w:r>
      <w:r w:rsidR="004C1BF7" w:rsidRPr="00662302">
        <w:rPr>
          <w:rFonts w:hint="eastAsia"/>
          <w:sz w:val="24"/>
          <w:szCs w:val="24"/>
          <w:lang w:val="en-CA" w:eastAsia="zh-CN"/>
        </w:rPr>
        <w:t>为</w:t>
      </w:r>
      <w:r w:rsidRPr="00662302">
        <w:rPr>
          <w:rFonts w:hint="eastAsia"/>
          <w:sz w:val="24"/>
          <w:szCs w:val="24"/>
          <w:lang w:val="en-CA" w:eastAsia="zh-CN"/>
        </w:rPr>
        <w:t>6.4724</w:t>
      </w:r>
      <w:r w:rsidRPr="00662302">
        <w:rPr>
          <w:rFonts w:hint="eastAsia"/>
          <w:sz w:val="24"/>
          <w:szCs w:val="24"/>
          <w:lang w:val="en-CA" w:eastAsia="zh-CN"/>
        </w:rPr>
        <w:t>亿美元，如表</w:t>
      </w:r>
      <w:r w:rsidRPr="00662302">
        <w:rPr>
          <w:rFonts w:hint="eastAsia"/>
          <w:sz w:val="24"/>
          <w:szCs w:val="24"/>
          <w:lang w:val="en-CA" w:eastAsia="zh-CN"/>
        </w:rPr>
        <w:t>3</w:t>
      </w:r>
      <w:r w:rsidRPr="00662302">
        <w:rPr>
          <w:rFonts w:hint="eastAsia"/>
          <w:sz w:val="24"/>
          <w:szCs w:val="24"/>
          <w:lang w:val="en-CA" w:eastAsia="zh-CN"/>
        </w:rPr>
        <w:t>所示。</w:t>
      </w:r>
    </w:p>
    <w:p w14:paraId="75010BD5" w14:textId="508951F8" w:rsidR="000133CF" w:rsidRPr="00662302" w:rsidRDefault="00FA1920" w:rsidP="000133CF">
      <w:pPr>
        <w:keepNext/>
        <w:rPr>
          <w:b/>
          <w:bCs/>
          <w:color w:val="000000" w:themeColor="text1"/>
          <w:sz w:val="24"/>
          <w:szCs w:val="24"/>
          <w:lang w:eastAsia="zh-CN"/>
        </w:rPr>
      </w:pPr>
      <w:r w:rsidRPr="00662302">
        <w:rPr>
          <w:rFonts w:hint="eastAsia"/>
          <w:b/>
          <w:bCs/>
          <w:color w:val="000000" w:themeColor="text1"/>
          <w:sz w:val="24"/>
          <w:szCs w:val="24"/>
          <w:lang w:eastAsia="zh-CN"/>
        </w:rPr>
        <w:t>表</w:t>
      </w:r>
      <w:r w:rsidR="000133CF" w:rsidRPr="00662302">
        <w:rPr>
          <w:b/>
          <w:bCs/>
          <w:color w:val="000000" w:themeColor="text1"/>
          <w:sz w:val="24"/>
          <w:szCs w:val="24"/>
          <w:lang w:eastAsia="zh-CN"/>
        </w:rPr>
        <w:t xml:space="preserve"> 3. </w:t>
      </w:r>
      <w:r w:rsidRPr="00662302">
        <w:rPr>
          <w:b/>
          <w:bCs/>
          <w:color w:val="000000" w:themeColor="text1"/>
          <w:sz w:val="24"/>
          <w:szCs w:val="24"/>
          <w:lang w:eastAsia="zh-CN"/>
        </w:rPr>
        <w:t xml:space="preserve"> </w:t>
      </w:r>
      <w:r w:rsidR="004C1BF7" w:rsidRPr="00662302">
        <w:rPr>
          <w:rFonts w:hint="eastAsia"/>
          <w:b/>
          <w:bCs/>
          <w:color w:val="000000" w:themeColor="text1"/>
          <w:sz w:val="24"/>
          <w:szCs w:val="24"/>
          <w:lang w:eastAsia="zh-CN"/>
        </w:rPr>
        <w:t>预先承付款项</w:t>
      </w:r>
      <w:r w:rsidR="000133CF" w:rsidRPr="00662302">
        <w:rPr>
          <w:b/>
          <w:bCs/>
          <w:color w:val="000000" w:themeColor="text1"/>
          <w:sz w:val="24"/>
          <w:szCs w:val="24"/>
          <w:lang w:eastAsia="zh-CN"/>
        </w:rPr>
        <w:t>(2019–2031</w:t>
      </w:r>
      <w:r w:rsidRPr="00662302">
        <w:rPr>
          <w:rFonts w:hint="eastAsia"/>
          <w:b/>
          <w:bCs/>
          <w:color w:val="000000" w:themeColor="text1"/>
          <w:sz w:val="24"/>
          <w:szCs w:val="24"/>
          <w:lang w:eastAsia="zh-CN"/>
        </w:rPr>
        <w:t>年</w:t>
      </w:r>
      <w:r w:rsidR="000133CF" w:rsidRPr="00662302">
        <w:rPr>
          <w:b/>
          <w:bCs/>
          <w:color w:val="000000" w:themeColor="text1"/>
          <w:sz w:val="24"/>
          <w:szCs w:val="24"/>
          <w:lang w:eastAsia="zh-CN"/>
        </w:rPr>
        <w:t>) (</w:t>
      </w:r>
      <w:r w:rsidR="004E386A" w:rsidRPr="00662302">
        <w:rPr>
          <w:rFonts w:hint="eastAsia"/>
          <w:b/>
          <w:bCs/>
          <w:color w:val="000000" w:themeColor="text1"/>
          <w:sz w:val="24"/>
          <w:szCs w:val="24"/>
          <w:lang w:eastAsia="zh-CN"/>
        </w:rPr>
        <w:t>千</w:t>
      </w:r>
      <w:r w:rsidRPr="00662302">
        <w:rPr>
          <w:rFonts w:hint="eastAsia"/>
          <w:b/>
          <w:bCs/>
          <w:color w:val="000000" w:themeColor="text1"/>
          <w:sz w:val="24"/>
          <w:szCs w:val="24"/>
          <w:lang w:eastAsia="zh-CN"/>
        </w:rPr>
        <w:t>美元</w:t>
      </w:r>
      <w:r w:rsidR="000133CF" w:rsidRPr="00662302">
        <w:rPr>
          <w:b/>
          <w:bCs/>
          <w:color w:val="000000" w:themeColor="text1"/>
          <w:sz w:val="24"/>
          <w:szCs w:val="24"/>
          <w:lang w:eastAsia="zh-CN"/>
        </w:rPr>
        <w:t>)</w:t>
      </w:r>
    </w:p>
    <w:tbl>
      <w:tblPr>
        <w:tblW w:w="9529" w:type="dxa"/>
        <w:tblLayout w:type="fixed"/>
        <w:tblLook w:val="04A0" w:firstRow="1" w:lastRow="0" w:firstColumn="1" w:lastColumn="0" w:noHBand="0" w:noVBand="1"/>
      </w:tblPr>
      <w:tblGrid>
        <w:gridCol w:w="1003"/>
        <w:gridCol w:w="710"/>
        <w:gridCol w:w="711"/>
        <w:gridCol w:w="710"/>
        <w:gridCol w:w="711"/>
        <w:gridCol w:w="710"/>
        <w:gridCol w:w="711"/>
        <w:gridCol w:w="710"/>
        <w:gridCol w:w="711"/>
        <w:gridCol w:w="710"/>
        <w:gridCol w:w="711"/>
        <w:gridCol w:w="710"/>
        <w:gridCol w:w="711"/>
      </w:tblGrid>
      <w:tr w:rsidR="000133CF" w:rsidRPr="00024E4E" w14:paraId="63B20EA5" w14:textId="77777777" w:rsidTr="00C705C1">
        <w:trPr>
          <w:trHeight w:val="544"/>
        </w:trPr>
        <w:tc>
          <w:tcPr>
            <w:tcW w:w="10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42FE6FC" w14:textId="72FB77D7" w:rsidR="000133CF" w:rsidRPr="00662302" w:rsidRDefault="00FA1920" w:rsidP="00501E8B">
            <w:pPr>
              <w:jc w:val="center"/>
              <w:rPr>
                <w:b/>
                <w:bCs/>
                <w:color w:val="000000"/>
                <w:lang w:val="en-CA" w:eastAsia="en-CA"/>
              </w:rPr>
            </w:pPr>
            <w:r w:rsidRPr="00662302">
              <w:rPr>
                <w:rFonts w:hint="eastAsia"/>
                <w:b/>
                <w:bCs/>
                <w:color w:val="000000"/>
                <w:lang w:val="en-CA" w:eastAsia="zh-CN"/>
              </w:rPr>
              <w:t>说明</w:t>
            </w:r>
          </w:p>
        </w:tc>
        <w:tc>
          <w:tcPr>
            <w:tcW w:w="71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CBD2E14" w14:textId="7EEE48D3" w:rsidR="000133CF" w:rsidRPr="00662302" w:rsidRDefault="000133CF" w:rsidP="00501E8B">
            <w:pPr>
              <w:jc w:val="center"/>
              <w:rPr>
                <w:b/>
                <w:bCs/>
                <w:lang w:val="en-CA" w:eastAsia="en-CA"/>
              </w:rPr>
            </w:pPr>
            <w:r w:rsidRPr="00662302">
              <w:rPr>
                <w:b/>
                <w:bCs/>
                <w:lang w:val="en-CA" w:eastAsia="en-CA"/>
              </w:rPr>
              <w:t>2019</w:t>
            </w:r>
            <w:r w:rsidR="00FA1920" w:rsidRPr="00662302">
              <w:rPr>
                <w:rFonts w:hint="eastAsia"/>
                <w:b/>
                <w:bCs/>
                <w:lang w:val="en-CA" w:eastAsia="zh-CN"/>
              </w:rPr>
              <w:t>年</w:t>
            </w:r>
          </w:p>
        </w:tc>
        <w:tc>
          <w:tcPr>
            <w:tcW w:w="711"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009DC1FC" w14:textId="7A1AB909" w:rsidR="000133CF" w:rsidRPr="00662302" w:rsidRDefault="000133CF" w:rsidP="00501E8B">
            <w:pPr>
              <w:jc w:val="center"/>
              <w:rPr>
                <w:b/>
                <w:bCs/>
                <w:lang w:val="en-CA" w:eastAsia="en-CA"/>
              </w:rPr>
            </w:pPr>
            <w:r w:rsidRPr="00662302">
              <w:rPr>
                <w:b/>
                <w:bCs/>
                <w:lang w:val="en-CA" w:eastAsia="en-CA"/>
              </w:rPr>
              <w:t>2020</w:t>
            </w:r>
            <w:r w:rsidR="00FA1920" w:rsidRPr="00662302">
              <w:rPr>
                <w:rFonts w:hint="eastAsia"/>
                <w:b/>
                <w:bCs/>
                <w:lang w:val="en-CA" w:eastAsia="zh-CN"/>
              </w:rPr>
              <w:t>年</w:t>
            </w:r>
          </w:p>
        </w:tc>
        <w:tc>
          <w:tcPr>
            <w:tcW w:w="71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3F2798D2" w14:textId="450E1477" w:rsidR="000133CF" w:rsidRPr="00662302" w:rsidRDefault="000133CF" w:rsidP="00501E8B">
            <w:pPr>
              <w:jc w:val="center"/>
              <w:rPr>
                <w:b/>
                <w:bCs/>
                <w:lang w:val="en-CA" w:eastAsia="en-CA"/>
              </w:rPr>
            </w:pPr>
            <w:r w:rsidRPr="00662302">
              <w:rPr>
                <w:b/>
                <w:bCs/>
                <w:lang w:val="en-CA" w:eastAsia="en-CA"/>
              </w:rPr>
              <w:t>2021</w:t>
            </w:r>
            <w:r w:rsidR="00FA1920" w:rsidRPr="00662302">
              <w:rPr>
                <w:rFonts w:hint="eastAsia"/>
                <w:b/>
                <w:bCs/>
                <w:lang w:val="en-CA" w:eastAsia="zh-CN"/>
              </w:rPr>
              <w:t>年</w:t>
            </w:r>
          </w:p>
        </w:tc>
        <w:tc>
          <w:tcPr>
            <w:tcW w:w="711"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6D1E7393" w14:textId="5C09B11F" w:rsidR="000133CF" w:rsidRPr="00662302" w:rsidRDefault="000133CF" w:rsidP="00501E8B">
            <w:pPr>
              <w:jc w:val="center"/>
              <w:rPr>
                <w:b/>
                <w:bCs/>
                <w:lang w:val="en-CA" w:eastAsia="en-CA"/>
              </w:rPr>
            </w:pPr>
            <w:r w:rsidRPr="00662302">
              <w:rPr>
                <w:b/>
                <w:bCs/>
                <w:lang w:val="en-CA" w:eastAsia="en-CA"/>
              </w:rPr>
              <w:t>2022</w:t>
            </w:r>
            <w:r w:rsidR="00FA1920" w:rsidRPr="00662302">
              <w:rPr>
                <w:rFonts w:hint="eastAsia"/>
                <w:b/>
                <w:bCs/>
                <w:lang w:val="en-CA" w:eastAsia="zh-CN"/>
              </w:rPr>
              <w:t>年</w:t>
            </w:r>
          </w:p>
        </w:tc>
        <w:tc>
          <w:tcPr>
            <w:tcW w:w="71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4444B80D" w14:textId="78D316DB" w:rsidR="000133CF" w:rsidRPr="00662302" w:rsidRDefault="000133CF" w:rsidP="00501E8B">
            <w:pPr>
              <w:jc w:val="center"/>
              <w:rPr>
                <w:b/>
                <w:bCs/>
                <w:lang w:val="en-CA" w:eastAsia="en-CA"/>
              </w:rPr>
            </w:pPr>
            <w:r w:rsidRPr="00662302">
              <w:rPr>
                <w:b/>
                <w:bCs/>
                <w:lang w:val="en-CA" w:eastAsia="en-CA"/>
              </w:rPr>
              <w:t>2023</w:t>
            </w:r>
            <w:r w:rsidR="00FA1920" w:rsidRPr="00662302">
              <w:rPr>
                <w:rFonts w:hint="eastAsia"/>
                <w:b/>
                <w:bCs/>
                <w:lang w:val="en-CA" w:eastAsia="zh-CN"/>
              </w:rPr>
              <w:t>年</w:t>
            </w:r>
          </w:p>
        </w:tc>
        <w:tc>
          <w:tcPr>
            <w:tcW w:w="711"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1B55A90F" w14:textId="5ED7B56E" w:rsidR="000133CF" w:rsidRPr="00662302" w:rsidRDefault="000133CF" w:rsidP="00501E8B">
            <w:pPr>
              <w:jc w:val="center"/>
              <w:rPr>
                <w:b/>
                <w:bCs/>
                <w:lang w:val="en-CA" w:eastAsia="en-CA"/>
              </w:rPr>
            </w:pPr>
            <w:r w:rsidRPr="00662302">
              <w:rPr>
                <w:b/>
                <w:bCs/>
                <w:lang w:val="en-CA" w:eastAsia="en-CA"/>
              </w:rPr>
              <w:t>2024</w:t>
            </w:r>
            <w:r w:rsidR="00FA1920" w:rsidRPr="00662302">
              <w:rPr>
                <w:rFonts w:hint="eastAsia"/>
                <w:b/>
                <w:bCs/>
                <w:lang w:val="en-CA" w:eastAsia="zh-CN"/>
              </w:rPr>
              <w:t>年</w:t>
            </w:r>
          </w:p>
        </w:tc>
        <w:tc>
          <w:tcPr>
            <w:tcW w:w="71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4043723A" w14:textId="186B8D45" w:rsidR="000133CF" w:rsidRPr="00662302" w:rsidRDefault="000133CF" w:rsidP="00501E8B">
            <w:pPr>
              <w:jc w:val="center"/>
              <w:rPr>
                <w:b/>
                <w:bCs/>
                <w:lang w:val="en-CA" w:eastAsia="en-CA"/>
              </w:rPr>
            </w:pPr>
            <w:r w:rsidRPr="00662302">
              <w:rPr>
                <w:b/>
                <w:bCs/>
                <w:lang w:val="en-CA" w:eastAsia="en-CA"/>
              </w:rPr>
              <w:t>2025</w:t>
            </w:r>
            <w:r w:rsidR="00FA1920" w:rsidRPr="00662302">
              <w:rPr>
                <w:rFonts w:hint="eastAsia"/>
                <w:b/>
                <w:bCs/>
                <w:lang w:val="en-CA" w:eastAsia="zh-CN"/>
              </w:rPr>
              <w:t>年</w:t>
            </w:r>
          </w:p>
        </w:tc>
        <w:tc>
          <w:tcPr>
            <w:tcW w:w="711"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681E360" w14:textId="147BB66C" w:rsidR="000133CF" w:rsidRPr="00662302" w:rsidRDefault="000133CF" w:rsidP="00501E8B">
            <w:pPr>
              <w:jc w:val="center"/>
              <w:rPr>
                <w:b/>
                <w:bCs/>
                <w:lang w:val="en-CA" w:eastAsia="en-CA"/>
              </w:rPr>
            </w:pPr>
            <w:r w:rsidRPr="00662302">
              <w:rPr>
                <w:b/>
                <w:bCs/>
                <w:lang w:val="en-CA" w:eastAsia="en-CA"/>
              </w:rPr>
              <w:t>2026</w:t>
            </w:r>
            <w:r w:rsidR="00FA1920" w:rsidRPr="00662302">
              <w:rPr>
                <w:rFonts w:hint="eastAsia"/>
                <w:b/>
                <w:bCs/>
                <w:lang w:val="en-CA" w:eastAsia="zh-CN"/>
              </w:rPr>
              <w:t>年</w:t>
            </w:r>
          </w:p>
        </w:tc>
        <w:tc>
          <w:tcPr>
            <w:tcW w:w="71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6FFCBE93" w14:textId="687672B4" w:rsidR="000133CF" w:rsidRPr="00662302" w:rsidRDefault="000133CF" w:rsidP="00501E8B">
            <w:pPr>
              <w:jc w:val="center"/>
              <w:rPr>
                <w:b/>
                <w:bCs/>
                <w:lang w:val="en-CA" w:eastAsia="en-CA"/>
              </w:rPr>
            </w:pPr>
            <w:r w:rsidRPr="00662302">
              <w:rPr>
                <w:b/>
                <w:bCs/>
                <w:lang w:val="en-CA" w:eastAsia="en-CA"/>
              </w:rPr>
              <w:t>2027</w:t>
            </w:r>
            <w:r w:rsidR="00FA1920" w:rsidRPr="00662302">
              <w:rPr>
                <w:rFonts w:hint="eastAsia"/>
                <w:b/>
                <w:bCs/>
                <w:lang w:val="en-CA" w:eastAsia="zh-CN"/>
              </w:rPr>
              <w:t>年</w:t>
            </w:r>
          </w:p>
        </w:tc>
        <w:tc>
          <w:tcPr>
            <w:tcW w:w="711"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4E281266" w14:textId="2AC0E005" w:rsidR="000133CF" w:rsidRPr="00662302" w:rsidRDefault="000133CF" w:rsidP="00501E8B">
            <w:pPr>
              <w:jc w:val="center"/>
              <w:rPr>
                <w:b/>
                <w:bCs/>
                <w:lang w:val="en-CA" w:eastAsia="en-CA"/>
              </w:rPr>
            </w:pPr>
            <w:r w:rsidRPr="00662302">
              <w:rPr>
                <w:b/>
                <w:bCs/>
                <w:lang w:val="en-CA" w:eastAsia="en-CA"/>
              </w:rPr>
              <w:t>2030</w:t>
            </w:r>
            <w:r w:rsidR="00FA1920" w:rsidRPr="00662302">
              <w:rPr>
                <w:rFonts w:hint="eastAsia"/>
                <w:b/>
                <w:bCs/>
                <w:lang w:val="en-CA" w:eastAsia="zh-CN"/>
              </w:rPr>
              <w:t>年</w:t>
            </w:r>
          </w:p>
        </w:tc>
        <w:tc>
          <w:tcPr>
            <w:tcW w:w="71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256BCC7" w14:textId="4FDDE108" w:rsidR="000133CF" w:rsidRPr="00662302" w:rsidRDefault="000133CF" w:rsidP="00501E8B">
            <w:pPr>
              <w:jc w:val="center"/>
              <w:rPr>
                <w:b/>
                <w:bCs/>
                <w:lang w:val="en-CA" w:eastAsia="en-CA"/>
              </w:rPr>
            </w:pPr>
            <w:r w:rsidRPr="00662302">
              <w:rPr>
                <w:b/>
                <w:bCs/>
                <w:lang w:val="en-CA" w:eastAsia="en-CA"/>
              </w:rPr>
              <w:t>2031</w:t>
            </w:r>
            <w:r w:rsidR="00FA1920" w:rsidRPr="00662302">
              <w:rPr>
                <w:rFonts w:hint="eastAsia"/>
                <w:b/>
                <w:bCs/>
                <w:lang w:val="en-CA" w:eastAsia="zh-CN"/>
              </w:rPr>
              <w:t>年</w:t>
            </w:r>
          </w:p>
        </w:tc>
        <w:tc>
          <w:tcPr>
            <w:tcW w:w="711"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04950373" w14:textId="4A523891" w:rsidR="000133CF" w:rsidRPr="00662302" w:rsidRDefault="00FA1920" w:rsidP="00501E8B">
            <w:pPr>
              <w:jc w:val="center"/>
              <w:rPr>
                <w:b/>
                <w:bCs/>
                <w:color w:val="000000"/>
                <w:lang w:val="en-CA" w:eastAsia="en-CA"/>
              </w:rPr>
            </w:pPr>
            <w:r w:rsidRPr="00662302">
              <w:rPr>
                <w:rFonts w:hint="eastAsia"/>
                <w:b/>
                <w:bCs/>
                <w:color w:val="000000"/>
                <w:lang w:val="en-CA" w:eastAsia="zh-CN"/>
              </w:rPr>
              <w:t>共计</w:t>
            </w:r>
          </w:p>
        </w:tc>
      </w:tr>
      <w:tr w:rsidR="000133CF" w:rsidRPr="00024E4E" w14:paraId="41DA332F" w14:textId="77777777" w:rsidTr="00C705C1">
        <w:trPr>
          <w:trHeight w:val="568"/>
        </w:trPr>
        <w:tc>
          <w:tcPr>
            <w:tcW w:w="1003"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14:paraId="40E8AECD" w14:textId="0AC2AD3F" w:rsidR="000133CF" w:rsidRPr="00662302" w:rsidRDefault="00FA1920" w:rsidP="00501E8B">
            <w:pPr>
              <w:jc w:val="left"/>
              <w:rPr>
                <w:color w:val="000000"/>
                <w:lang w:val="en-CA" w:eastAsia="en-CA"/>
              </w:rPr>
            </w:pPr>
            <w:r w:rsidRPr="00662302">
              <w:rPr>
                <w:rFonts w:hint="eastAsia"/>
                <w:color w:val="000000"/>
                <w:lang w:val="en-CA" w:eastAsia="zh-CN"/>
              </w:rPr>
              <w:t>原则上核准</w:t>
            </w:r>
            <w:r w:rsidR="000133CF" w:rsidRPr="00662302">
              <w:rPr>
                <w:color w:val="000000"/>
                <w:lang w:val="en-CA" w:eastAsia="en-CA"/>
              </w:rPr>
              <w:t>*</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3986C6AA" w14:textId="77777777" w:rsidR="000133CF" w:rsidRPr="00C705C1" w:rsidRDefault="000133CF" w:rsidP="00501E8B">
            <w:pPr>
              <w:jc w:val="right"/>
              <w:rPr>
                <w:sz w:val="20"/>
                <w:szCs w:val="20"/>
                <w:lang w:val="en-CA" w:eastAsia="en-CA"/>
              </w:rPr>
            </w:pPr>
            <w:r w:rsidRPr="00C705C1">
              <w:rPr>
                <w:sz w:val="20"/>
                <w:szCs w:val="20"/>
                <w:lang w:val="en-CA" w:eastAsia="en-CA"/>
              </w:rPr>
              <w:t>79,440</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02803995" w14:textId="77777777" w:rsidR="000133CF" w:rsidRPr="00C705C1" w:rsidRDefault="000133CF" w:rsidP="00501E8B">
            <w:pPr>
              <w:jc w:val="right"/>
              <w:rPr>
                <w:sz w:val="20"/>
                <w:szCs w:val="20"/>
                <w:lang w:val="en-CA" w:eastAsia="en-CA"/>
              </w:rPr>
            </w:pPr>
            <w:r w:rsidRPr="00C705C1">
              <w:rPr>
                <w:sz w:val="20"/>
                <w:szCs w:val="20"/>
                <w:lang w:val="en-CA" w:eastAsia="en-CA"/>
              </w:rPr>
              <w:t>135,145</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0C2DCA18" w14:textId="77777777" w:rsidR="000133CF" w:rsidRPr="00C705C1" w:rsidRDefault="000133CF" w:rsidP="00501E8B">
            <w:pPr>
              <w:jc w:val="right"/>
              <w:rPr>
                <w:sz w:val="20"/>
                <w:szCs w:val="20"/>
                <w:lang w:val="en-CA" w:eastAsia="en-CA"/>
              </w:rPr>
            </w:pPr>
            <w:r w:rsidRPr="00C705C1">
              <w:rPr>
                <w:sz w:val="20"/>
                <w:szCs w:val="20"/>
                <w:lang w:val="en-CA" w:eastAsia="en-CA"/>
              </w:rPr>
              <w:t>104,089</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53AEC0B4" w14:textId="77777777" w:rsidR="000133CF" w:rsidRPr="00C705C1" w:rsidRDefault="000133CF" w:rsidP="00501E8B">
            <w:pPr>
              <w:jc w:val="right"/>
              <w:rPr>
                <w:sz w:val="20"/>
                <w:szCs w:val="20"/>
                <w:lang w:val="en-CA" w:eastAsia="en-CA"/>
              </w:rPr>
            </w:pPr>
            <w:r w:rsidRPr="00C705C1">
              <w:rPr>
                <w:sz w:val="20"/>
                <w:szCs w:val="20"/>
                <w:lang w:val="en-CA" w:eastAsia="en-CA"/>
              </w:rPr>
              <w:t>81,455</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72239CE2" w14:textId="77777777" w:rsidR="000133CF" w:rsidRPr="00C705C1" w:rsidRDefault="000133CF" w:rsidP="00501E8B">
            <w:pPr>
              <w:jc w:val="right"/>
              <w:rPr>
                <w:sz w:val="20"/>
                <w:szCs w:val="20"/>
                <w:lang w:val="en-CA" w:eastAsia="en-CA"/>
              </w:rPr>
            </w:pPr>
            <w:r w:rsidRPr="00C705C1">
              <w:rPr>
                <w:sz w:val="20"/>
                <w:szCs w:val="20"/>
                <w:lang w:val="en-CA" w:eastAsia="en-CA"/>
              </w:rPr>
              <w:t>58,556</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5B468369" w14:textId="77777777" w:rsidR="000133CF" w:rsidRPr="00C705C1" w:rsidRDefault="000133CF" w:rsidP="00501E8B">
            <w:pPr>
              <w:jc w:val="right"/>
              <w:rPr>
                <w:sz w:val="20"/>
                <w:szCs w:val="20"/>
                <w:lang w:val="en-CA" w:eastAsia="en-CA"/>
              </w:rPr>
            </w:pPr>
            <w:r w:rsidRPr="00C705C1">
              <w:rPr>
                <w:sz w:val="20"/>
                <w:szCs w:val="20"/>
                <w:lang w:val="en-CA" w:eastAsia="en-CA"/>
              </w:rPr>
              <w:t>29,137</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3B2C2FFB" w14:textId="77777777" w:rsidR="000133CF" w:rsidRPr="00C705C1" w:rsidRDefault="000133CF" w:rsidP="00501E8B">
            <w:pPr>
              <w:jc w:val="right"/>
              <w:rPr>
                <w:sz w:val="20"/>
                <w:szCs w:val="20"/>
                <w:lang w:val="en-CA" w:eastAsia="en-CA"/>
              </w:rPr>
            </w:pPr>
            <w:r w:rsidRPr="00C705C1">
              <w:rPr>
                <w:sz w:val="20"/>
                <w:szCs w:val="20"/>
                <w:lang w:val="en-CA" w:eastAsia="en-CA"/>
              </w:rPr>
              <w:t>30,319</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29398C0C" w14:textId="77777777" w:rsidR="000133CF" w:rsidRPr="00C705C1" w:rsidRDefault="000133CF" w:rsidP="00501E8B">
            <w:pPr>
              <w:jc w:val="right"/>
              <w:rPr>
                <w:sz w:val="20"/>
                <w:szCs w:val="20"/>
                <w:lang w:val="en-CA" w:eastAsia="en-CA"/>
              </w:rPr>
            </w:pPr>
            <w:r w:rsidRPr="00C705C1">
              <w:rPr>
                <w:sz w:val="20"/>
                <w:szCs w:val="20"/>
                <w:lang w:val="en-CA" w:eastAsia="en-CA"/>
              </w:rPr>
              <w:t>33,237</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1FBE765D" w14:textId="77777777" w:rsidR="000133CF" w:rsidRPr="00C705C1" w:rsidRDefault="000133CF" w:rsidP="00501E8B">
            <w:pPr>
              <w:jc w:val="right"/>
              <w:rPr>
                <w:sz w:val="20"/>
                <w:szCs w:val="20"/>
                <w:lang w:val="en-CA" w:eastAsia="en-CA"/>
              </w:rPr>
            </w:pPr>
            <w:r w:rsidRPr="00C705C1">
              <w:rPr>
                <w:sz w:val="20"/>
                <w:szCs w:val="20"/>
                <w:lang w:val="en-CA" w:eastAsia="en-CA"/>
              </w:rPr>
              <w:t>16,078</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68CF84A1" w14:textId="77777777" w:rsidR="000133CF" w:rsidRPr="00C705C1" w:rsidRDefault="000133CF" w:rsidP="00501E8B">
            <w:pPr>
              <w:jc w:val="right"/>
              <w:rPr>
                <w:sz w:val="20"/>
                <w:szCs w:val="20"/>
                <w:lang w:val="en-CA" w:eastAsia="en-CA"/>
              </w:rPr>
            </w:pPr>
            <w:r w:rsidRPr="00C705C1">
              <w:rPr>
                <w:sz w:val="20"/>
                <w:szCs w:val="20"/>
                <w:lang w:val="en-CA" w:eastAsia="en-CA"/>
              </w:rPr>
              <w:t>212</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7C201330" w14:textId="77777777" w:rsidR="000133CF" w:rsidRPr="00C705C1" w:rsidRDefault="000133CF" w:rsidP="00501E8B">
            <w:pPr>
              <w:jc w:val="right"/>
              <w:rPr>
                <w:sz w:val="20"/>
                <w:szCs w:val="20"/>
                <w:lang w:val="en-CA" w:eastAsia="en-CA"/>
              </w:rPr>
            </w:pPr>
            <w:r w:rsidRPr="00C705C1">
              <w:rPr>
                <w:sz w:val="20"/>
                <w:szCs w:val="20"/>
                <w:lang w:val="en-CA" w:eastAsia="en-CA"/>
              </w:rPr>
              <w:t>57</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758D1E8E" w14:textId="77777777" w:rsidR="000133CF" w:rsidRPr="00C705C1" w:rsidRDefault="000133CF" w:rsidP="00501E8B">
            <w:pPr>
              <w:jc w:val="right"/>
              <w:rPr>
                <w:sz w:val="20"/>
                <w:szCs w:val="20"/>
                <w:lang w:val="en-CA" w:eastAsia="en-CA"/>
              </w:rPr>
            </w:pPr>
            <w:r w:rsidRPr="00C705C1">
              <w:rPr>
                <w:sz w:val="20"/>
                <w:szCs w:val="20"/>
                <w:lang w:val="en-CA" w:eastAsia="en-CA"/>
              </w:rPr>
              <w:t>567,725</w:t>
            </w:r>
          </w:p>
        </w:tc>
      </w:tr>
      <w:tr w:rsidR="000133CF" w:rsidRPr="00024E4E" w14:paraId="4A9713DF" w14:textId="77777777" w:rsidTr="00C705C1">
        <w:trPr>
          <w:trHeight w:val="576"/>
        </w:trPr>
        <w:tc>
          <w:tcPr>
            <w:tcW w:w="1003"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14:paraId="6AEA66D1" w14:textId="63112793" w:rsidR="000133CF" w:rsidRPr="00662302" w:rsidRDefault="00FA1920" w:rsidP="00501E8B">
            <w:pPr>
              <w:ind w:right="-136"/>
              <w:jc w:val="left"/>
              <w:rPr>
                <w:color w:val="000000"/>
                <w:lang w:val="en-CA" w:eastAsia="en-CA"/>
              </w:rPr>
            </w:pPr>
            <w:r w:rsidRPr="00662302">
              <w:rPr>
                <w:rFonts w:hint="eastAsia"/>
                <w:color w:val="000000"/>
                <w:lang w:val="en-CA" w:eastAsia="zh-CN"/>
              </w:rPr>
              <w:t>提交第八十四次会议</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3D774A79" w14:textId="77777777" w:rsidR="000133CF" w:rsidRPr="00C705C1" w:rsidRDefault="000133CF" w:rsidP="00501E8B">
            <w:pPr>
              <w:jc w:val="right"/>
              <w:rPr>
                <w:sz w:val="20"/>
                <w:szCs w:val="20"/>
                <w:lang w:val="en-CA" w:eastAsia="en-CA"/>
              </w:rPr>
            </w:pPr>
            <w:r w:rsidRPr="00C705C1">
              <w:rPr>
                <w:sz w:val="20"/>
                <w:szCs w:val="20"/>
                <w:lang w:val="en-CA" w:eastAsia="en-CA"/>
              </w:rPr>
              <w:t>26,756</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2470E930" w14:textId="77777777" w:rsidR="000133CF" w:rsidRPr="00C705C1" w:rsidRDefault="000133CF" w:rsidP="00501E8B">
            <w:pPr>
              <w:jc w:val="right"/>
              <w:rPr>
                <w:sz w:val="20"/>
                <w:szCs w:val="20"/>
                <w:lang w:val="en-CA" w:eastAsia="en-CA"/>
              </w:rPr>
            </w:pPr>
            <w:r w:rsidRPr="00C705C1">
              <w:rPr>
                <w:sz w:val="20"/>
                <w:szCs w:val="20"/>
                <w:lang w:val="en-CA" w:eastAsia="en-CA"/>
              </w:rPr>
              <w:t>25,551</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1AAE9920" w14:textId="77777777" w:rsidR="000133CF" w:rsidRPr="00C705C1" w:rsidRDefault="000133CF" w:rsidP="00501E8B">
            <w:pPr>
              <w:jc w:val="right"/>
              <w:rPr>
                <w:sz w:val="20"/>
                <w:szCs w:val="20"/>
                <w:lang w:val="en-CA" w:eastAsia="en-CA"/>
              </w:rPr>
            </w:pPr>
            <w:r w:rsidRPr="00C705C1">
              <w:rPr>
                <w:sz w:val="20"/>
                <w:szCs w:val="20"/>
                <w:lang w:val="en-CA" w:eastAsia="en-CA"/>
              </w:rPr>
              <w:t>25,964</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37352D6D" w14:textId="77777777" w:rsidR="000133CF" w:rsidRPr="00C705C1" w:rsidRDefault="000133CF" w:rsidP="00501E8B">
            <w:pPr>
              <w:jc w:val="right"/>
              <w:rPr>
                <w:sz w:val="20"/>
                <w:szCs w:val="20"/>
                <w:lang w:val="en-CA" w:eastAsia="en-CA"/>
              </w:rPr>
            </w:pPr>
            <w:r w:rsidRPr="00C705C1">
              <w:rPr>
                <w:sz w:val="20"/>
                <w:szCs w:val="20"/>
                <w:lang w:val="en-CA" w:eastAsia="en-CA"/>
              </w:rPr>
              <w:t>527</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0E1C8F69" w14:textId="77777777" w:rsidR="000133CF" w:rsidRPr="00C705C1" w:rsidRDefault="000133CF" w:rsidP="00501E8B">
            <w:pPr>
              <w:jc w:val="right"/>
              <w:rPr>
                <w:sz w:val="20"/>
                <w:szCs w:val="20"/>
                <w:lang w:val="en-CA" w:eastAsia="en-CA"/>
              </w:rPr>
            </w:pPr>
            <w:r w:rsidRPr="00C705C1">
              <w:rPr>
                <w:sz w:val="20"/>
                <w:szCs w:val="20"/>
                <w:lang w:val="en-CA" w:eastAsia="en-CA"/>
              </w:rPr>
              <w:t>0</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78B65654" w14:textId="77777777" w:rsidR="000133CF" w:rsidRPr="00C705C1" w:rsidRDefault="000133CF" w:rsidP="00501E8B">
            <w:pPr>
              <w:jc w:val="right"/>
              <w:rPr>
                <w:sz w:val="20"/>
                <w:szCs w:val="20"/>
                <w:lang w:val="en-CA" w:eastAsia="en-CA"/>
              </w:rPr>
            </w:pPr>
            <w:r w:rsidRPr="00C705C1">
              <w:rPr>
                <w:sz w:val="20"/>
                <w:szCs w:val="20"/>
                <w:lang w:val="en-CA" w:eastAsia="en-CA"/>
              </w:rPr>
              <w:t>316</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061AD4A6" w14:textId="77777777" w:rsidR="000133CF" w:rsidRPr="00C705C1" w:rsidRDefault="000133CF" w:rsidP="00501E8B">
            <w:pPr>
              <w:jc w:val="right"/>
              <w:rPr>
                <w:sz w:val="20"/>
                <w:szCs w:val="20"/>
                <w:lang w:val="en-CA" w:eastAsia="en-CA"/>
              </w:rPr>
            </w:pPr>
            <w:r w:rsidRPr="00C705C1">
              <w:rPr>
                <w:sz w:val="20"/>
                <w:szCs w:val="20"/>
                <w:lang w:val="en-CA" w:eastAsia="en-CA"/>
              </w:rPr>
              <w:t>156</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4E5C88CB" w14:textId="77777777" w:rsidR="000133CF" w:rsidRPr="00C705C1" w:rsidRDefault="000133CF" w:rsidP="00501E8B">
            <w:pPr>
              <w:jc w:val="right"/>
              <w:rPr>
                <w:sz w:val="20"/>
                <w:szCs w:val="20"/>
                <w:lang w:val="en-CA" w:eastAsia="en-CA"/>
              </w:rPr>
            </w:pPr>
            <w:r w:rsidRPr="00C705C1">
              <w:rPr>
                <w:sz w:val="20"/>
                <w:szCs w:val="20"/>
                <w:lang w:val="en-CA" w:eastAsia="en-CA"/>
              </w:rPr>
              <w:t>0</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4EF8BF31" w14:textId="77777777" w:rsidR="000133CF" w:rsidRPr="00C705C1" w:rsidRDefault="000133CF" w:rsidP="00501E8B">
            <w:pPr>
              <w:jc w:val="right"/>
              <w:rPr>
                <w:sz w:val="20"/>
                <w:szCs w:val="20"/>
                <w:lang w:val="en-CA" w:eastAsia="en-CA"/>
              </w:rPr>
            </w:pPr>
            <w:r w:rsidRPr="00C705C1">
              <w:rPr>
                <w:sz w:val="20"/>
                <w:szCs w:val="20"/>
                <w:lang w:val="en-CA" w:eastAsia="en-CA"/>
              </w:rPr>
              <w:t>135</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37CBA6C6" w14:textId="77777777" w:rsidR="000133CF" w:rsidRPr="00C705C1" w:rsidRDefault="000133CF" w:rsidP="00501E8B">
            <w:pPr>
              <w:jc w:val="right"/>
              <w:rPr>
                <w:sz w:val="20"/>
                <w:szCs w:val="20"/>
                <w:lang w:val="en-CA" w:eastAsia="en-CA"/>
              </w:rPr>
            </w:pPr>
            <w:r w:rsidRPr="00C705C1">
              <w:rPr>
                <w:sz w:val="20"/>
                <w:szCs w:val="20"/>
                <w:lang w:val="en-CA" w:eastAsia="en-CA"/>
              </w:rPr>
              <w:t>111</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1AC9C9F5" w14:textId="77777777" w:rsidR="000133CF" w:rsidRPr="00C705C1" w:rsidRDefault="000133CF" w:rsidP="00501E8B">
            <w:pPr>
              <w:jc w:val="right"/>
              <w:rPr>
                <w:sz w:val="20"/>
                <w:szCs w:val="20"/>
                <w:lang w:val="en-CA" w:eastAsia="en-CA"/>
              </w:rPr>
            </w:pPr>
            <w:r w:rsidRPr="00C705C1">
              <w:rPr>
                <w:sz w:val="20"/>
                <w:szCs w:val="20"/>
                <w:lang w:val="en-CA" w:eastAsia="en-CA"/>
              </w:rPr>
              <w:t>0</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4A556F2E" w14:textId="77777777" w:rsidR="000133CF" w:rsidRPr="00C705C1" w:rsidRDefault="000133CF" w:rsidP="00501E8B">
            <w:pPr>
              <w:jc w:val="right"/>
              <w:rPr>
                <w:sz w:val="20"/>
                <w:szCs w:val="20"/>
                <w:lang w:val="en-CA" w:eastAsia="en-CA"/>
              </w:rPr>
            </w:pPr>
            <w:r w:rsidRPr="00C705C1">
              <w:rPr>
                <w:sz w:val="20"/>
                <w:szCs w:val="20"/>
                <w:lang w:val="en-CA" w:eastAsia="en-CA"/>
              </w:rPr>
              <w:t>79,516</w:t>
            </w:r>
          </w:p>
        </w:tc>
      </w:tr>
      <w:tr w:rsidR="000133CF" w:rsidRPr="00024E4E" w14:paraId="04AC53A1" w14:textId="77777777" w:rsidTr="00C705C1">
        <w:trPr>
          <w:trHeight w:val="464"/>
        </w:trPr>
        <w:tc>
          <w:tcPr>
            <w:tcW w:w="1003"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14:paraId="20E23BE3" w14:textId="6FBCFA14" w:rsidR="000133CF" w:rsidRPr="00662302" w:rsidRDefault="00FA1920" w:rsidP="00501E8B">
            <w:pPr>
              <w:jc w:val="left"/>
              <w:rPr>
                <w:color w:val="000000"/>
                <w:lang w:val="en-CA" w:eastAsia="en-CA"/>
              </w:rPr>
            </w:pPr>
            <w:r w:rsidRPr="00662302">
              <w:rPr>
                <w:rFonts w:hint="eastAsia"/>
                <w:color w:val="000000"/>
                <w:lang w:val="en-CA" w:eastAsia="zh-CN"/>
              </w:rPr>
              <w:t>共计</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22204032" w14:textId="77777777" w:rsidR="000133CF" w:rsidRPr="00C705C1" w:rsidRDefault="000133CF" w:rsidP="00501E8B">
            <w:pPr>
              <w:jc w:val="right"/>
              <w:rPr>
                <w:b/>
                <w:bCs/>
                <w:sz w:val="20"/>
                <w:szCs w:val="20"/>
                <w:lang w:val="en-CA" w:eastAsia="en-CA"/>
              </w:rPr>
            </w:pPr>
            <w:r w:rsidRPr="00C705C1">
              <w:rPr>
                <w:b/>
                <w:bCs/>
                <w:sz w:val="20"/>
                <w:szCs w:val="20"/>
                <w:lang w:val="en-CA" w:eastAsia="en-CA"/>
              </w:rPr>
              <w:t>106,196</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4A4B71A4" w14:textId="77777777" w:rsidR="000133CF" w:rsidRPr="00C705C1" w:rsidRDefault="000133CF" w:rsidP="00501E8B">
            <w:pPr>
              <w:jc w:val="right"/>
              <w:rPr>
                <w:b/>
                <w:bCs/>
                <w:sz w:val="20"/>
                <w:szCs w:val="20"/>
                <w:lang w:val="en-CA" w:eastAsia="en-CA"/>
              </w:rPr>
            </w:pPr>
            <w:r w:rsidRPr="00C705C1">
              <w:rPr>
                <w:b/>
                <w:bCs/>
                <w:sz w:val="20"/>
                <w:szCs w:val="20"/>
                <w:lang w:val="en-CA" w:eastAsia="en-CA"/>
              </w:rPr>
              <w:t>160,696</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4B537240" w14:textId="77777777" w:rsidR="000133CF" w:rsidRPr="00C705C1" w:rsidRDefault="000133CF" w:rsidP="00501E8B">
            <w:pPr>
              <w:jc w:val="right"/>
              <w:rPr>
                <w:b/>
                <w:bCs/>
                <w:sz w:val="20"/>
                <w:szCs w:val="20"/>
                <w:lang w:val="en-CA" w:eastAsia="en-CA"/>
              </w:rPr>
            </w:pPr>
            <w:r w:rsidRPr="00C705C1">
              <w:rPr>
                <w:b/>
                <w:bCs/>
                <w:sz w:val="20"/>
                <w:szCs w:val="20"/>
                <w:lang w:val="en-CA" w:eastAsia="en-CA"/>
              </w:rPr>
              <w:t>130,053</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5B52DAA3" w14:textId="77777777" w:rsidR="000133CF" w:rsidRPr="00C705C1" w:rsidRDefault="000133CF" w:rsidP="00501E8B">
            <w:pPr>
              <w:jc w:val="right"/>
              <w:rPr>
                <w:b/>
                <w:bCs/>
                <w:sz w:val="20"/>
                <w:szCs w:val="20"/>
                <w:lang w:val="en-CA" w:eastAsia="en-CA"/>
              </w:rPr>
            </w:pPr>
            <w:r w:rsidRPr="00C705C1">
              <w:rPr>
                <w:b/>
                <w:bCs/>
                <w:sz w:val="20"/>
                <w:szCs w:val="20"/>
                <w:lang w:val="en-CA" w:eastAsia="en-CA"/>
              </w:rPr>
              <w:t>81,982</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149A93CE" w14:textId="77777777" w:rsidR="000133CF" w:rsidRPr="00C705C1" w:rsidRDefault="000133CF" w:rsidP="00501E8B">
            <w:pPr>
              <w:jc w:val="right"/>
              <w:rPr>
                <w:b/>
                <w:bCs/>
                <w:sz w:val="20"/>
                <w:szCs w:val="20"/>
                <w:lang w:val="en-CA" w:eastAsia="en-CA"/>
              </w:rPr>
            </w:pPr>
            <w:r w:rsidRPr="00C705C1">
              <w:rPr>
                <w:b/>
                <w:bCs/>
                <w:sz w:val="20"/>
                <w:szCs w:val="20"/>
                <w:lang w:val="en-CA" w:eastAsia="en-CA"/>
              </w:rPr>
              <w:t>58,556</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09251198" w14:textId="77777777" w:rsidR="000133CF" w:rsidRPr="00C705C1" w:rsidRDefault="000133CF" w:rsidP="00501E8B">
            <w:pPr>
              <w:jc w:val="right"/>
              <w:rPr>
                <w:b/>
                <w:bCs/>
                <w:sz w:val="20"/>
                <w:szCs w:val="20"/>
                <w:lang w:val="en-CA" w:eastAsia="en-CA"/>
              </w:rPr>
            </w:pPr>
            <w:r w:rsidRPr="00C705C1">
              <w:rPr>
                <w:b/>
                <w:bCs/>
                <w:sz w:val="20"/>
                <w:szCs w:val="20"/>
                <w:lang w:val="en-CA" w:eastAsia="en-CA"/>
              </w:rPr>
              <w:t>29,453</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6E2099D5" w14:textId="77777777" w:rsidR="000133CF" w:rsidRPr="00C705C1" w:rsidRDefault="000133CF" w:rsidP="00501E8B">
            <w:pPr>
              <w:jc w:val="right"/>
              <w:rPr>
                <w:b/>
                <w:bCs/>
                <w:sz w:val="20"/>
                <w:szCs w:val="20"/>
                <w:lang w:val="en-CA" w:eastAsia="en-CA"/>
              </w:rPr>
            </w:pPr>
            <w:r w:rsidRPr="00C705C1">
              <w:rPr>
                <w:b/>
                <w:bCs/>
                <w:sz w:val="20"/>
                <w:szCs w:val="20"/>
                <w:lang w:val="en-CA" w:eastAsia="en-CA"/>
              </w:rPr>
              <w:t>30,475</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73BA6142" w14:textId="77777777" w:rsidR="000133CF" w:rsidRPr="00C705C1" w:rsidRDefault="000133CF" w:rsidP="00501E8B">
            <w:pPr>
              <w:jc w:val="right"/>
              <w:rPr>
                <w:b/>
                <w:bCs/>
                <w:sz w:val="20"/>
                <w:szCs w:val="20"/>
                <w:lang w:val="en-CA" w:eastAsia="en-CA"/>
              </w:rPr>
            </w:pPr>
            <w:r w:rsidRPr="00C705C1">
              <w:rPr>
                <w:b/>
                <w:bCs/>
                <w:sz w:val="20"/>
                <w:szCs w:val="20"/>
                <w:lang w:val="en-CA" w:eastAsia="en-CA"/>
              </w:rPr>
              <w:t>33,237</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50321BEF" w14:textId="77777777" w:rsidR="000133CF" w:rsidRPr="00C705C1" w:rsidRDefault="000133CF" w:rsidP="00501E8B">
            <w:pPr>
              <w:jc w:val="right"/>
              <w:rPr>
                <w:b/>
                <w:bCs/>
                <w:sz w:val="20"/>
                <w:szCs w:val="20"/>
                <w:lang w:val="en-CA" w:eastAsia="en-CA"/>
              </w:rPr>
            </w:pPr>
            <w:r w:rsidRPr="00C705C1">
              <w:rPr>
                <w:b/>
                <w:bCs/>
                <w:sz w:val="20"/>
                <w:szCs w:val="20"/>
                <w:lang w:val="en-CA" w:eastAsia="en-CA"/>
              </w:rPr>
              <w:t>16,213</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2D667C83" w14:textId="77777777" w:rsidR="000133CF" w:rsidRPr="00C705C1" w:rsidRDefault="000133CF" w:rsidP="00501E8B">
            <w:pPr>
              <w:jc w:val="right"/>
              <w:rPr>
                <w:b/>
                <w:bCs/>
                <w:sz w:val="20"/>
                <w:szCs w:val="20"/>
                <w:lang w:val="en-CA" w:eastAsia="en-CA"/>
              </w:rPr>
            </w:pPr>
            <w:r w:rsidRPr="00C705C1">
              <w:rPr>
                <w:b/>
                <w:bCs/>
                <w:sz w:val="20"/>
                <w:szCs w:val="20"/>
                <w:lang w:val="en-CA" w:eastAsia="en-CA"/>
              </w:rPr>
              <w:t>323</w:t>
            </w:r>
          </w:p>
        </w:tc>
        <w:tc>
          <w:tcPr>
            <w:tcW w:w="710" w:type="dxa"/>
            <w:tcBorders>
              <w:top w:val="nil"/>
              <w:left w:val="nil"/>
              <w:bottom w:val="single" w:sz="4" w:space="0" w:color="auto"/>
              <w:right w:val="single" w:sz="4" w:space="0" w:color="auto"/>
            </w:tcBorders>
            <w:shd w:val="clear" w:color="auto" w:fill="auto"/>
            <w:tcMar>
              <w:left w:w="29" w:type="dxa"/>
              <w:right w:w="29" w:type="dxa"/>
            </w:tcMar>
            <w:hideMark/>
          </w:tcPr>
          <w:p w14:paraId="4FC37B84" w14:textId="77777777" w:rsidR="000133CF" w:rsidRPr="00C705C1" w:rsidRDefault="000133CF" w:rsidP="00501E8B">
            <w:pPr>
              <w:jc w:val="right"/>
              <w:rPr>
                <w:b/>
                <w:bCs/>
                <w:sz w:val="20"/>
                <w:szCs w:val="20"/>
                <w:lang w:val="en-CA" w:eastAsia="en-CA"/>
              </w:rPr>
            </w:pPr>
            <w:r w:rsidRPr="00C705C1">
              <w:rPr>
                <w:b/>
                <w:bCs/>
                <w:sz w:val="20"/>
                <w:szCs w:val="20"/>
                <w:lang w:val="en-CA" w:eastAsia="en-CA"/>
              </w:rPr>
              <w:t>57</w:t>
            </w:r>
          </w:p>
        </w:tc>
        <w:tc>
          <w:tcPr>
            <w:tcW w:w="711" w:type="dxa"/>
            <w:tcBorders>
              <w:top w:val="nil"/>
              <w:left w:val="nil"/>
              <w:bottom w:val="single" w:sz="4" w:space="0" w:color="auto"/>
              <w:right w:val="single" w:sz="4" w:space="0" w:color="auto"/>
            </w:tcBorders>
            <w:shd w:val="clear" w:color="auto" w:fill="auto"/>
            <w:tcMar>
              <w:left w:w="29" w:type="dxa"/>
              <w:right w:w="29" w:type="dxa"/>
            </w:tcMar>
            <w:hideMark/>
          </w:tcPr>
          <w:p w14:paraId="19664D33" w14:textId="77777777" w:rsidR="000133CF" w:rsidRPr="00C705C1" w:rsidRDefault="000133CF" w:rsidP="00501E8B">
            <w:pPr>
              <w:jc w:val="right"/>
              <w:rPr>
                <w:b/>
                <w:bCs/>
                <w:sz w:val="20"/>
                <w:szCs w:val="20"/>
                <w:lang w:val="en-CA" w:eastAsia="en-CA"/>
              </w:rPr>
            </w:pPr>
            <w:r w:rsidRPr="00C705C1">
              <w:rPr>
                <w:b/>
                <w:bCs/>
                <w:sz w:val="20"/>
                <w:szCs w:val="20"/>
                <w:lang w:val="en-CA" w:eastAsia="en-CA"/>
              </w:rPr>
              <w:t>647,240</w:t>
            </w:r>
          </w:p>
        </w:tc>
      </w:tr>
    </w:tbl>
    <w:p w14:paraId="62110082" w14:textId="2F26AC33" w:rsidR="000133CF" w:rsidRPr="004527FE" w:rsidRDefault="000133CF" w:rsidP="000133CF">
      <w:pPr>
        <w:keepNext/>
        <w:rPr>
          <w:bCs/>
          <w:color w:val="000000" w:themeColor="text1"/>
          <w:sz w:val="24"/>
          <w:szCs w:val="24"/>
          <w:lang w:eastAsia="zh-CN"/>
        </w:rPr>
      </w:pPr>
      <w:r w:rsidRPr="004527FE">
        <w:rPr>
          <w:bCs/>
          <w:color w:val="000000" w:themeColor="text1"/>
          <w:sz w:val="24"/>
          <w:szCs w:val="24"/>
          <w:lang w:eastAsia="zh-CN"/>
        </w:rPr>
        <w:t>*</w:t>
      </w:r>
      <w:r w:rsidR="00FA1920" w:rsidRPr="004527FE">
        <w:rPr>
          <w:bCs/>
          <w:color w:val="000000" w:themeColor="text1"/>
          <w:sz w:val="24"/>
          <w:szCs w:val="24"/>
          <w:lang w:eastAsia="zh-CN"/>
        </w:rPr>
        <w:t xml:space="preserve">  </w:t>
      </w:r>
      <w:r w:rsidR="00FA1920" w:rsidRPr="004527FE">
        <w:rPr>
          <w:rFonts w:hint="eastAsia"/>
          <w:bCs/>
          <w:color w:val="000000" w:themeColor="text1"/>
          <w:sz w:val="24"/>
          <w:szCs w:val="24"/>
          <w:lang w:eastAsia="zh-CN"/>
        </w:rPr>
        <w:t>包括订正的</w:t>
      </w:r>
      <w:r w:rsidR="00FA1920" w:rsidRPr="004527FE">
        <w:rPr>
          <w:rFonts w:ascii="SimSun" w:hAnsi="SimSun" w:cs="SimSun" w:hint="eastAsia"/>
          <w:sz w:val="24"/>
          <w:szCs w:val="24"/>
          <w:lang w:val="en-CA" w:eastAsia="zh-CN"/>
        </w:rPr>
        <w:t>氟</w:t>
      </w:r>
      <w:r w:rsidR="00FA1920" w:rsidRPr="004527FE">
        <w:rPr>
          <w:rFonts w:ascii="MS Mincho" w:eastAsia="MS Mincho" w:hAnsi="MS Mincho" w:cs="MS Mincho" w:hint="eastAsia"/>
          <w:sz w:val="24"/>
          <w:szCs w:val="24"/>
          <w:lang w:val="en-CA" w:eastAsia="zh-CN"/>
        </w:rPr>
        <w:t>​</w:t>
      </w:r>
      <w:r w:rsidR="00FA1920" w:rsidRPr="004527FE">
        <w:rPr>
          <w:rFonts w:ascii="SimSun" w:hAnsi="SimSun" w:cs="SimSun" w:hint="eastAsia"/>
          <w:sz w:val="24"/>
          <w:szCs w:val="24"/>
          <w:lang w:val="en-CA" w:eastAsia="zh-CN"/>
        </w:rPr>
        <w:t>氯</w:t>
      </w:r>
      <w:r w:rsidR="00FA1920" w:rsidRPr="004527FE">
        <w:rPr>
          <w:rFonts w:ascii="MS Mincho" w:eastAsia="MS Mincho" w:hAnsi="MS Mincho" w:cs="MS Mincho" w:hint="eastAsia"/>
          <w:sz w:val="24"/>
          <w:szCs w:val="24"/>
          <w:lang w:val="en-CA" w:eastAsia="zh-CN"/>
        </w:rPr>
        <w:t>​</w:t>
      </w:r>
      <w:r w:rsidR="00FA1920" w:rsidRPr="004527FE">
        <w:rPr>
          <w:rFonts w:ascii="SimSun" w:hAnsi="SimSun" w:cs="SimSun" w:hint="eastAsia"/>
          <w:sz w:val="24"/>
          <w:szCs w:val="24"/>
          <w:lang w:val="en-CA" w:eastAsia="zh-CN"/>
        </w:rPr>
        <w:t>烃</w:t>
      </w:r>
      <w:r w:rsidR="00FA1920" w:rsidRPr="004527FE">
        <w:rPr>
          <w:rFonts w:ascii="MS Mincho" w:eastAsia="MS Mincho" w:hAnsi="MS Mincho" w:cs="MS Mincho" w:hint="eastAsia"/>
          <w:sz w:val="24"/>
          <w:szCs w:val="24"/>
          <w:lang w:val="en-CA" w:eastAsia="zh-CN"/>
        </w:rPr>
        <w:t>​</w:t>
      </w:r>
      <w:r w:rsidR="00FA1920" w:rsidRPr="004527FE">
        <w:rPr>
          <w:rFonts w:ascii="SimSun" w:hAnsi="SimSun" w:cs="SimSun" w:hint="eastAsia"/>
          <w:sz w:val="24"/>
          <w:szCs w:val="24"/>
          <w:lang w:val="en-CA" w:eastAsia="zh-CN"/>
        </w:rPr>
        <w:t>淘</w:t>
      </w:r>
      <w:r w:rsidR="00FA1920" w:rsidRPr="004527FE">
        <w:rPr>
          <w:rFonts w:ascii="MS Mincho" w:eastAsia="MS Mincho" w:hAnsi="MS Mincho" w:cs="MS Mincho" w:hint="eastAsia"/>
          <w:sz w:val="24"/>
          <w:szCs w:val="24"/>
          <w:lang w:val="en-CA" w:eastAsia="zh-CN"/>
        </w:rPr>
        <w:t>​</w:t>
      </w:r>
      <w:r w:rsidR="00FA1920" w:rsidRPr="004527FE">
        <w:rPr>
          <w:rFonts w:ascii="SimSun" w:hAnsi="SimSun" w:cs="SimSun" w:hint="eastAsia"/>
          <w:sz w:val="24"/>
          <w:szCs w:val="24"/>
          <w:lang w:val="en-CA" w:eastAsia="zh-CN"/>
        </w:rPr>
        <w:t>汰</w:t>
      </w:r>
      <w:r w:rsidR="00FA1920" w:rsidRPr="004527FE">
        <w:rPr>
          <w:rFonts w:ascii="MS Mincho" w:eastAsia="MS Mincho" w:hAnsi="MS Mincho" w:cs="MS Mincho" w:hint="eastAsia"/>
          <w:sz w:val="24"/>
          <w:szCs w:val="24"/>
          <w:lang w:val="en-CA" w:eastAsia="zh-CN"/>
        </w:rPr>
        <w:t>​</w:t>
      </w:r>
      <w:r w:rsidR="00FA1920" w:rsidRPr="004527FE">
        <w:rPr>
          <w:rFonts w:ascii="SimSun" w:hAnsi="SimSun" w:cs="SimSun" w:hint="eastAsia"/>
          <w:sz w:val="24"/>
          <w:szCs w:val="24"/>
          <w:lang w:val="en-CA" w:eastAsia="zh-CN"/>
        </w:rPr>
        <w:t>管</w:t>
      </w:r>
      <w:r w:rsidR="00FA1920" w:rsidRPr="004527FE">
        <w:rPr>
          <w:rFonts w:ascii="MS Mincho" w:eastAsia="MS Mincho" w:hAnsi="MS Mincho" w:cs="MS Mincho" w:hint="eastAsia"/>
          <w:sz w:val="24"/>
          <w:szCs w:val="24"/>
          <w:lang w:val="en-CA" w:eastAsia="zh-CN"/>
        </w:rPr>
        <w:t>​</w:t>
      </w:r>
      <w:r w:rsidR="00FA1920" w:rsidRPr="004527FE">
        <w:rPr>
          <w:rFonts w:ascii="SimSun" w:hAnsi="SimSun" w:cs="SimSun" w:hint="eastAsia"/>
          <w:sz w:val="24"/>
          <w:szCs w:val="24"/>
          <w:lang w:val="en-CA" w:eastAsia="zh-CN"/>
        </w:rPr>
        <w:t>理</w:t>
      </w:r>
      <w:r w:rsidR="00FA1920" w:rsidRPr="004527FE">
        <w:rPr>
          <w:rFonts w:ascii="MS Mincho" w:eastAsia="MS Mincho" w:hAnsi="MS Mincho" w:cs="MS Mincho" w:hint="eastAsia"/>
          <w:sz w:val="24"/>
          <w:szCs w:val="24"/>
          <w:lang w:val="en-CA" w:eastAsia="zh-CN"/>
        </w:rPr>
        <w:t>​</w:t>
      </w:r>
      <w:r w:rsidR="00FA1920" w:rsidRPr="004527FE">
        <w:rPr>
          <w:rFonts w:ascii="SimSun" w:hAnsi="SimSun" w:cs="SimSun" w:hint="eastAsia"/>
          <w:sz w:val="24"/>
          <w:szCs w:val="24"/>
          <w:lang w:val="en-CA" w:eastAsia="zh-CN"/>
        </w:rPr>
        <w:t>计</w:t>
      </w:r>
      <w:r w:rsidR="00FA1920" w:rsidRPr="004527FE">
        <w:rPr>
          <w:rFonts w:ascii="MS Mincho" w:eastAsia="MS Mincho" w:hAnsi="MS Mincho" w:cs="MS Mincho" w:hint="eastAsia"/>
          <w:sz w:val="24"/>
          <w:szCs w:val="24"/>
          <w:lang w:val="en-CA" w:eastAsia="zh-CN"/>
        </w:rPr>
        <w:t>​</w:t>
      </w:r>
      <w:r w:rsidR="00FA1920" w:rsidRPr="004527FE">
        <w:rPr>
          <w:rFonts w:ascii="SimSun" w:hAnsi="SimSun" w:cs="SimSun" w:hint="eastAsia"/>
          <w:sz w:val="24"/>
          <w:szCs w:val="24"/>
          <w:lang w:val="en-CA" w:eastAsia="zh-CN"/>
        </w:rPr>
        <w:t>划协定。</w:t>
      </w:r>
    </w:p>
    <w:p w14:paraId="414D5DD5" w14:textId="77777777" w:rsidR="000133CF" w:rsidRPr="004527FE" w:rsidRDefault="000133CF" w:rsidP="000133CF">
      <w:pPr>
        <w:keepNext/>
        <w:rPr>
          <w:bCs/>
          <w:color w:val="000000" w:themeColor="text1"/>
          <w:sz w:val="24"/>
          <w:szCs w:val="24"/>
          <w:lang w:eastAsia="zh-CN"/>
        </w:rPr>
      </w:pPr>
    </w:p>
    <w:p w14:paraId="50158FB7" w14:textId="14AECBA9" w:rsidR="000133CF" w:rsidRPr="004527FE" w:rsidRDefault="00FA1920" w:rsidP="000133CF">
      <w:pPr>
        <w:pStyle w:val="Heading2"/>
        <w:numPr>
          <w:ilvl w:val="0"/>
          <w:numId w:val="0"/>
        </w:numPr>
        <w:spacing w:after="0"/>
        <w:rPr>
          <w:b/>
          <w:color w:val="000000" w:themeColor="text1"/>
          <w:sz w:val="24"/>
          <w:szCs w:val="24"/>
          <w:lang w:val="en-CA" w:eastAsia="zh-CN"/>
        </w:rPr>
      </w:pPr>
      <w:r w:rsidRPr="004527FE">
        <w:rPr>
          <w:rFonts w:hint="eastAsia"/>
          <w:b/>
          <w:color w:val="000000" w:themeColor="text1"/>
          <w:sz w:val="24"/>
          <w:szCs w:val="24"/>
          <w:lang w:val="en-CA" w:eastAsia="zh-CN"/>
        </w:rPr>
        <w:t>第二部分：</w:t>
      </w:r>
      <w:r w:rsidR="000133CF" w:rsidRPr="004527FE">
        <w:rPr>
          <w:b/>
          <w:color w:val="000000" w:themeColor="text1"/>
          <w:sz w:val="24"/>
          <w:szCs w:val="24"/>
          <w:lang w:val="en-CA" w:eastAsia="zh-CN"/>
        </w:rPr>
        <w:t xml:space="preserve"> 2018-2020</w:t>
      </w:r>
      <w:r w:rsidRPr="004527FE">
        <w:rPr>
          <w:rFonts w:hint="eastAsia"/>
          <w:b/>
          <w:color w:val="000000" w:themeColor="text1"/>
          <w:sz w:val="24"/>
          <w:szCs w:val="24"/>
          <w:lang w:val="en-CA" w:eastAsia="zh-CN"/>
        </w:rPr>
        <w:t>三年期资源分配</w:t>
      </w:r>
    </w:p>
    <w:p w14:paraId="6637496D" w14:textId="77777777" w:rsidR="000133CF" w:rsidRPr="004527FE" w:rsidRDefault="000133CF" w:rsidP="000133CF">
      <w:pPr>
        <w:rPr>
          <w:sz w:val="24"/>
          <w:szCs w:val="24"/>
          <w:lang w:val="en-CA" w:eastAsia="zh-CN"/>
        </w:rPr>
      </w:pPr>
    </w:p>
    <w:p w14:paraId="7208D4A7" w14:textId="427229BF" w:rsidR="000133CF" w:rsidRPr="004527FE" w:rsidRDefault="007722BD" w:rsidP="004C1BF7">
      <w:pPr>
        <w:pStyle w:val="Heading1"/>
        <w:rPr>
          <w:sz w:val="24"/>
          <w:szCs w:val="24"/>
          <w:lang w:val="en-CA" w:eastAsia="zh-CN"/>
        </w:rPr>
      </w:pPr>
      <w:r w:rsidRPr="004527FE">
        <w:rPr>
          <w:rFonts w:hint="eastAsia"/>
          <w:sz w:val="24"/>
          <w:szCs w:val="24"/>
          <w:lang w:val="en-CA" w:eastAsia="zh-CN"/>
        </w:rPr>
        <w:t>《蒙特利尔议定书》缔约方核准的</w:t>
      </w:r>
      <w:r w:rsidRPr="004527FE">
        <w:rPr>
          <w:rFonts w:hint="eastAsia"/>
          <w:sz w:val="24"/>
          <w:szCs w:val="24"/>
          <w:lang w:val="en-CA" w:eastAsia="zh-CN"/>
        </w:rPr>
        <w:t>2018-2020</w:t>
      </w:r>
      <w:r w:rsidRPr="004527FE">
        <w:rPr>
          <w:rFonts w:hint="eastAsia"/>
          <w:sz w:val="24"/>
          <w:szCs w:val="24"/>
          <w:lang w:val="en-CA" w:eastAsia="zh-CN"/>
        </w:rPr>
        <w:t>三年期资源</w:t>
      </w:r>
      <w:r w:rsidR="00A66A27" w:rsidRPr="004527FE">
        <w:rPr>
          <w:rStyle w:val="FootnoteReference"/>
          <w:sz w:val="24"/>
          <w:szCs w:val="24"/>
          <w:lang w:val="en-CA"/>
        </w:rPr>
        <w:footnoteReference w:id="5"/>
      </w:r>
      <w:r w:rsidR="00A66A27" w:rsidRPr="004527FE">
        <w:rPr>
          <w:rFonts w:hint="eastAsia"/>
          <w:sz w:val="24"/>
          <w:szCs w:val="24"/>
          <w:lang w:val="en-CA" w:eastAsia="zh-CN"/>
        </w:rPr>
        <w:t>数额</w:t>
      </w:r>
      <w:r w:rsidRPr="004527FE">
        <w:rPr>
          <w:rFonts w:hint="eastAsia"/>
          <w:sz w:val="24"/>
          <w:szCs w:val="24"/>
          <w:lang w:val="en-CA" w:eastAsia="zh-CN"/>
        </w:rPr>
        <w:t>为</w:t>
      </w:r>
      <w:r w:rsidRPr="004527FE">
        <w:rPr>
          <w:rFonts w:hint="eastAsia"/>
          <w:sz w:val="24"/>
          <w:szCs w:val="24"/>
          <w:lang w:val="en-CA" w:eastAsia="zh-CN"/>
        </w:rPr>
        <w:t>5.4</w:t>
      </w:r>
      <w:r w:rsidRPr="004527FE">
        <w:rPr>
          <w:rFonts w:hint="eastAsia"/>
          <w:sz w:val="24"/>
          <w:szCs w:val="24"/>
          <w:lang w:val="en-CA" w:eastAsia="zh-CN"/>
        </w:rPr>
        <w:t>亿美元。其中</w:t>
      </w:r>
      <w:r w:rsidRPr="004527FE">
        <w:rPr>
          <w:rFonts w:hint="eastAsia"/>
          <w:sz w:val="24"/>
          <w:szCs w:val="24"/>
          <w:lang w:val="en-CA" w:eastAsia="zh-CN"/>
        </w:rPr>
        <w:t>144</w:t>
      </w:r>
      <w:r w:rsidR="00A66A27" w:rsidRPr="004527FE">
        <w:rPr>
          <w:rFonts w:hint="eastAsia"/>
          <w:sz w:val="24"/>
          <w:szCs w:val="24"/>
          <w:lang w:val="en-CA" w:eastAsia="zh-CN"/>
        </w:rPr>
        <w:t xml:space="preserve"> </w:t>
      </w:r>
      <w:r w:rsidRPr="004527FE">
        <w:rPr>
          <w:rFonts w:hint="eastAsia"/>
          <w:sz w:val="24"/>
          <w:szCs w:val="24"/>
          <w:lang w:val="en-CA" w:eastAsia="zh-CN"/>
        </w:rPr>
        <w:t>921</w:t>
      </w:r>
      <w:r w:rsidR="00A66A27" w:rsidRPr="004527FE">
        <w:rPr>
          <w:rFonts w:hint="eastAsia"/>
          <w:sz w:val="24"/>
          <w:szCs w:val="24"/>
          <w:lang w:val="en-CA" w:eastAsia="zh-CN"/>
        </w:rPr>
        <w:t xml:space="preserve"> </w:t>
      </w:r>
      <w:r w:rsidRPr="004527FE">
        <w:rPr>
          <w:rFonts w:hint="eastAsia"/>
          <w:sz w:val="24"/>
          <w:szCs w:val="24"/>
          <w:lang w:val="en-CA" w:eastAsia="zh-CN"/>
        </w:rPr>
        <w:t>792</w:t>
      </w:r>
      <w:r w:rsidRPr="004527FE">
        <w:rPr>
          <w:rFonts w:hint="eastAsia"/>
          <w:sz w:val="24"/>
          <w:szCs w:val="24"/>
          <w:lang w:val="en-CA" w:eastAsia="zh-CN"/>
        </w:rPr>
        <w:t>美元已分配给</w:t>
      </w:r>
      <w:r w:rsidRPr="004527FE">
        <w:rPr>
          <w:rFonts w:hint="eastAsia"/>
          <w:sz w:val="24"/>
          <w:szCs w:val="24"/>
          <w:lang w:val="en-CA" w:eastAsia="zh-CN"/>
        </w:rPr>
        <w:t>2018</w:t>
      </w:r>
      <w:r w:rsidRPr="004527FE">
        <w:rPr>
          <w:rFonts w:hint="eastAsia"/>
          <w:sz w:val="24"/>
          <w:szCs w:val="24"/>
          <w:lang w:val="en-CA" w:eastAsia="zh-CN"/>
        </w:rPr>
        <w:t>年核准的活动，</w:t>
      </w:r>
      <w:r w:rsidR="00A66A27" w:rsidRPr="004527FE">
        <w:rPr>
          <w:rFonts w:hint="eastAsia"/>
          <w:sz w:val="24"/>
          <w:szCs w:val="24"/>
          <w:lang w:val="en-CA" w:eastAsia="zh-CN"/>
        </w:rPr>
        <w:t>其余</w:t>
      </w:r>
      <w:r w:rsidR="00A66A27" w:rsidRPr="004527FE">
        <w:rPr>
          <w:rFonts w:hint="eastAsia"/>
          <w:sz w:val="24"/>
          <w:szCs w:val="24"/>
          <w:lang w:val="en-CA" w:eastAsia="zh-CN"/>
        </w:rPr>
        <w:t>395 078 208</w:t>
      </w:r>
      <w:r w:rsidR="00A66A27" w:rsidRPr="004527FE">
        <w:rPr>
          <w:rFonts w:hint="eastAsia"/>
          <w:sz w:val="24"/>
          <w:szCs w:val="24"/>
          <w:lang w:val="en-CA" w:eastAsia="zh-CN"/>
        </w:rPr>
        <w:t>美元用于</w:t>
      </w:r>
      <w:r w:rsidRPr="004527FE">
        <w:rPr>
          <w:rFonts w:hint="eastAsia"/>
          <w:sz w:val="24"/>
          <w:szCs w:val="24"/>
          <w:lang w:val="en-CA" w:eastAsia="zh-CN"/>
        </w:rPr>
        <w:t>2019</w:t>
      </w:r>
      <w:r w:rsidRPr="004527FE">
        <w:rPr>
          <w:rFonts w:hint="eastAsia"/>
          <w:sz w:val="24"/>
          <w:szCs w:val="24"/>
          <w:lang w:val="en-CA" w:eastAsia="zh-CN"/>
        </w:rPr>
        <w:t>年和</w:t>
      </w:r>
      <w:r w:rsidRPr="004527FE">
        <w:rPr>
          <w:rFonts w:hint="eastAsia"/>
          <w:sz w:val="24"/>
          <w:szCs w:val="24"/>
          <w:lang w:val="en-CA" w:eastAsia="zh-CN"/>
        </w:rPr>
        <w:t>2020</w:t>
      </w:r>
      <w:r w:rsidRPr="004527FE">
        <w:rPr>
          <w:rFonts w:hint="eastAsia"/>
          <w:sz w:val="24"/>
          <w:szCs w:val="24"/>
          <w:lang w:val="en-CA" w:eastAsia="zh-CN"/>
        </w:rPr>
        <w:t>年</w:t>
      </w:r>
      <w:r w:rsidR="00A66A27" w:rsidRPr="004527FE">
        <w:rPr>
          <w:rFonts w:hint="eastAsia"/>
          <w:sz w:val="24"/>
          <w:szCs w:val="24"/>
          <w:lang w:val="en-CA" w:eastAsia="zh-CN"/>
        </w:rPr>
        <w:t>。</w:t>
      </w:r>
      <w:r w:rsidR="000133CF" w:rsidRPr="004527FE">
        <w:rPr>
          <w:sz w:val="24"/>
          <w:szCs w:val="24"/>
          <w:lang w:val="en-CA" w:eastAsia="zh-CN"/>
        </w:rPr>
        <w:t xml:space="preserve"> </w:t>
      </w:r>
    </w:p>
    <w:p w14:paraId="57D306C0" w14:textId="542FDB3A" w:rsidR="000133CF" w:rsidRPr="004527FE" w:rsidRDefault="00A66A27" w:rsidP="000133CF">
      <w:pPr>
        <w:pStyle w:val="Heading1"/>
        <w:rPr>
          <w:sz w:val="24"/>
          <w:szCs w:val="24"/>
          <w:lang w:val="en-CA" w:eastAsia="zh-CN"/>
        </w:rPr>
      </w:pPr>
      <w:r w:rsidRPr="004527FE">
        <w:rPr>
          <w:rFonts w:hint="eastAsia"/>
          <w:sz w:val="24"/>
          <w:szCs w:val="24"/>
          <w:lang w:val="en-CA" w:eastAsia="zh-CN"/>
        </w:rPr>
        <w:t>考虑到第</w:t>
      </w:r>
      <w:r w:rsidR="004C1BF7" w:rsidRPr="004527FE">
        <w:rPr>
          <w:rFonts w:hint="eastAsia"/>
          <w:sz w:val="24"/>
          <w:szCs w:val="24"/>
          <w:lang w:val="en-US" w:eastAsia="zh-CN"/>
        </w:rPr>
        <w:t>八十一</w:t>
      </w:r>
      <w:r w:rsidRPr="004527FE">
        <w:rPr>
          <w:rFonts w:hint="eastAsia"/>
          <w:sz w:val="24"/>
          <w:szCs w:val="24"/>
          <w:lang w:val="en-CA" w:eastAsia="zh-CN"/>
        </w:rPr>
        <w:t>、</w:t>
      </w:r>
      <w:r w:rsidR="004C1BF7" w:rsidRPr="004527FE">
        <w:rPr>
          <w:rFonts w:hint="eastAsia"/>
          <w:sz w:val="24"/>
          <w:szCs w:val="24"/>
          <w:lang w:val="en-CA" w:eastAsia="zh-CN"/>
        </w:rPr>
        <w:t>八十二、八十三</w:t>
      </w:r>
      <w:r w:rsidRPr="004527FE">
        <w:rPr>
          <w:rFonts w:hint="eastAsia"/>
          <w:sz w:val="24"/>
          <w:szCs w:val="24"/>
          <w:lang w:val="en-CA" w:eastAsia="zh-CN"/>
        </w:rPr>
        <w:t>次会议核准</w:t>
      </w:r>
      <w:r w:rsidR="008637F7" w:rsidRPr="004527FE">
        <w:rPr>
          <w:rFonts w:hint="eastAsia"/>
          <w:sz w:val="24"/>
          <w:szCs w:val="24"/>
          <w:lang w:val="en-CA" w:eastAsia="zh-CN"/>
        </w:rPr>
        <w:t>的数额</w:t>
      </w:r>
      <w:r w:rsidR="004C1BF7" w:rsidRPr="004527FE">
        <w:rPr>
          <w:rFonts w:hint="eastAsia"/>
          <w:sz w:val="24"/>
          <w:szCs w:val="24"/>
          <w:lang w:val="en-CA" w:eastAsia="zh-CN"/>
        </w:rPr>
        <w:t>和</w:t>
      </w:r>
      <w:r w:rsidRPr="004527FE">
        <w:rPr>
          <w:rFonts w:hint="eastAsia"/>
          <w:sz w:val="24"/>
          <w:szCs w:val="24"/>
          <w:lang w:val="en-CA" w:eastAsia="zh-CN"/>
        </w:rPr>
        <w:t>向第</w:t>
      </w:r>
      <w:r w:rsidR="004C1BF7" w:rsidRPr="004527FE">
        <w:rPr>
          <w:rFonts w:hint="eastAsia"/>
          <w:sz w:val="24"/>
          <w:szCs w:val="24"/>
          <w:lang w:val="en-CA" w:eastAsia="zh-CN"/>
        </w:rPr>
        <w:t>八十四</w:t>
      </w:r>
      <w:r w:rsidRPr="004527FE">
        <w:rPr>
          <w:rFonts w:hint="eastAsia"/>
          <w:sz w:val="24"/>
          <w:szCs w:val="24"/>
          <w:lang w:val="en-CA" w:eastAsia="zh-CN"/>
        </w:rPr>
        <w:t>次会议提交的</w:t>
      </w:r>
      <w:r w:rsidR="008637F7" w:rsidRPr="004527FE">
        <w:rPr>
          <w:rFonts w:hint="eastAsia"/>
          <w:sz w:val="24"/>
          <w:szCs w:val="24"/>
          <w:lang w:val="en-CA" w:eastAsia="zh-CN"/>
        </w:rPr>
        <w:t>数额</w:t>
      </w:r>
      <w:r w:rsidRPr="004527FE">
        <w:rPr>
          <w:rFonts w:hint="eastAsia"/>
          <w:sz w:val="24"/>
          <w:szCs w:val="24"/>
          <w:lang w:val="en-CA" w:eastAsia="zh-CN"/>
        </w:rPr>
        <w:t>，以及秘书处</w:t>
      </w:r>
      <w:r w:rsidRPr="004527FE">
        <w:rPr>
          <w:rFonts w:hint="eastAsia"/>
          <w:sz w:val="24"/>
          <w:szCs w:val="24"/>
          <w:lang w:val="en-CA" w:eastAsia="zh-CN"/>
        </w:rPr>
        <w:t>/</w:t>
      </w:r>
      <w:r w:rsidRPr="004527FE">
        <w:rPr>
          <w:rFonts w:hint="eastAsia"/>
          <w:sz w:val="24"/>
          <w:szCs w:val="24"/>
          <w:lang w:val="en-CA" w:eastAsia="zh-CN"/>
        </w:rPr>
        <w:t>执行委员会和财务主任的费用，</w:t>
      </w:r>
      <w:r w:rsidRPr="004527FE">
        <w:rPr>
          <w:rFonts w:hint="eastAsia"/>
          <w:sz w:val="24"/>
          <w:szCs w:val="24"/>
          <w:lang w:val="en-CA" w:eastAsia="zh-CN"/>
        </w:rPr>
        <w:t>2018-2020</w:t>
      </w:r>
      <w:r w:rsidRPr="004527FE">
        <w:rPr>
          <w:rFonts w:hint="eastAsia"/>
          <w:sz w:val="24"/>
          <w:szCs w:val="24"/>
          <w:lang w:val="en-CA" w:eastAsia="zh-CN"/>
        </w:rPr>
        <w:t>三年期的剩余资源将</w:t>
      </w:r>
      <w:r w:rsidR="004E386A" w:rsidRPr="004527FE">
        <w:rPr>
          <w:rFonts w:hint="eastAsia"/>
          <w:sz w:val="24"/>
          <w:szCs w:val="24"/>
          <w:lang w:val="en-CA" w:eastAsia="zh-CN"/>
        </w:rPr>
        <w:t>是</w:t>
      </w:r>
      <w:r w:rsidRPr="004527FE">
        <w:rPr>
          <w:rFonts w:hint="eastAsia"/>
          <w:sz w:val="24"/>
          <w:szCs w:val="24"/>
          <w:lang w:val="en-CA" w:eastAsia="zh-CN"/>
        </w:rPr>
        <w:t>6428</w:t>
      </w:r>
      <w:r w:rsidRPr="004527FE">
        <w:rPr>
          <w:rFonts w:hint="eastAsia"/>
          <w:sz w:val="24"/>
          <w:szCs w:val="24"/>
          <w:lang w:val="en-CA" w:eastAsia="zh-CN"/>
        </w:rPr>
        <w:t>万美元，如表</w:t>
      </w:r>
      <w:r w:rsidRPr="004527FE">
        <w:rPr>
          <w:rFonts w:hint="eastAsia"/>
          <w:sz w:val="24"/>
          <w:szCs w:val="24"/>
          <w:lang w:val="en-CA" w:eastAsia="zh-CN"/>
        </w:rPr>
        <w:t>4</w:t>
      </w:r>
      <w:r w:rsidRPr="004527FE">
        <w:rPr>
          <w:rFonts w:hint="eastAsia"/>
          <w:sz w:val="24"/>
          <w:szCs w:val="24"/>
          <w:lang w:val="en-CA" w:eastAsia="zh-CN"/>
        </w:rPr>
        <w:t>所示</w:t>
      </w:r>
      <w:r w:rsidR="004E386A" w:rsidRPr="004527FE">
        <w:rPr>
          <w:rFonts w:hint="eastAsia"/>
          <w:sz w:val="24"/>
          <w:szCs w:val="24"/>
          <w:lang w:val="en-CA" w:eastAsia="zh-CN"/>
        </w:rPr>
        <w:t>。</w:t>
      </w:r>
    </w:p>
    <w:p w14:paraId="55B6C5CC" w14:textId="5AD897DB" w:rsidR="000133CF" w:rsidRPr="004527FE" w:rsidRDefault="00FA1920" w:rsidP="000133CF">
      <w:pPr>
        <w:jc w:val="left"/>
        <w:rPr>
          <w:b/>
          <w:sz w:val="24"/>
          <w:szCs w:val="24"/>
          <w:lang w:val="en-CA" w:eastAsia="zh-CN"/>
        </w:rPr>
      </w:pPr>
      <w:r w:rsidRPr="004527FE">
        <w:rPr>
          <w:rFonts w:hint="eastAsia"/>
          <w:b/>
          <w:sz w:val="24"/>
          <w:szCs w:val="24"/>
          <w:lang w:val="en-CA" w:eastAsia="zh-CN"/>
        </w:rPr>
        <w:t>表</w:t>
      </w:r>
      <w:r w:rsidRPr="004527FE">
        <w:rPr>
          <w:rFonts w:hint="eastAsia"/>
          <w:b/>
          <w:sz w:val="24"/>
          <w:szCs w:val="24"/>
          <w:lang w:val="en-CA" w:eastAsia="zh-CN"/>
        </w:rPr>
        <w:t>4</w:t>
      </w:r>
      <w:r w:rsidRPr="004527FE">
        <w:rPr>
          <w:rFonts w:hint="eastAsia"/>
          <w:b/>
          <w:sz w:val="24"/>
          <w:szCs w:val="24"/>
          <w:lang w:val="en-CA" w:eastAsia="zh-CN"/>
        </w:rPr>
        <w:t>：</w:t>
      </w:r>
      <w:r w:rsidRPr="004527FE">
        <w:rPr>
          <w:rFonts w:hint="eastAsia"/>
          <w:b/>
          <w:sz w:val="24"/>
          <w:szCs w:val="24"/>
          <w:lang w:val="en-CA" w:eastAsia="zh-CN"/>
        </w:rPr>
        <w:t xml:space="preserve"> </w:t>
      </w:r>
      <w:r w:rsidR="004E386A" w:rsidRPr="004527FE">
        <w:rPr>
          <w:rFonts w:hint="eastAsia"/>
          <w:b/>
          <w:sz w:val="24"/>
          <w:szCs w:val="24"/>
          <w:lang w:val="en-CA" w:eastAsia="zh-CN"/>
        </w:rPr>
        <w:t>本</w:t>
      </w:r>
      <w:r w:rsidRPr="004527FE">
        <w:rPr>
          <w:rFonts w:hint="eastAsia"/>
          <w:b/>
          <w:sz w:val="24"/>
          <w:szCs w:val="24"/>
          <w:lang w:val="en-CA" w:eastAsia="zh-CN"/>
        </w:rPr>
        <w:t>2018-2020</w:t>
      </w:r>
      <w:r w:rsidRPr="004527FE">
        <w:rPr>
          <w:rFonts w:hint="eastAsia"/>
          <w:b/>
          <w:sz w:val="24"/>
          <w:szCs w:val="24"/>
          <w:lang w:val="en-CA" w:eastAsia="zh-CN"/>
        </w:rPr>
        <w:t>三年期资源分配</w:t>
      </w:r>
      <w:r w:rsidR="000133CF" w:rsidRPr="004527FE">
        <w:rPr>
          <w:b/>
          <w:sz w:val="24"/>
          <w:szCs w:val="24"/>
          <w:lang w:val="en-CA" w:eastAsia="zh-CN"/>
        </w:rPr>
        <w:t xml:space="preserve"> (</w:t>
      </w:r>
      <w:r w:rsidRPr="004527FE">
        <w:rPr>
          <w:rFonts w:hint="eastAsia"/>
          <w:b/>
          <w:sz w:val="24"/>
          <w:szCs w:val="24"/>
          <w:lang w:val="en-CA" w:eastAsia="zh-CN"/>
        </w:rPr>
        <w:t>美元</w:t>
      </w:r>
      <w:r w:rsidR="000133CF" w:rsidRPr="004527FE">
        <w:rPr>
          <w:b/>
          <w:sz w:val="24"/>
          <w:szCs w:val="24"/>
          <w:lang w:val="en-CA" w:eastAsia="zh-CN"/>
        </w:rPr>
        <w:t>)</w:t>
      </w:r>
    </w:p>
    <w:tbl>
      <w:tblPr>
        <w:tblW w:w="9355" w:type="dxa"/>
        <w:tblLook w:val="04A0" w:firstRow="1" w:lastRow="0" w:firstColumn="1" w:lastColumn="0" w:noHBand="0" w:noVBand="1"/>
      </w:tblPr>
      <w:tblGrid>
        <w:gridCol w:w="3160"/>
        <w:gridCol w:w="1548"/>
        <w:gridCol w:w="1549"/>
        <w:gridCol w:w="1549"/>
        <w:gridCol w:w="1549"/>
      </w:tblGrid>
      <w:tr w:rsidR="000133CF" w:rsidRPr="00E825D2" w14:paraId="34BCBBEE" w14:textId="77777777" w:rsidTr="001449B0">
        <w:trPr>
          <w:tblHead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F8FA" w14:textId="6842EB4E" w:rsidR="000133CF" w:rsidRPr="004527FE" w:rsidRDefault="00FA1920" w:rsidP="00501E8B">
            <w:pPr>
              <w:rPr>
                <w:b/>
                <w:bCs/>
                <w:color w:val="000000"/>
                <w:lang w:val="en-CA" w:eastAsia="en-CA"/>
              </w:rPr>
            </w:pPr>
            <w:r w:rsidRPr="004527FE">
              <w:rPr>
                <w:rFonts w:hint="eastAsia"/>
                <w:b/>
                <w:bCs/>
                <w:color w:val="000000"/>
                <w:lang w:val="en-CA" w:eastAsia="zh-CN"/>
              </w:rPr>
              <w:t>说明</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22326ECE" w14:textId="5CD519C5" w:rsidR="000133CF" w:rsidRPr="004527FE" w:rsidRDefault="000133CF" w:rsidP="00501E8B">
            <w:pPr>
              <w:jc w:val="center"/>
              <w:rPr>
                <w:b/>
                <w:bCs/>
                <w:color w:val="000000"/>
                <w:lang w:val="en-CA" w:eastAsia="en-CA"/>
              </w:rPr>
            </w:pPr>
            <w:r w:rsidRPr="004527FE">
              <w:rPr>
                <w:b/>
                <w:bCs/>
                <w:color w:val="000000"/>
                <w:lang w:val="en-CA" w:eastAsia="en-CA"/>
              </w:rPr>
              <w:t>2018</w:t>
            </w:r>
            <w:r w:rsidR="00FA1920" w:rsidRPr="004527FE">
              <w:rPr>
                <w:rFonts w:hint="eastAsia"/>
                <w:b/>
                <w:bCs/>
                <w:color w:val="000000"/>
                <w:lang w:val="en-CA" w:eastAsia="zh-CN"/>
              </w:rPr>
              <w:t>年</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03D1A277" w14:textId="253AFBD0" w:rsidR="000133CF" w:rsidRPr="004527FE" w:rsidRDefault="000133CF" w:rsidP="00501E8B">
            <w:pPr>
              <w:jc w:val="center"/>
              <w:rPr>
                <w:b/>
                <w:bCs/>
                <w:color w:val="000000"/>
                <w:lang w:val="en-CA" w:eastAsia="en-CA"/>
              </w:rPr>
            </w:pPr>
            <w:r w:rsidRPr="004527FE">
              <w:rPr>
                <w:b/>
                <w:bCs/>
                <w:color w:val="000000"/>
                <w:lang w:val="en-CA" w:eastAsia="en-CA"/>
              </w:rPr>
              <w:t>2019</w:t>
            </w:r>
            <w:r w:rsidR="00FA1920" w:rsidRPr="004527FE">
              <w:rPr>
                <w:rFonts w:hint="eastAsia"/>
                <w:b/>
                <w:bCs/>
                <w:color w:val="000000"/>
                <w:lang w:val="en-CA" w:eastAsia="zh-CN"/>
              </w:rPr>
              <w:t>年</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1C52699A" w14:textId="3EF2FCF6" w:rsidR="000133CF" w:rsidRPr="004527FE" w:rsidRDefault="000133CF" w:rsidP="00501E8B">
            <w:pPr>
              <w:jc w:val="center"/>
              <w:rPr>
                <w:b/>
                <w:bCs/>
                <w:color w:val="000000"/>
                <w:lang w:val="en-CA" w:eastAsia="en-CA"/>
              </w:rPr>
            </w:pPr>
            <w:r w:rsidRPr="004527FE">
              <w:rPr>
                <w:b/>
                <w:bCs/>
                <w:color w:val="000000"/>
                <w:lang w:val="en-CA" w:eastAsia="en-CA"/>
              </w:rPr>
              <w:t>2020</w:t>
            </w:r>
            <w:r w:rsidR="00FA1920" w:rsidRPr="004527FE">
              <w:rPr>
                <w:rFonts w:hint="eastAsia"/>
                <w:b/>
                <w:bCs/>
                <w:color w:val="000000"/>
                <w:lang w:val="en-CA" w:eastAsia="zh-CN"/>
              </w:rPr>
              <w:t>年</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20A9FF88" w14:textId="3C49E750" w:rsidR="000133CF" w:rsidRPr="004527FE" w:rsidRDefault="00FA1920" w:rsidP="00501E8B">
            <w:pPr>
              <w:jc w:val="center"/>
              <w:rPr>
                <w:b/>
                <w:bCs/>
                <w:color w:val="000000"/>
                <w:lang w:val="en-CA" w:eastAsia="en-CA"/>
              </w:rPr>
            </w:pPr>
            <w:r w:rsidRPr="004527FE">
              <w:rPr>
                <w:rFonts w:hint="eastAsia"/>
                <w:b/>
                <w:bCs/>
                <w:color w:val="000000"/>
                <w:lang w:val="en-CA" w:eastAsia="zh-CN"/>
              </w:rPr>
              <w:t>共计</w:t>
            </w:r>
          </w:p>
        </w:tc>
      </w:tr>
      <w:tr w:rsidR="000133CF" w:rsidRPr="00E825D2" w14:paraId="1AFFF971" w14:textId="77777777" w:rsidTr="00501E8B">
        <w:tc>
          <w:tcPr>
            <w:tcW w:w="3160" w:type="dxa"/>
            <w:tcBorders>
              <w:top w:val="nil"/>
              <w:left w:val="single" w:sz="4" w:space="0" w:color="auto"/>
              <w:bottom w:val="single" w:sz="4" w:space="0" w:color="auto"/>
              <w:right w:val="single" w:sz="4" w:space="0" w:color="auto"/>
            </w:tcBorders>
            <w:shd w:val="clear" w:color="auto" w:fill="auto"/>
            <w:vAlign w:val="center"/>
            <w:hideMark/>
          </w:tcPr>
          <w:p w14:paraId="478263CA" w14:textId="0E628C5E" w:rsidR="000133CF" w:rsidRPr="004527FE" w:rsidRDefault="00FA1920" w:rsidP="00501E8B">
            <w:pPr>
              <w:rPr>
                <w:b/>
                <w:bCs/>
                <w:color w:val="000000"/>
                <w:lang w:val="en-CA" w:eastAsia="en-CA"/>
              </w:rPr>
            </w:pPr>
            <w:r w:rsidRPr="004527FE">
              <w:rPr>
                <w:rFonts w:hint="eastAsia"/>
                <w:b/>
                <w:bCs/>
                <w:color w:val="000000"/>
                <w:lang w:val="en-CA" w:eastAsia="zh-CN"/>
              </w:rPr>
              <w:t>资源分配</w:t>
            </w:r>
          </w:p>
        </w:tc>
        <w:tc>
          <w:tcPr>
            <w:tcW w:w="1548" w:type="dxa"/>
            <w:tcBorders>
              <w:top w:val="nil"/>
              <w:left w:val="nil"/>
              <w:bottom w:val="single" w:sz="4" w:space="0" w:color="auto"/>
              <w:right w:val="single" w:sz="4" w:space="0" w:color="auto"/>
            </w:tcBorders>
            <w:shd w:val="clear" w:color="auto" w:fill="auto"/>
            <w:vAlign w:val="center"/>
            <w:hideMark/>
          </w:tcPr>
          <w:p w14:paraId="703B1D6A" w14:textId="77777777" w:rsidR="000133CF" w:rsidRPr="004527FE" w:rsidRDefault="000133CF" w:rsidP="00501E8B">
            <w:pPr>
              <w:jc w:val="center"/>
              <w:rPr>
                <w:b/>
                <w:bCs/>
                <w:color w:val="000000"/>
                <w:lang w:val="en-CA" w:eastAsia="en-CA"/>
              </w:rPr>
            </w:pPr>
            <w:r w:rsidRPr="004527FE">
              <w:rPr>
                <w:b/>
                <w:bCs/>
                <w:color w:val="000000"/>
                <w:lang w:val="en-CA" w:eastAsia="en-CA"/>
              </w:rPr>
              <w:t> </w:t>
            </w:r>
          </w:p>
        </w:tc>
        <w:tc>
          <w:tcPr>
            <w:tcW w:w="1549" w:type="dxa"/>
            <w:tcBorders>
              <w:top w:val="nil"/>
              <w:left w:val="nil"/>
              <w:bottom w:val="single" w:sz="4" w:space="0" w:color="auto"/>
              <w:right w:val="single" w:sz="4" w:space="0" w:color="auto"/>
            </w:tcBorders>
            <w:shd w:val="clear" w:color="auto" w:fill="auto"/>
            <w:vAlign w:val="center"/>
            <w:hideMark/>
          </w:tcPr>
          <w:p w14:paraId="26E44DF7" w14:textId="77777777" w:rsidR="000133CF" w:rsidRPr="004527FE" w:rsidRDefault="000133CF" w:rsidP="00501E8B">
            <w:pPr>
              <w:jc w:val="center"/>
              <w:rPr>
                <w:b/>
                <w:bCs/>
                <w:color w:val="000000"/>
                <w:lang w:val="en-CA" w:eastAsia="en-CA"/>
              </w:rPr>
            </w:pPr>
            <w:r w:rsidRPr="004527FE">
              <w:rPr>
                <w:b/>
                <w:bCs/>
                <w:color w:val="000000"/>
                <w:lang w:val="en-CA" w:eastAsia="en-CA"/>
              </w:rPr>
              <w:t> </w:t>
            </w:r>
          </w:p>
        </w:tc>
        <w:tc>
          <w:tcPr>
            <w:tcW w:w="1549" w:type="dxa"/>
            <w:tcBorders>
              <w:top w:val="nil"/>
              <w:left w:val="nil"/>
              <w:bottom w:val="single" w:sz="4" w:space="0" w:color="auto"/>
              <w:right w:val="single" w:sz="4" w:space="0" w:color="auto"/>
            </w:tcBorders>
            <w:shd w:val="clear" w:color="auto" w:fill="auto"/>
            <w:vAlign w:val="center"/>
            <w:hideMark/>
          </w:tcPr>
          <w:p w14:paraId="1F8FCA49" w14:textId="77777777" w:rsidR="000133CF" w:rsidRPr="004527FE" w:rsidRDefault="000133CF" w:rsidP="00501E8B">
            <w:pPr>
              <w:jc w:val="center"/>
              <w:rPr>
                <w:b/>
                <w:bCs/>
                <w:color w:val="000000"/>
                <w:lang w:val="en-CA" w:eastAsia="en-CA"/>
              </w:rPr>
            </w:pPr>
            <w:r w:rsidRPr="004527FE">
              <w:rPr>
                <w:b/>
                <w:bCs/>
                <w:color w:val="000000"/>
                <w:lang w:val="en-CA" w:eastAsia="en-CA"/>
              </w:rPr>
              <w:t> </w:t>
            </w:r>
          </w:p>
        </w:tc>
        <w:tc>
          <w:tcPr>
            <w:tcW w:w="1549" w:type="dxa"/>
            <w:tcBorders>
              <w:top w:val="nil"/>
              <w:left w:val="nil"/>
              <w:bottom w:val="single" w:sz="4" w:space="0" w:color="auto"/>
              <w:right w:val="single" w:sz="4" w:space="0" w:color="auto"/>
            </w:tcBorders>
            <w:shd w:val="clear" w:color="auto" w:fill="auto"/>
            <w:vAlign w:val="center"/>
            <w:hideMark/>
          </w:tcPr>
          <w:p w14:paraId="6A5005EB" w14:textId="77777777" w:rsidR="000133CF" w:rsidRPr="004527FE" w:rsidRDefault="000133CF" w:rsidP="00501E8B">
            <w:pPr>
              <w:jc w:val="center"/>
              <w:rPr>
                <w:b/>
                <w:bCs/>
                <w:color w:val="000000"/>
                <w:lang w:val="en-CA" w:eastAsia="en-CA"/>
              </w:rPr>
            </w:pPr>
            <w:r w:rsidRPr="004527FE">
              <w:rPr>
                <w:b/>
                <w:bCs/>
                <w:color w:val="000000"/>
                <w:lang w:val="en-CA" w:eastAsia="en-CA"/>
              </w:rPr>
              <w:t> </w:t>
            </w:r>
          </w:p>
        </w:tc>
      </w:tr>
      <w:tr w:rsidR="000133CF" w:rsidRPr="00E825D2" w14:paraId="4FCAAF66"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69111B32" w14:textId="1A7F2864" w:rsidR="000133CF" w:rsidRPr="004527FE" w:rsidRDefault="004E386A" w:rsidP="00501E8B">
            <w:pPr>
              <w:rPr>
                <w:color w:val="000000"/>
                <w:lang w:val="en-CA" w:eastAsia="en-CA"/>
              </w:rPr>
            </w:pPr>
            <w:r w:rsidRPr="004527FE">
              <w:rPr>
                <w:rFonts w:hint="eastAsia"/>
                <w:color w:val="000000"/>
                <w:lang w:val="en-CA" w:eastAsia="zh-CN"/>
              </w:rPr>
              <w:t>初始资源分配</w:t>
            </w:r>
            <w:r w:rsidR="000133CF" w:rsidRPr="004527FE">
              <w:rPr>
                <w:color w:val="000000"/>
                <w:lang w:val="en-CA" w:eastAsia="en-CA"/>
              </w:rPr>
              <w:t>(a)</w:t>
            </w:r>
          </w:p>
        </w:tc>
        <w:tc>
          <w:tcPr>
            <w:tcW w:w="1548" w:type="dxa"/>
            <w:tcBorders>
              <w:top w:val="nil"/>
              <w:left w:val="nil"/>
              <w:bottom w:val="single" w:sz="4" w:space="0" w:color="auto"/>
              <w:right w:val="single" w:sz="4" w:space="0" w:color="auto"/>
            </w:tcBorders>
            <w:shd w:val="clear" w:color="auto" w:fill="auto"/>
            <w:hideMark/>
          </w:tcPr>
          <w:p w14:paraId="504D4161" w14:textId="77777777" w:rsidR="000133CF" w:rsidRPr="004527FE" w:rsidRDefault="000133CF" w:rsidP="00501E8B">
            <w:pPr>
              <w:jc w:val="right"/>
              <w:rPr>
                <w:color w:val="000000"/>
                <w:lang w:val="en-CA" w:eastAsia="en-CA"/>
              </w:rPr>
            </w:pPr>
            <w:r w:rsidRPr="004527FE">
              <w:rPr>
                <w:color w:val="000000"/>
                <w:lang w:val="en-CA" w:eastAsia="en-CA"/>
              </w:rPr>
              <w:t>194,400,000</w:t>
            </w:r>
          </w:p>
        </w:tc>
        <w:tc>
          <w:tcPr>
            <w:tcW w:w="1549" w:type="dxa"/>
            <w:tcBorders>
              <w:top w:val="nil"/>
              <w:left w:val="nil"/>
              <w:bottom w:val="single" w:sz="4" w:space="0" w:color="auto"/>
              <w:right w:val="single" w:sz="4" w:space="0" w:color="auto"/>
            </w:tcBorders>
            <w:shd w:val="clear" w:color="auto" w:fill="auto"/>
            <w:hideMark/>
          </w:tcPr>
          <w:p w14:paraId="3ED1F583" w14:textId="77777777" w:rsidR="000133CF" w:rsidRPr="004527FE" w:rsidRDefault="000133CF" w:rsidP="00501E8B">
            <w:pPr>
              <w:jc w:val="right"/>
              <w:rPr>
                <w:color w:val="000000"/>
                <w:lang w:val="en-CA" w:eastAsia="en-CA"/>
              </w:rPr>
            </w:pPr>
            <w:r w:rsidRPr="004527FE">
              <w:rPr>
                <w:color w:val="000000"/>
                <w:lang w:val="en-CA" w:eastAsia="en-CA"/>
              </w:rPr>
              <w:t>174,600,000</w:t>
            </w:r>
          </w:p>
        </w:tc>
        <w:tc>
          <w:tcPr>
            <w:tcW w:w="1549" w:type="dxa"/>
            <w:tcBorders>
              <w:top w:val="nil"/>
              <w:left w:val="nil"/>
              <w:bottom w:val="single" w:sz="4" w:space="0" w:color="auto"/>
              <w:right w:val="single" w:sz="4" w:space="0" w:color="auto"/>
            </w:tcBorders>
            <w:shd w:val="clear" w:color="auto" w:fill="auto"/>
            <w:hideMark/>
          </w:tcPr>
          <w:p w14:paraId="17C4832D" w14:textId="77777777" w:rsidR="000133CF" w:rsidRPr="004527FE" w:rsidRDefault="000133CF" w:rsidP="00501E8B">
            <w:pPr>
              <w:jc w:val="right"/>
              <w:rPr>
                <w:color w:val="000000"/>
                <w:lang w:val="en-CA" w:eastAsia="en-CA"/>
              </w:rPr>
            </w:pPr>
            <w:r w:rsidRPr="004527FE">
              <w:rPr>
                <w:color w:val="000000"/>
                <w:lang w:val="en-CA" w:eastAsia="en-CA"/>
              </w:rPr>
              <w:t>171,000,000</w:t>
            </w:r>
          </w:p>
        </w:tc>
        <w:tc>
          <w:tcPr>
            <w:tcW w:w="1549" w:type="dxa"/>
            <w:tcBorders>
              <w:top w:val="nil"/>
              <w:left w:val="nil"/>
              <w:bottom w:val="single" w:sz="4" w:space="0" w:color="auto"/>
              <w:right w:val="single" w:sz="4" w:space="0" w:color="auto"/>
            </w:tcBorders>
            <w:shd w:val="clear" w:color="auto" w:fill="auto"/>
            <w:hideMark/>
          </w:tcPr>
          <w:p w14:paraId="68E90DFE" w14:textId="77777777" w:rsidR="000133CF" w:rsidRPr="004527FE" w:rsidRDefault="000133CF" w:rsidP="00501E8B">
            <w:pPr>
              <w:jc w:val="right"/>
              <w:rPr>
                <w:color w:val="000000"/>
                <w:lang w:val="en-CA" w:eastAsia="en-CA"/>
              </w:rPr>
            </w:pPr>
            <w:r w:rsidRPr="004527FE">
              <w:rPr>
                <w:color w:val="000000"/>
                <w:lang w:val="en-CA" w:eastAsia="en-CA"/>
              </w:rPr>
              <w:t>540,000,000</w:t>
            </w:r>
          </w:p>
        </w:tc>
      </w:tr>
      <w:tr w:rsidR="000133CF" w:rsidRPr="00E825D2" w14:paraId="4E809F68"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2DB7CC00" w14:textId="33FB7283" w:rsidR="000133CF" w:rsidRPr="004527FE" w:rsidRDefault="00FA1920" w:rsidP="00501E8B">
            <w:pPr>
              <w:rPr>
                <w:b/>
                <w:bCs/>
                <w:color w:val="000000"/>
                <w:lang w:val="en-CA" w:eastAsia="en-CA"/>
              </w:rPr>
            </w:pPr>
            <w:r w:rsidRPr="004527FE">
              <w:rPr>
                <w:rFonts w:hint="eastAsia"/>
                <w:b/>
                <w:bCs/>
                <w:color w:val="000000"/>
                <w:lang w:val="en-CA" w:eastAsia="zh-CN"/>
              </w:rPr>
              <w:t>订正的资源分配</w:t>
            </w:r>
            <w:r w:rsidR="000133CF" w:rsidRPr="004527FE">
              <w:rPr>
                <w:b/>
                <w:bCs/>
                <w:color w:val="000000"/>
                <w:lang w:val="en-CA" w:eastAsia="en-CA"/>
              </w:rPr>
              <w:t>(b)*</w:t>
            </w:r>
          </w:p>
        </w:tc>
        <w:tc>
          <w:tcPr>
            <w:tcW w:w="1548" w:type="dxa"/>
            <w:tcBorders>
              <w:top w:val="nil"/>
              <w:left w:val="nil"/>
              <w:bottom w:val="single" w:sz="4" w:space="0" w:color="auto"/>
              <w:right w:val="single" w:sz="4" w:space="0" w:color="auto"/>
            </w:tcBorders>
            <w:shd w:val="clear" w:color="auto" w:fill="auto"/>
            <w:hideMark/>
          </w:tcPr>
          <w:p w14:paraId="7F19DDB5" w14:textId="77777777" w:rsidR="000133CF" w:rsidRPr="004527FE" w:rsidRDefault="000133CF" w:rsidP="00501E8B">
            <w:pPr>
              <w:jc w:val="right"/>
              <w:rPr>
                <w:b/>
                <w:bCs/>
                <w:color w:val="000000"/>
                <w:lang w:val="en-CA" w:eastAsia="en-CA"/>
              </w:rPr>
            </w:pPr>
            <w:r w:rsidRPr="004527FE">
              <w:rPr>
                <w:b/>
                <w:bCs/>
                <w:color w:val="000000"/>
                <w:lang w:val="en-CA" w:eastAsia="en-CA"/>
              </w:rPr>
              <w:t>144,921,792</w:t>
            </w:r>
          </w:p>
        </w:tc>
        <w:tc>
          <w:tcPr>
            <w:tcW w:w="1549" w:type="dxa"/>
            <w:tcBorders>
              <w:top w:val="nil"/>
              <w:left w:val="nil"/>
              <w:bottom w:val="single" w:sz="4" w:space="0" w:color="auto"/>
              <w:right w:val="single" w:sz="4" w:space="0" w:color="auto"/>
            </w:tcBorders>
            <w:shd w:val="clear" w:color="auto" w:fill="auto"/>
            <w:hideMark/>
          </w:tcPr>
          <w:p w14:paraId="1E5B746C" w14:textId="77777777" w:rsidR="000133CF" w:rsidRPr="004527FE" w:rsidRDefault="000133CF" w:rsidP="00501E8B">
            <w:pPr>
              <w:jc w:val="right"/>
              <w:rPr>
                <w:b/>
                <w:bCs/>
                <w:color w:val="000000"/>
                <w:lang w:val="en-CA" w:eastAsia="en-CA"/>
              </w:rPr>
            </w:pPr>
            <w:r w:rsidRPr="004527FE">
              <w:rPr>
                <w:b/>
                <w:bCs/>
                <w:color w:val="000000"/>
                <w:lang w:val="en-CA" w:eastAsia="en-CA"/>
              </w:rPr>
              <w:t>224,078,208</w:t>
            </w:r>
          </w:p>
        </w:tc>
        <w:tc>
          <w:tcPr>
            <w:tcW w:w="1549" w:type="dxa"/>
            <w:tcBorders>
              <w:top w:val="nil"/>
              <w:left w:val="nil"/>
              <w:bottom w:val="single" w:sz="4" w:space="0" w:color="auto"/>
              <w:right w:val="single" w:sz="4" w:space="0" w:color="auto"/>
            </w:tcBorders>
            <w:shd w:val="clear" w:color="auto" w:fill="auto"/>
            <w:hideMark/>
          </w:tcPr>
          <w:p w14:paraId="358E1CE4" w14:textId="77777777" w:rsidR="000133CF" w:rsidRPr="004527FE" w:rsidRDefault="000133CF" w:rsidP="00501E8B">
            <w:pPr>
              <w:jc w:val="right"/>
              <w:rPr>
                <w:b/>
                <w:bCs/>
                <w:color w:val="000000"/>
                <w:lang w:val="en-CA" w:eastAsia="en-CA"/>
              </w:rPr>
            </w:pPr>
            <w:r w:rsidRPr="004527FE">
              <w:rPr>
                <w:b/>
                <w:bCs/>
                <w:color w:val="000000"/>
                <w:lang w:val="en-CA" w:eastAsia="en-CA"/>
              </w:rPr>
              <w:t>171,000,000</w:t>
            </w:r>
          </w:p>
        </w:tc>
        <w:tc>
          <w:tcPr>
            <w:tcW w:w="1549" w:type="dxa"/>
            <w:tcBorders>
              <w:top w:val="nil"/>
              <w:left w:val="nil"/>
              <w:bottom w:val="single" w:sz="4" w:space="0" w:color="auto"/>
              <w:right w:val="single" w:sz="4" w:space="0" w:color="auto"/>
            </w:tcBorders>
            <w:shd w:val="clear" w:color="auto" w:fill="auto"/>
            <w:hideMark/>
          </w:tcPr>
          <w:p w14:paraId="27F71F83" w14:textId="77777777" w:rsidR="000133CF" w:rsidRPr="004527FE" w:rsidRDefault="000133CF" w:rsidP="00501E8B">
            <w:pPr>
              <w:jc w:val="right"/>
              <w:rPr>
                <w:b/>
                <w:bCs/>
                <w:color w:val="000000"/>
                <w:lang w:val="en-CA" w:eastAsia="en-CA"/>
              </w:rPr>
            </w:pPr>
            <w:r w:rsidRPr="004527FE">
              <w:rPr>
                <w:b/>
                <w:bCs/>
                <w:color w:val="000000"/>
                <w:lang w:val="en-CA" w:eastAsia="en-CA"/>
              </w:rPr>
              <w:t>540,000,000</w:t>
            </w:r>
          </w:p>
        </w:tc>
      </w:tr>
      <w:tr w:rsidR="000133CF" w:rsidRPr="00E825D2" w14:paraId="7CB6410A"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3770492D" w14:textId="2767F0EF" w:rsidR="000133CF" w:rsidRPr="004527FE" w:rsidRDefault="00CD096E" w:rsidP="00501E8B">
            <w:pPr>
              <w:rPr>
                <w:b/>
                <w:bCs/>
                <w:color w:val="000000"/>
                <w:lang w:val="en-CA" w:eastAsia="en-CA"/>
              </w:rPr>
            </w:pPr>
            <w:r w:rsidRPr="004527FE">
              <w:rPr>
                <w:rFonts w:hint="eastAsia"/>
                <w:b/>
                <w:bCs/>
                <w:color w:val="000000"/>
                <w:lang w:val="en-CA" w:eastAsia="zh-CN"/>
              </w:rPr>
              <w:t>核</w:t>
            </w:r>
            <w:r w:rsidR="004E386A" w:rsidRPr="004527FE">
              <w:rPr>
                <w:rFonts w:hint="eastAsia"/>
                <w:b/>
                <w:bCs/>
                <w:color w:val="000000"/>
                <w:lang w:val="en-CA" w:eastAsia="zh-CN"/>
              </w:rPr>
              <w:t>准</w:t>
            </w:r>
            <w:r w:rsidRPr="004527FE">
              <w:rPr>
                <w:rFonts w:hint="eastAsia"/>
                <w:b/>
                <w:bCs/>
                <w:color w:val="000000"/>
                <w:lang w:val="en-CA" w:eastAsia="zh-CN"/>
              </w:rPr>
              <w:t>资金</w:t>
            </w:r>
          </w:p>
        </w:tc>
        <w:tc>
          <w:tcPr>
            <w:tcW w:w="1548" w:type="dxa"/>
            <w:tcBorders>
              <w:top w:val="nil"/>
              <w:left w:val="nil"/>
              <w:bottom w:val="single" w:sz="4" w:space="0" w:color="auto"/>
              <w:right w:val="single" w:sz="4" w:space="0" w:color="auto"/>
            </w:tcBorders>
            <w:shd w:val="clear" w:color="auto" w:fill="auto"/>
            <w:hideMark/>
          </w:tcPr>
          <w:p w14:paraId="69B40881" w14:textId="77777777" w:rsidR="000133CF" w:rsidRPr="004527FE" w:rsidRDefault="000133CF" w:rsidP="00501E8B">
            <w:pPr>
              <w:jc w:val="right"/>
              <w:rPr>
                <w:b/>
                <w:bCs/>
                <w:color w:val="000000"/>
                <w:lang w:val="en-CA" w:eastAsia="en-CA"/>
              </w:rPr>
            </w:pPr>
            <w:r w:rsidRPr="004527FE">
              <w:rPr>
                <w:b/>
                <w:bCs/>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3AB72FCE" w14:textId="77777777" w:rsidR="000133CF" w:rsidRPr="004527FE" w:rsidRDefault="000133CF" w:rsidP="00501E8B">
            <w:pPr>
              <w:jc w:val="right"/>
              <w:rPr>
                <w:b/>
                <w:bCs/>
                <w:color w:val="000000"/>
                <w:lang w:val="en-CA" w:eastAsia="en-CA"/>
              </w:rPr>
            </w:pPr>
            <w:r w:rsidRPr="004527FE">
              <w:rPr>
                <w:b/>
                <w:bCs/>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20B1BDBE" w14:textId="77777777" w:rsidR="000133CF" w:rsidRPr="004527FE" w:rsidRDefault="000133CF" w:rsidP="00501E8B">
            <w:pPr>
              <w:jc w:val="right"/>
              <w:rPr>
                <w:b/>
                <w:bCs/>
                <w:color w:val="000000"/>
                <w:lang w:val="en-CA" w:eastAsia="en-CA"/>
              </w:rPr>
            </w:pPr>
            <w:r w:rsidRPr="004527FE">
              <w:rPr>
                <w:b/>
                <w:bCs/>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5DC8D593" w14:textId="77777777" w:rsidR="000133CF" w:rsidRPr="004527FE" w:rsidRDefault="000133CF" w:rsidP="00501E8B">
            <w:pPr>
              <w:jc w:val="right"/>
              <w:rPr>
                <w:b/>
                <w:bCs/>
                <w:color w:val="000000"/>
                <w:lang w:val="en-CA" w:eastAsia="en-CA"/>
              </w:rPr>
            </w:pPr>
            <w:r w:rsidRPr="004527FE">
              <w:rPr>
                <w:b/>
                <w:bCs/>
                <w:color w:val="000000"/>
                <w:lang w:val="en-CA" w:eastAsia="en-CA"/>
              </w:rPr>
              <w:t> </w:t>
            </w:r>
          </w:p>
        </w:tc>
      </w:tr>
      <w:tr w:rsidR="000133CF" w:rsidRPr="00E825D2" w14:paraId="20EF9C97"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76EA1843" w14:textId="7E897495" w:rsidR="000133CF" w:rsidRPr="004527FE" w:rsidRDefault="00FA1920" w:rsidP="00501E8B">
            <w:pPr>
              <w:rPr>
                <w:color w:val="000000"/>
                <w:lang w:val="en-CA" w:eastAsia="zh-CN"/>
              </w:rPr>
            </w:pPr>
            <w:r w:rsidRPr="004527FE">
              <w:rPr>
                <w:rFonts w:hint="eastAsia"/>
                <w:color w:val="000000"/>
                <w:lang w:val="en-CA" w:eastAsia="zh-CN"/>
              </w:rPr>
              <w:t>第八十一次会议核准数额</w:t>
            </w:r>
          </w:p>
        </w:tc>
        <w:tc>
          <w:tcPr>
            <w:tcW w:w="1548" w:type="dxa"/>
            <w:tcBorders>
              <w:top w:val="nil"/>
              <w:left w:val="nil"/>
              <w:bottom w:val="single" w:sz="4" w:space="0" w:color="auto"/>
              <w:right w:val="single" w:sz="4" w:space="0" w:color="auto"/>
            </w:tcBorders>
            <w:shd w:val="clear" w:color="auto" w:fill="auto"/>
            <w:hideMark/>
          </w:tcPr>
          <w:p w14:paraId="0DB1B775" w14:textId="77777777" w:rsidR="000133CF" w:rsidRPr="004527FE" w:rsidRDefault="000133CF" w:rsidP="00501E8B">
            <w:pPr>
              <w:jc w:val="right"/>
              <w:rPr>
                <w:color w:val="000000"/>
                <w:lang w:val="en-CA" w:eastAsia="en-CA"/>
              </w:rPr>
            </w:pPr>
            <w:r w:rsidRPr="004527FE">
              <w:rPr>
                <w:color w:val="000000"/>
                <w:lang w:val="en-CA" w:eastAsia="en-CA"/>
              </w:rPr>
              <w:t>73,930,598</w:t>
            </w:r>
          </w:p>
        </w:tc>
        <w:tc>
          <w:tcPr>
            <w:tcW w:w="1549" w:type="dxa"/>
            <w:tcBorders>
              <w:top w:val="nil"/>
              <w:left w:val="nil"/>
              <w:bottom w:val="single" w:sz="4" w:space="0" w:color="auto"/>
              <w:right w:val="single" w:sz="4" w:space="0" w:color="auto"/>
            </w:tcBorders>
            <w:shd w:val="clear" w:color="auto" w:fill="auto"/>
            <w:hideMark/>
          </w:tcPr>
          <w:p w14:paraId="75D7B361" w14:textId="77777777" w:rsidR="000133CF" w:rsidRPr="004527FE" w:rsidRDefault="000133CF" w:rsidP="00501E8B">
            <w:pPr>
              <w:jc w:val="right"/>
              <w:rPr>
                <w:color w:val="000000"/>
                <w:lang w:val="en-CA" w:eastAsia="en-CA"/>
              </w:rPr>
            </w:pPr>
            <w:r w:rsidRPr="004527FE">
              <w:rPr>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6F09930F" w14:textId="77777777" w:rsidR="000133CF" w:rsidRPr="004527FE" w:rsidRDefault="000133CF" w:rsidP="00501E8B">
            <w:pPr>
              <w:jc w:val="right"/>
              <w:rPr>
                <w:color w:val="000000"/>
                <w:lang w:val="en-CA" w:eastAsia="en-CA"/>
              </w:rPr>
            </w:pPr>
            <w:r w:rsidRPr="004527FE">
              <w:rPr>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5D5BAC58" w14:textId="77777777" w:rsidR="000133CF" w:rsidRPr="004527FE" w:rsidRDefault="000133CF" w:rsidP="00501E8B">
            <w:pPr>
              <w:jc w:val="right"/>
              <w:rPr>
                <w:color w:val="000000"/>
                <w:lang w:val="en-CA" w:eastAsia="en-CA"/>
              </w:rPr>
            </w:pPr>
            <w:r w:rsidRPr="004527FE">
              <w:rPr>
                <w:color w:val="000000"/>
                <w:lang w:val="en-CA" w:eastAsia="en-CA"/>
              </w:rPr>
              <w:t>73,930,598</w:t>
            </w:r>
          </w:p>
        </w:tc>
      </w:tr>
      <w:tr w:rsidR="000133CF" w:rsidRPr="00E825D2" w14:paraId="211E786B"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2357008F" w14:textId="2CB44215" w:rsidR="000133CF" w:rsidRPr="004527FE" w:rsidRDefault="00FA1920" w:rsidP="00501E8B">
            <w:pPr>
              <w:rPr>
                <w:color w:val="000000"/>
                <w:lang w:val="en-CA" w:eastAsia="zh-CN"/>
              </w:rPr>
            </w:pPr>
            <w:r w:rsidRPr="004527FE">
              <w:rPr>
                <w:rFonts w:hint="eastAsia"/>
                <w:color w:val="000000"/>
                <w:lang w:val="en-CA" w:eastAsia="zh-CN"/>
              </w:rPr>
              <w:t>第八十二次会议核准数额</w:t>
            </w:r>
          </w:p>
        </w:tc>
        <w:tc>
          <w:tcPr>
            <w:tcW w:w="1548" w:type="dxa"/>
            <w:tcBorders>
              <w:top w:val="nil"/>
              <w:left w:val="nil"/>
              <w:bottom w:val="single" w:sz="4" w:space="0" w:color="auto"/>
              <w:right w:val="single" w:sz="4" w:space="0" w:color="auto"/>
            </w:tcBorders>
            <w:shd w:val="clear" w:color="auto" w:fill="auto"/>
            <w:hideMark/>
          </w:tcPr>
          <w:p w14:paraId="5BBD2E29" w14:textId="77777777" w:rsidR="000133CF" w:rsidRPr="004527FE" w:rsidRDefault="000133CF" w:rsidP="00501E8B">
            <w:pPr>
              <w:jc w:val="right"/>
              <w:rPr>
                <w:color w:val="000000"/>
                <w:lang w:val="en-CA" w:eastAsia="en-CA"/>
              </w:rPr>
            </w:pPr>
            <w:r w:rsidRPr="004527FE">
              <w:rPr>
                <w:color w:val="000000"/>
                <w:lang w:val="en-CA" w:eastAsia="en-CA"/>
              </w:rPr>
              <w:t>64,546,960</w:t>
            </w:r>
          </w:p>
        </w:tc>
        <w:tc>
          <w:tcPr>
            <w:tcW w:w="1549" w:type="dxa"/>
            <w:tcBorders>
              <w:top w:val="nil"/>
              <w:left w:val="nil"/>
              <w:bottom w:val="single" w:sz="4" w:space="0" w:color="auto"/>
              <w:right w:val="single" w:sz="4" w:space="0" w:color="auto"/>
            </w:tcBorders>
            <w:shd w:val="clear" w:color="auto" w:fill="auto"/>
            <w:hideMark/>
          </w:tcPr>
          <w:p w14:paraId="03A0CE4A" w14:textId="77777777" w:rsidR="000133CF" w:rsidRPr="004527FE" w:rsidRDefault="000133CF" w:rsidP="00501E8B">
            <w:pPr>
              <w:jc w:val="right"/>
              <w:rPr>
                <w:color w:val="000000"/>
                <w:lang w:val="en-CA" w:eastAsia="en-CA"/>
              </w:rPr>
            </w:pPr>
            <w:r w:rsidRPr="004527FE">
              <w:rPr>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4B1695DE" w14:textId="77777777" w:rsidR="000133CF" w:rsidRPr="004527FE" w:rsidRDefault="000133CF" w:rsidP="00501E8B">
            <w:pPr>
              <w:jc w:val="right"/>
              <w:rPr>
                <w:color w:val="000000"/>
                <w:lang w:val="en-CA" w:eastAsia="en-CA"/>
              </w:rPr>
            </w:pPr>
            <w:r w:rsidRPr="004527FE">
              <w:rPr>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3C804D33" w14:textId="77777777" w:rsidR="000133CF" w:rsidRPr="004527FE" w:rsidRDefault="000133CF" w:rsidP="00501E8B">
            <w:pPr>
              <w:jc w:val="right"/>
              <w:rPr>
                <w:color w:val="000000"/>
                <w:lang w:val="en-CA" w:eastAsia="en-CA"/>
              </w:rPr>
            </w:pPr>
            <w:r w:rsidRPr="004527FE">
              <w:rPr>
                <w:color w:val="000000"/>
                <w:lang w:val="en-CA" w:eastAsia="en-CA"/>
              </w:rPr>
              <w:t>64,546,960</w:t>
            </w:r>
          </w:p>
        </w:tc>
      </w:tr>
      <w:tr w:rsidR="000133CF" w:rsidRPr="00E825D2" w14:paraId="4FC19296"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28FE6103" w14:textId="78B25390" w:rsidR="000133CF" w:rsidRPr="004527FE" w:rsidRDefault="00FA1920" w:rsidP="00501E8B">
            <w:pPr>
              <w:rPr>
                <w:color w:val="000000"/>
                <w:lang w:val="en-CA" w:eastAsia="zh-CN"/>
              </w:rPr>
            </w:pPr>
            <w:r w:rsidRPr="004527FE">
              <w:rPr>
                <w:rFonts w:hint="eastAsia"/>
                <w:color w:val="000000"/>
                <w:lang w:val="en-CA" w:eastAsia="zh-CN"/>
              </w:rPr>
              <w:t>第八十三次会议核准数额</w:t>
            </w:r>
          </w:p>
        </w:tc>
        <w:tc>
          <w:tcPr>
            <w:tcW w:w="1548" w:type="dxa"/>
            <w:tcBorders>
              <w:top w:val="nil"/>
              <w:left w:val="nil"/>
              <w:bottom w:val="single" w:sz="4" w:space="0" w:color="auto"/>
              <w:right w:val="single" w:sz="4" w:space="0" w:color="auto"/>
            </w:tcBorders>
            <w:shd w:val="clear" w:color="auto" w:fill="auto"/>
            <w:hideMark/>
          </w:tcPr>
          <w:p w14:paraId="41DC7626" w14:textId="77777777" w:rsidR="000133CF" w:rsidRPr="004527FE" w:rsidRDefault="000133CF" w:rsidP="00501E8B">
            <w:pPr>
              <w:jc w:val="right"/>
              <w:rPr>
                <w:color w:val="000000"/>
                <w:lang w:val="en-CA" w:eastAsia="zh-CN"/>
              </w:rPr>
            </w:pPr>
            <w:r w:rsidRPr="004527FE">
              <w:rPr>
                <w:color w:val="000000"/>
                <w:lang w:val="en-CA" w:eastAsia="zh-CN"/>
              </w:rPr>
              <w:t> </w:t>
            </w:r>
          </w:p>
        </w:tc>
        <w:tc>
          <w:tcPr>
            <w:tcW w:w="1549" w:type="dxa"/>
            <w:tcBorders>
              <w:top w:val="nil"/>
              <w:left w:val="nil"/>
              <w:bottom w:val="single" w:sz="4" w:space="0" w:color="auto"/>
              <w:right w:val="single" w:sz="4" w:space="0" w:color="auto"/>
            </w:tcBorders>
            <w:shd w:val="clear" w:color="auto" w:fill="auto"/>
            <w:hideMark/>
          </w:tcPr>
          <w:p w14:paraId="41AD6346" w14:textId="77777777" w:rsidR="000133CF" w:rsidRPr="004527FE" w:rsidRDefault="000133CF" w:rsidP="00501E8B">
            <w:pPr>
              <w:jc w:val="right"/>
              <w:rPr>
                <w:color w:val="000000"/>
                <w:lang w:val="en-CA" w:eastAsia="en-CA"/>
              </w:rPr>
            </w:pPr>
            <w:r w:rsidRPr="004527FE">
              <w:rPr>
                <w:color w:val="000000"/>
                <w:lang w:val="en-CA" w:eastAsia="en-CA"/>
              </w:rPr>
              <w:t>9,520,278</w:t>
            </w:r>
          </w:p>
        </w:tc>
        <w:tc>
          <w:tcPr>
            <w:tcW w:w="1549" w:type="dxa"/>
            <w:tcBorders>
              <w:top w:val="nil"/>
              <w:left w:val="nil"/>
              <w:bottom w:val="single" w:sz="4" w:space="0" w:color="auto"/>
              <w:right w:val="single" w:sz="4" w:space="0" w:color="auto"/>
            </w:tcBorders>
            <w:shd w:val="clear" w:color="auto" w:fill="auto"/>
            <w:hideMark/>
          </w:tcPr>
          <w:p w14:paraId="33C65B9B" w14:textId="77777777" w:rsidR="000133CF" w:rsidRPr="004527FE" w:rsidRDefault="000133CF" w:rsidP="00501E8B">
            <w:pPr>
              <w:jc w:val="right"/>
              <w:rPr>
                <w:color w:val="000000"/>
                <w:lang w:val="en-CA" w:eastAsia="en-CA"/>
              </w:rPr>
            </w:pPr>
            <w:r w:rsidRPr="004527FE">
              <w:rPr>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5BB527B8" w14:textId="77777777" w:rsidR="000133CF" w:rsidRPr="004527FE" w:rsidRDefault="000133CF" w:rsidP="00501E8B">
            <w:pPr>
              <w:jc w:val="right"/>
              <w:rPr>
                <w:color w:val="000000"/>
                <w:lang w:val="en-CA" w:eastAsia="en-CA"/>
              </w:rPr>
            </w:pPr>
            <w:r w:rsidRPr="004527FE">
              <w:rPr>
                <w:color w:val="000000"/>
                <w:lang w:val="en-CA" w:eastAsia="en-CA"/>
              </w:rPr>
              <w:t>9,520,278</w:t>
            </w:r>
          </w:p>
        </w:tc>
      </w:tr>
      <w:tr w:rsidR="000133CF" w:rsidRPr="00E825D2" w14:paraId="5163DDB4"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50216F0A" w14:textId="2296EDF6" w:rsidR="000133CF" w:rsidRPr="004527FE" w:rsidRDefault="00FA1920" w:rsidP="00501E8B">
            <w:pPr>
              <w:rPr>
                <w:color w:val="000000"/>
                <w:lang w:val="en-CA" w:eastAsia="zh-CN"/>
              </w:rPr>
            </w:pPr>
            <w:r w:rsidRPr="004527FE">
              <w:rPr>
                <w:rFonts w:hint="eastAsia"/>
                <w:color w:val="000000"/>
                <w:lang w:val="en-CA" w:eastAsia="zh-CN"/>
              </w:rPr>
              <w:t>提交第八十四次会议的数额</w:t>
            </w:r>
          </w:p>
        </w:tc>
        <w:tc>
          <w:tcPr>
            <w:tcW w:w="1548" w:type="dxa"/>
            <w:tcBorders>
              <w:top w:val="nil"/>
              <w:left w:val="nil"/>
              <w:bottom w:val="single" w:sz="4" w:space="0" w:color="auto"/>
              <w:right w:val="single" w:sz="4" w:space="0" w:color="auto"/>
            </w:tcBorders>
            <w:shd w:val="clear" w:color="auto" w:fill="auto"/>
            <w:hideMark/>
          </w:tcPr>
          <w:p w14:paraId="2DADB7B6" w14:textId="77777777" w:rsidR="000133CF" w:rsidRPr="004527FE" w:rsidRDefault="000133CF" w:rsidP="00501E8B">
            <w:pPr>
              <w:jc w:val="right"/>
              <w:rPr>
                <w:color w:val="000000"/>
                <w:lang w:val="en-CA" w:eastAsia="zh-CN"/>
              </w:rPr>
            </w:pPr>
            <w:r w:rsidRPr="004527FE">
              <w:rPr>
                <w:color w:val="000000"/>
                <w:lang w:val="en-CA" w:eastAsia="zh-CN"/>
              </w:rPr>
              <w:t> </w:t>
            </w:r>
          </w:p>
        </w:tc>
        <w:tc>
          <w:tcPr>
            <w:tcW w:w="1549" w:type="dxa"/>
            <w:tcBorders>
              <w:top w:val="nil"/>
              <w:left w:val="nil"/>
              <w:bottom w:val="single" w:sz="4" w:space="0" w:color="auto"/>
              <w:right w:val="single" w:sz="4" w:space="0" w:color="auto"/>
            </w:tcBorders>
            <w:shd w:val="clear" w:color="auto" w:fill="auto"/>
            <w:hideMark/>
          </w:tcPr>
          <w:p w14:paraId="7C6D9C3A" w14:textId="77777777" w:rsidR="000133CF" w:rsidRPr="004527FE" w:rsidRDefault="000133CF" w:rsidP="00501E8B">
            <w:pPr>
              <w:jc w:val="right"/>
              <w:rPr>
                <w:color w:val="000000"/>
                <w:lang w:val="en-CA" w:eastAsia="en-CA"/>
              </w:rPr>
            </w:pPr>
            <w:r w:rsidRPr="004527FE">
              <w:rPr>
                <w:color w:val="000000"/>
                <w:lang w:val="en-CA" w:eastAsia="en-CA"/>
              </w:rPr>
              <w:t>123,479,424</w:t>
            </w:r>
          </w:p>
        </w:tc>
        <w:tc>
          <w:tcPr>
            <w:tcW w:w="1549" w:type="dxa"/>
            <w:tcBorders>
              <w:top w:val="nil"/>
              <w:left w:val="nil"/>
              <w:bottom w:val="single" w:sz="4" w:space="0" w:color="auto"/>
              <w:right w:val="single" w:sz="4" w:space="0" w:color="auto"/>
            </w:tcBorders>
            <w:shd w:val="clear" w:color="auto" w:fill="auto"/>
            <w:hideMark/>
          </w:tcPr>
          <w:p w14:paraId="140F587B" w14:textId="77777777" w:rsidR="000133CF" w:rsidRPr="004527FE" w:rsidRDefault="000133CF" w:rsidP="00501E8B">
            <w:pPr>
              <w:jc w:val="right"/>
              <w:rPr>
                <w:color w:val="000000"/>
                <w:lang w:val="en-CA" w:eastAsia="en-CA"/>
              </w:rPr>
            </w:pPr>
            <w:r w:rsidRPr="004527FE">
              <w:rPr>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2BC22074" w14:textId="77777777" w:rsidR="000133CF" w:rsidRPr="004527FE" w:rsidRDefault="000133CF" w:rsidP="00501E8B">
            <w:pPr>
              <w:jc w:val="right"/>
              <w:rPr>
                <w:color w:val="000000"/>
                <w:lang w:val="en-CA" w:eastAsia="en-CA"/>
              </w:rPr>
            </w:pPr>
            <w:r w:rsidRPr="004527FE">
              <w:rPr>
                <w:color w:val="000000"/>
                <w:lang w:val="en-CA" w:eastAsia="en-CA"/>
              </w:rPr>
              <w:t>123,479,424</w:t>
            </w:r>
          </w:p>
        </w:tc>
      </w:tr>
      <w:tr w:rsidR="000133CF" w:rsidRPr="00E825D2" w14:paraId="1D93B750"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7F3D1AE1" w14:textId="7197C3DD" w:rsidR="000133CF" w:rsidRPr="004527FE" w:rsidRDefault="00FA1920" w:rsidP="00501E8B">
            <w:pPr>
              <w:rPr>
                <w:color w:val="000000"/>
                <w:lang w:val="en-CA" w:eastAsia="en-CA"/>
              </w:rPr>
            </w:pPr>
            <w:r w:rsidRPr="004527FE">
              <w:rPr>
                <w:rFonts w:hint="eastAsia"/>
                <w:color w:val="000000"/>
                <w:lang w:val="en-CA" w:eastAsia="zh-CN"/>
              </w:rPr>
              <w:t>业务计划价值</w:t>
            </w:r>
          </w:p>
        </w:tc>
        <w:tc>
          <w:tcPr>
            <w:tcW w:w="1548" w:type="dxa"/>
            <w:tcBorders>
              <w:top w:val="nil"/>
              <w:left w:val="nil"/>
              <w:bottom w:val="single" w:sz="4" w:space="0" w:color="auto"/>
              <w:right w:val="single" w:sz="4" w:space="0" w:color="auto"/>
            </w:tcBorders>
            <w:shd w:val="clear" w:color="auto" w:fill="auto"/>
            <w:hideMark/>
          </w:tcPr>
          <w:p w14:paraId="663D176E" w14:textId="77777777" w:rsidR="000133CF" w:rsidRPr="004527FE" w:rsidRDefault="000133CF" w:rsidP="00501E8B">
            <w:pPr>
              <w:jc w:val="right"/>
              <w:rPr>
                <w:color w:val="000000"/>
                <w:lang w:val="en-CA" w:eastAsia="en-CA"/>
              </w:rPr>
            </w:pPr>
            <w:r w:rsidRPr="004527FE">
              <w:rPr>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50B8D42A" w14:textId="77777777" w:rsidR="000133CF" w:rsidRPr="004527FE" w:rsidRDefault="000133CF" w:rsidP="00501E8B">
            <w:pPr>
              <w:jc w:val="left"/>
              <w:rPr>
                <w:lang w:val="en-CA" w:eastAsia="en-CA"/>
              </w:rPr>
            </w:pPr>
            <w:r w:rsidRPr="004527FE">
              <w:rPr>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5DB03D1A" w14:textId="77777777" w:rsidR="000133CF" w:rsidRPr="004527FE" w:rsidRDefault="000133CF" w:rsidP="00501E8B">
            <w:pPr>
              <w:jc w:val="right"/>
              <w:rPr>
                <w:color w:val="000000"/>
                <w:lang w:val="en-CA" w:eastAsia="en-CA"/>
              </w:rPr>
            </w:pPr>
            <w:r w:rsidRPr="004527FE">
              <w:rPr>
                <w:color w:val="000000"/>
                <w:lang w:val="en-CA" w:eastAsia="en-CA"/>
              </w:rPr>
              <w:t>183,042,844</w:t>
            </w:r>
          </w:p>
        </w:tc>
        <w:tc>
          <w:tcPr>
            <w:tcW w:w="1549" w:type="dxa"/>
            <w:tcBorders>
              <w:top w:val="nil"/>
              <w:left w:val="nil"/>
              <w:bottom w:val="single" w:sz="4" w:space="0" w:color="auto"/>
              <w:right w:val="single" w:sz="4" w:space="0" w:color="auto"/>
            </w:tcBorders>
            <w:shd w:val="clear" w:color="auto" w:fill="auto"/>
            <w:hideMark/>
          </w:tcPr>
          <w:p w14:paraId="4D24F339" w14:textId="77777777" w:rsidR="000133CF" w:rsidRPr="004527FE" w:rsidRDefault="000133CF" w:rsidP="00501E8B">
            <w:pPr>
              <w:jc w:val="right"/>
              <w:rPr>
                <w:color w:val="000000"/>
                <w:lang w:val="en-CA" w:eastAsia="en-CA"/>
              </w:rPr>
            </w:pPr>
            <w:r w:rsidRPr="004527FE">
              <w:rPr>
                <w:color w:val="000000"/>
                <w:lang w:val="en-CA" w:eastAsia="en-CA"/>
              </w:rPr>
              <w:t>183,042,844</w:t>
            </w:r>
          </w:p>
        </w:tc>
      </w:tr>
      <w:tr w:rsidR="000133CF" w:rsidRPr="00E825D2" w14:paraId="245CCB0F"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46EC373A" w14:textId="15E31991" w:rsidR="000133CF" w:rsidRPr="004527FE" w:rsidRDefault="00CD096E" w:rsidP="00501E8B">
            <w:pPr>
              <w:jc w:val="left"/>
              <w:rPr>
                <w:color w:val="000000"/>
                <w:lang w:val="en-CA" w:eastAsia="zh-CN"/>
              </w:rPr>
            </w:pPr>
            <w:r w:rsidRPr="004527FE">
              <w:rPr>
                <w:rFonts w:hint="eastAsia"/>
                <w:color w:val="000000"/>
                <w:lang w:val="en-CA" w:eastAsia="zh-CN"/>
              </w:rPr>
              <w:t>秘书处</w:t>
            </w:r>
            <w:r w:rsidR="000133CF" w:rsidRPr="004527FE">
              <w:rPr>
                <w:color w:val="000000"/>
                <w:lang w:val="en-CA" w:eastAsia="zh-CN"/>
              </w:rPr>
              <w:t>/</w:t>
            </w:r>
            <w:r w:rsidRPr="004527FE">
              <w:rPr>
                <w:rFonts w:hint="eastAsia"/>
                <w:color w:val="000000"/>
                <w:lang w:val="en-CA" w:eastAsia="zh-CN"/>
              </w:rPr>
              <w:t>执行委员会费用</w:t>
            </w:r>
            <w:r w:rsidR="000133CF" w:rsidRPr="004527FE">
              <w:rPr>
                <w:color w:val="000000"/>
                <w:lang w:val="en-CA" w:eastAsia="zh-CN"/>
              </w:rPr>
              <w:t>(</w:t>
            </w:r>
            <w:r w:rsidRPr="004527FE">
              <w:rPr>
                <w:rFonts w:hint="eastAsia"/>
                <w:color w:val="000000"/>
                <w:lang w:val="en-CA" w:eastAsia="zh-CN"/>
              </w:rPr>
              <w:t>不包括加拿大对应资金</w:t>
            </w:r>
            <w:r w:rsidR="000133CF" w:rsidRPr="004527FE">
              <w:rPr>
                <w:color w:val="000000"/>
                <w:lang w:val="en-CA" w:eastAsia="zh-CN"/>
              </w:rPr>
              <w:t>)</w:t>
            </w:r>
          </w:p>
        </w:tc>
        <w:tc>
          <w:tcPr>
            <w:tcW w:w="1548" w:type="dxa"/>
            <w:tcBorders>
              <w:top w:val="nil"/>
              <w:left w:val="nil"/>
              <w:bottom w:val="single" w:sz="4" w:space="0" w:color="auto"/>
              <w:right w:val="single" w:sz="4" w:space="0" w:color="auto"/>
            </w:tcBorders>
            <w:shd w:val="clear" w:color="auto" w:fill="auto"/>
            <w:hideMark/>
          </w:tcPr>
          <w:p w14:paraId="6F0F8AA1" w14:textId="77777777" w:rsidR="000133CF" w:rsidRPr="004527FE" w:rsidRDefault="000133CF" w:rsidP="00501E8B">
            <w:pPr>
              <w:jc w:val="right"/>
              <w:rPr>
                <w:color w:val="000000"/>
                <w:lang w:val="en-CA" w:eastAsia="en-CA"/>
              </w:rPr>
            </w:pPr>
            <w:r w:rsidRPr="004527FE">
              <w:rPr>
                <w:color w:val="000000"/>
                <w:lang w:val="en-CA" w:eastAsia="en-CA"/>
              </w:rPr>
              <w:t>5,944,234</w:t>
            </w:r>
          </w:p>
        </w:tc>
        <w:tc>
          <w:tcPr>
            <w:tcW w:w="1549" w:type="dxa"/>
            <w:tcBorders>
              <w:top w:val="nil"/>
              <w:left w:val="nil"/>
              <w:bottom w:val="single" w:sz="4" w:space="0" w:color="auto"/>
              <w:right w:val="single" w:sz="4" w:space="0" w:color="auto"/>
            </w:tcBorders>
            <w:shd w:val="clear" w:color="auto" w:fill="auto"/>
            <w:hideMark/>
          </w:tcPr>
          <w:p w14:paraId="4246252B" w14:textId="77777777" w:rsidR="000133CF" w:rsidRPr="004527FE" w:rsidRDefault="000133CF" w:rsidP="00501E8B">
            <w:pPr>
              <w:jc w:val="right"/>
              <w:rPr>
                <w:color w:val="000000"/>
                <w:lang w:val="en-CA" w:eastAsia="en-CA"/>
              </w:rPr>
            </w:pPr>
            <w:r w:rsidRPr="004527FE">
              <w:rPr>
                <w:color w:val="000000"/>
                <w:lang w:val="en-CA" w:eastAsia="en-CA"/>
              </w:rPr>
              <w:t>6,799,233**</w:t>
            </w:r>
          </w:p>
        </w:tc>
        <w:tc>
          <w:tcPr>
            <w:tcW w:w="1549" w:type="dxa"/>
            <w:tcBorders>
              <w:top w:val="nil"/>
              <w:left w:val="nil"/>
              <w:bottom w:val="single" w:sz="4" w:space="0" w:color="auto"/>
              <w:right w:val="single" w:sz="4" w:space="0" w:color="auto"/>
            </w:tcBorders>
            <w:shd w:val="clear" w:color="auto" w:fill="auto"/>
            <w:hideMark/>
          </w:tcPr>
          <w:p w14:paraId="180CC501" w14:textId="77777777" w:rsidR="000133CF" w:rsidRPr="004527FE" w:rsidRDefault="000133CF" w:rsidP="00501E8B">
            <w:pPr>
              <w:jc w:val="right"/>
              <w:rPr>
                <w:color w:val="000000"/>
                <w:lang w:val="en-CA" w:eastAsia="en-CA"/>
              </w:rPr>
            </w:pPr>
            <w:r w:rsidRPr="004527FE">
              <w:rPr>
                <w:color w:val="000000"/>
                <w:lang w:val="en-CA" w:eastAsia="en-CA"/>
              </w:rPr>
              <w:t>6,954,313**</w:t>
            </w:r>
          </w:p>
        </w:tc>
        <w:tc>
          <w:tcPr>
            <w:tcW w:w="1549" w:type="dxa"/>
            <w:tcBorders>
              <w:top w:val="nil"/>
              <w:left w:val="nil"/>
              <w:bottom w:val="single" w:sz="4" w:space="0" w:color="auto"/>
              <w:right w:val="single" w:sz="4" w:space="0" w:color="auto"/>
            </w:tcBorders>
            <w:shd w:val="clear" w:color="auto" w:fill="auto"/>
            <w:hideMark/>
          </w:tcPr>
          <w:p w14:paraId="3CEE7DCC" w14:textId="77777777" w:rsidR="000133CF" w:rsidRPr="004527FE" w:rsidRDefault="000133CF" w:rsidP="00501E8B">
            <w:pPr>
              <w:jc w:val="right"/>
              <w:rPr>
                <w:color w:val="000000"/>
                <w:lang w:val="en-CA" w:eastAsia="en-CA"/>
              </w:rPr>
            </w:pPr>
            <w:r w:rsidRPr="004527FE">
              <w:rPr>
                <w:color w:val="000000"/>
                <w:lang w:val="en-CA" w:eastAsia="en-CA"/>
              </w:rPr>
              <w:t>19,697,780</w:t>
            </w:r>
          </w:p>
        </w:tc>
      </w:tr>
      <w:tr w:rsidR="000133CF" w:rsidRPr="00E825D2" w14:paraId="75752F96"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16E6D106" w14:textId="0E7E3BF6" w:rsidR="000133CF" w:rsidRPr="004527FE" w:rsidRDefault="00CD096E" w:rsidP="00501E8B">
            <w:pPr>
              <w:rPr>
                <w:color w:val="000000"/>
                <w:lang w:val="en-CA" w:eastAsia="en-CA"/>
              </w:rPr>
            </w:pPr>
            <w:r w:rsidRPr="004527FE">
              <w:rPr>
                <w:rFonts w:hint="eastAsia"/>
                <w:color w:val="000000"/>
                <w:lang w:val="en-CA" w:eastAsia="zh-CN"/>
              </w:rPr>
              <w:lastRenderedPageBreak/>
              <w:t>财务主任</w:t>
            </w:r>
          </w:p>
        </w:tc>
        <w:tc>
          <w:tcPr>
            <w:tcW w:w="1548" w:type="dxa"/>
            <w:tcBorders>
              <w:top w:val="nil"/>
              <w:left w:val="nil"/>
              <w:bottom w:val="single" w:sz="4" w:space="0" w:color="auto"/>
              <w:right w:val="single" w:sz="4" w:space="0" w:color="auto"/>
            </w:tcBorders>
            <w:shd w:val="clear" w:color="auto" w:fill="auto"/>
            <w:hideMark/>
          </w:tcPr>
          <w:p w14:paraId="2FED8D1A" w14:textId="77777777" w:rsidR="000133CF" w:rsidRPr="004527FE" w:rsidRDefault="000133CF" w:rsidP="00501E8B">
            <w:pPr>
              <w:jc w:val="right"/>
              <w:rPr>
                <w:color w:val="000000"/>
                <w:lang w:val="en-CA" w:eastAsia="en-CA"/>
              </w:rPr>
            </w:pPr>
            <w:r w:rsidRPr="004527FE">
              <w:rPr>
                <w:color w:val="000000"/>
                <w:lang w:val="en-CA" w:eastAsia="en-CA"/>
              </w:rPr>
              <w:t>500,000</w:t>
            </w:r>
          </w:p>
        </w:tc>
        <w:tc>
          <w:tcPr>
            <w:tcW w:w="1549" w:type="dxa"/>
            <w:tcBorders>
              <w:top w:val="nil"/>
              <w:left w:val="nil"/>
              <w:bottom w:val="single" w:sz="4" w:space="0" w:color="auto"/>
              <w:right w:val="single" w:sz="4" w:space="0" w:color="auto"/>
            </w:tcBorders>
            <w:shd w:val="clear" w:color="auto" w:fill="auto"/>
            <w:hideMark/>
          </w:tcPr>
          <w:p w14:paraId="474AE195" w14:textId="77777777" w:rsidR="000133CF" w:rsidRPr="004527FE" w:rsidRDefault="000133CF" w:rsidP="00501E8B">
            <w:pPr>
              <w:jc w:val="right"/>
              <w:rPr>
                <w:color w:val="000000"/>
                <w:lang w:val="en-CA" w:eastAsia="en-CA"/>
              </w:rPr>
            </w:pPr>
            <w:r w:rsidRPr="004527FE">
              <w:rPr>
                <w:color w:val="000000"/>
                <w:lang w:val="en-CA" w:eastAsia="en-CA"/>
              </w:rPr>
              <w:t>500,000</w:t>
            </w:r>
          </w:p>
        </w:tc>
        <w:tc>
          <w:tcPr>
            <w:tcW w:w="1549" w:type="dxa"/>
            <w:tcBorders>
              <w:top w:val="nil"/>
              <w:left w:val="nil"/>
              <w:bottom w:val="single" w:sz="4" w:space="0" w:color="auto"/>
              <w:right w:val="single" w:sz="4" w:space="0" w:color="auto"/>
            </w:tcBorders>
            <w:shd w:val="clear" w:color="auto" w:fill="auto"/>
            <w:hideMark/>
          </w:tcPr>
          <w:p w14:paraId="1EBCE161" w14:textId="77777777" w:rsidR="000133CF" w:rsidRPr="004527FE" w:rsidRDefault="000133CF" w:rsidP="00501E8B">
            <w:pPr>
              <w:jc w:val="right"/>
              <w:rPr>
                <w:color w:val="000000"/>
                <w:lang w:val="en-CA" w:eastAsia="en-CA"/>
              </w:rPr>
            </w:pPr>
            <w:r w:rsidRPr="004527FE">
              <w:rPr>
                <w:color w:val="000000"/>
                <w:lang w:val="en-CA" w:eastAsia="en-CA"/>
              </w:rPr>
              <w:t>500,000</w:t>
            </w:r>
          </w:p>
        </w:tc>
        <w:tc>
          <w:tcPr>
            <w:tcW w:w="1549" w:type="dxa"/>
            <w:tcBorders>
              <w:top w:val="nil"/>
              <w:left w:val="nil"/>
              <w:bottom w:val="single" w:sz="4" w:space="0" w:color="auto"/>
              <w:right w:val="single" w:sz="4" w:space="0" w:color="auto"/>
            </w:tcBorders>
            <w:shd w:val="clear" w:color="auto" w:fill="auto"/>
            <w:hideMark/>
          </w:tcPr>
          <w:p w14:paraId="4F1F0E52" w14:textId="77777777" w:rsidR="000133CF" w:rsidRPr="004527FE" w:rsidRDefault="000133CF" w:rsidP="00501E8B">
            <w:pPr>
              <w:jc w:val="right"/>
              <w:rPr>
                <w:color w:val="000000"/>
                <w:lang w:val="en-CA" w:eastAsia="en-CA"/>
              </w:rPr>
            </w:pPr>
            <w:r w:rsidRPr="004527FE">
              <w:rPr>
                <w:color w:val="000000"/>
                <w:lang w:val="en-CA" w:eastAsia="en-CA"/>
              </w:rPr>
              <w:t>1,500,000</w:t>
            </w:r>
          </w:p>
        </w:tc>
      </w:tr>
      <w:tr w:rsidR="000133CF" w:rsidRPr="00E825D2" w14:paraId="32E0E446"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2BAF787E" w14:textId="0B4897AE" w:rsidR="000133CF" w:rsidRPr="004527FE" w:rsidRDefault="00CD096E" w:rsidP="00501E8B">
            <w:pPr>
              <w:rPr>
                <w:b/>
                <w:bCs/>
                <w:color w:val="000000"/>
                <w:lang w:val="en-CA" w:eastAsia="en-CA"/>
              </w:rPr>
            </w:pPr>
            <w:r w:rsidRPr="004527FE">
              <w:rPr>
                <w:rFonts w:hint="eastAsia"/>
                <w:b/>
                <w:bCs/>
                <w:color w:val="000000"/>
                <w:lang w:val="en-CA" w:eastAsia="zh-CN"/>
              </w:rPr>
              <w:t>核</w:t>
            </w:r>
            <w:r w:rsidR="004E386A" w:rsidRPr="004527FE">
              <w:rPr>
                <w:rFonts w:hint="eastAsia"/>
                <w:b/>
                <w:bCs/>
                <w:color w:val="000000"/>
                <w:lang w:val="en-CA" w:eastAsia="zh-CN"/>
              </w:rPr>
              <w:t>准</w:t>
            </w:r>
            <w:r w:rsidRPr="004527FE">
              <w:rPr>
                <w:rFonts w:hint="eastAsia"/>
                <w:b/>
                <w:bCs/>
                <w:color w:val="000000"/>
                <w:lang w:val="en-CA" w:eastAsia="zh-CN"/>
              </w:rPr>
              <w:t>资金共计</w:t>
            </w:r>
            <w:r w:rsidR="000133CF" w:rsidRPr="004527FE">
              <w:rPr>
                <w:b/>
                <w:bCs/>
                <w:color w:val="000000"/>
                <w:lang w:val="en-CA" w:eastAsia="en-CA"/>
              </w:rPr>
              <w:t xml:space="preserve">(c) </w:t>
            </w:r>
          </w:p>
        </w:tc>
        <w:tc>
          <w:tcPr>
            <w:tcW w:w="1548" w:type="dxa"/>
            <w:tcBorders>
              <w:top w:val="nil"/>
              <w:left w:val="nil"/>
              <w:bottom w:val="single" w:sz="4" w:space="0" w:color="auto"/>
              <w:right w:val="single" w:sz="4" w:space="0" w:color="auto"/>
            </w:tcBorders>
            <w:shd w:val="clear" w:color="auto" w:fill="auto"/>
            <w:hideMark/>
          </w:tcPr>
          <w:p w14:paraId="05AE3BF0" w14:textId="77777777" w:rsidR="000133CF" w:rsidRPr="004527FE" w:rsidRDefault="000133CF" w:rsidP="00501E8B">
            <w:pPr>
              <w:jc w:val="right"/>
              <w:rPr>
                <w:b/>
                <w:bCs/>
                <w:color w:val="000000"/>
                <w:lang w:val="en-CA" w:eastAsia="en-CA"/>
              </w:rPr>
            </w:pPr>
            <w:r w:rsidRPr="004527FE">
              <w:rPr>
                <w:b/>
                <w:bCs/>
                <w:color w:val="000000"/>
                <w:lang w:val="en-CA" w:eastAsia="en-CA"/>
              </w:rPr>
              <w:t>144,921,792</w:t>
            </w:r>
          </w:p>
        </w:tc>
        <w:tc>
          <w:tcPr>
            <w:tcW w:w="1549" w:type="dxa"/>
            <w:tcBorders>
              <w:top w:val="nil"/>
              <w:left w:val="nil"/>
              <w:bottom w:val="single" w:sz="4" w:space="0" w:color="auto"/>
              <w:right w:val="single" w:sz="4" w:space="0" w:color="auto"/>
            </w:tcBorders>
            <w:shd w:val="clear" w:color="auto" w:fill="auto"/>
            <w:hideMark/>
          </w:tcPr>
          <w:p w14:paraId="083E2894" w14:textId="77777777" w:rsidR="000133CF" w:rsidRPr="004527FE" w:rsidRDefault="000133CF" w:rsidP="00501E8B">
            <w:pPr>
              <w:jc w:val="right"/>
              <w:rPr>
                <w:b/>
                <w:bCs/>
                <w:color w:val="000000"/>
                <w:lang w:val="en-CA" w:eastAsia="en-CA"/>
              </w:rPr>
            </w:pPr>
            <w:r w:rsidRPr="004527FE">
              <w:rPr>
                <w:b/>
                <w:bCs/>
                <w:color w:val="000000"/>
                <w:lang w:val="en-CA" w:eastAsia="en-CA"/>
              </w:rPr>
              <w:t>140,298,935</w:t>
            </w:r>
          </w:p>
        </w:tc>
        <w:tc>
          <w:tcPr>
            <w:tcW w:w="1549" w:type="dxa"/>
            <w:tcBorders>
              <w:top w:val="nil"/>
              <w:left w:val="nil"/>
              <w:bottom w:val="single" w:sz="4" w:space="0" w:color="auto"/>
              <w:right w:val="single" w:sz="4" w:space="0" w:color="auto"/>
            </w:tcBorders>
            <w:shd w:val="clear" w:color="auto" w:fill="auto"/>
            <w:hideMark/>
          </w:tcPr>
          <w:p w14:paraId="53A766B1" w14:textId="77777777" w:rsidR="000133CF" w:rsidRPr="004527FE" w:rsidRDefault="000133CF" w:rsidP="00501E8B">
            <w:pPr>
              <w:jc w:val="right"/>
              <w:rPr>
                <w:b/>
                <w:bCs/>
                <w:color w:val="000000"/>
                <w:lang w:val="en-CA" w:eastAsia="en-CA"/>
              </w:rPr>
            </w:pPr>
            <w:r w:rsidRPr="004527FE">
              <w:rPr>
                <w:b/>
                <w:bCs/>
                <w:color w:val="000000"/>
                <w:lang w:val="en-CA" w:eastAsia="en-CA"/>
              </w:rPr>
              <w:t>190,497,157</w:t>
            </w:r>
          </w:p>
        </w:tc>
        <w:tc>
          <w:tcPr>
            <w:tcW w:w="1549" w:type="dxa"/>
            <w:tcBorders>
              <w:top w:val="nil"/>
              <w:left w:val="nil"/>
              <w:bottom w:val="single" w:sz="4" w:space="0" w:color="auto"/>
              <w:right w:val="single" w:sz="4" w:space="0" w:color="auto"/>
            </w:tcBorders>
            <w:shd w:val="clear" w:color="auto" w:fill="auto"/>
            <w:hideMark/>
          </w:tcPr>
          <w:p w14:paraId="581B8597" w14:textId="77777777" w:rsidR="000133CF" w:rsidRPr="004527FE" w:rsidRDefault="000133CF" w:rsidP="00501E8B">
            <w:pPr>
              <w:jc w:val="right"/>
              <w:rPr>
                <w:b/>
                <w:bCs/>
                <w:color w:val="000000"/>
                <w:lang w:val="en-CA" w:eastAsia="en-CA"/>
              </w:rPr>
            </w:pPr>
            <w:r w:rsidRPr="004527FE">
              <w:rPr>
                <w:b/>
                <w:bCs/>
                <w:color w:val="000000"/>
                <w:lang w:val="en-CA" w:eastAsia="en-CA"/>
              </w:rPr>
              <w:t>475,717,884</w:t>
            </w:r>
          </w:p>
        </w:tc>
      </w:tr>
      <w:tr w:rsidR="000133CF" w:rsidRPr="00E825D2" w14:paraId="18EA7963"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78A212EA" w14:textId="5A9BBF41" w:rsidR="000133CF" w:rsidRPr="004527FE" w:rsidRDefault="00CD096E" w:rsidP="00501E8B">
            <w:pPr>
              <w:jc w:val="left"/>
              <w:rPr>
                <w:color w:val="000000"/>
                <w:lang w:val="en-CA" w:eastAsia="zh-CN"/>
              </w:rPr>
            </w:pPr>
            <w:r w:rsidRPr="004527FE">
              <w:rPr>
                <w:rFonts w:hint="eastAsia"/>
                <w:color w:val="000000"/>
                <w:lang w:val="en-CA" w:eastAsia="zh-CN"/>
              </w:rPr>
              <w:t>2018</w:t>
            </w:r>
            <w:r w:rsidRPr="004527FE">
              <w:rPr>
                <w:rFonts w:hint="eastAsia"/>
                <w:color w:val="000000"/>
                <w:lang w:val="en-CA" w:eastAsia="zh-CN"/>
              </w:rPr>
              <w:t>年资源分配可用</w:t>
            </w:r>
            <w:r w:rsidR="00434944" w:rsidRPr="004527FE">
              <w:rPr>
                <w:rFonts w:hint="eastAsia"/>
                <w:color w:val="000000"/>
                <w:lang w:val="en-CA" w:eastAsia="zh-CN"/>
              </w:rPr>
              <w:t>数额</w:t>
            </w:r>
            <w:r w:rsidR="000133CF" w:rsidRPr="004527FE">
              <w:rPr>
                <w:color w:val="000000"/>
                <w:lang w:val="en-CA" w:eastAsia="zh-CN"/>
              </w:rPr>
              <w:t>(a)</w:t>
            </w:r>
            <w:r w:rsidRPr="004527FE">
              <w:rPr>
                <w:rFonts w:hint="eastAsia"/>
                <w:color w:val="000000"/>
                <w:lang w:val="en-CA" w:eastAsia="zh-CN"/>
              </w:rPr>
              <w:t>-</w:t>
            </w:r>
            <w:r w:rsidR="000133CF" w:rsidRPr="004527FE">
              <w:rPr>
                <w:color w:val="000000"/>
                <w:lang w:val="en-CA" w:eastAsia="zh-CN"/>
              </w:rPr>
              <w:t xml:space="preserve">(c) </w:t>
            </w:r>
          </w:p>
        </w:tc>
        <w:tc>
          <w:tcPr>
            <w:tcW w:w="1548" w:type="dxa"/>
            <w:tcBorders>
              <w:top w:val="nil"/>
              <w:left w:val="nil"/>
              <w:bottom w:val="single" w:sz="4" w:space="0" w:color="auto"/>
              <w:right w:val="single" w:sz="4" w:space="0" w:color="auto"/>
            </w:tcBorders>
            <w:shd w:val="clear" w:color="auto" w:fill="auto"/>
            <w:hideMark/>
          </w:tcPr>
          <w:p w14:paraId="7CBC91C4" w14:textId="77777777" w:rsidR="000133CF" w:rsidRPr="004527FE" w:rsidRDefault="000133CF" w:rsidP="00501E8B">
            <w:pPr>
              <w:jc w:val="right"/>
              <w:rPr>
                <w:b/>
                <w:bCs/>
                <w:color w:val="000000"/>
                <w:lang w:val="en-CA" w:eastAsia="en-CA"/>
              </w:rPr>
            </w:pPr>
            <w:r w:rsidRPr="004527FE">
              <w:rPr>
                <w:b/>
                <w:bCs/>
                <w:color w:val="000000"/>
                <w:lang w:val="en-CA" w:eastAsia="en-CA"/>
              </w:rPr>
              <w:t>49,478,208</w:t>
            </w:r>
          </w:p>
        </w:tc>
        <w:tc>
          <w:tcPr>
            <w:tcW w:w="1549" w:type="dxa"/>
            <w:tcBorders>
              <w:top w:val="nil"/>
              <w:left w:val="nil"/>
              <w:bottom w:val="single" w:sz="4" w:space="0" w:color="auto"/>
              <w:right w:val="single" w:sz="4" w:space="0" w:color="auto"/>
            </w:tcBorders>
            <w:shd w:val="clear" w:color="auto" w:fill="auto"/>
            <w:hideMark/>
          </w:tcPr>
          <w:p w14:paraId="693108A8" w14:textId="77777777" w:rsidR="000133CF" w:rsidRPr="004527FE" w:rsidRDefault="000133CF" w:rsidP="00501E8B">
            <w:pPr>
              <w:jc w:val="right"/>
              <w:rPr>
                <w:b/>
                <w:bCs/>
                <w:color w:val="000000"/>
                <w:lang w:val="en-CA" w:eastAsia="en-CA"/>
              </w:rPr>
            </w:pPr>
            <w:r w:rsidRPr="004527FE">
              <w:rPr>
                <w:b/>
                <w:bCs/>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192609FF" w14:textId="77777777" w:rsidR="000133CF" w:rsidRPr="004527FE" w:rsidRDefault="000133CF" w:rsidP="00501E8B">
            <w:pPr>
              <w:jc w:val="right"/>
              <w:rPr>
                <w:b/>
                <w:bCs/>
                <w:color w:val="000000"/>
                <w:lang w:val="en-CA" w:eastAsia="en-CA"/>
              </w:rPr>
            </w:pPr>
            <w:r w:rsidRPr="004527FE">
              <w:rPr>
                <w:b/>
                <w:bCs/>
                <w:color w:val="000000"/>
                <w:lang w:val="en-CA" w:eastAsia="en-CA"/>
              </w:rPr>
              <w:t> </w:t>
            </w:r>
          </w:p>
        </w:tc>
        <w:tc>
          <w:tcPr>
            <w:tcW w:w="1549" w:type="dxa"/>
            <w:tcBorders>
              <w:top w:val="nil"/>
              <w:left w:val="nil"/>
              <w:bottom w:val="single" w:sz="4" w:space="0" w:color="auto"/>
              <w:right w:val="single" w:sz="4" w:space="0" w:color="auto"/>
            </w:tcBorders>
            <w:shd w:val="clear" w:color="auto" w:fill="auto"/>
            <w:hideMark/>
          </w:tcPr>
          <w:p w14:paraId="635A43DE" w14:textId="77777777" w:rsidR="000133CF" w:rsidRPr="004527FE" w:rsidRDefault="000133CF" w:rsidP="00501E8B">
            <w:pPr>
              <w:jc w:val="right"/>
              <w:rPr>
                <w:color w:val="000000"/>
                <w:lang w:val="en-CA" w:eastAsia="en-CA"/>
              </w:rPr>
            </w:pPr>
            <w:r w:rsidRPr="004527FE">
              <w:rPr>
                <w:color w:val="000000"/>
                <w:lang w:val="en-CA" w:eastAsia="en-CA"/>
              </w:rPr>
              <w:t> </w:t>
            </w:r>
          </w:p>
        </w:tc>
      </w:tr>
      <w:tr w:rsidR="000133CF" w:rsidRPr="00E825D2" w14:paraId="31E8D394" w14:textId="77777777" w:rsidTr="009006EC">
        <w:tc>
          <w:tcPr>
            <w:tcW w:w="3160" w:type="dxa"/>
            <w:tcBorders>
              <w:top w:val="nil"/>
              <w:left w:val="single" w:sz="4" w:space="0" w:color="auto"/>
              <w:bottom w:val="single" w:sz="4" w:space="0" w:color="auto"/>
              <w:right w:val="single" w:sz="4" w:space="0" w:color="auto"/>
            </w:tcBorders>
            <w:shd w:val="clear" w:color="auto" w:fill="auto"/>
            <w:vAlign w:val="center"/>
            <w:hideMark/>
          </w:tcPr>
          <w:p w14:paraId="763F875B" w14:textId="1EF14859" w:rsidR="000133CF" w:rsidRPr="004527FE" w:rsidRDefault="00CD096E" w:rsidP="00501E8B">
            <w:pPr>
              <w:rPr>
                <w:b/>
                <w:bCs/>
                <w:color w:val="000000"/>
                <w:lang w:val="en-CA" w:eastAsia="en-CA"/>
              </w:rPr>
            </w:pPr>
            <w:r w:rsidRPr="004527FE">
              <w:rPr>
                <w:rFonts w:hint="eastAsia"/>
                <w:b/>
                <w:bCs/>
                <w:color w:val="000000"/>
                <w:lang w:val="en-CA" w:eastAsia="zh-CN"/>
              </w:rPr>
              <w:t>剩余资源</w:t>
            </w:r>
            <w:r w:rsidR="000133CF" w:rsidRPr="004527FE">
              <w:rPr>
                <w:b/>
                <w:bCs/>
                <w:color w:val="000000"/>
                <w:lang w:val="en-CA" w:eastAsia="en-CA"/>
              </w:rPr>
              <w:t>(b)</w:t>
            </w:r>
            <w:r w:rsidRPr="004527FE">
              <w:rPr>
                <w:rFonts w:hint="eastAsia"/>
                <w:b/>
                <w:bCs/>
                <w:color w:val="000000"/>
                <w:lang w:val="en-CA" w:eastAsia="zh-CN"/>
              </w:rPr>
              <w:t>-</w:t>
            </w:r>
            <w:r w:rsidR="000133CF" w:rsidRPr="004527FE">
              <w:rPr>
                <w:b/>
                <w:bCs/>
                <w:color w:val="000000"/>
                <w:lang w:val="en-CA" w:eastAsia="en-CA"/>
              </w:rPr>
              <w:t xml:space="preserve">(c) </w:t>
            </w:r>
          </w:p>
        </w:tc>
        <w:tc>
          <w:tcPr>
            <w:tcW w:w="1548" w:type="dxa"/>
            <w:tcBorders>
              <w:top w:val="nil"/>
              <w:left w:val="nil"/>
              <w:bottom w:val="single" w:sz="4" w:space="0" w:color="auto"/>
              <w:right w:val="single" w:sz="4" w:space="0" w:color="auto"/>
            </w:tcBorders>
            <w:shd w:val="clear" w:color="auto" w:fill="auto"/>
            <w:hideMark/>
          </w:tcPr>
          <w:p w14:paraId="7E389754" w14:textId="77777777" w:rsidR="000133CF" w:rsidRPr="004527FE" w:rsidRDefault="000133CF" w:rsidP="00501E8B">
            <w:pPr>
              <w:jc w:val="right"/>
              <w:rPr>
                <w:b/>
                <w:bCs/>
                <w:color w:val="000000"/>
                <w:lang w:val="en-CA" w:eastAsia="en-CA"/>
              </w:rPr>
            </w:pPr>
            <w:r w:rsidRPr="004527FE">
              <w:rPr>
                <w:b/>
                <w:bCs/>
                <w:color w:val="000000"/>
                <w:lang w:val="en-CA" w:eastAsia="en-CA"/>
              </w:rPr>
              <w:t>0</w:t>
            </w:r>
          </w:p>
        </w:tc>
        <w:tc>
          <w:tcPr>
            <w:tcW w:w="1549" w:type="dxa"/>
            <w:tcBorders>
              <w:top w:val="nil"/>
              <w:left w:val="nil"/>
              <w:bottom w:val="single" w:sz="4" w:space="0" w:color="auto"/>
              <w:right w:val="single" w:sz="4" w:space="0" w:color="auto"/>
            </w:tcBorders>
            <w:shd w:val="clear" w:color="auto" w:fill="auto"/>
            <w:hideMark/>
          </w:tcPr>
          <w:p w14:paraId="5C1279A9" w14:textId="77777777" w:rsidR="000133CF" w:rsidRPr="004527FE" w:rsidRDefault="000133CF" w:rsidP="00501E8B">
            <w:pPr>
              <w:jc w:val="right"/>
              <w:rPr>
                <w:b/>
                <w:bCs/>
                <w:color w:val="000000"/>
                <w:lang w:val="en-CA" w:eastAsia="en-CA"/>
              </w:rPr>
            </w:pPr>
            <w:r w:rsidRPr="004527FE">
              <w:rPr>
                <w:b/>
                <w:bCs/>
                <w:color w:val="000000"/>
                <w:lang w:val="en-CA" w:eastAsia="en-CA"/>
              </w:rPr>
              <w:t>83,779,273</w:t>
            </w:r>
          </w:p>
        </w:tc>
        <w:tc>
          <w:tcPr>
            <w:tcW w:w="1549" w:type="dxa"/>
            <w:tcBorders>
              <w:top w:val="nil"/>
              <w:left w:val="nil"/>
              <w:bottom w:val="single" w:sz="4" w:space="0" w:color="auto"/>
              <w:right w:val="single" w:sz="4" w:space="0" w:color="auto"/>
            </w:tcBorders>
            <w:shd w:val="clear" w:color="auto" w:fill="auto"/>
            <w:hideMark/>
          </w:tcPr>
          <w:p w14:paraId="4BD223E2" w14:textId="77777777" w:rsidR="000133CF" w:rsidRPr="004527FE" w:rsidRDefault="000133CF" w:rsidP="00501E8B">
            <w:pPr>
              <w:jc w:val="right"/>
              <w:rPr>
                <w:b/>
                <w:bCs/>
                <w:color w:val="000000"/>
                <w:lang w:val="en-CA" w:eastAsia="en-CA"/>
              </w:rPr>
            </w:pPr>
            <w:r w:rsidRPr="004527FE">
              <w:rPr>
                <w:b/>
                <w:bCs/>
                <w:color w:val="000000"/>
                <w:lang w:val="en-CA" w:eastAsia="en-CA"/>
              </w:rPr>
              <w:t>-19,497,157</w:t>
            </w:r>
          </w:p>
        </w:tc>
        <w:tc>
          <w:tcPr>
            <w:tcW w:w="1549" w:type="dxa"/>
            <w:tcBorders>
              <w:top w:val="nil"/>
              <w:left w:val="nil"/>
              <w:bottom w:val="single" w:sz="4" w:space="0" w:color="auto"/>
              <w:right w:val="single" w:sz="4" w:space="0" w:color="auto"/>
            </w:tcBorders>
            <w:shd w:val="clear" w:color="auto" w:fill="auto"/>
            <w:hideMark/>
          </w:tcPr>
          <w:p w14:paraId="57B7669F" w14:textId="77777777" w:rsidR="000133CF" w:rsidRPr="004527FE" w:rsidRDefault="000133CF" w:rsidP="00501E8B">
            <w:pPr>
              <w:jc w:val="right"/>
              <w:rPr>
                <w:b/>
                <w:bCs/>
                <w:color w:val="000000"/>
                <w:lang w:val="en-CA" w:eastAsia="en-CA"/>
              </w:rPr>
            </w:pPr>
            <w:r w:rsidRPr="004527FE">
              <w:rPr>
                <w:b/>
                <w:bCs/>
                <w:color w:val="000000"/>
                <w:lang w:val="en-CA" w:eastAsia="en-CA"/>
              </w:rPr>
              <w:t>64,282,116</w:t>
            </w:r>
          </w:p>
        </w:tc>
      </w:tr>
    </w:tbl>
    <w:p w14:paraId="4C09AB3C" w14:textId="2C09420C" w:rsidR="000133CF" w:rsidRPr="004527FE" w:rsidRDefault="000133CF" w:rsidP="000133CF">
      <w:pPr>
        <w:rPr>
          <w:sz w:val="24"/>
          <w:szCs w:val="24"/>
          <w:lang w:val="en-CA" w:eastAsia="zh-CN"/>
        </w:rPr>
      </w:pPr>
      <w:r w:rsidRPr="004527FE">
        <w:rPr>
          <w:sz w:val="24"/>
          <w:szCs w:val="24"/>
          <w:lang w:val="en-CA" w:eastAsia="zh-CN"/>
        </w:rPr>
        <w:t xml:space="preserve">* </w:t>
      </w:r>
      <w:r w:rsidR="00434944" w:rsidRPr="004527FE">
        <w:rPr>
          <w:sz w:val="24"/>
          <w:szCs w:val="24"/>
          <w:lang w:val="en-CA" w:eastAsia="zh-CN"/>
        </w:rPr>
        <w:t xml:space="preserve"> </w:t>
      </w:r>
      <w:r w:rsidR="00434944" w:rsidRPr="004527FE">
        <w:rPr>
          <w:rFonts w:hint="eastAsia"/>
          <w:sz w:val="24"/>
          <w:szCs w:val="24"/>
          <w:lang w:val="en-CA" w:eastAsia="zh-CN"/>
        </w:rPr>
        <w:t>2018</w:t>
      </w:r>
      <w:r w:rsidR="00434944" w:rsidRPr="004527FE">
        <w:rPr>
          <w:rFonts w:hint="eastAsia"/>
          <w:sz w:val="24"/>
          <w:szCs w:val="24"/>
          <w:lang w:val="en-CA" w:eastAsia="zh-CN"/>
        </w:rPr>
        <w:t>年的资源分配根据</w:t>
      </w:r>
      <w:r w:rsidR="00434944" w:rsidRPr="004527FE">
        <w:rPr>
          <w:rFonts w:hint="eastAsia"/>
          <w:sz w:val="24"/>
          <w:szCs w:val="24"/>
          <w:lang w:val="en-CA" w:eastAsia="zh-CN"/>
        </w:rPr>
        <w:t>2018</w:t>
      </w:r>
      <w:r w:rsidR="00434944" w:rsidRPr="004527FE">
        <w:rPr>
          <w:rFonts w:hint="eastAsia"/>
          <w:sz w:val="24"/>
          <w:szCs w:val="24"/>
          <w:lang w:val="en-CA" w:eastAsia="zh-CN"/>
        </w:rPr>
        <w:t>年实际费用减少了</w:t>
      </w:r>
      <w:r w:rsidR="00434944" w:rsidRPr="004527FE">
        <w:rPr>
          <w:rFonts w:hint="eastAsia"/>
          <w:sz w:val="24"/>
          <w:szCs w:val="24"/>
          <w:lang w:val="en-CA" w:eastAsia="zh-CN"/>
        </w:rPr>
        <w:t>49</w:t>
      </w:r>
      <w:r w:rsidR="00434944" w:rsidRPr="004527FE">
        <w:rPr>
          <w:sz w:val="24"/>
          <w:szCs w:val="24"/>
          <w:lang w:val="en-CA" w:eastAsia="zh-CN"/>
        </w:rPr>
        <w:t xml:space="preserve"> </w:t>
      </w:r>
      <w:r w:rsidR="00434944" w:rsidRPr="004527FE">
        <w:rPr>
          <w:rFonts w:hint="eastAsia"/>
          <w:sz w:val="24"/>
          <w:szCs w:val="24"/>
          <w:lang w:val="en-CA" w:eastAsia="zh-CN"/>
        </w:rPr>
        <w:t>478 208</w:t>
      </w:r>
      <w:r w:rsidR="00434944" w:rsidRPr="004527FE">
        <w:rPr>
          <w:rFonts w:hint="eastAsia"/>
          <w:sz w:val="24"/>
          <w:szCs w:val="24"/>
          <w:lang w:val="en-CA" w:eastAsia="zh-CN"/>
        </w:rPr>
        <w:t>美元，</w:t>
      </w:r>
      <w:r w:rsidR="00434944" w:rsidRPr="004527FE">
        <w:rPr>
          <w:rFonts w:hint="eastAsia"/>
          <w:sz w:val="24"/>
          <w:szCs w:val="24"/>
          <w:lang w:val="en-CA" w:eastAsia="zh-CN"/>
        </w:rPr>
        <w:t>2019</w:t>
      </w:r>
      <w:r w:rsidR="00434944" w:rsidRPr="004527FE">
        <w:rPr>
          <w:rFonts w:hint="eastAsia"/>
          <w:sz w:val="24"/>
          <w:szCs w:val="24"/>
          <w:lang w:val="en-CA" w:eastAsia="zh-CN"/>
        </w:rPr>
        <w:t>年的初始分配也按此金额进行了调整。</w:t>
      </w:r>
    </w:p>
    <w:p w14:paraId="29FAE7CD" w14:textId="250AA801" w:rsidR="000133CF" w:rsidRPr="004527FE" w:rsidRDefault="000133CF" w:rsidP="000133CF">
      <w:pPr>
        <w:rPr>
          <w:sz w:val="24"/>
          <w:szCs w:val="24"/>
          <w:lang w:val="en-CA" w:eastAsia="zh-CN"/>
        </w:rPr>
      </w:pPr>
      <w:r w:rsidRPr="004527FE">
        <w:rPr>
          <w:sz w:val="24"/>
          <w:szCs w:val="24"/>
          <w:lang w:val="en-CA" w:eastAsia="zh-CN"/>
        </w:rPr>
        <w:t xml:space="preserve">** </w:t>
      </w:r>
      <w:r w:rsidR="00434944" w:rsidRPr="004527FE">
        <w:rPr>
          <w:rFonts w:hint="eastAsia"/>
          <w:sz w:val="24"/>
          <w:szCs w:val="24"/>
          <w:lang w:val="en-CA" w:eastAsia="zh-CN"/>
        </w:rPr>
        <w:t>估计数</w:t>
      </w:r>
      <w:r w:rsidR="004527FE">
        <w:rPr>
          <w:rFonts w:hint="eastAsia"/>
          <w:sz w:val="24"/>
          <w:szCs w:val="24"/>
          <w:lang w:val="en-CA" w:eastAsia="zh-CN"/>
        </w:rPr>
        <w:t>。</w:t>
      </w:r>
    </w:p>
    <w:p w14:paraId="199B767F" w14:textId="77777777" w:rsidR="000133CF" w:rsidRPr="004527FE" w:rsidRDefault="000133CF" w:rsidP="000133CF">
      <w:pPr>
        <w:rPr>
          <w:sz w:val="24"/>
          <w:szCs w:val="24"/>
          <w:lang w:val="en-CA" w:eastAsia="zh-CN"/>
        </w:rPr>
      </w:pPr>
    </w:p>
    <w:p w14:paraId="7C1DA380" w14:textId="458E3030" w:rsidR="000133CF" w:rsidRPr="004527FE" w:rsidRDefault="00434944" w:rsidP="000133CF">
      <w:pPr>
        <w:keepNext/>
        <w:rPr>
          <w:b/>
          <w:color w:val="000000" w:themeColor="text1"/>
          <w:sz w:val="24"/>
          <w:szCs w:val="24"/>
          <w:lang w:eastAsia="zh-CN"/>
        </w:rPr>
      </w:pPr>
      <w:r w:rsidRPr="004527FE">
        <w:rPr>
          <w:rFonts w:hint="eastAsia"/>
          <w:b/>
          <w:color w:val="000000" w:themeColor="text1"/>
          <w:sz w:val="24"/>
          <w:szCs w:val="24"/>
          <w:lang w:eastAsia="zh-CN"/>
        </w:rPr>
        <w:t>影响</w:t>
      </w:r>
      <w:r w:rsidRPr="004527FE">
        <w:rPr>
          <w:rFonts w:hint="eastAsia"/>
          <w:b/>
          <w:color w:val="000000" w:themeColor="text1"/>
          <w:sz w:val="24"/>
          <w:szCs w:val="24"/>
          <w:lang w:eastAsia="zh-CN"/>
        </w:rPr>
        <w:t>2018-2020</w:t>
      </w:r>
      <w:r w:rsidRPr="004527FE">
        <w:rPr>
          <w:rFonts w:hint="eastAsia"/>
          <w:b/>
          <w:color w:val="000000" w:themeColor="text1"/>
          <w:sz w:val="24"/>
          <w:szCs w:val="24"/>
          <w:lang w:eastAsia="zh-CN"/>
        </w:rPr>
        <w:t>三年期财务规划和现金流的可能因素</w:t>
      </w:r>
    </w:p>
    <w:p w14:paraId="18165CA4" w14:textId="77777777" w:rsidR="000133CF" w:rsidRPr="004527FE" w:rsidRDefault="000133CF" w:rsidP="000133CF">
      <w:pPr>
        <w:keepNext/>
        <w:rPr>
          <w:color w:val="000000" w:themeColor="text1"/>
          <w:sz w:val="24"/>
          <w:szCs w:val="24"/>
          <w:lang w:eastAsia="zh-CN"/>
        </w:rPr>
      </w:pPr>
    </w:p>
    <w:p w14:paraId="2CECABDD" w14:textId="4AFA346F" w:rsidR="000133CF" w:rsidRPr="000F769F" w:rsidRDefault="00366188" w:rsidP="00215778">
      <w:pPr>
        <w:pStyle w:val="Heading1"/>
        <w:rPr>
          <w:lang w:eastAsia="zh-CN"/>
        </w:rPr>
      </w:pPr>
      <w:r w:rsidRPr="004527FE">
        <w:rPr>
          <w:rFonts w:hint="eastAsia"/>
          <w:sz w:val="24"/>
          <w:szCs w:val="24"/>
          <w:lang w:eastAsia="zh-CN"/>
        </w:rPr>
        <w:t>多边基金</w:t>
      </w:r>
      <w:r w:rsidRPr="004527FE">
        <w:rPr>
          <w:rFonts w:hint="eastAsia"/>
          <w:sz w:val="24"/>
          <w:szCs w:val="24"/>
          <w:lang w:eastAsia="zh-CN"/>
        </w:rPr>
        <w:t>2018-2020</w:t>
      </w:r>
      <w:r w:rsidRPr="004527FE">
        <w:rPr>
          <w:rFonts w:hint="eastAsia"/>
          <w:sz w:val="24"/>
          <w:szCs w:val="24"/>
          <w:lang w:eastAsia="zh-CN"/>
        </w:rPr>
        <w:t>三年期的</w:t>
      </w:r>
      <w:bookmarkStart w:id="1" w:name="_GoBack"/>
      <w:bookmarkEnd w:id="1"/>
      <w:r w:rsidRPr="004527FE">
        <w:rPr>
          <w:rFonts w:hint="eastAsia"/>
          <w:sz w:val="24"/>
          <w:szCs w:val="24"/>
          <w:lang w:eastAsia="zh-CN"/>
        </w:rPr>
        <w:t>现金流受若干因素的影响，其中包括：收到的</w:t>
      </w:r>
      <w:r w:rsidRPr="004527FE">
        <w:rPr>
          <w:rFonts w:hint="eastAsia"/>
          <w:sz w:val="24"/>
          <w:szCs w:val="24"/>
          <w:lang w:eastAsia="zh-CN"/>
        </w:rPr>
        <w:t>2018-2020</w:t>
      </w:r>
      <w:r w:rsidRPr="004527FE">
        <w:rPr>
          <w:rFonts w:hint="eastAsia"/>
          <w:sz w:val="24"/>
          <w:szCs w:val="24"/>
          <w:lang w:eastAsia="zh-CN"/>
        </w:rPr>
        <w:t>年</w:t>
      </w:r>
      <w:r w:rsidR="00044279" w:rsidRPr="004527FE">
        <w:rPr>
          <w:rFonts w:hint="eastAsia"/>
          <w:sz w:val="24"/>
          <w:szCs w:val="24"/>
          <w:lang w:eastAsia="zh-CN"/>
        </w:rPr>
        <w:t>的商定</w:t>
      </w:r>
      <w:r w:rsidRPr="004527FE">
        <w:rPr>
          <w:rFonts w:hint="eastAsia"/>
          <w:sz w:val="24"/>
          <w:szCs w:val="24"/>
          <w:lang w:eastAsia="zh-CN"/>
        </w:rPr>
        <w:t>认捐捐款；应计利息；固定汇率机制造成的损失</w:t>
      </w:r>
      <w:r w:rsidRPr="004527FE">
        <w:rPr>
          <w:rFonts w:hint="eastAsia"/>
          <w:sz w:val="24"/>
          <w:szCs w:val="24"/>
          <w:lang w:eastAsia="zh-CN"/>
        </w:rPr>
        <w:t>/</w:t>
      </w:r>
      <w:r w:rsidRPr="004527FE">
        <w:rPr>
          <w:rFonts w:hint="eastAsia"/>
          <w:sz w:val="24"/>
          <w:szCs w:val="24"/>
          <w:lang w:eastAsia="zh-CN"/>
        </w:rPr>
        <w:t>收益；结转中</w:t>
      </w:r>
      <w:r w:rsidR="0022484A" w:rsidRPr="004527FE">
        <w:rPr>
          <w:rFonts w:hint="eastAsia"/>
          <w:sz w:val="24"/>
          <w:szCs w:val="24"/>
          <w:lang w:eastAsia="zh-CN"/>
        </w:rPr>
        <w:t>所列</w:t>
      </w:r>
      <w:r w:rsidRPr="004527FE">
        <w:rPr>
          <w:rFonts w:hint="eastAsia"/>
          <w:sz w:val="24"/>
          <w:szCs w:val="24"/>
          <w:lang w:eastAsia="zh-CN"/>
        </w:rPr>
        <w:t>拖欠捐款的</w:t>
      </w:r>
      <w:r w:rsidR="0007061C" w:rsidRPr="004527FE">
        <w:rPr>
          <w:rFonts w:hint="eastAsia"/>
          <w:sz w:val="24"/>
          <w:szCs w:val="24"/>
          <w:lang w:eastAsia="zh-CN"/>
        </w:rPr>
        <w:t>支付</w:t>
      </w:r>
      <w:r w:rsidRPr="004527FE">
        <w:rPr>
          <w:rFonts w:hint="eastAsia"/>
          <w:sz w:val="24"/>
          <w:szCs w:val="24"/>
          <w:lang w:eastAsia="zh-CN"/>
        </w:rPr>
        <w:t>；以及</w:t>
      </w:r>
      <w:r w:rsidR="0007061C" w:rsidRPr="004527FE">
        <w:rPr>
          <w:rFonts w:hint="eastAsia"/>
          <w:sz w:val="24"/>
          <w:szCs w:val="24"/>
          <w:lang w:eastAsia="zh-CN"/>
        </w:rPr>
        <w:t>从</w:t>
      </w:r>
      <w:r w:rsidRPr="004527FE">
        <w:rPr>
          <w:rFonts w:hint="eastAsia"/>
          <w:sz w:val="24"/>
          <w:szCs w:val="24"/>
          <w:lang w:eastAsia="zh-CN"/>
        </w:rPr>
        <w:t>取消或完成的项目</w:t>
      </w:r>
      <w:r w:rsidR="0007061C" w:rsidRPr="004527FE">
        <w:rPr>
          <w:rFonts w:hint="eastAsia"/>
          <w:sz w:val="24"/>
          <w:szCs w:val="24"/>
          <w:lang w:eastAsia="zh-CN"/>
        </w:rPr>
        <w:t>中返还</w:t>
      </w:r>
      <w:r w:rsidRPr="004527FE">
        <w:rPr>
          <w:rFonts w:hint="eastAsia"/>
          <w:sz w:val="24"/>
          <w:szCs w:val="24"/>
          <w:lang w:eastAsia="zh-CN"/>
        </w:rPr>
        <w:t>的余额。以下</w:t>
      </w:r>
      <w:r w:rsidR="00044279" w:rsidRPr="004527FE">
        <w:rPr>
          <w:rFonts w:hint="eastAsia"/>
          <w:sz w:val="24"/>
          <w:szCs w:val="24"/>
          <w:lang w:eastAsia="zh-CN"/>
        </w:rPr>
        <w:t>几段</w:t>
      </w:r>
      <w:r w:rsidRPr="004527FE">
        <w:rPr>
          <w:rFonts w:hint="eastAsia"/>
          <w:sz w:val="24"/>
          <w:szCs w:val="24"/>
          <w:lang w:eastAsia="zh-CN"/>
        </w:rPr>
        <w:t>根据</w:t>
      </w:r>
      <w:r w:rsidRPr="004527FE">
        <w:rPr>
          <w:rFonts w:hint="eastAsia"/>
          <w:sz w:val="24"/>
          <w:szCs w:val="24"/>
          <w:lang w:eastAsia="zh-CN"/>
        </w:rPr>
        <w:t>2018</w:t>
      </w:r>
      <w:r w:rsidRPr="004527FE">
        <w:rPr>
          <w:rFonts w:hint="eastAsia"/>
          <w:sz w:val="24"/>
          <w:szCs w:val="24"/>
          <w:lang w:eastAsia="zh-CN"/>
        </w:rPr>
        <w:t>年和</w:t>
      </w:r>
      <w:r w:rsidRPr="004527FE">
        <w:rPr>
          <w:rFonts w:hint="eastAsia"/>
          <w:sz w:val="24"/>
          <w:szCs w:val="24"/>
          <w:lang w:eastAsia="zh-CN"/>
        </w:rPr>
        <w:t>2019</w:t>
      </w:r>
      <w:r w:rsidRPr="004527FE">
        <w:rPr>
          <w:rFonts w:hint="eastAsia"/>
          <w:sz w:val="24"/>
          <w:szCs w:val="24"/>
          <w:lang w:eastAsia="zh-CN"/>
        </w:rPr>
        <w:t>年的实际数据提供</w:t>
      </w:r>
      <w:r>
        <w:rPr>
          <w:rFonts w:hint="eastAsia"/>
          <w:lang w:eastAsia="zh-CN"/>
        </w:rPr>
        <w:t>2018-2020</w:t>
      </w:r>
      <w:r>
        <w:rPr>
          <w:rFonts w:hint="eastAsia"/>
          <w:lang w:eastAsia="zh-CN"/>
        </w:rPr>
        <w:t>三年期的预测信息</w:t>
      </w:r>
      <w:r w:rsidR="006A5031">
        <w:rPr>
          <w:rFonts w:hint="eastAsia"/>
          <w:lang w:eastAsia="zh-CN"/>
        </w:rPr>
        <w:t>。</w:t>
      </w:r>
    </w:p>
    <w:p w14:paraId="0E89FE2D" w14:textId="19321630" w:rsidR="000133CF" w:rsidRPr="000F769F" w:rsidRDefault="00044279" w:rsidP="000133CF">
      <w:pPr>
        <w:rPr>
          <w:color w:val="000000" w:themeColor="text1"/>
          <w:u w:val="single"/>
        </w:rPr>
      </w:pPr>
      <w:r>
        <w:rPr>
          <w:rFonts w:hint="eastAsia"/>
          <w:color w:val="000000" w:themeColor="text1"/>
          <w:u w:val="single"/>
          <w:lang w:eastAsia="zh-CN"/>
        </w:rPr>
        <w:t>收到的商定认捐捐款</w:t>
      </w:r>
    </w:p>
    <w:p w14:paraId="5EE8C35C" w14:textId="77777777" w:rsidR="000133CF" w:rsidRPr="000F769F" w:rsidRDefault="000133CF" w:rsidP="000133CF">
      <w:pPr>
        <w:rPr>
          <w:color w:val="000000" w:themeColor="text1"/>
          <w:u w:val="single"/>
        </w:rPr>
      </w:pPr>
    </w:p>
    <w:p w14:paraId="229B9769" w14:textId="7538D77F" w:rsidR="000133CF" w:rsidRPr="004527FE" w:rsidRDefault="00044279" w:rsidP="000133CF">
      <w:pPr>
        <w:pStyle w:val="Heading1"/>
        <w:widowControl w:val="0"/>
        <w:rPr>
          <w:sz w:val="24"/>
          <w:szCs w:val="24"/>
          <w:lang w:eastAsia="zh-CN"/>
        </w:rPr>
      </w:pPr>
      <w:r w:rsidRPr="004527FE">
        <w:rPr>
          <w:rFonts w:hint="eastAsia"/>
          <w:sz w:val="24"/>
          <w:szCs w:val="24"/>
          <w:lang w:eastAsia="zh-CN"/>
        </w:rPr>
        <w:t>根据</w:t>
      </w:r>
      <w:r w:rsidRPr="004527FE">
        <w:rPr>
          <w:rFonts w:hint="eastAsia"/>
          <w:sz w:val="24"/>
          <w:szCs w:val="24"/>
          <w:lang w:eastAsia="zh-CN"/>
        </w:rPr>
        <w:t>2017</w:t>
      </w:r>
      <w:r w:rsidRPr="004527FE">
        <w:rPr>
          <w:rFonts w:hint="eastAsia"/>
          <w:sz w:val="24"/>
          <w:szCs w:val="24"/>
          <w:lang w:eastAsia="zh-CN"/>
        </w:rPr>
        <w:t>年和</w:t>
      </w:r>
      <w:r w:rsidRPr="004527FE">
        <w:rPr>
          <w:rFonts w:hint="eastAsia"/>
          <w:sz w:val="24"/>
          <w:szCs w:val="24"/>
          <w:lang w:eastAsia="zh-CN"/>
        </w:rPr>
        <w:t>2018</w:t>
      </w:r>
      <w:r w:rsidRPr="004527FE">
        <w:rPr>
          <w:rFonts w:hint="eastAsia"/>
          <w:sz w:val="24"/>
          <w:szCs w:val="24"/>
          <w:lang w:eastAsia="zh-CN"/>
        </w:rPr>
        <w:t>年收到的认捐比率</w:t>
      </w:r>
      <w:r w:rsidRPr="004527FE">
        <w:rPr>
          <w:rFonts w:hint="eastAsia"/>
          <w:sz w:val="24"/>
          <w:szCs w:val="24"/>
          <w:lang w:eastAsia="zh-CN"/>
        </w:rPr>
        <w:t>(</w:t>
      </w:r>
      <w:r w:rsidRPr="004527FE">
        <w:rPr>
          <w:rFonts w:hint="eastAsia"/>
          <w:sz w:val="24"/>
          <w:szCs w:val="24"/>
          <w:lang w:eastAsia="zh-CN"/>
        </w:rPr>
        <w:t>即</w:t>
      </w:r>
      <w:r w:rsidRPr="004527FE">
        <w:rPr>
          <w:rFonts w:hint="eastAsia"/>
          <w:sz w:val="24"/>
          <w:szCs w:val="24"/>
          <w:lang w:eastAsia="zh-CN"/>
        </w:rPr>
        <w:t>97.4%)</w:t>
      </w:r>
      <w:r w:rsidRPr="004527FE">
        <w:rPr>
          <w:rFonts w:hint="eastAsia"/>
          <w:sz w:val="24"/>
          <w:szCs w:val="24"/>
          <w:lang w:eastAsia="zh-CN"/>
        </w:rPr>
        <w:t>，</w:t>
      </w:r>
      <w:r w:rsidR="008637F7" w:rsidRPr="004527FE">
        <w:rPr>
          <w:rFonts w:hint="eastAsia"/>
          <w:sz w:val="24"/>
          <w:szCs w:val="24"/>
          <w:lang w:eastAsia="zh-CN"/>
        </w:rPr>
        <w:t>从</w:t>
      </w:r>
      <w:r w:rsidRPr="004527FE">
        <w:rPr>
          <w:rFonts w:hint="eastAsia"/>
          <w:sz w:val="24"/>
          <w:szCs w:val="24"/>
          <w:lang w:eastAsia="zh-CN"/>
        </w:rPr>
        <w:t>1.6667</w:t>
      </w:r>
      <w:r w:rsidRPr="004527FE">
        <w:rPr>
          <w:rFonts w:hint="eastAsia"/>
          <w:sz w:val="24"/>
          <w:szCs w:val="24"/>
          <w:lang w:eastAsia="zh-CN"/>
        </w:rPr>
        <w:t>亿美元的年度捐款中，预计</w:t>
      </w:r>
      <w:r w:rsidRPr="004527FE">
        <w:rPr>
          <w:rFonts w:hint="eastAsia"/>
          <w:sz w:val="24"/>
          <w:szCs w:val="24"/>
          <w:lang w:eastAsia="zh-CN"/>
        </w:rPr>
        <w:t>2018-2020</w:t>
      </w:r>
      <w:r w:rsidRPr="004527FE">
        <w:rPr>
          <w:rFonts w:hint="eastAsia"/>
          <w:sz w:val="24"/>
          <w:szCs w:val="24"/>
          <w:lang w:eastAsia="zh-CN"/>
        </w:rPr>
        <w:t>三年期每年将收到</w:t>
      </w:r>
      <w:r w:rsidRPr="004527FE">
        <w:rPr>
          <w:rFonts w:hint="eastAsia"/>
          <w:sz w:val="24"/>
          <w:szCs w:val="24"/>
          <w:lang w:eastAsia="zh-CN"/>
        </w:rPr>
        <w:t>1.6231</w:t>
      </w:r>
      <w:r w:rsidRPr="004527FE">
        <w:rPr>
          <w:rFonts w:hint="eastAsia"/>
          <w:sz w:val="24"/>
          <w:szCs w:val="24"/>
          <w:lang w:eastAsia="zh-CN"/>
        </w:rPr>
        <w:t>亿美元，总额为</w:t>
      </w:r>
      <w:r w:rsidRPr="004527FE">
        <w:rPr>
          <w:rFonts w:hint="eastAsia"/>
          <w:sz w:val="24"/>
          <w:szCs w:val="24"/>
          <w:lang w:eastAsia="zh-CN"/>
        </w:rPr>
        <w:t>4</w:t>
      </w:r>
      <w:r w:rsidR="003C1129" w:rsidRPr="004527FE">
        <w:rPr>
          <w:sz w:val="24"/>
          <w:szCs w:val="24"/>
          <w:lang w:eastAsia="zh-CN"/>
        </w:rPr>
        <w:t>.</w:t>
      </w:r>
      <w:r w:rsidRPr="004527FE">
        <w:rPr>
          <w:rFonts w:hint="eastAsia"/>
          <w:sz w:val="24"/>
          <w:szCs w:val="24"/>
          <w:lang w:eastAsia="zh-CN"/>
        </w:rPr>
        <w:t>8693</w:t>
      </w:r>
      <w:r w:rsidR="003C1129" w:rsidRPr="004527FE">
        <w:rPr>
          <w:rFonts w:hint="eastAsia"/>
          <w:sz w:val="24"/>
          <w:szCs w:val="24"/>
          <w:lang w:eastAsia="zh-CN"/>
        </w:rPr>
        <w:t>亿</w:t>
      </w:r>
      <w:r w:rsidRPr="004527FE">
        <w:rPr>
          <w:rFonts w:hint="eastAsia"/>
          <w:sz w:val="24"/>
          <w:szCs w:val="24"/>
          <w:lang w:eastAsia="zh-CN"/>
        </w:rPr>
        <w:t>美元</w:t>
      </w:r>
      <w:r w:rsidR="003C1129" w:rsidRPr="004527FE">
        <w:rPr>
          <w:rFonts w:hint="eastAsia"/>
          <w:sz w:val="24"/>
          <w:szCs w:val="24"/>
          <w:lang w:eastAsia="zh-CN"/>
        </w:rPr>
        <w:t>。</w:t>
      </w:r>
    </w:p>
    <w:p w14:paraId="460C5BB4" w14:textId="55FAEE42" w:rsidR="000133CF" w:rsidRPr="004527FE" w:rsidRDefault="003C1129" w:rsidP="000133CF">
      <w:pPr>
        <w:rPr>
          <w:color w:val="000000" w:themeColor="text1"/>
          <w:sz w:val="24"/>
          <w:szCs w:val="24"/>
          <w:u w:val="single"/>
          <w:lang w:eastAsia="zh-CN"/>
        </w:rPr>
      </w:pPr>
      <w:r w:rsidRPr="004527FE">
        <w:rPr>
          <w:rFonts w:hint="eastAsia"/>
          <w:color w:val="000000" w:themeColor="text1"/>
          <w:sz w:val="24"/>
          <w:szCs w:val="24"/>
          <w:u w:val="single"/>
          <w:lang w:eastAsia="zh-CN"/>
        </w:rPr>
        <w:t>结转中</w:t>
      </w:r>
      <w:r w:rsidR="0022484A" w:rsidRPr="004527FE">
        <w:rPr>
          <w:rFonts w:hint="eastAsia"/>
          <w:color w:val="000000" w:themeColor="text1"/>
          <w:sz w:val="24"/>
          <w:szCs w:val="24"/>
          <w:u w:val="single"/>
          <w:lang w:eastAsia="zh-CN"/>
        </w:rPr>
        <w:t>所列</w:t>
      </w:r>
      <w:r w:rsidRPr="004527FE">
        <w:rPr>
          <w:rFonts w:hint="eastAsia"/>
          <w:color w:val="000000" w:themeColor="text1"/>
          <w:sz w:val="24"/>
          <w:szCs w:val="24"/>
          <w:u w:val="single"/>
          <w:lang w:eastAsia="zh-CN"/>
        </w:rPr>
        <w:t>未缴</w:t>
      </w:r>
      <w:r w:rsidR="0022484A" w:rsidRPr="004527FE">
        <w:rPr>
          <w:rFonts w:hint="eastAsia"/>
          <w:color w:val="000000" w:themeColor="text1"/>
          <w:sz w:val="24"/>
          <w:szCs w:val="24"/>
          <w:u w:val="single"/>
          <w:lang w:eastAsia="zh-CN"/>
        </w:rPr>
        <w:t>拖欠捐款</w:t>
      </w:r>
      <w:r w:rsidRPr="004527FE">
        <w:rPr>
          <w:rFonts w:hint="eastAsia"/>
          <w:color w:val="000000" w:themeColor="text1"/>
          <w:sz w:val="24"/>
          <w:szCs w:val="24"/>
          <w:u w:val="single"/>
          <w:lang w:eastAsia="zh-CN"/>
        </w:rPr>
        <w:t>的支付</w:t>
      </w:r>
    </w:p>
    <w:p w14:paraId="6326E9F2" w14:textId="77777777" w:rsidR="000133CF" w:rsidRPr="004527FE" w:rsidRDefault="000133CF" w:rsidP="000133CF">
      <w:pPr>
        <w:rPr>
          <w:sz w:val="24"/>
          <w:szCs w:val="24"/>
          <w:lang w:eastAsia="zh-CN"/>
        </w:rPr>
      </w:pPr>
    </w:p>
    <w:p w14:paraId="350303A3" w14:textId="65F5CF2C" w:rsidR="000133CF" w:rsidRPr="004527FE" w:rsidRDefault="0022484A" w:rsidP="0022484A">
      <w:pPr>
        <w:pStyle w:val="Heading1"/>
        <w:rPr>
          <w:color w:val="000000" w:themeColor="text1"/>
          <w:sz w:val="24"/>
          <w:szCs w:val="24"/>
          <w:u w:val="single"/>
          <w:lang w:eastAsia="zh-CN"/>
        </w:rPr>
      </w:pPr>
      <w:r w:rsidRPr="004527FE">
        <w:rPr>
          <w:rFonts w:hint="eastAsia"/>
          <w:sz w:val="24"/>
          <w:szCs w:val="24"/>
          <w:lang w:eastAsia="zh-CN"/>
        </w:rPr>
        <w:t>根据到</w:t>
      </w:r>
      <w:r w:rsidRPr="004527FE">
        <w:rPr>
          <w:rFonts w:hint="eastAsia"/>
          <w:sz w:val="24"/>
          <w:szCs w:val="24"/>
          <w:lang w:eastAsia="zh-CN"/>
        </w:rPr>
        <w:t>2019</w:t>
      </w:r>
      <w:r w:rsidRPr="004527FE">
        <w:rPr>
          <w:rFonts w:hint="eastAsia"/>
          <w:sz w:val="24"/>
          <w:szCs w:val="24"/>
          <w:lang w:eastAsia="zh-CN"/>
        </w:rPr>
        <w:t>年</w:t>
      </w:r>
      <w:r w:rsidRPr="004527FE">
        <w:rPr>
          <w:rFonts w:hint="eastAsia"/>
          <w:sz w:val="24"/>
          <w:szCs w:val="24"/>
          <w:lang w:eastAsia="zh-CN"/>
        </w:rPr>
        <w:t>9</w:t>
      </w:r>
      <w:r w:rsidRPr="004527FE">
        <w:rPr>
          <w:rFonts w:hint="eastAsia"/>
          <w:sz w:val="24"/>
          <w:szCs w:val="24"/>
          <w:lang w:eastAsia="zh-CN"/>
        </w:rPr>
        <w:t>月的最新资料，实际结转额为</w:t>
      </w:r>
      <w:r w:rsidRPr="004527FE">
        <w:rPr>
          <w:rFonts w:hint="eastAsia"/>
          <w:sz w:val="24"/>
          <w:szCs w:val="24"/>
          <w:lang w:eastAsia="zh-CN"/>
        </w:rPr>
        <w:t>39</w:t>
      </w:r>
      <w:r w:rsidRPr="004527FE">
        <w:rPr>
          <w:sz w:val="24"/>
          <w:szCs w:val="24"/>
          <w:lang w:eastAsia="zh-CN"/>
        </w:rPr>
        <w:t xml:space="preserve"> </w:t>
      </w:r>
      <w:r w:rsidRPr="004527FE">
        <w:rPr>
          <w:rFonts w:hint="eastAsia"/>
          <w:sz w:val="24"/>
          <w:szCs w:val="24"/>
          <w:lang w:eastAsia="zh-CN"/>
        </w:rPr>
        <w:t>767 556</w:t>
      </w:r>
      <w:r w:rsidRPr="004527FE">
        <w:rPr>
          <w:rFonts w:hint="eastAsia"/>
          <w:sz w:val="24"/>
          <w:szCs w:val="24"/>
          <w:lang w:eastAsia="zh-CN"/>
        </w:rPr>
        <w:t>美元，其中包括预计将收取的未缴捐款</w:t>
      </w:r>
      <w:r w:rsidRPr="004527FE">
        <w:rPr>
          <w:rFonts w:hint="eastAsia"/>
          <w:sz w:val="24"/>
          <w:szCs w:val="24"/>
          <w:lang w:eastAsia="zh-CN"/>
        </w:rPr>
        <w:t>22 219 910</w:t>
      </w:r>
      <w:r w:rsidRPr="004527FE">
        <w:rPr>
          <w:rFonts w:hint="eastAsia"/>
          <w:sz w:val="24"/>
          <w:szCs w:val="24"/>
          <w:lang w:eastAsia="zh-CN"/>
        </w:rPr>
        <w:t>美元。</w:t>
      </w:r>
    </w:p>
    <w:p w14:paraId="2219B83B" w14:textId="5B21D5F5" w:rsidR="0022484A" w:rsidRPr="004527FE" w:rsidRDefault="0022484A" w:rsidP="0022484A">
      <w:pPr>
        <w:rPr>
          <w:sz w:val="24"/>
          <w:szCs w:val="24"/>
          <w:u w:val="single"/>
          <w:lang w:eastAsia="zh-CN"/>
        </w:rPr>
      </w:pPr>
      <w:r w:rsidRPr="004527FE">
        <w:rPr>
          <w:rFonts w:hint="eastAsia"/>
          <w:sz w:val="24"/>
          <w:szCs w:val="24"/>
          <w:u w:val="single"/>
          <w:lang w:eastAsia="zh-CN"/>
        </w:rPr>
        <w:t>2018-2020</w:t>
      </w:r>
      <w:r w:rsidRPr="004527FE">
        <w:rPr>
          <w:rFonts w:hint="eastAsia"/>
          <w:sz w:val="24"/>
          <w:szCs w:val="24"/>
          <w:u w:val="single"/>
          <w:lang w:eastAsia="zh-CN"/>
        </w:rPr>
        <w:t>三年期期间可能产生的利息</w:t>
      </w:r>
    </w:p>
    <w:p w14:paraId="492EA887" w14:textId="77777777" w:rsidR="0022484A" w:rsidRPr="004527FE" w:rsidRDefault="0022484A" w:rsidP="0022484A">
      <w:pPr>
        <w:rPr>
          <w:sz w:val="24"/>
          <w:szCs w:val="24"/>
          <w:lang w:eastAsia="zh-CN"/>
        </w:rPr>
      </w:pPr>
    </w:p>
    <w:p w14:paraId="4FAF64DF" w14:textId="05A4330F" w:rsidR="000133CF" w:rsidRPr="004527FE" w:rsidRDefault="0022484A" w:rsidP="000133CF">
      <w:pPr>
        <w:pStyle w:val="Heading1"/>
        <w:rPr>
          <w:sz w:val="24"/>
          <w:szCs w:val="24"/>
          <w:lang w:eastAsia="zh-CN"/>
        </w:rPr>
      </w:pPr>
      <w:r w:rsidRPr="004527FE">
        <w:rPr>
          <w:rFonts w:hint="eastAsia"/>
          <w:sz w:val="24"/>
          <w:szCs w:val="24"/>
          <w:lang w:eastAsia="zh-CN"/>
        </w:rPr>
        <w:t>根据</w:t>
      </w:r>
      <w:r w:rsidRPr="004527FE">
        <w:rPr>
          <w:rFonts w:hint="eastAsia"/>
          <w:sz w:val="24"/>
          <w:szCs w:val="24"/>
          <w:lang w:eastAsia="zh-CN"/>
        </w:rPr>
        <w:t>2018</w:t>
      </w:r>
      <w:r w:rsidRPr="004527FE">
        <w:rPr>
          <w:rFonts w:hint="eastAsia"/>
          <w:sz w:val="24"/>
          <w:szCs w:val="24"/>
          <w:lang w:eastAsia="zh-CN"/>
        </w:rPr>
        <w:t>年和</w:t>
      </w:r>
      <w:r w:rsidRPr="004527FE">
        <w:rPr>
          <w:rFonts w:hint="eastAsia"/>
          <w:sz w:val="24"/>
          <w:szCs w:val="24"/>
          <w:lang w:eastAsia="zh-CN"/>
        </w:rPr>
        <w:t>2019</w:t>
      </w:r>
      <w:r w:rsidRPr="004527FE">
        <w:rPr>
          <w:rFonts w:hint="eastAsia"/>
          <w:sz w:val="24"/>
          <w:szCs w:val="24"/>
          <w:lang w:eastAsia="zh-CN"/>
        </w:rPr>
        <w:t>年的现金余额，并</w:t>
      </w:r>
      <w:r w:rsidR="00193DE2" w:rsidRPr="004527FE">
        <w:rPr>
          <w:rFonts w:hint="eastAsia"/>
          <w:sz w:val="24"/>
          <w:szCs w:val="24"/>
          <w:lang w:eastAsia="zh-CN"/>
        </w:rPr>
        <w:t>按</w:t>
      </w:r>
      <w:r w:rsidRPr="004527FE">
        <w:rPr>
          <w:rFonts w:hint="eastAsia"/>
          <w:sz w:val="24"/>
          <w:szCs w:val="24"/>
          <w:lang w:eastAsia="zh-CN"/>
        </w:rPr>
        <w:t>2018</w:t>
      </w:r>
      <w:r w:rsidRPr="004527FE">
        <w:rPr>
          <w:rFonts w:hint="eastAsia"/>
          <w:sz w:val="24"/>
          <w:szCs w:val="24"/>
          <w:lang w:eastAsia="zh-CN"/>
        </w:rPr>
        <w:t>年至</w:t>
      </w:r>
      <w:r w:rsidRPr="004527FE">
        <w:rPr>
          <w:rFonts w:hint="eastAsia"/>
          <w:sz w:val="24"/>
          <w:szCs w:val="24"/>
          <w:lang w:eastAsia="zh-CN"/>
        </w:rPr>
        <w:t>2019</w:t>
      </w:r>
      <w:r w:rsidRPr="004527FE">
        <w:rPr>
          <w:rFonts w:hint="eastAsia"/>
          <w:sz w:val="24"/>
          <w:szCs w:val="24"/>
          <w:lang w:eastAsia="zh-CN"/>
        </w:rPr>
        <w:t>年</w:t>
      </w:r>
      <w:r w:rsidRPr="004527FE">
        <w:rPr>
          <w:rFonts w:hint="eastAsia"/>
          <w:sz w:val="24"/>
          <w:szCs w:val="24"/>
          <w:lang w:eastAsia="zh-CN"/>
        </w:rPr>
        <w:t>9</w:t>
      </w:r>
      <w:r w:rsidRPr="004527FE">
        <w:rPr>
          <w:rFonts w:hint="eastAsia"/>
          <w:sz w:val="24"/>
          <w:szCs w:val="24"/>
          <w:lang w:eastAsia="zh-CN"/>
        </w:rPr>
        <w:t>月收</w:t>
      </w:r>
      <w:r w:rsidR="00193DE2" w:rsidRPr="004527FE">
        <w:rPr>
          <w:rFonts w:hint="eastAsia"/>
          <w:sz w:val="24"/>
          <w:szCs w:val="24"/>
          <w:lang w:eastAsia="zh-CN"/>
        </w:rPr>
        <w:t>取</w:t>
      </w:r>
      <w:r w:rsidRPr="004527FE">
        <w:rPr>
          <w:rFonts w:hint="eastAsia"/>
          <w:sz w:val="24"/>
          <w:szCs w:val="24"/>
          <w:lang w:eastAsia="zh-CN"/>
        </w:rPr>
        <w:t>的平均利息</w:t>
      </w:r>
      <w:r w:rsidR="00193DE2" w:rsidRPr="004527FE">
        <w:rPr>
          <w:rFonts w:hint="eastAsia"/>
          <w:sz w:val="24"/>
          <w:szCs w:val="24"/>
          <w:lang w:eastAsia="zh-CN"/>
        </w:rPr>
        <w:t>计算</w:t>
      </w:r>
      <w:r w:rsidRPr="004527FE">
        <w:rPr>
          <w:rFonts w:hint="eastAsia"/>
          <w:sz w:val="24"/>
          <w:szCs w:val="24"/>
          <w:lang w:eastAsia="zh-CN"/>
        </w:rPr>
        <w:t>，</w:t>
      </w:r>
      <w:r w:rsidR="00193DE2" w:rsidRPr="004527FE">
        <w:rPr>
          <w:rFonts w:hint="eastAsia"/>
          <w:sz w:val="24"/>
          <w:szCs w:val="24"/>
          <w:lang w:eastAsia="zh-CN"/>
        </w:rPr>
        <w:t>预计</w:t>
      </w:r>
      <w:r w:rsidR="00193DE2" w:rsidRPr="004527FE">
        <w:rPr>
          <w:sz w:val="24"/>
          <w:szCs w:val="24"/>
          <w:lang w:eastAsia="zh-CN"/>
        </w:rPr>
        <w:t>2018-2020</w:t>
      </w:r>
      <w:r w:rsidRPr="004527FE">
        <w:rPr>
          <w:rFonts w:hint="eastAsia"/>
          <w:sz w:val="24"/>
          <w:szCs w:val="24"/>
          <w:lang w:eastAsia="zh-CN"/>
        </w:rPr>
        <w:t>三年期应计利息</w:t>
      </w:r>
      <w:r w:rsidR="00193DE2" w:rsidRPr="004527FE">
        <w:rPr>
          <w:rFonts w:hint="eastAsia"/>
          <w:sz w:val="24"/>
          <w:szCs w:val="24"/>
          <w:lang w:eastAsia="zh-CN"/>
        </w:rPr>
        <w:t>可能</w:t>
      </w:r>
      <w:r w:rsidRPr="004527FE">
        <w:rPr>
          <w:rFonts w:hint="eastAsia"/>
          <w:sz w:val="24"/>
          <w:szCs w:val="24"/>
          <w:lang w:eastAsia="zh-CN"/>
        </w:rPr>
        <w:t>达</w:t>
      </w:r>
      <w:r w:rsidR="008637F7" w:rsidRPr="004527FE">
        <w:rPr>
          <w:rFonts w:hint="eastAsia"/>
          <w:sz w:val="24"/>
          <w:szCs w:val="24"/>
          <w:lang w:eastAsia="zh-CN"/>
        </w:rPr>
        <w:t>到</w:t>
      </w:r>
      <w:r w:rsidRPr="004527FE">
        <w:rPr>
          <w:rFonts w:hint="eastAsia"/>
          <w:sz w:val="24"/>
          <w:szCs w:val="24"/>
          <w:lang w:eastAsia="zh-CN"/>
        </w:rPr>
        <w:t>982</w:t>
      </w:r>
      <w:r w:rsidRPr="004527FE">
        <w:rPr>
          <w:rFonts w:hint="eastAsia"/>
          <w:sz w:val="24"/>
          <w:szCs w:val="24"/>
          <w:lang w:eastAsia="zh-CN"/>
        </w:rPr>
        <w:t>万美元</w:t>
      </w:r>
      <w:r w:rsidR="00193DE2" w:rsidRPr="004527FE">
        <w:rPr>
          <w:rFonts w:hint="eastAsia"/>
          <w:sz w:val="24"/>
          <w:szCs w:val="24"/>
          <w:lang w:eastAsia="zh-CN"/>
        </w:rPr>
        <w:t>。</w:t>
      </w:r>
      <w:r w:rsidR="000133CF" w:rsidRPr="004527FE">
        <w:rPr>
          <w:sz w:val="24"/>
          <w:szCs w:val="24"/>
          <w:lang w:eastAsia="zh-CN"/>
        </w:rPr>
        <w:t xml:space="preserve"> </w:t>
      </w:r>
    </w:p>
    <w:p w14:paraId="16BDA4FE" w14:textId="03371963" w:rsidR="000133CF" w:rsidRPr="00012096" w:rsidRDefault="00193DE2" w:rsidP="000133CF">
      <w:pPr>
        <w:pStyle w:val="Heading1"/>
        <w:numPr>
          <w:ilvl w:val="0"/>
          <w:numId w:val="0"/>
        </w:numPr>
        <w:rPr>
          <w:color w:val="000000" w:themeColor="text1"/>
          <w:sz w:val="24"/>
          <w:szCs w:val="24"/>
          <w:u w:val="single"/>
          <w:lang w:eastAsia="zh-CN"/>
        </w:rPr>
      </w:pPr>
      <w:r w:rsidRPr="00012096">
        <w:rPr>
          <w:rFonts w:hint="eastAsia"/>
          <w:sz w:val="24"/>
          <w:szCs w:val="24"/>
          <w:u w:val="single"/>
          <w:lang w:eastAsia="zh-CN"/>
        </w:rPr>
        <w:t>固定汇率机制产生的损失</w:t>
      </w:r>
      <w:r w:rsidRPr="00012096">
        <w:rPr>
          <w:rFonts w:hint="eastAsia"/>
          <w:sz w:val="24"/>
          <w:szCs w:val="24"/>
          <w:u w:val="single"/>
          <w:lang w:eastAsia="zh-CN"/>
        </w:rPr>
        <w:t>/</w:t>
      </w:r>
      <w:r w:rsidRPr="00012096">
        <w:rPr>
          <w:rFonts w:hint="eastAsia"/>
          <w:sz w:val="24"/>
          <w:szCs w:val="24"/>
          <w:u w:val="single"/>
          <w:lang w:eastAsia="zh-CN"/>
        </w:rPr>
        <w:t>收益</w:t>
      </w:r>
    </w:p>
    <w:p w14:paraId="046F5FEC" w14:textId="2CBF2B1C" w:rsidR="000133CF" w:rsidRPr="004527FE" w:rsidRDefault="008637F7" w:rsidP="000133CF">
      <w:pPr>
        <w:pStyle w:val="Heading1"/>
        <w:rPr>
          <w:color w:val="000000" w:themeColor="text1"/>
          <w:sz w:val="24"/>
          <w:szCs w:val="24"/>
          <w:u w:val="single"/>
          <w:lang w:eastAsia="zh-CN"/>
        </w:rPr>
      </w:pPr>
      <w:r w:rsidRPr="004527FE">
        <w:rPr>
          <w:rFonts w:hint="eastAsia"/>
          <w:sz w:val="24"/>
          <w:szCs w:val="24"/>
          <w:lang w:eastAsia="zh-CN"/>
        </w:rPr>
        <w:t>估计</w:t>
      </w:r>
      <w:r w:rsidR="00193DE2" w:rsidRPr="004527FE">
        <w:rPr>
          <w:rFonts w:hint="eastAsia"/>
          <w:sz w:val="24"/>
          <w:szCs w:val="24"/>
          <w:lang w:eastAsia="zh-CN"/>
        </w:rPr>
        <w:t>固定汇率机制对</w:t>
      </w:r>
      <w:r w:rsidR="00193DE2" w:rsidRPr="004527FE">
        <w:rPr>
          <w:rFonts w:hint="eastAsia"/>
          <w:sz w:val="24"/>
          <w:szCs w:val="24"/>
          <w:lang w:eastAsia="zh-CN"/>
        </w:rPr>
        <w:t>2018-2020</w:t>
      </w:r>
      <w:r w:rsidR="00193DE2" w:rsidRPr="004527FE">
        <w:rPr>
          <w:rFonts w:hint="eastAsia"/>
          <w:sz w:val="24"/>
          <w:szCs w:val="24"/>
          <w:lang w:eastAsia="zh-CN"/>
        </w:rPr>
        <w:t>三年期资源的潜在影响</w:t>
      </w:r>
      <w:r w:rsidRPr="004527FE">
        <w:rPr>
          <w:rFonts w:hint="eastAsia"/>
          <w:sz w:val="24"/>
          <w:szCs w:val="24"/>
          <w:lang w:eastAsia="zh-CN"/>
        </w:rPr>
        <w:t>是</w:t>
      </w:r>
      <w:r w:rsidR="00C5542A" w:rsidRPr="004527FE">
        <w:rPr>
          <w:rFonts w:hint="eastAsia"/>
          <w:sz w:val="24"/>
          <w:szCs w:val="24"/>
          <w:lang w:eastAsia="zh-CN"/>
        </w:rPr>
        <w:t>产生了</w:t>
      </w:r>
      <w:r w:rsidR="00193DE2" w:rsidRPr="004527FE">
        <w:rPr>
          <w:rFonts w:hint="eastAsia"/>
          <w:sz w:val="24"/>
          <w:szCs w:val="24"/>
          <w:lang w:eastAsia="zh-CN"/>
        </w:rPr>
        <w:t>328</w:t>
      </w:r>
      <w:r w:rsidR="00193DE2" w:rsidRPr="004527FE">
        <w:rPr>
          <w:rFonts w:hint="eastAsia"/>
          <w:sz w:val="24"/>
          <w:szCs w:val="24"/>
          <w:lang w:eastAsia="zh-CN"/>
        </w:rPr>
        <w:t>万美元</w:t>
      </w:r>
      <w:r w:rsidR="00C5542A" w:rsidRPr="004527FE">
        <w:rPr>
          <w:rFonts w:hint="eastAsia"/>
          <w:sz w:val="24"/>
          <w:szCs w:val="24"/>
          <w:lang w:eastAsia="zh-CN"/>
        </w:rPr>
        <w:t>的收益。</w:t>
      </w:r>
    </w:p>
    <w:p w14:paraId="3FBF8453" w14:textId="34561909" w:rsidR="000133CF" w:rsidRPr="004527FE" w:rsidRDefault="00C5542A" w:rsidP="000133CF">
      <w:pPr>
        <w:pStyle w:val="Heading1"/>
        <w:numPr>
          <w:ilvl w:val="0"/>
          <w:numId w:val="0"/>
        </w:numPr>
        <w:rPr>
          <w:color w:val="000000" w:themeColor="text1"/>
          <w:sz w:val="24"/>
          <w:szCs w:val="24"/>
          <w:u w:val="single"/>
          <w:lang w:eastAsia="zh-CN"/>
        </w:rPr>
      </w:pPr>
      <w:r w:rsidRPr="004527FE">
        <w:rPr>
          <w:rFonts w:hint="eastAsia"/>
          <w:sz w:val="24"/>
          <w:szCs w:val="24"/>
          <w:u w:val="single"/>
          <w:lang w:eastAsia="zh-CN"/>
        </w:rPr>
        <w:t>从取消或完成的项目中可能返还的余额</w:t>
      </w:r>
    </w:p>
    <w:p w14:paraId="314448B5" w14:textId="11F090DA" w:rsidR="000133CF" w:rsidRPr="004527FE" w:rsidRDefault="00C5542A" w:rsidP="000133CF">
      <w:pPr>
        <w:pStyle w:val="Heading1"/>
        <w:rPr>
          <w:sz w:val="24"/>
          <w:szCs w:val="24"/>
          <w:lang w:eastAsia="zh-CN"/>
        </w:rPr>
      </w:pPr>
      <w:r w:rsidRPr="004527FE">
        <w:rPr>
          <w:rFonts w:hint="eastAsia"/>
          <w:sz w:val="24"/>
          <w:szCs w:val="24"/>
          <w:lang w:eastAsia="zh-CN"/>
        </w:rPr>
        <w:t>很难计算与</w:t>
      </w:r>
      <w:r w:rsidRPr="004527FE">
        <w:rPr>
          <w:rFonts w:hint="eastAsia"/>
          <w:sz w:val="24"/>
          <w:szCs w:val="24"/>
          <w:lang w:eastAsia="zh-CN"/>
        </w:rPr>
        <w:t>2018-2020</w:t>
      </w:r>
      <w:r w:rsidRPr="004527FE">
        <w:rPr>
          <w:rFonts w:hint="eastAsia"/>
          <w:sz w:val="24"/>
          <w:szCs w:val="24"/>
          <w:lang w:eastAsia="zh-CN"/>
        </w:rPr>
        <w:t>三年期被取消或完成项目的返还余额</w:t>
      </w:r>
      <w:r w:rsidR="00D110B3" w:rsidRPr="004527FE">
        <w:rPr>
          <w:rFonts w:hint="eastAsia"/>
          <w:sz w:val="24"/>
          <w:szCs w:val="24"/>
          <w:lang w:eastAsia="zh-CN"/>
        </w:rPr>
        <w:t>有关</w:t>
      </w:r>
      <w:r w:rsidRPr="004527FE">
        <w:rPr>
          <w:rFonts w:hint="eastAsia"/>
          <w:sz w:val="24"/>
          <w:szCs w:val="24"/>
          <w:lang w:eastAsia="zh-CN"/>
        </w:rPr>
        <w:t>的潜在资金总额。作为参考</w:t>
      </w:r>
      <w:r w:rsidR="00D110B3" w:rsidRPr="004527FE">
        <w:rPr>
          <w:rFonts w:hint="eastAsia"/>
          <w:sz w:val="24"/>
          <w:szCs w:val="24"/>
          <w:lang w:eastAsia="zh-CN"/>
        </w:rPr>
        <w:t>，</w:t>
      </w:r>
      <w:r w:rsidRPr="004527FE">
        <w:rPr>
          <w:rFonts w:hint="eastAsia"/>
          <w:sz w:val="24"/>
          <w:szCs w:val="24"/>
          <w:lang w:eastAsia="zh-CN"/>
        </w:rPr>
        <w:t>2015-2018</w:t>
      </w:r>
      <w:r w:rsidRPr="004527FE">
        <w:rPr>
          <w:rFonts w:hint="eastAsia"/>
          <w:sz w:val="24"/>
          <w:szCs w:val="24"/>
          <w:lang w:eastAsia="zh-CN"/>
        </w:rPr>
        <w:t>年期间，平均每年返还资金</w:t>
      </w:r>
      <w:r w:rsidRPr="004527FE">
        <w:rPr>
          <w:rFonts w:hint="eastAsia"/>
          <w:sz w:val="24"/>
          <w:szCs w:val="24"/>
          <w:lang w:eastAsia="zh-CN"/>
        </w:rPr>
        <w:t>550</w:t>
      </w:r>
      <w:r w:rsidRPr="004527FE">
        <w:rPr>
          <w:rFonts w:hint="eastAsia"/>
          <w:sz w:val="24"/>
          <w:szCs w:val="24"/>
          <w:lang w:eastAsia="zh-CN"/>
        </w:rPr>
        <w:t>万美元</w:t>
      </w:r>
      <w:r w:rsidR="00D110B3" w:rsidRPr="004527FE">
        <w:rPr>
          <w:rFonts w:hint="eastAsia"/>
          <w:sz w:val="24"/>
          <w:szCs w:val="24"/>
          <w:lang w:eastAsia="zh-CN"/>
        </w:rPr>
        <w:t>。强烈</w:t>
      </w:r>
      <w:r w:rsidRPr="004527FE">
        <w:rPr>
          <w:rFonts w:hint="eastAsia"/>
          <w:sz w:val="24"/>
          <w:szCs w:val="24"/>
          <w:lang w:eastAsia="zh-CN"/>
        </w:rPr>
        <w:t>鼓励双边和执行机构立即</w:t>
      </w:r>
      <w:r w:rsidR="00D110B3" w:rsidRPr="004527FE">
        <w:rPr>
          <w:rFonts w:hint="eastAsia"/>
          <w:sz w:val="24"/>
          <w:szCs w:val="24"/>
          <w:lang w:eastAsia="zh-CN"/>
        </w:rPr>
        <w:t>返还那些业务上</w:t>
      </w:r>
      <w:r w:rsidRPr="004527FE">
        <w:rPr>
          <w:rFonts w:hint="eastAsia"/>
          <w:sz w:val="24"/>
          <w:szCs w:val="24"/>
          <w:lang w:eastAsia="zh-CN"/>
        </w:rPr>
        <w:t>已完成或取消的项目的所有余额</w:t>
      </w:r>
      <w:r w:rsidR="00D110B3" w:rsidRPr="004527FE">
        <w:rPr>
          <w:rFonts w:hint="eastAsia"/>
          <w:sz w:val="24"/>
          <w:szCs w:val="24"/>
          <w:lang w:eastAsia="zh-CN"/>
        </w:rPr>
        <w:t>。</w:t>
      </w:r>
      <w:r w:rsidR="000133CF" w:rsidRPr="004527FE">
        <w:rPr>
          <w:sz w:val="24"/>
          <w:szCs w:val="24"/>
          <w:lang w:eastAsia="zh-CN"/>
        </w:rPr>
        <w:t xml:space="preserve"> </w:t>
      </w:r>
    </w:p>
    <w:p w14:paraId="358E0A97" w14:textId="77777777" w:rsidR="003C69A8" w:rsidRDefault="003C69A8">
      <w:pPr>
        <w:jc w:val="left"/>
        <w:rPr>
          <w:b/>
          <w:bCs/>
          <w:color w:val="000000" w:themeColor="text1"/>
          <w:sz w:val="24"/>
          <w:szCs w:val="24"/>
          <w:lang w:val="en-CA" w:eastAsia="zh-CN"/>
        </w:rPr>
      </w:pPr>
      <w:r>
        <w:rPr>
          <w:b/>
          <w:bCs/>
          <w:color w:val="000000" w:themeColor="text1"/>
          <w:sz w:val="24"/>
          <w:szCs w:val="24"/>
          <w:lang w:val="en-CA" w:eastAsia="zh-CN"/>
        </w:rPr>
        <w:br w:type="page"/>
      </w:r>
    </w:p>
    <w:p w14:paraId="23A61874" w14:textId="6429E048" w:rsidR="000133CF" w:rsidRPr="004527FE" w:rsidRDefault="00D110B3" w:rsidP="000133CF">
      <w:pPr>
        <w:pStyle w:val="Heading1"/>
        <w:keepNext/>
        <w:numPr>
          <w:ilvl w:val="0"/>
          <w:numId w:val="0"/>
        </w:numPr>
        <w:tabs>
          <w:tab w:val="left" w:pos="0"/>
          <w:tab w:val="left" w:pos="720"/>
          <w:tab w:val="left" w:pos="1440"/>
          <w:tab w:val="left" w:pos="2160"/>
          <w:tab w:val="left" w:pos="2880"/>
          <w:tab w:val="left" w:pos="3600"/>
        </w:tabs>
        <w:spacing w:after="0"/>
        <w:rPr>
          <w:b/>
          <w:bCs/>
          <w:color w:val="000000" w:themeColor="text1"/>
          <w:sz w:val="24"/>
          <w:szCs w:val="24"/>
          <w:lang w:val="en-CA"/>
        </w:rPr>
      </w:pPr>
      <w:r w:rsidRPr="004527FE">
        <w:rPr>
          <w:rFonts w:hint="eastAsia"/>
          <w:b/>
          <w:bCs/>
          <w:color w:val="000000" w:themeColor="text1"/>
          <w:sz w:val="24"/>
          <w:szCs w:val="24"/>
          <w:lang w:val="en-CA" w:eastAsia="zh-CN"/>
        </w:rPr>
        <w:lastRenderedPageBreak/>
        <w:t>建议</w:t>
      </w:r>
    </w:p>
    <w:p w14:paraId="3604E5AB" w14:textId="77777777" w:rsidR="000133CF" w:rsidRPr="004527FE" w:rsidRDefault="000133CF" w:rsidP="000133CF">
      <w:pPr>
        <w:keepNext/>
        <w:rPr>
          <w:color w:val="000000" w:themeColor="text1"/>
          <w:sz w:val="24"/>
          <w:szCs w:val="24"/>
          <w:lang w:val="en-CA"/>
        </w:rPr>
      </w:pPr>
    </w:p>
    <w:p w14:paraId="74EBAE8E" w14:textId="0289DF8D" w:rsidR="000133CF" w:rsidRPr="004527FE" w:rsidRDefault="00D110B3" w:rsidP="000133CF">
      <w:pPr>
        <w:pStyle w:val="Heading1"/>
        <w:rPr>
          <w:sz w:val="24"/>
          <w:szCs w:val="24"/>
          <w:lang w:val="en-CA" w:eastAsia="zh-CN"/>
        </w:rPr>
      </w:pPr>
      <w:r w:rsidRPr="004527FE">
        <w:rPr>
          <w:rFonts w:hint="eastAsia"/>
          <w:sz w:val="24"/>
          <w:szCs w:val="24"/>
          <w:lang w:val="en-CA" w:eastAsia="zh-CN"/>
        </w:rPr>
        <w:t>谨建议执行委员会注意到：</w:t>
      </w:r>
    </w:p>
    <w:p w14:paraId="10946AD6" w14:textId="7235B35E" w:rsidR="000133CF" w:rsidRPr="004527FE" w:rsidRDefault="00D110B3" w:rsidP="000133CF">
      <w:pPr>
        <w:pStyle w:val="Heading2"/>
        <w:numPr>
          <w:ilvl w:val="1"/>
          <w:numId w:val="1"/>
        </w:numPr>
        <w:rPr>
          <w:color w:val="000000" w:themeColor="text1"/>
          <w:sz w:val="24"/>
          <w:szCs w:val="24"/>
          <w:lang w:val="en-CA" w:eastAsia="zh-CN"/>
        </w:rPr>
      </w:pPr>
      <w:r w:rsidRPr="004527FE">
        <w:rPr>
          <w:rFonts w:hint="eastAsia"/>
          <w:color w:val="000000" w:themeColor="text1"/>
          <w:sz w:val="24"/>
          <w:szCs w:val="24"/>
          <w:lang w:val="en-CA" w:eastAsia="zh-CN"/>
        </w:rPr>
        <w:t>载于</w:t>
      </w:r>
      <w:r w:rsidRPr="004527FE">
        <w:rPr>
          <w:color w:val="000000" w:themeColor="text1"/>
          <w:sz w:val="24"/>
          <w:szCs w:val="24"/>
          <w:lang w:val="en-CA" w:eastAsia="zh-CN"/>
        </w:rPr>
        <w:t>UNEP/</w:t>
      </w:r>
      <w:proofErr w:type="spellStart"/>
      <w:r w:rsidRPr="004527FE">
        <w:rPr>
          <w:color w:val="000000" w:themeColor="text1"/>
          <w:sz w:val="24"/>
          <w:szCs w:val="24"/>
          <w:lang w:val="en-CA" w:eastAsia="zh-CN"/>
        </w:rPr>
        <w:t>OzL.Pro</w:t>
      </w:r>
      <w:proofErr w:type="spellEnd"/>
      <w:r w:rsidRPr="004527FE">
        <w:rPr>
          <w:color w:val="000000" w:themeColor="text1"/>
          <w:sz w:val="24"/>
          <w:szCs w:val="24"/>
          <w:lang w:val="en-CA" w:eastAsia="zh-CN"/>
        </w:rPr>
        <w:t>/</w:t>
      </w:r>
      <w:proofErr w:type="spellStart"/>
      <w:r w:rsidRPr="004527FE">
        <w:rPr>
          <w:color w:val="000000" w:themeColor="text1"/>
          <w:sz w:val="24"/>
          <w:szCs w:val="24"/>
          <w:lang w:val="en-CA" w:eastAsia="zh-CN"/>
        </w:rPr>
        <w:t>ExCom</w:t>
      </w:r>
      <w:proofErr w:type="spellEnd"/>
      <w:r w:rsidRPr="004527FE">
        <w:rPr>
          <w:color w:val="000000" w:themeColor="text1"/>
          <w:sz w:val="24"/>
          <w:szCs w:val="24"/>
          <w:lang w:val="en-CA" w:eastAsia="zh-CN"/>
        </w:rPr>
        <w:t>/84/24</w:t>
      </w:r>
      <w:r w:rsidRPr="004527FE">
        <w:rPr>
          <w:rFonts w:hint="eastAsia"/>
          <w:color w:val="000000" w:themeColor="text1"/>
          <w:sz w:val="24"/>
          <w:szCs w:val="24"/>
          <w:lang w:val="en-CA" w:eastAsia="zh-CN"/>
        </w:rPr>
        <w:t>号文件的</w:t>
      </w:r>
      <w:r w:rsidRPr="004527FE">
        <w:rPr>
          <w:rFonts w:ascii="SimSun" w:hAnsi="SimSun" w:hint="eastAsia"/>
          <w:color w:val="000000" w:themeColor="text1"/>
          <w:sz w:val="24"/>
          <w:szCs w:val="24"/>
          <w:lang w:val="en-CA" w:eastAsia="zh-CN"/>
        </w:rPr>
        <w:t>多边基金</w:t>
      </w:r>
      <w:r w:rsidRPr="004527FE">
        <w:rPr>
          <w:rFonts w:ascii="SimSun" w:hAnsi="SimSun"/>
          <w:color w:val="000000" w:themeColor="text1"/>
          <w:sz w:val="24"/>
          <w:szCs w:val="24"/>
          <w:lang w:val="en-CA" w:eastAsia="zh-CN"/>
        </w:rPr>
        <w:t>2019-2021</w:t>
      </w:r>
      <w:r w:rsidRPr="004527FE">
        <w:rPr>
          <w:rFonts w:ascii="SimSun" w:hAnsi="SimSun" w:hint="eastAsia"/>
          <w:color w:val="000000" w:themeColor="text1"/>
          <w:sz w:val="24"/>
          <w:szCs w:val="24"/>
          <w:lang w:val="en-CA" w:eastAsia="zh-CN"/>
        </w:rPr>
        <w:t>年</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综</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合</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业</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务</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计</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划最</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新</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执</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行</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情</w:t>
      </w:r>
      <w:r w:rsidRPr="004527FE">
        <w:rPr>
          <w:rFonts w:ascii="MS Mincho" w:eastAsia="MS Mincho" w:hAnsi="MS Mincho" w:cs="MS Mincho" w:hint="eastAsia"/>
          <w:color w:val="000000" w:themeColor="text1"/>
          <w:sz w:val="24"/>
          <w:szCs w:val="24"/>
          <w:lang w:val="en-CA" w:eastAsia="zh-CN"/>
        </w:rPr>
        <w:t>​</w:t>
      </w:r>
      <w:r w:rsidRPr="004527FE">
        <w:rPr>
          <w:rFonts w:ascii="SimSun" w:hAnsi="SimSun" w:cs="SimSun" w:hint="eastAsia"/>
          <w:color w:val="000000" w:themeColor="text1"/>
          <w:sz w:val="24"/>
          <w:szCs w:val="24"/>
          <w:lang w:val="en-CA" w:eastAsia="zh-CN"/>
        </w:rPr>
        <w:t>况</w:t>
      </w:r>
      <w:r w:rsidR="00243DF9" w:rsidRPr="004527FE">
        <w:rPr>
          <w:rFonts w:hint="eastAsia"/>
          <w:color w:val="000000" w:themeColor="text1"/>
          <w:sz w:val="24"/>
          <w:szCs w:val="24"/>
          <w:lang w:val="en-CA" w:eastAsia="zh-CN"/>
        </w:rPr>
        <w:t>；和</w:t>
      </w:r>
    </w:p>
    <w:p w14:paraId="28D340ED" w14:textId="35FCC563" w:rsidR="000133CF" w:rsidRPr="004527FE" w:rsidRDefault="00243DF9" w:rsidP="000133CF">
      <w:pPr>
        <w:pStyle w:val="Heading2"/>
        <w:numPr>
          <w:ilvl w:val="1"/>
          <w:numId w:val="1"/>
        </w:numPr>
        <w:rPr>
          <w:sz w:val="24"/>
          <w:szCs w:val="24"/>
          <w:lang w:val="en-CA" w:eastAsia="zh-CN"/>
        </w:rPr>
      </w:pPr>
      <w:r w:rsidRPr="004527FE">
        <w:rPr>
          <w:rFonts w:hint="eastAsia"/>
          <w:sz w:val="24"/>
          <w:szCs w:val="24"/>
          <w:lang w:val="en-CA" w:eastAsia="zh-CN"/>
        </w:rPr>
        <w:t>向第八十四次会议提交</w:t>
      </w:r>
      <w:r w:rsidR="008637F7" w:rsidRPr="004527FE">
        <w:rPr>
          <w:rFonts w:hint="eastAsia"/>
          <w:sz w:val="24"/>
          <w:szCs w:val="24"/>
          <w:lang w:val="en-CA" w:eastAsia="zh-CN"/>
        </w:rPr>
        <w:t>了</w:t>
      </w:r>
      <w:r w:rsidRPr="004527FE">
        <w:rPr>
          <w:rFonts w:hint="eastAsia"/>
          <w:sz w:val="24"/>
          <w:szCs w:val="24"/>
          <w:lang w:val="en-CA" w:eastAsia="zh-CN"/>
        </w:rPr>
        <w:t>2</w:t>
      </w:r>
      <w:r w:rsidRPr="004527FE">
        <w:rPr>
          <w:sz w:val="24"/>
          <w:szCs w:val="24"/>
          <w:lang w:val="en-CA" w:eastAsia="zh-CN"/>
        </w:rPr>
        <w:t xml:space="preserve"> </w:t>
      </w:r>
      <w:r w:rsidRPr="004527FE">
        <w:rPr>
          <w:rFonts w:hint="eastAsia"/>
          <w:sz w:val="24"/>
          <w:szCs w:val="24"/>
          <w:lang w:val="en-CA" w:eastAsia="zh-CN"/>
        </w:rPr>
        <w:t>539 511</w:t>
      </w:r>
      <w:r w:rsidRPr="004527FE">
        <w:rPr>
          <w:rFonts w:hint="eastAsia"/>
          <w:sz w:val="24"/>
          <w:szCs w:val="24"/>
          <w:lang w:val="en-CA" w:eastAsia="zh-CN"/>
        </w:rPr>
        <w:t>美元的氢氟碳化物淘汰活动资源，其中包括未列入</w:t>
      </w:r>
      <w:r w:rsidRPr="004527FE">
        <w:rPr>
          <w:rFonts w:hint="eastAsia"/>
          <w:sz w:val="24"/>
          <w:szCs w:val="24"/>
          <w:lang w:val="en-CA" w:eastAsia="zh-CN"/>
        </w:rPr>
        <w:t>2019-2021</w:t>
      </w:r>
      <w:r w:rsidRPr="004527FE">
        <w:rPr>
          <w:rFonts w:hint="eastAsia"/>
          <w:sz w:val="24"/>
          <w:szCs w:val="24"/>
          <w:lang w:val="en-CA" w:eastAsia="zh-CN"/>
        </w:rPr>
        <w:t>年业务计划的</w:t>
      </w:r>
      <w:r w:rsidRPr="004527FE">
        <w:rPr>
          <w:rFonts w:hint="eastAsia"/>
          <w:sz w:val="24"/>
          <w:szCs w:val="24"/>
          <w:lang w:val="en-CA" w:eastAsia="zh-CN"/>
        </w:rPr>
        <w:t>1 101 777</w:t>
      </w:r>
      <w:r w:rsidRPr="004527FE">
        <w:rPr>
          <w:rFonts w:hint="eastAsia"/>
          <w:sz w:val="24"/>
          <w:szCs w:val="24"/>
          <w:lang w:val="en-CA" w:eastAsia="zh-CN"/>
        </w:rPr>
        <w:t>美元。</w:t>
      </w:r>
    </w:p>
    <w:p w14:paraId="4B6E8BE1" w14:textId="77777777" w:rsidR="000133CF" w:rsidRDefault="000133CF" w:rsidP="000133CF">
      <w:pPr>
        <w:rPr>
          <w:lang w:val="en-CA" w:eastAsia="zh-CN"/>
        </w:rPr>
        <w:sectPr w:rsidR="000133CF" w:rsidSect="00501E8B">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pPr>
    </w:p>
    <w:p w14:paraId="6AF91106" w14:textId="77777777" w:rsidR="000133CF" w:rsidRPr="00A1002E" w:rsidRDefault="000133CF" w:rsidP="000133CF">
      <w:pPr>
        <w:rPr>
          <w:lang w:val="en-CA" w:eastAsia="zh-CN"/>
        </w:rPr>
      </w:pPr>
    </w:p>
    <w:p w14:paraId="700F0EA9" w14:textId="227C2A01" w:rsidR="000133CF" w:rsidRPr="004527FE" w:rsidRDefault="00243DF9" w:rsidP="000133CF">
      <w:pPr>
        <w:jc w:val="center"/>
        <w:rPr>
          <w:b/>
          <w:bCs/>
          <w:color w:val="000000" w:themeColor="text1"/>
          <w:sz w:val="28"/>
          <w:szCs w:val="28"/>
          <w:lang w:val="en-CA" w:eastAsia="zh-CN"/>
        </w:rPr>
      </w:pPr>
      <w:r w:rsidRPr="004527FE">
        <w:rPr>
          <w:rFonts w:hint="eastAsia"/>
          <w:b/>
          <w:bCs/>
          <w:color w:val="000000" w:themeColor="text1"/>
          <w:sz w:val="28"/>
          <w:szCs w:val="28"/>
          <w:lang w:val="en-CA" w:eastAsia="zh-CN"/>
        </w:rPr>
        <w:t>附件一</w:t>
      </w:r>
    </w:p>
    <w:p w14:paraId="0CB2506D" w14:textId="77777777" w:rsidR="000133CF" w:rsidRPr="004527FE" w:rsidRDefault="000133CF" w:rsidP="000133CF">
      <w:pPr>
        <w:jc w:val="center"/>
        <w:rPr>
          <w:b/>
          <w:bCs/>
          <w:color w:val="000000" w:themeColor="text1"/>
          <w:sz w:val="28"/>
          <w:szCs w:val="28"/>
          <w:lang w:val="en-CA" w:eastAsia="zh-CN"/>
        </w:rPr>
      </w:pPr>
    </w:p>
    <w:p w14:paraId="2FC40FC9" w14:textId="6D66ACC3" w:rsidR="000133CF" w:rsidRPr="004527FE" w:rsidRDefault="00695F0B" w:rsidP="000133CF">
      <w:pPr>
        <w:jc w:val="center"/>
        <w:rPr>
          <w:b/>
          <w:bCs/>
          <w:color w:val="000000" w:themeColor="text1"/>
          <w:sz w:val="28"/>
          <w:szCs w:val="28"/>
          <w:lang w:val="en-CA" w:eastAsia="zh-CN"/>
        </w:rPr>
      </w:pPr>
      <w:r w:rsidRPr="004527FE">
        <w:rPr>
          <w:rFonts w:hint="eastAsia"/>
          <w:b/>
          <w:bCs/>
          <w:color w:val="000000" w:themeColor="text1"/>
          <w:sz w:val="28"/>
          <w:szCs w:val="28"/>
          <w:lang w:val="en-CA" w:eastAsia="zh-CN"/>
        </w:rPr>
        <w:t>提交</w:t>
      </w:r>
      <w:r w:rsidR="00243DF9" w:rsidRPr="004527FE">
        <w:rPr>
          <w:rFonts w:hint="eastAsia"/>
          <w:b/>
          <w:bCs/>
          <w:color w:val="000000" w:themeColor="text1"/>
          <w:sz w:val="28"/>
          <w:szCs w:val="28"/>
          <w:lang w:val="en-CA" w:eastAsia="zh-CN"/>
        </w:rPr>
        <w:t>第八十四次会议的氢氟碳化物逐步减少活动</w:t>
      </w:r>
    </w:p>
    <w:p w14:paraId="0F9E4F9D" w14:textId="77777777" w:rsidR="000133CF" w:rsidRPr="004527FE" w:rsidRDefault="000133CF" w:rsidP="000133CF">
      <w:pPr>
        <w:jc w:val="center"/>
        <w:rPr>
          <w:b/>
          <w:bCs/>
          <w:color w:val="000000" w:themeColor="text1"/>
          <w:sz w:val="28"/>
          <w:szCs w:val="28"/>
          <w:lang w:val="en-CA" w:eastAsia="zh-CN"/>
        </w:rPr>
      </w:pPr>
    </w:p>
    <w:tbl>
      <w:tblPr>
        <w:tblW w:w="5000" w:type="pct"/>
        <w:tblLook w:val="04A0" w:firstRow="1" w:lastRow="0" w:firstColumn="1" w:lastColumn="0" w:noHBand="0" w:noVBand="1"/>
      </w:tblPr>
      <w:tblGrid>
        <w:gridCol w:w="1056"/>
        <w:gridCol w:w="860"/>
        <w:gridCol w:w="651"/>
        <w:gridCol w:w="761"/>
        <w:gridCol w:w="3168"/>
        <w:gridCol w:w="1427"/>
        <w:gridCol w:w="1427"/>
      </w:tblGrid>
      <w:tr w:rsidR="000133CF" w:rsidRPr="004527FE" w14:paraId="34FCA75F" w14:textId="77777777" w:rsidTr="00501E8B">
        <w:trPr>
          <w:trHeight w:val="86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0F959" w14:textId="7699D4C3" w:rsidR="000133CF" w:rsidRPr="004527FE" w:rsidRDefault="00243DF9" w:rsidP="00501E8B">
            <w:pPr>
              <w:jc w:val="left"/>
              <w:rPr>
                <w:b/>
                <w:bCs/>
                <w:lang w:val="en-CA" w:eastAsia="en-CA"/>
              </w:rPr>
            </w:pPr>
            <w:r w:rsidRPr="004527FE">
              <w:rPr>
                <w:rFonts w:hint="eastAsia"/>
                <w:b/>
                <w:bCs/>
                <w:lang w:val="en-CA" w:eastAsia="zh-CN"/>
              </w:rPr>
              <w:t>国家</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6E4AB7D3" w14:textId="53AD3397" w:rsidR="000133CF" w:rsidRPr="004527FE" w:rsidRDefault="00243DF9" w:rsidP="00501E8B">
            <w:pPr>
              <w:jc w:val="center"/>
              <w:rPr>
                <w:b/>
                <w:bCs/>
                <w:lang w:val="en-CA" w:eastAsia="en-CA"/>
              </w:rPr>
            </w:pPr>
            <w:r w:rsidRPr="004527FE">
              <w:rPr>
                <w:rFonts w:hint="eastAsia"/>
                <w:b/>
                <w:bCs/>
                <w:lang w:val="en-CA" w:eastAsia="zh-CN"/>
              </w:rPr>
              <w:t>机构</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437B1A74" w14:textId="70BE73C1" w:rsidR="000133CF" w:rsidRPr="004527FE" w:rsidRDefault="00243DF9" w:rsidP="00501E8B">
            <w:pPr>
              <w:jc w:val="center"/>
              <w:rPr>
                <w:b/>
                <w:bCs/>
                <w:lang w:val="en-CA" w:eastAsia="en-CA"/>
              </w:rPr>
            </w:pPr>
            <w:r w:rsidRPr="004527FE">
              <w:rPr>
                <w:rFonts w:hint="eastAsia"/>
                <w:b/>
                <w:bCs/>
                <w:lang w:val="en-CA" w:eastAsia="zh-CN"/>
              </w:rPr>
              <w:t>类别</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64B2B745" w14:textId="0D9537C1" w:rsidR="000133CF" w:rsidRPr="004527FE" w:rsidRDefault="003E6698" w:rsidP="00501E8B">
            <w:pPr>
              <w:jc w:val="center"/>
              <w:rPr>
                <w:b/>
                <w:bCs/>
                <w:lang w:val="en-CA" w:eastAsia="en-CA"/>
              </w:rPr>
            </w:pPr>
            <w:r w:rsidRPr="004527FE">
              <w:rPr>
                <w:rFonts w:hint="eastAsia"/>
                <w:b/>
                <w:bCs/>
                <w:lang w:val="en-CA" w:eastAsia="zh-CN"/>
              </w:rPr>
              <w:t>行业</w:t>
            </w:r>
          </w:p>
        </w:tc>
        <w:tc>
          <w:tcPr>
            <w:tcW w:w="1694" w:type="pct"/>
            <w:tcBorders>
              <w:top w:val="single" w:sz="4" w:space="0" w:color="auto"/>
              <w:left w:val="nil"/>
              <w:bottom w:val="single" w:sz="4" w:space="0" w:color="auto"/>
              <w:right w:val="single" w:sz="4" w:space="0" w:color="auto"/>
            </w:tcBorders>
            <w:shd w:val="clear" w:color="auto" w:fill="auto"/>
            <w:vAlign w:val="center"/>
            <w:hideMark/>
          </w:tcPr>
          <w:p w14:paraId="372DB7D2" w14:textId="182230E7" w:rsidR="000133CF" w:rsidRPr="004527FE" w:rsidRDefault="003E6698" w:rsidP="00501E8B">
            <w:pPr>
              <w:jc w:val="center"/>
              <w:rPr>
                <w:b/>
                <w:bCs/>
                <w:lang w:val="en-CA" w:eastAsia="en-CA"/>
              </w:rPr>
            </w:pPr>
            <w:r w:rsidRPr="004527FE">
              <w:rPr>
                <w:rFonts w:hint="eastAsia"/>
                <w:b/>
                <w:bCs/>
                <w:lang w:val="en-CA" w:eastAsia="zh-CN"/>
              </w:rPr>
              <w:t>项目名称</w:t>
            </w: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6FF1C063" w14:textId="1E14D54C" w:rsidR="000133CF" w:rsidRPr="004527FE" w:rsidRDefault="00AC58D0" w:rsidP="00501E8B">
            <w:pPr>
              <w:jc w:val="center"/>
              <w:rPr>
                <w:b/>
                <w:bCs/>
                <w:lang w:val="en-CA" w:eastAsia="zh-CN"/>
              </w:rPr>
            </w:pPr>
            <w:r w:rsidRPr="004527FE">
              <w:rPr>
                <w:rFonts w:hint="eastAsia"/>
                <w:b/>
                <w:bCs/>
                <w:lang w:val="en-CA" w:eastAsia="zh-CN"/>
              </w:rPr>
              <w:t>已审查或建议的金额</w:t>
            </w:r>
            <w:r w:rsidR="000133CF" w:rsidRPr="004527FE">
              <w:rPr>
                <w:b/>
                <w:bCs/>
                <w:lang w:val="en-CA" w:eastAsia="zh-CN"/>
              </w:rPr>
              <w:t>(</w:t>
            </w:r>
            <w:r w:rsidRPr="004527FE">
              <w:rPr>
                <w:rFonts w:hint="eastAsia"/>
                <w:b/>
                <w:bCs/>
                <w:lang w:val="en-CA" w:eastAsia="zh-CN"/>
              </w:rPr>
              <w:t>美元</w:t>
            </w:r>
            <w:r w:rsidR="000133CF" w:rsidRPr="004527FE">
              <w:rPr>
                <w:b/>
                <w:bCs/>
                <w:lang w:val="en-CA" w:eastAsia="zh-CN"/>
              </w:rPr>
              <w:t>)</w:t>
            </w: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286E92A6" w14:textId="1C097C39" w:rsidR="000133CF" w:rsidRPr="004527FE" w:rsidRDefault="00AC58D0" w:rsidP="00501E8B">
            <w:pPr>
              <w:jc w:val="center"/>
              <w:rPr>
                <w:b/>
                <w:bCs/>
                <w:lang w:val="en-CA" w:eastAsia="zh-CN"/>
              </w:rPr>
            </w:pPr>
            <w:r w:rsidRPr="004527FE">
              <w:rPr>
                <w:rFonts w:hint="eastAsia"/>
                <w:b/>
                <w:bCs/>
                <w:lang w:val="en-CA" w:eastAsia="zh-CN"/>
              </w:rPr>
              <w:t>已审查或建议的支助费用</w:t>
            </w:r>
            <w:r w:rsidR="000133CF" w:rsidRPr="004527FE">
              <w:rPr>
                <w:b/>
                <w:bCs/>
                <w:lang w:val="en-CA" w:eastAsia="zh-CN"/>
              </w:rPr>
              <w:t>(</w:t>
            </w:r>
            <w:r w:rsidRPr="004527FE">
              <w:rPr>
                <w:rFonts w:hint="eastAsia"/>
                <w:b/>
                <w:bCs/>
                <w:lang w:val="en-CA" w:eastAsia="zh-CN"/>
              </w:rPr>
              <w:t>美元</w:t>
            </w:r>
            <w:r w:rsidR="000133CF" w:rsidRPr="004527FE">
              <w:rPr>
                <w:b/>
                <w:bCs/>
                <w:lang w:val="en-CA" w:eastAsia="zh-CN"/>
              </w:rPr>
              <w:t>)</w:t>
            </w:r>
          </w:p>
        </w:tc>
      </w:tr>
      <w:tr w:rsidR="000133CF" w:rsidRPr="004527FE" w14:paraId="2705A554" w14:textId="77777777" w:rsidTr="00501E8B">
        <w:trPr>
          <w:trHeight w:val="204"/>
        </w:trPr>
        <w:tc>
          <w:tcPr>
            <w:tcW w:w="565" w:type="pct"/>
            <w:tcBorders>
              <w:top w:val="nil"/>
              <w:left w:val="single" w:sz="4" w:space="0" w:color="auto"/>
              <w:bottom w:val="single" w:sz="4" w:space="0" w:color="auto"/>
              <w:right w:val="single" w:sz="4" w:space="0" w:color="auto"/>
            </w:tcBorders>
            <w:shd w:val="clear" w:color="auto" w:fill="auto"/>
            <w:hideMark/>
          </w:tcPr>
          <w:p w14:paraId="5BADC2C6" w14:textId="52EB7E2E" w:rsidR="000133CF" w:rsidRPr="004527FE" w:rsidRDefault="00243DF9" w:rsidP="00501E8B">
            <w:pPr>
              <w:jc w:val="left"/>
              <w:rPr>
                <w:lang w:val="en-CA" w:eastAsia="en-CA"/>
              </w:rPr>
            </w:pPr>
            <w:r w:rsidRPr="004527FE">
              <w:rPr>
                <w:rFonts w:hint="eastAsia"/>
                <w:lang w:val="en-CA" w:eastAsia="zh-CN"/>
              </w:rPr>
              <w:t>阿尔及利亚</w:t>
            </w:r>
          </w:p>
        </w:tc>
        <w:tc>
          <w:tcPr>
            <w:tcW w:w="460" w:type="pct"/>
            <w:tcBorders>
              <w:top w:val="nil"/>
              <w:left w:val="nil"/>
              <w:bottom w:val="single" w:sz="4" w:space="0" w:color="auto"/>
              <w:right w:val="single" w:sz="4" w:space="0" w:color="auto"/>
            </w:tcBorders>
            <w:shd w:val="clear" w:color="auto" w:fill="auto"/>
            <w:hideMark/>
          </w:tcPr>
          <w:p w14:paraId="341608E9" w14:textId="45A01A9F" w:rsidR="000133CF" w:rsidRPr="004527FE" w:rsidRDefault="00243DF9" w:rsidP="00501E8B">
            <w:pPr>
              <w:jc w:val="left"/>
              <w:rPr>
                <w:lang w:val="en-CA" w:eastAsia="en-CA"/>
              </w:rPr>
            </w:pPr>
            <w:r w:rsidRPr="004527FE">
              <w:rPr>
                <w:rFonts w:hint="eastAsia"/>
                <w:lang w:val="en-CA" w:eastAsia="zh-CN"/>
              </w:rPr>
              <w:t>工发组织</w:t>
            </w:r>
          </w:p>
        </w:tc>
        <w:tc>
          <w:tcPr>
            <w:tcW w:w="348" w:type="pct"/>
            <w:tcBorders>
              <w:top w:val="nil"/>
              <w:left w:val="nil"/>
              <w:bottom w:val="single" w:sz="4" w:space="0" w:color="auto"/>
              <w:right w:val="single" w:sz="4" w:space="0" w:color="auto"/>
            </w:tcBorders>
            <w:shd w:val="clear" w:color="auto" w:fill="auto"/>
            <w:hideMark/>
          </w:tcPr>
          <w:p w14:paraId="4C60AA76" w14:textId="7F3067E9" w:rsidR="000133CF" w:rsidRPr="004527FE" w:rsidRDefault="00243DF9" w:rsidP="00501E8B">
            <w:pPr>
              <w:jc w:val="left"/>
              <w:rPr>
                <w:lang w:val="en-CA" w:eastAsia="en-CA"/>
              </w:rPr>
            </w:pPr>
            <w:r w:rsidRPr="004527FE">
              <w:rPr>
                <w:rFonts w:hint="eastAsia"/>
                <w:lang w:val="en-CA" w:eastAsia="zh-CN"/>
              </w:rPr>
              <w:t>技术援助</w:t>
            </w:r>
          </w:p>
        </w:tc>
        <w:tc>
          <w:tcPr>
            <w:tcW w:w="407" w:type="pct"/>
            <w:tcBorders>
              <w:top w:val="nil"/>
              <w:left w:val="nil"/>
              <w:bottom w:val="single" w:sz="4" w:space="0" w:color="auto"/>
              <w:right w:val="single" w:sz="4" w:space="0" w:color="auto"/>
            </w:tcBorders>
            <w:shd w:val="clear" w:color="auto" w:fill="auto"/>
            <w:hideMark/>
          </w:tcPr>
          <w:p w14:paraId="33784636" w14:textId="549C252D" w:rsidR="000133CF" w:rsidRPr="004527FE" w:rsidRDefault="003E6698" w:rsidP="00501E8B">
            <w:pPr>
              <w:jc w:val="left"/>
              <w:rPr>
                <w:lang w:val="en-CA" w:eastAsia="en-CA"/>
              </w:rPr>
            </w:pPr>
            <w:r w:rsidRPr="004527FE">
              <w:rPr>
                <w:rFonts w:hint="eastAsia"/>
                <w:lang w:val="en-CA" w:eastAsia="zh-CN"/>
              </w:rPr>
              <w:t>维修</w:t>
            </w:r>
          </w:p>
        </w:tc>
        <w:tc>
          <w:tcPr>
            <w:tcW w:w="1694" w:type="pct"/>
            <w:tcBorders>
              <w:top w:val="nil"/>
              <w:left w:val="nil"/>
              <w:bottom w:val="single" w:sz="4" w:space="0" w:color="auto"/>
              <w:right w:val="single" w:sz="4" w:space="0" w:color="auto"/>
            </w:tcBorders>
            <w:shd w:val="clear" w:color="auto" w:fill="auto"/>
            <w:hideMark/>
          </w:tcPr>
          <w:p w14:paraId="282A5B30" w14:textId="71EFE7BA" w:rsidR="000133CF" w:rsidRPr="004527FE" w:rsidRDefault="003E6698" w:rsidP="00501E8B">
            <w:pPr>
              <w:jc w:val="left"/>
              <w:rPr>
                <w:lang w:val="en-CA" w:eastAsia="zh-CN"/>
              </w:rPr>
            </w:pPr>
            <w:r w:rsidRPr="004527FE">
              <w:rPr>
                <w:rFonts w:hint="eastAsia"/>
                <w:lang w:val="en-CA" w:eastAsia="zh-CN"/>
              </w:rPr>
              <w:t>逐步减少氢氟碳化物的扶持活动</w:t>
            </w:r>
          </w:p>
        </w:tc>
        <w:tc>
          <w:tcPr>
            <w:tcW w:w="763" w:type="pct"/>
            <w:tcBorders>
              <w:top w:val="nil"/>
              <w:left w:val="nil"/>
              <w:bottom w:val="single" w:sz="4" w:space="0" w:color="auto"/>
              <w:right w:val="single" w:sz="4" w:space="0" w:color="auto"/>
            </w:tcBorders>
            <w:shd w:val="clear" w:color="auto" w:fill="auto"/>
            <w:hideMark/>
          </w:tcPr>
          <w:p w14:paraId="7BF9048B" w14:textId="77777777" w:rsidR="000133CF" w:rsidRPr="004527FE" w:rsidRDefault="000133CF" w:rsidP="00501E8B">
            <w:pPr>
              <w:jc w:val="right"/>
              <w:rPr>
                <w:lang w:val="en-CA" w:eastAsia="en-CA"/>
              </w:rPr>
            </w:pPr>
            <w:r w:rsidRPr="004527FE">
              <w:rPr>
                <w:lang w:val="en-CA" w:eastAsia="en-CA"/>
              </w:rPr>
              <w:t>150,000</w:t>
            </w:r>
          </w:p>
        </w:tc>
        <w:tc>
          <w:tcPr>
            <w:tcW w:w="763" w:type="pct"/>
            <w:tcBorders>
              <w:top w:val="nil"/>
              <w:left w:val="nil"/>
              <w:bottom w:val="single" w:sz="4" w:space="0" w:color="auto"/>
              <w:right w:val="single" w:sz="4" w:space="0" w:color="auto"/>
            </w:tcBorders>
            <w:shd w:val="clear" w:color="auto" w:fill="auto"/>
            <w:hideMark/>
          </w:tcPr>
          <w:p w14:paraId="1B304CF9" w14:textId="77777777" w:rsidR="000133CF" w:rsidRPr="004527FE" w:rsidRDefault="000133CF" w:rsidP="00501E8B">
            <w:pPr>
              <w:jc w:val="right"/>
              <w:rPr>
                <w:lang w:val="en-CA" w:eastAsia="en-CA"/>
              </w:rPr>
            </w:pPr>
            <w:r w:rsidRPr="004527FE">
              <w:rPr>
                <w:lang w:val="en-CA" w:eastAsia="en-CA"/>
              </w:rPr>
              <w:t>10,500</w:t>
            </w:r>
          </w:p>
        </w:tc>
      </w:tr>
      <w:tr w:rsidR="000133CF" w:rsidRPr="004527FE" w14:paraId="0E505D46" w14:textId="77777777" w:rsidTr="00501E8B">
        <w:trPr>
          <w:trHeight w:val="408"/>
        </w:trPr>
        <w:tc>
          <w:tcPr>
            <w:tcW w:w="565" w:type="pct"/>
            <w:tcBorders>
              <w:top w:val="nil"/>
              <w:left w:val="single" w:sz="4" w:space="0" w:color="auto"/>
              <w:bottom w:val="single" w:sz="4" w:space="0" w:color="auto"/>
              <w:right w:val="single" w:sz="4" w:space="0" w:color="auto"/>
            </w:tcBorders>
            <w:shd w:val="clear" w:color="auto" w:fill="auto"/>
            <w:hideMark/>
          </w:tcPr>
          <w:p w14:paraId="1EA45C30" w14:textId="76341279" w:rsidR="000133CF" w:rsidRPr="004527FE" w:rsidRDefault="00243DF9" w:rsidP="00501E8B">
            <w:pPr>
              <w:jc w:val="left"/>
              <w:rPr>
                <w:lang w:val="en-CA" w:eastAsia="en-CA"/>
              </w:rPr>
            </w:pPr>
            <w:r w:rsidRPr="004527FE">
              <w:rPr>
                <w:rFonts w:hint="eastAsia"/>
                <w:lang w:val="en-CA" w:eastAsia="zh-CN"/>
              </w:rPr>
              <w:t>阿根廷</w:t>
            </w:r>
          </w:p>
        </w:tc>
        <w:tc>
          <w:tcPr>
            <w:tcW w:w="460" w:type="pct"/>
            <w:tcBorders>
              <w:top w:val="nil"/>
              <w:left w:val="nil"/>
              <w:bottom w:val="single" w:sz="4" w:space="0" w:color="auto"/>
              <w:right w:val="single" w:sz="4" w:space="0" w:color="auto"/>
            </w:tcBorders>
            <w:shd w:val="clear" w:color="auto" w:fill="auto"/>
            <w:hideMark/>
          </w:tcPr>
          <w:p w14:paraId="22715AA8" w14:textId="6A3D1F5E" w:rsidR="000133CF" w:rsidRPr="004527FE" w:rsidRDefault="00243DF9" w:rsidP="00501E8B">
            <w:pPr>
              <w:jc w:val="left"/>
              <w:rPr>
                <w:lang w:val="en-CA" w:eastAsia="en-CA"/>
              </w:rPr>
            </w:pPr>
            <w:r w:rsidRPr="004527FE">
              <w:rPr>
                <w:rFonts w:hint="eastAsia"/>
                <w:lang w:val="en-CA" w:eastAsia="zh-CN"/>
              </w:rPr>
              <w:t>工发组织</w:t>
            </w:r>
          </w:p>
        </w:tc>
        <w:tc>
          <w:tcPr>
            <w:tcW w:w="348" w:type="pct"/>
            <w:tcBorders>
              <w:top w:val="nil"/>
              <w:left w:val="nil"/>
              <w:bottom w:val="single" w:sz="4" w:space="0" w:color="auto"/>
              <w:right w:val="single" w:sz="4" w:space="0" w:color="auto"/>
            </w:tcBorders>
            <w:shd w:val="clear" w:color="auto" w:fill="auto"/>
            <w:hideMark/>
          </w:tcPr>
          <w:p w14:paraId="71AFA1DD" w14:textId="77777777" w:rsidR="000133CF" w:rsidRPr="004527FE" w:rsidRDefault="000133CF" w:rsidP="00501E8B">
            <w:pPr>
              <w:jc w:val="left"/>
              <w:rPr>
                <w:lang w:val="en-CA" w:eastAsia="en-CA"/>
              </w:rPr>
            </w:pPr>
            <w:r w:rsidRPr="004527FE">
              <w:rPr>
                <w:lang w:val="en-CA" w:eastAsia="en-CA"/>
              </w:rPr>
              <w:t>INV</w:t>
            </w:r>
          </w:p>
        </w:tc>
        <w:tc>
          <w:tcPr>
            <w:tcW w:w="407" w:type="pct"/>
            <w:tcBorders>
              <w:top w:val="nil"/>
              <w:left w:val="nil"/>
              <w:bottom w:val="single" w:sz="4" w:space="0" w:color="auto"/>
              <w:right w:val="single" w:sz="4" w:space="0" w:color="auto"/>
            </w:tcBorders>
            <w:shd w:val="clear" w:color="auto" w:fill="auto"/>
            <w:hideMark/>
          </w:tcPr>
          <w:p w14:paraId="79E19C62" w14:textId="2127015A" w:rsidR="000133CF" w:rsidRPr="004527FE" w:rsidRDefault="003E6698" w:rsidP="00501E8B">
            <w:pPr>
              <w:jc w:val="left"/>
              <w:rPr>
                <w:lang w:val="en-CA" w:eastAsia="en-CA"/>
              </w:rPr>
            </w:pPr>
            <w:r w:rsidRPr="004527FE">
              <w:rPr>
                <w:rFonts w:hint="eastAsia"/>
                <w:lang w:val="en-CA" w:eastAsia="zh-CN"/>
              </w:rPr>
              <w:t>项目编制</w:t>
            </w:r>
          </w:p>
        </w:tc>
        <w:tc>
          <w:tcPr>
            <w:tcW w:w="1694" w:type="pct"/>
            <w:tcBorders>
              <w:top w:val="nil"/>
              <w:left w:val="nil"/>
              <w:bottom w:val="single" w:sz="4" w:space="0" w:color="auto"/>
              <w:right w:val="single" w:sz="4" w:space="0" w:color="auto"/>
            </w:tcBorders>
            <w:shd w:val="clear" w:color="auto" w:fill="auto"/>
            <w:hideMark/>
          </w:tcPr>
          <w:p w14:paraId="5F395A9A" w14:textId="4925A4D0" w:rsidR="000133CF" w:rsidRPr="004527FE" w:rsidRDefault="00AC58D0" w:rsidP="00501E8B">
            <w:pPr>
              <w:jc w:val="left"/>
              <w:rPr>
                <w:lang w:val="en-CA" w:eastAsia="zh-CN"/>
              </w:rPr>
            </w:pPr>
            <w:r w:rsidRPr="004527FE">
              <w:rPr>
                <w:rFonts w:hint="eastAsia"/>
                <w:lang w:val="en-CA" w:eastAsia="zh-CN"/>
              </w:rPr>
              <w:t>对</w:t>
            </w:r>
            <w:r w:rsidR="003E6698" w:rsidRPr="004527FE">
              <w:rPr>
                <w:rFonts w:hint="eastAsia"/>
                <w:lang w:val="en-CA" w:eastAsia="zh-CN"/>
              </w:rPr>
              <w:t>FIASA</w:t>
            </w:r>
            <w:r w:rsidR="00FF1ADB" w:rsidRPr="004527FE">
              <w:rPr>
                <w:rFonts w:hint="eastAsia"/>
                <w:lang w:val="en-CA" w:eastAsia="zh-CN"/>
              </w:rPr>
              <w:t>工厂</w:t>
            </w:r>
            <w:r w:rsidRPr="004527FE">
              <w:rPr>
                <w:rFonts w:hint="eastAsia"/>
                <w:lang w:val="en-CA" w:eastAsia="zh-CN"/>
              </w:rPr>
              <w:t>生产</w:t>
            </w:r>
            <w:r w:rsidRPr="004527FE">
              <w:rPr>
                <w:lang w:val="en-CA" w:eastAsia="zh-CN"/>
              </w:rPr>
              <w:t>HCFC</w:t>
            </w:r>
            <w:r w:rsidRPr="004527FE">
              <w:rPr>
                <w:lang w:val="en-CA" w:eastAsia="zh-CN"/>
              </w:rPr>
              <w:noBreakHyphen/>
              <w:t xml:space="preserve">22 </w:t>
            </w:r>
            <w:r w:rsidRPr="004527FE">
              <w:rPr>
                <w:rFonts w:hint="eastAsia"/>
                <w:lang w:val="en-CA" w:eastAsia="zh-CN"/>
              </w:rPr>
              <w:t>过程中产生的</w:t>
            </w:r>
            <w:r w:rsidRPr="004527FE">
              <w:rPr>
                <w:lang w:val="en-CA" w:eastAsia="zh-CN"/>
              </w:rPr>
              <w:t xml:space="preserve">HFC-23 </w:t>
            </w:r>
            <w:r w:rsidRPr="004527FE">
              <w:rPr>
                <w:rFonts w:hint="eastAsia"/>
                <w:lang w:val="en-CA" w:eastAsia="zh-CN"/>
              </w:rPr>
              <w:t>排放量的控制和淘汰</w:t>
            </w:r>
          </w:p>
        </w:tc>
        <w:tc>
          <w:tcPr>
            <w:tcW w:w="763" w:type="pct"/>
            <w:tcBorders>
              <w:top w:val="nil"/>
              <w:left w:val="nil"/>
              <w:bottom w:val="single" w:sz="4" w:space="0" w:color="auto"/>
              <w:right w:val="single" w:sz="4" w:space="0" w:color="auto"/>
            </w:tcBorders>
            <w:shd w:val="clear" w:color="auto" w:fill="auto"/>
            <w:hideMark/>
          </w:tcPr>
          <w:p w14:paraId="3655C1A7" w14:textId="77777777" w:rsidR="000133CF" w:rsidRPr="004527FE" w:rsidRDefault="000133CF" w:rsidP="00501E8B">
            <w:pPr>
              <w:jc w:val="right"/>
              <w:rPr>
                <w:lang w:val="en-CA" w:eastAsia="en-CA"/>
              </w:rPr>
            </w:pPr>
            <w:r w:rsidRPr="004527FE">
              <w:rPr>
                <w:lang w:val="en-CA" w:eastAsia="en-CA"/>
              </w:rPr>
              <w:t>1,343,677</w:t>
            </w:r>
          </w:p>
        </w:tc>
        <w:tc>
          <w:tcPr>
            <w:tcW w:w="763" w:type="pct"/>
            <w:tcBorders>
              <w:top w:val="nil"/>
              <w:left w:val="nil"/>
              <w:bottom w:val="single" w:sz="4" w:space="0" w:color="auto"/>
              <w:right w:val="single" w:sz="4" w:space="0" w:color="auto"/>
            </w:tcBorders>
            <w:shd w:val="clear" w:color="auto" w:fill="auto"/>
            <w:hideMark/>
          </w:tcPr>
          <w:p w14:paraId="12F2F93D" w14:textId="77777777" w:rsidR="000133CF" w:rsidRPr="004527FE" w:rsidRDefault="000133CF" w:rsidP="00501E8B">
            <w:pPr>
              <w:jc w:val="right"/>
              <w:rPr>
                <w:lang w:val="en-CA" w:eastAsia="en-CA"/>
              </w:rPr>
            </w:pPr>
            <w:r w:rsidRPr="004527FE">
              <w:rPr>
                <w:lang w:val="en-CA" w:eastAsia="en-CA"/>
              </w:rPr>
              <w:t>94,057</w:t>
            </w:r>
          </w:p>
        </w:tc>
      </w:tr>
      <w:tr w:rsidR="000133CF" w:rsidRPr="004527FE" w14:paraId="316EC60E" w14:textId="77777777" w:rsidTr="00501E8B">
        <w:trPr>
          <w:trHeight w:val="408"/>
        </w:trPr>
        <w:tc>
          <w:tcPr>
            <w:tcW w:w="565" w:type="pct"/>
            <w:tcBorders>
              <w:top w:val="nil"/>
              <w:left w:val="single" w:sz="4" w:space="0" w:color="auto"/>
              <w:bottom w:val="single" w:sz="4" w:space="0" w:color="auto"/>
              <w:right w:val="single" w:sz="4" w:space="0" w:color="auto"/>
            </w:tcBorders>
            <w:shd w:val="clear" w:color="auto" w:fill="auto"/>
            <w:hideMark/>
          </w:tcPr>
          <w:p w14:paraId="3C16FE2D" w14:textId="4721666B" w:rsidR="000133CF" w:rsidRPr="004527FE" w:rsidRDefault="00243DF9" w:rsidP="00501E8B">
            <w:pPr>
              <w:jc w:val="left"/>
              <w:rPr>
                <w:lang w:val="en-CA" w:eastAsia="en-CA"/>
              </w:rPr>
            </w:pPr>
            <w:r w:rsidRPr="004527FE">
              <w:rPr>
                <w:rFonts w:hint="eastAsia"/>
                <w:lang w:val="en-CA" w:eastAsia="zh-CN"/>
              </w:rPr>
              <w:t>古巴</w:t>
            </w:r>
          </w:p>
        </w:tc>
        <w:tc>
          <w:tcPr>
            <w:tcW w:w="460" w:type="pct"/>
            <w:tcBorders>
              <w:top w:val="nil"/>
              <w:left w:val="nil"/>
              <w:bottom w:val="single" w:sz="4" w:space="0" w:color="auto"/>
              <w:right w:val="single" w:sz="4" w:space="0" w:color="auto"/>
            </w:tcBorders>
            <w:shd w:val="clear" w:color="auto" w:fill="auto"/>
            <w:hideMark/>
          </w:tcPr>
          <w:p w14:paraId="5921E395" w14:textId="751CD392" w:rsidR="000133CF" w:rsidRPr="004527FE" w:rsidRDefault="00243DF9" w:rsidP="00501E8B">
            <w:pPr>
              <w:jc w:val="left"/>
              <w:rPr>
                <w:lang w:val="en-CA" w:eastAsia="en-CA"/>
              </w:rPr>
            </w:pPr>
            <w:r w:rsidRPr="004527FE">
              <w:rPr>
                <w:rFonts w:hint="eastAsia"/>
                <w:lang w:val="en-CA" w:eastAsia="zh-CN"/>
              </w:rPr>
              <w:t>开发计划署</w:t>
            </w:r>
          </w:p>
        </w:tc>
        <w:tc>
          <w:tcPr>
            <w:tcW w:w="348" w:type="pct"/>
            <w:tcBorders>
              <w:top w:val="nil"/>
              <w:left w:val="nil"/>
              <w:bottom w:val="single" w:sz="4" w:space="0" w:color="auto"/>
              <w:right w:val="single" w:sz="4" w:space="0" w:color="auto"/>
            </w:tcBorders>
            <w:shd w:val="clear" w:color="auto" w:fill="auto"/>
            <w:hideMark/>
          </w:tcPr>
          <w:p w14:paraId="04249FCD" w14:textId="77777777" w:rsidR="000133CF" w:rsidRPr="004527FE" w:rsidRDefault="000133CF" w:rsidP="00501E8B">
            <w:pPr>
              <w:jc w:val="left"/>
              <w:rPr>
                <w:lang w:val="en-CA" w:eastAsia="en-CA"/>
              </w:rPr>
            </w:pPr>
            <w:r w:rsidRPr="004527FE">
              <w:rPr>
                <w:lang w:val="en-CA" w:eastAsia="en-CA"/>
              </w:rPr>
              <w:t>INV</w:t>
            </w:r>
          </w:p>
        </w:tc>
        <w:tc>
          <w:tcPr>
            <w:tcW w:w="407" w:type="pct"/>
            <w:tcBorders>
              <w:top w:val="nil"/>
              <w:left w:val="nil"/>
              <w:bottom w:val="single" w:sz="4" w:space="0" w:color="auto"/>
              <w:right w:val="single" w:sz="4" w:space="0" w:color="auto"/>
            </w:tcBorders>
            <w:shd w:val="clear" w:color="auto" w:fill="auto"/>
            <w:hideMark/>
          </w:tcPr>
          <w:p w14:paraId="0C1338B1" w14:textId="1B5FCBA2" w:rsidR="000133CF" w:rsidRPr="004527FE" w:rsidRDefault="003E6698" w:rsidP="00501E8B">
            <w:pPr>
              <w:jc w:val="left"/>
              <w:rPr>
                <w:lang w:val="en-CA" w:eastAsia="en-CA"/>
              </w:rPr>
            </w:pPr>
            <w:r w:rsidRPr="004527FE">
              <w:rPr>
                <w:rFonts w:hint="eastAsia"/>
                <w:lang w:val="en-CA" w:eastAsia="zh-CN"/>
              </w:rPr>
              <w:t>制冷</w:t>
            </w:r>
          </w:p>
        </w:tc>
        <w:tc>
          <w:tcPr>
            <w:tcW w:w="1694" w:type="pct"/>
            <w:tcBorders>
              <w:top w:val="nil"/>
              <w:left w:val="nil"/>
              <w:bottom w:val="single" w:sz="4" w:space="0" w:color="auto"/>
              <w:right w:val="single" w:sz="4" w:space="0" w:color="auto"/>
            </w:tcBorders>
            <w:shd w:val="clear" w:color="auto" w:fill="auto"/>
            <w:hideMark/>
          </w:tcPr>
          <w:p w14:paraId="5872A123" w14:textId="5965D1EF" w:rsidR="000133CF" w:rsidRPr="004527FE" w:rsidRDefault="00FF1ADB" w:rsidP="00501E8B">
            <w:pPr>
              <w:jc w:val="left"/>
              <w:rPr>
                <w:lang w:val="en-CA" w:eastAsia="en-CA"/>
              </w:rPr>
            </w:pPr>
            <w:proofErr w:type="spellStart"/>
            <w:r w:rsidRPr="004527FE">
              <w:rPr>
                <w:lang w:val="en-CA" w:eastAsia="en-CA"/>
              </w:rPr>
              <w:t>Frioclima</w:t>
            </w:r>
            <w:proofErr w:type="spellEnd"/>
            <w:r w:rsidRPr="004527FE">
              <w:rPr>
                <w:rFonts w:hint="eastAsia"/>
                <w:lang w:val="en-CA" w:eastAsia="zh-CN"/>
              </w:rPr>
              <w:t>公司冷风</w:t>
            </w:r>
            <w:proofErr w:type="spellStart"/>
            <w:r w:rsidRPr="004527FE">
              <w:rPr>
                <w:rFonts w:hint="eastAsia"/>
                <w:lang w:val="en-CA" w:eastAsia="en-CA"/>
              </w:rPr>
              <w:t>机制造过程中</w:t>
            </w:r>
            <w:proofErr w:type="spellEnd"/>
            <w:r w:rsidRPr="004527FE">
              <w:rPr>
                <w:rFonts w:hint="eastAsia"/>
                <w:lang w:val="en-CA" w:eastAsia="zh-CN"/>
              </w:rPr>
              <w:t>从</w:t>
            </w:r>
            <w:r w:rsidRPr="004527FE">
              <w:rPr>
                <w:lang w:val="en-CA" w:eastAsia="en-CA"/>
              </w:rPr>
              <w:t>HFC-134a</w:t>
            </w:r>
            <w:r w:rsidRPr="004527FE">
              <w:rPr>
                <w:rFonts w:hint="eastAsia"/>
                <w:lang w:val="en-CA" w:eastAsia="zh-CN"/>
              </w:rPr>
              <w:t>改用</w:t>
            </w:r>
            <w:r w:rsidRPr="004527FE">
              <w:rPr>
                <w:lang w:val="en-CA" w:eastAsia="en-CA"/>
              </w:rPr>
              <w:t>HFC-290</w:t>
            </w:r>
            <w:r w:rsidRPr="004527FE">
              <w:rPr>
                <w:rFonts w:hint="eastAsia"/>
                <w:lang w:val="en-CA" w:eastAsia="en-CA"/>
              </w:rPr>
              <w:t>(</w:t>
            </w:r>
            <w:proofErr w:type="spellStart"/>
            <w:r w:rsidRPr="004527FE">
              <w:rPr>
                <w:rFonts w:hint="eastAsia"/>
                <w:lang w:val="en-CA" w:eastAsia="en-CA"/>
              </w:rPr>
              <w:t>丙烷</w:t>
            </w:r>
            <w:proofErr w:type="spellEnd"/>
            <w:r w:rsidRPr="004527FE">
              <w:rPr>
                <w:rFonts w:hint="eastAsia"/>
                <w:lang w:val="en-CA" w:eastAsia="en-CA"/>
              </w:rPr>
              <w:t>)</w:t>
            </w:r>
            <w:r w:rsidRPr="004527FE">
              <w:rPr>
                <w:rFonts w:hint="eastAsia"/>
                <w:lang w:val="en-CA" w:eastAsia="zh-CN"/>
              </w:rPr>
              <w:t>的转型</w:t>
            </w:r>
            <w:r w:rsidR="000133CF" w:rsidRPr="004527FE">
              <w:rPr>
                <w:lang w:val="en-CA" w:eastAsia="en-CA"/>
              </w:rPr>
              <w:t xml:space="preserve"> </w:t>
            </w:r>
          </w:p>
        </w:tc>
        <w:tc>
          <w:tcPr>
            <w:tcW w:w="763" w:type="pct"/>
            <w:tcBorders>
              <w:top w:val="nil"/>
              <w:left w:val="nil"/>
              <w:bottom w:val="single" w:sz="4" w:space="0" w:color="auto"/>
              <w:right w:val="single" w:sz="4" w:space="0" w:color="auto"/>
            </w:tcBorders>
            <w:shd w:val="clear" w:color="auto" w:fill="auto"/>
            <w:hideMark/>
          </w:tcPr>
          <w:p w14:paraId="409C9674" w14:textId="77777777" w:rsidR="000133CF" w:rsidRPr="004527FE" w:rsidRDefault="000133CF" w:rsidP="00501E8B">
            <w:pPr>
              <w:jc w:val="right"/>
              <w:rPr>
                <w:lang w:val="en-CA" w:eastAsia="en-CA"/>
              </w:rPr>
            </w:pPr>
            <w:r w:rsidRPr="004527FE">
              <w:rPr>
                <w:lang w:val="en-CA" w:eastAsia="en-CA"/>
              </w:rPr>
              <w:t>120,000</w:t>
            </w:r>
          </w:p>
        </w:tc>
        <w:tc>
          <w:tcPr>
            <w:tcW w:w="763" w:type="pct"/>
            <w:tcBorders>
              <w:top w:val="nil"/>
              <w:left w:val="nil"/>
              <w:bottom w:val="single" w:sz="4" w:space="0" w:color="auto"/>
              <w:right w:val="single" w:sz="4" w:space="0" w:color="auto"/>
            </w:tcBorders>
            <w:shd w:val="clear" w:color="auto" w:fill="auto"/>
            <w:hideMark/>
          </w:tcPr>
          <w:p w14:paraId="5244B8B4" w14:textId="77777777" w:rsidR="000133CF" w:rsidRPr="004527FE" w:rsidRDefault="000133CF" w:rsidP="00501E8B">
            <w:pPr>
              <w:jc w:val="right"/>
              <w:rPr>
                <w:lang w:val="en-CA" w:eastAsia="en-CA"/>
              </w:rPr>
            </w:pPr>
            <w:r w:rsidRPr="004527FE">
              <w:rPr>
                <w:lang w:val="en-CA" w:eastAsia="en-CA"/>
              </w:rPr>
              <w:t>10,800</w:t>
            </w:r>
          </w:p>
        </w:tc>
      </w:tr>
      <w:tr w:rsidR="000133CF" w:rsidRPr="004527FE" w14:paraId="1D0DB5CE" w14:textId="77777777" w:rsidTr="00501E8B">
        <w:trPr>
          <w:trHeight w:val="408"/>
        </w:trPr>
        <w:tc>
          <w:tcPr>
            <w:tcW w:w="565" w:type="pct"/>
            <w:tcBorders>
              <w:top w:val="nil"/>
              <w:left w:val="single" w:sz="4" w:space="0" w:color="auto"/>
              <w:bottom w:val="single" w:sz="4" w:space="0" w:color="auto"/>
              <w:right w:val="single" w:sz="4" w:space="0" w:color="auto"/>
            </w:tcBorders>
            <w:shd w:val="clear" w:color="auto" w:fill="auto"/>
            <w:hideMark/>
          </w:tcPr>
          <w:p w14:paraId="01B0D9D0" w14:textId="3F42D1D7" w:rsidR="000133CF" w:rsidRPr="004527FE" w:rsidRDefault="00243DF9" w:rsidP="00501E8B">
            <w:pPr>
              <w:jc w:val="left"/>
              <w:rPr>
                <w:lang w:val="en-CA" w:eastAsia="en-CA"/>
              </w:rPr>
            </w:pPr>
            <w:r w:rsidRPr="004527FE">
              <w:rPr>
                <w:rFonts w:hint="eastAsia"/>
                <w:lang w:val="en-CA" w:eastAsia="zh-CN"/>
              </w:rPr>
              <w:t>埃及</w:t>
            </w:r>
          </w:p>
        </w:tc>
        <w:tc>
          <w:tcPr>
            <w:tcW w:w="460" w:type="pct"/>
            <w:tcBorders>
              <w:top w:val="nil"/>
              <w:left w:val="nil"/>
              <w:bottom w:val="single" w:sz="4" w:space="0" w:color="auto"/>
              <w:right w:val="single" w:sz="4" w:space="0" w:color="auto"/>
            </w:tcBorders>
            <w:shd w:val="clear" w:color="auto" w:fill="auto"/>
            <w:hideMark/>
          </w:tcPr>
          <w:p w14:paraId="78A0A20D" w14:textId="21DD0A3E" w:rsidR="000133CF" w:rsidRPr="004527FE" w:rsidRDefault="00243DF9" w:rsidP="00501E8B">
            <w:pPr>
              <w:jc w:val="left"/>
              <w:rPr>
                <w:lang w:val="en-CA" w:eastAsia="en-CA"/>
              </w:rPr>
            </w:pPr>
            <w:r w:rsidRPr="004527FE">
              <w:rPr>
                <w:rFonts w:hint="eastAsia"/>
                <w:lang w:val="en-CA" w:eastAsia="zh-CN"/>
              </w:rPr>
              <w:t>开发计划署</w:t>
            </w:r>
          </w:p>
        </w:tc>
        <w:tc>
          <w:tcPr>
            <w:tcW w:w="348" w:type="pct"/>
            <w:tcBorders>
              <w:top w:val="nil"/>
              <w:left w:val="nil"/>
              <w:bottom w:val="single" w:sz="4" w:space="0" w:color="auto"/>
              <w:right w:val="single" w:sz="4" w:space="0" w:color="auto"/>
            </w:tcBorders>
            <w:shd w:val="clear" w:color="auto" w:fill="auto"/>
            <w:hideMark/>
          </w:tcPr>
          <w:p w14:paraId="4575D458" w14:textId="254A4DE4" w:rsidR="000133CF" w:rsidRPr="004527FE" w:rsidRDefault="00243DF9" w:rsidP="00501E8B">
            <w:pPr>
              <w:jc w:val="left"/>
              <w:rPr>
                <w:lang w:val="en-CA" w:eastAsia="en-CA"/>
              </w:rPr>
            </w:pPr>
            <w:r w:rsidRPr="004527FE">
              <w:rPr>
                <w:rFonts w:hint="eastAsia"/>
                <w:lang w:val="en-CA" w:eastAsia="zh-CN"/>
              </w:rPr>
              <w:t>项目编制</w:t>
            </w:r>
          </w:p>
        </w:tc>
        <w:tc>
          <w:tcPr>
            <w:tcW w:w="407" w:type="pct"/>
            <w:tcBorders>
              <w:top w:val="nil"/>
              <w:left w:val="nil"/>
              <w:bottom w:val="single" w:sz="4" w:space="0" w:color="auto"/>
              <w:right w:val="single" w:sz="4" w:space="0" w:color="auto"/>
            </w:tcBorders>
            <w:shd w:val="clear" w:color="auto" w:fill="auto"/>
            <w:hideMark/>
          </w:tcPr>
          <w:p w14:paraId="54601C0B" w14:textId="77777777" w:rsidR="000133CF" w:rsidRPr="004527FE" w:rsidRDefault="000133CF" w:rsidP="00501E8B">
            <w:pPr>
              <w:jc w:val="left"/>
              <w:rPr>
                <w:lang w:val="en-CA" w:eastAsia="en-CA"/>
              </w:rPr>
            </w:pPr>
            <w:r w:rsidRPr="004527FE">
              <w:rPr>
                <w:lang w:val="en-CA" w:eastAsia="en-CA"/>
              </w:rPr>
              <w:t>FFI</w:t>
            </w:r>
          </w:p>
        </w:tc>
        <w:tc>
          <w:tcPr>
            <w:tcW w:w="1694" w:type="pct"/>
            <w:tcBorders>
              <w:top w:val="nil"/>
              <w:left w:val="nil"/>
              <w:bottom w:val="single" w:sz="4" w:space="0" w:color="auto"/>
              <w:right w:val="single" w:sz="4" w:space="0" w:color="auto"/>
            </w:tcBorders>
            <w:shd w:val="clear" w:color="auto" w:fill="auto"/>
            <w:hideMark/>
          </w:tcPr>
          <w:p w14:paraId="0620B74E" w14:textId="70A63D97" w:rsidR="000133CF" w:rsidRPr="004527FE" w:rsidRDefault="00AC58D0" w:rsidP="00501E8B">
            <w:pPr>
              <w:jc w:val="left"/>
              <w:rPr>
                <w:lang w:val="en-CA" w:eastAsia="zh-CN"/>
              </w:rPr>
            </w:pPr>
            <w:r w:rsidRPr="004527FE">
              <w:rPr>
                <w:rFonts w:hint="eastAsia"/>
                <w:lang w:val="en-CA" w:eastAsia="zh-CN"/>
              </w:rPr>
              <w:t>消防设备组装行业的氢氟碳化物投资项目编制</w:t>
            </w:r>
          </w:p>
        </w:tc>
        <w:tc>
          <w:tcPr>
            <w:tcW w:w="763" w:type="pct"/>
            <w:tcBorders>
              <w:top w:val="nil"/>
              <w:left w:val="nil"/>
              <w:bottom w:val="single" w:sz="4" w:space="0" w:color="auto"/>
              <w:right w:val="single" w:sz="4" w:space="0" w:color="auto"/>
            </w:tcBorders>
            <w:shd w:val="clear" w:color="auto" w:fill="auto"/>
            <w:hideMark/>
          </w:tcPr>
          <w:p w14:paraId="3024CEA1" w14:textId="77777777" w:rsidR="000133CF" w:rsidRPr="004527FE" w:rsidRDefault="000133CF" w:rsidP="00501E8B">
            <w:pPr>
              <w:jc w:val="right"/>
              <w:rPr>
                <w:lang w:val="en-CA" w:eastAsia="en-CA"/>
              </w:rPr>
            </w:pPr>
            <w:r w:rsidRPr="004527FE">
              <w:rPr>
                <w:lang w:val="en-CA" w:eastAsia="en-CA"/>
              </w:rPr>
              <w:t>30,000</w:t>
            </w:r>
          </w:p>
        </w:tc>
        <w:tc>
          <w:tcPr>
            <w:tcW w:w="763" w:type="pct"/>
            <w:tcBorders>
              <w:top w:val="nil"/>
              <w:left w:val="nil"/>
              <w:bottom w:val="single" w:sz="4" w:space="0" w:color="auto"/>
              <w:right w:val="single" w:sz="4" w:space="0" w:color="auto"/>
            </w:tcBorders>
            <w:shd w:val="clear" w:color="auto" w:fill="auto"/>
            <w:hideMark/>
          </w:tcPr>
          <w:p w14:paraId="0F17BF2C" w14:textId="77777777" w:rsidR="000133CF" w:rsidRPr="004527FE" w:rsidRDefault="000133CF" w:rsidP="00501E8B">
            <w:pPr>
              <w:jc w:val="right"/>
              <w:rPr>
                <w:lang w:val="en-CA" w:eastAsia="en-CA"/>
              </w:rPr>
            </w:pPr>
            <w:r w:rsidRPr="004527FE">
              <w:rPr>
                <w:lang w:val="en-CA" w:eastAsia="en-CA"/>
              </w:rPr>
              <w:t>2,100</w:t>
            </w:r>
          </w:p>
        </w:tc>
      </w:tr>
      <w:tr w:rsidR="000133CF" w:rsidRPr="004527FE" w14:paraId="6D3D8757" w14:textId="77777777" w:rsidTr="00501E8B">
        <w:trPr>
          <w:trHeight w:val="204"/>
        </w:trPr>
        <w:tc>
          <w:tcPr>
            <w:tcW w:w="565" w:type="pct"/>
            <w:tcBorders>
              <w:top w:val="nil"/>
              <w:left w:val="single" w:sz="4" w:space="0" w:color="auto"/>
              <w:bottom w:val="single" w:sz="4" w:space="0" w:color="auto"/>
              <w:right w:val="single" w:sz="4" w:space="0" w:color="auto"/>
            </w:tcBorders>
            <w:shd w:val="clear" w:color="auto" w:fill="auto"/>
            <w:hideMark/>
          </w:tcPr>
          <w:p w14:paraId="320469DE" w14:textId="73D395A9" w:rsidR="000133CF" w:rsidRPr="004527FE" w:rsidRDefault="00243DF9" w:rsidP="00501E8B">
            <w:pPr>
              <w:jc w:val="left"/>
              <w:rPr>
                <w:lang w:val="en-CA" w:eastAsia="en-CA"/>
              </w:rPr>
            </w:pPr>
            <w:r w:rsidRPr="004527FE">
              <w:rPr>
                <w:rFonts w:hint="eastAsia"/>
                <w:lang w:val="en-CA" w:eastAsia="zh-CN"/>
              </w:rPr>
              <w:t>海地</w:t>
            </w:r>
          </w:p>
        </w:tc>
        <w:tc>
          <w:tcPr>
            <w:tcW w:w="460" w:type="pct"/>
            <w:tcBorders>
              <w:top w:val="nil"/>
              <w:left w:val="nil"/>
              <w:bottom w:val="single" w:sz="4" w:space="0" w:color="auto"/>
              <w:right w:val="single" w:sz="4" w:space="0" w:color="auto"/>
            </w:tcBorders>
            <w:shd w:val="clear" w:color="auto" w:fill="auto"/>
            <w:hideMark/>
          </w:tcPr>
          <w:p w14:paraId="6E5E2ECE" w14:textId="56C2F6EB" w:rsidR="000133CF" w:rsidRPr="004527FE" w:rsidRDefault="00243DF9" w:rsidP="00501E8B">
            <w:pPr>
              <w:jc w:val="left"/>
              <w:rPr>
                <w:lang w:val="en-CA" w:eastAsia="en-CA"/>
              </w:rPr>
            </w:pPr>
            <w:r w:rsidRPr="004527FE">
              <w:rPr>
                <w:rFonts w:hint="eastAsia"/>
                <w:lang w:val="en-CA" w:eastAsia="zh-CN"/>
              </w:rPr>
              <w:t>开发计划署</w:t>
            </w:r>
          </w:p>
        </w:tc>
        <w:tc>
          <w:tcPr>
            <w:tcW w:w="348" w:type="pct"/>
            <w:tcBorders>
              <w:top w:val="nil"/>
              <w:left w:val="nil"/>
              <w:bottom w:val="single" w:sz="4" w:space="0" w:color="auto"/>
              <w:right w:val="single" w:sz="4" w:space="0" w:color="auto"/>
            </w:tcBorders>
            <w:shd w:val="clear" w:color="auto" w:fill="auto"/>
            <w:hideMark/>
          </w:tcPr>
          <w:p w14:paraId="2E3687C7" w14:textId="6AEB5615" w:rsidR="000133CF" w:rsidRPr="004527FE" w:rsidRDefault="00243DF9" w:rsidP="00501E8B">
            <w:pPr>
              <w:jc w:val="left"/>
              <w:rPr>
                <w:lang w:val="en-CA" w:eastAsia="en-CA"/>
              </w:rPr>
            </w:pPr>
            <w:r w:rsidRPr="004527FE">
              <w:rPr>
                <w:rFonts w:hint="eastAsia"/>
                <w:lang w:val="en-CA" w:eastAsia="zh-CN"/>
              </w:rPr>
              <w:t>技术援助</w:t>
            </w:r>
          </w:p>
        </w:tc>
        <w:tc>
          <w:tcPr>
            <w:tcW w:w="407" w:type="pct"/>
            <w:tcBorders>
              <w:top w:val="nil"/>
              <w:left w:val="nil"/>
              <w:bottom w:val="single" w:sz="4" w:space="0" w:color="auto"/>
              <w:right w:val="single" w:sz="4" w:space="0" w:color="auto"/>
            </w:tcBorders>
            <w:shd w:val="clear" w:color="auto" w:fill="auto"/>
            <w:hideMark/>
          </w:tcPr>
          <w:p w14:paraId="7D03A957" w14:textId="33205B82" w:rsidR="000133CF" w:rsidRPr="004527FE" w:rsidRDefault="003E6698" w:rsidP="00501E8B">
            <w:pPr>
              <w:jc w:val="left"/>
              <w:rPr>
                <w:lang w:val="en-CA" w:eastAsia="en-CA"/>
              </w:rPr>
            </w:pPr>
            <w:r w:rsidRPr="004527FE">
              <w:rPr>
                <w:rFonts w:hint="eastAsia"/>
                <w:lang w:val="en-CA" w:eastAsia="zh-CN"/>
              </w:rPr>
              <w:t>维修</w:t>
            </w:r>
          </w:p>
        </w:tc>
        <w:tc>
          <w:tcPr>
            <w:tcW w:w="1694" w:type="pct"/>
            <w:tcBorders>
              <w:top w:val="nil"/>
              <w:left w:val="nil"/>
              <w:bottom w:val="single" w:sz="4" w:space="0" w:color="auto"/>
              <w:right w:val="single" w:sz="4" w:space="0" w:color="auto"/>
            </w:tcBorders>
            <w:shd w:val="clear" w:color="auto" w:fill="auto"/>
            <w:hideMark/>
          </w:tcPr>
          <w:p w14:paraId="10847CD3" w14:textId="5D36A9B2" w:rsidR="000133CF" w:rsidRPr="004527FE" w:rsidRDefault="00AC58D0" w:rsidP="00501E8B">
            <w:pPr>
              <w:jc w:val="left"/>
              <w:rPr>
                <w:lang w:val="en-CA" w:eastAsia="zh-CN"/>
              </w:rPr>
            </w:pPr>
            <w:r w:rsidRPr="004527FE">
              <w:rPr>
                <w:rFonts w:hint="eastAsia"/>
                <w:lang w:val="en-CA" w:eastAsia="zh-CN"/>
              </w:rPr>
              <w:t>逐步减少氢氟碳化物的扶持活动</w:t>
            </w:r>
          </w:p>
        </w:tc>
        <w:tc>
          <w:tcPr>
            <w:tcW w:w="763" w:type="pct"/>
            <w:tcBorders>
              <w:top w:val="nil"/>
              <w:left w:val="nil"/>
              <w:bottom w:val="single" w:sz="4" w:space="0" w:color="auto"/>
              <w:right w:val="single" w:sz="4" w:space="0" w:color="auto"/>
            </w:tcBorders>
            <w:shd w:val="clear" w:color="auto" w:fill="auto"/>
            <w:hideMark/>
          </w:tcPr>
          <w:p w14:paraId="45B554D6" w14:textId="77777777" w:rsidR="000133CF" w:rsidRPr="004527FE" w:rsidRDefault="000133CF" w:rsidP="00501E8B">
            <w:pPr>
              <w:jc w:val="right"/>
              <w:rPr>
                <w:lang w:val="en-CA" w:eastAsia="en-CA"/>
              </w:rPr>
            </w:pPr>
            <w:r w:rsidRPr="004527FE">
              <w:rPr>
                <w:lang w:val="en-CA" w:eastAsia="en-CA"/>
              </w:rPr>
              <w:t>95,000</w:t>
            </w:r>
          </w:p>
        </w:tc>
        <w:tc>
          <w:tcPr>
            <w:tcW w:w="763" w:type="pct"/>
            <w:tcBorders>
              <w:top w:val="nil"/>
              <w:left w:val="nil"/>
              <w:bottom w:val="single" w:sz="4" w:space="0" w:color="auto"/>
              <w:right w:val="single" w:sz="4" w:space="0" w:color="auto"/>
            </w:tcBorders>
            <w:shd w:val="clear" w:color="auto" w:fill="auto"/>
            <w:hideMark/>
          </w:tcPr>
          <w:p w14:paraId="588479B2" w14:textId="77777777" w:rsidR="000133CF" w:rsidRPr="004527FE" w:rsidRDefault="000133CF" w:rsidP="00501E8B">
            <w:pPr>
              <w:jc w:val="right"/>
              <w:rPr>
                <w:lang w:val="en-CA" w:eastAsia="en-CA"/>
              </w:rPr>
            </w:pPr>
            <w:r w:rsidRPr="004527FE">
              <w:rPr>
                <w:lang w:val="en-CA" w:eastAsia="en-CA"/>
              </w:rPr>
              <w:t>6,650</w:t>
            </w:r>
          </w:p>
        </w:tc>
      </w:tr>
      <w:tr w:rsidR="000133CF" w:rsidRPr="004527FE" w14:paraId="50C8A947" w14:textId="77777777" w:rsidTr="00501E8B">
        <w:trPr>
          <w:trHeight w:val="408"/>
        </w:trPr>
        <w:tc>
          <w:tcPr>
            <w:tcW w:w="565" w:type="pct"/>
            <w:tcBorders>
              <w:top w:val="nil"/>
              <w:left w:val="single" w:sz="4" w:space="0" w:color="auto"/>
              <w:bottom w:val="single" w:sz="4" w:space="0" w:color="auto"/>
              <w:right w:val="single" w:sz="4" w:space="0" w:color="auto"/>
            </w:tcBorders>
            <w:shd w:val="clear" w:color="auto" w:fill="auto"/>
            <w:hideMark/>
          </w:tcPr>
          <w:p w14:paraId="6C7E0119" w14:textId="3AC49146" w:rsidR="000133CF" w:rsidRPr="004527FE" w:rsidRDefault="00243DF9" w:rsidP="00501E8B">
            <w:pPr>
              <w:jc w:val="left"/>
              <w:rPr>
                <w:lang w:val="en-CA" w:eastAsia="en-CA"/>
              </w:rPr>
            </w:pPr>
            <w:r w:rsidRPr="004527FE">
              <w:rPr>
                <w:rFonts w:hint="eastAsia"/>
                <w:lang w:val="en-CA" w:eastAsia="zh-CN"/>
              </w:rPr>
              <w:t>墨西哥</w:t>
            </w:r>
          </w:p>
        </w:tc>
        <w:tc>
          <w:tcPr>
            <w:tcW w:w="460" w:type="pct"/>
            <w:tcBorders>
              <w:top w:val="nil"/>
              <w:left w:val="nil"/>
              <w:bottom w:val="single" w:sz="4" w:space="0" w:color="auto"/>
              <w:right w:val="single" w:sz="4" w:space="0" w:color="auto"/>
            </w:tcBorders>
            <w:shd w:val="clear" w:color="auto" w:fill="auto"/>
            <w:hideMark/>
          </w:tcPr>
          <w:p w14:paraId="38FD1CE2" w14:textId="52A59DBF" w:rsidR="000133CF" w:rsidRPr="004527FE" w:rsidRDefault="00243DF9" w:rsidP="00501E8B">
            <w:pPr>
              <w:jc w:val="left"/>
              <w:rPr>
                <w:lang w:val="en-CA" w:eastAsia="en-CA"/>
              </w:rPr>
            </w:pPr>
            <w:r w:rsidRPr="004527FE">
              <w:rPr>
                <w:rFonts w:hint="eastAsia"/>
                <w:lang w:val="en-CA" w:eastAsia="zh-CN"/>
              </w:rPr>
              <w:t>工发组织</w:t>
            </w:r>
          </w:p>
        </w:tc>
        <w:tc>
          <w:tcPr>
            <w:tcW w:w="348" w:type="pct"/>
            <w:tcBorders>
              <w:top w:val="nil"/>
              <w:left w:val="nil"/>
              <w:bottom w:val="single" w:sz="4" w:space="0" w:color="auto"/>
              <w:right w:val="single" w:sz="4" w:space="0" w:color="auto"/>
            </w:tcBorders>
            <w:shd w:val="clear" w:color="auto" w:fill="auto"/>
            <w:hideMark/>
          </w:tcPr>
          <w:p w14:paraId="6149ED3B" w14:textId="77777777" w:rsidR="000133CF" w:rsidRPr="004527FE" w:rsidRDefault="000133CF" w:rsidP="00501E8B">
            <w:pPr>
              <w:jc w:val="left"/>
              <w:rPr>
                <w:lang w:val="en-CA" w:eastAsia="en-CA"/>
              </w:rPr>
            </w:pPr>
            <w:r w:rsidRPr="004527FE">
              <w:rPr>
                <w:lang w:val="en-CA" w:eastAsia="en-CA"/>
              </w:rPr>
              <w:t>INV</w:t>
            </w:r>
          </w:p>
        </w:tc>
        <w:tc>
          <w:tcPr>
            <w:tcW w:w="407" w:type="pct"/>
            <w:tcBorders>
              <w:top w:val="nil"/>
              <w:left w:val="nil"/>
              <w:bottom w:val="single" w:sz="4" w:space="0" w:color="auto"/>
              <w:right w:val="single" w:sz="4" w:space="0" w:color="auto"/>
            </w:tcBorders>
            <w:shd w:val="clear" w:color="auto" w:fill="auto"/>
            <w:hideMark/>
          </w:tcPr>
          <w:p w14:paraId="6C1ED62F" w14:textId="76A0117D" w:rsidR="000133CF" w:rsidRPr="004527FE" w:rsidRDefault="003E6698" w:rsidP="00501E8B">
            <w:pPr>
              <w:jc w:val="left"/>
              <w:rPr>
                <w:lang w:val="en-CA" w:eastAsia="en-CA"/>
              </w:rPr>
            </w:pPr>
            <w:r w:rsidRPr="004527FE">
              <w:rPr>
                <w:rFonts w:hint="eastAsia"/>
                <w:lang w:val="en-CA" w:eastAsia="zh-CN"/>
              </w:rPr>
              <w:t>项目编制</w:t>
            </w:r>
          </w:p>
        </w:tc>
        <w:tc>
          <w:tcPr>
            <w:tcW w:w="1694" w:type="pct"/>
            <w:tcBorders>
              <w:top w:val="nil"/>
              <w:left w:val="nil"/>
              <w:bottom w:val="single" w:sz="4" w:space="0" w:color="auto"/>
              <w:right w:val="single" w:sz="4" w:space="0" w:color="auto"/>
            </w:tcBorders>
            <w:shd w:val="clear" w:color="auto" w:fill="auto"/>
            <w:hideMark/>
          </w:tcPr>
          <w:p w14:paraId="760BBC89" w14:textId="4430955B" w:rsidR="000133CF" w:rsidRPr="004527FE" w:rsidRDefault="00AC58D0" w:rsidP="00501E8B">
            <w:pPr>
              <w:jc w:val="left"/>
              <w:rPr>
                <w:lang w:val="en-CA" w:eastAsia="en-CA"/>
              </w:rPr>
            </w:pPr>
            <w:r w:rsidRPr="004527FE">
              <w:rPr>
                <w:rFonts w:hint="eastAsia"/>
                <w:lang w:val="en-CA" w:eastAsia="zh-CN"/>
              </w:rPr>
              <w:t>对</w:t>
            </w:r>
            <w:proofErr w:type="spellStart"/>
            <w:r w:rsidRPr="004527FE">
              <w:rPr>
                <w:lang w:val="en-CA" w:eastAsia="en-CA"/>
              </w:rPr>
              <w:t>Quimobasicos</w:t>
            </w:r>
            <w:proofErr w:type="spellEnd"/>
            <w:r w:rsidRPr="004527FE">
              <w:rPr>
                <w:rFonts w:hint="eastAsia"/>
                <w:lang w:val="en-CA" w:eastAsia="zh-CN"/>
              </w:rPr>
              <w:t>公司生产</w:t>
            </w:r>
            <w:r w:rsidRPr="004527FE">
              <w:rPr>
                <w:lang w:val="en-CA" w:eastAsia="en-CA"/>
              </w:rPr>
              <w:t>HCFC</w:t>
            </w:r>
            <w:r w:rsidRPr="004527FE">
              <w:rPr>
                <w:lang w:val="en-CA" w:eastAsia="en-CA"/>
              </w:rPr>
              <w:noBreakHyphen/>
              <w:t xml:space="preserve">22 </w:t>
            </w:r>
            <w:r w:rsidRPr="004527FE">
              <w:rPr>
                <w:rFonts w:hint="eastAsia"/>
                <w:lang w:val="en-CA" w:eastAsia="zh-CN"/>
              </w:rPr>
              <w:t>过程中产生的</w:t>
            </w:r>
            <w:r w:rsidRPr="004527FE">
              <w:rPr>
                <w:lang w:val="en-CA" w:eastAsia="en-CA"/>
              </w:rPr>
              <w:t xml:space="preserve">HFC-23 </w:t>
            </w:r>
            <w:r w:rsidRPr="004527FE">
              <w:rPr>
                <w:rFonts w:hint="eastAsia"/>
                <w:lang w:val="en-CA" w:eastAsia="zh-CN"/>
              </w:rPr>
              <w:t>排放量的控制和淘汰</w:t>
            </w:r>
            <w:r w:rsidR="000133CF" w:rsidRPr="004527FE">
              <w:rPr>
                <w:lang w:val="en-CA" w:eastAsia="en-CA"/>
              </w:rPr>
              <w:t xml:space="preserve"> </w:t>
            </w:r>
          </w:p>
        </w:tc>
        <w:tc>
          <w:tcPr>
            <w:tcW w:w="763" w:type="pct"/>
            <w:tcBorders>
              <w:top w:val="nil"/>
              <w:left w:val="nil"/>
              <w:bottom w:val="single" w:sz="4" w:space="0" w:color="auto"/>
              <w:right w:val="single" w:sz="4" w:space="0" w:color="auto"/>
            </w:tcBorders>
            <w:shd w:val="clear" w:color="auto" w:fill="auto"/>
            <w:hideMark/>
          </w:tcPr>
          <w:p w14:paraId="3B4CD087" w14:textId="77777777" w:rsidR="000133CF" w:rsidRPr="004527FE" w:rsidRDefault="000133CF" w:rsidP="00501E8B">
            <w:pPr>
              <w:jc w:val="right"/>
              <w:rPr>
                <w:lang w:val="en-CA" w:eastAsia="en-CA"/>
              </w:rPr>
            </w:pPr>
            <w:r w:rsidRPr="004527FE">
              <w:rPr>
                <w:lang w:val="en-CA" w:eastAsia="en-CA"/>
              </w:rPr>
              <w:t>632,455</w:t>
            </w:r>
          </w:p>
        </w:tc>
        <w:tc>
          <w:tcPr>
            <w:tcW w:w="763" w:type="pct"/>
            <w:tcBorders>
              <w:top w:val="nil"/>
              <w:left w:val="nil"/>
              <w:bottom w:val="single" w:sz="4" w:space="0" w:color="auto"/>
              <w:right w:val="single" w:sz="4" w:space="0" w:color="auto"/>
            </w:tcBorders>
            <w:shd w:val="clear" w:color="auto" w:fill="auto"/>
            <w:hideMark/>
          </w:tcPr>
          <w:p w14:paraId="0CE88F28" w14:textId="77777777" w:rsidR="000133CF" w:rsidRPr="004527FE" w:rsidRDefault="000133CF" w:rsidP="00501E8B">
            <w:pPr>
              <w:jc w:val="right"/>
              <w:rPr>
                <w:lang w:val="en-CA" w:eastAsia="en-CA"/>
              </w:rPr>
            </w:pPr>
            <w:r w:rsidRPr="004527FE">
              <w:rPr>
                <w:lang w:val="en-CA" w:eastAsia="en-CA"/>
              </w:rPr>
              <w:t>44,272</w:t>
            </w:r>
          </w:p>
        </w:tc>
      </w:tr>
      <w:tr w:rsidR="000133CF" w:rsidRPr="004527FE" w14:paraId="0FD56529" w14:textId="77777777" w:rsidTr="00501E8B">
        <w:trPr>
          <w:trHeight w:val="204"/>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D12E807" w14:textId="7406365E" w:rsidR="000133CF" w:rsidRPr="004527FE" w:rsidRDefault="00243DF9" w:rsidP="00501E8B">
            <w:pPr>
              <w:jc w:val="left"/>
              <w:rPr>
                <w:b/>
                <w:bCs/>
                <w:lang w:val="en-CA" w:eastAsia="en-CA"/>
              </w:rPr>
            </w:pPr>
            <w:r w:rsidRPr="004527FE">
              <w:rPr>
                <w:rFonts w:hint="eastAsia"/>
                <w:b/>
                <w:bCs/>
                <w:lang w:val="en-CA" w:eastAsia="zh-CN"/>
              </w:rPr>
              <w:t>共计</w:t>
            </w:r>
          </w:p>
        </w:tc>
        <w:tc>
          <w:tcPr>
            <w:tcW w:w="460" w:type="pct"/>
            <w:tcBorders>
              <w:top w:val="nil"/>
              <w:left w:val="nil"/>
              <w:bottom w:val="single" w:sz="4" w:space="0" w:color="auto"/>
              <w:right w:val="single" w:sz="4" w:space="0" w:color="auto"/>
            </w:tcBorders>
            <w:shd w:val="clear" w:color="auto" w:fill="auto"/>
            <w:noWrap/>
            <w:vAlign w:val="bottom"/>
            <w:hideMark/>
          </w:tcPr>
          <w:p w14:paraId="195C2937" w14:textId="77777777" w:rsidR="000133CF" w:rsidRPr="004527FE" w:rsidRDefault="000133CF" w:rsidP="00501E8B">
            <w:pPr>
              <w:jc w:val="left"/>
              <w:rPr>
                <w:b/>
                <w:bCs/>
                <w:lang w:val="en-CA" w:eastAsia="en-CA"/>
              </w:rPr>
            </w:pPr>
            <w:r w:rsidRPr="004527FE">
              <w:rPr>
                <w:b/>
                <w:bCs/>
                <w:lang w:val="en-CA" w:eastAsia="en-CA"/>
              </w:rPr>
              <w:t> </w:t>
            </w:r>
          </w:p>
        </w:tc>
        <w:tc>
          <w:tcPr>
            <w:tcW w:w="348" w:type="pct"/>
            <w:tcBorders>
              <w:top w:val="nil"/>
              <w:left w:val="nil"/>
              <w:bottom w:val="single" w:sz="4" w:space="0" w:color="auto"/>
              <w:right w:val="single" w:sz="4" w:space="0" w:color="auto"/>
            </w:tcBorders>
            <w:shd w:val="clear" w:color="auto" w:fill="auto"/>
            <w:noWrap/>
            <w:vAlign w:val="bottom"/>
            <w:hideMark/>
          </w:tcPr>
          <w:p w14:paraId="7FA5E031" w14:textId="77777777" w:rsidR="000133CF" w:rsidRPr="004527FE" w:rsidRDefault="000133CF" w:rsidP="00501E8B">
            <w:pPr>
              <w:jc w:val="left"/>
              <w:rPr>
                <w:b/>
                <w:bCs/>
                <w:lang w:val="en-CA" w:eastAsia="en-CA"/>
              </w:rPr>
            </w:pPr>
            <w:r w:rsidRPr="004527FE">
              <w:rPr>
                <w:b/>
                <w:bCs/>
                <w:lang w:val="en-CA" w:eastAsia="en-CA"/>
              </w:rPr>
              <w:t> </w:t>
            </w:r>
          </w:p>
        </w:tc>
        <w:tc>
          <w:tcPr>
            <w:tcW w:w="407" w:type="pct"/>
            <w:tcBorders>
              <w:top w:val="nil"/>
              <w:left w:val="nil"/>
              <w:bottom w:val="single" w:sz="4" w:space="0" w:color="auto"/>
              <w:right w:val="single" w:sz="4" w:space="0" w:color="auto"/>
            </w:tcBorders>
            <w:shd w:val="clear" w:color="auto" w:fill="auto"/>
            <w:noWrap/>
            <w:vAlign w:val="bottom"/>
            <w:hideMark/>
          </w:tcPr>
          <w:p w14:paraId="1996C75E" w14:textId="77777777" w:rsidR="000133CF" w:rsidRPr="004527FE" w:rsidRDefault="000133CF" w:rsidP="00501E8B">
            <w:pPr>
              <w:jc w:val="left"/>
              <w:rPr>
                <w:b/>
                <w:bCs/>
                <w:lang w:val="en-CA" w:eastAsia="en-CA"/>
              </w:rPr>
            </w:pPr>
            <w:r w:rsidRPr="004527FE">
              <w:rPr>
                <w:b/>
                <w:bCs/>
                <w:lang w:val="en-CA" w:eastAsia="en-CA"/>
              </w:rPr>
              <w:t> </w:t>
            </w:r>
          </w:p>
        </w:tc>
        <w:tc>
          <w:tcPr>
            <w:tcW w:w="1694" w:type="pct"/>
            <w:tcBorders>
              <w:top w:val="nil"/>
              <w:left w:val="nil"/>
              <w:bottom w:val="single" w:sz="4" w:space="0" w:color="auto"/>
              <w:right w:val="single" w:sz="4" w:space="0" w:color="auto"/>
            </w:tcBorders>
            <w:shd w:val="clear" w:color="auto" w:fill="auto"/>
            <w:noWrap/>
            <w:vAlign w:val="bottom"/>
            <w:hideMark/>
          </w:tcPr>
          <w:p w14:paraId="486B1586" w14:textId="77777777" w:rsidR="000133CF" w:rsidRPr="004527FE" w:rsidRDefault="000133CF" w:rsidP="00501E8B">
            <w:pPr>
              <w:jc w:val="left"/>
              <w:rPr>
                <w:b/>
                <w:bCs/>
                <w:lang w:val="en-CA" w:eastAsia="en-CA"/>
              </w:rPr>
            </w:pPr>
            <w:r w:rsidRPr="004527FE">
              <w:rPr>
                <w:b/>
                <w:bCs/>
                <w:lang w:val="en-CA" w:eastAsia="en-CA"/>
              </w:rPr>
              <w:t> </w:t>
            </w:r>
          </w:p>
        </w:tc>
        <w:tc>
          <w:tcPr>
            <w:tcW w:w="763" w:type="pct"/>
            <w:tcBorders>
              <w:top w:val="nil"/>
              <w:left w:val="nil"/>
              <w:bottom w:val="single" w:sz="4" w:space="0" w:color="auto"/>
              <w:right w:val="single" w:sz="4" w:space="0" w:color="auto"/>
            </w:tcBorders>
            <w:shd w:val="clear" w:color="auto" w:fill="auto"/>
            <w:noWrap/>
            <w:vAlign w:val="bottom"/>
            <w:hideMark/>
          </w:tcPr>
          <w:p w14:paraId="4F258E3F" w14:textId="77777777" w:rsidR="000133CF" w:rsidRPr="004527FE" w:rsidRDefault="000133CF" w:rsidP="00501E8B">
            <w:pPr>
              <w:jc w:val="right"/>
              <w:rPr>
                <w:b/>
                <w:bCs/>
                <w:lang w:val="en-CA" w:eastAsia="en-CA"/>
              </w:rPr>
            </w:pPr>
            <w:r w:rsidRPr="004527FE">
              <w:rPr>
                <w:b/>
                <w:bCs/>
                <w:lang w:val="en-CA" w:eastAsia="en-CA"/>
              </w:rPr>
              <w:t>2,371,132</w:t>
            </w:r>
          </w:p>
        </w:tc>
        <w:tc>
          <w:tcPr>
            <w:tcW w:w="763" w:type="pct"/>
            <w:tcBorders>
              <w:top w:val="nil"/>
              <w:left w:val="nil"/>
              <w:bottom w:val="single" w:sz="4" w:space="0" w:color="auto"/>
              <w:right w:val="single" w:sz="4" w:space="0" w:color="auto"/>
            </w:tcBorders>
            <w:shd w:val="clear" w:color="auto" w:fill="auto"/>
            <w:noWrap/>
            <w:vAlign w:val="bottom"/>
            <w:hideMark/>
          </w:tcPr>
          <w:p w14:paraId="6ECED52F" w14:textId="77777777" w:rsidR="000133CF" w:rsidRPr="004527FE" w:rsidRDefault="000133CF" w:rsidP="00501E8B">
            <w:pPr>
              <w:jc w:val="right"/>
              <w:rPr>
                <w:b/>
                <w:bCs/>
                <w:lang w:val="en-CA" w:eastAsia="en-CA"/>
              </w:rPr>
            </w:pPr>
            <w:r w:rsidRPr="004527FE">
              <w:rPr>
                <w:b/>
                <w:bCs/>
                <w:lang w:val="en-CA" w:eastAsia="en-CA"/>
              </w:rPr>
              <w:t>168,379</w:t>
            </w:r>
          </w:p>
        </w:tc>
      </w:tr>
    </w:tbl>
    <w:p w14:paraId="08969DC1" w14:textId="77777777" w:rsidR="000133CF" w:rsidRPr="004527FE" w:rsidRDefault="000133CF" w:rsidP="000133CF">
      <w:pPr>
        <w:tabs>
          <w:tab w:val="left" w:pos="8280"/>
        </w:tabs>
      </w:pPr>
    </w:p>
    <w:p w14:paraId="152EB003" w14:textId="77777777" w:rsidR="000133CF" w:rsidRPr="004527FE" w:rsidRDefault="000133CF" w:rsidP="000133CF">
      <w:pPr>
        <w:tabs>
          <w:tab w:val="left" w:pos="82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133CF" w:rsidRPr="004527FE" w14:paraId="29D5954A" w14:textId="77777777" w:rsidTr="00501E8B">
        <w:tc>
          <w:tcPr>
            <w:tcW w:w="1871" w:type="dxa"/>
          </w:tcPr>
          <w:p w14:paraId="3B230DBA" w14:textId="77777777" w:rsidR="000133CF" w:rsidRPr="004527FE" w:rsidRDefault="000133CF" w:rsidP="00501E8B">
            <w:pPr>
              <w:tabs>
                <w:tab w:val="left" w:pos="8280"/>
              </w:tabs>
            </w:pPr>
          </w:p>
        </w:tc>
        <w:tc>
          <w:tcPr>
            <w:tcW w:w="1872" w:type="dxa"/>
          </w:tcPr>
          <w:p w14:paraId="4AD2599C" w14:textId="77777777" w:rsidR="000133CF" w:rsidRPr="004527FE" w:rsidRDefault="000133CF" w:rsidP="00501E8B">
            <w:pPr>
              <w:tabs>
                <w:tab w:val="left" w:pos="8280"/>
              </w:tabs>
            </w:pPr>
          </w:p>
        </w:tc>
        <w:tc>
          <w:tcPr>
            <w:tcW w:w="1872" w:type="dxa"/>
            <w:tcBorders>
              <w:bottom w:val="single" w:sz="4" w:space="0" w:color="auto"/>
            </w:tcBorders>
          </w:tcPr>
          <w:p w14:paraId="02C482A1" w14:textId="77777777" w:rsidR="000133CF" w:rsidRPr="004527FE" w:rsidRDefault="000133CF" w:rsidP="00501E8B">
            <w:pPr>
              <w:tabs>
                <w:tab w:val="left" w:pos="8280"/>
              </w:tabs>
            </w:pPr>
          </w:p>
        </w:tc>
        <w:tc>
          <w:tcPr>
            <w:tcW w:w="1872" w:type="dxa"/>
          </w:tcPr>
          <w:p w14:paraId="47D3FC81" w14:textId="77777777" w:rsidR="000133CF" w:rsidRPr="004527FE" w:rsidRDefault="000133CF" w:rsidP="00501E8B">
            <w:pPr>
              <w:tabs>
                <w:tab w:val="left" w:pos="8280"/>
              </w:tabs>
            </w:pPr>
          </w:p>
        </w:tc>
        <w:tc>
          <w:tcPr>
            <w:tcW w:w="1873" w:type="dxa"/>
          </w:tcPr>
          <w:p w14:paraId="2A8ACC8A" w14:textId="77777777" w:rsidR="000133CF" w:rsidRPr="004527FE" w:rsidRDefault="000133CF" w:rsidP="00501E8B">
            <w:pPr>
              <w:tabs>
                <w:tab w:val="left" w:pos="8280"/>
              </w:tabs>
            </w:pPr>
          </w:p>
        </w:tc>
      </w:tr>
    </w:tbl>
    <w:p w14:paraId="01CCF27B" w14:textId="77777777" w:rsidR="000133CF" w:rsidRPr="00052C5C" w:rsidRDefault="000133CF" w:rsidP="000133CF">
      <w:pPr>
        <w:tabs>
          <w:tab w:val="left" w:pos="8280"/>
        </w:tabs>
        <w:rPr>
          <w:lang w:val="en-CA"/>
        </w:rPr>
      </w:pPr>
    </w:p>
    <w:p w14:paraId="2E7F0DCF" w14:textId="77777777" w:rsidR="000133CF" w:rsidRPr="001C3C80" w:rsidRDefault="000133CF" w:rsidP="000133CF">
      <w:pPr>
        <w:tabs>
          <w:tab w:val="left" w:pos="8280"/>
        </w:tabs>
      </w:pPr>
    </w:p>
    <w:p w14:paraId="2E218A1B" w14:textId="77777777" w:rsidR="008C7EB9" w:rsidRDefault="008C7EB9">
      <w:pPr>
        <w:rPr>
          <w:lang w:val="en-CA" w:eastAsia="zh-CN"/>
        </w:rPr>
      </w:pPr>
    </w:p>
    <w:p w14:paraId="57BC01BA" w14:textId="77777777" w:rsidR="008C7EB9" w:rsidRDefault="008C7EB9">
      <w:pPr>
        <w:rPr>
          <w:lang w:val="en-CA" w:eastAsia="zh-CN"/>
        </w:rPr>
      </w:pPr>
    </w:p>
    <w:p w14:paraId="629B2731" w14:textId="77777777" w:rsidR="008C7EB9" w:rsidRDefault="008C7EB9">
      <w:pPr>
        <w:rPr>
          <w:lang w:val="en-CA" w:eastAsia="zh-CN"/>
        </w:rPr>
        <w:sectPr w:rsidR="008C7EB9">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475" w:gutter="0"/>
          <w:cols w:space="720"/>
          <w:titlePg/>
        </w:sectPr>
      </w:pPr>
    </w:p>
    <w:p w14:paraId="19D08BA2" w14:textId="77777777" w:rsidR="003B468A" w:rsidRPr="0011789C" w:rsidRDefault="003B468A">
      <w:pPr>
        <w:jc w:val="center"/>
        <w:rPr>
          <w:rFonts w:eastAsia="SimHei"/>
          <w:b/>
          <w:sz w:val="24"/>
          <w:lang w:val="en-CA" w:eastAsia="zh-CN"/>
        </w:rPr>
      </w:pPr>
    </w:p>
    <w:p w14:paraId="64E39E7B" w14:textId="77777777" w:rsidR="003B468A" w:rsidRDefault="003B468A">
      <w:pPr>
        <w:jc w:val="right"/>
        <w:rPr>
          <w:lang w:val="en-CA"/>
        </w:rPr>
      </w:pPr>
    </w:p>
    <w:p w14:paraId="229A49C3" w14:textId="77777777" w:rsidR="003B468A" w:rsidRDefault="003B468A">
      <w:pPr>
        <w:jc w:val="right"/>
        <w:rPr>
          <w:lang w:val="en-CA"/>
        </w:rPr>
      </w:pPr>
    </w:p>
    <w:sectPr w:rsidR="003B468A">
      <w:headerReference w:type="even" r:id="rId24"/>
      <w:headerReference w:type="default" r:id="rId25"/>
      <w:headerReference w:type="first" r:id="rId26"/>
      <w:footerReference w:type="first" r:id="rId2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07B11" w14:textId="77777777" w:rsidR="005C20EF" w:rsidRDefault="005C20EF">
      <w:r>
        <w:separator/>
      </w:r>
    </w:p>
  </w:endnote>
  <w:endnote w:type="continuationSeparator" w:id="0">
    <w:p w14:paraId="1D33F446" w14:textId="77777777" w:rsidR="005C20EF" w:rsidRDefault="005C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D015" w14:textId="6CF67863" w:rsidR="004C1BF7" w:rsidRPr="0033525D" w:rsidRDefault="004C1BF7">
    <w:pPr>
      <w:jc w:val="center"/>
    </w:pPr>
    <w:r>
      <w:fldChar w:fldCharType="begin"/>
    </w:r>
    <w:r>
      <w:instrText xml:space="preserve"> PAGE </w:instrText>
    </w:r>
    <w:r>
      <w:fldChar w:fldCharType="separate"/>
    </w:r>
    <w:r w:rsidR="00586D85">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8D74" w14:textId="7DEE020D" w:rsidR="004C1BF7" w:rsidRPr="0033525D" w:rsidRDefault="004C1BF7">
    <w:pPr>
      <w:jc w:val="center"/>
    </w:pPr>
    <w:r>
      <w:fldChar w:fldCharType="begin"/>
    </w:r>
    <w:r>
      <w:instrText xml:space="preserve"> PAGE </w:instrText>
    </w:r>
    <w:r>
      <w:fldChar w:fldCharType="separate"/>
    </w:r>
    <w:r w:rsidR="00586D85">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FB35" w14:textId="07A713FD" w:rsidR="004C1BF7" w:rsidRDefault="004C1BF7" w:rsidP="00501E8B">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20"/>
        <w:szCs w:val="20"/>
        <w:lang w:eastAsia="zh-CN"/>
      </w:rPr>
      <w:t>执行蒙特利尔议定书多边基金执行委员会的会前文件不妨碍文件印发后执行委员会可能作出的任何决定。</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34B9" w14:textId="77777777" w:rsidR="00243DF9" w:rsidRDefault="00243D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FD3E" w14:textId="2015439B" w:rsidR="004C1BF7" w:rsidRPr="009B1192" w:rsidRDefault="004C1BF7" w:rsidP="00243DF9">
    <w:pPr>
      <w:rPr>
        <w:sz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7073" w14:textId="77777777" w:rsidR="004C1BF7" w:rsidRPr="00243DF9" w:rsidRDefault="004C1BF7" w:rsidP="00243DF9">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sz w:val="24"/>
      </w:rPr>
    </w:sdtEndPr>
    <w:sdtContent>
      <w:p w14:paraId="3E052F10" w14:textId="3FF8B042" w:rsidR="004C1BF7" w:rsidRPr="009B1192" w:rsidRDefault="004C1BF7">
        <w:pPr>
          <w:pStyle w:val="Footer"/>
          <w:jc w:val="center"/>
          <w:rPr>
            <w:sz w:val="24"/>
          </w:rPr>
        </w:pPr>
        <w:r w:rsidRPr="009B1192">
          <w:rPr>
            <w:sz w:val="24"/>
          </w:rPr>
          <w:fldChar w:fldCharType="begin"/>
        </w:r>
        <w:r w:rsidRPr="009B1192">
          <w:rPr>
            <w:sz w:val="24"/>
          </w:rPr>
          <w:instrText xml:space="preserve"> PAGE   \* MERGEFORMAT </w:instrText>
        </w:r>
        <w:r w:rsidRPr="009B1192">
          <w:rPr>
            <w:sz w:val="24"/>
          </w:rPr>
          <w:fldChar w:fldCharType="separate"/>
        </w:r>
        <w:r w:rsidR="00586D85">
          <w:rPr>
            <w:noProof/>
            <w:sz w:val="24"/>
          </w:rPr>
          <w:t>1</w:t>
        </w:r>
        <w:r w:rsidRPr="009B1192">
          <w:rPr>
            <w:noProof/>
            <w:sz w:val="24"/>
          </w:rPr>
          <w:fldChar w:fldCharType="end"/>
        </w:r>
      </w:p>
    </w:sdtContent>
  </w:sdt>
  <w:p w14:paraId="67EB49F5" w14:textId="77777777" w:rsidR="004C1BF7" w:rsidRDefault="004C1B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60657" w14:textId="77777777" w:rsidR="005C20EF" w:rsidRDefault="005C20EF">
      <w:r>
        <w:separator/>
      </w:r>
    </w:p>
  </w:footnote>
  <w:footnote w:type="continuationSeparator" w:id="0">
    <w:p w14:paraId="1C0997A7" w14:textId="77777777" w:rsidR="005C20EF" w:rsidRDefault="005C20EF">
      <w:r>
        <w:continuationSeparator/>
      </w:r>
    </w:p>
  </w:footnote>
  <w:footnote w:id="1">
    <w:p w14:paraId="6D6F21B9" w14:textId="6A16C022" w:rsidR="004C1BF7" w:rsidRPr="000F769F" w:rsidRDefault="004C1BF7" w:rsidP="00D92280">
      <w:pPr>
        <w:pStyle w:val="FootnoteText"/>
        <w:rPr>
          <w:lang w:eastAsia="zh-CN"/>
        </w:rPr>
      </w:pPr>
      <w:r w:rsidRPr="000F769F">
        <w:rPr>
          <w:rStyle w:val="FootnoteReference"/>
        </w:rPr>
        <w:footnoteRef/>
      </w:r>
      <w:r w:rsidRPr="000F769F">
        <w:rPr>
          <w:lang w:eastAsia="zh-CN"/>
        </w:rPr>
        <w:t xml:space="preserve"> </w:t>
      </w:r>
      <w:r w:rsidRPr="008E4886">
        <w:rPr>
          <w:rFonts w:hint="eastAsia"/>
          <w:lang w:eastAsia="zh-CN"/>
        </w:rPr>
        <w:t>第</w:t>
      </w:r>
      <w:r>
        <w:rPr>
          <w:rFonts w:hint="eastAsia"/>
          <w:lang w:eastAsia="zh-CN"/>
        </w:rPr>
        <w:t>八十一</w:t>
      </w:r>
      <w:r w:rsidRPr="008E4886">
        <w:rPr>
          <w:rFonts w:hint="eastAsia"/>
          <w:lang w:eastAsia="zh-CN"/>
        </w:rPr>
        <w:t>次会议通过的资源分配</w:t>
      </w:r>
      <w:r w:rsidRPr="000F769F">
        <w:rPr>
          <w:lang w:eastAsia="zh-CN"/>
        </w:rPr>
        <w:t>(</w:t>
      </w:r>
      <w:r>
        <w:rPr>
          <w:rFonts w:hint="eastAsia"/>
          <w:lang w:eastAsia="zh-CN"/>
        </w:rPr>
        <w:t>第</w:t>
      </w:r>
      <w:r w:rsidRPr="000F769F">
        <w:rPr>
          <w:lang w:eastAsia="zh-CN"/>
        </w:rPr>
        <w:t>81/26(b</w:t>
      </w:r>
      <w:r>
        <w:rPr>
          <w:rFonts w:hint="eastAsia"/>
          <w:lang w:eastAsia="zh-CN"/>
        </w:rPr>
        <w:t>号决定</w:t>
      </w:r>
      <w:r w:rsidRPr="000F769F">
        <w:rPr>
          <w:lang w:eastAsia="zh-CN"/>
        </w:rPr>
        <w:t>)</w:t>
      </w:r>
      <w:r>
        <w:rPr>
          <w:rFonts w:hint="eastAsia"/>
          <w:lang w:eastAsia="zh-CN"/>
        </w:rPr>
        <w:t>。</w:t>
      </w:r>
    </w:p>
  </w:footnote>
  <w:footnote w:id="2">
    <w:p w14:paraId="7D338EA9" w14:textId="6DBC98BD" w:rsidR="004C1BF7" w:rsidRPr="000F769F" w:rsidRDefault="004C1BF7" w:rsidP="008E4886">
      <w:pPr>
        <w:pStyle w:val="FootnoteText"/>
        <w:rPr>
          <w:lang w:eastAsia="zh-CN"/>
        </w:rPr>
      </w:pPr>
      <w:r w:rsidRPr="000F769F">
        <w:rPr>
          <w:rStyle w:val="FootnoteReference"/>
        </w:rPr>
        <w:footnoteRef/>
      </w:r>
      <w:r w:rsidRPr="000F769F">
        <w:rPr>
          <w:lang w:eastAsia="zh-CN"/>
        </w:rPr>
        <w:t xml:space="preserve"> </w:t>
      </w:r>
      <w:r>
        <w:rPr>
          <w:lang w:eastAsia="zh-CN"/>
        </w:rPr>
        <w:t xml:space="preserve"> </w:t>
      </w:r>
      <w:r>
        <w:rPr>
          <w:rFonts w:hint="eastAsia"/>
          <w:lang w:eastAsia="zh-CN"/>
        </w:rPr>
        <w:t>塞尔维亚氟氯烃淘汰管理计划第一阶段</w:t>
      </w:r>
      <w:r>
        <w:rPr>
          <w:rFonts w:hint="eastAsia"/>
          <w:lang w:eastAsia="zh-CN"/>
        </w:rPr>
        <w:t>(</w:t>
      </w:r>
      <w:r>
        <w:rPr>
          <w:rFonts w:hint="eastAsia"/>
          <w:lang w:eastAsia="zh-CN"/>
        </w:rPr>
        <w:t>环境规划署和工发组织</w:t>
      </w:r>
      <w:r>
        <w:rPr>
          <w:rFonts w:hint="eastAsia"/>
          <w:lang w:eastAsia="zh-CN"/>
        </w:rPr>
        <w:t>)</w:t>
      </w:r>
      <w:r>
        <w:rPr>
          <w:rFonts w:hint="eastAsia"/>
          <w:lang w:eastAsia="zh-CN"/>
        </w:rPr>
        <w:t>；突尼斯氟氯烃淘汰管理计划第二阶段</w:t>
      </w:r>
      <w:r>
        <w:rPr>
          <w:rFonts w:hint="eastAsia"/>
          <w:lang w:eastAsia="zh-CN"/>
        </w:rPr>
        <w:t>(</w:t>
      </w:r>
      <w:r>
        <w:rPr>
          <w:rFonts w:hint="eastAsia"/>
          <w:lang w:eastAsia="zh-CN"/>
        </w:rPr>
        <w:t>工发组织</w:t>
      </w:r>
      <w:r>
        <w:rPr>
          <w:rFonts w:hint="eastAsia"/>
          <w:lang w:eastAsia="zh-CN"/>
        </w:rPr>
        <w:t>)</w:t>
      </w:r>
      <w:r>
        <w:rPr>
          <w:rFonts w:hint="eastAsia"/>
          <w:lang w:eastAsia="zh-CN"/>
        </w:rPr>
        <w:t>；巴基斯坦氟氯烃投资项目</w:t>
      </w:r>
      <w:r>
        <w:rPr>
          <w:rFonts w:hint="eastAsia"/>
          <w:lang w:eastAsia="zh-CN"/>
        </w:rPr>
        <w:t>(</w:t>
      </w:r>
      <w:r>
        <w:rPr>
          <w:rFonts w:hint="eastAsia"/>
          <w:lang w:eastAsia="zh-CN"/>
        </w:rPr>
        <w:t>工发组织</w:t>
      </w:r>
      <w:r>
        <w:rPr>
          <w:rFonts w:hint="eastAsia"/>
          <w:lang w:eastAsia="zh-CN"/>
        </w:rPr>
        <w:t>)</w:t>
      </w:r>
      <w:r>
        <w:rPr>
          <w:rFonts w:hint="eastAsia"/>
          <w:lang w:eastAsia="zh-CN"/>
        </w:rPr>
        <w:t>；巴林</w:t>
      </w:r>
      <w:r>
        <w:rPr>
          <w:rFonts w:hint="eastAsia"/>
          <w:lang w:eastAsia="zh-CN"/>
        </w:rPr>
        <w:t>(</w:t>
      </w:r>
      <w:r>
        <w:rPr>
          <w:rFonts w:hint="eastAsia"/>
          <w:lang w:eastAsia="zh-CN"/>
        </w:rPr>
        <w:t>环境规划署和工发组织</w:t>
      </w:r>
      <w:r>
        <w:rPr>
          <w:rFonts w:hint="eastAsia"/>
          <w:lang w:eastAsia="zh-CN"/>
        </w:rPr>
        <w:t>)</w:t>
      </w:r>
      <w:r>
        <w:rPr>
          <w:rFonts w:hint="eastAsia"/>
          <w:lang w:eastAsia="zh-CN"/>
        </w:rPr>
        <w:t>、赤道几内亚</w:t>
      </w:r>
      <w:r>
        <w:rPr>
          <w:rFonts w:hint="eastAsia"/>
          <w:lang w:eastAsia="zh-CN"/>
        </w:rPr>
        <w:t>(</w:t>
      </w:r>
      <w:r>
        <w:rPr>
          <w:rFonts w:hint="eastAsia"/>
          <w:lang w:eastAsia="zh-CN"/>
        </w:rPr>
        <w:t>环境规划署和工发组织</w:t>
      </w:r>
      <w:r>
        <w:rPr>
          <w:rFonts w:hint="eastAsia"/>
          <w:lang w:eastAsia="zh-CN"/>
        </w:rPr>
        <w:t>)</w:t>
      </w:r>
      <w:r>
        <w:rPr>
          <w:rFonts w:hint="eastAsia"/>
          <w:lang w:eastAsia="zh-CN"/>
        </w:rPr>
        <w:t>、格鲁吉亚</w:t>
      </w:r>
      <w:r>
        <w:rPr>
          <w:rFonts w:hint="eastAsia"/>
          <w:lang w:eastAsia="zh-CN"/>
        </w:rPr>
        <w:t>(</w:t>
      </w:r>
      <w:r>
        <w:rPr>
          <w:rFonts w:hint="eastAsia"/>
          <w:lang w:eastAsia="zh-CN"/>
        </w:rPr>
        <w:t>开发计划署</w:t>
      </w:r>
      <w:r>
        <w:rPr>
          <w:rFonts w:hint="eastAsia"/>
          <w:lang w:eastAsia="zh-CN"/>
        </w:rPr>
        <w:t>)</w:t>
      </w:r>
      <w:r>
        <w:rPr>
          <w:rFonts w:hint="eastAsia"/>
          <w:lang w:eastAsia="zh-CN"/>
        </w:rPr>
        <w:t>、利比里亚</w:t>
      </w:r>
      <w:r>
        <w:rPr>
          <w:rFonts w:hint="eastAsia"/>
          <w:lang w:eastAsia="zh-CN"/>
        </w:rPr>
        <w:t>(</w:t>
      </w:r>
      <w:r>
        <w:rPr>
          <w:rFonts w:hint="eastAsia"/>
          <w:lang w:eastAsia="zh-CN"/>
        </w:rPr>
        <w:t>环境规划署和工发组织</w:t>
      </w:r>
      <w:r>
        <w:rPr>
          <w:rFonts w:hint="eastAsia"/>
          <w:lang w:eastAsia="zh-CN"/>
        </w:rPr>
        <w:t>)</w:t>
      </w:r>
      <w:r>
        <w:rPr>
          <w:rFonts w:hint="eastAsia"/>
          <w:lang w:eastAsia="zh-CN"/>
        </w:rPr>
        <w:t>、马里</w:t>
      </w:r>
      <w:r>
        <w:rPr>
          <w:rFonts w:hint="eastAsia"/>
          <w:lang w:eastAsia="zh-CN"/>
        </w:rPr>
        <w:t>(</w:t>
      </w:r>
      <w:r>
        <w:rPr>
          <w:rFonts w:hint="eastAsia"/>
          <w:lang w:eastAsia="zh-CN"/>
        </w:rPr>
        <w:t>开发计划署</w:t>
      </w:r>
      <w:r>
        <w:rPr>
          <w:rFonts w:hint="eastAsia"/>
          <w:lang w:eastAsia="zh-CN"/>
        </w:rPr>
        <w:t>)</w:t>
      </w:r>
      <w:r>
        <w:rPr>
          <w:rFonts w:hint="eastAsia"/>
          <w:lang w:eastAsia="zh-CN"/>
        </w:rPr>
        <w:t>、莫桑比克</w:t>
      </w:r>
      <w:r>
        <w:rPr>
          <w:rFonts w:hint="eastAsia"/>
          <w:lang w:eastAsia="zh-CN"/>
        </w:rPr>
        <w:t>(</w:t>
      </w:r>
      <w:r>
        <w:rPr>
          <w:rFonts w:hint="eastAsia"/>
          <w:lang w:eastAsia="zh-CN"/>
        </w:rPr>
        <w:t>开发计划署</w:t>
      </w:r>
      <w:r>
        <w:rPr>
          <w:rFonts w:hint="eastAsia"/>
          <w:lang w:eastAsia="zh-CN"/>
        </w:rPr>
        <w:t>)</w:t>
      </w:r>
      <w:r>
        <w:rPr>
          <w:rFonts w:hint="eastAsia"/>
          <w:lang w:eastAsia="zh-CN"/>
        </w:rPr>
        <w:t>和塞拉利昂</w:t>
      </w:r>
      <w:r>
        <w:rPr>
          <w:rFonts w:hint="eastAsia"/>
          <w:lang w:eastAsia="zh-CN"/>
        </w:rPr>
        <w:t>(</w:t>
      </w:r>
      <w:r>
        <w:rPr>
          <w:rFonts w:hint="eastAsia"/>
          <w:lang w:eastAsia="zh-CN"/>
        </w:rPr>
        <w:t>环境规划署和工发组织</w:t>
      </w:r>
      <w:r>
        <w:rPr>
          <w:rFonts w:hint="eastAsia"/>
          <w:lang w:eastAsia="zh-CN"/>
        </w:rPr>
        <w:t>)</w:t>
      </w:r>
      <w:r>
        <w:rPr>
          <w:rFonts w:hint="eastAsia"/>
          <w:lang w:eastAsia="zh-CN"/>
        </w:rPr>
        <w:t>氟氯烃淘汰管理计划第二阶段项目编制；亚美尼亚</w:t>
      </w:r>
      <w:r>
        <w:rPr>
          <w:rFonts w:hint="eastAsia"/>
          <w:lang w:eastAsia="zh-CN"/>
        </w:rPr>
        <w:t>(</w:t>
      </w:r>
      <w:r>
        <w:rPr>
          <w:rFonts w:hint="eastAsia"/>
          <w:lang w:eastAsia="zh-CN"/>
        </w:rPr>
        <w:t>环境规划署和工发组织</w:t>
      </w:r>
      <w:r>
        <w:rPr>
          <w:rFonts w:hint="eastAsia"/>
          <w:lang w:eastAsia="zh-CN"/>
        </w:rPr>
        <w:t>)</w:t>
      </w:r>
      <w:r>
        <w:rPr>
          <w:rFonts w:hint="eastAsia"/>
          <w:lang w:eastAsia="zh-CN"/>
        </w:rPr>
        <w:t>和摩尔多瓦共和国</w:t>
      </w:r>
      <w:r>
        <w:rPr>
          <w:rFonts w:hint="eastAsia"/>
          <w:lang w:eastAsia="zh-CN"/>
        </w:rPr>
        <w:t>(</w:t>
      </w:r>
      <w:r>
        <w:rPr>
          <w:rFonts w:hint="eastAsia"/>
          <w:lang w:eastAsia="zh-CN"/>
        </w:rPr>
        <w:t>环境规划署</w:t>
      </w:r>
      <w:r>
        <w:rPr>
          <w:rFonts w:hint="eastAsia"/>
          <w:lang w:eastAsia="zh-CN"/>
        </w:rPr>
        <w:t>)</w:t>
      </w:r>
      <w:r>
        <w:rPr>
          <w:rFonts w:hint="eastAsia"/>
          <w:lang w:eastAsia="zh-CN"/>
        </w:rPr>
        <w:t>氟氯烃淘汰管理计划第三阶段项目编制。阿尔及利亚</w:t>
      </w:r>
      <w:r>
        <w:rPr>
          <w:rFonts w:hint="eastAsia"/>
          <w:lang w:eastAsia="zh-CN"/>
        </w:rPr>
        <w:t>(</w:t>
      </w:r>
      <w:r>
        <w:rPr>
          <w:rFonts w:hint="eastAsia"/>
          <w:lang w:eastAsia="zh-CN"/>
        </w:rPr>
        <w:t>工发组织</w:t>
      </w:r>
      <w:r>
        <w:rPr>
          <w:rFonts w:hint="eastAsia"/>
          <w:lang w:eastAsia="zh-CN"/>
        </w:rPr>
        <w:t>)</w:t>
      </w:r>
      <w:r>
        <w:rPr>
          <w:rFonts w:hint="eastAsia"/>
          <w:lang w:eastAsia="zh-CN"/>
        </w:rPr>
        <w:t>和海地</w:t>
      </w:r>
      <w:r>
        <w:rPr>
          <w:rFonts w:hint="eastAsia"/>
          <w:lang w:eastAsia="zh-CN"/>
        </w:rPr>
        <w:t>(</w:t>
      </w:r>
      <w:r>
        <w:rPr>
          <w:rFonts w:hint="eastAsia"/>
          <w:lang w:eastAsia="zh-CN"/>
        </w:rPr>
        <w:t>开发计划署</w:t>
      </w:r>
      <w:r>
        <w:rPr>
          <w:rFonts w:hint="eastAsia"/>
          <w:lang w:eastAsia="zh-CN"/>
        </w:rPr>
        <w:t>)</w:t>
      </w:r>
      <w:r>
        <w:rPr>
          <w:rFonts w:hint="eastAsia"/>
          <w:lang w:eastAsia="zh-CN"/>
        </w:rPr>
        <w:t>氢氟碳化物扶持活动，埃及</w:t>
      </w:r>
      <w:r>
        <w:rPr>
          <w:rFonts w:hint="eastAsia"/>
          <w:lang w:eastAsia="zh-CN"/>
        </w:rPr>
        <w:t>(</w:t>
      </w:r>
      <w:r>
        <w:rPr>
          <w:rFonts w:hint="eastAsia"/>
          <w:lang w:eastAsia="zh-CN"/>
        </w:rPr>
        <w:t>开发计划署</w:t>
      </w:r>
      <w:r>
        <w:rPr>
          <w:rFonts w:hint="eastAsia"/>
          <w:lang w:eastAsia="zh-CN"/>
        </w:rPr>
        <w:t>)</w:t>
      </w:r>
      <w:r>
        <w:rPr>
          <w:rFonts w:hint="eastAsia"/>
          <w:lang w:eastAsia="zh-CN"/>
        </w:rPr>
        <w:t>氢氟碳化物投资项目编制；古巴</w:t>
      </w:r>
      <w:r>
        <w:rPr>
          <w:rFonts w:hint="eastAsia"/>
          <w:lang w:eastAsia="zh-CN"/>
        </w:rPr>
        <w:t>(</w:t>
      </w:r>
      <w:r>
        <w:rPr>
          <w:rFonts w:hint="eastAsia"/>
          <w:lang w:eastAsia="zh-CN"/>
        </w:rPr>
        <w:t>开发计划署</w:t>
      </w:r>
      <w:r>
        <w:rPr>
          <w:rFonts w:hint="eastAsia"/>
          <w:lang w:eastAsia="zh-CN"/>
        </w:rPr>
        <w:t>)</w:t>
      </w:r>
      <w:r>
        <w:rPr>
          <w:rFonts w:hint="eastAsia"/>
          <w:lang w:eastAsia="zh-CN"/>
        </w:rPr>
        <w:t>和墨西哥</w:t>
      </w:r>
      <w:r>
        <w:rPr>
          <w:rFonts w:hint="eastAsia"/>
          <w:lang w:eastAsia="zh-CN"/>
        </w:rPr>
        <w:t>(</w:t>
      </w:r>
      <w:r>
        <w:rPr>
          <w:rFonts w:hint="eastAsia"/>
          <w:lang w:eastAsia="zh-CN"/>
        </w:rPr>
        <w:t>工发组织</w:t>
      </w:r>
      <w:r>
        <w:rPr>
          <w:rFonts w:hint="eastAsia"/>
          <w:lang w:eastAsia="zh-CN"/>
        </w:rPr>
        <w:t>)</w:t>
      </w:r>
      <w:r>
        <w:rPr>
          <w:rFonts w:hint="eastAsia"/>
          <w:lang w:eastAsia="zh-CN"/>
        </w:rPr>
        <w:t>氢氟碳化物投资项目；以及印度</w:t>
      </w:r>
      <w:r>
        <w:rPr>
          <w:rFonts w:hint="eastAsia"/>
          <w:lang w:eastAsia="zh-CN"/>
        </w:rPr>
        <w:t>(</w:t>
      </w:r>
      <w:r>
        <w:rPr>
          <w:rFonts w:hint="eastAsia"/>
          <w:lang w:eastAsia="zh-CN"/>
        </w:rPr>
        <w:t>开发计划署</w:t>
      </w:r>
      <w:r>
        <w:rPr>
          <w:rFonts w:hint="eastAsia"/>
          <w:lang w:eastAsia="zh-CN"/>
        </w:rPr>
        <w:t>)</w:t>
      </w:r>
      <w:r>
        <w:rPr>
          <w:rFonts w:hint="eastAsia"/>
          <w:lang w:eastAsia="zh-CN"/>
        </w:rPr>
        <w:t>体制强化项目。</w:t>
      </w:r>
      <w:r w:rsidRPr="000F769F">
        <w:rPr>
          <w:lang w:eastAsia="zh-CN"/>
        </w:rPr>
        <w:t xml:space="preserve"> </w:t>
      </w:r>
    </w:p>
  </w:footnote>
  <w:footnote w:id="3">
    <w:p w14:paraId="44CCAEAB" w14:textId="6BC9583C" w:rsidR="004C1BF7" w:rsidRPr="000F769F" w:rsidRDefault="004C1BF7" w:rsidP="006577F3">
      <w:pPr>
        <w:pStyle w:val="FootnoteText"/>
        <w:rPr>
          <w:lang w:eastAsia="zh-CN"/>
        </w:rPr>
      </w:pPr>
      <w:r w:rsidRPr="000F769F">
        <w:rPr>
          <w:rStyle w:val="FootnoteReference"/>
        </w:rPr>
        <w:footnoteRef/>
      </w:r>
      <w:r w:rsidRPr="000F769F">
        <w:rPr>
          <w:lang w:eastAsia="zh-CN"/>
        </w:rPr>
        <w:t xml:space="preserve"> </w:t>
      </w:r>
      <w:r>
        <w:rPr>
          <w:lang w:eastAsia="zh-CN"/>
        </w:rPr>
        <w:t xml:space="preserve"> </w:t>
      </w:r>
      <w:r w:rsidRPr="00C52D9E">
        <w:rPr>
          <w:rFonts w:hint="eastAsia"/>
          <w:lang w:eastAsia="zh-CN"/>
        </w:rPr>
        <w:t>这些活动包括：</w:t>
      </w:r>
      <w:r w:rsidRPr="00C52D9E">
        <w:rPr>
          <w:rFonts w:hint="eastAsia"/>
          <w:lang w:eastAsia="zh-CN"/>
        </w:rPr>
        <w:t>49</w:t>
      </w:r>
      <w:r w:rsidRPr="00C52D9E">
        <w:rPr>
          <w:rFonts w:hint="eastAsia"/>
          <w:lang w:eastAsia="zh-CN"/>
        </w:rPr>
        <w:t>个国家的</w:t>
      </w:r>
      <w:r w:rsidRPr="00C52D9E">
        <w:rPr>
          <w:rFonts w:hint="eastAsia"/>
          <w:lang w:eastAsia="zh-CN"/>
        </w:rPr>
        <w:t>77</w:t>
      </w:r>
      <w:r w:rsidRPr="00C52D9E">
        <w:rPr>
          <w:rFonts w:hint="eastAsia"/>
          <w:lang w:eastAsia="zh-CN"/>
        </w:rPr>
        <w:t>项氟氯烃活动</w:t>
      </w:r>
      <w:r w:rsidRPr="00C52D9E">
        <w:rPr>
          <w:rFonts w:hint="eastAsia"/>
          <w:lang w:eastAsia="zh-CN"/>
        </w:rPr>
        <w:t>(3</w:t>
      </w:r>
      <w:r>
        <w:rPr>
          <w:rFonts w:hint="eastAsia"/>
          <w:lang w:eastAsia="zh-CN"/>
        </w:rPr>
        <w:t xml:space="preserve"> </w:t>
      </w:r>
      <w:r w:rsidRPr="00C52D9E">
        <w:rPr>
          <w:rFonts w:hint="eastAsia"/>
          <w:lang w:eastAsia="zh-CN"/>
        </w:rPr>
        <w:t>222</w:t>
      </w:r>
      <w:r w:rsidRPr="00C52D9E">
        <w:rPr>
          <w:rFonts w:hint="eastAsia"/>
          <w:lang w:eastAsia="zh-CN"/>
        </w:rPr>
        <w:t>万美元</w:t>
      </w:r>
      <w:r w:rsidRPr="00C52D9E">
        <w:rPr>
          <w:rFonts w:hint="eastAsia"/>
          <w:lang w:eastAsia="zh-CN"/>
        </w:rPr>
        <w:t>)</w:t>
      </w:r>
      <w:r w:rsidRPr="00C52D9E">
        <w:rPr>
          <w:rFonts w:hint="eastAsia"/>
          <w:lang w:eastAsia="zh-CN"/>
        </w:rPr>
        <w:t>，</w:t>
      </w:r>
      <w:r w:rsidRPr="00C52D9E">
        <w:rPr>
          <w:rFonts w:hint="eastAsia"/>
          <w:lang w:eastAsia="zh-CN"/>
        </w:rPr>
        <w:t>11</w:t>
      </w:r>
      <w:r w:rsidRPr="00C52D9E">
        <w:rPr>
          <w:rFonts w:hint="eastAsia"/>
          <w:lang w:eastAsia="zh-CN"/>
        </w:rPr>
        <w:t>个国家的</w:t>
      </w:r>
      <w:r w:rsidRPr="00C52D9E">
        <w:rPr>
          <w:rFonts w:hint="eastAsia"/>
          <w:lang w:eastAsia="zh-CN"/>
        </w:rPr>
        <w:t>13</w:t>
      </w:r>
      <w:r w:rsidRPr="00C52D9E">
        <w:rPr>
          <w:rFonts w:hint="eastAsia"/>
          <w:lang w:eastAsia="zh-CN"/>
        </w:rPr>
        <w:t>项氢氟碳化物相关活动</w:t>
      </w:r>
      <w:r w:rsidRPr="00C52D9E">
        <w:rPr>
          <w:rFonts w:hint="eastAsia"/>
          <w:lang w:eastAsia="zh-CN"/>
        </w:rPr>
        <w:t>(662</w:t>
      </w:r>
      <w:r w:rsidRPr="00C52D9E">
        <w:rPr>
          <w:rFonts w:hint="eastAsia"/>
          <w:lang w:eastAsia="zh-CN"/>
        </w:rPr>
        <w:t>万美元</w:t>
      </w:r>
      <w:r w:rsidRPr="00C52D9E">
        <w:rPr>
          <w:rFonts w:hint="eastAsia"/>
          <w:lang w:eastAsia="zh-CN"/>
        </w:rPr>
        <w:t>)</w:t>
      </w:r>
      <w:r w:rsidRPr="00C52D9E">
        <w:rPr>
          <w:rFonts w:hint="eastAsia"/>
          <w:lang w:eastAsia="zh-CN"/>
        </w:rPr>
        <w:t>和</w:t>
      </w:r>
      <w:r w:rsidRPr="00C52D9E">
        <w:rPr>
          <w:rFonts w:hint="eastAsia"/>
          <w:lang w:eastAsia="zh-CN"/>
        </w:rPr>
        <w:t>43</w:t>
      </w:r>
      <w:r w:rsidRPr="00C52D9E">
        <w:rPr>
          <w:rFonts w:hint="eastAsia"/>
          <w:lang w:eastAsia="zh-CN"/>
        </w:rPr>
        <w:t>项体制</w:t>
      </w:r>
      <w:r>
        <w:rPr>
          <w:rFonts w:hint="eastAsia"/>
          <w:lang w:eastAsia="zh-CN"/>
        </w:rPr>
        <w:t>强化</w:t>
      </w:r>
      <w:r w:rsidRPr="00C52D9E">
        <w:rPr>
          <w:rFonts w:hint="eastAsia"/>
          <w:lang w:eastAsia="zh-CN"/>
        </w:rPr>
        <w:t>活动</w:t>
      </w:r>
      <w:r w:rsidRPr="00C52D9E">
        <w:rPr>
          <w:rFonts w:hint="eastAsia"/>
          <w:lang w:eastAsia="zh-CN"/>
        </w:rPr>
        <w:t>(587</w:t>
      </w:r>
      <w:r w:rsidRPr="00C52D9E">
        <w:rPr>
          <w:rFonts w:hint="eastAsia"/>
          <w:lang w:eastAsia="zh-CN"/>
        </w:rPr>
        <w:t>万美元</w:t>
      </w:r>
      <w:r w:rsidRPr="00C52D9E">
        <w:rPr>
          <w:rFonts w:hint="eastAsia"/>
          <w:lang w:eastAsia="zh-CN"/>
        </w:rPr>
        <w:t>)</w:t>
      </w:r>
      <w:r w:rsidRPr="00C52D9E">
        <w:rPr>
          <w:rFonts w:hint="eastAsia"/>
          <w:lang w:eastAsia="zh-CN"/>
        </w:rPr>
        <w:t>。</w:t>
      </w:r>
    </w:p>
  </w:footnote>
  <w:footnote w:id="4">
    <w:p w14:paraId="75D539CB" w14:textId="264AEE5C" w:rsidR="004C1BF7" w:rsidRPr="00773C39" w:rsidRDefault="004C1BF7" w:rsidP="000133CF">
      <w:pPr>
        <w:pStyle w:val="FootnoteText"/>
        <w:rPr>
          <w:lang w:val="en-CA"/>
        </w:rPr>
      </w:pPr>
      <w:r w:rsidRPr="000F769F">
        <w:rPr>
          <w:rStyle w:val="FootnoteReference"/>
        </w:rPr>
        <w:footnoteRef/>
      </w:r>
      <w:r w:rsidRPr="000F769F">
        <w:t xml:space="preserve"> UNEP/</w:t>
      </w:r>
      <w:proofErr w:type="spellStart"/>
      <w:r w:rsidRPr="000F769F">
        <w:t>OzL.Pro</w:t>
      </w:r>
      <w:proofErr w:type="spellEnd"/>
      <w:r w:rsidRPr="000F769F">
        <w:t>/</w:t>
      </w:r>
      <w:proofErr w:type="spellStart"/>
      <w:r w:rsidRPr="000F769F">
        <w:t>ExCom</w:t>
      </w:r>
      <w:proofErr w:type="spellEnd"/>
      <w:r w:rsidRPr="000F769F">
        <w:t>/84/26</w:t>
      </w:r>
      <w:r>
        <w:rPr>
          <w:rFonts w:hint="eastAsia"/>
          <w:lang w:eastAsia="zh-CN"/>
        </w:rPr>
        <w:t>。</w:t>
      </w:r>
    </w:p>
  </w:footnote>
  <w:footnote w:id="5">
    <w:p w14:paraId="5D398FD5" w14:textId="52E95077" w:rsidR="004C1BF7" w:rsidRPr="0012043B" w:rsidRDefault="004C1BF7" w:rsidP="00A66A27">
      <w:pPr>
        <w:pStyle w:val="FootnoteText"/>
      </w:pPr>
      <w:r w:rsidRPr="00351FC3">
        <w:rPr>
          <w:rStyle w:val="FootnoteReference"/>
        </w:rPr>
        <w:footnoteRef/>
      </w:r>
      <w:r w:rsidRPr="00351FC3">
        <w:t xml:space="preserve"> </w:t>
      </w:r>
      <w:r w:rsidR="00044279">
        <w:rPr>
          <w:rFonts w:hint="eastAsia"/>
          <w:lang w:val="en-CA" w:eastAsia="zh-CN"/>
        </w:rPr>
        <w:t>第</w:t>
      </w:r>
      <w:r w:rsidRPr="00351FC3">
        <w:rPr>
          <w:lang w:val="en-CA"/>
        </w:rPr>
        <w:t> XXIX/1</w:t>
      </w:r>
      <w:r w:rsidR="00044279">
        <w:rPr>
          <w:rFonts w:hint="eastAsia"/>
          <w:lang w:val="en-CA" w:eastAsia="zh-CN"/>
        </w:rPr>
        <w:t>号决定。</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3C8F" w14:textId="0A3A3FF7" w:rsidR="004C1BF7" w:rsidRDefault="00586D85">
    <w:pPr>
      <w:rPr>
        <w:szCs w:val="24"/>
      </w:rPr>
    </w:pPr>
    <w:r>
      <w:fldChar w:fldCharType="begin"/>
    </w:r>
    <w:r>
      <w:instrText xml:space="preserve"> DOCPROPERTY "Document number"  \* MERGEFORMAT </w:instrText>
    </w:r>
    <w:r>
      <w:fldChar w:fldCharType="separate"/>
    </w:r>
    <w:r w:rsidRPr="00586D85">
      <w:rPr>
        <w:szCs w:val="24"/>
      </w:rPr>
      <w:t>UNEP/</w:t>
    </w:r>
    <w:proofErr w:type="spellStart"/>
    <w:r w:rsidRPr="00586D85">
      <w:rPr>
        <w:szCs w:val="24"/>
      </w:rPr>
      <w:t>OzL.Pro</w:t>
    </w:r>
    <w:proofErr w:type="spellEnd"/>
    <w:r w:rsidRPr="00586D85">
      <w:rPr>
        <w:szCs w:val="24"/>
      </w:rPr>
      <w:t>/</w:t>
    </w:r>
    <w:proofErr w:type="spellStart"/>
    <w:r w:rsidRPr="00586D85">
      <w:rPr>
        <w:szCs w:val="24"/>
      </w:rPr>
      <w:t>ExCom</w:t>
    </w:r>
    <w:proofErr w:type="spellEnd"/>
    <w:r w:rsidRPr="00586D85">
      <w:rPr>
        <w:szCs w:val="24"/>
      </w:rPr>
      <w:t>/84/24</w:t>
    </w:r>
    <w:r>
      <w:rPr>
        <w:szCs w:val="24"/>
      </w:rPr>
      <w:fldChar w:fldCharType="end"/>
    </w:r>
  </w:p>
  <w:p w14:paraId="2AD134D3" w14:textId="77777777" w:rsidR="00586D85" w:rsidRPr="0033525D" w:rsidRDefault="00586D85"/>
  <w:p w14:paraId="47F4088D" w14:textId="77777777" w:rsidR="004C1BF7" w:rsidRPr="0033525D" w:rsidRDefault="004C1BF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7035" w14:textId="74A6545D" w:rsidR="004C1BF7" w:rsidRPr="0033525D" w:rsidRDefault="00586D85" w:rsidP="00586D85">
    <w:pPr>
      <w:jc w:val="right"/>
    </w:pPr>
    <w:r>
      <w:fldChar w:fldCharType="begin"/>
    </w:r>
    <w:r>
      <w:instrText xml:space="preserve"> DOCPROPERTY "Document number"  \* MERGEFORMAT </w:instrText>
    </w:r>
    <w:r>
      <w:fldChar w:fldCharType="separate"/>
    </w:r>
    <w:r w:rsidRPr="00586D85">
      <w:rPr>
        <w:szCs w:val="24"/>
      </w:rPr>
      <w:t>UNEP/</w:t>
    </w:r>
    <w:proofErr w:type="spellStart"/>
    <w:r w:rsidRPr="00586D85">
      <w:rPr>
        <w:szCs w:val="24"/>
      </w:rPr>
      <w:t>OzL.Pro</w:t>
    </w:r>
    <w:proofErr w:type="spellEnd"/>
    <w:r w:rsidRPr="00586D85">
      <w:rPr>
        <w:szCs w:val="24"/>
      </w:rPr>
      <w:t>/</w:t>
    </w:r>
    <w:proofErr w:type="spellStart"/>
    <w:r w:rsidRPr="00586D85">
      <w:rPr>
        <w:szCs w:val="24"/>
      </w:rPr>
      <w:t>ExCom</w:t>
    </w:r>
    <w:proofErr w:type="spellEnd"/>
    <w:r w:rsidRPr="00586D85">
      <w:rPr>
        <w:szCs w:val="24"/>
      </w:rPr>
      <w:t>/84/24</w:t>
    </w:r>
    <w:r>
      <w:rPr>
        <w:szCs w:val="24"/>
      </w:rPr>
      <w:fldChar w:fldCharType="end"/>
    </w:r>
  </w:p>
  <w:p w14:paraId="7E936B21" w14:textId="75D92DD9" w:rsidR="004C1BF7" w:rsidRDefault="004C1BF7">
    <w:pPr>
      <w:pStyle w:val="Header"/>
    </w:pPr>
  </w:p>
  <w:p w14:paraId="27C0DB90" w14:textId="77777777" w:rsidR="00586D85" w:rsidRPr="0033525D" w:rsidRDefault="00586D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CE1A" w14:textId="77777777" w:rsidR="004C1BF7" w:rsidRPr="00243DF9" w:rsidRDefault="004C1BF7" w:rsidP="00243DF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3E3F" w14:textId="77777777" w:rsidR="004C1BF7" w:rsidRPr="00243DF9" w:rsidRDefault="004C1BF7" w:rsidP="00243DF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9F08" w14:textId="1B69A006" w:rsidR="004C1BF7" w:rsidRDefault="00586D85" w:rsidP="00CE578A">
    <w:pPr>
      <w:pStyle w:val="Header"/>
      <w:jc w:val="right"/>
    </w:pPr>
    <w:r>
      <w:fldChar w:fldCharType="begin"/>
    </w:r>
    <w:r>
      <w:instrText xml:space="preserve"> DOCPROPERTY "Document number"  \* MERGEFORMAT </w:instrText>
    </w:r>
    <w:r>
      <w:fldChar w:fldCharType="separate"/>
    </w:r>
    <w:r w:rsidR="00CE578A">
      <w:t>UNEP/</w:t>
    </w:r>
    <w:proofErr w:type="spellStart"/>
    <w:r w:rsidR="00CE578A">
      <w:t>OzL.Pro</w:t>
    </w:r>
    <w:proofErr w:type="spellEnd"/>
    <w:r w:rsidR="00CE578A">
      <w:t>/</w:t>
    </w:r>
    <w:proofErr w:type="spellStart"/>
    <w:r w:rsidR="00CE578A">
      <w:t>ExCom</w:t>
    </w:r>
    <w:proofErr w:type="spellEnd"/>
    <w:r w:rsidR="00CE578A">
      <w:t>/84/24</w:t>
    </w:r>
    <w:r>
      <w:fldChar w:fldCharType="end"/>
    </w:r>
  </w:p>
  <w:p w14:paraId="44432B09" w14:textId="3E4A4AEA" w:rsidR="00CE578A" w:rsidRDefault="00CE578A" w:rsidP="00CE578A">
    <w:pPr>
      <w:pStyle w:val="Header"/>
      <w:jc w:val="right"/>
    </w:pPr>
    <w:r>
      <w:t>Annex I</w:t>
    </w:r>
  </w:p>
  <w:p w14:paraId="4328D9E2" w14:textId="77777777" w:rsidR="00CE578A" w:rsidRDefault="00CE578A" w:rsidP="00CE578A">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51A0" w14:textId="77777777" w:rsidR="004C1BF7" w:rsidRPr="00243DF9" w:rsidRDefault="004C1BF7" w:rsidP="00243DF9">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9DFA" w14:textId="77777777" w:rsidR="004C1BF7" w:rsidRDefault="004C1BF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28E9" w14:textId="77777777" w:rsidR="004C1BF7" w:rsidRDefault="004C1BF7" w:rsidP="00243DF9">
    <w:pPr>
      <w:pStyle w:val="Header"/>
      <w:ind w:right="2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91B5C8A"/>
    <w:multiLevelType w:val="hybridMultilevel"/>
    <w:tmpl w:val="E9FCF9F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7C77FEE"/>
    <w:multiLevelType w:val="hybridMultilevel"/>
    <w:tmpl w:val="575A768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49B1317"/>
    <w:multiLevelType w:val="hybridMultilevel"/>
    <w:tmpl w:val="9FD07DC4"/>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0" w15:restartNumberingAfterBreak="0">
    <w:nsid w:val="76F74163"/>
    <w:multiLevelType w:val="hybridMultilevel"/>
    <w:tmpl w:val="6C0EDA5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1"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22"/>
  </w:num>
  <w:num w:numId="20">
    <w:abstractNumId w:val="14"/>
  </w:num>
  <w:num w:numId="21">
    <w:abstractNumId w:val="12"/>
  </w:num>
  <w:num w:numId="22">
    <w:abstractNumId w:val="21"/>
  </w:num>
  <w:num w:numId="23">
    <w:abstractNumId w:val="16"/>
  </w:num>
  <w:num w:numId="24">
    <w:abstractNumId w:val="12"/>
  </w:num>
  <w:num w:numId="25">
    <w:abstractNumId w:val="12"/>
  </w:num>
  <w:num w:numId="26">
    <w:abstractNumId w:val="12"/>
  </w:num>
  <w:num w:numId="27">
    <w:abstractNumId w:val="20"/>
  </w:num>
  <w:num w:numId="28">
    <w:abstractNumId w:val="11"/>
  </w:num>
  <w:num w:numId="29">
    <w:abstractNumId w:val="15"/>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04"/>
    <w:rsid w:val="00012096"/>
    <w:rsid w:val="000133CF"/>
    <w:rsid w:val="00044279"/>
    <w:rsid w:val="0007061C"/>
    <w:rsid w:val="00076828"/>
    <w:rsid w:val="00083C29"/>
    <w:rsid w:val="000B02CE"/>
    <w:rsid w:val="000B7449"/>
    <w:rsid w:val="00106B01"/>
    <w:rsid w:val="0011789C"/>
    <w:rsid w:val="00121523"/>
    <w:rsid w:val="001449B0"/>
    <w:rsid w:val="00146000"/>
    <w:rsid w:val="00193DE2"/>
    <w:rsid w:val="001C3002"/>
    <w:rsid w:val="001C44DC"/>
    <w:rsid w:val="001F57DF"/>
    <w:rsid w:val="00217FD0"/>
    <w:rsid w:val="0022484A"/>
    <w:rsid w:val="002305D3"/>
    <w:rsid w:val="00236945"/>
    <w:rsid w:val="00243DF9"/>
    <w:rsid w:val="002472B2"/>
    <w:rsid w:val="0029682F"/>
    <w:rsid w:val="002B3BB7"/>
    <w:rsid w:val="0033373E"/>
    <w:rsid w:val="003412FF"/>
    <w:rsid w:val="00366188"/>
    <w:rsid w:val="0037422E"/>
    <w:rsid w:val="00381FA3"/>
    <w:rsid w:val="003938A1"/>
    <w:rsid w:val="003A50A1"/>
    <w:rsid w:val="003B1901"/>
    <w:rsid w:val="003B468A"/>
    <w:rsid w:val="003B5567"/>
    <w:rsid w:val="003C1129"/>
    <w:rsid w:val="003C1483"/>
    <w:rsid w:val="003C1D96"/>
    <w:rsid w:val="003C69A8"/>
    <w:rsid w:val="003E6698"/>
    <w:rsid w:val="00405292"/>
    <w:rsid w:val="00427C28"/>
    <w:rsid w:val="00433104"/>
    <w:rsid w:val="00433A60"/>
    <w:rsid w:val="00434944"/>
    <w:rsid w:val="004402A9"/>
    <w:rsid w:val="00440C8F"/>
    <w:rsid w:val="004527FE"/>
    <w:rsid w:val="0047644F"/>
    <w:rsid w:val="00485010"/>
    <w:rsid w:val="004A17F9"/>
    <w:rsid w:val="004C1BF7"/>
    <w:rsid w:val="004D236E"/>
    <w:rsid w:val="004E386A"/>
    <w:rsid w:val="004E70C2"/>
    <w:rsid w:val="00501E8B"/>
    <w:rsid w:val="005400AE"/>
    <w:rsid w:val="00573F93"/>
    <w:rsid w:val="00586D85"/>
    <w:rsid w:val="005A12AF"/>
    <w:rsid w:val="005A5DD7"/>
    <w:rsid w:val="005A65D9"/>
    <w:rsid w:val="005A70EA"/>
    <w:rsid w:val="005C20EF"/>
    <w:rsid w:val="005C3163"/>
    <w:rsid w:val="005D1D3D"/>
    <w:rsid w:val="005F44EF"/>
    <w:rsid w:val="005F7D68"/>
    <w:rsid w:val="00616997"/>
    <w:rsid w:val="00640F1C"/>
    <w:rsid w:val="006471D9"/>
    <w:rsid w:val="00655177"/>
    <w:rsid w:val="006577F3"/>
    <w:rsid w:val="00662302"/>
    <w:rsid w:val="00665A8D"/>
    <w:rsid w:val="00670A9C"/>
    <w:rsid w:val="006957E5"/>
    <w:rsid w:val="00695F0B"/>
    <w:rsid w:val="006A37BD"/>
    <w:rsid w:val="006A5031"/>
    <w:rsid w:val="006B3F05"/>
    <w:rsid w:val="006B7072"/>
    <w:rsid w:val="006C545A"/>
    <w:rsid w:val="006F7B0E"/>
    <w:rsid w:val="00721538"/>
    <w:rsid w:val="007352EF"/>
    <w:rsid w:val="007406CD"/>
    <w:rsid w:val="00745EAE"/>
    <w:rsid w:val="0075107A"/>
    <w:rsid w:val="007722BD"/>
    <w:rsid w:val="00787CCC"/>
    <w:rsid w:val="007948DE"/>
    <w:rsid w:val="007A127C"/>
    <w:rsid w:val="007B1DC5"/>
    <w:rsid w:val="007D7679"/>
    <w:rsid w:val="00810D5C"/>
    <w:rsid w:val="00845BD1"/>
    <w:rsid w:val="008637F7"/>
    <w:rsid w:val="00874412"/>
    <w:rsid w:val="0089046A"/>
    <w:rsid w:val="008C3C5F"/>
    <w:rsid w:val="008C7EB9"/>
    <w:rsid w:val="008E4886"/>
    <w:rsid w:val="008F6514"/>
    <w:rsid w:val="009006EC"/>
    <w:rsid w:val="009169DC"/>
    <w:rsid w:val="009367E6"/>
    <w:rsid w:val="00953B78"/>
    <w:rsid w:val="00954B39"/>
    <w:rsid w:val="00975B40"/>
    <w:rsid w:val="009B1192"/>
    <w:rsid w:val="009B7B27"/>
    <w:rsid w:val="00A027AB"/>
    <w:rsid w:val="00A12953"/>
    <w:rsid w:val="00A35118"/>
    <w:rsid w:val="00A4385B"/>
    <w:rsid w:val="00A525F8"/>
    <w:rsid w:val="00A603CC"/>
    <w:rsid w:val="00A611A0"/>
    <w:rsid w:val="00A66A27"/>
    <w:rsid w:val="00AB5AFE"/>
    <w:rsid w:val="00AC2138"/>
    <w:rsid w:val="00AC58D0"/>
    <w:rsid w:val="00AC5C91"/>
    <w:rsid w:val="00AF090B"/>
    <w:rsid w:val="00B41687"/>
    <w:rsid w:val="00B5783A"/>
    <w:rsid w:val="00B71DEE"/>
    <w:rsid w:val="00B84B04"/>
    <w:rsid w:val="00BA56EB"/>
    <w:rsid w:val="00BD194F"/>
    <w:rsid w:val="00BD6779"/>
    <w:rsid w:val="00BE3FD7"/>
    <w:rsid w:val="00BE61F7"/>
    <w:rsid w:val="00BF2AFD"/>
    <w:rsid w:val="00BF746F"/>
    <w:rsid w:val="00C27038"/>
    <w:rsid w:val="00C4722B"/>
    <w:rsid w:val="00C52D9E"/>
    <w:rsid w:val="00C5542A"/>
    <w:rsid w:val="00C705C1"/>
    <w:rsid w:val="00C82461"/>
    <w:rsid w:val="00CB767C"/>
    <w:rsid w:val="00CC4FFD"/>
    <w:rsid w:val="00CD096E"/>
    <w:rsid w:val="00CD4C74"/>
    <w:rsid w:val="00CE218C"/>
    <w:rsid w:val="00CE578A"/>
    <w:rsid w:val="00CE7FF2"/>
    <w:rsid w:val="00D110B3"/>
    <w:rsid w:val="00D17270"/>
    <w:rsid w:val="00D2077F"/>
    <w:rsid w:val="00D408A5"/>
    <w:rsid w:val="00D91EBC"/>
    <w:rsid w:val="00D92280"/>
    <w:rsid w:val="00D95D2E"/>
    <w:rsid w:val="00DA049E"/>
    <w:rsid w:val="00DA7536"/>
    <w:rsid w:val="00DD21FE"/>
    <w:rsid w:val="00E03179"/>
    <w:rsid w:val="00E052FA"/>
    <w:rsid w:val="00E06896"/>
    <w:rsid w:val="00E15163"/>
    <w:rsid w:val="00E20240"/>
    <w:rsid w:val="00E33621"/>
    <w:rsid w:val="00E62A86"/>
    <w:rsid w:val="00E91676"/>
    <w:rsid w:val="00EF5F2E"/>
    <w:rsid w:val="00F02D18"/>
    <w:rsid w:val="00F44D49"/>
    <w:rsid w:val="00F54724"/>
    <w:rsid w:val="00F97954"/>
    <w:rsid w:val="00FA1920"/>
    <w:rsid w:val="00FC3632"/>
    <w:rsid w:val="00FE641D"/>
    <w:rsid w:val="00FF1A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09A15B"/>
  <w15:docId w15:val="{24DB1162-4BC6-45BF-A852-169D4F5B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433104"/>
    <w:rPr>
      <w:rFonts w:eastAsiaTheme="minorEastAsia"/>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433104"/>
    <w:rPr>
      <w:rFonts w:eastAsiaTheme="minorEastAsia"/>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basedOn w:val="DefaultParagraphFont"/>
    <w:link w:val="CharCharCharCharCarChar"/>
    <w:uiPriority w:val="99"/>
    <w:unhideWhenUsed/>
    <w:qFormat/>
    <w:rsid w:val="00433104"/>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433104"/>
    <w:pPr>
      <w:spacing w:after="160" w:line="240" w:lineRule="exact"/>
    </w:pPr>
    <w:rPr>
      <w:sz w:val="20"/>
      <w:szCs w:val="20"/>
      <w:vertAlign w:val="superscript"/>
      <w:lang w:val="en-US"/>
    </w:rPr>
  </w:style>
  <w:style w:type="paragraph" w:styleId="ListParagraph">
    <w:name w:val="List Paragraph"/>
    <w:basedOn w:val="Normal"/>
    <w:uiPriority w:val="34"/>
    <w:qFormat/>
    <w:rsid w:val="00433104"/>
    <w:pPr>
      <w:ind w:left="720"/>
      <w:contextualSpacing/>
    </w:pPr>
    <w:rPr>
      <w:rFonts w:eastAsiaTheme="minorEastAsia"/>
    </w:rPr>
  </w:style>
  <w:style w:type="character" w:styleId="Hyperlink">
    <w:name w:val="Hyperlink"/>
    <w:basedOn w:val="DefaultParagraphFont"/>
    <w:uiPriority w:val="99"/>
    <w:unhideWhenUsed/>
    <w:rsid w:val="00A129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55">
      <w:bodyDiv w:val="1"/>
      <w:marLeft w:val="0"/>
      <w:marRight w:val="0"/>
      <w:marTop w:val="0"/>
      <w:marBottom w:val="0"/>
      <w:divBdr>
        <w:top w:val="none" w:sz="0" w:space="0" w:color="auto"/>
        <w:left w:val="none" w:sz="0" w:space="0" w:color="auto"/>
        <w:bottom w:val="none" w:sz="0" w:space="0" w:color="auto"/>
        <w:right w:val="none" w:sz="0" w:space="0" w:color="auto"/>
      </w:divBdr>
    </w:div>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Desktop\references\C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UNEP/OzL.Pro/ExCom/84/24</Document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90FBCA-E784-42E0-9DFF-C502A5DCABE0}"/>
</file>

<file path=customXml/itemProps2.xml><?xml version="1.0" encoding="utf-8"?>
<ds:datastoreItem xmlns:ds="http://schemas.openxmlformats.org/officeDocument/2006/customXml" ds:itemID="{10E444B5-E024-4C3C-BA00-49DABAA5FBEF}"/>
</file>

<file path=customXml/itemProps3.xml><?xml version="1.0" encoding="utf-8"?>
<ds:datastoreItem xmlns:ds="http://schemas.openxmlformats.org/officeDocument/2006/customXml" ds:itemID="{4864D2C3-F64F-4AB4-9C67-96D1F6A75893}"/>
</file>

<file path=customXml/itemProps4.xml><?xml version="1.0" encoding="utf-8"?>
<ds:datastoreItem xmlns:ds="http://schemas.openxmlformats.org/officeDocument/2006/customXml" ds:itemID="{292EA65E-3275-4F8C-BB7F-50DEA6291E2B}"/>
</file>

<file path=docProps/app.xml><?xml version="1.0" encoding="utf-8"?>
<Properties xmlns="http://schemas.openxmlformats.org/officeDocument/2006/extended-properties" xmlns:vt="http://schemas.openxmlformats.org/officeDocument/2006/docPropsVTypes">
  <Template>C83-template</Template>
  <TotalTime>450</TotalTime>
  <Pages>9</Pages>
  <Words>2748</Words>
  <Characters>3618</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多边基金 2019-2021 年综合业务计划最新执行情况</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多边基金 2019-2021 年综合业务计划最新执行情况</dc:title>
  <dc:creator/>
  <cp:lastModifiedBy>HBE</cp:lastModifiedBy>
  <cp:revision>18</cp:revision>
  <cp:lastPrinted>2019-05-13T13:24:00Z</cp:lastPrinted>
  <dcterms:created xsi:type="dcterms:W3CDTF">2019-12-03T23:35:00Z</dcterms:created>
  <dcterms:modified xsi:type="dcterms:W3CDTF">2019-12-10T19:16:00Z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UNEP/OzL.Pro/ExCom/84/24</vt:lpwstr>
  </property>
  <property fmtid="{D5CDD505-2E9C-101B-9397-08002B2CF9AE}" pid="3" name="Revision date">
    <vt:lpwstr>12/2/2019</vt:lpwstr>
  </property>
  <property fmtid="{D5CDD505-2E9C-101B-9397-08002B2CF9AE}" pid="4" name="ContentTypeId">
    <vt:lpwstr>0x010100425C447D7ECE4948834BAD83A694AABC</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