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176B" w14:textId="56BD57D4" w:rsidR="0419D98F" w:rsidRDefault="513E16BD" w:rsidP="76878EBD">
      <w:pPr>
        <w:rPr>
          <w:b/>
          <w:bCs/>
        </w:rPr>
      </w:pPr>
      <w:r w:rsidRPr="76878EBD">
        <w:rPr>
          <w:b/>
          <w:bCs/>
        </w:rPr>
        <w:t>Simple tips for all participants in remote meetings to improve connection and sound</w:t>
      </w:r>
    </w:p>
    <w:p w14:paraId="689D4F72" w14:textId="463ECD96" w:rsidR="6E2E8B70" w:rsidRDefault="6E2E8B70" w:rsidP="76878EBD">
      <w:pPr>
        <w:rPr>
          <w:highlight w:val="yellow"/>
        </w:rPr>
      </w:pPr>
      <w:r w:rsidRPr="76878EBD">
        <w:rPr>
          <w:highlight w:val="yellow"/>
        </w:rPr>
        <w:t>The two most important points for adequate sound and video are: a laptop connected via Ethernet cable to the modem, and a headset with microphone.</w:t>
      </w:r>
    </w:p>
    <w:p w14:paraId="0C39BF88" w14:textId="07C870F8" w:rsidR="2BE05161" w:rsidRDefault="2BE05161" w:rsidP="76878EBD">
      <w:pPr>
        <w:jc w:val="center"/>
      </w:pPr>
      <w:r>
        <w:rPr>
          <w:noProof/>
          <w:lang w:eastAsia="en-GB"/>
        </w:rPr>
        <w:drawing>
          <wp:inline distT="0" distB="0" distL="0" distR="0" wp14:anchorId="2D418F7A" wp14:editId="60CEAF81">
            <wp:extent cx="1555583" cy="1448637"/>
            <wp:effectExtent l="0" t="0" r="0" b="0"/>
            <wp:docPr id="514382513" name="Picture 29515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548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83" cy="14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160607F">
        <w:t xml:space="preserve">                 </w:t>
      </w:r>
      <w:r>
        <w:rPr>
          <w:noProof/>
          <w:lang w:eastAsia="en-GB"/>
        </w:rPr>
        <w:drawing>
          <wp:inline distT="0" distB="0" distL="0" distR="0" wp14:anchorId="03B8F779" wp14:editId="42083617">
            <wp:extent cx="2133600" cy="1251712"/>
            <wp:effectExtent l="0" t="0" r="0" b="0"/>
            <wp:docPr id="1028032544" name="Picture 37387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8721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5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57C0B" w14:textId="0D450083" w:rsidR="76878EBD" w:rsidRDefault="76878EBD" w:rsidP="76878EBD">
      <w:pPr>
        <w:jc w:val="center"/>
      </w:pPr>
    </w:p>
    <w:p w14:paraId="4733CCA1" w14:textId="298AABB5" w:rsidR="6E2E8B70" w:rsidRDefault="6E2E8B70" w:rsidP="76878EBD">
      <w:r>
        <w:t>The following tips are the bare minimum to provide adequate sound and video for remote mee</w:t>
      </w:r>
      <w:bookmarkStart w:id="0" w:name="_GoBack"/>
      <w:bookmarkEnd w:id="0"/>
      <w:r>
        <w:t>tings:</w:t>
      </w:r>
    </w:p>
    <w:p w14:paraId="4DBBB783" w14:textId="28CB1070" w:rsidR="513E16BD" w:rsidRDefault="513E16BD" w:rsidP="0419D98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Connect using a laptop or desktop computer only (no tablets or mobile phones).</w:t>
      </w:r>
    </w:p>
    <w:p w14:paraId="348ECD12" w14:textId="75E2F9F8" w:rsidR="513E16BD" w:rsidRDefault="513E16BD" w:rsidP="76878EBD">
      <w:pPr>
        <w:pStyle w:val="ListParagraph"/>
        <w:numPr>
          <w:ilvl w:val="0"/>
          <w:numId w:val="1"/>
        </w:numPr>
      </w:pPr>
      <w:r>
        <w:t xml:space="preserve">Plug your laptop directly into </w:t>
      </w:r>
      <w:r w:rsidR="2BF578D7">
        <w:t xml:space="preserve">your </w:t>
      </w:r>
      <w:r>
        <w:t>modem with an Ethernet cable.</w:t>
      </w:r>
    </w:p>
    <w:p w14:paraId="7CB6272D" w14:textId="12846CC8" w:rsidR="513E16BD" w:rsidRDefault="513E16BD" w:rsidP="76878EBD">
      <w:pPr>
        <w:pStyle w:val="ListParagraph"/>
        <w:numPr>
          <w:ilvl w:val="0"/>
          <w:numId w:val="1"/>
        </w:numPr>
      </w:pPr>
      <w:r>
        <w:t>Always use headphones to eliminate echo and feedback.</w:t>
      </w:r>
    </w:p>
    <w:p w14:paraId="2D66B7A2" w14:textId="77777777" w:rsidR="00DB3455" w:rsidRDefault="1197B47C" w:rsidP="76878EBD">
      <w:pPr>
        <w:pStyle w:val="ListParagraph"/>
        <w:numPr>
          <w:ilvl w:val="0"/>
          <w:numId w:val="1"/>
        </w:numPr>
      </w:pPr>
      <w:r>
        <w:t>U</w:t>
      </w:r>
      <w:r w:rsidR="513E16BD">
        <w:t>se headphones with an integrated microphone.</w:t>
      </w:r>
      <w:r w:rsidR="20B9639E">
        <w:t xml:space="preserve"> Any microphone is better than just the computer mic, but ideally a noise-cancelling microphone, or headsets approved for use in Skype for Business or call centres (e.g. </w:t>
      </w:r>
      <w:hyperlink r:id="rId10">
        <w:r w:rsidR="60A5EF15" w:rsidRPr="76878EBD">
          <w:rPr>
            <w:rStyle w:val="Hyperlink"/>
          </w:rPr>
          <w:t>https://en-ca.sennheiser.com/call-center-office-headset-usb-sc-60-usb-ml</w:t>
        </w:r>
      </w:hyperlink>
      <w:r w:rsidR="20B9639E">
        <w:t>).</w:t>
      </w:r>
    </w:p>
    <w:p w14:paraId="655E0684" w14:textId="2C671B58" w:rsidR="1197B47C" w:rsidRDefault="00DB3455" w:rsidP="76878EBD">
      <w:pPr>
        <w:pStyle w:val="ListParagraph"/>
        <w:numPr>
          <w:ilvl w:val="0"/>
          <w:numId w:val="1"/>
        </w:numPr>
      </w:pPr>
      <w:r>
        <w:t>If a proper headset cannot be procured in time, earbuds with an integrated microphone are better than nothing, though far from ideal – order a headset now for future meetings!</w:t>
      </w:r>
      <w:r w:rsidR="14D342D0">
        <w:t xml:space="preserve"> </w:t>
      </w:r>
      <w:r w:rsidR="7BEB4DAA">
        <w:t xml:space="preserve">                           </w:t>
      </w:r>
    </w:p>
    <w:p w14:paraId="01C8CADA" w14:textId="247DEF29" w:rsidR="0419D98F" w:rsidRDefault="285314A3" w:rsidP="76878EBD">
      <w:pPr>
        <w:pStyle w:val="ListParagraph"/>
        <w:numPr>
          <w:ilvl w:val="0"/>
          <w:numId w:val="1"/>
        </w:numPr>
      </w:pPr>
      <w:r>
        <w:t xml:space="preserve">Please keep your video on and try to improve connection by connecting with an Ethernet cable rather than switching </w:t>
      </w:r>
      <w:r w:rsidR="04CE3FB6">
        <w:t xml:space="preserve">video </w:t>
      </w:r>
      <w:r>
        <w:t>off – interpreters need to see the speaker.</w:t>
      </w:r>
    </w:p>
    <w:p w14:paraId="0E4CB75D" w14:textId="6C42C003" w:rsidR="00781AE3" w:rsidRDefault="00781AE3" w:rsidP="76878EBD">
      <w:pPr>
        <w:pStyle w:val="ListParagraph"/>
        <w:numPr>
          <w:ilvl w:val="0"/>
          <w:numId w:val="1"/>
        </w:numPr>
      </w:pPr>
      <w:r>
        <w:t>Once set up, please don’t touch</w:t>
      </w:r>
      <w:r w:rsidR="60CEAF81">
        <w:t xml:space="preserve"> or tap on </w:t>
      </w:r>
      <w:r>
        <w:t>your microphone</w:t>
      </w:r>
      <w:r w:rsidR="78C167FB">
        <w:t>,</w:t>
      </w:r>
      <w:r>
        <w:t xml:space="preserve"> or move your computer! This is very painful on the ears of listeners.</w:t>
      </w:r>
    </w:p>
    <w:p w14:paraId="655F4900" w14:textId="04C3CC69" w:rsidR="00DB3455" w:rsidRDefault="00DB3455" w:rsidP="00DB3455">
      <w:r>
        <w:t>Following these simple and low-cost tips will vastly improve your ability to be seen, heard and interpreted during remote meetings!</w:t>
      </w:r>
    </w:p>
    <w:p w14:paraId="3428ED3E" w14:textId="52F3FD9C" w:rsidR="76878EBD" w:rsidRDefault="76878EBD" w:rsidP="76878EBD"/>
    <w:sectPr w:rsidR="76878EBD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C0B"/>
    <w:multiLevelType w:val="hybridMultilevel"/>
    <w:tmpl w:val="BBC04A86"/>
    <w:lvl w:ilvl="0" w:tplc="456817F8">
      <w:start w:val="1"/>
      <w:numFmt w:val="decimal"/>
      <w:lvlText w:val="%1."/>
      <w:lvlJc w:val="left"/>
      <w:pPr>
        <w:ind w:left="720" w:hanging="360"/>
      </w:pPr>
    </w:lvl>
    <w:lvl w:ilvl="1" w:tplc="FA344584">
      <w:start w:val="1"/>
      <w:numFmt w:val="lowerLetter"/>
      <w:lvlText w:val="%2."/>
      <w:lvlJc w:val="left"/>
      <w:pPr>
        <w:ind w:left="1440" w:hanging="360"/>
      </w:pPr>
    </w:lvl>
    <w:lvl w:ilvl="2" w:tplc="3620F58E">
      <w:start w:val="1"/>
      <w:numFmt w:val="lowerRoman"/>
      <w:lvlText w:val="%3."/>
      <w:lvlJc w:val="right"/>
      <w:pPr>
        <w:ind w:left="2160" w:hanging="180"/>
      </w:pPr>
    </w:lvl>
    <w:lvl w:ilvl="3" w:tplc="DD00F86E">
      <w:start w:val="1"/>
      <w:numFmt w:val="decimal"/>
      <w:lvlText w:val="%4."/>
      <w:lvlJc w:val="left"/>
      <w:pPr>
        <w:ind w:left="2880" w:hanging="360"/>
      </w:pPr>
    </w:lvl>
    <w:lvl w:ilvl="4" w:tplc="4A0C0CE0">
      <w:start w:val="1"/>
      <w:numFmt w:val="lowerLetter"/>
      <w:lvlText w:val="%5."/>
      <w:lvlJc w:val="left"/>
      <w:pPr>
        <w:ind w:left="3600" w:hanging="360"/>
      </w:pPr>
    </w:lvl>
    <w:lvl w:ilvl="5" w:tplc="45E6F950">
      <w:start w:val="1"/>
      <w:numFmt w:val="lowerRoman"/>
      <w:lvlText w:val="%6."/>
      <w:lvlJc w:val="right"/>
      <w:pPr>
        <w:ind w:left="4320" w:hanging="180"/>
      </w:pPr>
    </w:lvl>
    <w:lvl w:ilvl="6" w:tplc="2946A6C4">
      <w:start w:val="1"/>
      <w:numFmt w:val="decimal"/>
      <w:lvlText w:val="%7."/>
      <w:lvlJc w:val="left"/>
      <w:pPr>
        <w:ind w:left="5040" w:hanging="360"/>
      </w:pPr>
    </w:lvl>
    <w:lvl w:ilvl="7" w:tplc="4C548DF6">
      <w:start w:val="1"/>
      <w:numFmt w:val="lowerLetter"/>
      <w:lvlText w:val="%8."/>
      <w:lvlJc w:val="left"/>
      <w:pPr>
        <w:ind w:left="5760" w:hanging="360"/>
      </w:pPr>
    </w:lvl>
    <w:lvl w:ilvl="8" w:tplc="8D1E1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D4ECA3"/>
    <w:rsid w:val="00020D01"/>
    <w:rsid w:val="00071EF9"/>
    <w:rsid w:val="00781AE3"/>
    <w:rsid w:val="008E0487"/>
    <w:rsid w:val="00A63B7E"/>
    <w:rsid w:val="00DB3455"/>
    <w:rsid w:val="00FC4D3B"/>
    <w:rsid w:val="012B9515"/>
    <w:rsid w:val="0419D98F"/>
    <w:rsid w:val="04CE3FB6"/>
    <w:rsid w:val="052C05BE"/>
    <w:rsid w:val="07E863DC"/>
    <w:rsid w:val="08660CF6"/>
    <w:rsid w:val="089C371D"/>
    <w:rsid w:val="0AA37961"/>
    <w:rsid w:val="0B5AC6C7"/>
    <w:rsid w:val="0C524FFB"/>
    <w:rsid w:val="0D4CB766"/>
    <w:rsid w:val="1032D8AA"/>
    <w:rsid w:val="1197B47C"/>
    <w:rsid w:val="11A5B1D4"/>
    <w:rsid w:val="12410F19"/>
    <w:rsid w:val="1381B030"/>
    <w:rsid w:val="149213F8"/>
    <w:rsid w:val="14D342D0"/>
    <w:rsid w:val="14F48EE2"/>
    <w:rsid w:val="16706A21"/>
    <w:rsid w:val="19F7C2F2"/>
    <w:rsid w:val="1A248F8D"/>
    <w:rsid w:val="1B926382"/>
    <w:rsid w:val="1DD4ECA3"/>
    <w:rsid w:val="1EA8DAB1"/>
    <w:rsid w:val="20B9639E"/>
    <w:rsid w:val="2161C729"/>
    <w:rsid w:val="216D513B"/>
    <w:rsid w:val="2238F234"/>
    <w:rsid w:val="265DE073"/>
    <w:rsid w:val="285314A3"/>
    <w:rsid w:val="28EC4AEB"/>
    <w:rsid w:val="2A0FAE7D"/>
    <w:rsid w:val="2AF617CB"/>
    <w:rsid w:val="2BE05161"/>
    <w:rsid w:val="2BF578D7"/>
    <w:rsid w:val="2F80E3A8"/>
    <w:rsid w:val="3078E675"/>
    <w:rsid w:val="30CE3AC7"/>
    <w:rsid w:val="3160607F"/>
    <w:rsid w:val="3175FC86"/>
    <w:rsid w:val="32FB39A5"/>
    <w:rsid w:val="342CB1AA"/>
    <w:rsid w:val="343FF489"/>
    <w:rsid w:val="37C50C03"/>
    <w:rsid w:val="38173BDE"/>
    <w:rsid w:val="39429FFD"/>
    <w:rsid w:val="3B734A1F"/>
    <w:rsid w:val="3DC94E91"/>
    <w:rsid w:val="3E21A8CE"/>
    <w:rsid w:val="4229A5E3"/>
    <w:rsid w:val="432D20D7"/>
    <w:rsid w:val="43F81C67"/>
    <w:rsid w:val="4709E2A1"/>
    <w:rsid w:val="491714FD"/>
    <w:rsid w:val="4A6CCAB3"/>
    <w:rsid w:val="4B5B0778"/>
    <w:rsid w:val="4B6B59FD"/>
    <w:rsid w:val="4B9A1A20"/>
    <w:rsid w:val="4C26E756"/>
    <w:rsid w:val="4F5FA29C"/>
    <w:rsid w:val="50CA746D"/>
    <w:rsid w:val="513E16BD"/>
    <w:rsid w:val="51ACB729"/>
    <w:rsid w:val="56DA549A"/>
    <w:rsid w:val="576DA81F"/>
    <w:rsid w:val="57FC45B2"/>
    <w:rsid w:val="59F17FEE"/>
    <w:rsid w:val="5B82ADD7"/>
    <w:rsid w:val="5D3F1D0A"/>
    <w:rsid w:val="5FE02842"/>
    <w:rsid w:val="60A5EF15"/>
    <w:rsid w:val="60CEAF81"/>
    <w:rsid w:val="64839FF8"/>
    <w:rsid w:val="64F7B756"/>
    <w:rsid w:val="65B5E599"/>
    <w:rsid w:val="68CDFBE6"/>
    <w:rsid w:val="68FA91B0"/>
    <w:rsid w:val="6B8E58C4"/>
    <w:rsid w:val="6B9913E6"/>
    <w:rsid w:val="6C04D8DF"/>
    <w:rsid w:val="6C8131A7"/>
    <w:rsid w:val="6DD4439A"/>
    <w:rsid w:val="6E2E8B70"/>
    <w:rsid w:val="6F99D632"/>
    <w:rsid w:val="71E1F09C"/>
    <w:rsid w:val="75824ECE"/>
    <w:rsid w:val="76878EBD"/>
    <w:rsid w:val="784FBAD3"/>
    <w:rsid w:val="78C167FB"/>
    <w:rsid w:val="78EA52A4"/>
    <w:rsid w:val="791950FA"/>
    <w:rsid w:val="79863BEF"/>
    <w:rsid w:val="7A67CC98"/>
    <w:rsid w:val="7B82074F"/>
    <w:rsid w:val="7BE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ECA3"/>
  <w15:chartTrackingRefBased/>
  <w15:docId w15:val="{88CE310F-4F32-41B8-B628-4C38E6E2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n-ca.sennheiser.com/call-center-office-headset-usb-sc-60-usb-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6420749C0AC49B3AA792C96A9A051" ma:contentTypeVersion="0" ma:contentTypeDescription="Create a new document." ma:contentTypeScope="" ma:versionID="3f7d0d10eb358b035f27f54a4200c42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1ACA4-4D34-4BB2-A73B-F811CE67F631}"/>
</file>

<file path=customXml/itemProps2.xml><?xml version="1.0" encoding="utf-8"?>
<ds:datastoreItem xmlns:ds="http://schemas.openxmlformats.org/officeDocument/2006/customXml" ds:itemID="{8FB29430-2F06-4E24-99FA-2BBA6C111452}"/>
</file>

<file path=customXml/itemProps3.xml><?xml version="1.0" encoding="utf-8"?>
<ds:datastoreItem xmlns:ds="http://schemas.openxmlformats.org/officeDocument/2006/customXml" ds:itemID="{02345FFE-E8D1-4EED-BC4F-A6457C85D6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tips for all participants in remote meetings</dc:title>
  <dc:subject/>
  <dc:creator>Ian Thorpe</dc:creator>
  <cp:keywords/>
  <dc:description/>
  <cp:lastModifiedBy>Ian Thorpe</cp:lastModifiedBy>
  <cp:revision>6</cp:revision>
  <dcterms:created xsi:type="dcterms:W3CDTF">2020-07-02T20:46:00Z</dcterms:created>
  <dcterms:modified xsi:type="dcterms:W3CDTF">2020-07-03T15:14:00Z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0x01010082F6420749C0AC49B3AA792C96A9A051</vt:lpwstr>
  </property>
</Properties>
</file>