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8" w:type="dxa"/>
        <w:tblInd w:w="-432" w:type="dxa"/>
        <w:tblLayout w:type="fixed"/>
        <w:tblLook w:val="0000" w:firstRow="0" w:lastRow="0" w:firstColumn="0" w:lastColumn="0" w:noHBand="0" w:noVBand="0"/>
      </w:tblPr>
      <w:tblGrid>
        <w:gridCol w:w="2051"/>
        <w:gridCol w:w="3389"/>
        <w:gridCol w:w="4548"/>
      </w:tblGrid>
      <w:tr w:rsidR="00DA430C" w14:paraId="73203D51" w14:textId="77777777" w:rsidTr="00A365E0">
        <w:trPr>
          <w:trHeight w:val="708"/>
        </w:trPr>
        <w:tc>
          <w:tcPr>
            <w:tcW w:w="5440" w:type="dxa"/>
            <w:gridSpan w:val="2"/>
            <w:tcBorders>
              <w:bottom w:val="single" w:sz="18" w:space="0" w:color="auto"/>
            </w:tcBorders>
            <w:vAlign w:val="bottom"/>
          </w:tcPr>
          <w:p w14:paraId="0FA0503B" w14:textId="77777777" w:rsidR="00DA430C" w:rsidRDefault="00DA430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rPr>
            </w:pPr>
            <w:r>
              <w:rPr>
                <w:rFonts w:ascii="SimHei" w:hint="eastAsia"/>
                <w:noProof/>
                <w:color w:val="000000"/>
                <w:sz w:val="36"/>
                <w:szCs w:val="24"/>
              </w:rPr>
              <w:t>联</w:t>
            </w:r>
            <w:r>
              <w:rPr>
                <w:rFonts w:ascii="SimHei"/>
                <w:noProof/>
                <w:color w:val="000000"/>
                <w:sz w:val="36"/>
                <w:szCs w:val="24"/>
              </w:rPr>
              <w:t xml:space="preserve">  </w:t>
            </w:r>
            <w:r>
              <w:rPr>
                <w:rFonts w:ascii="SimHei" w:hint="eastAsia"/>
                <w:noProof/>
                <w:color w:val="000000"/>
                <w:sz w:val="36"/>
                <w:szCs w:val="24"/>
              </w:rPr>
              <w:t>合</w:t>
            </w:r>
            <w:r>
              <w:rPr>
                <w:rFonts w:ascii="SimHei"/>
                <w:noProof/>
                <w:color w:val="000000"/>
                <w:sz w:val="36"/>
                <w:szCs w:val="24"/>
              </w:rPr>
              <w:t xml:space="preserve">  </w:t>
            </w:r>
            <w:r>
              <w:rPr>
                <w:rFonts w:ascii="SimHei" w:hint="eastAsia"/>
                <w:noProof/>
                <w:color w:val="000000"/>
                <w:sz w:val="36"/>
                <w:szCs w:val="24"/>
              </w:rPr>
              <w:t>国</w:t>
            </w:r>
          </w:p>
        </w:tc>
        <w:tc>
          <w:tcPr>
            <w:tcW w:w="4548" w:type="dxa"/>
            <w:tcBorders>
              <w:bottom w:val="single" w:sz="18" w:space="0" w:color="auto"/>
            </w:tcBorders>
          </w:tcPr>
          <w:p w14:paraId="14329238" w14:textId="77777777" w:rsidR="00DA430C" w:rsidRDefault="00DA430C">
            <w:pPr>
              <w:jc w:val="right"/>
              <w:rPr>
                <w:sz w:val="52"/>
                <w:szCs w:val="24"/>
              </w:rPr>
            </w:pPr>
            <w:r>
              <w:rPr>
                <w:rFonts w:ascii="Univers Bold" w:hAnsi="Univers Bold"/>
                <w:b/>
                <w:noProof/>
                <w:sz w:val="72"/>
                <w:szCs w:val="24"/>
              </w:rPr>
              <w:t>EP</w:t>
            </w:r>
          </w:p>
        </w:tc>
      </w:tr>
      <w:tr w:rsidR="00DA430C" w14:paraId="191977D0" w14:textId="77777777" w:rsidTr="00A3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3"/>
        </w:trPr>
        <w:tc>
          <w:tcPr>
            <w:tcW w:w="2051" w:type="dxa"/>
            <w:tcBorders>
              <w:top w:val="nil"/>
              <w:left w:val="nil"/>
              <w:bottom w:val="single" w:sz="36" w:space="0" w:color="auto"/>
              <w:right w:val="nil"/>
            </w:tcBorders>
          </w:tcPr>
          <w:p w14:paraId="36DD3780" w14:textId="4B4FAE7D" w:rsidR="00DA430C" w:rsidRDefault="00A365E0">
            <w:pPr>
              <w:spacing w:before="120"/>
              <w:rPr>
                <w:szCs w:val="24"/>
              </w:rPr>
            </w:pPr>
            <w:r>
              <w:rPr>
                <w:noProof/>
                <w:lang w:eastAsia="en-CA"/>
              </w:rPr>
              <mc:AlternateContent>
                <mc:Choice Requires="wpg">
                  <w:drawing>
                    <wp:anchor distT="0" distB="0" distL="114300" distR="114300" simplePos="0" relativeHeight="251658240" behindDoc="0" locked="0" layoutInCell="1" allowOverlap="1" wp14:anchorId="54F75B5B" wp14:editId="4D68DF69">
                      <wp:simplePos x="0" y="0"/>
                      <wp:positionH relativeFrom="column">
                        <wp:posOffset>2540</wp:posOffset>
                      </wp:positionH>
                      <wp:positionV relativeFrom="paragraph">
                        <wp:posOffset>36195</wp:posOffset>
                      </wp:positionV>
                      <wp:extent cx="844550" cy="16160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7"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8" cstate="print"/>
                                <a:srcRect/>
                                <a:stretch>
                                  <a:fillRect/>
                                </a:stretch>
                              </pic:blipFill>
                              <pic:spPr bwMode="auto">
                                <a:xfrm>
                                  <a:off x="0" y="0"/>
                                  <a:ext cx="822325" cy="730885"/>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6F9277" id="Group 1" o:spid="_x0000_s1026" style="position:absolute;margin-left:.2pt;margin-top:2.85pt;width:66.5pt;height:127.25pt;z-index:251658240"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9"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0" o:title=""/>
                      </v:shape>
                    </v:group>
                  </w:pict>
                </mc:Fallback>
              </mc:AlternateContent>
            </w:r>
          </w:p>
        </w:tc>
        <w:tc>
          <w:tcPr>
            <w:tcW w:w="3389" w:type="dxa"/>
            <w:tcBorders>
              <w:top w:val="nil"/>
              <w:left w:val="nil"/>
              <w:bottom w:val="single" w:sz="36" w:space="0" w:color="auto"/>
              <w:right w:val="nil"/>
            </w:tcBorders>
          </w:tcPr>
          <w:p w14:paraId="22B9CEFD" w14:textId="77777777" w:rsidR="00DA430C" w:rsidRDefault="00DA430C" w:rsidP="00AE343A">
            <w:pPr>
              <w:rPr>
                <w:rFonts w:ascii="SimHei"/>
                <w:noProof/>
                <w:color w:val="000000"/>
                <w:sz w:val="44"/>
                <w:szCs w:val="24"/>
                <w:lang w:val="en-US"/>
              </w:rPr>
            </w:pPr>
            <w:r>
              <w:rPr>
                <w:rFonts w:ascii="SimHei" w:hint="eastAsia"/>
                <w:noProof/>
                <w:color w:val="000000"/>
                <w:sz w:val="44"/>
                <w:szCs w:val="24"/>
              </w:rPr>
              <w:t>联</w:t>
            </w:r>
            <w:r>
              <w:rPr>
                <w:rFonts w:ascii="SimHei"/>
                <w:noProof/>
                <w:color w:val="000000"/>
                <w:sz w:val="44"/>
                <w:szCs w:val="24"/>
              </w:rPr>
              <w:t xml:space="preserve"> </w:t>
            </w:r>
            <w:r>
              <w:rPr>
                <w:rFonts w:ascii="SimHei" w:hint="eastAsia"/>
                <w:noProof/>
                <w:color w:val="000000"/>
                <w:sz w:val="44"/>
                <w:szCs w:val="24"/>
              </w:rPr>
              <w:t>合</w:t>
            </w:r>
            <w:r>
              <w:rPr>
                <w:rFonts w:ascii="SimHei"/>
                <w:noProof/>
                <w:color w:val="000000"/>
                <w:sz w:val="44"/>
                <w:szCs w:val="24"/>
              </w:rPr>
              <w:t xml:space="preserve"> </w:t>
            </w:r>
            <w:r>
              <w:rPr>
                <w:rFonts w:ascii="SimHei" w:hint="eastAsia"/>
                <w:noProof/>
                <w:color w:val="000000"/>
                <w:sz w:val="44"/>
                <w:szCs w:val="24"/>
              </w:rPr>
              <w:t>国</w:t>
            </w:r>
          </w:p>
          <w:p w14:paraId="2793B749" w14:textId="77777777" w:rsidR="00DA430C" w:rsidRDefault="00DA430C" w:rsidP="00AE343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szCs w:val="24"/>
              </w:rPr>
            </w:pPr>
            <w:r>
              <w:rPr>
                <w:rFonts w:ascii="SimHei" w:hint="eastAsia"/>
                <w:noProof/>
                <w:color w:val="000000"/>
                <w:sz w:val="44"/>
                <w:szCs w:val="24"/>
              </w:rPr>
              <w:t>环</w:t>
            </w:r>
            <w:r>
              <w:rPr>
                <w:rFonts w:ascii="SimHei"/>
                <w:noProof/>
                <w:color w:val="000000"/>
                <w:sz w:val="44"/>
                <w:szCs w:val="24"/>
              </w:rPr>
              <w:t xml:space="preserve"> </w:t>
            </w:r>
            <w:r>
              <w:rPr>
                <w:rFonts w:ascii="SimHei" w:hint="eastAsia"/>
                <w:noProof/>
                <w:color w:val="000000"/>
                <w:sz w:val="44"/>
                <w:szCs w:val="24"/>
              </w:rPr>
              <w:t>境</w:t>
            </w:r>
            <w:r>
              <w:rPr>
                <w:rFonts w:ascii="SimHei"/>
                <w:noProof/>
                <w:color w:val="000000"/>
                <w:sz w:val="44"/>
                <w:szCs w:val="24"/>
              </w:rPr>
              <w:t xml:space="preserve"> </w:t>
            </w:r>
            <w:r>
              <w:rPr>
                <w:rFonts w:ascii="SimHei" w:hint="eastAsia"/>
                <w:noProof/>
                <w:color w:val="000000"/>
                <w:sz w:val="44"/>
                <w:szCs w:val="24"/>
              </w:rPr>
              <w:t>规</w:t>
            </w:r>
            <w:r>
              <w:rPr>
                <w:rFonts w:ascii="SimHei"/>
                <w:noProof/>
                <w:color w:val="000000"/>
                <w:sz w:val="44"/>
                <w:szCs w:val="24"/>
              </w:rPr>
              <w:t xml:space="preserve"> </w:t>
            </w:r>
            <w:r>
              <w:rPr>
                <w:rFonts w:ascii="SimHei" w:hint="eastAsia"/>
                <w:noProof/>
                <w:color w:val="000000"/>
                <w:sz w:val="44"/>
                <w:szCs w:val="24"/>
              </w:rPr>
              <w:t>划</w:t>
            </w:r>
            <w:r>
              <w:rPr>
                <w:rFonts w:ascii="SimHei"/>
                <w:noProof/>
                <w:color w:val="000000"/>
                <w:sz w:val="44"/>
                <w:szCs w:val="24"/>
              </w:rPr>
              <w:t xml:space="preserve"> </w:t>
            </w:r>
            <w:r>
              <w:rPr>
                <w:rFonts w:ascii="SimHei" w:hint="eastAsia"/>
                <w:noProof/>
                <w:color w:val="000000"/>
                <w:sz w:val="44"/>
                <w:szCs w:val="24"/>
              </w:rPr>
              <w:t>署</w:t>
            </w:r>
          </w:p>
          <w:p w14:paraId="68EB45CE" w14:textId="77777777" w:rsidR="00DA430C" w:rsidRDefault="00DA430C" w:rsidP="00AE343A">
            <w:pPr>
              <w:ind w:left="158"/>
              <w:rPr>
                <w:szCs w:val="24"/>
              </w:rPr>
            </w:pPr>
          </w:p>
        </w:tc>
        <w:tc>
          <w:tcPr>
            <w:tcW w:w="4548" w:type="dxa"/>
            <w:tcBorders>
              <w:top w:val="nil"/>
              <w:left w:val="nil"/>
              <w:bottom w:val="single" w:sz="36" w:space="0" w:color="auto"/>
              <w:right w:val="nil"/>
            </w:tcBorders>
          </w:tcPr>
          <w:p w14:paraId="24E1EB52" w14:textId="77777777" w:rsidR="00DA430C" w:rsidRDefault="00DA430C">
            <w:pPr>
              <w:rPr>
                <w:szCs w:val="24"/>
              </w:rPr>
            </w:pPr>
            <w:r>
              <w:rPr>
                <w:noProof/>
                <w:szCs w:val="24"/>
              </w:rPr>
              <w:t>Distr.</w:t>
            </w:r>
          </w:p>
          <w:p w14:paraId="0A0D6975" w14:textId="77777777" w:rsidR="00DA430C" w:rsidRDefault="00DA430C">
            <w:pPr>
              <w:rPr>
                <w:szCs w:val="24"/>
              </w:rPr>
            </w:pPr>
            <w:r>
              <w:rPr>
                <w:noProof/>
                <w:szCs w:val="24"/>
              </w:rPr>
              <w:t>GENERAL</w:t>
            </w:r>
          </w:p>
          <w:p w14:paraId="3F93579D" w14:textId="77777777" w:rsidR="00DA430C" w:rsidRDefault="00DA430C">
            <w:pPr>
              <w:rPr>
                <w:szCs w:val="24"/>
              </w:rPr>
            </w:pPr>
          </w:p>
          <w:p w14:paraId="1294FF06" w14:textId="77777777" w:rsidR="00DA430C" w:rsidRDefault="00DA430C">
            <w:pPr>
              <w:rPr>
                <w:szCs w:val="24"/>
              </w:rPr>
            </w:pPr>
          </w:p>
          <w:p w14:paraId="79084C9D" w14:textId="77777777" w:rsidR="00DA430C" w:rsidRDefault="0055685A">
            <w:pPr>
              <w:rPr>
                <w:szCs w:val="24"/>
              </w:rPr>
            </w:pPr>
            <w:fldSimple w:instr=" DOCPROPERTY &quot;Document number&quot;  \* MERGEFORMAT ">
              <w:r w:rsidR="00DA430C">
                <w:rPr>
                  <w:szCs w:val="24"/>
                </w:rPr>
                <w:t>UNEP/OzL.Pro/ExCom/88/16</w:t>
              </w:r>
            </w:fldSimple>
          </w:p>
          <w:p w14:paraId="4E700F28" w14:textId="77777777" w:rsidR="00DA430C" w:rsidRDefault="00DA430C">
            <w:pPr>
              <w:rPr>
                <w:szCs w:val="24"/>
              </w:rPr>
            </w:pPr>
            <w:r>
              <w:rPr>
                <w:szCs w:val="24"/>
              </w:rPr>
              <w:fldChar w:fldCharType="begin"/>
            </w:r>
            <w:r>
              <w:rPr>
                <w:szCs w:val="24"/>
              </w:rPr>
              <w:instrText xml:space="preserve"> DOCPROPERTY "Revision date" \@ "d MMMM YYYY"  \* MERGEFORMAT </w:instrText>
            </w:r>
            <w:r>
              <w:rPr>
                <w:szCs w:val="24"/>
              </w:rPr>
              <w:fldChar w:fldCharType="separate"/>
            </w:r>
            <w:r>
              <w:rPr>
                <w:szCs w:val="24"/>
              </w:rPr>
              <w:t>25 October 2021</w:t>
            </w:r>
            <w:r>
              <w:rPr>
                <w:szCs w:val="24"/>
              </w:rPr>
              <w:fldChar w:fldCharType="end"/>
            </w:r>
          </w:p>
          <w:p w14:paraId="3C024F91" w14:textId="77777777" w:rsidR="00DA430C" w:rsidRDefault="00DA430C">
            <w:pPr>
              <w:rPr>
                <w:caps/>
                <w:szCs w:val="24"/>
              </w:rPr>
            </w:pPr>
          </w:p>
          <w:p w14:paraId="3FB345F1" w14:textId="77777777" w:rsidR="00DA430C" w:rsidRPr="00AE343A" w:rsidRDefault="00DA430C">
            <w:pPr>
              <w:rPr>
                <w:noProof/>
                <w:szCs w:val="24"/>
              </w:rPr>
            </w:pPr>
            <w:r>
              <w:rPr>
                <w:noProof/>
                <w:szCs w:val="24"/>
              </w:rPr>
              <w:t>CHINESE</w:t>
            </w:r>
          </w:p>
          <w:p w14:paraId="5B8F0757" w14:textId="77777777" w:rsidR="00DA430C" w:rsidRDefault="00DA430C">
            <w:pPr>
              <w:rPr>
                <w:szCs w:val="24"/>
              </w:rPr>
            </w:pPr>
            <w:r>
              <w:rPr>
                <w:noProof/>
                <w:szCs w:val="24"/>
              </w:rPr>
              <w:t>ORIGINAL:</w:t>
            </w:r>
            <w:r>
              <w:rPr>
                <w:szCs w:val="24"/>
              </w:rPr>
              <w:t xml:space="preserve"> </w:t>
            </w:r>
            <w:r>
              <w:rPr>
                <w:noProof/>
                <w:szCs w:val="24"/>
              </w:rPr>
              <w:t>ENGLISH</w:t>
            </w:r>
          </w:p>
        </w:tc>
      </w:tr>
    </w:tbl>
    <w:p w14:paraId="01162CED" w14:textId="77777777" w:rsidR="00DA430C" w:rsidRPr="00AE343A" w:rsidRDefault="00DA430C">
      <w:pPr>
        <w:jc w:val="left"/>
        <w:rPr>
          <w:sz w:val="24"/>
          <w:szCs w:val="24"/>
        </w:rPr>
      </w:pPr>
      <w:r w:rsidRPr="00AE343A">
        <w:rPr>
          <w:rFonts w:hint="eastAsia"/>
          <w:sz w:val="24"/>
          <w:szCs w:val="24"/>
          <w:lang w:val="zh-CN"/>
        </w:rPr>
        <w:t>执行蒙特利尔议定书</w:t>
      </w:r>
      <w:r w:rsidRPr="00AE343A">
        <w:rPr>
          <w:noProof/>
          <w:sz w:val="24"/>
          <w:szCs w:val="24"/>
        </w:rPr>
        <w:br/>
        <w:t xml:space="preserve"> </w:t>
      </w:r>
      <w:r w:rsidRPr="00AE343A">
        <w:rPr>
          <w:rFonts w:hint="eastAsia"/>
          <w:sz w:val="24"/>
          <w:szCs w:val="24"/>
          <w:lang w:val="zh-CN"/>
        </w:rPr>
        <w:t>多边基金执行委员会</w:t>
      </w:r>
      <w:r w:rsidRPr="00AE343A">
        <w:rPr>
          <w:noProof/>
          <w:sz w:val="24"/>
          <w:szCs w:val="24"/>
        </w:rPr>
        <w:br/>
      </w:r>
      <w:r w:rsidRPr="00AE343A">
        <w:rPr>
          <w:rFonts w:hint="eastAsia"/>
          <w:sz w:val="24"/>
          <w:szCs w:val="24"/>
          <w:lang w:val="zh-CN"/>
        </w:rPr>
        <w:t>第八十八次会议</w:t>
      </w:r>
    </w:p>
    <w:p w14:paraId="4AC622B7" w14:textId="77777777" w:rsidR="00DA430C" w:rsidRPr="00AE343A" w:rsidRDefault="00DA430C">
      <w:pPr>
        <w:jc w:val="left"/>
        <w:rPr>
          <w:sz w:val="24"/>
          <w:szCs w:val="24"/>
        </w:rPr>
      </w:pPr>
      <w:smartTag w:uri="urn:schemas-microsoft-com:office:smarttags" w:element="chsdate">
        <w:smartTagPr>
          <w:attr w:name="IsROCDate" w:val="False"/>
          <w:attr w:name="IsLunarDate" w:val="False"/>
          <w:attr w:name="Day" w:val="15"/>
          <w:attr w:name="Month" w:val="11"/>
          <w:attr w:name="Year" w:val="2021"/>
        </w:smartTagPr>
        <w:r w:rsidRPr="00AE343A">
          <w:rPr>
            <w:noProof/>
            <w:sz w:val="24"/>
            <w:szCs w:val="24"/>
          </w:rPr>
          <w:t>2021</w:t>
        </w:r>
        <w:r w:rsidRPr="00AE343A">
          <w:rPr>
            <w:rFonts w:hint="eastAsia"/>
            <w:sz w:val="24"/>
            <w:szCs w:val="24"/>
            <w:lang w:val="zh-CN"/>
          </w:rPr>
          <w:t>年</w:t>
        </w:r>
        <w:r w:rsidRPr="00AE343A">
          <w:rPr>
            <w:noProof/>
            <w:sz w:val="24"/>
            <w:szCs w:val="24"/>
          </w:rPr>
          <w:t>11</w:t>
        </w:r>
        <w:r w:rsidRPr="00AE343A">
          <w:rPr>
            <w:rFonts w:hint="eastAsia"/>
            <w:sz w:val="24"/>
            <w:szCs w:val="24"/>
            <w:lang w:val="zh-CN"/>
          </w:rPr>
          <w:t>月</w:t>
        </w:r>
        <w:r w:rsidRPr="00AE343A">
          <w:rPr>
            <w:noProof/>
            <w:sz w:val="24"/>
            <w:szCs w:val="24"/>
          </w:rPr>
          <w:t>15</w:t>
        </w:r>
        <w:r w:rsidRPr="00AE343A">
          <w:rPr>
            <w:rFonts w:hint="eastAsia"/>
            <w:sz w:val="24"/>
            <w:szCs w:val="24"/>
            <w:lang w:val="zh-CN"/>
          </w:rPr>
          <w:t>日</w:t>
        </w:r>
      </w:smartTag>
      <w:r w:rsidRPr="00AE343A">
        <w:rPr>
          <w:rFonts w:hint="eastAsia"/>
          <w:sz w:val="24"/>
          <w:szCs w:val="24"/>
          <w:lang w:val="zh-CN"/>
        </w:rPr>
        <w:t>至</w:t>
      </w:r>
      <w:r w:rsidRPr="00AE343A">
        <w:rPr>
          <w:noProof/>
          <w:sz w:val="24"/>
          <w:szCs w:val="24"/>
        </w:rPr>
        <w:t>19</w:t>
      </w:r>
      <w:r w:rsidRPr="00AE343A">
        <w:rPr>
          <w:rFonts w:hint="eastAsia"/>
          <w:sz w:val="24"/>
          <w:szCs w:val="24"/>
          <w:lang w:val="zh-CN"/>
        </w:rPr>
        <w:t>日</w:t>
      </w:r>
      <w:r w:rsidRPr="00AE343A">
        <w:rPr>
          <w:rFonts w:hint="eastAsia"/>
          <w:noProof/>
          <w:sz w:val="24"/>
          <w:szCs w:val="24"/>
        </w:rPr>
        <w:t>，</w:t>
      </w:r>
      <w:r w:rsidRPr="00AE343A">
        <w:rPr>
          <w:rFonts w:hint="eastAsia"/>
          <w:sz w:val="24"/>
          <w:szCs w:val="24"/>
          <w:lang w:val="zh-CN"/>
        </w:rPr>
        <w:t>蒙特利尔</w:t>
      </w:r>
      <w:r w:rsidRPr="00AE343A">
        <w:rPr>
          <w:rStyle w:val="FootnoteReference"/>
          <w:sz w:val="24"/>
          <w:szCs w:val="24"/>
          <w:lang w:val="zh-CN"/>
        </w:rPr>
        <w:footnoteReference w:id="1"/>
      </w:r>
    </w:p>
    <w:p w14:paraId="2E2E9D2D" w14:textId="77777777" w:rsidR="00DA430C" w:rsidRPr="00AE343A" w:rsidRDefault="00DA430C">
      <w:pPr>
        <w:jc w:val="left"/>
        <w:rPr>
          <w:sz w:val="24"/>
          <w:szCs w:val="24"/>
        </w:rPr>
      </w:pPr>
    </w:p>
    <w:p w14:paraId="26256410" w14:textId="77777777" w:rsidR="00DA430C" w:rsidRPr="00AE343A" w:rsidRDefault="00DA430C">
      <w:pPr>
        <w:jc w:val="left"/>
        <w:rPr>
          <w:sz w:val="24"/>
          <w:szCs w:val="24"/>
        </w:rPr>
      </w:pPr>
    </w:p>
    <w:p w14:paraId="037C8DF6" w14:textId="77777777" w:rsidR="00DA430C" w:rsidRPr="00AE343A" w:rsidRDefault="00DA430C" w:rsidP="00A365E0">
      <w:pPr>
        <w:pStyle w:val="0Heading0"/>
        <w:spacing w:after="240"/>
        <w:jc w:val="center"/>
        <w:rPr>
          <w:b/>
          <w:caps/>
          <w:sz w:val="24"/>
          <w:szCs w:val="24"/>
          <w:lang w:val="en-CA"/>
        </w:rPr>
      </w:pPr>
      <w:r w:rsidRPr="00AE343A">
        <w:rPr>
          <w:rFonts w:hint="eastAsia"/>
          <w:noProof/>
          <w:sz w:val="24"/>
          <w:szCs w:val="24"/>
        </w:rPr>
        <w:t>截至</w:t>
      </w:r>
      <w:r w:rsidRPr="00AE343A">
        <w:rPr>
          <w:noProof/>
          <w:sz w:val="24"/>
          <w:szCs w:val="24"/>
        </w:rPr>
        <w:t>2020</w:t>
      </w:r>
      <w:r w:rsidRPr="00AE343A">
        <w:rPr>
          <w:rFonts w:hint="eastAsia"/>
          <w:noProof/>
          <w:sz w:val="24"/>
          <w:szCs w:val="24"/>
        </w:rPr>
        <w:t>年</w:t>
      </w:r>
      <w:r w:rsidRPr="00AE343A">
        <w:rPr>
          <w:noProof/>
          <w:sz w:val="24"/>
          <w:szCs w:val="24"/>
        </w:rPr>
        <w:t>12</w:t>
      </w:r>
      <w:r w:rsidRPr="00AE343A">
        <w:rPr>
          <w:rFonts w:hint="eastAsia"/>
          <w:noProof/>
          <w:sz w:val="24"/>
          <w:szCs w:val="24"/>
        </w:rPr>
        <w:t>月</w:t>
      </w:r>
      <w:r w:rsidRPr="00AE343A">
        <w:rPr>
          <w:noProof/>
          <w:sz w:val="24"/>
          <w:szCs w:val="24"/>
        </w:rPr>
        <w:t>31</w:t>
      </w:r>
      <w:r w:rsidRPr="00AE343A">
        <w:rPr>
          <w:rFonts w:hint="eastAsia"/>
          <w:noProof/>
          <w:sz w:val="24"/>
          <w:szCs w:val="24"/>
        </w:rPr>
        <w:t>日工发组织的进度报告</w:t>
      </w:r>
    </w:p>
    <w:p w14:paraId="5C5EC92B" w14:textId="77777777" w:rsidR="00DA430C" w:rsidRPr="00AE343A" w:rsidRDefault="00DA430C" w:rsidP="0055685A">
      <w:pPr>
        <w:pStyle w:val="Heading1"/>
        <w:numPr>
          <w:ilvl w:val="0"/>
          <w:numId w:val="4"/>
        </w:numPr>
        <w:ind w:left="0" w:firstLine="0"/>
        <w:rPr>
          <w:sz w:val="24"/>
          <w:szCs w:val="24"/>
        </w:rPr>
      </w:pPr>
      <w:r w:rsidRPr="00AE343A">
        <w:rPr>
          <w:rFonts w:hint="eastAsia"/>
          <w:noProof/>
          <w:sz w:val="24"/>
          <w:szCs w:val="24"/>
        </w:rPr>
        <w:t>本文件提出工发组织截至</w:t>
      </w:r>
      <w:smartTag w:uri="urn:schemas-microsoft-com:office:smarttags" w:element="chsdate">
        <w:smartTagPr>
          <w:attr w:name="IsROCDate" w:val="False"/>
          <w:attr w:name="IsLunarDate" w:val="False"/>
          <w:attr w:name="Day" w:val="31"/>
          <w:attr w:name="Month" w:val="12"/>
          <w:attr w:name="Year" w:val="2020"/>
        </w:smartTagPr>
        <w:r w:rsidRPr="00AE343A">
          <w:rPr>
            <w:noProof/>
            <w:sz w:val="24"/>
            <w:szCs w:val="24"/>
          </w:rPr>
          <w:t>2020</w:t>
        </w:r>
        <w:r w:rsidRPr="00AE343A">
          <w:rPr>
            <w:rFonts w:hint="eastAsia"/>
            <w:noProof/>
            <w:sz w:val="24"/>
            <w:szCs w:val="24"/>
          </w:rPr>
          <w:t>年</w:t>
        </w:r>
        <w:r w:rsidRPr="00AE343A">
          <w:rPr>
            <w:noProof/>
            <w:sz w:val="24"/>
            <w:szCs w:val="24"/>
          </w:rPr>
          <w:t>12</w:t>
        </w:r>
        <w:r w:rsidRPr="00AE343A">
          <w:rPr>
            <w:rFonts w:hint="eastAsia"/>
            <w:noProof/>
            <w:sz w:val="24"/>
            <w:szCs w:val="24"/>
          </w:rPr>
          <w:t>月</w:t>
        </w:r>
        <w:r w:rsidRPr="00AE343A">
          <w:rPr>
            <w:noProof/>
            <w:sz w:val="24"/>
            <w:szCs w:val="24"/>
          </w:rPr>
          <w:t>31</w:t>
        </w:r>
        <w:r w:rsidRPr="00AE343A">
          <w:rPr>
            <w:rFonts w:hint="eastAsia"/>
            <w:noProof/>
            <w:sz w:val="24"/>
            <w:szCs w:val="24"/>
          </w:rPr>
          <w:t>日</w:t>
        </w:r>
      </w:smartTag>
      <w:r w:rsidRPr="00AE343A">
        <w:rPr>
          <w:rFonts w:hint="eastAsia"/>
          <w:noProof/>
          <w:sz w:val="24"/>
          <w:szCs w:val="24"/>
        </w:rPr>
        <w:t>的进度报告。</w:t>
      </w:r>
      <w:r w:rsidRPr="00AE343A">
        <w:rPr>
          <w:rStyle w:val="FootnoteReference"/>
          <w:noProof/>
          <w:sz w:val="24"/>
          <w:szCs w:val="24"/>
        </w:rPr>
        <w:footnoteReference w:id="2"/>
      </w:r>
    </w:p>
    <w:p w14:paraId="3B58564E" w14:textId="77777777" w:rsidR="00DA430C" w:rsidRPr="00AE343A" w:rsidRDefault="00DA430C" w:rsidP="00A365E0">
      <w:pPr>
        <w:spacing w:after="240"/>
        <w:rPr>
          <w:b/>
          <w:sz w:val="24"/>
          <w:szCs w:val="24"/>
        </w:rPr>
      </w:pPr>
      <w:r w:rsidRPr="00AE343A">
        <w:rPr>
          <w:rFonts w:hint="eastAsia"/>
          <w:b/>
          <w:noProof/>
          <w:sz w:val="24"/>
          <w:szCs w:val="24"/>
        </w:rPr>
        <w:t>导言</w:t>
      </w:r>
    </w:p>
    <w:p w14:paraId="11111AFF"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工发组织的进度报告包括各个项目的执行情况报告</w:t>
      </w:r>
      <w:r w:rsidRPr="00AE343A">
        <w:rPr>
          <w:rFonts w:hint="eastAsia"/>
          <w:noProof/>
          <w:sz w:val="24"/>
          <w:szCs w:val="24"/>
        </w:rPr>
        <w:t>，</w:t>
      </w:r>
      <w:r w:rsidRPr="00AE343A">
        <w:rPr>
          <w:rFonts w:hint="eastAsia"/>
          <w:sz w:val="24"/>
          <w:szCs w:val="24"/>
          <w:lang w:val="zh-CN"/>
        </w:rPr>
        <w:t>其中包括</w:t>
      </w:r>
      <w:r w:rsidRPr="00AE343A">
        <w:rPr>
          <w:noProof/>
          <w:sz w:val="24"/>
          <w:szCs w:val="24"/>
        </w:rPr>
        <w:t>35</w:t>
      </w:r>
      <w:r w:rsidRPr="00AE343A">
        <w:rPr>
          <w:rFonts w:hint="eastAsia"/>
          <w:sz w:val="24"/>
          <w:szCs w:val="24"/>
          <w:lang w:val="zh-CN"/>
        </w:rPr>
        <w:t>个与氢氟碳化物相关的项目</w:t>
      </w:r>
      <w:r w:rsidRPr="00AE343A">
        <w:rPr>
          <w:rFonts w:hint="eastAsia"/>
          <w:noProof/>
          <w:sz w:val="24"/>
          <w:szCs w:val="24"/>
        </w:rPr>
        <w:t>，</w:t>
      </w:r>
      <w:r w:rsidRPr="00AE343A">
        <w:rPr>
          <w:rFonts w:hint="eastAsia"/>
          <w:sz w:val="24"/>
          <w:szCs w:val="24"/>
          <w:lang w:val="zh-CN"/>
        </w:rPr>
        <w:t>这些项目由</w:t>
      </w:r>
      <w:r w:rsidRPr="00AE343A">
        <w:rPr>
          <w:noProof/>
          <w:sz w:val="24"/>
          <w:szCs w:val="24"/>
        </w:rPr>
        <w:t>17</w:t>
      </w:r>
      <w:r w:rsidRPr="00AE343A">
        <w:rPr>
          <w:rFonts w:hint="eastAsia"/>
          <w:sz w:val="24"/>
          <w:szCs w:val="24"/>
          <w:lang w:val="zh-CN"/>
        </w:rPr>
        <w:t>个非第</w:t>
      </w:r>
      <w:r w:rsidRPr="00AE343A">
        <w:rPr>
          <w:noProof/>
          <w:sz w:val="24"/>
          <w:szCs w:val="24"/>
        </w:rPr>
        <w:t>5</w:t>
      </w:r>
      <w:r w:rsidRPr="00AE343A">
        <w:rPr>
          <w:rFonts w:hint="eastAsia"/>
          <w:sz w:val="24"/>
          <w:szCs w:val="24"/>
          <w:lang w:val="zh-CN"/>
        </w:rPr>
        <w:t>条缔约方的额外自愿捐款资助</w:t>
      </w:r>
      <w:r w:rsidRPr="00AE343A">
        <w:rPr>
          <w:rFonts w:hint="eastAsia"/>
          <w:noProof/>
          <w:sz w:val="24"/>
          <w:szCs w:val="24"/>
        </w:rPr>
        <w:t>，</w:t>
      </w:r>
      <w:r w:rsidRPr="00AE343A">
        <w:rPr>
          <w:rFonts w:hint="eastAsia"/>
          <w:sz w:val="24"/>
          <w:szCs w:val="24"/>
          <w:lang w:val="zh-CN"/>
        </w:rPr>
        <w:t>为执行《基加利修正案》提供快速启动支助。</w:t>
      </w:r>
    </w:p>
    <w:p w14:paraId="58456DB8"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秘书处按国家审查了每个正在进行的项目实施情况</w:t>
      </w:r>
      <w:r w:rsidRPr="00AE343A">
        <w:rPr>
          <w:rFonts w:hint="eastAsia"/>
          <w:noProof/>
          <w:sz w:val="24"/>
          <w:szCs w:val="24"/>
        </w:rPr>
        <w:t>，</w:t>
      </w:r>
      <w:r w:rsidRPr="00AE343A">
        <w:rPr>
          <w:rFonts w:hint="eastAsia"/>
          <w:sz w:val="24"/>
          <w:szCs w:val="24"/>
          <w:lang w:val="zh-CN"/>
        </w:rPr>
        <w:t>同时根据</w:t>
      </w:r>
      <w:r w:rsidRPr="00AE343A">
        <w:rPr>
          <w:noProof/>
          <w:sz w:val="24"/>
          <w:szCs w:val="24"/>
        </w:rPr>
        <w:t>2020</w:t>
      </w:r>
      <w:r w:rsidRPr="00AE343A">
        <w:rPr>
          <w:rFonts w:hint="eastAsia"/>
          <w:sz w:val="24"/>
          <w:szCs w:val="24"/>
          <w:lang w:val="zh-CN"/>
        </w:rPr>
        <w:t>年报告的计划完成日期考虑到在实施工作方面的各种延误、这些延误对受控物质的淘汰以及资金的计划发放可能产生的影响。这份文件所载的分析根据所有受控物质的</w:t>
      </w:r>
      <w:r w:rsidRPr="00AE343A">
        <w:rPr>
          <w:sz w:val="24"/>
          <w:szCs w:val="24"/>
          <w:lang w:val="en-US"/>
        </w:rPr>
        <w:t>ODP</w:t>
      </w:r>
      <w:r w:rsidRPr="00AE343A">
        <w:rPr>
          <w:rFonts w:hint="eastAsia"/>
          <w:sz w:val="24"/>
          <w:szCs w:val="24"/>
          <w:lang w:val="zh-CN"/>
        </w:rPr>
        <w:t>吨数计算</w:t>
      </w:r>
      <w:r w:rsidRPr="00AE343A">
        <w:rPr>
          <w:rFonts w:hint="eastAsia"/>
          <w:sz w:val="24"/>
          <w:szCs w:val="24"/>
          <w:lang w:val="en-US"/>
        </w:rPr>
        <w:t>，</w:t>
      </w:r>
      <w:r w:rsidRPr="00AE343A">
        <w:rPr>
          <w:rFonts w:hint="eastAsia"/>
          <w:sz w:val="24"/>
          <w:szCs w:val="24"/>
          <w:lang w:val="zh-CN"/>
        </w:rPr>
        <w:t>但氢氟碳化物以</w:t>
      </w:r>
      <w:r w:rsidRPr="00AE343A">
        <w:rPr>
          <w:sz w:val="24"/>
          <w:szCs w:val="24"/>
          <w:lang w:val="en-US"/>
        </w:rPr>
        <w:t>CO2-eq</w:t>
      </w:r>
      <w:r w:rsidRPr="00AE343A">
        <w:rPr>
          <w:rFonts w:hint="eastAsia"/>
          <w:sz w:val="24"/>
          <w:szCs w:val="24"/>
          <w:lang w:val="zh-CN"/>
        </w:rPr>
        <w:t>吨为单位。</w:t>
      </w:r>
      <w:r w:rsidRPr="00AE343A">
        <w:rPr>
          <w:rStyle w:val="FootnoteReference"/>
          <w:sz w:val="24"/>
          <w:szCs w:val="24"/>
          <w:lang w:val="zh-CN"/>
        </w:rPr>
        <w:footnoteReference w:id="3"/>
      </w:r>
    </w:p>
    <w:p w14:paraId="7A8F17D0" w14:textId="77777777" w:rsidR="00DA430C" w:rsidRPr="00AE343A" w:rsidRDefault="00DA430C" w:rsidP="00A365E0">
      <w:pPr>
        <w:keepNext/>
        <w:spacing w:after="240"/>
        <w:rPr>
          <w:sz w:val="24"/>
          <w:szCs w:val="24"/>
          <w:u w:val="single"/>
        </w:rPr>
      </w:pPr>
      <w:r w:rsidRPr="00AE343A">
        <w:rPr>
          <w:rFonts w:hint="eastAsia"/>
          <w:noProof/>
          <w:sz w:val="24"/>
          <w:szCs w:val="24"/>
          <w:u w:val="single"/>
        </w:rPr>
        <w:t>文件范围</w:t>
      </w:r>
    </w:p>
    <w:p w14:paraId="0E734FD2" w14:textId="77777777" w:rsidR="00DA430C" w:rsidRPr="00AE343A" w:rsidRDefault="00DA430C" w:rsidP="0055685A">
      <w:pPr>
        <w:pStyle w:val="Heading1"/>
        <w:numPr>
          <w:ilvl w:val="0"/>
          <w:numId w:val="4"/>
        </w:numPr>
        <w:ind w:left="0" w:firstLine="0"/>
        <w:rPr>
          <w:sz w:val="24"/>
          <w:szCs w:val="24"/>
        </w:rPr>
      </w:pPr>
      <w:r w:rsidRPr="00AE343A">
        <w:rPr>
          <w:rFonts w:hint="eastAsia"/>
          <w:noProof/>
          <w:sz w:val="24"/>
          <w:szCs w:val="24"/>
        </w:rPr>
        <w:t>本文件由以下各部分组成：</w:t>
      </w:r>
    </w:p>
    <w:p w14:paraId="78C9E116" w14:textId="77777777" w:rsidR="00DA430C" w:rsidRPr="00AE343A" w:rsidRDefault="00DA430C" w:rsidP="00A365E0">
      <w:pPr>
        <w:pStyle w:val="Heading2"/>
        <w:numPr>
          <w:ilvl w:val="0"/>
          <w:numId w:val="0"/>
        </w:numPr>
        <w:adjustRightInd w:val="0"/>
        <w:ind w:left="2160" w:hanging="1440"/>
        <w:textAlignment w:val="baseline"/>
        <w:rPr>
          <w:sz w:val="24"/>
          <w:szCs w:val="24"/>
        </w:rPr>
      </w:pPr>
      <w:r w:rsidRPr="00AE343A">
        <w:rPr>
          <w:rFonts w:hint="eastAsia"/>
          <w:sz w:val="24"/>
          <w:szCs w:val="24"/>
          <w:lang w:val="zh-CN"/>
        </w:rPr>
        <w:t>第一部分</w:t>
      </w:r>
      <w:r w:rsidRPr="00AE343A">
        <w:rPr>
          <w:rFonts w:hint="eastAsia"/>
          <w:sz w:val="24"/>
          <w:szCs w:val="24"/>
          <w:lang w:val="en-US"/>
        </w:rPr>
        <w:t>：</w:t>
      </w:r>
      <w:r w:rsidRPr="00AE343A">
        <w:rPr>
          <w:sz w:val="24"/>
          <w:szCs w:val="24"/>
        </w:rPr>
        <w:tab/>
      </w:r>
      <w:r w:rsidRPr="00AE343A">
        <w:rPr>
          <w:rFonts w:hint="eastAsia"/>
          <w:sz w:val="24"/>
          <w:szCs w:val="24"/>
          <w:lang w:val="zh-CN"/>
        </w:rPr>
        <w:t>根据向多边基金提供的定期捐款批准的项目。它总结了</w:t>
      </w:r>
      <w:r w:rsidRPr="00AE343A">
        <w:rPr>
          <w:noProof/>
          <w:sz w:val="24"/>
          <w:szCs w:val="24"/>
        </w:rPr>
        <w:t>2020</w:t>
      </w:r>
      <w:r w:rsidRPr="00AE343A">
        <w:rPr>
          <w:rFonts w:hint="eastAsia"/>
          <w:sz w:val="24"/>
          <w:szCs w:val="24"/>
          <w:lang w:val="zh-CN"/>
        </w:rPr>
        <w:t>年和自</w:t>
      </w:r>
      <w:r w:rsidRPr="00AE343A">
        <w:rPr>
          <w:noProof/>
          <w:sz w:val="24"/>
          <w:szCs w:val="24"/>
        </w:rPr>
        <w:t>1991</w:t>
      </w:r>
      <w:r w:rsidRPr="00AE343A">
        <w:rPr>
          <w:rFonts w:hint="eastAsia"/>
          <w:sz w:val="24"/>
          <w:szCs w:val="24"/>
          <w:lang w:val="zh-CN"/>
        </w:rPr>
        <w:t>年以来累积的项目实施进展情况</w:t>
      </w:r>
      <w:r w:rsidRPr="00AE343A">
        <w:rPr>
          <w:rFonts w:hint="eastAsia"/>
          <w:noProof/>
          <w:sz w:val="24"/>
          <w:szCs w:val="24"/>
        </w:rPr>
        <w:t>，</w:t>
      </w:r>
      <w:r w:rsidRPr="00AE343A">
        <w:rPr>
          <w:rFonts w:hint="eastAsia"/>
          <w:sz w:val="24"/>
          <w:szCs w:val="24"/>
          <w:lang w:val="zh-CN"/>
        </w:rPr>
        <w:t>这些项目涉及《蒙特利尔议定书》所列的所有受控物质</w:t>
      </w:r>
      <w:r w:rsidRPr="00AE343A">
        <w:rPr>
          <w:rFonts w:hint="eastAsia"/>
          <w:noProof/>
          <w:sz w:val="24"/>
          <w:szCs w:val="24"/>
        </w:rPr>
        <w:t>，</w:t>
      </w:r>
      <w:r w:rsidRPr="00AE343A">
        <w:rPr>
          <w:rFonts w:hint="eastAsia"/>
          <w:sz w:val="24"/>
          <w:szCs w:val="24"/>
          <w:lang w:val="zh-CN"/>
        </w:rPr>
        <w:t>其中包括附件</w:t>
      </w:r>
      <w:r w:rsidRPr="00AE343A">
        <w:rPr>
          <w:noProof/>
          <w:sz w:val="24"/>
          <w:szCs w:val="24"/>
        </w:rPr>
        <w:t>F</w:t>
      </w:r>
      <w:r w:rsidRPr="00AE343A">
        <w:rPr>
          <w:rFonts w:hint="eastAsia"/>
          <w:sz w:val="24"/>
          <w:szCs w:val="24"/>
          <w:lang w:val="zh-CN"/>
        </w:rPr>
        <w:t>的物质</w:t>
      </w:r>
      <w:r w:rsidRPr="00AE343A">
        <w:rPr>
          <w:rFonts w:hint="eastAsia"/>
          <w:noProof/>
          <w:sz w:val="24"/>
          <w:szCs w:val="24"/>
        </w:rPr>
        <w:t>（</w:t>
      </w:r>
      <w:r w:rsidRPr="00AE343A">
        <w:rPr>
          <w:rFonts w:hint="eastAsia"/>
          <w:sz w:val="24"/>
          <w:szCs w:val="24"/>
          <w:lang w:val="zh-CN"/>
        </w:rPr>
        <w:t>氢氟碳化物</w:t>
      </w:r>
      <w:r w:rsidRPr="00AE343A">
        <w:rPr>
          <w:rFonts w:hint="eastAsia"/>
          <w:noProof/>
          <w:sz w:val="24"/>
          <w:szCs w:val="24"/>
        </w:rPr>
        <w:t>）；</w:t>
      </w:r>
      <w:r w:rsidRPr="00AE343A">
        <w:rPr>
          <w:rFonts w:hint="eastAsia"/>
          <w:sz w:val="24"/>
          <w:szCs w:val="24"/>
          <w:lang w:val="zh-CN"/>
        </w:rPr>
        <w:lastRenderedPageBreak/>
        <w:t>它载列了在国家一级每个正在进行的项目的执行情况的审查</w:t>
      </w:r>
      <w:r w:rsidRPr="00AE343A">
        <w:rPr>
          <w:rFonts w:hint="eastAsia"/>
          <w:noProof/>
          <w:sz w:val="24"/>
          <w:szCs w:val="24"/>
        </w:rPr>
        <w:t>；</w:t>
      </w:r>
      <w:r w:rsidRPr="00AE343A">
        <w:rPr>
          <w:rStyle w:val="FootnoteReference"/>
          <w:sz w:val="24"/>
          <w:szCs w:val="24"/>
          <w:lang w:val="zh-CN"/>
        </w:rPr>
        <w:footnoteReference w:id="4"/>
      </w:r>
      <w:r w:rsidRPr="00AE343A">
        <w:rPr>
          <w:rFonts w:hint="eastAsia"/>
          <w:sz w:val="24"/>
          <w:szCs w:val="24"/>
          <w:lang w:val="zh-CN"/>
        </w:rPr>
        <w:t>它查明了有执行延误及其对淘汰受控物质有潜在影响的项目以及有待执行委员会审议的未决问题的项目。</w:t>
      </w:r>
    </w:p>
    <w:p w14:paraId="73CCF2DD" w14:textId="77777777" w:rsidR="00DA430C" w:rsidRPr="00AE343A" w:rsidRDefault="00DA430C" w:rsidP="00A365E0">
      <w:pPr>
        <w:pStyle w:val="Heading2"/>
        <w:widowControl/>
        <w:numPr>
          <w:ilvl w:val="0"/>
          <w:numId w:val="0"/>
        </w:numPr>
        <w:adjustRightInd w:val="0"/>
        <w:ind w:left="2160" w:hanging="1440"/>
        <w:textAlignment w:val="baseline"/>
        <w:rPr>
          <w:sz w:val="24"/>
          <w:szCs w:val="24"/>
        </w:rPr>
      </w:pPr>
      <w:r w:rsidRPr="00AE343A">
        <w:rPr>
          <w:rFonts w:hint="eastAsia"/>
          <w:sz w:val="24"/>
          <w:szCs w:val="24"/>
          <w:lang w:val="zh-CN"/>
        </w:rPr>
        <w:t>第二部分</w:t>
      </w:r>
      <w:r w:rsidRPr="00AE343A">
        <w:rPr>
          <w:rFonts w:hint="eastAsia"/>
          <w:sz w:val="24"/>
          <w:szCs w:val="24"/>
          <w:lang w:val="en-US"/>
        </w:rPr>
        <w:t>：</w:t>
      </w:r>
      <w:r w:rsidRPr="00AE343A">
        <w:rPr>
          <w:sz w:val="24"/>
          <w:szCs w:val="24"/>
        </w:rPr>
        <w:tab/>
      </w:r>
      <w:r w:rsidRPr="00AE343A">
        <w:rPr>
          <w:rFonts w:hint="eastAsia"/>
          <w:noProof/>
          <w:sz w:val="24"/>
          <w:szCs w:val="24"/>
        </w:rPr>
        <w:t>根据额外自愿捐款批准用于逐步减少氢氟碳化物的快速启动支助的项目。它总结了由自愿捐款供资的逐步减少氢氟碳化物项目的实施情况。</w:t>
      </w:r>
      <w:r w:rsidRPr="00AE343A">
        <w:rPr>
          <w:rStyle w:val="FootnoteReference"/>
          <w:noProof/>
          <w:sz w:val="24"/>
          <w:szCs w:val="24"/>
        </w:rPr>
        <w:footnoteReference w:id="5"/>
      </w:r>
    </w:p>
    <w:p w14:paraId="188DFB74" w14:textId="77777777" w:rsidR="00DA430C" w:rsidRPr="00AE343A" w:rsidRDefault="00DA430C" w:rsidP="00A365E0">
      <w:pPr>
        <w:pStyle w:val="Heading2"/>
        <w:widowControl/>
        <w:numPr>
          <w:ilvl w:val="0"/>
          <w:numId w:val="0"/>
        </w:numPr>
        <w:adjustRightInd w:val="0"/>
        <w:ind w:left="2160" w:hanging="1440"/>
        <w:textAlignment w:val="baseline"/>
        <w:rPr>
          <w:sz w:val="24"/>
          <w:szCs w:val="24"/>
        </w:rPr>
      </w:pPr>
      <w:r w:rsidRPr="00AE343A">
        <w:rPr>
          <w:rFonts w:hint="eastAsia"/>
          <w:noProof/>
          <w:sz w:val="24"/>
          <w:szCs w:val="24"/>
        </w:rPr>
        <w:t>建议</w:t>
      </w:r>
      <w:r>
        <w:rPr>
          <w:rFonts w:hint="eastAsia"/>
          <w:noProof/>
          <w:sz w:val="24"/>
          <w:szCs w:val="24"/>
        </w:rPr>
        <w:t>。</w:t>
      </w:r>
    </w:p>
    <w:p w14:paraId="19F44BAA" w14:textId="77777777" w:rsidR="00DA430C" w:rsidRPr="00AE343A" w:rsidRDefault="00DA430C" w:rsidP="0055685A">
      <w:pPr>
        <w:pStyle w:val="Heading1"/>
        <w:numPr>
          <w:ilvl w:val="0"/>
          <w:numId w:val="4"/>
        </w:numPr>
        <w:ind w:left="0" w:firstLine="0"/>
        <w:rPr>
          <w:sz w:val="24"/>
          <w:szCs w:val="24"/>
        </w:rPr>
      </w:pPr>
      <w:r w:rsidRPr="00AE343A">
        <w:rPr>
          <w:rFonts w:hint="eastAsia"/>
          <w:noProof/>
          <w:sz w:val="24"/>
          <w:szCs w:val="24"/>
        </w:rPr>
        <w:t>本文件还载有以下两份附件：</w:t>
      </w:r>
    </w:p>
    <w:p w14:paraId="4C0766EA" w14:textId="77777777" w:rsidR="00DA430C" w:rsidRPr="00AE343A" w:rsidRDefault="00DA430C" w:rsidP="00A365E0">
      <w:pPr>
        <w:spacing w:after="240"/>
        <w:ind w:left="2131" w:hanging="1411"/>
        <w:rPr>
          <w:sz w:val="24"/>
          <w:szCs w:val="24"/>
        </w:rPr>
      </w:pPr>
      <w:r w:rsidRPr="00AE343A">
        <w:rPr>
          <w:rFonts w:hint="eastAsia"/>
          <w:sz w:val="24"/>
          <w:szCs w:val="24"/>
          <w:lang w:val="zh-CN"/>
        </w:rPr>
        <w:t>附件一</w:t>
      </w:r>
      <w:r w:rsidRPr="00AE343A">
        <w:rPr>
          <w:rFonts w:hint="eastAsia"/>
          <w:noProof/>
          <w:sz w:val="24"/>
          <w:szCs w:val="24"/>
        </w:rPr>
        <w:t>：</w:t>
      </w:r>
      <w:r w:rsidRPr="00AE343A">
        <w:rPr>
          <w:sz w:val="24"/>
          <w:szCs w:val="24"/>
        </w:rPr>
        <w:tab/>
      </w:r>
      <w:r w:rsidRPr="00AE343A">
        <w:rPr>
          <w:rFonts w:hint="eastAsia"/>
          <w:noProof/>
          <w:sz w:val="24"/>
          <w:szCs w:val="24"/>
        </w:rPr>
        <w:t>供执行委员会审议的每个有未决问题的正在执行的项目的状况摘要和和建议。</w:t>
      </w:r>
    </w:p>
    <w:p w14:paraId="59CD75BF" w14:textId="77777777" w:rsidR="00DA430C" w:rsidRPr="00AE343A" w:rsidRDefault="00DA430C" w:rsidP="00A365E0">
      <w:pPr>
        <w:spacing w:after="240"/>
        <w:ind w:left="2127" w:hanging="1407"/>
        <w:rPr>
          <w:sz w:val="24"/>
          <w:szCs w:val="24"/>
        </w:rPr>
      </w:pPr>
      <w:r w:rsidRPr="00AE343A">
        <w:rPr>
          <w:rFonts w:hint="eastAsia"/>
          <w:sz w:val="24"/>
          <w:szCs w:val="24"/>
          <w:lang w:val="zh-CN"/>
        </w:rPr>
        <w:t>附件二</w:t>
      </w:r>
      <w:r w:rsidRPr="00AE343A">
        <w:rPr>
          <w:rFonts w:hint="eastAsia"/>
          <w:noProof/>
          <w:sz w:val="24"/>
          <w:szCs w:val="24"/>
        </w:rPr>
        <w:t>：</w:t>
      </w:r>
      <w:r w:rsidRPr="00AE343A">
        <w:rPr>
          <w:sz w:val="24"/>
          <w:szCs w:val="24"/>
        </w:rPr>
        <w:tab/>
      </w:r>
      <w:r w:rsidRPr="00AE343A">
        <w:rPr>
          <w:rFonts w:hint="eastAsia"/>
          <w:noProof/>
          <w:sz w:val="24"/>
          <w:szCs w:val="24"/>
        </w:rPr>
        <w:t>对进度报告的分析。</w:t>
      </w:r>
    </w:p>
    <w:p w14:paraId="1DD4147C" w14:textId="77777777" w:rsidR="00DA430C" w:rsidRPr="00AE343A" w:rsidRDefault="00DA430C" w:rsidP="00A365E0">
      <w:pPr>
        <w:pStyle w:val="sub-title"/>
        <w:spacing w:after="240"/>
        <w:ind w:left="1418" w:hanging="1418"/>
        <w:rPr>
          <w:noProof w:val="0"/>
          <w:sz w:val="24"/>
          <w:szCs w:val="24"/>
          <w:lang w:val="en-CA"/>
        </w:rPr>
      </w:pPr>
      <w:r w:rsidRPr="00AE343A">
        <w:rPr>
          <w:rFonts w:hint="eastAsia"/>
          <w:caps/>
          <w:noProof w:val="0"/>
          <w:sz w:val="24"/>
          <w:szCs w:val="24"/>
          <w:lang w:val="zh-CN"/>
        </w:rPr>
        <w:t>第一部分</w:t>
      </w:r>
      <w:r w:rsidRPr="00AE343A">
        <w:rPr>
          <w:rFonts w:hint="eastAsia"/>
          <w:caps/>
          <w:sz w:val="24"/>
          <w:szCs w:val="24"/>
        </w:rPr>
        <w:t>：</w:t>
      </w:r>
      <w:r w:rsidRPr="00AE343A">
        <w:rPr>
          <w:caps/>
          <w:noProof w:val="0"/>
          <w:sz w:val="24"/>
          <w:szCs w:val="24"/>
          <w:lang w:val="en-CA"/>
        </w:rPr>
        <w:tab/>
      </w:r>
      <w:r w:rsidRPr="00AE343A">
        <w:rPr>
          <w:rFonts w:hint="eastAsia"/>
          <w:caps/>
          <w:sz w:val="24"/>
          <w:szCs w:val="24"/>
        </w:rPr>
        <w:t>根据向多边基金提供的定期捐款批准的项目</w:t>
      </w:r>
    </w:p>
    <w:p w14:paraId="08E80F24" w14:textId="77777777" w:rsidR="00DA430C" w:rsidRPr="00AE343A" w:rsidRDefault="00DA430C" w:rsidP="00A365E0">
      <w:pPr>
        <w:spacing w:after="240"/>
        <w:rPr>
          <w:b/>
          <w:sz w:val="24"/>
          <w:szCs w:val="24"/>
        </w:rPr>
      </w:pPr>
      <w:r w:rsidRPr="00AE343A">
        <w:rPr>
          <w:b/>
          <w:noProof/>
          <w:sz w:val="24"/>
          <w:szCs w:val="24"/>
        </w:rPr>
        <w:t>2020</w:t>
      </w:r>
      <w:r w:rsidRPr="00AE343A">
        <w:rPr>
          <w:rFonts w:hint="eastAsia"/>
          <w:b/>
          <w:sz w:val="24"/>
          <w:szCs w:val="24"/>
          <w:lang w:val="zh-CN"/>
        </w:rPr>
        <w:t>年及至今执行项目取得的进展摘要报告</w:t>
      </w:r>
    </w:p>
    <w:p w14:paraId="25267A42"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工发组织在</w:t>
      </w:r>
      <w:r w:rsidRPr="00AE343A">
        <w:rPr>
          <w:noProof/>
          <w:sz w:val="24"/>
          <w:szCs w:val="24"/>
        </w:rPr>
        <w:t>2020</w:t>
      </w:r>
      <w:r w:rsidRPr="00AE343A">
        <w:rPr>
          <w:rFonts w:hint="eastAsia"/>
          <w:sz w:val="24"/>
          <w:szCs w:val="24"/>
          <w:lang w:val="zh-CN"/>
        </w:rPr>
        <w:t>年以及自</w:t>
      </w:r>
      <w:r w:rsidRPr="00AE343A">
        <w:rPr>
          <w:noProof/>
          <w:sz w:val="24"/>
          <w:szCs w:val="24"/>
        </w:rPr>
        <w:t>1993</w:t>
      </w:r>
      <w:r w:rsidRPr="00AE343A">
        <w:rPr>
          <w:rFonts w:hint="eastAsia"/>
          <w:sz w:val="24"/>
          <w:szCs w:val="24"/>
          <w:lang w:val="zh-CN"/>
        </w:rPr>
        <w:t>年</w:t>
      </w:r>
      <w:r w:rsidRPr="00AE343A">
        <w:rPr>
          <w:rStyle w:val="FootnoteReference"/>
          <w:sz w:val="24"/>
          <w:szCs w:val="24"/>
          <w:lang w:val="zh-CN"/>
        </w:rPr>
        <w:footnoteReference w:id="6"/>
      </w:r>
      <w:r w:rsidRPr="00AE343A">
        <w:rPr>
          <w:rFonts w:hint="eastAsia"/>
          <w:sz w:val="24"/>
          <w:szCs w:val="24"/>
          <w:lang w:val="zh-CN"/>
        </w:rPr>
        <w:t>至</w:t>
      </w:r>
      <w:smartTag w:uri="urn:schemas-microsoft-com:office:smarttags" w:element="chsdate">
        <w:smartTagPr>
          <w:attr w:name="IsROCDate" w:val="False"/>
          <w:attr w:name="IsLunarDate" w:val="False"/>
          <w:attr w:name="Day" w:val="31"/>
          <w:attr w:name="Month" w:val="12"/>
          <w:attr w:name="Year" w:val="2020"/>
        </w:smartTagPr>
        <w:r w:rsidRPr="00AE343A">
          <w:rPr>
            <w:noProof/>
            <w:sz w:val="24"/>
            <w:szCs w:val="24"/>
          </w:rPr>
          <w:t>2020</w:t>
        </w:r>
        <w:r w:rsidRPr="00AE343A">
          <w:rPr>
            <w:rFonts w:hint="eastAsia"/>
            <w:sz w:val="24"/>
            <w:szCs w:val="24"/>
            <w:lang w:val="zh-CN"/>
          </w:rPr>
          <w:t>年</w:t>
        </w:r>
        <w:r w:rsidRPr="00AE343A">
          <w:rPr>
            <w:noProof/>
            <w:sz w:val="24"/>
            <w:szCs w:val="24"/>
          </w:rPr>
          <w:t>12</w:t>
        </w:r>
        <w:r w:rsidRPr="00AE343A">
          <w:rPr>
            <w:rFonts w:hint="eastAsia"/>
            <w:sz w:val="24"/>
            <w:szCs w:val="24"/>
            <w:lang w:val="zh-CN"/>
          </w:rPr>
          <w:t>月</w:t>
        </w:r>
        <w:r w:rsidRPr="00AE343A">
          <w:rPr>
            <w:noProof/>
            <w:sz w:val="24"/>
            <w:szCs w:val="24"/>
          </w:rPr>
          <w:t>31</w:t>
        </w:r>
        <w:r w:rsidRPr="00AE343A">
          <w:rPr>
            <w:rFonts w:hint="eastAsia"/>
            <w:sz w:val="24"/>
            <w:szCs w:val="24"/>
            <w:lang w:val="zh-CN"/>
          </w:rPr>
          <w:t>日</w:t>
        </w:r>
      </w:smartTag>
      <w:r w:rsidRPr="00AE343A">
        <w:rPr>
          <w:rFonts w:hint="eastAsia"/>
          <w:sz w:val="24"/>
          <w:szCs w:val="24"/>
          <w:lang w:val="zh-CN"/>
        </w:rPr>
        <w:t>累计执行的项目和活动总结如下</w:t>
      </w:r>
      <w:r w:rsidRPr="00AE343A">
        <w:rPr>
          <w:rFonts w:hint="eastAsia"/>
          <w:noProof/>
          <w:sz w:val="24"/>
          <w:szCs w:val="24"/>
        </w:rPr>
        <w:t>：</w:t>
      </w:r>
    </w:p>
    <w:p w14:paraId="502CEC00" w14:textId="77777777" w:rsidR="00DA430C" w:rsidRPr="00AE343A" w:rsidRDefault="00DA430C" w:rsidP="0055685A">
      <w:pPr>
        <w:pStyle w:val="Heading2"/>
        <w:numPr>
          <w:ilvl w:val="1"/>
          <w:numId w:val="4"/>
        </w:numPr>
        <w:rPr>
          <w:sz w:val="24"/>
          <w:szCs w:val="24"/>
        </w:rPr>
      </w:pPr>
      <w:r w:rsidRPr="00AE343A">
        <w:rPr>
          <w:rFonts w:hint="eastAsia"/>
          <w:b/>
          <w:sz w:val="24"/>
          <w:szCs w:val="24"/>
          <w:lang w:val="zh-CN"/>
        </w:rPr>
        <w:t>淘汰</w:t>
      </w:r>
      <w:r w:rsidRPr="00AE343A">
        <w:rPr>
          <w:rFonts w:hint="eastAsia"/>
          <w:b/>
          <w:noProof/>
          <w:sz w:val="24"/>
          <w:szCs w:val="24"/>
        </w:rPr>
        <w:t>：</w:t>
      </w:r>
      <w:r w:rsidRPr="00AE343A">
        <w:rPr>
          <w:noProof/>
          <w:sz w:val="24"/>
          <w:szCs w:val="24"/>
        </w:rPr>
        <w:t>2020</w:t>
      </w:r>
      <w:r w:rsidRPr="00AE343A">
        <w:rPr>
          <w:rFonts w:hint="eastAsia"/>
          <w:sz w:val="24"/>
          <w:szCs w:val="24"/>
          <w:lang w:val="zh-CN"/>
        </w:rPr>
        <w:t>年</w:t>
      </w:r>
      <w:r w:rsidRPr="00AE343A">
        <w:rPr>
          <w:rFonts w:hint="eastAsia"/>
          <w:noProof/>
          <w:sz w:val="24"/>
          <w:szCs w:val="24"/>
        </w:rPr>
        <w:t>，</w:t>
      </w:r>
      <w:r w:rsidRPr="00AE343A">
        <w:rPr>
          <w:rFonts w:hint="eastAsia"/>
          <w:sz w:val="24"/>
          <w:szCs w:val="24"/>
          <w:lang w:val="zh-CN"/>
        </w:rPr>
        <w:t>淘汰了</w:t>
      </w:r>
      <w:r w:rsidRPr="00AE343A">
        <w:rPr>
          <w:noProof/>
          <w:sz w:val="24"/>
          <w:szCs w:val="24"/>
        </w:rPr>
        <w:t>213.2 ODP</w:t>
      </w:r>
      <w:r w:rsidRPr="00AE343A">
        <w:rPr>
          <w:rFonts w:hint="eastAsia"/>
          <w:sz w:val="24"/>
          <w:szCs w:val="24"/>
          <w:lang w:val="zh-CN"/>
        </w:rPr>
        <w:t>吨</w:t>
      </w:r>
      <w:r w:rsidRPr="00AE343A">
        <w:rPr>
          <w:rStyle w:val="FootnoteReference"/>
          <w:sz w:val="24"/>
          <w:szCs w:val="24"/>
          <w:lang w:val="zh-CN"/>
        </w:rPr>
        <w:footnoteReference w:id="7"/>
      </w:r>
      <w:r w:rsidRPr="00AE343A">
        <w:rPr>
          <w:rFonts w:hint="eastAsia"/>
          <w:sz w:val="24"/>
          <w:szCs w:val="24"/>
          <w:lang w:val="zh-CN"/>
        </w:rPr>
        <w:t>受控物质消费量</w:t>
      </w:r>
      <w:r w:rsidRPr="00AE343A">
        <w:rPr>
          <w:rFonts w:hint="eastAsia"/>
          <w:noProof/>
          <w:sz w:val="24"/>
          <w:szCs w:val="24"/>
        </w:rPr>
        <w:t>，</w:t>
      </w:r>
      <w:r w:rsidRPr="00AE343A">
        <w:rPr>
          <w:rFonts w:hint="eastAsia"/>
          <w:sz w:val="24"/>
          <w:szCs w:val="24"/>
          <w:lang w:val="zh-CN"/>
        </w:rPr>
        <w:t>并另外核准淘汰</w:t>
      </w:r>
      <w:r w:rsidRPr="00AE343A">
        <w:rPr>
          <w:noProof/>
          <w:sz w:val="24"/>
          <w:szCs w:val="24"/>
        </w:rPr>
        <w:t>662.4 ODP</w:t>
      </w:r>
      <w:r w:rsidRPr="00AE343A">
        <w:rPr>
          <w:rFonts w:hint="eastAsia"/>
          <w:sz w:val="24"/>
          <w:szCs w:val="24"/>
          <w:lang w:val="zh-CN"/>
        </w:rPr>
        <w:t>吨受控物质消费量。</w:t>
      </w:r>
      <w:r w:rsidRPr="00AE343A">
        <w:rPr>
          <w:sz w:val="24"/>
          <w:szCs w:val="24"/>
          <w:lang w:val="en-US"/>
        </w:rPr>
        <w:t>1993</w:t>
      </w:r>
      <w:r w:rsidRPr="00AE343A">
        <w:rPr>
          <w:rFonts w:hint="eastAsia"/>
          <w:sz w:val="24"/>
          <w:szCs w:val="24"/>
          <w:lang w:val="zh-CN"/>
        </w:rPr>
        <w:t>年以来</w:t>
      </w:r>
      <w:r w:rsidRPr="00AE343A">
        <w:rPr>
          <w:rFonts w:hint="eastAsia"/>
          <w:sz w:val="24"/>
          <w:szCs w:val="24"/>
          <w:lang w:val="en-US"/>
        </w:rPr>
        <w:t>，</w:t>
      </w:r>
      <w:r w:rsidRPr="00AE343A">
        <w:rPr>
          <w:rFonts w:hint="eastAsia"/>
          <w:sz w:val="24"/>
          <w:szCs w:val="24"/>
          <w:lang w:val="zh-CN"/>
        </w:rPr>
        <w:t>在核准的项目预期淘汰的总量</w:t>
      </w:r>
      <w:r w:rsidRPr="00AE343A">
        <w:rPr>
          <w:sz w:val="24"/>
          <w:szCs w:val="24"/>
          <w:lang w:val="en-US"/>
        </w:rPr>
        <w:t>82,604 ODP</w:t>
      </w:r>
      <w:r w:rsidRPr="00AE343A">
        <w:rPr>
          <w:rFonts w:hint="eastAsia"/>
          <w:sz w:val="24"/>
          <w:szCs w:val="24"/>
          <w:lang w:val="zh-CN"/>
        </w:rPr>
        <w:t>吨和</w:t>
      </w:r>
      <w:r w:rsidRPr="00AE343A">
        <w:rPr>
          <w:sz w:val="24"/>
          <w:szCs w:val="24"/>
          <w:lang w:val="en-US"/>
        </w:rPr>
        <w:t>211,531 CO</w:t>
      </w:r>
      <w:r w:rsidRPr="00AE343A">
        <w:rPr>
          <w:sz w:val="24"/>
          <w:szCs w:val="24"/>
          <w:vertAlign w:val="subscript"/>
          <w:lang w:val="en-US"/>
        </w:rPr>
        <w:t>2</w:t>
      </w:r>
      <w:r w:rsidRPr="00AE343A">
        <w:rPr>
          <w:sz w:val="24"/>
          <w:szCs w:val="24"/>
          <w:lang w:val="en-US"/>
        </w:rPr>
        <w:t>-eq</w:t>
      </w:r>
      <w:r w:rsidRPr="00AE343A">
        <w:rPr>
          <w:rFonts w:hint="eastAsia"/>
          <w:sz w:val="24"/>
          <w:szCs w:val="24"/>
          <w:lang w:val="zh-CN"/>
        </w:rPr>
        <w:t>公吨中</w:t>
      </w:r>
      <w:r w:rsidRPr="00AE343A">
        <w:rPr>
          <w:rFonts w:hint="eastAsia"/>
          <w:sz w:val="24"/>
          <w:szCs w:val="24"/>
          <w:lang w:val="en-US"/>
        </w:rPr>
        <w:t>，</w:t>
      </w:r>
      <w:r w:rsidRPr="00AE343A">
        <w:rPr>
          <w:rFonts w:hint="eastAsia"/>
          <w:sz w:val="24"/>
          <w:szCs w:val="24"/>
          <w:lang w:val="zh-CN"/>
        </w:rPr>
        <w:t>已淘汰</w:t>
      </w:r>
      <w:r w:rsidRPr="00AE343A">
        <w:rPr>
          <w:sz w:val="24"/>
          <w:szCs w:val="24"/>
          <w:lang w:val="en-US"/>
        </w:rPr>
        <w:t>63,143 ODP</w:t>
      </w:r>
      <w:r w:rsidRPr="00AE343A">
        <w:rPr>
          <w:rFonts w:hint="eastAsia"/>
          <w:sz w:val="24"/>
          <w:szCs w:val="24"/>
          <w:lang w:val="zh-CN"/>
        </w:rPr>
        <w:t>吨和</w:t>
      </w:r>
      <w:r w:rsidRPr="00AE343A">
        <w:rPr>
          <w:sz w:val="24"/>
          <w:szCs w:val="24"/>
          <w:lang w:val="en-US"/>
        </w:rPr>
        <w:t>211,531 CO</w:t>
      </w:r>
      <w:r w:rsidRPr="00AE343A">
        <w:rPr>
          <w:sz w:val="24"/>
          <w:szCs w:val="24"/>
          <w:vertAlign w:val="subscript"/>
          <w:lang w:val="en-US"/>
        </w:rPr>
        <w:t>2</w:t>
      </w:r>
      <w:r w:rsidRPr="00AE343A">
        <w:rPr>
          <w:sz w:val="24"/>
          <w:szCs w:val="24"/>
          <w:lang w:val="en-US"/>
        </w:rPr>
        <w:t>-eq</w:t>
      </w:r>
      <w:r w:rsidRPr="00AE343A">
        <w:rPr>
          <w:rFonts w:hint="eastAsia"/>
          <w:sz w:val="24"/>
          <w:szCs w:val="24"/>
          <w:lang w:val="zh-CN"/>
        </w:rPr>
        <w:t>公吨受控物质消费量和</w:t>
      </w:r>
      <w:r w:rsidRPr="00AE343A">
        <w:rPr>
          <w:sz w:val="24"/>
          <w:szCs w:val="24"/>
          <w:lang w:val="en-US"/>
        </w:rPr>
        <w:t>17,381 ODP</w:t>
      </w:r>
      <w:r w:rsidRPr="00AE343A">
        <w:rPr>
          <w:rFonts w:hint="eastAsia"/>
          <w:sz w:val="24"/>
          <w:szCs w:val="24"/>
          <w:lang w:val="zh-CN"/>
        </w:rPr>
        <w:t>吨受控物质生产量</w:t>
      </w:r>
      <w:r w:rsidRPr="00AE343A">
        <w:rPr>
          <w:rFonts w:hint="eastAsia"/>
          <w:sz w:val="24"/>
          <w:szCs w:val="24"/>
          <w:lang w:val="en-US"/>
        </w:rPr>
        <w:t>（</w:t>
      </w:r>
      <w:r w:rsidRPr="00AE343A">
        <w:rPr>
          <w:rFonts w:hint="eastAsia"/>
          <w:sz w:val="24"/>
          <w:szCs w:val="24"/>
          <w:lang w:val="zh-CN"/>
        </w:rPr>
        <w:t>不包括取消的和移交的项目</w:t>
      </w:r>
      <w:r w:rsidRPr="00AE343A">
        <w:rPr>
          <w:rFonts w:hint="eastAsia"/>
          <w:sz w:val="24"/>
          <w:szCs w:val="24"/>
          <w:lang w:val="en-US"/>
        </w:rPr>
        <w:t>）；</w:t>
      </w:r>
    </w:p>
    <w:p w14:paraId="6666946A" w14:textId="77777777" w:rsidR="00DA430C" w:rsidRPr="00AE343A" w:rsidRDefault="00DA430C" w:rsidP="0055685A">
      <w:pPr>
        <w:pStyle w:val="Heading2"/>
        <w:numPr>
          <w:ilvl w:val="1"/>
          <w:numId w:val="4"/>
        </w:numPr>
        <w:rPr>
          <w:sz w:val="24"/>
          <w:szCs w:val="24"/>
        </w:rPr>
      </w:pPr>
      <w:r w:rsidRPr="00AE343A">
        <w:rPr>
          <w:rFonts w:hint="eastAsia"/>
          <w:b/>
          <w:sz w:val="24"/>
          <w:szCs w:val="24"/>
          <w:lang w:val="zh-CN"/>
        </w:rPr>
        <w:t>资金发放</w:t>
      </w:r>
      <w:r w:rsidRPr="00AE343A">
        <w:rPr>
          <w:b/>
          <w:noProof/>
          <w:sz w:val="24"/>
          <w:szCs w:val="24"/>
        </w:rPr>
        <w:t>/</w:t>
      </w:r>
      <w:r w:rsidRPr="00AE343A">
        <w:rPr>
          <w:rFonts w:hint="eastAsia"/>
          <w:b/>
          <w:sz w:val="24"/>
          <w:szCs w:val="24"/>
          <w:lang w:val="zh-CN"/>
        </w:rPr>
        <w:t>批准</w:t>
      </w:r>
      <w:r w:rsidRPr="00AE343A">
        <w:rPr>
          <w:rFonts w:hint="eastAsia"/>
          <w:b/>
          <w:noProof/>
          <w:sz w:val="24"/>
          <w:szCs w:val="24"/>
        </w:rPr>
        <w:t>：</w:t>
      </w:r>
      <w:r w:rsidRPr="00AE343A">
        <w:rPr>
          <w:noProof/>
          <w:sz w:val="24"/>
          <w:szCs w:val="24"/>
        </w:rPr>
        <w:t>2020</w:t>
      </w:r>
      <w:r w:rsidRPr="00AE343A">
        <w:rPr>
          <w:rFonts w:hint="eastAsia"/>
          <w:sz w:val="24"/>
          <w:szCs w:val="24"/>
          <w:lang w:val="zh-CN"/>
        </w:rPr>
        <w:t>年</w:t>
      </w:r>
      <w:r w:rsidRPr="00AE343A">
        <w:rPr>
          <w:rFonts w:hint="eastAsia"/>
          <w:noProof/>
          <w:sz w:val="24"/>
          <w:szCs w:val="24"/>
        </w:rPr>
        <w:t>，</w:t>
      </w:r>
      <w:r w:rsidRPr="00AE343A">
        <w:rPr>
          <w:rFonts w:hint="eastAsia"/>
          <w:sz w:val="24"/>
          <w:szCs w:val="24"/>
          <w:lang w:val="zh-CN"/>
        </w:rPr>
        <w:t>发放了</w:t>
      </w:r>
      <w:r w:rsidRPr="00AE343A">
        <w:rPr>
          <w:noProof/>
          <w:sz w:val="24"/>
          <w:szCs w:val="24"/>
        </w:rPr>
        <w:t>2,065</w:t>
      </w:r>
      <w:r w:rsidRPr="00AE343A">
        <w:rPr>
          <w:rFonts w:hint="eastAsia"/>
          <w:sz w:val="24"/>
          <w:szCs w:val="24"/>
          <w:lang w:val="zh-CN"/>
        </w:rPr>
        <w:t>万美元</w:t>
      </w:r>
      <w:r w:rsidRPr="00AE343A">
        <w:rPr>
          <w:rFonts w:hint="eastAsia"/>
          <w:noProof/>
          <w:sz w:val="24"/>
          <w:szCs w:val="24"/>
        </w:rPr>
        <w:t>，</w:t>
      </w:r>
      <w:r w:rsidRPr="00AE343A">
        <w:rPr>
          <w:rFonts w:hint="eastAsia"/>
          <w:sz w:val="24"/>
          <w:szCs w:val="24"/>
          <w:lang w:val="zh-CN"/>
        </w:rPr>
        <w:t>此外</w:t>
      </w:r>
      <w:r w:rsidRPr="00AE343A">
        <w:rPr>
          <w:rFonts w:hint="eastAsia"/>
          <w:noProof/>
          <w:sz w:val="24"/>
          <w:szCs w:val="24"/>
        </w:rPr>
        <w:t>，</w:t>
      </w:r>
      <w:r w:rsidRPr="00AE343A">
        <w:rPr>
          <w:rFonts w:hint="eastAsia"/>
          <w:sz w:val="24"/>
          <w:szCs w:val="24"/>
          <w:lang w:val="zh-CN"/>
        </w:rPr>
        <w:t>根据</w:t>
      </w:r>
      <w:r w:rsidRPr="00AE343A">
        <w:rPr>
          <w:noProof/>
          <w:sz w:val="24"/>
          <w:szCs w:val="24"/>
        </w:rPr>
        <w:t>2019</w:t>
      </w:r>
      <w:r w:rsidRPr="00AE343A">
        <w:rPr>
          <w:rFonts w:hint="eastAsia"/>
          <w:sz w:val="24"/>
          <w:szCs w:val="24"/>
          <w:lang w:val="zh-CN"/>
        </w:rPr>
        <w:t>年进度报告预备发放</w:t>
      </w:r>
      <w:r w:rsidRPr="00AE343A">
        <w:rPr>
          <w:noProof/>
          <w:sz w:val="24"/>
          <w:szCs w:val="24"/>
        </w:rPr>
        <w:t>2,316</w:t>
      </w:r>
      <w:r w:rsidRPr="00AE343A">
        <w:rPr>
          <w:rFonts w:hint="eastAsia"/>
          <w:sz w:val="24"/>
          <w:szCs w:val="24"/>
          <w:lang w:val="zh-CN"/>
        </w:rPr>
        <w:t>万美元</w:t>
      </w:r>
      <w:r w:rsidRPr="00AE343A">
        <w:rPr>
          <w:rFonts w:hint="eastAsia"/>
          <w:noProof/>
          <w:sz w:val="24"/>
          <w:szCs w:val="24"/>
        </w:rPr>
        <w:t>，</w:t>
      </w:r>
      <w:r w:rsidRPr="00AE343A">
        <w:rPr>
          <w:rFonts w:hint="eastAsia"/>
          <w:sz w:val="24"/>
          <w:szCs w:val="24"/>
          <w:lang w:val="zh-CN"/>
        </w:rPr>
        <w:t>这代表达到计划的发放率的</w:t>
      </w:r>
      <w:r w:rsidRPr="00AE343A">
        <w:rPr>
          <w:noProof/>
          <w:sz w:val="24"/>
          <w:szCs w:val="24"/>
        </w:rPr>
        <w:t>89%</w:t>
      </w:r>
      <w:r w:rsidRPr="00AE343A">
        <w:rPr>
          <w:rFonts w:hint="eastAsia"/>
          <w:sz w:val="24"/>
          <w:szCs w:val="24"/>
          <w:lang w:val="zh-CN"/>
        </w:rPr>
        <w:t>。总计而言</w:t>
      </w:r>
      <w:r w:rsidRPr="00AE343A">
        <w:rPr>
          <w:rFonts w:hint="eastAsia"/>
          <w:sz w:val="24"/>
          <w:szCs w:val="24"/>
          <w:lang w:val="en-US"/>
        </w:rPr>
        <w:t>，</w:t>
      </w:r>
      <w:r w:rsidRPr="00AE343A">
        <w:rPr>
          <w:rFonts w:hint="eastAsia"/>
          <w:sz w:val="24"/>
          <w:szCs w:val="24"/>
          <w:lang w:val="zh-CN"/>
        </w:rPr>
        <w:t>在核准发放的</w:t>
      </w:r>
      <w:r w:rsidRPr="00AE343A">
        <w:rPr>
          <w:sz w:val="24"/>
          <w:szCs w:val="24"/>
          <w:lang w:val="en-US"/>
        </w:rPr>
        <w:t>8.5387</w:t>
      </w:r>
      <w:r w:rsidRPr="00AE343A">
        <w:rPr>
          <w:rFonts w:hint="eastAsia"/>
          <w:sz w:val="24"/>
          <w:szCs w:val="24"/>
          <w:lang w:val="zh-CN"/>
        </w:rPr>
        <w:t>亿美元中</w:t>
      </w:r>
      <w:r w:rsidRPr="00AE343A">
        <w:rPr>
          <w:rFonts w:hint="eastAsia"/>
          <w:sz w:val="24"/>
          <w:szCs w:val="24"/>
          <w:lang w:val="en-US"/>
        </w:rPr>
        <w:t>，</w:t>
      </w:r>
      <w:r w:rsidRPr="00AE343A">
        <w:rPr>
          <w:rFonts w:hint="eastAsia"/>
          <w:sz w:val="24"/>
          <w:szCs w:val="24"/>
          <w:lang w:val="zh-CN"/>
        </w:rPr>
        <w:t>已经发放</w:t>
      </w:r>
      <w:r w:rsidRPr="00AE343A">
        <w:rPr>
          <w:sz w:val="24"/>
          <w:szCs w:val="24"/>
          <w:lang w:val="en-US"/>
        </w:rPr>
        <w:t>7.6133</w:t>
      </w:r>
      <w:r w:rsidRPr="00AE343A">
        <w:rPr>
          <w:rFonts w:hint="eastAsia"/>
          <w:sz w:val="24"/>
          <w:szCs w:val="24"/>
          <w:lang w:val="zh-CN"/>
        </w:rPr>
        <w:t>亿美元</w:t>
      </w:r>
      <w:r w:rsidRPr="00AE343A">
        <w:rPr>
          <w:rFonts w:hint="eastAsia"/>
          <w:sz w:val="24"/>
          <w:szCs w:val="24"/>
          <w:lang w:val="en-US"/>
        </w:rPr>
        <w:t>（</w:t>
      </w:r>
      <w:r w:rsidRPr="00AE343A">
        <w:rPr>
          <w:rFonts w:hint="eastAsia"/>
          <w:sz w:val="24"/>
          <w:szCs w:val="24"/>
          <w:lang w:val="zh-CN"/>
        </w:rPr>
        <w:t>机构支助费除外</w:t>
      </w:r>
      <w:r w:rsidRPr="00AE343A">
        <w:rPr>
          <w:rFonts w:hint="eastAsia"/>
          <w:sz w:val="24"/>
          <w:szCs w:val="24"/>
          <w:lang w:val="en-US"/>
        </w:rPr>
        <w:t>），</w:t>
      </w:r>
      <w:r w:rsidRPr="00AE343A">
        <w:rPr>
          <w:rFonts w:hint="eastAsia"/>
          <w:sz w:val="24"/>
          <w:szCs w:val="24"/>
          <w:lang w:val="zh-CN"/>
        </w:rPr>
        <w:t>这达到发放率</w:t>
      </w:r>
      <w:r w:rsidRPr="00AE343A">
        <w:rPr>
          <w:sz w:val="24"/>
          <w:szCs w:val="24"/>
          <w:lang w:val="en-US"/>
        </w:rPr>
        <w:t>89%</w:t>
      </w:r>
      <w:r w:rsidRPr="00AE343A">
        <w:rPr>
          <w:rFonts w:hint="eastAsia"/>
          <w:sz w:val="24"/>
          <w:szCs w:val="24"/>
          <w:lang w:val="zh-CN"/>
        </w:rPr>
        <w:t>。</w:t>
      </w:r>
      <w:r w:rsidRPr="00AE343A">
        <w:rPr>
          <w:sz w:val="24"/>
          <w:szCs w:val="24"/>
          <w:lang w:val="zh-CN"/>
        </w:rPr>
        <w:t>2020</w:t>
      </w:r>
      <w:r w:rsidRPr="00AE343A">
        <w:rPr>
          <w:rFonts w:hint="eastAsia"/>
          <w:sz w:val="24"/>
          <w:szCs w:val="24"/>
          <w:lang w:val="zh-CN"/>
        </w:rPr>
        <w:t>年，为执行工作核准了</w:t>
      </w:r>
      <w:r w:rsidRPr="00AE343A">
        <w:rPr>
          <w:sz w:val="24"/>
          <w:szCs w:val="24"/>
          <w:lang w:val="zh-CN"/>
        </w:rPr>
        <w:t>1,574</w:t>
      </w:r>
      <w:r w:rsidRPr="00AE343A">
        <w:rPr>
          <w:rFonts w:hint="eastAsia"/>
          <w:sz w:val="24"/>
          <w:szCs w:val="24"/>
          <w:lang w:val="zh-CN"/>
        </w:rPr>
        <w:t>万美元。</w:t>
      </w:r>
    </w:p>
    <w:p w14:paraId="08588D3D" w14:textId="77777777" w:rsidR="00DA430C" w:rsidRPr="00AE343A" w:rsidRDefault="00DA430C" w:rsidP="0055685A">
      <w:pPr>
        <w:pStyle w:val="Heading2"/>
        <w:keepNext/>
        <w:keepLines/>
        <w:numPr>
          <w:ilvl w:val="1"/>
          <w:numId w:val="4"/>
        </w:numPr>
        <w:rPr>
          <w:sz w:val="24"/>
          <w:szCs w:val="24"/>
        </w:rPr>
      </w:pPr>
      <w:r w:rsidRPr="00C401CA">
        <w:rPr>
          <w:rFonts w:hint="eastAsia"/>
          <w:b/>
          <w:sz w:val="24"/>
          <w:szCs w:val="24"/>
          <w:lang w:val="zh-CN"/>
        </w:rPr>
        <w:lastRenderedPageBreak/>
        <w:t>成本效益</w:t>
      </w:r>
      <w:r w:rsidRPr="00C401CA">
        <w:rPr>
          <w:rFonts w:hint="eastAsia"/>
          <w:b/>
          <w:noProof/>
          <w:sz w:val="24"/>
          <w:szCs w:val="24"/>
        </w:rPr>
        <w:t>（</w:t>
      </w:r>
      <w:r w:rsidRPr="00C401CA">
        <w:rPr>
          <w:rFonts w:hint="eastAsia"/>
          <w:b/>
          <w:sz w:val="24"/>
          <w:szCs w:val="24"/>
          <w:lang w:val="zh-CN"/>
        </w:rPr>
        <w:t>按</w:t>
      </w:r>
      <w:r w:rsidRPr="00C401CA">
        <w:rPr>
          <w:noProof/>
          <w:sz w:val="24"/>
          <w:szCs w:val="24"/>
        </w:rPr>
        <w:t>ODP</w:t>
      </w:r>
      <w:r w:rsidRPr="00C401CA">
        <w:rPr>
          <w:rFonts w:hint="eastAsia"/>
          <w:b/>
          <w:sz w:val="24"/>
          <w:szCs w:val="24"/>
          <w:lang w:val="zh-CN"/>
        </w:rPr>
        <w:t>计算</w:t>
      </w:r>
      <w:r w:rsidRPr="00C401CA">
        <w:rPr>
          <w:rFonts w:hint="eastAsia"/>
          <w:b/>
          <w:noProof/>
          <w:sz w:val="24"/>
          <w:szCs w:val="24"/>
        </w:rPr>
        <w:t>）：</w:t>
      </w:r>
      <w:r w:rsidRPr="00C401CA">
        <w:rPr>
          <w:rStyle w:val="FootnoteReference"/>
          <w:sz w:val="24"/>
          <w:szCs w:val="24"/>
          <w:lang w:val="zh-CN"/>
        </w:rPr>
        <w:footnoteReference w:id="8"/>
      </w:r>
      <w:r w:rsidRPr="00C401CA">
        <w:rPr>
          <w:noProof/>
          <w:sz w:val="24"/>
          <w:szCs w:val="24"/>
        </w:rPr>
        <w:t>1993</w:t>
      </w:r>
      <w:r w:rsidRPr="00AE343A">
        <w:rPr>
          <w:rFonts w:hint="eastAsia"/>
          <w:sz w:val="24"/>
          <w:szCs w:val="24"/>
          <w:lang w:val="zh-CN"/>
        </w:rPr>
        <w:t>年以来</w:t>
      </w:r>
      <w:r w:rsidRPr="00AE343A">
        <w:rPr>
          <w:rFonts w:hint="eastAsia"/>
          <w:noProof/>
          <w:sz w:val="24"/>
          <w:szCs w:val="24"/>
        </w:rPr>
        <w:t>，</w:t>
      </w:r>
      <w:r w:rsidRPr="00AE343A">
        <w:rPr>
          <w:rFonts w:hint="eastAsia"/>
          <w:sz w:val="24"/>
          <w:szCs w:val="24"/>
          <w:lang w:val="zh-CN"/>
        </w:rPr>
        <w:t>导致永久削减消费量的核准投资项目的平均成本效益为每公斤</w:t>
      </w:r>
      <w:r w:rsidRPr="00AE343A">
        <w:rPr>
          <w:noProof/>
          <w:sz w:val="24"/>
          <w:szCs w:val="24"/>
        </w:rPr>
        <w:t>11.20</w:t>
      </w:r>
      <w:r w:rsidRPr="00AE343A">
        <w:rPr>
          <w:rFonts w:hint="eastAsia"/>
          <w:sz w:val="24"/>
          <w:szCs w:val="24"/>
          <w:lang w:val="zh-CN"/>
        </w:rPr>
        <w:t>美元</w:t>
      </w:r>
      <w:r w:rsidRPr="00AE343A">
        <w:rPr>
          <w:rFonts w:hint="eastAsia"/>
          <w:noProof/>
          <w:sz w:val="24"/>
          <w:szCs w:val="24"/>
        </w:rPr>
        <w:t>，</w:t>
      </w:r>
      <w:r w:rsidRPr="00AE343A">
        <w:rPr>
          <w:rFonts w:hint="eastAsia"/>
          <w:sz w:val="24"/>
          <w:szCs w:val="24"/>
          <w:lang w:val="zh-CN"/>
        </w:rPr>
        <w:t>所有生产行业</w:t>
      </w:r>
      <w:r w:rsidRPr="00AE343A">
        <w:rPr>
          <w:rFonts w:hint="eastAsia"/>
          <w:noProof/>
          <w:sz w:val="24"/>
          <w:szCs w:val="24"/>
        </w:rPr>
        <w:t>（</w:t>
      </w:r>
      <w:r w:rsidRPr="00AE343A">
        <w:rPr>
          <w:rFonts w:hint="eastAsia"/>
          <w:sz w:val="24"/>
          <w:szCs w:val="24"/>
          <w:lang w:val="zh-CN"/>
        </w:rPr>
        <w:t>氟氯化碳和甲基溴</w:t>
      </w:r>
      <w:r w:rsidRPr="00AE343A">
        <w:rPr>
          <w:rFonts w:hint="eastAsia"/>
          <w:noProof/>
          <w:sz w:val="24"/>
          <w:szCs w:val="24"/>
        </w:rPr>
        <w:t>）</w:t>
      </w:r>
      <w:r w:rsidRPr="00AE343A">
        <w:rPr>
          <w:rFonts w:hint="eastAsia"/>
          <w:sz w:val="24"/>
          <w:szCs w:val="24"/>
          <w:lang w:val="zh-CN"/>
        </w:rPr>
        <w:t>的平均成本效益为每公斤</w:t>
      </w:r>
      <w:r w:rsidRPr="00AE343A">
        <w:rPr>
          <w:noProof/>
          <w:sz w:val="24"/>
          <w:szCs w:val="24"/>
        </w:rPr>
        <w:t>2.93</w:t>
      </w:r>
      <w:r w:rsidRPr="00AE343A">
        <w:rPr>
          <w:rFonts w:hint="eastAsia"/>
          <w:sz w:val="24"/>
          <w:szCs w:val="24"/>
          <w:lang w:val="zh-CN"/>
        </w:rPr>
        <w:t>美元。投资项目的平均成本效益为已完成的项目每</w:t>
      </w:r>
      <w:r w:rsidRPr="00AE343A">
        <w:rPr>
          <w:sz w:val="24"/>
          <w:szCs w:val="24"/>
          <w:lang w:val="en-US"/>
        </w:rPr>
        <w:t>ODP</w:t>
      </w:r>
      <w:r w:rsidRPr="00AE343A">
        <w:rPr>
          <w:rFonts w:hint="eastAsia"/>
          <w:sz w:val="24"/>
          <w:szCs w:val="24"/>
          <w:lang w:val="zh-CN"/>
        </w:rPr>
        <w:t>吨每公斤</w:t>
      </w:r>
      <w:r w:rsidRPr="00AE343A">
        <w:rPr>
          <w:sz w:val="24"/>
          <w:szCs w:val="24"/>
          <w:lang w:val="en-US"/>
        </w:rPr>
        <w:t>7.36</w:t>
      </w:r>
      <w:r w:rsidRPr="00AE343A">
        <w:rPr>
          <w:rFonts w:hint="eastAsia"/>
          <w:sz w:val="24"/>
          <w:szCs w:val="24"/>
          <w:lang w:val="zh-CN"/>
        </w:rPr>
        <w:t>美元和进行中的项目每公斤</w:t>
      </w:r>
      <w:r w:rsidRPr="00AE343A">
        <w:rPr>
          <w:sz w:val="24"/>
          <w:szCs w:val="24"/>
          <w:lang w:val="en-US"/>
        </w:rPr>
        <w:t>45.75</w:t>
      </w:r>
      <w:r w:rsidRPr="00AE343A">
        <w:rPr>
          <w:rFonts w:hint="eastAsia"/>
          <w:sz w:val="24"/>
          <w:szCs w:val="24"/>
          <w:lang w:val="zh-CN"/>
        </w:rPr>
        <w:t>美元。</w:t>
      </w:r>
      <w:r w:rsidRPr="00AE343A">
        <w:rPr>
          <w:rStyle w:val="FootnoteReference"/>
          <w:sz w:val="24"/>
          <w:szCs w:val="24"/>
          <w:lang w:val="zh-CN"/>
        </w:rPr>
        <w:footnoteReference w:id="9"/>
      </w:r>
    </w:p>
    <w:p w14:paraId="482F11C2" w14:textId="77777777" w:rsidR="00DA430C" w:rsidRPr="00AE343A" w:rsidRDefault="00DA430C" w:rsidP="0055685A">
      <w:pPr>
        <w:pStyle w:val="Heading2"/>
        <w:numPr>
          <w:ilvl w:val="1"/>
          <w:numId w:val="4"/>
        </w:numPr>
        <w:rPr>
          <w:sz w:val="24"/>
          <w:szCs w:val="24"/>
        </w:rPr>
      </w:pPr>
      <w:r w:rsidRPr="00AE343A">
        <w:rPr>
          <w:rFonts w:hint="eastAsia"/>
          <w:b/>
          <w:sz w:val="24"/>
          <w:szCs w:val="24"/>
          <w:lang w:val="zh-CN"/>
        </w:rPr>
        <w:t>完成的项目数目</w:t>
      </w:r>
      <w:r w:rsidRPr="00AE343A">
        <w:rPr>
          <w:rFonts w:hint="eastAsia"/>
          <w:b/>
          <w:noProof/>
          <w:sz w:val="24"/>
          <w:szCs w:val="24"/>
        </w:rPr>
        <w:t>：</w:t>
      </w:r>
      <w:r w:rsidRPr="00AE343A">
        <w:rPr>
          <w:noProof/>
          <w:sz w:val="24"/>
          <w:szCs w:val="24"/>
        </w:rPr>
        <w:t>2020</w:t>
      </w:r>
      <w:r w:rsidRPr="00AE343A">
        <w:rPr>
          <w:rFonts w:hint="eastAsia"/>
          <w:sz w:val="24"/>
          <w:szCs w:val="24"/>
          <w:lang w:val="zh-CN"/>
        </w:rPr>
        <w:t>年</w:t>
      </w:r>
      <w:r w:rsidRPr="00AE343A">
        <w:rPr>
          <w:rFonts w:hint="eastAsia"/>
          <w:noProof/>
          <w:sz w:val="24"/>
          <w:szCs w:val="24"/>
        </w:rPr>
        <w:t>，</w:t>
      </w:r>
      <w:r w:rsidRPr="00AE343A">
        <w:rPr>
          <w:rFonts w:hint="eastAsia"/>
          <w:sz w:val="24"/>
          <w:szCs w:val="24"/>
          <w:lang w:val="zh-CN"/>
        </w:rPr>
        <w:t>完成了</w:t>
      </w:r>
      <w:r w:rsidRPr="00AE343A">
        <w:rPr>
          <w:noProof/>
          <w:sz w:val="24"/>
          <w:szCs w:val="24"/>
        </w:rPr>
        <w:t>48</w:t>
      </w:r>
      <w:r w:rsidRPr="00AE343A">
        <w:rPr>
          <w:rFonts w:hint="eastAsia"/>
          <w:sz w:val="24"/>
          <w:szCs w:val="24"/>
          <w:lang w:val="zh-CN"/>
        </w:rPr>
        <w:t>个项目。</w:t>
      </w:r>
      <w:r w:rsidRPr="00AE343A">
        <w:rPr>
          <w:noProof/>
          <w:sz w:val="24"/>
          <w:szCs w:val="24"/>
        </w:rPr>
        <w:t>1993</w:t>
      </w:r>
      <w:r w:rsidRPr="00AE343A">
        <w:rPr>
          <w:rFonts w:hint="eastAsia"/>
          <w:sz w:val="24"/>
          <w:szCs w:val="24"/>
          <w:lang w:val="zh-CN"/>
        </w:rPr>
        <w:t>年以来</w:t>
      </w:r>
      <w:r w:rsidRPr="00AE343A">
        <w:rPr>
          <w:rFonts w:hint="eastAsia"/>
          <w:noProof/>
          <w:sz w:val="24"/>
          <w:szCs w:val="24"/>
        </w:rPr>
        <w:t>，</w:t>
      </w:r>
      <w:r w:rsidRPr="00AE343A">
        <w:rPr>
          <w:rFonts w:hint="eastAsia"/>
          <w:sz w:val="24"/>
          <w:szCs w:val="24"/>
          <w:lang w:val="zh-CN"/>
        </w:rPr>
        <w:t>在核准的</w:t>
      </w:r>
      <w:r w:rsidRPr="00AE343A">
        <w:rPr>
          <w:noProof/>
          <w:sz w:val="24"/>
          <w:szCs w:val="24"/>
        </w:rPr>
        <w:t>1,851</w:t>
      </w:r>
      <w:r w:rsidRPr="00AE343A">
        <w:rPr>
          <w:rFonts w:hint="eastAsia"/>
          <w:sz w:val="24"/>
          <w:szCs w:val="24"/>
          <w:lang w:val="zh-CN"/>
        </w:rPr>
        <w:t>个项目中</w:t>
      </w:r>
      <w:r w:rsidRPr="00AE343A">
        <w:rPr>
          <w:rFonts w:hint="eastAsia"/>
          <w:noProof/>
          <w:sz w:val="24"/>
          <w:szCs w:val="24"/>
        </w:rPr>
        <w:t>，</w:t>
      </w:r>
      <w:r w:rsidRPr="00AE343A">
        <w:rPr>
          <w:rFonts w:hint="eastAsia"/>
          <w:sz w:val="24"/>
          <w:szCs w:val="24"/>
          <w:lang w:val="zh-CN"/>
        </w:rPr>
        <w:t>完成了</w:t>
      </w:r>
      <w:r w:rsidRPr="00AE343A">
        <w:rPr>
          <w:noProof/>
          <w:sz w:val="24"/>
          <w:szCs w:val="24"/>
        </w:rPr>
        <w:t>1,604</w:t>
      </w:r>
      <w:r w:rsidRPr="00AE343A">
        <w:rPr>
          <w:rFonts w:hint="eastAsia"/>
          <w:sz w:val="24"/>
          <w:szCs w:val="24"/>
          <w:lang w:val="zh-CN"/>
        </w:rPr>
        <w:t>个项目</w:t>
      </w:r>
      <w:r w:rsidRPr="00AE343A">
        <w:rPr>
          <w:rFonts w:hint="eastAsia"/>
          <w:noProof/>
          <w:sz w:val="24"/>
          <w:szCs w:val="24"/>
        </w:rPr>
        <w:t>（</w:t>
      </w:r>
      <w:r w:rsidRPr="00AE343A">
        <w:rPr>
          <w:rFonts w:hint="eastAsia"/>
          <w:sz w:val="24"/>
          <w:szCs w:val="24"/>
          <w:lang w:val="zh-CN"/>
        </w:rPr>
        <w:t>不包括取消和移交的项目</w:t>
      </w:r>
      <w:r w:rsidRPr="00AE343A">
        <w:rPr>
          <w:rFonts w:hint="eastAsia"/>
          <w:noProof/>
          <w:sz w:val="24"/>
          <w:szCs w:val="24"/>
        </w:rPr>
        <w:t>），</w:t>
      </w:r>
      <w:r w:rsidRPr="00AE343A">
        <w:rPr>
          <w:rFonts w:hint="eastAsia"/>
          <w:sz w:val="24"/>
          <w:szCs w:val="24"/>
          <w:lang w:val="zh-CN"/>
        </w:rPr>
        <w:t>这表示完成率为</w:t>
      </w:r>
      <w:r w:rsidRPr="00AE343A">
        <w:rPr>
          <w:noProof/>
          <w:sz w:val="24"/>
          <w:szCs w:val="24"/>
        </w:rPr>
        <w:t>87%</w:t>
      </w:r>
      <w:r w:rsidRPr="00AE343A">
        <w:rPr>
          <w:rFonts w:hint="eastAsia"/>
          <w:sz w:val="24"/>
          <w:szCs w:val="24"/>
          <w:lang w:val="zh-CN"/>
        </w:rPr>
        <w:t>。</w:t>
      </w:r>
    </w:p>
    <w:p w14:paraId="50C92CF2" w14:textId="77777777" w:rsidR="00DA430C" w:rsidRPr="00AE343A" w:rsidRDefault="00DA430C" w:rsidP="0055685A">
      <w:pPr>
        <w:pStyle w:val="Heading2"/>
        <w:numPr>
          <w:ilvl w:val="1"/>
          <w:numId w:val="4"/>
        </w:numPr>
        <w:rPr>
          <w:sz w:val="24"/>
          <w:szCs w:val="24"/>
        </w:rPr>
      </w:pPr>
      <w:r w:rsidRPr="00AE343A">
        <w:rPr>
          <w:rFonts w:hint="eastAsia"/>
          <w:b/>
          <w:sz w:val="24"/>
          <w:szCs w:val="24"/>
          <w:lang w:val="zh-CN"/>
        </w:rPr>
        <w:t>交付速度</w:t>
      </w:r>
      <w:r w:rsidRPr="00AE343A">
        <w:rPr>
          <w:b/>
          <w:noProof/>
          <w:sz w:val="24"/>
          <w:szCs w:val="24"/>
        </w:rPr>
        <w:t xml:space="preserve"> – </w:t>
      </w:r>
      <w:r w:rsidRPr="00AE343A">
        <w:rPr>
          <w:rFonts w:hint="eastAsia"/>
          <w:b/>
          <w:sz w:val="24"/>
          <w:szCs w:val="24"/>
          <w:lang w:val="zh-CN"/>
        </w:rPr>
        <w:t>投资项目</w:t>
      </w:r>
      <w:r w:rsidRPr="00AE343A">
        <w:rPr>
          <w:rFonts w:hint="eastAsia"/>
          <w:b/>
          <w:noProof/>
          <w:sz w:val="24"/>
          <w:szCs w:val="24"/>
        </w:rPr>
        <w:t>：</w:t>
      </w:r>
      <w:r w:rsidRPr="00AE343A">
        <w:rPr>
          <w:noProof/>
          <w:sz w:val="24"/>
          <w:szCs w:val="24"/>
        </w:rPr>
        <w:t>2020</w:t>
      </w:r>
      <w:r w:rsidRPr="00AE343A">
        <w:rPr>
          <w:rFonts w:hint="eastAsia"/>
          <w:sz w:val="24"/>
          <w:szCs w:val="24"/>
          <w:lang w:val="zh-CN"/>
        </w:rPr>
        <w:t>年完成的项目平均在其得到核准后</w:t>
      </w:r>
      <w:r w:rsidRPr="00AE343A">
        <w:rPr>
          <w:noProof/>
          <w:sz w:val="24"/>
          <w:szCs w:val="24"/>
        </w:rPr>
        <w:t>67</w:t>
      </w:r>
      <w:r w:rsidRPr="00AE343A">
        <w:rPr>
          <w:rFonts w:hint="eastAsia"/>
          <w:sz w:val="24"/>
          <w:szCs w:val="24"/>
          <w:lang w:val="zh-CN"/>
        </w:rPr>
        <w:t>个月内完成。</w:t>
      </w:r>
      <w:r w:rsidRPr="00AE343A">
        <w:rPr>
          <w:sz w:val="24"/>
          <w:szCs w:val="24"/>
          <w:lang w:val="en-US"/>
        </w:rPr>
        <w:t>1993</w:t>
      </w:r>
      <w:r w:rsidRPr="00AE343A">
        <w:rPr>
          <w:rFonts w:hint="eastAsia"/>
          <w:sz w:val="24"/>
          <w:szCs w:val="24"/>
          <w:lang w:val="zh-CN"/>
        </w:rPr>
        <w:t>年以来</w:t>
      </w:r>
      <w:r w:rsidRPr="00AE343A">
        <w:rPr>
          <w:rFonts w:hint="eastAsia"/>
          <w:sz w:val="24"/>
          <w:szCs w:val="24"/>
          <w:lang w:val="en-US"/>
        </w:rPr>
        <w:t>，</w:t>
      </w:r>
      <w:r w:rsidRPr="00AE343A">
        <w:rPr>
          <w:rFonts w:hint="eastAsia"/>
          <w:sz w:val="24"/>
          <w:szCs w:val="24"/>
          <w:lang w:val="zh-CN"/>
        </w:rPr>
        <w:t>完成投资项目的平均时间为项目得到批准后</w:t>
      </w:r>
      <w:r w:rsidRPr="00AE343A">
        <w:rPr>
          <w:sz w:val="24"/>
          <w:szCs w:val="24"/>
          <w:lang w:val="en-US"/>
        </w:rPr>
        <w:t>39</w:t>
      </w:r>
      <w:r w:rsidRPr="00AE343A">
        <w:rPr>
          <w:rFonts w:hint="eastAsia"/>
          <w:sz w:val="24"/>
          <w:szCs w:val="24"/>
          <w:lang w:val="zh-CN"/>
        </w:rPr>
        <w:t>个月。这些项目平均在其得到批准后</w:t>
      </w:r>
      <w:r w:rsidRPr="00AE343A">
        <w:rPr>
          <w:sz w:val="24"/>
          <w:szCs w:val="24"/>
          <w:lang w:val="en-US"/>
        </w:rPr>
        <w:t>9</w:t>
      </w:r>
      <w:r w:rsidRPr="00AE343A">
        <w:rPr>
          <w:rFonts w:hint="eastAsia"/>
          <w:sz w:val="24"/>
          <w:szCs w:val="24"/>
          <w:lang w:val="zh-CN"/>
        </w:rPr>
        <w:t>个月开始首次发放资金。</w:t>
      </w:r>
    </w:p>
    <w:p w14:paraId="50CE2837" w14:textId="77777777" w:rsidR="00DA430C" w:rsidRPr="00AE343A" w:rsidRDefault="00DA430C" w:rsidP="0055685A">
      <w:pPr>
        <w:pStyle w:val="Heading2"/>
        <w:numPr>
          <w:ilvl w:val="1"/>
          <w:numId w:val="4"/>
        </w:numPr>
        <w:rPr>
          <w:sz w:val="24"/>
          <w:szCs w:val="24"/>
        </w:rPr>
      </w:pPr>
      <w:r w:rsidRPr="00AE343A">
        <w:rPr>
          <w:rFonts w:hint="eastAsia"/>
          <w:b/>
          <w:sz w:val="24"/>
          <w:szCs w:val="24"/>
          <w:lang w:val="zh-CN"/>
        </w:rPr>
        <w:t>交付速度</w:t>
      </w:r>
      <w:r w:rsidRPr="00AE343A">
        <w:rPr>
          <w:b/>
          <w:noProof/>
          <w:sz w:val="24"/>
          <w:szCs w:val="24"/>
        </w:rPr>
        <w:t xml:space="preserve"> – </w:t>
      </w:r>
      <w:r w:rsidRPr="00AE343A">
        <w:rPr>
          <w:rFonts w:hint="eastAsia"/>
          <w:b/>
          <w:sz w:val="24"/>
          <w:szCs w:val="24"/>
          <w:lang w:val="zh-CN"/>
        </w:rPr>
        <w:t>非投资项目</w:t>
      </w:r>
      <w:r w:rsidRPr="00AE343A">
        <w:rPr>
          <w:rFonts w:hint="eastAsia"/>
          <w:b/>
          <w:noProof/>
          <w:sz w:val="24"/>
          <w:szCs w:val="24"/>
        </w:rPr>
        <w:t>：</w:t>
      </w:r>
      <w:r w:rsidRPr="00AE343A">
        <w:rPr>
          <w:noProof/>
          <w:sz w:val="24"/>
          <w:szCs w:val="24"/>
        </w:rPr>
        <w:t>2020</w:t>
      </w:r>
      <w:r w:rsidRPr="00AE343A">
        <w:rPr>
          <w:rFonts w:hint="eastAsia"/>
          <w:sz w:val="24"/>
          <w:szCs w:val="24"/>
          <w:lang w:val="zh-CN"/>
        </w:rPr>
        <w:t>年完成的项目平均在其得到核准后</w:t>
      </w:r>
      <w:r w:rsidRPr="00AE343A">
        <w:rPr>
          <w:noProof/>
          <w:sz w:val="24"/>
          <w:szCs w:val="24"/>
        </w:rPr>
        <w:t>40</w:t>
      </w:r>
      <w:r w:rsidRPr="00AE343A">
        <w:rPr>
          <w:rFonts w:hint="eastAsia"/>
          <w:sz w:val="24"/>
          <w:szCs w:val="24"/>
          <w:lang w:val="zh-CN"/>
        </w:rPr>
        <w:t>个月内完成。</w:t>
      </w:r>
      <w:r w:rsidRPr="00AE343A">
        <w:rPr>
          <w:sz w:val="24"/>
          <w:szCs w:val="24"/>
          <w:lang w:val="en-US"/>
        </w:rPr>
        <w:t>1993</w:t>
      </w:r>
      <w:r w:rsidRPr="00AE343A">
        <w:rPr>
          <w:rFonts w:hint="eastAsia"/>
          <w:sz w:val="24"/>
          <w:szCs w:val="24"/>
          <w:lang w:val="zh-CN"/>
        </w:rPr>
        <w:t>年以来</w:t>
      </w:r>
      <w:r w:rsidRPr="00AE343A">
        <w:rPr>
          <w:rFonts w:hint="eastAsia"/>
          <w:sz w:val="24"/>
          <w:szCs w:val="24"/>
          <w:lang w:val="en-US"/>
        </w:rPr>
        <w:t>，</w:t>
      </w:r>
      <w:r w:rsidRPr="00AE343A">
        <w:rPr>
          <w:rFonts w:hint="eastAsia"/>
          <w:sz w:val="24"/>
          <w:szCs w:val="24"/>
          <w:lang w:val="zh-CN"/>
        </w:rPr>
        <w:t>完成非投资项目的平均时间为项目得到批准后</w:t>
      </w:r>
      <w:r w:rsidRPr="00AE343A">
        <w:rPr>
          <w:sz w:val="24"/>
          <w:szCs w:val="24"/>
          <w:lang w:val="en-US"/>
        </w:rPr>
        <w:t>36</w:t>
      </w:r>
      <w:r w:rsidRPr="00AE343A">
        <w:rPr>
          <w:rFonts w:hint="eastAsia"/>
          <w:sz w:val="24"/>
          <w:szCs w:val="24"/>
          <w:lang w:val="zh-CN"/>
        </w:rPr>
        <w:t>个月。这些项目平均在其得到批准后</w:t>
      </w:r>
      <w:r w:rsidRPr="00AE343A">
        <w:rPr>
          <w:sz w:val="24"/>
          <w:szCs w:val="24"/>
          <w:lang w:val="zh-CN"/>
        </w:rPr>
        <w:t>9</w:t>
      </w:r>
      <w:r w:rsidRPr="00AE343A">
        <w:rPr>
          <w:rFonts w:hint="eastAsia"/>
          <w:sz w:val="24"/>
          <w:szCs w:val="24"/>
          <w:lang w:val="zh-CN"/>
        </w:rPr>
        <w:t>个月开始首次发放资金。</w:t>
      </w:r>
    </w:p>
    <w:p w14:paraId="0FE999D4" w14:textId="77777777" w:rsidR="00DA430C" w:rsidRPr="00AE343A" w:rsidRDefault="00DA430C" w:rsidP="0055685A">
      <w:pPr>
        <w:pStyle w:val="Heading2"/>
        <w:numPr>
          <w:ilvl w:val="1"/>
          <w:numId w:val="4"/>
        </w:numPr>
        <w:rPr>
          <w:sz w:val="24"/>
          <w:szCs w:val="24"/>
        </w:rPr>
      </w:pPr>
      <w:r w:rsidRPr="00AE343A">
        <w:rPr>
          <w:rFonts w:hint="eastAsia"/>
          <w:b/>
          <w:sz w:val="24"/>
          <w:szCs w:val="24"/>
          <w:lang w:val="zh-CN"/>
        </w:rPr>
        <w:t>项目编制</w:t>
      </w:r>
      <w:r w:rsidRPr="00AE343A">
        <w:rPr>
          <w:rFonts w:hint="eastAsia"/>
          <w:b/>
          <w:noProof/>
          <w:sz w:val="24"/>
          <w:szCs w:val="24"/>
        </w:rPr>
        <w:t>：</w:t>
      </w:r>
      <w:r w:rsidRPr="00AE343A">
        <w:rPr>
          <w:rFonts w:hint="eastAsia"/>
          <w:sz w:val="24"/>
          <w:szCs w:val="24"/>
          <w:lang w:val="zh-CN"/>
        </w:rPr>
        <w:t>到</w:t>
      </w:r>
      <w:r w:rsidRPr="00AE343A">
        <w:rPr>
          <w:noProof/>
          <w:sz w:val="24"/>
          <w:szCs w:val="24"/>
        </w:rPr>
        <w:t>2020</w:t>
      </w:r>
      <w:r w:rsidRPr="00AE343A">
        <w:rPr>
          <w:rFonts w:hint="eastAsia"/>
          <w:sz w:val="24"/>
          <w:szCs w:val="24"/>
          <w:lang w:val="zh-CN"/>
        </w:rPr>
        <w:t>年底</w:t>
      </w:r>
      <w:r w:rsidRPr="00AE343A">
        <w:rPr>
          <w:rFonts w:hint="eastAsia"/>
          <w:noProof/>
          <w:sz w:val="24"/>
          <w:szCs w:val="24"/>
        </w:rPr>
        <w:t>，</w:t>
      </w:r>
      <w:r w:rsidRPr="00AE343A">
        <w:rPr>
          <w:rFonts w:hint="eastAsia"/>
          <w:sz w:val="24"/>
          <w:szCs w:val="24"/>
          <w:lang w:val="zh-CN"/>
        </w:rPr>
        <w:t>在得到核准的</w:t>
      </w:r>
      <w:r w:rsidRPr="00AE343A">
        <w:rPr>
          <w:noProof/>
          <w:sz w:val="24"/>
          <w:szCs w:val="24"/>
        </w:rPr>
        <w:t>546</w:t>
      </w:r>
      <w:r w:rsidRPr="00AE343A">
        <w:rPr>
          <w:rFonts w:hint="eastAsia"/>
          <w:sz w:val="24"/>
          <w:szCs w:val="24"/>
          <w:lang w:val="zh-CN"/>
        </w:rPr>
        <w:t>个项目的编制活动中</w:t>
      </w:r>
      <w:r w:rsidRPr="00AE343A">
        <w:rPr>
          <w:rFonts w:hint="eastAsia"/>
          <w:noProof/>
          <w:sz w:val="24"/>
          <w:szCs w:val="24"/>
        </w:rPr>
        <w:t>，</w:t>
      </w:r>
      <w:r w:rsidRPr="00AE343A">
        <w:rPr>
          <w:noProof/>
          <w:sz w:val="24"/>
          <w:szCs w:val="24"/>
        </w:rPr>
        <w:t>488</w:t>
      </w:r>
      <w:r w:rsidRPr="00AE343A">
        <w:rPr>
          <w:rFonts w:hint="eastAsia"/>
          <w:sz w:val="24"/>
          <w:szCs w:val="24"/>
          <w:lang w:val="zh-CN"/>
        </w:rPr>
        <w:t>个项目已经完成</w:t>
      </w:r>
      <w:r w:rsidRPr="00AE343A">
        <w:rPr>
          <w:rFonts w:hint="eastAsia"/>
          <w:noProof/>
          <w:sz w:val="24"/>
          <w:szCs w:val="24"/>
        </w:rPr>
        <w:t>，</w:t>
      </w:r>
      <w:r w:rsidRPr="00AE343A">
        <w:rPr>
          <w:rFonts w:hint="eastAsia"/>
          <w:sz w:val="24"/>
          <w:szCs w:val="24"/>
          <w:lang w:val="zh-CN"/>
        </w:rPr>
        <w:t>只有</w:t>
      </w:r>
      <w:r w:rsidRPr="00AE343A">
        <w:rPr>
          <w:noProof/>
          <w:sz w:val="24"/>
          <w:szCs w:val="24"/>
        </w:rPr>
        <w:t>58</w:t>
      </w:r>
      <w:r w:rsidRPr="00AE343A">
        <w:rPr>
          <w:rFonts w:hint="eastAsia"/>
          <w:sz w:val="24"/>
          <w:szCs w:val="24"/>
          <w:lang w:val="zh-CN"/>
        </w:rPr>
        <w:t>项活动仍在进行。</w:t>
      </w:r>
      <w:r w:rsidRPr="00AE343A">
        <w:rPr>
          <w:sz w:val="24"/>
          <w:szCs w:val="24"/>
          <w:lang w:val="zh-CN"/>
        </w:rPr>
        <w:t>2020</w:t>
      </w:r>
      <w:r w:rsidRPr="00AE343A">
        <w:rPr>
          <w:rFonts w:hint="eastAsia"/>
          <w:sz w:val="24"/>
          <w:szCs w:val="24"/>
          <w:lang w:val="zh-CN"/>
        </w:rPr>
        <w:t>年，已完成</w:t>
      </w:r>
      <w:r w:rsidRPr="00AE343A">
        <w:rPr>
          <w:sz w:val="24"/>
          <w:szCs w:val="24"/>
          <w:lang w:val="zh-CN"/>
        </w:rPr>
        <w:t>13</w:t>
      </w:r>
      <w:r w:rsidRPr="00AE343A">
        <w:rPr>
          <w:rFonts w:hint="eastAsia"/>
          <w:sz w:val="24"/>
          <w:szCs w:val="24"/>
          <w:lang w:val="zh-CN"/>
        </w:rPr>
        <w:t>项编制活动。</w:t>
      </w:r>
    </w:p>
    <w:p w14:paraId="0FBF174F" w14:textId="77777777" w:rsidR="00DA430C" w:rsidRPr="00AE343A" w:rsidRDefault="00DA430C" w:rsidP="0055685A">
      <w:pPr>
        <w:pStyle w:val="Heading2"/>
        <w:numPr>
          <w:ilvl w:val="1"/>
          <w:numId w:val="4"/>
        </w:numPr>
        <w:rPr>
          <w:sz w:val="24"/>
          <w:szCs w:val="24"/>
        </w:rPr>
      </w:pPr>
      <w:r w:rsidRPr="00AE343A">
        <w:rPr>
          <w:rFonts w:hint="eastAsia"/>
          <w:b/>
          <w:sz w:val="24"/>
          <w:szCs w:val="24"/>
          <w:lang w:val="zh-CN"/>
        </w:rPr>
        <w:t>执行拖延</w:t>
      </w:r>
      <w:r w:rsidRPr="00AE343A">
        <w:rPr>
          <w:rFonts w:hint="eastAsia"/>
          <w:b/>
          <w:noProof/>
          <w:sz w:val="24"/>
          <w:szCs w:val="24"/>
        </w:rPr>
        <w:t>：</w:t>
      </w:r>
      <w:r w:rsidRPr="00AE343A">
        <w:rPr>
          <w:rFonts w:hint="eastAsia"/>
          <w:sz w:val="24"/>
          <w:szCs w:val="24"/>
          <w:lang w:val="zh-CN"/>
        </w:rPr>
        <w:t>截至</w:t>
      </w:r>
      <w:r w:rsidRPr="00AE343A">
        <w:rPr>
          <w:noProof/>
          <w:sz w:val="24"/>
          <w:szCs w:val="24"/>
        </w:rPr>
        <w:t>2020</w:t>
      </w:r>
      <w:r w:rsidRPr="00AE343A">
        <w:rPr>
          <w:rFonts w:hint="eastAsia"/>
          <w:sz w:val="24"/>
          <w:szCs w:val="24"/>
          <w:lang w:val="zh-CN"/>
        </w:rPr>
        <w:t>年底</w:t>
      </w:r>
      <w:r w:rsidRPr="00AE343A">
        <w:rPr>
          <w:rFonts w:hint="eastAsia"/>
          <w:noProof/>
          <w:sz w:val="24"/>
          <w:szCs w:val="24"/>
        </w:rPr>
        <w:t>，</w:t>
      </w:r>
      <w:r w:rsidRPr="00AE343A">
        <w:rPr>
          <w:rFonts w:hint="eastAsia"/>
          <w:sz w:val="24"/>
          <w:szCs w:val="24"/>
          <w:lang w:val="zh-CN"/>
        </w:rPr>
        <w:t>在执行的</w:t>
      </w:r>
      <w:r w:rsidRPr="00AE343A">
        <w:rPr>
          <w:noProof/>
          <w:sz w:val="24"/>
          <w:szCs w:val="24"/>
        </w:rPr>
        <w:t>247</w:t>
      </w:r>
      <w:r w:rsidRPr="00AE343A">
        <w:rPr>
          <w:rFonts w:hint="eastAsia"/>
          <w:sz w:val="24"/>
          <w:szCs w:val="24"/>
          <w:lang w:val="zh-CN"/>
        </w:rPr>
        <w:t>个项目中</w:t>
      </w:r>
      <w:r w:rsidRPr="00AE343A">
        <w:rPr>
          <w:rFonts w:hint="eastAsia"/>
          <w:noProof/>
          <w:sz w:val="24"/>
          <w:szCs w:val="24"/>
        </w:rPr>
        <w:t>，</w:t>
      </w:r>
      <w:r w:rsidRPr="00AE343A">
        <w:rPr>
          <w:rFonts w:hint="eastAsia"/>
          <w:sz w:val="24"/>
          <w:szCs w:val="24"/>
          <w:lang w:val="zh-CN"/>
        </w:rPr>
        <w:t>平均拖延</w:t>
      </w:r>
      <w:r w:rsidRPr="00AE343A">
        <w:rPr>
          <w:noProof/>
          <w:sz w:val="24"/>
          <w:szCs w:val="24"/>
        </w:rPr>
        <w:t>23</w:t>
      </w:r>
      <w:r w:rsidRPr="00AE343A">
        <w:rPr>
          <w:rFonts w:hint="eastAsia"/>
          <w:sz w:val="24"/>
          <w:szCs w:val="24"/>
          <w:lang w:val="zh-CN"/>
        </w:rPr>
        <w:t>个月。在这些项目中</w:t>
      </w:r>
      <w:r w:rsidRPr="00AE343A">
        <w:rPr>
          <w:rFonts w:hint="eastAsia"/>
          <w:sz w:val="24"/>
          <w:szCs w:val="24"/>
          <w:lang w:val="en-US"/>
        </w:rPr>
        <w:t>，</w:t>
      </w:r>
      <w:r w:rsidRPr="00AE343A">
        <w:rPr>
          <w:rFonts w:hint="eastAsia"/>
          <w:sz w:val="24"/>
          <w:szCs w:val="24"/>
          <w:lang w:val="zh-CN"/>
        </w:rPr>
        <w:t>有</w:t>
      </w:r>
      <w:r w:rsidRPr="00AE343A">
        <w:rPr>
          <w:sz w:val="24"/>
          <w:szCs w:val="24"/>
          <w:lang w:val="en-US"/>
        </w:rPr>
        <w:t>35</w:t>
      </w:r>
      <w:r w:rsidRPr="00AE343A">
        <w:rPr>
          <w:rFonts w:hint="eastAsia"/>
          <w:sz w:val="24"/>
          <w:szCs w:val="24"/>
          <w:lang w:val="zh-CN"/>
        </w:rPr>
        <w:t>个项目被认为</w:t>
      </w:r>
      <w:r w:rsidRPr="00AE343A">
        <w:rPr>
          <w:sz w:val="24"/>
          <w:szCs w:val="24"/>
          <w:lang w:val="en-US"/>
        </w:rPr>
        <w:t>“</w:t>
      </w:r>
      <w:r w:rsidRPr="00AE343A">
        <w:rPr>
          <w:rFonts w:hint="eastAsia"/>
          <w:sz w:val="24"/>
          <w:szCs w:val="24"/>
          <w:lang w:val="zh-CN"/>
        </w:rPr>
        <w:t>执行拖延的项目</w:t>
      </w:r>
      <w:r w:rsidRPr="00AE343A">
        <w:rPr>
          <w:sz w:val="24"/>
          <w:szCs w:val="24"/>
          <w:lang w:val="en-US"/>
        </w:rPr>
        <w:t>”</w:t>
      </w:r>
      <w:r w:rsidRPr="00AE343A">
        <w:rPr>
          <w:rFonts w:hint="eastAsia"/>
          <w:sz w:val="24"/>
          <w:szCs w:val="24"/>
          <w:lang w:val="en-US"/>
        </w:rPr>
        <w:t>，</w:t>
      </w:r>
      <w:r w:rsidRPr="00AE343A">
        <w:rPr>
          <w:rStyle w:val="FootnoteReference"/>
          <w:sz w:val="24"/>
          <w:szCs w:val="24"/>
          <w:lang w:val="zh-CN"/>
        </w:rPr>
        <w:footnoteReference w:id="10"/>
      </w:r>
      <w:r w:rsidRPr="00AE343A">
        <w:rPr>
          <w:rFonts w:hint="eastAsia"/>
          <w:sz w:val="24"/>
          <w:szCs w:val="24"/>
          <w:lang w:val="zh-CN"/>
        </w:rPr>
        <w:t>它们会受到项目撤销程序的审议</w:t>
      </w:r>
      <w:r w:rsidRPr="00AE343A">
        <w:rPr>
          <w:rFonts w:hint="eastAsia"/>
          <w:sz w:val="24"/>
          <w:szCs w:val="24"/>
          <w:lang w:val="en-US"/>
        </w:rPr>
        <w:t>（</w:t>
      </w:r>
      <w:r w:rsidRPr="00AE343A">
        <w:rPr>
          <w:rFonts w:hint="eastAsia"/>
          <w:sz w:val="24"/>
          <w:szCs w:val="24"/>
          <w:lang w:val="zh-CN"/>
        </w:rPr>
        <w:t>示范项目、项目编制和体制强化项目不会受到这些程序的审查</w:t>
      </w:r>
      <w:r w:rsidRPr="00AE343A">
        <w:rPr>
          <w:rFonts w:hint="eastAsia"/>
          <w:sz w:val="24"/>
          <w:szCs w:val="24"/>
          <w:lang w:val="en-US"/>
        </w:rPr>
        <w:t>）；</w:t>
      </w:r>
      <w:r w:rsidRPr="00AE343A">
        <w:rPr>
          <w:rFonts w:hint="eastAsia"/>
          <w:sz w:val="24"/>
          <w:szCs w:val="24"/>
          <w:lang w:val="zh-CN"/>
        </w:rPr>
        <w:t>和</w:t>
      </w:r>
    </w:p>
    <w:p w14:paraId="30EDFB81" w14:textId="77777777" w:rsidR="00DA430C" w:rsidRPr="00AE343A" w:rsidRDefault="00DA430C" w:rsidP="0055685A">
      <w:pPr>
        <w:pStyle w:val="Heading2"/>
        <w:numPr>
          <w:ilvl w:val="1"/>
          <w:numId w:val="4"/>
        </w:numPr>
        <w:rPr>
          <w:sz w:val="24"/>
          <w:szCs w:val="24"/>
        </w:rPr>
      </w:pPr>
      <w:r w:rsidRPr="00C401CA">
        <w:rPr>
          <w:rFonts w:hint="eastAsia"/>
          <w:b/>
          <w:sz w:val="24"/>
          <w:szCs w:val="24"/>
          <w:lang w:val="zh-CN"/>
        </w:rPr>
        <w:t>多年期协定</w:t>
      </w:r>
      <w:r w:rsidRPr="00C401CA">
        <w:rPr>
          <w:rFonts w:hint="eastAsia"/>
          <w:b/>
          <w:noProof/>
          <w:sz w:val="24"/>
          <w:szCs w:val="24"/>
        </w:rPr>
        <w:t>：</w:t>
      </w:r>
      <w:r w:rsidRPr="00AE343A">
        <w:rPr>
          <w:noProof/>
          <w:sz w:val="24"/>
          <w:szCs w:val="24"/>
        </w:rPr>
        <w:t>2020</w:t>
      </w:r>
      <w:r w:rsidRPr="00AE343A">
        <w:rPr>
          <w:rFonts w:hint="eastAsia"/>
          <w:sz w:val="24"/>
          <w:szCs w:val="24"/>
          <w:lang w:val="zh-CN"/>
        </w:rPr>
        <w:t>年实施的项目有</w:t>
      </w:r>
      <w:r w:rsidRPr="00AE343A">
        <w:rPr>
          <w:noProof/>
          <w:sz w:val="24"/>
          <w:szCs w:val="24"/>
        </w:rPr>
        <w:t>1</w:t>
      </w:r>
      <w:r w:rsidRPr="00AE343A">
        <w:rPr>
          <w:rFonts w:hint="eastAsia"/>
          <w:sz w:val="24"/>
          <w:szCs w:val="24"/>
          <w:lang w:val="zh-CN"/>
        </w:rPr>
        <w:t>项淘汰消耗臭氧层物质的多年期协定、</w:t>
      </w:r>
      <w:r w:rsidRPr="00AE343A">
        <w:rPr>
          <w:noProof/>
          <w:sz w:val="24"/>
          <w:szCs w:val="24"/>
        </w:rPr>
        <w:t>1</w:t>
      </w:r>
      <w:r w:rsidRPr="00AE343A">
        <w:rPr>
          <w:rFonts w:hint="eastAsia"/>
          <w:sz w:val="24"/>
          <w:szCs w:val="24"/>
          <w:lang w:val="zh-CN"/>
        </w:rPr>
        <w:t>项淘汰甲基溴生产量的多年期协定、</w:t>
      </w:r>
      <w:r w:rsidRPr="00AE343A">
        <w:rPr>
          <w:noProof/>
          <w:sz w:val="24"/>
          <w:szCs w:val="24"/>
        </w:rPr>
        <w:t>1</w:t>
      </w:r>
      <w:r w:rsidRPr="00AE343A">
        <w:rPr>
          <w:rFonts w:hint="eastAsia"/>
          <w:sz w:val="24"/>
          <w:szCs w:val="24"/>
          <w:lang w:val="zh-CN"/>
        </w:rPr>
        <w:t>项控制和淘汰</w:t>
      </w:r>
      <w:r w:rsidRPr="00AE343A">
        <w:rPr>
          <w:noProof/>
          <w:sz w:val="24"/>
          <w:szCs w:val="24"/>
        </w:rPr>
        <w:t>HFC-23</w:t>
      </w:r>
      <w:r w:rsidRPr="00AE343A">
        <w:rPr>
          <w:rFonts w:hint="eastAsia"/>
          <w:sz w:val="24"/>
          <w:szCs w:val="24"/>
          <w:lang w:val="zh-CN"/>
        </w:rPr>
        <w:t>排放的多年期协定和</w:t>
      </w:r>
      <w:r w:rsidRPr="00AE343A">
        <w:rPr>
          <w:noProof/>
          <w:sz w:val="24"/>
          <w:szCs w:val="24"/>
        </w:rPr>
        <w:t>79</w:t>
      </w:r>
      <w:r w:rsidRPr="00AE343A">
        <w:rPr>
          <w:rFonts w:hint="eastAsia"/>
          <w:sz w:val="24"/>
          <w:szCs w:val="24"/>
          <w:lang w:val="zh-CN"/>
        </w:rPr>
        <w:t>项氟氯烃淘汰管理计划。</w:t>
      </w:r>
      <w:r w:rsidRPr="00AE343A">
        <w:rPr>
          <w:sz w:val="24"/>
          <w:szCs w:val="24"/>
          <w:lang w:val="en-US"/>
        </w:rPr>
        <w:t>1993</w:t>
      </w:r>
      <w:r w:rsidRPr="00AE343A">
        <w:rPr>
          <w:rFonts w:hint="eastAsia"/>
          <w:sz w:val="24"/>
          <w:szCs w:val="24"/>
          <w:lang w:val="zh-CN"/>
        </w:rPr>
        <w:t>年以来</w:t>
      </w:r>
      <w:r w:rsidRPr="00AE343A">
        <w:rPr>
          <w:rFonts w:hint="eastAsia"/>
          <w:sz w:val="24"/>
          <w:szCs w:val="24"/>
          <w:lang w:val="en-US"/>
        </w:rPr>
        <w:t>，</w:t>
      </w:r>
      <w:r w:rsidRPr="00AE343A">
        <w:rPr>
          <w:rFonts w:hint="eastAsia"/>
          <w:sz w:val="24"/>
          <w:szCs w:val="24"/>
          <w:lang w:val="zh-CN"/>
        </w:rPr>
        <w:t>核准了</w:t>
      </w:r>
      <w:r w:rsidRPr="00AE343A">
        <w:rPr>
          <w:sz w:val="24"/>
          <w:szCs w:val="24"/>
          <w:lang w:val="en-US"/>
        </w:rPr>
        <w:t>175</w:t>
      </w:r>
      <w:r w:rsidRPr="00AE343A">
        <w:rPr>
          <w:rFonts w:hint="eastAsia"/>
          <w:sz w:val="24"/>
          <w:szCs w:val="24"/>
          <w:lang w:val="zh-CN"/>
        </w:rPr>
        <w:t>项多年期协定和完成了</w:t>
      </w:r>
      <w:r w:rsidRPr="00AE343A">
        <w:rPr>
          <w:sz w:val="24"/>
          <w:szCs w:val="24"/>
          <w:lang w:val="en-US"/>
        </w:rPr>
        <w:t>93</w:t>
      </w:r>
      <w:r w:rsidRPr="00AE343A">
        <w:rPr>
          <w:rFonts w:hint="eastAsia"/>
          <w:sz w:val="24"/>
          <w:szCs w:val="24"/>
          <w:lang w:val="zh-CN"/>
        </w:rPr>
        <w:t>项多年期协定</w:t>
      </w:r>
      <w:r w:rsidRPr="00AE343A">
        <w:rPr>
          <w:rFonts w:hint="eastAsia"/>
          <w:sz w:val="24"/>
          <w:szCs w:val="24"/>
          <w:lang w:val="en-US"/>
        </w:rPr>
        <w:t>，</w:t>
      </w:r>
      <w:r w:rsidRPr="00AE343A">
        <w:rPr>
          <w:rFonts w:hint="eastAsia"/>
          <w:sz w:val="24"/>
          <w:szCs w:val="24"/>
          <w:lang w:val="zh-CN"/>
        </w:rPr>
        <w:t>这代表完成率为</w:t>
      </w:r>
      <w:r w:rsidRPr="00AE343A">
        <w:rPr>
          <w:sz w:val="24"/>
          <w:szCs w:val="24"/>
          <w:lang w:val="en-US"/>
        </w:rPr>
        <w:t>53%</w:t>
      </w:r>
      <w:r w:rsidRPr="00AE343A">
        <w:rPr>
          <w:rFonts w:hint="eastAsia"/>
          <w:sz w:val="24"/>
          <w:szCs w:val="24"/>
          <w:lang w:val="zh-CN"/>
        </w:rPr>
        <w:t>。</w:t>
      </w:r>
      <w:r w:rsidRPr="00AE343A">
        <w:rPr>
          <w:noProof/>
          <w:sz w:val="24"/>
          <w:szCs w:val="24"/>
        </w:rPr>
        <w:t xml:space="preserve"> </w:t>
      </w:r>
    </w:p>
    <w:p w14:paraId="34D65A7B" w14:textId="77777777" w:rsidR="00DA430C" w:rsidRPr="00AE343A" w:rsidRDefault="00DA430C" w:rsidP="00A365E0">
      <w:pPr>
        <w:pStyle w:val="a--"/>
        <w:keepNext/>
        <w:suppressAutoHyphens w:val="0"/>
        <w:spacing w:after="240"/>
        <w:rPr>
          <w:b w:val="0"/>
          <w:bCs w:val="0"/>
          <w:lang w:val="en-CA"/>
        </w:rPr>
      </w:pPr>
      <w:r w:rsidRPr="00AE343A">
        <w:rPr>
          <w:b w:val="0"/>
          <w:bCs w:val="0"/>
          <w:noProof/>
        </w:rPr>
        <w:t>2020</w:t>
      </w:r>
      <w:r w:rsidRPr="00AE343A">
        <w:rPr>
          <w:rFonts w:hint="eastAsia"/>
          <w:b w:val="0"/>
          <w:bCs w:val="0"/>
          <w:noProof/>
        </w:rPr>
        <w:t>年的项目执行进度</w:t>
      </w:r>
    </w:p>
    <w:p w14:paraId="1E59F9A0" w14:textId="77777777" w:rsidR="00DA430C" w:rsidRPr="00AE343A" w:rsidRDefault="00DA430C" w:rsidP="0055685A">
      <w:pPr>
        <w:pStyle w:val="Heading1"/>
        <w:widowControl w:val="0"/>
        <w:numPr>
          <w:ilvl w:val="0"/>
          <w:numId w:val="4"/>
        </w:numPr>
        <w:ind w:left="0" w:firstLine="0"/>
        <w:rPr>
          <w:sz w:val="24"/>
          <w:szCs w:val="24"/>
        </w:rPr>
      </w:pPr>
      <w:r w:rsidRPr="00AE343A">
        <w:rPr>
          <w:rFonts w:hint="eastAsia"/>
          <w:sz w:val="24"/>
          <w:szCs w:val="24"/>
          <w:lang w:val="zh-CN"/>
        </w:rPr>
        <w:t>在审查过程之后</w:t>
      </w:r>
      <w:r w:rsidRPr="00AE343A">
        <w:rPr>
          <w:rFonts w:hint="eastAsia"/>
          <w:noProof/>
          <w:sz w:val="24"/>
          <w:szCs w:val="24"/>
        </w:rPr>
        <w:t>，</w:t>
      </w:r>
      <w:r w:rsidRPr="00AE343A">
        <w:rPr>
          <w:rFonts w:hint="eastAsia"/>
          <w:sz w:val="24"/>
          <w:szCs w:val="24"/>
          <w:lang w:val="zh-CN"/>
        </w:rPr>
        <w:t>除了被归类为执行拖延项目的</w:t>
      </w:r>
      <w:r w:rsidRPr="00AE343A">
        <w:rPr>
          <w:noProof/>
          <w:sz w:val="24"/>
          <w:szCs w:val="24"/>
        </w:rPr>
        <w:t>35</w:t>
      </w:r>
      <w:r w:rsidRPr="00AE343A">
        <w:rPr>
          <w:rFonts w:hint="eastAsia"/>
          <w:sz w:val="24"/>
          <w:szCs w:val="24"/>
          <w:lang w:val="zh-CN"/>
        </w:rPr>
        <w:t>个项目</w:t>
      </w:r>
      <w:r w:rsidRPr="00AE343A">
        <w:rPr>
          <w:rFonts w:hint="eastAsia"/>
          <w:noProof/>
          <w:sz w:val="24"/>
          <w:szCs w:val="24"/>
        </w:rPr>
        <w:t>（</w:t>
      </w:r>
      <w:r w:rsidRPr="00AE343A">
        <w:rPr>
          <w:rFonts w:hint="eastAsia"/>
          <w:sz w:val="24"/>
          <w:szCs w:val="24"/>
          <w:lang w:val="zh-CN"/>
        </w:rPr>
        <w:t>包括依照第</w:t>
      </w:r>
      <w:r w:rsidRPr="00AE343A">
        <w:rPr>
          <w:noProof/>
          <w:sz w:val="24"/>
          <w:szCs w:val="24"/>
        </w:rPr>
        <w:t>84/45</w:t>
      </w:r>
      <w:r w:rsidRPr="00AE343A">
        <w:rPr>
          <w:rFonts w:hint="eastAsia"/>
          <w:sz w:val="24"/>
          <w:szCs w:val="24"/>
          <w:lang w:val="zh-CN"/>
        </w:rPr>
        <w:t>号决定</w:t>
      </w:r>
      <w:r w:rsidRPr="00AE343A">
        <w:rPr>
          <w:rFonts w:hint="eastAsia"/>
          <w:noProof/>
          <w:sz w:val="24"/>
          <w:szCs w:val="24"/>
        </w:rPr>
        <w:t>（</w:t>
      </w:r>
      <w:r w:rsidRPr="00AE343A">
        <w:rPr>
          <w:noProof/>
          <w:sz w:val="24"/>
          <w:szCs w:val="24"/>
        </w:rPr>
        <w:t>c</w:t>
      </w:r>
      <w:r w:rsidRPr="00AE343A">
        <w:rPr>
          <w:rFonts w:hint="eastAsia"/>
          <w:noProof/>
          <w:sz w:val="24"/>
          <w:szCs w:val="24"/>
        </w:rPr>
        <w:t>）</w:t>
      </w:r>
      <w:r w:rsidRPr="00AE343A">
        <w:rPr>
          <w:rFonts w:hint="eastAsia"/>
          <w:sz w:val="24"/>
          <w:szCs w:val="24"/>
          <w:lang w:val="zh-CN"/>
        </w:rPr>
        <w:t>段</w:t>
      </w:r>
      <w:r w:rsidRPr="00AE343A">
        <w:rPr>
          <w:rFonts w:hint="eastAsia"/>
          <w:noProof/>
          <w:sz w:val="24"/>
          <w:szCs w:val="24"/>
        </w:rPr>
        <w:t>，</w:t>
      </w:r>
      <w:r w:rsidRPr="00AE343A">
        <w:rPr>
          <w:rFonts w:hint="eastAsia"/>
          <w:sz w:val="24"/>
          <w:szCs w:val="24"/>
          <w:lang w:val="zh-CN"/>
        </w:rPr>
        <w:t>与受项目撤销程序审查的</w:t>
      </w:r>
      <w:r w:rsidRPr="00AE343A">
        <w:rPr>
          <w:noProof/>
          <w:sz w:val="24"/>
          <w:szCs w:val="24"/>
        </w:rPr>
        <w:t>33</w:t>
      </w:r>
      <w:r w:rsidRPr="00AE343A">
        <w:rPr>
          <w:rFonts w:hint="eastAsia"/>
          <w:sz w:val="24"/>
          <w:szCs w:val="24"/>
          <w:lang w:val="zh-CN"/>
        </w:rPr>
        <w:t>个多年期协定的组成部分</w:t>
      </w:r>
      <w:r w:rsidRPr="00AE343A">
        <w:rPr>
          <w:rFonts w:hint="eastAsia"/>
          <w:noProof/>
          <w:sz w:val="24"/>
          <w:szCs w:val="24"/>
        </w:rPr>
        <w:t>；</w:t>
      </w:r>
      <w:r w:rsidRPr="00AE343A">
        <w:rPr>
          <w:rFonts w:hint="eastAsia"/>
          <w:sz w:val="24"/>
          <w:szCs w:val="24"/>
          <w:lang w:val="zh-CN"/>
        </w:rPr>
        <w:t>和两个投资项目</w:t>
      </w:r>
      <w:r w:rsidRPr="00AE343A">
        <w:rPr>
          <w:rFonts w:hint="eastAsia"/>
          <w:noProof/>
          <w:sz w:val="24"/>
          <w:szCs w:val="24"/>
        </w:rPr>
        <w:t>）</w:t>
      </w:r>
      <w:r w:rsidRPr="00AE343A">
        <w:rPr>
          <w:rFonts w:hint="eastAsia"/>
          <w:sz w:val="24"/>
          <w:szCs w:val="24"/>
          <w:lang w:val="zh-CN"/>
        </w:rPr>
        <w:t>外</w:t>
      </w:r>
      <w:r w:rsidRPr="00AE343A">
        <w:rPr>
          <w:rFonts w:hint="eastAsia"/>
          <w:noProof/>
          <w:sz w:val="24"/>
          <w:szCs w:val="24"/>
        </w:rPr>
        <w:t>，</w:t>
      </w:r>
      <w:r w:rsidRPr="00AE343A">
        <w:rPr>
          <w:rFonts w:hint="eastAsia"/>
          <w:sz w:val="24"/>
          <w:szCs w:val="24"/>
          <w:lang w:val="zh-CN"/>
        </w:rPr>
        <w:t>对一些问题进行了讨论并得到了满意解决。本文件附件一载列了被认定有执行拖延的项目以及秘书处要求向第九十次会议提交一份报告的建议。</w:t>
      </w:r>
    </w:p>
    <w:p w14:paraId="7CCA39E6"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lastRenderedPageBreak/>
        <w:t>此外</w:t>
      </w:r>
      <w:r w:rsidRPr="00AE343A">
        <w:rPr>
          <w:rFonts w:hint="eastAsia"/>
          <w:noProof/>
          <w:sz w:val="24"/>
          <w:szCs w:val="24"/>
        </w:rPr>
        <w:t>，</w:t>
      </w:r>
      <w:r w:rsidRPr="00AE343A">
        <w:rPr>
          <w:rFonts w:hint="eastAsia"/>
          <w:sz w:val="24"/>
          <w:szCs w:val="24"/>
          <w:lang w:val="zh-CN"/>
        </w:rPr>
        <w:t>还确定了一些与各个项目、多年期协定的付款和氟氯烃淘汰管理计划的编制有关的问题。这些问题也列在本文件附件一中。对于这些项目中的每一个项目</w:t>
      </w:r>
      <w:r w:rsidRPr="00AE343A">
        <w:rPr>
          <w:rFonts w:hint="eastAsia"/>
          <w:sz w:val="24"/>
          <w:szCs w:val="24"/>
          <w:lang w:val="en-US"/>
        </w:rPr>
        <w:t>，</w:t>
      </w:r>
      <w:r w:rsidRPr="00AE343A">
        <w:rPr>
          <w:rFonts w:hint="eastAsia"/>
          <w:sz w:val="24"/>
          <w:szCs w:val="24"/>
          <w:lang w:val="zh-CN"/>
        </w:rPr>
        <w:t>都简要说明其执行情况和各项未决问题</w:t>
      </w:r>
      <w:r w:rsidRPr="00AE343A">
        <w:rPr>
          <w:rFonts w:hint="eastAsia"/>
          <w:sz w:val="24"/>
          <w:szCs w:val="24"/>
          <w:lang w:val="en-US"/>
        </w:rPr>
        <w:t>，</w:t>
      </w:r>
      <w:r w:rsidRPr="00AE343A">
        <w:rPr>
          <w:rFonts w:hint="eastAsia"/>
          <w:sz w:val="24"/>
          <w:szCs w:val="24"/>
          <w:lang w:val="zh-CN"/>
        </w:rPr>
        <w:t>并提出建议供执行委员会审议。</w:t>
      </w:r>
      <w:r w:rsidRPr="00AE343A">
        <w:rPr>
          <w:noProof/>
          <w:sz w:val="24"/>
          <w:szCs w:val="24"/>
        </w:rPr>
        <w:t xml:space="preserve"> </w:t>
      </w:r>
    </w:p>
    <w:p w14:paraId="751C3765"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向第八十八次会议提交了以下各国与执行氟氯烃淘汰管理计划的项目有关的详细进度报告</w:t>
      </w:r>
      <w:r w:rsidRPr="00AE343A">
        <w:rPr>
          <w:rFonts w:hint="eastAsia"/>
          <w:noProof/>
          <w:sz w:val="24"/>
          <w:szCs w:val="24"/>
        </w:rPr>
        <w:t>：</w:t>
      </w:r>
      <w:r w:rsidRPr="00AE343A">
        <w:rPr>
          <w:rFonts w:hint="eastAsia"/>
          <w:sz w:val="24"/>
          <w:szCs w:val="24"/>
          <w:lang w:val="zh-CN"/>
        </w:rPr>
        <w:t>巴林、</w:t>
      </w:r>
      <w:r w:rsidRPr="00AE343A">
        <w:rPr>
          <w:rStyle w:val="FootnoteReference"/>
          <w:sz w:val="24"/>
          <w:szCs w:val="24"/>
          <w:lang w:val="zh-CN"/>
        </w:rPr>
        <w:footnoteReference w:id="11"/>
      </w:r>
      <w:r w:rsidRPr="00AE343A">
        <w:rPr>
          <w:rFonts w:hint="eastAsia"/>
          <w:sz w:val="24"/>
          <w:szCs w:val="24"/>
          <w:lang w:val="zh-CN"/>
        </w:rPr>
        <w:t>巴西、</w:t>
      </w:r>
      <w:r w:rsidRPr="00AE343A">
        <w:rPr>
          <w:rStyle w:val="FootnoteReference"/>
          <w:sz w:val="24"/>
          <w:szCs w:val="24"/>
          <w:lang w:val="zh-CN"/>
        </w:rPr>
        <w:footnoteReference w:id="12"/>
      </w:r>
      <w:r w:rsidRPr="00AE343A">
        <w:rPr>
          <w:rFonts w:hint="eastAsia"/>
          <w:sz w:val="24"/>
          <w:szCs w:val="24"/>
          <w:lang w:val="zh-CN"/>
        </w:rPr>
        <w:t>喀麦隆、</w:t>
      </w:r>
      <w:r w:rsidRPr="00AE343A">
        <w:rPr>
          <w:rStyle w:val="FootnoteReference"/>
          <w:sz w:val="24"/>
          <w:szCs w:val="24"/>
          <w:lang w:val="zh-CN"/>
        </w:rPr>
        <w:footnoteReference w:id="13"/>
      </w:r>
      <w:r w:rsidRPr="00AE343A">
        <w:rPr>
          <w:rFonts w:hint="eastAsia"/>
          <w:sz w:val="24"/>
          <w:szCs w:val="24"/>
          <w:lang w:val="zh-CN"/>
        </w:rPr>
        <w:t>智利、</w:t>
      </w:r>
      <w:r w:rsidRPr="00AE343A">
        <w:rPr>
          <w:rStyle w:val="FootnoteReference"/>
          <w:sz w:val="24"/>
          <w:szCs w:val="24"/>
          <w:lang w:val="zh-CN"/>
        </w:rPr>
        <w:footnoteReference w:id="14"/>
      </w:r>
      <w:r w:rsidRPr="00AE343A">
        <w:rPr>
          <w:rFonts w:hint="eastAsia"/>
          <w:sz w:val="24"/>
          <w:szCs w:val="24"/>
          <w:lang w:val="zh-CN"/>
        </w:rPr>
        <w:t>中国</w:t>
      </w:r>
      <w:r w:rsidRPr="00AE343A">
        <w:rPr>
          <w:rFonts w:hint="eastAsia"/>
          <w:noProof/>
          <w:sz w:val="24"/>
          <w:szCs w:val="24"/>
        </w:rPr>
        <w:t>（</w:t>
      </w:r>
      <w:r w:rsidRPr="00AE343A">
        <w:rPr>
          <w:rFonts w:hint="eastAsia"/>
          <w:sz w:val="24"/>
          <w:szCs w:val="24"/>
          <w:lang w:val="zh-CN"/>
        </w:rPr>
        <w:t>挤塑聚苯乙烯泡沫塑料行业计划和室内空调行业计划</w:t>
      </w:r>
      <w:r w:rsidRPr="00AE343A">
        <w:rPr>
          <w:rFonts w:hint="eastAsia"/>
          <w:noProof/>
          <w:sz w:val="24"/>
          <w:szCs w:val="24"/>
        </w:rPr>
        <w:t>）</w:t>
      </w:r>
      <w:r w:rsidRPr="00AE343A">
        <w:rPr>
          <w:rFonts w:hint="eastAsia"/>
          <w:sz w:val="24"/>
          <w:szCs w:val="24"/>
          <w:lang w:val="zh-CN"/>
        </w:rPr>
        <w:t>、</w:t>
      </w:r>
      <w:r w:rsidRPr="00AE343A">
        <w:rPr>
          <w:rStyle w:val="FootnoteReference"/>
          <w:sz w:val="24"/>
          <w:szCs w:val="24"/>
          <w:lang w:val="zh-CN"/>
        </w:rPr>
        <w:footnoteReference w:id="15"/>
      </w:r>
      <w:r w:rsidRPr="00AE343A">
        <w:rPr>
          <w:rFonts w:hint="eastAsia"/>
          <w:sz w:val="24"/>
          <w:szCs w:val="24"/>
          <w:lang w:val="zh-CN"/>
        </w:rPr>
        <w:t>埃及、</w:t>
      </w:r>
      <w:r w:rsidRPr="00AE343A">
        <w:rPr>
          <w:rStyle w:val="FootnoteReference"/>
          <w:sz w:val="24"/>
          <w:szCs w:val="24"/>
          <w:lang w:val="zh-CN"/>
        </w:rPr>
        <w:footnoteReference w:id="16"/>
      </w:r>
      <w:r w:rsidRPr="00AE343A">
        <w:rPr>
          <w:rFonts w:hint="eastAsia"/>
          <w:sz w:val="24"/>
          <w:szCs w:val="24"/>
          <w:lang w:val="zh-CN"/>
        </w:rPr>
        <w:t>埃塞俄比亚、</w:t>
      </w:r>
      <w:r w:rsidRPr="00AE343A">
        <w:rPr>
          <w:rStyle w:val="FootnoteReference"/>
          <w:sz w:val="24"/>
          <w:szCs w:val="24"/>
          <w:lang w:val="zh-CN"/>
        </w:rPr>
        <w:footnoteReference w:id="17"/>
      </w:r>
      <w:r w:rsidRPr="00AE343A">
        <w:rPr>
          <w:rFonts w:hint="eastAsia"/>
          <w:sz w:val="24"/>
          <w:szCs w:val="24"/>
          <w:lang w:val="zh-CN"/>
        </w:rPr>
        <w:t>科威特、</w:t>
      </w:r>
      <w:r w:rsidRPr="00AE343A">
        <w:rPr>
          <w:rStyle w:val="FootnoteReference"/>
          <w:sz w:val="24"/>
          <w:szCs w:val="24"/>
          <w:lang w:val="zh-CN"/>
        </w:rPr>
        <w:footnoteReference w:id="18"/>
      </w:r>
      <w:r w:rsidRPr="00AE343A">
        <w:rPr>
          <w:rFonts w:hint="eastAsia"/>
          <w:sz w:val="24"/>
          <w:szCs w:val="24"/>
          <w:lang w:val="zh-CN"/>
        </w:rPr>
        <w:t>尼日尔、</w:t>
      </w:r>
      <w:r w:rsidRPr="00AE343A">
        <w:rPr>
          <w:rStyle w:val="FootnoteReference"/>
          <w:sz w:val="24"/>
          <w:szCs w:val="24"/>
          <w:lang w:val="zh-CN"/>
        </w:rPr>
        <w:footnoteReference w:id="19"/>
      </w:r>
      <w:r w:rsidRPr="00AE343A">
        <w:rPr>
          <w:rFonts w:hint="eastAsia"/>
          <w:sz w:val="24"/>
          <w:szCs w:val="24"/>
          <w:lang w:val="zh-CN"/>
        </w:rPr>
        <w:t>北马其顿、</w:t>
      </w:r>
      <w:r w:rsidRPr="00AE343A">
        <w:rPr>
          <w:rStyle w:val="FootnoteReference"/>
          <w:sz w:val="24"/>
          <w:szCs w:val="24"/>
          <w:lang w:val="zh-CN"/>
        </w:rPr>
        <w:footnoteReference w:id="20"/>
      </w:r>
      <w:r w:rsidRPr="00AE343A">
        <w:rPr>
          <w:rFonts w:hint="eastAsia"/>
          <w:sz w:val="24"/>
          <w:szCs w:val="24"/>
          <w:lang w:val="zh-CN"/>
        </w:rPr>
        <w:t>阿曼、</w:t>
      </w:r>
      <w:r w:rsidRPr="00AE343A">
        <w:rPr>
          <w:rStyle w:val="FootnoteReference"/>
          <w:sz w:val="24"/>
          <w:szCs w:val="24"/>
          <w:lang w:val="zh-CN"/>
        </w:rPr>
        <w:footnoteReference w:id="21"/>
      </w:r>
      <w:r w:rsidRPr="00AE343A">
        <w:rPr>
          <w:rFonts w:hint="eastAsia"/>
          <w:sz w:val="24"/>
          <w:szCs w:val="24"/>
          <w:lang w:val="zh-CN"/>
        </w:rPr>
        <w:t>巴基斯坦、</w:t>
      </w:r>
      <w:r w:rsidRPr="00AE343A">
        <w:rPr>
          <w:rStyle w:val="FootnoteReference"/>
          <w:sz w:val="24"/>
          <w:szCs w:val="24"/>
          <w:lang w:val="zh-CN"/>
        </w:rPr>
        <w:footnoteReference w:id="22"/>
      </w:r>
      <w:r w:rsidRPr="00AE343A">
        <w:rPr>
          <w:rFonts w:hint="eastAsia"/>
          <w:sz w:val="24"/>
          <w:szCs w:val="24"/>
          <w:lang w:val="zh-CN"/>
        </w:rPr>
        <w:t>卡塔尔、</w:t>
      </w:r>
      <w:r w:rsidRPr="00AE343A">
        <w:rPr>
          <w:rStyle w:val="FootnoteReference"/>
          <w:sz w:val="24"/>
          <w:szCs w:val="24"/>
          <w:lang w:val="zh-CN"/>
        </w:rPr>
        <w:footnoteReference w:id="23"/>
      </w:r>
      <w:r w:rsidRPr="00AE343A">
        <w:rPr>
          <w:rFonts w:hint="eastAsia"/>
          <w:sz w:val="24"/>
          <w:szCs w:val="24"/>
          <w:lang w:val="zh-CN"/>
        </w:rPr>
        <w:t>塞内加尔</w:t>
      </w:r>
      <w:r w:rsidRPr="00AE343A">
        <w:rPr>
          <w:rStyle w:val="FootnoteReference"/>
          <w:sz w:val="24"/>
          <w:szCs w:val="24"/>
          <w:lang w:val="zh-CN"/>
        </w:rPr>
        <w:footnoteReference w:id="24"/>
      </w:r>
      <w:r w:rsidRPr="00AE343A">
        <w:rPr>
          <w:rFonts w:hint="eastAsia"/>
          <w:sz w:val="24"/>
          <w:szCs w:val="24"/>
          <w:lang w:val="zh-CN"/>
        </w:rPr>
        <w:t>和苏丹</w:t>
      </w:r>
      <w:r w:rsidRPr="00AE343A">
        <w:rPr>
          <w:rFonts w:hint="eastAsia"/>
          <w:noProof/>
          <w:sz w:val="24"/>
          <w:szCs w:val="24"/>
        </w:rPr>
        <w:t>，</w:t>
      </w:r>
      <w:r w:rsidRPr="00AE343A">
        <w:rPr>
          <w:rStyle w:val="FootnoteReference"/>
          <w:sz w:val="24"/>
          <w:szCs w:val="24"/>
          <w:lang w:val="zh-CN"/>
        </w:rPr>
        <w:footnoteReference w:id="25"/>
      </w:r>
      <w:r w:rsidRPr="00AE343A">
        <w:rPr>
          <w:rFonts w:hint="eastAsia"/>
          <w:sz w:val="24"/>
          <w:szCs w:val="24"/>
          <w:lang w:val="zh-CN"/>
        </w:rPr>
        <w:t>以及与利比亚</w:t>
      </w:r>
      <w:r w:rsidRPr="00AE343A">
        <w:rPr>
          <w:rFonts w:hint="eastAsia"/>
          <w:noProof/>
          <w:sz w:val="24"/>
          <w:szCs w:val="24"/>
        </w:rPr>
        <w:t>（</w:t>
      </w:r>
      <w:r w:rsidRPr="00AE343A">
        <w:rPr>
          <w:rFonts w:hint="eastAsia"/>
          <w:sz w:val="24"/>
          <w:szCs w:val="24"/>
          <w:lang w:val="zh-CN"/>
        </w:rPr>
        <w:t>氟氯烃淘汰管理计划</w:t>
      </w:r>
      <w:r w:rsidRPr="00AE343A">
        <w:rPr>
          <w:rFonts w:hint="eastAsia"/>
          <w:noProof/>
          <w:sz w:val="24"/>
          <w:szCs w:val="24"/>
        </w:rPr>
        <w:t>）</w:t>
      </w:r>
      <w:r w:rsidRPr="00AE343A">
        <w:rPr>
          <w:rFonts w:hint="eastAsia"/>
          <w:sz w:val="24"/>
          <w:szCs w:val="24"/>
          <w:lang w:val="zh-CN"/>
        </w:rPr>
        <w:t>、</w:t>
      </w:r>
      <w:r w:rsidRPr="00AE343A">
        <w:rPr>
          <w:rStyle w:val="FootnoteReference"/>
          <w:sz w:val="24"/>
          <w:szCs w:val="24"/>
          <w:lang w:val="zh-CN"/>
        </w:rPr>
        <w:footnoteReference w:id="26"/>
      </w:r>
      <w:r w:rsidRPr="00AE343A">
        <w:rPr>
          <w:rFonts w:hint="eastAsia"/>
          <w:sz w:val="24"/>
          <w:szCs w:val="24"/>
          <w:lang w:val="zh-CN"/>
        </w:rPr>
        <w:t>沙特阿拉伯</w:t>
      </w:r>
      <w:r w:rsidRPr="00AE343A">
        <w:rPr>
          <w:rFonts w:hint="eastAsia"/>
          <w:noProof/>
          <w:sz w:val="24"/>
          <w:szCs w:val="24"/>
        </w:rPr>
        <w:t>（</w:t>
      </w:r>
      <w:r w:rsidRPr="00AE343A">
        <w:rPr>
          <w:rFonts w:hint="eastAsia"/>
          <w:sz w:val="24"/>
          <w:szCs w:val="24"/>
          <w:lang w:val="zh-CN"/>
        </w:rPr>
        <w:t>氟氯烃淘汰管理计划</w:t>
      </w:r>
      <w:r w:rsidRPr="00AE343A">
        <w:rPr>
          <w:rFonts w:hint="eastAsia"/>
          <w:noProof/>
          <w:sz w:val="24"/>
          <w:szCs w:val="24"/>
        </w:rPr>
        <w:t>）</w:t>
      </w:r>
      <w:r w:rsidRPr="00AE343A">
        <w:rPr>
          <w:rFonts w:hint="eastAsia"/>
          <w:sz w:val="24"/>
          <w:szCs w:val="24"/>
          <w:lang w:val="zh-CN"/>
        </w:rPr>
        <w:t>和中国</w:t>
      </w:r>
      <w:r w:rsidRPr="00AE343A">
        <w:rPr>
          <w:rFonts w:hint="eastAsia"/>
          <w:noProof/>
          <w:sz w:val="24"/>
          <w:szCs w:val="24"/>
        </w:rPr>
        <w:t>（</w:t>
      </w:r>
      <w:r w:rsidRPr="00AE343A">
        <w:rPr>
          <w:rFonts w:hint="eastAsia"/>
          <w:sz w:val="24"/>
          <w:szCs w:val="24"/>
          <w:lang w:val="zh-CN"/>
        </w:rPr>
        <w:t>甲基溴生产淘汰计划</w:t>
      </w:r>
      <w:r w:rsidRPr="00AE343A">
        <w:rPr>
          <w:rFonts w:hint="eastAsia"/>
          <w:noProof/>
          <w:sz w:val="24"/>
          <w:szCs w:val="24"/>
        </w:rPr>
        <w:t>）</w:t>
      </w:r>
      <w:r w:rsidRPr="00AE343A">
        <w:rPr>
          <w:rStyle w:val="FootnoteReference"/>
          <w:sz w:val="24"/>
          <w:szCs w:val="24"/>
          <w:lang w:val="zh-CN"/>
        </w:rPr>
        <w:footnoteReference w:id="27"/>
      </w:r>
      <w:r w:rsidRPr="00AE343A">
        <w:rPr>
          <w:rFonts w:hint="eastAsia"/>
          <w:sz w:val="24"/>
          <w:szCs w:val="24"/>
          <w:lang w:val="zh-CN"/>
        </w:rPr>
        <w:t>具有特定报告要求的项目的报告。有关这些项目的未决问题的建议</w:t>
      </w:r>
      <w:r w:rsidRPr="00AE343A">
        <w:rPr>
          <w:rFonts w:hint="eastAsia"/>
          <w:sz w:val="24"/>
          <w:szCs w:val="24"/>
          <w:lang w:val="en-US"/>
        </w:rPr>
        <w:t>，</w:t>
      </w:r>
      <w:r w:rsidRPr="00AE343A">
        <w:rPr>
          <w:rFonts w:hint="eastAsia"/>
          <w:sz w:val="24"/>
          <w:szCs w:val="24"/>
          <w:lang w:val="zh-CN"/>
        </w:rPr>
        <w:t>包括批准申请延期的要求</w:t>
      </w:r>
      <w:r w:rsidRPr="00AE343A">
        <w:rPr>
          <w:rFonts w:hint="eastAsia"/>
          <w:sz w:val="24"/>
          <w:szCs w:val="24"/>
          <w:lang w:val="en-US"/>
        </w:rPr>
        <w:t>，</w:t>
      </w:r>
      <w:r w:rsidRPr="00AE343A">
        <w:rPr>
          <w:rFonts w:hint="eastAsia"/>
          <w:sz w:val="24"/>
          <w:szCs w:val="24"/>
          <w:lang w:val="zh-CN"/>
        </w:rPr>
        <w:t>都在这些文件的相关部分讨论。阿尔及利亚、阿根廷、伊朗伊斯兰共和国、约旦、南非和苏里南应在第八十八次会议提交但未提交的与氟氯烃淘汰管理计划相关的问题以及墨西哥和委内瑞拉玻利瓦尔共和国提交给第八十八次会议但随后在项目审查过程中撤销的与氟氯烃淘汰管理计划相关的问题都在拖延付款申请的文件中得到解决。</w:t>
      </w:r>
      <w:r w:rsidRPr="00AE343A">
        <w:rPr>
          <w:rStyle w:val="FootnoteReference"/>
          <w:sz w:val="24"/>
          <w:szCs w:val="24"/>
          <w:lang w:val="zh-CN"/>
        </w:rPr>
        <w:footnoteReference w:id="28"/>
      </w:r>
      <w:r w:rsidRPr="00AE343A">
        <w:rPr>
          <w:rFonts w:hint="eastAsia"/>
          <w:sz w:val="24"/>
          <w:szCs w:val="24"/>
          <w:lang w:val="zh-CN"/>
        </w:rPr>
        <w:t>本文件附件一内未载列的其余正在进行的项目的未决问题以及延长完成日期的申请都在下文讨论。</w:t>
      </w:r>
      <w:r w:rsidRPr="00AE343A">
        <w:rPr>
          <w:noProof/>
          <w:sz w:val="24"/>
          <w:szCs w:val="24"/>
        </w:rPr>
        <w:t xml:space="preserve"> </w:t>
      </w:r>
    </w:p>
    <w:p w14:paraId="56860DDC"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在</w:t>
      </w:r>
      <w:r w:rsidRPr="00AE343A">
        <w:rPr>
          <w:noProof/>
          <w:sz w:val="24"/>
          <w:szCs w:val="24"/>
        </w:rPr>
        <w:t>170</w:t>
      </w:r>
      <w:r w:rsidRPr="00AE343A">
        <w:rPr>
          <w:rFonts w:hint="eastAsia"/>
          <w:sz w:val="24"/>
          <w:szCs w:val="24"/>
          <w:lang w:val="zh-CN"/>
        </w:rPr>
        <w:t>个正在进行的项目中</w:t>
      </w:r>
      <w:r w:rsidRPr="00AE343A">
        <w:rPr>
          <w:rFonts w:hint="eastAsia"/>
          <w:noProof/>
          <w:sz w:val="24"/>
          <w:szCs w:val="24"/>
        </w:rPr>
        <w:t>，</w:t>
      </w:r>
      <w:r w:rsidRPr="00AE343A">
        <w:rPr>
          <w:rFonts w:hint="eastAsia"/>
          <w:sz w:val="24"/>
          <w:szCs w:val="24"/>
          <w:lang w:val="zh-CN"/>
        </w:rPr>
        <w:t>除体制强化项目和项目编制外</w:t>
      </w:r>
      <w:r w:rsidRPr="00AE343A">
        <w:rPr>
          <w:rFonts w:hint="eastAsia"/>
          <w:noProof/>
          <w:sz w:val="24"/>
          <w:szCs w:val="24"/>
        </w:rPr>
        <w:t>，</w:t>
      </w:r>
      <w:r w:rsidRPr="00AE343A">
        <w:rPr>
          <w:rFonts w:hint="eastAsia"/>
          <w:sz w:val="24"/>
          <w:szCs w:val="24"/>
          <w:lang w:val="zh-CN"/>
        </w:rPr>
        <w:t>自</w:t>
      </w:r>
      <w:r w:rsidRPr="00AE343A">
        <w:rPr>
          <w:noProof/>
          <w:sz w:val="24"/>
          <w:szCs w:val="24"/>
        </w:rPr>
        <w:t>2019</w:t>
      </w:r>
      <w:r w:rsidRPr="00AE343A">
        <w:rPr>
          <w:rFonts w:hint="eastAsia"/>
          <w:sz w:val="24"/>
          <w:szCs w:val="24"/>
          <w:lang w:val="zh-CN"/>
        </w:rPr>
        <w:t>年进度报告以来</w:t>
      </w:r>
      <w:r w:rsidRPr="00AE343A">
        <w:rPr>
          <w:rFonts w:hint="eastAsia"/>
          <w:noProof/>
          <w:sz w:val="24"/>
          <w:szCs w:val="24"/>
        </w:rPr>
        <w:t>，</w:t>
      </w:r>
      <w:r w:rsidRPr="00AE343A">
        <w:rPr>
          <w:noProof/>
          <w:sz w:val="24"/>
          <w:szCs w:val="24"/>
        </w:rPr>
        <w:t>81</w:t>
      </w:r>
      <w:r w:rsidRPr="00AE343A">
        <w:rPr>
          <w:rFonts w:hint="eastAsia"/>
          <w:sz w:val="24"/>
          <w:szCs w:val="24"/>
          <w:lang w:val="zh-CN"/>
        </w:rPr>
        <w:t>个项目已修改了计划完成日期。</w:t>
      </w:r>
      <w:r w:rsidRPr="00AE343A">
        <w:rPr>
          <w:noProof/>
          <w:sz w:val="24"/>
          <w:szCs w:val="24"/>
        </w:rPr>
        <w:t xml:space="preserve"> </w:t>
      </w:r>
    </w:p>
    <w:p w14:paraId="6FCE879C" w14:textId="77777777" w:rsidR="00DA430C" w:rsidRPr="00AE343A" w:rsidRDefault="00DA430C" w:rsidP="0055685A">
      <w:pPr>
        <w:pStyle w:val="Heading1"/>
        <w:numPr>
          <w:ilvl w:val="0"/>
          <w:numId w:val="4"/>
        </w:numPr>
        <w:ind w:left="0" w:firstLine="0"/>
        <w:rPr>
          <w:caps/>
          <w:sz w:val="24"/>
          <w:szCs w:val="24"/>
        </w:rPr>
      </w:pPr>
      <w:r w:rsidRPr="00AE343A">
        <w:rPr>
          <w:rFonts w:hint="eastAsia"/>
          <w:sz w:val="24"/>
          <w:szCs w:val="24"/>
          <w:lang w:val="zh-CN"/>
        </w:rPr>
        <w:t>根据第</w:t>
      </w:r>
      <w:r w:rsidRPr="00AE343A">
        <w:rPr>
          <w:noProof/>
          <w:sz w:val="24"/>
          <w:szCs w:val="24"/>
        </w:rPr>
        <w:t>82/11</w:t>
      </w:r>
      <w:r w:rsidRPr="00AE343A">
        <w:rPr>
          <w:rFonts w:hint="eastAsia"/>
          <w:sz w:val="24"/>
          <w:szCs w:val="24"/>
          <w:lang w:val="zh-CN"/>
        </w:rPr>
        <w:t>号决定</w:t>
      </w:r>
      <w:r w:rsidRPr="00AE343A">
        <w:rPr>
          <w:noProof/>
          <w:sz w:val="24"/>
          <w:szCs w:val="24"/>
        </w:rPr>
        <w:t>(c)(ii)</w:t>
      </w:r>
      <w:r w:rsidRPr="00AE343A">
        <w:rPr>
          <w:rFonts w:hint="eastAsia"/>
          <w:sz w:val="24"/>
          <w:szCs w:val="24"/>
          <w:lang w:val="zh-CN"/>
        </w:rPr>
        <w:t>段</w:t>
      </w:r>
      <w:r w:rsidRPr="00AE343A">
        <w:rPr>
          <w:rFonts w:hint="eastAsia"/>
          <w:noProof/>
          <w:sz w:val="24"/>
          <w:szCs w:val="24"/>
        </w:rPr>
        <w:t>，</w:t>
      </w:r>
      <w:r w:rsidRPr="00AE343A">
        <w:rPr>
          <w:rFonts w:hint="eastAsia"/>
          <w:sz w:val="24"/>
          <w:szCs w:val="24"/>
          <w:lang w:val="zh-CN"/>
        </w:rPr>
        <w:t>秘书处指出</w:t>
      </w:r>
      <w:r w:rsidRPr="00AE343A">
        <w:rPr>
          <w:rFonts w:hint="eastAsia"/>
          <w:noProof/>
          <w:sz w:val="24"/>
          <w:szCs w:val="24"/>
        </w:rPr>
        <w:t>，</w:t>
      </w:r>
      <w:r w:rsidRPr="00AE343A">
        <w:rPr>
          <w:rFonts w:hint="eastAsia"/>
          <w:sz w:val="24"/>
          <w:szCs w:val="24"/>
          <w:lang w:val="zh-CN"/>
        </w:rPr>
        <w:t>过去两年没有提交延长阿拉伯叙利亚共和国体制强化项目的申请</w:t>
      </w:r>
      <w:r w:rsidRPr="00AE343A">
        <w:rPr>
          <w:rFonts w:hint="eastAsia"/>
          <w:noProof/>
          <w:sz w:val="24"/>
          <w:szCs w:val="24"/>
        </w:rPr>
        <w:t>；</w:t>
      </w:r>
      <w:r w:rsidRPr="00AE343A">
        <w:rPr>
          <w:rFonts w:hint="eastAsia"/>
          <w:sz w:val="24"/>
          <w:szCs w:val="24"/>
          <w:lang w:val="zh-CN"/>
        </w:rPr>
        <w:t>主要原因是由于实施进展缓慢</w:t>
      </w:r>
      <w:r w:rsidRPr="00AE343A">
        <w:rPr>
          <w:rFonts w:hint="eastAsia"/>
          <w:noProof/>
          <w:sz w:val="24"/>
          <w:szCs w:val="24"/>
        </w:rPr>
        <w:t>，</w:t>
      </w:r>
      <w:r w:rsidRPr="00AE343A">
        <w:rPr>
          <w:rFonts w:hint="eastAsia"/>
          <w:sz w:val="24"/>
          <w:szCs w:val="24"/>
          <w:lang w:val="zh-CN"/>
        </w:rPr>
        <w:t>目前仍有大量结余</w:t>
      </w:r>
      <w:r w:rsidRPr="00AE343A">
        <w:rPr>
          <w:rFonts w:hint="eastAsia"/>
          <w:noProof/>
          <w:sz w:val="24"/>
          <w:szCs w:val="24"/>
        </w:rPr>
        <w:t>；</w:t>
      </w:r>
      <w:r w:rsidRPr="00AE343A">
        <w:rPr>
          <w:rFonts w:hint="eastAsia"/>
          <w:sz w:val="24"/>
          <w:szCs w:val="24"/>
          <w:lang w:val="zh-CN"/>
        </w:rPr>
        <w:t>不过</w:t>
      </w:r>
      <w:r w:rsidRPr="00AE343A">
        <w:rPr>
          <w:rFonts w:hint="eastAsia"/>
          <w:noProof/>
          <w:sz w:val="24"/>
          <w:szCs w:val="24"/>
        </w:rPr>
        <w:t>，</w:t>
      </w:r>
      <w:r w:rsidRPr="00AE343A">
        <w:rPr>
          <w:rFonts w:hint="eastAsia"/>
          <w:sz w:val="24"/>
          <w:szCs w:val="24"/>
          <w:lang w:val="zh-CN"/>
        </w:rPr>
        <w:t>工发组织计划在</w:t>
      </w:r>
      <w:r w:rsidRPr="00AE343A">
        <w:rPr>
          <w:noProof/>
          <w:sz w:val="24"/>
          <w:szCs w:val="24"/>
        </w:rPr>
        <w:t>2022</w:t>
      </w:r>
      <w:r w:rsidRPr="00AE343A">
        <w:rPr>
          <w:rFonts w:hint="eastAsia"/>
          <w:sz w:val="24"/>
          <w:szCs w:val="24"/>
          <w:lang w:val="zh-CN"/>
        </w:rPr>
        <w:t>年提出延长项目的申请。</w:t>
      </w:r>
    </w:p>
    <w:p w14:paraId="613571F1" w14:textId="77777777" w:rsidR="00DA430C" w:rsidRPr="00AE343A" w:rsidRDefault="00DA430C" w:rsidP="0055685A">
      <w:pPr>
        <w:pStyle w:val="Heading1"/>
        <w:keepNext/>
        <w:keepLines/>
        <w:widowControl w:val="0"/>
        <w:numPr>
          <w:ilvl w:val="0"/>
          <w:numId w:val="4"/>
        </w:numPr>
        <w:ind w:left="0" w:firstLine="0"/>
        <w:rPr>
          <w:sz w:val="24"/>
          <w:szCs w:val="24"/>
        </w:rPr>
      </w:pPr>
      <w:r w:rsidRPr="00AE343A">
        <w:rPr>
          <w:rFonts w:hint="eastAsia"/>
          <w:sz w:val="24"/>
          <w:szCs w:val="24"/>
          <w:lang w:val="zh-CN"/>
        </w:rPr>
        <w:lastRenderedPageBreak/>
        <w:t>根据第</w:t>
      </w:r>
      <w:r w:rsidRPr="00AE343A">
        <w:rPr>
          <w:noProof/>
          <w:sz w:val="24"/>
          <w:szCs w:val="24"/>
        </w:rPr>
        <w:t>82/11</w:t>
      </w:r>
      <w:r w:rsidRPr="00AE343A">
        <w:rPr>
          <w:rFonts w:hint="eastAsia"/>
          <w:sz w:val="24"/>
          <w:szCs w:val="24"/>
          <w:lang w:val="zh-CN"/>
        </w:rPr>
        <w:t>号决定</w:t>
      </w:r>
      <w:r w:rsidRPr="00AE343A">
        <w:rPr>
          <w:noProof/>
          <w:sz w:val="24"/>
          <w:szCs w:val="24"/>
        </w:rPr>
        <w:t>(b)</w:t>
      </w:r>
      <w:r w:rsidRPr="00AE343A">
        <w:rPr>
          <w:rFonts w:hint="eastAsia"/>
          <w:sz w:val="24"/>
          <w:szCs w:val="24"/>
          <w:lang w:val="zh-CN"/>
        </w:rPr>
        <w:t>段</w:t>
      </w:r>
      <w:r w:rsidRPr="00AE343A">
        <w:rPr>
          <w:rFonts w:hint="eastAsia"/>
          <w:noProof/>
          <w:sz w:val="24"/>
          <w:szCs w:val="24"/>
        </w:rPr>
        <w:t>，</w:t>
      </w:r>
      <w:r w:rsidRPr="00AE343A">
        <w:rPr>
          <w:rStyle w:val="FootnoteReference"/>
          <w:sz w:val="24"/>
          <w:szCs w:val="24"/>
          <w:lang w:val="zh-CN"/>
        </w:rPr>
        <w:footnoteReference w:id="29"/>
      </w:r>
      <w:r w:rsidRPr="00AE343A">
        <w:rPr>
          <w:rFonts w:hint="eastAsia"/>
          <w:sz w:val="24"/>
          <w:szCs w:val="24"/>
          <w:lang w:val="zh-CN"/>
        </w:rPr>
        <w:t>工发组织已请求将一些氟氯烃淘汰管理计划的期限延长至</w:t>
      </w:r>
      <w:smartTag w:uri="urn:schemas-microsoft-com:office:smarttags" w:element="chsdate">
        <w:smartTagPr>
          <w:attr w:name="IsROCDate" w:val="False"/>
          <w:attr w:name="IsLunarDate" w:val="False"/>
          <w:attr w:name="Day" w:val="31"/>
          <w:attr w:name="Month" w:val="12"/>
          <w:attr w:name="Year" w:val="2022"/>
        </w:smartTagPr>
        <w:r w:rsidRPr="00AE343A">
          <w:rPr>
            <w:noProof/>
            <w:sz w:val="24"/>
            <w:szCs w:val="24"/>
          </w:rPr>
          <w:t>2022</w:t>
        </w:r>
        <w:r w:rsidRPr="00AE343A">
          <w:rPr>
            <w:rFonts w:hint="eastAsia"/>
            <w:sz w:val="24"/>
            <w:szCs w:val="24"/>
            <w:lang w:val="zh-CN"/>
          </w:rPr>
          <w:t>年</w:t>
        </w:r>
        <w:r w:rsidRPr="00AE343A">
          <w:rPr>
            <w:noProof/>
            <w:sz w:val="24"/>
            <w:szCs w:val="24"/>
          </w:rPr>
          <w:t>12</w:t>
        </w:r>
        <w:r w:rsidRPr="00AE343A">
          <w:rPr>
            <w:rFonts w:hint="eastAsia"/>
            <w:sz w:val="24"/>
            <w:szCs w:val="24"/>
            <w:lang w:val="zh-CN"/>
          </w:rPr>
          <w:t>月</w:t>
        </w:r>
        <w:r w:rsidRPr="00AE343A">
          <w:rPr>
            <w:noProof/>
            <w:sz w:val="24"/>
            <w:szCs w:val="24"/>
          </w:rPr>
          <w:t>31</w:t>
        </w:r>
        <w:r w:rsidRPr="00AE343A">
          <w:rPr>
            <w:rFonts w:hint="eastAsia"/>
            <w:sz w:val="24"/>
            <w:szCs w:val="24"/>
            <w:lang w:val="zh-CN"/>
          </w:rPr>
          <w:t>日</w:t>
        </w:r>
      </w:smartTag>
      <w:r w:rsidRPr="00AE343A">
        <w:rPr>
          <w:rFonts w:hint="eastAsia"/>
          <w:sz w:val="24"/>
          <w:szCs w:val="24"/>
          <w:lang w:val="zh-CN"/>
        </w:rPr>
        <w:t>之后</w:t>
      </w:r>
      <w:r w:rsidRPr="00AE343A">
        <w:rPr>
          <w:rFonts w:hint="eastAsia"/>
          <w:noProof/>
          <w:sz w:val="24"/>
          <w:szCs w:val="24"/>
        </w:rPr>
        <w:t>；</w:t>
      </w:r>
      <w:r w:rsidRPr="00AE343A">
        <w:rPr>
          <w:rFonts w:hint="eastAsia"/>
          <w:sz w:val="24"/>
          <w:szCs w:val="24"/>
          <w:lang w:val="zh-CN"/>
        </w:rPr>
        <w:t>那些没有作为付款申请的一部分提交的项目在关于具有具体报告要求的项目报告的文件中得到了处理。</w:t>
      </w:r>
      <w:r w:rsidRPr="00AE343A">
        <w:rPr>
          <w:rStyle w:val="FootnoteReference"/>
          <w:sz w:val="24"/>
          <w:szCs w:val="24"/>
          <w:lang w:val="zh-CN"/>
        </w:rPr>
        <w:footnoteReference w:id="30"/>
      </w:r>
      <w:r w:rsidRPr="00AE343A">
        <w:rPr>
          <w:rFonts w:hint="eastAsia"/>
          <w:sz w:val="24"/>
          <w:szCs w:val="24"/>
          <w:lang w:val="zh-CN"/>
        </w:rPr>
        <w:t>此外，如表</w:t>
      </w:r>
      <w:r w:rsidRPr="00AE343A">
        <w:rPr>
          <w:sz w:val="24"/>
          <w:szCs w:val="24"/>
          <w:lang w:val="zh-CN"/>
        </w:rPr>
        <w:t>1</w:t>
      </w:r>
      <w:r w:rsidRPr="00AE343A">
        <w:rPr>
          <w:rFonts w:hint="eastAsia"/>
          <w:sz w:val="24"/>
          <w:szCs w:val="24"/>
          <w:lang w:val="zh-CN"/>
        </w:rPr>
        <w:t>所示，工发组织已申请延长一个冷风机项目和一个逐步减少氢氟碳化物的扶持活动的项目。</w:t>
      </w:r>
    </w:p>
    <w:p w14:paraId="5A611792" w14:textId="77777777" w:rsidR="00DA430C" w:rsidRPr="00AE343A" w:rsidRDefault="00DA430C">
      <w:pPr>
        <w:keepNext/>
        <w:rPr>
          <w:b/>
          <w:sz w:val="24"/>
          <w:szCs w:val="24"/>
        </w:rPr>
      </w:pPr>
      <w:r w:rsidRPr="00AE343A">
        <w:rPr>
          <w:rFonts w:hint="eastAsia"/>
          <w:b/>
          <w:sz w:val="24"/>
          <w:szCs w:val="24"/>
          <w:lang w:val="zh-CN"/>
        </w:rPr>
        <w:t>表</w:t>
      </w:r>
      <w:r w:rsidRPr="00AE343A">
        <w:rPr>
          <w:b/>
          <w:noProof/>
          <w:sz w:val="24"/>
          <w:szCs w:val="24"/>
        </w:rPr>
        <w:t>1.</w:t>
      </w:r>
      <w:r w:rsidRPr="00AE343A">
        <w:rPr>
          <w:b/>
          <w:sz w:val="24"/>
          <w:szCs w:val="24"/>
        </w:rPr>
        <w:t xml:space="preserve">  </w:t>
      </w:r>
      <w:r w:rsidRPr="00AE343A">
        <w:rPr>
          <w:rFonts w:hint="eastAsia"/>
          <w:b/>
          <w:noProof/>
          <w:sz w:val="24"/>
          <w:szCs w:val="24"/>
        </w:rPr>
        <w:t>已提出延长完成日期的申请的项目</w:t>
      </w:r>
    </w:p>
    <w:tbl>
      <w:tblPr>
        <w:tblW w:w="506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1"/>
        <w:gridCol w:w="1708"/>
        <w:gridCol w:w="850"/>
        <w:gridCol w:w="2661"/>
        <w:gridCol w:w="1049"/>
        <w:gridCol w:w="1129"/>
      </w:tblGrid>
      <w:tr w:rsidR="00DA430C" w14:paraId="553C1E91" w14:textId="77777777">
        <w:trPr>
          <w:tblHeader/>
        </w:trPr>
        <w:tc>
          <w:tcPr>
            <w:tcW w:w="1094" w:type="pct"/>
            <w:noWrap/>
            <w:tcMar>
              <w:left w:w="29" w:type="dxa"/>
              <w:right w:w="0" w:type="dxa"/>
            </w:tcMar>
            <w:vAlign w:val="center"/>
          </w:tcPr>
          <w:p w14:paraId="59D220E4" w14:textId="77777777" w:rsidR="00DA430C" w:rsidRPr="00AE343A" w:rsidRDefault="00DA430C">
            <w:pPr>
              <w:jc w:val="center"/>
              <w:rPr>
                <w:szCs w:val="24"/>
              </w:rPr>
            </w:pPr>
            <w:r w:rsidRPr="00AE343A">
              <w:rPr>
                <w:rFonts w:hint="eastAsia"/>
                <w:b/>
                <w:noProof/>
                <w:sz w:val="20"/>
                <w:szCs w:val="24"/>
              </w:rPr>
              <w:t>国家</w:t>
            </w:r>
            <w:r w:rsidRPr="00AE343A">
              <w:rPr>
                <w:b/>
                <w:noProof/>
                <w:sz w:val="20"/>
                <w:szCs w:val="24"/>
              </w:rPr>
              <w:t>/</w:t>
            </w:r>
            <w:r w:rsidRPr="00AE343A">
              <w:rPr>
                <w:rFonts w:hint="eastAsia"/>
                <w:b/>
                <w:noProof/>
                <w:sz w:val="20"/>
                <w:szCs w:val="24"/>
              </w:rPr>
              <w:t>项目编号</w:t>
            </w:r>
          </w:p>
        </w:tc>
        <w:tc>
          <w:tcPr>
            <w:tcW w:w="902" w:type="pct"/>
            <w:noWrap/>
            <w:tcMar>
              <w:left w:w="0" w:type="dxa"/>
              <w:right w:w="0" w:type="dxa"/>
            </w:tcMar>
            <w:vAlign w:val="center"/>
          </w:tcPr>
          <w:p w14:paraId="6D44B766" w14:textId="77777777" w:rsidR="00DA430C" w:rsidRPr="00AE343A" w:rsidRDefault="00DA430C">
            <w:pPr>
              <w:jc w:val="center"/>
              <w:rPr>
                <w:szCs w:val="24"/>
              </w:rPr>
            </w:pPr>
            <w:r w:rsidRPr="00AE343A">
              <w:rPr>
                <w:rFonts w:hint="eastAsia"/>
                <w:b/>
                <w:noProof/>
                <w:sz w:val="20"/>
                <w:szCs w:val="24"/>
              </w:rPr>
              <w:t>项目名称</w:t>
            </w:r>
          </w:p>
        </w:tc>
        <w:tc>
          <w:tcPr>
            <w:tcW w:w="449" w:type="pct"/>
            <w:noWrap/>
            <w:tcMar>
              <w:left w:w="0" w:type="dxa"/>
              <w:right w:w="0" w:type="dxa"/>
            </w:tcMar>
            <w:vAlign w:val="center"/>
          </w:tcPr>
          <w:p w14:paraId="003CA577" w14:textId="77777777" w:rsidR="00DA430C" w:rsidRPr="00AE343A" w:rsidRDefault="00DA430C">
            <w:pPr>
              <w:jc w:val="center"/>
              <w:rPr>
                <w:b/>
                <w:sz w:val="20"/>
                <w:szCs w:val="24"/>
              </w:rPr>
            </w:pPr>
            <w:r w:rsidRPr="00AE343A">
              <w:rPr>
                <w:rFonts w:hint="eastAsia"/>
                <w:b/>
                <w:noProof/>
                <w:sz w:val="20"/>
                <w:szCs w:val="24"/>
              </w:rPr>
              <w:t>资金发放</w:t>
            </w:r>
          </w:p>
          <w:p w14:paraId="31A47ECD" w14:textId="77777777" w:rsidR="00DA430C" w:rsidRPr="00AE343A" w:rsidRDefault="00DA430C">
            <w:pPr>
              <w:jc w:val="center"/>
              <w:rPr>
                <w:b/>
                <w:sz w:val="20"/>
                <w:szCs w:val="24"/>
              </w:rPr>
            </w:pPr>
            <w:r w:rsidRPr="00AE343A">
              <w:rPr>
                <w:b/>
                <w:sz w:val="20"/>
                <w:szCs w:val="24"/>
              </w:rPr>
              <w:t>(%)</w:t>
            </w:r>
          </w:p>
        </w:tc>
        <w:tc>
          <w:tcPr>
            <w:tcW w:w="1405" w:type="pct"/>
            <w:tcMar>
              <w:left w:w="0" w:type="dxa"/>
              <w:right w:w="0" w:type="dxa"/>
            </w:tcMar>
            <w:vAlign w:val="center"/>
          </w:tcPr>
          <w:p w14:paraId="0EA15DA3" w14:textId="77777777" w:rsidR="00DA430C" w:rsidRPr="00AE343A" w:rsidRDefault="00DA430C">
            <w:pPr>
              <w:jc w:val="center"/>
              <w:rPr>
                <w:szCs w:val="24"/>
              </w:rPr>
            </w:pPr>
            <w:r w:rsidRPr="00AE343A">
              <w:rPr>
                <w:rFonts w:hint="eastAsia"/>
                <w:b/>
                <w:noProof/>
                <w:sz w:val="20"/>
                <w:szCs w:val="24"/>
              </w:rPr>
              <w:t>现况</w:t>
            </w:r>
            <w:r w:rsidRPr="00AE343A">
              <w:rPr>
                <w:b/>
                <w:noProof/>
                <w:sz w:val="20"/>
                <w:szCs w:val="24"/>
              </w:rPr>
              <w:t>/</w:t>
            </w:r>
            <w:r w:rsidRPr="00AE343A">
              <w:rPr>
                <w:rFonts w:hint="eastAsia"/>
                <w:b/>
                <w:noProof/>
                <w:sz w:val="20"/>
                <w:szCs w:val="24"/>
              </w:rPr>
              <w:t>问题</w:t>
            </w:r>
          </w:p>
        </w:tc>
        <w:tc>
          <w:tcPr>
            <w:tcW w:w="554" w:type="pct"/>
            <w:noWrap/>
            <w:tcMar>
              <w:left w:w="0" w:type="dxa"/>
              <w:right w:w="0" w:type="dxa"/>
            </w:tcMar>
            <w:vAlign w:val="center"/>
          </w:tcPr>
          <w:p w14:paraId="5F91EBF0" w14:textId="77777777" w:rsidR="00DA430C" w:rsidRPr="00AE343A" w:rsidRDefault="00DA430C">
            <w:pPr>
              <w:jc w:val="center"/>
              <w:rPr>
                <w:szCs w:val="24"/>
              </w:rPr>
            </w:pPr>
            <w:r w:rsidRPr="00AE343A">
              <w:rPr>
                <w:rFonts w:hint="eastAsia"/>
                <w:b/>
                <w:sz w:val="20"/>
                <w:szCs w:val="24"/>
                <w:lang w:val="zh-CN"/>
              </w:rPr>
              <w:t>原定完成</w:t>
            </w:r>
            <w:r w:rsidRPr="00AE343A">
              <w:rPr>
                <w:b/>
                <w:noProof/>
                <w:sz w:val="20"/>
                <w:szCs w:val="24"/>
              </w:rPr>
              <w:br/>
            </w:r>
            <w:r w:rsidRPr="00AE343A">
              <w:rPr>
                <w:rFonts w:hint="eastAsia"/>
                <w:b/>
                <w:sz w:val="20"/>
                <w:szCs w:val="24"/>
                <w:lang w:val="zh-CN"/>
              </w:rPr>
              <w:t>日期</w:t>
            </w:r>
          </w:p>
        </w:tc>
        <w:tc>
          <w:tcPr>
            <w:tcW w:w="596" w:type="pct"/>
            <w:noWrap/>
            <w:tcMar>
              <w:left w:w="0" w:type="dxa"/>
              <w:right w:w="0" w:type="dxa"/>
            </w:tcMar>
            <w:vAlign w:val="center"/>
          </w:tcPr>
          <w:p w14:paraId="7C153917" w14:textId="77777777" w:rsidR="00DA430C" w:rsidRPr="00AE343A" w:rsidRDefault="00DA430C">
            <w:pPr>
              <w:jc w:val="center"/>
              <w:rPr>
                <w:szCs w:val="24"/>
              </w:rPr>
            </w:pPr>
            <w:r w:rsidRPr="00AE343A">
              <w:rPr>
                <w:rFonts w:hint="eastAsia"/>
                <w:b/>
                <w:noProof/>
                <w:sz w:val="20"/>
                <w:szCs w:val="24"/>
              </w:rPr>
              <w:t>申请完成日期</w:t>
            </w:r>
          </w:p>
        </w:tc>
      </w:tr>
      <w:tr w:rsidR="00DA430C" w14:paraId="7C2A6AD5" w14:textId="77777777">
        <w:tc>
          <w:tcPr>
            <w:tcW w:w="1094" w:type="pct"/>
            <w:noWrap/>
            <w:tcMar>
              <w:left w:w="29" w:type="dxa"/>
              <w:right w:w="58" w:type="dxa"/>
            </w:tcMar>
          </w:tcPr>
          <w:p w14:paraId="7E6D7A36" w14:textId="77777777" w:rsidR="00DA430C" w:rsidRPr="00AE343A" w:rsidRDefault="00DA430C">
            <w:pPr>
              <w:rPr>
                <w:sz w:val="20"/>
                <w:szCs w:val="24"/>
              </w:rPr>
            </w:pPr>
            <w:r w:rsidRPr="00AE343A">
              <w:rPr>
                <w:rFonts w:hint="eastAsia"/>
                <w:noProof/>
                <w:sz w:val="20"/>
                <w:szCs w:val="24"/>
              </w:rPr>
              <w:t>全球冷风机项目</w:t>
            </w:r>
          </w:p>
          <w:p w14:paraId="48F66C24" w14:textId="77777777" w:rsidR="00DA430C" w:rsidRPr="00AE343A" w:rsidRDefault="00DA430C">
            <w:pPr>
              <w:rPr>
                <w:sz w:val="20"/>
                <w:szCs w:val="24"/>
              </w:rPr>
            </w:pPr>
            <w:r w:rsidRPr="00AE343A">
              <w:rPr>
                <w:rFonts w:hint="eastAsia"/>
                <w:noProof/>
                <w:sz w:val="20"/>
                <w:szCs w:val="24"/>
              </w:rPr>
              <w:t>（阿根廷）</w:t>
            </w:r>
          </w:p>
          <w:p w14:paraId="309F8B1A" w14:textId="77777777" w:rsidR="00DA430C" w:rsidRPr="00AE343A" w:rsidRDefault="00DA430C">
            <w:pPr>
              <w:rPr>
                <w:sz w:val="20"/>
                <w:szCs w:val="24"/>
              </w:rPr>
            </w:pPr>
            <w:r w:rsidRPr="00AE343A">
              <w:rPr>
                <w:noProof/>
                <w:sz w:val="20"/>
                <w:szCs w:val="24"/>
              </w:rPr>
              <w:t>GLO/REF/80/DEM/344</w:t>
            </w:r>
          </w:p>
        </w:tc>
        <w:tc>
          <w:tcPr>
            <w:tcW w:w="902" w:type="pct"/>
            <w:tcMar>
              <w:left w:w="58" w:type="dxa"/>
              <w:right w:w="58" w:type="dxa"/>
            </w:tcMar>
          </w:tcPr>
          <w:p w14:paraId="73A83F1B" w14:textId="77777777" w:rsidR="00DA430C" w:rsidRPr="00AE343A" w:rsidRDefault="00DA430C">
            <w:pPr>
              <w:jc w:val="left"/>
              <w:rPr>
                <w:szCs w:val="24"/>
              </w:rPr>
            </w:pPr>
            <w:r w:rsidRPr="00AE343A">
              <w:rPr>
                <w:rFonts w:hint="eastAsia"/>
                <w:noProof/>
                <w:sz w:val="20"/>
                <w:szCs w:val="24"/>
              </w:rPr>
              <w:t>全球冷风机项目（阿根廷）</w:t>
            </w:r>
          </w:p>
        </w:tc>
        <w:tc>
          <w:tcPr>
            <w:tcW w:w="449" w:type="pct"/>
            <w:noWrap/>
            <w:tcMar>
              <w:left w:w="58" w:type="dxa"/>
              <w:right w:w="58" w:type="dxa"/>
            </w:tcMar>
          </w:tcPr>
          <w:p w14:paraId="1889E6C6" w14:textId="77777777" w:rsidR="00DA430C" w:rsidRPr="00AE343A" w:rsidRDefault="00DA430C">
            <w:pPr>
              <w:jc w:val="center"/>
              <w:rPr>
                <w:sz w:val="20"/>
                <w:szCs w:val="24"/>
              </w:rPr>
            </w:pPr>
            <w:r w:rsidRPr="00AE343A">
              <w:rPr>
                <w:sz w:val="20"/>
                <w:szCs w:val="24"/>
              </w:rPr>
              <w:t>13</w:t>
            </w:r>
          </w:p>
        </w:tc>
        <w:tc>
          <w:tcPr>
            <w:tcW w:w="1405" w:type="pct"/>
            <w:tcMar>
              <w:left w:w="58" w:type="dxa"/>
              <w:right w:w="58" w:type="dxa"/>
            </w:tcMar>
          </w:tcPr>
          <w:p w14:paraId="7D66E60F" w14:textId="77777777" w:rsidR="00DA430C" w:rsidRPr="00AE343A" w:rsidRDefault="00DA430C">
            <w:pPr>
              <w:jc w:val="left"/>
              <w:rPr>
                <w:szCs w:val="24"/>
              </w:rPr>
            </w:pPr>
            <w:r w:rsidRPr="00AE343A">
              <w:rPr>
                <w:rFonts w:hint="eastAsia"/>
                <w:noProof/>
                <w:sz w:val="20"/>
                <w:szCs w:val="24"/>
              </w:rPr>
              <w:t>采购和安装设备以及从现有冷风机回收氟氯化碳需要额外时间</w:t>
            </w:r>
          </w:p>
        </w:tc>
        <w:tc>
          <w:tcPr>
            <w:tcW w:w="554" w:type="pct"/>
            <w:noWrap/>
            <w:tcMar>
              <w:left w:w="58" w:type="dxa"/>
              <w:right w:w="58" w:type="dxa"/>
            </w:tcMar>
          </w:tcPr>
          <w:p w14:paraId="6F94CD20" w14:textId="77777777" w:rsidR="00DA430C" w:rsidRPr="00AE343A" w:rsidRDefault="00DA430C">
            <w:pPr>
              <w:jc w:val="center"/>
              <w:rPr>
                <w:szCs w:val="24"/>
              </w:rPr>
            </w:pPr>
            <w:r w:rsidRPr="00AE343A">
              <w:rPr>
                <w:noProof/>
                <w:sz w:val="20"/>
                <w:szCs w:val="24"/>
              </w:rPr>
              <w:t>2021</w:t>
            </w:r>
            <w:r w:rsidRPr="00AE343A">
              <w:rPr>
                <w:rFonts w:hint="eastAsia"/>
                <w:noProof/>
                <w:sz w:val="20"/>
                <w:szCs w:val="24"/>
              </w:rPr>
              <w:t>年</w:t>
            </w:r>
            <w:r w:rsidRPr="00AE343A">
              <w:rPr>
                <w:noProof/>
                <w:sz w:val="20"/>
                <w:szCs w:val="24"/>
              </w:rPr>
              <w:t>12</w:t>
            </w:r>
            <w:r w:rsidRPr="00AE343A">
              <w:rPr>
                <w:rFonts w:hint="eastAsia"/>
                <w:noProof/>
                <w:sz w:val="20"/>
                <w:szCs w:val="24"/>
              </w:rPr>
              <w:t>月</w:t>
            </w:r>
          </w:p>
        </w:tc>
        <w:tc>
          <w:tcPr>
            <w:tcW w:w="596" w:type="pct"/>
            <w:noWrap/>
            <w:tcMar>
              <w:left w:w="58" w:type="dxa"/>
              <w:right w:w="58" w:type="dxa"/>
            </w:tcMar>
          </w:tcPr>
          <w:p w14:paraId="3A8E323F" w14:textId="77777777" w:rsidR="00DA430C" w:rsidRPr="00AE343A" w:rsidRDefault="00DA430C">
            <w:pPr>
              <w:jc w:val="center"/>
              <w:rPr>
                <w:szCs w:val="24"/>
              </w:rPr>
            </w:pPr>
            <w:r w:rsidRPr="00AE343A">
              <w:rPr>
                <w:noProof/>
                <w:sz w:val="20"/>
                <w:szCs w:val="24"/>
              </w:rPr>
              <w:t>2022</w:t>
            </w:r>
            <w:r w:rsidRPr="00AE343A">
              <w:rPr>
                <w:rFonts w:hint="eastAsia"/>
                <w:noProof/>
                <w:sz w:val="20"/>
                <w:szCs w:val="24"/>
              </w:rPr>
              <w:t>年</w:t>
            </w:r>
            <w:r w:rsidRPr="00AE343A">
              <w:rPr>
                <w:noProof/>
                <w:sz w:val="20"/>
                <w:szCs w:val="24"/>
              </w:rPr>
              <w:t>12</w:t>
            </w:r>
            <w:r w:rsidRPr="00AE343A">
              <w:rPr>
                <w:rFonts w:hint="eastAsia"/>
                <w:noProof/>
                <w:sz w:val="20"/>
                <w:szCs w:val="24"/>
              </w:rPr>
              <w:t>月</w:t>
            </w:r>
          </w:p>
        </w:tc>
      </w:tr>
      <w:tr w:rsidR="00DA430C" w14:paraId="037CA0EA" w14:textId="77777777">
        <w:tc>
          <w:tcPr>
            <w:tcW w:w="1094" w:type="pct"/>
            <w:noWrap/>
            <w:tcMar>
              <w:left w:w="29" w:type="dxa"/>
              <w:right w:w="58" w:type="dxa"/>
            </w:tcMar>
          </w:tcPr>
          <w:p w14:paraId="02516651" w14:textId="77777777" w:rsidR="00DA430C" w:rsidRPr="00AE343A" w:rsidRDefault="00DA430C">
            <w:pPr>
              <w:rPr>
                <w:sz w:val="20"/>
                <w:szCs w:val="24"/>
              </w:rPr>
            </w:pPr>
            <w:r w:rsidRPr="00AE343A">
              <w:rPr>
                <w:rFonts w:hint="eastAsia"/>
                <w:noProof/>
                <w:sz w:val="20"/>
                <w:szCs w:val="24"/>
              </w:rPr>
              <w:t>约旦</w:t>
            </w:r>
          </w:p>
          <w:p w14:paraId="07CEEB80" w14:textId="77777777" w:rsidR="00DA430C" w:rsidRPr="00AE343A" w:rsidRDefault="00DA430C">
            <w:pPr>
              <w:rPr>
                <w:sz w:val="20"/>
                <w:szCs w:val="24"/>
              </w:rPr>
            </w:pPr>
            <w:r w:rsidRPr="00AE343A">
              <w:rPr>
                <w:noProof/>
                <w:sz w:val="20"/>
                <w:szCs w:val="24"/>
              </w:rPr>
              <w:t>JOR/SEV/82/TAS/104</w:t>
            </w:r>
          </w:p>
        </w:tc>
        <w:tc>
          <w:tcPr>
            <w:tcW w:w="902" w:type="pct"/>
            <w:tcMar>
              <w:left w:w="58" w:type="dxa"/>
              <w:right w:w="58" w:type="dxa"/>
            </w:tcMar>
          </w:tcPr>
          <w:p w14:paraId="282D3837" w14:textId="77777777" w:rsidR="00DA430C" w:rsidRPr="00AE343A" w:rsidRDefault="00DA430C">
            <w:pPr>
              <w:jc w:val="left"/>
              <w:rPr>
                <w:szCs w:val="24"/>
              </w:rPr>
            </w:pPr>
            <w:r w:rsidRPr="00AE343A">
              <w:rPr>
                <w:rFonts w:hint="eastAsia"/>
                <w:noProof/>
                <w:sz w:val="20"/>
                <w:szCs w:val="24"/>
              </w:rPr>
              <w:t>逐步减少使用氢氟碳化物的扶持活动</w:t>
            </w:r>
          </w:p>
        </w:tc>
        <w:tc>
          <w:tcPr>
            <w:tcW w:w="449" w:type="pct"/>
            <w:noWrap/>
            <w:tcMar>
              <w:left w:w="58" w:type="dxa"/>
              <w:right w:w="58" w:type="dxa"/>
            </w:tcMar>
          </w:tcPr>
          <w:p w14:paraId="69D24E9D" w14:textId="77777777" w:rsidR="00DA430C" w:rsidRPr="00AE343A" w:rsidRDefault="00DA430C">
            <w:pPr>
              <w:jc w:val="center"/>
              <w:rPr>
                <w:sz w:val="20"/>
                <w:szCs w:val="24"/>
              </w:rPr>
            </w:pPr>
            <w:r w:rsidRPr="00AE343A">
              <w:rPr>
                <w:sz w:val="20"/>
                <w:szCs w:val="24"/>
              </w:rPr>
              <w:t>42</w:t>
            </w:r>
          </w:p>
        </w:tc>
        <w:tc>
          <w:tcPr>
            <w:tcW w:w="1405" w:type="pct"/>
            <w:tcMar>
              <w:left w:w="58" w:type="dxa"/>
              <w:right w:w="58" w:type="dxa"/>
            </w:tcMar>
          </w:tcPr>
          <w:p w14:paraId="441EDA47" w14:textId="77777777" w:rsidR="00DA430C" w:rsidRPr="00AE343A" w:rsidRDefault="00DA430C">
            <w:pPr>
              <w:jc w:val="left"/>
              <w:rPr>
                <w:szCs w:val="24"/>
              </w:rPr>
            </w:pPr>
            <w:r w:rsidRPr="00AE343A">
              <w:rPr>
                <w:rFonts w:hint="eastAsia"/>
                <w:sz w:val="20"/>
                <w:szCs w:val="24"/>
                <w:lang w:val="zh-CN"/>
              </w:rPr>
              <w:t>由于</w:t>
            </w:r>
            <w:r w:rsidRPr="00AE343A">
              <w:rPr>
                <w:noProof/>
                <w:sz w:val="20"/>
                <w:szCs w:val="24"/>
              </w:rPr>
              <w:t>COVID-19</w:t>
            </w:r>
            <w:r w:rsidRPr="00AE343A">
              <w:rPr>
                <w:rFonts w:hint="eastAsia"/>
                <w:sz w:val="20"/>
                <w:szCs w:val="24"/>
                <w:lang w:val="zh-CN"/>
              </w:rPr>
              <w:t>的各项限制</w:t>
            </w:r>
            <w:r w:rsidRPr="00AE343A">
              <w:rPr>
                <w:rFonts w:hint="eastAsia"/>
                <w:noProof/>
                <w:sz w:val="20"/>
                <w:szCs w:val="24"/>
              </w:rPr>
              <w:t>，</w:t>
            </w:r>
            <w:r w:rsidRPr="00AE343A">
              <w:rPr>
                <w:rFonts w:hint="eastAsia"/>
                <w:sz w:val="20"/>
                <w:szCs w:val="24"/>
                <w:lang w:val="zh-CN"/>
              </w:rPr>
              <w:t>完成有关提高逐步减少氢氟碳化物、提高能源效率、监测和控制氢氟碳化物的认识的研讨会需要更多时间</w:t>
            </w:r>
          </w:p>
        </w:tc>
        <w:tc>
          <w:tcPr>
            <w:tcW w:w="554" w:type="pct"/>
            <w:noWrap/>
            <w:tcMar>
              <w:left w:w="58" w:type="dxa"/>
              <w:right w:w="58" w:type="dxa"/>
            </w:tcMar>
          </w:tcPr>
          <w:p w14:paraId="6EA8B3E6" w14:textId="77777777" w:rsidR="00DA430C" w:rsidRPr="00AE343A" w:rsidRDefault="00DA430C">
            <w:pPr>
              <w:jc w:val="center"/>
              <w:rPr>
                <w:szCs w:val="24"/>
              </w:rPr>
            </w:pPr>
            <w:r w:rsidRPr="00AE343A">
              <w:rPr>
                <w:noProof/>
                <w:sz w:val="20"/>
                <w:szCs w:val="24"/>
              </w:rPr>
              <w:t>2021</w:t>
            </w:r>
            <w:r w:rsidRPr="00AE343A">
              <w:rPr>
                <w:rFonts w:hint="eastAsia"/>
                <w:noProof/>
                <w:sz w:val="20"/>
                <w:szCs w:val="24"/>
              </w:rPr>
              <w:t>年</w:t>
            </w:r>
            <w:r w:rsidRPr="00AE343A">
              <w:rPr>
                <w:noProof/>
                <w:sz w:val="20"/>
                <w:szCs w:val="24"/>
              </w:rPr>
              <w:t>12</w:t>
            </w:r>
            <w:r w:rsidRPr="00AE343A">
              <w:rPr>
                <w:rFonts w:hint="eastAsia"/>
                <w:noProof/>
                <w:sz w:val="20"/>
                <w:szCs w:val="24"/>
              </w:rPr>
              <w:t>月</w:t>
            </w:r>
          </w:p>
        </w:tc>
        <w:tc>
          <w:tcPr>
            <w:tcW w:w="596" w:type="pct"/>
            <w:noWrap/>
            <w:tcMar>
              <w:left w:w="58" w:type="dxa"/>
              <w:right w:w="58" w:type="dxa"/>
            </w:tcMar>
          </w:tcPr>
          <w:p w14:paraId="590A8427" w14:textId="77777777" w:rsidR="00DA430C" w:rsidRPr="00AE343A" w:rsidRDefault="00DA430C">
            <w:pPr>
              <w:jc w:val="center"/>
              <w:rPr>
                <w:szCs w:val="24"/>
              </w:rPr>
            </w:pPr>
            <w:r w:rsidRPr="00AE343A">
              <w:rPr>
                <w:noProof/>
                <w:sz w:val="20"/>
                <w:szCs w:val="24"/>
              </w:rPr>
              <w:t>2022</w:t>
            </w:r>
            <w:r w:rsidRPr="00AE343A">
              <w:rPr>
                <w:rFonts w:hint="eastAsia"/>
                <w:noProof/>
                <w:sz w:val="20"/>
                <w:szCs w:val="24"/>
              </w:rPr>
              <w:t>年</w:t>
            </w:r>
            <w:r w:rsidRPr="00AE343A">
              <w:rPr>
                <w:noProof/>
                <w:sz w:val="20"/>
                <w:szCs w:val="24"/>
              </w:rPr>
              <w:t>6</w:t>
            </w:r>
            <w:r w:rsidRPr="00AE343A">
              <w:rPr>
                <w:rFonts w:hint="eastAsia"/>
                <w:noProof/>
                <w:sz w:val="20"/>
                <w:szCs w:val="24"/>
              </w:rPr>
              <w:t>月</w:t>
            </w:r>
          </w:p>
        </w:tc>
      </w:tr>
    </w:tbl>
    <w:p w14:paraId="5F35F531" w14:textId="77777777" w:rsidR="00DA430C" w:rsidRDefault="00DA430C">
      <w:pPr>
        <w:rPr>
          <w:szCs w:val="24"/>
        </w:rPr>
      </w:pPr>
    </w:p>
    <w:p w14:paraId="54AEBBDA" w14:textId="77777777" w:rsidR="00DA430C" w:rsidRPr="00AE343A" w:rsidRDefault="00DA430C">
      <w:pPr>
        <w:pStyle w:val="sub-title"/>
        <w:keepNext/>
        <w:keepLines/>
        <w:ind w:left="1418" w:hanging="1418"/>
        <w:rPr>
          <w:sz w:val="24"/>
          <w:szCs w:val="24"/>
        </w:rPr>
      </w:pPr>
      <w:r w:rsidRPr="00AE343A">
        <w:rPr>
          <w:rFonts w:hint="eastAsia"/>
          <w:caps/>
          <w:noProof w:val="0"/>
          <w:sz w:val="24"/>
          <w:szCs w:val="24"/>
          <w:lang w:val="zh-CN"/>
        </w:rPr>
        <w:t>第二部分</w:t>
      </w:r>
      <w:r w:rsidRPr="00AE343A">
        <w:rPr>
          <w:rFonts w:hint="eastAsia"/>
          <w:caps/>
          <w:noProof w:val="0"/>
          <w:sz w:val="24"/>
          <w:szCs w:val="24"/>
          <w:lang w:val="en-CA"/>
        </w:rPr>
        <w:t>：</w:t>
      </w:r>
      <w:r w:rsidRPr="00AE343A">
        <w:rPr>
          <w:b w:val="0"/>
          <w:caps/>
          <w:sz w:val="24"/>
          <w:szCs w:val="24"/>
        </w:rPr>
        <w:tab/>
      </w:r>
      <w:r w:rsidRPr="00AE343A">
        <w:rPr>
          <w:rFonts w:hint="eastAsia"/>
          <w:caps/>
          <w:sz w:val="24"/>
          <w:szCs w:val="24"/>
        </w:rPr>
        <w:t>根据额外自愿捐款批准用于逐步减少氢氟碳化物的快速启动支助的项目</w:t>
      </w:r>
    </w:p>
    <w:p w14:paraId="4E696F3D" w14:textId="77777777" w:rsidR="00DA430C" w:rsidRPr="00AE343A" w:rsidRDefault="00DA430C">
      <w:pPr>
        <w:pStyle w:val="sub-title"/>
        <w:keepNext/>
        <w:keepLines/>
        <w:ind w:left="1418" w:hanging="1418"/>
        <w:rPr>
          <w:b w:val="0"/>
          <w:caps/>
          <w:sz w:val="24"/>
          <w:szCs w:val="24"/>
        </w:rPr>
      </w:pPr>
    </w:p>
    <w:p w14:paraId="3DDD5738"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截至</w:t>
      </w:r>
      <w:smartTag w:uri="urn:schemas-microsoft-com:office:smarttags" w:element="chsdate">
        <w:smartTagPr>
          <w:attr w:name="IsROCDate" w:val="False"/>
          <w:attr w:name="IsLunarDate" w:val="False"/>
          <w:attr w:name="Day" w:val="31"/>
          <w:attr w:name="Month" w:val="12"/>
          <w:attr w:name="Year" w:val="2020"/>
        </w:smartTagPr>
        <w:r w:rsidRPr="00AE343A">
          <w:rPr>
            <w:noProof/>
            <w:sz w:val="24"/>
            <w:szCs w:val="24"/>
          </w:rPr>
          <w:t>2020</w:t>
        </w:r>
        <w:r w:rsidRPr="00AE343A">
          <w:rPr>
            <w:rFonts w:hint="eastAsia"/>
            <w:sz w:val="24"/>
            <w:szCs w:val="24"/>
            <w:lang w:val="zh-CN"/>
          </w:rPr>
          <w:t>年</w:t>
        </w:r>
        <w:r w:rsidRPr="00AE343A">
          <w:rPr>
            <w:noProof/>
            <w:sz w:val="24"/>
            <w:szCs w:val="24"/>
          </w:rPr>
          <w:t>12</w:t>
        </w:r>
        <w:r w:rsidRPr="00AE343A">
          <w:rPr>
            <w:rFonts w:hint="eastAsia"/>
            <w:sz w:val="24"/>
            <w:szCs w:val="24"/>
            <w:lang w:val="zh-CN"/>
          </w:rPr>
          <w:t>月</w:t>
        </w:r>
        <w:r w:rsidRPr="00AE343A">
          <w:rPr>
            <w:noProof/>
            <w:sz w:val="24"/>
            <w:szCs w:val="24"/>
          </w:rPr>
          <w:t>31</w:t>
        </w:r>
        <w:r w:rsidRPr="00AE343A">
          <w:rPr>
            <w:rFonts w:hint="eastAsia"/>
            <w:sz w:val="24"/>
            <w:szCs w:val="24"/>
            <w:lang w:val="zh-CN"/>
          </w:rPr>
          <w:t>日</w:t>
        </w:r>
      </w:smartTag>
      <w:r w:rsidRPr="00AE343A">
        <w:rPr>
          <w:rFonts w:hint="eastAsia"/>
          <w:noProof/>
          <w:sz w:val="24"/>
          <w:szCs w:val="24"/>
        </w:rPr>
        <w:t>，</w:t>
      </w:r>
      <w:r w:rsidRPr="00AE343A">
        <w:rPr>
          <w:rFonts w:hint="eastAsia"/>
          <w:sz w:val="24"/>
          <w:szCs w:val="24"/>
          <w:lang w:val="zh-CN"/>
        </w:rPr>
        <w:t>执行委员会已在额外自愿捐款项下批准了</w:t>
      </w:r>
      <w:r w:rsidRPr="00AE343A">
        <w:rPr>
          <w:noProof/>
          <w:sz w:val="24"/>
          <w:szCs w:val="24"/>
        </w:rPr>
        <w:t>35</w:t>
      </w:r>
      <w:r w:rsidRPr="00AE343A">
        <w:rPr>
          <w:rFonts w:hint="eastAsia"/>
          <w:sz w:val="24"/>
          <w:szCs w:val="24"/>
          <w:lang w:val="zh-CN"/>
        </w:rPr>
        <w:t>个与氢氟碳化物相关的项目</w:t>
      </w:r>
      <w:r w:rsidRPr="00AE343A">
        <w:rPr>
          <w:rFonts w:hint="eastAsia"/>
          <w:noProof/>
          <w:sz w:val="24"/>
          <w:szCs w:val="24"/>
        </w:rPr>
        <w:t>，</w:t>
      </w:r>
      <w:r w:rsidRPr="00AE343A">
        <w:rPr>
          <w:rFonts w:hint="eastAsia"/>
          <w:sz w:val="24"/>
          <w:szCs w:val="24"/>
          <w:lang w:val="zh-CN"/>
        </w:rPr>
        <w:t>金额为</w:t>
      </w:r>
      <w:r w:rsidRPr="00AE343A">
        <w:rPr>
          <w:noProof/>
          <w:sz w:val="24"/>
          <w:szCs w:val="24"/>
        </w:rPr>
        <w:t>8,085,163</w:t>
      </w:r>
      <w:r w:rsidRPr="00AE343A">
        <w:rPr>
          <w:rFonts w:hint="eastAsia"/>
          <w:sz w:val="24"/>
          <w:szCs w:val="24"/>
          <w:lang w:val="zh-CN"/>
        </w:rPr>
        <w:t>美元</w:t>
      </w:r>
      <w:r w:rsidRPr="00AE343A">
        <w:rPr>
          <w:rFonts w:hint="eastAsia"/>
          <w:noProof/>
          <w:sz w:val="24"/>
          <w:szCs w:val="24"/>
        </w:rPr>
        <w:t>（</w:t>
      </w:r>
      <w:r w:rsidRPr="00AE343A">
        <w:rPr>
          <w:rFonts w:hint="eastAsia"/>
          <w:sz w:val="24"/>
          <w:szCs w:val="24"/>
          <w:lang w:val="zh-CN"/>
        </w:rPr>
        <w:t>不包括机构支助费用</w:t>
      </w:r>
      <w:r w:rsidRPr="00AE343A">
        <w:rPr>
          <w:rFonts w:hint="eastAsia"/>
          <w:noProof/>
          <w:sz w:val="24"/>
          <w:szCs w:val="24"/>
        </w:rPr>
        <w:t>）</w:t>
      </w:r>
      <w:r w:rsidRPr="00AE343A">
        <w:rPr>
          <w:rFonts w:hint="eastAsia"/>
          <w:sz w:val="24"/>
          <w:szCs w:val="24"/>
          <w:lang w:val="zh-CN"/>
        </w:rPr>
        <w:t>。表</w:t>
      </w:r>
      <w:r w:rsidRPr="00AE343A">
        <w:rPr>
          <w:sz w:val="24"/>
          <w:szCs w:val="24"/>
          <w:lang w:val="zh-CN"/>
        </w:rPr>
        <w:t>2</w:t>
      </w:r>
      <w:r w:rsidRPr="00AE343A">
        <w:rPr>
          <w:rFonts w:hint="eastAsia"/>
          <w:sz w:val="24"/>
          <w:szCs w:val="24"/>
          <w:lang w:val="zh-CN"/>
        </w:rPr>
        <w:t>载列了这些项目的状况摘要。</w:t>
      </w:r>
    </w:p>
    <w:p w14:paraId="6F67D3EF" w14:textId="77777777" w:rsidR="00DA430C" w:rsidRPr="00AE343A" w:rsidRDefault="00DA430C">
      <w:pPr>
        <w:pStyle w:val="Heading1"/>
        <w:keepNext/>
        <w:tabs>
          <w:tab w:val="clear" w:pos="360"/>
        </w:tabs>
        <w:spacing w:after="0"/>
        <w:ind w:left="0" w:firstLine="0"/>
        <w:rPr>
          <w:b/>
          <w:sz w:val="24"/>
          <w:szCs w:val="24"/>
        </w:rPr>
      </w:pPr>
      <w:r w:rsidRPr="00AE343A">
        <w:rPr>
          <w:rFonts w:hint="eastAsia"/>
          <w:b/>
          <w:sz w:val="24"/>
          <w:szCs w:val="24"/>
          <w:lang w:val="zh-CN"/>
        </w:rPr>
        <w:t>表</w:t>
      </w:r>
      <w:r w:rsidRPr="00AE343A">
        <w:rPr>
          <w:b/>
          <w:sz w:val="24"/>
          <w:szCs w:val="24"/>
          <w:lang w:val="en-US"/>
        </w:rPr>
        <w:t xml:space="preserve">2.   </w:t>
      </w:r>
      <w:r w:rsidRPr="00AE343A">
        <w:rPr>
          <w:rFonts w:hint="eastAsia"/>
          <w:b/>
          <w:noProof/>
          <w:sz w:val="24"/>
          <w:szCs w:val="24"/>
        </w:rPr>
        <w:t>截至</w:t>
      </w:r>
      <w:r w:rsidRPr="00AE343A">
        <w:rPr>
          <w:b/>
          <w:noProof/>
          <w:sz w:val="24"/>
          <w:szCs w:val="24"/>
        </w:rPr>
        <w:t>2020</w:t>
      </w:r>
      <w:r w:rsidRPr="00AE343A">
        <w:rPr>
          <w:rFonts w:hint="eastAsia"/>
          <w:b/>
          <w:noProof/>
          <w:sz w:val="24"/>
          <w:szCs w:val="24"/>
        </w:rPr>
        <w:t>年底各项核准的氢氟碳化物相关项目的状况</w:t>
      </w:r>
    </w:p>
    <w:tbl>
      <w:tblPr>
        <w:tblW w:w="9331" w:type="dxa"/>
        <w:tblInd w:w="-5" w:type="dxa"/>
        <w:tblLayout w:type="fixed"/>
        <w:tblLook w:val="00A0" w:firstRow="1" w:lastRow="0" w:firstColumn="1" w:lastColumn="0" w:noHBand="0" w:noVBand="0"/>
      </w:tblPr>
      <w:tblGrid>
        <w:gridCol w:w="1800"/>
        <w:gridCol w:w="990"/>
        <w:gridCol w:w="1080"/>
        <w:gridCol w:w="1196"/>
        <w:gridCol w:w="1072"/>
        <w:gridCol w:w="1083"/>
        <w:gridCol w:w="1016"/>
        <w:gridCol w:w="1094"/>
      </w:tblGrid>
      <w:tr w:rsidR="00DA430C" w14:paraId="31E6831C" w14:textId="77777777">
        <w:trPr>
          <w:trHeight w:val="174"/>
        </w:trPr>
        <w:tc>
          <w:tcPr>
            <w:tcW w:w="1800" w:type="dxa"/>
            <w:vMerge w:val="restart"/>
            <w:tcBorders>
              <w:top w:val="single" w:sz="4" w:space="0" w:color="auto"/>
              <w:left w:val="single" w:sz="4" w:space="0" w:color="auto"/>
              <w:bottom w:val="single" w:sz="4" w:space="0" w:color="auto"/>
              <w:right w:val="single" w:sz="4" w:space="0" w:color="auto"/>
            </w:tcBorders>
            <w:noWrap/>
            <w:tcMar>
              <w:left w:w="29" w:type="dxa"/>
              <w:right w:w="0" w:type="dxa"/>
            </w:tcMar>
            <w:vAlign w:val="center"/>
          </w:tcPr>
          <w:p w14:paraId="7D3A7ACC" w14:textId="77777777" w:rsidR="00DA430C" w:rsidRPr="00AE343A" w:rsidRDefault="00DA430C">
            <w:pPr>
              <w:jc w:val="left"/>
              <w:rPr>
                <w:szCs w:val="24"/>
              </w:rPr>
            </w:pPr>
            <w:r w:rsidRPr="00AE343A">
              <w:rPr>
                <w:rFonts w:hint="eastAsia"/>
                <w:b/>
                <w:noProof/>
                <w:sz w:val="20"/>
                <w:szCs w:val="24"/>
              </w:rPr>
              <w:t>项目类别</w:t>
            </w:r>
          </w:p>
        </w:tc>
        <w:tc>
          <w:tcPr>
            <w:tcW w:w="3266" w:type="dxa"/>
            <w:gridSpan w:val="3"/>
            <w:tcBorders>
              <w:top w:val="single" w:sz="4" w:space="0" w:color="auto"/>
              <w:left w:val="nil"/>
              <w:bottom w:val="single" w:sz="4" w:space="0" w:color="auto"/>
              <w:right w:val="single" w:sz="4" w:space="0" w:color="auto"/>
            </w:tcBorders>
            <w:noWrap/>
          </w:tcPr>
          <w:p w14:paraId="4785D16E" w14:textId="77777777" w:rsidR="00DA430C" w:rsidRPr="00AE343A" w:rsidRDefault="00DA430C">
            <w:pPr>
              <w:jc w:val="center"/>
              <w:rPr>
                <w:szCs w:val="24"/>
              </w:rPr>
            </w:pPr>
            <w:r w:rsidRPr="00AE343A">
              <w:rPr>
                <w:rFonts w:hint="eastAsia"/>
                <w:b/>
                <w:noProof/>
                <w:sz w:val="20"/>
                <w:szCs w:val="24"/>
              </w:rPr>
              <w:t>项目数目</w:t>
            </w:r>
          </w:p>
        </w:tc>
        <w:tc>
          <w:tcPr>
            <w:tcW w:w="4265" w:type="dxa"/>
            <w:gridSpan w:val="4"/>
            <w:tcBorders>
              <w:top w:val="single" w:sz="4" w:space="0" w:color="auto"/>
              <w:left w:val="nil"/>
              <w:bottom w:val="single" w:sz="4" w:space="0" w:color="auto"/>
              <w:right w:val="single" w:sz="4" w:space="0" w:color="auto"/>
            </w:tcBorders>
            <w:noWrap/>
          </w:tcPr>
          <w:p w14:paraId="73C04366" w14:textId="77777777" w:rsidR="00DA430C" w:rsidRPr="00AE343A" w:rsidRDefault="00DA430C">
            <w:pPr>
              <w:jc w:val="center"/>
              <w:rPr>
                <w:szCs w:val="24"/>
              </w:rPr>
            </w:pPr>
            <w:r w:rsidRPr="00AE343A">
              <w:rPr>
                <w:rFonts w:hint="eastAsia"/>
                <w:b/>
                <w:noProof/>
                <w:sz w:val="20"/>
                <w:szCs w:val="24"/>
              </w:rPr>
              <w:t>供资</w:t>
            </w:r>
            <w:r w:rsidRPr="00AE343A">
              <w:rPr>
                <w:b/>
                <w:noProof/>
                <w:sz w:val="20"/>
                <w:szCs w:val="24"/>
              </w:rPr>
              <w:t>(</w:t>
            </w:r>
            <w:r w:rsidRPr="00AE343A">
              <w:rPr>
                <w:rFonts w:hint="eastAsia"/>
                <w:b/>
                <w:noProof/>
                <w:sz w:val="20"/>
                <w:szCs w:val="24"/>
              </w:rPr>
              <w:t>美元</w:t>
            </w:r>
            <w:r w:rsidRPr="00AE343A">
              <w:rPr>
                <w:b/>
                <w:noProof/>
                <w:sz w:val="20"/>
                <w:szCs w:val="24"/>
              </w:rPr>
              <w:t>)*</w:t>
            </w:r>
          </w:p>
        </w:tc>
      </w:tr>
      <w:tr w:rsidR="00DA430C" w14:paraId="71DC245F" w14:textId="77777777">
        <w:trPr>
          <w:trHeight w:val="51"/>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tcPr>
          <w:p w14:paraId="7340A81A" w14:textId="77777777" w:rsidR="00DA430C" w:rsidRPr="00AE343A" w:rsidRDefault="00DA430C">
            <w:pPr>
              <w:jc w:val="left"/>
              <w:rPr>
                <w:b/>
                <w:sz w:val="20"/>
                <w:szCs w:val="24"/>
              </w:rPr>
            </w:pPr>
          </w:p>
        </w:tc>
        <w:tc>
          <w:tcPr>
            <w:tcW w:w="990" w:type="dxa"/>
            <w:tcBorders>
              <w:top w:val="nil"/>
              <w:left w:val="nil"/>
              <w:bottom w:val="single" w:sz="4" w:space="0" w:color="auto"/>
              <w:right w:val="single" w:sz="4" w:space="0" w:color="auto"/>
            </w:tcBorders>
            <w:tcMar>
              <w:left w:w="0" w:type="dxa"/>
              <w:right w:w="0" w:type="dxa"/>
            </w:tcMar>
          </w:tcPr>
          <w:p w14:paraId="127DF2F8" w14:textId="77777777" w:rsidR="00DA430C" w:rsidRPr="00AE343A" w:rsidRDefault="00DA430C">
            <w:pPr>
              <w:jc w:val="center"/>
              <w:rPr>
                <w:szCs w:val="24"/>
              </w:rPr>
            </w:pPr>
            <w:r w:rsidRPr="00AE343A">
              <w:rPr>
                <w:rFonts w:hint="eastAsia"/>
                <w:b/>
                <w:noProof/>
                <w:sz w:val="20"/>
                <w:szCs w:val="24"/>
              </w:rPr>
              <w:t>已批准</w:t>
            </w:r>
          </w:p>
        </w:tc>
        <w:tc>
          <w:tcPr>
            <w:tcW w:w="1080" w:type="dxa"/>
            <w:tcBorders>
              <w:top w:val="nil"/>
              <w:left w:val="nil"/>
              <w:bottom w:val="single" w:sz="4" w:space="0" w:color="auto"/>
              <w:right w:val="single" w:sz="4" w:space="0" w:color="auto"/>
            </w:tcBorders>
            <w:tcMar>
              <w:left w:w="0" w:type="dxa"/>
              <w:right w:w="0" w:type="dxa"/>
            </w:tcMar>
          </w:tcPr>
          <w:p w14:paraId="04DEE1F3" w14:textId="77777777" w:rsidR="00DA430C" w:rsidRPr="00AE343A" w:rsidRDefault="00DA430C">
            <w:pPr>
              <w:jc w:val="center"/>
              <w:rPr>
                <w:szCs w:val="24"/>
              </w:rPr>
            </w:pPr>
            <w:r w:rsidRPr="00AE343A">
              <w:rPr>
                <w:rFonts w:hint="eastAsia"/>
                <w:b/>
                <w:noProof/>
                <w:sz w:val="20"/>
                <w:szCs w:val="24"/>
              </w:rPr>
              <w:t>已完成</w:t>
            </w:r>
          </w:p>
        </w:tc>
        <w:tc>
          <w:tcPr>
            <w:tcW w:w="1196" w:type="dxa"/>
            <w:tcBorders>
              <w:top w:val="nil"/>
              <w:left w:val="nil"/>
              <w:bottom w:val="single" w:sz="4" w:space="0" w:color="auto"/>
              <w:right w:val="single" w:sz="4" w:space="0" w:color="auto"/>
            </w:tcBorders>
            <w:tcMar>
              <w:left w:w="0" w:type="dxa"/>
              <w:right w:w="0" w:type="dxa"/>
            </w:tcMar>
          </w:tcPr>
          <w:p w14:paraId="758ED02F" w14:textId="77777777" w:rsidR="00DA430C" w:rsidRPr="00AE343A" w:rsidRDefault="00DA430C">
            <w:pPr>
              <w:jc w:val="center"/>
              <w:rPr>
                <w:szCs w:val="24"/>
              </w:rPr>
            </w:pPr>
            <w:r w:rsidRPr="00AE343A">
              <w:rPr>
                <w:rFonts w:hint="eastAsia"/>
                <w:b/>
                <w:noProof/>
                <w:sz w:val="20"/>
                <w:szCs w:val="24"/>
              </w:rPr>
              <w:t>完成</w:t>
            </w:r>
            <w:r w:rsidRPr="00AE343A">
              <w:rPr>
                <w:b/>
                <w:noProof/>
                <w:sz w:val="20"/>
                <w:szCs w:val="24"/>
              </w:rPr>
              <w:t>%</w:t>
            </w:r>
          </w:p>
        </w:tc>
        <w:tc>
          <w:tcPr>
            <w:tcW w:w="1072" w:type="dxa"/>
            <w:tcBorders>
              <w:top w:val="nil"/>
              <w:left w:val="nil"/>
              <w:bottom w:val="single" w:sz="4" w:space="0" w:color="auto"/>
              <w:right w:val="single" w:sz="4" w:space="0" w:color="auto"/>
            </w:tcBorders>
            <w:tcMar>
              <w:left w:w="0" w:type="dxa"/>
              <w:right w:w="0" w:type="dxa"/>
            </w:tcMar>
          </w:tcPr>
          <w:p w14:paraId="02D5A206" w14:textId="77777777" w:rsidR="00DA430C" w:rsidRPr="00AE343A" w:rsidRDefault="00DA430C">
            <w:pPr>
              <w:jc w:val="center"/>
              <w:rPr>
                <w:szCs w:val="24"/>
              </w:rPr>
            </w:pPr>
            <w:r w:rsidRPr="00AE343A">
              <w:rPr>
                <w:rFonts w:hint="eastAsia"/>
                <w:b/>
                <w:noProof/>
                <w:sz w:val="20"/>
                <w:szCs w:val="24"/>
              </w:rPr>
              <w:t>已批准</w:t>
            </w:r>
          </w:p>
        </w:tc>
        <w:tc>
          <w:tcPr>
            <w:tcW w:w="1083" w:type="dxa"/>
            <w:tcBorders>
              <w:top w:val="nil"/>
              <w:left w:val="nil"/>
              <w:bottom w:val="single" w:sz="4" w:space="0" w:color="auto"/>
              <w:right w:val="single" w:sz="4" w:space="0" w:color="auto"/>
            </w:tcBorders>
            <w:tcMar>
              <w:left w:w="0" w:type="dxa"/>
              <w:right w:w="0" w:type="dxa"/>
            </w:tcMar>
          </w:tcPr>
          <w:p w14:paraId="58B578E6" w14:textId="77777777" w:rsidR="00DA430C" w:rsidRPr="00AE343A" w:rsidRDefault="00DA430C">
            <w:pPr>
              <w:jc w:val="center"/>
              <w:rPr>
                <w:szCs w:val="24"/>
              </w:rPr>
            </w:pPr>
            <w:r w:rsidRPr="00AE343A">
              <w:rPr>
                <w:rFonts w:hint="eastAsia"/>
                <w:b/>
                <w:noProof/>
                <w:sz w:val="20"/>
                <w:szCs w:val="24"/>
              </w:rPr>
              <w:t>已发放</w:t>
            </w:r>
          </w:p>
        </w:tc>
        <w:tc>
          <w:tcPr>
            <w:tcW w:w="1016" w:type="dxa"/>
            <w:tcBorders>
              <w:top w:val="nil"/>
              <w:left w:val="nil"/>
              <w:bottom w:val="single" w:sz="4" w:space="0" w:color="auto"/>
              <w:right w:val="single" w:sz="4" w:space="0" w:color="auto"/>
            </w:tcBorders>
            <w:tcMar>
              <w:left w:w="0" w:type="dxa"/>
              <w:right w:w="0" w:type="dxa"/>
            </w:tcMar>
          </w:tcPr>
          <w:p w14:paraId="44EBFCA7" w14:textId="77777777" w:rsidR="00DA430C" w:rsidRPr="00AE343A" w:rsidRDefault="00DA430C">
            <w:pPr>
              <w:jc w:val="center"/>
              <w:rPr>
                <w:szCs w:val="24"/>
              </w:rPr>
            </w:pPr>
            <w:r w:rsidRPr="00AE343A">
              <w:rPr>
                <w:rFonts w:hint="eastAsia"/>
                <w:b/>
                <w:noProof/>
                <w:sz w:val="20"/>
                <w:szCs w:val="24"/>
              </w:rPr>
              <w:t>余额</w:t>
            </w:r>
          </w:p>
        </w:tc>
        <w:tc>
          <w:tcPr>
            <w:tcW w:w="1094" w:type="dxa"/>
            <w:tcBorders>
              <w:top w:val="nil"/>
              <w:left w:val="nil"/>
              <w:bottom w:val="single" w:sz="4" w:space="0" w:color="auto"/>
              <w:right w:val="single" w:sz="4" w:space="0" w:color="auto"/>
            </w:tcBorders>
            <w:tcMar>
              <w:left w:w="0" w:type="dxa"/>
              <w:right w:w="0" w:type="dxa"/>
            </w:tcMar>
          </w:tcPr>
          <w:p w14:paraId="2C486F22" w14:textId="77777777" w:rsidR="00DA430C" w:rsidRPr="00AE343A" w:rsidRDefault="00DA430C">
            <w:pPr>
              <w:jc w:val="center"/>
              <w:rPr>
                <w:szCs w:val="24"/>
              </w:rPr>
            </w:pPr>
            <w:r w:rsidRPr="00AE343A">
              <w:rPr>
                <w:rFonts w:hint="eastAsia"/>
                <w:b/>
                <w:noProof/>
                <w:sz w:val="20"/>
                <w:szCs w:val="24"/>
              </w:rPr>
              <w:t>发放</w:t>
            </w:r>
            <w:r w:rsidRPr="00AE343A">
              <w:rPr>
                <w:b/>
                <w:noProof/>
                <w:sz w:val="20"/>
                <w:szCs w:val="24"/>
              </w:rPr>
              <w:t>%</w:t>
            </w:r>
          </w:p>
        </w:tc>
      </w:tr>
      <w:tr w:rsidR="00DA430C" w14:paraId="7C8C5D5E" w14:textId="77777777">
        <w:trPr>
          <w:trHeight w:val="50"/>
        </w:trPr>
        <w:tc>
          <w:tcPr>
            <w:tcW w:w="1800" w:type="dxa"/>
            <w:tcBorders>
              <w:top w:val="nil"/>
              <w:left w:val="single" w:sz="4" w:space="0" w:color="auto"/>
              <w:bottom w:val="single" w:sz="4" w:space="0" w:color="auto"/>
              <w:right w:val="single" w:sz="4" w:space="0" w:color="auto"/>
            </w:tcBorders>
            <w:noWrap/>
            <w:tcMar>
              <w:left w:w="29" w:type="dxa"/>
              <w:right w:w="0" w:type="dxa"/>
            </w:tcMar>
          </w:tcPr>
          <w:p w14:paraId="256C331F" w14:textId="77777777" w:rsidR="00DA430C" w:rsidRPr="00AE343A" w:rsidRDefault="00DA430C">
            <w:pPr>
              <w:jc w:val="left"/>
              <w:rPr>
                <w:szCs w:val="24"/>
              </w:rPr>
            </w:pPr>
            <w:r w:rsidRPr="00AE343A">
              <w:rPr>
                <w:rFonts w:hint="eastAsia"/>
                <w:noProof/>
                <w:sz w:val="20"/>
                <w:szCs w:val="24"/>
              </w:rPr>
              <w:t>投资项目</w:t>
            </w:r>
            <w:r w:rsidRPr="00AE343A">
              <w:rPr>
                <w:noProof/>
                <w:sz w:val="20"/>
                <w:szCs w:val="24"/>
              </w:rPr>
              <w:t>**</w:t>
            </w:r>
          </w:p>
        </w:tc>
        <w:tc>
          <w:tcPr>
            <w:tcW w:w="990" w:type="dxa"/>
            <w:tcBorders>
              <w:top w:val="nil"/>
              <w:left w:val="nil"/>
              <w:bottom w:val="single" w:sz="4" w:space="0" w:color="auto"/>
              <w:right w:val="single" w:sz="4" w:space="0" w:color="auto"/>
            </w:tcBorders>
            <w:noWrap/>
          </w:tcPr>
          <w:p w14:paraId="42F1E13C" w14:textId="77777777" w:rsidR="00DA430C" w:rsidRPr="00AE343A" w:rsidRDefault="00DA430C">
            <w:pPr>
              <w:jc w:val="right"/>
              <w:rPr>
                <w:sz w:val="20"/>
                <w:szCs w:val="24"/>
              </w:rPr>
            </w:pPr>
            <w:r w:rsidRPr="00AE343A">
              <w:rPr>
                <w:sz w:val="20"/>
                <w:szCs w:val="24"/>
              </w:rPr>
              <w:t>3</w:t>
            </w:r>
          </w:p>
        </w:tc>
        <w:tc>
          <w:tcPr>
            <w:tcW w:w="1080" w:type="dxa"/>
            <w:tcBorders>
              <w:top w:val="nil"/>
              <w:left w:val="nil"/>
              <w:bottom w:val="single" w:sz="4" w:space="0" w:color="auto"/>
              <w:right w:val="single" w:sz="4" w:space="0" w:color="auto"/>
            </w:tcBorders>
            <w:noWrap/>
          </w:tcPr>
          <w:p w14:paraId="545AA4BF" w14:textId="77777777" w:rsidR="00DA430C" w:rsidRPr="00AE343A" w:rsidRDefault="00DA430C">
            <w:pPr>
              <w:jc w:val="right"/>
              <w:rPr>
                <w:sz w:val="20"/>
                <w:szCs w:val="24"/>
              </w:rPr>
            </w:pPr>
            <w:r w:rsidRPr="00AE343A">
              <w:rPr>
                <w:sz w:val="20"/>
                <w:szCs w:val="24"/>
              </w:rPr>
              <w:t>1</w:t>
            </w:r>
          </w:p>
        </w:tc>
        <w:tc>
          <w:tcPr>
            <w:tcW w:w="1196" w:type="dxa"/>
            <w:tcBorders>
              <w:top w:val="nil"/>
              <w:left w:val="nil"/>
              <w:bottom w:val="single" w:sz="4" w:space="0" w:color="auto"/>
              <w:right w:val="single" w:sz="4" w:space="0" w:color="auto"/>
            </w:tcBorders>
            <w:noWrap/>
          </w:tcPr>
          <w:p w14:paraId="346F0715" w14:textId="77777777" w:rsidR="00DA430C" w:rsidRPr="00AE343A" w:rsidRDefault="00DA430C">
            <w:pPr>
              <w:jc w:val="right"/>
              <w:rPr>
                <w:sz w:val="20"/>
                <w:szCs w:val="24"/>
              </w:rPr>
            </w:pPr>
            <w:r w:rsidRPr="00AE343A">
              <w:rPr>
                <w:sz w:val="20"/>
                <w:szCs w:val="24"/>
              </w:rPr>
              <w:t>33%</w:t>
            </w:r>
          </w:p>
        </w:tc>
        <w:tc>
          <w:tcPr>
            <w:tcW w:w="1072" w:type="dxa"/>
            <w:tcBorders>
              <w:top w:val="nil"/>
              <w:left w:val="nil"/>
              <w:bottom w:val="single" w:sz="4" w:space="0" w:color="auto"/>
              <w:right w:val="single" w:sz="4" w:space="0" w:color="auto"/>
            </w:tcBorders>
            <w:noWrap/>
          </w:tcPr>
          <w:p w14:paraId="226F8659" w14:textId="77777777" w:rsidR="00DA430C" w:rsidRPr="00AE343A" w:rsidRDefault="00DA430C">
            <w:pPr>
              <w:jc w:val="right"/>
              <w:rPr>
                <w:sz w:val="20"/>
                <w:szCs w:val="24"/>
              </w:rPr>
            </w:pPr>
            <w:r w:rsidRPr="00AE343A">
              <w:rPr>
                <w:sz w:val="20"/>
                <w:szCs w:val="24"/>
              </w:rPr>
              <w:t>3,912,736</w:t>
            </w:r>
          </w:p>
        </w:tc>
        <w:tc>
          <w:tcPr>
            <w:tcW w:w="1083" w:type="dxa"/>
            <w:tcBorders>
              <w:top w:val="nil"/>
              <w:left w:val="nil"/>
              <w:bottom w:val="single" w:sz="4" w:space="0" w:color="auto"/>
              <w:right w:val="single" w:sz="4" w:space="0" w:color="auto"/>
            </w:tcBorders>
            <w:noWrap/>
          </w:tcPr>
          <w:p w14:paraId="2B81D661" w14:textId="77777777" w:rsidR="00DA430C" w:rsidRPr="00AE343A" w:rsidRDefault="00DA430C">
            <w:pPr>
              <w:jc w:val="right"/>
              <w:rPr>
                <w:sz w:val="20"/>
                <w:szCs w:val="24"/>
              </w:rPr>
            </w:pPr>
            <w:r w:rsidRPr="00AE343A">
              <w:rPr>
                <w:sz w:val="20"/>
                <w:szCs w:val="24"/>
              </w:rPr>
              <w:t>2,116,176</w:t>
            </w:r>
          </w:p>
        </w:tc>
        <w:tc>
          <w:tcPr>
            <w:tcW w:w="1016" w:type="dxa"/>
            <w:tcBorders>
              <w:top w:val="nil"/>
              <w:left w:val="nil"/>
              <w:bottom w:val="single" w:sz="4" w:space="0" w:color="auto"/>
              <w:right w:val="single" w:sz="4" w:space="0" w:color="auto"/>
            </w:tcBorders>
            <w:noWrap/>
          </w:tcPr>
          <w:p w14:paraId="2F0A1D1C" w14:textId="77777777" w:rsidR="00DA430C" w:rsidRPr="00AE343A" w:rsidRDefault="00DA430C">
            <w:pPr>
              <w:jc w:val="right"/>
              <w:rPr>
                <w:sz w:val="20"/>
                <w:szCs w:val="24"/>
              </w:rPr>
            </w:pPr>
            <w:r w:rsidRPr="00AE343A">
              <w:rPr>
                <w:sz w:val="20"/>
                <w:szCs w:val="24"/>
              </w:rPr>
              <w:t>1,796,560</w:t>
            </w:r>
          </w:p>
        </w:tc>
        <w:tc>
          <w:tcPr>
            <w:tcW w:w="1094" w:type="dxa"/>
            <w:tcBorders>
              <w:top w:val="nil"/>
              <w:left w:val="nil"/>
              <w:bottom w:val="single" w:sz="4" w:space="0" w:color="auto"/>
              <w:right w:val="single" w:sz="4" w:space="0" w:color="auto"/>
            </w:tcBorders>
            <w:noWrap/>
          </w:tcPr>
          <w:p w14:paraId="320B74CB" w14:textId="77777777" w:rsidR="00DA430C" w:rsidRPr="00AE343A" w:rsidRDefault="00DA430C">
            <w:pPr>
              <w:jc w:val="right"/>
              <w:rPr>
                <w:sz w:val="20"/>
                <w:szCs w:val="24"/>
              </w:rPr>
            </w:pPr>
            <w:r w:rsidRPr="00AE343A">
              <w:rPr>
                <w:sz w:val="20"/>
                <w:szCs w:val="24"/>
              </w:rPr>
              <w:t>54</w:t>
            </w:r>
          </w:p>
        </w:tc>
      </w:tr>
      <w:tr w:rsidR="00DA430C" w14:paraId="7A112596" w14:textId="77777777">
        <w:trPr>
          <w:trHeight w:val="50"/>
        </w:trPr>
        <w:tc>
          <w:tcPr>
            <w:tcW w:w="1800" w:type="dxa"/>
            <w:tcBorders>
              <w:top w:val="nil"/>
              <w:left w:val="single" w:sz="4" w:space="0" w:color="auto"/>
              <w:bottom w:val="single" w:sz="4" w:space="0" w:color="auto"/>
              <w:right w:val="single" w:sz="4" w:space="0" w:color="auto"/>
            </w:tcBorders>
            <w:noWrap/>
            <w:tcMar>
              <w:left w:w="29" w:type="dxa"/>
              <w:right w:w="0" w:type="dxa"/>
            </w:tcMar>
          </w:tcPr>
          <w:p w14:paraId="2FE6E63F" w14:textId="77777777" w:rsidR="00DA430C" w:rsidRPr="00AE343A" w:rsidRDefault="00DA430C">
            <w:pPr>
              <w:jc w:val="left"/>
              <w:rPr>
                <w:szCs w:val="24"/>
              </w:rPr>
            </w:pPr>
            <w:r w:rsidRPr="00AE343A">
              <w:rPr>
                <w:rFonts w:hint="eastAsia"/>
                <w:noProof/>
                <w:sz w:val="20"/>
                <w:szCs w:val="24"/>
              </w:rPr>
              <w:t>项目编制</w:t>
            </w:r>
          </w:p>
        </w:tc>
        <w:tc>
          <w:tcPr>
            <w:tcW w:w="990" w:type="dxa"/>
            <w:tcBorders>
              <w:top w:val="nil"/>
              <w:left w:val="nil"/>
              <w:bottom w:val="single" w:sz="4" w:space="0" w:color="auto"/>
              <w:right w:val="single" w:sz="4" w:space="0" w:color="auto"/>
            </w:tcBorders>
            <w:noWrap/>
          </w:tcPr>
          <w:p w14:paraId="481BC58B" w14:textId="77777777" w:rsidR="00DA430C" w:rsidRPr="00AE343A" w:rsidRDefault="00DA430C">
            <w:pPr>
              <w:jc w:val="right"/>
              <w:rPr>
                <w:sz w:val="20"/>
                <w:szCs w:val="24"/>
              </w:rPr>
            </w:pPr>
            <w:r w:rsidRPr="00AE343A">
              <w:rPr>
                <w:sz w:val="20"/>
                <w:szCs w:val="24"/>
              </w:rPr>
              <w:t>4</w:t>
            </w:r>
          </w:p>
        </w:tc>
        <w:tc>
          <w:tcPr>
            <w:tcW w:w="1080" w:type="dxa"/>
            <w:tcBorders>
              <w:top w:val="nil"/>
              <w:left w:val="nil"/>
              <w:bottom w:val="single" w:sz="4" w:space="0" w:color="auto"/>
              <w:right w:val="single" w:sz="4" w:space="0" w:color="auto"/>
            </w:tcBorders>
            <w:noWrap/>
          </w:tcPr>
          <w:p w14:paraId="6C764A59" w14:textId="77777777" w:rsidR="00DA430C" w:rsidRPr="00AE343A" w:rsidRDefault="00DA430C">
            <w:pPr>
              <w:jc w:val="right"/>
              <w:rPr>
                <w:sz w:val="20"/>
                <w:szCs w:val="24"/>
              </w:rPr>
            </w:pPr>
            <w:r w:rsidRPr="00AE343A">
              <w:rPr>
                <w:sz w:val="20"/>
                <w:szCs w:val="24"/>
              </w:rPr>
              <w:t>4</w:t>
            </w:r>
          </w:p>
        </w:tc>
        <w:tc>
          <w:tcPr>
            <w:tcW w:w="1196" w:type="dxa"/>
            <w:tcBorders>
              <w:top w:val="nil"/>
              <w:left w:val="nil"/>
              <w:bottom w:val="single" w:sz="4" w:space="0" w:color="auto"/>
              <w:right w:val="single" w:sz="4" w:space="0" w:color="auto"/>
            </w:tcBorders>
            <w:noWrap/>
          </w:tcPr>
          <w:p w14:paraId="110F24E8" w14:textId="77777777" w:rsidR="00DA430C" w:rsidRPr="00AE343A" w:rsidRDefault="00DA430C">
            <w:pPr>
              <w:jc w:val="right"/>
              <w:rPr>
                <w:sz w:val="20"/>
                <w:szCs w:val="24"/>
              </w:rPr>
            </w:pPr>
            <w:r w:rsidRPr="00AE343A">
              <w:rPr>
                <w:sz w:val="20"/>
                <w:szCs w:val="24"/>
              </w:rPr>
              <w:t>100%</w:t>
            </w:r>
          </w:p>
        </w:tc>
        <w:tc>
          <w:tcPr>
            <w:tcW w:w="1072" w:type="dxa"/>
            <w:tcBorders>
              <w:top w:val="nil"/>
              <w:left w:val="nil"/>
              <w:bottom w:val="single" w:sz="4" w:space="0" w:color="auto"/>
              <w:right w:val="single" w:sz="4" w:space="0" w:color="auto"/>
            </w:tcBorders>
            <w:noWrap/>
          </w:tcPr>
          <w:p w14:paraId="0D079367" w14:textId="77777777" w:rsidR="00DA430C" w:rsidRPr="00AE343A" w:rsidRDefault="00DA430C">
            <w:pPr>
              <w:jc w:val="right"/>
              <w:rPr>
                <w:sz w:val="20"/>
                <w:szCs w:val="24"/>
              </w:rPr>
            </w:pPr>
            <w:r w:rsidRPr="00AE343A">
              <w:rPr>
                <w:sz w:val="20"/>
                <w:szCs w:val="24"/>
              </w:rPr>
              <w:t>119,755</w:t>
            </w:r>
          </w:p>
        </w:tc>
        <w:tc>
          <w:tcPr>
            <w:tcW w:w="1083" w:type="dxa"/>
            <w:tcBorders>
              <w:top w:val="nil"/>
              <w:left w:val="nil"/>
              <w:bottom w:val="single" w:sz="4" w:space="0" w:color="auto"/>
              <w:right w:val="single" w:sz="4" w:space="0" w:color="auto"/>
            </w:tcBorders>
            <w:noWrap/>
          </w:tcPr>
          <w:p w14:paraId="76AE95F4" w14:textId="77777777" w:rsidR="00DA430C" w:rsidRPr="00AE343A" w:rsidRDefault="00DA430C">
            <w:pPr>
              <w:jc w:val="right"/>
              <w:rPr>
                <w:sz w:val="20"/>
                <w:szCs w:val="24"/>
              </w:rPr>
            </w:pPr>
            <w:r w:rsidRPr="00AE343A">
              <w:rPr>
                <w:sz w:val="20"/>
                <w:szCs w:val="24"/>
              </w:rPr>
              <w:t>101,389</w:t>
            </w:r>
          </w:p>
        </w:tc>
        <w:tc>
          <w:tcPr>
            <w:tcW w:w="1016" w:type="dxa"/>
            <w:tcBorders>
              <w:top w:val="nil"/>
              <w:left w:val="nil"/>
              <w:bottom w:val="single" w:sz="4" w:space="0" w:color="auto"/>
              <w:right w:val="single" w:sz="4" w:space="0" w:color="auto"/>
            </w:tcBorders>
            <w:noWrap/>
          </w:tcPr>
          <w:p w14:paraId="22BBB30B" w14:textId="77777777" w:rsidR="00DA430C" w:rsidRPr="00AE343A" w:rsidRDefault="00DA430C">
            <w:pPr>
              <w:jc w:val="right"/>
              <w:rPr>
                <w:sz w:val="20"/>
                <w:szCs w:val="24"/>
              </w:rPr>
            </w:pPr>
            <w:r w:rsidRPr="00AE343A">
              <w:rPr>
                <w:sz w:val="20"/>
                <w:szCs w:val="24"/>
              </w:rPr>
              <w:t>18,366</w:t>
            </w:r>
          </w:p>
        </w:tc>
        <w:tc>
          <w:tcPr>
            <w:tcW w:w="1094" w:type="dxa"/>
            <w:tcBorders>
              <w:top w:val="nil"/>
              <w:left w:val="nil"/>
              <w:bottom w:val="single" w:sz="4" w:space="0" w:color="auto"/>
              <w:right w:val="single" w:sz="4" w:space="0" w:color="auto"/>
            </w:tcBorders>
            <w:noWrap/>
          </w:tcPr>
          <w:p w14:paraId="15D07B26" w14:textId="77777777" w:rsidR="00DA430C" w:rsidRPr="00AE343A" w:rsidRDefault="00DA430C">
            <w:pPr>
              <w:jc w:val="right"/>
              <w:rPr>
                <w:sz w:val="20"/>
                <w:szCs w:val="24"/>
              </w:rPr>
            </w:pPr>
            <w:r w:rsidRPr="00AE343A">
              <w:rPr>
                <w:sz w:val="20"/>
                <w:szCs w:val="24"/>
              </w:rPr>
              <w:t>85</w:t>
            </w:r>
          </w:p>
        </w:tc>
      </w:tr>
      <w:tr w:rsidR="00DA430C" w14:paraId="2E63FAAD" w14:textId="77777777">
        <w:trPr>
          <w:trHeight w:val="50"/>
        </w:trPr>
        <w:tc>
          <w:tcPr>
            <w:tcW w:w="1800" w:type="dxa"/>
            <w:tcBorders>
              <w:top w:val="nil"/>
              <w:left w:val="single" w:sz="4" w:space="0" w:color="auto"/>
              <w:bottom w:val="single" w:sz="4" w:space="0" w:color="auto"/>
              <w:right w:val="single" w:sz="4" w:space="0" w:color="auto"/>
            </w:tcBorders>
            <w:tcMar>
              <w:left w:w="29" w:type="dxa"/>
              <w:right w:w="0" w:type="dxa"/>
            </w:tcMar>
          </w:tcPr>
          <w:p w14:paraId="7EDBE1F3" w14:textId="77777777" w:rsidR="00DA430C" w:rsidRPr="00AE343A" w:rsidRDefault="00DA430C">
            <w:pPr>
              <w:jc w:val="left"/>
              <w:rPr>
                <w:szCs w:val="24"/>
              </w:rPr>
            </w:pPr>
            <w:r w:rsidRPr="00AE343A">
              <w:rPr>
                <w:rFonts w:hint="eastAsia"/>
                <w:noProof/>
                <w:sz w:val="20"/>
                <w:szCs w:val="24"/>
              </w:rPr>
              <w:t>技术援助</w:t>
            </w:r>
            <w:r w:rsidRPr="00AE343A">
              <w:rPr>
                <w:noProof/>
                <w:sz w:val="20"/>
                <w:szCs w:val="24"/>
              </w:rPr>
              <w:t xml:space="preserve"> – </w:t>
            </w:r>
            <w:r w:rsidRPr="00AE343A">
              <w:rPr>
                <w:rFonts w:hint="eastAsia"/>
                <w:noProof/>
                <w:sz w:val="20"/>
                <w:szCs w:val="24"/>
              </w:rPr>
              <w:t>扶持活动</w:t>
            </w:r>
          </w:p>
        </w:tc>
        <w:tc>
          <w:tcPr>
            <w:tcW w:w="990" w:type="dxa"/>
            <w:tcBorders>
              <w:top w:val="nil"/>
              <w:left w:val="nil"/>
              <w:bottom w:val="single" w:sz="4" w:space="0" w:color="auto"/>
              <w:right w:val="single" w:sz="4" w:space="0" w:color="auto"/>
            </w:tcBorders>
            <w:noWrap/>
          </w:tcPr>
          <w:p w14:paraId="54782E39" w14:textId="77777777" w:rsidR="00DA430C" w:rsidRPr="00AE343A" w:rsidRDefault="00DA430C">
            <w:pPr>
              <w:jc w:val="right"/>
              <w:rPr>
                <w:sz w:val="20"/>
                <w:szCs w:val="24"/>
              </w:rPr>
            </w:pPr>
            <w:r w:rsidRPr="00AE343A">
              <w:rPr>
                <w:sz w:val="20"/>
                <w:szCs w:val="24"/>
              </w:rPr>
              <w:t>28</w:t>
            </w:r>
          </w:p>
        </w:tc>
        <w:tc>
          <w:tcPr>
            <w:tcW w:w="1080" w:type="dxa"/>
            <w:tcBorders>
              <w:top w:val="nil"/>
              <w:left w:val="nil"/>
              <w:bottom w:val="single" w:sz="4" w:space="0" w:color="auto"/>
              <w:right w:val="single" w:sz="4" w:space="0" w:color="auto"/>
            </w:tcBorders>
            <w:noWrap/>
          </w:tcPr>
          <w:p w14:paraId="21921FCB" w14:textId="77777777" w:rsidR="00DA430C" w:rsidRPr="00AE343A" w:rsidRDefault="00DA430C">
            <w:pPr>
              <w:jc w:val="right"/>
              <w:rPr>
                <w:sz w:val="20"/>
                <w:szCs w:val="24"/>
              </w:rPr>
            </w:pPr>
            <w:r w:rsidRPr="00AE343A">
              <w:rPr>
                <w:sz w:val="20"/>
                <w:szCs w:val="24"/>
              </w:rPr>
              <w:t>8</w:t>
            </w:r>
          </w:p>
        </w:tc>
        <w:tc>
          <w:tcPr>
            <w:tcW w:w="1196" w:type="dxa"/>
            <w:tcBorders>
              <w:top w:val="nil"/>
              <w:left w:val="nil"/>
              <w:bottom w:val="single" w:sz="4" w:space="0" w:color="auto"/>
              <w:right w:val="single" w:sz="4" w:space="0" w:color="auto"/>
            </w:tcBorders>
            <w:noWrap/>
          </w:tcPr>
          <w:p w14:paraId="7DDA757A" w14:textId="77777777" w:rsidR="00DA430C" w:rsidRPr="00AE343A" w:rsidRDefault="00DA430C">
            <w:pPr>
              <w:jc w:val="right"/>
              <w:rPr>
                <w:sz w:val="20"/>
                <w:szCs w:val="24"/>
              </w:rPr>
            </w:pPr>
            <w:r w:rsidRPr="00AE343A">
              <w:rPr>
                <w:sz w:val="20"/>
                <w:szCs w:val="24"/>
              </w:rPr>
              <w:t>29%</w:t>
            </w:r>
          </w:p>
        </w:tc>
        <w:tc>
          <w:tcPr>
            <w:tcW w:w="1072" w:type="dxa"/>
            <w:tcBorders>
              <w:top w:val="nil"/>
              <w:left w:val="nil"/>
              <w:bottom w:val="single" w:sz="4" w:space="0" w:color="auto"/>
              <w:right w:val="single" w:sz="4" w:space="0" w:color="auto"/>
            </w:tcBorders>
          </w:tcPr>
          <w:p w14:paraId="40D9B524" w14:textId="77777777" w:rsidR="00DA430C" w:rsidRPr="00AE343A" w:rsidRDefault="00DA430C">
            <w:pPr>
              <w:jc w:val="right"/>
              <w:rPr>
                <w:sz w:val="20"/>
                <w:szCs w:val="24"/>
              </w:rPr>
            </w:pPr>
            <w:r w:rsidRPr="00AE343A">
              <w:rPr>
                <w:sz w:val="20"/>
                <w:szCs w:val="24"/>
              </w:rPr>
              <w:t>4,052,672</w:t>
            </w:r>
          </w:p>
        </w:tc>
        <w:tc>
          <w:tcPr>
            <w:tcW w:w="1083" w:type="dxa"/>
            <w:tcBorders>
              <w:top w:val="nil"/>
              <w:left w:val="nil"/>
              <w:bottom w:val="single" w:sz="4" w:space="0" w:color="auto"/>
              <w:right w:val="single" w:sz="4" w:space="0" w:color="auto"/>
            </w:tcBorders>
          </w:tcPr>
          <w:p w14:paraId="7B070E9A" w14:textId="77777777" w:rsidR="00DA430C" w:rsidRPr="00AE343A" w:rsidRDefault="00DA430C">
            <w:pPr>
              <w:jc w:val="right"/>
              <w:rPr>
                <w:sz w:val="20"/>
                <w:szCs w:val="24"/>
              </w:rPr>
            </w:pPr>
            <w:r w:rsidRPr="00AE343A">
              <w:rPr>
                <w:sz w:val="20"/>
                <w:szCs w:val="24"/>
              </w:rPr>
              <w:t>2,860,759</w:t>
            </w:r>
          </w:p>
        </w:tc>
        <w:tc>
          <w:tcPr>
            <w:tcW w:w="1016" w:type="dxa"/>
            <w:tcBorders>
              <w:top w:val="nil"/>
              <w:left w:val="nil"/>
              <w:bottom w:val="single" w:sz="4" w:space="0" w:color="auto"/>
              <w:right w:val="single" w:sz="4" w:space="0" w:color="auto"/>
            </w:tcBorders>
          </w:tcPr>
          <w:p w14:paraId="58C812B2" w14:textId="77777777" w:rsidR="00DA430C" w:rsidRPr="00AE343A" w:rsidRDefault="00DA430C">
            <w:pPr>
              <w:jc w:val="right"/>
              <w:rPr>
                <w:sz w:val="20"/>
                <w:szCs w:val="24"/>
              </w:rPr>
            </w:pPr>
            <w:r w:rsidRPr="00AE343A">
              <w:rPr>
                <w:sz w:val="20"/>
                <w:szCs w:val="24"/>
              </w:rPr>
              <w:t>1,191,913</w:t>
            </w:r>
          </w:p>
        </w:tc>
        <w:tc>
          <w:tcPr>
            <w:tcW w:w="1094" w:type="dxa"/>
            <w:tcBorders>
              <w:top w:val="nil"/>
              <w:left w:val="nil"/>
              <w:bottom w:val="single" w:sz="4" w:space="0" w:color="auto"/>
              <w:right w:val="single" w:sz="4" w:space="0" w:color="auto"/>
            </w:tcBorders>
            <w:noWrap/>
          </w:tcPr>
          <w:p w14:paraId="0E820E1C" w14:textId="77777777" w:rsidR="00DA430C" w:rsidRPr="00AE343A" w:rsidRDefault="00DA430C">
            <w:pPr>
              <w:jc w:val="right"/>
              <w:rPr>
                <w:sz w:val="20"/>
                <w:szCs w:val="24"/>
              </w:rPr>
            </w:pPr>
            <w:r w:rsidRPr="00AE343A">
              <w:rPr>
                <w:sz w:val="20"/>
                <w:szCs w:val="24"/>
              </w:rPr>
              <w:t>71</w:t>
            </w:r>
          </w:p>
        </w:tc>
      </w:tr>
      <w:tr w:rsidR="00DA430C" w14:paraId="2B39A575" w14:textId="77777777">
        <w:trPr>
          <w:trHeight w:val="50"/>
        </w:trPr>
        <w:tc>
          <w:tcPr>
            <w:tcW w:w="1800" w:type="dxa"/>
            <w:tcBorders>
              <w:top w:val="nil"/>
              <w:left w:val="single" w:sz="4" w:space="0" w:color="auto"/>
              <w:bottom w:val="single" w:sz="4" w:space="0" w:color="auto"/>
              <w:right w:val="single" w:sz="4" w:space="0" w:color="auto"/>
            </w:tcBorders>
            <w:noWrap/>
            <w:tcMar>
              <w:left w:w="29" w:type="dxa"/>
              <w:right w:w="0" w:type="dxa"/>
            </w:tcMar>
          </w:tcPr>
          <w:p w14:paraId="4C9482A8" w14:textId="77777777" w:rsidR="00DA430C" w:rsidRPr="00AE343A" w:rsidRDefault="00DA430C">
            <w:pPr>
              <w:jc w:val="left"/>
              <w:rPr>
                <w:szCs w:val="24"/>
              </w:rPr>
            </w:pPr>
            <w:r w:rsidRPr="00AE343A">
              <w:rPr>
                <w:rFonts w:hint="eastAsia"/>
                <w:b/>
                <w:noProof/>
                <w:sz w:val="20"/>
                <w:szCs w:val="24"/>
              </w:rPr>
              <w:t>共计</w:t>
            </w:r>
          </w:p>
        </w:tc>
        <w:tc>
          <w:tcPr>
            <w:tcW w:w="990" w:type="dxa"/>
            <w:tcBorders>
              <w:top w:val="nil"/>
              <w:left w:val="nil"/>
              <w:bottom w:val="single" w:sz="4" w:space="0" w:color="auto"/>
              <w:right w:val="single" w:sz="4" w:space="0" w:color="auto"/>
            </w:tcBorders>
            <w:noWrap/>
          </w:tcPr>
          <w:p w14:paraId="78654FA1" w14:textId="77777777" w:rsidR="00DA430C" w:rsidRPr="00AE343A" w:rsidRDefault="00DA430C">
            <w:pPr>
              <w:jc w:val="right"/>
              <w:rPr>
                <w:b/>
                <w:sz w:val="20"/>
                <w:szCs w:val="24"/>
              </w:rPr>
            </w:pPr>
            <w:r w:rsidRPr="00AE343A">
              <w:rPr>
                <w:b/>
                <w:sz w:val="20"/>
                <w:szCs w:val="24"/>
              </w:rPr>
              <w:t>35</w:t>
            </w:r>
          </w:p>
        </w:tc>
        <w:tc>
          <w:tcPr>
            <w:tcW w:w="1080" w:type="dxa"/>
            <w:tcBorders>
              <w:top w:val="nil"/>
              <w:left w:val="nil"/>
              <w:bottom w:val="single" w:sz="4" w:space="0" w:color="auto"/>
              <w:right w:val="single" w:sz="4" w:space="0" w:color="auto"/>
            </w:tcBorders>
            <w:noWrap/>
          </w:tcPr>
          <w:p w14:paraId="61ACC334" w14:textId="77777777" w:rsidR="00DA430C" w:rsidRPr="00AE343A" w:rsidRDefault="00DA430C">
            <w:pPr>
              <w:jc w:val="right"/>
              <w:rPr>
                <w:b/>
                <w:sz w:val="20"/>
                <w:szCs w:val="24"/>
              </w:rPr>
            </w:pPr>
            <w:r w:rsidRPr="00AE343A">
              <w:rPr>
                <w:b/>
                <w:sz w:val="20"/>
                <w:szCs w:val="24"/>
              </w:rPr>
              <w:t>13</w:t>
            </w:r>
          </w:p>
        </w:tc>
        <w:tc>
          <w:tcPr>
            <w:tcW w:w="1196" w:type="dxa"/>
            <w:tcBorders>
              <w:top w:val="nil"/>
              <w:left w:val="nil"/>
              <w:bottom w:val="single" w:sz="4" w:space="0" w:color="auto"/>
              <w:right w:val="single" w:sz="4" w:space="0" w:color="auto"/>
            </w:tcBorders>
            <w:noWrap/>
          </w:tcPr>
          <w:p w14:paraId="3BC99B80" w14:textId="77777777" w:rsidR="00DA430C" w:rsidRPr="00AE343A" w:rsidRDefault="00DA430C">
            <w:pPr>
              <w:jc w:val="right"/>
              <w:rPr>
                <w:b/>
                <w:sz w:val="20"/>
                <w:szCs w:val="24"/>
              </w:rPr>
            </w:pPr>
            <w:r w:rsidRPr="00AE343A">
              <w:rPr>
                <w:b/>
                <w:sz w:val="20"/>
                <w:szCs w:val="24"/>
              </w:rPr>
              <w:t>37%</w:t>
            </w:r>
          </w:p>
        </w:tc>
        <w:tc>
          <w:tcPr>
            <w:tcW w:w="1072" w:type="dxa"/>
            <w:tcBorders>
              <w:top w:val="nil"/>
              <w:left w:val="nil"/>
              <w:bottom w:val="single" w:sz="4" w:space="0" w:color="auto"/>
              <w:right w:val="single" w:sz="4" w:space="0" w:color="auto"/>
            </w:tcBorders>
            <w:noWrap/>
          </w:tcPr>
          <w:p w14:paraId="405F4FC6" w14:textId="77777777" w:rsidR="00DA430C" w:rsidRPr="00AE343A" w:rsidRDefault="00DA430C">
            <w:pPr>
              <w:jc w:val="right"/>
              <w:rPr>
                <w:b/>
                <w:sz w:val="20"/>
                <w:szCs w:val="24"/>
              </w:rPr>
            </w:pPr>
            <w:r w:rsidRPr="00AE343A">
              <w:rPr>
                <w:b/>
                <w:sz w:val="20"/>
                <w:szCs w:val="24"/>
              </w:rPr>
              <w:t>8,085,163</w:t>
            </w:r>
          </w:p>
        </w:tc>
        <w:tc>
          <w:tcPr>
            <w:tcW w:w="1083" w:type="dxa"/>
            <w:tcBorders>
              <w:top w:val="nil"/>
              <w:left w:val="nil"/>
              <w:bottom w:val="single" w:sz="4" w:space="0" w:color="auto"/>
              <w:right w:val="single" w:sz="4" w:space="0" w:color="auto"/>
            </w:tcBorders>
            <w:noWrap/>
          </w:tcPr>
          <w:p w14:paraId="23842357" w14:textId="77777777" w:rsidR="00DA430C" w:rsidRPr="00AE343A" w:rsidRDefault="00DA430C">
            <w:pPr>
              <w:jc w:val="right"/>
              <w:rPr>
                <w:b/>
                <w:sz w:val="20"/>
                <w:szCs w:val="24"/>
              </w:rPr>
            </w:pPr>
            <w:r w:rsidRPr="00AE343A">
              <w:rPr>
                <w:b/>
                <w:sz w:val="20"/>
                <w:szCs w:val="24"/>
              </w:rPr>
              <w:t>5,078,324</w:t>
            </w:r>
          </w:p>
        </w:tc>
        <w:tc>
          <w:tcPr>
            <w:tcW w:w="1016" w:type="dxa"/>
            <w:tcBorders>
              <w:top w:val="nil"/>
              <w:left w:val="nil"/>
              <w:bottom w:val="single" w:sz="4" w:space="0" w:color="auto"/>
              <w:right w:val="single" w:sz="4" w:space="0" w:color="auto"/>
            </w:tcBorders>
            <w:noWrap/>
          </w:tcPr>
          <w:p w14:paraId="1F4C943A" w14:textId="77777777" w:rsidR="00DA430C" w:rsidRPr="00AE343A" w:rsidRDefault="00DA430C">
            <w:pPr>
              <w:jc w:val="right"/>
              <w:rPr>
                <w:b/>
                <w:sz w:val="20"/>
                <w:szCs w:val="24"/>
              </w:rPr>
            </w:pPr>
            <w:r w:rsidRPr="00AE343A">
              <w:rPr>
                <w:b/>
                <w:sz w:val="20"/>
                <w:szCs w:val="24"/>
              </w:rPr>
              <w:t>3,006,839</w:t>
            </w:r>
          </w:p>
        </w:tc>
        <w:tc>
          <w:tcPr>
            <w:tcW w:w="1094" w:type="dxa"/>
            <w:tcBorders>
              <w:top w:val="nil"/>
              <w:left w:val="nil"/>
              <w:bottom w:val="single" w:sz="4" w:space="0" w:color="auto"/>
              <w:right w:val="single" w:sz="4" w:space="0" w:color="auto"/>
            </w:tcBorders>
            <w:noWrap/>
          </w:tcPr>
          <w:p w14:paraId="57DF43D2" w14:textId="77777777" w:rsidR="00DA430C" w:rsidRPr="00AE343A" w:rsidRDefault="00DA430C">
            <w:pPr>
              <w:jc w:val="right"/>
              <w:rPr>
                <w:b/>
                <w:sz w:val="20"/>
                <w:szCs w:val="24"/>
              </w:rPr>
            </w:pPr>
            <w:r w:rsidRPr="00AE343A">
              <w:rPr>
                <w:b/>
                <w:sz w:val="20"/>
                <w:szCs w:val="24"/>
              </w:rPr>
              <w:t>63</w:t>
            </w:r>
          </w:p>
        </w:tc>
      </w:tr>
    </w:tbl>
    <w:p w14:paraId="5D8D4EFF" w14:textId="77777777" w:rsidR="00DA430C" w:rsidRPr="00AE343A" w:rsidRDefault="00DA430C">
      <w:pPr>
        <w:rPr>
          <w:sz w:val="19"/>
          <w:szCs w:val="24"/>
        </w:rPr>
      </w:pPr>
      <w:r w:rsidRPr="00AE343A">
        <w:rPr>
          <w:noProof/>
          <w:sz w:val="19"/>
          <w:szCs w:val="24"/>
        </w:rPr>
        <w:t xml:space="preserve">* </w:t>
      </w:r>
      <w:r w:rsidRPr="00AE343A">
        <w:rPr>
          <w:rFonts w:hint="eastAsia"/>
          <w:noProof/>
          <w:sz w:val="19"/>
          <w:szCs w:val="24"/>
        </w:rPr>
        <w:t>不包括机构支助费用。</w:t>
      </w:r>
    </w:p>
    <w:p w14:paraId="111C7025" w14:textId="77777777" w:rsidR="00DA430C" w:rsidRPr="00AE343A" w:rsidRDefault="00DA430C">
      <w:pPr>
        <w:pStyle w:val="Title1"/>
        <w:jc w:val="both"/>
        <w:rPr>
          <w:b w:val="0"/>
          <w:caps w:val="0"/>
          <w:szCs w:val="24"/>
          <w:lang w:val="en-CA"/>
        </w:rPr>
      </w:pPr>
      <w:r w:rsidRPr="00AE343A">
        <w:rPr>
          <w:b w:val="0"/>
          <w:caps w:val="0"/>
          <w:sz w:val="19"/>
          <w:szCs w:val="24"/>
          <w:lang w:val="en-CA"/>
        </w:rPr>
        <w:t xml:space="preserve">** </w:t>
      </w:r>
      <w:r w:rsidRPr="00AE343A">
        <w:rPr>
          <w:rFonts w:hint="eastAsia"/>
          <w:b w:val="0"/>
          <w:caps w:val="0"/>
          <w:sz w:val="19"/>
          <w:szCs w:val="24"/>
          <w:lang w:val="zh-CN"/>
        </w:rPr>
        <w:t>已淘汰</w:t>
      </w:r>
      <w:r w:rsidRPr="00AE343A">
        <w:rPr>
          <w:b w:val="0"/>
          <w:caps w:val="0"/>
          <w:sz w:val="19"/>
          <w:szCs w:val="24"/>
          <w:lang w:val="en-CA"/>
        </w:rPr>
        <w:t>265.1</w:t>
      </w:r>
      <w:r w:rsidRPr="00AE343A">
        <w:rPr>
          <w:rFonts w:hint="eastAsia"/>
          <w:b w:val="0"/>
          <w:caps w:val="0"/>
          <w:sz w:val="19"/>
          <w:szCs w:val="24"/>
          <w:lang w:val="zh-CN"/>
        </w:rPr>
        <w:t>公吨</w:t>
      </w:r>
      <w:r w:rsidRPr="00AE343A">
        <w:rPr>
          <w:rFonts w:hint="eastAsia"/>
          <w:b w:val="0"/>
          <w:caps w:val="0"/>
          <w:sz w:val="19"/>
          <w:szCs w:val="24"/>
          <w:lang w:val="en-CA"/>
        </w:rPr>
        <w:t>（</w:t>
      </w:r>
      <w:r w:rsidRPr="00AE343A">
        <w:rPr>
          <w:b w:val="0"/>
          <w:caps w:val="0"/>
          <w:sz w:val="19"/>
          <w:szCs w:val="24"/>
          <w:lang w:val="en-CA"/>
        </w:rPr>
        <w:t>508,586 CO2-eq</w:t>
      </w:r>
      <w:r w:rsidRPr="00AE343A">
        <w:rPr>
          <w:rFonts w:hint="eastAsia"/>
          <w:b w:val="0"/>
          <w:caps w:val="0"/>
          <w:sz w:val="19"/>
          <w:szCs w:val="24"/>
          <w:lang w:val="zh-CN"/>
        </w:rPr>
        <w:t>公吨</w:t>
      </w:r>
      <w:r w:rsidRPr="00AE343A">
        <w:rPr>
          <w:rFonts w:hint="eastAsia"/>
          <w:b w:val="0"/>
          <w:caps w:val="0"/>
          <w:sz w:val="19"/>
          <w:szCs w:val="24"/>
          <w:lang w:val="en-CA"/>
        </w:rPr>
        <w:t>）</w:t>
      </w:r>
      <w:r w:rsidRPr="00AE343A">
        <w:rPr>
          <w:rFonts w:hint="eastAsia"/>
          <w:b w:val="0"/>
          <w:caps w:val="0"/>
          <w:sz w:val="19"/>
          <w:szCs w:val="24"/>
          <w:lang w:val="zh-CN"/>
        </w:rPr>
        <w:t>氢氟碳化物中的</w:t>
      </w:r>
      <w:r w:rsidRPr="00AE343A">
        <w:rPr>
          <w:b w:val="0"/>
          <w:caps w:val="0"/>
          <w:sz w:val="19"/>
          <w:szCs w:val="24"/>
          <w:lang w:val="en-CA"/>
        </w:rPr>
        <w:t>112.5</w:t>
      </w:r>
      <w:r w:rsidRPr="00AE343A">
        <w:rPr>
          <w:rFonts w:hint="eastAsia"/>
          <w:b w:val="0"/>
          <w:caps w:val="0"/>
          <w:sz w:val="19"/>
          <w:szCs w:val="24"/>
          <w:lang w:val="zh-CN"/>
        </w:rPr>
        <w:t>公吨</w:t>
      </w:r>
      <w:r w:rsidRPr="00AE343A">
        <w:rPr>
          <w:rFonts w:hint="eastAsia"/>
          <w:b w:val="0"/>
          <w:caps w:val="0"/>
          <w:sz w:val="19"/>
          <w:szCs w:val="24"/>
          <w:lang w:val="en-CA"/>
        </w:rPr>
        <w:t>（</w:t>
      </w:r>
      <w:r w:rsidRPr="00AE343A">
        <w:rPr>
          <w:b w:val="0"/>
          <w:caps w:val="0"/>
          <w:sz w:val="19"/>
          <w:szCs w:val="24"/>
          <w:lang w:val="en-CA"/>
        </w:rPr>
        <w:t>245,860 CO</w:t>
      </w:r>
      <w:r w:rsidRPr="00AE343A">
        <w:rPr>
          <w:b w:val="0"/>
          <w:caps w:val="0"/>
          <w:sz w:val="19"/>
          <w:szCs w:val="24"/>
          <w:vertAlign w:val="subscript"/>
          <w:lang w:val="en-CA"/>
        </w:rPr>
        <w:t>2</w:t>
      </w:r>
      <w:r w:rsidRPr="00AE343A">
        <w:rPr>
          <w:b w:val="0"/>
          <w:caps w:val="0"/>
          <w:sz w:val="19"/>
          <w:szCs w:val="24"/>
          <w:lang w:val="en-CA"/>
        </w:rPr>
        <w:t>-eq</w:t>
      </w:r>
      <w:r w:rsidRPr="00AE343A">
        <w:rPr>
          <w:rFonts w:hint="eastAsia"/>
          <w:b w:val="0"/>
          <w:caps w:val="0"/>
          <w:sz w:val="19"/>
          <w:szCs w:val="24"/>
          <w:lang w:val="zh-CN"/>
        </w:rPr>
        <w:t>公吨</w:t>
      </w:r>
      <w:r w:rsidRPr="00AE343A">
        <w:rPr>
          <w:rFonts w:hint="eastAsia"/>
          <w:b w:val="0"/>
          <w:caps w:val="0"/>
          <w:sz w:val="19"/>
          <w:szCs w:val="24"/>
          <w:lang w:val="en-CA"/>
        </w:rPr>
        <w:t>）</w:t>
      </w:r>
      <w:r w:rsidRPr="00AE343A">
        <w:rPr>
          <w:rFonts w:hint="eastAsia"/>
          <w:b w:val="0"/>
          <w:caps w:val="0"/>
          <w:sz w:val="19"/>
          <w:szCs w:val="24"/>
          <w:lang w:val="zh-CN"/>
        </w:rPr>
        <w:t>。</w:t>
      </w:r>
      <w:r w:rsidRPr="00AE343A">
        <w:rPr>
          <w:b w:val="0"/>
          <w:caps w:val="0"/>
          <w:sz w:val="19"/>
          <w:szCs w:val="24"/>
          <w:lang w:val="en-CA"/>
        </w:rPr>
        <w:t xml:space="preserve"> </w:t>
      </w:r>
    </w:p>
    <w:p w14:paraId="0B06F750" w14:textId="77777777" w:rsidR="00DA430C" w:rsidRDefault="00DA430C">
      <w:pPr>
        <w:rPr>
          <w:szCs w:val="24"/>
        </w:rPr>
      </w:pPr>
    </w:p>
    <w:p w14:paraId="254A708F" w14:textId="77777777" w:rsidR="00DA430C" w:rsidRPr="00AE343A" w:rsidRDefault="00DA430C" w:rsidP="0055685A">
      <w:pPr>
        <w:pStyle w:val="Heading1"/>
        <w:numPr>
          <w:ilvl w:val="0"/>
          <w:numId w:val="4"/>
        </w:numPr>
        <w:tabs>
          <w:tab w:val="clear" w:pos="0"/>
        </w:tabs>
        <w:ind w:left="0" w:firstLine="0"/>
        <w:rPr>
          <w:sz w:val="24"/>
          <w:szCs w:val="24"/>
        </w:rPr>
      </w:pPr>
      <w:r w:rsidRPr="00AE343A">
        <w:rPr>
          <w:rFonts w:hint="eastAsia"/>
          <w:sz w:val="24"/>
          <w:szCs w:val="24"/>
          <w:lang w:val="zh-CN"/>
        </w:rPr>
        <w:t>截至</w:t>
      </w:r>
      <w:r w:rsidRPr="00AE343A">
        <w:rPr>
          <w:noProof/>
          <w:sz w:val="24"/>
          <w:szCs w:val="24"/>
        </w:rPr>
        <w:t>2020</w:t>
      </w:r>
      <w:r w:rsidRPr="00AE343A">
        <w:rPr>
          <w:rFonts w:hint="eastAsia"/>
          <w:sz w:val="24"/>
          <w:szCs w:val="24"/>
          <w:lang w:val="zh-CN"/>
        </w:rPr>
        <w:t>年底</w:t>
      </w:r>
      <w:r w:rsidRPr="00AE343A">
        <w:rPr>
          <w:rFonts w:hint="eastAsia"/>
          <w:noProof/>
          <w:sz w:val="24"/>
          <w:szCs w:val="24"/>
        </w:rPr>
        <w:t>，</w:t>
      </w:r>
      <w:r w:rsidRPr="00AE343A">
        <w:rPr>
          <w:rFonts w:hint="eastAsia"/>
          <w:sz w:val="24"/>
          <w:szCs w:val="24"/>
          <w:lang w:val="zh-CN"/>
        </w:rPr>
        <w:t>在已批准的</w:t>
      </w:r>
      <w:r w:rsidRPr="00AE343A">
        <w:rPr>
          <w:noProof/>
          <w:sz w:val="24"/>
          <w:szCs w:val="24"/>
        </w:rPr>
        <w:t>35</w:t>
      </w:r>
      <w:r w:rsidRPr="00AE343A">
        <w:rPr>
          <w:rFonts w:hint="eastAsia"/>
          <w:sz w:val="24"/>
          <w:szCs w:val="24"/>
          <w:lang w:val="zh-CN"/>
        </w:rPr>
        <w:t>个项目中</w:t>
      </w:r>
      <w:r w:rsidRPr="00AE343A">
        <w:rPr>
          <w:rFonts w:hint="eastAsia"/>
          <w:noProof/>
          <w:sz w:val="24"/>
          <w:szCs w:val="24"/>
        </w:rPr>
        <w:t>，</w:t>
      </w:r>
      <w:r w:rsidRPr="00AE343A">
        <w:rPr>
          <w:rFonts w:hint="eastAsia"/>
          <w:sz w:val="24"/>
          <w:szCs w:val="24"/>
          <w:lang w:val="zh-CN"/>
        </w:rPr>
        <w:t>已完成</w:t>
      </w:r>
      <w:r w:rsidRPr="00AE343A">
        <w:rPr>
          <w:noProof/>
          <w:sz w:val="24"/>
          <w:szCs w:val="24"/>
        </w:rPr>
        <w:t>13</w:t>
      </w:r>
      <w:r w:rsidRPr="00AE343A">
        <w:rPr>
          <w:rFonts w:hint="eastAsia"/>
          <w:sz w:val="24"/>
          <w:szCs w:val="24"/>
          <w:lang w:val="zh-CN"/>
        </w:rPr>
        <w:t>个项目</w:t>
      </w:r>
      <w:r w:rsidRPr="00AE343A">
        <w:rPr>
          <w:rFonts w:hint="eastAsia"/>
          <w:noProof/>
          <w:sz w:val="24"/>
          <w:szCs w:val="24"/>
        </w:rPr>
        <w:t>，</w:t>
      </w:r>
      <w:r w:rsidRPr="00AE343A">
        <w:rPr>
          <w:rFonts w:hint="eastAsia"/>
          <w:sz w:val="24"/>
          <w:szCs w:val="24"/>
          <w:lang w:val="zh-CN"/>
        </w:rPr>
        <w:t>其中包括投资项目</w:t>
      </w:r>
      <w:r w:rsidRPr="00AE343A">
        <w:rPr>
          <w:noProof/>
          <w:sz w:val="24"/>
          <w:szCs w:val="24"/>
        </w:rPr>
        <w:t>1</w:t>
      </w:r>
      <w:r w:rsidRPr="00AE343A">
        <w:rPr>
          <w:rFonts w:hint="eastAsia"/>
          <w:sz w:val="24"/>
          <w:szCs w:val="24"/>
          <w:lang w:val="zh-CN"/>
        </w:rPr>
        <w:t>个、编制活动</w:t>
      </w:r>
      <w:r w:rsidRPr="00AE343A">
        <w:rPr>
          <w:noProof/>
          <w:sz w:val="24"/>
          <w:szCs w:val="24"/>
        </w:rPr>
        <w:t>4</w:t>
      </w:r>
      <w:r w:rsidRPr="00AE343A">
        <w:rPr>
          <w:rFonts w:hint="eastAsia"/>
          <w:sz w:val="24"/>
          <w:szCs w:val="24"/>
          <w:lang w:val="zh-CN"/>
        </w:rPr>
        <w:t>个、扶持活动</w:t>
      </w:r>
      <w:r w:rsidRPr="00AE343A">
        <w:rPr>
          <w:noProof/>
          <w:sz w:val="24"/>
          <w:szCs w:val="24"/>
        </w:rPr>
        <w:t>8</w:t>
      </w:r>
      <w:r w:rsidRPr="00AE343A">
        <w:rPr>
          <w:rFonts w:hint="eastAsia"/>
          <w:sz w:val="24"/>
          <w:szCs w:val="24"/>
          <w:lang w:val="zh-CN"/>
        </w:rPr>
        <w:t>个</w:t>
      </w:r>
      <w:r w:rsidRPr="00AE343A">
        <w:rPr>
          <w:rFonts w:hint="eastAsia"/>
          <w:noProof/>
          <w:sz w:val="24"/>
          <w:szCs w:val="24"/>
        </w:rPr>
        <w:t>，</w:t>
      </w:r>
      <w:r w:rsidRPr="00AE343A">
        <w:rPr>
          <w:rFonts w:hint="eastAsia"/>
          <w:sz w:val="24"/>
          <w:szCs w:val="24"/>
          <w:lang w:val="zh-CN"/>
        </w:rPr>
        <w:t>尚有</w:t>
      </w:r>
      <w:r w:rsidRPr="00AE343A">
        <w:rPr>
          <w:noProof/>
          <w:sz w:val="24"/>
          <w:szCs w:val="24"/>
        </w:rPr>
        <w:t>22</w:t>
      </w:r>
      <w:r w:rsidRPr="00AE343A">
        <w:rPr>
          <w:rFonts w:hint="eastAsia"/>
          <w:sz w:val="24"/>
          <w:szCs w:val="24"/>
          <w:lang w:val="zh-CN"/>
        </w:rPr>
        <w:t>个正在进行。批准延长</w:t>
      </w:r>
      <w:r w:rsidRPr="00AE343A">
        <w:rPr>
          <w:sz w:val="24"/>
          <w:szCs w:val="24"/>
          <w:lang w:val="en-US"/>
        </w:rPr>
        <w:t>20</w:t>
      </w:r>
      <w:r w:rsidRPr="00AE343A">
        <w:rPr>
          <w:rFonts w:hint="eastAsia"/>
          <w:sz w:val="24"/>
          <w:szCs w:val="24"/>
          <w:lang w:val="zh-CN"/>
        </w:rPr>
        <w:t>项正在进行的扶持活动的完成日期</w:t>
      </w:r>
      <w:r w:rsidRPr="00AE343A">
        <w:rPr>
          <w:rFonts w:hint="eastAsia"/>
          <w:sz w:val="24"/>
          <w:szCs w:val="24"/>
          <w:lang w:val="en-US"/>
        </w:rPr>
        <w:t>；</w:t>
      </w:r>
      <w:r w:rsidRPr="00AE343A">
        <w:rPr>
          <w:rFonts w:hint="eastAsia"/>
          <w:sz w:val="24"/>
          <w:szCs w:val="24"/>
          <w:lang w:val="zh-CN"/>
        </w:rPr>
        <w:t>这些活动都处于不同的实施阶段。</w:t>
      </w:r>
      <w:r w:rsidRPr="00AE343A">
        <w:rPr>
          <w:noProof/>
          <w:sz w:val="24"/>
          <w:szCs w:val="24"/>
        </w:rPr>
        <w:t xml:space="preserve"> </w:t>
      </w:r>
    </w:p>
    <w:p w14:paraId="33CCF624"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如上表</w:t>
      </w:r>
      <w:r w:rsidRPr="00AE343A">
        <w:rPr>
          <w:noProof/>
          <w:sz w:val="24"/>
          <w:szCs w:val="24"/>
        </w:rPr>
        <w:t>3</w:t>
      </w:r>
      <w:r w:rsidRPr="00AE343A">
        <w:rPr>
          <w:rFonts w:hint="eastAsia"/>
          <w:sz w:val="24"/>
          <w:szCs w:val="24"/>
          <w:lang w:val="zh-CN"/>
        </w:rPr>
        <w:t>所示</w:t>
      </w:r>
      <w:r w:rsidRPr="00AE343A">
        <w:rPr>
          <w:rFonts w:hint="eastAsia"/>
          <w:noProof/>
          <w:sz w:val="24"/>
          <w:szCs w:val="24"/>
        </w:rPr>
        <w:t>，</w:t>
      </w:r>
      <w:r w:rsidRPr="00AE343A">
        <w:rPr>
          <w:rFonts w:hint="eastAsia"/>
          <w:sz w:val="24"/>
          <w:szCs w:val="24"/>
          <w:lang w:val="zh-CN"/>
        </w:rPr>
        <w:t>根据第</w:t>
      </w:r>
      <w:r w:rsidRPr="00AE343A">
        <w:rPr>
          <w:noProof/>
          <w:sz w:val="24"/>
          <w:szCs w:val="24"/>
        </w:rPr>
        <w:t>82/11</w:t>
      </w:r>
      <w:r w:rsidRPr="00AE343A">
        <w:rPr>
          <w:rFonts w:hint="eastAsia"/>
          <w:sz w:val="24"/>
          <w:szCs w:val="24"/>
          <w:lang w:val="zh-CN"/>
        </w:rPr>
        <w:t>号决定</w:t>
      </w:r>
      <w:r w:rsidRPr="00AE343A">
        <w:rPr>
          <w:rFonts w:hint="eastAsia"/>
          <w:noProof/>
          <w:sz w:val="24"/>
          <w:szCs w:val="24"/>
        </w:rPr>
        <w:t>（</w:t>
      </w:r>
      <w:r w:rsidRPr="00AE343A">
        <w:rPr>
          <w:noProof/>
          <w:sz w:val="24"/>
          <w:szCs w:val="24"/>
        </w:rPr>
        <w:t>b</w:t>
      </w:r>
      <w:r w:rsidRPr="00AE343A">
        <w:rPr>
          <w:rFonts w:hint="eastAsia"/>
          <w:noProof/>
          <w:sz w:val="24"/>
          <w:szCs w:val="24"/>
        </w:rPr>
        <w:t>），</w:t>
      </w:r>
      <w:r w:rsidRPr="00AE343A">
        <w:rPr>
          <w:rStyle w:val="FootnoteReference"/>
          <w:sz w:val="24"/>
          <w:szCs w:val="24"/>
          <w:lang w:val="zh-CN"/>
        </w:rPr>
        <w:footnoteReference w:id="31"/>
      </w:r>
      <w:r w:rsidRPr="00AE343A">
        <w:rPr>
          <w:rFonts w:hint="eastAsia"/>
          <w:sz w:val="24"/>
          <w:szCs w:val="24"/>
          <w:lang w:val="zh-CN"/>
        </w:rPr>
        <w:t>工发组织要求进一步延长</w:t>
      </w:r>
      <w:r w:rsidRPr="00AE343A">
        <w:rPr>
          <w:noProof/>
          <w:sz w:val="24"/>
          <w:szCs w:val="24"/>
        </w:rPr>
        <w:t>3</w:t>
      </w:r>
      <w:r w:rsidRPr="00AE343A">
        <w:rPr>
          <w:rFonts w:hint="eastAsia"/>
          <w:sz w:val="24"/>
          <w:szCs w:val="24"/>
          <w:lang w:val="zh-CN"/>
        </w:rPr>
        <w:t>个扶持活动项目的期限。</w:t>
      </w:r>
    </w:p>
    <w:p w14:paraId="590B94E6" w14:textId="77777777" w:rsidR="00DA430C" w:rsidRPr="00AE343A" w:rsidRDefault="00DA430C">
      <w:pPr>
        <w:keepNext/>
        <w:rPr>
          <w:b/>
          <w:sz w:val="24"/>
          <w:szCs w:val="24"/>
        </w:rPr>
      </w:pPr>
      <w:r w:rsidRPr="00AE343A">
        <w:rPr>
          <w:rFonts w:hint="eastAsia"/>
          <w:b/>
          <w:sz w:val="24"/>
          <w:szCs w:val="24"/>
          <w:lang w:val="zh-CN"/>
        </w:rPr>
        <w:lastRenderedPageBreak/>
        <w:t>表</w:t>
      </w:r>
      <w:r w:rsidRPr="00AE343A">
        <w:rPr>
          <w:b/>
          <w:noProof/>
          <w:sz w:val="24"/>
          <w:szCs w:val="24"/>
        </w:rPr>
        <w:t>3.</w:t>
      </w:r>
      <w:r w:rsidRPr="00AE343A">
        <w:rPr>
          <w:b/>
          <w:sz w:val="24"/>
          <w:szCs w:val="24"/>
        </w:rPr>
        <w:t xml:space="preserve">  </w:t>
      </w:r>
      <w:r w:rsidRPr="00AE343A">
        <w:rPr>
          <w:rFonts w:hint="eastAsia"/>
          <w:b/>
          <w:noProof/>
          <w:sz w:val="24"/>
          <w:szCs w:val="24"/>
        </w:rPr>
        <w:t>已提出延长完成日期的申请的项目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673"/>
        <w:gridCol w:w="832"/>
        <w:gridCol w:w="2691"/>
        <w:gridCol w:w="1023"/>
        <w:gridCol w:w="1103"/>
      </w:tblGrid>
      <w:tr w:rsidR="00DA430C" w14:paraId="0E9DAFDA" w14:textId="77777777">
        <w:trPr>
          <w:tblHeader/>
        </w:trPr>
        <w:tc>
          <w:tcPr>
            <w:tcW w:w="1084" w:type="pct"/>
            <w:noWrap/>
            <w:tcMar>
              <w:left w:w="0" w:type="dxa"/>
              <w:right w:w="0" w:type="dxa"/>
            </w:tcMar>
            <w:vAlign w:val="center"/>
          </w:tcPr>
          <w:p w14:paraId="2C5C22E2" w14:textId="77777777" w:rsidR="00DA430C" w:rsidRPr="00AE343A" w:rsidRDefault="00DA430C">
            <w:pPr>
              <w:jc w:val="center"/>
              <w:rPr>
                <w:szCs w:val="24"/>
              </w:rPr>
            </w:pPr>
            <w:r w:rsidRPr="00AE343A">
              <w:rPr>
                <w:rFonts w:hint="eastAsia"/>
                <w:b/>
                <w:noProof/>
                <w:sz w:val="20"/>
                <w:szCs w:val="24"/>
              </w:rPr>
              <w:t>国家</w:t>
            </w:r>
            <w:r w:rsidRPr="00AE343A">
              <w:rPr>
                <w:b/>
                <w:noProof/>
                <w:sz w:val="20"/>
                <w:szCs w:val="24"/>
              </w:rPr>
              <w:t>/</w:t>
            </w:r>
            <w:r w:rsidRPr="00AE343A">
              <w:rPr>
                <w:rFonts w:hint="eastAsia"/>
                <w:b/>
                <w:noProof/>
                <w:sz w:val="20"/>
                <w:szCs w:val="24"/>
              </w:rPr>
              <w:t>项目编号</w:t>
            </w:r>
          </w:p>
        </w:tc>
        <w:tc>
          <w:tcPr>
            <w:tcW w:w="894" w:type="pct"/>
            <w:noWrap/>
            <w:tcMar>
              <w:left w:w="0" w:type="dxa"/>
              <w:right w:w="0" w:type="dxa"/>
            </w:tcMar>
            <w:vAlign w:val="center"/>
          </w:tcPr>
          <w:p w14:paraId="65B2FE15" w14:textId="77777777" w:rsidR="00DA430C" w:rsidRPr="00AE343A" w:rsidRDefault="00DA430C">
            <w:pPr>
              <w:jc w:val="center"/>
              <w:rPr>
                <w:szCs w:val="24"/>
              </w:rPr>
            </w:pPr>
            <w:r w:rsidRPr="00AE343A">
              <w:rPr>
                <w:rFonts w:hint="eastAsia"/>
                <w:b/>
                <w:noProof/>
                <w:sz w:val="20"/>
                <w:szCs w:val="24"/>
              </w:rPr>
              <w:t>项目名称</w:t>
            </w:r>
          </w:p>
        </w:tc>
        <w:tc>
          <w:tcPr>
            <w:tcW w:w="445" w:type="pct"/>
            <w:noWrap/>
            <w:tcMar>
              <w:left w:w="0" w:type="dxa"/>
              <w:right w:w="0" w:type="dxa"/>
            </w:tcMar>
            <w:vAlign w:val="center"/>
          </w:tcPr>
          <w:p w14:paraId="1ECA5E7F" w14:textId="77777777" w:rsidR="00DA430C" w:rsidRPr="00AE343A" w:rsidRDefault="00DA430C">
            <w:pPr>
              <w:jc w:val="center"/>
              <w:rPr>
                <w:b/>
                <w:sz w:val="20"/>
                <w:szCs w:val="24"/>
              </w:rPr>
            </w:pPr>
            <w:r w:rsidRPr="00AE343A">
              <w:rPr>
                <w:rFonts w:hint="eastAsia"/>
                <w:b/>
                <w:noProof/>
                <w:sz w:val="20"/>
                <w:szCs w:val="24"/>
              </w:rPr>
              <w:t>资金发放</w:t>
            </w:r>
          </w:p>
          <w:p w14:paraId="5497F312" w14:textId="77777777" w:rsidR="00DA430C" w:rsidRPr="00AE343A" w:rsidRDefault="00DA430C">
            <w:pPr>
              <w:jc w:val="center"/>
              <w:rPr>
                <w:b/>
                <w:sz w:val="20"/>
                <w:szCs w:val="24"/>
              </w:rPr>
            </w:pPr>
            <w:r w:rsidRPr="00AE343A">
              <w:rPr>
                <w:b/>
                <w:sz w:val="20"/>
                <w:szCs w:val="24"/>
              </w:rPr>
              <w:t>(%)</w:t>
            </w:r>
          </w:p>
        </w:tc>
        <w:tc>
          <w:tcPr>
            <w:tcW w:w="1439" w:type="pct"/>
            <w:tcMar>
              <w:left w:w="0" w:type="dxa"/>
              <w:right w:w="0" w:type="dxa"/>
            </w:tcMar>
            <w:vAlign w:val="center"/>
          </w:tcPr>
          <w:p w14:paraId="6454D792" w14:textId="77777777" w:rsidR="00DA430C" w:rsidRPr="00AE343A" w:rsidRDefault="00DA430C">
            <w:pPr>
              <w:jc w:val="center"/>
              <w:rPr>
                <w:szCs w:val="24"/>
              </w:rPr>
            </w:pPr>
            <w:r w:rsidRPr="00AE343A">
              <w:rPr>
                <w:rFonts w:hint="eastAsia"/>
                <w:b/>
                <w:noProof/>
                <w:sz w:val="20"/>
                <w:szCs w:val="24"/>
              </w:rPr>
              <w:t>现况</w:t>
            </w:r>
            <w:r w:rsidRPr="00AE343A">
              <w:rPr>
                <w:b/>
                <w:noProof/>
                <w:sz w:val="20"/>
                <w:szCs w:val="24"/>
              </w:rPr>
              <w:t>/</w:t>
            </w:r>
            <w:r w:rsidRPr="00AE343A">
              <w:rPr>
                <w:rFonts w:hint="eastAsia"/>
                <w:b/>
                <w:noProof/>
                <w:sz w:val="20"/>
                <w:szCs w:val="24"/>
              </w:rPr>
              <w:t>问题</w:t>
            </w:r>
          </w:p>
        </w:tc>
        <w:tc>
          <w:tcPr>
            <w:tcW w:w="547" w:type="pct"/>
            <w:noWrap/>
            <w:tcMar>
              <w:left w:w="0" w:type="dxa"/>
              <w:right w:w="0" w:type="dxa"/>
            </w:tcMar>
            <w:vAlign w:val="center"/>
          </w:tcPr>
          <w:p w14:paraId="25DEFAAB" w14:textId="77777777" w:rsidR="00DA430C" w:rsidRPr="00AE343A" w:rsidRDefault="00DA430C">
            <w:pPr>
              <w:jc w:val="center"/>
              <w:rPr>
                <w:szCs w:val="24"/>
              </w:rPr>
            </w:pPr>
            <w:r w:rsidRPr="00AE343A">
              <w:rPr>
                <w:rFonts w:hint="eastAsia"/>
                <w:b/>
                <w:noProof/>
                <w:sz w:val="20"/>
                <w:szCs w:val="24"/>
              </w:rPr>
              <w:t>修订后的</w:t>
            </w:r>
            <w:r w:rsidRPr="00AE343A">
              <w:rPr>
                <w:b/>
                <w:noProof/>
                <w:sz w:val="20"/>
                <w:szCs w:val="24"/>
              </w:rPr>
              <w:br/>
            </w:r>
            <w:r w:rsidRPr="00AE343A">
              <w:rPr>
                <w:rFonts w:hint="eastAsia"/>
                <w:b/>
                <w:noProof/>
                <w:sz w:val="20"/>
                <w:szCs w:val="24"/>
              </w:rPr>
              <w:t>完成日期</w:t>
            </w:r>
          </w:p>
        </w:tc>
        <w:tc>
          <w:tcPr>
            <w:tcW w:w="590" w:type="pct"/>
            <w:noWrap/>
            <w:tcMar>
              <w:left w:w="0" w:type="dxa"/>
              <w:right w:w="0" w:type="dxa"/>
            </w:tcMar>
            <w:vAlign w:val="center"/>
          </w:tcPr>
          <w:p w14:paraId="76434AE8" w14:textId="77777777" w:rsidR="00DA430C" w:rsidRPr="00AE343A" w:rsidRDefault="00DA430C">
            <w:pPr>
              <w:jc w:val="center"/>
              <w:rPr>
                <w:szCs w:val="24"/>
              </w:rPr>
            </w:pPr>
            <w:r w:rsidRPr="00AE343A">
              <w:rPr>
                <w:rFonts w:hint="eastAsia"/>
                <w:b/>
                <w:noProof/>
                <w:sz w:val="20"/>
                <w:szCs w:val="24"/>
              </w:rPr>
              <w:t>申请完成日期</w:t>
            </w:r>
          </w:p>
        </w:tc>
      </w:tr>
      <w:tr w:rsidR="00DA430C" w14:paraId="6E214D22" w14:textId="77777777">
        <w:tc>
          <w:tcPr>
            <w:tcW w:w="1084" w:type="pct"/>
            <w:noWrap/>
            <w:tcMar>
              <w:left w:w="14" w:type="dxa"/>
              <w:right w:w="0" w:type="dxa"/>
            </w:tcMar>
          </w:tcPr>
          <w:p w14:paraId="5270048D" w14:textId="77777777" w:rsidR="00DA430C" w:rsidRPr="00AE343A" w:rsidRDefault="00DA430C">
            <w:pPr>
              <w:rPr>
                <w:sz w:val="20"/>
                <w:szCs w:val="24"/>
              </w:rPr>
            </w:pPr>
            <w:r w:rsidRPr="00AE343A">
              <w:rPr>
                <w:rFonts w:hint="eastAsia"/>
                <w:noProof/>
                <w:sz w:val="20"/>
                <w:szCs w:val="24"/>
              </w:rPr>
              <w:t>智利</w:t>
            </w:r>
          </w:p>
          <w:p w14:paraId="2E6B8491" w14:textId="77777777" w:rsidR="00DA430C" w:rsidRPr="00AE343A" w:rsidRDefault="00DA430C">
            <w:pPr>
              <w:rPr>
                <w:sz w:val="20"/>
                <w:szCs w:val="24"/>
              </w:rPr>
            </w:pPr>
            <w:r w:rsidRPr="00AE343A">
              <w:rPr>
                <w:noProof/>
                <w:sz w:val="20"/>
                <w:szCs w:val="24"/>
              </w:rPr>
              <w:t>CHI/SEV/80/TAS/02+</w:t>
            </w:r>
          </w:p>
        </w:tc>
        <w:tc>
          <w:tcPr>
            <w:tcW w:w="894" w:type="pct"/>
            <w:tcMar>
              <w:left w:w="58" w:type="dxa"/>
              <w:right w:w="58" w:type="dxa"/>
            </w:tcMar>
          </w:tcPr>
          <w:p w14:paraId="6DC9855E" w14:textId="77777777" w:rsidR="00DA430C" w:rsidRPr="00AE343A" w:rsidRDefault="00DA430C">
            <w:pPr>
              <w:jc w:val="left"/>
              <w:rPr>
                <w:szCs w:val="24"/>
              </w:rPr>
            </w:pPr>
            <w:r w:rsidRPr="00AE343A">
              <w:rPr>
                <w:rFonts w:hint="eastAsia"/>
                <w:noProof/>
                <w:sz w:val="20"/>
                <w:szCs w:val="24"/>
              </w:rPr>
              <w:t>逐步减少使用氢氟碳化物的扶持活动</w:t>
            </w:r>
          </w:p>
        </w:tc>
        <w:tc>
          <w:tcPr>
            <w:tcW w:w="445" w:type="pct"/>
            <w:noWrap/>
            <w:tcMar>
              <w:left w:w="58" w:type="dxa"/>
              <w:right w:w="58" w:type="dxa"/>
            </w:tcMar>
          </w:tcPr>
          <w:p w14:paraId="670E470E" w14:textId="77777777" w:rsidR="00DA430C" w:rsidRPr="00AE343A" w:rsidRDefault="00DA430C">
            <w:pPr>
              <w:jc w:val="center"/>
              <w:rPr>
                <w:sz w:val="20"/>
                <w:szCs w:val="24"/>
              </w:rPr>
            </w:pPr>
            <w:r w:rsidRPr="00AE343A">
              <w:rPr>
                <w:sz w:val="20"/>
                <w:szCs w:val="24"/>
              </w:rPr>
              <w:t>22</w:t>
            </w:r>
          </w:p>
        </w:tc>
        <w:tc>
          <w:tcPr>
            <w:tcW w:w="1439" w:type="pct"/>
            <w:tcMar>
              <w:left w:w="58" w:type="dxa"/>
              <w:right w:w="58" w:type="dxa"/>
            </w:tcMar>
          </w:tcPr>
          <w:p w14:paraId="29C8D11C" w14:textId="77777777" w:rsidR="00DA430C" w:rsidRPr="00AE343A" w:rsidRDefault="00DA430C">
            <w:pPr>
              <w:jc w:val="left"/>
              <w:rPr>
                <w:szCs w:val="24"/>
              </w:rPr>
            </w:pPr>
            <w:r w:rsidRPr="00AE343A">
              <w:rPr>
                <w:rFonts w:hint="eastAsia"/>
                <w:sz w:val="20"/>
                <w:szCs w:val="24"/>
                <w:lang w:val="zh-CN"/>
              </w:rPr>
              <w:t>由于</w:t>
            </w:r>
            <w:r w:rsidRPr="00AE343A">
              <w:rPr>
                <w:noProof/>
                <w:sz w:val="20"/>
                <w:szCs w:val="24"/>
              </w:rPr>
              <w:t>COVID-19</w:t>
            </w:r>
            <w:r w:rsidRPr="00AE343A">
              <w:rPr>
                <w:rFonts w:hint="eastAsia"/>
                <w:sz w:val="20"/>
                <w:szCs w:val="24"/>
                <w:lang w:val="zh-CN"/>
              </w:rPr>
              <w:t>的各项限制</w:t>
            </w:r>
            <w:r w:rsidRPr="00AE343A">
              <w:rPr>
                <w:rFonts w:hint="eastAsia"/>
                <w:noProof/>
                <w:sz w:val="20"/>
                <w:szCs w:val="24"/>
              </w:rPr>
              <w:t>，</w:t>
            </w:r>
            <w:r w:rsidRPr="00AE343A">
              <w:rPr>
                <w:rFonts w:hint="eastAsia"/>
                <w:sz w:val="20"/>
                <w:szCs w:val="24"/>
                <w:lang w:val="zh-CN"/>
              </w:rPr>
              <w:t>完成与氢氟碳化物的控制、能源效率和维修行业安全采用易燃制冷剂相关的培训和政策的活动需要额外的时间</w:t>
            </w:r>
          </w:p>
        </w:tc>
        <w:tc>
          <w:tcPr>
            <w:tcW w:w="547" w:type="pct"/>
            <w:noWrap/>
            <w:tcMar>
              <w:left w:w="58" w:type="dxa"/>
              <w:right w:w="58" w:type="dxa"/>
            </w:tcMar>
          </w:tcPr>
          <w:p w14:paraId="180ADDAA" w14:textId="77777777" w:rsidR="00DA430C" w:rsidRPr="00AE343A" w:rsidRDefault="00DA430C">
            <w:pPr>
              <w:jc w:val="center"/>
              <w:rPr>
                <w:szCs w:val="24"/>
              </w:rPr>
            </w:pPr>
            <w:r w:rsidRPr="00AE343A">
              <w:rPr>
                <w:noProof/>
                <w:sz w:val="20"/>
                <w:szCs w:val="24"/>
              </w:rPr>
              <w:t>2021</w:t>
            </w:r>
            <w:r w:rsidRPr="00AE343A">
              <w:rPr>
                <w:rFonts w:hint="eastAsia"/>
                <w:noProof/>
                <w:sz w:val="20"/>
                <w:szCs w:val="24"/>
              </w:rPr>
              <w:t>年</w:t>
            </w:r>
            <w:r w:rsidRPr="00AE343A">
              <w:rPr>
                <w:noProof/>
                <w:sz w:val="20"/>
                <w:szCs w:val="24"/>
              </w:rPr>
              <w:t>12</w:t>
            </w:r>
            <w:r w:rsidRPr="00AE343A">
              <w:rPr>
                <w:rFonts w:hint="eastAsia"/>
                <w:noProof/>
                <w:sz w:val="20"/>
                <w:szCs w:val="24"/>
              </w:rPr>
              <w:t>月</w:t>
            </w:r>
          </w:p>
        </w:tc>
        <w:tc>
          <w:tcPr>
            <w:tcW w:w="590" w:type="pct"/>
            <w:noWrap/>
            <w:tcMar>
              <w:left w:w="58" w:type="dxa"/>
              <w:right w:w="58" w:type="dxa"/>
            </w:tcMar>
          </w:tcPr>
          <w:p w14:paraId="73E688F6" w14:textId="77777777" w:rsidR="00DA430C" w:rsidRPr="00AE343A" w:rsidRDefault="00DA430C">
            <w:pPr>
              <w:jc w:val="center"/>
              <w:rPr>
                <w:szCs w:val="24"/>
              </w:rPr>
            </w:pPr>
            <w:r w:rsidRPr="00AE343A">
              <w:rPr>
                <w:noProof/>
                <w:sz w:val="20"/>
                <w:szCs w:val="24"/>
              </w:rPr>
              <w:t>2022</w:t>
            </w:r>
            <w:r w:rsidRPr="00AE343A">
              <w:rPr>
                <w:rFonts w:hint="eastAsia"/>
                <w:noProof/>
                <w:sz w:val="20"/>
                <w:szCs w:val="24"/>
              </w:rPr>
              <w:t>年</w:t>
            </w:r>
            <w:r w:rsidRPr="00AE343A">
              <w:rPr>
                <w:noProof/>
                <w:sz w:val="20"/>
                <w:szCs w:val="24"/>
              </w:rPr>
              <w:t>6</w:t>
            </w:r>
            <w:r w:rsidRPr="00AE343A">
              <w:rPr>
                <w:rFonts w:hint="eastAsia"/>
                <w:noProof/>
                <w:sz w:val="20"/>
                <w:szCs w:val="24"/>
              </w:rPr>
              <w:t>月</w:t>
            </w:r>
          </w:p>
        </w:tc>
      </w:tr>
      <w:tr w:rsidR="00DA430C" w14:paraId="3C746F2F" w14:textId="77777777">
        <w:tc>
          <w:tcPr>
            <w:tcW w:w="1084" w:type="pct"/>
            <w:noWrap/>
            <w:tcMar>
              <w:left w:w="14" w:type="dxa"/>
              <w:right w:w="0" w:type="dxa"/>
            </w:tcMar>
          </w:tcPr>
          <w:p w14:paraId="0E9916A7" w14:textId="77777777" w:rsidR="00DA430C" w:rsidRPr="00AE343A" w:rsidRDefault="00DA430C">
            <w:pPr>
              <w:rPr>
                <w:sz w:val="20"/>
                <w:szCs w:val="24"/>
              </w:rPr>
            </w:pPr>
            <w:r w:rsidRPr="00AE343A">
              <w:rPr>
                <w:rFonts w:hint="eastAsia"/>
                <w:noProof/>
                <w:sz w:val="20"/>
                <w:szCs w:val="24"/>
              </w:rPr>
              <w:t>摩洛哥</w:t>
            </w:r>
          </w:p>
          <w:p w14:paraId="2206BD8A" w14:textId="77777777" w:rsidR="00DA430C" w:rsidRPr="00AE343A" w:rsidRDefault="00DA430C">
            <w:pPr>
              <w:rPr>
                <w:sz w:val="20"/>
                <w:szCs w:val="24"/>
              </w:rPr>
            </w:pPr>
            <w:r w:rsidRPr="00AE343A">
              <w:rPr>
                <w:noProof/>
                <w:sz w:val="20"/>
                <w:szCs w:val="24"/>
              </w:rPr>
              <w:t>MOR/SEV/81/TAS/01+</w:t>
            </w:r>
          </w:p>
        </w:tc>
        <w:tc>
          <w:tcPr>
            <w:tcW w:w="894" w:type="pct"/>
            <w:tcMar>
              <w:left w:w="58" w:type="dxa"/>
              <w:right w:w="58" w:type="dxa"/>
            </w:tcMar>
          </w:tcPr>
          <w:p w14:paraId="77A22BCC" w14:textId="77777777" w:rsidR="00DA430C" w:rsidRPr="00AE343A" w:rsidRDefault="00DA430C">
            <w:pPr>
              <w:jc w:val="left"/>
              <w:rPr>
                <w:szCs w:val="24"/>
              </w:rPr>
            </w:pPr>
            <w:r w:rsidRPr="00AE343A">
              <w:rPr>
                <w:rFonts w:hint="eastAsia"/>
                <w:noProof/>
                <w:sz w:val="20"/>
                <w:szCs w:val="24"/>
              </w:rPr>
              <w:t>逐步减少使用氢氟碳化物的扶持活动</w:t>
            </w:r>
          </w:p>
        </w:tc>
        <w:tc>
          <w:tcPr>
            <w:tcW w:w="445" w:type="pct"/>
            <w:noWrap/>
            <w:tcMar>
              <w:left w:w="58" w:type="dxa"/>
              <w:right w:w="58" w:type="dxa"/>
            </w:tcMar>
          </w:tcPr>
          <w:p w14:paraId="23773B0E" w14:textId="77777777" w:rsidR="00DA430C" w:rsidRPr="00AE343A" w:rsidRDefault="00DA430C">
            <w:pPr>
              <w:jc w:val="center"/>
              <w:rPr>
                <w:sz w:val="20"/>
                <w:szCs w:val="24"/>
              </w:rPr>
            </w:pPr>
            <w:r w:rsidRPr="00AE343A">
              <w:rPr>
                <w:sz w:val="20"/>
                <w:szCs w:val="24"/>
              </w:rPr>
              <w:t>9</w:t>
            </w:r>
          </w:p>
        </w:tc>
        <w:tc>
          <w:tcPr>
            <w:tcW w:w="1439" w:type="pct"/>
            <w:tcMar>
              <w:left w:w="58" w:type="dxa"/>
              <w:right w:w="58" w:type="dxa"/>
            </w:tcMar>
          </w:tcPr>
          <w:p w14:paraId="30214B00" w14:textId="77777777" w:rsidR="00DA430C" w:rsidRPr="00AE343A" w:rsidRDefault="00DA430C">
            <w:pPr>
              <w:jc w:val="left"/>
              <w:rPr>
                <w:szCs w:val="24"/>
              </w:rPr>
            </w:pPr>
            <w:r w:rsidRPr="00AE343A">
              <w:rPr>
                <w:rFonts w:hint="eastAsia"/>
                <w:sz w:val="20"/>
                <w:szCs w:val="24"/>
                <w:lang w:val="zh-CN"/>
              </w:rPr>
              <w:t>由于</w:t>
            </w:r>
            <w:r w:rsidRPr="00AE343A">
              <w:rPr>
                <w:noProof/>
                <w:sz w:val="20"/>
                <w:szCs w:val="24"/>
              </w:rPr>
              <w:t>COVID-19</w:t>
            </w:r>
            <w:r w:rsidRPr="00AE343A">
              <w:rPr>
                <w:rFonts w:hint="eastAsia"/>
                <w:sz w:val="20"/>
                <w:szCs w:val="24"/>
                <w:lang w:val="zh-CN"/>
              </w:rPr>
              <w:t>的各项限制</w:t>
            </w:r>
            <w:r w:rsidRPr="00AE343A">
              <w:rPr>
                <w:rFonts w:hint="eastAsia"/>
                <w:noProof/>
                <w:sz w:val="20"/>
                <w:szCs w:val="24"/>
              </w:rPr>
              <w:t>，</w:t>
            </w:r>
            <w:r w:rsidRPr="00AE343A">
              <w:rPr>
                <w:rFonts w:hint="eastAsia"/>
                <w:sz w:val="20"/>
                <w:szCs w:val="24"/>
                <w:lang w:val="zh-CN"/>
              </w:rPr>
              <w:t>完成氢氟碳化物消费量的调查和对批准《基加利修正案》提供支持需要更多时间</w:t>
            </w:r>
          </w:p>
        </w:tc>
        <w:tc>
          <w:tcPr>
            <w:tcW w:w="547" w:type="pct"/>
            <w:noWrap/>
            <w:tcMar>
              <w:left w:w="58" w:type="dxa"/>
              <w:right w:w="58" w:type="dxa"/>
            </w:tcMar>
          </w:tcPr>
          <w:p w14:paraId="0846FA59" w14:textId="77777777" w:rsidR="00DA430C" w:rsidRPr="00AE343A" w:rsidRDefault="00DA430C">
            <w:pPr>
              <w:jc w:val="center"/>
              <w:rPr>
                <w:szCs w:val="24"/>
              </w:rPr>
            </w:pPr>
            <w:r w:rsidRPr="00AE343A">
              <w:rPr>
                <w:noProof/>
                <w:sz w:val="20"/>
                <w:szCs w:val="24"/>
              </w:rPr>
              <w:t>2022</w:t>
            </w:r>
            <w:r w:rsidRPr="00AE343A">
              <w:rPr>
                <w:rFonts w:hint="eastAsia"/>
                <w:noProof/>
                <w:sz w:val="20"/>
                <w:szCs w:val="24"/>
              </w:rPr>
              <w:t>年</w:t>
            </w:r>
            <w:r w:rsidRPr="00AE343A">
              <w:rPr>
                <w:noProof/>
                <w:sz w:val="20"/>
                <w:szCs w:val="24"/>
              </w:rPr>
              <w:t>1</w:t>
            </w:r>
            <w:r w:rsidRPr="00AE343A">
              <w:rPr>
                <w:rFonts w:hint="eastAsia"/>
                <w:noProof/>
                <w:sz w:val="20"/>
                <w:szCs w:val="24"/>
              </w:rPr>
              <w:t>月</w:t>
            </w:r>
          </w:p>
        </w:tc>
        <w:tc>
          <w:tcPr>
            <w:tcW w:w="590" w:type="pct"/>
            <w:noWrap/>
            <w:tcMar>
              <w:left w:w="58" w:type="dxa"/>
              <w:right w:w="58" w:type="dxa"/>
            </w:tcMar>
          </w:tcPr>
          <w:p w14:paraId="25FED66A" w14:textId="77777777" w:rsidR="00DA430C" w:rsidRPr="00AE343A" w:rsidRDefault="00DA430C">
            <w:pPr>
              <w:jc w:val="center"/>
              <w:rPr>
                <w:szCs w:val="24"/>
              </w:rPr>
            </w:pPr>
            <w:r w:rsidRPr="00AE343A">
              <w:rPr>
                <w:noProof/>
                <w:sz w:val="20"/>
                <w:szCs w:val="24"/>
              </w:rPr>
              <w:t>2022</w:t>
            </w:r>
            <w:r w:rsidRPr="00AE343A">
              <w:rPr>
                <w:rFonts w:hint="eastAsia"/>
                <w:noProof/>
                <w:sz w:val="20"/>
                <w:szCs w:val="24"/>
              </w:rPr>
              <w:t>年</w:t>
            </w:r>
            <w:r w:rsidRPr="00AE343A">
              <w:rPr>
                <w:noProof/>
                <w:sz w:val="20"/>
                <w:szCs w:val="24"/>
              </w:rPr>
              <w:t>12</w:t>
            </w:r>
            <w:r w:rsidRPr="00AE343A">
              <w:rPr>
                <w:rFonts w:hint="eastAsia"/>
                <w:noProof/>
                <w:sz w:val="20"/>
                <w:szCs w:val="24"/>
              </w:rPr>
              <w:t>月</w:t>
            </w:r>
          </w:p>
        </w:tc>
      </w:tr>
      <w:tr w:rsidR="00DA430C" w14:paraId="5C660E85" w14:textId="77777777">
        <w:tc>
          <w:tcPr>
            <w:tcW w:w="1084" w:type="pct"/>
            <w:noWrap/>
            <w:tcMar>
              <w:left w:w="14" w:type="dxa"/>
              <w:right w:w="0" w:type="dxa"/>
            </w:tcMar>
          </w:tcPr>
          <w:p w14:paraId="59DA2D46" w14:textId="77777777" w:rsidR="00DA430C" w:rsidRPr="00AE343A" w:rsidRDefault="00DA430C">
            <w:pPr>
              <w:rPr>
                <w:sz w:val="20"/>
                <w:szCs w:val="24"/>
              </w:rPr>
            </w:pPr>
            <w:r w:rsidRPr="00AE343A">
              <w:rPr>
                <w:rFonts w:hint="eastAsia"/>
                <w:noProof/>
                <w:sz w:val="20"/>
                <w:szCs w:val="24"/>
              </w:rPr>
              <w:t>乌拉圭</w:t>
            </w:r>
          </w:p>
          <w:p w14:paraId="2207B00C" w14:textId="77777777" w:rsidR="00DA430C" w:rsidRPr="00AE343A" w:rsidRDefault="00DA430C">
            <w:pPr>
              <w:rPr>
                <w:sz w:val="20"/>
                <w:szCs w:val="24"/>
              </w:rPr>
            </w:pPr>
            <w:r w:rsidRPr="00AE343A">
              <w:rPr>
                <w:noProof/>
                <w:sz w:val="20"/>
                <w:szCs w:val="24"/>
              </w:rPr>
              <w:t>URU/SEV/80/TAS/01+</w:t>
            </w:r>
          </w:p>
        </w:tc>
        <w:tc>
          <w:tcPr>
            <w:tcW w:w="894" w:type="pct"/>
            <w:tcMar>
              <w:left w:w="58" w:type="dxa"/>
              <w:right w:w="58" w:type="dxa"/>
            </w:tcMar>
          </w:tcPr>
          <w:p w14:paraId="1BF97921" w14:textId="77777777" w:rsidR="00DA430C" w:rsidRPr="00AE343A" w:rsidRDefault="00DA430C">
            <w:pPr>
              <w:jc w:val="left"/>
              <w:rPr>
                <w:szCs w:val="24"/>
              </w:rPr>
            </w:pPr>
            <w:r w:rsidRPr="00AE343A">
              <w:rPr>
                <w:rFonts w:hint="eastAsia"/>
                <w:noProof/>
                <w:sz w:val="20"/>
                <w:szCs w:val="24"/>
              </w:rPr>
              <w:t>逐步减少使用氢氟碳化物的扶持活动</w:t>
            </w:r>
          </w:p>
        </w:tc>
        <w:tc>
          <w:tcPr>
            <w:tcW w:w="445" w:type="pct"/>
            <w:noWrap/>
            <w:tcMar>
              <w:left w:w="58" w:type="dxa"/>
              <w:right w:w="58" w:type="dxa"/>
            </w:tcMar>
          </w:tcPr>
          <w:p w14:paraId="4CA8A661" w14:textId="77777777" w:rsidR="00DA430C" w:rsidRPr="00AE343A" w:rsidRDefault="00DA430C">
            <w:pPr>
              <w:jc w:val="center"/>
              <w:rPr>
                <w:sz w:val="20"/>
                <w:szCs w:val="24"/>
              </w:rPr>
            </w:pPr>
            <w:r w:rsidRPr="00AE343A">
              <w:rPr>
                <w:sz w:val="20"/>
                <w:szCs w:val="24"/>
              </w:rPr>
              <w:t>87</w:t>
            </w:r>
          </w:p>
        </w:tc>
        <w:tc>
          <w:tcPr>
            <w:tcW w:w="1439" w:type="pct"/>
            <w:tcMar>
              <w:left w:w="58" w:type="dxa"/>
              <w:right w:w="58" w:type="dxa"/>
            </w:tcMar>
          </w:tcPr>
          <w:p w14:paraId="7D03A456" w14:textId="77777777" w:rsidR="00DA430C" w:rsidRPr="00AE343A" w:rsidRDefault="00DA430C">
            <w:pPr>
              <w:jc w:val="left"/>
              <w:rPr>
                <w:szCs w:val="24"/>
              </w:rPr>
            </w:pPr>
            <w:r w:rsidRPr="00AE343A">
              <w:rPr>
                <w:rFonts w:hint="eastAsia"/>
                <w:sz w:val="20"/>
                <w:szCs w:val="24"/>
                <w:lang w:val="zh-CN"/>
              </w:rPr>
              <w:t>由于</w:t>
            </w:r>
            <w:r w:rsidRPr="00AE343A">
              <w:rPr>
                <w:noProof/>
                <w:sz w:val="20"/>
                <w:szCs w:val="24"/>
              </w:rPr>
              <w:t>COVID-19</w:t>
            </w:r>
            <w:r w:rsidRPr="00AE343A">
              <w:rPr>
                <w:rFonts w:hint="eastAsia"/>
                <w:sz w:val="20"/>
                <w:szCs w:val="24"/>
                <w:lang w:val="zh-CN"/>
              </w:rPr>
              <w:t>的各项限制</w:t>
            </w:r>
            <w:r w:rsidRPr="00AE343A">
              <w:rPr>
                <w:rFonts w:hint="eastAsia"/>
                <w:noProof/>
                <w:sz w:val="20"/>
                <w:szCs w:val="24"/>
              </w:rPr>
              <w:t>，</w:t>
            </w:r>
            <w:r w:rsidRPr="00AE343A">
              <w:rPr>
                <w:rFonts w:hint="eastAsia"/>
                <w:sz w:val="20"/>
                <w:szCs w:val="24"/>
                <w:lang w:val="zh-CN"/>
              </w:rPr>
              <w:t>完成技术人员处理使用碳氢化物</w:t>
            </w:r>
            <w:r w:rsidRPr="00AE343A">
              <w:rPr>
                <w:noProof/>
                <w:sz w:val="20"/>
                <w:szCs w:val="24"/>
              </w:rPr>
              <w:t>(HC)</w:t>
            </w:r>
            <w:r w:rsidRPr="00AE343A">
              <w:rPr>
                <w:rFonts w:hint="eastAsia"/>
                <w:sz w:val="20"/>
                <w:szCs w:val="24"/>
                <w:lang w:val="zh-CN"/>
              </w:rPr>
              <w:t>制冷剂的培训计划以及最终用户减少氢氟碳化物消费量和促进制冷剂再生使用的活动需要更多时间</w:t>
            </w:r>
          </w:p>
        </w:tc>
        <w:tc>
          <w:tcPr>
            <w:tcW w:w="547" w:type="pct"/>
            <w:noWrap/>
            <w:tcMar>
              <w:left w:w="58" w:type="dxa"/>
              <w:right w:w="58" w:type="dxa"/>
            </w:tcMar>
          </w:tcPr>
          <w:p w14:paraId="0FC473ED" w14:textId="77777777" w:rsidR="00DA430C" w:rsidRPr="00AE343A" w:rsidRDefault="00DA430C">
            <w:pPr>
              <w:jc w:val="center"/>
              <w:rPr>
                <w:szCs w:val="24"/>
              </w:rPr>
            </w:pPr>
            <w:r w:rsidRPr="00AE343A">
              <w:rPr>
                <w:noProof/>
                <w:sz w:val="20"/>
                <w:szCs w:val="24"/>
              </w:rPr>
              <w:t>2021</w:t>
            </w:r>
            <w:r w:rsidRPr="00AE343A">
              <w:rPr>
                <w:rFonts w:hint="eastAsia"/>
                <w:noProof/>
                <w:sz w:val="20"/>
                <w:szCs w:val="24"/>
              </w:rPr>
              <w:t>年</w:t>
            </w:r>
            <w:r w:rsidRPr="00AE343A">
              <w:rPr>
                <w:noProof/>
                <w:sz w:val="20"/>
                <w:szCs w:val="24"/>
              </w:rPr>
              <w:t>12</w:t>
            </w:r>
            <w:r w:rsidRPr="00AE343A">
              <w:rPr>
                <w:rFonts w:hint="eastAsia"/>
                <w:noProof/>
                <w:sz w:val="20"/>
                <w:szCs w:val="24"/>
              </w:rPr>
              <w:t>月</w:t>
            </w:r>
          </w:p>
        </w:tc>
        <w:tc>
          <w:tcPr>
            <w:tcW w:w="590" w:type="pct"/>
            <w:noWrap/>
            <w:tcMar>
              <w:left w:w="58" w:type="dxa"/>
              <w:right w:w="58" w:type="dxa"/>
            </w:tcMar>
          </w:tcPr>
          <w:p w14:paraId="7EA00829" w14:textId="77777777" w:rsidR="00DA430C" w:rsidRPr="00AE343A" w:rsidRDefault="00DA430C">
            <w:pPr>
              <w:jc w:val="center"/>
              <w:rPr>
                <w:szCs w:val="24"/>
              </w:rPr>
            </w:pPr>
            <w:r w:rsidRPr="00AE343A">
              <w:rPr>
                <w:noProof/>
                <w:sz w:val="20"/>
                <w:szCs w:val="24"/>
              </w:rPr>
              <w:t>2022</w:t>
            </w:r>
            <w:r w:rsidRPr="00AE343A">
              <w:rPr>
                <w:rFonts w:hint="eastAsia"/>
                <w:noProof/>
                <w:sz w:val="20"/>
                <w:szCs w:val="24"/>
              </w:rPr>
              <w:t>年</w:t>
            </w:r>
            <w:r w:rsidRPr="00AE343A">
              <w:rPr>
                <w:noProof/>
                <w:sz w:val="20"/>
                <w:szCs w:val="24"/>
              </w:rPr>
              <w:t>6</w:t>
            </w:r>
            <w:r w:rsidRPr="00AE343A">
              <w:rPr>
                <w:rFonts w:hint="eastAsia"/>
                <w:noProof/>
                <w:sz w:val="20"/>
                <w:szCs w:val="24"/>
              </w:rPr>
              <w:t>月</w:t>
            </w:r>
          </w:p>
        </w:tc>
      </w:tr>
    </w:tbl>
    <w:p w14:paraId="5247E772" w14:textId="77777777" w:rsidR="00DA430C" w:rsidRDefault="00DA430C">
      <w:pPr>
        <w:rPr>
          <w:szCs w:val="24"/>
        </w:rPr>
      </w:pPr>
    </w:p>
    <w:p w14:paraId="2B86E62B"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正在进行的投资项目包括在第八十一次会议获得批准的阿根廷和墨西哥制冷行业的</w:t>
      </w:r>
      <w:r w:rsidRPr="00AE343A">
        <w:rPr>
          <w:noProof/>
          <w:sz w:val="24"/>
          <w:szCs w:val="24"/>
        </w:rPr>
        <w:t>2</w:t>
      </w:r>
      <w:r w:rsidRPr="00AE343A">
        <w:rPr>
          <w:rFonts w:hint="eastAsia"/>
          <w:sz w:val="24"/>
          <w:szCs w:val="24"/>
          <w:lang w:val="zh-CN"/>
        </w:rPr>
        <w:t>个项目</w:t>
      </w:r>
      <w:r w:rsidRPr="00AE343A">
        <w:rPr>
          <w:rFonts w:hint="eastAsia"/>
          <w:noProof/>
          <w:sz w:val="24"/>
          <w:szCs w:val="24"/>
        </w:rPr>
        <w:t>；</w:t>
      </w:r>
      <w:r w:rsidRPr="00AE343A">
        <w:rPr>
          <w:rFonts w:hint="eastAsia"/>
          <w:sz w:val="24"/>
          <w:szCs w:val="24"/>
          <w:lang w:val="zh-CN"/>
        </w:rPr>
        <w:t>这些项目分别将于</w:t>
      </w:r>
      <w:r w:rsidRPr="00AE343A">
        <w:rPr>
          <w:noProof/>
          <w:sz w:val="24"/>
          <w:szCs w:val="24"/>
        </w:rPr>
        <w:t>2021</w:t>
      </w:r>
      <w:r w:rsidRPr="00AE343A">
        <w:rPr>
          <w:rFonts w:hint="eastAsia"/>
          <w:sz w:val="24"/>
          <w:szCs w:val="24"/>
          <w:lang w:val="zh-CN"/>
        </w:rPr>
        <w:t>年和</w:t>
      </w:r>
      <w:r w:rsidRPr="00AE343A">
        <w:rPr>
          <w:noProof/>
          <w:sz w:val="24"/>
          <w:szCs w:val="24"/>
        </w:rPr>
        <w:t>2022</w:t>
      </w:r>
      <w:r w:rsidRPr="00AE343A">
        <w:rPr>
          <w:rFonts w:hint="eastAsia"/>
          <w:sz w:val="24"/>
          <w:szCs w:val="24"/>
          <w:lang w:val="zh-CN"/>
        </w:rPr>
        <w:t>年完成。在审查过程之后</w:t>
      </w:r>
      <w:r w:rsidRPr="00AE343A">
        <w:rPr>
          <w:rFonts w:hint="eastAsia"/>
          <w:sz w:val="24"/>
          <w:szCs w:val="24"/>
          <w:lang w:val="en-US"/>
        </w:rPr>
        <w:t>，</w:t>
      </w:r>
      <w:r w:rsidRPr="00AE343A">
        <w:rPr>
          <w:rFonts w:hint="eastAsia"/>
          <w:sz w:val="24"/>
          <w:szCs w:val="24"/>
          <w:lang w:val="zh-CN"/>
        </w:rPr>
        <w:t>这些项目被归类为有执行拖延的项目以及列入本文件附件一</w:t>
      </w:r>
      <w:r w:rsidRPr="00AE343A">
        <w:rPr>
          <w:rFonts w:hint="eastAsia"/>
          <w:sz w:val="24"/>
          <w:szCs w:val="24"/>
          <w:lang w:val="en-US"/>
        </w:rPr>
        <w:t>，</w:t>
      </w:r>
      <w:r w:rsidRPr="00AE343A">
        <w:rPr>
          <w:rFonts w:hint="eastAsia"/>
          <w:sz w:val="24"/>
          <w:szCs w:val="24"/>
          <w:lang w:val="zh-CN"/>
        </w:rPr>
        <w:t>其中载有秘书处要求向第九十次会议提交报告的建议。</w:t>
      </w:r>
    </w:p>
    <w:p w14:paraId="7138CCB8" w14:textId="77777777" w:rsidR="00DA430C" w:rsidRPr="00AE343A" w:rsidRDefault="00DA430C" w:rsidP="0055685A">
      <w:pPr>
        <w:pStyle w:val="Heading1"/>
        <w:numPr>
          <w:ilvl w:val="0"/>
          <w:numId w:val="4"/>
        </w:numPr>
        <w:ind w:left="0" w:firstLine="0"/>
        <w:rPr>
          <w:sz w:val="24"/>
          <w:szCs w:val="24"/>
        </w:rPr>
      </w:pPr>
      <w:r w:rsidRPr="00AE343A">
        <w:rPr>
          <w:rFonts w:hint="eastAsia"/>
          <w:sz w:val="24"/>
          <w:szCs w:val="24"/>
          <w:lang w:val="zh-CN"/>
        </w:rPr>
        <w:t>在核准的累计供资总额</w:t>
      </w:r>
      <w:r w:rsidRPr="00AE343A">
        <w:rPr>
          <w:noProof/>
          <w:sz w:val="24"/>
          <w:szCs w:val="24"/>
        </w:rPr>
        <w:t>8,085,163</w:t>
      </w:r>
      <w:r w:rsidRPr="00AE343A">
        <w:rPr>
          <w:rFonts w:hint="eastAsia"/>
          <w:sz w:val="24"/>
          <w:szCs w:val="24"/>
          <w:lang w:val="zh-CN"/>
        </w:rPr>
        <w:t>美元中</w:t>
      </w:r>
      <w:r w:rsidRPr="00AE343A">
        <w:rPr>
          <w:rFonts w:hint="eastAsia"/>
          <w:noProof/>
          <w:sz w:val="24"/>
          <w:szCs w:val="24"/>
        </w:rPr>
        <w:t>，</w:t>
      </w:r>
      <w:r w:rsidRPr="00AE343A">
        <w:rPr>
          <w:rFonts w:hint="eastAsia"/>
          <w:sz w:val="24"/>
          <w:szCs w:val="24"/>
          <w:lang w:val="zh-CN"/>
        </w:rPr>
        <w:t>已发放</w:t>
      </w:r>
      <w:r w:rsidRPr="00AE343A">
        <w:rPr>
          <w:noProof/>
          <w:sz w:val="24"/>
          <w:szCs w:val="24"/>
        </w:rPr>
        <w:t>5,078,324</w:t>
      </w:r>
      <w:r w:rsidRPr="00AE343A">
        <w:rPr>
          <w:rFonts w:hint="eastAsia"/>
          <w:sz w:val="24"/>
          <w:szCs w:val="24"/>
          <w:lang w:val="zh-CN"/>
        </w:rPr>
        <w:t>美元</w:t>
      </w:r>
      <w:r w:rsidRPr="00AE343A">
        <w:rPr>
          <w:rFonts w:hint="eastAsia"/>
          <w:noProof/>
          <w:sz w:val="24"/>
          <w:szCs w:val="24"/>
        </w:rPr>
        <w:t>，</w:t>
      </w:r>
      <w:r w:rsidRPr="00AE343A">
        <w:rPr>
          <w:rFonts w:hint="eastAsia"/>
          <w:sz w:val="24"/>
          <w:szCs w:val="24"/>
          <w:lang w:val="zh-CN"/>
        </w:rPr>
        <w:t>支付率达到</w:t>
      </w:r>
      <w:r w:rsidRPr="00AE343A">
        <w:rPr>
          <w:noProof/>
          <w:sz w:val="24"/>
          <w:szCs w:val="24"/>
        </w:rPr>
        <w:t>63%</w:t>
      </w:r>
      <w:r w:rsidRPr="00AE343A">
        <w:rPr>
          <w:rFonts w:hint="eastAsia"/>
          <w:sz w:val="24"/>
          <w:szCs w:val="24"/>
          <w:lang w:val="zh-CN"/>
        </w:rPr>
        <w:t>。</w:t>
      </w:r>
    </w:p>
    <w:p w14:paraId="2B12AB87" w14:textId="77777777" w:rsidR="00DA430C" w:rsidRPr="00AE343A" w:rsidRDefault="00DA430C">
      <w:pPr>
        <w:pStyle w:val="Heading1"/>
        <w:tabs>
          <w:tab w:val="clear" w:pos="360"/>
        </w:tabs>
        <w:ind w:left="0" w:firstLine="0"/>
        <w:rPr>
          <w:b/>
          <w:sz w:val="24"/>
          <w:szCs w:val="24"/>
        </w:rPr>
      </w:pPr>
      <w:r w:rsidRPr="00AE343A">
        <w:rPr>
          <w:rFonts w:hint="eastAsia"/>
          <w:b/>
          <w:noProof/>
          <w:sz w:val="24"/>
          <w:szCs w:val="24"/>
        </w:rPr>
        <w:t>建议</w:t>
      </w:r>
    </w:p>
    <w:p w14:paraId="064B171D" w14:textId="77777777" w:rsidR="00DA430C" w:rsidRPr="00AE343A" w:rsidRDefault="00DA430C" w:rsidP="0055685A">
      <w:pPr>
        <w:pStyle w:val="Heading1"/>
        <w:numPr>
          <w:ilvl w:val="0"/>
          <w:numId w:val="4"/>
        </w:numPr>
        <w:ind w:left="0" w:firstLine="0"/>
        <w:rPr>
          <w:kern w:val="36"/>
          <w:sz w:val="24"/>
          <w:szCs w:val="24"/>
        </w:rPr>
      </w:pPr>
      <w:r w:rsidRPr="00AE343A">
        <w:rPr>
          <w:rFonts w:hint="eastAsia"/>
          <w:noProof/>
          <w:kern w:val="36"/>
          <w:sz w:val="24"/>
          <w:szCs w:val="24"/>
        </w:rPr>
        <w:t>谨请执行委员会：</w:t>
      </w:r>
    </w:p>
    <w:p w14:paraId="09C26870" w14:textId="77777777" w:rsidR="00DA430C" w:rsidRPr="00AE343A" w:rsidRDefault="00DA430C" w:rsidP="0055685A">
      <w:pPr>
        <w:pStyle w:val="Heading2"/>
        <w:widowControl/>
        <w:numPr>
          <w:ilvl w:val="1"/>
          <w:numId w:val="9"/>
        </w:numPr>
        <w:tabs>
          <w:tab w:val="clear" w:pos="0"/>
          <w:tab w:val="num" w:pos="1265"/>
        </w:tabs>
        <w:rPr>
          <w:sz w:val="24"/>
          <w:szCs w:val="24"/>
        </w:rPr>
      </w:pPr>
      <w:r w:rsidRPr="00AE343A">
        <w:rPr>
          <w:rFonts w:hint="eastAsia"/>
          <w:sz w:val="24"/>
          <w:szCs w:val="24"/>
          <w:lang w:val="zh-CN"/>
        </w:rPr>
        <w:t>注意到载于</w:t>
      </w:r>
      <w:r w:rsidRPr="00AE343A">
        <w:rPr>
          <w:noProof/>
          <w:sz w:val="24"/>
          <w:szCs w:val="24"/>
        </w:rPr>
        <w:t>UNEP/OzL.Pro/ExCom/88/16</w:t>
      </w:r>
      <w:r w:rsidRPr="00AE343A">
        <w:rPr>
          <w:rFonts w:hint="eastAsia"/>
          <w:sz w:val="24"/>
          <w:szCs w:val="24"/>
          <w:lang w:val="zh-CN"/>
        </w:rPr>
        <w:t>号文件所发组织截至</w:t>
      </w:r>
      <w:smartTag w:uri="urn:schemas-microsoft-com:office:smarttags" w:element="chsdate">
        <w:smartTagPr>
          <w:attr w:name="IsROCDate" w:val="False"/>
          <w:attr w:name="IsLunarDate" w:val="False"/>
          <w:attr w:name="Day" w:val="31"/>
          <w:attr w:name="Month" w:val="12"/>
          <w:attr w:name="Year" w:val="2020"/>
        </w:smartTagPr>
        <w:r w:rsidRPr="00AE343A">
          <w:rPr>
            <w:noProof/>
            <w:sz w:val="24"/>
            <w:szCs w:val="24"/>
          </w:rPr>
          <w:t>2020</w:t>
        </w:r>
        <w:r w:rsidRPr="00AE343A">
          <w:rPr>
            <w:rFonts w:hint="eastAsia"/>
            <w:sz w:val="24"/>
            <w:szCs w:val="24"/>
            <w:lang w:val="zh-CN"/>
          </w:rPr>
          <w:t>年</w:t>
        </w:r>
        <w:r w:rsidRPr="00AE343A">
          <w:rPr>
            <w:noProof/>
            <w:sz w:val="24"/>
            <w:szCs w:val="24"/>
          </w:rPr>
          <w:t>12</w:t>
        </w:r>
        <w:r w:rsidRPr="00AE343A">
          <w:rPr>
            <w:rFonts w:hint="eastAsia"/>
            <w:sz w:val="24"/>
            <w:szCs w:val="24"/>
            <w:lang w:val="zh-CN"/>
          </w:rPr>
          <w:t>月</w:t>
        </w:r>
        <w:r w:rsidRPr="00AE343A">
          <w:rPr>
            <w:noProof/>
            <w:sz w:val="24"/>
            <w:szCs w:val="24"/>
          </w:rPr>
          <w:t>31</w:t>
        </w:r>
        <w:r w:rsidRPr="00AE343A">
          <w:rPr>
            <w:rFonts w:hint="eastAsia"/>
            <w:sz w:val="24"/>
            <w:szCs w:val="24"/>
            <w:lang w:val="zh-CN"/>
          </w:rPr>
          <w:t>日</w:t>
        </w:r>
      </w:smartTag>
      <w:r w:rsidRPr="00AE343A">
        <w:rPr>
          <w:rFonts w:hint="eastAsia"/>
          <w:sz w:val="24"/>
          <w:szCs w:val="24"/>
          <w:lang w:val="zh-CN"/>
        </w:rPr>
        <w:t>的进度报告</w:t>
      </w:r>
      <w:r w:rsidRPr="00AE343A">
        <w:rPr>
          <w:rFonts w:hint="eastAsia"/>
          <w:noProof/>
          <w:sz w:val="24"/>
          <w:szCs w:val="24"/>
        </w:rPr>
        <w:t>；</w:t>
      </w:r>
    </w:p>
    <w:p w14:paraId="022D4D4F" w14:textId="77777777" w:rsidR="00DA430C" w:rsidRPr="00AE343A" w:rsidRDefault="00DA430C" w:rsidP="0055685A">
      <w:pPr>
        <w:pStyle w:val="Heading2"/>
        <w:widowControl/>
        <w:numPr>
          <w:ilvl w:val="1"/>
          <w:numId w:val="9"/>
        </w:numPr>
        <w:tabs>
          <w:tab w:val="clear" w:pos="0"/>
          <w:tab w:val="num" w:pos="1265"/>
        </w:tabs>
        <w:rPr>
          <w:sz w:val="24"/>
          <w:szCs w:val="24"/>
        </w:rPr>
      </w:pPr>
      <w:r w:rsidRPr="00AE343A">
        <w:rPr>
          <w:rFonts w:hint="eastAsia"/>
          <w:sz w:val="24"/>
          <w:szCs w:val="24"/>
          <w:lang w:val="zh-CN"/>
        </w:rPr>
        <w:t>批准延长</w:t>
      </w:r>
      <w:r w:rsidRPr="00AE343A">
        <w:rPr>
          <w:noProof/>
          <w:sz w:val="24"/>
          <w:szCs w:val="24"/>
        </w:rPr>
        <w:t>UNEP/OzL.Pro/ExCom/88/16</w:t>
      </w:r>
      <w:r w:rsidRPr="00AE343A">
        <w:rPr>
          <w:rFonts w:hint="eastAsia"/>
          <w:sz w:val="24"/>
          <w:szCs w:val="24"/>
          <w:lang w:val="zh-CN"/>
        </w:rPr>
        <w:t>号文件表</w:t>
      </w:r>
      <w:r w:rsidRPr="00AE343A">
        <w:rPr>
          <w:noProof/>
          <w:sz w:val="24"/>
          <w:szCs w:val="24"/>
        </w:rPr>
        <w:t>1</w:t>
      </w:r>
      <w:r w:rsidRPr="00AE343A">
        <w:rPr>
          <w:rFonts w:hint="eastAsia"/>
          <w:sz w:val="24"/>
          <w:szCs w:val="24"/>
          <w:lang w:val="zh-CN"/>
        </w:rPr>
        <w:t>所载各个项目的完成日期</w:t>
      </w:r>
      <w:r w:rsidRPr="00AE343A">
        <w:rPr>
          <w:rFonts w:hint="eastAsia"/>
          <w:noProof/>
          <w:sz w:val="24"/>
          <w:szCs w:val="24"/>
        </w:rPr>
        <w:t>，</w:t>
      </w:r>
      <w:r w:rsidRPr="00AE343A">
        <w:rPr>
          <w:rFonts w:hint="eastAsia"/>
          <w:sz w:val="24"/>
          <w:szCs w:val="24"/>
          <w:lang w:val="zh-CN"/>
        </w:rPr>
        <w:t>以便完成目前正在进行的剩余活动</w:t>
      </w:r>
      <w:r w:rsidRPr="00AE343A">
        <w:rPr>
          <w:rFonts w:hint="eastAsia"/>
          <w:noProof/>
          <w:sz w:val="24"/>
          <w:szCs w:val="24"/>
        </w:rPr>
        <w:t>；</w:t>
      </w:r>
    </w:p>
    <w:p w14:paraId="1EFB8127" w14:textId="77777777" w:rsidR="00DA430C" w:rsidRPr="00AE343A" w:rsidRDefault="00DA430C" w:rsidP="0055685A">
      <w:pPr>
        <w:pStyle w:val="Heading3"/>
        <w:widowControl/>
        <w:numPr>
          <w:ilvl w:val="2"/>
          <w:numId w:val="9"/>
        </w:numPr>
        <w:rPr>
          <w:sz w:val="24"/>
          <w:szCs w:val="24"/>
        </w:rPr>
      </w:pPr>
      <w:r w:rsidRPr="00AE343A">
        <w:rPr>
          <w:rFonts w:hint="eastAsia"/>
          <w:sz w:val="24"/>
          <w:szCs w:val="24"/>
          <w:lang w:val="zh-CN"/>
        </w:rPr>
        <w:t>约旦逐步减少氢氟碳化物的扶持活动</w:t>
      </w:r>
      <w:r w:rsidRPr="00AE343A">
        <w:rPr>
          <w:rFonts w:hint="eastAsia"/>
          <w:noProof/>
          <w:sz w:val="24"/>
          <w:szCs w:val="24"/>
        </w:rPr>
        <w:t>（</w:t>
      </w:r>
      <w:r w:rsidRPr="00AE343A">
        <w:rPr>
          <w:noProof/>
          <w:sz w:val="24"/>
          <w:szCs w:val="24"/>
        </w:rPr>
        <w:t>JOR/SEV/82/TAS/104</w:t>
      </w:r>
      <w:r w:rsidRPr="00AE343A">
        <w:rPr>
          <w:rFonts w:hint="eastAsia"/>
          <w:noProof/>
          <w:sz w:val="24"/>
          <w:szCs w:val="24"/>
        </w:rPr>
        <w:t>）</w:t>
      </w:r>
      <w:r w:rsidRPr="00AE343A">
        <w:rPr>
          <w:rFonts w:hint="eastAsia"/>
          <w:sz w:val="24"/>
          <w:szCs w:val="24"/>
          <w:lang w:val="zh-CN"/>
        </w:rPr>
        <w:t>延长到</w:t>
      </w:r>
      <w:smartTag w:uri="urn:schemas-microsoft-com:office:smarttags" w:element="chsdate">
        <w:smartTagPr>
          <w:attr w:name="IsROCDate" w:val="False"/>
          <w:attr w:name="IsLunarDate" w:val="False"/>
          <w:attr w:name="Day" w:val="30"/>
          <w:attr w:name="Month" w:val="6"/>
          <w:attr w:name="Year" w:val="2022"/>
        </w:smartTagPr>
        <w:r w:rsidRPr="00AE343A">
          <w:rPr>
            <w:noProof/>
            <w:sz w:val="24"/>
            <w:szCs w:val="24"/>
          </w:rPr>
          <w:t>2022</w:t>
        </w:r>
        <w:r w:rsidRPr="00AE343A">
          <w:rPr>
            <w:rFonts w:hint="eastAsia"/>
            <w:sz w:val="24"/>
            <w:szCs w:val="24"/>
            <w:lang w:val="zh-CN"/>
          </w:rPr>
          <w:t>年</w:t>
        </w:r>
        <w:r w:rsidRPr="00AE343A">
          <w:rPr>
            <w:noProof/>
            <w:sz w:val="24"/>
            <w:szCs w:val="24"/>
          </w:rPr>
          <w:t>6</w:t>
        </w:r>
        <w:r w:rsidRPr="00AE343A">
          <w:rPr>
            <w:rFonts w:hint="eastAsia"/>
            <w:sz w:val="24"/>
            <w:szCs w:val="24"/>
            <w:lang w:val="zh-CN"/>
          </w:rPr>
          <w:t>月</w:t>
        </w:r>
        <w:r w:rsidRPr="00AE343A">
          <w:rPr>
            <w:noProof/>
            <w:sz w:val="24"/>
            <w:szCs w:val="24"/>
          </w:rPr>
          <w:t>30</w:t>
        </w:r>
        <w:r w:rsidRPr="00AE343A">
          <w:rPr>
            <w:rFonts w:hint="eastAsia"/>
            <w:sz w:val="24"/>
            <w:szCs w:val="24"/>
            <w:lang w:val="zh-CN"/>
          </w:rPr>
          <w:t>日</w:t>
        </w:r>
      </w:smartTag>
      <w:r w:rsidRPr="00AE343A">
        <w:rPr>
          <w:rFonts w:hint="eastAsia"/>
          <w:noProof/>
          <w:sz w:val="24"/>
          <w:szCs w:val="24"/>
        </w:rPr>
        <w:t>；</w:t>
      </w:r>
    </w:p>
    <w:p w14:paraId="31968A84" w14:textId="77777777" w:rsidR="00DA430C" w:rsidRPr="00AE343A" w:rsidRDefault="00DA430C" w:rsidP="0055685A">
      <w:pPr>
        <w:pStyle w:val="Heading3"/>
        <w:widowControl/>
        <w:numPr>
          <w:ilvl w:val="2"/>
          <w:numId w:val="9"/>
        </w:numPr>
        <w:rPr>
          <w:sz w:val="24"/>
          <w:szCs w:val="24"/>
        </w:rPr>
      </w:pPr>
      <w:r w:rsidRPr="00AE343A">
        <w:rPr>
          <w:rFonts w:hint="eastAsia"/>
          <w:sz w:val="24"/>
          <w:szCs w:val="24"/>
          <w:lang w:val="zh-CN"/>
        </w:rPr>
        <w:t>阿根廷全球冷风机替换项目</w:t>
      </w:r>
      <w:r w:rsidRPr="00AE343A">
        <w:rPr>
          <w:rFonts w:hint="eastAsia"/>
          <w:noProof/>
          <w:sz w:val="24"/>
          <w:szCs w:val="24"/>
        </w:rPr>
        <w:t>（</w:t>
      </w:r>
      <w:r w:rsidRPr="00AE343A">
        <w:rPr>
          <w:noProof/>
          <w:sz w:val="24"/>
          <w:szCs w:val="24"/>
        </w:rPr>
        <w:t>GLO/REF/80/DEM/344</w:t>
      </w:r>
      <w:r w:rsidRPr="00AE343A">
        <w:rPr>
          <w:rFonts w:hint="eastAsia"/>
          <w:noProof/>
          <w:sz w:val="24"/>
          <w:szCs w:val="24"/>
        </w:rPr>
        <w:t>）</w:t>
      </w:r>
      <w:r w:rsidRPr="00AE343A">
        <w:rPr>
          <w:rFonts w:hint="eastAsia"/>
          <w:sz w:val="24"/>
          <w:szCs w:val="24"/>
          <w:lang w:val="zh-CN"/>
        </w:rPr>
        <w:t>延长到</w:t>
      </w:r>
      <w:smartTag w:uri="urn:schemas-microsoft-com:office:smarttags" w:element="chsdate">
        <w:smartTagPr>
          <w:attr w:name="IsROCDate" w:val="False"/>
          <w:attr w:name="IsLunarDate" w:val="False"/>
          <w:attr w:name="Day" w:val="31"/>
          <w:attr w:name="Month" w:val="12"/>
          <w:attr w:name="Year" w:val="2022"/>
        </w:smartTagPr>
        <w:r w:rsidRPr="00AE343A">
          <w:rPr>
            <w:noProof/>
            <w:sz w:val="24"/>
            <w:szCs w:val="24"/>
          </w:rPr>
          <w:t>2022</w:t>
        </w:r>
        <w:r w:rsidRPr="00AE343A">
          <w:rPr>
            <w:rFonts w:hint="eastAsia"/>
            <w:sz w:val="24"/>
            <w:szCs w:val="24"/>
            <w:lang w:val="zh-CN"/>
          </w:rPr>
          <w:t>年</w:t>
        </w:r>
        <w:r w:rsidRPr="00AE343A">
          <w:rPr>
            <w:noProof/>
            <w:sz w:val="24"/>
            <w:szCs w:val="24"/>
          </w:rPr>
          <w:t>12</w:t>
        </w:r>
        <w:r w:rsidRPr="00AE343A">
          <w:rPr>
            <w:rFonts w:hint="eastAsia"/>
            <w:sz w:val="24"/>
            <w:szCs w:val="24"/>
            <w:lang w:val="zh-CN"/>
          </w:rPr>
          <w:t>月</w:t>
        </w:r>
        <w:r w:rsidRPr="00AE343A">
          <w:rPr>
            <w:noProof/>
            <w:sz w:val="24"/>
            <w:szCs w:val="24"/>
          </w:rPr>
          <w:t>31</w:t>
        </w:r>
        <w:r w:rsidRPr="00AE343A">
          <w:rPr>
            <w:rFonts w:hint="eastAsia"/>
            <w:sz w:val="24"/>
            <w:szCs w:val="24"/>
            <w:lang w:val="zh-CN"/>
          </w:rPr>
          <w:t>日</w:t>
        </w:r>
      </w:smartTag>
      <w:r w:rsidRPr="00AE343A">
        <w:rPr>
          <w:rFonts w:hint="eastAsia"/>
          <w:noProof/>
          <w:sz w:val="24"/>
          <w:szCs w:val="24"/>
        </w:rPr>
        <w:t>；</w:t>
      </w:r>
    </w:p>
    <w:p w14:paraId="774CB028" w14:textId="77777777" w:rsidR="00DA430C" w:rsidRPr="00AE343A" w:rsidRDefault="00DA430C" w:rsidP="0055685A">
      <w:pPr>
        <w:pStyle w:val="Heading2"/>
        <w:keepNext/>
        <w:keepLines/>
        <w:numPr>
          <w:ilvl w:val="1"/>
          <w:numId w:val="9"/>
        </w:numPr>
        <w:tabs>
          <w:tab w:val="clear" w:pos="0"/>
          <w:tab w:val="num" w:pos="1265"/>
        </w:tabs>
        <w:rPr>
          <w:sz w:val="24"/>
          <w:szCs w:val="24"/>
        </w:rPr>
      </w:pPr>
      <w:r w:rsidRPr="00AE343A">
        <w:rPr>
          <w:rFonts w:hint="eastAsia"/>
          <w:sz w:val="24"/>
          <w:szCs w:val="24"/>
          <w:lang w:val="zh-CN"/>
        </w:rPr>
        <w:lastRenderedPageBreak/>
        <w:t>批准延长</w:t>
      </w:r>
      <w:r w:rsidRPr="00AE343A">
        <w:rPr>
          <w:noProof/>
          <w:sz w:val="24"/>
          <w:szCs w:val="24"/>
        </w:rPr>
        <w:t>UNEP/OzL.Pro/ExCom/88/16</w:t>
      </w:r>
      <w:r w:rsidRPr="00AE343A">
        <w:rPr>
          <w:rFonts w:hint="eastAsia"/>
          <w:sz w:val="24"/>
          <w:szCs w:val="24"/>
          <w:lang w:val="zh-CN"/>
        </w:rPr>
        <w:t>号文件表</w:t>
      </w:r>
      <w:r w:rsidRPr="00AE343A">
        <w:rPr>
          <w:noProof/>
          <w:sz w:val="24"/>
          <w:szCs w:val="24"/>
        </w:rPr>
        <w:t>3</w:t>
      </w:r>
      <w:r w:rsidRPr="00AE343A">
        <w:rPr>
          <w:rFonts w:hint="eastAsia"/>
          <w:sz w:val="24"/>
          <w:szCs w:val="24"/>
          <w:lang w:val="zh-CN"/>
        </w:rPr>
        <w:t>所载各个项目的完成日期</w:t>
      </w:r>
      <w:r w:rsidRPr="00AE343A">
        <w:rPr>
          <w:rFonts w:hint="eastAsia"/>
          <w:noProof/>
          <w:sz w:val="24"/>
          <w:szCs w:val="24"/>
        </w:rPr>
        <w:t>，</w:t>
      </w:r>
      <w:r w:rsidRPr="00AE343A">
        <w:rPr>
          <w:rFonts w:hint="eastAsia"/>
          <w:sz w:val="24"/>
          <w:szCs w:val="24"/>
          <w:lang w:val="zh-CN"/>
        </w:rPr>
        <w:t>以便完成目前正在进行的剩余活动</w:t>
      </w:r>
      <w:r w:rsidRPr="00AE343A">
        <w:rPr>
          <w:rFonts w:hint="eastAsia"/>
          <w:noProof/>
          <w:sz w:val="24"/>
          <w:szCs w:val="24"/>
        </w:rPr>
        <w:t>；</w:t>
      </w:r>
    </w:p>
    <w:p w14:paraId="540EF64D" w14:textId="77777777" w:rsidR="00DA430C" w:rsidRPr="00AE343A" w:rsidRDefault="00DA430C" w:rsidP="0055685A">
      <w:pPr>
        <w:pStyle w:val="Heading3"/>
        <w:keepNext/>
        <w:keepLines/>
        <w:numPr>
          <w:ilvl w:val="2"/>
          <w:numId w:val="9"/>
        </w:numPr>
        <w:rPr>
          <w:sz w:val="24"/>
          <w:szCs w:val="24"/>
        </w:rPr>
      </w:pPr>
      <w:r w:rsidRPr="00AE343A">
        <w:rPr>
          <w:rFonts w:hint="eastAsia"/>
          <w:sz w:val="24"/>
          <w:szCs w:val="24"/>
          <w:lang w:val="zh-CN"/>
        </w:rPr>
        <w:t>智利逐步减少氢氟碳化物的扶持活动</w:t>
      </w:r>
      <w:r w:rsidRPr="00AE343A">
        <w:rPr>
          <w:rFonts w:hint="eastAsia"/>
          <w:noProof/>
          <w:sz w:val="24"/>
          <w:szCs w:val="24"/>
        </w:rPr>
        <w:t>（</w:t>
      </w:r>
      <w:r w:rsidRPr="00AE343A">
        <w:rPr>
          <w:noProof/>
          <w:sz w:val="24"/>
          <w:szCs w:val="24"/>
        </w:rPr>
        <w:t>CHI/SEV/80/TAS/02+</w:t>
      </w:r>
      <w:r w:rsidRPr="00AE343A">
        <w:rPr>
          <w:rFonts w:hint="eastAsia"/>
          <w:noProof/>
          <w:sz w:val="24"/>
          <w:szCs w:val="24"/>
        </w:rPr>
        <w:t>）</w:t>
      </w:r>
      <w:r w:rsidRPr="00AE343A">
        <w:rPr>
          <w:rFonts w:hint="eastAsia"/>
          <w:sz w:val="24"/>
          <w:szCs w:val="24"/>
          <w:lang w:val="zh-CN"/>
        </w:rPr>
        <w:t>延长到</w:t>
      </w:r>
      <w:smartTag w:uri="urn:schemas-microsoft-com:office:smarttags" w:element="chsdate">
        <w:smartTagPr>
          <w:attr w:name="IsROCDate" w:val="False"/>
          <w:attr w:name="IsLunarDate" w:val="False"/>
          <w:attr w:name="Day" w:val="30"/>
          <w:attr w:name="Month" w:val="6"/>
          <w:attr w:name="Year" w:val="2022"/>
        </w:smartTagPr>
        <w:r w:rsidRPr="00AE343A">
          <w:rPr>
            <w:noProof/>
            <w:sz w:val="24"/>
            <w:szCs w:val="24"/>
          </w:rPr>
          <w:t>2022</w:t>
        </w:r>
        <w:r w:rsidRPr="00AE343A">
          <w:rPr>
            <w:rFonts w:hint="eastAsia"/>
            <w:sz w:val="24"/>
            <w:szCs w:val="24"/>
            <w:lang w:val="zh-CN"/>
          </w:rPr>
          <w:t>年</w:t>
        </w:r>
        <w:r w:rsidRPr="00AE343A">
          <w:rPr>
            <w:noProof/>
            <w:sz w:val="24"/>
            <w:szCs w:val="24"/>
          </w:rPr>
          <w:t>6</w:t>
        </w:r>
        <w:r w:rsidRPr="00AE343A">
          <w:rPr>
            <w:rFonts w:hint="eastAsia"/>
            <w:sz w:val="24"/>
            <w:szCs w:val="24"/>
            <w:lang w:val="zh-CN"/>
          </w:rPr>
          <w:t>月</w:t>
        </w:r>
        <w:r w:rsidRPr="00AE343A">
          <w:rPr>
            <w:noProof/>
            <w:sz w:val="24"/>
            <w:szCs w:val="24"/>
          </w:rPr>
          <w:t>30</w:t>
        </w:r>
        <w:r w:rsidRPr="00AE343A">
          <w:rPr>
            <w:rFonts w:hint="eastAsia"/>
            <w:sz w:val="24"/>
            <w:szCs w:val="24"/>
            <w:lang w:val="zh-CN"/>
          </w:rPr>
          <w:t>日</w:t>
        </w:r>
      </w:smartTag>
      <w:r w:rsidRPr="00AE343A">
        <w:rPr>
          <w:rFonts w:hint="eastAsia"/>
          <w:noProof/>
          <w:sz w:val="24"/>
          <w:szCs w:val="24"/>
        </w:rPr>
        <w:t>；</w:t>
      </w:r>
    </w:p>
    <w:p w14:paraId="5D0BC6E8" w14:textId="77777777" w:rsidR="00DA430C" w:rsidRPr="00AE343A" w:rsidRDefault="00DA430C" w:rsidP="0055685A">
      <w:pPr>
        <w:pStyle w:val="Heading3"/>
        <w:widowControl/>
        <w:numPr>
          <w:ilvl w:val="2"/>
          <w:numId w:val="9"/>
        </w:numPr>
        <w:rPr>
          <w:sz w:val="24"/>
          <w:szCs w:val="24"/>
        </w:rPr>
      </w:pPr>
      <w:r w:rsidRPr="00AE343A">
        <w:rPr>
          <w:rFonts w:hint="eastAsia"/>
          <w:sz w:val="24"/>
          <w:szCs w:val="24"/>
          <w:lang w:val="zh-CN"/>
        </w:rPr>
        <w:t>摩洛哥逐步减少氢氟碳化物的扶持活动</w:t>
      </w:r>
      <w:r w:rsidRPr="00AE343A">
        <w:rPr>
          <w:rFonts w:hint="eastAsia"/>
          <w:noProof/>
          <w:sz w:val="24"/>
          <w:szCs w:val="24"/>
        </w:rPr>
        <w:t>（</w:t>
      </w:r>
      <w:r w:rsidRPr="00AE343A">
        <w:rPr>
          <w:noProof/>
          <w:sz w:val="24"/>
          <w:szCs w:val="24"/>
        </w:rPr>
        <w:t>MOR/SEV/81/TAS/01+</w:t>
      </w:r>
      <w:r w:rsidRPr="00AE343A">
        <w:rPr>
          <w:rFonts w:hint="eastAsia"/>
          <w:noProof/>
          <w:sz w:val="24"/>
          <w:szCs w:val="24"/>
        </w:rPr>
        <w:t>）</w:t>
      </w:r>
      <w:r w:rsidRPr="00AE343A">
        <w:rPr>
          <w:rFonts w:hint="eastAsia"/>
          <w:sz w:val="24"/>
          <w:szCs w:val="24"/>
          <w:lang w:val="zh-CN"/>
        </w:rPr>
        <w:t>延长到</w:t>
      </w:r>
      <w:smartTag w:uri="urn:schemas-microsoft-com:office:smarttags" w:element="chsdate">
        <w:smartTagPr>
          <w:attr w:name="IsROCDate" w:val="False"/>
          <w:attr w:name="IsLunarDate" w:val="False"/>
          <w:attr w:name="Day" w:val="31"/>
          <w:attr w:name="Month" w:val="12"/>
          <w:attr w:name="Year" w:val="2022"/>
        </w:smartTagPr>
        <w:r w:rsidRPr="00AE343A">
          <w:rPr>
            <w:noProof/>
            <w:sz w:val="24"/>
            <w:szCs w:val="24"/>
          </w:rPr>
          <w:t>2022</w:t>
        </w:r>
        <w:r w:rsidRPr="00AE343A">
          <w:rPr>
            <w:rFonts w:hint="eastAsia"/>
            <w:sz w:val="24"/>
            <w:szCs w:val="24"/>
            <w:lang w:val="zh-CN"/>
          </w:rPr>
          <w:t>年</w:t>
        </w:r>
        <w:r w:rsidRPr="00AE343A">
          <w:rPr>
            <w:noProof/>
            <w:sz w:val="24"/>
            <w:szCs w:val="24"/>
          </w:rPr>
          <w:t>12</w:t>
        </w:r>
        <w:r w:rsidRPr="00AE343A">
          <w:rPr>
            <w:rFonts w:hint="eastAsia"/>
            <w:sz w:val="24"/>
            <w:szCs w:val="24"/>
            <w:lang w:val="zh-CN"/>
          </w:rPr>
          <w:t>月</w:t>
        </w:r>
        <w:r w:rsidRPr="00AE343A">
          <w:rPr>
            <w:noProof/>
            <w:sz w:val="24"/>
            <w:szCs w:val="24"/>
          </w:rPr>
          <w:t>31</w:t>
        </w:r>
        <w:r w:rsidRPr="00AE343A">
          <w:rPr>
            <w:rFonts w:hint="eastAsia"/>
            <w:sz w:val="24"/>
            <w:szCs w:val="24"/>
            <w:lang w:val="zh-CN"/>
          </w:rPr>
          <w:t>日</w:t>
        </w:r>
      </w:smartTag>
      <w:r w:rsidRPr="00AE343A">
        <w:rPr>
          <w:rFonts w:hint="eastAsia"/>
          <w:noProof/>
          <w:sz w:val="24"/>
          <w:szCs w:val="24"/>
        </w:rPr>
        <w:t>；</w:t>
      </w:r>
    </w:p>
    <w:p w14:paraId="27DA9171" w14:textId="77777777" w:rsidR="00DA430C" w:rsidRPr="00AE343A" w:rsidRDefault="00DA430C" w:rsidP="0055685A">
      <w:pPr>
        <w:pStyle w:val="Heading3"/>
        <w:widowControl/>
        <w:numPr>
          <w:ilvl w:val="2"/>
          <w:numId w:val="9"/>
        </w:numPr>
        <w:rPr>
          <w:sz w:val="24"/>
          <w:szCs w:val="24"/>
        </w:rPr>
      </w:pPr>
      <w:r w:rsidRPr="00AE343A">
        <w:rPr>
          <w:rFonts w:hint="eastAsia"/>
          <w:sz w:val="24"/>
          <w:szCs w:val="24"/>
          <w:lang w:val="zh-CN"/>
        </w:rPr>
        <w:t>乌拉圭逐步减少氢氟碳化物的扶持活动</w:t>
      </w:r>
      <w:r w:rsidRPr="00AE343A">
        <w:rPr>
          <w:rFonts w:hint="eastAsia"/>
          <w:noProof/>
          <w:sz w:val="24"/>
          <w:szCs w:val="24"/>
        </w:rPr>
        <w:t>（</w:t>
      </w:r>
      <w:r w:rsidRPr="00AE343A">
        <w:rPr>
          <w:noProof/>
          <w:sz w:val="24"/>
          <w:szCs w:val="24"/>
        </w:rPr>
        <w:t>URU/SEV/80/TAS/01+</w:t>
      </w:r>
      <w:r w:rsidRPr="00AE343A">
        <w:rPr>
          <w:rFonts w:hint="eastAsia"/>
          <w:noProof/>
          <w:sz w:val="24"/>
          <w:szCs w:val="24"/>
        </w:rPr>
        <w:t>）</w:t>
      </w:r>
      <w:r w:rsidRPr="00AE343A">
        <w:rPr>
          <w:rFonts w:hint="eastAsia"/>
          <w:sz w:val="24"/>
          <w:szCs w:val="24"/>
          <w:lang w:val="zh-CN"/>
        </w:rPr>
        <w:t>延长到</w:t>
      </w:r>
      <w:smartTag w:uri="urn:schemas-microsoft-com:office:smarttags" w:element="chsdate">
        <w:smartTagPr>
          <w:attr w:name="IsROCDate" w:val="False"/>
          <w:attr w:name="IsLunarDate" w:val="False"/>
          <w:attr w:name="Day" w:val="30"/>
          <w:attr w:name="Month" w:val="6"/>
          <w:attr w:name="Year" w:val="2022"/>
        </w:smartTagPr>
        <w:r w:rsidRPr="00AE343A">
          <w:rPr>
            <w:noProof/>
            <w:sz w:val="24"/>
            <w:szCs w:val="24"/>
          </w:rPr>
          <w:t>2022</w:t>
        </w:r>
        <w:r w:rsidRPr="00AE343A">
          <w:rPr>
            <w:rFonts w:hint="eastAsia"/>
            <w:sz w:val="24"/>
            <w:szCs w:val="24"/>
            <w:lang w:val="zh-CN"/>
          </w:rPr>
          <w:t>年</w:t>
        </w:r>
        <w:r w:rsidRPr="00AE343A">
          <w:rPr>
            <w:noProof/>
            <w:sz w:val="24"/>
            <w:szCs w:val="24"/>
          </w:rPr>
          <w:t>6</w:t>
        </w:r>
        <w:r w:rsidRPr="00AE343A">
          <w:rPr>
            <w:rFonts w:hint="eastAsia"/>
            <w:sz w:val="24"/>
            <w:szCs w:val="24"/>
            <w:lang w:val="zh-CN"/>
          </w:rPr>
          <w:t>月</w:t>
        </w:r>
        <w:r w:rsidRPr="00AE343A">
          <w:rPr>
            <w:noProof/>
            <w:sz w:val="24"/>
            <w:szCs w:val="24"/>
          </w:rPr>
          <w:t>30</w:t>
        </w:r>
        <w:r w:rsidRPr="00AE343A">
          <w:rPr>
            <w:rFonts w:hint="eastAsia"/>
            <w:sz w:val="24"/>
            <w:szCs w:val="24"/>
            <w:lang w:val="zh-CN"/>
          </w:rPr>
          <w:t>日</w:t>
        </w:r>
      </w:smartTag>
      <w:r w:rsidRPr="00AE343A">
        <w:rPr>
          <w:rFonts w:hint="eastAsia"/>
          <w:noProof/>
          <w:sz w:val="24"/>
          <w:szCs w:val="24"/>
        </w:rPr>
        <w:t>；</w:t>
      </w:r>
      <w:r w:rsidRPr="00AE343A">
        <w:rPr>
          <w:rFonts w:hint="eastAsia"/>
          <w:sz w:val="24"/>
          <w:szCs w:val="24"/>
          <w:lang w:val="zh-CN"/>
        </w:rPr>
        <w:t>和</w:t>
      </w:r>
    </w:p>
    <w:p w14:paraId="070A69C1" w14:textId="77777777" w:rsidR="00DA430C" w:rsidRPr="00AE343A" w:rsidRDefault="00DA430C" w:rsidP="0055685A">
      <w:pPr>
        <w:pStyle w:val="Heading2"/>
        <w:widowControl/>
        <w:numPr>
          <w:ilvl w:val="1"/>
          <w:numId w:val="9"/>
        </w:numPr>
        <w:tabs>
          <w:tab w:val="clear" w:pos="0"/>
          <w:tab w:val="num" w:pos="1265"/>
        </w:tabs>
        <w:rPr>
          <w:sz w:val="24"/>
          <w:szCs w:val="24"/>
        </w:rPr>
      </w:pPr>
      <w:r w:rsidRPr="00AE343A">
        <w:rPr>
          <w:rFonts w:hint="eastAsia"/>
          <w:noProof/>
          <w:sz w:val="24"/>
          <w:szCs w:val="24"/>
        </w:rPr>
        <w:t>批准本文件附件一所载与具有特殊问题的正在进行的项目有关的建议。</w:t>
      </w:r>
    </w:p>
    <w:p w14:paraId="3587D274" w14:textId="77777777" w:rsidR="00DA430C" w:rsidRDefault="00DA430C">
      <w:pPr>
        <w:rPr>
          <w:color w:val="44546A"/>
          <w:szCs w:val="24"/>
        </w:rPr>
      </w:pPr>
    </w:p>
    <w:p w14:paraId="36A16E9A" w14:textId="77777777" w:rsidR="00DA430C" w:rsidRDefault="00DA430C">
      <w:pPr>
        <w:pStyle w:val="Heading3"/>
        <w:numPr>
          <w:ilvl w:val="0"/>
          <w:numId w:val="0"/>
        </w:numPr>
        <w:ind w:left="1440"/>
        <w:rPr>
          <w:szCs w:val="24"/>
        </w:rPr>
        <w:sectPr w:rsidR="00DA430C">
          <w:headerReference w:type="even" r:id="rId11"/>
          <w:headerReference w:type="default" r:id="rId12"/>
          <w:footerReference w:type="even" r:id="rId13"/>
          <w:footerReference w:type="default" r:id="rId14"/>
          <w:footerReference w:type="first" r:id="rId15"/>
          <w:pgSz w:w="12240" w:h="15840" w:code="1"/>
          <w:pgMar w:top="851" w:right="1440" w:bottom="864" w:left="1440" w:header="720" w:footer="475" w:gutter="0"/>
          <w:pgNumType w:start="1"/>
          <w:cols w:space="720"/>
          <w:titlePg/>
        </w:sectPr>
      </w:pPr>
      <w:r>
        <w:rPr>
          <w:szCs w:val="24"/>
        </w:rPr>
        <w:t>.</w:t>
      </w:r>
    </w:p>
    <w:p w14:paraId="6A1CE834" w14:textId="77777777" w:rsidR="00DA430C" w:rsidRDefault="00DA430C">
      <w:pPr>
        <w:tabs>
          <w:tab w:val="left" w:pos="5560"/>
        </w:tabs>
        <w:jc w:val="center"/>
        <w:rPr>
          <w:b/>
          <w:szCs w:val="24"/>
        </w:rPr>
      </w:pPr>
      <w:r>
        <w:rPr>
          <w:rFonts w:ascii="SimSun" w:hint="eastAsia"/>
          <w:b/>
          <w:noProof/>
          <w:szCs w:val="24"/>
        </w:rPr>
        <w:lastRenderedPageBreak/>
        <w:t>附件一</w:t>
      </w:r>
    </w:p>
    <w:p w14:paraId="7205000F" w14:textId="77777777" w:rsidR="00DA430C" w:rsidRDefault="00DA430C">
      <w:pPr>
        <w:tabs>
          <w:tab w:val="left" w:pos="5560"/>
        </w:tabs>
        <w:jc w:val="center"/>
        <w:rPr>
          <w:b/>
          <w:szCs w:val="24"/>
        </w:rPr>
      </w:pPr>
    </w:p>
    <w:p w14:paraId="44E0323D" w14:textId="77777777" w:rsidR="00DA430C" w:rsidRDefault="00DA430C">
      <w:pPr>
        <w:pStyle w:val="Heading2"/>
        <w:numPr>
          <w:ilvl w:val="0"/>
          <w:numId w:val="0"/>
        </w:numPr>
        <w:jc w:val="center"/>
        <w:rPr>
          <w:b/>
          <w:szCs w:val="24"/>
        </w:rPr>
      </w:pPr>
      <w:r>
        <w:rPr>
          <w:rFonts w:ascii="SimSun" w:hint="eastAsia"/>
          <w:b/>
          <w:noProof/>
          <w:szCs w:val="24"/>
        </w:rPr>
        <w:t>工发组织进度报告中目前正在进行的有未决问题的项目</w:t>
      </w:r>
    </w:p>
    <w:tbl>
      <w:tblPr>
        <w:tblW w:w="13884" w:type="dxa"/>
        <w:tblInd w:w="421" w:type="dxa"/>
        <w:tblLayout w:type="fixed"/>
        <w:tblLook w:val="00A0" w:firstRow="1" w:lastRow="0" w:firstColumn="1" w:lastColumn="0" w:noHBand="0" w:noVBand="0"/>
      </w:tblPr>
      <w:tblGrid>
        <w:gridCol w:w="2162"/>
        <w:gridCol w:w="3645"/>
        <w:gridCol w:w="1543"/>
        <w:gridCol w:w="2671"/>
        <w:gridCol w:w="3863"/>
      </w:tblGrid>
      <w:tr w:rsidR="00DA430C" w14:paraId="2FB193E8" w14:textId="77777777" w:rsidTr="006106D6">
        <w:trPr>
          <w:tblHeader/>
        </w:trPr>
        <w:tc>
          <w:tcPr>
            <w:tcW w:w="2162" w:type="dxa"/>
            <w:tcBorders>
              <w:top w:val="single" w:sz="4" w:space="0" w:color="auto"/>
              <w:left w:val="single" w:sz="4" w:space="0" w:color="auto"/>
              <w:bottom w:val="single" w:sz="4" w:space="0" w:color="auto"/>
              <w:right w:val="single" w:sz="4" w:space="0" w:color="auto"/>
            </w:tcBorders>
          </w:tcPr>
          <w:p w14:paraId="67F4327D" w14:textId="77777777" w:rsidR="00DA430C" w:rsidRPr="00AE343A" w:rsidRDefault="00DA430C">
            <w:pPr>
              <w:jc w:val="center"/>
              <w:rPr>
                <w:sz w:val="20"/>
                <w:szCs w:val="20"/>
              </w:rPr>
            </w:pPr>
            <w:r w:rsidRPr="00AE343A">
              <w:rPr>
                <w:rFonts w:hint="eastAsia"/>
                <w:b/>
                <w:noProof/>
                <w:sz w:val="20"/>
                <w:szCs w:val="20"/>
              </w:rPr>
              <w:t>国家</w:t>
            </w:r>
            <w:r w:rsidRPr="00AE343A">
              <w:rPr>
                <w:b/>
                <w:noProof/>
                <w:sz w:val="20"/>
                <w:szCs w:val="20"/>
              </w:rPr>
              <w:t>/</w:t>
            </w:r>
            <w:r w:rsidRPr="00AE343A">
              <w:rPr>
                <w:rFonts w:hint="eastAsia"/>
                <w:b/>
                <w:noProof/>
                <w:sz w:val="20"/>
                <w:szCs w:val="20"/>
              </w:rPr>
              <w:t>项目编号</w:t>
            </w:r>
            <w:r w:rsidRPr="00AE343A">
              <w:rPr>
                <w:b/>
                <w:noProof/>
                <w:sz w:val="20"/>
                <w:szCs w:val="20"/>
              </w:rPr>
              <w:t>*</w:t>
            </w:r>
          </w:p>
        </w:tc>
        <w:tc>
          <w:tcPr>
            <w:tcW w:w="3645" w:type="dxa"/>
            <w:tcBorders>
              <w:top w:val="single" w:sz="4" w:space="0" w:color="auto"/>
              <w:left w:val="nil"/>
              <w:bottom w:val="single" w:sz="4" w:space="0" w:color="auto"/>
              <w:right w:val="single" w:sz="4" w:space="0" w:color="auto"/>
            </w:tcBorders>
          </w:tcPr>
          <w:p w14:paraId="1E41C792" w14:textId="77777777" w:rsidR="00DA430C" w:rsidRPr="00AE343A" w:rsidRDefault="00DA430C">
            <w:pPr>
              <w:jc w:val="center"/>
              <w:rPr>
                <w:sz w:val="20"/>
                <w:szCs w:val="20"/>
              </w:rPr>
            </w:pPr>
            <w:r w:rsidRPr="00AE343A">
              <w:rPr>
                <w:rFonts w:hint="eastAsia"/>
                <w:b/>
                <w:noProof/>
                <w:sz w:val="20"/>
                <w:szCs w:val="20"/>
              </w:rPr>
              <w:t>项目名称</w:t>
            </w:r>
          </w:p>
        </w:tc>
        <w:tc>
          <w:tcPr>
            <w:tcW w:w="1543" w:type="dxa"/>
            <w:tcBorders>
              <w:top w:val="single" w:sz="4" w:space="0" w:color="auto"/>
              <w:left w:val="nil"/>
              <w:bottom w:val="single" w:sz="4" w:space="0" w:color="auto"/>
              <w:right w:val="single" w:sz="4" w:space="0" w:color="auto"/>
            </w:tcBorders>
            <w:tcMar>
              <w:left w:w="0" w:type="dxa"/>
              <w:right w:w="0" w:type="dxa"/>
            </w:tcMar>
          </w:tcPr>
          <w:p w14:paraId="5C91DD91" w14:textId="77777777" w:rsidR="00DA430C" w:rsidRPr="00AE343A" w:rsidRDefault="00DA430C">
            <w:pPr>
              <w:jc w:val="center"/>
              <w:rPr>
                <w:sz w:val="20"/>
                <w:szCs w:val="20"/>
              </w:rPr>
            </w:pPr>
            <w:r w:rsidRPr="00AE343A">
              <w:rPr>
                <w:rFonts w:hint="eastAsia"/>
                <w:b/>
                <w:noProof/>
                <w:sz w:val="20"/>
                <w:szCs w:val="20"/>
              </w:rPr>
              <w:t>资金发放（</w:t>
            </w:r>
            <w:r w:rsidRPr="00AE343A">
              <w:rPr>
                <w:b/>
                <w:noProof/>
                <w:sz w:val="20"/>
                <w:szCs w:val="20"/>
              </w:rPr>
              <w:t>%</w:t>
            </w:r>
            <w:r w:rsidRPr="00AE343A">
              <w:rPr>
                <w:rFonts w:hint="eastAsia"/>
                <w:b/>
                <w:noProof/>
                <w:sz w:val="20"/>
                <w:szCs w:val="20"/>
              </w:rPr>
              <w:t>）</w:t>
            </w:r>
          </w:p>
        </w:tc>
        <w:tc>
          <w:tcPr>
            <w:tcW w:w="2671" w:type="dxa"/>
            <w:tcBorders>
              <w:top w:val="single" w:sz="4" w:space="0" w:color="auto"/>
              <w:left w:val="nil"/>
              <w:bottom w:val="single" w:sz="4" w:space="0" w:color="auto"/>
              <w:right w:val="single" w:sz="4" w:space="0" w:color="auto"/>
            </w:tcBorders>
          </w:tcPr>
          <w:p w14:paraId="62EDDFFC" w14:textId="77777777" w:rsidR="00DA430C" w:rsidRPr="00AE343A" w:rsidRDefault="00DA430C">
            <w:pPr>
              <w:jc w:val="center"/>
              <w:rPr>
                <w:sz w:val="20"/>
                <w:szCs w:val="20"/>
              </w:rPr>
            </w:pPr>
            <w:r w:rsidRPr="00AE343A">
              <w:rPr>
                <w:rFonts w:hint="eastAsia"/>
                <w:b/>
                <w:noProof/>
                <w:sz w:val="20"/>
                <w:szCs w:val="20"/>
              </w:rPr>
              <w:t>现况</w:t>
            </w:r>
            <w:r w:rsidRPr="00AE343A">
              <w:rPr>
                <w:b/>
                <w:noProof/>
                <w:sz w:val="20"/>
                <w:szCs w:val="20"/>
              </w:rPr>
              <w:t>/</w:t>
            </w:r>
            <w:r w:rsidRPr="00AE343A">
              <w:rPr>
                <w:rFonts w:hint="eastAsia"/>
                <w:b/>
                <w:noProof/>
                <w:sz w:val="20"/>
                <w:szCs w:val="20"/>
              </w:rPr>
              <w:t>问题</w:t>
            </w:r>
          </w:p>
        </w:tc>
        <w:tc>
          <w:tcPr>
            <w:tcW w:w="3863" w:type="dxa"/>
            <w:tcBorders>
              <w:top w:val="single" w:sz="4" w:space="0" w:color="auto"/>
              <w:left w:val="nil"/>
              <w:bottom w:val="single" w:sz="4" w:space="0" w:color="auto"/>
              <w:right w:val="single" w:sz="4" w:space="0" w:color="auto"/>
            </w:tcBorders>
          </w:tcPr>
          <w:p w14:paraId="5AB6BE5B" w14:textId="77777777" w:rsidR="00DA430C" w:rsidRPr="00AE343A" w:rsidRDefault="00DA430C">
            <w:pPr>
              <w:jc w:val="center"/>
              <w:rPr>
                <w:sz w:val="20"/>
                <w:szCs w:val="20"/>
              </w:rPr>
            </w:pPr>
            <w:r w:rsidRPr="00AE343A">
              <w:rPr>
                <w:rFonts w:hint="eastAsia"/>
                <w:b/>
                <w:noProof/>
                <w:sz w:val="20"/>
                <w:szCs w:val="20"/>
              </w:rPr>
              <w:t>建议</w:t>
            </w:r>
          </w:p>
        </w:tc>
      </w:tr>
      <w:tr w:rsidR="00DA430C" w14:paraId="2BCEFEC5" w14:textId="77777777" w:rsidTr="006106D6">
        <w:tc>
          <w:tcPr>
            <w:tcW w:w="2162" w:type="dxa"/>
            <w:tcBorders>
              <w:top w:val="nil"/>
              <w:left w:val="single" w:sz="4" w:space="0" w:color="auto"/>
              <w:bottom w:val="single" w:sz="4" w:space="0" w:color="auto"/>
              <w:right w:val="single" w:sz="4" w:space="0" w:color="auto"/>
            </w:tcBorders>
          </w:tcPr>
          <w:p w14:paraId="4A8405DF" w14:textId="77777777" w:rsidR="00DA430C" w:rsidRPr="00AE343A" w:rsidRDefault="00DA430C">
            <w:pPr>
              <w:jc w:val="left"/>
              <w:rPr>
                <w:sz w:val="20"/>
                <w:szCs w:val="20"/>
              </w:rPr>
            </w:pPr>
            <w:r w:rsidRPr="00AE343A">
              <w:rPr>
                <w:rFonts w:hint="eastAsia"/>
                <w:noProof/>
                <w:sz w:val="20"/>
                <w:szCs w:val="20"/>
              </w:rPr>
              <w:t>阿富汗</w:t>
            </w:r>
          </w:p>
          <w:p w14:paraId="45E206A4" w14:textId="77777777" w:rsidR="00DA430C" w:rsidRPr="00AE343A" w:rsidRDefault="00DA430C">
            <w:pPr>
              <w:jc w:val="left"/>
              <w:rPr>
                <w:sz w:val="20"/>
                <w:szCs w:val="20"/>
              </w:rPr>
            </w:pPr>
            <w:r w:rsidRPr="00AE343A">
              <w:rPr>
                <w:noProof/>
                <w:sz w:val="20"/>
                <w:szCs w:val="20"/>
              </w:rPr>
              <w:t>AFG/PHA/77/INV/20</w:t>
            </w:r>
          </w:p>
        </w:tc>
        <w:tc>
          <w:tcPr>
            <w:tcW w:w="3645" w:type="dxa"/>
            <w:tcBorders>
              <w:top w:val="nil"/>
              <w:left w:val="nil"/>
              <w:bottom w:val="single" w:sz="4" w:space="0" w:color="auto"/>
              <w:right w:val="single" w:sz="4" w:space="0" w:color="auto"/>
            </w:tcBorders>
          </w:tcPr>
          <w:p w14:paraId="0B259820" w14:textId="77777777" w:rsidR="00DA430C" w:rsidRPr="00AE343A" w:rsidRDefault="00DA430C">
            <w:pPr>
              <w:jc w:val="left"/>
              <w:rPr>
                <w:sz w:val="20"/>
                <w:szCs w:val="20"/>
              </w:rPr>
            </w:pPr>
            <w:r w:rsidRPr="00AE343A">
              <w:rPr>
                <w:rFonts w:hint="eastAsia"/>
                <w:noProof/>
                <w:sz w:val="20"/>
                <w:szCs w:val="20"/>
              </w:rPr>
              <w:t>氟氯烃淘汰管理计划（第一阶段，第二次付款）</w:t>
            </w:r>
          </w:p>
        </w:tc>
        <w:tc>
          <w:tcPr>
            <w:tcW w:w="1543" w:type="dxa"/>
            <w:tcBorders>
              <w:top w:val="nil"/>
              <w:left w:val="nil"/>
              <w:bottom w:val="single" w:sz="4" w:space="0" w:color="auto"/>
              <w:right w:val="single" w:sz="4" w:space="0" w:color="auto"/>
            </w:tcBorders>
          </w:tcPr>
          <w:p w14:paraId="3C49AF3C" w14:textId="77777777" w:rsidR="00DA430C" w:rsidRPr="00AE343A" w:rsidRDefault="00DA430C">
            <w:pPr>
              <w:jc w:val="center"/>
              <w:rPr>
                <w:sz w:val="20"/>
                <w:szCs w:val="20"/>
              </w:rPr>
            </w:pPr>
            <w:r w:rsidRPr="00AE343A">
              <w:rPr>
                <w:sz w:val="20"/>
                <w:szCs w:val="20"/>
              </w:rPr>
              <w:t>98</w:t>
            </w:r>
          </w:p>
        </w:tc>
        <w:tc>
          <w:tcPr>
            <w:tcW w:w="2671" w:type="dxa"/>
            <w:tcBorders>
              <w:top w:val="nil"/>
              <w:left w:val="nil"/>
              <w:bottom w:val="single" w:sz="4" w:space="0" w:color="auto"/>
              <w:right w:val="single" w:sz="4" w:space="0" w:color="auto"/>
            </w:tcBorders>
          </w:tcPr>
          <w:p w14:paraId="71D45FB2" w14:textId="77777777" w:rsidR="00DA430C" w:rsidRPr="00AE343A" w:rsidRDefault="00DA430C">
            <w:pPr>
              <w:jc w:val="left"/>
              <w:rPr>
                <w:sz w:val="20"/>
                <w:szCs w:val="20"/>
              </w:rPr>
            </w:pPr>
            <w:r w:rsidRPr="00AE343A">
              <w:rPr>
                <w:noProof/>
                <w:sz w:val="20"/>
                <w:szCs w:val="20"/>
              </w:rPr>
              <w:t>1)</w:t>
            </w:r>
            <w:r w:rsidRPr="00AE343A">
              <w:rPr>
                <w:rFonts w:hint="eastAsia"/>
                <w:sz w:val="20"/>
                <w:szCs w:val="20"/>
                <w:lang w:val="zh-CN"/>
              </w:rPr>
              <w:t>拖延</w:t>
            </w:r>
            <w:r w:rsidRPr="00AE343A">
              <w:rPr>
                <w:noProof/>
                <w:sz w:val="20"/>
                <w:szCs w:val="20"/>
              </w:rPr>
              <w:t>12</w:t>
            </w:r>
            <w:r w:rsidRPr="00AE343A">
              <w:rPr>
                <w:rFonts w:hint="eastAsia"/>
                <w:sz w:val="20"/>
                <w:szCs w:val="20"/>
                <w:lang w:val="zh-CN"/>
              </w:rPr>
              <w:t>个月</w:t>
            </w:r>
          </w:p>
          <w:p w14:paraId="7B6813C4" w14:textId="77777777" w:rsidR="00DA430C" w:rsidRPr="00AE343A" w:rsidRDefault="00DA430C">
            <w:pPr>
              <w:jc w:val="left"/>
              <w:rPr>
                <w:sz w:val="20"/>
                <w:szCs w:val="20"/>
              </w:rPr>
            </w:pPr>
            <w:r w:rsidRPr="00AE343A">
              <w:rPr>
                <w:rFonts w:hint="eastAsia"/>
                <w:noProof/>
                <w:sz w:val="20"/>
                <w:szCs w:val="20"/>
              </w:rPr>
              <w:t>由于政治局势和缺乏国家臭氧机构人员，导致执行拖延</w:t>
            </w:r>
          </w:p>
        </w:tc>
        <w:tc>
          <w:tcPr>
            <w:tcW w:w="3863" w:type="dxa"/>
            <w:tcBorders>
              <w:top w:val="nil"/>
              <w:left w:val="nil"/>
              <w:bottom w:val="single" w:sz="4" w:space="0" w:color="auto"/>
              <w:right w:val="single" w:sz="4" w:space="0" w:color="auto"/>
            </w:tcBorders>
          </w:tcPr>
          <w:p w14:paraId="62CB39D1"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请工发组织就执行拖延的这个项目向第九十次会议提出报告</w:t>
            </w:r>
          </w:p>
          <w:p w14:paraId="2975EB42" w14:textId="77777777" w:rsidR="00DA430C" w:rsidRPr="00AE343A" w:rsidRDefault="00DA430C">
            <w:pPr>
              <w:jc w:val="left"/>
              <w:rPr>
                <w:sz w:val="20"/>
                <w:szCs w:val="20"/>
              </w:rPr>
            </w:pPr>
            <w:r w:rsidRPr="00AE343A">
              <w:rPr>
                <w:noProof/>
                <w:sz w:val="20"/>
                <w:szCs w:val="20"/>
              </w:rPr>
              <w:t>2</w:t>
            </w:r>
            <w:r w:rsidRPr="00AE343A">
              <w:rPr>
                <w:rFonts w:hint="eastAsia"/>
                <w:noProof/>
                <w:sz w:val="20"/>
                <w:szCs w:val="20"/>
              </w:rPr>
              <w:t>）请工发组织就执行进展情况向第九十次会议提出状况报告</w:t>
            </w:r>
          </w:p>
        </w:tc>
      </w:tr>
      <w:tr w:rsidR="00DA430C" w14:paraId="10F082FE" w14:textId="77777777" w:rsidTr="006106D6">
        <w:tc>
          <w:tcPr>
            <w:tcW w:w="2162" w:type="dxa"/>
            <w:tcBorders>
              <w:top w:val="nil"/>
              <w:left w:val="single" w:sz="4" w:space="0" w:color="auto"/>
              <w:bottom w:val="single" w:sz="4" w:space="0" w:color="auto"/>
              <w:right w:val="single" w:sz="4" w:space="0" w:color="auto"/>
            </w:tcBorders>
          </w:tcPr>
          <w:p w14:paraId="3F10A375" w14:textId="77777777" w:rsidR="00DA430C" w:rsidRPr="00AE343A" w:rsidRDefault="00DA430C">
            <w:pPr>
              <w:jc w:val="left"/>
              <w:rPr>
                <w:sz w:val="20"/>
                <w:szCs w:val="20"/>
              </w:rPr>
            </w:pPr>
            <w:r w:rsidRPr="00AE343A">
              <w:rPr>
                <w:rFonts w:hint="eastAsia"/>
                <w:noProof/>
                <w:sz w:val="20"/>
                <w:szCs w:val="20"/>
              </w:rPr>
              <w:t>阿富汗</w:t>
            </w:r>
          </w:p>
          <w:p w14:paraId="7C5B9BD0" w14:textId="77777777" w:rsidR="00DA430C" w:rsidRPr="00AE343A" w:rsidRDefault="00DA430C">
            <w:pPr>
              <w:jc w:val="left"/>
              <w:rPr>
                <w:sz w:val="20"/>
                <w:szCs w:val="20"/>
              </w:rPr>
            </w:pPr>
            <w:r w:rsidRPr="00AE343A">
              <w:rPr>
                <w:noProof/>
                <w:sz w:val="20"/>
                <w:szCs w:val="20"/>
              </w:rPr>
              <w:t>AFG/PHA/79/INV/22</w:t>
            </w:r>
          </w:p>
        </w:tc>
        <w:tc>
          <w:tcPr>
            <w:tcW w:w="3645" w:type="dxa"/>
            <w:tcBorders>
              <w:top w:val="nil"/>
              <w:left w:val="nil"/>
              <w:bottom w:val="single" w:sz="4" w:space="0" w:color="auto"/>
              <w:right w:val="single" w:sz="4" w:space="0" w:color="auto"/>
            </w:tcBorders>
          </w:tcPr>
          <w:p w14:paraId="6175725F" w14:textId="77777777" w:rsidR="00DA430C" w:rsidRPr="00AE343A" w:rsidRDefault="00DA430C">
            <w:pPr>
              <w:jc w:val="left"/>
              <w:rPr>
                <w:sz w:val="20"/>
                <w:szCs w:val="20"/>
              </w:rPr>
            </w:pPr>
            <w:r w:rsidRPr="00AE343A">
              <w:rPr>
                <w:rFonts w:hint="eastAsia"/>
                <w:noProof/>
                <w:sz w:val="20"/>
                <w:szCs w:val="20"/>
              </w:rPr>
              <w:t>氟氯烃淘汰管理计划（第一阶段，第三次付款）</w:t>
            </w:r>
          </w:p>
        </w:tc>
        <w:tc>
          <w:tcPr>
            <w:tcW w:w="1543" w:type="dxa"/>
            <w:tcBorders>
              <w:top w:val="nil"/>
              <w:left w:val="nil"/>
              <w:bottom w:val="single" w:sz="4" w:space="0" w:color="auto"/>
              <w:right w:val="single" w:sz="4" w:space="0" w:color="auto"/>
            </w:tcBorders>
          </w:tcPr>
          <w:p w14:paraId="71B1916F"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442530E2"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拖延</w:t>
            </w:r>
            <w:r w:rsidRPr="00AE343A">
              <w:rPr>
                <w:noProof/>
                <w:sz w:val="20"/>
                <w:szCs w:val="20"/>
              </w:rPr>
              <w:t>12</w:t>
            </w:r>
            <w:r w:rsidRPr="00AE343A">
              <w:rPr>
                <w:rFonts w:hint="eastAsia"/>
                <w:sz w:val="20"/>
                <w:szCs w:val="20"/>
                <w:lang w:val="zh-CN"/>
              </w:rPr>
              <w:t>个月至</w:t>
            </w:r>
            <w:r w:rsidRPr="00AE343A">
              <w:rPr>
                <w:noProof/>
                <w:sz w:val="20"/>
                <w:szCs w:val="20"/>
              </w:rPr>
              <w:t>18</w:t>
            </w:r>
            <w:r w:rsidRPr="00AE343A">
              <w:rPr>
                <w:rFonts w:hint="eastAsia"/>
                <w:sz w:val="20"/>
                <w:szCs w:val="20"/>
                <w:lang w:val="zh-CN"/>
              </w:rPr>
              <w:t>个月</w:t>
            </w:r>
          </w:p>
          <w:p w14:paraId="61D114C2" w14:textId="77777777" w:rsidR="00DA430C" w:rsidRPr="00AE343A" w:rsidRDefault="00DA430C">
            <w:pPr>
              <w:jc w:val="left"/>
              <w:rPr>
                <w:color w:val="000000"/>
                <w:sz w:val="20"/>
                <w:szCs w:val="20"/>
              </w:rPr>
            </w:pPr>
            <w:r w:rsidRPr="00AE343A">
              <w:rPr>
                <w:noProof/>
                <w:sz w:val="20"/>
                <w:szCs w:val="20"/>
              </w:rPr>
              <w:t>2</w:t>
            </w:r>
            <w:r w:rsidRPr="00AE343A">
              <w:rPr>
                <w:rFonts w:hint="eastAsia"/>
                <w:noProof/>
                <w:sz w:val="20"/>
                <w:szCs w:val="20"/>
              </w:rPr>
              <w:t>）</w:t>
            </w:r>
            <w:r w:rsidRPr="00AE343A">
              <w:rPr>
                <w:rFonts w:hint="eastAsia"/>
                <w:sz w:val="20"/>
                <w:szCs w:val="20"/>
                <w:lang w:val="zh-CN"/>
              </w:rPr>
              <w:t>由于政治局势和缺乏国家臭氧机构人员</w:t>
            </w:r>
            <w:r w:rsidRPr="00AE343A">
              <w:rPr>
                <w:rFonts w:hint="eastAsia"/>
                <w:noProof/>
                <w:sz w:val="20"/>
                <w:szCs w:val="20"/>
              </w:rPr>
              <w:t>，</w:t>
            </w:r>
            <w:r w:rsidRPr="00AE343A">
              <w:rPr>
                <w:rFonts w:hint="eastAsia"/>
                <w:sz w:val="20"/>
                <w:szCs w:val="20"/>
                <w:lang w:val="zh-CN"/>
              </w:rPr>
              <w:t>导致执行拖延</w:t>
            </w:r>
            <w:r w:rsidRPr="00AE343A">
              <w:rPr>
                <w:rFonts w:hint="eastAsia"/>
                <w:noProof/>
                <w:sz w:val="20"/>
                <w:szCs w:val="20"/>
              </w:rPr>
              <w:t>，</w:t>
            </w:r>
            <w:r w:rsidRPr="00AE343A">
              <w:rPr>
                <w:rFonts w:hint="eastAsia"/>
                <w:sz w:val="20"/>
                <w:szCs w:val="20"/>
                <w:lang w:val="zh-CN"/>
              </w:rPr>
              <w:t>资金无法发放</w:t>
            </w:r>
          </w:p>
          <w:p w14:paraId="2D163B55" w14:textId="77777777" w:rsidR="00DA430C" w:rsidRPr="00AE343A" w:rsidRDefault="00DA430C">
            <w:pPr>
              <w:jc w:val="left"/>
              <w:rPr>
                <w:sz w:val="20"/>
                <w:szCs w:val="20"/>
              </w:rPr>
            </w:pPr>
          </w:p>
        </w:tc>
        <w:tc>
          <w:tcPr>
            <w:tcW w:w="3863" w:type="dxa"/>
            <w:tcBorders>
              <w:top w:val="nil"/>
              <w:left w:val="nil"/>
              <w:bottom w:val="single" w:sz="4" w:space="0" w:color="auto"/>
              <w:right w:val="single" w:sz="4" w:space="0" w:color="auto"/>
            </w:tcBorders>
          </w:tcPr>
          <w:p w14:paraId="48EEF216"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请工发组织就执行拖延的这个项目向第九十次会议提出报告</w:t>
            </w:r>
          </w:p>
          <w:p w14:paraId="11CA1767" w14:textId="77777777" w:rsidR="00DA430C" w:rsidRPr="00AE343A" w:rsidRDefault="00DA430C">
            <w:pPr>
              <w:jc w:val="left"/>
              <w:rPr>
                <w:sz w:val="20"/>
                <w:szCs w:val="20"/>
              </w:rPr>
            </w:pPr>
            <w:r w:rsidRPr="00AE343A">
              <w:rPr>
                <w:noProof/>
                <w:sz w:val="20"/>
                <w:szCs w:val="20"/>
              </w:rPr>
              <w:t>2</w:t>
            </w:r>
            <w:r w:rsidRPr="00AE343A">
              <w:rPr>
                <w:rFonts w:hint="eastAsia"/>
                <w:noProof/>
                <w:sz w:val="20"/>
                <w:szCs w:val="20"/>
              </w:rPr>
              <w:t>）</w:t>
            </w:r>
            <w:r w:rsidRPr="00AE343A">
              <w:rPr>
                <w:rFonts w:hint="eastAsia"/>
                <w:sz w:val="20"/>
                <w:szCs w:val="20"/>
                <w:lang w:val="zh-CN"/>
              </w:rPr>
              <w:t>请工发组织就执行进展和资金发放情况向第九十次会议提出状况报告</w:t>
            </w:r>
          </w:p>
        </w:tc>
      </w:tr>
      <w:tr w:rsidR="00DA430C" w14:paraId="0ACEF256" w14:textId="77777777" w:rsidTr="006106D6">
        <w:tc>
          <w:tcPr>
            <w:tcW w:w="2162" w:type="dxa"/>
            <w:tcBorders>
              <w:top w:val="nil"/>
              <w:left w:val="single" w:sz="4" w:space="0" w:color="auto"/>
              <w:bottom w:val="single" w:sz="4" w:space="0" w:color="auto"/>
              <w:right w:val="single" w:sz="4" w:space="0" w:color="auto"/>
            </w:tcBorders>
          </w:tcPr>
          <w:p w14:paraId="75DE0311" w14:textId="77777777" w:rsidR="00DA430C" w:rsidRPr="00AE343A" w:rsidRDefault="00DA430C">
            <w:pPr>
              <w:jc w:val="left"/>
              <w:rPr>
                <w:color w:val="000000"/>
                <w:sz w:val="20"/>
                <w:szCs w:val="20"/>
              </w:rPr>
            </w:pPr>
            <w:r w:rsidRPr="00AE343A">
              <w:rPr>
                <w:rFonts w:hint="eastAsia"/>
                <w:noProof/>
                <w:sz w:val="20"/>
                <w:szCs w:val="20"/>
              </w:rPr>
              <w:t>阿富汗</w:t>
            </w:r>
          </w:p>
          <w:p w14:paraId="6128973D" w14:textId="77777777" w:rsidR="00DA430C" w:rsidRPr="00AE343A" w:rsidRDefault="00DA430C">
            <w:pPr>
              <w:jc w:val="left"/>
              <w:rPr>
                <w:color w:val="000000"/>
                <w:sz w:val="20"/>
                <w:szCs w:val="20"/>
              </w:rPr>
            </w:pPr>
            <w:r w:rsidRPr="00AE343A">
              <w:rPr>
                <w:noProof/>
                <w:color w:val="000000"/>
                <w:sz w:val="20"/>
                <w:szCs w:val="20"/>
              </w:rPr>
              <w:t>AFG/PHA/82/PRP/25</w:t>
            </w:r>
          </w:p>
        </w:tc>
        <w:tc>
          <w:tcPr>
            <w:tcW w:w="3645" w:type="dxa"/>
            <w:tcBorders>
              <w:top w:val="nil"/>
              <w:left w:val="nil"/>
              <w:bottom w:val="single" w:sz="4" w:space="0" w:color="auto"/>
              <w:right w:val="single" w:sz="4" w:space="0" w:color="auto"/>
            </w:tcBorders>
          </w:tcPr>
          <w:p w14:paraId="6D3EE6EF" w14:textId="77777777" w:rsidR="00DA430C" w:rsidRPr="00AE343A" w:rsidRDefault="00DA430C">
            <w:pPr>
              <w:jc w:val="left"/>
              <w:rPr>
                <w:sz w:val="20"/>
                <w:szCs w:val="20"/>
              </w:rPr>
            </w:pPr>
            <w:r w:rsidRPr="00AE343A">
              <w:rPr>
                <w:rFonts w:hint="eastAsia"/>
                <w:noProof/>
                <w:sz w:val="20"/>
                <w:szCs w:val="20"/>
              </w:rPr>
              <w:t>编制氟氯烃淘汰管理计划（第二阶段）</w:t>
            </w:r>
          </w:p>
        </w:tc>
        <w:tc>
          <w:tcPr>
            <w:tcW w:w="1543" w:type="dxa"/>
            <w:tcBorders>
              <w:top w:val="nil"/>
              <w:left w:val="nil"/>
              <w:bottom w:val="single" w:sz="4" w:space="0" w:color="auto"/>
              <w:right w:val="single" w:sz="4" w:space="0" w:color="auto"/>
            </w:tcBorders>
            <w:vAlign w:val="center"/>
          </w:tcPr>
          <w:p w14:paraId="212E4E9F" w14:textId="77777777" w:rsidR="00DA430C" w:rsidRPr="00AE343A" w:rsidRDefault="00DA430C">
            <w:pPr>
              <w:jc w:val="center"/>
              <w:rPr>
                <w:sz w:val="20"/>
                <w:szCs w:val="20"/>
              </w:rPr>
            </w:pPr>
            <w:r w:rsidRPr="00AE343A">
              <w:rPr>
                <w:sz w:val="20"/>
                <w:szCs w:val="20"/>
              </w:rPr>
              <w:t>92</w:t>
            </w:r>
          </w:p>
        </w:tc>
        <w:tc>
          <w:tcPr>
            <w:tcW w:w="2671" w:type="dxa"/>
            <w:tcBorders>
              <w:top w:val="single" w:sz="4" w:space="0" w:color="auto"/>
              <w:left w:val="nil"/>
              <w:bottom w:val="single" w:sz="4" w:space="0" w:color="auto"/>
              <w:right w:val="single" w:sz="4" w:space="0" w:color="auto"/>
            </w:tcBorders>
          </w:tcPr>
          <w:p w14:paraId="088ADD8A" w14:textId="77777777" w:rsidR="00DA430C" w:rsidRPr="00AE343A" w:rsidRDefault="00DA430C">
            <w:pPr>
              <w:jc w:val="left"/>
              <w:rPr>
                <w:sz w:val="20"/>
                <w:szCs w:val="20"/>
              </w:rPr>
            </w:pPr>
            <w:r w:rsidRPr="00AE343A">
              <w:rPr>
                <w:rFonts w:hint="eastAsia"/>
                <w:noProof/>
                <w:sz w:val="20"/>
                <w:szCs w:val="20"/>
              </w:rPr>
              <w:t>由于政治局势和缺乏国家臭氧机构人员，导致执行拖延</w:t>
            </w:r>
          </w:p>
        </w:tc>
        <w:tc>
          <w:tcPr>
            <w:tcW w:w="3863" w:type="dxa"/>
            <w:tcBorders>
              <w:top w:val="single" w:sz="4" w:space="0" w:color="auto"/>
              <w:left w:val="nil"/>
              <w:bottom w:val="single" w:sz="4" w:space="0" w:color="auto"/>
              <w:right w:val="single" w:sz="4" w:space="0" w:color="auto"/>
            </w:tcBorders>
          </w:tcPr>
          <w:p w14:paraId="5261BE50" w14:textId="77777777" w:rsidR="00DA430C" w:rsidRPr="00AE343A" w:rsidRDefault="00DA430C">
            <w:pPr>
              <w:jc w:val="left"/>
              <w:rPr>
                <w:sz w:val="20"/>
                <w:szCs w:val="20"/>
              </w:rPr>
            </w:pPr>
            <w:r w:rsidRPr="00AE343A">
              <w:rPr>
                <w:rFonts w:hint="eastAsia"/>
                <w:noProof/>
                <w:sz w:val="20"/>
                <w:szCs w:val="20"/>
              </w:rPr>
              <w:t>请工发组织就执行进展情况向第九十次会议提出状况报告</w:t>
            </w:r>
          </w:p>
        </w:tc>
      </w:tr>
      <w:tr w:rsidR="00DA430C" w14:paraId="6116C570" w14:textId="77777777" w:rsidTr="006106D6">
        <w:tc>
          <w:tcPr>
            <w:tcW w:w="2162" w:type="dxa"/>
            <w:tcBorders>
              <w:top w:val="nil"/>
              <w:left w:val="single" w:sz="4" w:space="0" w:color="auto"/>
              <w:bottom w:val="single" w:sz="4" w:space="0" w:color="auto"/>
              <w:right w:val="single" w:sz="4" w:space="0" w:color="auto"/>
            </w:tcBorders>
          </w:tcPr>
          <w:p w14:paraId="4033769A" w14:textId="77777777" w:rsidR="00DA430C" w:rsidRPr="00AE343A" w:rsidRDefault="00DA430C">
            <w:pPr>
              <w:jc w:val="left"/>
              <w:rPr>
                <w:color w:val="000000"/>
                <w:sz w:val="20"/>
                <w:szCs w:val="20"/>
              </w:rPr>
            </w:pPr>
            <w:r w:rsidRPr="00AE343A">
              <w:rPr>
                <w:rFonts w:hint="eastAsia"/>
                <w:noProof/>
                <w:sz w:val="20"/>
                <w:szCs w:val="20"/>
              </w:rPr>
              <w:t>阿富汗</w:t>
            </w:r>
          </w:p>
          <w:p w14:paraId="1159D5FA" w14:textId="77777777" w:rsidR="00DA430C" w:rsidRPr="00AE343A" w:rsidRDefault="00DA430C">
            <w:pPr>
              <w:jc w:val="left"/>
              <w:rPr>
                <w:color w:val="000000"/>
                <w:sz w:val="20"/>
                <w:szCs w:val="20"/>
              </w:rPr>
            </w:pPr>
            <w:r w:rsidRPr="00AE343A">
              <w:rPr>
                <w:noProof/>
                <w:color w:val="000000"/>
                <w:sz w:val="20"/>
                <w:szCs w:val="20"/>
              </w:rPr>
              <w:t>AFG/PHA/85/INV/28</w:t>
            </w:r>
          </w:p>
        </w:tc>
        <w:tc>
          <w:tcPr>
            <w:tcW w:w="3645" w:type="dxa"/>
            <w:tcBorders>
              <w:top w:val="nil"/>
              <w:left w:val="nil"/>
              <w:bottom w:val="single" w:sz="4" w:space="0" w:color="auto"/>
              <w:right w:val="single" w:sz="4" w:space="0" w:color="auto"/>
            </w:tcBorders>
          </w:tcPr>
          <w:p w14:paraId="3E729E1A" w14:textId="77777777" w:rsidR="00DA430C" w:rsidRPr="00AE343A" w:rsidRDefault="00DA430C">
            <w:pPr>
              <w:jc w:val="left"/>
              <w:rPr>
                <w:sz w:val="20"/>
                <w:szCs w:val="20"/>
              </w:rPr>
            </w:pPr>
            <w:r w:rsidRPr="00AE343A">
              <w:rPr>
                <w:rFonts w:hint="eastAsia"/>
                <w:noProof/>
                <w:sz w:val="20"/>
                <w:szCs w:val="20"/>
              </w:rPr>
              <w:t>氟氯烃淘汰管理计划（第一阶段，第四次付款）</w:t>
            </w:r>
          </w:p>
        </w:tc>
        <w:tc>
          <w:tcPr>
            <w:tcW w:w="1543" w:type="dxa"/>
            <w:tcBorders>
              <w:top w:val="nil"/>
              <w:left w:val="nil"/>
              <w:bottom w:val="single" w:sz="4" w:space="0" w:color="auto"/>
              <w:right w:val="single" w:sz="4" w:space="0" w:color="auto"/>
            </w:tcBorders>
            <w:vAlign w:val="center"/>
          </w:tcPr>
          <w:p w14:paraId="4E2833D2" w14:textId="77777777" w:rsidR="00DA430C" w:rsidRPr="00AE343A" w:rsidRDefault="00DA430C">
            <w:pPr>
              <w:jc w:val="center"/>
              <w:rPr>
                <w:sz w:val="20"/>
                <w:szCs w:val="20"/>
              </w:rPr>
            </w:pPr>
            <w:r w:rsidRPr="00AE343A">
              <w:rPr>
                <w:sz w:val="20"/>
                <w:szCs w:val="20"/>
              </w:rPr>
              <w:t>0</w:t>
            </w:r>
          </w:p>
        </w:tc>
        <w:tc>
          <w:tcPr>
            <w:tcW w:w="2671" w:type="dxa"/>
            <w:tcBorders>
              <w:top w:val="single" w:sz="4" w:space="0" w:color="auto"/>
              <w:left w:val="nil"/>
              <w:bottom w:val="single" w:sz="4" w:space="0" w:color="auto"/>
              <w:right w:val="single" w:sz="4" w:space="0" w:color="auto"/>
            </w:tcBorders>
          </w:tcPr>
          <w:p w14:paraId="7758DA19" w14:textId="77777777" w:rsidR="00DA430C" w:rsidRPr="00AE343A" w:rsidRDefault="00DA430C">
            <w:pPr>
              <w:jc w:val="left"/>
              <w:rPr>
                <w:sz w:val="20"/>
                <w:szCs w:val="20"/>
              </w:rPr>
            </w:pPr>
            <w:r w:rsidRPr="00AE343A">
              <w:rPr>
                <w:rFonts w:hint="eastAsia"/>
                <w:noProof/>
                <w:sz w:val="20"/>
                <w:szCs w:val="20"/>
              </w:rPr>
              <w:t>由于政治局势和缺乏国家臭氧机构人员，导致执行拖延</w:t>
            </w:r>
          </w:p>
        </w:tc>
        <w:tc>
          <w:tcPr>
            <w:tcW w:w="3863" w:type="dxa"/>
            <w:tcBorders>
              <w:top w:val="single" w:sz="4" w:space="0" w:color="auto"/>
              <w:left w:val="nil"/>
              <w:bottom w:val="single" w:sz="4" w:space="0" w:color="auto"/>
              <w:right w:val="single" w:sz="4" w:space="0" w:color="auto"/>
            </w:tcBorders>
          </w:tcPr>
          <w:p w14:paraId="26B3F6FB" w14:textId="77777777" w:rsidR="00DA430C" w:rsidRPr="00AE343A" w:rsidRDefault="00DA430C">
            <w:pPr>
              <w:jc w:val="left"/>
              <w:rPr>
                <w:sz w:val="20"/>
                <w:szCs w:val="20"/>
              </w:rPr>
            </w:pPr>
            <w:r w:rsidRPr="00AE343A">
              <w:rPr>
                <w:rFonts w:hint="eastAsia"/>
                <w:noProof/>
                <w:sz w:val="20"/>
                <w:szCs w:val="20"/>
              </w:rPr>
              <w:t>请工发组织就执行进展情况向第九十次会议提出状况报告</w:t>
            </w:r>
          </w:p>
        </w:tc>
      </w:tr>
      <w:tr w:rsidR="00DA430C" w14:paraId="45A501E8" w14:textId="77777777" w:rsidTr="006106D6">
        <w:tc>
          <w:tcPr>
            <w:tcW w:w="2162" w:type="dxa"/>
            <w:tcBorders>
              <w:top w:val="nil"/>
              <w:left w:val="single" w:sz="4" w:space="0" w:color="auto"/>
              <w:bottom w:val="single" w:sz="4" w:space="0" w:color="auto"/>
              <w:right w:val="single" w:sz="4" w:space="0" w:color="auto"/>
            </w:tcBorders>
          </w:tcPr>
          <w:p w14:paraId="41A133C0" w14:textId="77777777" w:rsidR="00DA430C" w:rsidRPr="00AE343A" w:rsidRDefault="00DA430C">
            <w:pPr>
              <w:jc w:val="left"/>
              <w:rPr>
                <w:sz w:val="20"/>
                <w:szCs w:val="20"/>
              </w:rPr>
            </w:pPr>
            <w:r w:rsidRPr="00AE343A">
              <w:rPr>
                <w:rFonts w:hint="eastAsia"/>
                <w:noProof/>
                <w:sz w:val="20"/>
                <w:szCs w:val="20"/>
              </w:rPr>
              <w:t>阿富汗</w:t>
            </w:r>
          </w:p>
          <w:p w14:paraId="604B3353" w14:textId="77777777" w:rsidR="00DA430C" w:rsidRPr="00AE343A" w:rsidRDefault="00DA430C">
            <w:pPr>
              <w:jc w:val="left"/>
              <w:rPr>
                <w:sz w:val="20"/>
                <w:szCs w:val="20"/>
              </w:rPr>
            </w:pPr>
            <w:r w:rsidRPr="00AE343A">
              <w:rPr>
                <w:noProof/>
                <w:sz w:val="20"/>
                <w:szCs w:val="20"/>
              </w:rPr>
              <w:t>AFG/PHA/85/INV/30</w:t>
            </w:r>
          </w:p>
        </w:tc>
        <w:tc>
          <w:tcPr>
            <w:tcW w:w="3645" w:type="dxa"/>
            <w:tcBorders>
              <w:top w:val="nil"/>
              <w:left w:val="nil"/>
              <w:bottom w:val="single" w:sz="4" w:space="0" w:color="auto"/>
              <w:right w:val="single" w:sz="4" w:space="0" w:color="auto"/>
            </w:tcBorders>
          </w:tcPr>
          <w:p w14:paraId="3FFCEA8B"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第二阶段，第一次付款）</w:t>
            </w:r>
          </w:p>
        </w:tc>
        <w:tc>
          <w:tcPr>
            <w:tcW w:w="1543" w:type="dxa"/>
            <w:tcBorders>
              <w:top w:val="nil"/>
              <w:left w:val="nil"/>
              <w:bottom w:val="single" w:sz="4" w:space="0" w:color="auto"/>
              <w:right w:val="single" w:sz="4" w:space="0" w:color="auto"/>
            </w:tcBorders>
          </w:tcPr>
          <w:p w14:paraId="64BEA5D8"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00ED3706"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拖延</w:t>
            </w:r>
            <w:r w:rsidRPr="00AE343A">
              <w:rPr>
                <w:noProof/>
                <w:sz w:val="20"/>
                <w:szCs w:val="20"/>
              </w:rPr>
              <w:t>12</w:t>
            </w:r>
            <w:r w:rsidRPr="00AE343A">
              <w:rPr>
                <w:rFonts w:hint="eastAsia"/>
                <w:sz w:val="20"/>
                <w:szCs w:val="20"/>
                <w:lang w:val="zh-CN"/>
              </w:rPr>
              <w:t>个月</w:t>
            </w:r>
          </w:p>
          <w:p w14:paraId="276495B5" w14:textId="77777777" w:rsidR="00DA430C" w:rsidRPr="00AE343A" w:rsidRDefault="00DA430C">
            <w:pPr>
              <w:jc w:val="left"/>
              <w:rPr>
                <w:sz w:val="20"/>
                <w:szCs w:val="20"/>
              </w:rPr>
            </w:pPr>
            <w:r w:rsidRPr="00AE343A">
              <w:rPr>
                <w:noProof/>
                <w:sz w:val="20"/>
                <w:szCs w:val="20"/>
              </w:rPr>
              <w:t>2</w:t>
            </w:r>
            <w:r w:rsidRPr="00AE343A">
              <w:rPr>
                <w:rFonts w:hint="eastAsia"/>
                <w:noProof/>
                <w:sz w:val="20"/>
                <w:szCs w:val="20"/>
              </w:rPr>
              <w:t>）</w:t>
            </w:r>
            <w:r w:rsidRPr="00AE343A">
              <w:rPr>
                <w:rFonts w:hint="eastAsia"/>
                <w:sz w:val="20"/>
                <w:szCs w:val="20"/>
                <w:lang w:val="zh-CN"/>
              </w:rPr>
              <w:t>由于政治局势和缺乏国家臭氧机构人员</w:t>
            </w:r>
            <w:r w:rsidRPr="00AE343A">
              <w:rPr>
                <w:rFonts w:hint="eastAsia"/>
                <w:noProof/>
                <w:sz w:val="20"/>
                <w:szCs w:val="20"/>
              </w:rPr>
              <w:t>，</w:t>
            </w:r>
            <w:r w:rsidRPr="00AE343A">
              <w:rPr>
                <w:rFonts w:hint="eastAsia"/>
                <w:sz w:val="20"/>
                <w:szCs w:val="20"/>
                <w:lang w:val="zh-CN"/>
              </w:rPr>
              <w:t>导致执行拖延</w:t>
            </w:r>
            <w:r w:rsidRPr="00AE343A">
              <w:rPr>
                <w:rFonts w:hint="eastAsia"/>
                <w:noProof/>
                <w:sz w:val="20"/>
                <w:szCs w:val="20"/>
              </w:rPr>
              <w:t>，</w:t>
            </w:r>
            <w:r w:rsidRPr="00AE343A">
              <w:rPr>
                <w:rFonts w:hint="eastAsia"/>
                <w:sz w:val="20"/>
                <w:szCs w:val="20"/>
                <w:lang w:val="zh-CN"/>
              </w:rPr>
              <w:t>资金无法发放</w:t>
            </w:r>
          </w:p>
        </w:tc>
        <w:tc>
          <w:tcPr>
            <w:tcW w:w="3863" w:type="dxa"/>
            <w:tcBorders>
              <w:top w:val="nil"/>
              <w:left w:val="nil"/>
              <w:bottom w:val="single" w:sz="4" w:space="0" w:color="auto"/>
              <w:right w:val="single" w:sz="4" w:space="0" w:color="auto"/>
            </w:tcBorders>
          </w:tcPr>
          <w:p w14:paraId="58D000E4"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请工发组织就执行拖延的这个项目向第九十次会议提出报告</w:t>
            </w:r>
          </w:p>
          <w:p w14:paraId="3EBF22C0" w14:textId="77777777" w:rsidR="00DA430C" w:rsidRPr="00AE343A" w:rsidRDefault="00DA430C">
            <w:pPr>
              <w:jc w:val="left"/>
              <w:rPr>
                <w:sz w:val="20"/>
                <w:szCs w:val="20"/>
              </w:rPr>
            </w:pPr>
            <w:r w:rsidRPr="00AE343A">
              <w:rPr>
                <w:noProof/>
                <w:sz w:val="20"/>
                <w:szCs w:val="20"/>
              </w:rPr>
              <w:t>2</w:t>
            </w:r>
            <w:r w:rsidRPr="00AE343A">
              <w:rPr>
                <w:rFonts w:hint="eastAsia"/>
                <w:noProof/>
                <w:sz w:val="20"/>
                <w:szCs w:val="20"/>
              </w:rPr>
              <w:t>）</w:t>
            </w:r>
            <w:r w:rsidRPr="00AE343A">
              <w:rPr>
                <w:rFonts w:hint="eastAsia"/>
                <w:sz w:val="20"/>
                <w:szCs w:val="20"/>
                <w:lang w:val="zh-CN"/>
              </w:rPr>
              <w:t>请工发组织就执行进展和资金发放情况向第九十次会议提出状况报告</w:t>
            </w:r>
          </w:p>
        </w:tc>
      </w:tr>
      <w:tr w:rsidR="00DA430C" w14:paraId="7FCA3A41" w14:textId="77777777" w:rsidTr="006106D6">
        <w:tc>
          <w:tcPr>
            <w:tcW w:w="2162" w:type="dxa"/>
            <w:tcBorders>
              <w:top w:val="nil"/>
              <w:left w:val="single" w:sz="4" w:space="0" w:color="auto"/>
              <w:bottom w:val="single" w:sz="4" w:space="0" w:color="auto"/>
              <w:right w:val="single" w:sz="4" w:space="0" w:color="auto"/>
            </w:tcBorders>
          </w:tcPr>
          <w:p w14:paraId="6646F92C" w14:textId="77777777" w:rsidR="00DA430C" w:rsidRPr="00AE343A" w:rsidRDefault="00DA430C">
            <w:pPr>
              <w:jc w:val="left"/>
              <w:rPr>
                <w:sz w:val="20"/>
                <w:szCs w:val="20"/>
              </w:rPr>
            </w:pPr>
            <w:r w:rsidRPr="00AE343A">
              <w:rPr>
                <w:rFonts w:hint="eastAsia"/>
                <w:noProof/>
                <w:sz w:val="20"/>
                <w:szCs w:val="20"/>
              </w:rPr>
              <w:t>阿尔巴尼亚</w:t>
            </w:r>
          </w:p>
          <w:p w14:paraId="4BD1E94C" w14:textId="77777777" w:rsidR="00DA430C" w:rsidRPr="00AE343A" w:rsidRDefault="00DA430C">
            <w:pPr>
              <w:jc w:val="left"/>
              <w:rPr>
                <w:sz w:val="20"/>
                <w:szCs w:val="20"/>
              </w:rPr>
            </w:pPr>
            <w:r w:rsidRPr="00AE343A">
              <w:rPr>
                <w:noProof/>
                <w:sz w:val="20"/>
                <w:szCs w:val="20"/>
              </w:rPr>
              <w:t>ALB/PHA/85/INV/41</w:t>
            </w:r>
          </w:p>
        </w:tc>
        <w:tc>
          <w:tcPr>
            <w:tcW w:w="3645" w:type="dxa"/>
            <w:tcBorders>
              <w:top w:val="nil"/>
              <w:left w:val="nil"/>
              <w:bottom w:val="single" w:sz="4" w:space="0" w:color="auto"/>
              <w:right w:val="single" w:sz="4" w:space="0" w:color="auto"/>
            </w:tcBorders>
          </w:tcPr>
          <w:p w14:paraId="4EEFDA0E"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第二阶段，第一次付款）</w:t>
            </w:r>
          </w:p>
        </w:tc>
        <w:tc>
          <w:tcPr>
            <w:tcW w:w="1543" w:type="dxa"/>
            <w:tcBorders>
              <w:top w:val="nil"/>
              <w:left w:val="nil"/>
              <w:bottom w:val="single" w:sz="4" w:space="0" w:color="auto"/>
              <w:right w:val="single" w:sz="4" w:space="0" w:color="auto"/>
            </w:tcBorders>
          </w:tcPr>
          <w:p w14:paraId="628D35EF"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5E5AEC69"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612C6922"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6DA0D940" w14:textId="77777777" w:rsidTr="006106D6">
        <w:tc>
          <w:tcPr>
            <w:tcW w:w="2162" w:type="dxa"/>
            <w:tcBorders>
              <w:top w:val="nil"/>
              <w:left w:val="single" w:sz="4" w:space="0" w:color="auto"/>
              <w:bottom w:val="single" w:sz="4" w:space="0" w:color="auto"/>
              <w:right w:val="single" w:sz="4" w:space="0" w:color="auto"/>
            </w:tcBorders>
          </w:tcPr>
          <w:p w14:paraId="0C29C7F4" w14:textId="77777777" w:rsidR="00DA430C" w:rsidRPr="00AE343A" w:rsidRDefault="00DA430C">
            <w:pPr>
              <w:jc w:val="left"/>
              <w:rPr>
                <w:sz w:val="20"/>
                <w:szCs w:val="20"/>
              </w:rPr>
            </w:pPr>
            <w:r w:rsidRPr="00AE343A">
              <w:rPr>
                <w:rFonts w:hint="eastAsia"/>
                <w:noProof/>
                <w:sz w:val="20"/>
                <w:szCs w:val="20"/>
              </w:rPr>
              <w:t>阿尔及利亚</w:t>
            </w:r>
          </w:p>
          <w:p w14:paraId="39E88454" w14:textId="77777777" w:rsidR="00DA430C" w:rsidRPr="00AE343A" w:rsidRDefault="00DA430C">
            <w:pPr>
              <w:jc w:val="left"/>
              <w:rPr>
                <w:sz w:val="20"/>
                <w:szCs w:val="20"/>
              </w:rPr>
            </w:pPr>
            <w:r w:rsidRPr="00AE343A">
              <w:rPr>
                <w:noProof/>
                <w:sz w:val="20"/>
                <w:szCs w:val="20"/>
              </w:rPr>
              <w:t>ALG/PHA/66/INV/76</w:t>
            </w:r>
          </w:p>
        </w:tc>
        <w:tc>
          <w:tcPr>
            <w:tcW w:w="3645" w:type="dxa"/>
            <w:tcBorders>
              <w:top w:val="nil"/>
              <w:left w:val="nil"/>
              <w:bottom w:val="single" w:sz="4" w:space="0" w:color="auto"/>
              <w:right w:val="single" w:sz="4" w:space="0" w:color="auto"/>
            </w:tcBorders>
          </w:tcPr>
          <w:p w14:paraId="28295632" w14:textId="77777777" w:rsidR="00DA430C" w:rsidRPr="00AE343A" w:rsidRDefault="00DA430C">
            <w:pPr>
              <w:jc w:val="left"/>
              <w:rPr>
                <w:sz w:val="20"/>
                <w:szCs w:val="20"/>
              </w:rPr>
            </w:pPr>
            <w:r w:rsidRPr="00AE343A">
              <w:rPr>
                <w:rFonts w:hint="eastAsia"/>
                <w:sz w:val="20"/>
                <w:szCs w:val="20"/>
                <w:lang w:val="zh-CN"/>
              </w:rPr>
              <w:t>氟氯烃淘汰管理计划</w:t>
            </w:r>
            <w:r w:rsidRPr="00AE343A">
              <w:rPr>
                <w:rFonts w:hint="eastAsia"/>
                <w:noProof/>
                <w:sz w:val="20"/>
                <w:szCs w:val="20"/>
              </w:rPr>
              <w:t>（</w:t>
            </w:r>
            <w:r w:rsidRPr="00AE343A">
              <w:rPr>
                <w:rFonts w:hint="eastAsia"/>
                <w:sz w:val="20"/>
                <w:szCs w:val="20"/>
                <w:lang w:val="zh-CN"/>
              </w:rPr>
              <w:t>第一阶段</w:t>
            </w:r>
            <w:r w:rsidRPr="00AE343A">
              <w:rPr>
                <w:rFonts w:hint="eastAsia"/>
                <w:noProof/>
                <w:sz w:val="20"/>
                <w:szCs w:val="20"/>
              </w:rPr>
              <w:t>，</w:t>
            </w:r>
            <w:r w:rsidRPr="00AE343A">
              <w:rPr>
                <w:rFonts w:hint="eastAsia"/>
                <w:sz w:val="20"/>
                <w:szCs w:val="20"/>
                <w:lang w:val="zh-CN"/>
              </w:rPr>
              <w:t>第一次付款</w:t>
            </w:r>
            <w:r w:rsidRPr="00AE343A">
              <w:rPr>
                <w:rFonts w:hint="eastAsia"/>
                <w:noProof/>
                <w:sz w:val="20"/>
                <w:szCs w:val="20"/>
              </w:rPr>
              <w:t>）（</w:t>
            </w:r>
            <w:r w:rsidRPr="00AE343A">
              <w:rPr>
                <w:noProof/>
                <w:sz w:val="20"/>
                <w:szCs w:val="20"/>
              </w:rPr>
              <w:t>Condor</w:t>
            </w:r>
            <w:r w:rsidRPr="00AE343A">
              <w:rPr>
                <w:rFonts w:hint="eastAsia"/>
                <w:sz w:val="20"/>
                <w:szCs w:val="20"/>
                <w:lang w:val="zh-CN"/>
              </w:rPr>
              <w:t>公司停用</w:t>
            </w:r>
            <w:r w:rsidRPr="00AE343A">
              <w:rPr>
                <w:noProof/>
                <w:sz w:val="20"/>
                <w:szCs w:val="20"/>
              </w:rPr>
              <w:t>HCFC-22</w:t>
            </w:r>
            <w:r w:rsidRPr="00AE343A">
              <w:rPr>
                <w:rFonts w:hint="eastAsia"/>
                <w:sz w:val="20"/>
                <w:szCs w:val="20"/>
                <w:lang w:val="zh-CN"/>
              </w:rPr>
              <w:t>制造室内空调机</w:t>
            </w:r>
            <w:r w:rsidRPr="00AE343A">
              <w:rPr>
                <w:rFonts w:hint="eastAsia"/>
                <w:noProof/>
                <w:sz w:val="20"/>
                <w:szCs w:val="20"/>
              </w:rPr>
              <w:t>）</w:t>
            </w:r>
          </w:p>
        </w:tc>
        <w:tc>
          <w:tcPr>
            <w:tcW w:w="1543" w:type="dxa"/>
            <w:tcBorders>
              <w:top w:val="nil"/>
              <w:left w:val="nil"/>
              <w:bottom w:val="single" w:sz="4" w:space="0" w:color="auto"/>
              <w:right w:val="single" w:sz="4" w:space="0" w:color="auto"/>
            </w:tcBorders>
          </w:tcPr>
          <w:p w14:paraId="54DC812C" w14:textId="77777777" w:rsidR="00DA430C" w:rsidRPr="00AE343A" w:rsidRDefault="00DA430C">
            <w:pPr>
              <w:jc w:val="center"/>
              <w:rPr>
                <w:sz w:val="20"/>
                <w:szCs w:val="20"/>
              </w:rPr>
            </w:pPr>
            <w:r w:rsidRPr="00AE343A">
              <w:rPr>
                <w:sz w:val="20"/>
                <w:szCs w:val="20"/>
              </w:rPr>
              <w:t>64</w:t>
            </w:r>
          </w:p>
        </w:tc>
        <w:tc>
          <w:tcPr>
            <w:tcW w:w="2671" w:type="dxa"/>
            <w:tcBorders>
              <w:top w:val="nil"/>
              <w:left w:val="nil"/>
              <w:bottom w:val="single" w:sz="4" w:space="0" w:color="auto"/>
              <w:right w:val="single" w:sz="4" w:space="0" w:color="auto"/>
            </w:tcBorders>
          </w:tcPr>
          <w:p w14:paraId="2A5459FD"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010D130F"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57B09B78" w14:textId="77777777" w:rsidTr="006106D6">
        <w:tc>
          <w:tcPr>
            <w:tcW w:w="2162" w:type="dxa"/>
            <w:tcBorders>
              <w:top w:val="nil"/>
              <w:left w:val="single" w:sz="4" w:space="0" w:color="auto"/>
              <w:bottom w:val="single" w:sz="4" w:space="0" w:color="auto"/>
              <w:right w:val="single" w:sz="4" w:space="0" w:color="auto"/>
            </w:tcBorders>
          </w:tcPr>
          <w:p w14:paraId="4EBB4BEF" w14:textId="77777777" w:rsidR="00DA430C" w:rsidRPr="00AE343A" w:rsidRDefault="00DA430C">
            <w:pPr>
              <w:jc w:val="left"/>
              <w:rPr>
                <w:sz w:val="20"/>
                <w:szCs w:val="20"/>
              </w:rPr>
            </w:pPr>
            <w:r w:rsidRPr="00AE343A">
              <w:rPr>
                <w:rFonts w:hint="eastAsia"/>
                <w:noProof/>
                <w:sz w:val="20"/>
                <w:szCs w:val="20"/>
              </w:rPr>
              <w:t>阿尔及利亚</w:t>
            </w:r>
          </w:p>
          <w:p w14:paraId="025CF38F" w14:textId="77777777" w:rsidR="00DA430C" w:rsidRPr="00AE343A" w:rsidRDefault="00DA430C">
            <w:pPr>
              <w:jc w:val="left"/>
              <w:rPr>
                <w:sz w:val="20"/>
                <w:szCs w:val="20"/>
              </w:rPr>
            </w:pPr>
            <w:r w:rsidRPr="00AE343A">
              <w:rPr>
                <w:noProof/>
                <w:sz w:val="20"/>
                <w:szCs w:val="20"/>
              </w:rPr>
              <w:t>ALG/PHA/66/INV/77</w:t>
            </w:r>
          </w:p>
        </w:tc>
        <w:tc>
          <w:tcPr>
            <w:tcW w:w="3645" w:type="dxa"/>
            <w:tcBorders>
              <w:top w:val="nil"/>
              <w:left w:val="nil"/>
              <w:bottom w:val="single" w:sz="4" w:space="0" w:color="auto"/>
              <w:right w:val="single" w:sz="4" w:space="0" w:color="auto"/>
            </w:tcBorders>
          </w:tcPr>
          <w:p w14:paraId="42F85F5C" w14:textId="77777777" w:rsidR="00DA430C" w:rsidRPr="00AE343A" w:rsidRDefault="00DA430C">
            <w:pPr>
              <w:jc w:val="left"/>
              <w:rPr>
                <w:sz w:val="20"/>
                <w:szCs w:val="20"/>
              </w:rPr>
            </w:pPr>
            <w:r w:rsidRPr="00AE343A">
              <w:rPr>
                <w:rFonts w:hint="eastAsia"/>
                <w:sz w:val="20"/>
                <w:szCs w:val="20"/>
                <w:lang w:val="zh-CN"/>
              </w:rPr>
              <w:t>氟氯烃淘汰管理计划</w:t>
            </w:r>
            <w:r w:rsidRPr="00AE343A">
              <w:rPr>
                <w:noProof/>
                <w:sz w:val="20"/>
                <w:szCs w:val="20"/>
              </w:rPr>
              <w:t>(</w:t>
            </w:r>
            <w:r w:rsidRPr="00AE343A">
              <w:rPr>
                <w:rFonts w:hint="eastAsia"/>
                <w:sz w:val="20"/>
                <w:szCs w:val="20"/>
                <w:lang w:val="zh-CN"/>
              </w:rPr>
              <w:t>第一阶段</w:t>
            </w:r>
            <w:r w:rsidRPr="00AE343A">
              <w:rPr>
                <w:rFonts w:hint="eastAsia"/>
                <w:noProof/>
                <w:sz w:val="20"/>
                <w:szCs w:val="20"/>
              </w:rPr>
              <w:t>，</w:t>
            </w:r>
            <w:r w:rsidRPr="00AE343A">
              <w:rPr>
                <w:rFonts w:hint="eastAsia"/>
                <w:sz w:val="20"/>
                <w:szCs w:val="20"/>
                <w:lang w:val="zh-CN"/>
              </w:rPr>
              <w:t>第一次付款</w:t>
            </w:r>
            <w:r w:rsidRPr="00AE343A">
              <w:rPr>
                <w:rFonts w:hint="eastAsia"/>
                <w:noProof/>
                <w:sz w:val="20"/>
                <w:szCs w:val="20"/>
              </w:rPr>
              <w:t>）（</w:t>
            </w:r>
            <w:r w:rsidRPr="00AE343A">
              <w:rPr>
                <w:rFonts w:hint="eastAsia"/>
                <w:sz w:val="20"/>
                <w:szCs w:val="20"/>
                <w:lang w:val="zh-CN"/>
              </w:rPr>
              <w:t>制冷维修行业的活动</w:t>
            </w:r>
            <w:r w:rsidRPr="00AE343A">
              <w:rPr>
                <w:rFonts w:hint="eastAsia"/>
                <w:noProof/>
                <w:sz w:val="20"/>
                <w:szCs w:val="20"/>
              </w:rPr>
              <w:t>，</w:t>
            </w:r>
            <w:r w:rsidRPr="00AE343A">
              <w:rPr>
                <w:rFonts w:hint="eastAsia"/>
                <w:sz w:val="20"/>
                <w:szCs w:val="20"/>
                <w:lang w:val="zh-CN"/>
              </w:rPr>
              <w:t>包括淘汰用于冲洗的</w:t>
            </w:r>
            <w:r w:rsidRPr="00AE343A">
              <w:rPr>
                <w:noProof/>
                <w:sz w:val="20"/>
                <w:szCs w:val="20"/>
              </w:rPr>
              <w:t>HCFC-141b</w:t>
            </w:r>
            <w:r w:rsidRPr="00AE343A">
              <w:rPr>
                <w:rFonts w:hint="eastAsia"/>
                <w:sz w:val="20"/>
                <w:szCs w:val="20"/>
                <w:lang w:val="zh-CN"/>
              </w:rPr>
              <w:t>和项目监测</w:t>
            </w:r>
            <w:r w:rsidRPr="00AE343A">
              <w:rPr>
                <w:rFonts w:hint="eastAsia"/>
                <w:noProof/>
                <w:sz w:val="20"/>
                <w:szCs w:val="20"/>
              </w:rPr>
              <w:t>）</w:t>
            </w:r>
          </w:p>
        </w:tc>
        <w:tc>
          <w:tcPr>
            <w:tcW w:w="1543" w:type="dxa"/>
            <w:tcBorders>
              <w:top w:val="nil"/>
              <w:left w:val="nil"/>
              <w:bottom w:val="single" w:sz="4" w:space="0" w:color="auto"/>
              <w:right w:val="single" w:sz="4" w:space="0" w:color="auto"/>
            </w:tcBorders>
          </w:tcPr>
          <w:p w14:paraId="4D6F1EEB" w14:textId="77777777" w:rsidR="00DA430C" w:rsidRPr="00AE343A" w:rsidRDefault="00DA430C">
            <w:pPr>
              <w:jc w:val="center"/>
              <w:rPr>
                <w:sz w:val="20"/>
                <w:szCs w:val="20"/>
              </w:rPr>
            </w:pPr>
            <w:r w:rsidRPr="00AE343A">
              <w:rPr>
                <w:sz w:val="20"/>
                <w:szCs w:val="20"/>
              </w:rPr>
              <w:t>45</w:t>
            </w:r>
          </w:p>
        </w:tc>
        <w:tc>
          <w:tcPr>
            <w:tcW w:w="2671" w:type="dxa"/>
            <w:tcBorders>
              <w:top w:val="nil"/>
              <w:left w:val="nil"/>
              <w:bottom w:val="single" w:sz="4" w:space="0" w:color="auto"/>
              <w:right w:val="single" w:sz="4" w:space="0" w:color="auto"/>
            </w:tcBorders>
          </w:tcPr>
          <w:p w14:paraId="3B020DB0"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58D3FD7D"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42DA5912" w14:textId="77777777" w:rsidTr="006106D6">
        <w:tc>
          <w:tcPr>
            <w:tcW w:w="2162" w:type="dxa"/>
            <w:tcBorders>
              <w:top w:val="nil"/>
              <w:left w:val="single" w:sz="4" w:space="0" w:color="auto"/>
              <w:bottom w:val="single" w:sz="4" w:space="0" w:color="auto"/>
              <w:right w:val="single" w:sz="4" w:space="0" w:color="auto"/>
            </w:tcBorders>
          </w:tcPr>
          <w:p w14:paraId="2D493C7C" w14:textId="77777777" w:rsidR="00DA430C" w:rsidRPr="00AE343A" w:rsidRDefault="00DA430C">
            <w:pPr>
              <w:jc w:val="left"/>
              <w:rPr>
                <w:sz w:val="20"/>
                <w:szCs w:val="20"/>
                <w:lang w:val="es-ES"/>
              </w:rPr>
            </w:pPr>
            <w:r w:rsidRPr="00AE343A">
              <w:rPr>
                <w:rFonts w:hint="eastAsia"/>
                <w:noProof/>
                <w:sz w:val="20"/>
                <w:szCs w:val="20"/>
              </w:rPr>
              <w:t>阿根廷</w:t>
            </w:r>
          </w:p>
          <w:p w14:paraId="6DA23E7B" w14:textId="77777777" w:rsidR="00DA430C" w:rsidRPr="00AE343A" w:rsidRDefault="00DA430C">
            <w:pPr>
              <w:jc w:val="left"/>
              <w:rPr>
                <w:sz w:val="20"/>
                <w:szCs w:val="20"/>
                <w:lang w:val="es-ES"/>
              </w:rPr>
            </w:pPr>
            <w:r w:rsidRPr="00AE343A">
              <w:rPr>
                <w:noProof/>
                <w:sz w:val="20"/>
                <w:szCs w:val="20"/>
              </w:rPr>
              <w:t>ARG/PHA/79/INV/180</w:t>
            </w:r>
          </w:p>
        </w:tc>
        <w:tc>
          <w:tcPr>
            <w:tcW w:w="3645" w:type="dxa"/>
            <w:tcBorders>
              <w:top w:val="nil"/>
              <w:left w:val="nil"/>
              <w:bottom w:val="single" w:sz="4" w:space="0" w:color="auto"/>
              <w:right w:val="single" w:sz="4" w:space="0" w:color="auto"/>
            </w:tcBorders>
          </w:tcPr>
          <w:p w14:paraId="0443E1EF" w14:textId="77777777" w:rsidR="00DA430C" w:rsidRPr="00A365E0" w:rsidRDefault="00DA430C">
            <w:pPr>
              <w:jc w:val="left"/>
              <w:rPr>
                <w:sz w:val="20"/>
                <w:szCs w:val="20"/>
                <w:lang w:val="es-ES"/>
              </w:rPr>
            </w:pPr>
            <w:r w:rsidRPr="00AE343A">
              <w:rPr>
                <w:rFonts w:hint="eastAsia"/>
                <w:noProof/>
                <w:sz w:val="20"/>
                <w:szCs w:val="20"/>
              </w:rPr>
              <w:t>氟氯烃淘汰管理计划</w:t>
            </w:r>
            <w:r w:rsidRPr="00A365E0">
              <w:rPr>
                <w:noProof/>
                <w:sz w:val="20"/>
                <w:szCs w:val="20"/>
                <w:lang w:val="es-ES"/>
              </w:rPr>
              <w:t>(</w:t>
            </w:r>
            <w:r w:rsidRPr="00AE343A">
              <w:rPr>
                <w:rFonts w:hint="eastAsia"/>
                <w:noProof/>
                <w:sz w:val="20"/>
                <w:szCs w:val="20"/>
              </w:rPr>
              <w:t>第二阶段</w:t>
            </w:r>
            <w:r w:rsidRPr="00A365E0">
              <w:rPr>
                <w:rFonts w:hint="eastAsia"/>
                <w:noProof/>
                <w:sz w:val="20"/>
                <w:szCs w:val="20"/>
                <w:lang w:val="es-ES"/>
              </w:rPr>
              <w:t>，</w:t>
            </w:r>
            <w:r w:rsidRPr="00AE343A">
              <w:rPr>
                <w:rFonts w:hint="eastAsia"/>
                <w:noProof/>
                <w:sz w:val="20"/>
                <w:szCs w:val="20"/>
              </w:rPr>
              <w:t>第一次付款</w:t>
            </w:r>
            <w:r w:rsidRPr="00A365E0">
              <w:rPr>
                <w:rFonts w:hint="eastAsia"/>
                <w:noProof/>
                <w:sz w:val="20"/>
                <w:szCs w:val="20"/>
                <w:lang w:val="es-ES"/>
              </w:rPr>
              <w:t>）（</w:t>
            </w:r>
            <w:r w:rsidRPr="00AE343A">
              <w:rPr>
                <w:rFonts w:hint="eastAsia"/>
                <w:noProof/>
                <w:sz w:val="20"/>
                <w:szCs w:val="20"/>
              </w:rPr>
              <w:t>制冷维修行业</w:t>
            </w:r>
            <w:r w:rsidRPr="00A365E0">
              <w:rPr>
                <w:rFonts w:hint="eastAsia"/>
                <w:noProof/>
                <w:sz w:val="20"/>
                <w:szCs w:val="20"/>
                <w:lang w:val="es-ES"/>
              </w:rPr>
              <w:t>）</w:t>
            </w:r>
          </w:p>
        </w:tc>
        <w:tc>
          <w:tcPr>
            <w:tcW w:w="1543" w:type="dxa"/>
            <w:tcBorders>
              <w:top w:val="nil"/>
              <w:left w:val="nil"/>
              <w:bottom w:val="single" w:sz="4" w:space="0" w:color="auto"/>
              <w:right w:val="single" w:sz="4" w:space="0" w:color="auto"/>
            </w:tcBorders>
          </w:tcPr>
          <w:p w14:paraId="3B3F3B02" w14:textId="77777777" w:rsidR="00DA430C" w:rsidRPr="00AE343A" w:rsidRDefault="00DA430C">
            <w:pPr>
              <w:jc w:val="center"/>
              <w:rPr>
                <w:sz w:val="20"/>
                <w:szCs w:val="20"/>
              </w:rPr>
            </w:pPr>
            <w:r w:rsidRPr="00AE343A">
              <w:rPr>
                <w:sz w:val="20"/>
                <w:szCs w:val="20"/>
              </w:rPr>
              <w:t>85</w:t>
            </w:r>
          </w:p>
        </w:tc>
        <w:tc>
          <w:tcPr>
            <w:tcW w:w="2671" w:type="dxa"/>
            <w:tcBorders>
              <w:top w:val="nil"/>
              <w:left w:val="nil"/>
              <w:bottom w:val="single" w:sz="4" w:space="0" w:color="auto"/>
              <w:right w:val="single" w:sz="4" w:space="0" w:color="auto"/>
            </w:tcBorders>
          </w:tcPr>
          <w:p w14:paraId="03C78383"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180CEC85"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286FF5E8" w14:textId="77777777" w:rsidTr="006106D6">
        <w:tc>
          <w:tcPr>
            <w:tcW w:w="2162" w:type="dxa"/>
            <w:tcBorders>
              <w:top w:val="nil"/>
              <w:left w:val="single" w:sz="4" w:space="0" w:color="auto"/>
              <w:bottom w:val="single" w:sz="4" w:space="0" w:color="auto"/>
              <w:right w:val="single" w:sz="4" w:space="0" w:color="auto"/>
            </w:tcBorders>
          </w:tcPr>
          <w:p w14:paraId="4D97EE91" w14:textId="77777777" w:rsidR="00DA430C" w:rsidRPr="00AE343A" w:rsidRDefault="00DA430C">
            <w:pPr>
              <w:jc w:val="left"/>
              <w:rPr>
                <w:sz w:val="20"/>
                <w:szCs w:val="20"/>
                <w:lang w:val="es-ES"/>
              </w:rPr>
            </w:pPr>
            <w:r w:rsidRPr="00AE343A">
              <w:rPr>
                <w:rFonts w:hint="eastAsia"/>
                <w:noProof/>
                <w:sz w:val="20"/>
                <w:szCs w:val="20"/>
              </w:rPr>
              <w:t>阿根廷</w:t>
            </w:r>
          </w:p>
          <w:p w14:paraId="58A80126" w14:textId="77777777" w:rsidR="00DA430C" w:rsidRPr="00AE343A" w:rsidRDefault="00DA430C">
            <w:pPr>
              <w:jc w:val="left"/>
              <w:rPr>
                <w:sz w:val="20"/>
                <w:szCs w:val="20"/>
                <w:lang w:val="es-ES"/>
              </w:rPr>
            </w:pPr>
            <w:r w:rsidRPr="00AE343A">
              <w:rPr>
                <w:noProof/>
                <w:sz w:val="20"/>
                <w:szCs w:val="20"/>
              </w:rPr>
              <w:t>ARG/PHA/80/INV/184</w:t>
            </w:r>
          </w:p>
        </w:tc>
        <w:tc>
          <w:tcPr>
            <w:tcW w:w="3645" w:type="dxa"/>
            <w:tcBorders>
              <w:top w:val="nil"/>
              <w:left w:val="nil"/>
              <w:bottom w:val="single" w:sz="4" w:space="0" w:color="auto"/>
              <w:right w:val="single" w:sz="4" w:space="0" w:color="auto"/>
            </w:tcBorders>
          </w:tcPr>
          <w:p w14:paraId="4040EBCA" w14:textId="77777777" w:rsidR="00DA430C" w:rsidRPr="00A365E0" w:rsidRDefault="00DA430C">
            <w:pPr>
              <w:jc w:val="left"/>
              <w:rPr>
                <w:sz w:val="20"/>
                <w:szCs w:val="20"/>
                <w:lang w:val="es-ES"/>
              </w:rPr>
            </w:pPr>
            <w:r w:rsidRPr="00AE343A">
              <w:rPr>
                <w:rFonts w:hint="eastAsia"/>
                <w:noProof/>
                <w:sz w:val="20"/>
                <w:szCs w:val="20"/>
              </w:rPr>
              <w:t>氟氯烃淘汰管理计划</w:t>
            </w:r>
            <w:r w:rsidRPr="00A365E0">
              <w:rPr>
                <w:noProof/>
                <w:sz w:val="20"/>
                <w:szCs w:val="20"/>
                <w:lang w:val="es-ES"/>
              </w:rPr>
              <w:t>(</w:t>
            </w:r>
            <w:r w:rsidRPr="00AE343A">
              <w:rPr>
                <w:rFonts w:hint="eastAsia"/>
                <w:noProof/>
                <w:sz w:val="20"/>
                <w:szCs w:val="20"/>
              </w:rPr>
              <w:t>第二阶段</w:t>
            </w:r>
            <w:r w:rsidRPr="00A365E0">
              <w:rPr>
                <w:rFonts w:hint="eastAsia"/>
                <w:noProof/>
                <w:sz w:val="20"/>
                <w:szCs w:val="20"/>
                <w:lang w:val="es-ES"/>
              </w:rPr>
              <w:t>，</w:t>
            </w:r>
            <w:r w:rsidRPr="00AE343A">
              <w:rPr>
                <w:rFonts w:hint="eastAsia"/>
                <w:noProof/>
                <w:sz w:val="20"/>
                <w:szCs w:val="20"/>
              </w:rPr>
              <w:t>第一部分</w:t>
            </w:r>
            <w:r w:rsidRPr="00A365E0">
              <w:rPr>
                <w:rFonts w:hint="eastAsia"/>
                <w:noProof/>
                <w:sz w:val="20"/>
                <w:szCs w:val="20"/>
                <w:lang w:val="es-ES"/>
              </w:rPr>
              <w:t>）（</w:t>
            </w:r>
            <w:r w:rsidRPr="00AE343A">
              <w:rPr>
                <w:rFonts w:hint="eastAsia"/>
                <w:noProof/>
                <w:sz w:val="20"/>
                <w:szCs w:val="20"/>
              </w:rPr>
              <w:t>泡沫塑料行业</w:t>
            </w:r>
            <w:r w:rsidRPr="00A365E0">
              <w:rPr>
                <w:rFonts w:hint="eastAsia"/>
                <w:noProof/>
                <w:sz w:val="20"/>
                <w:szCs w:val="20"/>
                <w:lang w:val="es-ES"/>
              </w:rPr>
              <w:t>）</w:t>
            </w:r>
          </w:p>
        </w:tc>
        <w:tc>
          <w:tcPr>
            <w:tcW w:w="1543" w:type="dxa"/>
            <w:tcBorders>
              <w:top w:val="nil"/>
              <w:left w:val="nil"/>
              <w:bottom w:val="single" w:sz="4" w:space="0" w:color="auto"/>
              <w:right w:val="single" w:sz="4" w:space="0" w:color="auto"/>
            </w:tcBorders>
          </w:tcPr>
          <w:p w14:paraId="15A28E2F" w14:textId="77777777" w:rsidR="00DA430C" w:rsidRPr="00AE343A" w:rsidRDefault="00DA430C">
            <w:pPr>
              <w:jc w:val="center"/>
              <w:rPr>
                <w:sz w:val="20"/>
                <w:szCs w:val="20"/>
              </w:rPr>
            </w:pPr>
            <w:r w:rsidRPr="00AE343A">
              <w:rPr>
                <w:sz w:val="20"/>
                <w:szCs w:val="20"/>
              </w:rPr>
              <w:t>34</w:t>
            </w:r>
          </w:p>
        </w:tc>
        <w:tc>
          <w:tcPr>
            <w:tcW w:w="2671" w:type="dxa"/>
            <w:tcBorders>
              <w:top w:val="nil"/>
              <w:left w:val="nil"/>
              <w:bottom w:val="single" w:sz="4" w:space="0" w:color="auto"/>
              <w:right w:val="single" w:sz="4" w:space="0" w:color="auto"/>
            </w:tcBorders>
          </w:tcPr>
          <w:p w14:paraId="183566D6"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53B6D757"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48AA3986" w14:textId="77777777" w:rsidTr="006106D6">
        <w:tc>
          <w:tcPr>
            <w:tcW w:w="2162" w:type="dxa"/>
            <w:tcBorders>
              <w:top w:val="nil"/>
              <w:left w:val="single" w:sz="4" w:space="0" w:color="auto"/>
              <w:bottom w:val="single" w:sz="4" w:space="0" w:color="auto"/>
              <w:right w:val="single" w:sz="4" w:space="0" w:color="auto"/>
            </w:tcBorders>
          </w:tcPr>
          <w:p w14:paraId="6A397BD4" w14:textId="77777777" w:rsidR="00DA430C" w:rsidRPr="00AE343A" w:rsidRDefault="00DA430C">
            <w:pPr>
              <w:jc w:val="left"/>
              <w:rPr>
                <w:sz w:val="20"/>
                <w:szCs w:val="20"/>
                <w:lang w:val="es-ES"/>
              </w:rPr>
            </w:pPr>
            <w:r w:rsidRPr="00AE343A">
              <w:rPr>
                <w:rFonts w:hint="eastAsia"/>
                <w:noProof/>
                <w:sz w:val="20"/>
                <w:szCs w:val="20"/>
              </w:rPr>
              <w:lastRenderedPageBreak/>
              <w:t>阿根廷</w:t>
            </w:r>
          </w:p>
          <w:p w14:paraId="3A5056D9" w14:textId="77777777" w:rsidR="00DA430C" w:rsidRPr="00AE343A" w:rsidRDefault="00DA430C">
            <w:pPr>
              <w:jc w:val="left"/>
              <w:rPr>
                <w:sz w:val="20"/>
                <w:szCs w:val="20"/>
                <w:lang w:val="es-ES"/>
              </w:rPr>
            </w:pPr>
            <w:r w:rsidRPr="00AE343A">
              <w:rPr>
                <w:noProof/>
                <w:sz w:val="20"/>
                <w:szCs w:val="20"/>
              </w:rPr>
              <w:t>ARG/PHA/80/TAS/185</w:t>
            </w:r>
          </w:p>
        </w:tc>
        <w:tc>
          <w:tcPr>
            <w:tcW w:w="3645" w:type="dxa"/>
            <w:tcBorders>
              <w:top w:val="nil"/>
              <w:left w:val="nil"/>
              <w:bottom w:val="single" w:sz="4" w:space="0" w:color="auto"/>
              <w:right w:val="single" w:sz="4" w:space="0" w:color="auto"/>
            </w:tcBorders>
          </w:tcPr>
          <w:p w14:paraId="37208CB6" w14:textId="77777777" w:rsidR="00DA430C" w:rsidRPr="00A365E0" w:rsidRDefault="00DA430C">
            <w:pPr>
              <w:jc w:val="left"/>
              <w:rPr>
                <w:sz w:val="20"/>
                <w:szCs w:val="20"/>
                <w:lang w:val="es-ES"/>
              </w:rPr>
            </w:pPr>
            <w:r w:rsidRPr="00AE343A">
              <w:rPr>
                <w:rFonts w:hint="eastAsia"/>
                <w:noProof/>
                <w:sz w:val="20"/>
                <w:szCs w:val="20"/>
              </w:rPr>
              <w:t>氟氯烃淘汰管理计划</w:t>
            </w:r>
            <w:r w:rsidRPr="00A365E0">
              <w:rPr>
                <w:noProof/>
                <w:sz w:val="20"/>
                <w:szCs w:val="20"/>
                <w:lang w:val="es-ES"/>
              </w:rPr>
              <w:t>(</w:t>
            </w:r>
            <w:r w:rsidRPr="00AE343A">
              <w:rPr>
                <w:rFonts w:hint="eastAsia"/>
                <w:noProof/>
                <w:sz w:val="20"/>
                <w:szCs w:val="20"/>
              </w:rPr>
              <w:t>第二阶段</w:t>
            </w:r>
            <w:r w:rsidRPr="00A365E0">
              <w:rPr>
                <w:rFonts w:hint="eastAsia"/>
                <w:noProof/>
                <w:sz w:val="20"/>
                <w:szCs w:val="20"/>
                <w:lang w:val="es-ES"/>
              </w:rPr>
              <w:t>，</w:t>
            </w:r>
            <w:r w:rsidRPr="00AE343A">
              <w:rPr>
                <w:rFonts w:hint="eastAsia"/>
                <w:noProof/>
                <w:sz w:val="20"/>
                <w:szCs w:val="20"/>
              </w:rPr>
              <w:t>第一部分</w:t>
            </w:r>
            <w:r w:rsidRPr="00A365E0">
              <w:rPr>
                <w:rFonts w:hint="eastAsia"/>
                <w:noProof/>
                <w:sz w:val="20"/>
                <w:szCs w:val="20"/>
                <w:lang w:val="es-ES"/>
              </w:rPr>
              <w:t>）（</w:t>
            </w:r>
            <w:r w:rsidRPr="00AE343A">
              <w:rPr>
                <w:rFonts w:hint="eastAsia"/>
                <w:noProof/>
                <w:sz w:val="20"/>
                <w:szCs w:val="20"/>
              </w:rPr>
              <w:t>管理和协调</w:t>
            </w:r>
            <w:r w:rsidRPr="00A365E0">
              <w:rPr>
                <w:rFonts w:hint="eastAsia"/>
                <w:noProof/>
                <w:sz w:val="20"/>
                <w:szCs w:val="20"/>
                <w:lang w:val="es-ES"/>
              </w:rPr>
              <w:t>）</w:t>
            </w:r>
          </w:p>
        </w:tc>
        <w:tc>
          <w:tcPr>
            <w:tcW w:w="1543" w:type="dxa"/>
            <w:tcBorders>
              <w:top w:val="nil"/>
              <w:left w:val="nil"/>
              <w:bottom w:val="single" w:sz="4" w:space="0" w:color="auto"/>
              <w:right w:val="single" w:sz="4" w:space="0" w:color="auto"/>
            </w:tcBorders>
          </w:tcPr>
          <w:p w14:paraId="76C2FFB3" w14:textId="77777777" w:rsidR="00DA430C" w:rsidRPr="00AE343A" w:rsidRDefault="00DA430C">
            <w:pPr>
              <w:jc w:val="center"/>
              <w:rPr>
                <w:sz w:val="20"/>
                <w:szCs w:val="20"/>
              </w:rPr>
            </w:pPr>
            <w:r w:rsidRPr="00AE343A">
              <w:rPr>
                <w:sz w:val="20"/>
                <w:szCs w:val="20"/>
              </w:rPr>
              <w:t>87</w:t>
            </w:r>
          </w:p>
        </w:tc>
        <w:tc>
          <w:tcPr>
            <w:tcW w:w="2671" w:type="dxa"/>
            <w:tcBorders>
              <w:top w:val="nil"/>
              <w:left w:val="nil"/>
              <w:bottom w:val="single" w:sz="4" w:space="0" w:color="auto"/>
              <w:right w:val="single" w:sz="4" w:space="0" w:color="auto"/>
            </w:tcBorders>
          </w:tcPr>
          <w:p w14:paraId="31D87136"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577BEFC5"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643D7E9F" w14:textId="77777777" w:rsidTr="006106D6">
        <w:tc>
          <w:tcPr>
            <w:tcW w:w="2162" w:type="dxa"/>
            <w:tcBorders>
              <w:top w:val="nil"/>
              <w:left w:val="single" w:sz="4" w:space="0" w:color="auto"/>
              <w:bottom w:val="single" w:sz="4" w:space="0" w:color="auto"/>
              <w:right w:val="single" w:sz="4" w:space="0" w:color="auto"/>
            </w:tcBorders>
          </w:tcPr>
          <w:p w14:paraId="456DA52B" w14:textId="77777777" w:rsidR="00DA430C" w:rsidRPr="00AE343A" w:rsidRDefault="00DA430C">
            <w:pPr>
              <w:jc w:val="left"/>
              <w:rPr>
                <w:color w:val="000000"/>
                <w:sz w:val="20"/>
                <w:szCs w:val="20"/>
                <w:lang w:val="es-ES"/>
              </w:rPr>
            </w:pPr>
            <w:r w:rsidRPr="00AE343A">
              <w:rPr>
                <w:rFonts w:hint="eastAsia"/>
                <w:noProof/>
                <w:sz w:val="20"/>
                <w:szCs w:val="20"/>
              </w:rPr>
              <w:t>阿根廷</w:t>
            </w:r>
          </w:p>
          <w:p w14:paraId="1A663425" w14:textId="77777777" w:rsidR="00DA430C" w:rsidRPr="00AE343A" w:rsidRDefault="00DA430C">
            <w:pPr>
              <w:jc w:val="left"/>
              <w:rPr>
                <w:color w:val="000000"/>
                <w:sz w:val="20"/>
                <w:szCs w:val="20"/>
                <w:lang w:val="es-ES"/>
              </w:rPr>
            </w:pPr>
            <w:r w:rsidRPr="00AE343A">
              <w:rPr>
                <w:noProof/>
                <w:color w:val="000000"/>
                <w:sz w:val="20"/>
                <w:szCs w:val="20"/>
              </w:rPr>
              <w:t>ARG/PHA/84/TAS/191</w:t>
            </w:r>
          </w:p>
          <w:p w14:paraId="5DEB3AE5" w14:textId="77777777" w:rsidR="00DA430C" w:rsidRPr="00AE343A" w:rsidRDefault="00DA430C">
            <w:pPr>
              <w:jc w:val="left"/>
              <w:rPr>
                <w:color w:val="000000"/>
                <w:sz w:val="20"/>
                <w:szCs w:val="20"/>
                <w:lang w:val="es-ES"/>
              </w:rPr>
            </w:pPr>
          </w:p>
        </w:tc>
        <w:tc>
          <w:tcPr>
            <w:tcW w:w="3645" w:type="dxa"/>
            <w:tcBorders>
              <w:top w:val="nil"/>
              <w:left w:val="nil"/>
              <w:bottom w:val="single" w:sz="4" w:space="0" w:color="auto"/>
              <w:right w:val="single" w:sz="4" w:space="0" w:color="auto"/>
            </w:tcBorders>
          </w:tcPr>
          <w:p w14:paraId="243F39A9" w14:textId="77777777" w:rsidR="00DA430C" w:rsidRPr="00AE343A" w:rsidRDefault="00DA430C">
            <w:pPr>
              <w:jc w:val="left"/>
              <w:rPr>
                <w:sz w:val="20"/>
                <w:szCs w:val="20"/>
                <w:lang w:val="es-ES"/>
              </w:rPr>
            </w:pPr>
            <w:r w:rsidRPr="00AE343A">
              <w:rPr>
                <w:rFonts w:hint="eastAsia"/>
                <w:sz w:val="20"/>
                <w:szCs w:val="20"/>
                <w:lang w:val="zh-CN"/>
              </w:rPr>
              <w:t>氟氯烃淘汰管理计划</w:t>
            </w:r>
            <w:r w:rsidRPr="00AE343A">
              <w:rPr>
                <w:sz w:val="20"/>
                <w:szCs w:val="20"/>
                <w:lang w:val="es-ES"/>
              </w:rPr>
              <w:t>(</w:t>
            </w:r>
            <w:r w:rsidRPr="00AE343A">
              <w:rPr>
                <w:rFonts w:hint="eastAsia"/>
                <w:sz w:val="20"/>
                <w:szCs w:val="20"/>
                <w:lang w:val="zh-CN"/>
              </w:rPr>
              <w:t>第二阶段</w:t>
            </w:r>
            <w:r w:rsidRPr="00AE343A">
              <w:rPr>
                <w:rFonts w:hint="eastAsia"/>
                <w:sz w:val="20"/>
                <w:szCs w:val="20"/>
                <w:lang w:val="es-ES"/>
              </w:rPr>
              <w:t>，</w:t>
            </w:r>
            <w:r w:rsidRPr="00AE343A">
              <w:rPr>
                <w:rFonts w:hint="eastAsia"/>
                <w:sz w:val="20"/>
                <w:szCs w:val="20"/>
                <w:lang w:val="zh-CN"/>
              </w:rPr>
              <w:t>第二次付款</w:t>
            </w:r>
            <w:r w:rsidRPr="00AE343A">
              <w:rPr>
                <w:rFonts w:hint="eastAsia"/>
                <w:sz w:val="20"/>
                <w:szCs w:val="20"/>
                <w:lang w:val="es-ES"/>
              </w:rPr>
              <w:t>）（</w:t>
            </w:r>
            <w:r w:rsidRPr="00AE343A">
              <w:rPr>
                <w:rFonts w:hint="eastAsia"/>
                <w:sz w:val="20"/>
                <w:szCs w:val="20"/>
                <w:lang w:val="zh-CN"/>
              </w:rPr>
              <w:t>监测和报告</w:t>
            </w:r>
            <w:r w:rsidRPr="00AE343A">
              <w:rPr>
                <w:sz w:val="20"/>
                <w:szCs w:val="20"/>
                <w:lang w:val="es-ES"/>
              </w:rPr>
              <w:t>HCFC-22</w:t>
            </w:r>
            <w:r w:rsidRPr="00AE343A">
              <w:rPr>
                <w:rFonts w:hint="eastAsia"/>
                <w:sz w:val="20"/>
                <w:szCs w:val="20"/>
                <w:lang w:val="zh-CN"/>
              </w:rPr>
              <w:t>生产量</w:t>
            </w:r>
            <w:r w:rsidRPr="00AE343A">
              <w:rPr>
                <w:rFonts w:hint="eastAsia"/>
                <w:sz w:val="20"/>
                <w:szCs w:val="20"/>
                <w:lang w:val="es-ES"/>
              </w:rPr>
              <w:t>）</w:t>
            </w:r>
          </w:p>
        </w:tc>
        <w:tc>
          <w:tcPr>
            <w:tcW w:w="1543" w:type="dxa"/>
            <w:tcBorders>
              <w:top w:val="nil"/>
              <w:left w:val="nil"/>
              <w:bottom w:val="single" w:sz="4" w:space="0" w:color="auto"/>
              <w:right w:val="single" w:sz="4" w:space="0" w:color="auto"/>
            </w:tcBorders>
          </w:tcPr>
          <w:p w14:paraId="2893D366"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4A21C313" w14:textId="77777777" w:rsidR="00DA430C" w:rsidRPr="00AE343A" w:rsidRDefault="00DA430C">
            <w:pPr>
              <w:ind w:right="141"/>
              <w:jc w:val="left"/>
              <w:rPr>
                <w:sz w:val="20"/>
                <w:szCs w:val="20"/>
              </w:rPr>
            </w:pPr>
            <w:r w:rsidRPr="00AE343A">
              <w:rPr>
                <w:rFonts w:hint="eastAsia"/>
                <w:noProof/>
                <w:sz w:val="20"/>
                <w:szCs w:val="20"/>
              </w:rPr>
              <w:t>由于</w:t>
            </w:r>
            <w:r w:rsidRPr="00AE343A">
              <w:rPr>
                <w:noProof/>
                <w:sz w:val="20"/>
                <w:szCs w:val="20"/>
              </w:rPr>
              <w:t>COVID-19</w:t>
            </w:r>
            <w:r w:rsidRPr="00AE343A">
              <w:rPr>
                <w:rFonts w:hint="eastAsia"/>
                <w:noProof/>
                <w:sz w:val="20"/>
                <w:szCs w:val="20"/>
              </w:rPr>
              <w:t>的旅行限制，导致拖延提交核查报告，资金无法发放</w:t>
            </w:r>
          </w:p>
        </w:tc>
        <w:tc>
          <w:tcPr>
            <w:tcW w:w="3863" w:type="dxa"/>
            <w:tcBorders>
              <w:top w:val="nil"/>
              <w:left w:val="nil"/>
              <w:bottom w:val="single" w:sz="4" w:space="0" w:color="auto"/>
              <w:right w:val="single" w:sz="4" w:space="0" w:color="auto"/>
            </w:tcBorders>
          </w:tcPr>
          <w:p w14:paraId="0C4593A3" w14:textId="77777777" w:rsidR="00DA430C" w:rsidRPr="00AE343A" w:rsidRDefault="00DA430C">
            <w:pPr>
              <w:jc w:val="left"/>
              <w:rPr>
                <w:sz w:val="20"/>
                <w:szCs w:val="20"/>
              </w:rPr>
            </w:pPr>
            <w:r w:rsidRPr="00AE343A">
              <w:rPr>
                <w:rFonts w:hint="eastAsia"/>
                <w:sz w:val="20"/>
                <w:szCs w:val="20"/>
                <w:lang w:val="zh-CN"/>
              </w:rPr>
              <w:t>请工发组织就完成</w:t>
            </w:r>
            <w:r w:rsidRPr="00AE343A">
              <w:rPr>
                <w:noProof/>
                <w:sz w:val="20"/>
                <w:szCs w:val="20"/>
              </w:rPr>
              <w:t>HCFC</w:t>
            </w:r>
            <w:r w:rsidRPr="00AE343A">
              <w:rPr>
                <w:noProof/>
                <w:sz w:val="20"/>
                <w:szCs w:val="20"/>
              </w:rPr>
              <w:noBreakHyphen/>
              <w:t>22</w:t>
            </w:r>
            <w:r w:rsidRPr="00AE343A">
              <w:rPr>
                <w:rFonts w:hint="eastAsia"/>
                <w:sz w:val="20"/>
                <w:szCs w:val="20"/>
                <w:lang w:val="zh-CN"/>
              </w:rPr>
              <w:t>生产量的核查报告和资金发放情况向第九十次会议提出状况报告</w:t>
            </w:r>
          </w:p>
        </w:tc>
      </w:tr>
      <w:tr w:rsidR="00DA430C" w14:paraId="2382E5E2" w14:textId="77777777" w:rsidTr="006106D6">
        <w:tc>
          <w:tcPr>
            <w:tcW w:w="2162" w:type="dxa"/>
            <w:tcBorders>
              <w:top w:val="nil"/>
              <w:left w:val="single" w:sz="4" w:space="0" w:color="auto"/>
              <w:bottom w:val="single" w:sz="4" w:space="0" w:color="auto"/>
              <w:right w:val="single" w:sz="4" w:space="0" w:color="auto"/>
            </w:tcBorders>
          </w:tcPr>
          <w:p w14:paraId="262F929F" w14:textId="77777777" w:rsidR="00DA430C" w:rsidRPr="00AE343A" w:rsidRDefault="00DA430C">
            <w:pPr>
              <w:jc w:val="left"/>
              <w:rPr>
                <w:sz w:val="20"/>
                <w:szCs w:val="20"/>
              </w:rPr>
            </w:pPr>
            <w:r w:rsidRPr="00AE343A">
              <w:rPr>
                <w:rFonts w:hint="eastAsia"/>
                <w:noProof/>
                <w:sz w:val="20"/>
                <w:szCs w:val="20"/>
              </w:rPr>
              <w:t>阿根廷</w:t>
            </w:r>
          </w:p>
          <w:p w14:paraId="0A18B714" w14:textId="77777777" w:rsidR="00DA430C" w:rsidRPr="00AE343A" w:rsidRDefault="00DA430C">
            <w:pPr>
              <w:jc w:val="left"/>
              <w:rPr>
                <w:sz w:val="20"/>
                <w:szCs w:val="20"/>
              </w:rPr>
            </w:pPr>
            <w:r w:rsidRPr="00AE343A">
              <w:rPr>
                <w:noProof/>
                <w:sz w:val="20"/>
                <w:szCs w:val="20"/>
              </w:rPr>
              <w:t>ARG/REF/81/INV/01+</w:t>
            </w:r>
          </w:p>
        </w:tc>
        <w:tc>
          <w:tcPr>
            <w:tcW w:w="3645" w:type="dxa"/>
            <w:tcBorders>
              <w:top w:val="nil"/>
              <w:left w:val="nil"/>
              <w:bottom w:val="single" w:sz="4" w:space="0" w:color="auto"/>
              <w:right w:val="single" w:sz="4" w:space="0" w:color="auto"/>
            </w:tcBorders>
          </w:tcPr>
          <w:p w14:paraId="71344185" w14:textId="77777777" w:rsidR="00DA430C" w:rsidRPr="00AE343A" w:rsidRDefault="00DA430C">
            <w:pPr>
              <w:jc w:val="left"/>
              <w:rPr>
                <w:sz w:val="20"/>
                <w:szCs w:val="20"/>
              </w:rPr>
            </w:pPr>
            <w:r w:rsidRPr="00AE343A">
              <w:rPr>
                <w:rFonts w:hint="eastAsia"/>
                <w:sz w:val="20"/>
                <w:szCs w:val="20"/>
                <w:lang w:val="zh-CN"/>
              </w:rPr>
              <w:t>在</w:t>
            </w:r>
            <w:r w:rsidRPr="00AE343A">
              <w:rPr>
                <w:noProof/>
                <w:sz w:val="20"/>
                <w:szCs w:val="20"/>
              </w:rPr>
              <w:t>Briket</w:t>
            </w:r>
            <w:r w:rsidRPr="00AE343A">
              <w:rPr>
                <w:rFonts w:hint="eastAsia"/>
                <w:sz w:val="20"/>
                <w:szCs w:val="20"/>
                <w:lang w:val="zh-CN"/>
              </w:rPr>
              <w:t>、</w:t>
            </w:r>
            <w:r w:rsidRPr="00AE343A">
              <w:rPr>
                <w:noProof/>
                <w:sz w:val="20"/>
                <w:szCs w:val="20"/>
              </w:rPr>
              <w:t>Bambi</w:t>
            </w:r>
            <w:r w:rsidRPr="00AE343A">
              <w:rPr>
                <w:rFonts w:hint="eastAsia"/>
                <w:sz w:val="20"/>
                <w:szCs w:val="20"/>
                <w:lang w:val="zh-CN"/>
              </w:rPr>
              <w:t>和</w:t>
            </w:r>
            <w:r w:rsidRPr="00AE343A">
              <w:rPr>
                <w:noProof/>
                <w:sz w:val="20"/>
                <w:szCs w:val="20"/>
              </w:rPr>
              <w:t>Mabe-Kronen</w:t>
            </w:r>
            <w:r w:rsidRPr="00AE343A">
              <w:rPr>
                <w:rFonts w:hint="eastAsia"/>
                <w:sz w:val="20"/>
                <w:szCs w:val="20"/>
                <w:lang w:val="zh-CN"/>
              </w:rPr>
              <w:t>制造家用和商用制冷设备中将异丁烷</w:t>
            </w:r>
            <w:r w:rsidRPr="00AE343A">
              <w:rPr>
                <w:rFonts w:hint="eastAsia"/>
                <w:noProof/>
                <w:sz w:val="20"/>
                <w:szCs w:val="20"/>
              </w:rPr>
              <w:t>（</w:t>
            </w:r>
            <w:r w:rsidRPr="00AE343A">
              <w:rPr>
                <w:noProof/>
                <w:sz w:val="20"/>
                <w:szCs w:val="20"/>
              </w:rPr>
              <w:t>R</w:t>
            </w:r>
            <w:smartTag w:uri="urn:schemas-microsoft-com:office:smarttags" w:element="chmetcnv">
              <w:smartTagPr>
                <w:attr w:name="TCSC" w:val="0"/>
                <w:attr w:name="NumberType" w:val="1"/>
                <w:attr w:name="Negative" w:val="True"/>
                <w:attr w:name="HasSpace" w:val="False"/>
                <w:attr w:name="SourceValue" w:val="600"/>
                <w:attr w:name="UnitName" w:val="a"/>
              </w:smartTagPr>
              <w:r w:rsidRPr="00AE343A">
                <w:rPr>
                  <w:noProof/>
                  <w:sz w:val="20"/>
                  <w:szCs w:val="20"/>
                </w:rPr>
                <w:t>-600a</w:t>
              </w:r>
            </w:smartTag>
            <w:r w:rsidRPr="00AE343A">
              <w:rPr>
                <w:noProof/>
                <w:sz w:val="20"/>
                <w:szCs w:val="20"/>
              </w:rPr>
              <w:t>)/</w:t>
            </w:r>
            <w:r w:rsidRPr="00AE343A">
              <w:rPr>
                <w:rFonts w:hint="eastAsia"/>
                <w:sz w:val="20"/>
                <w:szCs w:val="20"/>
                <w:lang w:val="zh-CN"/>
              </w:rPr>
              <w:t>丙烷</w:t>
            </w:r>
            <w:r w:rsidRPr="00AE343A">
              <w:rPr>
                <w:rFonts w:hint="eastAsia"/>
                <w:noProof/>
                <w:sz w:val="20"/>
                <w:szCs w:val="20"/>
              </w:rPr>
              <w:t>（</w:t>
            </w:r>
            <w:r w:rsidRPr="00AE343A">
              <w:rPr>
                <w:noProof/>
                <w:sz w:val="20"/>
                <w:szCs w:val="20"/>
              </w:rPr>
              <w:t>R-290</w:t>
            </w:r>
            <w:r w:rsidRPr="00AE343A">
              <w:rPr>
                <w:rFonts w:hint="eastAsia"/>
                <w:noProof/>
                <w:sz w:val="20"/>
                <w:szCs w:val="20"/>
              </w:rPr>
              <w:t>）</w:t>
            </w:r>
            <w:r w:rsidRPr="00AE343A">
              <w:rPr>
                <w:rFonts w:hint="eastAsia"/>
                <w:sz w:val="20"/>
                <w:szCs w:val="20"/>
                <w:lang w:val="zh-CN"/>
              </w:rPr>
              <w:t>制冷剂更换</w:t>
            </w:r>
            <w:r w:rsidRPr="00AE343A">
              <w:rPr>
                <w:noProof/>
                <w:sz w:val="20"/>
                <w:szCs w:val="20"/>
              </w:rPr>
              <w:t>HFC</w:t>
            </w:r>
            <w:smartTag w:uri="urn:schemas-microsoft-com:office:smarttags" w:element="chmetcnv">
              <w:smartTagPr>
                <w:attr w:name="TCSC" w:val="0"/>
                <w:attr w:name="NumberType" w:val="1"/>
                <w:attr w:name="Negative" w:val="True"/>
                <w:attr w:name="HasSpace" w:val="False"/>
                <w:attr w:name="SourceValue" w:val="134"/>
                <w:attr w:name="UnitName" w:val="a"/>
              </w:smartTagPr>
              <w:r w:rsidRPr="00AE343A">
                <w:rPr>
                  <w:noProof/>
                  <w:sz w:val="20"/>
                  <w:szCs w:val="20"/>
                </w:rPr>
                <w:t>-134a</w:t>
              </w:r>
            </w:smartTag>
            <w:r w:rsidRPr="00AE343A">
              <w:rPr>
                <w:rFonts w:hint="eastAsia"/>
                <w:sz w:val="20"/>
                <w:szCs w:val="20"/>
                <w:lang w:val="zh-CN"/>
              </w:rPr>
              <w:t>制冷剂的转换项目</w:t>
            </w:r>
          </w:p>
        </w:tc>
        <w:tc>
          <w:tcPr>
            <w:tcW w:w="1543" w:type="dxa"/>
            <w:tcBorders>
              <w:top w:val="nil"/>
              <w:left w:val="nil"/>
              <w:bottom w:val="single" w:sz="4" w:space="0" w:color="auto"/>
              <w:right w:val="single" w:sz="4" w:space="0" w:color="auto"/>
            </w:tcBorders>
          </w:tcPr>
          <w:p w14:paraId="7CC2818D" w14:textId="77777777" w:rsidR="00DA430C" w:rsidRPr="00AE343A" w:rsidRDefault="00DA430C">
            <w:pPr>
              <w:jc w:val="center"/>
              <w:rPr>
                <w:sz w:val="20"/>
                <w:szCs w:val="20"/>
              </w:rPr>
            </w:pPr>
            <w:r w:rsidRPr="00AE343A">
              <w:rPr>
                <w:sz w:val="20"/>
                <w:szCs w:val="20"/>
              </w:rPr>
              <w:t>58</w:t>
            </w:r>
          </w:p>
        </w:tc>
        <w:tc>
          <w:tcPr>
            <w:tcW w:w="2671" w:type="dxa"/>
            <w:tcBorders>
              <w:top w:val="nil"/>
              <w:left w:val="nil"/>
              <w:bottom w:val="single" w:sz="4" w:space="0" w:color="auto"/>
              <w:right w:val="single" w:sz="4" w:space="0" w:color="auto"/>
            </w:tcBorders>
          </w:tcPr>
          <w:p w14:paraId="4CF0F057"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524105A8"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5EC15DF8" w14:textId="77777777" w:rsidTr="006106D6">
        <w:tc>
          <w:tcPr>
            <w:tcW w:w="2162" w:type="dxa"/>
            <w:tcBorders>
              <w:top w:val="nil"/>
              <w:left w:val="single" w:sz="4" w:space="0" w:color="auto"/>
              <w:bottom w:val="single" w:sz="4" w:space="0" w:color="auto"/>
              <w:right w:val="single" w:sz="4" w:space="0" w:color="auto"/>
            </w:tcBorders>
          </w:tcPr>
          <w:p w14:paraId="6FB9DF7F" w14:textId="77777777" w:rsidR="00DA430C" w:rsidRPr="00AE343A" w:rsidRDefault="00DA430C">
            <w:pPr>
              <w:rPr>
                <w:sz w:val="20"/>
                <w:szCs w:val="20"/>
              </w:rPr>
            </w:pPr>
            <w:r w:rsidRPr="00AE343A">
              <w:rPr>
                <w:rFonts w:hint="eastAsia"/>
                <w:noProof/>
                <w:sz w:val="20"/>
                <w:szCs w:val="20"/>
              </w:rPr>
              <w:t>全球冷风机项目</w:t>
            </w:r>
          </w:p>
          <w:p w14:paraId="48C00784" w14:textId="77777777" w:rsidR="00DA430C" w:rsidRPr="00AE343A" w:rsidRDefault="00DA430C">
            <w:pPr>
              <w:rPr>
                <w:sz w:val="20"/>
                <w:szCs w:val="20"/>
              </w:rPr>
            </w:pPr>
            <w:r w:rsidRPr="00AE343A">
              <w:rPr>
                <w:rFonts w:hint="eastAsia"/>
                <w:noProof/>
                <w:sz w:val="20"/>
                <w:szCs w:val="20"/>
              </w:rPr>
              <w:t>（阿根廷）</w:t>
            </w:r>
          </w:p>
          <w:p w14:paraId="09ED40E0" w14:textId="77777777" w:rsidR="00DA430C" w:rsidRPr="00AE343A" w:rsidRDefault="00DA430C">
            <w:pPr>
              <w:jc w:val="left"/>
              <w:rPr>
                <w:sz w:val="20"/>
                <w:szCs w:val="20"/>
              </w:rPr>
            </w:pPr>
            <w:r w:rsidRPr="00AE343A">
              <w:rPr>
                <w:noProof/>
                <w:sz w:val="20"/>
                <w:szCs w:val="20"/>
              </w:rPr>
              <w:t>GLO/REF/80/DEM/344</w:t>
            </w:r>
          </w:p>
        </w:tc>
        <w:tc>
          <w:tcPr>
            <w:tcW w:w="3645" w:type="dxa"/>
            <w:tcBorders>
              <w:top w:val="nil"/>
              <w:left w:val="nil"/>
              <w:bottom w:val="single" w:sz="4" w:space="0" w:color="auto"/>
              <w:right w:val="single" w:sz="4" w:space="0" w:color="auto"/>
            </w:tcBorders>
          </w:tcPr>
          <w:p w14:paraId="6DDE96C2" w14:textId="77777777" w:rsidR="00DA430C" w:rsidRPr="00AE343A" w:rsidRDefault="00DA430C">
            <w:pPr>
              <w:rPr>
                <w:sz w:val="20"/>
                <w:szCs w:val="20"/>
              </w:rPr>
            </w:pPr>
            <w:r w:rsidRPr="00AE343A">
              <w:rPr>
                <w:rFonts w:hint="eastAsia"/>
                <w:noProof/>
                <w:sz w:val="20"/>
                <w:szCs w:val="20"/>
              </w:rPr>
              <w:t>全球冷风机项目</w:t>
            </w:r>
          </w:p>
          <w:p w14:paraId="0F4A71F6" w14:textId="77777777" w:rsidR="00DA430C" w:rsidRPr="00AE343A" w:rsidRDefault="00DA430C">
            <w:pPr>
              <w:rPr>
                <w:sz w:val="20"/>
                <w:szCs w:val="20"/>
              </w:rPr>
            </w:pPr>
            <w:r w:rsidRPr="00AE343A">
              <w:rPr>
                <w:rFonts w:hint="eastAsia"/>
                <w:noProof/>
                <w:sz w:val="20"/>
                <w:szCs w:val="20"/>
              </w:rPr>
              <w:t>（阿根廷）</w:t>
            </w:r>
          </w:p>
          <w:p w14:paraId="3602A9FB" w14:textId="77777777" w:rsidR="00DA430C" w:rsidRPr="00AE343A" w:rsidRDefault="00DA430C">
            <w:pPr>
              <w:jc w:val="left"/>
              <w:rPr>
                <w:color w:val="000000"/>
                <w:sz w:val="20"/>
                <w:szCs w:val="20"/>
              </w:rPr>
            </w:pPr>
          </w:p>
        </w:tc>
        <w:tc>
          <w:tcPr>
            <w:tcW w:w="1543" w:type="dxa"/>
            <w:tcBorders>
              <w:top w:val="nil"/>
              <w:left w:val="nil"/>
              <w:bottom w:val="single" w:sz="4" w:space="0" w:color="auto"/>
              <w:right w:val="single" w:sz="4" w:space="0" w:color="auto"/>
            </w:tcBorders>
          </w:tcPr>
          <w:p w14:paraId="1F3FE431" w14:textId="77777777" w:rsidR="00DA430C" w:rsidRPr="00AE343A" w:rsidRDefault="00DA430C">
            <w:pPr>
              <w:jc w:val="center"/>
              <w:rPr>
                <w:sz w:val="20"/>
                <w:szCs w:val="20"/>
              </w:rPr>
            </w:pPr>
            <w:r w:rsidRPr="00AE343A">
              <w:rPr>
                <w:sz w:val="20"/>
                <w:szCs w:val="20"/>
              </w:rPr>
              <w:t>13</w:t>
            </w:r>
          </w:p>
        </w:tc>
        <w:tc>
          <w:tcPr>
            <w:tcW w:w="2671" w:type="dxa"/>
            <w:tcBorders>
              <w:top w:val="nil"/>
              <w:left w:val="nil"/>
              <w:bottom w:val="single" w:sz="4" w:space="0" w:color="auto"/>
              <w:right w:val="single" w:sz="4" w:space="0" w:color="auto"/>
            </w:tcBorders>
          </w:tcPr>
          <w:p w14:paraId="7121F5C1" w14:textId="77777777" w:rsidR="00DA430C" w:rsidRPr="00AE343A" w:rsidRDefault="00DA430C">
            <w:pPr>
              <w:jc w:val="left"/>
              <w:rPr>
                <w:sz w:val="20"/>
                <w:szCs w:val="20"/>
              </w:rPr>
            </w:pPr>
            <w:r w:rsidRPr="00AE343A">
              <w:rPr>
                <w:rFonts w:hint="eastAsia"/>
                <w:noProof/>
                <w:sz w:val="20"/>
                <w:szCs w:val="20"/>
              </w:rPr>
              <w:t>采购和安装设备以及从现有冷风机回收氟氯化碳需要额外时间</w:t>
            </w:r>
          </w:p>
        </w:tc>
        <w:tc>
          <w:tcPr>
            <w:tcW w:w="3863" w:type="dxa"/>
            <w:tcBorders>
              <w:top w:val="nil"/>
              <w:left w:val="nil"/>
              <w:bottom w:val="single" w:sz="4" w:space="0" w:color="auto"/>
              <w:right w:val="single" w:sz="4" w:space="0" w:color="auto"/>
            </w:tcBorders>
          </w:tcPr>
          <w:p w14:paraId="3EDDD1AB" w14:textId="77777777" w:rsidR="00DA430C" w:rsidRPr="00AE343A" w:rsidRDefault="00DA430C">
            <w:pPr>
              <w:jc w:val="left"/>
              <w:rPr>
                <w:sz w:val="20"/>
                <w:szCs w:val="20"/>
              </w:rPr>
            </w:pPr>
            <w:r w:rsidRPr="00AE343A">
              <w:rPr>
                <w:rFonts w:hint="eastAsia"/>
                <w:noProof/>
                <w:sz w:val="20"/>
                <w:szCs w:val="20"/>
              </w:rPr>
              <w:t>请工发组织就采购和安装冷风机和回收现有冷风机中氟氯化碳向第九十次会议提出状况报告</w:t>
            </w:r>
          </w:p>
        </w:tc>
      </w:tr>
      <w:tr w:rsidR="00DA430C" w14:paraId="003A7AD1" w14:textId="77777777" w:rsidTr="006106D6">
        <w:tc>
          <w:tcPr>
            <w:tcW w:w="2162" w:type="dxa"/>
            <w:tcBorders>
              <w:top w:val="nil"/>
              <w:left w:val="single" w:sz="4" w:space="0" w:color="auto"/>
              <w:bottom w:val="single" w:sz="4" w:space="0" w:color="auto"/>
              <w:right w:val="single" w:sz="4" w:space="0" w:color="auto"/>
            </w:tcBorders>
          </w:tcPr>
          <w:p w14:paraId="3B3ECC8F" w14:textId="77777777" w:rsidR="00DA430C" w:rsidRPr="00AE343A" w:rsidRDefault="00DA430C">
            <w:pPr>
              <w:jc w:val="left"/>
              <w:rPr>
                <w:sz w:val="20"/>
                <w:szCs w:val="20"/>
              </w:rPr>
            </w:pPr>
            <w:r w:rsidRPr="00AE343A">
              <w:rPr>
                <w:rFonts w:hint="eastAsia"/>
                <w:noProof/>
                <w:sz w:val="20"/>
                <w:szCs w:val="20"/>
              </w:rPr>
              <w:t>博茨瓦纳</w:t>
            </w:r>
          </w:p>
          <w:p w14:paraId="733A5F24" w14:textId="77777777" w:rsidR="00DA430C" w:rsidRPr="00AE343A" w:rsidRDefault="00DA430C">
            <w:pPr>
              <w:jc w:val="left"/>
              <w:rPr>
                <w:sz w:val="20"/>
                <w:szCs w:val="20"/>
              </w:rPr>
            </w:pPr>
            <w:r w:rsidRPr="00AE343A">
              <w:rPr>
                <w:noProof/>
                <w:sz w:val="20"/>
                <w:szCs w:val="20"/>
              </w:rPr>
              <w:t>BOT/PHA/75/INV/18</w:t>
            </w:r>
          </w:p>
        </w:tc>
        <w:tc>
          <w:tcPr>
            <w:tcW w:w="3645" w:type="dxa"/>
            <w:tcBorders>
              <w:top w:val="nil"/>
              <w:left w:val="nil"/>
              <w:bottom w:val="single" w:sz="4" w:space="0" w:color="auto"/>
              <w:right w:val="single" w:sz="4" w:space="0" w:color="auto"/>
            </w:tcBorders>
          </w:tcPr>
          <w:p w14:paraId="2160D613" w14:textId="77777777" w:rsidR="00DA430C" w:rsidRPr="00AE343A" w:rsidRDefault="00DA430C">
            <w:pPr>
              <w:jc w:val="left"/>
              <w:rPr>
                <w:sz w:val="20"/>
                <w:szCs w:val="20"/>
              </w:rPr>
            </w:pPr>
            <w:r w:rsidRPr="00AE343A">
              <w:rPr>
                <w:rFonts w:hint="eastAsia"/>
                <w:noProof/>
                <w:sz w:val="20"/>
                <w:szCs w:val="20"/>
              </w:rPr>
              <w:t>氟氯烃淘汰管理计划（第一阶段，第一次付款）</w:t>
            </w:r>
          </w:p>
        </w:tc>
        <w:tc>
          <w:tcPr>
            <w:tcW w:w="1543" w:type="dxa"/>
            <w:tcBorders>
              <w:top w:val="nil"/>
              <w:left w:val="nil"/>
              <w:bottom w:val="single" w:sz="4" w:space="0" w:color="auto"/>
              <w:right w:val="single" w:sz="4" w:space="0" w:color="auto"/>
            </w:tcBorders>
          </w:tcPr>
          <w:p w14:paraId="1B016342" w14:textId="77777777" w:rsidR="00DA430C" w:rsidRPr="00AE343A" w:rsidRDefault="00DA430C">
            <w:pPr>
              <w:jc w:val="center"/>
              <w:rPr>
                <w:sz w:val="20"/>
                <w:szCs w:val="20"/>
              </w:rPr>
            </w:pPr>
            <w:r w:rsidRPr="00AE343A">
              <w:rPr>
                <w:sz w:val="20"/>
                <w:szCs w:val="20"/>
              </w:rPr>
              <w:t>90</w:t>
            </w:r>
          </w:p>
        </w:tc>
        <w:tc>
          <w:tcPr>
            <w:tcW w:w="2671" w:type="dxa"/>
            <w:tcBorders>
              <w:top w:val="nil"/>
              <w:left w:val="nil"/>
              <w:bottom w:val="single" w:sz="4" w:space="0" w:color="auto"/>
              <w:right w:val="single" w:sz="4" w:space="0" w:color="auto"/>
            </w:tcBorders>
          </w:tcPr>
          <w:p w14:paraId="1F4991FA"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6471E3BB"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7995D481" w14:textId="77777777" w:rsidTr="006106D6">
        <w:tc>
          <w:tcPr>
            <w:tcW w:w="2162" w:type="dxa"/>
            <w:tcBorders>
              <w:top w:val="nil"/>
              <w:left w:val="single" w:sz="4" w:space="0" w:color="auto"/>
              <w:bottom w:val="single" w:sz="4" w:space="0" w:color="auto"/>
              <w:right w:val="single" w:sz="4" w:space="0" w:color="auto"/>
            </w:tcBorders>
          </w:tcPr>
          <w:p w14:paraId="5E865D65" w14:textId="77777777" w:rsidR="00DA430C" w:rsidRPr="00AE343A" w:rsidRDefault="00DA430C">
            <w:pPr>
              <w:jc w:val="left"/>
              <w:rPr>
                <w:sz w:val="20"/>
                <w:szCs w:val="20"/>
              </w:rPr>
            </w:pPr>
            <w:r w:rsidRPr="00AE343A">
              <w:rPr>
                <w:rFonts w:hint="eastAsia"/>
                <w:noProof/>
                <w:sz w:val="20"/>
                <w:szCs w:val="20"/>
              </w:rPr>
              <w:t>博茨瓦纳</w:t>
            </w:r>
          </w:p>
          <w:p w14:paraId="63B9D1BE" w14:textId="77777777" w:rsidR="00DA430C" w:rsidRPr="00AE343A" w:rsidRDefault="00DA430C">
            <w:pPr>
              <w:jc w:val="left"/>
              <w:rPr>
                <w:sz w:val="20"/>
                <w:szCs w:val="20"/>
              </w:rPr>
            </w:pPr>
            <w:r w:rsidRPr="00AE343A">
              <w:rPr>
                <w:noProof/>
                <w:sz w:val="20"/>
                <w:szCs w:val="20"/>
              </w:rPr>
              <w:t>BOT/PHA/82/INV/21</w:t>
            </w:r>
          </w:p>
        </w:tc>
        <w:tc>
          <w:tcPr>
            <w:tcW w:w="3645" w:type="dxa"/>
            <w:tcBorders>
              <w:top w:val="nil"/>
              <w:left w:val="nil"/>
              <w:bottom w:val="single" w:sz="4" w:space="0" w:color="auto"/>
              <w:right w:val="single" w:sz="4" w:space="0" w:color="auto"/>
            </w:tcBorders>
          </w:tcPr>
          <w:p w14:paraId="6AB05D62" w14:textId="77777777" w:rsidR="00DA430C" w:rsidRPr="00AE343A" w:rsidRDefault="00DA430C">
            <w:pPr>
              <w:jc w:val="left"/>
              <w:rPr>
                <w:sz w:val="20"/>
                <w:szCs w:val="20"/>
              </w:rPr>
            </w:pPr>
            <w:r w:rsidRPr="00AE343A">
              <w:rPr>
                <w:rFonts w:hint="eastAsia"/>
                <w:noProof/>
                <w:sz w:val="20"/>
                <w:szCs w:val="20"/>
              </w:rPr>
              <w:t>氟氯烃淘汰管理计划（第一阶段，第二次付款）</w:t>
            </w:r>
          </w:p>
        </w:tc>
        <w:tc>
          <w:tcPr>
            <w:tcW w:w="1543" w:type="dxa"/>
            <w:tcBorders>
              <w:top w:val="nil"/>
              <w:left w:val="nil"/>
              <w:bottom w:val="single" w:sz="4" w:space="0" w:color="auto"/>
              <w:right w:val="single" w:sz="4" w:space="0" w:color="auto"/>
            </w:tcBorders>
          </w:tcPr>
          <w:p w14:paraId="0AFB6002"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689ED350"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18</w:t>
            </w:r>
            <w:r w:rsidRPr="00AE343A">
              <w:rPr>
                <w:rFonts w:hint="eastAsia"/>
                <w:noProof/>
                <w:sz w:val="20"/>
                <w:szCs w:val="20"/>
              </w:rPr>
              <w:t>个月；</w:t>
            </w:r>
            <w:r w:rsidRPr="00AE343A">
              <w:rPr>
                <w:noProof/>
                <w:sz w:val="20"/>
                <w:szCs w:val="20"/>
              </w:rPr>
              <w:br/>
            </w:r>
            <w:r w:rsidRPr="00AE343A">
              <w:rPr>
                <w:rFonts w:hint="eastAsia"/>
                <w:noProof/>
                <w:sz w:val="20"/>
                <w:szCs w:val="20"/>
              </w:rPr>
              <w:t>资金无法发放</w:t>
            </w:r>
          </w:p>
        </w:tc>
        <w:tc>
          <w:tcPr>
            <w:tcW w:w="3863" w:type="dxa"/>
            <w:tcBorders>
              <w:top w:val="nil"/>
              <w:left w:val="nil"/>
              <w:bottom w:val="single" w:sz="4" w:space="0" w:color="auto"/>
              <w:right w:val="single" w:sz="4" w:space="0" w:color="auto"/>
            </w:tcBorders>
          </w:tcPr>
          <w:p w14:paraId="301D92CF"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1CD048E2" w14:textId="77777777" w:rsidTr="006106D6">
        <w:tc>
          <w:tcPr>
            <w:tcW w:w="2162" w:type="dxa"/>
            <w:tcBorders>
              <w:top w:val="nil"/>
              <w:left w:val="single" w:sz="4" w:space="0" w:color="auto"/>
              <w:bottom w:val="single" w:sz="4" w:space="0" w:color="auto"/>
              <w:right w:val="single" w:sz="4" w:space="0" w:color="auto"/>
            </w:tcBorders>
          </w:tcPr>
          <w:p w14:paraId="040659BE" w14:textId="77777777" w:rsidR="00DA430C" w:rsidRPr="00AE343A" w:rsidRDefault="00DA430C">
            <w:pPr>
              <w:jc w:val="left"/>
              <w:rPr>
                <w:sz w:val="20"/>
                <w:szCs w:val="20"/>
              </w:rPr>
            </w:pPr>
            <w:r w:rsidRPr="00AE343A">
              <w:rPr>
                <w:rFonts w:hint="eastAsia"/>
                <w:noProof/>
                <w:sz w:val="20"/>
                <w:szCs w:val="20"/>
              </w:rPr>
              <w:t>刚果</w:t>
            </w:r>
          </w:p>
          <w:p w14:paraId="02AD91B0" w14:textId="77777777" w:rsidR="00DA430C" w:rsidRPr="00AE343A" w:rsidRDefault="00DA430C">
            <w:pPr>
              <w:jc w:val="left"/>
              <w:rPr>
                <w:sz w:val="20"/>
                <w:szCs w:val="20"/>
              </w:rPr>
            </w:pPr>
            <w:r w:rsidRPr="00AE343A">
              <w:rPr>
                <w:noProof/>
                <w:sz w:val="20"/>
                <w:szCs w:val="20"/>
              </w:rPr>
              <w:t>PRC/PHA/76/INV/31</w:t>
            </w:r>
          </w:p>
        </w:tc>
        <w:tc>
          <w:tcPr>
            <w:tcW w:w="3645" w:type="dxa"/>
            <w:tcBorders>
              <w:top w:val="nil"/>
              <w:left w:val="nil"/>
              <w:bottom w:val="single" w:sz="4" w:space="0" w:color="auto"/>
              <w:right w:val="single" w:sz="4" w:space="0" w:color="auto"/>
            </w:tcBorders>
          </w:tcPr>
          <w:p w14:paraId="57BAC13D" w14:textId="77777777" w:rsidR="00DA430C" w:rsidRPr="00AE343A" w:rsidRDefault="00DA430C">
            <w:pPr>
              <w:jc w:val="left"/>
              <w:rPr>
                <w:sz w:val="20"/>
                <w:szCs w:val="20"/>
              </w:rPr>
            </w:pPr>
            <w:r w:rsidRPr="00AE343A">
              <w:rPr>
                <w:rFonts w:hint="eastAsia"/>
                <w:noProof/>
                <w:sz w:val="20"/>
                <w:szCs w:val="20"/>
              </w:rPr>
              <w:t>氟氯烃淘汰管理计划（第一阶段，第三次付款）</w:t>
            </w:r>
          </w:p>
        </w:tc>
        <w:tc>
          <w:tcPr>
            <w:tcW w:w="1543" w:type="dxa"/>
            <w:tcBorders>
              <w:top w:val="nil"/>
              <w:left w:val="nil"/>
              <w:bottom w:val="single" w:sz="4" w:space="0" w:color="auto"/>
              <w:right w:val="single" w:sz="4" w:space="0" w:color="auto"/>
            </w:tcBorders>
          </w:tcPr>
          <w:p w14:paraId="329412C3" w14:textId="77777777" w:rsidR="00DA430C" w:rsidRPr="00AE343A" w:rsidRDefault="00DA430C">
            <w:pPr>
              <w:jc w:val="center"/>
              <w:rPr>
                <w:sz w:val="20"/>
                <w:szCs w:val="20"/>
              </w:rPr>
            </w:pPr>
            <w:r w:rsidRPr="00AE343A">
              <w:rPr>
                <w:sz w:val="20"/>
                <w:szCs w:val="20"/>
              </w:rPr>
              <w:t>89</w:t>
            </w:r>
          </w:p>
        </w:tc>
        <w:tc>
          <w:tcPr>
            <w:tcW w:w="2671" w:type="dxa"/>
            <w:tcBorders>
              <w:top w:val="nil"/>
              <w:left w:val="nil"/>
              <w:bottom w:val="single" w:sz="4" w:space="0" w:color="auto"/>
              <w:right w:val="single" w:sz="4" w:space="0" w:color="auto"/>
            </w:tcBorders>
          </w:tcPr>
          <w:p w14:paraId="75A085E6"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2A3DB833"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2B00ECA7" w14:textId="77777777" w:rsidTr="006106D6">
        <w:tc>
          <w:tcPr>
            <w:tcW w:w="2162" w:type="dxa"/>
            <w:tcBorders>
              <w:top w:val="nil"/>
              <w:left w:val="single" w:sz="4" w:space="0" w:color="auto"/>
              <w:bottom w:val="single" w:sz="4" w:space="0" w:color="auto"/>
              <w:right w:val="single" w:sz="4" w:space="0" w:color="auto"/>
            </w:tcBorders>
          </w:tcPr>
          <w:p w14:paraId="7D88BD18" w14:textId="77777777" w:rsidR="00DA430C" w:rsidRPr="00AE343A" w:rsidRDefault="00DA430C">
            <w:pPr>
              <w:ind w:right="-225"/>
              <w:jc w:val="left"/>
              <w:rPr>
                <w:sz w:val="20"/>
                <w:szCs w:val="20"/>
              </w:rPr>
            </w:pPr>
            <w:r w:rsidRPr="00AE343A">
              <w:rPr>
                <w:rFonts w:hint="eastAsia"/>
                <w:noProof/>
                <w:sz w:val="20"/>
                <w:szCs w:val="20"/>
              </w:rPr>
              <w:t>伊朗伊斯兰共和国</w:t>
            </w:r>
          </w:p>
          <w:p w14:paraId="01CB4E5D" w14:textId="77777777" w:rsidR="00DA430C" w:rsidRPr="00AE343A" w:rsidRDefault="00DA430C">
            <w:pPr>
              <w:jc w:val="left"/>
              <w:rPr>
                <w:sz w:val="20"/>
                <w:szCs w:val="20"/>
              </w:rPr>
            </w:pPr>
            <w:r w:rsidRPr="00AE343A">
              <w:rPr>
                <w:noProof/>
                <w:sz w:val="20"/>
                <w:szCs w:val="20"/>
              </w:rPr>
              <w:t>IRA/PHA/77/INV/228</w:t>
            </w:r>
          </w:p>
        </w:tc>
        <w:tc>
          <w:tcPr>
            <w:tcW w:w="3645" w:type="dxa"/>
            <w:tcBorders>
              <w:top w:val="nil"/>
              <w:left w:val="nil"/>
              <w:bottom w:val="single" w:sz="4" w:space="0" w:color="auto"/>
              <w:right w:val="single" w:sz="4" w:space="0" w:color="auto"/>
            </w:tcBorders>
          </w:tcPr>
          <w:p w14:paraId="6F89F703"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第二阶段，第一次付款）（泡沫塑料行业）</w:t>
            </w:r>
          </w:p>
        </w:tc>
        <w:tc>
          <w:tcPr>
            <w:tcW w:w="1543" w:type="dxa"/>
            <w:tcBorders>
              <w:top w:val="nil"/>
              <w:left w:val="nil"/>
              <w:bottom w:val="single" w:sz="4" w:space="0" w:color="auto"/>
              <w:right w:val="single" w:sz="4" w:space="0" w:color="auto"/>
            </w:tcBorders>
          </w:tcPr>
          <w:p w14:paraId="1AD614E5" w14:textId="77777777" w:rsidR="00DA430C" w:rsidRPr="00AE343A" w:rsidRDefault="00DA430C">
            <w:pPr>
              <w:jc w:val="center"/>
              <w:rPr>
                <w:sz w:val="20"/>
                <w:szCs w:val="20"/>
              </w:rPr>
            </w:pPr>
            <w:r w:rsidRPr="00AE343A">
              <w:rPr>
                <w:sz w:val="20"/>
                <w:szCs w:val="20"/>
              </w:rPr>
              <w:t>61</w:t>
            </w:r>
          </w:p>
        </w:tc>
        <w:tc>
          <w:tcPr>
            <w:tcW w:w="2671" w:type="dxa"/>
            <w:tcBorders>
              <w:top w:val="nil"/>
              <w:left w:val="nil"/>
              <w:bottom w:val="single" w:sz="4" w:space="0" w:color="auto"/>
              <w:right w:val="single" w:sz="4" w:space="0" w:color="auto"/>
            </w:tcBorders>
          </w:tcPr>
          <w:p w14:paraId="21EC67D7"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055863FF"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01689DF2" w14:textId="77777777" w:rsidTr="006106D6">
        <w:tc>
          <w:tcPr>
            <w:tcW w:w="2162" w:type="dxa"/>
            <w:tcBorders>
              <w:top w:val="nil"/>
              <w:left w:val="single" w:sz="4" w:space="0" w:color="auto"/>
              <w:bottom w:val="single" w:sz="4" w:space="0" w:color="auto"/>
              <w:right w:val="single" w:sz="4" w:space="0" w:color="auto"/>
            </w:tcBorders>
          </w:tcPr>
          <w:p w14:paraId="5D83934A" w14:textId="77777777" w:rsidR="00DA430C" w:rsidRPr="00AE343A" w:rsidRDefault="00DA430C">
            <w:pPr>
              <w:ind w:right="-84"/>
              <w:jc w:val="left"/>
              <w:rPr>
                <w:sz w:val="20"/>
                <w:szCs w:val="20"/>
              </w:rPr>
            </w:pPr>
            <w:r w:rsidRPr="00AE343A">
              <w:rPr>
                <w:rFonts w:hint="eastAsia"/>
                <w:noProof/>
                <w:sz w:val="20"/>
                <w:szCs w:val="20"/>
              </w:rPr>
              <w:t>伊朗伊斯兰共和国</w:t>
            </w:r>
          </w:p>
          <w:p w14:paraId="1BB668CF" w14:textId="77777777" w:rsidR="00DA430C" w:rsidRPr="00AE343A" w:rsidRDefault="00DA430C">
            <w:pPr>
              <w:jc w:val="left"/>
              <w:rPr>
                <w:sz w:val="20"/>
                <w:szCs w:val="20"/>
              </w:rPr>
            </w:pPr>
            <w:r w:rsidRPr="00AE343A">
              <w:rPr>
                <w:noProof/>
                <w:sz w:val="20"/>
                <w:szCs w:val="20"/>
              </w:rPr>
              <w:t>IRA/PHA/84/INV/239</w:t>
            </w:r>
          </w:p>
        </w:tc>
        <w:tc>
          <w:tcPr>
            <w:tcW w:w="3645" w:type="dxa"/>
            <w:tcBorders>
              <w:top w:val="nil"/>
              <w:left w:val="nil"/>
              <w:bottom w:val="single" w:sz="4" w:space="0" w:color="auto"/>
              <w:right w:val="single" w:sz="4" w:space="0" w:color="auto"/>
            </w:tcBorders>
          </w:tcPr>
          <w:p w14:paraId="3FDF8865"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第二阶段，第二次付款）（泡沫塑料行业）</w:t>
            </w:r>
          </w:p>
        </w:tc>
        <w:tc>
          <w:tcPr>
            <w:tcW w:w="1543" w:type="dxa"/>
            <w:tcBorders>
              <w:top w:val="nil"/>
              <w:left w:val="nil"/>
              <w:bottom w:val="single" w:sz="4" w:space="0" w:color="auto"/>
              <w:right w:val="single" w:sz="4" w:space="0" w:color="auto"/>
            </w:tcBorders>
          </w:tcPr>
          <w:p w14:paraId="7D805132" w14:textId="77777777" w:rsidR="00DA430C" w:rsidRPr="00AE343A" w:rsidRDefault="00DA430C">
            <w:pPr>
              <w:jc w:val="center"/>
              <w:rPr>
                <w:sz w:val="20"/>
                <w:szCs w:val="20"/>
              </w:rPr>
            </w:pPr>
            <w:r w:rsidRPr="00AE343A">
              <w:rPr>
                <w:sz w:val="20"/>
                <w:szCs w:val="20"/>
              </w:rPr>
              <w:t>2</w:t>
            </w:r>
          </w:p>
        </w:tc>
        <w:tc>
          <w:tcPr>
            <w:tcW w:w="2671" w:type="dxa"/>
            <w:tcBorders>
              <w:top w:val="nil"/>
              <w:left w:val="nil"/>
              <w:bottom w:val="single" w:sz="4" w:space="0" w:color="auto"/>
              <w:right w:val="single" w:sz="4" w:space="0" w:color="auto"/>
            </w:tcBorders>
          </w:tcPr>
          <w:p w14:paraId="3EB7E872"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个月；资金发放不足</w:t>
            </w:r>
          </w:p>
        </w:tc>
        <w:tc>
          <w:tcPr>
            <w:tcW w:w="3863" w:type="dxa"/>
            <w:tcBorders>
              <w:top w:val="nil"/>
              <w:left w:val="nil"/>
              <w:bottom w:val="single" w:sz="4" w:space="0" w:color="auto"/>
              <w:right w:val="single" w:sz="4" w:space="0" w:color="auto"/>
            </w:tcBorders>
          </w:tcPr>
          <w:p w14:paraId="305D2BDE"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57D13646" w14:textId="77777777" w:rsidTr="006106D6">
        <w:tc>
          <w:tcPr>
            <w:tcW w:w="2162" w:type="dxa"/>
            <w:tcBorders>
              <w:top w:val="nil"/>
              <w:left w:val="single" w:sz="4" w:space="0" w:color="auto"/>
              <w:bottom w:val="single" w:sz="4" w:space="0" w:color="auto"/>
              <w:right w:val="single" w:sz="4" w:space="0" w:color="auto"/>
            </w:tcBorders>
          </w:tcPr>
          <w:p w14:paraId="25800C88" w14:textId="77777777" w:rsidR="00DA430C" w:rsidRPr="00AE343A" w:rsidRDefault="00DA430C">
            <w:pPr>
              <w:ind w:right="-134"/>
              <w:jc w:val="left"/>
              <w:rPr>
                <w:sz w:val="20"/>
                <w:szCs w:val="20"/>
              </w:rPr>
            </w:pPr>
            <w:r w:rsidRPr="00AE343A">
              <w:rPr>
                <w:rFonts w:hint="eastAsia"/>
                <w:noProof/>
                <w:sz w:val="20"/>
                <w:szCs w:val="20"/>
              </w:rPr>
              <w:t>伊朗伊斯兰共和国</w:t>
            </w:r>
          </w:p>
          <w:p w14:paraId="3C6D790D" w14:textId="77777777" w:rsidR="00DA430C" w:rsidRPr="00AE343A" w:rsidRDefault="00DA430C">
            <w:pPr>
              <w:jc w:val="left"/>
              <w:rPr>
                <w:sz w:val="20"/>
                <w:szCs w:val="20"/>
              </w:rPr>
            </w:pPr>
            <w:r w:rsidRPr="00AE343A">
              <w:rPr>
                <w:noProof/>
                <w:sz w:val="20"/>
                <w:szCs w:val="20"/>
              </w:rPr>
              <w:t>IRA/PHA/84/TAS/240</w:t>
            </w:r>
          </w:p>
        </w:tc>
        <w:tc>
          <w:tcPr>
            <w:tcW w:w="3645" w:type="dxa"/>
            <w:tcBorders>
              <w:top w:val="nil"/>
              <w:left w:val="nil"/>
              <w:bottom w:val="single" w:sz="4" w:space="0" w:color="auto"/>
              <w:right w:val="single" w:sz="4" w:space="0" w:color="auto"/>
            </w:tcBorders>
          </w:tcPr>
          <w:p w14:paraId="4EC9BD2E"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第二阶段，第二次付款）（制冷维修行业）</w:t>
            </w:r>
          </w:p>
        </w:tc>
        <w:tc>
          <w:tcPr>
            <w:tcW w:w="1543" w:type="dxa"/>
            <w:tcBorders>
              <w:top w:val="nil"/>
              <w:left w:val="nil"/>
              <w:bottom w:val="single" w:sz="4" w:space="0" w:color="auto"/>
              <w:right w:val="single" w:sz="4" w:space="0" w:color="auto"/>
            </w:tcBorders>
          </w:tcPr>
          <w:p w14:paraId="2C6B5A97"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2D7F1445"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r w:rsidRPr="00AE343A">
              <w:rPr>
                <w:noProof/>
                <w:sz w:val="20"/>
                <w:szCs w:val="20"/>
              </w:rPr>
              <w:br/>
            </w:r>
            <w:r w:rsidRPr="00AE343A">
              <w:rPr>
                <w:rFonts w:hint="eastAsia"/>
                <w:noProof/>
                <w:sz w:val="20"/>
                <w:szCs w:val="20"/>
              </w:rPr>
              <w:t>资金无法发放</w:t>
            </w:r>
          </w:p>
        </w:tc>
        <w:tc>
          <w:tcPr>
            <w:tcW w:w="3863" w:type="dxa"/>
            <w:tcBorders>
              <w:top w:val="nil"/>
              <w:left w:val="nil"/>
              <w:bottom w:val="single" w:sz="4" w:space="0" w:color="auto"/>
              <w:right w:val="single" w:sz="4" w:space="0" w:color="auto"/>
            </w:tcBorders>
          </w:tcPr>
          <w:p w14:paraId="7F39647E"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32B7B12F" w14:textId="77777777" w:rsidTr="006106D6">
        <w:tc>
          <w:tcPr>
            <w:tcW w:w="2162" w:type="dxa"/>
            <w:tcBorders>
              <w:top w:val="nil"/>
              <w:left w:val="single" w:sz="4" w:space="0" w:color="auto"/>
              <w:bottom w:val="single" w:sz="4" w:space="0" w:color="auto"/>
              <w:right w:val="single" w:sz="4" w:space="0" w:color="auto"/>
            </w:tcBorders>
          </w:tcPr>
          <w:p w14:paraId="101C090E" w14:textId="77777777" w:rsidR="00DA430C" w:rsidRPr="00AE343A" w:rsidRDefault="00DA430C">
            <w:pPr>
              <w:jc w:val="left"/>
              <w:rPr>
                <w:sz w:val="20"/>
                <w:szCs w:val="20"/>
              </w:rPr>
            </w:pPr>
            <w:r w:rsidRPr="00AE343A">
              <w:rPr>
                <w:rFonts w:hint="eastAsia"/>
                <w:sz w:val="20"/>
                <w:szCs w:val="20"/>
                <w:lang w:val="zh-CN"/>
              </w:rPr>
              <w:t>伊拉克</w:t>
            </w:r>
            <w:r w:rsidRPr="00AE343A">
              <w:rPr>
                <w:noProof/>
                <w:sz w:val="20"/>
                <w:szCs w:val="20"/>
              </w:rPr>
              <w:t xml:space="preserve"> IRQ/PHA/58/INV/09</w:t>
            </w:r>
          </w:p>
        </w:tc>
        <w:tc>
          <w:tcPr>
            <w:tcW w:w="3645" w:type="dxa"/>
            <w:tcBorders>
              <w:top w:val="nil"/>
              <w:left w:val="nil"/>
              <w:bottom w:val="single" w:sz="4" w:space="0" w:color="auto"/>
              <w:right w:val="single" w:sz="4" w:space="0" w:color="auto"/>
            </w:tcBorders>
          </w:tcPr>
          <w:p w14:paraId="1E940799" w14:textId="77777777" w:rsidR="00DA430C" w:rsidRPr="00AE343A" w:rsidRDefault="00DA430C">
            <w:pPr>
              <w:jc w:val="left"/>
              <w:rPr>
                <w:sz w:val="20"/>
                <w:szCs w:val="20"/>
              </w:rPr>
            </w:pPr>
            <w:r w:rsidRPr="00AE343A">
              <w:rPr>
                <w:rFonts w:hint="eastAsia"/>
                <w:noProof/>
                <w:sz w:val="20"/>
                <w:szCs w:val="20"/>
              </w:rPr>
              <w:t>国家淘汰计划（第一次付款）</w:t>
            </w:r>
          </w:p>
        </w:tc>
        <w:tc>
          <w:tcPr>
            <w:tcW w:w="1543" w:type="dxa"/>
            <w:tcBorders>
              <w:top w:val="nil"/>
              <w:left w:val="nil"/>
              <w:bottom w:val="single" w:sz="4" w:space="0" w:color="auto"/>
              <w:right w:val="single" w:sz="4" w:space="0" w:color="auto"/>
            </w:tcBorders>
          </w:tcPr>
          <w:p w14:paraId="2FF44430" w14:textId="77777777" w:rsidR="00DA430C" w:rsidRPr="00AE343A" w:rsidRDefault="00DA430C">
            <w:pPr>
              <w:jc w:val="center"/>
              <w:rPr>
                <w:sz w:val="20"/>
                <w:szCs w:val="20"/>
              </w:rPr>
            </w:pPr>
            <w:r w:rsidRPr="00AE343A">
              <w:rPr>
                <w:sz w:val="20"/>
                <w:szCs w:val="20"/>
              </w:rPr>
              <w:t>89</w:t>
            </w:r>
          </w:p>
        </w:tc>
        <w:tc>
          <w:tcPr>
            <w:tcW w:w="2671" w:type="dxa"/>
            <w:tcBorders>
              <w:top w:val="nil"/>
              <w:left w:val="nil"/>
              <w:bottom w:val="single" w:sz="4" w:space="0" w:color="auto"/>
              <w:right w:val="single" w:sz="4" w:space="0" w:color="auto"/>
            </w:tcBorders>
          </w:tcPr>
          <w:p w14:paraId="48E8A37A"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1FD46872"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73DCF127" w14:textId="77777777" w:rsidTr="006106D6">
        <w:tc>
          <w:tcPr>
            <w:tcW w:w="2162" w:type="dxa"/>
            <w:tcBorders>
              <w:top w:val="nil"/>
              <w:left w:val="single" w:sz="4" w:space="0" w:color="auto"/>
              <w:bottom w:val="single" w:sz="4" w:space="0" w:color="auto"/>
              <w:right w:val="single" w:sz="4" w:space="0" w:color="auto"/>
            </w:tcBorders>
          </w:tcPr>
          <w:p w14:paraId="4C1534C3" w14:textId="77777777" w:rsidR="00DA430C" w:rsidRPr="00AE343A" w:rsidRDefault="00DA430C">
            <w:pPr>
              <w:jc w:val="left"/>
              <w:rPr>
                <w:sz w:val="20"/>
                <w:szCs w:val="20"/>
              </w:rPr>
            </w:pPr>
            <w:r w:rsidRPr="00AE343A">
              <w:rPr>
                <w:rFonts w:hint="eastAsia"/>
                <w:sz w:val="20"/>
                <w:szCs w:val="20"/>
                <w:lang w:val="zh-CN"/>
              </w:rPr>
              <w:t>伊拉克</w:t>
            </w:r>
            <w:r w:rsidRPr="00AE343A">
              <w:rPr>
                <w:noProof/>
                <w:sz w:val="20"/>
                <w:szCs w:val="20"/>
              </w:rPr>
              <w:t xml:space="preserve"> IRQ/PHA/74/INV/23</w:t>
            </w:r>
          </w:p>
        </w:tc>
        <w:tc>
          <w:tcPr>
            <w:tcW w:w="3645" w:type="dxa"/>
            <w:tcBorders>
              <w:top w:val="nil"/>
              <w:left w:val="nil"/>
              <w:bottom w:val="single" w:sz="4" w:space="0" w:color="auto"/>
              <w:right w:val="single" w:sz="4" w:space="0" w:color="auto"/>
            </w:tcBorders>
          </w:tcPr>
          <w:p w14:paraId="6495EAC3"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第一阶段，第二次付款）（制冷维修行业）</w:t>
            </w:r>
          </w:p>
        </w:tc>
        <w:tc>
          <w:tcPr>
            <w:tcW w:w="1543" w:type="dxa"/>
            <w:tcBorders>
              <w:top w:val="nil"/>
              <w:left w:val="nil"/>
              <w:bottom w:val="single" w:sz="4" w:space="0" w:color="auto"/>
              <w:right w:val="single" w:sz="4" w:space="0" w:color="auto"/>
            </w:tcBorders>
          </w:tcPr>
          <w:p w14:paraId="665C3772" w14:textId="77777777" w:rsidR="00DA430C" w:rsidRPr="00AE343A" w:rsidRDefault="00DA430C">
            <w:pPr>
              <w:jc w:val="center"/>
              <w:rPr>
                <w:sz w:val="20"/>
                <w:szCs w:val="20"/>
              </w:rPr>
            </w:pPr>
            <w:r w:rsidRPr="00AE343A">
              <w:rPr>
                <w:sz w:val="20"/>
                <w:szCs w:val="20"/>
              </w:rPr>
              <w:t>19</w:t>
            </w:r>
          </w:p>
        </w:tc>
        <w:tc>
          <w:tcPr>
            <w:tcW w:w="2671" w:type="dxa"/>
            <w:tcBorders>
              <w:top w:val="nil"/>
              <w:left w:val="nil"/>
              <w:bottom w:val="single" w:sz="4" w:space="0" w:color="auto"/>
              <w:right w:val="single" w:sz="4" w:space="0" w:color="auto"/>
            </w:tcBorders>
          </w:tcPr>
          <w:p w14:paraId="7AC7ECDF"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62D72CC2"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761F2A66" w14:textId="77777777" w:rsidTr="006106D6">
        <w:tc>
          <w:tcPr>
            <w:tcW w:w="2162" w:type="dxa"/>
            <w:tcBorders>
              <w:top w:val="nil"/>
              <w:left w:val="single" w:sz="4" w:space="0" w:color="auto"/>
              <w:bottom w:val="single" w:sz="4" w:space="0" w:color="auto"/>
              <w:right w:val="single" w:sz="4" w:space="0" w:color="auto"/>
            </w:tcBorders>
          </w:tcPr>
          <w:p w14:paraId="7E1C6DD5" w14:textId="77777777" w:rsidR="00DA430C" w:rsidRPr="00AE343A" w:rsidRDefault="00DA430C">
            <w:pPr>
              <w:jc w:val="left"/>
              <w:rPr>
                <w:sz w:val="20"/>
                <w:szCs w:val="20"/>
              </w:rPr>
            </w:pPr>
            <w:r w:rsidRPr="00AE343A">
              <w:rPr>
                <w:rFonts w:hint="eastAsia"/>
                <w:sz w:val="20"/>
                <w:szCs w:val="20"/>
                <w:lang w:val="zh-CN"/>
              </w:rPr>
              <w:t>伊拉克</w:t>
            </w:r>
            <w:r w:rsidRPr="00AE343A">
              <w:rPr>
                <w:noProof/>
                <w:sz w:val="20"/>
                <w:szCs w:val="20"/>
              </w:rPr>
              <w:t xml:space="preserve"> IRQ/REF/57/INV/07</w:t>
            </w:r>
          </w:p>
        </w:tc>
        <w:tc>
          <w:tcPr>
            <w:tcW w:w="3645" w:type="dxa"/>
            <w:tcBorders>
              <w:top w:val="nil"/>
              <w:left w:val="nil"/>
              <w:bottom w:val="single" w:sz="4" w:space="0" w:color="auto"/>
              <w:right w:val="single" w:sz="4" w:space="0" w:color="auto"/>
            </w:tcBorders>
          </w:tcPr>
          <w:p w14:paraId="23AE9092" w14:textId="77777777" w:rsidR="00DA430C" w:rsidRPr="00AE343A" w:rsidRDefault="00DA430C">
            <w:pPr>
              <w:jc w:val="left"/>
              <w:rPr>
                <w:sz w:val="20"/>
                <w:szCs w:val="20"/>
              </w:rPr>
            </w:pPr>
            <w:r w:rsidRPr="00AE343A">
              <w:rPr>
                <w:noProof/>
                <w:sz w:val="20"/>
                <w:szCs w:val="20"/>
              </w:rPr>
              <w:t>Light Industries</w:t>
            </w:r>
            <w:r w:rsidRPr="00AE343A">
              <w:rPr>
                <w:rFonts w:hint="eastAsia"/>
                <w:sz w:val="20"/>
                <w:szCs w:val="20"/>
                <w:lang w:val="zh-CN"/>
              </w:rPr>
              <w:t>公司在制造家用冰箱和冻柜中以异丁烷代替</w:t>
            </w:r>
            <w:r w:rsidRPr="00AE343A">
              <w:rPr>
                <w:noProof/>
                <w:sz w:val="20"/>
                <w:szCs w:val="20"/>
              </w:rPr>
              <w:t>CFC-12</w:t>
            </w:r>
            <w:r w:rsidRPr="00AE343A">
              <w:rPr>
                <w:rFonts w:hint="eastAsia"/>
                <w:sz w:val="20"/>
                <w:szCs w:val="20"/>
                <w:lang w:val="zh-CN"/>
              </w:rPr>
              <w:t>制冷剂和以环戊烷代替起泡剂</w:t>
            </w:r>
            <w:r w:rsidRPr="00AE343A">
              <w:rPr>
                <w:noProof/>
                <w:sz w:val="20"/>
                <w:szCs w:val="20"/>
              </w:rPr>
              <w:t>CFC-11</w:t>
            </w:r>
          </w:p>
        </w:tc>
        <w:tc>
          <w:tcPr>
            <w:tcW w:w="1543" w:type="dxa"/>
            <w:tcBorders>
              <w:top w:val="nil"/>
              <w:left w:val="nil"/>
              <w:bottom w:val="single" w:sz="4" w:space="0" w:color="auto"/>
              <w:right w:val="single" w:sz="4" w:space="0" w:color="auto"/>
            </w:tcBorders>
          </w:tcPr>
          <w:p w14:paraId="7AED052E" w14:textId="77777777" w:rsidR="00DA430C" w:rsidRPr="00AE343A" w:rsidRDefault="00DA430C">
            <w:pPr>
              <w:jc w:val="center"/>
              <w:rPr>
                <w:sz w:val="20"/>
                <w:szCs w:val="20"/>
              </w:rPr>
            </w:pPr>
            <w:r w:rsidRPr="00AE343A">
              <w:rPr>
                <w:sz w:val="20"/>
                <w:szCs w:val="20"/>
              </w:rPr>
              <w:t>89</w:t>
            </w:r>
          </w:p>
        </w:tc>
        <w:tc>
          <w:tcPr>
            <w:tcW w:w="2671" w:type="dxa"/>
            <w:tcBorders>
              <w:top w:val="nil"/>
              <w:left w:val="nil"/>
              <w:bottom w:val="single" w:sz="4" w:space="0" w:color="auto"/>
              <w:right w:val="single" w:sz="4" w:space="0" w:color="auto"/>
            </w:tcBorders>
          </w:tcPr>
          <w:p w14:paraId="71ECB53C"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20F1C4FF"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24F25126" w14:textId="77777777" w:rsidTr="006106D6">
        <w:tc>
          <w:tcPr>
            <w:tcW w:w="2162" w:type="dxa"/>
            <w:tcBorders>
              <w:top w:val="nil"/>
              <w:left w:val="single" w:sz="4" w:space="0" w:color="auto"/>
              <w:bottom w:val="single" w:sz="4" w:space="0" w:color="auto"/>
              <w:right w:val="single" w:sz="4" w:space="0" w:color="auto"/>
            </w:tcBorders>
          </w:tcPr>
          <w:p w14:paraId="24AA7B00" w14:textId="77777777" w:rsidR="00DA430C" w:rsidRPr="00AE343A" w:rsidRDefault="00DA430C">
            <w:pPr>
              <w:jc w:val="left"/>
              <w:rPr>
                <w:sz w:val="20"/>
                <w:szCs w:val="20"/>
              </w:rPr>
            </w:pPr>
            <w:r w:rsidRPr="00AE343A">
              <w:rPr>
                <w:rFonts w:hint="eastAsia"/>
                <w:noProof/>
                <w:sz w:val="20"/>
                <w:szCs w:val="20"/>
              </w:rPr>
              <w:t>约旦</w:t>
            </w:r>
            <w:r w:rsidRPr="00AE343A">
              <w:rPr>
                <w:noProof/>
                <w:sz w:val="20"/>
                <w:szCs w:val="20"/>
              </w:rPr>
              <w:t xml:space="preserve"> JOR/PHA/77/INV/100</w:t>
            </w:r>
          </w:p>
        </w:tc>
        <w:tc>
          <w:tcPr>
            <w:tcW w:w="3645" w:type="dxa"/>
            <w:tcBorders>
              <w:top w:val="nil"/>
              <w:left w:val="nil"/>
              <w:bottom w:val="single" w:sz="4" w:space="0" w:color="auto"/>
              <w:right w:val="single" w:sz="4" w:space="0" w:color="auto"/>
            </w:tcBorders>
          </w:tcPr>
          <w:p w14:paraId="3B3D70DD" w14:textId="77777777" w:rsidR="00DA430C" w:rsidRPr="00AE343A" w:rsidRDefault="00DA430C">
            <w:pPr>
              <w:jc w:val="left"/>
              <w:rPr>
                <w:sz w:val="20"/>
                <w:szCs w:val="20"/>
              </w:rPr>
            </w:pPr>
            <w:r w:rsidRPr="00AE343A">
              <w:rPr>
                <w:rFonts w:hint="eastAsia"/>
                <w:color w:val="000000"/>
                <w:sz w:val="20"/>
                <w:szCs w:val="20"/>
                <w:lang w:val="zh-CN"/>
              </w:rPr>
              <w:t>氟氯烃淘汰管理计划</w:t>
            </w:r>
            <w:r w:rsidRPr="00AE343A">
              <w:rPr>
                <w:noProof/>
                <w:color w:val="000000"/>
                <w:sz w:val="20"/>
                <w:szCs w:val="20"/>
              </w:rPr>
              <w:t>(</w:t>
            </w:r>
            <w:r w:rsidRPr="00AE343A">
              <w:rPr>
                <w:rFonts w:hint="eastAsia"/>
                <w:color w:val="000000"/>
                <w:sz w:val="20"/>
                <w:szCs w:val="20"/>
                <w:lang w:val="zh-CN"/>
              </w:rPr>
              <w:t>第二阶段</w:t>
            </w:r>
            <w:r w:rsidRPr="00AE343A">
              <w:rPr>
                <w:rFonts w:hint="eastAsia"/>
                <w:noProof/>
                <w:color w:val="000000"/>
                <w:sz w:val="20"/>
                <w:szCs w:val="20"/>
              </w:rPr>
              <w:t>，</w:t>
            </w:r>
            <w:r w:rsidRPr="00AE343A">
              <w:rPr>
                <w:rFonts w:hint="eastAsia"/>
                <w:color w:val="000000"/>
                <w:sz w:val="20"/>
                <w:szCs w:val="20"/>
                <w:lang w:val="zh-CN"/>
              </w:rPr>
              <w:t>第一次付款</w:t>
            </w:r>
            <w:r w:rsidRPr="00AE343A">
              <w:rPr>
                <w:rFonts w:hint="eastAsia"/>
                <w:noProof/>
                <w:color w:val="000000"/>
                <w:sz w:val="20"/>
                <w:szCs w:val="20"/>
              </w:rPr>
              <w:t>）（</w:t>
            </w:r>
            <w:r w:rsidRPr="00AE343A">
              <w:rPr>
                <w:rFonts w:hint="eastAsia"/>
                <w:sz w:val="20"/>
                <w:szCs w:val="20"/>
                <w:lang w:val="zh-CN"/>
              </w:rPr>
              <w:t>聚氨酯喷涂泡沫塑料行业</w:t>
            </w:r>
            <w:r w:rsidRPr="00AE343A">
              <w:rPr>
                <w:rFonts w:hint="eastAsia"/>
                <w:noProof/>
                <w:color w:val="000000"/>
                <w:sz w:val="20"/>
                <w:szCs w:val="20"/>
              </w:rPr>
              <w:t>）</w:t>
            </w:r>
          </w:p>
        </w:tc>
        <w:tc>
          <w:tcPr>
            <w:tcW w:w="1543" w:type="dxa"/>
            <w:tcBorders>
              <w:top w:val="nil"/>
              <w:left w:val="nil"/>
              <w:bottom w:val="single" w:sz="4" w:space="0" w:color="auto"/>
              <w:right w:val="single" w:sz="4" w:space="0" w:color="auto"/>
            </w:tcBorders>
          </w:tcPr>
          <w:p w14:paraId="3F1F9B29" w14:textId="77777777" w:rsidR="00DA430C" w:rsidRPr="00AE343A" w:rsidRDefault="00DA430C">
            <w:pPr>
              <w:jc w:val="center"/>
              <w:rPr>
                <w:sz w:val="20"/>
                <w:szCs w:val="20"/>
              </w:rPr>
            </w:pPr>
            <w:r w:rsidRPr="00AE343A">
              <w:rPr>
                <w:sz w:val="20"/>
                <w:szCs w:val="20"/>
              </w:rPr>
              <w:t>64</w:t>
            </w:r>
          </w:p>
        </w:tc>
        <w:tc>
          <w:tcPr>
            <w:tcW w:w="2671" w:type="dxa"/>
            <w:tcBorders>
              <w:top w:val="nil"/>
              <w:left w:val="nil"/>
              <w:bottom w:val="single" w:sz="4" w:space="0" w:color="auto"/>
              <w:right w:val="single" w:sz="4" w:space="0" w:color="auto"/>
            </w:tcBorders>
          </w:tcPr>
          <w:p w14:paraId="3A905BAC"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4F199EEA"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05898E43" w14:textId="77777777" w:rsidTr="006106D6">
        <w:tc>
          <w:tcPr>
            <w:tcW w:w="2162" w:type="dxa"/>
            <w:tcBorders>
              <w:top w:val="nil"/>
              <w:left w:val="single" w:sz="4" w:space="0" w:color="auto"/>
              <w:bottom w:val="single" w:sz="4" w:space="0" w:color="auto"/>
              <w:right w:val="single" w:sz="4" w:space="0" w:color="auto"/>
            </w:tcBorders>
          </w:tcPr>
          <w:p w14:paraId="7F1FE5FC" w14:textId="77777777" w:rsidR="00DA430C" w:rsidRPr="00AE343A" w:rsidRDefault="00DA430C">
            <w:pPr>
              <w:jc w:val="left"/>
              <w:rPr>
                <w:sz w:val="20"/>
                <w:szCs w:val="20"/>
              </w:rPr>
            </w:pPr>
            <w:r w:rsidRPr="00AE343A">
              <w:rPr>
                <w:rFonts w:hint="eastAsia"/>
                <w:noProof/>
                <w:sz w:val="20"/>
                <w:szCs w:val="20"/>
              </w:rPr>
              <w:lastRenderedPageBreak/>
              <w:t>约旦</w:t>
            </w:r>
            <w:r w:rsidRPr="00AE343A">
              <w:rPr>
                <w:noProof/>
                <w:sz w:val="20"/>
                <w:szCs w:val="20"/>
              </w:rPr>
              <w:t xml:space="preserve"> JOR/PHA/77/INV/101</w:t>
            </w:r>
          </w:p>
        </w:tc>
        <w:tc>
          <w:tcPr>
            <w:tcW w:w="3645" w:type="dxa"/>
            <w:tcBorders>
              <w:top w:val="nil"/>
              <w:left w:val="nil"/>
              <w:bottom w:val="single" w:sz="4" w:space="0" w:color="auto"/>
              <w:right w:val="single" w:sz="4" w:space="0" w:color="auto"/>
            </w:tcBorders>
          </w:tcPr>
          <w:p w14:paraId="05C6E3D2"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第二阶段，第一次付款）（制冷维修行业）</w:t>
            </w:r>
          </w:p>
        </w:tc>
        <w:tc>
          <w:tcPr>
            <w:tcW w:w="1543" w:type="dxa"/>
            <w:tcBorders>
              <w:top w:val="nil"/>
              <w:left w:val="nil"/>
              <w:bottom w:val="single" w:sz="4" w:space="0" w:color="auto"/>
              <w:right w:val="single" w:sz="4" w:space="0" w:color="auto"/>
            </w:tcBorders>
          </w:tcPr>
          <w:p w14:paraId="3A1E98BA" w14:textId="77777777" w:rsidR="00DA430C" w:rsidRPr="00AE343A" w:rsidRDefault="00DA430C">
            <w:pPr>
              <w:jc w:val="center"/>
              <w:rPr>
                <w:sz w:val="20"/>
                <w:szCs w:val="20"/>
              </w:rPr>
            </w:pPr>
            <w:r w:rsidRPr="00AE343A">
              <w:rPr>
                <w:sz w:val="20"/>
                <w:szCs w:val="20"/>
              </w:rPr>
              <w:t>48</w:t>
            </w:r>
          </w:p>
        </w:tc>
        <w:tc>
          <w:tcPr>
            <w:tcW w:w="2671" w:type="dxa"/>
            <w:tcBorders>
              <w:top w:val="nil"/>
              <w:left w:val="nil"/>
              <w:bottom w:val="single" w:sz="4" w:space="0" w:color="auto"/>
              <w:right w:val="single" w:sz="4" w:space="0" w:color="auto"/>
            </w:tcBorders>
          </w:tcPr>
          <w:p w14:paraId="42D5DC34"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216D9F6B"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03338269" w14:textId="77777777" w:rsidTr="006106D6">
        <w:tc>
          <w:tcPr>
            <w:tcW w:w="2162" w:type="dxa"/>
            <w:tcBorders>
              <w:top w:val="nil"/>
              <w:left w:val="single" w:sz="4" w:space="0" w:color="auto"/>
              <w:bottom w:val="single" w:sz="4" w:space="0" w:color="auto"/>
              <w:right w:val="single" w:sz="4" w:space="0" w:color="auto"/>
            </w:tcBorders>
          </w:tcPr>
          <w:p w14:paraId="09235146" w14:textId="77777777" w:rsidR="00DA430C" w:rsidRPr="00AE343A" w:rsidRDefault="00DA430C">
            <w:pPr>
              <w:rPr>
                <w:color w:val="000000"/>
                <w:sz w:val="20"/>
                <w:szCs w:val="20"/>
              </w:rPr>
            </w:pPr>
            <w:r w:rsidRPr="00AE343A">
              <w:rPr>
                <w:rFonts w:hint="eastAsia"/>
                <w:noProof/>
                <w:sz w:val="20"/>
                <w:szCs w:val="20"/>
              </w:rPr>
              <w:t>约旦</w:t>
            </w:r>
          </w:p>
          <w:p w14:paraId="2AF18EFF" w14:textId="77777777" w:rsidR="00DA430C" w:rsidRPr="00AE343A" w:rsidRDefault="00DA430C">
            <w:pPr>
              <w:rPr>
                <w:color w:val="000000"/>
                <w:sz w:val="20"/>
                <w:szCs w:val="20"/>
              </w:rPr>
            </w:pPr>
            <w:r w:rsidRPr="00AE343A">
              <w:rPr>
                <w:noProof/>
                <w:color w:val="000000"/>
                <w:sz w:val="20"/>
                <w:szCs w:val="20"/>
              </w:rPr>
              <w:t>JOR/PHA/84/INV/106</w:t>
            </w:r>
          </w:p>
        </w:tc>
        <w:tc>
          <w:tcPr>
            <w:tcW w:w="3645" w:type="dxa"/>
            <w:tcBorders>
              <w:top w:val="nil"/>
              <w:left w:val="nil"/>
              <w:bottom w:val="single" w:sz="4" w:space="0" w:color="auto"/>
              <w:right w:val="single" w:sz="4" w:space="0" w:color="auto"/>
            </w:tcBorders>
          </w:tcPr>
          <w:p w14:paraId="100798B1" w14:textId="77777777" w:rsidR="00DA430C" w:rsidRPr="00AE343A" w:rsidRDefault="00DA430C">
            <w:pPr>
              <w:jc w:val="left"/>
              <w:rPr>
                <w:sz w:val="20"/>
                <w:szCs w:val="20"/>
              </w:rPr>
            </w:pPr>
            <w:r w:rsidRPr="00AE343A">
              <w:rPr>
                <w:rFonts w:hint="eastAsia"/>
                <w:sz w:val="20"/>
                <w:szCs w:val="20"/>
                <w:lang w:val="zh-CN"/>
              </w:rPr>
              <w:t>氟氯烃淘汰管理计划</w:t>
            </w:r>
            <w:r w:rsidRPr="00AE343A">
              <w:rPr>
                <w:noProof/>
                <w:sz w:val="20"/>
                <w:szCs w:val="20"/>
              </w:rPr>
              <w:t>(</w:t>
            </w:r>
            <w:r w:rsidRPr="00AE343A">
              <w:rPr>
                <w:rFonts w:hint="eastAsia"/>
                <w:sz w:val="20"/>
                <w:szCs w:val="20"/>
                <w:lang w:val="zh-CN"/>
              </w:rPr>
              <w:t>第二阶段</w:t>
            </w:r>
            <w:r w:rsidRPr="00AE343A">
              <w:rPr>
                <w:rFonts w:hint="eastAsia"/>
                <w:noProof/>
                <w:sz w:val="20"/>
                <w:szCs w:val="20"/>
              </w:rPr>
              <w:t>，</w:t>
            </w:r>
            <w:r w:rsidRPr="00AE343A">
              <w:rPr>
                <w:rFonts w:hint="eastAsia"/>
                <w:sz w:val="20"/>
                <w:szCs w:val="20"/>
                <w:lang w:val="zh-CN"/>
              </w:rPr>
              <w:t>第二次付款</w:t>
            </w:r>
            <w:r w:rsidRPr="00AE343A">
              <w:rPr>
                <w:rFonts w:hint="eastAsia"/>
                <w:noProof/>
                <w:sz w:val="20"/>
                <w:szCs w:val="20"/>
              </w:rPr>
              <w:t>）（</w:t>
            </w:r>
            <w:r w:rsidRPr="00AE343A">
              <w:rPr>
                <w:rFonts w:hint="eastAsia"/>
                <w:sz w:val="20"/>
                <w:szCs w:val="20"/>
                <w:lang w:val="zh-CN"/>
              </w:rPr>
              <w:t>聚氨酯喷涂泡沫塑料行业</w:t>
            </w:r>
            <w:r w:rsidRPr="00AE343A">
              <w:rPr>
                <w:rFonts w:hint="eastAsia"/>
                <w:noProof/>
                <w:sz w:val="20"/>
                <w:szCs w:val="20"/>
              </w:rPr>
              <w:t>）</w:t>
            </w:r>
          </w:p>
        </w:tc>
        <w:tc>
          <w:tcPr>
            <w:tcW w:w="1543" w:type="dxa"/>
            <w:tcBorders>
              <w:top w:val="nil"/>
              <w:left w:val="nil"/>
              <w:bottom w:val="single" w:sz="4" w:space="0" w:color="auto"/>
              <w:right w:val="single" w:sz="4" w:space="0" w:color="auto"/>
            </w:tcBorders>
          </w:tcPr>
          <w:p w14:paraId="0E797FCB"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662838C7" w14:textId="77777777" w:rsidR="00DA430C" w:rsidRPr="00AE343A" w:rsidRDefault="00DA430C">
            <w:pPr>
              <w:ind w:right="141"/>
              <w:jc w:val="left"/>
              <w:rPr>
                <w:sz w:val="20"/>
                <w:szCs w:val="20"/>
              </w:rPr>
            </w:pPr>
            <w:r w:rsidRPr="00AE343A">
              <w:rPr>
                <w:rFonts w:hint="eastAsia"/>
                <w:noProof/>
                <w:sz w:val="20"/>
                <w:szCs w:val="20"/>
              </w:rPr>
              <w:t>由于</w:t>
            </w:r>
            <w:r w:rsidRPr="00AE343A">
              <w:rPr>
                <w:noProof/>
                <w:sz w:val="20"/>
                <w:szCs w:val="20"/>
              </w:rPr>
              <w:t>COVID-19</w:t>
            </w:r>
            <w:r w:rsidRPr="00AE343A">
              <w:rPr>
                <w:rFonts w:hint="eastAsia"/>
                <w:noProof/>
                <w:sz w:val="20"/>
                <w:szCs w:val="20"/>
              </w:rPr>
              <w:t>的各项限制对完成工作协定的拖延；资金无法发放</w:t>
            </w:r>
          </w:p>
        </w:tc>
        <w:tc>
          <w:tcPr>
            <w:tcW w:w="3863" w:type="dxa"/>
            <w:tcBorders>
              <w:top w:val="nil"/>
              <w:left w:val="nil"/>
              <w:bottom w:val="single" w:sz="4" w:space="0" w:color="auto"/>
              <w:right w:val="single" w:sz="4" w:space="0" w:color="auto"/>
            </w:tcBorders>
          </w:tcPr>
          <w:p w14:paraId="301726AD" w14:textId="77777777" w:rsidR="00DA430C" w:rsidRPr="00AE343A" w:rsidRDefault="00DA430C">
            <w:pPr>
              <w:jc w:val="left"/>
              <w:rPr>
                <w:sz w:val="20"/>
                <w:szCs w:val="20"/>
              </w:rPr>
            </w:pPr>
            <w:r w:rsidRPr="00AE343A">
              <w:rPr>
                <w:rFonts w:hint="eastAsia"/>
                <w:noProof/>
                <w:sz w:val="20"/>
                <w:szCs w:val="20"/>
              </w:rPr>
              <w:t>请工发组织就执行进展和资金发放情况向第九十次会议提出状况报告</w:t>
            </w:r>
          </w:p>
        </w:tc>
      </w:tr>
      <w:tr w:rsidR="00DA430C" w14:paraId="77FF24E2" w14:textId="77777777" w:rsidTr="006106D6">
        <w:tc>
          <w:tcPr>
            <w:tcW w:w="2162" w:type="dxa"/>
            <w:tcBorders>
              <w:top w:val="nil"/>
              <w:left w:val="single" w:sz="4" w:space="0" w:color="auto"/>
              <w:bottom w:val="single" w:sz="4" w:space="0" w:color="auto"/>
              <w:right w:val="single" w:sz="4" w:space="0" w:color="auto"/>
            </w:tcBorders>
          </w:tcPr>
          <w:p w14:paraId="6A1E952A" w14:textId="77777777" w:rsidR="00DA430C" w:rsidRPr="00AE343A" w:rsidRDefault="00DA430C">
            <w:pPr>
              <w:rPr>
                <w:color w:val="000000"/>
                <w:sz w:val="20"/>
                <w:szCs w:val="20"/>
              </w:rPr>
            </w:pPr>
            <w:r w:rsidRPr="00AE343A">
              <w:rPr>
                <w:rFonts w:hint="eastAsia"/>
                <w:noProof/>
                <w:sz w:val="20"/>
                <w:szCs w:val="20"/>
              </w:rPr>
              <w:t>约旦</w:t>
            </w:r>
          </w:p>
          <w:p w14:paraId="324D4DBE" w14:textId="77777777" w:rsidR="00DA430C" w:rsidRPr="00AE343A" w:rsidRDefault="00DA430C">
            <w:pPr>
              <w:rPr>
                <w:color w:val="000000"/>
                <w:sz w:val="20"/>
                <w:szCs w:val="20"/>
              </w:rPr>
            </w:pPr>
            <w:r w:rsidRPr="00AE343A">
              <w:rPr>
                <w:noProof/>
                <w:color w:val="000000"/>
                <w:sz w:val="20"/>
                <w:szCs w:val="20"/>
              </w:rPr>
              <w:t>JOR/PHA/84/TAS/107</w:t>
            </w:r>
          </w:p>
        </w:tc>
        <w:tc>
          <w:tcPr>
            <w:tcW w:w="3645" w:type="dxa"/>
            <w:tcBorders>
              <w:top w:val="nil"/>
              <w:left w:val="nil"/>
              <w:bottom w:val="single" w:sz="4" w:space="0" w:color="auto"/>
              <w:right w:val="single" w:sz="4" w:space="0" w:color="auto"/>
            </w:tcBorders>
          </w:tcPr>
          <w:p w14:paraId="5AAC4890" w14:textId="77777777" w:rsidR="00DA430C" w:rsidRPr="00AE343A" w:rsidRDefault="00DA430C">
            <w:pPr>
              <w:rPr>
                <w:sz w:val="20"/>
                <w:szCs w:val="20"/>
              </w:rPr>
            </w:pPr>
            <w:r w:rsidRPr="00AE343A">
              <w:rPr>
                <w:rFonts w:hint="eastAsia"/>
                <w:sz w:val="20"/>
                <w:szCs w:val="20"/>
                <w:lang w:val="zh-CN"/>
              </w:rPr>
              <w:t>氟氯烃淘汰管理计划</w:t>
            </w:r>
            <w:r w:rsidRPr="00AE343A">
              <w:rPr>
                <w:noProof/>
                <w:sz w:val="20"/>
                <w:szCs w:val="20"/>
              </w:rPr>
              <w:t>(</w:t>
            </w:r>
            <w:r w:rsidRPr="00AE343A">
              <w:rPr>
                <w:rFonts w:hint="eastAsia"/>
                <w:sz w:val="20"/>
                <w:szCs w:val="20"/>
                <w:lang w:val="zh-CN"/>
              </w:rPr>
              <w:t>第二阶段</w:t>
            </w:r>
            <w:r w:rsidRPr="00AE343A">
              <w:rPr>
                <w:rFonts w:hint="eastAsia"/>
                <w:noProof/>
                <w:sz w:val="20"/>
                <w:szCs w:val="20"/>
              </w:rPr>
              <w:t>，</w:t>
            </w:r>
            <w:r w:rsidRPr="00AE343A">
              <w:rPr>
                <w:rFonts w:hint="eastAsia"/>
                <w:sz w:val="20"/>
                <w:szCs w:val="20"/>
                <w:lang w:val="zh-CN"/>
              </w:rPr>
              <w:t>第二次付款</w:t>
            </w:r>
            <w:r w:rsidRPr="00AE343A">
              <w:rPr>
                <w:rFonts w:hint="eastAsia"/>
                <w:noProof/>
                <w:sz w:val="20"/>
                <w:szCs w:val="20"/>
              </w:rPr>
              <w:t>）（</w:t>
            </w:r>
            <w:r w:rsidRPr="00AE343A">
              <w:rPr>
                <w:rFonts w:hint="eastAsia"/>
                <w:sz w:val="20"/>
                <w:szCs w:val="20"/>
                <w:lang w:val="zh-CN"/>
              </w:rPr>
              <w:t>制冷维修行业</w:t>
            </w:r>
            <w:r w:rsidRPr="00AE343A">
              <w:rPr>
                <w:rFonts w:hint="eastAsia"/>
                <w:noProof/>
                <w:sz w:val="20"/>
                <w:szCs w:val="20"/>
              </w:rPr>
              <w:t>，</w:t>
            </w:r>
            <w:r w:rsidRPr="00AE343A">
              <w:rPr>
                <w:rFonts w:hint="eastAsia"/>
                <w:sz w:val="20"/>
                <w:szCs w:val="20"/>
                <w:lang w:val="zh-CN"/>
              </w:rPr>
              <w:t>项目管理和协调</w:t>
            </w:r>
            <w:r w:rsidRPr="00AE343A">
              <w:rPr>
                <w:rFonts w:hint="eastAsia"/>
                <w:noProof/>
                <w:sz w:val="20"/>
                <w:szCs w:val="20"/>
              </w:rPr>
              <w:t>）</w:t>
            </w:r>
          </w:p>
        </w:tc>
        <w:tc>
          <w:tcPr>
            <w:tcW w:w="1543" w:type="dxa"/>
            <w:tcBorders>
              <w:top w:val="nil"/>
              <w:left w:val="nil"/>
              <w:bottom w:val="single" w:sz="4" w:space="0" w:color="auto"/>
              <w:right w:val="single" w:sz="4" w:space="0" w:color="auto"/>
            </w:tcBorders>
          </w:tcPr>
          <w:p w14:paraId="1E68B4A6" w14:textId="77777777" w:rsidR="00DA430C" w:rsidRPr="00AE343A" w:rsidRDefault="00DA430C">
            <w:pPr>
              <w:jc w:val="center"/>
              <w:rPr>
                <w:sz w:val="20"/>
                <w:szCs w:val="20"/>
              </w:rPr>
            </w:pPr>
            <w:r w:rsidRPr="00AE343A">
              <w:rPr>
                <w:sz w:val="20"/>
                <w:szCs w:val="20"/>
              </w:rPr>
              <w:t>2</w:t>
            </w:r>
          </w:p>
        </w:tc>
        <w:tc>
          <w:tcPr>
            <w:tcW w:w="2671" w:type="dxa"/>
            <w:tcBorders>
              <w:top w:val="nil"/>
              <w:left w:val="nil"/>
              <w:bottom w:val="single" w:sz="4" w:space="0" w:color="auto"/>
              <w:right w:val="single" w:sz="4" w:space="0" w:color="auto"/>
            </w:tcBorders>
          </w:tcPr>
          <w:p w14:paraId="31E71335" w14:textId="77777777" w:rsidR="00DA430C" w:rsidRPr="00AE343A" w:rsidRDefault="00DA430C">
            <w:pPr>
              <w:ind w:right="141"/>
              <w:jc w:val="left"/>
              <w:rPr>
                <w:sz w:val="20"/>
                <w:szCs w:val="20"/>
              </w:rPr>
            </w:pPr>
            <w:r w:rsidRPr="00AE343A">
              <w:rPr>
                <w:rFonts w:hint="eastAsia"/>
                <w:sz w:val="20"/>
                <w:szCs w:val="20"/>
                <w:lang w:val="zh-CN"/>
              </w:rPr>
              <w:t>由于</w:t>
            </w:r>
            <w:r w:rsidRPr="00AE343A">
              <w:rPr>
                <w:noProof/>
                <w:sz w:val="20"/>
                <w:szCs w:val="20"/>
              </w:rPr>
              <w:t>COVID-19</w:t>
            </w:r>
            <w:r w:rsidRPr="00AE343A">
              <w:rPr>
                <w:rFonts w:hint="eastAsia"/>
                <w:sz w:val="20"/>
                <w:szCs w:val="20"/>
                <w:lang w:val="zh-CN"/>
              </w:rPr>
              <w:t>的各项限制对进行培训方案和举行与项目相关会议的拖延</w:t>
            </w:r>
            <w:r w:rsidRPr="00AE343A">
              <w:rPr>
                <w:rFonts w:hint="eastAsia"/>
                <w:noProof/>
                <w:sz w:val="20"/>
                <w:szCs w:val="20"/>
              </w:rPr>
              <w:t>；</w:t>
            </w:r>
            <w:r w:rsidRPr="00AE343A">
              <w:rPr>
                <w:rFonts w:hint="eastAsia"/>
                <w:sz w:val="20"/>
                <w:szCs w:val="20"/>
                <w:lang w:val="zh-CN"/>
              </w:rPr>
              <w:t>资金无法发放</w:t>
            </w:r>
          </w:p>
        </w:tc>
        <w:tc>
          <w:tcPr>
            <w:tcW w:w="3863" w:type="dxa"/>
            <w:tcBorders>
              <w:top w:val="nil"/>
              <w:left w:val="nil"/>
              <w:bottom w:val="single" w:sz="4" w:space="0" w:color="auto"/>
              <w:right w:val="single" w:sz="4" w:space="0" w:color="auto"/>
            </w:tcBorders>
          </w:tcPr>
          <w:p w14:paraId="08D89600" w14:textId="77777777" w:rsidR="00DA430C" w:rsidRPr="00AE343A" w:rsidRDefault="00DA430C">
            <w:pPr>
              <w:jc w:val="left"/>
              <w:rPr>
                <w:sz w:val="20"/>
                <w:szCs w:val="20"/>
              </w:rPr>
            </w:pPr>
            <w:r w:rsidRPr="00AE343A">
              <w:rPr>
                <w:rFonts w:hint="eastAsia"/>
                <w:noProof/>
                <w:sz w:val="20"/>
                <w:szCs w:val="20"/>
              </w:rPr>
              <w:t>请工发组织就执行进展和资金发放情况向第九十次会议提出状况报告</w:t>
            </w:r>
          </w:p>
        </w:tc>
      </w:tr>
      <w:tr w:rsidR="00DA430C" w14:paraId="2D0260FC" w14:textId="77777777" w:rsidTr="006106D6">
        <w:tc>
          <w:tcPr>
            <w:tcW w:w="2162" w:type="dxa"/>
            <w:tcBorders>
              <w:top w:val="nil"/>
              <w:left w:val="single" w:sz="4" w:space="0" w:color="auto"/>
              <w:bottom w:val="single" w:sz="4" w:space="0" w:color="auto"/>
              <w:right w:val="single" w:sz="4" w:space="0" w:color="auto"/>
            </w:tcBorders>
          </w:tcPr>
          <w:p w14:paraId="1236FCB9" w14:textId="77777777" w:rsidR="00DA430C" w:rsidRPr="00AE343A" w:rsidRDefault="00DA430C">
            <w:pPr>
              <w:jc w:val="left"/>
              <w:rPr>
                <w:sz w:val="20"/>
                <w:szCs w:val="20"/>
              </w:rPr>
            </w:pPr>
            <w:r w:rsidRPr="00AE343A">
              <w:rPr>
                <w:rFonts w:hint="eastAsia"/>
                <w:noProof/>
                <w:sz w:val="20"/>
                <w:szCs w:val="20"/>
              </w:rPr>
              <w:t>利比亚</w:t>
            </w:r>
          </w:p>
          <w:p w14:paraId="6289FA2E" w14:textId="77777777" w:rsidR="00DA430C" w:rsidRPr="00AE343A" w:rsidRDefault="00DA430C">
            <w:pPr>
              <w:jc w:val="left"/>
              <w:rPr>
                <w:sz w:val="20"/>
                <w:szCs w:val="20"/>
              </w:rPr>
            </w:pPr>
            <w:r w:rsidRPr="00AE343A">
              <w:rPr>
                <w:noProof/>
                <w:sz w:val="20"/>
                <w:szCs w:val="20"/>
              </w:rPr>
              <w:t>LIB/PHA/75/INV/36</w:t>
            </w:r>
          </w:p>
        </w:tc>
        <w:tc>
          <w:tcPr>
            <w:tcW w:w="3645" w:type="dxa"/>
            <w:tcBorders>
              <w:top w:val="nil"/>
              <w:left w:val="nil"/>
              <w:bottom w:val="single" w:sz="4" w:space="0" w:color="auto"/>
              <w:right w:val="single" w:sz="4" w:space="0" w:color="auto"/>
            </w:tcBorders>
          </w:tcPr>
          <w:p w14:paraId="624FA0A8"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第一阶段，第一部分）（泡沫塑料行业）</w:t>
            </w:r>
          </w:p>
        </w:tc>
        <w:tc>
          <w:tcPr>
            <w:tcW w:w="1543" w:type="dxa"/>
            <w:tcBorders>
              <w:top w:val="nil"/>
              <w:left w:val="nil"/>
              <w:bottom w:val="single" w:sz="4" w:space="0" w:color="auto"/>
              <w:right w:val="single" w:sz="4" w:space="0" w:color="auto"/>
            </w:tcBorders>
          </w:tcPr>
          <w:p w14:paraId="23D34717" w14:textId="77777777" w:rsidR="00DA430C" w:rsidRPr="00AE343A" w:rsidRDefault="00DA430C">
            <w:pPr>
              <w:jc w:val="center"/>
              <w:rPr>
                <w:sz w:val="20"/>
                <w:szCs w:val="20"/>
              </w:rPr>
            </w:pPr>
            <w:r w:rsidRPr="00AE343A">
              <w:rPr>
                <w:sz w:val="20"/>
                <w:szCs w:val="20"/>
              </w:rPr>
              <w:t>71</w:t>
            </w:r>
          </w:p>
        </w:tc>
        <w:tc>
          <w:tcPr>
            <w:tcW w:w="2671" w:type="dxa"/>
            <w:tcBorders>
              <w:top w:val="nil"/>
              <w:left w:val="nil"/>
              <w:bottom w:val="single" w:sz="4" w:space="0" w:color="auto"/>
              <w:right w:val="single" w:sz="4" w:space="0" w:color="auto"/>
            </w:tcBorders>
          </w:tcPr>
          <w:p w14:paraId="7B5B1312"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拖延</w:t>
            </w:r>
            <w:r w:rsidRPr="00AE343A">
              <w:rPr>
                <w:noProof/>
                <w:sz w:val="20"/>
                <w:szCs w:val="20"/>
              </w:rPr>
              <w:t>12</w:t>
            </w:r>
            <w:r w:rsidRPr="00AE343A">
              <w:rPr>
                <w:rFonts w:hint="eastAsia"/>
                <w:sz w:val="20"/>
                <w:szCs w:val="20"/>
                <w:lang w:val="zh-CN"/>
              </w:rPr>
              <w:t>个月</w:t>
            </w:r>
          </w:p>
          <w:p w14:paraId="6FF791F2" w14:textId="77777777" w:rsidR="00DA430C" w:rsidRPr="00AE343A" w:rsidRDefault="00DA430C">
            <w:pPr>
              <w:ind w:right="141"/>
              <w:jc w:val="left"/>
              <w:rPr>
                <w:sz w:val="20"/>
                <w:szCs w:val="20"/>
              </w:rPr>
            </w:pPr>
            <w:r w:rsidRPr="00AE343A">
              <w:rPr>
                <w:noProof/>
                <w:sz w:val="20"/>
                <w:szCs w:val="20"/>
              </w:rPr>
              <w:t xml:space="preserve">2) </w:t>
            </w:r>
            <w:r w:rsidRPr="00AE343A">
              <w:rPr>
                <w:rFonts w:hint="eastAsia"/>
                <w:noProof/>
                <w:sz w:val="20"/>
                <w:szCs w:val="20"/>
              </w:rPr>
              <w:t>由于国内政治局势，执行缓慢</w:t>
            </w:r>
          </w:p>
        </w:tc>
        <w:tc>
          <w:tcPr>
            <w:tcW w:w="3863" w:type="dxa"/>
            <w:tcBorders>
              <w:top w:val="nil"/>
              <w:left w:val="nil"/>
              <w:bottom w:val="single" w:sz="4" w:space="0" w:color="auto"/>
              <w:right w:val="single" w:sz="4" w:space="0" w:color="auto"/>
            </w:tcBorders>
          </w:tcPr>
          <w:p w14:paraId="07A6ED39"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请工发组织就执行拖延的这个项目向第九十次会议提出报告</w:t>
            </w:r>
          </w:p>
          <w:p w14:paraId="29E7645F" w14:textId="77777777" w:rsidR="00DA430C" w:rsidRPr="00AE343A" w:rsidRDefault="00DA430C">
            <w:pPr>
              <w:jc w:val="left"/>
              <w:rPr>
                <w:sz w:val="20"/>
                <w:szCs w:val="20"/>
              </w:rPr>
            </w:pPr>
            <w:r w:rsidRPr="00AE343A">
              <w:rPr>
                <w:noProof/>
                <w:sz w:val="20"/>
                <w:szCs w:val="20"/>
              </w:rPr>
              <w:t>2</w:t>
            </w:r>
            <w:r w:rsidRPr="00AE343A">
              <w:rPr>
                <w:rFonts w:hint="eastAsia"/>
                <w:noProof/>
                <w:sz w:val="20"/>
                <w:szCs w:val="20"/>
              </w:rPr>
              <w:t>）请工发组织就执行进展情况向第九十次会议提出状况报告</w:t>
            </w:r>
          </w:p>
        </w:tc>
      </w:tr>
      <w:tr w:rsidR="00DA430C" w14:paraId="747CDB31" w14:textId="77777777" w:rsidTr="006106D6">
        <w:tc>
          <w:tcPr>
            <w:tcW w:w="2162" w:type="dxa"/>
            <w:tcBorders>
              <w:top w:val="nil"/>
              <w:left w:val="single" w:sz="4" w:space="0" w:color="auto"/>
              <w:bottom w:val="single" w:sz="4" w:space="0" w:color="auto"/>
              <w:right w:val="single" w:sz="4" w:space="0" w:color="auto"/>
            </w:tcBorders>
          </w:tcPr>
          <w:p w14:paraId="4F4F8088" w14:textId="77777777" w:rsidR="00DA430C" w:rsidRPr="00AE343A" w:rsidRDefault="00DA430C">
            <w:pPr>
              <w:jc w:val="left"/>
              <w:rPr>
                <w:sz w:val="20"/>
                <w:szCs w:val="20"/>
              </w:rPr>
            </w:pPr>
            <w:r w:rsidRPr="00AE343A">
              <w:rPr>
                <w:rFonts w:hint="eastAsia"/>
                <w:noProof/>
                <w:sz w:val="20"/>
                <w:szCs w:val="20"/>
              </w:rPr>
              <w:t>利比亚</w:t>
            </w:r>
          </w:p>
          <w:p w14:paraId="3802CB35" w14:textId="77777777" w:rsidR="00DA430C" w:rsidRPr="00AE343A" w:rsidRDefault="00DA430C">
            <w:pPr>
              <w:jc w:val="left"/>
              <w:rPr>
                <w:sz w:val="20"/>
                <w:szCs w:val="20"/>
              </w:rPr>
            </w:pPr>
            <w:r w:rsidRPr="00AE343A">
              <w:rPr>
                <w:noProof/>
                <w:sz w:val="20"/>
                <w:szCs w:val="20"/>
              </w:rPr>
              <w:t>LIB/PHA/75/INV/37</w:t>
            </w:r>
          </w:p>
        </w:tc>
        <w:tc>
          <w:tcPr>
            <w:tcW w:w="3645" w:type="dxa"/>
            <w:tcBorders>
              <w:top w:val="nil"/>
              <w:left w:val="nil"/>
              <w:bottom w:val="single" w:sz="4" w:space="0" w:color="auto"/>
              <w:right w:val="single" w:sz="4" w:space="0" w:color="auto"/>
            </w:tcBorders>
          </w:tcPr>
          <w:p w14:paraId="5E3A7603"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第一阶段，第一次付款）（制冷维修行业）</w:t>
            </w:r>
          </w:p>
        </w:tc>
        <w:tc>
          <w:tcPr>
            <w:tcW w:w="1543" w:type="dxa"/>
            <w:tcBorders>
              <w:top w:val="nil"/>
              <w:left w:val="nil"/>
              <w:bottom w:val="single" w:sz="4" w:space="0" w:color="auto"/>
              <w:right w:val="single" w:sz="4" w:space="0" w:color="auto"/>
            </w:tcBorders>
          </w:tcPr>
          <w:p w14:paraId="03CE2F0E" w14:textId="77777777" w:rsidR="00DA430C" w:rsidRPr="00AE343A" w:rsidRDefault="00DA430C">
            <w:pPr>
              <w:jc w:val="center"/>
              <w:rPr>
                <w:sz w:val="20"/>
                <w:szCs w:val="20"/>
              </w:rPr>
            </w:pPr>
            <w:r w:rsidRPr="00AE343A">
              <w:rPr>
                <w:sz w:val="20"/>
                <w:szCs w:val="20"/>
              </w:rPr>
              <w:t>54</w:t>
            </w:r>
          </w:p>
        </w:tc>
        <w:tc>
          <w:tcPr>
            <w:tcW w:w="2671" w:type="dxa"/>
            <w:tcBorders>
              <w:top w:val="nil"/>
              <w:left w:val="nil"/>
              <w:bottom w:val="single" w:sz="4" w:space="0" w:color="auto"/>
              <w:right w:val="single" w:sz="4" w:space="0" w:color="auto"/>
            </w:tcBorders>
          </w:tcPr>
          <w:p w14:paraId="17EFD706"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）拖延</w:t>
            </w:r>
            <w:r w:rsidRPr="00AE343A">
              <w:rPr>
                <w:noProof/>
                <w:sz w:val="20"/>
                <w:szCs w:val="20"/>
              </w:rPr>
              <w:t>12</w:t>
            </w:r>
            <w:r w:rsidRPr="00AE343A">
              <w:rPr>
                <w:rFonts w:hint="eastAsia"/>
                <w:noProof/>
                <w:sz w:val="20"/>
                <w:szCs w:val="20"/>
              </w:rPr>
              <w:t>个月</w:t>
            </w:r>
          </w:p>
          <w:p w14:paraId="6718B7BA" w14:textId="77777777" w:rsidR="00DA430C" w:rsidRPr="00AE343A" w:rsidRDefault="00DA430C">
            <w:pPr>
              <w:jc w:val="left"/>
              <w:rPr>
                <w:sz w:val="20"/>
                <w:szCs w:val="20"/>
              </w:rPr>
            </w:pPr>
            <w:r w:rsidRPr="00AE343A">
              <w:rPr>
                <w:noProof/>
                <w:sz w:val="20"/>
                <w:szCs w:val="20"/>
              </w:rPr>
              <w:t xml:space="preserve">2) </w:t>
            </w:r>
            <w:r w:rsidRPr="00AE343A">
              <w:rPr>
                <w:rFonts w:hint="eastAsia"/>
                <w:noProof/>
                <w:sz w:val="20"/>
                <w:szCs w:val="20"/>
              </w:rPr>
              <w:t>由于国内政治局势，执行缓慢</w:t>
            </w:r>
          </w:p>
        </w:tc>
        <w:tc>
          <w:tcPr>
            <w:tcW w:w="3863" w:type="dxa"/>
            <w:tcBorders>
              <w:top w:val="nil"/>
              <w:left w:val="nil"/>
              <w:bottom w:val="single" w:sz="4" w:space="0" w:color="auto"/>
              <w:right w:val="single" w:sz="4" w:space="0" w:color="auto"/>
            </w:tcBorders>
          </w:tcPr>
          <w:p w14:paraId="3A4D3D67"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请工发组织就执行拖延的这个项目向第九十次会议提出报告</w:t>
            </w:r>
          </w:p>
          <w:p w14:paraId="4039624C" w14:textId="77777777" w:rsidR="00DA430C" w:rsidRPr="00AE343A" w:rsidRDefault="00DA430C">
            <w:pPr>
              <w:jc w:val="left"/>
              <w:rPr>
                <w:sz w:val="20"/>
                <w:szCs w:val="20"/>
              </w:rPr>
            </w:pPr>
            <w:r w:rsidRPr="00AE343A">
              <w:rPr>
                <w:noProof/>
                <w:sz w:val="20"/>
                <w:szCs w:val="20"/>
              </w:rPr>
              <w:t>2</w:t>
            </w:r>
            <w:r w:rsidRPr="00AE343A">
              <w:rPr>
                <w:rFonts w:hint="eastAsia"/>
                <w:noProof/>
                <w:sz w:val="20"/>
                <w:szCs w:val="20"/>
              </w:rPr>
              <w:t>）请工发组织就执行进展情况向第九十次会议提出状况报告</w:t>
            </w:r>
          </w:p>
        </w:tc>
      </w:tr>
      <w:tr w:rsidR="00DA430C" w14:paraId="6699C2A8" w14:textId="77777777" w:rsidTr="006106D6">
        <w:tc>
          <w:tcPr>
            <w:tcW w:w="2162" w:type="dxa"/>
            <w:tcBorders>
              <w:top w:val="nil"/>
              <w:left w:val="single" w:sz="4" w:space="0" w:color="auto"/>
              <w:bottom w:val="single" w:sz="4" w:space="0" w:color="auto"/>
              <w:right w:val="single" w:sz="4" w:space="0" w:color="auto"/>
            </w:tcBorders>
          </w:tcPr>
          <w:p w14:paraId="74F1E1FB" w14:textId="77777777" w:rsidR="00DA430C" w:rsidRPr="00AE343A" w:rsidRDefault="00DA430C">
            <w:pPr>
              <w:jc w:val="left"/>
              <w:rPr>
                <w:sz w:val="20"/>
                <w:szCs w:val="20"/>
              </w:rPr>
            </w:pPr>
            <w:r w:rsidRPr="00AE343A">
              <w:rPr>
                <w:rFonts w:hint="eastAsia"/>
                <w:noProof/>
                <w:sz w:val="20"/>
                <w:szCs w:val="20"/>
              </w:rPr>
              <w:t>利比亚</w:t>
            </w:r>
          </w:p>
          <w:p w14:paraId="7E774BB2" w14:textId="77777777" w:rsidR="00DA430C" w:rsidRPr="00AE343A" w:rsidRDefault="00DA430C">
            <w:pPr>
              <w:jc w:val="left"/>
              <w:rPr>
                <w:sz w:val="20"/>
                <w:szCs w:val="20"/>
              </w:rPr>
            </w:pPr>
            <w:r w:rsidRPr="00AE343A">
              <w:rPr>
                <w:noProof/>
                <w:sz w:val="20"/>
                <w:szCs w:val="20"/>
              </w:rPr>
              <w:t>LIB/PHA/82/INV/42</w:t>
            </w:r>
          </w:p>
        </w:tc>
        <w:tc>
          <w:tcPr>
            <w:tcW w:w="3645" w:type="dxa"/>
            <w:tcBorders>
              <w:top w:val="nil"/>
              <w:left w:val="nil"/>
              <w:bottom w:val="single" w:sz="4" w:space="0" w:color="auto"/>
              <w:right w:val="single" w:sz="4" w:space="0" w:color="auto"/>
            </w:tcBorders>
          </w:tcPr>
          <w:p w14:paraId="419FF30F"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第一阶段，第二次付款）（制冷维修行业）</w:t>
            </w:r>
          </w:p>
        </w:tc>
        <w:tc>
          <w:tcPr>
            <w:tcW w:w="1543" w:type="dxa"/>
            <w:tcBorders>
              <w:top w:val="nil"/>
              <w:left w:val="nil"/>
              <w:bottom w:val="single" w:sz="4" w:space="0" w:color="auto"/>
              <w:right w:val="single" w:sz="4" w:space="0" w:color="auto"/>
            </w:tcBorders>
          </w:tcPr>
          <w:p w14:paraId="303C68FB" w14:textId="77777777" w:rsidR="00DA430C" w:rsidRPr="00AE343A" w:rsidRDefault="00DA430C">
            <w:pPr>
              <w:jc w:val="center"/>
              <w:rPr>
                <w:sz w:val="20"/>
                <w:szCs w:val="20"/>
              </w:rPr>
            </w:pPr>
            <w:r w:rsidRPr="00AE343A">
              <w:rPr>
                <w:sz w:val="20"/>
                <w:szCs w:val="20"/>
              </w:rPr>
              <w:t>12</w:t>
            </w:r>
          </w:p>
        </w:tc>
        <w:tc>
          <w:tcPr>
            <w:tcW w:w="2671" w:type="dxa"/>
            <w:tcBorders>
              <w:top w:val="nil"/>
              <w:left w:val="nil"/>
              <w:bottom w:val="single" w:sz="4" w:space="0" w:color="auto"/>
              <w:right w:val="single" w:sz="4" w:space="0" w:color="auto"/>
            </w:tcBorders>
          </w:tcPr>
          <w:p w14:paraId="1894398E"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）拖延</w:t>
            </w:r>
            <w:r w:rsidRPr="00AE343A">
              <w:rPr>
                <w:noProof/>
                <w:sz w:val="20"/>
                <w:szCs w:val="20"/>
              </w:rPr>
              <w:t>12</w:t>
            </w:r>
            <w:r w:rsidRPr="00AE343A">
              <w:rPr>
                <w:rFonts w:hint="eastAsia"/>
                <w:noProof/>
                <w:sz w:val="20"/>
                <w:szCs w:val="20"/>
              </w:rPr>
              <w:t>个月</w:t>
            </w:r>
          </w:p>
          <w:p w14:paraId="0970C44C" w14:textId="77777777" w:rsidR="00DA430C" w:rsidRPr="00AE343A" w:rsidRDefault="00DA430C">
            <w:pPr>
              <w:jc w:val="left"/>
              <w:rPr>
                <w:sz w:val="20"/>
                <w:szCs w:val="20"/>
              </w:rPr>
            </w:pPr>
            <w:r w:rsidRPr="00AE343A">
              <w:rPr>
                <w:noProof/>
                <w:sz w:val="20"/>
                <w:szCs w:val="20"/>
              </w:rPr>
              <w:t xml:space="preserve">2) </w:t>
            </w:r>
            <w:r w:rsidRPr="00AE343A">
              <w:rPr>
                <w:rFonts w:hint="eastAsia"/>
                <w:noProof/>
                <w:sz w:val="20"/>
                <w:szCs w:val="20"/>
              </w:rPr>
              <w:t>由于国内政治局势，执行缓慢</w:t>
            </w:r>
          </w:p>
        </w:tc>
        <w:tc>
          <w:tcPr>
            <w:tcW w:w="3863" w:type="dxa"/>
            <w:tcBorders>
              <w:top w:val="nil"/>
              <w:left w:val="nil"/>
              <w:bottom w:val="single" w:sz="4" w:space="0" w:color="auto"/>
              <w:right w:val="single" w:sz="4" w:space="0" w:color="auto"/>
            </w:tcBorders>
          </w:tcPr>
          <w:p w14:paraId="46274491" w14:textId="77777777" w:rsidR="00DA430C" w:rsidRPr="00AE343A" w:rsidRDefault="00DA430C">
            <w:pPr>
              <w:jc w:val="left"/>
              <w:rPr>
                <w:sz w:val="20"/>
                <w:szCs w:val="20"/>
              </w:rPr>
            </w:pPr>
            <w:r w:rsidRPr="00AE343A">
              <w:rPr>
                <w:noProof/>
                <w:sz w:val="20"/>
                <w:szCs w:val="20"/>
              </w:rPr>
              <w:t>1</w:t>
            </w:r>
            <w:r w:rsidRPr="00AE343A">
              <w:rPr>
                <w:rFonts w:hint="eastAsia"/>
                <w:noProof/>
                <w:sz w:val="20"/>
                <w:szCs w:val="20"/>
              </w:rPr>
              <w:t>）</w:t>
            </w:r>
            <w:r w:rsidRPr="00AE343A">
              <w:rPr>
                <w:rFonts w:hint="eastAsia"/>
                <w:sz w:val="20"/>
                <w:szCs w:val="20"/>
                <w:lang w:val="zh-CN"/>
              </w:rPr>
              <w:t>请工发组织就执行拖延的这个项目向第九十次会议提出报告</w:t>
            </w:r>
          </w:p>
          <w:p w14:paraId="6B7E47EA" w14:textId="77777777" w:rsidR="00DA430C" w:rsidRPr="00AE343A" w:rsidRDefault="00DA430C">
            <w:pPr>
              <w:jc w:val="left"/>
              <w:rPr>
                <w:sz w:val="20"/>
                <w:szCs w:val="20"/>
              </w:rPr>
            </w:pPr>
            <w:r w:rsidRPr="00AE343A">
              <w:rPr>
                <w:noProof/>
                <w:sz w:val="20"/>
                <w:szCs w:val="20"/>
              </w:rPr>
              <w:t>2</w:t>
            </w:r>
            <w:r w:rsidRPr="00AE343A">
              <w:rPr>
                <w:rFonts w:hint="eastAsia"/>
                <w:noProof/>
                <w:sz w:val="20"/>
                <w:szCs w:val="20"/>
              </w:rPr>
              <w:t>）请工发组织就执行进展情况向第九十次会议提出状况报告</w:t>
            </w:r>
          </w:p>
        </w:tc>
      </w:tr>
      <w:tr w:rsidR="00DA430C" w14:paraId="0863EA8B" w14:textId="77777777" w:rsidTr="006106D6">
        <w:tc>
          <w:tcPr>
            <w:tcW w:w="2162" w:type="dxa"/>
            <w:tcBorders>
              <w:top w:val="nil"/>
              <w:left w:val="single" w:sz="4" w:space="0" w:color="auto"/>
              <w:bottom w:val="single" w:sz="4" w:space="0" w:color="auto"/>
              <w:right w:val="single" w:sz="4" w:space="0" w:color="auto"/>
            </w:tcBorders>
          </w:tcPr>
          <w:p w14:paraId="33CDA18A" w14:textId="77777777" w:rsidR="00DA430C" w:rsidRPr="00AE343A" w:rsidRDefault="00DA430C">
            <w:pPr>
              <w:rPr>
                <w:sz w:val="20"/>
                <w:szCs w:val="20"/>
              </w:rPr>
            </w:pPr>
            <w:r w:rsidRPr="00AE343A">
              <w:rPr>
                <w:rFonts w:hint="eastAsia"/>
                <w:noProof/>
                <w:sz w:val="20"/>
                <w:szCs w:val="20"/>
              </w:rPr>
              <w:t>利比亚</w:t>
            </w:r>
          </w:p>
          <w:p w14:paraId="72BB044B" w14:textId="77777777" w:rsidR="00DA430C" w:rsidRPr="00AE343A" w:rsidRDefault="00DA430C">
            <w:pPr>
              <w:rPr>
                <w:sz w:val="20"/>
                <w:szCs w:val="20"/>
              </w:rPr>
            </w:pPr>
            <w:r w:rsidRPr="00AE343A">
              <w:rPr>
                <w:noProof/>
                <w:sz w:val="20"/>
                <w:szCs w:val="20"/>
              </w:rPr>
              <w:t>LIB/FOA/82/PRP/41</w:t>
            </w:r>
          </w:p>
          <w:p w14:paraId="0BA0B74C" w14:textId="77777777" w:rsidR="00DA430C" w:rsidRPr="00AE343A" w:rsidRDefault="00DA430C">
            <w:pPr>
              <w:rPr>
                <w:strike/>
                <w:color w:val="000000"/>
                <w:sz w:val="20"/>
                <w:szCs w:val="20"/>
              </w:rPr>
            </w:pPr>
          </w:p>
        </w:tc>
        <w:tc>
          <w:tcPr>
            <w:tcW w:w="3645" w:type="dxa"/>
            <w:tcBorders>
              <w:top w:val="nil"/>
              <w:left w:val="nil"/>
              <w:bottom w:val="single" w:sz="4" w:space="0" w:color="auto"/>
              <w:right w:val="single" w:sz="4" w:space="0" w:color="auto"/>
            </w:tcBorders>
          </w:tcPr>
          <w:p w14:paraId="2FA49070" w14:textId="77777777" w:rsidR="00DA430C" w:rsidRPr="00AE343A" w:rsidRDefault="00DA430C">
            <w:pPr>
              <w:rPr>
                <w:sz w:val="20"/>
                <w:szCs w:val="20"/>
              </w:rPr>
            </w:pPr>
            <w:r w:rsidRPr="00AE343A">
              <w:rPr>
                <w:rFonts w:hint="eastAsia"/>
                <w:noProof/>
                <w:sz w:val="20"/>
                <w:szCs w:val="20"/>
              </w:rPr>
              <w:t>编制氟氯烃淘汰投资活动（第二阶段）（泡沫塑料行业）</w:t>
            </w:r>
          </w:p>
        </w:tc>
        <w:tc>
          <w:tcPr>
            <w:tcW w:w="1543" w:type="dxa"/>
            <w:tcBorders>
              <w:top w:val="nil"/>
              <w:left w:val="nil"/>
              <w:bottom w:val="single" w:sz="4" w:space="0" w:color="auto"/>
              <w:right w:val="single" w:sz="4" w:space="0" w:color="auto"/>
            </w:tcBorders>
          </w:tcPr>
          <w:p w14:paraId="5745EA82" w14:textId="77777777" w:rsidR="00DA430C" w:rsidRPr="00AE343A" w:rsidRDefault="00DA430C">
            <w:pPr>
              <w:jc w:val="center"/>
              <w:rPr>
                <w:sz w:val="20"/>
                <w:szCs w:val="20"/>
              </w:rPr>
            </w:pPr>
            <w:r w:rsidRPr="00AE343A">
              <w:rPr>
                <w:sz w:val="20"/>
                <w:szCs w:val="20"/>
              </w:rPr>
              <w:t>6</w:t>
            </w:r>
          </w:p>
        </w:tc>
        <w:tc>
          <w:tcPr>
            <w:tcW w:w="2671" w:type="dxa"/>
            <w:tcBorders>
              <w:top w:val="nil"/>
              <w:left w:val="nil"/>
              <w:bottom w:val="single" w:sz="4" w:space="0" w:color="auto"/>
              <w:right w:val="single" w:sz="4" w:space="0" w:color="auto"/>
            </w:tcBorders>
          </w:tcPr>
          <w:p w14:paraId="3042648E" w14:textId="77777777" w:rsidR="00DA430C" w:rsidRPr="00AE343A" w:rsidRDefault="00DA430C">
            <w:pPr>
              <w:ind w:left="79" w:right="141"/>
              <w:jc w:val="left"/>
              <w:rPr>
                <w:sz w:val="20"/>
                <w:szCs w:val="20"/>
              </w:rPr>
            </w:pPr>
            <w:r w:rsidRPr="00AE343A">
              <w:rPr>
                <w:rFonts w:hint="eastAsia"/>
                <w:noProof/>
                <w:sz w:val="20"/>
                <w:szCs w:val="20"/>
              </w:rPr>
              <w:t>由于国内政治局势，执行缓慢；资金发放不足</w:t>
            </w:r>
          </w:p>
        </w:tc>
        <w:tc>
          <w:tcPr>
            <w:tcW w:w="3863" w:type="dxa"/>
            <w:tcBorders>
              <w:top w:val="single" w:sz="4" w:space="0" w:color="auto"/>
              <w:left w:val="nil"/>
              <w:bottom w:val="single" w:sz="4" w:space="0" w:color="auto"/>
              <w:right w:val="single" w:sz="4" w:space="0" w:color="auto"/>
            </w:tcBorders>
          </w:tcPr>
          <w:p w14:paraId="7E186191" w14:textId="77777777" w:rsidR="00DA430C" w:rsidRPr="00AE343A" w:rsidRDefault="00DA430C">
            <w:pPr>
              <w:jc w:val="left"/>
              <w:rPr>
                <w:sz w:val="20"/>
                <w:szCs w:val="20"/>
              </w:rPr>
            </w:pPr>
            <w:r w:rsidRPr="00AE343A">
              <w:rPr>
                <w:rFonts w:hint="eastAsia"/>
                <w:noProof/>
                <w:sz w:val="20"/>
                <w:szCs w:val="20"/>
              </w:rPr>
              <w:t>请工发组织就氟氯烃淘汰管理计划第二阶段的制定和资金发放情况向第九十次会议提出状况报告</w:t>
            </w:r>
          </w:p>
        </w:tc>
      </w:tr>
      <w:tr w:rsidR="00DA430C" w14:paraId="54C065E9" w14:textId="77777777" w:rsidTr="006106D6">
        <w:tc>
          <w:tcPr>
            <w:tcW w:w="2162" w:type="dxa"/>
            <w:tcBorders>
              <w:top w:val="nil"/>
              <w:left w:val="single" w:sz="4" w:space="0" w:color="auto"/>
              <w:bottom w:val="single" w:sz="4" w:space="0" w:color="auto"/>
              <w:right w:val="single" w:sz="4" w:space="0" w:color="auto"/>
            </w:tcBorders>
          </w:tcPr>
          <w:p w14:paraId="7C299B80" w14:textId="77777777" w:rsidR="00DA430C" w:rsidRPr="00AE343A" w:rsidRDefault="00DA430C">
            <w:pPr>
              <w:rPr>
                <w:sz w:val="20"/>
                <w:szCs w:val="20"/>
              </w:rPr>
            </w:pPr>
            <w:r w:rsidRPr="00AE343A">
              <w:rPr>
                <w:rFonts w:hint="eastAsia"/>
                <w:noProof/>
                <w:sz w:val="20"/>
                <w:szCs w:val="20"/>
              </w:rPr>
              <w:t>利比亚</w:t>
            </w:r>
          </w:p>
          <w:p w14:paraId="633F88DD" w14:textId="77777777" w:rsidR="00DA430C" w:rsidRPr="00AE343A" w:rsidRDefault="00DA430C">
            <w:pPr>
              <w:rPr>
                <w:sz w:val="20"/>
                <w:szCs w:val="20"/>
              </w:rPr>
            </w:pPr>
            <w:r w:rsidRPr="00AE343A">
              <w:rPr>
                <w:noProof/>
                <w:sz w:val="20"/>
                <w:szCs w:val="20"/>
              </w:rPr>
              <w:t>LIB/FOA/82/PRP/43</w:t>
            </w:r>
          </w:p>
          <w:p w14:paraId="177280CC" w14:textId="77777777" w:rsidR="00DA430C" w:rsidRPr="00AE343A" w:rsidRDefault="00DA430C">
            <w:pPr>
              <w:rPr>
                <w:strike/>
                <w:color w:val="000000"/>
                <w:sz w:val="20"/>
                <w:szCs w:val="20"/>
              </w:rPr>
            </w:pPr>
          </w:p>
        </w:tc>
        <w:tc>
          <w:tcPr>
            <w:tcW w:w="3645" w:type="dxa"/>
            <w:tcBorders>
              <w:top w:val="nil"/>
              <w:left w:val="nil"/>
              <w:bottom w:val="single" w:sz="4" w:space="0" w:color="auto"/>
              <w:right w:val="single" w:sz="4" w:space="0" w:color="auto"/>
            </w:tcBorders>
          </w:tcPr>
          <w:p w14:paraId="1EC3C4EA" w14:textId="77777777" w:rsidR="00DA430C" w:rsidRPr="00AE343A" w:rsidRDefault="00DA430C">
            <w:pPr>
              <w:rPr>
                <w:sz w:val="20"/>
                <w:szCs w:val="20"/>
              </w:rPr>
            </w:pPr>
            <w:r w:rsidRPr="00AE343A">
              <w:rPr>
                <w:rFonts w:hint="eastAsia"/>
                <w:noProof/>
                <w:sz w:val="20"/>
                <w:szCs w:val="20"/>
              </w:rPr>
              <w:t>编制氟氯烃淘汰管理计划（第二阶段）</w:t>
            </w:r>
          </w:p>
        </w:tc>
        <w:tc>
          <w:tcPr>
            <w:tcW w:w="1543" w:type="dxa"/>
            <w:tcBorders>
              <w:top w:val="nil"/>
              <w:left w:val="nil"/>
              <w:bottom w:val="single" w:sz="4" w:space="0" w:color="auto"/>
              <w:right w:val="single" w:sz="4" w:space="0" w:color="auto"/>
            </w:tcBorders>
          </w:tcPr>
          <w:p w14:paraId="5765FE54" w14:textId="77777777" w:rsidR="00DA430C" w:rsidRPr="00AE343A" w:rsidRDefault="00DA430C">
            <w:pPr>
              <w:jc w:val="center"/>
              <w:rPr>
                <w:sz w:val="20"/>
                <w:szCs w:val="20"/>
              </w:rPr>
            </w:pPr>
            <w:r w:rsidRPr="00AE343A">
              <w:rPr>
                <w:sz w:val="20"/>
                <w:szCs w:val="20"/>
              </w:rPr>
              <w:t>0</w:t>
            </w:r>
          </w:p>
        </w:tc>
        <w:tc>
          <w:tcPr>
            <w:tcW w:w="2671" w:type="dxa"/>
            <w:tcBorders>
              <w:top w:val="single" w:sz="4" w:space="0" w:color="auto"/>
              <w:left w:val="nil"/>
              <w:bottom w:val="single" w:sz="4" w:space="0" w:color="auto"/>
              <w:right w:val="single" w:sz="4" w:space="0" w:color="auto"/>
            </w:tcBorders>
          </w:tcPr>
          <w:p w14:paraId="7EDAB4A1" w14:textId="77777777" w:rsidR="00DA430C" w:rsidRPr="00AE343A" w:rsidRDefault="00DA430C">
            <w:pPr>
              <w:ind w:left="79" w:right="141"/>
              <w:jc w:val="left"/>
              <w:rPr>
                <w:sz w:val="20"/>
                <w:szCs w:val="20"/>
              </w:rPr>
            </w:pPr>
            <w:r w:rsidRPr="00AE343A">
              <w:rPr>
                <w:rFonts w:hint="eastAsia"/>
                <w:noProof/>
                <w:sz w:val="20"/>
                <w:szCs w:val="20"/>
              </w:rPr>
              <w:t>由于国内政治局势，执行缓慢；资金无法发放</w:t>
            </w:r>
          </w:p>
        </w:tc>
        <w:tc>
          <w:tcPr>
            <w:tcW w:w="3863" w:type="dxa"/>
            <w:tcBorders>
              <w:top w:val="single" w:sz="4" w:space="0" w:color="auto"/>
              <w:left w:val="nil"/>
              <w:bottom w:val="single" w:sz="4" w:space="0" w:color="auto"/>
              <w:right w:val="single" w:sz="4" w:space="0" w:color="auto"/>
            </w:tcBorders>
          </w:tcPr>
          <w:p w14:paraId="275075B5" w14:textId="77777777" w:rsidR="00DA430C" w:rsidRPr="00AE343A" w:rsidRDefault="00DA430C">
            <w:pPr>
              <w:jc w:val="left"/>
              <w:rPr>
                <w:sz w:val="20"/>
                <w:szCs w:val="20"/>
              </w:rPr>
            </w:pPr>
            <w:r w:rsidRPr="00AE343A">
              <w:rPr>
                <w:rFonts w:hint="eastAsia"/>
                <w:noProof/>
                <w:sz w:val="20"/>
                <w:szCs w:val="20"/>
              </w:rPr>
              <w:t>请工发组织就氟氯烃淘汰管理计划第二阶段的制定和资金发放情况向第九十次会议提出状况报告</w:t>
            </w:r>
          </w:p>
        </w:tc>
      </w:tr>
      <w:tr w:rsidR="00DA430C" w14:paraId="781FA6BC" w14:textId="77777777" w:rsidTr="006106D6">
        <w:tc>
          <w:tcPr>
            <w:tcW w:w="2162" w:type="dxa"/>
            <w:tcBorders>
              <w:top w:val="nil"/>
              <w:left w:val="single" w:sz="4" w:space="0" w:color="auto"/>
              <w:bottom w:val="single" w:sz="4" w:space="0" w:color="auto"/>
              <w:right w:val="single" w:sz="4" w:space="0" w:color="auto"/>
            </w:tcBorders>
          </w:tcPr>
          <w:p w14:paraId="74128E95" w14:textId="77777777" w:rsidR="00DA430C" w:rsidRPr="00AE343A" w:rsidRDefault="00DA430C">
            <w:pPr>
              <w:jc w:val="left"/>
              <w:rPr>
                <w:sz w:val="20"/>
                <w:szCs w:val="20"/>
              </w:rPr>
            </w:pPr>
            <w:r w:rsidRPr="00AE343A">
              <w:rPr>
                <w:rFonts w:hint="eastAsia"/>
                <w:noProof/>
                <w:sz w:val="20"/>
                <w:szCs w:val="20"/>
              </w:rPr>
              <w:t>马达加斯加</w:t>
            </w:r>
            <w:r w:rsidRPr="00AE343A">
              <w:rPr>
                <w:noProof/>
                <w:sz w:val="20"/>
                <w:szCs w:val="20"/>
              </w:rPr>
              <w:t xml:space="preserve"> MAG/PHA/76/INV/28</w:t>
            </w:r>
          </w:p>
        </w:tc>
        <w:tc>
          <w:tcPr>
            <w:tcW w:w="3645" w:type="dxa"/>
            <w:tcBorders>
              <w:top w:val="nil"/>
              <w:left w:val="nil"/>
              <w:bottom w:val="single" w:sz="4" w:space="0" w:color="auto"/>
              <w:right w:val="single" w:sz="4" w:space="0" w:color="auto"/>
            </w:tcBorders>
          </w:tcPr>
          <w:p w14:paraId="06F4DC66" w14:textId="77777777" w:rsidR="00DA430C" w:rsidRPr="00AE343A" w:rsidRDefault="00DA430C">
            <w:pPr>
              <w:jc w:val="left"/>
              <w:rPr>
                <w:sz w:val="20"/>
                <w:szCs w:val="20"/>
              </w:rPr>
            </w:pPr>
            <w:r w:rsidRPr="00AE343A">
              <w:rPr>
                <w:rFonts w:hint="eastAsia"/>
                <w:noProof/>
                <w:sz w:val="20"/>
                <w:szCs w:val="20"/>
              </w:rPr>
              <w:t>氟氯烃淘汰管理计划（第一阶段，第三次付款）</w:t>
            </w:r>
          </w:p>
        </w:tc>
        <w:tc>
          <w:tcPr>
            <w:tcW w:w="1543" w:type="dxa"/>
            <w:tcBorders>
              <w:top w:val="nil"/>
              <w:left w:val="nil"/>
              <w:bottom w:val="single" w:sz="4" w:space="0" w:color="auto"/>
              <w:right w:val="single" w:sz="4" w:space="0" w:color="auto"/>
            </w:tcBorders>
          </w:tcPr>
          <w:p w14:paraId="7AB7E8AD" w14:textId="77777777" w:rsidR="00DA430C" w:rsidRPr="00AE343A" w:rsidRDefault="00DA430C">
            <w:pPr>
              <w:jc w:val="center"/>
              <w:rPr>
                <w:sz w:val="20"/>
                <w:szCs w:val="20"/>
              </w:rPr>
            </w:pPr>
            <w:r w:rsidRPr="00AE343A">
              <w:rPr>
                <w:sz w:val="20"/>
                <w:szCs w:val="20"/>
              </w:rPr>
              <w:t>96</w:t>
            </w:r>
          </w:p>
        </w:tc>
        <w:tc>
          <w:tcPr>
            <w:tcW w:w="2671" w:type="dxa"/>
            <w:tcBorders>
              <w:top w:val="nil"/>
              <w:left w:val="nil"/>
              <w:bottom w:val="single" w:sz="4" w:space="0" w:color="auto"/>
              <w:right w:val="single" w:sz="4" w:space="0" w:color="auto"/>
            </w:tcBorders>
          </w:tcPr>
          <w:p w14:paraId="7C663AD1"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78EB5B6F"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0CF362AB" w14:textId="77777777" w:rsidTr="006106D6">
        <w:tc>
          <w:tcPr>
            <w:tcW w:w="2162" w:type="dxa"/>
            <w:tcBorders>
              <w:top w:val="nil"/>
              <w:left w:val="single" w:sz="4" w:space="0" w:color="auto"/>
              <w:bottom w:val="single" w:sz="4" w:space="0" w:color="auto"/>
              <w:right w:val="single" w:sz="4" w:space="0" w:color="auto"/>
            </w:tcBorders>
          </w:tcPr>
          <w:p w14:paraId="714C6C69" w14:textId="77777777" w:rsidR="00DA430C" w:rsidRPr="00AE343A" w:rsidRDefault="00DA430C">
            <w:pPr>
              <w:jc w:val="left"/>
              <w:rPr>
                <w:sz w:val="20"/>
                <w:szCs w:val="20"/>
                <w:lang w:val="es-ES"/>
              </w:rPr>
            </w:pPr>
            <w:r w:rsidRPr="00AE343A">
              <w:rPr>
                <w:rFonts w:hint="eastAsia"/>
                <w:sz w:val="20"/>
                <w:szCs w:val="20"/>
                <w:lang w:val="zh-CN"/>
              </w:rPr>
              <w:t>墨西哥</w:t>
            </w:r>
            <w:r w:rsidRPr="00AE343A">
              <w:rPr>
                <w:sz w:val="20"/>
                <w:szCs w:val="20"/>
                <w:lang w:val="es-ES"/>
              </w:rPr>
              <w:t xml:space="preserve"> MEX/PHA/77/INV/183</w:t>
            </w:r>
          </w:p>
        </w:tc>
        <w:tc>
          <w:tcPr>
            <w:tcW w:w="3645" w:type="dxa"/>
            <w:tcBorders>
              <w:top w:val="nil"/>
              <w:left w:val="nil"/>
              <w:bottom w:val="single" w:sz="4" w:space="0" w:color="auto"/>
              <w:right w:val="single" w:sz="4" w:space="0" w:color="auto"/>
            </w:tcBorders>
          </w:tcPr>
          <w:p w14:paraId="1BE7EA90" w14:textId="77777777" w:rsidR="00DA430C" w:rsidRPr="00A365E0" w:rsidRDefault="00DA430C">
            <w:pPr>
              <w:jc w:val="left"/>
              <w:rPr>
                <w:sz w:val="20"/>
                <w:szCs w:val="20"/>
                <w:lang w:val="es-ES"/>
              </w:rPr>
            </w:pPr>
            <w:r w:rsidRPr="00AE343A">
              <w:rPr>
                <w:rFonts w:hint="eastAsia"/>
                <w:noProof/>
                <w:sz w:val="20"/>
                <w:szCs w:val="20"/>
              </w:rPr>
              <w:t>氟氯烃淘汰管理计划</w:t>
            </w:r>
            <w:r w:rsidRPr="00A365E0">
              <w:rPr>
                <w:noProof/>
                <w:sz w:val="20"/>
                <w:szCs w:val="20"/>
                <w:lang w:val="es-ES"/>
              </w:rPr>
              <w:t>(</w:t>
            </w:r>
            <w:r w:rsidRPr="00AE343A">
              <w:rPr>
                <w:rFonts w:hint="eastAsia"/>
                <w:noProof/>
                <w:sz w:val="20"/>
                <w:szCs w:val="20"/>
              </w:rPr>
              <w:t>第二阶段</w:t>
            </w:r>
            <w:r w:rsidRPr="00A365E0">
              <w:rPr>
                <w:rFonts w:hint="eastAsia"/>
                <w:noProof/>
                <w:sz w:val="20"/>
                <w:szCs w:val="20"/>
                <w:lang w:val="es-ES"/>
              </w:rPr>
              <w:t>，</w:t>
            </w:r>
            <w:r w:rsidRPr="00AE343A">
              <w:rPr>
                <w:rFonts w:hint="eastAsia"/>
                <w:noProof/>
                <w:sz w:val="20"/>
                <w:szCs w:val="20"/>
              </w:rPr>
              <w:t>第二次付款</w:t>
            </w:r>
            <w:r w:rsidRPr="00A365E0">
              <w:rPr>
                <w:rFonts w:hint="eastAsia"/>
                <w:noProof/>
                <w:sz w:val="20"/>
                <w:szCs w:val="20"/>
                <w:lang w:val="es-ES"/>
              </w:rPr>
              <w:t>）（</w:t>
            </w:r>
            <w:r w:rsidRPr="00AE343A">
              <w:rPr>
                <w:rFonts w:hint="eastAsia"/>
                <w:noProof/>
                <w:sz w:val="20"/>
                <w:szCs w:val="20"/>
              </w:rPr>
              <w:t>制冷维修行业</w:t>
            </w:r>
            <w:r w:rsidRPr="00A365E0">
              <w:rPr>
                <w:rFonts w:hint="eastAsia"/>
                <w:noProof/>
                <w:sz w:val="20"/>
                <w:szCs w:val="20"/>
                <w:lang w:val="es-ES"/>
              </w:rPr>
              <w:t>）</w:t>
            </w:r>
          </w:p>
        </w:tc>
        <w:tc>
          <w:tcPr>
            <w:tcW w:w="1543" w:type="dxa"/>
            <w:tcBorders>
              <w:top w:val="nil"/>
              <w:left w:val="nil"/>
              <w:bottom w:val="single" w:sz="4" w:space="0" w:color="auto"/>
              <w:right w:val="single" w:sz="4" w:space="0" w:color="auto"/>
            </w:tcBorders>
          </w:tcPr>
          <w:p w14:paraId="2B1E57E0" w14:textId="77777777" w:rsidR="00DA430C" w:rsidRPr="00AE343A" w:rsidRDefault="00DA430C">
            <w:pPr>
              <w:jc w:val="center"/>
              <w:rPr>
                <w:sz w:val="20"/>
                <w:szCs w:val="20"/>
              </w:rPr>
            </w:pPr>
            <w:r w:rsidRPr="00AE343A">
              <w:rPr>
                <w:sz w:val="20"/>
                <w:szCs w:val="20"/>
              </w:rPr>
              <w:t>97</w:t>
            </w:r>
          </w:p>
        </w:tc>
        <w:tc>
          <w:tcPr>
            <w:tcW w:w="2671" w:type="dxa"/>
            <w:tcBorders>
              <w:top w:val="nil"/>
              <w:left w:val="nil"/>
              <w:bottom w:val="single" w:sz="4" w:space="0" w:color="auto"/>
              <w:right w:val="single" w:sz="4" w:space="0" w:color="auto"/>
            </w:tcBorders>
          </w:tcPr>
          <w:p w14:paraId="461E03BE"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088261EC"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10E91618" w14:textId="77777777" w:rsidTr="006106D6">
        <w:tc>
          <w:tcPr>
            <w:tcW w:w="2162" w:type="dxa"/>
            <w:tcBorders>
              <w:top w:val="nil"/>
              <w:left w:val="single" w:sz="4" w:space="0" w:color="auto"/>
              <w:bottom w:val="single" w:sz="4" w:space="0" w:color="auto"/>
              <w:right w:val="single" w:sz="4" w:space="0" w:color="auto"/>
            </w:tcBorders>
          </w:tcPr>
          <w:p w14:paraId="701CFBFB" w14:textId="77777777" w:rsidR="00DA430C" w:rsidRPr="00AE343A" w:rsidRDefault="00DA430C">
            <w:pPr>
              <w:jc w:val="left"/>
              <w:rPr>
                <w:sz w:val="20"/>
                <w:szCs w:val="20"/>
              </w:rPr>
            </w:pPr>
            <w:r w:rsidRPr="00AE343A">
              <w:rPr>
                <w:rFonts w:hint="eastAsia"/>
                <w:sz w:val="20"/>
                <w:szCs w:val="20"/>
                <w:lang w:val="zh-CN"/>
              </w:rPr>
              <w:lastRenderedPageBreak/>
              <w:t>墨西哥</w:t>
            </w:r>
            <w:r w:rsidRPr="00AE343A">
              <w:rPr>
                <w:noProof/>
                <w:sz w:val="20"/>
                <w:szCs w:val="20"/>
              </w:rPr>
              <w:t xml:space="preserve"> MEX/REF/81/INV/04+</w:t>
            </w:r>
          </w:p>
        </w:tc>
        <w:tc>
          <w:tcPr>
            <w:tcW w:w="3645" w:type="dxa"/>
            <w:tcBorders>
              <w:top w:val="nil"/>
              <w:left w:val="nil"/>
              <w:bottom w:val="single" w:sz="4" w:space="0" w:color="auto"/>
              <w:right w:val="single" w:sz="4" w:space="0" w:color="auto"/>
            </w:tcBorders>
          </w:tcPr>
          <w:p w14:paraId="22FBBF6D" w14:textId="77777777" w:rsidR="00DA430C" w:rsidRPr="00AE343A" w:rsidRDefault="00DA430C">
            <w:pPr>
              <w:jc w:val="left"/>
              <w:rPr>
                <w:sz w:val="20"/>
                <w:szCs w:val="20"/>
              </w:rPr>
            </w:pPr>
            <w:r w:rsidRPr="00AE343A">
              <w:rPr>
                <w:rFonts w:hint="eastAsia"/>
                <w:sz w:val="20"/>
                <w:szCs w:val="20"/>
                <w:lang w:val="zh-CN"/>
              </w:rPr>
              <w:t>将</w:t>
            </w:r>
            <w:r w:rsidRPr="00AE343A">
              <w:rPr>
                <w:noProof/>
                <w:sz w:val="20"/>
                <w:szCs w:val="20"/>
              </w:rPr>
              <w:t>Imbera</w:t>
            </w:r>
            <w:r w:rsidRPr="00AE343A">
              <w:rPr>
                <w:rFonts w:hint="eastAsia"/>
                <w:sz w:val="20"/>
                <w:szCs w:val="20"/>
                <w:lang w:val="zh-CN"/>
              </w:rPr>
              <w:t>公司商用制冷的两个设施使用的制冷剂</w:t>
            </w:r>
            <w:r w:rsidRPr="00AE343A">
              <w:rPr>
                <w:noProof/>
                <w:sz w:val="20"/>
                <w:szCs w:val="20"/>
              </w:rPr>
              <w:t>HFC-134a</w:t>
            </w:r>
            <w:r w:rsidRPr="00AE343A">
              <w:rPr>
                <w:rFonts w:hint="eastAsia"/>
                <w:sz w:val="20"/>
                <w:szCs w:val="20"/>
                <w:lang w:val="zh-CN"/>
              </w:rPr>
              <w:t>和</w:t>
            </w:r>
            <w:r w:rsidRPr="00AE343A">
              <w:rPr>
                <w:noProof/>
                <w:sz w:val="20"/>
                <w:szCs w:val="20"/>
              </w:rPr>
              <w:t>R</w:t>
            </w:r>
            <w:r w:rsidRPr="00AE343A">
              <w:rPr>
                <w:noProof/>
                <w:sz w:val="20"/>
                <w:szCs w:val="20"/>
              </w:rPr>
              <w:noBreakHyphen/>
              <w:t>404A</w:t>
            </w:r>
            <w:r w:rsidRPr="00AE343A">
              <w:rPr>
                <w:rFonts w:hint="eastAsia"/>
                <w:sz w:val="20"/>
                <w:szCs w:val="20"/>
                <w:lang w:val="zh-CN"/>
              </w:rPr>
              <w:t>转换为丙烷</w:t>
            </w:r>
            <w:r w:rsidRPr="00AE343A">
              <w:rPr>
                <w:noProof/>
                <w:sz w:val="20"/>
                <w:szCs w:val="20"/>
              </w:rPr>
              <w:t>(R-290)</w:t>
            </w:r>
            <w:r w:rsidRPr="00AE343A">
              <w:rPr>
                <w:rFonts w:hint="eastAsia"/>
                <w:sz w:val="20"/>
                <w:szCs w:val="20"/>
                <w:lang w:val="zh-CN"/>
              </w:rPr>
              <w:t>和异丁烷</w:t>
            </w:r>
            <w:r w:rsidRPr="00AE343A">
              <w:rPr>
                <w:rFonts w:hint="eastAsia"/>
                <w:noProof/>
                <w:sz w:val="20"/>
                <w:szCs w:val="20"/>
              </w:rPr>
              <w:t>（</w:t>
            </w:r>
            <w:r w:rsidRPr="00AE343A">
              <w:rPr>
                <w:noProof/>
                <w:sz w:val="20"/>
                <w:szCs w:val="20"/>
              </w:rPr>
              <w:t>R-600a</w:t>
            </w:r>
            <w:r w:rsidRPr="00AE343A">
              <w:rPr>
                <w:rFonts w:hint="eastAsia"/>
                <w:noProof/>
                <w:sz w:val="20"/>
                <w:szCs w:val="20"/>
              </w:rPr>
              <w:t>）</w:t>
            </w:r>
          </w:p>
        </w:tc>
        <w:tc>
          <w:tcPr>
            <w:tcW w:w="1543" w:type="dxa"/>
            <w:tcBorders>
              <w:top w:val="nil"/>
              <w:left w:val="nil"/>
              <w:bottom w:val="single" w:sz="4" w:space="0" w:color="auto"/>
              <w:right w:val="single" w:sz="4" w:space="0" w:color="auto"/>
            </w:tcBorders>
          </w:tcPr>
          <w:p w14:paraId="2EEB7A29" w14:textId="77777777" w:rsidR="00DA430C" w:rsidRPr="00AE343A" w:rsidRDefault="00DA430C">
            <w:pPr>
              <w:jc w:val="center"/>
              <w:rPr>
                <w:sz w:val="20"/>
                <w:szCs w:val="20"/>
              </w:rPr>
            </w:pPr>
            <w:r w:rsidRPr="00AE343A">
              <w:rPr>
                <w:sz w:val="20"/>
                <w:szCs w:val="20"/>
              </w:rPr>
              <w:t>1</w:t>
            </w:r>
          </w:p>
        </w:tc>
        <w:tc>
          <w:tcPr>
            <w:tcW w:w="2671" w:type="dxa"/>
            <w:tcBorders>
              <w:top w:val="nil"/>
              <w:left w:val="nil"/>
              <w:bottom w:val="single" w:sz="4" w:space="0" w:color="auto"/>
              <w:right w:val="single" w:sz="4" w:space="0" w:color="auto"/>
            </w:tcBorders>
          </w:tcPr>
          <w:p w14:paraId="1ABA4E43"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个月；资金发放不足</w:t>
            </w:r>
          </w:p>
        </w:tc>
        <w:tc>
          <w:tcPr>
            <w:tcW w:w="3863" w:type="dxa"/>
            <w:tcBorders>
              <w:top w:val="nil"/>
              <w:left w:val="nil"/>
              <w:bottom w:val="single" w:sz="4" w:space="0" w:color="auto"/>
              <w:right w:val="single" w:sz="4" w:space="0" w:color="auto"/>
            </w:tcBorders>
          </w:tcPr>
          <w:p w14:paraId="7859323C"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22B88B55" w14:textId="77777777" w:rsidTr="006106D6">
        <w:tc>
          <w:tcPr>
            <w:tcW w:w="2162" w:type="dxa"/>
            <w:tcBorders>
              <w:top w:val="nil"/>
              <w:left w:val="single" w:sz="4" w:space="0" w:color="auto"/>
              <w:bottom w:val="single" w:sz="4" w:space="0" w:color="auto"/>
              <w:right w:val="single" w:sz="4" w:space="0" w:color="auto"/>
            </w:tcBorders>
          </w:tcPr>
          <w:p w14:paraId="59015894" w14:textId="77777777" w:rsidR="00DA430C" w:rsidRPr="00AE343A" w:rsidRDefault="00DA430C">
            <w:pPr>
              <w:jc w:val="left"/>
              <w:rPr>
                <w:sz w:val="20"/>
                <w:szCs w:val="20"/>
              </w:rPr>
            </w:pPr>
            <w:r w:rsidRPr="00AE343A">
              <w:rPr>
                <w:rFonts w:hint="eastAsia"/>
                <w:noProof/>
                <w:sz w:val="20"/>
                <w:szCs w:val="20"/>
              </w:rPr>
              <w:t>黑山</w:t>
            </w:r>
            <w:r w:rsidRPr="00AE343A">
              <w:rPr>
                <w:noProof/>
                <w:sz w:val="20"/>
                <w:szCs w:val="20"/>
              </w:rPr>
              <w:t xml:space="preserve"> MOG/PHA/85/INV/16</w:t>
            </w:r>
          </w:p>
        </w:tc>
        <w:tc>
          <w:tcPr>
            <w:tcW w:w="3645" w:type="dxa"/>
            <w:tcBorders>
              <w:top w:val="nil"/>
              <w:left w:val="nil"/>
              <w:bottom w:val="single" w:sz="4" w:space="0" w:color="auto"/>
              <w:right w:val="single" w:sz="4" w:space="0" w:color="auto"/>
            </w:tcBorders>
          </w:tcPr>
          <w:p w14:paraId="23B01902"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第二阶段，第一次付款）</w:t>
            </w:r>
          </w:p>
        </w:tc>
        <w:tc>
          <w:tcPr>
            <w:tcW w:w="1543" w:type="dxa"/>
            <w:tcBorders>
              <w:top w:val="nil"/>
              <w:left w:val="nil"/>
              <w:bottom w:val="single" w:sz="4" w:space="0" w:color="auto"/>
              <w:right w:val="single" w:sz="4" w:space="0" w:color="auto"/>
            </w:tcBorders>
          </w:tcPr>
          <w:p w14:paraId="35BC2324"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0D9CE583"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r w:rsidRPr="00AE343A">
              <w:rPr>
                <w:noProof/>
                <w:sz w:val="20"/>
                <w:szCs w:val="20"/>
              </w:rPr>
              <w:br/>
            </w:r>
            <w:r w:rsidRPr="00AE343A">
              <w:rPr>
                <w:rFonts w:hint="eastAsia"/>
                <w:noProof/>
                <w:sz w:val="20"/>
                <w:szCs w:val="20"/>
              </w:rPr>
              <w:t>资金无法发放</w:t>
            </w:r>
          </w:p>
        </w:tc>
        <w:tc>
          <w:tcPr>
            <w:tcW w:w="3863" w:type="dxa"/>
            <w:tcBorders>
              <w:top w:val="nil"/>
              <w:left w:val="nil"/>
              <w:bottom w:val="single" w:sz="4" w:space="0" w:color="auto"/>
              <w:right w:val="single" w:sz="4" w:space="0" w:color="auto"/>
            </w:tcBorders>
          </w:tcPr>
          <w:p w14:paraId="571D865D"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30635483" w14:textId="77777777" w:rsidTr="006106D6">
        <w:tc>
          <w:tcPr>
            <w:tcW w:w="2162" w:type="dxa"/>
            <w:tcBorders>
              <w:top w:val="nil"/>
              <w:left w:val="single" w:sz="4" w:space="0" w:color="auto"/>
              <w:bottom w:val="single" w:sz="4" w:space="0" w:color="auto"/>
              <w:right w:val="single" w:sz="4" w:space="0" w:color="auto"/>
            </w:tcBorders>
          </w:tcPr>
          <w:p w14:paraId="1CC604C9" w14:textId="77777777" w:rsidR="00DA430C" w:rsidRPr="00AE343A" w:rsidRDefault="00DA430C">
            <w:pPr>
              <w:jc w:val="left"/>
              <w:rPr>
                <w:sz w:val="20"/>
                <w:szCs w:val="20"/>
              </w:rPr>
            </w:pPr>
            <w:r w:rsidRPr="00AE343A">
              <w:rPr>
                <w:rFonts w:hint="eastAsia"/>
                <w:noProof/>
                <w:sz w:val="20"/>
                <w:szCs w:val="20"/>
              </w:rPr>
              <w:t>莫桑比克</w:t>
            </w:r>
          </w:p>
          <w:p w14:paraId="73B262BE" w14:textId="77777777" w:rsidR="00DA430C" w:rsidRPr="00AE343A" w:rsidRDefault="00DA430C">
            <w:pPr>
              <w:jc w:val="left"/>
              <w:rPr>
                <w:sz w:val="20"/>
                <w:szCs w:val="20"/>
              </w:rPr>
            </w:pPr>
            <w:r w:rsidRPr="00AE343A">
              <w:rPr>
                <w:noProof/>
                <w:sz w:val="20"/>
                <w:szCs w:val="20"/>
              </w:rPr>
              <w:t>MOZ/PHA/83/INV/31</w:t>
            </w:r>
          </w:p>
        </w:tc>
        <w:tc>
          <w:tcPr>
            <w:tcW w:w="3645" w:type="dxa"/>
            <w:tcBorders>
              <w:top w:val="nil"/>
              <w:left w:val="nil"/>
              <w:bottom w:val="single" w:sz="4" w:space="0" w:color="auto"/>
              <w:right w:val="single" w:sz="4" w:space="0" w:color="auto"/>
            </w:tcBorders>
          </w:tcPr>
          <w:p w14:paraId="1D82F70E" w14:textId="77777777" w:rsidR="00DA430C" w:rsidRPr="00AE343A" w:rsidRDefault="00DA430C">
            <w:pPr>
              <w:jc w:val="left"/>
              <w:rPr>
                <w:sz w:val="20"/>
                <w:szCs w:val="20"/>
              </w:rPr>
            </w:pPr>
            <w:r w:rsidRPr="00AE343A">
              <w:rPr>
                <w:rFonts w:hint="eastAsia"/>
                <w:noProof/>
                <w:sz w:val="20"/>
                <w:szCs w:val="20"/>
              </w:rPr>
              <w:t>氟氯烃淘汰管理计划（第一阶段，第三次和第四次付款）</w:t>
            </w:r>
          </w:p>
        </w:tc>
        <w:tc>
          <w:tcPr>
            <w:tcW w:w="1543" w:type="dxa"/>
            <w:tcBorders>
              <w:top w:val="nil"/>
              <w:left w:val="nil"/>
              <w:bottom w:val="single" w:sz="4" w:space="0" w:color="auto"/>
              <w:right w:val="single" w:sz="4" w:space="0" w:color="auto"/>
            </w:tcBorders>
          </w:tcPr>
          <w:p w14:paraId="444C9A72"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49CDD065"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18</w:t>
            </w:r>
            <w:r w:rsidRPr="00AE343A">
              <w:rPr>
                <w:rFonts w:hint="eastAsia"/>
                <w:noProof/>
                <w:sz w:val="20"/>
                <w:szCs w:val="20"/>
              </w:rPr>
              <w:t>个月；</w:t>
            </w:r>
            <w:r w:rsidRPr="00AE343A">
              <w:rPr>
                <w:noProof/>
                <w:sz w:val="20"/>
                <w:szCs w:val="20"/>
              </w:rPr>
              <w:br/>
            </w:r>
            <w:r w:rsidRPr="00AE343A">
              <w:rPr>
                <w:rFonts w:hint="eastAsia"/>
                <w:noProof/>
                <w:sz w:val="20"/>
                <w:szCs w:val="20"/>
              </w:rPr>
              <w:t>资金无法发放</w:t>
            </w:r>
          </w:p>
        </w:tc>
        <w:tc>
          <w:tcPr>
            <w:tcW w:w="3863" w:type="dxa"/>
            <w:tcBorders>
              <w:top w:val="nil"/>
              <w:left w:val="nil"/>
              <w:bottom w:val="single" w:sz="4" w:space="0" w:color="auto"/>
              <w:right w:val="single" w:sz="4" w:space="0" w:color="auto"/>
            </w:tcBorders>
          </w:tcPr>
          <w:p w14:paraId="77C08961"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5A1FEE32" w14:textId="77777777" w:rsidTr="006106D6">
        <w:tc>
          <w:tcPr>
            <w:tcW w:w="2162" w:type="dxa"/>
            <w:tcBorders>
              <w:top w:val="nil"/>
              <w:left w:val="single" w:sz="4" w:space="0" w:color="auto"/>
              <w:bottom w:val="single" w:sz="4" w:space="0" w:color="auto"/>
              <w:right w:val="single" w:sz="4" w:space="0" w:color="auto"/>
            </w:tcBorders>
          </w:tcPr>
          <w:p w14:paraId="6DADEC3F" w14:textId="77777777" w:rsidR="00DA430C" w:rsidRPr="00AE343A" w:rsidRDefault="00DA430C">
            <w:pPr>
              <w:rPr>
                <w:sz w:val="20"/>
                <w:szCs w:val="20"/>
              </w:rPr>
            </w:pPr>
            <w:r w:rsidRPr="00AE343A">
              <w:rPr>
                <w:noProof/>
                <w:sz w:val="20"/>
                <w:szCs w:val="20"/>
              </w:rPr>
              <w:t>MYA/PHA/80/INV/19</w:t>
            </w:r>
          </w:p>
        </w:tc>
        <w:tc>
          <w:tcPr>
            <w:tcW w:w="3645" w:type="dxa"/>
            <w:tcBorders>
              <w:top w:val="nil"/>
              <w:left w:val="nil"/>
              <w:bottom w:val="single" w:sz="4" w:space="0" w:color="auto"/>
              <w:right w:val="single" w:sz="4" w:space="0" w:color="auto"/>
            </w:tcBorders>
          </w:tcPr>
          <w:p w14:paraId="444D11BE" w14:textId="77777777" w:rsidR="00DA430C" w:rsidRPr="00AE343A" w:rsidRDefault="00DA430C">
            <w:pPr>
              <w:rPr>
                <w:sz w:val="20"/>
                <w:szCs w:val="20"/>
              </w:rPr>
            </w:pPr>
            <w:r w:rsidRPr="00AE343A">
              <w:rPr>
                <w:rFonts w:hint="eastAsia"/>
                <w:noProof/>
                <w:sz w:val="20"/>
                <w:szCs w:val="20"/>
              </w:rPr>
              <w:t>氟氯烃淘汰管理计划（第一阶段，第二次付款）</w:t>
            </w:r>
          </w:p>
        </w:tc>
        <w:tc>
          <w:tcPr>
            <w:tcW w:w="1543" w:type="dxa"/>
            <w:tcBorders>
              <w:top w:val="nil"/>
              <w:left w:val="nil"/>
              <w:bottom w:val="single" w:sz="4" w:space="0" w:color="auto"/>
              <w:right w:val="single" w:sz="4" w:space="0" w:color="auto"/>
            </w:tcBorders>
          </w:tcPr>
          <w:p w14:paraId="5BAE6C61" w14:textId="77777777" w:rsidR="00DA430C" w:rsidRPr="00AE343A" w:rsidRDefault="00DA430C">
            <w:pPr>
              <w:jc w:val="center"/>
              <w:rPr>
                <w:sz w:val="20"/>
                <w:szCs w:val="20"/>
              </w:rPr>
            </w:pPr>
            <w:r w:rsidRPr="00AE343A">
              <w:rPr>
                <w:sz w:val="20"/>
                <w:szCs w:val="20"/>
              </w:rPr>
              <w:t>90</w:t>
            </w:r>
          </w:p>
        </w:tc>
        <w:tc>
          <w:tcPr>
            <w:tcW w:w="2671" w:type="dxa"/>
            <w:tcBorders>
              <w:top w:val="nil"/>
              <w:left w:val="nil"/>
              <w:bottom w:val="single" w:sz="4" w:space="0" w:color="auto"/>
              <w:right w:val="single" w:sz="4" w:space="0" w:color="auto"/>
            </w:tcBorders>
          </w:tcPr>
          <w:p w14:paraId="4D80B495" w14:textId="77777777" w:rsidR="00DA430C" w:rsidRPr="00AE343A" w:rsidRDefault="00DA430C">
            <w:pPr>
              <w:ind w:right="141"/>
              <w:jc w:val="left"/>
              <w:rPr>
                <w:sz w:val="20"/>
                <w:szCs w:val="20"/>
              </w:rPr>
            </w:pPr>
            <w:r w:rsidRPr="00AE343A">
              <w:rPr>
                <w:rFonts w:hint="eastAsia"/>
                <w:noProof/>
                <w:sz w:val="20"/>
                <w:szCs w:val="20"/>
              </w:rPr>
              <w:t>由于政治局势和联合国与政府的来往中断，导致执行拖延</w:t>
            </w:r>
          </w:p>
        </w:tc>
        <w:tc>
          <w:tcPr>
            <w:tcW w:w="3863" w:type="dxa"/>
            <w:tcBorders>
              <w:top w:val="single" w:sz="4" w:space="0" w:color="auto"/>
              <w:left w:val="nil"/>
              <w:bottom w:val="single" w:sz="4" w:space="0" w:color="auto"/>
              <w:right w:val="single" w:sz="4" w:space="0" w:color="auto"/>
            </w:tcBorders>
          </w:tcPr>
          <w:p w14:paraId="5D9C8ED2" w14:textId="77777777" w:rsidR="00DA430C" w:rsidRPr="00AE343A" w:rsidRDefault="00DA430C">
            <w:pPr>
              <w:rPr>
                <w:sz w:val="20"/>
                <w:szCs w:val="20"/>
              </w:rPr>
            </w:pPr>
            <w:r w:rsidRPr="00AE343A">
              <w:rPr>
                <w:rFonts w:hint="eastAsia"/>
                <w:noProof/>
                <w:sz w:val="20"/>
                <w:szCs w:val="20"/>
              </w:rPr>
              <w:t>请工发组织就执行进展和恢复活动情况向第九十次会议提出状况报告</w:t>
            </w:r>
          </w:p>
        </w:tc>
      </w:tr>
      <w:tr w:rsidR="00DA430C" w14:paraId="3C414FFB" w14:textId="77777777" w:rsidTr="006106D6">
        <w:tc>
          <w:tcPr>
            <w:tcW w:w="2162" w:type="dxa"/>
            <w:tcBorders>
              <w:top w:val="nil"/>
              <w:left w:val="single" w:sz="4" w:space="0" w:color="auto"/>
              <w:bottom w:val="single" w:sz="4" w:space="0" w:color="auto"/>
              <w:right w:val="single" w:sz="4" w:space="0" w:color="auto"/>
            </w:tcBorders>
          </w:tcPr>
          <w:p w14:paraId="1601E130" w14:textId="77777777" w:rsidR="00DA430C" w:rsidRPr="00AE343A" w:rsidRDefault="00DA430C">
            <w:pPr>
              <w:rPr>
                <w:sz w:val="20"/>
                <w:szCs w:val="20"/>
              </w:rPr>
            </w:pPr>
            <w:r w:rsidRPr="00AE343A">
              <w:rPr>
                <w:noProof/>
                <w:sz w:val="20"/>
                <w:szCs w:val="20"/>
              </w:rPr>
              <w:t>MYA/PHA/83/PRP/20</w:t>
            </w:r>
          </w:p>
        </w:tc>
        <w:tc>
          <w:tcPr>
            <w:tcW w:w="3645" w:type="dxa"/>
            <w:tcBorders>
              <w:top w:val="nil"/>
              <w:left w:val="nil"/>
              <w:bottom w:val="single" w:sz="4" w:space="0" w:color="auto"/>
              <w:right w:val="single" w:sz="4" w:space="0" w:color="auto"/>
            </w:tcBorders>
          </w:tcPr>
          <w:p w14:paraId="6128ACED" w14:textId="77777777" w:rsidR="00DA430C" w:rsidRPr="00AE343A" w:rsidRDefault="00DA430C">
            <w:pPr>
              <w:rPr>
                <w:sz w:val="20"/>
                <w:szCs w:val="20"/>
              </w:rPr>
            </w:pPr>
            <w:r w:rsidRPr="00AE343A">
              <w:rPr>
                <w:rFonts w:hint="eastAsia"/>
                <w:noProof/>
                <w:sz w:val="20"/>
                <w:szCs w:val="20"/>
              </w:rPr>
              <w:t>编制氟氯烃淘汰管理计划（第二阶段）</w:t>
            </w:r>
          </w:p>
        </w:tc>
        <w:tc>
          <w:tcPr>
            <w:tcW w:w="1543" w:type="dxa"/>
            <w:tcBorders>
              <w:top w:val="nil"/>
              <w:left w:val="nil"/>
              <w:bottom w:val="single" w:sz="4" w:space="0" w:color="auto"/>
              <w:right w:val="single" w:sz="4" w:space="0" w:color="auto"/>
            </w:tcBorders>
          </w:tcPr>
          <w:p w14:paraId="707EECAB"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504A3D87" w14:textId="77777777" w:rsidR="00DA430C" w:rsidRPr="00AE343A" w:rsidRDefault="00DA430C">
            <w:pPr>
              <w:ind w:right="141"/>
              <w:jc w:val="left"/>
              <w:rPr>
                <w:sz w:val="20"/>
                <w:szCs w:val="20"/>
              </w:rPr>
            </w:pPr>
            <w:r w:rsidRPr="00AE343A">
              <w:rPr>
                <w:rFonts w:hint="eastAsia"/>
                <w:sz w:val="20"/>
                <w:szCs w:val="20"/>
                <w:lang w:val="zh-CN"/>
              </w:rPr>
              <w:t>由于政治局势和联合国与政府的来往中断</w:t>
            </w:r>
            <w:r w:rsidRPr="00AE343A">
              <w:rPr>
                <w:rFonts w:hint="eastAsia"/>
                <w:noProof/>
                <w:sz w:val="20"/>
                <w:szCs w:val="20"/>
              </w:rPr>
              <w:t>，</w:t>
            </w:r>
            <w:r w:rsidRPr="00AE343A">
              <w:rPr>
                <w:rFonts w:hint="eastAsia"/>
                <w:sz w:val="20"/>
                <w:szCs w:val="20"/>
                <w:lang w:val="zh-CN"/>
              </w:rPr>
              <w:t>导致执行拖延</w:t>
            </w:r>
            <w:r w:rsidRPr="00AE343A">
              <w:rPr>
                <w:rFonts w:hint="eastAsia"/>
                <w:noProof/>
                <w:sz w:val="20"/>
                <w:szCs w:val="20"/>
              </w:rPr>
              <w:t>；</w:t>
            </w:r>
            <w:r w:rsidRPr="00AE343A">
              <w:rPr>
                <w:rFonts w:hint="eastAsia"/>
                <w:sz w:val="20"/>
                <w:szCs w:val="20"/>
                <w:lang w:val="zh-CN"/>
              </w:rPr>
              <w:t>资金无法发放</w:t>
            </w:r>
          </w:p>
        </w:tc>
        <w:tc>
          <w:tcPr>
            <w:tcW w:w="3863" w:type="dxa"/>
            <w:tcBorders>
              <w:top w:val="single" w:sz="4" w:space="0" w:color="auto"/>
              <w:left w:val="nil"/>
              <w:bottom w:val="single" w:sz="4" w:space="0" w:color="auto"/>
              <w:right w:val="single" w:sz="4" w:space="0" w:color="auto"/>
            </w:tcBorders>
          </w:tcPr>
          <w:p w14:paraId="4B2742FA" w14:textId="77777777" w:rsidR="00DA430C" w:rsidRPr="00AE343A" w:rsidRDefault="00DA430C">
            <w:pPr>
              <w:rPr>
                <w:sz w:val="20"/>
                <w:szCs w:val="20"/>
              </w:rPr>
            </w:pPr>
            <w:r w:rsidRPr="00AE343A">
              <w:rPr>
                <w:rFonts w:hint="eastAsia"/>
                <w:noProof/>
                <w:sz w:val="20"/>
                <w:szCs w:val="20"/>
              </w:rPr>
              <w:t>请工发组织就氟氯烃淘汰管理计划第二阶段的制定情况向第九十次会议提出状况报告</w:t>
            </w:r>
          </w:p>
        </w:tc>
      </w:tr>
      <w:tr w:rsidR="00DA430C" w14:paraId="21B157C2" w14:textId="77777777" w:rsidTr="006106D6">
        <w:tc>
          <w:tcPr>
            <w:tcW w:w="2162" w:type="dxa"/>
            <w:tcBorders>
              <w:top w:val="nil"/>
              <w:left w:val="single" w:sz="4" w:space="0" w:color="auto"/>
              <w:bottom w:val="single" w:sz="4" w:space="0" w:color="auto"/>
              <w:right w:val="single" w:sz="4" w:space="0" w:color="auto"/>
            </w:tcBorders>
          </w:tcPr>
          <w:p w14:paraId="30A61DE3" w14:textId="77777777" w:rsidR="00DA430C" w:rsidRPr="00AE343A" w:rsidRDefault="00DA430C">
            <w:pPr>
              <w:jc w:val="left"/>
              <w:rPr>
                <w:sz w:val="20"/>
                <w:szCs w:val="20"/>
              </w:rPr>
            </w:pPr>
            <w:r w:rsidRPr="00AE343A">
              <w:rPr>
                <w:rFonts w:hint="eastAsia"/>
                <w:sz w:val="20"/>
                <w:szCs w:val="20"/>
                <w:lang w:val="zh-CN"/>
              </w:rPr>
              <w:t>南非</w:t>
            </w:r>
            <w:r w:rsidRPr="00AE343A">
              <w:rPr>
                <w:sz w:val="20"/>
                <w:szCs w:val="20"/>
                <w:lang w:val="en-US"/>
              </w:rPr>
              <w:t xml:space="preserve"> SOA/PHA/71/INV/06</w:t>
            </w:r>
          </w:p>
        </w:tc>
        <w:tc>
          <w:tcPr>
            <w:tcW w:w="3645" w:type="dxa"/>
            <w:tcBorders>
              <w:top w:val="nil"/>
              <w:left w:val="nil"/>
              <w:bottom w:val="single" w:sz="4" w:space="0" w:color="auto"/>
              <w:right w:val="single" w:sz="4" w:space="0" w:color="auto"/>
            </w:tcBorders>
          </w:tcPr>
          <w:p w14:paraId="6FD54ECD" w14:textId="77777777" w:rsidR="00DA430C" w:rsidRPr="00AE343A" w:rsidRDefault="00DA430C">
            <w:pPr>
              <w:jc w:val="left"/>
              <w:rPr>
                <w:sz w:val="20"/>
                <w:szCs w:val="20"/>
              </w:rPr>
            </w:pPr>
            <w:r w:rsidRPr="00AE343A">
              <w:rPr>
                <w:rFonts w:hint="eastAsia"/>
                <w:sz w:val="20"/>
                <w:szCs w:val="20"/>
                <w:lang w:val="zh-CN"/>
              </w:rPr>
              <w:t>氟氯烃淘汰管理计划</w:t>
            </w:r>
            <w:r w:rsidRPr="00AE343A">
              <w:rPr>
                <w:noProof/>
                <w:sz w:val="20"/>
                <w:szCs w:val="20"/>
              </w:rPr>
              <w:t>(</w:t>
            </w:r>
            <w:r w:rsidRPr="00AE343A">
              <w:rPr>
                <w:rFonts w:hint="eastAsia"/>
                <w:sz w:val="20"/>
                <w:szCs w:val="20"/>
                <w:lang w:val="zh-CN"/>
              </w:rPr>
              <w:t>第一阶段</w:t>
            </w:r>
            <w:r w:rsidRPr="00AE343A">
              <w:rPr>
                <w:rFonts w:hint="eastAsia"/>
                <w:noProof/>
                <w:sz w:val="20"/>
                <w:szCs w:val="20"/>
              </w:rPr>
              <w:t>，</w:t>
            </w:r>
            <w:r w:rsidRPr="00AE343A">
              <w:rPr>
                <w:rFonts w:hint="eastAsia"/>
                <w:sz w:val="20"/>
                <w:szCs w:val="20"/>
                <w:lang w:val="zh-CN"/>
              </w:rPr>
              <w:t>第二次付款</w:t>
            </w:r>
            <w:r w:rsidRPr="00AE343A">
              <w:rPr>
                <w:rFonts w:hint="eastAsia"/>
                <w:noProof/>
                <w:sz w:val="20"/>
                <w:szCs w:val="20"/>
              </w:rPr>
              <w:t>）（</w:t>
            </w:r>
            <w:r w:rsidRPr="00AE343A">
              <w:rPr>
                <w:rFonts w:hint="eastAsia"/>
                <w:sz w:val="20"/>
                <w:szCs w:val="20"/>
                <w:lang w:val="zh-CN"/>
              </w:rPr>
              <w:t>制冷维修、海关培训和监测</w:t>
            </w:r>
            <w:r w:rsidRPr="00AE343A">
              <w:rPr>
                <w:rFonts w:hint="eastAsia"/>
                <w:noProof/>
                <w:sz w:val="20"/>
                <w:szCs w:val="20"/>
              </w:rPr>
              <w:t>）</w:t>
            </w:r>
          </w:p>
        </w:tc>
        <w:tc>
          <w:tcPr>
            <w:tcW w:w="1543" w:type="dxa"/>
            <w:tcBorders>
              <w:top w:val="nil"/>
              <w:left w:val="nil"/>
              <w:bottom w:val="single" w:sz="4" w:space="0" w:color="auto"/>
              <w:right w:val="single" w:sz="4" w:space="0" w:color="auto"/>
            </w:tcBorders>
          </w:tcPr>
          <w:p w14:paraId="653CF74C" w14:textId="77777777" w:rsidR="00DA430C" w:rsidRPr="00AE343A" w:rsidRDefault="00DA430C">
            <w:pPr>
              <w:jc w:val="center"/>
              <w:rPr>
                <w:sz w:val="20"/>
                <w:szCs w:val="20"/>
              </w:rPr>
            </w:pPr>
            <w:r w:rsidRPr="00AE343A">
              <w:rPr>
                <w:sz w:val="20"/>
                <w:szCs w:val="20"/>
              </w:rPr>
              <w:t>94</w:t>
            </w:r>
          </w:p>
        </w:tc>
        <w:tc>
          <w:tcPr>
            <w:tcW w:w="2671" w:type="dxa"/>
            <w:tcBorders>
              <w:top w:val="nil"/>
              <w:left w:val="nil"/>
              <w:bottom w:val="single" w:sz="4" w:space="0" w:color="auto"/>
              <w:right w:val="single" w:sz="4" w:space="0" w:color="auto"/>
            </w:tcBorders>
          </w:tcPr>
          <w:p w14:paraId="6EE7FCF1"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54DF9DB0"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607C48CC" w14:textId="77777777" w:rsidTr="006106D6">
        <w:tc>
          <w:tcPr>
            <w:tcW w:w="2162" w:type="dxa"/>
            <w:tcBorders>
              <w:top w:val="nil"/>
              <w:left w:val="single" w:sz="4" w:space="0" w:color="auto"/>
              <w:bottom w:val="single" w:sz="4" w:space="0" w:color="auto"/>
              <w:right w:val="single" w:sz="4" w:space="0" w:color="auto"/>
            </w:tcBorders>
          </w:tcPr>
          <w:p w14:paraId="2B8079C1" w14:textId="77777777" w:rsidR="00DA430C" w:rsidRPr="00AE343A" w:rsidRDefault="00DA430C">
            <w:pPr>
              <w:jc w:val="left"/>
              <w:rPr>
                <w:sz w:val="20"/>
                <w:szCs w:val="20"/>
              </w:rPr>
            </w:pPr>
            <w:r w:rsidRPr="00AE343A">
              <w:rPr>
                <w:rFonts w:hint="eastAsia"/>
                <w:sz w:val="20"/>
                <w:szCs w:val="20"/>
                <w:lang w:val="zh-CN"/>
              </w:rPr>
              <w:t>南非</w:t>
            </w:r>
            <w:r w:rsidRPr="00AE343A">
              <w:rPr>
                <w:sz w:val="20"/>
                <w:szCs w:val="20"/>
                <w:lang w:val="en-US"/>
              </w:rPr>
              <w:t xml:space="preserve"> SOA/PHA/83/TAS/13</w:t>
            </w:r>
          </w:p>
        </w:tc>
        <w:tc>
          <w:tcPr>
            <w:tcW w:w="3645" w:type="dxa"/>
            <w:tcBorders>
              <w:top w:val="nil"/>
              <w:left w:val="nil"/>
              <w:bottom w:val="single" w:sz="4" w:space="0" w:color="auto"/>
              <w:right w:val="single" w:sz="4" w:space="0" w:color="auto"/>
            </w:tcBorders>
          </w:tcPr>
          <w:p w14:paraId="7ACBB781" w14:textId="77777777" w:rsidR="00DA430C" w:rsidRPr="00AE343A" w:rsidRDefault="00DA430C">
            <w:pPr>
              <w:jc w:val="left"/>
              <w:rPr>
                <w:sz w:val="20"/>
                <w:szCs w:val="20"/>
              </w:rPr>
            </w:pPr>
            <w:r w:rsidRPr="00AE343A">
              <w:rPr>
                <w:rFonts w:hint="eastAsia"/>
                <w:sz w:val="20"/>
                <w:szCs w:val="20"/>
                <w:lang w:val="zh-CN"/>
              </w:rPr>
              <w:t>氟氯烃淘汰管理计划</w:t>
            </w:r>
            <w:r w:rsidRPr="00AE343A">
              <w:rPr>
                <w:noProof/>
                <w:sz w:val="20"/>
                <w:szCs w:val="20"/>
              </w:rPr>
              <w:t>(</w:t>
            </w:r>
            <w:r w:rsidRPr="00AE343A">
              <w:rPr>
                <w:rFonts w:hint="eastAsia"/>
                <w:sz w:val="20"/>
                <w:szCs w:val="20"/>
                <w:lang w:val="zh-CN"/>
              </w:rPr>
              <w:t>第一阶段</w:t>
            </w:r>
            <w:r w:rsidRPr="00AE343A">
              <w:rPr>
                <w:rFonts w:hint="eastAsia"/>
                <w:noProof/>
                <w:sz w:val="20"/>
                <w:szCs w:val="20"/>
              </w:rPr>
              <w:t>，</w:t>
            </w:r>
            <w:r w:rsidRPr="00AE343A">
              <w:rPr>
                <w:rFonts w:hint="eastAsia"/>
                <w:sz w:val="20"/>
                <w:szCs w:val="20"/>
                <w:lang w:val="zh-CN"/>
              </w:rPr>
              <w:t>第四次付款</w:t>
            </w:r>
            <w:r w:rsidRPr="00AE343A">
              <w:rPr>
                <w:rFonts w:hint="eastAsia"/>
                <w:noProof/>
                <w:sz w:val="20"/>
                <w:szCs w:val="20"/>
              </w:rPr>
              <w:t>）（</w:t>
            </w:r>
            <w:r w:rsidRPr="00AE343A">
              <w:rPr>
                <w:rFonts w:hint="eastAsia"/>
                <w:sz w:val="20"/>
                <w:szCs w:val="20"/>
                <w:lang w:val="zh-CN"/>
              </w:rPr>
              <w:t>制冷维修、海关培训和监测</w:t>
            </w:r>
            <w:r w:rsidRPr="00AE343A">
              <w:rPr>
                <w:rFonts w:hint="eastAsia"/>
                <w:noProof/>
                <w:sz w:val="20"/>
                <w:szCs w:val="20"/>
              </w:rPr>
              <w:t>）</w:t>
            </w:r>
          </w:p>
        </w:tc>
        <w:tc>
          <w:tcPr>
            <w:tcW w:w="1543" w:type="dxa"/>
            <w:tcBorders>
              <w:top w:val="nil"/>
              <w:left w:val="nil"/>
              <w:bottom w:val="single" w:sz="4" w:space="0" w:color="auto"/>
              <w:right w:val="single" w:sz="4" w:space="0" w:color="auto"/>
            </w:tcBorders>
          </w:tcPr>
          <w:p w14:paraId="744BBA42"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1835737C"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18</w:t>
            </w:r>
            <w:r w:rsidRPr="00AE343A">
              <w:rPr>
                <w:rFonts w:hint="eastAsia"/>
                <w:noProof/>
                <w:sz w:val="20"/>
                <w:szCs w:val="20"/>
              </w:rPr>
              <w:t>个月；</w:t>
            </w:r>
            <w:r w:rsidRPr="00AE343A">
              <w:rPr>
                <w:noProof/>
                <w:sz w:val="20"/>
                <w:szCs w:val="20"/>
              </w:rPr>
              <w:br/>
            </w:r>
            <w:r w:rsidRPr="00AE343A">
              <w:rPr>
                <w:rFonts w:hint="eastAsia"/>
                <w:noProof/>
                <w:sz w:val="20"/>
                <w:szCs w:val="20"/>
              </w:rPr>
              <w:t>资金无法发放</w:t>
            </w:r>
          </w:p>
        </w:tc>
        <w:tc>
          <w:tcPr>
            <w:tcW w:w="3863" w:type="dxa"/>
            <w:tcBorders>
              <w:top w:val="nil"/>
              <w:left w:val="nil"/>
              <w:bottom w:val="single" w:sz="4" w:space="0" w:color="auto"/>
              <w:right w:val="single" w:sz="4" w:space="0" w:color="auto"/>
            </w:tcBorders>
          </w:tcPr>
          <w:p w14:paraId="559C191D"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40528949" w14:textId="77777777" w:rsidTr="006106D6">
        <w:tc>
          <w:tcPr>
            <w:tcW w:w="2162" w:type="dxa"/>
            <w:tcBorders>
              <w:top w:val="nil"/>
              <w:left w:val="single" w:sz="4" w:space="0" w:color="auto"/>
              <w:bottom w:val="single" w:sz="4" w:space="0" w:color="auto"/>
              <w:right w:val="single" w:sz="4" w:space="0" w:color="auto"/>
            </w:tcBorders>
          </w:tcPr>
          <w:p w14:paraId="1B019D18" w14:textId="77777777" w:rsidR="00DA430C" w:rsidRPr="00AE343A" w:rsidRDefault="00DA430C">
            <w:pPr>
              <w:jc w:val="left"/>
              <w:rPr>
                <w:sz w:val="20"/>
                <w:szCs w:val="20"/>
              </w:rPr>
            </w:pPr>
            <w:r w:rsidRPr="00AE343A">
              <w:rPr>
                <w:rFonts w:hint="eastAsia"/>
                <w:noProof/>
                <w:sz w:val="20"/>
                <w:szCs w:val="20"/>
              </w:rPr>
              <w:t>阿拉伯叙利亚共和国</w:t>
            </w:r>
          </w:p>
          <w:p w14:paraId="27F4532C" w14:textId="77777777" w:rsidR="00DA430C" w:rsidRPr="00AE343A" w:rsidRDefault="00DA430C">
            <w:pPr>
              <w:jc w:val="left"/>
              <w:rPr>
                <w:sz w:val="20"/>
                <w:szCs w:val="20"/>
              </w:rPr>
            </w:pPr>
            <w:r w:rsidRPr="00AE343A">
              <w:rPr>
                <w:noProof/>
                <w:sz w:val="20"/>
                <w:szCs w:val="20"/>
              </w:rPr>
              <w:t>SYR/REF/62/INV/103</w:t>
            </w:r>
          </w:p>
        </w:tc>
        <w:tc>
          <w:tcPr>
            <w:tcW w:w="3645" w:type="dxa"/>
            <w:tcBorders>
              <w:top w:val="nil"/>
              <w:left w:val="nil"/>
              <w:bottom w:val="single" w:sz="4" w:space="0" w:color="auto"/>
              <w:right w:val="single" w:sz="4" w:space="0" w:color="auto"/>
            </w:tcBorders>
          </w:tcPr>
          <w:p w14:paraId="63279453" w14:textId="77777777" w:rsidR="00DA430C" w:rsidRPr="00AE343A" w:rsidRDefault="00DA430C">
            <w:pPr>
              <w:jc w:val="left"/>
              <w:rPr>
                <w:sz w:val="20"/>
                <w:szCs w:val="20"/>
              </w:rPr>
            </w:pPr>
            <w:r w:rsidRPr="00AE343A">
              <w:rPr>
                <w:rFonts w:hint="eastAsia"/>
                <w:sz w:val="20"/>
                <w:szCs w:val="20"/>
                <w:lang w:val="zh-CN"/>
              </w:rPr>
              <w:t>从</w:t>
            </w:r>
            <w:r w:rsidRPr="00AE343A">
              <w:rPr>
                <w:noProof/>
                <w:sz w:val="20"/>
                <w:szCs w:val="20"/>
              </w:rPr>
              <w:t>Al Hafez</w:t>
            </w:r>
            <w:r w:rsidRPr="00AE343A">
              <w:rPr>
                <w:rFonts w:hint="eastAsia"/>
                <w:sz w:val="20"/>
                <w:szCs w:val="20"/>
                <w:lang w:val="zh-CN"/>
              </w:rPr>
              <w:t>集团制造单元式空调设备和硬质聚氨酯绝缘板中淘汰</w:t>
            </w:r>
            <w:r w:rsidRPr="00AE343A">
              <w:rPr>
                <w:noProof/>
                <w:sz w:val="20"/>
                <w:szCs w:val="20"/>
              </w:rPr>
              <w:t>HCFC-22</w:t>
            </w:r>
            <w:r w:rsidRPr="00AE343A">
              <w:rPr>
                <w:rFonts w:hint="eastAsia"/>
                <w:sz w:val="20"/>
                <w:szCs w:val="20"/>
                <w:lang w:val="zh-CN"/>
              </w:rPr>
              <w:t>和</w:t>
            </w:r>
            <w:r w:rsidRPr="00AE343A">
              <w:rPr>
                <w:noProof/>
                <w:sz w:val="20"/>
                <w:szCs w:val="20"/>
              </w:rPr>
              <w:t>HCFC-141b</w:t>
            </w:r>
          </w:p>
        </w:tc>
        <w:tc>
          <w:tcPr>
            <w:tcW w:w="1543" w:type="dxa"/>
            <w:tcBorders>
              <w:top w:val="nil"/>
              <w:left w:val="nil"/>
              <w:bottom w:val="single" w:sz="4" w:space="0" w:color="auto"/>
              <w:right w:val="single" w:sz="4" w:space="0" w:color="auto"/>
            </w:tcBorders>
          </w:tcPr>
          <w:p w14:paraId="00723017" w14:textId="77777777" w:rsidR="00DA430C" w:rsidRPr="00AE343A" w:rsidRDefault="00DA430C">
            <w:pPr>
              <w:jc w:val="center"/>
              <w:rPr>
                <w:sz w:val="20"/>
                <w:szCs w:val="20"/>
              </w:rPr>
            </w:pPr>
            <w:r w:rsidRPr="00AE343A">
              <w:rPr>
                <w:sz w:val="20"/>
                <w:szCs w:val="20"/>
              </w:rPr>
              <w:t>69</w:t>
            </w:r>
          </w:p>
        </w:tc>
        <w:tc>
          <w:tcPr>
            <w:tcW w:w="2671" w:type="dxa"/>
            <w:tcBorders>
              <w:top w:val="nil"/>
              <w:left w:val="nil"/>
              <w:bottom w:val="single" w:sz="4" w:space="0" w:color="auto"/>
              <w:right w:val="single" w:sz="4" w:space="0" w:color="auto"/>
            </w:tcBorders>
          </w:tcPr>
          <w:p w14:paraId="37AB801A"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495E438E"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0F973DA5" w14:textId="77777777" w:rsidTr="006106D6">
        <w:tc>
          <w:tcPr>
            <w:tcW w:w="2162" w:type="dxa"/>
            <w:tcBorders>
              <w:top w:val="nil"/>
              <w:left w:val="single" w:sz="4" w:space="0" w:color="auto"/>
              <w:bottom w:val="single" w:sz="4" w:space="0" w:color="auto"/>
              <w:right w:val="single" w:sz="4" w:space="0" w:color="auto"/>
            </w:tcBorders>
          </w:tcPr>
          <w:p w14:paraId="3969822C" w14:textId="77777777" w:rsidR="00DA430C" w:rsidRPr="00AE343A" w:rsidRDefault="00DA430C">
            <w:pPr>
              <w:jc w:val="left"/>
              <w:rPr>
                <w:sz w:val="20"/>
                <w:szCs w:val="20"/>
              </w:rPr>
            </w:pPr>
            <w:r w:rsidRPr="00AE343A">
              <w:rPr>
                <w:rFonts w:hint="eastAsia"/>
                <w:noProof/>
                <w:sz w:val="20"/>
                <w:szCs w:val="20"/>
              </w:rPr>
              <w:t>土库曼斯坦</w:t>
            </w:r>
            <w:r w:rsidRPr="00AE343A">
              <w:rPr>
                <w:noProof/>
                <w:sz w:val="20"/>
                <w:szCs w:val="20"/>
              </w:rPr>
              <w:t xml:space="preserve"> TKM/PHA/86/INV/17</w:t>
            </w:r>
          </w:p>
        </w:tc>
        <w:tc>
          <w:tcPr>
            <w:tcW w:w="3645" w:type="dxa"/>
            <w:tcBorders>
              <w:top w:val="nil"/>
              <w:left w:val="nil"/>
              <w:bottom w:val="single" w:sz="4" w:space="0" w:color="auto"/>
              <w:right w:val="single" w:sz="4" w:space="0" w:color="auto"/>
            </w:tcBorders>
          </w:tcPr>
          <w:p w14:paraId="1FB3A4DB"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第二阶段，第一次付款）</w:t>
            </w:r>
          </w:p>
        </w:tc>
        <w:tc>
          <w:tcPr>
            <w:tcW w:w="1543" w:type="dxa"/>
            <w:tcBorders>
              <w:top w:val="nil"/>
              <w:left w:val="nil"/>
              <w:bottom w:val="single" w:sz="4" w:space="0" w:color="auto"/>
              <w:right w:val="single" w:sz="4" w:space="0" w:color="auto"/>
            </w:tcBorders>
          </w:tcPr>
          <w:p w14:paraId="49C83B5A"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2199C4B6"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r w:rsidRPr="00AE343A">
              <w:rPr>
                <w:noProof/>
                <w:sz w:val="20"/>
                <w:szCs w:val="20"/>
              </w:rPr>
              <w:br/>
            </w:r>
            <w:r w:rsidRPr="00AE343A">
              <w:rPr>
                <w:rFonts w:hint="eastAsia"/>
                <w:noProof/>
                <w:sz w:val="20"/>
                <w:szCs w:val="20"/>
              </w:rPr>
              <w:t>资金无法发放</w:t>
            </w:r>
          </w:p>
        </w:tc>
        <w:tc>
          <w:tcPr>
            <w:tcW w:w="3863" w:type="dxa"/>
            <w:tcBorders>
              <w:top w:val="nil"/>
              <w:left w:val="nil"/>
              <w:bottom w:val="single" w:sz="4" w:space="0" w:color="auto"/>
              <w:right w:val="single" w:sz="4" w:space="0" w:color="auto"/>
            </w:tcBorders>
          </w:tcPr>
          <w:p w14:paraId="231C4BDE"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745521B2" w14:textId="77777777" w:rsidTr="006106D6">
        <w:tc>
          <w:tcPr>
            <w:tcW w:w="2162" w:type="dxa"/>
            <w:tcBorders>
              <w:top w:val="nil"/>
              <w:left w:val="single" w:sz="4" w:space="0" w:color="auto"/>
              <w:bottom w:val="single" w:sz="4" w:space="0" w:color="auto"/>
              <w:right w:val="single" w:sz="4" w:space="0" w:color="auto"/>
            </w:tcBorders>
          </w:tcPr>
          <w:p w14:paraId="3824AD0C" w14:textId="77777777" w:rsidR="00DA430C" w:rsidRPr="00AE343A" w:rsidRDefault="00DA430C">
            <w:pPr>
              <w:jc w:val="left"/>
              <w:rPr>
                <w:sz w:val="20"/>
                <w:szCs w:val="20"/>
              </w:rPr>
            </w:pPr>
            <w:r w:rsidRPr="00AE343A">
              <w:rPr>
                <w:rFonts w:hint="eastAsia"/>
                <w:noProof/>
                <w:sz w:val="20"/>
                <w:szCs w:val="20"/>
              </w:rPr>
              <w:t>坦桑尼亚联合共和国</w:t>
            </w:r>
            <w:r w:rsidRPr="00AE343A">
              <w:rPr>
                <w:noProof/>
                <w:sz w:val="20"/>
                <w:szCs w:val="20"/>
              </w:rPr>
              <w:t xml:space="preserve"> URT/PHA/76/INV/35</w:t>
            </w:r>
          </w:p>
        </w:tc>
        <w:tc>
          <w:tcPr>
            <w:tcW w:w="3645" w:type="dxa"/>
            <w:tcBorders>
              <w:top w:val="nil"/>
              <w:left w:val="nil"/>
              <w:bottom w:val="single" w:sz="4" w:space="0" w:color="auto"/>
              <w:right w:val="single" w:sz="4" w:space="0" w:color="auto"/>
            </w:tcBorders>
          </w:tcPr>
          <w:p w14:paraId="720F717C" w14:textId="77777777" w:rsidR="00DA430C" w:rsidRPr="00AE343A" w:rsidRDefault="00DA430C">
            <w:pPr>
              <w:jc w:val="left"/>
              <w:rPr>
                <w:sz w:val="20"/>
                <w:szCs w:val="20"/>
              </w:rPr>
            </w:pPr>
            <w:r w:rsidRPr="00AE343A">
              <w:rPr>
                <w:rFonts w:hint="eastAsia"/>
                <w:noProof/>
                <w:sz w:val="20"/>
                <w:szCs w:val="20"/>
              </w:rPr>
              <w:t>氟氯烃淘汰管理计划（第一阶段，第二次付款）</w:t>
            </w:r>
          </w:p>
        </w:tc>
        <w:tc>
          <w:tcPr>
            <w:tcW w:w="1543" w:type="dxa"/>
            <w:tcBorders>
              <w:top w:val="nil"/>
              <w:left w:val="nil"/>
              <w:bottom w:val="single" w:sz="4" w:space="0" w:color="auto"/>
              <w:right w:val="single" w:sz="4" w:space="0" w:color="auto"/>
            </w:tcBorders>
          </w:tcPr>
          <w:p w14:paraId="558190DD" w14:textId="77777777" w:rsidR="00DA430C" w:rsidRPr="00AE343A" w:rsidRDefault="00DA430C">
            <w:pPr>
              <w:jc w:val="center"/>
              <w:rPr>
                <w:sz w:val="20"/>
                <w:szCs w:val="20"/>
              </w:rPr>
            </w:pPr>
            <w:r w:rsidRPr="00AE343A">
              <w:rPr>
                <w:sz w:val="20"/>
                <w:szCs w:val="20"/>
              </w:rPr>
              <w:t>66</w:t>
            </w:r>
          </w:p>
        </w:tc>
        <w:tc>
          <w:tcPr>
            <w:tcW w:w="2671" w:type="dxa"/>
            <w:tcBorders>
              <w:top w:val="nil"/>
              <w:left w:val="nil"/>
              <w:bottom w:val="single" w:sz="4" w:space="0" w:color="auto"/>
              <w:right w:val="single" w:sz="4" w:space="0" w:color="auto"/>
            </w:tcBorders>
          </w:tcPr>
          <w:p w14:paraId="669F6100"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0B591A5D"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07E61396" w14:textId="77777777" w:rsidTr="006106D6">
        <w:tc>
          <w:tcPr>
            <w:tcW w:w="2162" w:type="dxa"/>
            <w:tcBorders>
              <w:top w:val="nil"/>
              <w:left w:val="single" w:sz="4" w:space="0" w:color="auto"/>
              <w:bottom w:val="single" w:sz="4" w:space="0" w:color="auto"/>
              <w:right w:val="single" w:sz="4" w:space="0" w:color="auto"/>
            </w:tcBorders>
          </w:tcPr>
          <w:p w14:paraId="00FAA78C" w14:textId="77777777" w:rsidR="00DA430C" w:rsidRPr="00AE343A" w:rsidRDefault="00DA430C">
            <w:pPr>
              <w:jc w:val="left"/>
              <w:rPr>
                <w:sz w:val="20"/>
                <w:szCs w:val="20"/>
              </w:rPr>
            </w:pPr>
            <w:r w:rsidRPr="00AE343A">
              <w:rPr>
                <w:rFonts w:hint="eastAsia"/>
                <w:noProof/>
                <w:sz w:val="20"/>
                <w:szCs w:val="20"/>
              </w:rPr>
              <w:t>委内瑞拉玻利瓦尔共和国</w:t>
            </w:r>
            <w:r w:rsidRPr="00AE343A">
              <w:rPr>
                <w:noProof/>
                <w:sz w:val="20"/>
                <w:szCs w:val="20"/>
              </w:rPr>
              <w:t xml:space="preserve"> VEN/PHA/76/INV/134</w:t>
            </w:r>
          </w:p>
        </w:tc>
        <w:tc>
          <w:tcPr>
            <w:tcW w:w="3645" w:type="dxa"/>
            <w:tcBorders>
              <w:top w:val="nil"/>
              <w:left w:val="nil"/>
              <w:bottom w:val="single" w:sz="4" w:space="0" w:color="auto"/>
              <w:right w:val="single" w:sz="4" w:space="0" w:color="auto"/>
            </w:tcBorders>
          </w:tcPr>
          <w:p w14:paraId="2AFA5F55" w14:textId="77777777" w:rsidR="00DA430C" w:rsidRPr="00AE343A" w:rsidRDefault="00DA430C">
            <w:pPr>
              <w:jc w:val="left"/>
              <w:rPr>
                <w:sz w:val="20"/>
                <w:szCs w:val="20"/>
              </w:rPr>
            </w:pPr>
            <w:r w:rsidRPr="00AE343A">
              <w:rPr>
                <w:rFonts w:hint="eastAsia"/>
                <w:sz w:val="20"/>
                <w:szCs w:val="20"/>
                <w:lang w:val="zh-CN"/>
              </w:rPr>
              <w:t>氟氯烃淘汰管理计划</w:t>
            </w:r>
            <w:r w:rsidRPr="00AE343A">
              <w:rPr>
                <w:rFonts w:hint="eastAsia"/>
                <w:noProof/>
                <w:sz w:val="20"/>
                <w:szCs w:val="20"/>
              </w:rPr>
              <w:t>（</w:t>
            </w:r>
            <w:r w:rsidRPr="00AE343A">
              <w:rPr>
                <w:rFonts w:hint="eastAsia"/>
                <w:sz w:val="20"/>
                <w:szCs w:val="20"/>
                <w:lang w:val="zh-CN"/>
              </w:rPr>
              <w:t>第二阶段</w:t>
            </w:r>
            <w:r w:rsidRPr="00AE343A">
              <w:rPr>
                <w:rFonts w:hint="eastAsia"/>
                <w:noProof/>
                <w:sz w:val="20"/>
                <w:szCs w:val="20"/>
              </w:rPr>
              <w:t>，</w:t>
            </w:r>
            <w:r w:rsidRPr="00AE343A">
              <w:rPr>
                <w:rFonts w:hint="eastAsia"/>
                <w:sz w:val="20"/>
                <w:szCs w:val="20"/>
                <w:lang w:val="zh-CN"/>
              </w:rPr>
              <w:t>第一次付款</w:t>
            </w:r>
            <w:r w:rsidRPr="00AE343A">
              <w:rPr>
                <w:rFonts w:hint="eastAsia"/>
                <w:noProof/>
                <w:sz w:val="20"/>
                <w:szCs w:val="20"/>
              </w:rPr>
              <w:t>）（</w:t>
            </w:r>
            <w:r w:rsidRPr="00AE343A">
              <w:rPr>
                <w:rFonts w:hint="eastAsia"/>
                <w:sz w:val="20"/>
                <w:szCs w:val="20"/>
                <w:lang w:val="zh-CN"/>
              </w:rPr>
              <w:t>技术援助制冷和空调制造行业</w:t>
            </w:r>
            <w:r w:rsidRPr="00AE343A">
              <w:rPr>
                <w:rFonts w:hint="eastAsia"/>
                <w:noProof/>
                <w:sz w:val="20"/>
                <w:szCs w:val="20"/>
              </w:rPr>
              <w:t>）</w:t>
            </w:r>
          </w:p>
        </w:tc>
        <w:tc>
          <w:tcPr>
            <w:tcW w:w="1543" w:type="dxa"/>
            <w:tcBorders>
              <w:top w:val="nil"/>
              <w:left w:val="nil"/>
              <w:bottom w:val="single" w:sz="4" w:space="0" w:color="auto"/>
              <w:right w:val="single" w:sz="4" w:space="0" w:color="auto"/>
            </w:tcBorders>
          </w:tcPr>
          <w:p w14:paraId="6227FF91" w14:textId="77777777" w:rsidR="00DA430C" w:rsidRPr="00AE343A" w:rsidRDefault="00DA430C">
            <w:pPr>
              <w:jc w:val="center"/>
              <w:rPr>
                <w:sz w:val="20"/>
                <w:szCs w:val="20"/>
              </w:rPr>
            </w:pPr>
            <w:r w:rsidRPr="00AE343A">
              <w:rPr>
                <w:sz w:val="20"/>
                <w:szCs w:val="20"/>
              </w:rPr>
              <w:t>69</w:t>
            </w:r>
          </w:p>
        </w:tc>
        <w:tc>
          <w:tcPr>
            <w:tcW w:w="2671" w:type="dxa"/>
            <w:tcBorders>
              <w:top w:val="nil"/>
              <w:left w:val="nil"/>
              <w:bottom w:val="single" w:sz="4" w:space="0" w:color="auto"/>
              <w:right w:val="single" w:sz="4" w:space="0" w:color="auto"/>
            </w:tcBorders>
          </w:tcPr>
          <w:p w14:paraId="33845227"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765076AF"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2EDC44F0" w14:textId="77777777" w:rsidTr="006106D6">
        <w:tc>
          <w:tcPr>
            <w:tcW w:w="2162" w:type="dxa"/>
            <w:tcBorders>
              <w:top w:val="nil"/>
              <w:left w:val="single" w:sz="4" w:space="0" w:color="auto"/>
              <w:bottom w:val="single" w:sz="4" w:space="0" w:color="auto"/>
              <w:right w:val="single" w:sz="4" w:space="0" w:color="auto"/>
            </w:tcBorders>
          </w:tcPr>
          <w:p w14:paraId="208A0649" w14:textId="77777777" w:rsidR="00DA430C" w:rsidRPr="00AE343A" w:rsidRDefault="00DA430C">
            <w:pPr>
              <w:jc w:val="left"/>
              <w:rPr>
                <w:sz w:val="20"/>
                <w:szCs w:val="20"/>
              </w:rPr>
            </w:pPr>
            <w:r w:rsidRPr="00AE343A">
              <w:rPr>
                <w:rFonts w:hint="eastAsia"/>
                <w:noProof/>
                <w:sz w:val="20"/>
                <w:szCs w:val="20"/>
              </w:rPr>
              <w:t>委内瑞拉玻利瓦尔共和国</w:t>
            </w:r>
            <w:r w:rsidRPr="00AE343A">
              <w:rPr>
                <w:noProof/>
                <w:sz w:val="20"/>
                <w:szCs w:val="20"/>
              </w:rPr>
              <w:t xml:space="preserve"> VEN/PHA/76/TAS/132</w:t>
            </w:r>
          </w:p>
        </w:tc>
        <w:tc>
          <w:tcPr>
            <w:tcW w:w="3645" w:type="dxa"/>
            <w:tcBorders>
              <w:top w:val="nil"/>
              <w:left w:val="nil"/>
              <w:bottom w:val="single" w:sz="4" w:space="0" w:color="auto"/>
              <w:right w:val="single" w:sz="4" w:space="0" w:color="auto"/>
            </w:tcBorders>
          </w:tcPr>
          <w:p w14:paraId="6A1FD91C" w14:textId="77777777" w:rsidR="00DA430C" w:rsidRPr="00AE343A" w:rsidRDefault="00DA430C">
            <w:pPr>
              <w:jc w:val="left"/>
              <w:rPr>
                <w:sz w:val="20"/>
                <w:szCs w:val="20"/>
              </w:rPr>
            </w:pPr>
            <w:r w:rsidRPr="00AE343A">
              <w:rPr>
                <w:rFonts w:hint="eastAsia"/>
                <w:noProof/>
                <w:sz w:val="20"/>
                <w:szCs w:val="20"/>
              </w:rPr>
              <w:t>氟氯烃淘汰管理计划</w:t>
            </w:r>
            <w:r w:rsidRPr="00AE343A">
              <w:rPr>
                <w:noProof/>
                <w:sz w:val="20"/>
                <w:szCs w:val="20"/>
              </w:rPr>
              <w:t>(</w:t>
            </w:r>
            <w:r w:rsidRPr="00AE343A">
              <w:rPr>
                <w:rFonts w:hint="eastAsia"/>
                <w:noProof/>
                <w:sz w:val="20"/>
                <w:szCs w:val="20"/>
              </w:rPr>
              <w:t>第二阶段，第一次付款）（制冷维修行业）</w:t>
            </w:r>
          </w:p>
        </w:tc>
        <w:tc>
          <w:tcPr>
            <w:tcW w:w="1543" w:type="dxa"/>
            <w:tcBorders>
              <w:top w:val="nil"/>
              <w:left w:val="nil"/>
              <w:bottom w:val="single" w:sz="4" w:space="0" w:color="auto"/>
              <w:right w:val="single" w:sz="4" w:space="0" w:color="auto"/>
            </w:tcBorders>
          </w:tcPr>
          <w:p w14:paraId="62D90905" w14:textId="77777777" w:rsidR="00DA430C" w:rsidRPr="00AE343A" w:rsidRDefault="00DA430C">
            <w:pPr>
              <w:jc w:val="center"/>
              <w:rPr>
                <w:sz w:val="20"/>
                <w:szCs w:val="20"/>
              </w:rPr>
            </w:pPr>
            <w:r w:rsidRPr="00AE343A">
              <w:rPr>
                <w:sz w:val="20"/>
                <w:szCs w:val="20"/>
              </w:rPr>
              <w:t>64</w:t>
            </w:r>
          </w:p>
        </w:tc>
        <w:tc>
          <w:tcPr>
            <w:tcW w:w="2671" w:type="dxa"/>
            <w:tcBorders>
              <w:top w:val="nil"/>
              <w:left w:val="nil"/>
              <w:bottom w:val="single" w:sz="4" w:space="0" w:color="auto"/>
              <w:right w:val="single" w:sz="4" w:space="0" w:color="auto"/>
            </w:tcBorders>
          </w:tcPr>
          <w:p w14:paraId="3B3BFCB4"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w:t>
            </w:r>
          </w:p>
        </w:tc>
        <w:tc>
          <w:tcPr>
            <w:tcW w:w="3863" w:type="dxa"/>
            <w:tcBorders>
              <w:top w:val="nil"/>
              <w:left w:val="nil"/>
              <w:bottom w:val="single" w:sz="4" w:space="0" w:color="auto"/>
              <w:right w:val="single" w:sz="4" w:space="0" w:color="auto"/>
            </w:tcBorders>
          </w:tcPr>
          <w:p w14:paraId="075A50D9"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r w:rsidR="00DA430C" w14:paraId="4913F74B" w14:textId="77777777" w:rsidTr="006106D6">
        <w:tc>
          <w:tcPr>
            <w:tcW w:w="2162" w:type="dxa"/>
            <w:tcBorders>
              <w:top w:val="nil"/>
              <w:left w:val="single" w:sz="4" w:space="0" w:color="auto"/>
              <w:bottom w:val="single" w:sz="4" w:space="0" w:color="auto"/>
              <w:right w:val="single" w:sz="4" w:space="0" w:color="auto"/>
            </w:tcBorders>
          </w:tcPr>
          <w:p w14:paraId="534D7631" w14:textId="77777777" w:rsidR="00DA430C" w:rsidRPr="00AE343A" w:rsidRDefault="00DA430C">
            <w:pPr>
              <w:jc w:val="left"/>
              <w:rPr>
                <w:sz w:val="20"/>
                <w:szCs w:val="20"/>
              </w:rPr>
            </w:pPr>
            <w:r w:rsidRPr="00AE343A">
              <w:rPr>
                <w:rFonts w:hint="eastAsia"/>
                <w:noProof/>
                <w:sz w:val="20"/>
                <w:szCs w:val="20"/>
              </w:rPr>
              <w:lastRenderedPageBreak/>
              <w:t>赞比亚</w:t>
            </w:r>
          </w:p>
          <w:p w14:paraId="5DBC08D2" w14:textId="77777777" w:rsidR="00DA430C" w:rsidRPr="00AE343A" w:rsidRDefault="00DA430C">
            <w:pPr>
              <w:jc w:val="left"/>
              <w:rPr>
                <w:sz w:val="20"/>
                <w:szCs w:val="20"/>
              </w:rPr>
            </w:pPr>
            <w:r w:rsidRPr="00AE343A">
              <w:rPr>
                <w:noProof/>
                <w:sz w:val="20"/>
                <w:szCs w:val="20"/>
              </w:rPr>
              <w:t>ZAM/PHA/77/INV/33</w:t>
            </w:r>
          </w:p>
        </w:tc>
        <w:tc>
          <w:tcPr>
            <w:tcW w:w="3645" w:type="dxa"/>
            <w:tcBorders>
              <w:top w:val="nil"/>
              <w:left w:val="nil"/>
              <w:bottom w:val="single" w:sz="4" w:space="0" w:color="auto"/>
              <w:right w:val="single" w:sz="4" w:space="0" w:color="auto"/>
            </w:tcBorders>
          </w:tcPr>
          <w:p w14:paraId="11AB4406" w14:textId="77777777" w:rsidR="00DA430C" w:rsidRPr="00AE343A" w:rsidRDefault="00DA430C">
            <w:pPr>
              <w:jc w:val="left"/>
              <w:rPr>
                <w:sz w:val="20"/>
                <w:szCs w:val="20"/>
              </w:rPr>
            </w:pPr>
            <w:r w:rsidRPr="00AE343A">
              <w:rPr>
                <w:rFonts w:hint="eastAsia"/>
                <w:noProof/>
                <w:sz w:val="20"/>
                <w:szCs w:val="20"/>
              </w:rPr>
              <w:t>氟氯烃淘汰管理计划（第一阶段，第三次付款）</w:t>
            </w:r>
          </w:p>
        </w:tc>
        <w:tc>
          <w:tcPr>
            <w:tcW w:w="1543" w:type="dxa"/>
            <w:tcBorders>
              <w:top w:val="nil"/>
              <w:left w:val="nil"/>
              <w:bottom w:val="single" w:sz="4" w:space="0" w:color="auto"/>
              <w:right w:val="single" w:sz="4" w:space="0" w:color="auto"/>
            </w:tcBorders>
          </w:tcPr>
          <w:p w14:paraId="725D4496" w14:textId="77777777" w:rsidR="00DA430C" w:rsidRPr="00AE343A" w:rsidRDefault="00DA430C">
            <w:pPr>
              <w:jc w:val="center"/>
              <w:rPr>
                <w:sz w:val="20"/>
                <w:szCs w:val="20"/>
              </w:rPr>
            </w:pPr>
            <w:r w:rsidRPr="00AE343A">
              <w:rPr>
                <w:sz w:val="20"/>
                <w:szCs w:val="20"/>
              </w:rPr>
              <w:t>0</w:t>
            </w:r>
          </w:p>
        </w:tc>
        <w:tc>
          <w:tcPr>
            <w:tcW w:w="2671" w:type="dxa"/>
            <w:tcBorders>
              <w:top w:val="nil"/>
              <w:left w:val="nil"/>
              <w:bottom w:val="single" w:sz="4" w:space="0" w:color="auto"/>
              <w:right w:val="single" w:sz="4" w:space="0" w:color="auto"/>
            </w:tcBorders>
          </w:tcPr>
          <w:p w14:paraId="7F1D2759" w14:textId="77777777" w:rsidR="00DA430C" w:rsidRPr="00AE343A" w:rsidRDefault="00DA430C">
            <w:pPr>
              <w:jc w:val="left"/>
              <w:rPr>
                <w:sz w:val="20"/>
                <w:szCs w:val="20"/>
              </w:rPr>
            </w:pPr>
            <w:r w:rsidRPr="00AE343A">
              <w:rPr>
                <w:rFonts w:hint="eastAsia"/>
                <w:noProof/>
                <w:sz w:val="20"/>
                <w:szCs w:val="20"/>
              </w:rPr>
              <w:t>拖延</w:t>
            </w:r>
            <w:r w:rsidRPr="00AE343A">
              <w:rPr>
                <w:noProof/>
                <w:sz w:val="20"/>
                <w:szCs w:val="20"/>
              </w:rPr>
              <w:t>12</w:t>
            </w:r>
            <w:r w:rsidRPr="00AE343A">
              <w:rPr>
                <w:rFonts w:hint="eastAsia"/>
                <w:noProof/>
                <w:sz w:val="20"/>
                <w:szCs w:val="20"/>
              </w:rPr>
              <w:t>个月至</w:t>
            </w:r>
            <w:r w:rsidRPr="00AE343A">
              <w:rPr>
                <w:noProof/>
                <w:sz w:val="20"/>
                <w:szCs w:val="20"/>
              </w:rPr>
              <w:t>18</w:t>
            </w:r>
            <w:r w:rsidRPr="00AE343A">
              <w:rPr>
                <w:rFonts w:hint="eastAsia"/>
                <w:noProof/>
                <w:sz w:val="20"/>
                <w:szCs w:val="20"/>
              </w:rPr>
              <w:t>个月；</w:t>
            </w:r>
            <w:r w:rsidRPr="00AE343A">
              <w:rPr>
                <w:noProof/>
                <w:sz w:val="20"/>
                <w:szCs w:val="20"/>
              </w:rPr>
              <w:br/>
            </w:r>
            <w:r w:rsidRPr="00AE343A">
              <w:rPr>
                <w:rFonts w:hint="eastAsia"/>
                <w:noProof/>
                <w:sz w:val="20"/>
                <w:szCs w:val="20"/>
              </w:rPr>
              <w:t>资金无法发放</w:t>
            </w:r>
          </w:p>
        </w:tc>
        <w:tc>
          <w:tcPr>
            <w:tcW w:w="3863" w:type="dxa"/>
            <w:tcBorders>
              <w:top w:val="nil"/>
              <w:left w:val="nil"/>
              <w:bottom w:val="single" w:sz="4" w:space="0" w:color="auto"/>
              <w:right w:val="single" w:sz="4" w:space="0" w:color="auto"/>
            </w:tcBorders>
          </w:tcPr>
          <w:p w14:paraId="1C7B8116" w14:textId="77777777" w:rsidR="00DA430C" w:rsidRPr="00AE343A" w:rsidRDefault="00DA430C">
            <w:pPr>
              <w:jc w:val="left"/>
              <w:rPr>
                <w:sz w:val="20"/>
                <w:szCs w:val="20"/>
              </w:rPr>
            </w:pPr>
            <w:r w:rsidRPr="00AE343A">
              <w:rPr>
                <w:rFonts w:hint="eastAsia"/>
                <w:noProof/>
                <w:sz w:val="20"/>
                <w:szCs w:val="20"/>
              </w:rPr>
              <w:t>请工发组织就执行拖延的这个项目向第九十次会议提出报告</w:t>
            </w:r>
          </w:p>
        </w:tc>
      </w:tr>
    </w:tbl>
    <w:p w14:paraId="1E02CAF8" w14:textId="77777777" w:rsidR="00DA430C" w:rsidRPr="005E2E15" w:rsidRDefault="00DA430C">
      <w:pPr>
        <w:rPr>
          <w:sz w:val="19"/>
          <w:szCs w:val="19"/>
          <w:lang w:val="en-US"/>
        </w:rPr>
      </w:pPr>
      <w:r>
        <w:rPr>
          <w:sz w:val="20"/>
          <w:szCs w:val="24"/>
        </w:rPr>
        <w:t>    </w:t>
      </w:r>
      <w:r w:rsidRPr="005E2E15">
        <w:rPr>
          <w:sz w:val="19"/>
          <w:szCs w:val="19"/>
        </w:rPr>
        <w:t xml:space="preserve">* </w:t>
      </w:r>
      <w:r w:rsidRPr="005E2E15">
        <w:rPr>
          <w:rFonts w:hint="eastAsia"/>
          <w:sz w:val="19"/>
          <w:szCs w:val="19"/>
        </w:rPr>
        <w:t>以“</w:t>
      </w:r>
      <w:r w:rsidRPr="005E2E15">
        <w:rPr>
          <w:sz w:val="19"/>
          <w:szCs w:val="19"/>
          <w:lang w:val="en-US"/>
        </w:rPr>
        <w:t>+</w:t>
      </w:r>
      <w:r w:rsidRPr="005E2E15">
        <w:rPr>
          <w:rFonts w:hint="eastAsia"/>
          <w:sz w:val="19"/>
          <w:szCs w:val="19"/>
        </w:rPr>
        <w:t>”</w:t>
      </w:r>
      <w:r w:rsidRPr="005E2E15">
        <w:rPr>
          <w:rFonts w:hint="eastAsia"/>
          <w:sz w:val="19"/>
          <w:szCs w:val="19"/>
          <w:lang w:val="en-US"/>
        </w:rPr>
        <w:t>结尾的项目编号是来自额外捐款的项目。</w:t>
      </w:r>
    </w:p>
    <w:p w14:paraId="6C3153F3" w14:textId="77777777" w:rsidR="00DA430C" w:rsidRPr="005E2E15" w:rsidRDefault="00DA430C">
      <w:pPr>
        <w:rPr>
          <w:b/>
          <w:sz w:val="20"/>
          <w:szCs w:val="24"/>
          <w:lang w:val="en-US"/>
        </w:rPr>
        <w:sectPr w:rsidR="00DA430C" w:rsidRPr="005E2E15">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720" w:bottom="1440" w:left="864" w:header="720" w:footer="475" w:gutter="0"/>
          <w:pgNumType w:start="1"/>
          <w:cols w:space="720"/>
          <w:titlePg/>
          <w:docGrid w:linePitch="299"/>
        </w:sectPr>
      </w:pPr>
    </w:p>
    <w:p w14:paraId="3B6E7289" w14:textId="77777777" w:rsidR="00DA430C" w:rsidRPr="00875B42" w:rsidRDefault="00DA430C">
      <w:pPr>
        <w:pStyle w:val="Title1"/>
        <w:rPr>
          <w:caps w:val="0"/>
          <w:sz w:val="24"/>
          <w:szCs w:val="24"/>
          <w:lang w:val="en-CA"/>
        </w:rPr>
      </w:pPr>
      <w:r w:rsidRPr="00875B42">
        <w:rPr>
          <w:rFonts w:hint="eastAsia"/>
          <w:caps w:val="0"/>
          <w:noProof/>
          <w:sz w:val="24"/>
          <w:szCs w:val="24"/>
        </w:rPr>
        <w:lastRenderedPageBreak/>
        <w:t>附件二</w:t>
      </w:r>
    </w:p>
    <w:p w14:paraId="172CC2EB" w14:textId="77777777" w:rsidR="00DA430C" w:rsidRPr="00875B42" w:rsidRDefault="00DA430C">
      <w:pPr>
        <w:pStyle w:val="Title1"/>
        <w:rPr>
          <w:caps w:val="0"/>
          <w:sz w:val="24"/>
          <w:szCs w:val="24"/>
          <w:lang w:val="en-CA"/>
        </w:rPr>
      </w:pPr>
    </w:p>
    <w:p w14:paraId="2B3E8059" w14:textId="77777777" w:rsidR="00DA430C" w:rsidRPr="00875B42" w:rsidRDefault="00DA430C">
      <w:pPr>
        <w:pStyle w:val="Title1"/>
        <w:rPr>
          <w:caps w:val="0"/>
          <w:sz w:val="24"/>
          <w:szCs w:val="24"/>
          <w:lang w:val="en-CA"/>
        </w:rPr>
      </w:pPr>
      <w:r w:rsidRPr="00875B42">
        <w:rPr>
          <w:rFonts w:hint="eastAsia"/>
          <w:caps w:val="0"/>
          <w:noProof/>
          <w:sz w:val="24"/>
          <w:szCs w:val="24"/>
        </w:rPr>
        <w:t>对工发组织截至</w:t>
      </w:r>
      <w:r w:rsidRPr="00875B42">
        <w:rPr>
          <w:caps w:val="0"/>
          <w:noProof/>
          <w:sz w:val="24"/>
          <w:szCs w:val="24"/>
        </w:rPr>
        <w:t>2020</w:t>
      </w:r>
      <w:r w:rsidRPr="00875B42">
        <w:rPr>
          <w:rFonts w:hint="eastAsia"/>
          <w:caps w:val="0"/>
          <w:noProof/>
          <w:sz w:val="24"/>
          <w:szCs w:val="24"/>
        </w:rPr>
        <w:t>年</w:t>
      </w:r>
      <w:r w:rsidRPr="00875B42">
        <w:rPr>
          <w:caps w:val="0"/>
          <w:noProof/>
          <w:sz w:val="24"/>
          <w:szCs w:val="24"/>
        </w:rPr>
        <w:t>12</w:t>
      </w:r>
      <w:r w:rsidRPr="00875B42">
        <w:rPr>
          <w:rFonts w:hint="eastAsia"/>
          <w:caps w:val="0"/>
          <w:noProof/>
          <w:sz w:val="24"/>
          <w:szCs w:val="24"/>
        </w:rPr>
        <w:t>月</w:t>
      </w:r>
      <w:r w:rsidRPr="00875B42">
        <w:rPr>
          <w:caps w:val="0"/>
          <w:noProof/>
          <w:sz w:val="24"/>
          <w:szCs w:val="24"/>
        </w:rPr>
        <w:t>31</w:t>
      </w:r>
      <w:r w:rsidRPr="00875B42">
        <w:rPr>
          <w:rFonts w:hint="eastAsia"/>
          <w:caps w:val="0"/>
          <w:noProof/>
          <w:sz w:val="24"/>
          <w:szCs w:val="24"/>
        </w:rPr>
        <w:t>日的进度报告的分析</w:t>
      </w:r>
    </w:p>
    <w:p w14:paraId="17CE9B0B" w14:textId="77777777" w:rsidR="00DA430C" w:rsidRDefault="00DA430C">
      <w:pPr>
        <w:pStyle w:val="Title1"/>
        <w:rPr>
          <w:caps w:val="0"/>
          <w:szCs w:val="24"/>
          <w:lang w:val="en-CA"/>
        </w:rPr>
      </w:pPr>
    </w:p>
    <w:p w14:paraId="6C1EBE20"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本附件由以下两部分组成：</w:t>
      </w:r>
    </w:p>
    <w:p w14:paraId="7270B640" w14:textId="77777777" w:rsidR="00DA430C" w:rsidRPr="00875B42" w:rsidRDefault="00DA430C">
      <w:pPr>
        <w:pStyle w:val="Heading2"/>
        <w:keepNext/>
        <w:widowControl/>
        <w:numPr>
          <w:ilvl w:val="0"/>
          <w:numId w:val="0"/>
        </w:numPr>
        <w:adjustRightInd w:val="0"/>
        <w:ind w:left="2160" w:hanging="1440"/>
        <w:textAlignment w:val="baseline"/>
        <w:rPr>
          <w:sz w:val="24"/>
          <w:szCs w:val="24"/>
        </w:rPr>
      </w:pPr>
      <w:r w:rsidRPr="00875B42">
        <w:rPr>
          <w:rFonts w:hint="eastAsia"/>
          <w:sz w:val="24"/>
          <w:szCs w:val="24"/>
          <w:lang w:val="zh-CN"/>
        </w:rPr>
        <w:t>第一部分</w:t>
      </w:r>
      <w:r w:rsidRPr="00875B42">
        <w:rPr>
          <w:rFonts w:hint="eastAsia"/>
          <w:sz w:val="24"/>
          <w:szCs w:val="24"/>
          <w:lang w:val="en-US"/>
        </w:rPr>
        <w:t>：</w:t>
      </w:r>
      <w:r w:rsidRPr="00875B42">
        <w:rPr>
          <w:sz w:val="24"/>
          <w:szCs w:val="24"/>
        </w:rPr>
        <w:tab/>
      </w:r>
      <w:r w:rsidRPr="00875B42">
        <w:rPr>
          <w:rFonts w:hint="eastAsia"/>
          <w:sz w:val="24"/>
          <w:szCs w:val="24"/>
          <w:lang w:val="zh-CN"/>
        </w:rPr>
        <w:t>根据向多边基金提供的定期捐款批准的项目。</w:t>
      </w:r>
    </w:p>
    <w:p w14:paraId="690CB35A" w14:textId="77777777" w:rsidR="00DA430C" w:rsidRPr="00875B42" w:rsidRDefault="00DA430C">
      <w:pPr>
        <w:pStyle w:val="Heading2"/>
        <w:widowControl/>
        <w:numPr>
          <w:ilvl w:val="0"/>
          <w:numId w:val="0"/>
        </w:numPr>
        <w:adjustRightInd w:val="0"/>
        <w:ind w:left="2160" w:hanging="1440"/>
        <w:textAlignment w:val="baseline"/>
        <w:rPr>
          <w:sz w:val="24"/>
          <w:szCs w:val="24"/>
        </w:rPr>
      </w:pPr>
      <w:r w:rsidRPr="00875B42">
        <w:rPr>
          <w:rFonts w:hint="eastAsia"/>
          <w:sz w:val="24"/>
          <w:szCs w:val="24"/>
          <w:lang w:val="zh-CN"/>
        </w:rPr>
        <w:t>第二部分</w:t>
      </w:r>
      <w:r w:rsidRPr="00875B42">
        <w:rPr>
          <w:rFonts w:hint="eastAsia"/>
          <w:sz w:val="24"/>
          <w:szCs w:val="24"/>
          <w:lang w:val="en-US"/>
        </w:rPr>
        <w:t>：</w:t>
      </w:r>
      <w:r w:rsidRPr="00875B42">
        <w:rPr>
          <w:sz w:val="24"/>
          <w:szCs w:val="24"/>
        </w:rPr>
        <w:tab/>
      </w:r>
      <w:r w:rsidRPr="00875B42">
        <w:rPr>
          <w:rFonts w:hint="eastAsia"/>
          <w:sz w:val="24"/>
          <w:szCs w:val="24"/>
          <w:lang w:val="zh-CN"/>
        </w:rPr>
        <w:t>根据额外自愿捐款批准用于逐步减少氢氟碳化物的快速启动支助的项目。</w:t>
      </w:r>
    </w:p>
    <w:p w14:paraId="27497883" w14:textId="77777777" w:rsidR="00DA430C" w:rsidRPr="00875B42" w:rsidRDefault="00DA430C">
      <w:pPr>
        <w:pStyle w:val="sub-title"/>
        <w:keepNext/>
        <w:keepLines/>
        <w:ind w:left="1418" w:hanging="1418"/>
        <w:rPr>
          <w:noProof w:val="0"/>
          <w:sz w:val="24"/>
          <w:szCs w:val="24"/>
          <w:lang w:val="en-CA"/>
        </w:rPr>
      </w:pPr>
      <w:r w:rsidRPr="00875B42">
        <w:rPr>
          <w:rFonts w:hint="eastAsia"/>
          <w:caps/>
          <w:noProof w:val="0"/>
          <w:sz w:val="24"/>
          <w:szCs w:val="24"/>
          <w:lang w:val="zh-CN"/>
        </w:rPr>
        <w:t>第一部分</w:t>
      </w:r>
      <w:r w:rsidRPr="00875B42">
        <w:rPr>
          <w:rFonts w:hint="eastAsia"/>
          <w:caps/>
          <w:sz w:val="24"/>
          <w:szCs w:val="24"/>
          <w:lang w:val="zh-CN"/>
        </w:rPr>
        <w:t>：</w:t>
      </w:r>
      <w:r w:rsidRPr="00875B42">
        <w:rPr>
          <w:caps/>
          <w:noProof w:val="0"/>
          <w:sz w:val="24"/>
          <w:szCs w:val="24"/>
          <w:lang w:val="en-CA"/>
        </w:rPr>
        <w:tab/>
      </w:r>
      <w:r w:rsidRPr="00875B42">
        <w:rPr>
          <w:rFonts w:hint="eastAsia"/>
          <w:caps/>
          <w:noProof w:val="0"/>
          <w:sz w:val="24"/>
          <w:szCs w:val="24"/>
          <w:lang w:val="zh-CN"/>
        </w:rPr>
        <w:t>根据向多边基金提供的定期捐款批准的项目</w:t>
      </w:r>
    </w:p>
    <w:p w14:paraId="48A0F3E2" w14:textId="77777777" w:rsidR="00DA430C" w:rsidRPr="00875B42" w:rsidRDefault="00DA430C">
      <w:pPr>
        <w:pStyle w:val="Title1"/>
        <w:rPr>
          <w:caps w:val="0"/>
          <w:sz w:val="24"/>
          <w:szCs w:val="24"/>
          <w:lang w:val="en-CA"/>
        </w:rPr>
      </w:pPr>
    </w:p>
    <w:p w14:paraId="61B90B14"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如表</w:t>
      </w:r>
      <w:r w:rsidRPr="00875B42">
        <w:rPr>
          <w:sz w:val="24"/>
          <w:szCs w:val="24"/>
          <w:lang w:val="en-US"/>
        </w:rPr>
        <w:t>1</w:t>
      </w:r>
      <w:r w:rsidRPr="00875B42">
        <w:rPr>
          <w:rFonts w:hint="eastAsia"/>
          <w:sz w:val="24"/>
          <w:szCs w:val="24"/>
          <w:lang w:val="zh-CN"/>
        </w:rPr>
        <w:t>所示</w:t>
      </w:r>
      <w:r w:rsidRPr="00875B42">
        <w:rPr>
          <w:rFonts w:hint="eastAsia"/>
          <w:sz w:val="24"/>
          <w:szCs w:val="24"/>
          <w:lang w:val="en-US"/>
        </w:rPr>
        <w:t>，</w:t>
      </w:r>
      <w:r w:rsidRPr="00875B42">
        <w:rPr>
          <w:rFonts w:hint="eastAsia"/>
          <w:sz w:val="24"/>
          <w:szCs w:val="24"/>
          <w:lang w:val="zh-CN"/>
        </w:rPr>
        <w:t>截至</w:t>
      </w:r>
      <w:r w:rsidRPr="00875B42">
        <w:rPr>
          <w:sz w:val="24"/>
          <w:szCs w:val="24"/>
          <w:lang w:val="en-US"/>
        </w:rPr>
        <w:t>2020</w:t>
      </w:r>
      <w:r w:rsidRPr="00875B42">
        <w:rPr>
          <w:rFonts w:hint="eastAsia"/>
          <w:sz w:val="24"/>
          <w:szCs w:val="24"/>
          <w:lang w:val="zh-CN"/>
        </w:rPr>
        <w:t>年</w:t>
      </w:r>
      <w:r w:rsidRPr="00875B42">
        <w:rPr>
          <w:sz w:val="24"/>
          <w:szCs w:val="24"/>
          <w:lang w:val="en-US"/>
        </w:rPr>
        <w:t>12</w:t>
      </w:r>
      <w:r w:rsidRPr="00875B42">
        <w:rPr>
          <w:rFonts w:hint="eastAsia"/>
          <w:sz w:val="24"/>
          <w:szCs w:val="24"/>
          <w:lang w:val="zh-CN"/>
        </w:rPr>
        <w:t>月</w:t>
      </w:r>
      <w:r w:rsidRPr="00875B42">
        <w:rPr>
          <w:sz w:val="24"/>
          <w:szCs w:val="24"/>
          <w:lang w:val="en-US"/>
        </w:rPr>
        <w:t>31</w:t>
      </w:r>
      <w:r w:rsidRPr="00875B42">
        <w:rPr>
          <w:rFonts w:hint="eastAsia"/>
          <w:sz w:val="24"/>
          <w:szCs w:val="24"/>
          <w:lang w:val="zh-CN"/>
        </w:rPr>
        <w:t>日</w:t>
      </w:r>
      <w:r w:rsidRPr="00875B42">
        <w:rPr>
          <w:rFonts w:hint="eastAsia"/>
          <w:sz w:val="24"/>
          <w:szCs w:val="24"/>
          <w:lang w:val="en-US"/>
        </w:rPr>
        <w:t>，</w:t>
      </w:r>
      <w:r w:rsidRPr="00875B42">
        <w:rPr>
          <w:rFonts w:hint="eastAsia"/>
          <w:sz w:val="24"/>
          <w:szCs w:val="24"/>
          <w:lang w:val="zh-CN"/>
        </w:rPr>
        <w:t>执行委员会已批准</w:t>
      </w:r>
      <w:r w:rsidRPr="00875B42">
        <w:rPr>
          <w:sz w:val="24"/>
          <w:szCs w:val="24"/>
          <w:lang w:val="en-US"/>
        </w:rPr>
        <w:t>9.6676</w:t>
      </w:r>
      <w:r w:rsidRPr="00875B42">
        <w:rPr>
          <w:rFonts w:hint="eastAsia"/>
          <w:sz w:val="24"/>
          <w:szCs w:val="24"/>
          <w:lang w:val="zh-CN"/>
        </w:rPr>
        <w:t>亿美元</w:t>
      </w:r>
      <w:r w:rsidRPr="00875B42">
        <w:rPr>
          <w:rFonts w:hint="eastAsia"/>
          <w:sz w:val="24"/>
          <w:szCs w:val="24"/>
          <w:lang w:val="en-US"/>
        </w:rPr>
        <w:t>，</w:t>
      </w:r>
      <w:r w:rsidRPr="00875B42">
        <w:rPr>
          <w:rFonts w:hint="eastAsia"/>
          <w:sz w:val="24"/>
          <w:szCs w:val="24"/>
          <w:lang w:val="zh-CN"/>
        </w:rPr>
        <w:t>其中</w:t>
      </w:r>
      <w:r w:rsidRPr="00875B42">
        <w:rPr>
          <w:sz w:val="24"/>
          <w:szCs w:val="24"/>
          <w:lang w:val="en-US"/>
        </w:rPr>
        <w:t>8.5387</w:t>
      </w:r>
      <w:r w:rsidRPr="00875B42">
        <w:rPr>
          <w:rFonts w:hint="eastAsia"/>
          <w:sz w:val="24"/>
          <w:szCs w:val="24"/>
          <w:lang w:val="zh-CN"/>
        </w:rPr>
        <w:t>亿美元用于实施投资和非投资项目</w:t>
      </w:r>
      <w:r w:rsidRPr="00875B42">
        <w:rPr>
          <w:rFonts w:hint="eastAsia"/>
          <w:sz w:val="24"/>
          <w:szCs w:val="24"/>
          <w:lang w:val="en-US"/>
        </w:rPr>
        <w:t>，</w:t>
      </w:r>
      <w:r w:rsidRPr="00875B42">
        <w:rPr>
          <w:sz w:val="24"/>
          <w:szCs w:val="24"/>
          <w:lang w:val="en-US"/>
        </w:rPr>
        <w:t>1.1289</w:t>
      </w:r>
      <w:r w:rsidRPr="00875B42">
        <w:rPr>
          <w:rFonts w:hint="eastAsia"/>
          <w:sz w:val="24"/>
          <w:szCs w:val="24"/>
          <w:lang w:val="zh-CN"/>
        </w:rPr>
        <w:t>亿美元用于机构支持费用。</w:t>
      </w:r>
      <w:r w:rsidRPr="00875B42">
        <w:rPr>
          <w:sz w:val="24"/>
          <w:szCs w:val="24"/>
          <w:lang w:val="zh-CN"/>
        </w:rPr>
        <w:t>2020</w:t>
      </w:r>
      <w:r w:rsidRPr="00875B42">
        <w:rPr>
          <w:rFonts w:hint="eastAsia"/>
          <w:sz w:val="24"/>
          <w:szCs w:val="24"/>
          <w:lang w:val="zh-CN"/>
        </w:rPr>
        <w:t>年，批准了</w:t>
      </w:r>
      <w:r w:rsidRPr="00875B42">
        <w:rPr>
          <w:sz w:val="24"/>
          <w:szCs w:val="24"/>
          <w:lang w:val="zh-CN"/>
        </w:rPr>
        <w:t>58</w:t>
      </w:r>
      <w:r w:rsidRPr="00875B42">
        <w:rPr>
          <w:rFonts w:hint="eastAsia"/>
          <w:sz w:val="24"/>
          <w:szCs w:val="24"/>
          <w:lang w:val="zh-CN"/>
        </w:rPr>
        <w:t>个新项目和新活动。这笔供资预期将淘汰</w:t>
      </w:r>
      <w:r w:rsidRPr="00875B42">
        <w:rPr>
          <w:sz w:val="24"/>
          <w:szCs w:val="24"/>
          <w:lang w:val="zh-CN"/>
        </w:rPr>
        <w:t xml:space="preserve">82,604 ODP </w:t>
      </w:r>
      <w:r w:rsidRPr="00875B42">
        <w:rPr>
          <w:rFonts w:hint="eastAsia"/>
          <w:sz w:val="24"/>
          <w:szCs w:val="24"/>
          <w:lang w:val="zh-CN"/>
        </w:rPr>
        <w:t>吨受控物质的消费量和生产量。</w:t>
      </w:r>
      <w:r w:rsidRPr="00875B42">
        <w:rPr>
          <w:sz w:val="24"/>
          <w:szCs w:val="24"/>
        </w:rPr>
        <w:t xml:space="preserve"> </w:t>
      </w:r>
    </w:p>
    <w:p w14:paraId="12EAE046" w14:textId="77777777" w:rsidR="00DA430C" w:rsidRPr="00875B42" w:rsidRDefault="00DA430C">
      <w:pPr>
        <w:pStyle w:val="Heading1"/>
        <w:keepNext/>
        <w:tabs>
          <w:tab w:val="clear" w:pos="360"/>
        </w:tabs>
        <w:suppressAutoHyphens/>
        <w:spacing w:after="0"/>
        <w:ind w:left="0" w:firstLine="0"/>
        <w:rPr>
          <w:sz w:val="24"/>
          <w:szCs w:val="24"/>
          <w:lang w:val="en-US"/>
        </w:rPr>
      </w:pPr>
      <w:r w:rsidRPr="00875B42">
        <w:rPr>
          <w:rFonts w:hint="eastAsia"/>
          <w:b/>
          <w:spacing w:val="-3"/>
          <w:sz w:val="24"/>
          <w:szCs w:val="24"/>
          <w:lang w:val="zh-CN"/>
        </w:rPr>
        <w:t>表</w:t>
      </w:r>
      <w:r w:rsidRPr="00875B42">
        <w:rPr>
          <w:b/>
          <w:spacing w:val="-3"/>
          <w:sz w:val="24"/>
          <w:szCs w:val="24"/>
          <w:lang w:val="en-US"/>
        </w:rPr>
        <w:t>1</w:t>
      </w:r>
      <w:r w:rsidRPr="00875B42">
        <w:rPr>
          <w:rFonts w:hint="eastAsia"/>
          <w:b/>
          <w:spacing w:val="-3"/>
          <w:sz w:val="24"/>
          <w:szCs w:val="24"/>
          <w:lang w:val="en-US"/>
        </w:rPr>
        <w:t>：</w:t>
      </w:r>
      <w:r w:rsidRPr="00875B42">
        <w:rPr>
          <w:b/>
          <w:spacing w:val="-3"/>
          <w:sz w:val="24"/>
          <w:szCs w:val="24"/>
          <w:lang w:val="en-US"/>
        </w:rPr>
        <w:t xml:space="preserve">            </w:t>
      </w:r>
      <w:r w:rsidRPr="00875B42">
        <w:rPr>
          <w:rFonts w:hint="eastAsia"/>
          <w:b/>
          <w:sz w:val="24"/>
          <w:szCs w:val="24"/>
          <w:lang w:val="zh-CN"/>
        </w:rPr>
        <w:t>截至</w:t>
      </w:r>
      <w:r w:rsidRPr="00875B42">
        <w:rPr>
          <w:b/>
          <w:sz w:val="24"/>
          <w:szCs w:val="24"/>
        </w:rPr>
        <w:t>2020</w:t>
      </w:r>
      <w:r w:rsidRPr="00875B42">
        <w:rPr>
          <w:rFonts w:hint="eastAsia"/>
          <w:b/>
          <w:sz w:val="24"/>
          <w:szCs w:val="24"/>
          <w:lang w:val="zh-CN"/>
        </w:rPr>
        <w:t>年</w:t>
      </w:r>
      <w:r w:rsidRPr="00875B42">
        <w:rPr>
          <w:b/>
          <w:sz w:val="24"/>
          <w:szCs w:val="24"/>
        </w:rPr>
        <w:t>12</w:t>
      </w:r>
      <w:r w:rsidRPr="00875B42">
        <w:rPr>
          <w:rFonts w:hint="eastAsia"/>
          <w:b/>
          <w:sz w:val="24"/>
          <w:szCs w:val="24"/>
          <w:lang w:val="zh-CN"/>
        </w:rPr>
        <w:t>月</w:t>
      </w:r>
      <w:r w:rsidRPr="00875B42">
        <w:rPr>
          <w:b/>
          <w:sz w:val="24"/>
          <w:szCs w:val="24"/>
        </w:rPr>
        <w:t>31</w:t>
      </w:r>
      <w:r w:rsidRPr="00875B42">
        <w:rPr>
          <w:rFonts w:hint="eastAsia"/>
          <w:b/>
          <w:sz w:val="24"/>
          <w:szCs w:val="24"/>
          <w:lang w:val="zh-CN"/>
        </w:rPr>
        <w:t>日按行业为工发组织核准的供资</w:t>
      </w:r>
    </w:p>
    <w:tbl>
      <w:tblPr>
        <w:tblW w:w="9498" w:type="dxa"/>
        <w:tblInd w:w="-5" w:type="dxa"/>
        <w:tblLayout w:type="fixed"/>
        <w:tblLook w:val="00A0" w:firstRow="1" w:lastRow="0" w:firstColumn="1" w:lastColumn="0" w:noHBand="0" w:noVBand="0"/>
      </w:tblPr>
      <w:tblGrid>
        <w:gridCol w:w="4678"/>
        <w:gridCol w:w="4820"/>
      </w:tblGrid>
      <w:tr w:rsidR="00DA430C" w14:paraId="7757B23A" w14:textId="77777777">
        <w:trPr>
          <w:trHeight w:val="69"/>
        </w:trPr>
        <w:tc>
          <w:tcPr>
            <w:tcW w:w="4678" w:type="dxa"/>
            <w:tcBorders>
              <w:top w:val="single" w:sz="4" w:space="0" w:color="auto"/>
              <w:left w:val="single" w:sz="4" w:space="0" w:color="auto"/>
              <w:bottom w:val="single" w:sz="4" w:space="0" w:color="auto"/>
              <w:right w:val="single" w:sz="4" w:space="0" w:color="auto"/>
            </w:tcBorders>
            <w:vAlign w:val="center"/>
          </w:tcPr>
          <w:p w14:paraId="57AAA762" w14:textId="77777777" w:rsidR="00DA430C" w:rsidRPr="00875B42" w:rsidRDefault="00DA430C">
            <w:pPr>
              <w:jc w:val="center"/>
              <w:rPr>
                <w:szCs w:val="24"/>
                <w:lang w:val="en-US"/>
              </w:rPr>
            </w:pPr>
            <w:r w:rsidRPr="00875B42">
              <w:rPr>
                <w:rFonts w:hint="eastAsia"/>
                <w:b/>
                <w:sz w:val="20"/>
                <w:szCs w:val="24"/>
                <w:lang w:val="zh-CN"/>
              </w:rPr>
              <w:t>行业</w:t>
            </w:r>
          </w:p>
        </w:tc>
        <w:tc>
          <w:tcPr>
            <w:tcW w:w="4820" w:type="dxa"/>
            <w:tcBorders>
              <w:top w:val="single" w:sz="4" w:space="0" w:color="auto"/>
              <w:left w:val="nil"/>
              <w:bottom w:val="single" w:sz="4" w:space="0" w:color="auto"/>
              <w:right w:val="single" w:sz="4" w:space="0" w:color="auto"/>
            </w:tcBorders>
            <w:vAlign w:val="center"/>
          </w:tcPr>
          <w:p w14:paraId="48E43F28" w14:textId="77777777" w:rsidR="00DA430C" w:rsidRPr="00875B42" w:rsidRDefault="00DA430C">
            <w:pPr>
              <w:jc w:val="center"/>
              <w:rPr>
                <w:szCs w:val="24"/>
                <w:lang w:val="en-US"/>
              </w:rPr>
            </w:pPr>
            <w:r w:rsidRPr="00875B42">
              <w:rPr>
                <w:rFonts w:hint="eastAsia"/>
                <w:b/>
                <w:sz w:val="20"/>
                <w:szCs w:val="24"/>
                <w:lang w:val="zh-CN"/>
              </w:rPr>
              <w:t>供资</w:t>
            </w:r>
            <w:r w:rsidRPr="00875B42">
              <w:rPr>
                <w:b/>
                <w:sz w:val="20"/>
                <w:szCs w:val="24"/>
                <w:lang w:val="zh-CN"/>
              </w:rPr>
              <w:t>(</w:t>
            </w:r>
            <w:r w:rsidRPr="00875B42">
              <w:rPr>
                <w:rFonts w:hint="eastAsia"/>
                <w:b/>
                <w:sz w:val="20"/>
                <w:szCs w:val="24"/>
                <w:lang w:val="zh-CN"/>
              </w:rPr>
              <w:t>美元</w:t>
            </w:r>
            <w:r w:rsidRPr="00875B42">
              <w:rPr>
                <w:b/>
                <w:sz w:val="20"/>
                <w:szCs w:val="24"/>
                <w:lang w:val="zh-CN"/>
              </w:rPr>
              <w:t>)</w:t>
            </w:r>
          </w:p>
        </w:tc>
      </w:tr>
      <w:tr w:rsidR="00DA430C" w14:paraId="0634E3CC" w14:textId="77777777">
        <w:trPr>
          <w:trHeight w:val="50"/>
        </w:trPr>
        <w:tc>
          <w:tcPr>
            <w:tcW w:w="4678" w:type="dxa"/>
            <w:tcBorders>
              <w:top w:val="nil"/>
              <w:left w:val="single" w:sz="4" w:space="0" w:color="auto"/>
              <w:bottom w:val="single" w:sz="4" w:space="0" w:color="auto"/>
              <w:right w:val="single" w:sz="4" w:space="0" w:color="auto"/>
            </w:tcBorders>
            <w:noWrap/>
            <w:vAlign w:val="bottom"/>
          </w:tcPr>
          <w:p w14:paraId="7A5D4CF5" w14:textId="77777777" w:rsidR="00DA430C" w:rsidRPr="00875B42" w:rsidRDefault="00DA430C">
            <w:pPr>
              <w:jc w:val="left"/>
              <w:rPr>
                <w:szCs w:val="24"/>
                <w:lang w:val="en-US"/>
              </w:rPr>
            </w:pPr>
            <w:r w:rsidRPr="00875B42">
              <w:rPr>
                <w:rFonts w:hint="eastAsia"/>
                <w:sz w:val="20"/>
                <w:szCs w:val="24"/>
                <w:lang w:val="zh-CN"/>
              </w:rPr>
              <w:t>气雾剂</w:t>
            </w:r>
          </w:p>
        </w:tc>
        <w:tc>
          <w:tcPr>
            <w:tcW w:w="4820" w:type="dxa"/>
            <w:tcBorders>
              <w:top w:val="nil"/>
              <w:left w:val="nil"/>
              <w:bottom w:val="single" w:sz="4" w:space="0" w:color="auto"/>
              <w:right w:val="single" w:sz="4" w:space="0" w:color="auto"/>
            </w:tcBorders>
            <w:noWrap/>
            <w:vAlign w:val="bottom"/>
          </w:tcPr>
          <w:p w14:paraId="685E56CD" w14:textId="77777777" w:rsidR="00DA430C" w:rsidRPr="00875B42" w:rsidRDefault="00DA430C">
            <w:pPr>
              <w:jc w:val="right"/>
              <w:rPr>
                <w:sz w:val="20"/>
                <w:szCs w:val="24"/>
              </w:rPr>
            </w:pPr>
            <w:r w:rsidRPr="00875B42">
              <w:rPr>
                <w:sz w:val="20"/>
                <w:szCs w:val="24"/>
              </w:rPr>
              <w:t>34,413,701</w:t>
            </w:r>
          </w:p>
        </w:tc>
      </w:tr>
      <w:tr w:rsidR="00DA430C" w14:paraId="036541E3" w14:textId="77777777">
        <w:trPr>
          <w:trHeight w:val="50"/>
        </w:trPr>
        <w:tc>
          <w:tcPr>
            <w:tcW w:w="4678" w:type="dxa"/>
            <w:tcBorders>
              <w:top w:val="nil"/>
              <w:left w:val="single" w:sz="4" w:space="0" w:color="auto"/>
              <w:bottom w:val="single" w:sz="4" w:space="0" w:color="auto"/>
              <w:right w:val="single" w:sz="4" w:space="0" w:color="auto"/>
            </w:tcBorders>
            <w:noWrap/>
            <w:vAlign w:val="bottom"/>
          </w:tcPr>
          <w:p w14:paraId="3613BD1C" w14:textId="77777777" w:rsidR="00DA430C" w:rsidRPr="00875B42" w:rsidRDefault="00DA430C">
            <w:pPr>
              <w:jc w:val="left"/>
              <w:rPr>
                <w:szCs w:val="24"/>
                <w:lang w:val="en-US"/>
              </w:rPr>
            </w:pPr>
            <w:r w:rsidRPr="00875B42">
              <w:rPr>
                <w:rFonts w:hint="eastAsia"/>
                <w:sz w:val="20"/>
                <w:szCs w:val="24"/>
                <w:lang w:val="zh-CN"/>
              </w:rPr>
              <w:t>销毁</w:t>
            </w:r>
          </w:p>
        </w:tc>
        <w:tc>
          <w:tcPr>
            <w:tcW w:w="4820" w:type="dxa"/>
            <w:tcBorders>
              <w:top w:val="nil"/>
              <w:left w:val="nil"/>
              <w:bottom w:val="single" w:sz="4" w:space="0" w:color="auto"/>
              <w:right w:val="single" w:sz="4" w:space="0" w:color="auto"/>
            </w:tcBorders>
            <w:noWrap/>
            <w:vAlign w:val="bottom"/>
          </w:tcPr>
          <w:p w14:paraId="2E4AB743" w14:textId="77777777" w:rsidR="00DA430C" w:rsidRPr="00875B42" w:rsidRDefault="00DA430C">
            <w:pPr>
              <w:jc w:val="right"/>
              <w:rPr>
                <w:sz w:val="20"/>
                <w:szCs w:val="24"/>
              </w:rPr>
            </w:pPr>
            <w:r w:rsidRPr="00875B42">
              <w:rPr>
                <w:sz w:val="20"/>
                <w:szCs w:val="24"/>
              </w:rPr>
              <w:t>3,805,540</w:t>
            </w:r>
          </w:p>
        </w:tc>
      </w:tr>
      <w:tr w:rsidR="00DA430C" w14:paraId="2ADF8838" w14:textId="77777777">
        <w:trPr>
          <w:trHeight w:val="94"/>
        </w:trPr>
        <w:tc>
          <w:tcPr>
            <w:tcW w:w="4678" w:type="dxa"/>
            <w:tcBorders>
              <w:top w:val="nil"/>
              <w:left w:val="single" w:sz="4" w:space="0" w:color="auto"/>
              <w:bottom w:val="single" w:sz="4" w:space="0" w:color="auto"/>
              <w:right w:val="single" w:sz="4" w:space="0" w:color="auto"/>
            </w:tcBorders>
            <w:noWrap/>
            <w:vAlign w:val="bottom"/>
          </w:tcPr>
          <w:p w14:paraId="5E9D4BF3" w14:textId="77777777" w:rsidR="00DA430C" w:rsidRPr="00875B42" w:rsidRDefault="00DA430C">
            <w:pPr>
              <w:jc w:val="left"/>
              <w:rPr>
                <w:szCs w:val="24"/>
                <w:lang w:val="en-US"/>
              </w:rPr>
            </w:pPr>
            <w:r w:rsidRPr="00875B42">
              <w:rPr>
                <w:rFonts w:hint="eastAsia"/>
                <w:sz w:val="20"/>
                <w:szCs w:val="24"/>
                <w:lang w:val="zh-CN"/>
              </w:rPr>
              <w:t>泡沫塑料</w:t>
            </w:r>
          </w:p>
        </w:tc>
        <w:tc>
          <w:tcPr>
            <w:tcW w:w="4820" w:type="dxa"/>
            <w:tcBorders>
              <w:top w:val="nil"/>
              <w:left w:val="nil"/>
              <w:bottom w:val="single" w:sz="4" w:space="0" w:color="auto"/>
              <w:right w:val="single" w:sz="4" w:space="0" w:color="auto"/>
            </w:tcBorders>
            <w:noWrap/>
            <w:vAlign w:val="bottom"/>
          </w:tcPr>
          <w:p w14:paraId="537782BE" w14:textId="77777777" w:rsidR="00DA430C" w:rsidRPr="00875B42" w:rsidRDefault="00DA430C">
            <w:pPr>
              <w:jc w:val="right"/>
              <w:rPr>
                <w:sz w:val="20"/>
                <w:szCs w:val="24"/>
              </w:rPr>
            </w:pPr>
            <w:r w:rsidRPr="00875B42">
              <w:rPr>
                <w:sz w:val="20"/>
                <w:szCs w:val="24"/>
              </w:rPr>
              <w:t>89,105,490</w:t>
            </w:r>
          </w:p>
        </w:tc>
      </w:tr>
      <w:tr w:rsidR="00DA430C" w14:paraId="7C433757" w14:textId="77777777">
        <w:trPr>
          <w:trHeight w:val="85"/>
        </w:trPr>
        <w:tc>
          <w:tcPr>
            <w:tcW w:w="4678" w:type="dxa"/>
            <w:tcBorders>
              <w:top w:val="nil"/>
              <w:left w:val="single" w:sz="4" w:space="0" w:color="auto"/>
              <w:bottom w:val="single" w:sz="4" w:space="0" w:color="auto"/>
              <w:right w:val="single" w:sz="4" w:space="0" w:color="auto"/>
            </w:tcBorders>
            <w:noWrap/>
            <w:vAlign w:val="bottom"/>
          </w:tcPr>
          <w:p w14:paraId="5C7993F9" w14:textId="77777777" w:rsidR="00DA430C" w:rsidRPr="00875B42" w:rsidRDefault="00DA430C">
            <w:pPr>
              <w:jc w:val="left"/>
              <w:rPr>
                <w:szCs w:val="24"/>
                <w:lang w:val="en-US"/>
              </w:rPr>
            </w:pPr>
            <w:r w:rsidRPr="00875B42">
              <w:rPr>
                <w:rFonts w:hint="eastAsia"/>
                <w:sz w:val="20"/>
                <w:szCs w:val="24"/>
                <w:lang w:val="zh-CN"/>
              </w:rPr>
              <w:t>哈龙</w:t>
            </w:r>
          </w:p>
        </w:tc>
        <w:tc>
          <w:tcPr>
            <w:tcW w:w="4820" w:type="dxa"/>
            <w:tcBorders>
              <w:top w:val="nil"/>
              <w:left w:val="nil"/>
              <w:bottom w:val="single" w:sz="4" w:space="0" w:color="auto"/>
              <w:right w:val="single" w:sz="4" w:space="0" w:color="auto"/>
            </w:tcBorders>
            <w:noWrap/>
            <w:vAlign w:val="bottom"/>
          </w:tcPr>
          <w:p w14:paraId="3F2EAA2C" w14:textId="77777777" w:rsidR="00DA430C" w:rsidRPr="00875B42" w:rsidRDefault="00DA430C">
            <w:pPr>
              <w:jc w:val="right"/>
              <w:rPr>
                <w:sz w:val="20"/>
                <w:szCs w:val="24"/>
              </w:rPr>
            </w:pPr>
            <w:r w:rsidRPr="00875B42">
              <w:rPr>
                <w:sz w:val="20"/>
                <w:szCs w:val="24"/>
              </w:rPr>
              <w:t>1,780,369</w:t>
            </w:r>
          </w:p>
        </w:tc>
      </w:tr>
      <w:tr w:rsidR="00DA430C" w14:paraId="79E8B01E" w14:textId="77777777">
        <w:trPr>
          <w:trHeight w:val="88"/>
        </w:trPr>
        <w:tc>
          <w:tcPr>
            <w:tcW w:w="4678" w:type="dxa"/>
            <w:tcBorders>
              <w:top w:val="nil"/>
              <w:left w:val="single" w:sz="4" w:space="0" w:color="auto"/>
              <w:bottom w:val="single" w:sz="4" w:space="0" w:color="auto"/>
              <w:right w:val="single" w:sz="4" w:space="0" w:color="auto"/>
            </w:tcBorders>
            <w:noWrap/>
            <w:vAlign w:val="bottom"/>
          </w:tcPr>
          <w:p w14:paraId="39AF113F" w14:textId="77777777" w:rsidR="00DA430C" w:rsidRPr="00875B42" w:rsidRDefault="00DA430C">
            <w:pPr>
              <w:jc w:val="left"/>
              <w:rPr>
                <w:szCs w:val="24"/>
                <w:lang w:val="en-US"/>
              </w:rPr>
            </w:pPr>
            <w:r w:rsidRPr="00875B42">
              <w:rPr>
                <w:rFonts w:hint="eastAsia"/>
                <w:sz w:val="20"/>
                <w:szCs w:val="24"/>
                <w:lang w:val="zh-CN"/>
              </w:rPr>
              <w:t>熏蒸剂</w:t>
            </w:r>
          </w:p>
        </w:tc>
        <w:tc>
          <w:tcPr>
            <w:tcW w:w="4820" w:type="dxa"/>
            <w:tcBorders>
              <w:top w:val="nil"/>
              <w:left w:val="nil"/>
              <w:bottom w:val="single" w:sz="4" w:space="0" w:color="auto"/>
              <w:right w:val="single" w:sz="4" w:space="0" w:color="auto"/>
            </w:tcBorders>
            <w:noWrap/>
            <w:vAlign w:val="bottom"/>
          </w:tcPr>
          <w:p w14:paraId="0C35757B" w14:textId="77777777" w:rsidR="00DA430C" w:rsidRPr="00875B42" w:rsidRDefault="00DA430C">
            <w:pPr>
              <w:jc w:val="right"/>
              <w:rPr>
                <w:sz w:val="20"/>
                <w:szCs w:val="24"/>
              </w:rPr>
            </w:pPr>
            <w:r w:rsidRPr="00875B42">
              <w:rPr>
                <w:sz w:val="20"/>
                <w:szCs w:val="24"/>
              </w:rPr>
              <w:t>78,028,741</w:t>
            </w:r>
          </w:p>
        </w:tc>
      </w:tr>
      <w:tr w:rsidR="00DA430C" w14:paraId="1890866E" w14:textId="77777777">
        <w:trPr>
          <w:trHeight w:val="93"/>
        </w:trPr>
        <w:tc>
          <w:tcPr>
            <w:tcW w:w="4678" w:type="dxa"/>
            <w:tcBorders>
              <w:top w:val="nil"/>
              <w:left w:val="single" w:sz="4" w:space="0" w:color="auto"/>
              <w:bottom w:val="single" w:sz="4" w:space="0" w:color="auto"/>
              <w:right w:val="single" w:sz="4" w:space="0" w:color="auto"/>
            </w:tcBorders>
            <w:noWrap/>
            <w:vAlign w:val="bottom"/>
          </w:tcPr>
          <w:p w14:paraId="6EB97731" w14:textId="77777777" w:rsidR="00DA430C" w:rsidRPr="00875B42" w:rsidRDefault="00DA430C">
            <w:pPr>
              <w:jc w:val="left"/>
              <w:rPr>
                <w:szCs w:val="24"/>
                <w:lang w:val="en-US"/>
              </w:rPr>
            </w:pPr>
            <w:r w:rsidRPr="00875B42">
              <w:rPr>
                <w:rFonts w:hint="eastAsia"/>
                <w:sz w:val="20"/>
                <w:szCs w:val="24"/>
                <w:lang w:val="zh-CN"/>
              </w:rPr>
              <w:t>多种行业</w:t>
            </w:r>
          </w:p>
        </w:tc>
        <w:tc>
          <w:tcPr>
            <w:tcW w:w="4820" w:type="dxa"/>
            <w:tcBorders>
              <w:top w:val="nil"/>
              <w:left w:val="nil"/>
              <w:bottom w:val="single" w:sz="4" w:space="0" w:color="auto"/>
              <w:right w:val="single" w:sz="4" w:space="0" w:color="auto"/>
            </w:tcBorders>
            <w:noWrap/>
            <w:vAlign w:val="bottom"/>
          </w:tcPr>
          <w:p w14:paraId="5C1E7C39" w14:textId="77777777" w:rsidR="00DA430C" w:rsidRPr="00875B42" w:rsidRDefault="00DA430C">
            <w:pPr>
              <w:jc w:val="right"/>
              <w:rPr>
                <w:sz w:val="20"/>
                <w:szCs w:val="24"/>
              </w:rPr>
            </w:pPr>
            <w:r w:rsidRPr="00875B42">
              <w:rPr>
                <w:sz w:val="20"/>
                <w:szCs w:val="24"/>
              </w:rPr>
              <w:t>139,440</w:t>
            </w:r>
          </w:p>
        </w:tc>
      </w:tr>
      <w:tr w:rsidR="00DA430C" w14:paraId="3F5C499E" w14:textId="77777777">
        <w:trPr>
          <w:trHeight w:val="82"/>
        </w:trPr>
        <w:tc>
          <w:tcPr>
            <w:tcW w:w="4678" w:type="dxa"/>
            <w:tcBorders>
              <w:top w:val="nil"/>
              <w:left w:val="single" w:sz="4" w:space="0" w:color="auto"/>
              <w:bottom w:val="single" w:sz="4" w:space="0" w:color="auto"/>
              <w:right w:val="single" w:sz="4" w:space="0" w:color="auto"/>
            </w:tcBorders>
            <w:noWrap/>
            <w:vAlign w:val="bottom"/>
          </w:tcPr>
          <w:p w14:paraId="7B81D6C4" w14:textId="77777777" w:rsidR="00DA430C" w:rsidRPr="00875B42" w:rsidRDefault="00DA430C">
            <w:pPr>
              <w:jc w:val="left"/>
              <w:rPr>
                <w:szCs w:val="24"/>
                <w:lang w:val="en-US"/>
              </w:rPr>
            </w:pPr>
            <w:r w:rsidRPr="00875B42">
              <w:rPr>
                <w:rFonts w:hint="eastAsia"/>
                <w:sz w:val="20"/>
                <w:szCs w:val="24"/>
                <w:lang w:val="zh-CN"/>
              </w:rPr>
              <w:t>其他</w:t>
            </w:r>
          </w:p>
        </w:tc>
        <w:tc>
          <w:tcPr>
            <w:tcW w:w="4820" w:type="dxa"/>
            <w:tcBorders>
              <w:top w:val="nil"/>
              <w:left w:val="nil"/>
              <w:bottom w:val="single" w:sz="4" w:space="0" w:color="auto"/>
              <w:right w:val="single" w:sz="4" w:space="0" w:color="auto"/>
            </w:tcBorders>
            <w:noWrap/>
            <w:vAlign w:val="bottom"/>
          </w:tcPr>
          <w:p w14:paraId="3F190EDF" w14:textId="77777777" w:rsidR="00DA430C" w:rsidRPr="00875B42" w:rsidRDefault="00DA430C">
            <w:pPr>
              <w:jc w:val="right"/>
              <w:rPr>
                <w:sz w:val="20"/>
                <w:szCs w:val="24"/>
              </w:rPr>
            </w:pPr>
            <w:r w:rsidRPr="00875B42">
              <w:rPr>
                <w:sz w:val="20"/>
                <w:szCs w:val="24"/>
              </w:rPr>
              <w:t>11,317,246</w:t>
            </w:r>
          </w:p>
        </w:tc>
      </w:tr>
      <w:tr w:rsidR="00DA430C" w14:paraId="5D134338" w14:textId="77777777">
        <w:trPr>
          <w:trHeight w:val="87"/>
        </w:trPr>
        <w:tc>
          <w:tcPr>
            <w:tcW w:w="4678" w:type="dxa"/>
            <w:tcBorders>
              <w:top w:val="nil"/>
              <w:left w:val="single" w:sz="4" w:space="0" w:color="auto"/>
              <w:bottom w:val="single" w:sz="4" w:space="0" w:color="auto"/>
              <w:right w:val="single" w:sz="4" w:space="0" w:color="auto"/>
            </w:tcBorders>
            <w:noWrap/>
            <w:vAlign w:val="bottom"/>
          </w:tcPr>
          <w:p w14:paraId="52810C9C" w14:textId="77777777" w:rsidR="00DA430C" w:rsidRPr="00875B42" w:rsidRDefault="00DA430C">
            <w:pPr>
              <w:jc w:val="left"/>
              <w:rPr>
                <w:szCs w:val="24"/>
                <w:lang w:val="en-US"/>
              </w:rPr>
            </w:pPr>
            <w:r w:rsidRPr="00875B42">
              <w:rPr>
                <w:rFonts w:hint="eastAsia"/>
                <w:sz w:val="20"/>
                <w:szCs w:val="24"/>
                <w:lang w:val="zh-CN"/>
              </w:rPr>
              <w:t>淘汰计划</w:t>
            </w:r>
          </w:p>
        </w:tc>
        <w:tc>
          <w:tcPr>
            <w:tcW w:w="4820" w:type="dxa"/>
            <w:tcBorders>
              <w:top w:val="nil"/>
              <w:left w:val="nil"/>
              <w:bottom w:val="single" w:sz="4" w:space="0" w:color="auto"/>
              <w:right w:val="single" w:sz="4" w:space="0" w:color="auto"/>
            </w:tcBorders>
            <w:noWrap/>
            <w:vAlign w:val="bottom"/>
          </w:tcPr>
          <w:p w14:paraId="3BCDB130" w14:textId="77777777" w:rsidR="00DA430C" w:rsidRPr="00875B42" w:rsidRDefault="00DA430C">
            <w:pPr>
              <w:jc w:val="right"/>
              <w:rPr>
                <w:sz w:val="20"/>
                <w:szCs w:val="24"/>
              </w:rPr>
            </w:pPr>
            <w:r w:rsidRPr="00875B42">
              <w:rPr>
                <w:sz w:val="20"/>
                <w:szCs w:val="24"/>
              </w:rPr>
              <w:t>353,091,265</w:t>
            </w:r>
          </w:p>
        </w:tc>
      </w:tr>
      <w:tr w:rsidR="00DA430C" w14:paraId="3C466403" w14:textId="77777777">
        <w:trPr>
          <w:trHeight w:val="76"/>
        </w:trPr>
        <w:tc>
          <w:tcPr>
            <w:tcW w:w="4678" w:type="dxa"/>
            <w:tcBorders>
              <w:top w:val="nil"/>
              <w:left w:val="single" w:sz="4" w:space="0" w:color="auto"/>
              <w:bottom w:val="single" w:sz="4" w:space="0" w:color="auto"/>
              <w:right w:val="single" w:sz="4" w:space="0" w:color="auto"/>
            </w:tcBorders>
            <w:noWrap/>
            <w:vAlign w:val="bottom"/>
          </w:tcPr>
          <w:p w14:paraId="4706B1CE" w14:textId="77777777" w:rsidR="00DA430C" w:rsidRPr="00875B42" w:rsidRDefault="00DA430C">
            <w:pPr>
              <w:jc w:val="left"/>
              <w:rPr>
                <w:szCs w:val="24"/>
                <w:lang w:val="en-US"/>
              </w:rPr>
            </w:pPr>
            <w:r w:rsidRPr="00875B42">
              <w:rPr>
                <w:rFonts w:hint="eastAsia"/>
                <w:sz w:val="20"/>
                <w:szCs w:val="24"/>
                <w:lang w:val="zh-CN"/>
              </w:rPr>
              <w:t>加工剂</w:t>
            </w:r>
          </w:p>
        </w:tc>
        <w:tc>
          <w:tcPr>
            <w:tcW w:w="4820" w:type="dxa"/>
            <w:tcBorders>
              <w:top w:val="nil"/>
              <w:left w:val="nil"/>
              <w:bottom w:val="single" w:sz="4" w:space="0" w:color="auto"/>
              <w:right w:val="single" w:sz="4" w:space="0" w:color="auto"/>
            </w:tcBorders>
            <w:noWrap/>
            <w:vAlign w:val="bottom"/>
          </w:tcPr>
          <w:p w14:paraId="66E00C57" w14:textId="77777777" w:rsidR="00DA430C" w:rsidRPr="00875B42" w:rsidRDefault="00DA430C">
            <w:pPr>
              <w:jc w:val="right"/>
              <w:rPr>
                <w:sz w:val="20"/>
                <w:szCs w:val="24"/>
              </w:rPr>
            </w:pPr>
            <w:r w:rsidRPr="00875B42">
              <w:rPr>
                <w:sz w:val="20"/>
                <w:szCs w:val="24"/>
              </w:rPr>
              <w:t>6,337,359</w:t>
            </w:r>
          </w:p>
        </w:tc>
      </w:tr>
      <w:tr w:rsidR="00DA430C" w14:paraId="518C6BDA" w14:textId="77777777">
        <w:trPr>
          <w:trHeight w:val="67"/>
        </w:trPr>
        <w:tc>
          <w:tcPr>
            <w:tcW w:w="4678" w:type="dxa"/>
            <w:tcBorders>
              <w:top w:val="nil"/>
              <w:left w:val="single" w:sz="4" w:space="0" w:color="auto"/>
              <w:bottom w:val="single" w:sz="4" w:space="0" w:color="auto"/>
              <w:right w:val="single" w:sz="4" w:space="0" w:color="auto"/>
            </w:tcBorders>
            <w:noWrap/>
            <w:vAlign w:val="bottom"/>
          </w:tcPr>
          <w:p w14:paraId="73778AF9" w14:textId="77777777" w:rsidR="00DA430C" w:rsidRPr="00875B42" w:rsidRDefault="00DA430C">
            <w:pPr>
              <w:jc w:val="left"/>
              <w:rPr>
                <w:szCs w:val="24"/>
                <w:lang w:val="en-US"/>
              </w:rPr>
            </w:pPr>
            <w:r w:rsidRPr="00875B42">
              <w:rPr>
                <w:rFonts w:hint="eastAsia"/>
                <w:sz w:val="20"/>
                <w:szCs w:val="24"/>
                <w:lang w:val="zh-CN"/>
              </w:rPr>
              <w:t>生产量</w:t>
            </w:r>
          </w:p>
        </w:tc>
        <w:tc>
          <w:tcPr>
            <w:tcW w:w="4820" w:type="dxa"/>
            <w:tcBorders>
              <w:top w:val="nil"/>
              <w:left w:val="nil"/>
              <w:bottom w:val="single" w:sz="4" w:space="0" w:color="auto"/>
              <w:right w:val="single" w:sz="4" w:space="0" w:color="auto"/>
            </w:tcBorders>
            <w:noWrap/>
            <w:vAlign w:val="bottom"/>
          </w:tcPr>
          <w:p w14:paraId="4C1B6206" w14:textId="77777777" w:rsidR="00DA430C" w:rsidRPr="00875B42" w:rsidRDefault="00DA430C">
            <w:pPr>
              <w:jc w:val="right"/>
              <w:rPr>
                <w:sz w:val="20"/>
                <w:szCs w:val="24"/>
              </w:rPr>
            </w:pPr>
            <w:r w:rsidRPr="00875B42">
              <w:rPr>
                <w:sz w:val="20"/>
                <w:szCs w:val="24"/>
              </w:rPr>
              <w:t>51,128,201</w:t>
            </w:r>
          </w:p>
        </w:tc>
      </w:tr>
      <w:tr w:rsidR="00DA430C" w14:paraId="135075F6" w14:textId="77777777">
        <w:trPr>
          <w:trHeight w:val="70"/>
        </w:trPr>
        <w:tc>
          <w:tcPr>
            <w:tcW w:w="4678" w:type="dxa"/>
            <w:tcBorders>
              <w:top w:val="nil"/>
              <w:left w:val="single" w:sz="4" w:space="0" w:color="auto"/>
              <w:bottom w:val="single" w:sz="4" w:space="0" w:color="auto"/>
              <w:right w:val="single" w:sz="4" w:space="0" w:color="auto"/>
            </w:tcBorders>
            <w:noWrap/>
            <w:vAlign w:val="bottom"/>
          </w:tcPr>
          <w:p w14:paraId="131264B6" w14:textId="77777777" w:rsidR="00DA430C" w:rsidRPr="00875B42" w:rsidRDefault="00DA430C">
            <w:pPr>
              <w:jc w:val="left"/>
              <w:rPr>
                <w:szCs w:val="24"/>
                <w:lang w:val="en-US"/>
              </w:rPr>
            </w:pPr>
            <w:r w:rsidRPr="00875B42">
              <w:rPr>
                <w:rFonts w:hint="eastAsia"/>
                <w:sz w:val="20"/>
                <w:szCs w:val="24"/>
                <w:lang w:val="zh-CN"/>
              </w:rPr>
              <w:t>制冷</w:t>
            </w:r>
          </w:p>
        </w:tc>
        <w:tc>
          <w:tcPr>
            <w:tcW w:w="4820" w:type="dxa"/>
            <w:tcBorders>
              <w:top w:val="nil"/>
              <w:left w:val="nil"/>
              <w:bottom w:val="single" w:sz="4" w:space="0" w:color="auto"/>
              <w:right w:val="single" w:sz="4" w:space="0" w:color="auto"/>
            </w:tcBorders>
            <w:noWrap/>
            <w:vAlign w:val="bottom"/>
          </w:tcPr>
          <w:p w14:paraId="43AE5DC7" w14:textId="77777777" w:rsidR="00DA430C" w:rsidRPr="00875B42" w:rsidRDefault="00DA430C">
            <w:pPr>
              <w:jc w:val="right"/>
              <w:rPr>
                <w:sz w:val="20"/>
                <w:szCs w:val="24"/>
              </w:rPr>
            </w:pPr>
            <w:r w:rsidRPr="00875B42">
              <w:rPr>
                <w:sz w:val="20"/>
                <w:szCs w:val="24"/>
              </w:rPr>
              <w:t>182,191,775</w:t>
            </w:r>
          </w:p>
        </w:tc>
      </w:tr>
      <w:tr w:rsidR="00DA430C" w14:paraId="598F877E" w14:textId="77777777">
        <w:trPr>
          <w:trHeight w:val="61"/>
        </w:trPr>
        <w:tc>
          <w:tcPr>
            <w:tcW w:w="4678" w:type="dxa"/>
            <w:tcBorders>
              <w:top w:val="nil"/>
              <w:left w:val="single" w:sz="4" w:space="0" w:color="auto"/>
              <w:bottom w:val="single" w:sz="4" w:space="0" w:color="auto"/>
              <w:right w:val="single" w:sz="4" w:space="0" w:color="auto"/>
            </w:tcBorders>
            <w:noWrap/>
            <w:vAlign w:val="bottom"/>
          </w:tcPr>
          <w:p w14:paraId="10CA099B" w14:textId="77777777" w:rsidR="00DA430C" w:rsidRPr="00875B42" w:rsidRDefault="00DA430C">
            <w:pPr>
              <w:jc w:val="left"/>
              <w:rPr>
                <w:szCs w:val="24"/>
                <w:lang w:val="en-US"/>
              </w:rPr>
            </w:pPr>
            <w:r w:rsidRPr="00875B42">
              <w:rPr>
                <w:rFonts w:hint="eastAsia"/>
                <w:sz w:val="20"/>
                <w:szCs w:val="24"/>
                <w:lang w:val="zh-CN"/>
              </w:rPr>
              <w:t>若干行业</w:t>
            </w:r>
          </w:p>
        </w:tc>
        <w:tc>
          <w:tcPr>
            <w:tcW w:w="4820" w:type="dxa"/>
            <w:tcBorders>
              <w:top w:val="nil"/>
              <w:left w:val="nil"/>
              <w:bottom w:val="single" w:sz="4" w:space="0" w:color="auto"/>
              <w:right w:val="single" w:sz="4" w:space="0" w:color="auto"/>
            </w:tcBorders>
            <w:noWrap/>
            <w:vAlign w:val="bottom"/>
          </w:tcPr>
          <w:p w14:paraId="31DF2B5E" w14:textId="77777777" w:rsidR="00DA430C" w:rsidRPr="00875B42" w:rsidRDefault="00DA430C">
            <w:pPr>
              <w:jc w:val="right"/>
              <w:rPr>
                <w:sz w:val="20"/>
                <w:szCs w:val="24"/>
              </w:rPr>
            </w:pPr>
            <w:r w:rsidRPr="00875B42">
              <w:rPr>
                <w:sz w:val="20"/>
                <w:szCs w:val="24"/>
              </w:rPr>
              <w:t>19,287,372</w:t>
            </w:r>
          </w:p>
        </w:tc>
      </w:tr>
      <w:tr w:rsidR="00DA430C" w14:paraId="2A685A57" w14:textId="77777777">
        <w:trPr>
          <w:trHeight w:val="64"/>
        </w:trPr>
        <w:tc>
          <w:tcPr>
            <w:tcW w:w="4678" w:type="dxa"/>
            <w:tcBorders>
              <w:top w:val="nil"/>
              <w:left w:val="single" w:sz="4" w:space="0" w:color="auto"/>
              <w:bottom w:val="single" w:sz="4" w:space="0" w:color="auto"/>
              <w:right w:val="single" w:sz="4" w:space="0" w:color="auto"/>
            </w:tcBorders>
            <w:noWrap/>
            <w:vAlign w:val="bottom"/>
          </w:tcPr>
          <w:p w14:paraId="724DDE83" w14:textId="77777777" w:rsidR="00DA430C" w:rsidRPr="00875B42" w:rsidRDefault="00DA430C">
            <w:pPr>
              <w:jc w:val="left"/>
              <w:rPr>
                <w:szCs w:val="24"/>
                <w:lang w:val="en-US"/>
              </w:rPr>
            </w:pPr>
            <w:r w:rsidRPr="00875B42">
              <w:rPr>
                <w:rFonts w:hint="eastAsia"/>
                <w:sz w:val="20"/>
                <w:szCs w:val="24"/>
                <w:lang w:val="zh-CN"/>
              </w:rPr>
              <w:t>溶剂</w:t>
            </w:r>
          </w:p>
        </w:tc>
        <w:tc>
          <w:tcPr>
            <w:tcW w:w="4820" w:type="dxa"/>
            <w:tcBorders>
              <w:top w:val="nil"/>
              <w:left w:val="nil"/>
              <w:bottom w:val="single" w:sz="4" w:space="0" w:color="auto"/>
              <w:right w:val="single" w:sz="4" w:space="0" w:color="auto"/>
            </w:tcBorders>
            <w:noWrap/>
            <w:vAlign w:val="bottom"/>
          </w:tcPr>
          <w:p w14:paraId="305E3D74" w14:textId="77777777" w:rsidR="00DA430C" w:rsidRPr="00875B42" w:rsidRDefault="00DA430C">
            <w:pPr>
              <w:jc w:val="right"/>
              <w:rPr>
                <w:sz w:val="20"/>
                <w:szCs w:val="24"/>
              </w:rPr>
            </w:pPr>
            <w:r w:rsidRPr="00875B42">
              <w:rPr>
                <w:sz w:val="20"/>
                <w:szCs w:val="24"/>
              </w:rPr>
              <w:t>23,247,443</w:t>
            </w:r>
          </w:p>
        </w:tc>
      </w:tr>
      <w:tr w:rsidR="00DA430C" w14:paraId="63A7CFB6" w14:textId="77777777">
        <w:trPr>
          <w:trHeight w:val="50"/>
        </w:trPr>
        <w:tc>
          <w:tcPr>
            <w:tcW w:w="4678" w:type="dxa"/>
            <w:tcBorders>
              <w:top w:val="nil"/>
              <w:left w:val="single" w:sz="4" w:space="0" w:color="auto"/>
              <w:bottom w:val="single" w:sz="4" w:space="0" w:color="auto"/>
              <w:right w:val="single" w:sz="4" w:space="0" w:color="auto"/>
            </w:tcBorders>
            <w:noWrap/>
            <w:vAlign w:val="center"/>
          </w:tcPr>
          <w:p w14:paraId="005E9539" w14:textId="77777777" w:rsidR="00DA430C" w:rsidRPr="00875B42" w:rsidRDefault="00DA430C">
            <w:pPr>
              <w:jc w:val="left"/>
              <w:rPr>
                <w:szCs w:val="24"/>
                <w:lang w:val="en-US"/>
              </w:rPr>
            </w:pPr>
            <w:r w:rsidRPr="00875B42">
              <w:rPr>
                <w:rFonts w:hint="eastAsia"/>
                <w:b/>
                <w:sz w:val="20"/>
                <w:szCs w:val="24"/>
                <w:lang w:val="zh-CN"/>
              </w:rPr>
              <w:t>小计</w:t>
            </w:r>
          </w:p>
        </w:tc>
        <w:tc>
          <w:tcPr>
            <w:tcW w:w="4820" w:type="dxa"/>
            <w:tcBorders>
              <w:top w:val="nil"/>
              <w:left w:val="nil"/>
              <w:bottom w:val="single" w:sz="4" w:space="0" w:color="auto"/>
              <w:right w:val="single" w:sz="4" w:space="0" w:color="auto"/>
            </w:tcBorders>
            <w:noWrap/>
            <w:vAlign w:val="bottom"/>
          </w:tcPr>
          <w:p w14:paraId="478F6879" w14:textId="77777777" w:rsidR="00DA430C" w:rsidRPr="00875B42" w:rsidRDefault="00DA430C">
            <w:pPr>
              <w:jc w:val="right"/>
              <w:rPr>
                <w:b/>
                <w:sz w:val="20"/>
                <w:szCs w:val="24"/>
              </w:rPr>
            </w:pPr>
            <w:r w:rsidRPr="00875B42">
              <w:rPr>
                <w:b/>
                <w:sz w:val="20"/>
                <w:szCs w:val="24"/>
              </w:rPr>
              <w:t>853,873,942</w:t>
            </w:r>
          </w:p>
        </w:tc>
      </w:tr>
      <w:tr w:rsidR="00DA430C" w14:paraId="0BC4A9D6" w14:textId="77777777">
        <w:trPr>
          <w:trHeight w:val="50"/>
        </w:trPr>
        <w:tc>
          <w:tcPr>
            <w:tcW w:w="4678" w:type="dxa"/>
            <w:tcBorders>
              <w:top w:val="nil"/>
              <w:left w:val="single" w:sz="4" w:space="0" w:color="auto"/>
              <w:bottom w:val="single" w:sz="4" w:space="0" w:color="auto"/>
              <w:right w:val="single" w:sz="4" w:space="0" w:color="auto"/>
            </w:tcBorders>
            <w:noWrap/>
            <w:vAlign w:val="center"/>
          </w:tcPr>
          <w:p w14:paraId="37D8549B" w14:textId="77777777" w:rsidR="00DA430C" w:rsidRPr="00875B42" w:rsidRDefault="00DA430C">
            <w:pPr>
              <w:jc w:val="left"/>
              <w:rPr>
                <w:szCs w:val="24"/>
                <w:lang w:val="en-US"/>
              </w:rPr>
            </w:pPr>
            <w:r w:rsidRPr="00875B42">
              <w:rPr>
                <w:rFonts w:hint="eastAsia"/>
                <w:sz w:val="20"/>
                <w:szCs w:val="24"/>
                <w:lang w:val="zh-CN"/>
              </w:rPr>
              <w:t>机构支助费用</w:t>
            </w:r>
          </w:p>
        </w:tc>
        <w:tc>
          <w:tcPr>
            <w:tcW w:w="4820" w:type="dxa"/>
            <w:tcBorders>
              <w:top w:val="nil"/>
              <w:left w:val="nil"/>
              <w:bottom w:val="single" w:sz="4" w:space="0" w:color="auto"/>
              <w:right w:val="single" w:sz="4" w:space="0" w:color="auto"/>
            </w:tcBorders>
            <w:noWrap/>
            <w:vAlign w:val="bottom"/>
          </w:tcPr>
          <w:p w14:paraId="01328FD6" w14:textId="77777777" w:rsidR="00DA430C" w:rsidRPr="00875B42" w:rsidRDefault="00DA430C">
            <w:pPr>
              <w:jc w:val="right"/>
              <w:rPr>
                <w:sz w:val="20"/>
                <w:szCs w:val="24"/>
              </w:rPr>
            </w:pPr>
            <w:r w:rsidRPr="00875B42">
              <w:rPr>
                <w:sz w:val="20"/>
                <w:szCs w:val="24"/>
              </w:rPr>
              <w:t>112,890,657</w:t>
            </w:r>
          </w:p>
        </w:tc>
      </w:tr>
      <w:tr w:rsidR="00DA430C" w14:paraId="3F95A9E9" w14:textId="77777777">
        <w:trPr>
          <w:trHeight w:val="50"/>
        </w:trPr>
        <w:tc>
          <w:tcPr>
            <w:tcW w:w="4678" w:type="dxa"/>
            <w:tcBorders>
              <w:top w:val="nil"/>
              <w:left w:val="single" w:sz="4" w:space="0" w:color="auto"/>
              <w:bottom w:val="single" w:sz="4" w:space="0" w:color="auto"/>
              <w:right w:val="single" w:sz="4" w:space="0" w:color="auto"/>
            </w:tcBorders>
            <w:noWrap/>
            <w:vAlign w:val="center"/>
          </w:tcPr>
          <w:p w14:paraId="12B426DA" w14:textId="77777777" w:rsidR="00DA430C" w:rsidRPr="00875B42" w:rsidRDefault="00DA430C">
            <w:pPr>
              <w:jc w:val="left"/>
              <w:rPr>
                <w:szCs w:val="24"/>
                <w:lang w:val="en-US"/>
              </w:rPr>
            </w:pPr>
            <w:r w:rsidRPr="00875B42">
              <w:rPr>
                <w:rFonts w:hint="eastAsia"/>
                <w:b/>
                <w:sz w:val="20"/>
                <w:szCs w:val="24"/>
                <w:lang w:val="zh-CN"/>
              </w:rPr>
              <w:t>共计</w:t>
            </w:r>
          </w:p>
        </w:tc>
        <w:tc>
          <w:tcPr>
            <w:tcW w:w="4820" w:type="dxa"/>
            <w:tcBorders>
              <w:top w:val="nil"/>
              <w:left w:val="nil"/>
              <w:bottom w:val="single" w:sz="4" w:space="0" w:color="auto"/>
              <w:right w:val="single" w:sz="4" w:space="0" w:color="auto"/>
            </w:tcBorders>
            <w:noWrap/>
            <w:vAlign w:val="bottom"/>
          </w:tcPr>
          <w:p w14:paraId="24432957" w14:textId="77777777" w:rsidR="00DA430C" w:rsidRPr="00875B42" w:rsidRDefault="00DA430C">
            <w:pPr>
              <w:jc w:val="right"/>
              <w:rPr>
                <w:b/>
                <w:sz w:val="20"/>
                <w:szCs w:val="24"/>
              </w:rPr>
            </w:pPr>
            <w:r w:rsidRPr="00875B42">
              <w:rPr>
                <w:b/>
                <w:sz w:val="20"/>
                <w:szCs w:val="24"/>
              </w:rPr>
              <w:t>966,764,599</w:t>
            </w:r>
          </w:p>
        </w:tc>
      </w:tr>
    </w:tbl>
    <w:p w14:paraId="6BA433C9" w14:textId="77777777" w:rsidR="00DA430C" w:rsidRDefault="00DA430C">
      <w:pPr>
        <w:rPr>
          <w:szCs w:val="24"/>
        </w:rPr>
      </w:pPr>
    </w:p>
    <w:p w14:paraId="156389FA"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表</w:t>
      </w:r>
      <w:r w:rsidRPr="00875B42">
        <w:rPr>
          <w:sz w:val="24"/>
          <w:szCs w:val="24"/>
          <w:lang w:val="zh-CN"/>
        </w:rPr>
        <w:t>2</w:t>
      </w:r>
      <w:r w:rsidRPr="00875B42">
        <w:rPr>
          <w:rFonts w:hint="eastAsia"/>
          <w:sz w:val="24"/>
          <w:szCs w:val="24"/>
          <w:lang w:val="zh-CN"/>
        </w:rPr>
        <w:t>载列按项目类别开列项目执行状况摘要。</w:t>
      </w:r>
    </w:p>
    <w:p w14:paraId="26B0FB49" w14:textId="77777777" w:rsidR="00DA430C" w:rsidRPr="00875B42" w:rsidRDefault="00DA430C">
      <w:pPr>
        <w:keepNext/>
        <w:jc w:val="left"/>
        <w:rPr>
          <w:sz w:val="24"/>
          <w:szCs w:val="24"/>
        </w:rPr>
      </w:pPr>
      <w:r w:rsidRPr="00875B42">
        <w:rPr>
          <w:rFonts w:hint="eastAsia"/>
          <w:b/>
          <w:sz w:val="24"/>
          <w:szCs w:val="24"/>
          <w:lang w:val="zh-CN"/>
        </w:rPr>
        <w:t>表</w:t>
      </w:r>
      <w:r w:rsidRPr="00875B42">
        <w:rPr>
          <w:b/>
          <w:sz w:val="24"/>
          <w:szCs w:val="24"/>
          <w:lang w:val="zh-CN"/>
        </w:rPr>
        <w:t>2</w:t>
      </w:r>
      <w:r w:rsidRPr="00875B42">
        <w:rPr>
          <w:rFonts w:hint="eastAsia"/>
          <w:b/>
          <w:sz w:val="24"/>
          <w:szCs w:val="24"/>
          <w:lang w:val="zh-CN"/>
        </w:rPr>
        <w:t>：</w:t>
      </w:r>
      <w:r w:rsidRPr="00875B42">
        <w:rPr>
          <w:b/>
          <w:sz w:val="24"/>
          <w:szCs w:val="24"/>
          <w:lang w:val="zh-CN"/>
        </w:rPr>
        <w:t xml:space="preserve">            </w:t>
      </w:r>
      <w:r w:rsidRPr="00875B42">
        <w:rPr>
          <w:rFonts w:hint="eastAsia"/>
          <w:b/>
          <w:sz w:val="24"/>
          <w:szCs w:val="24"/>
          <w:lang w:val="zh-CN"/>
        </w:rPr>
        <w:t>按项目类别开列项目执行状况</w:t>
      </w:r>
    </w:p>
    <w:tbl>
      <w:tblPr>
        <w:tblW w:w="9464" w:type="dxa"/>
        <w:tblLayout w:type="fixed"/>
        <w:tblLook w:val="00A0" w:firstRow="1" w:lastRow="0" w:firstColumn="1" w:lastColumn="0" w:noHBand="0" w:noVBand="0"/>
      </w:tblPr>
      <w:tblGrid>
        <w:gridCol w:w="1737"/>
        <w:gridCol w:w="980"/>
        <w:gridCol w:w="1018"/>
        <w:gridCol w:w="1086"/>
        <w:gridCol w:w="1200"/>
        <w:gridCol w:w="1200"/>
        <w:gridCol w:w="1102"/>
        <w:gridCol w:w="1141"/>
      </w:tblGrid>
      <w:tr w:rsidR="00DA430C" w14:paraId="3B18BAA8" w14:textId="77777777" w:rsidTr="00A365E0">
        <w:trPr>
          <w:tblHeader/>
        </w:trPr>
        <w:tc>
          <w:tcPr>
            <w:tcW w:w="1737" w:type="dxa"/>
            <w:vMerge w:val="restart"/>
            <w:tcBorders>
              <w:top w:val="single" w:sz="4" w:space="0" w:color="auto"/>
              <w:left w:val="single" w:sz="4" w:space="0" w:color="auto"/>
              <w:bottom w:val="single" w:sz="4" w:space="0" w:color="auto"/>
              <w:right w:val="single" w:sz="4" w:space="0" w:color="auto"/>
            </w:tcBorders>
            <w:noWrap/>
          </w:tcPr>
          <w:p w14:paraId="6EA4F396" w14:textId="77777777" w:rsidR="00DA430C" w:rsidRPr="00875B42" w:rsidRDefault="00DA430C">
            <w:pPr>
              <w:jc w:val="left"/>
              <w:rPr>
                <w:sz w:val="19"/>
                <w:szCs w:val="19"/>
              </w:rPr>
            </w:pPr>
            <w:r w:rsidRPr="00875B42">
              <w:rPr>
                <w:rFonts w:hint="eastAsia"/>
                <w:b/>
                <w:sz w:val="19"/>
                <w:szCs w:val="19"/>
                <w:lang w:val="zh-CN"/>
              </w:rPr>
              <w:t>项目类别</w:t>
            </w:r>
          </w:p>
        </w:tc>
        <w:tc>
          <w:tcPr>
            <w:tcW w:w="3084" w:type="dxa"/>
            <w:gridSpan w:val="3"/>
            <w:tcBorders>
              <w:top w:val="single" w:sz="4" w:space="0" w:color="auto"/>
              <w:left w:val="nil"/>
              <w:bottom w:val="single" w:sz="4" w:space="0" w:color="auto"/>
              <w:right w:val="single" w:sz="4" w:space="0" w:color="auto"/>
            </w:tcBorders>
            <w:noWrap/>
          </w:tcPr>
          <w:p w14:paraId="4921BA0D" w14:textId="77777777" w:rsidR="00DA430C" w:rsidRPr="00875B42" w:rsidRDefault="00DA430C">
            <w:pPr>
              <w:jc w:val="center"/>
              <w:rPr>
                <w:sz w:val="19"/>
                <w:szCs w:val="19"/>
              </w:rPr>
            </w:pPr>
            <w:r w:rsidRPr="00875B42">
              <w:rPr>
                <w:rFonts w:hint="eastAsia"/>
                <w:b/>
                <w:sz w:val="19"/>
                <w:szCs w:val="19"/>
                <w:lang w:val="zh-CN"/>
              </w:rPr>
              <w:t>项目数目</w:t>
            </w:r>
            <w:r w:rsidRPr="00875B42">
              <w:rPr>
                <w:b/>
                <w:sz w:val="19"/>
                <w:szCs w:val="19"/>
                <w:lang w:val="zh-CN"/>
              </w:rPr>
              <w:t>*</w:t>
            </w:r>
          </w:p>
        </w:tc>
        <w:tc>
          <w:tcPr>
            <w:tcW w:w="4643" w:type="dxa"/>
            <w:gridSpan w:val="4"/>
            <w:tcBorders>
              <w:top w:val="single" w:sz="4" w:space="0" w:color="auto"/>
              <w:left w:val="nil"/>
              <w:bottom w:val="single" w:sz="4" w:space="0" w:color="auto"/>
              <w:right w:val="single" w:sz="4" w:space="0" w:color="auto"/>
            </w:tcBorders>
            <w:noWrap/>
          </w:tcPr>
          <w:p w14:paraId="2DEB689A" w14:textId="77777777" w:rsidR="00DA430C" w:rsidRPr="00875B42" w:rsidRDefault="00DA430C">
            <w:pPr>
              <w:jc w:val="center"/>
              <w:rPr>
                <w:sz w:val="19"/>
                <w:szCs w:val="19"/>
              </w:rPr>
            </w:pPr>
            <w:r w:rsidRPr="00875B42">
              <w:rPr>
                <w:rFonts w:hint="eastAsia"/>
                <w:b/>
                <w:sz w:val="19"/>
                <w:szCs w:val="19"/>
                <w:lang w:val="zh-CN"/>
              </w:rPr>
              <w:t>供资</w:t>
            </w:r>
            <w:r w:rsidRPr="00875B42">
              <w:rPr>
                <w:b/>
                <w:sz w:val="19"/>
                <w:szCs w:val="19"/>
                <w:lang w:val="zh-CN"/>
              </w:rPr>
              <w:t>(</w:t>
            </w:r>
            <w:r w:rsidRPr="00875B42">
              <w:rPr>
                <w:rFonts w:hint="eastAsia"/>
                <w:b/>
                <w:sz w:val="19"/>
                <w:szCs w:val="19"/>
                <w:lang w:val="zh-CN"/>
              </w:rPr>
              <w:t>美元</w:t>
            </w:r>
            <w:r w:rsidRPr="00875B42">
              <w:rPr>
                <w:b/>
                <w:sz w:val="19"/>
                <w:szCs w:val="19"/>
                <w:lang w:val="zh-CN"/>
              </w:rPr>
              <w:t>)**</w:t>
            </w:r>
          </w:p>
        </w:tc>
      </w:tr>
      <w:tr w:rsidR="00DA430C" w14:paraId="3A9CAB00" w14:textId="77777777" w:rsidTr="00A365E0">
        <w:trPr>
          <w:tblHeader/>
        </w:trPr>
        <w:tc>
          <w:tcPr>
            <w:tcW w:w="1737" w:type="dxa"/>
            <w:vMerge/>
            <w:tcBorders>
              <w:top w:val="single" w:sz="4" w:space="0" w:color="auto"/>
              <w:left w:val="single" w:sz="4" w:space="0" w:color="auto"/>
              <w:bottom w:val="single" w:sz="4" w:space="0" w:color="auto"/>
              <w:right w:val="single" w:sz="4" w:space="0" w:color="auto"/>
            </w:tcBorders>
            <w:vAlign w:val="center"/>
          </w:tcPr>
          <w:p w14:paraId="3EBD8949" w14:textId="77777777" w:rsidR="00DA430C" w:rsidRPr="00875B42" w:rsidRDefault="00DA430C">
            <w:pPr>
              <w:jc w:val="left"/>
              <w:rPr>
                <w:b/>
                <w:sz w:val="19"/>
                <w:szCs w:val="19"/>
              </w:rPr>
            </w:pPr>
          </w:p>
        </w:tc>
        <w:tc>
          <w:tcPr>
            <w:tcW w:w="980" w:type="dxa"/>
            <w:tcBorders>
              <w:top w:val="nil"/>
              <w:left w:val="nil"/>
              <w:bottom w:val="single" w:sz="4" w:space="0" w:color="auto"/>
              <w:right w:val="single" w:sz="4" w:space="0" w:color="auto"/>
            </w:tcBorders>
            <w:noWrap/>
          </w:tcPr>
          <w:p w14:paraId="08488F96" w14:textId="77777777" w:rsidR="00DA430C" w:rsidRPr="00875B42" w:rsidRDefault="00DA430C">
            <w:pPr>
              <w:ind w:left="-107" w:right="-147"/>
              <w:jc w:val="center"/>
              <w:rPr>
                <w:sz w:val="19"/>
                <w:szCs w:val="19"/>
              </w:rPr>
            </w:pPr>
            <w:r w:rsidRPr="00875B42">
              <w:rPr>
                <w:rFonts w:hint="eastAsia"/>
                <w:b/>
                <w:sz w:val="19"/>
                <w:szCs w:val="19"/>
                <w:lang w:val="zh-CN"/>
              </w:rPr>
              <w:t>已批准</w:t>
            </w:r>
          </w:p>
        </w:tc>
        <w:tc>
          <w:tcPr>
            <w:tcW w:w="1018" w:type="dxa"/>
            <w:tcBorders>
              <w:top w:val="nil"/>
              <w:left w:val="nil"/>
              <w:bottom w:val="single" w:sz="4" w:space="0" w:color="auto"/>
              <w:right w:val="single" w:sz="4" w:space="0" w:color="auto"/>
            </w:tcBorders>
            <w:noWrap/>
          </w:tcPr>
          <w:p w14:paraId="62B92DB4" w14:textId="77777777" w:rsidR="00DA430C" w:rsidRPr="00875B42" w:rsidRDefault="00DA430C">
            <w:pPr>
              <w:ind w:left="-215" w:right="-251"/>
              <w:jc w:val="center"/>
              <w:rPr>
                <w:sz w:val="19"/>
                <w:szCs w:val="19"/>
              </w:rPr>
            </w:pPr>
            <w:r w:rsidRPr="00875B42">
              <w:rPr>
                <w:rFonts w:hint="eastAsia"/>
                <w:b/>
                <w:sz w:val="19"/>
                <w:szCs w:val="19"/>
                <w:lang w:val="zh-CN"/>
              </w:rPr>
              <w:t>已完成</w:t>
            </w:r>
          </w:p>
        </w:tc>
        <w:tc>
          <w:tcPr>
            <w:tcW w:w="1086" w:type="dxa"/>
            <w:tcBorders>
              <w:top w:val="nil"/>
              <w:left w:val="nil"/>
              <w:bottom w:val="single" w:sz="4" w:space="0" w:color="auto"/>
              <w:right w:val="single" w:sz="4" w:space="0" w:color="auto"/>
            </w:tcBorders>
            <w:noWrap/>
          </w:tcPr>
          <w:p w14:paraId="751B45C7" w14:textId="77777777" w:rsidR="00DA430C" w:rsidRPr="00875B42" w:rsidRDefault="00DA430C">
            <w:pPr>
              <w:jc w:val="center"/>
              <w:rPr>
                <w:sz w:val="19"/>
                <w:szCs w:val="19"/>
              </w:rPr>
            </w:pPr>
            <w:r w:rsidRPr="00875B42">
              <w:rPr>
                <w:rFonts w:hint="eastAsia"/>
                <w:b/>
                <w:sz w:val="19"/>
                <w:szCs w:val="19"/>
                <w:lang w:val="zh-CN"/>
              </w:rPr>
              <w:t>完成</w:t>
            </w:r>
            <w:r w:rsidRPr="00875B42">
              <w:rPr>
                <w:b/>
                <w:sz w:val="19"/>
                <w:szCs w:val="19"/>
                <w:lang w:val="zh-CN"/>
              </w:rPr>
              <w:t>%</w:t>
            </w:r>
          </w:p>
        </w:tc>
        <w:tc>
          <w:tcPr>
            <w:tcW w:w="1200" w:type="dxa"/>
            <w:tcBorders>
              <w:top w:val="nil"/>
              <w:left w:val="nil"/>
              <w:bottom w:val="single" w:sz="4" w:space="0" w:color="auto"/>
              <w:right w:val="single" w:sz="4" w:space="0" w:color="auto"/>
            </w:tcBorders>
            <w:noWrap/>
          </w:tcPr>
          <w:p w14:paraId="3250D902" w14:textId="77777777" w:rsidR="00DA430C" w:rsidRPr="00875B42" w:rsidRDefault="00DA430C">
            <w:pPr>
              <w:jc w:val="center"/>
              <w:rPr>
                <w:sz w:val="19"/>
                <w:szCs w:val="19"/>
              </w:rPr>
            </w:pPr>
            <w:r w:rsidRPr="00875B42">
              <w:rPr>
                <w:rFonts w:hint="eastAsia"/>
                <w:b/>
                <w:sz w:val="19"/>
                <w:szCs w:val="19"/>
                <w:lang w:val="zh-CN"/>
              </w:rPr>
              <w:t>已批准</w:t>
            </w:r>
          </w:p>
        </w:tc>
        <w:tc>
          <w:tcPr>
            <w:tcW w:w="1200" w:type="dxa"/>
            <w:tcBorders>
              <w:top w:val="nil"/>
              <w:left w:val="nil"/>
              <w:bottom w:val="single" w:sz="4" w:space="0" w:color="auto"/>
              <w:right w:val="single" w:sz="4" w:space="0" w:color="auto"/>
            </w:tcBorders>
            <w:noWrap/>
          </w:tcPr>
          <w:p w14:paraId="62A1E2FD" w14:textId="77777777" w:rsidR="00DA430C" w:rsidRPr="00875B42" w:rsidRDefault="00DA430C">
            <w:pPr>
              <w:jc w:val="center"/>
              <w:rPr>
                <w:sz w:val="19"/>
                <w:szCs w:val="19"/>
              </w:rPr>
            </w:pPr>
            <w:r w:rsidRPr="00875B42">
              <w:rPr>
                <w:rFonts w:hint="eastAsia"/>
                <w:b/>
                <w:sz w:val="19"/>
                <w:szCs w:val="19"/>
                <w:lang w:val="zh-CN"/>
              </w:rPr>
              <w:t>已发放</w:t>
            </w:r>
          </w:p>
        </w:tc>
        <w:tc>
          <w:tcPr>
            <w:tcW w:w="1102" w:type="dxa"/>
            <w:tcBorders>
              <w:top w:val="nil"/>
              <w:left w:val="nil"/>
              <w:bottom w:val="single" w:sz="4" w:space="0" w:color="auto"/>
              <w:right w:val="single" w:sz="4" w:space="0" w:color="auto"/>
            </w:tcBorders>
            <w:noWrap/>
          </w:tcPr>
          <w:p w14:paraId="778DE5C3" w14:textId="77777777" w:rsidR="00DA430C" w:rsidRPr="00875B42" w:rsidRDefault="00DA430C">
            <w:pPr>
              <w:jc w:val="center"/>
              <w:rPr>
                <w:sz w:val="19"/>
                <w:szCs w:val="19"/>
              </w:rPr>
            </w:pPr>
            <w:r w:rsidRPr="00875B42">
              <w:rPr>
                <w:rFonts w:hint="eastAsia"/>
                <w:b/>
                <w:sz w:val="19"/>
                <w:szCs w:val="19"/>
                <w:lang w:val="zh-CN"/>
              </w:rPr>
              <w:t>余额</w:t>
            </w:r>
          </w:p>
        </w:tc>
        <w:tc>
          <w:tcPr>
            <w:tcW w:w="1141" w:type="dxa"/>
            <w:tcBorders>
              <w:top w:val="nil"/>
              <w:left w:val="nil"/>
              <w:bottom w:val="single" w:sz="4" w:space="0" w:color="auto"/>
              <w:right w:val="single" w:sz="4" w:space="0" w:color="auto"/>
            </w:tcBorders>
            <w:noWrap/>
          </w:tcPr>
          <w:p w14:paraId="19B47296" w14:textId="77777777" w:rsidR="00DA430C" w:rsidRPr="00875B42" w:rsidRDefault="00DA430C">
            <w:pPr>
              <w:jc w:val="center"/>
              <w:rPr>
                <w:sz w:val="19"/>
                <w:szCs w:val="19"/>
              </w:rPr>
            </w:pPr>
            <w:r w:rsidRPr="00875B42">
              <w:rPr>
                <w:rFonts w:hint="eastAsia"/>
                <w:b/>
                <w:sz w:val="19"/>
                <w:szCs w:val="19"/>
                <w:lang w:val="zh-CN"/>
              </w:rPr>
              <w:t>发放</w:t>
            </w:r>
            <w:r w:rsidRPr="00875B42">
              <w:rPr>
                <w:b/>
                <w:sz w:val="19"/>
                <w:szCs w:val="19"/>
                <w:lang w:val="zh-CN"/>
              </w:rPr>
              <w:t>%</w:t>
            </w:r>
          </w:p>
        </w:tc>
      </w:tr>
      <w:tr w:rsidR="00DA430C" w14:paraId="1B2D80E5" w14:textId="77777777" w:rsidTr="00A365E0">
        <w:tc>
          <w:tcPr>
            <w:tcW w:w="1737" w:type="dxa"/>
            <w:tcBorders>
              <w:top w:val="nil"/>
              <w:left w:val="single" w:sz="4" w:space="0" w:color="auto"/>
              <w:bottom w:val="single" w:sz="4" w:space="0" w:color="auto"/>
              <w:right w:val="single" w:sz="4" w:space="0" w:color="auto"/>
            </w:tcBorders>
          </w:tcPr>
          <w:p w14:paraId="2758F5EB" w14:textId="77777777" w:rsidR="00DA430C" w:rsidRPr="00875B42" w:rsidRDefault="00DA430C">
            <w:pPr>
              <w:jc w:val="left"/>
              <w:rPr>
                <w:sz w:val="19"/>
                <w:szCs w:val="19"/>
              </w:rPr>
            </w:pPr>
            <w:r w:rsidRPr="00875B42">
              <w:rPr>
                <w:rFonts w:hint="eastAsia"/>
                <w:sz w:val="19"/>
                <w:szCs w:val="19"/>
                <w:lang w:val="zh-CN"/>
              </w:rPr>
              <w:t>国家方案</w:t>
            </w:r>
          </w:p>
        </w:tc>
        <w:tc>
          <w:tcPr>
            <w:tcW w:w="980" w:type="dxa"/>
            <w:tcBorders>
              <w:top w:val="nil"/>
              <w:left w:val="nil"/>
              <w:bottom w:val="single" w:sz="4" w:space="0" w:color="auto"/>
              <w:right w:val="single" w:sz="4" w:space="0" w:color="auto"/>
            </w:tcBorders>
            <w:noWrap/>
          </w:tcPr>
          <w:p w14:paraId="1ADF06D3" w14:textId="77777777" w:rsidR="00DA430C" w:rsidRPr="00875B42" w:rsidRDefault="00DA430C">
            <w:pPr>
              <w:jc w:val="right"/>
              <w:rPr>
                <w:sz w:val="19"/>
                <w:szCs w:val="19"/>
              </w:rPr>
            </w:pPr>
            <w:r w:rsidRPr="00875B42">
              <w:rPr>
                <w:sz w:val="19"/>
                <w:szCs w:val="19"/>
              </w:rPr>
              <w:t>11</w:t>
            </w:r>
          </w:p>
        </w:tc>
        <w:tc>
          <w:tcPr>
            <w:tcW w:w="1018" w:type="dxa"/>
            <w:tcBorders>
              <w:top w:val="nil"/>
              <w:left w:val="nil"/>
              <w:bottom w:val="single" w:sz="4" w:space="0" w:color="auto"/>
              <w:right w:val="single" w:sz="4" w:space="0" w:color="auto"/>
            </w:tcBorders>
            <w:noWrap/>
          </w:tcPr>
          <w:p w14:paraId="791586F2" w14:textId="77777777" w:rsidR="00DA430C" w:rsidRPr="00875B42" w:rsidRDefault="00DA430C">
            <w:pPr>
              <w:jc w:val="right"/>
              <w:rPr>
                <w:sz w:val="19"/>
                <w:szCs w:val="19"/>
              </w:rPr>
            </w:pPr>
            <w:r w:rsidRPr="00875B42">
              <w:rPr>
                <w:sz w:val="19"/>
                <w:szCs w:val="19"/>
              </w:rPr>
              <w:t>11</w:t>
            </w:r>
          </w:p>
        </w:tc>
        <w:tc>
          <w:tcPr>
            <w:tcW w:w="1086" w:type="dxa"/>
            <w:tcBorders>
              <w:top w:val="nil"/>
              <w:left w:val="nil"/>
              <w:bottom w:val="single" w:sz="4" w:space="0" w:color="auto"/>
              <w:right w:val="single" w:sz="4" w:space="0" w:color="auto"/>
            </w:tcBorders>
            <w:noWrap/>
          </w:tcPr>
          <w:p w14:paraId="49E6D7E4" w14:textId="77777777" w:rsidR="00DA430C" w:rsidRPr="00875B42" w:rsidRDefault="00DA430C">
            <w:pPr>
              <w:jc w:val="right"/>
              <w:rPr>
                <w:sz w:val="19"/>
                <w:szCs w:val="19"/>
              </w:rPr>
            </w:pPr>
            <w:r w:rsidRPr="00875B42">
              <w:rPr>
                <w:sz w:val="19"/>
                <w:szCs w:val="19"/>
              </w:rPr>
              <w:t>100</w:t>
            </w:r>
          </w:p>
        </w:tc>
        <w:tc>
          <w:tcPr>
            <w:tcW w:w="1200" w:type="dxa"/>
            <w:tcBorders>
              <w:top w:val="nil"/>
              <w:left w:val="nil"/>
              <w:bottom w:val="single" w:sz="4" w:space="0" w:color="auto"/>
              <w:right w:val="single" w:sz="4" w:space="0" w:color="auto"/>
            </w:tcBorders>
            <w:noWrap/>
          </w:tcPr>
          <w:p w14:paraId="37F527E9" w14:textId="77777777" w:rsidR="00DA430C" w:rsidRPr="00875B42" w:rsidRDefault="00DA430C">
            <w:pPr>
              <w:jc w:val="right"/>
              <w:rPr>
                <w:sz w:val="19"/>
                <w:szCs w:val="19"/>
              </w:rPr>
            </w:pPr>
            <w:r w:rsidRPr="00875B42">
              <w:rPr>
                <w:sz w:val="19"/>
                <w:szCs w:val="19"/>
              </w:rPr>
              <w:t>722,669</w:t>
            </w:r>
          </w:p>
        </w:tc>
        <w:tc>
          <w:tcPr>
            <w:tcW w:w="1200" w:type="dxa"/>
            <w:tcBorders>
              <w:top w:val="nil"/>
              <w:left w:val="nil"/>
              <w:bottom w:val="single" w:sz="4" w:space="0" w:color="auto"/>
              <w:right w:val="single" w:sz="4" w:space="0" w:color="auto"/>
            </w:tcBorders>
            <w:noWrap/>
          </w:tcPr>
          <w:p w14:paraId="5308E691" w14:textId="77777777" w:rsidR="00DA430C" w:rsidRPr="00875B42" w:rsidRDefault="00DA430C">
            <w:pPr>
              <w:jc w:val="right"/>
              <w:rPr>
                <w:sz w:val="19"/>
                <w:szCs w:val="19"/>
              </w:rPr>
            </w:pPr>
            <w:r w:rsidRPr="00875B42">
              <w:rPr>
                <w:sz w:val="19"/>
                <w:szCs w:val="19"/>
              </w:rPr>
              <w:t>722,669</w:t>
            </w:r>
          </w:p>
        </w:tc>
        <w:tc>
          <w:tcPr>
            <w:tcW w:w="1102" w:type="dxa"/>
            <w:tcBorders>
              <w:top w:val="nil"/>
              <w:left w:val="nil"/>
              <w:bottom w:val="single" w:sz="4" w:space="0" w:color="auto"/>
              <w:right w:val="single" w:sz="4" w:space="0" w:color="auto"/>
            </w:tcBorders>
            <w:noWrap/>
          </w:tcPr>
          <w:p w14:paraId="1782291C" w14:textId="77777777" w:rsidR="00DA430C" w:rsidRPr="00875B42" w:rsidRDefault="00DA430C">
            <w:pPr>
              <w:jc w:val="right"/>
              <w:rPr>
                <w:sz w:val="19"/>
                <w:szCs w:val="19"/>
              </w:rPr>
            </w:pPr>
            <w:r w:rsidRPr="00875B42">
              <w:rPr>
                <w:sz w:val="19"/>
                <w:szCs w:val="19"/>
              </w:rPr>
              <w:t>0</w:t>
            </w:r>
          </w:p>
        </w:tc>
        <w:tc>
          <w:tcPr>
            <w:tcW w:w="1141" w:type="dxa"/>
            <w:tcBorders>
              <w:top w:val="nil"/>
              <w:left w:val="nil"/>
              <w:bottom w:val="single" w:sz="4" w:space="0" w:color="auto"/>
              <w:right w:val="single" w:sz="4" w:space="0" w:color="auto"/>
            </w:tcBorders>
            <w:noWrap/>
          </w:tcPr>
          <w:p w14:paraId="776FE83E" w14:textId="77777777" w:rsidR="00DA430C" w:rsidRPr="00875B42" w:rsidRDefault="00DA430C">
            <w:pPr>
              <w:jc w:val="right"/>
              <w:rPr>
                <w:sz w:val="19"/>
                <w:szCs w:val="19"/>
              </w:rPr>
            </w:pPr>
            <w:r w:rsidRPr="00875B42">
              <w:rPr>
                <w:sz w:val="19"/>
                <w:szCs w:val="19"/>
              </w:rPr>
              <w:t>100</w:t>
            </w:r>
          </w:p>
        </w:tc>
      </w:tr>
      <w:tr w:rsidR="00DA430C" w14:paraId="1541E4E3" w14:textId="77777777" w:rsidTr="00A365E0">
        <w:tc>
          <w:tcPr>
            <w:tcW w:w="1737" w:type="dxa"/>
            <w:tcBorders>
              <w:top w:val="nil"/>
              <w:left w:val="single" w:sz="4" w:space="0" w:color="auto"/>
              <w:bottom w:val="single" w:sz="4" w:space="0" w:color="auto"/>
              <w:right w:val="single" w:sz="4" w:space="0" w:color="auto"/>
            </w:tcBorders>
          </w:tcPr>
          <w:p w14:paraId="3BB69A19" w14:textId="77777777" w:rsidR="00DA430C" w:rsidRPr="00875B42" w:rsidRDefault="00DA430C">
            <w:pPr>
              <w:jc w:val="left"/>
              <w:rPr>
                <w:sz w:val="19"/>
                <w:szCs w:val="19"/>
              </w:rPr>
            </w:pPr>
            <w:r w:rsidRPr="00875B42">
              <w:rPr>
                <w:rFonts w:hint="eastAsia"/>
                <w:sz w:val="19"/>
                <w:szCs w:val="19"/>
                <w:lang w:val="zh-CN"/>
              </w:rPr>
              <w:t>示范项目</w:t>
            </w:r>
          </w:p>
        </w:tc>
        <w:tc>
          <w:tcPr>
            <w:tcW w:w="980" w:type="dxa"/>
            <w:tcBorders>
              <w:top w:val="nil"/>
              <w:left w:val="nil"/>
              <w:bottom w:val="single" w:sz="4" w:space="0" w:color="auto"/>
              <w:right w:val="single" w:sz="4" w:space="0" w:color="auto"/>
            </w:tcBorders>
            <w:noWrap/>
          </w:tcPr>
          <w:p w14:paraId="674280CE" w14:textId="77777777" w:rsidR="00DA430C" w:rsidRPr="00875B42" w:rsidRDefault="00DA430C">
            <w:pPr>
              <w:jc w:val="right"/>
              <w:rPr>
                <w:sz w:val="19"/>
                <w:szCs w:val="19"/>
              </w:rPr>
            </w:pPr>
            <w:r w:rsidRPr="00875B42">
              <w:rPr>
                <w:sz w:val="19"/>
                <w:szCs w:val="19"/>
              </w:rPr>
              <w:t>43</w:t>
            </w:r>
          </w:p>
        </w:tc>
        <w:tc>
          <w:tcPr>
            <w:tcW w:w="1018" w:type="dxa"/>
            <w:tcBorders>
              <w:top w:val="nil"/>
              <w:left w:val="nil"/>
              <w:bottom w:val="single" w:sz="4" w:space="0" w:color="auto"/>
              <w:right w:val="single" w:sz="4" w:space="0" w:color="auto"/>
            </w:tcBorders>
            <w:noWrap/>
          </w:tcPr>
          <w:p w14:paraId="7D5442DD" w14:textId="77777777" w:rsidR="00DA430C" w:rsidRPr="00875B42" w:rsidRDefault="00DA430C">
            <w:pPr>
              <w:jc w:val="right"/>
              <w:rPr>
                <w:sz w:val="19"/>
                <w:szCs w:val="19"/>
              </w:rPr>
            </w:pPr>
            <w:r w:rsidRPr="00875B42">
              <w:rPr>
                <w:sz w:val="19"/>
                <w:szCs w:val="19"/>
              </w:rPr>
              <w:t>42</w:t>
            </w:r>
          </w:p>
        </w:tc>
        <w:tc>
          <w:tcPr>
            <w:tcW w:w="1086" w:type="dxa"/>
            <w:tcBorders>
              <w:top w:val="nil"/>
              <w:left w:val="nil"/>
              <w:bottom w:val="single" w:sz="4" w:space="0" w:color="auto"/>
              <w:right w:val="single" w:sz="4" w:space="0" w:color="auto"/>
            </w:tcBorders>
            <w:noWrap/>
          </w:tcPr>
          <w:p w14:paraId="249604EF" w14:textId="77777777" w:rsidR="00DA430C" w:rsidRPr="00875B42" w:rsidRDefault="00DA430C">
            <w:pPr>
              <w:jc w:val="right"/>
              <w:rPr>
                <w:sz w:val="19"/>
                <w:szCs w:val="19"/>
              </w:rPr>
            </w:pPr>
            <w:r w:rsidRPr="00875B42">
              <w:rPr>
                <w:sz w:val="19"/>
                <w:szCs w:val="19"/>
              </w:rPr>
              <w:t>98</w:t>
            </w:r>
          </w:p>
        </w:tc>
        <w:tc>
          <w:tcPr>
            <w:tcW w:w="1200" w:type="dxa"/>
            <w:tcBorders>
              <w:top w:val="nil"/>
              <w:left w:val="nil"/>
              <w:bottom w:val="single" w:sz="4" w:space="0" w:color="auto"/>
              <w:right w:val="single" w:sz="4" w:space="0" w:color="auto"/>
            </w:tcBorders>
            <w:noWrap/>
          </w:tcPr>
          <w:p w14:paraId="2A4806FD" w14:textId="77777777" w:rsidR="00DA430C" w:rsidRPr="00875B42" w:rsidRDefault="00DA430C">
            <w:pPr>
              <w:jc w:val="right"/>
              <w:rPr>
                <w:sz w:val="19"/>
                <w:szCs w:val="19"/>
              </w:rPr>
            </w:pPr>
            <w:r w:rsidRPr="00875B42">
              <w:rPr>
                <w:sz w:val="19"/>
                <w:szCs w:val="19"/>
              </w:rPr>
              <w:t>23,417,099</w:t>
            </w:r>
          </w:p>
        </w:tc>
        <w:tc>
          <w:tcPr>
            <w:tcW w:w="1200" w:type="dxa"/>
            <w:tcBorders>
              <w:top w:val="nil"/>
              <w:left w:val="nil"/>
              <w:bottom w:val="single" w:sz="4" w:space="0" w:color="auto"/>
              <w:right w:val="single" w:sz="4" w:space="0" w:color="auto"/>
            </w:tcBorders>
            <w:noWrap/>
          </w:tcPr>
          <w:p w14:paraId="2840DA4C" w14:textId="77777777" w:rsidR="00DA430C" w:rsidRPr="00875B42" w:rsidRDefault="00DA430C">
            <w:pPr>
              <w:jc w:val="right"/>
              <w:rPr>
                <w:sz w:val="19"/>
                <w:szCs w:val="19"/>
              </w:rPr>
            </w:pPr>
            <w:r w:rsidRPr="00875B42">
              <w:rPr>
                <w:sz w:val="19"/>
                <w:szCs w:val="19"/>
              </w:rPr>
              <w:t>22,299,665</w:t>
            </w:r>
          </w:p>
        </w:tc>
        <w:tc>
          <w:tcPr>
            <w:tcW w:w="1102" w:type="dxa"/>
            <w:tcBorders>
              <w:top w:val="nil"/>
              <w:left w:val="nil"/>
              <w:bottom w:val="single" w:sz="4" w:space="0" w:color="auto"/>
              <w:right w:val="single" w:sz="4" w:space="0" w:color="auto"/>
            </w:tcBorders>
            <w:noWrap/>
          </w:tcPr>
          <w:p w14:paraId="5B036CE6" w14:textId="77777777" w:rsidR="00DA430C" w:rsidRPr="00875B42" w:rsidRDefault="00DA430C">
            <w:pPr>
              <w:jc w:val="right"/>
              <w:rPr>
                <w:sz w:val="19"/>
                <w:szCs w:val="19"/>
              </w:rPr>
            </w:pPr>
            <w:r w:rsidRPr="00875B42">
              <w:rPr>
                <w:sz w:val="19"/>
                <w:szCs w:val="19"/>
              </w:rPr>
              <w:t>1,117,433</w:t>
            </w:r>
          </w:p>
        </w:tc>
        <w:tc>
          <w:tcPr>
            <w:tcW w:w="1141" w:type="dxa"/>
            <w:tcBorders>
              <w:top w:val="nil"/>
              <w:left w:val="nil"/>
              <w:bottom w:val="single" w:sz="4" w:space="0" w:color="auto"/>
              <w:right w:val="single" w:sz="4" w:space="0" w:color="auto"/>
            </w:tcBorders>
            <w:noWrap/>
          </w:tcPr>
          <w:p w14:paraId="2D75A4D9" w14:textId="77777777" w:rsidR="00DA430C" w:rsidRPr="00875B42" w:rsidRDefault="00DA430C">
            <w:pPr>
              <w:jc w:val="right"/>
              <w:rPr>
                <w:sz w:val="19"/>
                <w:szCs w:val="19"/>
              </w:rPr>
            </w:pPr>
            <w:r w:rsidRPr="00875B42">
              <w:rPr>
                <w:sz w:val="19"/>
                <w:szCs w:val="19"/>
              </w:rPr>
              <w:t>95</w:t>
            </w:r>
          </w:p>
        </w:tc>
      </w:tr>
      <w:tr w:rsidR="00DA430C" w14:paraId="3271DE05" w14:textId="77777777" w:rsidTr="00A365E0">
        <w:tc>
          <w:tcPr>
            <w:tcW w:w="1737" w:type="dxa"/>
            <w:tcBorders>
              <w:top w:val="nil"/>
              <w:left w:val="single" w:sz="4" w:space="0" w:color="auto"/>
              <w:bottom w:val="single" w:sz="4" w:space="0" w:color="auto"/>
              <w:right w:val="single" w:sz="4" w:space="0" w:color="auto"/>
            </w:tcBorders>
          </w:tcPr>
          <w:p w14:paraId="1BF699F4" w14:textId="77777777" w:rsidR="00DA430C" w:rsidRPr="00875B42" w:rsidRDefault="00DA430C">
            <w:pPr>
              <w:jc w:val="left"/>
              <w:rPr>
                <w:sz w:val="19"/>
                <w:szCs w:val="19"/>
              </w:rPr>
            </w:pPr>
            <w:r w:rsidRPr="00875B42">
              <w:rPr>
                <w:rFonts w:hint="eastAsia"/>
                <w:sz w:val="19"/>
                <w:szCs w:val="19"/>
                <w:lang w:val="zh-CN"/>
              </w:rPr>
              <w:t>体制强化</w:t>
            </w:r>
          </w:p>
        </w:tc>
        <w:tc>
          <w:tcPr>
            <w:tcW w:w="980" w:type="dxa"/>
            <w:tcBorders>
              <w:top w:val="nil"/>
              <w:left w:val="nil"/>
              <w:bottom w:val="single" w:sz="4" w:space="0" w:color="auto"/>
              <w:right w:val="single" w:sz="4" w:space="0" w:color="auto"/>
            </w:tcBorders>
            <w:noWrap/>
          </w:tcPr>
          <w:p w14:paraId="5E7CF60A" w14:textId="77777777" w:rsidR="00DA430C" w:rsidRPr="00875B42" w:rsidRDefault="00DA430C">
            <w:pPr>
              <w:jc w:val="right"/>
              <w:rPr>
                <w:sz w:val="19"/>
                <w:szCs w:val="19"/>
              </w:rPr>
            </w:pPr>
            <w:r w:rsidRPr="00875B42">
              <w:rPr>
                <w:sz w:val="19"/>
                <w:szCs w:val="19"/>
              </w:rPr>
              <w:t>92</w:t>
            </w:r>
          </w:p>
        </w:tc>
        <w:tc>
          <w:tcPr>
            <w:tcW w:w="1018" w:type="dxa"/>
            <w:tcBorders>
              <w:top w:val="nil"/>
              <w:left w:val="nil"/>
              <w:bottom w:val="single" w:sz="4" w:space="0" w:color="auto"/>
              <w:right w:val="single" w:sz="4" w:space="0" w:color="auto"/>
            </w:tcBorders>
            <w:noWrap/>
          </w:tcPr>
          <w:p w14:paraId="7AF7B3A6" w14:textId="77777777" w:rsidR="00DA430C" w:rsidRPr="00875B42" w:rsidRDefault="00DA430C">
            <w:pPr>
              <w:jc w:val="right"/>
              <w:rPr>
                <w:sz w:val="19"/>
                <w:szCs w:val="19"/>
              </w:rPr>
            </w:pPr>
            <w:r w:rsidRPr="00875B42">
              <w:rPr>
                <w:sz w:val="19"/>
                <w:szCs w:val="19"/>
              </w:rPr>
              <w:t>73</w:t>
            </w:r>
          </w:p>
        </w:tc>
        <w:tc>
          <w:tcPr>
            <w:tcW w:w="1086" w:type="dxa"/>
            <w:tcBorders>
              <w:top w:val="nil"/>
              <w:left w:val="nil"/>
              <w:bottom w:val="single" w:sz="4" w:space="0" w:color="auto"/>
              <w:right w:val="single" w:sz="4" w:space="0" w:color="auto"/>
            </w:tcBorders>
            <w:noWrap/>
          </w:tcPr>
          <w:p w14:paraId="0BB3D53A" w14:textId="77777777" w:rsidR="00DA430C" w:rsidRPr="00875B42" w:rsidRDefault="00DA430C">
            <w:pPr>
              <w:jc w:val="right"/>
              <w:rPr>
                <w:sz w:val="19"/>
                <w:szCs w:val="19"/>
              </w:rPr>
            </w:pPr>
            <w:r w:rsidRPr="00875B42">
              <w:rPr>
                <w:sz w:val="19"/>
                <w:szCs w:val="19"/>
              </w:rPr>
              <w:t>79</w:t>
            </w:r>
          </w:p>
        </w:tc>
        <w:tc>
          <w:tcPr>
            <w:tcW w:w="1200" w:type="dxa"/>
            <w:tcBorders>
              <w:top w:val="nil"/>
              <w:left w:val="nil"/>
              <w:bottom w:val="single" w:sz="4" w:space="0" w:color="auto"/>
              <w:right w:val="single" w:sz="4" w:space="0" w:color="auto"/>
            </w:tcBorders>
            <w:noWrap/>
          </w:tcPr>
          <w:p w14:paraId="0D07D788" w14:textId="77777777" w:rsidR="00DA430C" w:rsidRPr="00875B42" w:rsidRDefault="00DA430C">
            <w:pPr>
              <w:jc w:val="right"/>
              <w:rPr>
                <w:sz w:val="19"/>
                <w:szCs w:val="19"/>
              </w:rPr>
            </w:pPr>
            <w:r w:rsidRPr="00875B42">
              <w:rPr>
                <w:sz w:val="19"/>
                <w:szCs w:val="19"/>
              </w:rPr>
              <w:t>14,689,423</w:t>
            </w:r>
          </w:p>
        </w:tc>
        <w:tc>
          <w:tcPr>
            <w:tcW w:w="1200" w:type="dxa"/>
            <w:tcBorders>
              <w:top w:val="nil"/>
              <w:left w:val="nil"/>
              <w:bottom w:val="single" w:sz="4" w:space="0" w:color="auto"/>
              <w:right w:val="single" w:sz="4" w:space="0" w:color="auto"/>
            </w:tcBorders>
            <w:noWrap/>
          </w:tcPr>
          <w:p w14:paraId="00E43E7F" w14:textId="77777777" w:rsidR="00DA430C" w:rsidRPr="00875B42" w:rsidRDefault="00DA430C">
            <w:pPr>
              <w:jc w:val="right"/>
              <w:rPr>
                <w:sz w:val="19"/>
                <w:szCs w:val="19"/>
              </w:rPr>
            </w:pPr>
            <w:r w:rsidRPr="00875B42">
              <w:rPr>
                <w:sz w:val="19"/>
                <w:szCs w:val="19"/>
              </w:rPr>
              <w:t>12,110,188</w:t>
            </w:r>
          </w:p>
        </w:tc>
        <w:tc>
          <w:tcPr>
            <w:tcW w:w="1102" w:type="dxa"/>
            <w:tcBorders>
              <w:top w:val="nil"/>
              <w:left w:val="nil"/>
              <w:bottom w:val="single" w:sz="4" w:space="0" w:color="auto"/>
              <w:right w:val="single" w:sz="4" w:space="0" w:color="auto"/>
            </w:tcBorders>
            <w:noWrap/>
          </w:tcPr>
          <w:p w14:paraId="4F3E498E" w14:textId="77777777" w:rsidR="00DA430C" w:rsidRPr="00875B42" w:rsidRDefault="00DA430C">
            <w:pPr>
              <w:jc w:val="right"/>
              <w:rPr>
                <w:sz w:val="19"/>
                <w:szCs w:val="19"/>
              </w:rPr>
            </w:pPr>
            <w:r w:rsidRPr="00875B42">
              <w:rPr>
                <w:sz w:val="19"/>
                <w:szCs w:val="19"/>
              </w:rPr>
              <w:t>2,579,235</w:t>
            </w:r>
          </w:p>
        </w:tc>
        <w:tc>
          <w:tcPr>
            <w:tcW w:w="1141" w:type="dxa"/>
            <w:tcBorders>
              <w:top w:val="nil"/>
              <w:left w:val="nil"/>
              <w:bottom w:val="single" w:sz="4" w:space="0" w:color="auto"/>
              <w:right w:val="single" w:sz="4" w:space="0" w:color="auto"/>
            </w:tcBorders>
            <w:noWrap/>
          </w:tcPr>
          <w:p w14:paraId="2398A800" w14:textId="77777777" w:rsidR="00DA430C" w:rsidRPr="00875B42" w:rsidRDefault="00DA430C">
            <w:pPr>
              <w:jc w:val="right"/>
              <w:rPr>
                <w:sz w:val="19"/>
                <w:szCs w:val="19"/>
              </w:rPr>
            </w:pPr>
            <w:r w:rsidRPr="00875B42">
              <w:rPr>
                <w:sz w:val="19"/>
                <w:szCs w:val="19"/>
              </w:rPr>
              <w:t>82</w:t>
            </w:r>
          </w:p>
        </w:tc>
      </w:tr>
      <w:tr w:rsidR="00DA430C" w14:paraId="3D848669" w14:textId="77777777" w:rsidTr="00A365E0">
        <w:tc>
          <w:tcPr>
            <w:tcW w:w="1737" w:type="dxa"/>
            <w:tcBorders>
              <w:top w:val="nil"/>
              <w:left w:val="single" w:sz="4" w:space="0" w:color="auto"/>
              <w:bottom w:val="single" w:sz="4" w:space="0" w:color="auto"/>
              <w:right w:val="single" w:sz="4" w:space="0" w:color="auto"/>
            </w:tcBorders>
          </w:tcPr>
          <w:p w14:paraId="555F2D5F" w14:textId="77777777" w:rsidR="00DA430C" w:rsidRPr="00875B42" w:rsidRDefault="00DA430C">
            <w:pPr>
              <w:jc w:val="left"/>
              <w:rPr>
                <w:sz w:val="19"/>
                <w:szCs w:val="19"/>
              </w:rPr>
            </w:pPr>
            <w:r w:rsidRPr="00875B42">
              <w:rPr>
                <w:rFonts w:hint="eastAsia"/>
                <w:sz w:val="19"/>
                <w:szCs w:val="19"/>
                <w:lang w:val="zh-CN"/>
              </w:rPr>
              <w:t>投资项目</w:t>
            </w:r>
          </w:p>
        </w:tc>
        <w:tc>
          <w:tcPr>
            <w:tcW w:w="980" w:type="dxa"/>
            <w:tcBorders>
              <w:top w:val="nil"/>
              <w:left w:val="nil"/>
              <w:bottom w:val="single" w:sz="4" w:space="0" w:color="auto"/>
              <w:right w:val="single" w:sz="4" w:space="0" w:color="auto"/>
            </w:tcBorders>
            <w:noWrap/>
          </w:tcPr>
          <w:p w14:paraId="3F5C8142" w14:textId="77777777" w:rsidR="00DA430C" w:rsidRPr="00875B42" w:rsidRDefault="00DA430C">
            <w:pPr>
              <w:jc w:val="right"/>
              <w:rPr>
                <w:sz w:val="19"/>
                <w:szCs w:val="19"/>
              </w:rPr>
            </w:pPr>
            <w:r w:rsidRPr="00875B42">
              <w:rPr>
                <w:sz w:val="19"/>
                <w:szCs w:val="19"/>
              </w:rPr>
              <w:t>937</w:t>
            </w:r>
          </w:p>
        </w:tc>
        <w:tc>
          <w:tcPr>
            <w:tcW w:w="1018" w:type="dxa"/>
            <w:tcBorders>
              <w:top w:val="nil"/>
              <w:left w:val="nil"/>
              <w:bottom w:val="single" w:sz="4" w:space="0" w:color="auto"/>
              <w:right w:val="single" w:sz="4" w:space="0" w:color="auto"/>
            </w:tcBorders>
            <w:noWrap/>
          </w:tcPr>
          <w:p w14:paraId="5AD7A275" w14:textId="77777777" w:rsidR="00DA430C" w:rsidRPr="00875B42" w:rsidRDefault="00DA430C">
            <w:pPr>
              <w:jc w:val="right"/>
              <w:rPr>
                <w:sz w:val="19"/>
                <w:szCs w:val="19"/>
              </w:rPr>
            </w:pPr>
            <w:r w:rsidRPr="00875B42">
              <w:rPr>
                <w:sz w:val="19"/>
                <w:szCs w:val="19"/>
              </w:rPr>
              <w:t>795</w:t>
            </w:r>
          </w:p>
        </w:tc>
        <w:tc>
          <w:tcPr>
            <w:tcW w:w="1086" w:type="dxa"/>
            <w:tcBorders>
              <w:top w:val="nil"/>
              <w:left w:val="nil"/>
              <w:bottom w:val="single" w:sz="4" w:space="0" w:color="auto"/>
              <w:right w:val="single" w:sz="4" w:space="0" w:color="auto"/>
            </w:tcBorders>
            <w:noWrap/>
          </w:tcPr>
          <w:p w14:paraId="1D804869" w14:textId="77777777" w:rsidR="00DA430C" w:rsidRPr="00875B42" w:rsidRDefault="00DA430C">
            <w:pPr>
              <w:jc w:val="right"/>
              <w:rPr>
                <w:sz w:val="19"/>
                <w:szCs w:val="19"/>
              </w:rPr>
            </w:pPr>
            <w:r w:rsidRPr="00875B42">
              <w:rPr>
                <w:sz w:val="19"/>
                <w:szCs w:val="19"/>
              </w:rPr>
              <w:t>85</w:t>
            </w:r>
          </w:p>
        </w:tc>
        <w:tc>
          <w:tcPr>
            <w:tcW w:w="1200" w:type="dxa"/>
            <w:tcBorders>
              <w:top w:val="nil"/>
              <w:left w:val="nil"/>
              <w:bottom w:val="single" w:sz="4" w:space="0" w:color="auto"/>
              <w:right w:val="single" w:sz="4" w:space="0" w:color="auto"/>
            </w:tcBorders>
            <w:noWrap/>
          </w:tcPr>
          <w:p w14:paraId="5D6698D1" w14:textId="77777777" w:rsidR="00DA430C" w:rsidRPr="00875B42" w:rsidRDefault="00DA430C">
            <w:pPr>
              <w:jc w:val="right"/>
              <w:rPr>
                <w:sz w:val="19"/>
                <w:szCs w:val="19"/>
              </w:rPr>
            </w:pPr>
            <w:r w:rsidRPr="00875B42">
              <w:rPr>
                <w:sz w:val="19"/>
                <w:szCs w:val="19"/>
              </w:rPr>
              <w:t>766,940,563</w:t>
            </w:r>
          </w:p>
        </w:tc>
        <w:tc>
          <w:tcPr>
            <w:tcW w:w="1200" w:type="dxa"/>
            <w:tcBorders>
              <w:top w:val="nil"/>
              <w:left w:val="nil"/>
              <w:bottom w:val="single" w:sz="4" w:space="0" w:color="auto"/>
              <w:right w:val="single" w:sz="4" w:space="0" w:color="auto"/>
            </w:tcBorders>
            <w:noWrap/>
          </w:tcPr>
          <w:p w14:paraId="44017E5D" w14:textId="77777777" w:rsidR="00DA430C" w:rsidRPr="00875B42" w:rsidRDefault="00DA430C">
            <w:pPr>
              <w:jc w:val="right"/>
              <w:rPr>
                <w:sz w:val="19"/>
                <w:szCs w:val="19"/>
              </w:rPr>
            </w:pPr>
            <w:r w:rsidRPr="00875B42">
              <w:rPr>
                <w:sz w:val="19"/>
                <w:szCs w:val="19"/>
              </w:rPr>
              <w:t>684,379,507</w:t>
            </w:r>
          </w:p>
        </w:tc>
        <w:tc>
          <w:tcPr>
            <w:tcW w:w="1102" w:type="dxa"/>
            <w:tcBorders>
              <w:top w:val="nil"/>
              <w:left w:val="nil"/>
              <w:bottom w:val="single" w:sz="4" w:space="0" w:color="auto"/>
              <w:right w:val="single" w:sz="4" w:space="0" w:color="auto"/>
            </w:tcBorders>
            <w:noWrap/>
          </w:tcPr>
          <w:p w14:paraId="085999F8" w14:textId="77777777" w:rsidR="00DA430C" w:rsidRPr="00875B42" w:rsidRDefault="00DA430C">
            <w:pPr>
              <w:jc w:val="right"/>
              <w:rPr>
                <w:sz w:val="19"/>
                <w:szCs w:val="19"/>
              </w:rPr>
            </w:pPr>
            <w:r w:rsidRPr="00875B42">
              <w:rPr>
                <w:sz w:val="19"/>
                <w:szCs w:val="19"/>
              </w:rPr>
              <w:t>82,561,056</w:t>
            </w:r>
          </w:p>
        </w:tc>
        <w:tc>
          <w:tcPr>
            <w:tcW w:w="1141" w:type="dxa"/>
            <w:tcBorders>
              <w:top w:val="nil"/>
              <w:left w:val="nil"/>
              <w:bottom w:val="single" w:sz="4" w:space="0" w:color="auto"/>
              <w:right w:val="single" w:sz="4" w:space="0" w:color="auto"/>
            </w:tcBorders>
            <w:noWrap/>
          </w:tcPr>
          <w:p w14:paraId="70746CF2" w14:textId="77777777" w:rsidR="00DA430C" w:rsidRPr="00875B42" w:rsidRDefault="00DA430C">
            <w:pPr>
              <w:jc w:val="right"/>
              <w:rPr>
                <w:sz w:val="19"/>
                <w:szCs w:val="19"/>
              </w:rPr>
            </w:pPr>
            <w:r w:rsidRPr="00875B42">
              <w:rPr>
                <w:sz w:val="19"/>
                <w:szCs w:val="19"/>
              </w:rPr>
              <w:t>89</w:t>
            </w:r>
          </w:p>
        </w:tc>
      </w:tr>
      <w:tr w:rsidR="00DA430C" w14:paraId="062B90EE" w14:textId="77777777" w:rsidTr="00A365E0">
        <w:tc>
          <w:tcPr>
            <w:tcW w:w="1737" w:type="dxa"/>
            <w:tcBorders>
              <w:top w:val="nil"/>
              <w:left w:val="single" w:sz="4" w:space="0" w:color="auto"/>
              <w:bottom w:val="single" w:sz="4" w:space="0" w:color="auto"/>
              <w:right w:val="single" w:sz="4" w:space="0" w:color="auto"/>
            </w:tcBorders>
          </w:tcPr>
          <w:p w14:paraId="202545C9" w14:textId="77777777" w:rsidR="00DA430C" w:rsidRPr="00875B42" w:rsidRDefault="00DA430C">
            <w:pPr>
              <w:jc w:val="left"/>
              <w:rPr>
                <w:sz w:val="19"/>
                <w:szCs w:val="19"/>
              </w:rPr>
            </w:pPr>
            <w:r w:rsidRPr="00875B42">
              <w:rPr>
                <w:rFonts w:hint="eastAsia"/>
                <w:sz w:val="19"/>
                <w:szCs w:val="19"/>
                <w:lang w:val="zh-CN"/>
              </w:rPr>
              <w:t>项目编制</w:t>
            </w:r>
          </w:p>
        </w:tc>
        <w:tc>
          <w:tcPr>
            <w:tcW w:w="980" w:type="dxa"/>
            <w:tcBorders>
              <w:top w:val="nil"/>
              <w:left w:val="nil"/>
              <w:bottom w:val="single" w:sz="4" w:space="0" w:color="auto"/>
              <w:right w:val="single" w:sz="4" w:space="0" w:color="auto"/>
            </w:tcBorders>
            <w:noWrap/>
          </w:tcPr>
          <w:p w14:paraId="50F2E91D" w14:textId="77777777" w:rsidR="00DA430C" w:rsidRPr="00875B42" w:rsidRDefault="00DA430C">
            <w:pPr>
              <w:jc w:val="right"/>
              <w:rPr>
                <w:sz w:val="19"/>
                <w:szCs w:val="19"/>
              </w:rPr>
            </w:pPr>
            <w:r w:rsidRPr="00875B42">
              <w:rPr>
                <w:sz w:val="19"/>
                <w:szCs w:val="19"/>
              </w:rPr>
              <w:t>546</w:t>
            </w:r>
          </w:p>
        </w:tc>
        <w:tc>
          <w:tcPr>
            <w:tcW w:w="1018" w:type="dxa"/>
            <w:tcBorders>
              <w:top w:val="nil"/>
              <w:left w:val="nil"/>
              <w:bottom w:val="single" w:sz="4" w:space="0" w:color="auto"/>
              <w:right w:val="single" w:sz="4" w:space="0" w:color="auto"/>
            </w:tcBorders>
            <w:noWrap/>
          </w:tcPr>
          <w:p w14:paraId="11E5E71D" w14:textId="77777777" w:rsidR="00DA430C" w:rsidRPr="00875B42" w:rsidRDefault="00DA430C">
            <w:pPr>
              <w:jc w:val="right"/>
              <w:rPr>
                <w:sz w:val="19"/>
                <w:szCs w:val="19"/>
              </w:rPr>
            </w:pPr>
            <w:r w:rsidRPr="00875B42">
              <w:rPr>
                <w:sz w:val="19"/>
                <w:szCs w:val="19"/>
              </w:rPr>
              <w:t>488</w:t>
            </w:r>
          </w:p>
        </w:tc>
        <w:tc>
          <w:tcPr>
            <w:tcW w:w="1086" w:type="dxa"/>
            <w:tcBorders>
              <w:top w:val="nil"/>
              <w:left w:val="nil"/>
              <w:bottom w:val="single" w:sz="4" w:space="0" w:color="auto"/>
              <w:right w:val="single" w:sz="4" w:space="0" w:color="auto"/>
            </w:tcBorders>
            <w:noWrap/>
          </w:tcPr>
          <w:p w14:paraId="3BDFF464" w14:textId="77777777" w:rsidR="00DA430C" w:rsidRPr="00875B42" w:rsidRDefault="00DA430C">
            <w:pPr>
              <w:jc w:val="right"/>
              <w:rPr>
                <w:sz w:val="19"/>
                <w:szCs w:val="19"/>
              </w:rPr>
            </w:pPr>
            <w:r w:rsidRPr="00875B42">
              <w:rPr>
                <w:sz w:val="19"/>
                <w:szCs w:val="19"/>
              </w:rPr>
              <w:t>89</w:t>
            </w:r>
          </w:p>
        </w:tc>
        <w:tc>
          <w:tcPr>
            <w:tcW w:w="1200" w:type="dxa"/>
            <w:tcBorders>
              <w:top w:val="nil"/>
              <w:left w:val="nil"/>
              <w:bottom w:val="single" w:sz="4" w:space="0" w:color="auto"/>
              <w:right w:val="single" w:sz="4" w:space="0" w:color="auto"/>
            </w:tcBorders>
            <w:noWrap/>
          </w:tcPr>
          <w:p w14:paraId="19AF644A" w14:textId="77777777" w:rsidR="00DA430C" w:rsidRPr="00875B42" w:rsidRDefault="00DA430C">
            <w:pPr>
              <w:jc w:val="right"/>
              <w:rPr>
                <w:sz w:val="19"/>
                <w:szCs w:val="19"/>
              </w:rPr>
            </w:pPr>
            <w:r w:rsidRPr="00875B42">
              <w:rPr>
                <w:sz w:val="19"/>
                <w:szCs w:val="19"/>
              </w:rPr>
              <w:t>22,866,295</w:t>
            </w:r>
          </w:p>
        </w:tc>
        <w:tc>
          <w:tcPr>
            <w:tcW w:w="1200" w:type="dxa"/>
            <w:tcBorders>
              <w:top w:val="nil"/>
              <w:left w:val="nil"/>
              <w:bottom w:val="single" w:sz="4" w:space="0" w:color="auto"/>
              <w:right w:val="single" w:sz="4" w:space="0" w:color="auto"/>
            </w:tcBorders>
            <w:noWrap/>
          </w:tcPr>
          <w:p w14:paraId="78A73B0E" w14:textId="77777777" w:rsidR="00DA430C" w:rsidRPr="00875B42" w:rsidRDefault="00DA430C">
            <w:pPr>
              <w:jc w:val="right"/>
              <w:rPr>
                <w:sz w:val="19"/>
                <w:szCs w:val="19"/>
              </w:rPr>
            </w:pPr>
            <w:r w:rsidRPr="00875B42">
              <w:rPr>
                <w:sz w:val="19"/>
                <w:szCs w:val="19"/>
              </w:rPr>
              <w:t>21,261,834</w:t>
            </w:r>
          </w:p>
        </w:tc>
        <w:tc>
          <w:tcPr>
            <w:tcW w:w="1102" w:type="dxa"/>
            <w:tcBorders>
              <w:top w:val="nil"/>
              <w:left w:val="nil"/>
              <w:bottom w:val="single" w:sz="4" w:space="0" w:color="auto"/>
              <w:right w:val="single" w:sz="4" w:space="0" w:color="auto"/>
            </w:tcBorders>
            <w:noWrap/>
          </w:tcPr>
          <w:p w14:paraId="42916F90" w14:textId="77777777" w:rsidR="00DA430C" w:rsidRPr="00875B42" w:rsidRDefault="00DA430C">
            <w:pPr>
              <w:jc w:val="right"/>
              <w:rPr>
                <w:sz w:val="19"/>
                <w:szCs w:val="19"/>
              </w:rPr>
            </w:pPr>
            <w:r w:rsidRPr="00875B42">
              <w:rPr>
                <w:sz w:val="19"/>
                <w:szCs w:val="19"/>
              </w:rPr>
              <w:t>1,604,460</w:t>
            </w:r>
          </w:p>
        </w:tc>
        <w:tc>
          <w:tcPr>
            <w:tcW w:w="1141" w:type="dxa"/>
            <w:tcBorders>
              <w:top w:val="nil"/>
              <w:left w:val="nil"/>
              <w:bottom w:val="single" w:sz="4" w:space="0" w:color="auto"/>
              <w:right w:val="single" w:sz="4" w:space="0" w:color="auto"/>
            </w:tcBorders>
            <w:noWrap/>
          </w:tcPr>
          <w:p w14:paraId="6071BB4E" w14:textId="77777777" w:rsidR="00DA430C" w:rsidRPr="00875B42" w:rsidRDefault="00DA430C">
            <w:pPr>
              <w:jc w:val="right"/>
              <w:rPr>
                <w:sz w:val="19"/>
                <w:szCs w:val="19"/>
              </w:rPr>
            </w:pPr>
            <w:r w:rsidRPr="00875B42">
              <w:rPr>
                <w:sz w:val="19"/>
                <w:szCs w:val="19"/>
              </w:rPr>
              <w:t>93</w:t>
            </w:r>
          </w:p>
        </w:tc>
      </w:tr>
      <w:tr w:rsidR="00DA430C" w14:paraId="60B33E22" w14:textId="77777777" w:rsidTr="00A365E0">
        <w:tc>
          <w:tcPr>
            <w:tcW w:w="1737" w:type="dxa"/>
            <w:tcBorders>
              <w:top w:val="nil"/>
              <w:left w:val="single" w:sz="4" w:space="0" w:color="auto"/>
              <w:bottom w:val="single" w:sz="4" w:space="0" w:color="auto"/>
              <w:right w:val="single" w:sz="4" w:space="0" w:color="auto"/>
            </w:tcBorders>
          </w:tcPr>
          <w:p w14:paraId="5063BC06" w14:textId="77777777" w:rsidR="00DA430C" w:rsidRPr="00875B42" w:rsidRDefault="00DA430C">
            <w:pPr>
              <w:jc w:val="left"/>
              <w:rPr>
                <w:sz w:val="19"/>
                <w:szCs w:val="19"/>
              </w:rPr>
            </w:pPr>
            <w:r w:rsidRPr="00875B42">
              <w:rPr>
                <w:rFonts w:hint="eastAsia"/>
                <w:sz w:val="19"/>
                <w:szCs w:val="19"/>
                <w:lang w:val="zh-CN"/>
              </w:rPr>
              <w:t>技术援助</w:t>
            </w:r>
          </w:p>
        </w:tc>
        <w:tc>
          <w:tcPr>
            <w:tcW w:w="980" w:type="dxa"/>
            <w:tcBorders>
              <w:top w:val="nil"/>
              <w:left w:val="nil"/>
              <w:bottom w:val="single" w:sz="4" w:space="0" w:color="auto"/>
              <w:right w:val="single" w:sz="4" w:space="0" w:color="auto"/>
            </w:tcBorders>
            <w:noWrap/>
          </w:tcPr>
          <w:p w14:paraId="1D31098C" w14:textId="77777777" w:rsidR="00DA430C" w:rsidRPr="00875B42" w:rsidRDefault="00DA430C">
            <w:pPr>
              <w:jc w:val="right"/>
              <w:rPr>
                <w:sz w:val="19"/>
                <w:szCs w:val="19"/>
              </w:rPr>
            </w:pPr>
            <w:r w:rsidRPr="00875B42">
              <w:rPr>
                <w:sz w:val="19"/>
                <w:szCs w:val="19"/>
              </w:rPr>
              <w:t>199</w:t>
            </w:r>
          </w:p>
        </w:tc>
        <w:tc>
          <w:tcPr>
            <w:tcW w:w="1018" w:type="dxa"/>
            <w:tcBorders>
              <w:top w:val="nil"/>
              <w:left w:val="nil"/>
              <w:bottom w:val="single" w:sz="4" w:space="0" w:color="auto"/>
              <w:right w:val="single" w:sz="4" w:space="0" w:color="auto"/>
            </w:tcBorders>
            <w:noWrap/>
          </w:tcPr>
          <w:p w14:paraId="7D4811C1" w14:textId="77777777" w:rsidR="00DA430C" w:rsidRPr="00875B42" w:rsidRDefault="00DA430C">
            <w:pPr>
              <w:jc w:val="right"/>
              <w:rPr>
                <w:sz w:val="19"/>
                <w:szCs w:val="19"/>
              </w:rPr>
            </w:pPr>
            <w:r w:rsidRPr="00875B42">
              <w:rPr>
                <w:sz w:val="19"/>
                <w:szCs w:val="19"/>
              </w:rPr>
              <w:t>172</w:t>
            </w:r>
          </w:p>
        </w:tc>
        <w:tc>
          <w:tcPr>
            <w:tcW w:w="1086" w:type="dxa"/>
            <w:tcBorders>
              <w:top w:val="nil"/>
              <w:left w:val="nil"/>
              <w:bottom w:val="single" w:sz="4" w:space="0" w:color="auto"/>
              <w:right w:val="single" w:sz="4" w:space="0" w:color="auto"/>
            </w:tcBorders>
            <w:noWrap/>
          </w:tcPr>
          <w:p w14:paraId="50DE0768" w14:textId="77777777" w:rsidR="00DA430C" w:rsidRPr="00875B42" w:rsidRDefault="00DA430C">
            <w:pPr>
              <w:jc w:val="right"/>
              <w:rPr>
                <w:sz w:val="19"/>
                <w:szCs w:val="19"/>
              </w:rPr>
            </w:pPr>
            <w:r w:rsidRPr="00875B42">
              <w:rPr>
                <w:sz w:val="19"/>
                <w:szCs w:val="19"/>
              </w:rPr>
              <w:t>86</w:t>
            </w:r>
          </w:p>
        </w:tc>
        <w:tc>
          <w:tcPr>
            <w:tcW w:w="1200" w:type="dxa"/>
            <w:tcBorders>
              <w:top w:val="nil"/>
              <w:left w:val="nil"/>
              <w:bottom w:val="single" w:sz="4" w:space="0" w:color="auto"/>
              <w:right w:val="single" w:sz="4" w:space="0" w:color="auto"/>
            </w:tcBorders>
            <w:noWrap/>
          </w:tcPr>
          <w:p w14:paraId="70CF0901" w14:textId="77777777" w:rsidR="00DA430C" w:rsidRPr="00875B42" w:rsidRDefault="00DA430C">
            <w:pPr>
              <w:jc w:val="right"/>
              <w:rPr>
                <w:sz w:val="19"/>
                <w:szCs w:val="19"/>
              </w:rPr>
            </w:pPr>
            <w:r w:rsidRPr="00875B42">
              <w:rPr>
                <w:sz w:val="19"/>
                <w:szCs w:val="19"/>
              </w:rPr>
              <w:t>24,041,358</w:t>
            </w:r>
          </w:p>
        </w:tc>
        <w:tc>
          <w:tcPr>
            <w:tcW w:w="1200" w:type="dxa"/>
            <w:tcBorders>
              <w:top w:val="nil"/>
              <w:left w:val="nil"/>
              <w:bottom w:val="single" w:sz="4" w:space="0" w:color="auto"/>
              <w:right w:val="single" w:sz="4" w:space="0" w:color="auto"/>
            </w:tcBorders>
            <w:noWrap/>
          </w:tcPr>
          <w:p w14:paraId="51995E9A" w14:textId="77777777" w:rsidR="00DA430C" w:rsidRPr="00875B42" w:rsidRDefault="00DA430C">
            <w:pPr>
              <w:jc w:val="right"/>
              <w:rPr>
                <w:sz w:val="19"/>
                <w:szCs w:val="19"/>
              </w:rPr>
            </w:pPr>
            <w:r w:rsidRPr="00875B42">
              <w:rPr>
                <w:sz w:val="19"/>
                <w:szCs w:val="19"/>
              </w:rPr>
              <w:t>19,359,997</w:t>
            </w:r>
          </w:p>
        </w:tc>
        <w:tc>
          <w:tcPr>
            <w:tcW w:w="1102" w:type="dxa"/>
            <w:tcBorders>
              <w:top w:val="nil"/>
              <w:left w:val="nil"/>
              <w:bottom w:val="single" w:sz="4" w:space="0" w:color="auto"/>
              <w:right w:val="single" w:sz="4" w:space="0" w:color="auto"/>
            </w:tcBorders>
            <w:noWrap/>
          </w:tcPr>
          <w:p w14:paraId="03CF21E0" w14:textId="77777777" w:rsidR="00DA430C" w:rsidRPr="00875B42" w:rsidRDefault="00DA430C">
            <w:pPr>
              <w:jc w:val="right"/>
              <w:rPr>
                <w:sz w:val="19"/>
                <w:szCs w:val="19"/>
              </w:rPr>
            </w:pPr>
            <w:r w:rsidRPr="00875B42">
              <w:rPr>
                <w:sz w:val="19"/>
                <w:szCs w:val="19"/>
              </w:rPr>
              <w:t>4,681,361</w:t>
            </w:r>
          </w:p>
        </w:tc>
        <w:tc>
          <w:tcPr>
            <w:tcW w:w="1141" w:type="dxa"/>
            <w:tcBorders>
              <w:top w:val="nil"/>
              <w:left w:val="nil"/>
              <w:bottom w:val="single" w:sz="4" w:space="0" w:color="auto"/>
              <w:right w:val="single" w:sz="4" w:space="0" w:color="auto"/>
            </w:tcBorders>
            <w:noWrap/>
          </w:tcPr>
          <w:p w14:paraId="3C533F61" w14:textId="77777777" w:rsidR="00DA430C" w:rsidRPr="00875B42" w:rsidRDefault="00DA430C">
            <w:pPr>
              <w:jc w:val="right"/>
              <w:rPr>
                <w:sz w:val="19"/>
                <w:szCs w:val="19"/>
              </w:rPr>
            </w:pPr>
            <w:r w:rsidRPr="00875B42">
              <w:rPr>
                <w:sz w:val="19"/>
                <w:szCs w:val="19"/>
              </w:rPr>
              <w:t>81</w:t>
            </w:r>
          </w:p>
        </w:tc>
      </w:tr>
      <w:tr w:rsidR="00DA430C" w14:paraId="041CC20D" w14:textId="77777777" w:rsidTr="00A365E0">
        <w:tc>
          <w:tcPr>
            <w:tcW w:w="1737" w:type="dxa"/>
            <w:tcBorders>
              <w:top w:val="nil"/>
              <w:left w:val="single" w:sz="4" w:space="0" w:color="auto"/>
              <w:bottom w:val="single" w:sz="4" w:space="0" w:color="auto"/>
              <w:right w:val="single" w:sz="4" w:space="0" w:color="auto"/>
            </w:tcBorders>
          </w:tcPr>
          <w:p w14:paraId="57638CA5" w14:textId="77777777" w:rsidR="00DA430C" w:rsidRPr="00875B42" w:rsidRDefault="00DA430C">
            <w:pPr>
              <w:jc w:val="left"/>
              <w:rPr>
                <w:sz w:val="19"/>
                <w:szCs w:val="19"/>
              </w:rPr>
            </w:pPr>
            <w:r w:rsidRPr="00875B42">
              <w:rPr>
                <w:rFonts w:hint="eastAsia"/>
                <w:sz w:val="19"/>
                <w:szCs w:val="19"/>
                <w:lang w:val="zh-CN"/>
              </w:rPr>
              <w:lastRenderedPageBreak/>
              <w:t>培训项目</w:t>
            </w:r>
          </w:p>
        </w:tc>
        <w:tc>
          <w:tcPr>
            <w:tcW w:w="980" w:type="dxa"/>
            <w:tcBorders>
              <w:top w:val="nil"/>
              <w:left w:val="nil"/>
              <w:bottom w:val="single" w:sz="4" w:space="0" w:color="auto"/>
              <w:right w:val="single" w:sz="4" w:space="0" w:color="auto"/>
            </w:tcBorders>
            <w:noWrap/>
          </w:tcPr>
          <w:p w14:paraId="21177E2B" w14:textId="77777777" w:rsidR="00DA430C" w:rsidRPr="00875B42" w:rsidRDefault="00DA430C">
            <w:pPr>
              <w:jc w:val="right"/>
              <w:rPr>
                <w:sz w:val="19"/>
                <w:szCs w:val="19"/>
              </w:rPr>
            </w:pPr>
            <w:r w:rsidRPr="00875B42">
              <w:rPr>
                <w:sz w:val="19"/>
                <w:szCs w:val="19"/>
              </w:rPr>
              <w:t>23</w:t>
            </w:r>
          </w:p>
        </w:tc>
        <w:tc>
          <w:tcPr>
            <w:tcW w:w="1018" w:type="dxa"/>
            <w:tcBorders>
              <w:top w:val="nil"/>
              <w:left w:val="nil"/>
              <w:bottom w:val="single" w:sz="4" w:space="0" w:color="auto"/>
              <w:right w:val="single" w:sz="4" w:space="0" w:color="auto"/>
            </w:tcBorders>
            <w:noWrap/>
          </w:tcPr>
          <w:p w14:paraId="1D500480" w14:textId="77777777" w:rsidR="00DA430C" w:rsidRPr="00875B42" w:rsidRDefault="00DA430C">
            <w:pPr>
              <w:jc w:val="right"/>
              <w:rPr>
                <w:sz w:val="19"/>
                <w:szCs w:val="19"/>
              </w:rPr>
            </w:pPr>
            <w:r w:rsidRPr="00875B42">
              <w:rPr>
                <w:sz w:val="19"/>
                <w:szCs w:val="19"/>
              </w:rPr>
              <w:t>23</w:t>
            </w:r>
          </w:p>
        </w:tc>
        <w:tc>
          <w:tcPr>
            <w:tcW w:w="1086" w:type="dxa"/>
            <w:tcBorders>
              <w:top w:val="nil"/>
              <w:left w:val="nil"/>
              <w:bottom w:val="single" w:sz="4" w:space="0" w:color="auto"/>
              <w:right w:val="single" w:sz="4" w:space="0" w:color="auto"/>
            </w:tcBorders>
            <w:noWrap/>
          </w:tcPr>
          <w:p w14:paraId="21C963EA" w14:textId="77777777" w:rsidR="00DA430C" w:rsidRPr="00875B42" w:rsidRDefault="00DA430C">
            <w:pPr>
              <w:jc w:val="right"/>
              <w:rPr>
                <w:sz w:val="19"/>
                <w:szCs w:val="19"/>
              </w:rPr>
            </w:pPr>
            <w:r w:rsidRPr="00875B42">
              <w:rPr>
                <w:sz w:val="19"/>
                <w:szCs w:val="19"/>
              </w:rPr>
              <w:t>100</w:t>
            </w:r>
          </w:p>
        </w:tc>
        <w:tc>
          <w:tcPr>
            <w:tcW w:w="1200" w:type="dxa"/>
            <w:tcBorders>
              <w:top w:val="nil"/>
              <w:left w:val="nil"/>
              <w:bottom w:val="single" w:sz="4" w:space="0" w:color="auto"/>
              <w:right w:val="single" w:sz="4" w:space="0" w:color="auto"/>
            </w:tcBorders>
            <w:noWrap/>
          </w:tcPr>
          <w:p w14:paraId="460AD170" w14:textId="77777777" w:rsidR="00DA430C" w:rsidRPr="00875B42" w:rsidRDefault="00DA430C">
            <w:pPr>
              <w:jc w:val="right"/>
              <w:rPr>
                <w:sz w:val="19"/>
                <w:szCs w:val="19"/>
              </w:rPr>
            </w:pPr>
            <w:r w:rsidRPr="00875B42">
              <w:rPr>
                <w:sz w:val="19"/>
                <w:szCs w:val="19"/>
              </w:rPr>
              <w:t>1,196,535</w:t>
            </w:r>
          </w:p>
        </w:tc>
        <w:tc>
          <w:tcPr>
            <w:tcW w:w="1200" w:type="dxa"/>
            <w:tcBorders>
              <w:top w:val="nil"/>
              <w:left w:val="nil"/>
              <w:bottom w:val="single" w:sz="4" w:space="0" w:color="auto"/>
              <w:right w:val="single" w:sz="4" w:space="0" w:color="auto"/>
            </w:tcBorders>
            <w:noWrap/>
          </w:tcPr>
          <w:p w14:paraId="28118FD4" w14:textId="77777777" w:rsidR="00DA430C" w:rsidRPr="00875B42" w:rsidRDefault="00DA430C">
            <w:pPr>
              <w:jc w:val="right"/>
              <w:rPr>
                <w:sz w:val="19"/>
                <w:szCs w:val="19"/>
              </w:rPr>
            </w:pPr>
            <w:r w:rsidRPr="00875B42">
              <w:rPr>
                <w:sz w:val="19"/>
                <w:szCs w:val="19"/>
              </w:rPr>
              <w:t>1,196,535</w:t>
            </w:r>
          </w:p>
        </w:tc>
        <w:tc>
          <w:tcPr>
            <w:tcW w:w="1102" w:type="dxa"/>
            <w:tcBorders>
              <w:top w:val="nil"/>
              <w:left w:val="nil"/>
              <w:bottom w:val="single" w:sz="4" w:space="0" w:color="auto"/>
              <w:right w:val="single" w:sz="4" w:space="0" w:color="auto"/>
            </w:tcBorders>
            <w:noWrap/>
          </w:tcPr>
          <w:p w14:paraId="44C77F33" w14:textId="77777777" w:rsidR="00DA430C" w:rsidRPr="00875B42" w:rsidRDefault="00DA430C">
            <w:pPr>
              <w:jc w:val="right"/>
              <w:rPr>
                <w:sz w:val="19"/>
                <w:szCs w:val="19"/>
              </w:rPr>
            </w:pPr>
            <w:r w:rsidRPr="00875B42">
              <w:rPr>
                <w:sz w:val="19"/>
                <w:szCs w:val="19"/>
              </w:rPr>
              <w:t>0</w:t>
            </w:r>
          </w:p>
        </w:tc>
        <w:tc>
          <w:tcPr>
            <w:tcW w:w="1141" w:type="dxa"/>
            <w:tcBorders>
              <w:top w:val="nil"/>
              <w:left w:val="nil"/>
              <w:bottom w:val="single" w:sz="4" w:space="0" w:color="auto"/>
              <w:right w:val="single" w:sz="4" w:space="0" w:color="auto"/>
            </w:tcBorders>
            <w:noWrap/>
          </w:tcPr>
          <w:p w14:paraId="3467906F" w14:textId="77777777" w:rsidR="00DA430C" w:rsidRPr="00875B42" w:rsidRDefault="00DA430C">
            <w:pPr>
              <w:jc w:val="right"/>
              <w:rPr>
                <w:sz w:val="19"/>
                <w:szCs w:val="19"/>
              </w:rPr>
            </w:pPr>
            <w:r w:rsidRPr="00875B42">
              <w:rPr>
                <w:sz w:val="19"/>
                <w:szCs w:val="19"/>
              </w:rPr>
              <w:t>100</w:t>
            </w:r>
          </w:p>
        </w:tc>
      </w:tr>
      <w:tr w:rsidR="00DA430C" w14:paraId="1FCC2101" w14:textId="77777777" w:rsidTr="00A365E0">
        <w:tc>
          <w:tcPr>
            <w:tcW w:w="1737" w:type="dxa"/>
            <w:tcBorders>
              <w:top w:val="nil"/>
              <w:left w:val="single" w:sz="4" w:space="0" w:color="auto"/>
              <w:bottom w:val="single" w:sz="4" w:space="0" w:color="auto"/>
              <w:right w:val="single" w:sz="4" w:space="0" w:color="auto"/>
            </w:tcBorders>
          </w:tcPr>
          <w:p w14:paraId="5E4D2A63" w14:textId="77777777" w:rsidR="00DA430C" w:rsidRPr="00875B42" w:rsidRDefault="00DA430C">
            <w:pPr>
              <w:jc w:val="left"/>
              <w:rPr>
                <w:sz w:val="19"/>
                <w:szCs w:val="19"/>
              </w:rPr>
            </w:pPr>
            <w:r w:rsidRPr="00875B42">
              <w:rPr>
                <w:rFonts w:hint="eastAsia"/>
                <w:b/>
                <w:sz w:val="19"/>
                <w:szCs w:val="19"/>
                <w:lang w:val="zh-CN"/>
              </w:rPr>
              <w:t>共计</w:t>
            </w:r>
          </w:p>
        </w:tc>
        <w:tc>
          <w:tcPr>
            <w:tcW w:w="980" w:type="dxa"/>
            <w:tcBorders>
              <w:top w:val="nil"/>
              <w:left w:val="nil"/>
              <w:bottom w:val="single" w:sz="4" w:space="0" w:color="auto"/>
              <w:right w:val="single" w:sz="4" w:space="0" w:color="auto"/>
            </w:tcBorders>
          </w:tcPr>
          <w:p w14:paraId="5160049C" w14:textId="77777777" w:rsidR="00DA430C" w:rsidRPr="00875B42" w:rsidRDefault="00DA430C">
            <w:pPr>
              <w:jc w:val="right"/>
              <w:rPr>
                <w:b/>
                <w:sz w:val="19"/>
                <w:szCs w:val="19"/>
              </w:rPr>
            </w:pPr>
            <w:r w:rsidRPr="00875B42">
              <w:rPr>
                <w:b/>
                <w:sz w:val="19"/>
                <w:szCs w:val="19"/>
              </w:rPr>
              <w:t>1,851</w:t>
            </w:r>
          </w:p>
        </w:tc>
        <w:tc>
          <w:tcPr>
            <w:tcW w:w="1018" w:type="dxa"/>
            <w:tcBorders>
              <w:top w:val="nil"/>
              <w:left w:val="nil"/>
              <w:bottom w:val="single" w:sz="4" w:space="0" w:color="auto"/>
              <w:right w:val="single" w:sz="4" w:space="0" w:color="auto"/>
            </w:tcBorders>
          </w:tcPr>
          <w:p w14:paraId="6B9DBD0B" w14:textId="77777777" w:rsidR="00DA430C" w:rsidRPr="00875B42" w:rsidRDefault="00DA430C">
            <w:pPr>
              <w:jc w:val="right"/>
              <w:rPr>
                <w:b/>
                <w:sz w:val="19"/>
                <w:szCs w:val="19"/>
              </w:rPr>
            </w:pPr>
            <w:r w:rsidRPr="00875B42">
              <w:rPr>
                <w:b/>
                <w:sz w:val="19"/>
                <w:szCs w:val="19"/>
              </w:rPr>
              <w:t>1,604</w:t>
            </w:r>
          </w:p>
        </w:tc>
        <w:tc>
          <w:tcPr>
            <w:tcW w:w="1086" w:type="dxa"/>
            <w:tcBorders>
              <w:top w:val="nil"/>
              <w:left w:val="nil"/>
              <w:bottom w:val="single" w:sz="4" w:space="0" w:color="auto"/>
              <w:right w:val="single" w:sz="4" w:space="0" w:color="auto"/>
            </w:tcBorders>
            <w:noWrap/>
          </w:tcPr>
          <w:p w14:paraId="1D6A502D" w14:textId="77777777" w:rsidR="00DA430C" w:rsidRPr="00875B42" w:rsidRDefault="00DA430C">
            <w:pPr>
              <w:jc w:val="right"/>
              <w:rPr>
                <w:b/>
                <w:sz w:val="19"/>
                <w:szCs w:val="19"/>
              </w:rPr>
            </w:pPr>
            <w:r w:rsidRPr="00875B42">
              <w:rPr>
                <w:b/>
                <w:sz w:val="19"/>
                <w:szCs w:val="19"/>
              </w:rPr>
              <w:t>87</w:t>
            </w:r>
          </w:p>
        </w:tc>
        <w:tc>
          <w:tcPr>
            <w:tcW w:w="1200" w:type="dxa"/>
            <w:tcBorders>
              <w:top w:val="nil"/>
              <w:left w:val="nil"/>
              <w:bottom w:val="single" w:sz="4" w:space="0" w:color="auto"/>
              <w:right w:val="single" w:sz="4" w:space="0" w:color="auto"/>
            </w:tcBorders>
            <w:noWrap/>
          </w:tcPr>
          <w:p w14:paraId="12928785" w14:textId="77777777" w:rsidR="00DA430C" w:rsidRPr="00875B42" w:rsidRDefault="00DA430C">
            <w:pPr>
              <w:jc w:val="right"/>
              <w:rPr>
                <w:b/>
                <w:sz w:val="19"/>
                <w:szCs w:val="19"/>
              </w:rPr>
            </w:pPr>
            <w:r w:rsidRPr="00875B42">
              <w:rPr>
                <w:b/>
                <w:sz w:val="19"/>
                <w:szCs w:val="19"/>
              </w:rPr>
              <w:t>853,873,942</w:t>
            </w:r>
          </w:p>
        </w:tc>
        <w:tc>
          <w:tcPr>
            <w:tcW w:w="1200" w:type="dxa"/>
            <w:tcBorders>
              <w:top w:val="nil"/>
              <w:left w:val="nil"/>
              <w:bottom w:val="single" w:sz="4" w:space="0" w:color="auto"/>
              <w:right w:val="single" w:sz="4" w:space="0" w:color="auto"/>
            </w:tcBorders>
            <w:noWrap/>
          </w:tcPr>
          <w:p w14:paraId="1A65C37F" w14:textId="77777777" w:rsidR="00DA430C" w:rsidRPr="00875B42" w:rsidRDefault="00DA430C">
            <w:pPr>
              <w:jc w:val="right"/>
              <w:rPr>
                <w:b/>
                <w:sz w:val="19"/>
                <w:szCs w:val="19"/>
              </w:rPr>
            </w:pPr>
            <w:r w:rsidRPr="00875B42">
              <w:rPr>
                <w:b/>
                <w:sz w:val="19"/>
                <w:szCs w:val="19"/>
              </w:rPr>
              <w:t>761,330,396</w:t>
            </w:r>
          </w:p>
        </w:tc>
        <w:tc>
          <w:tcPr>
            <w:tcW w:w="1102" w:type="dxa"/>
            <w:tcBorders>
              <w:top w:val="nil"/>
              <w:left w:val="nil"/>
              <w:bottom w:val="single" w:sz="4" w:space="0" w:color="auto"/>
              <w:right w:val="single" w:sz="4" w:space="0" w:color="auto"/>
            </w:tcBorders>
            <w:noWrap/>
          </w:tcPr>
          <w:p w14:paraId="4D09B23B" w14:textId="77777777" w:rsidR="00DA430C" w:rsidRPr="00875B42" w:rsidRDefault="00DA430C">
            <w:pPr>
              <w:jc w:val="right"/>
              <w:rPr>
                <w:b/>
                <w:sz w:val="19"/>
                <w:szCs w:val="19"/>
              </w:rPr>
            </w:pPr>
            <w:r w:rsidRPr="00875B42">
              <w:rPr>
                <w:b/>
                <w:sz w:val="19"/>
                <w:szCs w:val="19"/>
              </w:rPr>
              <w:t>92,543,546</w:t>
            </w:r>
          </w:p>
        </w:tc>
        <w:tc>
          <w:tcPr>
            <w:tcW w:w="1141" w:type="dxa"/>
            <w:tcBorders>
              <w:top w:val="nil"/>
              <w:left w:val="nil"/>
              <w:bottom w:val="single" w:sz="4" w:space="0" w:color="auto"/>
              <w:right w:val="single" w:sz="4" w:space="0" w:color="auto"/>
            </w:tcBorders>
            <w:noWrap/>
          </w:tcPr>
          <w:p w14:paraId="08076C23" w14:textId="77777777" w:rsidR="00DA430C" w:rsidRPr="00875B42" w:rsidRDefault="00DA430C">
            <w:pPr>
              <w:jc w:val="right"/>
              <w:rPr>
                <w:b/>
                <w:sz w:val="19"/>
                <w:szCs w:val="19"/>
              </w:rPr>
            </w:pPr>
            <w:r w:rsidRPr="00875B42">
              <w:rPr>
                <w:b/>
                <w:sz w:val="19"/>
                <w:szCs w:val="19"/>
              </w:rPr>
              <w:t>89</w:t>
            </w:r>
          </w:p>
        </w:tc>
      </w:tr>
    </w:tbl>
    <w:p w14:paraId="751AF63B" w14:textId="77777777" w:rsidR="00DA430C" w:rsidRPr="00875B42" w:rsidRDefault="00DA430C">
      <w:pPr>
        <w:rPr>
          <w:sz w:val="19"/>
          <w:szCs w:val="19"/>
        </w:rPr>
      </w:pPr>
      <w:r w:rsidRPr="00875B42">
        <w:rPr>
          <w:sz w:val="19"/>
          <w:szCs w:val="19"/>
          <w:lang w:val="zh-CN"/>
        </w:rPr>
        <w:t xml:space="preserve">* </w:t>
      </w:r>
      <w:r w:rsidRPr="00875B42">
        <w:rPr>
          <w:rFonts w:hint="eastAsia"/>
          <w:sz w:val="19"/>
          <w:szCs w:val="19"/>
          <w:lang w:val="zh-CN"/>
        </w:rPr>
        <w:t>不包括关闭的项目和移交的项目。</w:t>
      </w:r>
    </w:p>
    <w:p w14:paraId="26653197" w14:textId="77777777" w:rsidR="00DA430C" w:rsidRPr="00875B42" w:rsidRDefault="00DA430C">
      <w:pPr>
        <w:spacing w:after="240"/>
        <w:rPr>
          <w:sz w:val="19"/>
          <w:szCs w:val="19"/>
        </w:rPr>
      </w:pPr>
      <w:r w:rsidRPr="00875B42">
        <w:rPr>
          <w:sz w:val="19"/>
          <w:szCs w:val="19"/>
          <w:lang w:val="zh-CN"/>
        </w:rPr>
        <w:t xml:space="preserve">** </w:t>
      </w:r>
      <w:r w:rsidRPr="00875B42">
        <w:rPr>
          <w:rFonts w:hint="eastAsia"/>
          <w:sz w:val="19"/>
          <w:szCs w:val="19"/>
          <w:lang w:val="zh-CN"/>
        </w:rPr>
        <w:t>不包括机构支助费用。</w:t>
      </w:r>
    </w:p>
    <w:p w14:paraId="132C46F3"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表</w:t>
      </w:r>
      <w:r w:rsidRPr="00875B42">
        <w:rPr>
          <w:sz w:val="24"/>
          <w:szCs w:val="24"/>
        </w:rPr>
        <w:t xml:space="preserve"> 3 </w:t>
      </w:r>
      <w:r w:rsidRPr="00875B42">
        <w:rPr>
          <w:rFonts w:hint="eastAsia"/>
          <w:sz w:val="24"/>
          <w:szCs w:val="24"/>
          <w:lang w:val="zh-CN"/>
        </w:rPr>
        <w:t>按年度概述了项目实施情况。</w:t>
      </w:r>
      <w:r w:rsidRPr="00875B42">
        <w:rPr>
          <w:rStyle w:val="FootnoteReference"/>
          <w:sz w:val="24"/>
          <w:szCs w:val="24"/>
          <w:lang w:val="zh-CN"/>
        </w:rPr>
        <w:footnoteReference w:id="32"/>
      </w:r>
      <w:r w:rsidRPr="00875B42">
        <w:rPr>
          <w:sz w:val="24"/>
          <w:szCs w:val="24"/>
          <w:lang w:val="zh-CN"/>
        </w:rPr>
        <w:t xml:space="preserve">1993 </w:t>
      </w:r>
      <w:r w:rsidRPr="00875B42">
        <w:rPr>
          <w:rFonts w:hint="eastAsia"/>
          <w:sz w:val="24"/>
          <w:szCs w:val="24"/>
          <w:lang w:val="zh-CN"/>
        </w:rPr>
        <w:t>年至</w:t>
      </w:r>
      <w:r w:rsidRPr="00875B42">
        <w:rPr>
          <w:sz w:val="24"/>
          <w:szCs w:val="24"/>
          <w:lang w:val="zh-CN"/>
        </w:rPr>
        <w:t xml:space="preserve"> 2007 </w:t>
      </w:r>
      <w:r w:rsidRPr="00875B42">
        <w:rPr>
          <w:rFonts w:hint="eastAsia"/>
          <w:sz w:val="24"/>
          <w:szCs w:val="24"/>
          <w:lang w:val="zh-CN"/>
        </w:rPr>
        <w:t>年底批准的所有项目和活动现都已完成。</w:t>
      </w:r>
      <w:r w:rsidRPr="00875B42">
        <w:rPr>
          <w:sz w:val="24"/>
          <w:szCs w:val="24"/>
        </w:rPr>
        <w:t xml:space="preserve"> </w:t>
      </w:r>
    </w:p>
    <w:p w14:paraId="24AA8AA2" w14:textId="77777777" w:rsidR="00DA430C" w:rsidRPr="00875B42" w:rsidRDefault="00DA430C">
      <w:pPr>
        <w:keepNext/>
        <w:suppressAutoHyphens/>
        <w:jc w:val="left"/>
        <w:rPr>
          <w:sz w:val="24"/>
          <w:szCs w:val="24"/>
        </w:rPr>
      </w:pPr>
      <w:r w:rsidRPr="00875B42">
        <w:rPr>
          <w:rFonts w:hint="eastAsia"/>
          <w:b/>
          <w:spacing w:val="-3"/>
          <w:sz w:val="24"/>
          <w:szCs w:val="24"/>
          <w:lang w:val="zh-CN"/>
        </w:rPr>
        <w:t>表</w:t>
      </w:r>
      <w:r w:rsidRPr="00875B42">
        <w:rPr>
          <w:b/>
          <w:spacing w:val="-3"/>
          <w:sz w:val="24"/>
          <w:szCs w:val="24"/>
          <w:lang w:val="en-US"/>
        </w:rPr>
        <w:t>3</w:t>
      </w:r>
      <w:r w:rsidRPr="00875B42">
        <w:rPr>
          <w:rFonts w:hint="eastAsia"/>
          <w:b/>
          <w:spacing w:val="-3"/>
          <w:sz w:val="24"/>
          <w:szCs w:val="24"/>
          <w:lang w:val="en-US"/>
        </w:rPr>
        <w:t>：</w:t>
      </w:r>
      <w:r w:rsidRPr="00875B42">
        <w:rPr>
          <w:b/>
          <w:spacing w:val="-3"/>
          <w:sz w:val="24"/>
          <w:szCs w:val="24"/>
          <w:lang w:val="en-US"/>
        </w:rPr>
        <w:t xml:space="preserve">            </w:t>
      </w:r>
      <w:r w:rsidRPr="00875B42">
        <w:rPr>
          <w:rFonts w:hint="eastAsia"/>
          <w:b/>
          <w:spacing w:val="-3"/>
          <w:sz w:val="24"/>
          <w:szCs w:val="24"/>
          <w:lang w:val="zh-CN"/>
        </w:rPr>
        <w:t>按年份开列的项目执行状况</w:t>
      </w:r>
    </w:p>
    <w:tbl>
      <w:tblPr>
        <w:tblW w:w="9498" w:type="dxa"/>
        <w:tblInd w:w="-5" w:type="dxa"/>
        <w:tblLayout w:type="fixed"/>
        <w:tblLook w:val="00A0" w:firstRow="1" w:lastRow="0" w:firstColumn="1" w:lastColumn="0" w:noHBand="0" w:noVBand="0"/>
      </w:tblPr>
      <w:tblGrid>
        <w:gridCol w:w="993"/>
        <w:gridCol w:w="1083"/>
        <w:gridCol w:w="1150"/>
        <w:gridCol w:w="1169"/>
        <w:gridCol w:w="1437"/>
        <w:gridCol w:w="1216"/>
        <w:gridCol w:w="1266"/>
        <w:gridCol w:w="1184"/>
      </w:tblGrid>
      <w:tr w:rsidR="00DA430C" w14:paraId="3AFE6FBB" w14:textId="77777777">
        <w:trPr>
          <w:trHeight w:val="5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14:paraId="3D951EBA" w14:textId="77777777" w:rsidR="00DA430C" w:rsidRDefault="00DA430C">
            <w:pPr>
              <w:jc w:val="left"/>
              <w:rPr>
                <w:szCs w:val="24"/>
              </w:rPr>
            </w:pPr>
            <w:r>
              <w:rPr>
                <w:rFonts w:ascii="SimSun" w:hint="eastAsia"/>
                <w:b/>
                <w:sz w:val="20"/>
                <w:szCs w:val="24"/>
                <w:lang w:val="zh-CN"/>
              </w:rPr>
              <w:t>年份</w:t>
            </w:r>
          </w:p>
        </w:tc>
        <w:tc>
          <w:tcPr>
            <w:tcW w:w="3402" w:type="dxa"/>
            <w:gridSpan w:val="3"/>
            <w:tcBorders>
              <w:top w:val="single" w:sz="4" w:space="0" w:color="auto"/>
              <w:left w:val="nil"/>
              <w:bottom w:val="single" w:sz="4" w:space="0" w:color="auto"/>
              <w:right w:val="single" w:sz="4" w:space="0" w:color="auto"/>
            </w:tcBorders>
            <w:noWrap/>
            <w:vAlign w:val="center"/>
          </w:tcPr>
          <w:p w14:paraId="1CC8900D" w14:textId="77777777" w:rsidR="00DA430C" w:rsidRDefault="00DA430C">
            <w:pPr>
              <w:jc w:val="center"/>
              <w:rPr>
                <w:szCs w:val="24"/>
              </w:rPr>
            </w:pPr>
            <w:r>
              <w:rPr>
                <w:rFonts w:ascii="SimSun" w:hint="eastAsia"/>
                <w:b/>
                <w:sz w:val="20"/>
                <w:szCs w:val="24"/>
                <w:lang w:val="zh-CN"/>
              </w:rPr>
              <w:t>项目数目</w:t>
            </w:r>
            <w:r>
              <w:rPr>
                <w:b/>
                <w:sz w:val="20"/>
                <w:szCs w:val="24"/>
                <w:lang w:val="zh-CN"/>
              </w:rPr>
              <w:t>*</w:t>
            </w:r>
          </w:p>
        </w:tc>
        <w:tc>
          <w:tcPr>
            <w:tcW w:w="5103" w:type="dxa"/>
            <w:gridSpan w:val="4"/>
            <w:tcBorders>
              <w:top w:val="single" w:sz="4" w:space="0" w:color="auto"/>
              <w:left w:val="nil"/>
              <w:bottom w:val="single" w:sz="4" w:space="0" w:color="auto"/>
              <w:right w:val="single" w:sz="4" w:space="0" w:color="auto"/>
            </w:tcBorders>
            <w:noWrap/>
            <w:vAlign w:val="center"/>
          </w:tcPr>
          <w:p w14:paraId="554B0B54" w14:textId="77777777" w:rsidR="00DA430C" w:rsidRDefault="00DA430C">
            <w:pPr>
              <w:jc w:val="center"/>
              <w:rPr>
                <w:szCs w:val="24"/>
              </w:rPr>
            </w:pPr>
            <w:r>
              <w:rPr>
                <w:rFonts w:ascii="SimSun" w:hint="eastAsia"/>
                <w:b/>
                <w:sz w:val="20"/>
                <w:szCs w:val="24"/>
                <w:lang w:val="zh-CN"/>
              </w:rPr>
              <w:t>供资</w:t>
            </w:r>
            <w:r>
              <w:rPr>
                <w:rFonts w:ascii="SimSun"/>
                <w:b/>
                <w:sz w:val="20"/>
                <w:szCs w:val="24"/>
                <w:lang w:val="zh-CN"/>
              </w:rPr>
              <w:t>(</w:t>
            </w:r>
            <w:r>
              <w:rPr>
                <w:rFonts w:ascii="SimSun" w:hint="eastAsia"/>
                <w:b/>
                <w:sz w:val="20"/>
                <w:szCs w:val="24"/>
                <w:lang w:val="zh-CN"/>
              </w:rPr>
              <w:t>美元</w:t>
            </w:r>
            <w:r>
              <w:rPr>
                <w:rFonts w:ascii="SimSun"/>
                <w:b/>
                <w:sz w:val="20"/>
                <w:szCs w:val="24"/>
                <w:lang w:val="zh-CN"/>
              </w:rPr>
              <w:t>)</w:t>
            </w:r>
            <w:r>
              <w:rPr>
                <w:b/>
                <w:sz w:val="20"/>
                <w:szCs w:val="24"/>
                <w:lang w:val="zh-CN"/>
              </w:rPr>
              <w:t>**</w:t>
            </w:r>
          </w:p>
        </w:tc>
      </w:tr>
      <w:tr w:rsidR="00DA430C" w14:paraId="4B6D60EA" w14:textId="77777777">
        <w:trPr>
          <w:trHeight w:val="63"/>
        </w:trPr>
        <w:tc>
          <w:tcPr>
            <w:tcW w:w="993" w:type="dxa"/>
            <w:vMerge/>
            <w:tcBorders>
              <w:top w:val="single" w:sz="4" w:space="0" w:color="auto"/>
              <w:left w:val="single" w:sz="4" w:space="0" w:color="auto"/>
              <w:bottom w:val="single" w:sz="4" w:space="0" w:color="auto"/>
              <w:right w:val="single" w:sz="4" w:space="0" w:color="auto"/>
            </w:tcBorders>
            <w:vAlign w:val="center"/>
          </w:tcPr>
          <w:p w14:paraId="4E112715" w14:textId="77777777" w:rsidR="00DA430C" w:rsidRDefault="00DA430C">
            <w:pPr>
              <w:jc w:val="left"/>
              <w:rPr>
                <w:b/>
                <w:sz w:val="20"/>
                <w:szCs w:val="24"/>
              </w:rPr>
            </w:pPr>
          </w:p>
        </w:tc>
        <w:tc>
          <w:tcPr>
            <w:tcW w:w="1083" w:type="dxa"/>
            <w:tcBorders>
              <w:top w:val="nil"/>
              <w:left w:val="nil"/>
              <w:bottom w:val="single" w:sz="4" w:space="0" w:color="auto"/>
              <w:right w:val="single" w:sz="4" w:space="0" w:color="auto"/>
            </w:tcBorders>
            <w:noWrap/>
            <w:vAlign w:val="center"/>
          </w:tcPr>
          <w:p w14:paraId="03153BC8" w14:textId="77777777" w:rsidR="00DA430C" w:rsidRDefault="00DA430C">
            <w:pPr>
              <w:jc w:val="center"/>
              <w:rPr>
                <w:szCs w:val="24"/>
              </w:rPr>
            </w:pPr>
            <w:r>
              <w:rPr>
                <w:rFonts w:ascii="SimSun" w:hint="eastAsia"/>
                <w:b/>
                <w:sz w:val="20"/>
                <w:szCs w:val="24"/>
                <w:lang w:val="zh-CN"/>
              </w:rPr>
              <w:t>已批准</w:t>
            </w:r>
          </w:p>
        </w:tc>
        <w:tc>
          <w:tcPr>
            <w:tcW w:w="1150" w:type="dxa"/>
            <w:tcBorders>
              <w:top w:val="nil"/>
              <w:left w:val="nil"/>
              <w:bottom w:val="single" w:sz="4" w:space="0" w:color="auto"/>
              <w:right w:val="single" w:sz="4" w:space="0" w:color="auto"/>
            </w:tcBorders>
            <w:noWrap/>
            <w:vAlign w:val="center"/>
          </w:tcPr>
          <w:p w14:paraId="60A31164" w14:textId="77777777" w:rsidR="00DA430C" w:rsidRDefault="00DA430C">
            <w:pPr>
              <w:jc w:val="center"/>
              <w:rPr>
                <w:szCs w:val="24"/>
              </w:rPr>
            </w:pPr>
            <w:r>
              <w:rPr>
                <w:rFonts w:ascii="SimSun" w:hint="eastAsia"/>
                <w:b/>
                <w:sz w:val="20"/>
                <w:szCs w:val="24"/>
                <w:lang w:val="zh-CN"/>
              </w:rPr>
              <w:t>已完成</w:t>
            </w:r>
          </w:p>
        </w:tc>
        <w:tc>
          <w:tcPr>
            <w:tcW w:w="1169" w:type="dxa"/>
            <w:tcBorders>
              <w:top w:val="nil"/>
              <w:left w:val="nil"/>
              <w:bottom w:val="single" w:sz="4" w:space="0" w:color="auto"/>
              <w:right w:val="single" w:sz="4" w:space="0" w:color="auto"/>
            </w:tcBorders>
            <w:noWrap/>
            <w:vAlign w:val="center"/>
          </w:tcPr>
          <w:p w14:paraId="6ADF09D6" w14:textId="77777777" w:rsidR="00DA430C" w:rsidRDefault="00DA430C">
            <w:pPr>
              <w:ind w:left="-211" w:right="-175"/>
              <w:jc w:val="center"/>
              <w:rPr>
                <w:szCs w:val="24"/>
              </w:rPr>
            </w:pPr>
            <w:r>
              <w:rPr>
                <w:rFonts w:ascii="SimSun" w:hint="eastAsia"/>
                <w:b/>
                <w:sz w:val="20"/>
                <w:szCs w:val="24"/>
                <w:lang w:val="zh-CN"/>
              </w:rPr>
              <w:t>完成</w:t>
            </w:r>
            <w:r>
              <w:rPr>
                <w:rFonts w:ascii="SimSun"/>
                <w:b/>
                <w:sz w:val="20"/>
                <w:szCs w:val="24"/>
                <w:lang w:val="zh-CN"/>
              </w:rPr>
              <w:t>%</w:t>
            </w:r>
          </w:p>
        </w:tc>
        <w:tc>
          <w:tcPr>
            <w:tcW w:w="1437" w:type="dxa"/>
            <w:tcBorders>
              <w:top w:val="nil"/>
              <w:left w:val="nil"/>
              <w:bottom w:val="single" w:sz="4" w:space="0" w:color="auto"/>
              <w:right w:val="single" w:sz="4" w:space="0" w:color="auto"/>
            </w:tcBorders>
            <w:noWrap/>
            <w:vAlign w:val="center"/>
          </w:tcPr>
          <w:p w14:paraId="098945CA" w14:textId="77777777" w:rsidR="00DA430C" w:rsidRDefault="00DA430C">
            <w:pPr>
              <w:jc w:val="center"/>
              <w:rPr>
                <w:szCs w:val="24"/>
              </w:rPr>
            </w:pPr>
            <w:r>
              <w:rPr>
                <w:rFonts w:ascii="SimSun" w:hint="eastAsia"/>
                <w:b/>
                <w:sz w:val="20"/>
                <w:szCs w:val="24"/>
                <w:lang w:val="zh-CN"/>
              </w:rPr>
              <w:t>已批准</w:t>
            </w:r>
          </w:p>
        </w:tc>
        <w:tc>
          <w:tcPr>
            <w:tcW w:w="1216" w:type="dxa"/>
            <w:tcBorders>
              <w:top w:val="nil"/>
              <w:left w:val="nil"/>
              <w:bottom w:val="single" w:sz="4" w:space="0" w:color="auto"/>
              <w:right w:val="single" w:sz="4" w:space="0" w:color="auto"/>
            </w:tcBorders>
            <w:noWrap/>
            <w:vAlign w:val="center"/>
          </w:tcPr>
          <w:p w14:paraId="72471159" w14:textId="77777777" w:rsidR="00DA430C" w:rsidRDefault="00DA430C">
            <w:pPr>
              <w:jc w:val="center"/>
              <w:rPr>
                <w:szCs w:val="24"/>
              </w:rPr>
            </w:pPr>
            <w:r>
              <w:rPr>
                <w:rFonts w:ascii="SimSun" w:hint="eastAsia"/>
                <w:b/>
                <w:sz w:val="20"/>
                <w:szCs w:val="24"/>
                <w:lang w:val="zh-CN"/>
              </w:rPr>
              <w:t>已发放</w:t>
            </w:r>
          </w:p>
        </w:tc>
        <w:tc>
          <w:tcPr>
            <w:tcW w:w="1266" w:type="dxa"/>
            <w:tcBorders>
              <w:top w:val="nil"/>
              <w:left w:val="nil"/>
              <w:bottom w:val="single" w:sz="4" w:space="0" w:color="auto"/>
              <w:right w:val="single" w:sz="4" w:space="0" w:color="auto"/>
            </w:tcBorders>
            <w:noWrap/>
            <w:vAlign w:val="center"/>
          </w:tcPr>
          <w:p w14:paraId="2B7181AA" w14:textId="77777777" w:rsidR="00DA430C" w:rsidRDefault="00DA430C">
            <w:pPr>
              <w:jc w:val="center"/>
              <w:rPr>
                <w:szCs w:val="24"/>
              </w:rPr>
            </w:pPr>
            <w:r>
              <w:rPr>
                <w:rFonts w:ascii="SimSun" w:hint="eastAsia"/>
                <w:b/>
                <w:sz w:val="20"/>
                <w:szCs w:val="24"/>
                <w:lang w:val="zh-CN"/>
              </w:rPr>
              <w:t>余额</w:t>
            </w:r>
          </w:p>
        </w:tc>
        <w:tc>
          <w:tcPr>
            <w:tcW w:w="1184" w:type="dxa"/>
            <w:tcBorders>
              <w:top w:val="nil"/>
              <w:left w:val="nil"/>
              <w:bottom w:val="single" w:sz="4" w:space="0" w:color="auto"/>
              <w:right w:val="single" w:sz="4" w:space="0" w:color="auto"/>
            </w:tcBorders>
            <w:noWrap/>
            <w:vAlign w:val="center"/>
          </w:tcPr>
          <w:p w14:paraId="3C8813D3" w14:textId="77777777" w:rsidR="00DA430C" w:rsidRDefault="00DA430C">
            <w:pPr>
              <w:ind w:left="-198" w:right="-96"/>
              <w:jc w:val="center"/>
              <w:rPr>
                <w:szCs w:val="24"/>
              </w:rPr>
            </w:pPr>
            <w:r>
              <w:rPr>
                <w:rFonts w:ascii="SimSun" w:hint="eastAsia"/>
                <w:b/>
                <w:sz w:val="20"/>
                <w:szCs w:val="24"/>
                <w:lang w:val="zh-CN"/>
              </w:rPr>
              <w:t>发放</w:t>
            </w:r>
            <w:r>
              <w:rPr>
                <w:rFonts w:ascii="SimSun"/>
                <w:b/>
                <w:sz w:val="20"/>
                <w:szCs w:val="24"/>
                <w:lang w:val="zh-CN"/>
              </w:rPr>
              <w:t>%</w:t>
            </w:r>
          </w:p>
        </w:tc>
      </w:tr>
      <w:tr w:rsidR="00DA430C" w14:paraId="6372F23B" w14:textId="77777777">
        <w:trPr>
          <w:trHeight w:val="108"/>
        </w:trPr>
        <w:tc>
          <w:tcPr>
            <w:tcW w:w="993" w:type="dxa"/>
            <w:tcBorders>
              <w:top w:val="nil"/>
              <w:left w:val="single" w:sz="4" w:space="0" w:color="auto"/>
              <w:bottom w:val="single" w:sz="4" w:space="0" w:color="auto"/>
              <w:right w:val="single" w:sz="4" w:space="0" w:color="auto"/>
            </w:tcBorders>
            <w:noWrap/>
            <w:vAlign w:val="center"/>
          </w:tcPr>
          <w:p w14:paraId="3E2BD3FD" w14:textId="77777777" w:rsidR="00DA430C" w:rsidRDefault="00DA430C">
            <w:pPr>
              <w:jc w:val="left"/>
              <w:rPr>
                <w:sz w:val="20"/>
                <w:szCs w:val="24"/>
              </w:rPr>
            </w:pPr>
            <w:r>
              <w:rPr>
                <w:sz w:val="20"/>
                <w:szCs w:val="24"/>
              </w:rPr>
              <w:t>1993</w:t>
            </w:r>
          </w:p>
        </w:tc>
        <w:tc>
          <w:tcPr>
            <w:tcW w:w="1083" w:type="dxa"/>
            <w:tcBorders>
              <w:top w:val="nil"/>
              <w:left w:val="nil"/>
              <w:bottom w:val="single" w:sz="4" w:space="0" w:color="auto"/>
              <w:right w:val="single" w:sz="4" w:space="0" w:color="auto"/>
            </w:tcBorders>
            <w:noWrap/>
            <w:vAlign w:val="center"/>
          </w:tcPr>
          <w:p w14:paraId="327068BA" w14:textId="77777777" w:rsidR="00DA430C" w:rsidRDefault="00DA430C">
            <w:pPr>
              <w:jc w:val="right"/>
              <w:rPr>
                <w:sz w:val="20"/>
                <w:szCs w:val="24"/>
              </w:rPr>
            </w:pPr>
            <w:r>
              <w:rPr>
                <w:sz w:val="20"/>
                <w:szCs w:val="24"/>
              </w:rPr>
              <w:t>22</w:t>
            </w:r>
          </w:p>
        </w:tc>
        <w:tc>
          <w:tcPr>
            <w:tcW w:w="1150" w:type="dxa"/>
            <w:tcBorders>
              <w:top w:val="nil"/>
              <w:left w:val="nil"/>
              <w:bottom w:val="single" w:sz="4" w:space="0" w:color="auto"/>
              <w:right w:val="single" w:sz="4" w:space="0" w:color="auto"/>
            </w:tcBorders>
            <w:noWrap/>
            <w:vAlign w:val="center"/>
          </w:tcPr>
          <w:p w14:paraId="1D6E7CEB" w14:textId="77777777" w:rsidR="00DA430C" w:rsidRDefault="00DA430C">
            <w:pPr>
              <w:jc w:val="right"/>
              <w:rPr>
                <w:sz w:val="20"/>
                <w:szCs w:val="24"/>
              </w:rPr>
            </w:pPr>
            <w:r>
              <w:rPr>
                <w:sz w:val="20"/>
                <w:szCs w:val="24"/>
              </w:rPr>
              <w:t>22</w:t>
            </w:r>
          </w:p>
        </w:tc>
        <w:tc>
          <w:tcPr>
            <w:tcW w:w="1169" w:type="dxa"/>
            <w:tcBorders>
              <w:top w:val="nil"/>
              <w:left w:val="nil"/>
              <w:bottom w:val="single" w:sz="4" w:space="0" w:color="auto"/>
              <w:right w:val="single" w:sz="4" w:space="0" w:color="auto"/>
            </w:tcBorders>
            <w:noWrap/>
            <w:vAlign w:val="center"/>
          </w:tcPr>
          <w:p w14:paraId="32BAF294"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48F8DBE0" w14:textId="77777777" w:rsidR="00DA430C" w:rsidRDefault="00DA430C">
            <w:pPr>
              <w:jc w:val="right"/>
              <w:rPr>
                <w:sz w:val="20"/>
                <w:szCs w:val="24"/>
              </w:rPr>
            </w:pPr>
            <w:r>
              <w:rPr>
                <w:sz w:val="20"/>
                <w:szCs w:val="24"/>
              </w:rPr>
              <w:t>11,815,540</w:t>
            </w:r>
          </w:p>
        </w:tc>
        <w:tc>
          <w:tcPr>
            <w:tcW w:w="1216" w:type="dxa"/>
            <w:tcBorders>
              <w:top w:val="nil"/>
              <w:left w:val="nil"/>
              <w:bottom w:val="single" w:sz="4" w:space="0" w:color="auto"/>
              <w:right w:val="single" w:sz="4" w:space="0" w:color="auto"/>
            </w:tcBorders>
            <w:noWrap/>
            <w:vAlign w:val="center"/>
          </w:tcPr>
          <w:p w14:paraId="0E17FE7D" w14:textId="77777777" w:rsidR="00DA430C" w:rsidRDefault="00DA430C">
            <w:pPr>
              <w:jc w:val="right"/>
              <w:rPr>
                <w:sz w:val="20"/>
                <w:szCs w:val="24"/>
              </w:rPr>
            </w:pPr>
            <w:r>
              <w:rPr>
                <w:sz w:val="20"/>
                <w:szCs w:val="24"/>
              </w:rPr>
              <w:t>11,815,540</w:t>
            </w:r>
          </w:p>
        </w:tc>
        <w:tc>
          <w:tcPr>
            <w:tcW w:w="1266" w:type="dxa"/>
            <w:tcBorders>
              <w:top w:val="nil"/>
              <w:left w:val="nil"/>
              <w:bottom w:val="single" w:sz="4" w:space="0" w:color="auto"/>
              <w:right w:val="single" w:sz="4" w:space="0" w:color="auto"/>
            </w:tcBorders>
            <w:noWrap/>
            <w:vAlign w:val="center"/>
          </w:tcPr>
          <w:p w14:paraId="498ABA48"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6A1930D3" w14:textId="77777777" w:rsidR="00DA430C" w:rsidRDefault="00DA430C">
            <w:pPr>
              <w:jc w:val="right"/>
              <w:rPr>
                <w:sz w:val="20"/>
                <w:szCs w:val="24"/>
              </w:rPr>
            </w:pPr>
            <w:r>
              <w:rPr>
                <w:sz w:val="20"/>
                <w:szCs w:val="24"/>
              </w:rPr>
              <w:t>100</w:t>
            </w:r>
          </w:p>
        </w:tc>
      </w:tr>
      <w:tr w:rsidR="00DA430C" w14:paraId="16D23FC0" w14:textId="77777777">
        <w:trPr>
          <w:trHeight w:val="154"/>
        </w:trPr>
        <w:tc>
          <w:tcPr>
            <w:tcW w:w="993" w:type="dxa"/>
            <w:tcBorders>
              <w:top w:val="nil"/>
              <w:left w:val="single" w:sz="4" w:space="0" w:color="auto"/>
              <w:bottom w:val="single" w:sz="4" w:space="0" w:color="auto"/>
              <w:right w:val="single" w:sz="4" w:space="0" w:color="auto"/>
            </w:tcBorders>
            <w:noWrap/>
            <w:vAlign w:val="center"/>
          </w:tcPr>
          <w:p w14:paraId="4BC3AAA2" w14:textId="77777777" w:rsidR="00DA430C" w:rsidRDefault="00DA430C">
            <w:pPr>
              <w:jc w:val="left"/>
              <w:rPr>
                <w:sz w:val="20"/>
                <w:szCs w:val="24"/>
              </w:rPr>
            </w:pPr>
            <w:r>
              <w:rPr>
                <w:sz w:val="20"/>
                <w:szCs w:val="24"/>
              </w:rPr>
              <w:t>1994</w:t>
            </w:r>
          </w:p>
        </w:tc>
        <w:tc>
          <w:tcPr>
            <w:tcW w:w="1083" w:type="dxa"/>
            <w:tcBorders>
              <w:top w:val="nil"/>
              <w:left w:val="nil"/>
              <w:bottom w:val="single" w:sz="4" w:space="0" w:color="auto"/>
              <w:right w:val="single" w:sz="4" w:space="0" w:color="auto"/>
            </w:tcBorders>
            <w:noWrap/>
            <w:vAlign w:val="center"/>
          </w:tcPr>
          <w:p w14:paraId="2C75E397" w14:textId="77777777" w:rsidR="00DA430C" w:rsidRDefault="00DA430C">
            <w:pPr>
              <w:jc w:val="right"/>
              <w:rPr>
                <w:sz w:val="20"/>
                <w:szCs w:val="24"/>
              </w:rPr>
            </w:pPr>
            <w:r>
              <w:rPr>
                <w:sz w:val="20"/>
                <w:szCs w:val="24"/>
              </w:rPr>
              <w:t>52</w:t>
            </w:r>
          </w:p>
        </w:tc>
        <w:tc>
          <w:tcPr>
            <w:tcW w:w="1150" w:type="dxa"/>
            <w:tcBorders>
              <w:top w:val="nil"/>
              <w:left w:val="nil"/>
              <w:bottom w:val="single" w:sz="4" w:space="0" w:color="auto"/>
              <w:right w:val="single" w:sz="4" w:space="0" w:color="auto"/>
            </w:tcBorders>
            <w:noWrap/>
            <w:vAlign w:val="center"/>
          </w:tcPr>
          <w:p w14:paraId="41A8F06C" w14:textId="77777777" w:rsidR="00DA430C" w:rsidRDefault="00DA430C">
            <w:pPr>
              <w:jc w:val="right"/>
              <w:rPr>
                <w:sz w:val="20"/>
                <w:szCs w:val="24"/>
              </w:rPr>
            </w:pPr>
            <w:r>
              <w:rPr>
                <w:sz w:val="20"/>
                <w:szCs w:val="24"/>
              </w:rPr>
              <w:t>52</w:t>
            </w:r>
          </w:p>
        </w:tc>
        <w:tc>
          <w:tcPr>
            <w:tcW w:w="1169" w:type="dxa"/>
            <w:tcBorders>
              <w:top w:val="nil"/>
              <w:left w:val="nil"/>
              <w:bottom w:val="single" w:sz="4" w:space="0" w:color="auto"/>
              <w:right w:val="single" w:sz="4" w:space="0" w:color="auto"/>
            </w:tcBorders>
            <w:noWrap/>
            <w:vAlign w:val="center"/>
          </w:tcPr>
          <w:p w14:paraId="091C2D8A"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190BB37E" w14:textId="77777777" w:rsidR="00DA430C" w:rsidRDefault="00DA430C">
            <w:pPr>
              <w:jc w:val="right"/>
              <w:rPr>
                <w:sz w:val="20"/>
                <w:szCs w:val="24"/>
              </w:rPr>
            </w:pPr>
            <w:r>
              <w:rPr>
                <w:sz w:val="20"/>
                <w:szCs w:val="24"/>
              </w:rPr>
              <w:t>30,645,899</w:t>
            </w:r>
          </w:p>
        </w:tc>
        <w:tc>
          <w:tcPr>
            <w:tcW w:w="1216" w:type="dxa"/>
            <w:tcBorders>
              <w:top w:val="nil"/>
              <w:left w:val="nil"/>
              <w:bottom w:val="single" w:sz="4" w:space="0" w:color="auto"/>
              <w:right w:val="single" w:sz="4" w:space="0" w:color="auto"/>
            </w:tcBorders>
            <w:noWrap/>
            <w:vAlign w:val="center"/>
          </w:tcPr>
          <w:p w14:paraId="70F1B0A1" w14:textId="77777777" w:rsidR="00DA430C" w:rsidRDefault="00DA430C">
            <w:pPr>
              <w:jc w:val="right"/>
              <w:rPr>
                <w:sz w:val="20"/>
                <w:szCs w:val="24"/>
              </w:rPr>
            </w:pPr>
            <w:r>
              <w:rPr>
                <w:sz w:val="20"/>
                <w:szCs w:val="24"/>
              </w:rPr>
              <w:t>30,645,899</w:t>
            </w:r>
          </w:p>
        </w:tc>
        <w:tc>
          <w:tcPr>
            <w:tcW w:w="1266" w:type="dxa"/>
            <w:tcBorders>
              <w:top w:val="nil"/>
              <w:left w:val="nil"/>
              <w:bottom w:val="single" w:sz="4" w:space="0" w:color="auto"/>
              <w:right w:val="single" w:sz="4" w:space="0" w:color="auto"/>
            </w:tcBorders>
            <w:noWrap/>
            <w:vAlign w:val="center"/>
          </w:tcPr>
          <w:p w14:paraId="0311F1C0"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6273FD88" w14:textId="77777777" w:rsidR="00DA430C" w:rsidRDefault="00DA430C">
            <w:pPr>
              <w:jc w:val="right"/>
              <w:rPr>
                <w:sz w:val="20"/>
                <w:szCs w:val="24"/>
              </w:rPr>
            </w:pPr>
            <w:r>
              <w:rPr>
                <w:sz w:val="20"/>
                <w:szCs w:val="24"/>
              </w:rPr>
              <w:t>100</w:t>
            </w:r>
          </w:p>
        </w:tc>
      </w:tr>
      <w:tr w:rsidR="00DA430C" w14:paraId="7CBBE5A9" w14:textId="77777777">
        <w:trPr>
          <w:trHeight w:val="59"/>
        </w:trPr>
        <w:tc>
          <w:tcPr>
            <w:tcW w:w="993" w:type="dxa"/>
            <w:tcBorders>
              <w:top w:val="nil"/>
              <w:left w:val="single" w:sz="4" w:space="0" w:color="auto"/>
              <w:bottom w:val="single" w:sz="4" w:space="0" w:color="auto"/>
              <w:right w:val="single" w:sz="4" w:space="0" w:color="auto"/>
            </w:tcBorders>
            <w:noWrap/>
            <w:vAlign w:val="center"/>
          </w:tcPr>
          <w:p w14:paraId="1AE45E1A" w14:textId="77777777" w:rsidR="00DA430C" w:rsidRDefault="00DA430C">
            <w:pPr>
              <w:jc w:val="left"/>
              <w:rPr>
                <w:sz w:val="20"/>
                <w:szCs w:val="24"/>
              </w:rPr>
            </w:pPr>
            <w:r>
              <w:rPr>
                <w:sz w:val="20"/>
                <w:szCs w:val="24"/>
              </w:rPr>
              <w:t>1995</w:t>
            </w:r>
          </w:p>
        </w:tc>
        <w:tc>
          <w:tcPr>
            <w:tcW w:w="1083" w:type="dxa"/>
            <w:tcBorders>
              <w:top w:val="nil"/>
              <w:left w:val="nil"/>
              <w:bottom w:val="single" w:sz="4" w:space="0" w:color="auto"/>
              <w:right w:val="single" w:sz="4" w:space="0" w:color="auto"/>
            </w:tcBorders>
            <w:noWrap/>
            <w:vAlign w:val="center"/>
          </w:tcPr>
          <w:p w14:paraId="45FACB82" w14:textId="77777777" w:rsidR="00DA430C" w:rsidRDefault="00DA430C">
            <w:pPr>
              <w:jc w:val="right"/>
              <w:rPr>
                <w:sz w:val="20"/>
                <w:szCs w:val="24"/>
              </w:rPr>
            </w:pPr>
            <w:r>
              <w:rPr>
                <w:sz w:val="20"/>
                <w:szCs w:val="24"/>
              </w:rPr>
              <w:t>59</w:t>
            </w:r>
          </w:p>
        </w:tc>
        <w:tc>
          <w:tcPr>
            <w:tcW w:w="1150" w:type="dxa"/>
            <w:tcBorders>
              <w:top w:val="nil"/>
              <w:left w:val="nil"/>
              <w:bottom w:val="single" w:sz="4" w:space="0" w:color="auto"/>
              <w:right w:val="single" w:sz="4" w:space="0" w:color="auto"/>
            </w:tcBorders>
            <w:noWrap/>
            <w:vAlign w:val="center"/>
          </w:tcPr>
          <w:p w14:paraId="415E1FAE" w14:textId="77777777" w:rsidR="00DA430C" w:rsidRDefault="00DA430C">
            <w:pPr>
              <w:jc w:val="right"/>
              <w:rPr>
                <w:sz w:val="20"/>
                <w:szCs w:val="24"/>
              </w:rPr>
            </w:pPr>
            <w:r>
              <w:rPr>
                <w:sz w:val="20"/>
                <w:szCs w:val="24"/>
              </w:rPr>
              <w:t>59</w:t>
            </w:r>
          </w:p>
        </w:tc>
        <w:tc>
          <w:tcPr>
            <w:tcW w:w="1169" w:type="dxa"/>
            <w:tcBorders>
              <w:top w:val="nil"/>
              <w:left w:val="nil"/>
              <w:bottom w:val="single" w:sz="4" w:space="0" w:color="auto"/>
              <w:right w:val="single" w:sz="4" w:space="0" w:color="auto"/>
            </w:tcBorders>
            <w:noWrap/>
            <w:vAlign w:val="center"/>
          </w:tcPr>
          <w:p w14:paraId="52F22DCD"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2FD3F847" w14:textId="77777777" w:rsidR="00DA430C" w:rsidRDefault="00DA430C">
            <w:pPr>
              <w:jc w:val="right"/>
              <w:rPr>
                <w:sz w:val="20"/>
                <w:szCs w:val="24"/>
              </w:rPr>
            </w:pPr>
            <w:r>
              <w:rPr>
                <w:sz w:val="20"/>
                <w:szCs w:val="24"/>
              </w:rPr>
              <w:t>25,662,092</w:t>
            </w:r>
          </w:p>
        </w:tc>
        <w:tc>
          <w:tcPr>
            <w:tcW w:w="1216" w:type="dxa"/>
            <w:tcBorders>
              <w:top w:val="nil"/>
              <w:left w:val="nil"/>
              <w:bottom w:val="single" w:sz="4" w:space="0" w:color="auto"/>
              <w:right w:val="single" w:sz="4" w:space="0" w:color="auto"/>
            </w:tcBorders>
            <w:noWrap/>
            <w:vAlign w:val="center"/>
          </w:tcPr>
          <w:p w14:paraId="71E8775C" w14:textId="77777777" w:rsidR="00DA430C" w:rsidRDefault="00DA430C">
            <w:pPr>
              <w:jc w:val="right"/>
              <w:rPr>
                <w:sz w:val="20"/>
                <w:szCs w:val="24"/>
              </w:rPr>
            </w:pPr>
            <w:r>
              <w:rPr>
                <w:sz w:val="20"/>
                <w:szCs w:val="24"/>
              </w:rPr>
              <w:t>25,662,092</w:t>
            </w:r>
          </w:p>
        </w:tc>
        <w:tc>
          <w:tcPr>
            <w:tcW w:w="1266" w:type="dxa"/>
            <w:tcBorders>
              <w:top w:val="nil"/>
              <w:left w:val="nil"/>
              <w:bottom w:val="single" w:sz="4" w:space="0" w:color="auto"/>
              <w:right w:val="single" w:sz="4" w:space="0" w:color="auto"/>
            </w:tcBorders>
            <w:noWrap/>
            <w:vAlign w:val="center"/>
          </w:tcPr>
          <w:p w14:paraId="7E37EDC5"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42A98764" w14:textId="77777777" w:rsidR="00DA430C" w:rsidRDefault="00DA430C">
            <w:pPr>
              <w:jc w:val="right"/>
              <w:rPr>
                <w:sz w:val="20"/>
                <w:szCs w:val="24"/>
              </w:rPr>
            </w:pPr>
            <w:r>
              <w:rPr>
                <w:sz w:val="20"/>
                <w:szCs w:val="24"/>
              </w:rPr>
              <w:t>100</w:t>
            </w:r>
          </w:p>
        </w:tc>
      </w:tr>
      <w:tr w:rsidR="00DA430C" w14:paraId="47E9EC69" w14:textId="77777777">
        <w:trPr>
          <w:trHeight w:val="104"/>
        </w:trPr>
        <w:tc>
          <w:tcPr>
            <w:tcW w:w="993" w:type="dxa"/>
            <w:tcBorders>
              <w:top w:val="nil"/>
              <w:left w:val="single" w:sz="4" w:space="0" w:color="auto"/>
              <w:bottom w:val="single" w:sz="4" w:space="0" w:color="auto"/>
              <w:right w:val="single" w:sz="4" w:space="0" w:color="auto"/>
            </w:tcBorders>
            <w:noWrap/>
            <w:vAlign w:val="center"/>
          </w:tcPr>
          <w:p w14:paraId="4F667888" w14:textId="77777777" w:rsidR="00DA430C" w:rsidRDefault="00DA430C">
            <w:pPr>
              <w:jc w:val="left"/>
              <w:rPr>
                <w:sz w:val="20"/>
                <w:szCs w:val="24"/>
              </w:rPr>
            </w:pPr>
            <w:r>
              <w:rPr>
                <w:sz w:val="20"/>
                <w:szCs w:val="24"/>
              </w:rPr>
              <w:t>1996</w:t>
            </w:r>
          </w:p>
        </w:tc>
        <w:tc>
          <w:tcPr>
            <w:tcW w:w="1083" w:type="dxa"/>
            <w:tcBorders>
              <w:top w:val="nil"/>
              <w:left w:val="nil"/>
              <w:bottom w:val="single" w:sz="4" w:space="0" w:color="auto"/>
              <w:right w:val="single" w:sz="4" w:space="0" w:color="auto"/>
            </w:tcBorders>
            <w:noWrap/>
            <w:vAlign w:val="center"/>
          </w:tcPr>
          <w:p w14:paraId="292AE83A" w14:textId="77777777" w:rsidR="00DA430C" w:rsidRDefault="00DA430C">
            <w:pPr>
              <w:jc w:val="right"/>
              <w:rPr>
                <w:sz w:val="20"/>
                <w:szCs w:val="24"/>
              </w:rPr>
            </w:pPr>
            <w:r>
              <w:rPr>
                <w:sz w:val="20"/>
                <w:szCs w:val="24"/>
              </w:rPr>
              <w:t>46</w:t>
            </w:r>
          </w:p>
        </w:tc>
        <w:tc>
          <w:tcPr>
            <w:tcW w:w="1150" w:type="dxa"/>
            <w:tcBorders>
              <w:top w:val="nil"/>
              <w:left w:val="nil"/>
              <w:bottom w:val="single" w:sz="4" w:space="0" w:color="auto"/>
              <w:right w:val="single" w:sz="4" w:space="0" w:color="auto"/>
            </w:tcBorders>
            <w:noWrap/>
            <w:vAlign w:val="center"/>
          </w:tcPr>
          <w:p w14:paraId="6E1BC558" w14:textId="77777777" w:rsidR="00DA430C" w:rsidRDefault="00DA430C">
            <w:pPr>
              <w:jc w:val="right"/>
              <w:rPr>
                <w:sz w:val="20"/>
                <w:szCs w:val="24"/>
              </w:rPr>
            </w:pPr>
            <w:r>
              <w:rPr>
                <w:sz w:val="20"/>
                <w:szCs w:val="24"/>
              </w:rPr>
              <w:t>46</w:t>
            </w:r>
          </w:p>
        </w:tc>
        <w:tc>
          <w:tcPr>
            <w:tcW w:w="1169" w:type="dxa"/>
            <w:tcBorders>
              <w:top w:val="nil"/>
              <w:left w:val="nil"/>
              <w:bottom w:val="single" w:sz="4" w:space="0" w:color="auto"/>
              <w:right w:val="single" w:sz="4" w:space="0" w:color="auto"/>
            </w:tcBorders>
            <w:noWrap/>
            <w:vAlign w:val="center"/>
          </w:tcPr>
          <w:p w14:paraId="3A6EBDBA"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45714CAE" w14:textId="77777777" w:rsidR="00DA430C" w:rsidRDefault="00DA430C">
            <w:pPr>
              <w:jc w:val="right"/>
              <w:rPr>
                <w:sz w:val="20"/>
                <w:szCs w:val="24"/>
              </w:rPr>
            </w:pPr>
            <w:r>
              <w:rPr>
                <w:sz w:val="20"/>
                <w:szCs w:val="24"/>
              </w:rPr>
              <w:t>19,820,493</w:t>
            </w:r>
          </w:p>
        </w:tc>
        <w:tc>
          <w:tcPr>
            <w:tcW w:w="1216" w:type="dxa"/>
            <w:tcBorders>
              <w:top w:val="nil"/>
              <w:left w:val="nil"/>
              <w:bottom w:val="single" w:sz="4" w:space="0" w:color="auto"/>
              <w:right w:val="single" w:sz="4" w:space="0" w:color="auto"/>
            </w:tcBorders>
            <w:noWrap/>
            <w:vAlign w:val="center"/>
          </w:tcPr>
          <w:p w14:paraId="26978D53" w14:textId="77777777" w:rsidR="00DA430C" w:rsidRDefault="00DA430C">
            <w:pPr>
              <w:jc w:val="right"/>
              <w:rPr>
                <w:sz w:val="20"/>
                <w:szCs w:val="24"/>
              </w:rPr>
            </w:pPr>
            <w:r>
              <w:rPr>
                <w:sz w:val="20"/>
                <w:szCs w:val="24"/>
              </w:rPr>
              <w:t>19,820,493</w:t>
            </w:r>
          </w:p>
        </w:tc>
        <w:tc>
          <w:tcPr>
            <w:tcW w:w="1266" w:type="dxa"/>
            <w:tcBorders>
              <w:top w:val="nil"/>
              <w:left w:val="nil"/>
              <w:bottom w:val="single" w:sz="4" w:space="0" w:color="auto"/>
              <w:right w:val="single" w:sz="4" w:space="0" w:color="auto"/>
            </w:tcBorders>
            <w:noWrap/>
            <w:vAlign w:val="center"/>
          </w:tcPr>
          <w:p w14:paraId="1F156206"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125E54DA" w14:textId="77777777" w:rsidR="00DA430C" w:rsidRDefault="00DA430C">
            <w:pPr>
              <w:jc w:val="right"/>
              <w:rPr>
                <w:sz w:val="20"/>
                <w:szCs w:val="24"/>
              </w:rPr>
            </w:pPr>
            <w:r>
              <w:rPr>
                <w:sz w:val="20"/>
                <w:szCs w:val="24"/>
              </w:rPr>
              <w:t>100</w:t>
            </w:r>
          </w:p>
        </w:tc>
      </w:tr>
      <w:tr w:rsidR="00DA430C" w14:paraId="2D64FB9A" w14:textId="77777777">
        <w:trPr>
          <w:trHeight w:val="137"/>
        </w:trPr>
        <w:tc>
          <w:tcPr>
            <w:tcW w:w="993" w:type="dxa"/>
            <w:tcBorders>
              <w:top w:val="nil"/>
              <w:left w:val="single" w:sz="4" w:space="0" w:color="auto"/>
              <w:bottom w:val="single" w:sz="4" w:space="0" w:color="auto"/>
              <w:right w:val="single" w:sz="4" w:space="0" w:color="auto"/>
            </w:tcBorders>
            <w:noWrap/>
            <w:vAlign w:val="center"/>
          </w:tcPr>
          <w:p w14:paraId="741F6157" w14:textId="77777777" w:rsidR="00DA430C" w:rsidRDefault="00DA430C">
            <w:pPr>
              <w:jc w:val="left"/>
              <w:rPr>
                <w:sz w:val="20"/>
                <w:szCs w:val="24"/>
              </w:rPr>
            </w:pPr>
            <w:r>
              <w:rPr>
                <w:sz w:val="20"/>
                <w:szCs w:val="24"/>
              </w:rPr>
              <w:t>1997</w:t>
            </w:r>
          </w:p>
        </w:tc>
        <w:tc>
          <w:tcPr>
            <w:tcW w:w="1083" w:type="dxa"/>
            <w:tcBorders>
              <w:top w:val="nil"/>
              <w:left w:val="nil"/>
              <w:bottom w:val="single" w:sz="4" w:space="0" w:color="auto"/>
              <w:right w:val="single" w:sz="4" w:space="0" w:color="auto"/>
            </w:tcBorders>
            <w:noWrap/>
            <w:vAlign w:val="center"/>
          </w:tcPr>
          <w:p w14:paraId="72E647B4" w14:textId="77777777" w:rsidR="00DA430C" w:rsidRDefault="00DA430C">
            <w:pPr>
              <w:jc w:val="right"/>
              <w:rPr>
                <w:sz w:val="20"/>
                <w:szCs w:val="24"/>
              </w:rPr>
            </w:pPr>
            <w:r>
              <w:rPr>
                <w:sz w:val="20"/>
                <w:szCs w:val="24"/>
              </w:rPr>
              <w:t>130</w:t>
            </w:r>
          </w:p>
        </w:tc>
        <w:tc>
          <w:tcPr>
            <w:tcW w:w="1150" w:type="dxa"/>
            <w:tcBorders>
              <w:top w:val="nil"/>
              <w:left w:val="nil"/>
              <w:bottom w:val="single" w:sz="4" w:space="0" w:color="auto"/>
              <w:right w:val="single" w:sz="4" w:space="0" w:color="auto"/>
            </w:tcBorders>
            <w:noWrap/>
            <w:vAlign w:val="center"/>
          </w:tcPr>
          <w:p w14:paraId="0759C366" w14:textId="77777777" w:rsidR="00DA430C" w:rsidRDefault="00DA430C">
            <w:pPr>
              <w:jc w:val="right"/>
              <w:rPr>
                <w:sz w:val="20"/>
                <w:szCs w:val="24"/>
              </w:rPr>
            </w:pPr>
            <w:r>
              <w:rPr>
                <w:sz w:val="20"/>
                <w:szCs w:val="24"/>
              </w:rPr>
              <w:t>130</w:t>
            </w:r>
          </w:p>
        </w:tc>
        <w:tc>
          <w:tcPr>
            <w:tcW w:w="1169" w:type="dxa"/>
            <w:tcBorders>
              <w:top w:val="nil"/>
              <w:left w:val="nil"/>
              <w:bottom w:val="single" w:sz="4" w:space="0" w:color="auto"/>
              <w:right w:val="single" w:sz="4" w:space="0" w:color="auto"/>
            </w:tcBorders>
            <w:noWrap/>
            <w:vAlign w:val="center"/>
          </w:tcPr>
          <w:p w14:paraId="19A9CF0A"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227861D7" w14:textId="77777777" w:rsidR="00DA430C" w:rsidRDefault="00DA430C">
            <w:pPr>
              <w:jc w:val="right"/>
              <w:rPr>
                <w:sz w:val="20"/>
                <w:szCs w:val="24"/>
              </w:rPr>
            </w:pPr>
            <w:r>
              <w:rPr>
                <w:sz w:val="20"/>
                <w:szCs w:val="24"/>
              </w:rPr>
              <w:t>42,083,037</w:t>
            </w:r>
          </w:p>
        </w:tc>
        <w:tc>
          <w:tcPr>
            <w:tcW w:w="1216" w:type="dxa"/>
            <w:tcBorders>
              <w:top w:val="nil"/>
              <w:left w:val="nil"/>
              <w:bottom w:val="single" w:sz="4" w:space="0" w:color="auto"/>
              <w:right w:val="single" w:sz="4" w:space="0" w:color="auto"/>
            </w:tcBorders>
            <w:noWrap/>
            <w:vAlign w:val="center"/>
          </w:tcPr>
          <w:p w14:paraId="7F4E3936" w14:textId="77777777" w:rsidR="00DA430C" w:rsidRDefault="00DA430C">
            <w:pPr>
              <w:jc w:val="right"/>
              <w:rPr>
                <w:sz w:val="20"/>
                <w:szCs w:val="24"/>
              </w:rPr>
            </w:pPr>
            <w:r>
              <w:rPr>
                <w:sz w:val="20"/>
                <w:szCs w:val="24"/>
              </w:rPr>
              <w:t>42,083,038</w:t>
            </w:r>
          </w:p>
        </w:tc>
        <w:tc>
          <w:tcPr>
            <w:tcW w:w="1266" w:type="dxa"/>
            <w:tcBorders>
              <w:top w:val="nil"/>
              <w:left w:val="nil"/>
              <w:bottom w:val="single" w:sz="4" w:space="0" w:color="auto"/>
              <w:right w:val="single" w:sz="4" w:space="0" w:color="auto"/>
            </w:tcBorders>
            <w:noWrap/>
            <w:vAlign w:val="center"/>
          </w:tcPr>
          <w:p w14:paraId="76F5D116"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4F633E97" w14:textId="77777777" w:rsidR="00DA430C" w:rsidRDefault="00DA430C">
            <w:pPr>
              <w:jc w:val="right"/>
              <w:rPr>
                <w:sz w:val="20"/>
                <w:szCs w:val="24"/>
              </w:rPr>
            </w:pPr>
            <w:r>
              <w:rPr>
                <w:sz w:val="20"/>
                <w:szCs w:val="24"/>
              </w:rPr>
              <w:t>100</w:t>
            </w:r>
          </w:p>
        </w:tc>
      </w:tr>
      <w:tr w:rsidR="00DA430C" w14:paraId="7BC4F26E"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16150722" w14:textId="77777777" w:rsidR="00DA430C" w:rsidRDefault="00DA430C">
            <w:pPr>
              <w:jc w:val="left"/>
              <w:rPr>
                <w:sz w:val="20"/>
                <w:szCs w:val="24"/>
              </w:rPr>
            </w:pPr>
            <w:r>
              <w:rPr>
                <w:sz w:val="20"/>
                <w:szCs w:val="24"/>
              </w:rPr>
              <w:t>1998</w:t>
            </w:r>
          </w:p>
        </w:tc>
        <w:tc>
          <w:tcPr>
            <w:tcW w:w="1083" w:type="dxa"/>
            <w:tcBorders>
              <w:top w:val="nil"/>
              <w:left w:val="nil"/>
              <w:bottom w:val="single" w:sz="4" w:space="0" w:color="auto"/>
              <w:right w:val="single" w:sz="4" w:space="0" w:color="auto"/>
            </w:tcBorders>
            <w:noWrap/>
            <w:vAlign w:val="center"/>
          </w:tcPr>
          <w:p w14:paraId="3FBF6211" w14:textId="77777777" w:rsidR="00DA430C" w:rsidRDefault="00DA430C">
            <w:pPr>
              <w:jc w:val="right"/>
              <w:rPr>
                <w:sz w:val="20"/>
                <w:szCs w:val="24"/>
              </w:rPr>
            </w:pPr>
            <w:r>
              <w:rPr>
                <w:sz w:val="20"/>
                <w:szCs w:val="24"/>
              </w:rPr>
              <w:t>88</w:t>
            </w:r>
          </w:p>
        </w:tc>
        <w:tc>
          <w:tcPr>
            <w:tcW w:w="1150" w:type="dxa"/>
            <w:tcBorders>
              <w:top w:val="nil"/>
              <w:left w:val="nil"/>
              <w:bottom w:val="single" w:sz="4" w:space="0" w:color="auto"/>
              <w:right w:val="single" w:sz="4" w:space="0" w:color="auto"/>
            </w:tcBorders>
            <w:noWrap/>
            <w:vAlign w:val="center"/>
          </w:tcPr>
          <w:p w14:paraId="2C22014A" w14:textId="77777777" w:rsidR="00DA430C" w:rsidRDefault="00DA430C">
            <w:pPr>
              <w:jc w:val="right"/>
              <w:rPr>
                <w:sz w:val="20"/>
                <w:szCs w:val="24"/>
              </w:rPr>
            </w:pPr>
            <w:r>
              <w:rPr>
                <w:sz w:val="20"/>
                <w:szCs w:val="24"/>
              </w:rPr>
              <w:t>88</w:t>
            </w:r>
          </w:p>
        </w:tc>
        <w:tc>
          <w:tcPr>
            <w:tcW w:w="1169" w:type="dxa"/>
            <w:tcBorders>
              <w:top w:val="nil"/>
              <w:left w:val="nil"/>
              <w:bottom w:val="single" w:sz="4" w:space="0" w:color="auto"/>
              <w:right w:val="single" w:sz="4" w:space="0" w:color="auto"/>
            </w:tcBorders>
            <w:noWrap/>
            <w:vAlign w:val="center"/>
          </w:tcPr>
          <w:p w14:paraId="2F9848EE"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00328C29" w14:textId="77777777" w:rsidR="00DA430C" w:rsidRDefault="00DA430C">
            <w:pPr>
              <w:jc w:val="right"/>
              <w:rPr>
                <w:sz w:val="20"/>
                <w:szCs w:val="24"/>
              </w:rPr>
            </w:pPr>
            <w:r>
              <w:rPr>
                <w:sz w:val="20"/>
                <w:szCs w:val="24"/>
              </w:rPr>
              <w:t>23,638,291</w:t>
            </w:r>
          </w:p>
        </w:tc>
        <w:tc>
          <w:tcPr>
            <w:tcW w:w="1216" w:type="dxa"/>
            <w:tcBorders>
              <w:top w:val="nil"/>
              <w:left w:val="nil"/>
              <w:bottom w:val="single" w:sz="4" w:space="0" w:color="auto"/>
              <w:right w:val="single" w:sz="4" w:space="0" w:color="auto"/>
            </w:tcBorders>
            <w:noWrap/>
            <w:vAlign w:val="center"/>
          </w:tcPr>
          <w:p w14:paraId="2E37AF20" w14:textId="77777777" w:rsidR="00DA430C" w:rsidRDefault="00DA430C">
            <w:pPr>
              <w:jc w:val="right"/>
              <w:rPr>
                <w:sz w:val="20"/>
                <w:szCs w:val="24"/>
              </w:rPr>
            </w:pPr>
            <w:r>
              <w:rPr>
                <w:sz w:val="20"/>
                <w:szCs w:val="24"/>
              </w:rPr>
              <w:t>23,638,291</w:t>
            </w:r>
          </w:p>
        </w:tc>
        <w:tc>
          <w:tcPr>
            <w:tcW w:w="1266" w:type="dxa"/>
            <w:tcBorders>
              <w:top w:val="nil"/>
              <w:left w:val="nil"/>
              <w:bottom w:val="single" w:sz="4" w:space="0" w:color="auto"/>
              <w:right w:val="single" w:sz="4" w:space="0" w:color="auto"/>
            </w:tcBorders>
            <w:noWrap/>
            <w:vAlign w:val="center"/>
          </w:tcPr>
          <w:p w14:paraId="29463B3D"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065B6882" w14:textId="77777777" w:rsidR="00DA430C" w:rsidRDefault="00DA430C">
            <w:pPr>
              <w:jc w:val="right"/>
              <w:rPr>
                <w:sz w:val="20"/>
                <w:szCs w:val="24"/>
              </w:rPr>
            </w:pPr>
            <w:r>
              <w:rPr>
                <w:sz w:val="20"/>
                <w:szCs w:val="24"/>
              </w:rPr>
              <w:t>100</w:t>
            </w:r>
          </w:p>
        </w:tc>
      </w:tr>
      <w:tr w:rsidR="00DA430C" w14:paraId="1A3970CD" w14:textId="77777777">
        <w:trPr>
          <w:trHeight w:val="87"/>
        </w:trPr>
        <w:tc>
          <w:tcPr>
            <w:tcW w:w="993" w:type="dxa"/>
            <w:tcBorders>
              <w:top w:val="nil"/>
              <w:left w:val="single" w:sz="4" w:space="0" w:color="auto"/>
              <w:bottom w:val="single" w:sz="4" w:space="0" w:color="auto"/>
              <w:right w:val="single" w:sz="4" w:space="0" w:color="auto"/>
            </w:tcBorders>
            <w:noWrap/>
            <w:vAlign w:val="center"/>
          </w:tcPr>
          <w:p w14:paraId="4D95506F" w14:textId="77777777" w:rsidR="00DA430C" w:rsidRDefault="00DA430C">
            <w:pPr>
              <w:jc w:val="left"/>
              <w:rPr>
                <w:sz w:val="20"/>
                <w:szCs w:val="24"/>
              </w:rPr>
            </w:pPr>
            <w:r>
              <w:rPr>
                <w:sz w:val="20"/>
                <w:szCs w:val="24"/>
              </w:rPr>
              <w:t>1999</w:t>
            </w:r>
          </w:p>
        </w:tc>
        <w:tc>
          <w:tcPr>
            <w:tcW w:w="1083" w:type="dxa"/>
            <w:tcBorders>
              <w:top w:val="nil"/>
              <w:left w:val="nil"/>
              <w:bottom w:val="single" w:sz="4" w:space="0" w:color="auto"/>
              <w:right w:val="single" w:sz="4" w:space="0" w:color="auto"/>
            </w:tcBorders>
            <w:noWrap/>
            <w:vAlign w:val="center"/>
          </w:tcPr>
          <w:p w14:paraId="743B9082" w14:textId="77777777" w:rsidR="00DA430C" w:rsidRDefault="00DA430C">
            <w:pPr>
              <w:jc w:val="right"/>
              <w:rPr>
                <w:sz w:val="20"/>
                <w:szCs w:val="24"/>
              </w:rPr>
            </w:pPr>
            <w:r>
              <w:rPr>
                <w:sz w:val="20"/>
                <w:szCs w:val="24"/>
              </w:rPr>
              <w:t>123</w:t>
            </w:r>
          </w:p>
        </w:tc>
        <w:tc>
          <w:tcPr>
            <w:tcW w:w="1150" w:type="dxa"/>
            <w:tcBorders>
              <w:top w:val="nil"/>
              <w:left w:val="nil"/>
              <w:bottom w:val="single" w:sz="4" w:space="0" w:color="auto"/>
              <w:right w:val="single" w:sz="4" w:space="0" w:color="auto"/>
            </w:tcBorders>
            <w:noWrap/>
            <w:vAlign w:val="center"/>
          </w:tcPr>
          <w:p w14:paraId="2C23B16E" w14:textId="77777777" w:rsidR="00DA430C" w:rsidRDefault="00DA430C">
            <w:pPr>
              <w:jc w:val="right"/>
              <w:rPr>
                <w:sz w:val="20"/>
                <w:szCs w:val="24"/>
              </w:rPr>
            </w:pPr>
            <w:r>
              <w:rPr>
                <w:sz w:val="20"/>
                <w:szCs w:val="24"/>
              </w:rPr>
              <w:t>123</w:t>
            </w:r>
          </w:p>
        </w:tc>
        <w:tc>
          <w:tcPr>
            <w:tcW w:w="1169" w:type="dxa"/>
            <w:tcBorders>
              <w:top w:val="nil"/>
              <w:left w:val="nil"/>
              <w:bottom w:val="single" w:sz="4" w:space="0" w:color="auto"/>
              <w:right w:val="single" w:sz="4" w:space="0" w:color="auto"/>
            </w:tcBorders>
            <w:noWrap/>
            <w:vAlign w:val="center"/>
          </w:tcPr>
          <w:p w14:paraId="705A9982"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5EBFF42E" w14:textId="77777777" w:rsidR="00DA430C" w:rsidRDefault="00DA430C">
            <w:pPr>
              <w:jc w:val="right"/>
              <w:rPr>
                <w:sz w:val="20"/>
                <w:szCs w:val="24"/>
              </w:rPr>
            </w:pPr>
            <w:r>
              <w:rPr>
                <w:sz w:val="20"/>
                <w:szCs w:val="24"/>
              </w:rPr>
              <w:t>34,140,324</w:t>
            </w:r>
          </w:p>
        </w:tc>
        <w:tc>
          <w:tcPr>
            <w:tcW w:w="1216" w:type="dxa"/>
            <w:tcBorders>
              <w:top w:val="nil"/>
              <w:left w:val="nil"/>
              <w:bottom w:val="single" w:sz="4" w:space="0" w:color="auto"/>
              <w:right w:val="single" w:sz="4" w:space="0" w:color="auto"/>
            </w:tcBorders>
            <w:noWrap/>
            <w:vAlign w:val="center"/>
          </w:tcPr>
          <w:p w14:paraId="05076E8B" w14:textId="77777777" w:rsidR="00DA430C" w:rsidRDefault="00DA430C">
            <w:pPr>
              <w:jc w:val="right"/>
              <w:rPr>
                <w:sz w:val="20"/>
                <w:szCs w:val="24"/>
              </w:rPr>
            </w:pPr>
            <w:r>
              <w:rPr>
                <w:sz w:val="20"/>
                <w:szCs w:val="24"/>
              </w:rPr>
              <w:t>34,140,324</w:t>
            </w:r>
          </w:p>
        </w:tc>
        <w:tc>
          <w:tcPr>
            <w:tcW w:w="1266" w:type="dxa"/>
            <w:tcBorders>
              <w:top w:val="nil"/>
              <w:left w:val="nil"/>
              <w:bottom w:val="single" w:sz="4" w:space="0" w:color="auto"/>
              <w:right w:val="single" w:sz="4" w:space="0" w:color="auto"/>
            </w:tcBorders>
            <w:noWrap/>
            <w:vAlign w:val="center"/>
          </w:tcPr>
          <w:p w14:paraId="09287835"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70983516" w14:textId="77777777" w:rsidR="00DA430C" w:rsidRDefault="00DA430C">
            <w:pPr>
              <w:jc w:val="right"/>
              <w:rPr>
                <w:sz w:val="20"/>
                <w:szCs w:val="24"/>
              </w:rPr>
            </w:pPr>
            <w:r>
              <w:rPr>
                <w:sz w:val="20"/>
                <w:szCs w:val="24"/>
              </w:rPr>
              <w:t>100</w:t>
            </w:r>
          </w:p>
        </w:tc>
      </w:tr>
      <w:tr w:rsidR="00DA430C" w14:paraId="72B280D0" w14:textId="77777777">
        <w:trPr>
          <w:trHeight w:val="133"/>
        </w:trPr>
        <w:tc>
          <w:tcPr>
            <w:tcW w:w="993" w:type="dxa"/>
            <w:tcBorders>
              <w:top w:val="nil"/>
              <w:left w:val="single" w:sz="4" w:space="0" w:color="auto"/>
              <w:bottom w:val="single" w:sz="4" w:space="0" w:color="auto"/>
              <w:right w:val="single" w:sz="4" w:space="0" w:color="auto"/>
            </w:tcBorders>
            <w:noWrap/>
            <w:vAlign w:val="center"/>
          </w:tcPr>
          <w:p w14:paraId="28A919DA" w14:textId="77777777" w:rsidR="00DA430C" w:rsidRDefault="00DA430C">
            <w:pPr>
              <w:jc w:val="left"/>
              <w:rPr>
                <w:sz w:val="20"/>
                <w:szCs w:val="24"/>
              </w:rPr>
            </w:pPr>
            <w:r>
              <w:rPr>
                <w:sz w:val="20"/>
                <w:szCs w:val="24"/>
              </w:rPr>
              <w:t>2000</w:t>
            </w:r>
          </w:p>
        </w:tc>
        <w:tc>
          <w:tcPr>
            <w:tcW w:w="1083" w:type="dxa"/>
            <w:tcBorders>
              <w:top w:val="nil"/>
              <w:left w:val="nil"/>
              <w:bottom w:val="single" w:sz="4" w:space="0" w:color="auto"/>
              <w:right w:val="single" w:sz="4" w:space="0" w:color="auto"/>
            </w:tcBorders>
            <w:noWrap/>
            <w:vAlign w:val="center"/>
          </w:tcPr>
          <w:p w14:paraId="7A518E91" w14:textId="77777777" w:rsidR="00DA430C" w:rsidRDefault="00DA430C">
            <w:pPr>
              <w:jc w:val="right"/>
              <w:rPr>
                <w:sz w:val="20"/>
                <w:szCs w:val="24"/>
              </w:rPr>
            </w:pPr>
            <w:r>
              <w:rPr>
                <w:sz w:val="20"/>
                <w:szCs w:val="24"/>
              </w:rPr>
              <w:t>96</w:t>
            </w:r>
          </w:p>
        </w:tc>
        <w:tc>
          <w:tcPr>
            <w:tcW w:w="1150" w:type="dxa"/>
            <w:tcBorders>
              <w:top w:val="nil"/>
              <w:left w:val="nil"/>
              <w:bottom w:val="single" w:sz="4" w:space="0" w:color="auto"/>
              <w:right w:val="single" w:sz="4" w:space="0" w:color="auto"/>
            </w:tcBorders>
            <w:noWrap/>
            <w:vAlign w:val="center"/>
          </w:tcPr>
          <w:p w14:paraId="25D750BB" w14:textId="77777777" w:rsidR="00DA430C" w:rsidRDefault="00DA430C">
            <w:pPr>
              <w:jc w:val="right"/>
              <w:rPr>
                <w:sz w:val="20"/>
                <w:szCs w:val="24"/>
              </w:rPr>
            </w:pPr>
            <w:r>
              <w:rPr>
                <w:sz w:val="20"/>
                <w:szCs w:val="24"/>
              </w:rPr>
              <w:t>96</w:t>
            </w:r>
          </w:p>
        </w:tc>
        <w:tc>
          <w:tcPr>
            <w:tcW w:w="1169" w:type="dxa"/>
            <w:tcBorders>
              <w:top w:val="nil"/>
              <w:left w:val="nil"/>
              <w:bottom w:val="single" w:sz="4" w:space="0" w:color="auto"/>
              <w:right w:val="single" w:sz="4" w:space="0" w:color="auto"/>
            </w:tcBorders>
            <w:noWrap/>
            <w:vAlign w:val="center"/>
          </w:tcPr>
          <w:p w14:paraId="5040D9BE"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62EE369F" w14:textId="77777777" w:rsidR="00DA430C" w:rsidRDefault="00DA430C">
            <w:pPr>
              <w:jc w:val="right"/>
              <w:rPr>
                <w:sz w:val="20"/>
                <w:szCs w:val="24"/>
              </w:rPr>
            </w:pPr>
            <w:r>
              <w:rPr>
                <w:sz w:val="20"/>
                <w:szCs w:val="24"/>
              </w:rPr>
              <w:t>30,180,752</w:t>
            </w:r>
          </w:p>
        </w:tc>
        <w:tc>
          <w:tcPr>
            <w:tcW w:w="1216" w:type="dxa"/>
            <w:tcBorders>
              <w:top w:val="nil"/>
              <w:left w:val="nil"/>
              <w:bottom w:val="single" w:sz="4" w:space="0" w:color="auto"/>
              <w:right w:val="single" w:sz="4" w:space="0" w:color="auto"/>
            </w:tcBorders>
            <w:noWrap/>
            <w:vAlign w:val="center"/>
          </w:tcPr>
          <w:p w14:paraId="67B2617A" w14:textId="77777777" w:rsidR="00DA430C" w:rsidRDefault="00DA430C">
            <w:pPr>
              <w:jc w:val="right"/>
              <w:rPr>
                <w:sz w:val="20"/>
                <w:szCs w:val="24"/>
              </w:rPr>
            </w:pPr>
            <w:r>
              <w:rPr>
                <w:sz w:val="20"/>
                <w:szCs w:val="24"/>
              </w:rPr>
              <w:t>30,180,752</w:t>
            </w:r>
          </w:p>
        </w:tc>
        <w:tc>
          <w:tcPr>
            <w:tcW w:w="1266" w:type="dxa"/>
            <w:tcBorders>
              <w:top w:val="nil"/>
              <w:left w:val="nil"/>
              <w:bottom w:val="single" w:sz="4" w:space="0" w:color="auto"/>
              <w:right w:val="single" w:sz="4" w:space="0" w:color="auto"/>
            </w:tcBorders>
            <w:noWrap/>
            <w:vAlign w:val="center"/>
          </w:tcPr>
          <w:p w14:paraId="41527EDB"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14D962DD" w14:textId="77777777" w:rsidR="00DA430C" w:rsidRDefault="00DA430C">
            <w:pPr>
              <w:jc w:val="right"/>
              <w:rPr>
                <w:sz w:val="20"/>
                <w:szCs w:val="24"/>
              </w:rPr>
            </w:pPr>
            <w:r>
              <w:rPr>
                <w:sz w:val="20"/>
                <w:szCs w:val="24"/>
              </w:rPr>
              <w:t>100</w:t>
            </w:r>
          </w:p>
        </w:tc>
      </w:tr>
      <w:tr w:rsidR="00DA430C" w14:paraId="252CD968"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4504A52C" w14:textId="77777777" w:rsidR="00DA430C" w:rsidRDefault="00DA430C">
            <w:pPr>
              <w:jc w:val="left"/>
              <w:rPr>
                <w:sz w:val="20"/>
                <w:szCs w:val="24"/>
              </w:rPr>
            </w:pPr>
            <w:r>
              <w:rPr>
                <w:sz w:val="20"/>
                <w:szCs w:val="24"/>
              </w:rPr>
              <w:t>2001</w:t>
            </w:r>
          </w:p>
        </w:tc>
        <w:tc>
          <w:tcPr>
            <w:tcW w:w="1083" w:type="dxa"/>
            <w:tcBorders>
              <w:top w:val="nil"/>
              <w:left w:val="nil"/>
              <w:bottom w:val="single" w:sz="4" w:space="0" w:color="auto"/>
              <w:right w:val="single" w:sz="4" w:space="0" w:color="auto"/>
            </w:tcBorders>
            <w:noWrap/>
            <w:vAlign w:val="center"/>
          </w:tcPr>
          <w:p w14:paraId="5E415B54" w14:textId="77777777" w:rsidR="00DA430C" w:rsidRDefault="00DA430C">
            <w:pPr>
              <w:jc w:val="right"/>
              <w:rPr>
                <w:sz w:val="20"/>
                <w:szCs w:val="24"/>
              </w:rPr>
            </w:pPr>
            <w:r>
              <w:rPr>
                <w:sz w:val="20"/>
                <w:szCs w:val="24"/>
              </w:rPr>
              <w:t>119</w:t>
            </w:r>
          </w:p>
        </w:tc>
        <w:tc>
          <w:tcPr>
            <w:tcW w:w="1150" w:type="dxa"/>
            <w:tcBorders>
              <w:top w:val="nil"/>
              <w:left w:val="nil"/>
              <w:bottom w:val="single" w:sz="4" w:space="0" w:color="auto"/>
              <w:right w:val="single" w:sz="4" w:space="0" w:color="auto"/>
            </w:tcBorders>
            <w:noWrap/>
            <w:vAlign w:val="center"/>
          </w:tcPr>
          <w:p w14:paraId="0C599743" w14:textId="77777777" w:rsidR="00DA430C" w:rsidRDefault="00DA430C">
            <w:pPr>
              <w:jc w:val="right"/>
              <w:rPr>
                <w:sz w:val="20"/>
                <w:szCs w:val="24"/>
              </w:rPr>
            </w:pPr>
            <w:r>
              <w:rPr>
                <w:sz w:val="20"/>
                <w:szCs w:val="24"/>
              </w:rPr>
              <w:t>119</w:t>
            </w:r>
          </w:p>
        </w:tc>
        <w:tc>
          <w:tcPr>
            <w:tcW w:w="1169" w:type="dxa"/>
            <w:tcBorders>
              <w:top w:val="nil"/>
              <w:left w:val="nil"/>
              <w:bottom w:val="single" w:sz="4" w:space="0" w:color="auto"/>
              <w:right w:val="single" w:sz="4" w:space="0" w:color="auto"/>
            </w:tcBorders>
            <w:noWrap/>
            <w:vAlign w:val="center"/>
          </w:tcPr>
          <w:p w14:paraId="640C8E79"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50C2AD72" w14:textId="77777777" w:rsidR="00DA430C" w:rsidRDefault="00DA430C">
            <w:pPr>
              <w:jc w:val="right"/>
              <w:rPr>
                <w:sz w:val="20"/>
                <w:szCs w:val="24"/>
              </w:rPr>
            </w:pPr>
            <w:r>
              <w:rPr>
                <w:sz w:val="20"/>
                <w:szCs w:val="24"/>
              </w:rPr>
              <w:t>24,700,254</w:t>
            </w:r>
          </w:p>
        </w:tc>
        <w:tc>
          <w:tcPr>
            <w:tcW w:w="1216" w:type="dxa"/>
            <w:tcBorders>
              <w:top w:val="nil"/>
              <w:left w:val="nil"/>
              <w:bottom w:val="single" w:sz="4" w:space="0" w:color="auto"/>
              <w:right w:val="single" w:sz="4" w:space="0" w:color="auto"/>
            </w:tcBorders>
            <w:noWrap/>
            <w:vAlign w:val="center"/>
          </w:tcPr>
          <w:p w14:paraId="5784C10F" w14:textId="77777777" w:rsidR="00DA430C" w:rsidRDefault="00DA430C">
            <w:pPr>
              <w:jc w:val="right"/>
              <w:rPr>
                <w:sz w:val="20"/>
                <w:szCs w:val="24"/>
              </w:rPr>
            </w:pPr>
            <w:r>
              <w:rPr>
                <w:sz w:val="20"/>
                <w:szCs w:val="24"/>
              </w:rPr>
              <w:t>24,700,255</w:t>
            </w:r>
          </w:p>
        </w:tc>
        <w:tc>
          <w:tcPr>
            <w:tcW w:w="1266" w:type="dxa"/>
            <w:tcBorders>
              <w:top w:val="nil"/>
              <w:left w:val="nil"/>
              <w:bottom w:val="single" w:sz="4" w:space="0" w:color="auto"/>
              <w:right w:val="single" w:sz="4" w:space="0" w:color="auto"/>
            </w:tcBorders>
            <w:noWrap/>
            <w:vAlign w:val="center"/>
          </w:tcPr>
          <w:p w14:paraId="1AEF43B4"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68050F67" w14:textId="77777777" w:rsidR="00DA430C" w:rsidRDefault="00DA430C">
            <w:pPr>
              <w:jc w:val="right"/>
              <w:rPr>
                <w:sz w:val="20"/>
                <w:szCs w:val="24"/>
              </w:rPr>
            </w:pPr>
            <w:r>
              <w:rPr>
                <w:sz w:val="20"/>
                <w:szCs w:val="24"/>
              </w:rPr>
              <w:t>100</w:t>
            </w:r>
          </w:p>
        </w:tc>
      </w:tr>
      <w:tr w:rsidR="00DA430C" w14:paraId="5C1125D6" w14:textId="77777777">
        <w:trPr>
          <w:trHeight w:val="69"/>
        </w:trPr>
        <w:tc>
          <w:tcPr>
            <w:tcW w:w="993" w:type="dxa"/>
            <w:tcBorders>
              <w:top w:val="nil"/>
              <w:left w:val="single" w:sz="4" w:space="0" w:color="auto"/>
              <w:bottom w:val="single" w:sz="4" w:space="0" w:color="auto"/>
              <w:right w:val="single" w:sz="4" w:space="0" w:color="auto"/>
            </w:tcBorders>
            <w:noWrap/>
            <w:vAlign w:val="center"/>
          </w:tcPr>
          <w:p w14:paraId="449D2F57" w14:textId="77777777" w:rsidR="00DA430C" w:rsidRDefault="00DA430C">
            <w:pPr>
              <w:jc w:val="left"/>
              <w:rPr>
                <w:sz w:val="20"/>
                <w:szCs w:val="24"/>
              </w:rPr>
            </w:pPr>
            <w:r>
              <w:rPr>
                <w:sz w:val="20"/>
                <w:szCs w:val="24"/>
              </w:rPr>
              <w:t>2002</w:t>
            </w:r>
          </w:p>
        </w:tc>
        <w:tc>
          <w:tcPr>
            <w:tcW w:w="1083" w:type="dxa"/>
            <w:tcBorders>
              <w:top w:val="nil"/>
              <w:left w:val="nil"/>
              <w:bottom w:val="single" w:sz="4" w:space="0" w:color="auto"/>
              <w:right w:val="single" w:sz="4" w:space="0" w:color="auto"/>
            </w:tcBorders>
            <w:noWrap/>
            <w:vAlign w:val="center"/>
          </w:tcPr>
          <w:p w14:paraId="5D2DFE29" w14:textId="77777777" w:rsidR="00DA430C" w:rsidRDefault="00DA430C">
            <w:pPr>
              <w:jc w:val="right"/>
              <w:rPr>
                <w:sz w:val="20"/>
                <w:szCs w:val="24"/>
              </w:rPr>
            </w:pPr>
            <w:r>
              <w:rPr>
                <w:sz w:val="20"/>
                <w:szCs w:val="24"/>
              </w:rPr>
              <w:t>76</w:t>
            </w:r>
          </w:p>
        </w:tc>
        <w:tc>
          <w:tcPr>
            <w:tcW w:w="1150" w:type="dxa"/>
            <w:tcBorders>
              <w:top w:val="nil"/>
              <w:left w:val="nil"/>
              <w:bottom w:val="single" w:sz="4" w:space="0" w:color="auto"/>
              <w:right w:val="single" w:sz="4" w:space="0" w:color="auto"/>
            </w:tcBorders>
            <w:noWrap/>
            <w:vAlign w:val="center"/>
          </w:tcPr>
          <w:p w14:paraId="487C57C4" w14:textId="77777777" w:rsidR="00DA430C" w:rsidRDefault="00DA430C">
            <w:pPr>
              <w:jc w:val="right"/>
              <w:rPr>
                <w:sz w:val="20"/>
                <w:szCs w:val="24"/>
              </w:rPr>
            </w:pPr>
            <w:r>
              <w:rPr>
                <w:sz w:val="20"/>
                <w:szCs w:val="24"/>
              </w:rPr>
              <w:t>76</w:t>
            </w:r>
          </w:p>
        </w:tc>
        <w:tc>
          <w:tcPr>
            <w:tcW w:w="1169" w:type="dxa"/>
            <w:tcBorders>
              <w:top w:val="nil"/>
              <w:left w:val="nil"/>
              <w:bottom w:val="single" w:sz="4" w:space="0" w:color="auto"/>
              <w:right w:val="single" w:sz="4" w:space="0" w:color="auto"/>
            </w:tcBorders>
            <w:noWrap/>
            <w:vAlign w:val="center"/>
          </w:tcPr>
          <w:p w14:paraId="653FD11E"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5C4660B6" w14:textId="77777777" w:rsidR="00DA430C" w:rsidRDefault="00DA430C">
            <w:pPr>
              <w:jc w:val="right"/>
              <w:rPr>
                <w:sz w:val="20"/>
                <w:szCs w:val="24"/>
              </w:rPr>
            </w:pPr>
            <w:r>
              <w:rPr>
                <w:sz w:val="20"/>
                <w:szCs w:val="24"/>
              </w:rPr>
              <w:t>35,992,041</w:t>
            </w:r>
          </w:p>
        </w:tc>
        <w:tc>
          <w:tcPr>
            <w:tcW w:w="1216" w:type="dxa"/>
            <w:tcBorders>
              <w:top w:val="nil"/>
              <w:left w:val="nil"/>
              <w:bottom w:val="single" w:sz="4" w:space="0" w:color="auto"/>
              <w:right w:val="single" w:sz="4" w:space="0" w:color="auto"/>
            </w:tcBorders>
            <w:noWrap/>
            <w:vAlign w:val="center"/>
          </w:tcPr>
          <w:p w14:paraId="12F906C7" w14:textId="77777777" w:rsidR="00DA430C" w:rsidRDefault="00DA430C">
            <w:pPr>
              <w:jc w:val="right"/>
              <w:rPr>
                <w:sz w:val="20"/>
                <w:szCs w:val="24"/>
              </w:rPr>
            </w:pPr>
            <w:r>
              <w:rPr>
                <w:sz w:val="20"/>
                <w:szCs w:val="24"/>
              </w:rPr>
              <w:t>35,992,041</w:t>
            </w:r>
          </w:p>
        </w:tc>
        <w:tc>
          <w:tcPr>
            <w:tcW w:w="1266" w:type="dxa"/>
            <w:tcBorders>
              <w:top w:val="nil"/>
              <w:left w:val="nil"/>
              <w:bottom w:val="single" w:sz="4" w:space="0" w:color="auto"/>
              <w:right w:val="single" w:sz="4" w:space="0" w:color="auto"/>
            </w:tcBorders>
            <w:noWrap/>
            <w:vAlign w:val="center"/>
          </w:tcPr>
          <w:p w14:paraId="7685BFE7" w14:textId="77777777" w:rsidR="00DA430C" w:rsidRDefault="00DA430C">
            <w:pPr>
              <w:jc w:val="right"/>
              <w:rPr>
                <w:sz w:val="20"/>
                <w:szCs w:val="24"/>
              </w:rPr>
            </w:pPr>
            <w:r>
              <w:rPr>
                <w:sz w:val="20"/>
                <w:szCs w:val="24"/>
              </w:rPr>
              <w:t>1</w:t>
            </w:r>
          </w:p>
        </w:tc>
        <w:tc>
          <w:tcPr>
            <w:tcW w:w="1184" w:type="dxa"/>
            <w:tcBorders>
              <w:top w:val="nil"/>
              <w:left w:val="nil"/>
              <w:bottom w:val="single" w:sz="4" w:space="0" w:color="auto"/>
              <w:right w:val="single" w:sz="4" w:space="0" w:color="auto"/>
            </w:tcBorders>
            <w:noWrap/>
            <w:vAlign w:val="center"/>
          </w:tcPr>
          <w:p w14:paraId="0420094B" w14:textId="77777777" w:rsidR="00DA430C" w:rsidRDefault="00DA430C">
            <w:pPr>
              <w:jc w:val="right"/>
              <w:rPr>
                <w:sz w:val="20"/>
                <w:szCs w:val="24"/>
              </w:rPr>
            </w:pPr>
            <w:r>
              <w:rPr>
                <w:sz w:val="20"/>
                <w:szCs w:val="24"/>
              </w:rPr>
              <w:t>100</w:t>
            </w:r>
          </w:p>
        </w:tc>
      </w:tr>
      <w:tr w:rsidR="00DA430C" w14:paraId="73191338"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18E5674C" w14:textId="77777777" w:rsidR="00DA430C" w:rsidRDefault="00DA430C">
            <w:pPr>
              <w:jc w:val="left"/>
              <w:rPr>
                <w:sz w:val="20"/>
                <w:szCs w:val="24"/>
              </w:rPr>
            </w:pPr>
            <w:r>
              <w:rPr>
                <w:sz w:val="20"/>
                <w:szCs w:val="24"/>
              </w:rPr>
              <w:t>2003</w:t>
            </w:r>
          </w:p>
        </w:tc>
        <w:tc>
          <w:tcPr>
            <w:tcW w:w="1083" w:type="dxa"/>
            <w:tcBorders>
              <w:top w:val="nil"/>
              <w:left w:val="nil"/>
              <w:bottom w:val="single" w:sz="4" w:space="0" w:color="auto"/>
              <w:right w:val="single" w:sz="4" w:space="0" w:color="auto"/>
            </w:tcBorders>
            <w:noWrap/>
            <w:vAlign w:val="center"/>
          </w:tcPr>
          <w:p w14:paraId="33B89F4F" w14:textId="77777777" w:rsidR="00DA430C" w:rsidRDefault="00DA430C">
            <w:pPr>
              <w:jc w:val="right"/>
              <w:rPr>
                <w:sz w:val="20"/>
                <w:szCs w:val="24"/>
              </w:rPr>
            </w:pPr>
            <w:r>
              <w:rPr>
                <w:sz w:val="20"/>
                <w:szCs w:val="24"/>
              </w:rPr>
              <w:t>49</w:t>
            </w:r>
          </w:p>
        </w:tc>
        <w:tc>
          <w:tcPr>
            <w:tcW w:w="1150" w:type="dxa"/>
            <w:tcBorders>
              <w:top w:val="nil"/>
              <w:left w:val="nil"/>
              <w:bottom w:val="single" w:sz="4" w:space="0" w:color="auto"/>
              <w:right w:val="single" w:sz="4" w:space="0" w:color="auto"/>
            </w:tcBorders>
            <w:noWrap/>
            <w:vAlign w:val="center"/>
          </w:tcPr>
          <w:p w14:paraId="4CC4653A" w14:textId="77777777" w:rsidR="00DA430C" w:rsidRDefault="00DA430C">
            <w:pPr>
              <w:jc w:val="right"/>
              <w:rPr>
                <w:sz w:val="20"/>
                <w:szCs w:val="24"/>
              </w:rPr>
            </w:pPr>
            <w:r>
              <w:rPr>
                <w:sz w:val="20"/>
                <w:szCs w:val="24"/>
              </w:rPr>
              <w:t>49</w:t>
            </w:r>
          </w:p>
        </w:tc>
        <w:tc>
          <w:tcPr>
            <w:tcW w:w="1169" w:type="dxa"/>
            <w:tcBorders>
              <w:top w:val="nil"/>
              <w:left w:val="nil"/>
              <w:bottom w:val="single" w:sz="4" w:space="0" w:color="auto"/>
              <w:right w:val="single" w:sz="4" w:space="0" w:color="auto"/>
            </w:tcBorders>
            <w:noWrap/>
            <w:vAlign w:val="center"/>
          </w:tcPr>
          <w:p w14:paraId="256C3F82"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44CD251C" w14:textId="77777777" w:rsidR="00DA430C" w:rsidRDefault="00DA430C">
            <w:pPr>
              <w:jc w:val="right"/>
              <w:rPr>
                <w:sz w:val="20"/>
                <w:szCs w:val="24"/>
              </w:rPr>
            </w:pPr>
            <w:r>
              <w:rPr>
                <w:sz w:val="20"/>
                <w:szCs w:val="24"/>
              </w:rPr>
              <w:t>29,997,305</w:t>
            </w:r>
          </w:p>
        </w:tc>
        <w:tc>
          <w:tcPr>
            <w:tcW w:w="1216" w:type="dxa"/>
            <w:tcBorders>
              <w:top w:val="nil"/>
              <w:left w:val="nil"/>
              <w:bottom w:val="single" w:sz="4" w:space="0" w:color="auto"/>
              <w:right w:val="single" w:sz="4" w:space="0" w:color="auto"/>
            </w:tcBorders>
            <w:noWrap/>
            <w:vAlign w:val="center"/>
          </w:tcPr>
          <w:p w14:paraId="0D157692" w14:textId="77777777" w:rsidR="00DA430C" w:rsidRDefault="00DA430C">
            <w:pPr>
              <w:jc w:val="right"/>
              <w:rPr>
                <w:sz w:val="20"/>
                <w:szCs w:val="24"/>
              </w:rPr>
            </w:pPr>
            <w:r>
              <w:rPr>
                <w:sz w:val="20"/>
                <w:szCs w:val="24"/>
              </w:rPr>
              <w:t>29,997,305</w:t>
            </w:r>
          </w:p>
        </w:tc>
        <w:tc>
          <w:tcPr>
            <w:tcW w:w="1266" w:type="dxa"/>
            <w:tcBorders>
              <w:top w:val="nil"/>
              <w:left w:val="nil"/>
              <w:bottom w:val="single" w:sz="4" w:space="0" w:color="auto"/>
              <w:right w:val="single" w:sz="4" w:space="0" w:color="auto"/>
            </w:tcBorders>
            <w:noWrap/>
            <w:vAlign w:val="center"/>
          </w:tcPr>
          <w:p w14:paraId="0B7278E3" w14:textId="77777777" w:rsidR="00DA430C" w:rsidRDefault="00DA430C">
            <w:pPr>
              <w:jc w:val="right"/>
              <w:rPr>
                <w:sz w:val="20"/>
                <w:szCs w:val="24"/>
              </w:rPr>
            </w:pPr>
            <w:r>
              <w:rPr>
                <w:sz w:val="20"/>
                <w:szCs w:val="24"/>
              </w:rPr>
              <w:t>0</w:t>
            </w:r>
          </w:p>
        </w:tc>
        <w:tc>
          <w:tcPr>
            <w:tcW w:w="1184" w:type="dxa"/>
            <w:tcBorders>
              <w:top w:val="nil"/>
              <w:left w:val="nil"/>
              <w:bottom w:val="single" w:sz="4" w:space="0" w:color="auto"/>
              <w:right w:val="single" w:sz="4" w:space="0" w:color="auto"/>
            </w:tcBorders>
            <w:noWrap/>
            <w:vAlign w:val="center"/>
          </w:tcPr>
          <w:p w14:paraId="419458A2" w14:textId="77777777" w:rsidR="00DA430C" w:rsidRDefault="00DA430C">
            <w:pPr>
              <w:jc w:val="right"/>
              <w:rPr>
                <w:sz w:val="20"/>
                <w:szCs w:val="24"/>
              </w:rPr>
            </w:pPr>
            <w:r>
              <w:rPr>
                <w:sz w:val="20"/>
                <w:szCs w:val="24"/>
              </w:rPr>
              <w:t>100</w:t>
            </w:r>
          </w:p>
        </w:tc>
      </w:tr>
      <w:tr w:rsidR="00DA430C" w14:paraId="450C4336"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2403396A" w14:textId="77777777" w:rsidR="00DA430C" w:rsidRDefault="00DA430C">
            <w:pPr>
              <w:jc w:val="left"/>
              <w:rPr>
                <w:sz w:val="20"/>
                <w:szCs w:val="24"/>
              </w:rPr>
            </w:pPr>
            <w:r>
              <w:rPr>
                <w:sz w:val="20"/>
                <w:szCs w:val="24"/>
              </w:rPr>
              <w:t>2004</w:t>
            </w:r>
          </w:p>
        </w:tc>
        <w:tc>
          <w:tcPr>
            <w:tcW w:w="1083" w:type="dxa"/>
            <w:tcBorders>
              <w:top w:val="nil"/>
              <w:left w:val="nil"/>
              <w:bottom w:val="single" w:sz="4" w:space="0" w:color="auto"/>
              <w:right w:val="single" w:sz="4" w:space="0" w:color="auto"/>
            </w:tcBorders>
            <w:noWrap/>
            <w:vAlign w:val="center"/>
          </w:tcPr>
          <w:p w14:paraId="2ABE6AE8" w14:textId="77777777" w:rsidR="00DA430C" w:rsidRDefault="00DA430C">
            <w:pPr>
              <w:jc w:val="right"/>
              <w:rPr>
                <w:sz w:val="20"/>
                <w:szCs w:val="24"/>
              </w:rPr>
            </w:pPr>
            <w:r>
              <w:rPr>
                <w:sz w:val="20"/>
                <w:szCs w:val="24"/>
              </w:rPr>
              <w:t>44</w:t>
            </w:r>
          </w:p>
        </w:tc>
        <w:tc>
          <w:tcPr>
            <w:tcW w:w="1150" w:type="dxa"/>
            <w:tcBorders>
              <w:top w:val="nil"/>
              <w:left w:val="nil"/>
              <w:bottom w:val="single" w:sz="4" w:space="0" w:color="auto"/>
              <w:right w:val="single" w:sz="4" w:space="0" w:color="auto"/>
            </w:tcBorders>
            <w:noWrap/>
            <w:vAlign w:val="center"/>
          </w:tcPr>
          <w:p w14:paraId="66180020" w14:textId="77777777" w:rsidR="00DA430C" w:rsidRDefault="00DA430C">
            <w:pPr>
              <w:jc w:val="right"/>
              <w:rPr>
                <w:sz w:val="20"/>
                <w:szCs w:val="24"/>
              </w:rPr>
            </w:pPr>
            <w:r>
              <w:rPr>
                <w:sz w:val="20"/>
                <w:szCs w:val="24"/>
              </w:rPr>
              <w:t>44</w:t>
            </w:r>
          </w:p>
        </w:tc>
        <w:tc>
          <w:tcPr>
            <w:tcW w:w="1169" w:type="dxa"/>
            <w:tcBorders>
              <w:top w:val="nil"/>
              <w:left w:val="nil"/>
              <w:bottom w:val="single" w:sz="4" w:space="0" w:color="auto"/>
              <w:right w:val="single" w:sz="4" w:space="0" w:color="auto"/>
            </w:tcBorders>
            <w:noWrap/>
            <w:vAlign w:val="center"/>
          </w:tcPr>
          <w:p w14:paraId="41C9AE28"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712B08E6" w14:textId="77777777" w:rsidR="00DA430C" w:rsidRDefault="00DA430C">
            <w:pPr>
              <w:jc w:val="right"/>
              <w:rPr>
                <w:sz w:val="20"/>
                <w:szCs w:val="24"/>
              </w:rPr>
            </w:pPr>
            <w:r>
              <w:rPr>
                <w:sz w:val="20"/>
                <w:szCs w:val="24"/>
              </w:rPr>
              <w:t>33,105,459</w:t>
            </w:r>
          </w:p>
        </w:tc>
        <w:tc>
          <w:tcPr>
            <w:tcW w:w="1216" w:type="dxa"/>
            <w:tcBorders>
              <w:top w:val="nil"/>
              <w:left w:val="nil"/>
              <w:bottom w:val="single" w:sz="4" w:space="0" w:color="auto"/>
              <w:right w:val="single" w:sz="4" w:space="0" w:color="auto"/>
            </w:tcBorders>
            <w:noWrap/>
            <w:vAlign w:val="center"/>
          </w:tcPr>
          <w:p w14:paraId="1B014DA0" w14:textId="77777777" w:rsidR="00DA430C" w:rsidRDefault="00DA430C">
            <w:pPr>
              <w:jc w:val="right"/>
              <w:rPr>
                <w:sz w:val="20"/>
                <w:szCs w:val="24"/>
              </w:rPr>
            </w:pPr>
            <w:r>
              <w:rPr>
                <w:sz w:val="20"/>
                <w:szCs w:val="24"/>
              </w:rPr>
              <w:t>33,105,460</w:t>
            </w:r>
          </w:p>
        </w:tc>
        <w:tc>
          <w:tcPr>
            <w:tcW w:w="1266" w:type="dxa"/>
            <w:tcBorders>
              <w:top w:val="nil"/>
              <w:left w:val="nil"/>
              <w:bottom w:val="single" w:sz="4" w:space="0" w:color="auto"/>
              <w:right w:val="single" w:sz="4" w:space="0" w:color="auto"/>
            </w:tcBorders>
            <w:noWrap/>
            <w:vAlign w:val="center"/>
          </w:tcPr>
          <w:p w14:paraId="1C0BC686" w14:textId="77777777" w:rsidR="00DA430C" w:rsidRDefault="00DA430C">
            <w:pPr>
              <w:jc w:val="right"/>
              <w:rPr>
                <w:sz w:val="20"/>
                <w:szCs w:val="24"/>
              </w:rPr>
            </w:pPr>
            <w:r>
              <w:rPr>
                <w:sz w:val="20"/>
                <w:szCs w:val="24"/>
              </w:rPr>
              <w:t>-1</w:t>
            </w:r>
          </w:p>
        </w:tc>
        <w:tc>
          <w:tcPr>
            <w:tcW w:w="1184" w:type="dxa"/>
            <w:tcBorders>
              <w:top w:val="nil"/>
              <w:left w:val="nil"/>
              <w:bottom w:val="single" w:sz="4" w:space="0" w:color="auto"/>
              <w:right w:val="single" w:sz="4" w:space="0" w:color="auto"/>
            </w:tcBorders>
            <w:noWrap/>
            <w:vAlign w:val="center"/>
          </w:tcPr>
          <w:p w14:paraId="0ACBBC87" w14:textId="77777777" w:rsidR="00DA430C" w:rsidRDefault="00DA430C">
            <w:pPr>
              <w:jc w:val="right"/>
              <w:rPr>
                <w:sz w:val="20"/>
                <w:szCs w:val="24"/>
              </w:rPr>
            </w:pPr>
            <w:r>
              <w:rPr>
                <w:sz w:val="20"/>
                <w:szCs w:val="24"/>
              </w:rPr>
              <w:t>100</w:t>
            </w:r>
          </w:p>
        </w:tc>
      </w:tr>
      <w:tr w:rsidR="00DA430C" w14:paraId="41D4133F"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027B42FE" w14:textId="77777777" w:rsidR="00DA430C" w:rsidRDefault="00DA430C">
            <w:pPr>
              <w:jc w:val="left"/>
              <w:rPr>
                <w:sz w:val="20"/>
                <w:szCs w:val="24"/>
              </w:rPr>
            </w:pPr>
            <w:r>
              <w:rPr>
                <w:sz w:val="20"/>
                <w:szCs w:val="24"/>
              </w:rPr>
              <w:t>2005</w:t>
            </w:r>
          </w:p>
        </w:tc>
        <w:tc>
          <w:tcPr>
            <w:tcW w:w="1083" w:type="dxa"/>
            <w:tcBorders>
              <w:top w:val="nil"/>
              <w:left w:val="nil"/>
              <w:bottom w:val="single" w:sz="4" w:space="0" w:color="auto"/>
              <w:right w:val="single" w:sz="4" w:space="0" w:color="auto"/>
            </w:tcBorders>
            <w:noWrap/>
            <w:vAlign w:val="center"/>
          </w:tcPr>
          <w:p w14:paraId="4DC5AB9E" w14:textId="77777777" w:rsidR="00DA430C" w:rsidRDefault="00DA430C">
            <w:pPr>
              <w:jc w:val="right"/>
              <w:rPr>
                <w:sz w:val="20"/>
                <w:szCs w:val="24"/>
              </w:rPr>
            </w:pPr>
            <w:r>
              <w:rPr>
                <w:sz w:val="20"/>
                <w:szCs w:val="24"/>
              </w:rPr>
              <w:t>74</w:t>
            </w:r>
          </w:p>
        </w:tc>
        <w:tc>
          <w:tcPr>
            <w:tcW w:w="1150" w:type="dxa"/>
            <w:tcBorders>
              <w:top w:val="nil"/>
              <w:left w:val="nil"/>
              <w:bottom w:val="single" w:sz="4" w:space="0" w:color="auto"/>
              <w:right w:val="single" w:sz="4" w:space="0" w:color="auto"/>
            </w:tcBorders>
            <w:noWrap/>
            <w:vAlign w:val="center"/>
          </w:tcPr>
          <w:p w14:paraId="33559FB9" w14:textId="77777777" w:rsidR="00DA430C" w:rsidRDefault="00DA430C">
            <w:pPr>
              <w:jc w:val="right"/>
              <w:rPr>
                <w:sz w:val="20"/>
                <w:szCs w:val="24"/>
              </w:rPr>
            </w:pPr>
            <w:r>
              <w:rPr>
                <w:sz w:val="20"/>
                <w:szCs w:val="24"/>
              </w:rPr>
              <w:t>74</w:t>
            </w:r>
          </w:p>
        </w:tc>
        <w:tc>
          <w:tcPr>
            <w:tcW w:w="1169" w:type="dxa"/>
            <w:tcBorders>
              <w:top w:val="nil"/>
              <w:left w:val="nil"/>
              <w:bottom w:val="single" w:sz="4" w:space="0" w:color="auto"/>
              <w:right w:val="single" w:sz="4" w:space="0" w:color="auto"/>
            </w:tcBorders>
            <w:noWrap/>
            <w:vAlign w:val="center"/>
          </w:tcPr>
          <w:p w14:paraId="76DD4615"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21D69794" w14:textId="77777777" w:rsidR="00DA430C" w:rsidRDefault="00DA430C">
            <w:pPr>
              <w:jc w:val="right"/>
              <w:rPr>
                <w:sz w:val="20"/>
                <w:szCs w:val="24"/>
              </w:rPr>
            </w:pPr>
            <w:r>
              <w:rPr>
                <w:sz w:val="20"/>
                <w:szCs w:val="24"/>
              </w:rPr>
              <w:t>52,035,808</w:t>
            </w:r>
          </w:p>
        </w:tc>
        <w:tc>
          <w:tcPr>
            <w:tcW w:w="1216" w:type="dxa"/>
            <w:tcBorders>
              <w:top w:val="nil"/>
              <w:left w:val="nil"/>
              <w:bottom w:val="single" w:sz="4" w:space="0" w:color="auto"/>
              <w:right w:val="single" w:sz="4" w:space="0" w:color="auto"/>
            </w:tcBorders>
            <w:noWrap/>
            <w:vAlign w:val="center"/>
          </w:tcPr>
          <w:p w14:paraId="4081DDA9" w14:textId="77777777" w:rsidR="00DA430C" w:rsidRDefault="00DA430C">
            <w:pPr>
              <w:jc w:val="right"/>
              <w:rPr>
                <w:sz w:val="20"/>
                <w:szCs w:val="24"/>
              </w:rPr>
            </w:pPr>
            <w:r>
              <w:rPr>
                <w:sz w:val="20"/>
                <w:szCs w:val="24"/>
              </w:rPr>
              <w:t>52,035,807</w:t>
            </w:r>
          </w:p>
        </w:tc>
        <w:tc>
          <w:tcPr>
            <w:tcW w:w="1266" w:type="dxa"/>
            <w:tcBorders>
              <w:top w:val="nil"/>
              <w:left w:val="nil"/>
              <w:bottom w:val="single" w:sz="4" w:space="0" w:color="auto"/>
              <w:right w:val="single" w:sz="4" w:space="0" w:color="auto"/>
            </w:tcBorders>
            <w:noWrap/>
            <w:vAlign w:val="center"/>
          </w:tcPr>
          <w:p w14:paraId="51216E84" w14:textId="77777777" w:rsidR="00DA430C" w:rsidRDefault="00DA430C">
            <w:pPr>
              <w:jc w:val="right"/>
              <w:rPr>
                <w:sz w:val="20"/>
                <w:szCs w:val="24"/>
              </w:rPr>
            </w:pPr>
            <w:r>
              <w:rPr>
                <w:sz w:val="20"/>
                <w:szCs w:val="24"/>
              </w:rPr>
              <w:t>1</w:t>
            </w:r>
          </w:p>
        </w:tc>
        <w:tc>
          <w:tcPr>
            <w:tcW w:w="1184" w:type="dxa"/>
            <w:tcBorders>
              <w:top w:val="nil"/>
              <w:left w:val="nil"/>
              <w:bottom w:val="single" w:sz="4" w:space="0" w:color="auto"/>
              <w:right w:val="single" w:sz="4" w:space="0" w:color="auto"/>
            </w:tcBorders>
            <w:noWrap/>
            <w:vAlign w:val="center"/>
          </w:tcPr>
          <w:p w14:paraId="0A999ACB" w14:textId="77777777" w:rsidR="00DA430C" w:rsidRDefault="00DA430C">
            <w:pPr>
              <w:jc w:val="right"/>
              <w:rPr>
                <w:sz w:val="20"/>
                <w:szCs w:val="24"/>
              </w:rPr>
            </w:pPr>
            <w:r>
              <w:rPr>
                <w:sz w:val="20"/>
                <w:szCs w:val="24"/>
              </w:rPr>
              <w:t>100</w:t>
            </w:r>
          </w:p>
        </w:tc>
      </w:tr>
      <w:tr w:rsidR="00DA430C" w14:paraId="6192768C"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7FF325E2" w14:textId="77777777" w:rsidR="00DA430C" w:rsidRDefault="00DA430C">
            <w:pPr>
              <w:jc w:val="left"/>
              <w:rPr>
                <w:sz w:val="20"/>
                <w:szCs w:val="24"/>
              </w:rPr>
            </w:pPr>
            <w:r>
              <w:rPr>
                <w:sz w:val="20"/>
                <w:szCs w:val="24"/>
              </w:rPr>
              <w:t>2006</w:t>
            </w:r>
          </w:p>
        </w:tc>
        <w:tc>
          <w:tcPr>
            <w:tcW w:w="1083" w:type="dxa"/>
            <w:tcBorders>
              <w:top w:val="nil"/>
              <w:left w:val="nil"/>
              <w:bottom w:val="single" w:sz="4" w:space="0" w:color="auto"/>
              <w:right w:val="single" w:sz="4" w:space="0" w:color="auto"/>
            </w:tcBorders>
            <w:noWrap/>
            <w:vAlign w:val="center"/>
          </w:tcPr>
          <w:p w14:paraId="2E0152AD" w14:textId="77777777" w:rsidR="00DA430C" w:rsidRDefault="00DA430C">
            <w:pPr>
              <w:jc w:val="right"/>
              <w:rPr>
                <w:sz w:val="20"/>
                <w:szCs w:val="24"/>
              </w:rPr>
            </w:pPr>
            <w:r>
              <w:rPr>
                <w:sz w:val="20"/>
                <w:szCs w:val="24"/>
              </w:rPr>
              <w:t>44</w:t>
            </w:r>
          </w:p>
        </w:tc>
        <w:tc>
          <w:tcPr>
            <w:tcW w:w="1150" w:type="dxa"/>
            <w:tcBorders>
              <w:top w:val="nil"/>
              <w:left w:val="nil"/>
              <w:bottom w:val="single" w:sz="4" w:space="0" w:color="auto"/>
              <w:right w:val="single" w:sz="4" w:space="0" w:color="auto"/>
            </w:tcBorders>
            <w:noWrap/>
            <w:vAlign w:val="center"/>
          </w:tcPr>
          <w:p w14:paraId="03CD8F31" w14:textId="77777777" w:rsidR="00DA430C" w:rsidRDefault="00DA430C">
            <w:pPr>
              <w:jc w:val="right"/>
              <w:rPr>
                <w:sz w:val="20"/>
                <w:szCs w:val="24"/>
              </w:rPr>
            </w:pPr>
            <w:r>
              <w:rPr>
                <w:sz w:val="20"/>
                <w:szCs w:val="24"/>
              </w:rPr>
              <w:t>44</w:t>
            </w:r>
          </w:p>
        </w:tc>
        <w:tc>
          <w:tcPr>
            <w:tcW w:w="1169" w:type="dxa"/>
            <w:tcBorders>
              <w:top w:val="nil"/>
              <w:left w:val="nil"/>
              <w:bottom w:val="single" w:sz="4" w:space="0" w:color="auto"/>
              <w:right w:val="single" w:sz="4" w:space="0" w:color="auto"/>
            </w:tcBorders>
            <w:noWrap/>
            <w:vAlign w:val="center"/>
          </w:tcPr>
          <w:p w14:paraId="7FFB0431"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5BDCD13F" w14:textId="77777777" w:rsidR="00DA430C" w:rsidRDefault="00DA430C">
            <w:pPr>
              <w:jc w:val="right"/>
              <w:rPr>
                <w:sz w:val="20"/>
                <w:szCs w:val="24"/>
              </w:rPr>
            </w:pPr>
            <w:r>
              <w:rPr>
                <w:sz w:val="20"/>
                <w:szCs w:val="24"/>
              </w:rPr>
              <w:t>20,760,993</w:t>
            </w:r>
          </w:p>
        </w:tc>
        <w:tc>
          <w:tcPr>
            <w:tcW w:w="1216" w:type="dxa"/>
            <w:tcBorders>
              <w:top w:val="nil"/>
              <w:left w:val="nil"/>
              <w:bottom w:val="single" w:sz="4" w:space="0" w:color="auto"/>
              <w:right w:val="single" w:sz="4" w:space="0" w:color="auto"/>
            </w:tcBorders>
            <w:noWrap/>
            <w:vAlign w:val="center"/>
          </w:tcPr>
          <w:p w14:paraId="41544B0F" w14:textId="77777777" w:rsidR="00DA430C" w:rsidRDefault="00DA430C">
            <w:pPr>
              <w:jc w:val="right"/>
              <w:rPr>
                <w:sz w:val="20"/>
                <w:szCs w:val="24"/>
              </w:rPr>
            </w:pPr>
            <w:r>
              <w:rPr>
                <w:sz w:val="20"/>
                <w:szCs w:val="24"/>
              </w:rPr>
              <w:t>20,675,405</w:t>
            </w:r>
          </w:p>
        </w:tc>
        <w:tc>
          <w:tcPr>
            <w:tcW w:w="1266" w:type="dxa"/>
            <w:tcBorders>
              <w:top w:val="nil"/>
              <w:left w:val="nil"/>
              <w:bottom w:val="single" w:sz="4" w:space="0" w:color="auto"/>
              <w:right w:val="single" w:sz="4" w:space="0" w:color="auto"/>
            </w:tcBorders>
            <w:noWrap/>
            <w:vAlign w:val="center"/>
          </w:tcPr>
          <w:p w14:paraId="59D04AE0" w14:textId="77777777" w:rsidR="00DA430C" w:rsidRDefault="00DA430C">
            <w:pPr>
              <w:jc w:val="right"/>
              <w:rPr>
                <w:sz w:val="20"/>
                <w:szCs w:val="24"/>
              </w:rPr>
            </w:pPr>
            <w:r>
              <w:rPr>
                <w:sz w:val="20"/>
                <w:szCs w:val="24"/>
              </w:rPr>
              <w:t>85,588</w:t>
            </w:r>
          </w:p>
        </w:tc>
        <w:tc>
          <w:tcPr>
            <w:tcW w:w="1184" w:type="dxa"/>
            <w:tcBorders>
              <w:top w:val="nil"/>
              <w:left w:val="nil"/>
              <w:bottom w:val="single" w:sz="4" w:space="0" w:color="auto"/>
              <w:right w:val="single" w:sz="4" w:space="0" w:color="auto"/>
            </w:tcBorders>
            <w:noWrap/>
            <w:vAlign w:val="center"/>
          </w:tcPr>
          <w:p w14:paraId="26D557B5" w14:textId="77777777" w:rsidR="00DA430C" w:rsidRDefault="00DA430C">
            <w:pPr>
              <w:jc w:val="right"/>
              <w:rPr>
                <w:sz w:val="20"/>
                <w:szCs w:val="24"/>
              </w:rPr>
            </w:pPr>
            <w:r>
              <w:rPr>
                <w:sz w:val="20"/>
                <w:szCs w:val="24"/>
              </w:rPr>
              <w:t>100</w:t>
            </w:r>
          </w:p>
        </w:tc>
      </w:tr>
      <w:tr w:rsidR="00DA430C" w14:paraId="5F742875"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4ADAB0C0" w14:textId="77777777" w:rsidR="00DA430C" w:rsidRDefault="00DA430C">
            <w:pPr>
              <w:jc w:val="left"/>
              <w:rPr>
                <w:sz w:val="20"/>
                <w:szCs w:val="24"/>
              </w:rPr>
            </w:pPr>
            <w:r>
              <w:rPr>
                <w:sz w:val="20"/>
                <w:szCs w:val="24"/>
              </w:rPr>
              <w:t>2007</w:t>
            </w:r>
          </w:p>
        </w:tc>
        <w:tc>
          <w:tcPr>
            <w:tcW w:w="1083" w:type="dxa"/>
            <w:tcBorders>
              <w:top w:val="nil"/>
              <w:left w:val="nil"/>
              <w:bottom w:val="single" w:sz="4" w:space="0" w:color="auto"/>
              <w:right w:val="single" w:sz="4" w:space="0" w:color="auto"/>
            </w:tcBorders>
            <w:noWrap/>
            <w:vAlign w:val="center"/>
          </w:tcPr>
          <w:p w14:paraId="42BB9210" w14:textId="77777777" w:rsidR="00DA430C" w:rsidRDefault="00DA430C">
            <w:pPr>
              <w:jc w:val="right"/>
              <w:rPr>
                <w:sz w:val="20"/>
                <w:szCs w:val="24"/>
              </w:rPr>
            </w:pPr>
            <w:r>
              <w:rPr>
                <w:sz w:val="20"/>
                <w:szCs w:val="24"/>
              </w:rPr>
              <w:t>42</w:t>
            </w:r>
          </w:p>
        </w:tc>
        <w:tc>
          <w:tcPr>
            <w:tcW w:w="1150" w:type="dxa"/>
            <w:tcBorders>
              <w:top w:val="nil"/>
              <w:left w:val="nil"/>
              <w:bottom w:val="single" w:sz="4" w:space="0" w:color="auto"/>
              <w:right w:val="single" w:sz="4" w:space="0" w:color="auto"/>
            </w:tcBorders>
            <w:noWrap/>
            <w:vAlign w:val="center"/>
          </w:tcPr>
          <w:p w14:paraId="30DF4143" w14:textId="77777777" w:rsidR="00DA430C" w:rsidRDefault="00DA430C">
            <w:pPr>
              <w:jc w:val="right"/>
              <w:rPr>
                <w:sz w:val="20"/>
                <w:szCs w:val="24"/>
              </w:rPr>
            </w:pPr>
            <w:r>
              <w:rPr>
                <w:sz w:val="20"/>
                <w:szCs w:val="24"/>
              </w:rPr>
              <w:t>42</w:t>
            </w:r>
          </w:p>
        </w:tc>
        <w:tc>
          <w:tcPr>
            <w:tcW w:w="1169" w:type="dxa"/>
            <w:tcBorders>
              <w:top w:val="nil"/>
              <w:left w:val="nil"/>
              <w:bottom w:val="single" w:sz="4" w:space="0" w:color="auto"/>
              <w:right w:val="single" w:sz="4" w:space="0" w:color="auto"/>
            </w:tcBorders>
            <w:noWrap/>
            <w:vAlign w:val="center"/>
          </w:tcPr>
          <w:p w14:paraId="7FD76BD2" w14:textId="77777777" w:rsidR="00DA430C" w:rsidRDefault="00DA430C">
            <w:pPr>
              <w:jc w:val="right"/>
              <w:rPr>
                <w:sz w:val="20"/>
                <w:szCs w:val="24"/>
              </w:rPr>
            </w:pPr>
            <w:r>
              <w:rPr>
                <w:sz w:val="20"/>
                <w:szCs w:val="24"/>
              </w:rPr>
              <w:t>100</w:t>
            </w:r>
          </w:p>
        </w:tc>
        <w:tc>
          <w:tcPr>
            <w:tcW w:w="1437" w:type="dxa"/>
            <w:tcBorders>
              <w:top w:val="nil"/>
              <w:left w:val="nil"/>
              <w:bottom w:val="single" w:sz="4" w:space="0" w:color="auto"/>
              <w:right w:val="single" w:sz="4" w:space="0" w:color="auto"/>
            </w:tcBorders>
            <w:noWrap/>
            <w:vAlign w:val="center"/>
          </w:tcPr>
          <w:p w14:paraId="0650583F" w14:textId="77777777" w:rsidR="00DA430C" w:rsidRDefault="00DA430C">
            <w:pPr>
              <w:jc w:val="right"/>
              <w:rPr>
                <w:sz w:val="20"/>
                <w:szCs w:val="24"/>
              </w:rPr>
            </w:pPr>
            <w:r>
              <w:rPr>
                <w:sz w:val="20"/>
                <w:szCs w:val="24"/>
              </w:rPr>
              <w:t>24,186,740</w:t>
            </w:r>
          </w:p>
        </w:tc>
        <w:tc>
          <w:tcPr>
            <w:tcW w:w="1216" w:type="dxa"/>
            <w:tcBorders>
              <w:top w:val="nil"/>
              <w:left w:val="nil"/>
              <w:bottom w:val="single" w:sz="4" w:space="0" w:color="auto"/>
              <w:right w:val="single" w:sz="4" w:space="0" w:color="auto"/>
            </w:tcBorders>
            <w:noWrap/>
            <w:vAlign w:val="center"/>
          </w:tcPr>
          <w:p w14:paraId="53560D3A" w14:textId="77777777" w:rsidR="00DA430C" w:rsidRDefault="00DA430C">
            <w:pPr>
              <w:jc w:val="right"/>
              <w:rPr>
                <w:sz w:val="20"/>
                <w:szCs w:val="24"/>
              </w:rPr>
            </w:pPr>
            <w:r>
              <w:rPr>
                <w:sz w:val="20"/>
                <w:szCs w:val="24"/>
              </w:rPr>
              <w:t>24,186,741</w:t>
            </w:r>
          </w:p>
        </w:tc>
        <w:tc>
          <w:tcPr>
            <w:tcW w:w="1266" w:type="dxa"/>
            <w:tcBorders>
              <w:top w:val="nil"/>
              <w:left w:val="nil"/>
              <w:bottom w:val="single" w:sz="4" w:space="0" w:color="auto"/>
              <w:right w:val="single" w:sz="4" w:space="0" w:color="auto"/>
            </w:tcBorders>
            <w:noWrap/>
            <w:vAlign w:val="center"/>
          </w:tcPr>
          <w:p w14:paraId="27464795" w14:textId="77777777" w:rsidR="00DA430C" w:rsidRDefault="00DA430C">
            <w:pPr>
              <w:jc w:val="right"/>
              <w:rPr>
                <w:sz w:val="20"/>
                <w:szCs w:val="24"/>
              </w:rPr>
            </w:pPr>
            <w:r>
              <w:rPr>
                <w:sz w:val="20"/>
                <w:szCs w:val="24"/>
              </w:rPr>
              <w:t>-1</w:t>
            </w:r>
          </w:p>
        </w:tc>
        <w:tc>
          <w:tcPr>
            <w:tcW w:w="1184" w:type="dxa"/>
            <w:tcBorders>
              <w:top w:val="nil"/>
              <w:left w:val="nil"/>
              <w:bottom w:val="single" w:sz="4" w:space="0" w:color="auto"/>
              <w:right w:val="single" w:sz="4" w:space="0" w:color="auto"/>
            </w:tcBorders>
            <w:noWrap/>
            <w:vAlign w:val="center"/>
          </w:tcPr>
          <w:p w14:paraId="4E34ECFB" w14:textId="77777777" w:rsidR="00DA430C" w:rsidRDefault="00DA430C">
            <w:pPr>
              <w:jc w:val="right"/>
              <w:rPr>
                <w:sz w:val="20"/>
                <w:szCs w:val="24"/>
              </w:rPr>
            </w:pPr>
            <w:r>
              <w:rPr>
                <w:sz w:val="20"/>
                <w:szCs w:val="24"/>
              </w:rPr>
              <w:t>100</w:t>
            </w:r>
          </w:p>
        </w:tc>
      </w:tr>
      <w:tr w:rsidR="00DA430C" w14:paraId="4D155681"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0640F117" w14:textId="77777777" w:rsidR="00DA430C" w:rsidRDefault="00DA430C">
            <w:pPr>
              <w:jc w:val="left"/>
              <w:rPr>
                <w:sz w:val="20"/>
                <w:szCs w:val="24"/>
              </w:rPr>
            </w:pPr>
            <w:r>
              <w:rPr>
                <w:sz w:val="20"/>
                <w:szCs w:val="24"/>
              </w:rPr>
              <w:t>2008</w:t>
            </w:r>
          </w:p>
        </w:tc>
        <w:tc>
          <w:tcPr>
            <w:tcW w:w="1083" w:type="dxa"/>
            <w:tcBorders>
              <w:top w:val="nil"/>
              <w:left w:val="nil"/>
              <w:bottom w:val="single" w:sz="4" w:space="0" w:color="auto"/>
              <w:right w:val="single" w:sz="4" w:space="0" w:color="auto"/>
            </w:tcBorders>
            <w:noWrap/>
            <w:vAlign w:val="center"/>
          </w:tcPr>
          <w:p w14:paraId="046DB801" w14:textId="77777777" w:rsidR="00DA430C" w:rsidRDefault="00DA430C">
            <w:pPr>
              <w:jc w:val="right"/>
              <w:rPr>
                <w:sz w:val="20"/>
                <w:szCs w:val="24"/>
              </w:rPr>
            </w:pPr>
            <w:r>
              <w:rPr>
                <w:sz w:val="20"/>
                <w:szCs w:val="24"/>
              </w:rPr>
              <w:t>77</w:t>
            </w:r>
          </w:p>
        </w:tc>
        <w:tc>
          <w:tcPr>
            <w:tcW w:w="1150" w:type="dxa"/>
            <w:tcBorders>
              <w:top w:val="nil"/>
              <w:left w:val="nil"/>
              <w:bottom w:val="single" w:sz="4" w:space="0" w:color="auto"/>
              <w:right w:val="single" w:sz="4" w:space="0" w:color="auto"/>
            </w:tcBorders>
            <w:noWrap/>
            <w:vAlign w:val="center"/>
          </w:tcPr>
          <w:p w14:paraId="0038BE22" w14:textId="77777777" w:rsidR="00DA430C" w:rsidRDefault="00DA430C">
            <w:pPr>
              <w:jc w:val="right"/>
              <w:rPr>
                <w:sz w:val="20"/>
                <w:szCs w:val="24"/>
              </w:rPr>
            </w:pPr>
            <w:r>
              <w:rPr>
                <w:sz w:val="20"/>
                <w:szCs w:val="24"/>
              </w:rPr>
              <w:t>76</w:t>
            </w:r>
          </w:p>
        </w:tc>
        <w:tc>
          <w:tcPr>
            <w:tcW w:w="1169" w:type="dxa"/>
            <w:tcBorders>
              <w:top w:val="nil"/>
              <w:left w:val="nil"/>
              <w:bottom w:val="single" w:sz="4" w:space="0" w:color="auto"/>
              <w:right w:val="single" w:sz="4" w:space="0" w:color="auto"/>
            </w:tcBorders>
            <w:noWrap/>
            <w:vAlign w:val="center"/>
          </w:tcPr>
          <w:p w14:paraId="1BE2C192" w14:textId="77777777" w:rsidR="00DA430C" w:rsidRDefault="00DA430C">
            <w:pPr>
              <w:jc w:val="right"/>
              <w:rPr>
                <w:sz w:val="20"/>
                <w:szCs w:val="24"/>
              </w:rPr>
            </w:pPr>
            <w:r>
              <w:rPr>
                <w:sz w:val="20"/>
                <w:szCs w:val="24"/>
              </w:rPr>
              <w:t>99</w:t>
            </w:r>
          </w:p>
        </w:tc>
        <w:tc>
          <w:tcPr>
            <w:tcW w:w="1437" w:type="dxa"/>
            <w:tcBorders>
              <w:top w:val="nil"/>
              <w:left w:val="nil"/>
              <w:bottom w:val="single" w:sz="4" w:space="0" w:color="auto"/>
              <w:right w:val="single" w:sz="4" w:space="0" w:color="auto"/>
            </w:tcBorders>
            <w:noWrap/>
            <w:vAlign w:val="center"/>
          </w:tcPr>
          <w:p w14:paraId="6528BFC0" w14:textId="77777777" w:rsidR="00DA430C" w:rsidRDefault="00DA430C">
            <w:pPr>
              <w:jc w:val="right"/>
              <w:rPr>
                <w:sz w:val="20"/>
                <w:szCs w:val="24"/>
              </w:rPr>
            </w:pPr>
            <w:r>
              <w:rPr>
                <w:sz w:val="20"/>
                <w:szCs w:val="24"/>
              </w:rPr>
              <w:t>33,405,264</w:t>
            </w:r>
          </w:p>
        </w:tc>
        <w:tc>
          <w:tcPr>
            <w:tcW w:w="1216" w:type="dxa"/>
            <w:tcBorders>
              <w:top w:val="nil"/>
              <w:left w:val="nil"/>
              <w:bottom w:val="single" w:sz="4" w:space="0" w:color="auto"/>
              <w:right w:val="single" w:sz="4" w:space="0" w:color="auto"/>
            </w:tcBorders>
            <w:noWrap/>
            <w:vAlign w:val="center"/>
          </w:tcPr>
          <w:p w14:paraId="67511C70" w14:textId="77777777" w:rsidR="00DA430C" w:rsidRDefault="00DA430C">
            <w:pPr>
              <w:jc w:val="right"/>
              <w:rPr>
                <w:sz w:val="20"/>
                <w:szCs w:val="24"/>
              </w:rPr>
            </w:pPr>
            <w:r>
              <w:rPr>
                <w:sz w:val="20"/>
                <w:szCs w:val="24"/>
              </w:rPr>
              <w:t>33,376,488</w:t>
            </w:r>
          </w:p>
        </w:tc>
        <w:tc>
          <w:tcPr>
            <w:tcW w:w="1266" w:type="dxa"/>
            <w:tcBorders>
              <w:top w:val="nil"/>
              <w:left w:val="nil"/>
              <w:bottom w:val="single" w:sz="4" w:space="0" w:color="auto"/>
              <w:right w:val="single" w:sz="4" w:space="0" w:color="auto"/>
            </w:tcBorders>
            <w:noWrap/>
            <w:vAlign w:val="center"/>
          </w:tcPr>
          <w:p w14:paraId="2DBCDFE9" w14:textId="77777777" w:rsidR="00DA430C" w:rsidRDefault="00DA430C">
            <w:pPr>
              <w:jc w:val="right"/>
              <w:rPr>
                <w:sz w:val="20"/>
                <w:szCs w:val="24"/>
              </w:rPr>
            </w:pPr>
            <w:r>
              <w:rPr>
                <w:sz w:val="20"/>
                <w:szCs w:val="24"/>
              </w:rPr>
              <w:t>28,776</w:t>
            </w:r>
          </w:p>
        </w:tc>
        <w:tc>
          <w:tcPr>
            <w:tcW w:w="1184" w:type="dxa"/>
            <w:tcBorders>
              <w:top w:val="nil"/>
              <w:left w:val="nil"/>
              <w:bottom w:val="single" w:sz="4" w:space="0" w:color="auto"/>
              <w:right w:val="single" w:sz="4" w:space="0" w:color="auto"/>
            </w:tcBorders>
            <w:noWrap/>
            <w:vAlign w:val="center"/>
          </w:tcPr>
          <w:p w14:paraId="41E6C4B6" w14:textId="77777777" w:rsidR="00DA430C" w:rsidRDefault="00DA430C">
            <w:pPr>
              <w:jc w:val="right"/>
              <w:rPr>
                <w:sz w:val="20"/>
                <w:szCs w:val="24"/>
              </w:rPr>
            </w:pPr>
            <w:r>
              <w:rPr>
                <w:sz w:val="20"/>
                <w:szCs w:val="24"/>
              </w:rPr>
              <w:t>100</w:t>
            </w:r>
          </w:p>
        </w:tc>
      </w:tr>
      <w:tr w:rsidR="00DA430C" w14:paraId="5ED9F38B" w14:textId="77777777">
        <w:trPr>
          <w:trHeight w:val="93"/>
        </w:trPr>
        <w:tc>
          <w:tcPr>
            <w:tcW w:w="993" w:type="dxa"/>
            <w:tcBorders>
              <w:top w:val="nil"/>
              <w:left w:val="single" w:sz="4" w:space="0" w:color="auto"/>
              <w:bottom w:val="single" w:sz="4" w:space="0" w:color="auto"/>
              <w:right w:val="single" w:sz="4" w:space="0" w:color="auto"/>
            </w:tcBorders>
            <w:noWrap/>
            <w:vAlign w:val="center"/>
          </w:tcPr>
          <w:p w14:paraId="46A46B47" w14:textId="77777777" w:rsidR="00DA430C" w:rsidRDefault="00DA430C">
            <w:pPr>
              <w:jc w:val="left"/>
              <w:rPr>
                <w:sz w:val="20"/>
                <w:szCs w:val="24"/>
              </w:rPr>
            </w:pPr>
            <w:r>
              <w:rPr>
                <w:sz w:val="20"/>
                <w:szCs w:val="24"/>
              </w:rPr>
              <w:t>2009</w:t>
            </w:r>
          </w:p>
        </w:tc>
        <w:tc>
          <w:tcPr>
            <w:tcW w:w="1083" w:type="dxa"/>
            <w:tcBorders>
              <w:top w:val="nil"/>
              <w:left w:val="nil"/>
              <w:bottom w:val="single" w:sz="4" w:space="0" w:color="auto"/>
              <w:right w:val="single" w:sz="4" w:space="0" w:color="auto"/>
            </w:tcBorders>
            <w:noWrap/>
            <w:vAlign w:val="center"/>
          </w:tcPr>
          <w:p w14:paraId="2CB46985" w14:textId="77777777" w:rsidR="00DA430C" w:rsidRDefault="00DA430C">
            <w:pPr>
              <w:jc w:val="right"/>
              <w:rPr>
                <w:sz w:val="20"/>
                <w:szCs w:val="24"/>
              </w:rPr>
            </w:pPr>
            <w:r>
              <w:rPr>
                <w:sz w:val="20"/>
                <w:szCs w:val="24"/>
              </w:rPr>
              <w:t>70</w:t>
            </w:r>
          </w:p>
        </w:tc>
        <w:tc>
          <w:tcPr>
            <w:tcW w:w="1150" w:type="dxa"/>
            <w:tcBorders>
              <w:top w:val="nil"/>
              <w:left w:val="nil"/>
              <w:bottom w:val="single" w:sz="4" w:space="0" w:color="auto"/>
              <w:right w:val="single" w:sz="4" w:space="0" w:color="auto"/>
            </w:tcBorders>
            <w:noWrap/>
            <w:vAlign w:val="center"/>
          </w:tcPr>
          <w:p w14:paraId="2040EE48" w14:textId="77777777" w:rsidR="00DA430C" w:rsidRDefault="00DA430C">
            <w:pPr>
              <w:jc w:val="right"/>
              <w:rPr>
                <w:sz w:val="20"/>
                <w:szCs w:val="24"/>
              </w:rPr>
            </w:pPr>
            <w:r>
              <w:rPr>
                <w:sz w:val="20"/>
                <w:szCs w:val="24"/>
              </w:rPr>
              <w:t>68</w:t>
            </w:r>
          </w:p>
        </w:tc>
        <w:tc>
          <w:tcPr>
            <w:tcW w:w="1169" w:type="dxa"/>
            <w:tcBorders>
              <w:top w:val="nil"/>
              <w:left w:val="nil"/>
              <w:bottom w:val="single" w:sz="4" w:space="0" w:color="auto"/>
              <w:right w:val="single" w:sz="4" w:space="0" w:color="auto"/>
            </w:tcBorders>
            <w:noWrap/>
            <w:vAlign w:val="center"/>
          </w:tcPr>
          <w:p w14:paraId="76020743" w14:textId="77777777" w:rsidR="00DA430C" w:rsidRDefault="00DA430C">
            <w:pPr>
              <w:jc w:val="right"/>
              <w:rPr>
                <w:sz w:val="20"/>
                <w:szCs w:val="24"/>
              </w:rPr>
            </w:pPr>
            <w:r>
              <w:rPr>
                <w:sz w:val="20"/>
                <w:szCs w:val="24"/>
              </w:rPr>
              <w:t>97</w:t>
            </w:r>
          </w:p>
        </w:tc>
        <w:tc>
          <w:tcPr>
            <w:tcW w:w="1437" w:type="dxa"/>
            <w:tcBorders>
              <w:top w:val="nil"/>
              <w:left w:val="nil"/>
              <w:bottom w:val="single" w:sz="4" w:space="0" w:color="auto"/>
              <w:right w:val="single" w:sz="4" w:space="0" w:color="auto"/>
            </w:tcBorders>
            <w:noWrap/>
            <w:vAlign w:val="center"/>
          </w:tcPr>
          <w:p w14:paraId="46DD7DA4" w14:textId="77777777" w:rsidR="00DA430C" w:rsidRDefault="00DA430C">
            <w:pPr>
              <w:jc w:val="right"/>
              <w:rPr>
                <w:sz w:val="20"/>
                <w:szCs w:val="24"/>
              </w:rPr>
            </w:pPr>
            <w:r>
              <w:rPr>
                <w:sz w:val="20"/>
                <w:szCs w:val="24"/>
              </w:rPr>
              <w:t>15,409,470</w:t>
            </w:r>
          </w:p>
        </w:tc>
        <w:tc>
          <w:tcPr>
            <w:tcW w:w="1216" w:type="dxa"/>
            <w:tcBorders>
              <w:top w:val="nil"/>
              <w:left w:val="nil"/>
              <w:bottom w:val="single" w:sz="4" w:space="0" w:color="auto"/>
              <w:right w:val="single" w:sz="4" w:space="0" w:color="auto"/>
            </w:tcBorders>
            <w:noWrap/>
            <w:vAlign w:val="center"/>
          </w:tcPr>
          <w:p w14:paraId="3A29D06C" w14:textId="77777777" w:rsidR="00DA430C" w:rsidRDefault="00DA430C">
            <w:pPr>
              <w:jc w:val="right"/>
              <w:rPr>
                <w:sz w:val="20"/>
                <w:szCs w:val="24"/>
              </w:rPr>
            </w:pPr>
            <w:r>
              <w:rPr>
                <w:sz w:val="20"/>
                <w:szCs w:val="24"/>
              </w:rPr>
              <w:t>14,695,887</w:t>
            </w:r>
          </w:p>
        </w:tc>
        <w:tc>
          <w:tcPr>
            <w:tcW w:w="1266" w:type="dxa"/>
            <w:tcBorders>
              <w:top w:val="nil"/>
              <w:left w:val="nil"/>
              <w:bottom w:val="single" w:sz="4" w:space="0" w:color="auto"/>
              <w:right w:val="single" w:sz="4" w:space="0" w:color="auto"/>
            </w:tcBorders>
            <w:noWrap/>
            <w:vAlign w:val="center"/>
          </w:tcPr>
          <w:p w14:paraId="712DA2E3" w14:textId="77777777" w:rsidR="00DA430C" w:rsidRDefault="00DA430C">
            <w:pPr>
              <w:jc w:val="right"/>
              <w:rPr>
                <w:sz w:val="20"/>
                <w:szCs w:val="24"/>
              </w:rPr>
            </w:pPr>
            <w:r>
              <w:rPr>
                <w:sz w:val="20"/>
                <w:szCs w:val="24"/>
              </w:rPr>
              <w:t>713,583</w:t>
            </w:r>
          </w:p>
        </w:tc>
        <w:tc>
          <w:tcPr>
            <w:tcW w:w="1184" w:type="dxa"/>
            <w:tcBorders>
              <w:top w:val="nil"/>
              <w:left w:val="nil"/>
              <w:bottom w:val="single" w:sz="4" w:space="0" w:color="auto"/>
              <w:right w:val="single" w:sz="4" w:space="0" w:color="auto"/>
            </w:tcBorders>
            <w:noWrap/>
            <w:vAlign w:val="center"/>
          </w:tcPr>
          <w:p w14:paraId="7ECECEA1" w14:textId="77777777" w:rsidR="00DA430C" w:rsidRDefault="00DA430C">
            <w:pPr>
              <w:jc w:val="right"/>
              <w:rPr>
                <w:sz w:val="20"/>
                <w:szCs w:val="24"/>
              </w:rPr>
            </w:pPr>
            <w:r>
              <w:rPr>
                <w:sz w:val="20"/>
                <w:szCs w:val="24"/>
              </w:rPr>
              <w:t>95</w:t>
            </w:r>
          </w:p>
        </w:tc>
      </w:tr>
      <w:tr w:rsidR="00DA430C" w14:paraId="38F30616" w14:textId="77777777">
        <w:trPr>
          <w:trHeight w:val="138"/>
        </w:trPr>
        <w:tc>
          <w:tcPr>
            <w:tcW w:w="993" w:type="dxa"/>
            <w:tcBorders>
              <w:top w:val="nil"/>
              <w:left w:val="single" w:sz="4" w:space="0" w:color="auto"/>
              <w:bottom w:val="single" w:sz="4" w:space="0" w:color="auto"/>
              <w:right w:val="single" w:sz="4" w:space="0" w:color="auto"/>
            </w:tcBorders>
            <w:noWrap/>
            <w:vAlign w:val="center"/>
          </w:tcPr>
          <w:p w14:paraId="6A60FB7A" w14:textId="77777777" w:rsidR="00DA430C" w:rsidRDefault="00DA430C">
            <w:pPr>
              <w:jc w:val="left"/>
              <w:rPr>
                <w:sz w:val="20"/>
                <w:szCs w:val="24"/>
              </w:rPr>
            </w:pPr>
            <w:r>
              <w:rPr>
                <w:sz w:val="20"/>
                <w:szCs w:val="24"/>
              </w:rPr>
              <w:t>2010</w:t>
            </w:r>
          </w:p>
        </w:tc>
        <w:tc>
          <w:tcPr>
            <w:tcW w:w="1083" w:type="dxa"/>
            <w:tcBorders>
              <w:top w:val="nil"/>
              <w:left w:val="nil"/>
              <w:bottom w:val="single" w:sz="4" w:space="0" w:color="auto"/>
              <w:right w:val="single" w:sz="4" w:space="0" w:color="auto"/>
            </w:tcBorders>
            <w:noWrap/>
            <w:vAlign w:val="center"/>
          </w:tcPr>
          <w:p w14:paraId="259C6B50" w14:textId="77777777" w:rsidR="00DA430C" w:rsidRDefault="00DA430C">
            <w:pPr>
              <w:jc w:val="right"/>
              <w:rPr>
                <w:sz w:val="20"/>
                <w:szCs w:val="24"/>
              </w:rPr>
            </w:pPr>
            <w:r>
              <w:rPr>
                <w:sz w:val="20"/>
                <w:szCs w:val="24"/>
              </w:rPr>
              <w:t>69</w:t>
            </w:r>
          </w:p>
        </w:tc>
        <w:tc>
          <w:tcPr>
            <w:tcW w:w="1150" w:type="dxa"/>
            <w:tcBorders>
              <w:top w:val="nil"/>
              <w:left w:val="nil"/>
              <w:bottom w:val="single" w:sz="4" w:space="0" w:color="auto"/>
              <w:right w:val="single" w:sz="4" w:space="0" w:color="auto"/>
            </w:tcBorders>
            <w:noWrap/>
            <w:vAlign w:val="center"/>
          </w:tcPr>
          <w:p w14:paraId="7CCD966E" w14:textId="77777777" w:rsidR="00DA430C" w:rsidRDefault="00DA430C">
            <w:pPr>
              <w:jc w:val="right"/>
              <w:rPr>
                <w:sz w:val="20"/>
                <w:szCs w:val="24"/>
              </w:rPr>
            </w:pPr>
            <w:r>
              <w:rPr>
                <w:sz w:val="20"/>
                <w:szCs w:val="24"/>
              </w:rPr>
              <w:t>66</w:t>
            </w:r>
          </w:p>
        </w:tc>
        <w:tc>
          <w:tcPr>
            <w:tcW w:w="1169" w:type="dxa"/>
            <w:tcBorders>
              <w:top w:val="nil"/>
              <w:left w:val="nil"/>
              <w:bottom w:val="single" w:sz="4" w:space="0" w:color="auto"/>
              <w:right w:val="single" w:sz="4" w:space="0" w:color="auto"/>
            </w:tcBorders>
            <w:noWrap/>
            <w:vAlign w:val="center"/>
          </w:tcPr>
          <w:p w14:paraId="7610E6E7" w14:textId="77777777" w:rsidR="00DA430C" w:rsidRDefault="00DA430C">
            <w:pPr>
              <w:jc w:val="right"/>
              <w:rPr>
                <w:sz w:val="20"/>
                <w:szCs w:val="24"/>
              </w:rPr>
            </w:pPr>
            <w:r>
              <w:rPr>
                <w:sz w:val="20"/>
                <w:szCs w:val="24"/>
              </w:rPr>
              <w:t>96</w:t>
            </w:r>
          </w:p>
        </w:tc>
        <w:tc>
          <w:tcPr>
            <w:tcW w:w="1437" w:type="dxa"/>
            <w:tcBorders>
              <w:top w:val="nil"/>
              <w:left w:val="nil"/>
              <w:bottom w:val="single" w:sz="4" w:space="0" w:color="auto"/>
              <w:right w:val="single" w:sz="4" w:space="0" w:color="auto"/>
            </w:tcBorders>
            <w:noWrap/>
            <w:vAlign w:val="center"/>
          </w:tcPr>
          <w:p w14:paraId="01773052" w14:textId="77777777" w:rsidR="00DA430C" w:rsidRDefault="00DA430C">
            <w:pPr>
              <w:jc w:val="right"/>
              <w:rPr>
                <w:sz w:val="20"/>
                <w:szCs w:val="24"/>
              </w:rPr>
            </w:pPr>
            <w:r>
              <w:rPr>
                <w:sz w:val="20"/>
                <w:szCs w:val="24"/>
              </w:rPr>
              <w:t>46,082,170</w:t>
            </w:r>
          </w:p>
        </w:tc>
        <w:tc>
          <w:tcPr>
            <w:tcW w:w="1216" w:type="dxa"/>
            <w:tcBorders>
              <w:top w:val="nil"/>
              <w:left w:val="nil"/>
              <w:bottom w:val="single" w:sz="4" w:space="0" w:color="auto"/>
              <w:right w:val="single" w:sz="4" w:space="0" w:color="auto"/>
            </w:tcBorders>
            <w:noWrap/>
            <w:vAlign w:val="center"/>
          </w:tcPr>
          <w:p w14:paraId="54856BC4" w14:textId="77777777" w:rsidR="00DA430C" w:rsidRDefault="00DA430C">
            <w:pPr>
              <w:jc w:val="right"/>
              <w:rPr>
                <w:sz w:val="20"/>
                <w:szCs w:val="24"/>
              </w:rPr>
            </w:pPr>
            <w:r>
              <w:rPr>
                <w:sz w:val="20"/>
                <w:szCs w:val="24"/>
              </w:rPr>
              <w:t>45,103,864</w:t>
            </w:r>
          </w:p>
        </w:tc>
        <w:tc>
          <w:tcPr>
            <w:tcW w:w="1266" w:type="dxa"/>
            <w:tcBorders>
              <w:top w:val="nil"/>
              <w:left w:val="nil"/>
              <w:bottom w:val="single" w:sz="4" w:space="0" w:color="auto"/>
              <w:right w:val="single" w:sz="4" w:space="0" w:color="auto"/>
            </w:tcBorders>
            <w:noWrap/>
            <w:vAlign w:val="center"/>
          </w:tcPr>
          <w:p w14:paraId="1D841DF7" w14:textId="77777777" w:rsidR="00DA430C" w:rsidRDefault="00DA430C">
            <w:pPr>
              <w:jc w:val="right"/>
              <w:rPr>
                <w:sz w:val="20"/>
                <w:szCs w:val="24"/>
              </w:rPr>
            </w:pPr>
            <w:r>
              <w:rPr>
                <w:sz w:val="20"/>
                <w:szCs w:val="24"/>
              </w:rPr>
              <w:t>978,306</w:t>
            </w:r>
          </w:p>
        </w:tc>
        <w:tc>
          <w:tcPr>
            <w:tcW w:w="1184" w:type="dxa"/>
            <w:tcBorders>
              <w:top w:val="nil"/>
              <w:left w:val="nil"/>
              <w:bottom w:val="single" w:sz="4" w:space="0" w:color="auto"/>
              <w:right w:val="single" w:sz="4" w:space="0" w:color="auto"/>
            </w:tcBorders>
            <w:noWrap/>
            <w:vAlign w:val="center"/>
          </w:tcPr>
          <w:p w14:paraId="707E50EA" w14:textId="77777777" w:rsidR="00DA430C" w:rsidRDefault="00DA430C">
            <w:pPr>
              <w:jc w:val="right"/>
              <w:rPr>
                <w:sz w:val="20"/>
                <w:szCs w:val="24"/>
              </w:rPr>
            </w:pPr>
            <w:r>
              <w:rPr>
                <w:sz w:val="20"/>
                <w:szCs w:val="24"/>
              </w:rPr>
              <w:t>98</w:t>
            </w:r>
          </w:p>
        </w:tc>
      </w:tr>
      <w:tr w:rsidR="00DA430C" w14:paraId="6053A0A6"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5E3D552E" w14:textId="77777777" w:rsidR="00DA430C" w:rsidRDefault="00DA430C">
            <w:pPr>
              <w:jc w:val="left"/>
              <w:rPr>
                <w:sz w:val="20"/>
                <w:szCs w:val="24"/>
              </w:rPr>
            </w:pPr>
            <w:r>
              <w:rPr>
                <w:sz w:val="20"/>
                <w:szCs w:val="24"/>
              </w:rPr>
              <w:t>2011</w:t>
            </w:r>
          </w:p>
        </w:tc>
        <w:tc>
          <w:tcPr>
            <w:tcW w:w="1083" w:type="dxa"/>
            <w:tcBorders>
              <w:top w:val="nil"/>
              <w:left w:val="nil"/>
              <w:bottom w:val="single" w:sz="4" w:space="0" w:color="auto"/>
              <w:right w:val="single" w:sz="4" w:space="0" w:color="auto"/>
            </w:tcBorders>
            <w:noWrap/>
            <w:vAlign w:val="center"/>
          </w:tcPr>
          <w:p w14:paraId="71F9A1B8" w14:textId="77777777" w:rsidR="00DA430C" w:rsidRDefault="00DA430C">
            <w:pPr>
              <w:jc w:val="right"/>
              <w:rPr>
                <w:sz w:val="20"/>
                <w:szCs w:val="24"/>
              </w:rPr>
            </w:pPr>
            <w:r>
              <w:rPr>
                <w:sz w:val="20"/>
                <w:szCs w:val="24"/>
              </w:rPr>
              <w:t>71</w:t>
            </w:r>
          </w:p>
        </w:tc>
        <w:tc>
          <w:tcPr>
            <w:tcW w:w="1150" w:type="dxa"/>
            <w:tcBorders>
              <w:top w:val="nil"/>
              <w:left w:val="nil"/>
              <w:bottom w:val="single" w:sz="4" w:space="0" w:color="auto"/>
              <w:right w:val="single" w:sz="4" w:space="0" w:color="auto"/>
            </w:tcBorders>
            <w:noWrap/>
            <w:vAlign w:val="center"/>
          </w:tcPr>
          <w:p w14:paraId="10BE1226" w14:textId="77777777" w:rsidR="00DA430C" w:rsidRDefault="00DA430C">
            <w:pPr>
              <w:jc w:val="right"/>
              <w:rPr>
                <w:sz w:val="20"/>
                <w:szCs w:val="24"/>
              </w:rPr>
            </w:pPr>
            <w:r>
              <w:rPr>
                <w:sz w:val="20"/>
                <w:szCs w:val="24"/>
              </w:rPr>
              <w:t>70</w:t>
            </w:r>
          </w:p>
        </w:tc>
        <w:tc>
          <w:tcPr>
            <w:tcW w:w="1169" w:type="dxa"/>
            <w:tcBorders>
              <w:top w:val="nil"/>
              <w:left w:val="nil"/>
              <w:bottom w:val="single" w:sz="4" w:space="0" w:color="auto"/>
              <w:right w:val="single" w:sz="4" w:space="0" w:color="auto"/>
            </w:tcBorders>
            <w:noWrap/>
            <w:vAlign w:val="center"/>
          </w:tcPr>
          <w:p w14:paraId="66CAEA7C" w14:textId="77777777" w:rsidR="00DA430C" w:rsidRDefault="00DA430C">
            <w:pPr>
              <w:jc w:val="right"/>
              <w:rPr>
                <w:sz w:val="20"/>
                <w:szCs w:val="24"/>
              </w:rPr>
            </w:pPr>
            <w:r>
              <w:rPr>
                <w:sz w:val="20"/>
                <w:szCs w:val="24"/>
              </w:rPr>
              <w:t>99</w:t>
            </w:r>
          </w:p>
        </w:tc>
        <w:tc>
          <w:tcPr>
            <w:tcW w:w="1437" w:type="dxa"/>
            <w:tcBorders>
              <w:top w:val="nil"/>
              <w:left w:val="nil"/>
              <w:bottom w:val="single" w:sz="4" w:space="0" w:color="auto"/>
              <w:right w:val="single" w:sz="4" w:space="0" w:color="auto"/>
            </w:tcBorders>
            <w:noWrap/>
            <w:vAlign w:val="center"/>
          </w:tcPr>
          <w:p w14:paraId="1192771C" w14:textId="77777777" w:rsidR="00DA430C" w:rsidRDefault="00DA430C">
            <w:pPr>
              <w:jc w:val="right"/>
              <w:rPr>
                <w:sz w:val="20"/>
                <w:szCs w:val="24"/>
              </w:rPr>
            </w:pPr>
            <w:r>
              <w:rPr>
                <w:sz w:val="20"/>
                <w:szCs w:val="24"/>
              </w:rPr>
              <w:t>76,615,828</w:t>
            </w:r>
          </w:p>
        </w:tc>
        <w:tc>
          <w:tcPr>
            <w:tcW w:w="1216" w:type="dxa"/>
            <w:tcBorders>
              <w:top w:val="nil"/>
              <w:left w:val="nil"/>
              <w:bottom w:val="single" w:sz="4" w:space="0" w:color="auto"/>
              <w:right w:val="single" w:sz="4" w:space="0" w:color="auto"/>
            </w:tcBorders>
            <w:noWrap/>
            <w:vAlign w:val="center"/>
          </w:tcPr>
          <w:p w14:paraId="3AF01B67" w14:textId="77777777" w:rsidR="00DA430C" w:rsidRDefault="00DA430C">
            <w:pPr>
              <w:jc w:val="right"/>
              <w:rPr>
                <w:sz w:val="20"/>
                <w:szCs w:val="24"/>
              </w:rPr>
            </w:pPr>
            <w:r>
              <w:rPr>
                <w:sz w:val="20"/>
                <w:szCs w:val="24"/>
              </w:rPr>
              <w:t>72,899,639</w:t>
            </w:r>
          </w:p>
        </w:tc>
        <w:tc>
          <w:tcPr>
            <w:tcW w:w="1266" w:type="dxa"/>
            <w:tcBorders>
              <w:top w:val="nil"/>
              <w:left w:val="nil"/>
              <w:bottom w:val="single" w:sz="4" w:space="0" w:color="auto"/>
              <w:right w:val="single" w:sz="4" w:space="0" w:color="auto"/>
            </w:tcBorders>
            <w:noWrap/>
            <w:vAlign w:val="center"/>
          </w:tcPr>
          <w:p w14:paraId="28581B08" w14:textId="77777777" w:rsidR="00DA430C" w:rsidRDefault="00DA430C">
            <w:pPr>
              <w:jc w:val="right"/>
              <w:rPr>
                <w:sz w:val="20"/>
                <w:szCs w:val="24"/>
              </w:rPr>
            </w:pPr>
            <w:r>
              <w:rPr>
                <w:sz w:val="20"/>
                <w:szCs w:val="24"/>
              </w:rPr>
              <w:t>3,716,189</w:t>
            </w:r>
          </w:p>
        </w:tc>
        <w:tc>
          <w:tcPr>
            <w:tcW w:w="1184" w:type="dxa"/>
            <w:tcBorders>
              <w:top w:val="nil"/>
              <w:left w:val="nil"/>
              <w:bottom w:val="single" w:sz="4" w:space="0" w:color="auto"/>
              <w:right w:val="single" w:sz="4" w:space="0" w:color="auto"/>
            </w:tcBorders>
            <w:noWrap/>
            <w:vAlign w:val="center"/>
          </w:tcPr>
          <w:p w14:paraId="5711C8DD" w14:textId="77777777" w:rsidR="00DA430C" w:rsidRDefault="00DA430C">
            <w:pPr>
              <w:jc w:val="right"/>
              <w:rPr>
                <w:sz w:val="20"/>
                <w:szCs w:val="24"/>
              </w:rPr>
            </w:pPr>
            <w:r>
              <w:rPr>
                <w:sz w:val="20"/>
                <w:szCs w:val="24"/>
              </w:rPr>
              <w:t>95</w:t>
            </w:r>
          </w:p>
        </w:tc>
      </w:tr>
      <w:tr w:rsidR="00DA430C" w14:paraId="450B57E8"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0346DC65" w14:textId="77777777" w:rsidR="00DA430C" w:rsidRDefault="00DA430C">
            <w:pPr>
              <w:jc w:val="left"/>
              <w:rPr>
                <w:sz w:val="20"/>
                <w:szCs w:val="24"/>
              </w:rPr>
            </w:pPr>
            <w:r>
              <w:rPr>
                <w:sz w:val="20"/>
                <w:szCs w:val="24"/>
              </w:rPr>
              <w:t>2012</w:t>
            </w:r>
          </w:p>
        </w:tc>
        <w:tc>
          <w:tcPr>
            <w:tcW w:w="1083" w:type="dxa"/>
            <w:tcBorders>
              <w:top w:val="nil"/>
              <w:left w:val="nil"/>
              <w:bottom w:val="single" w:sz="4" w:space="0" w:color="auto"/>
              <w:right w:val="single" w:sz="4" w:space="0" w:color="auto"/>
            </w:tcBorders>
            <w:noWrap/>
            <w:vAlign w:val="center"/>
          </w:tcPr>
          <w:p w14:paraId="5081CB3C" w14:textId="77777777" w:rsidR="00DA430C" w:rsidRDefault="00DA430C">
            <w:pPr>
              <w:jc w:val="right"/>
              <w:rPr>
                <w:sz w:val="20"/>
                <w:szCs w:val="24"/>
              </w:rPr>
            </w:pPr>
            <w:r>
              <w:rPr>
                <w:sz w:val="20"/>
                <w:szCs w:val="24"/>
              </w:rPr>
              <w:t>52</w:t>
            </w:r>
          </w:p>
        </w:tc>
        <w:tc>
          <w:tcPr>
            <w:tcW w:w="1150" w:type="dxa"/>
            <w:tcBorders>
              <w:top w:val="nil"/>
              <w:left w:val="nil"/>
              <w:bottom w:val="single" w:sz="4" w:space="0" w:color="auto"/>
              <w:right w:val="single" w:sz="4" w:space="0" w:color="auto"/>
            </w:tcBorders>
            <w:noWrap/>
            <w:vAlign w:val="center"/>
          </w:tcPr>
          <w:p w14:paraId="1E5E8DA6" w14:textId="77777777" w:rsidR="00DA430C" w:rsidRDefault="00DA430C">
            <w:pPr>
              <w:jc w:val="right"/>
              <w:rPr>
                <w:sz w:val="20"/>
                <w:szCs w:val="24"/>
              </w:rPr>
            </w:pPr>
            <w:r>
              <w:rPr>
                <w:sz w:val="20"/>
                <w:szCs w:val="24"/>
              </w:rPr>
              <w:t>43</w:t>
            </w:r>
          </w:p>
        </w:tc>
        <w:tc>
          <w:tcPr>
            <w:tcW w:w="1169" w:type="dxa"/>
            <w:tcBorders>
              <w:top w:val="nil"/>
              <w:left w:val="nil"/>
              <w:bottom w:val="single" w:sz="4" w:space="0" w:color="auto"/>
              <w:right w:val="single" w:sz="4" w:space="0" w:color="auto"/>
            </w:tcBorders>
            <w:noWrap/>
            <w:vAlign w:val="center"/>
          </w:tcPr>
          <w:p w14:paraId="2C6CE369" w14:textId="77777777" w:rsidR="00DA430C" w:rsidRDefault="00DA430C">
            <w:pPr>
              <w:jc w:val="right"/>
              <w:rPr>
                <w:sz w:val="20"/>
                <w:szCs w:val="24"/>
              </w:rPr>
            </w:pPr>
            <w:r>
              <w:rPr>
                <w:sz w:val="20"/>
                <w:szCs w:val="24"/>
              </w:rPr>
              <w:t>83</w:t>
            </w:r>
          </w:p>
        </w:tc>
        <w:tc>
          <w:tcPr>
            <w:tcW w:w="1437" w:type="dxa"/>
            <w:tcBorders>
              <w:top w:val="nil"/>
              <w:left w:val="nil"/>
              <w:bottom w:val="single" w:sz="4" w:space="0" w:color="auto"/>
              <w:right w:val="single" w:sz="4" w:space="0" w:color="auto"/>
            </w:tcBorders>
            <w:noWrap/>
            <w:vAlign w:val="center"/>
          </w:tcPr>
          <w:p w14:paraId="685CFF45" w14:textId="77777777" w:rsidR="00DA430C" w:rsidRDefault="00DA430C">
            <w:pPr>
              <w:jc w:val="right"/>
              <w:rPr>
                <w:sz w:val="20"/>
                <w:szCs w:val="24"/>
              </w:rPr>
            </w:pPr>
            <w:r>
              <w:rPr>
                <w:sz w:val="20"/>
                <w:szCs w:val="24"/>
              </w:rPr>
              <w:t>32,682,508</w:t>
            </w:r>
          </w:p>
        </w:tc>
        <w:tc>
          <w:tcPr>
            <w:tcW w:w="1216" w:type="dxa"/>
            <w:tcBorders>
              <w:top w:val="nil"/>
              <w:left w:val="nil"/>
              <w:bottom w:val="single" w:sz="4" w:space="0" w:color="auto"/>
              <w:right w:val="single" w:sz="4" w:space="0" w:color="auto"/>
            </w:tcBorders>
            <w:noWrap/>
            <w:vAlign w:val="center"/>
          </w:tcPr>
          <w:p w14:paraId="52B9E8E2" w14:textId="77777777" w:rsidR="00DA430C" w:rsidRDefault="00DA430C">
            <w:pPr>
              <w:jc w:val="right"/>
              <w:rPr>
                <w:sz w:val="20"/>
                <w:szCs w:val="24"/>
              </w:rPr>
            </w:pPr>
            <w:r>
              <w:rPr>
                <w:sz w:val="20"/>
                <w:szCs w:val="24"/>
              </w:rPr>
              <w:t>30,337,834</w:t>
            </w:r>
          </w:p>
        </w:tc>
        <w:tc>
          <w:tcPr>
            <w:tcW w:w="1266" w:type="dxa"/>
            <w:tcBorders>
              <w:top w:val="nil"/>
              <w:left w:val="nil"/>
              <w:bottom w:val="single" w:sz="4" w:space="0" w:color="auto"/>
              <w:right w:val="single" w:sz="4" w:space="0" w:color="auto"/>
            </w:tcBorders>
            <w:noWrap/>
            <w:vAlign w:val="center"/>
          </w:tcPr>
          <w:p w14:paraId="412818BE" w14:textId="77777777" w:rsidR="00DA430C" w:rsidRDefault="00DA430C">
            <w:pPr>
              <w:jc w:val="right"/>
              <w:rPr>
                <w:sz w:val="20"/>
                <w:szCs w:val="24"/>
              </w:rPr>
            </w:pPr>
            <w:r>
              <w:rPr>
                <w:sz w:val="20"/>
                <w:szCs w:val="24"/>
              </w:rPr>
              <w:t>2,344,673</w:t>
            </w:r>
          </w:p>
        </w:tc>
        <w:tc>
          <w:tcPr>
            <w:tcW w:w="1184" w:type="dxa"/>
            <w:tcBorders>
              <w:top w:val="nil"/>
              <w:left w:val="nil"/>
              <w:bottom w:val="single" w:sz="4" w:space="0" w:color="auto"/>
              <w:right w:val="single" w:sz="4" w:space="0" w:color="auto"/>
            </w:tcBorders>
            <w:noWrap/>
            <w:vAlign w:val="center"/>
          </w:tcPr>
          <w:p w14:paraId="3A4A076B" w14:textId="77777777" w:rsidR="00DA430C" w:rsidRDefault="00DA430C">
            <w:pPr>
              <w:jc w:val="right"/>
              <w:rPr>
                <w:sz w:val="20"/>
                <w:szCs w:val="24"/>
              </w:rPr>
            </w:pPr>
            <w:r>
              <w:rPr>
                <w:sz w:val="20"/>
                <w:szCs w:val="24"/>
              </w:rPr>
              <w:t>93</w:t>
            </w:r>
          </w:p>
        </w:tc>
      </w:tr>
      <w:tr w:rsidR="00DA430C" w14:paraId="704F8832"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5F38366C" w14:textId="77777777" w:rsidR="00DA430C" w:rsidRDefault="00DA430C">
            <w:pPr>
              <w:jc w:val="left"/>
              <w:rPr>
                <w:sz w:val="20"/>
                <w:szCs w:val="24"/>
              </w:rPr>
            </w:pPr>
            <w:r>
              <w:rPr>
                <w:sz w:val="20"/>
                <w:szCs w:val="24"/>
              </w:rPr>
              <w:t>2013</w:t>
            </w:r>
          </w:p>
        </w:tc>
        <w:tc>
          <w:tcPr>
            <w:tcW w:w="1083" w:type="dxa"/>
            <w:tcBorders>
              <w:top w:val="nil"/>
              <w:left w:val="nil"/>
              <w:bottom w:val="single" w:sz="4" w:space="0" w:color="auto"/>
              <w:right w:val="single" w:sz="4" w:space="0" w:color="auto"/>
            </w:tcBorders>
            <w:noWrap/>
            <w:vAlign w:val="center"/>
          </w:tcPr>
          <w:p w14:paraId="0A8CB098" w14:textId="77777777" w:rsidR="00DA430C" w:rsidRDefault="00DA430C">
            <w:pPr>
              <w:jc w:val="right"/>
              <w:rPr>
                <w:sz w:val="20"/>
                <w:szCs w:val="24"/>
              </w:rPr>
            </w:pPr>
            <w:r>
              <w:rPr>
                <w:sz w:val="20"/>
                <w:szCs w:val="24"/>
              </w:rPr>
              <w:t>37</w:t>
            </w:r>
          </w:p>
        </w:tc>
        <w:tc>
          <w:tcPr>
            <w:tcW w:w="1150" w:type="dxa"/>
            <w:tcBorders>
              <w:top w:val="nil"/>
              <w:left w:val="nil"/>
              <w:bottom w:val="single" w:sz="4" w:space="0" w:color="auto"/>
              <w:right w:val="single" w:sz="4" w:space="0" w:color="auto"/>
            </w:tcBorders>
            <w:noWrap/>
            <w:vAlign w:val="center"/>
          </w:tcPr>
          <w:p w14:paraId="525F6526" w14:textId="77777777" w:rsidR="00DA430C" w:rsidRDefault="00DA430C">
            <w:pPr>
              <w:jc w:val="right"/>
              <w:rPr>
                <w:sz w:val="20"/>
                <w:szCs w:val="24"/>
              </w:rPr>
            </w:pPr>
            <w:r>
              <w:rPr>
                <w:sz w:val="20"/>
                <w:szCs w:val="24"/>
              </w:rPr>
              <w:t>35</w:t>
            </w:r>
          </w:p>
        </w:tc>
        <w:tc>
          <w:tcPr>
            <w:tcW w:w="1169" w:type="dxa"/>
            <w:tcBorders>
              <w:top w:val="nil"/>
              <w:left w:val="nil"/>
              <w:bottom w:val="single" w:sz="4" w:space="0" w:color="auto"/>
              <w:right w:val="single" w:sz="4" w:space="0" w:color="auto"/>
            </w:tcBorders>
            <w:noWrap/>
            <w:vAlign w:val="center"/>
          </w:tcPr>
          <w:p w14:paraId="30B849E8" w14:textId="77777777" w:rsidR="00DA430C" w:rsidRDefault="00DA430C">
            <w:pPr>
              <w:jc w:val="right"/>
              <w:rPr>
                <w:sz w:val="20"/>
                <w:szCs w:val="24"/>
              </w:rPr>
            </w:pPr>
            <w:r>
              <w:rPr>
                <w:sz w:val="20"/>
                <w:szCs w:val="24"/>
              </w:rPr>
              <w:t>95</w:t>
            </w:r>
          </w:p>
        </w:tc>
        <w:tc>
          <w:tcPr>
            <w:tcW w:w="1437" w:type="dxa"/>
            <w:tcBorders>
              <w:top w:val="nil"/>
              <w:left w:val="nil"/>
              <w:bottom w:val="single" w:sz="4" w:space="0" w:color="auto"/>
              <w:right w:val="single" w:sz="4" w:space="0" w:color="auto"/>
            </w:tcBorders>
            <w:noWrap/>
            <w:vAlign w:val="center"/>
          </w:tcPr>
          <w:p w14:paraId="28F820B9" w14:textId="77777777" w:rsidR="00DA430C" w:rsidRDefault="00DA430C">
            <w:pPr>
              <w:jc w:val="right"/>
              <w:rPr>
                <w:sz w:val="20"/>
                <w:szCs w:val="24"/>
              </w:rPr>
            </w:pPr>
            <w:r>
              <w:rPr>
                <w:sz w:val="20"/>
                <w:szCs w:val="24"/>
              </w:rPr>
              <w:t>31,118,774</w:t>
            </w:r>
          </w:p>
        </w:tc>
        <w:tc>
          <w:tcPr>
            <w:tcW w:w="1216" w:type="dxa"/>
            <w:tcBorders>
              <w:top w:val="nil"/>
              <w:left w:val="nil"/>
              <w:bottom w:val="single" w:sz="4" w:space="0" w:color="auto"/>
              <w:right w:val="single" w:sz="4" w:space="0" w:color="auto"/>
            </w:tcBorders>
            <w:noWrap/>
            <w:vAlign w:val="center"/>
          </w:tcPr>
          <w:p w14:paraId="520C3212" w14:textId="77777777" w:rsidR="00DA430C" w:rsidRDefault="00DA430C">
            <w:pPr>
              <w:jc w:val="right"/>
              <w:rPr>
                <w:sz w:val="20"/>
                <w:szCs w:val="24"/>
              </w:rPr>
            </w:pPr>
            <w:r>
              <w:rPr>
                <w:sz w:val="20"/>
                <w:szCs w:val="24"/>
              </w:rPr>
              <w:t>30,234,460</w:t>
            </w:r>
          </w:p>
        </w:tc>
        <w:tc>
          <w:tcPr>
            <w:tcW w:w="1266" w:type="dxa"/>
            <w:tcBorders>
              <w:top w:val="nil"/>
              <w:left w:val="nil"/>
              <w:bottom w:val="single" w:sz="4" w:space="0" w:color="auto"/>
              <w:right w:val="single" w:sz="4" w:space="0" w:color="auto"/>
            </w:tcBorders>
            <w:noWrap/>
            <w:vAlign w:val="center"/>
          </w:tcPr>
          <w:p w14:paraId="38E9C6B7" w14:textId="77777777" w:rsidR="00DA430C" w:rsidRDefault="00DA430C">
            <w:pPr>
              <w:jc w:val="right"/>
              <w:rPr>
                <w:sz w:val="20"/>
                <w:szCs w:val="24"/>
              </w:rPr>
            </w:pPr>
            <w:r>
              <w:rPr>
                <w:sz w:val="20"/>
                <w:szCs w:val="24"/>
              </w:rPr>
              <w:t>884,314</w:t>
            </w:r>
          </w:p>
        </w:tc>
        <w:tc>
          <w:tcPr>
            <w:tcW w:w="1184" w:type="dxa"/>
            <w:tcBorders>
              <w:top w:val="nil"/>
              <w:left w:val="nil"/>
              <w:bottom w:val="single" w:sz="4" w:space="0" w:color="auto"/>
              <w:right w:val="single" w:sz="4" w:space="0" w:color="auto"/>
            </w:tcBorders>
            <w:noWrap/>
            <w:vAlign w:val="center"/>
          </w:tcPr>
          <w:p w14:paraId="7B791CB7" w14:textId="77777777" w:rsidR="00DA430C" w:rsidRDefault="00DA430C">
            <w:pPr>
              <w:jc w:val="right"/>
              <w:rPr>
                <w:sz w:val="20"/>
                <w:szCs w:val="24"/>
              </w:rPr>
            </w:pPr>
            <w:r>
              <w:rPr>
                <w:sz w:val="20"/>
                <w:szCs w:val="24"/>
              </w:rPr>
              <w:t>97</w:t>
            </w:r>
          </w:p>
        </w:tc>
      </w:tr>
      <w:tr w:rsidR="00DA430C" w14:paraId="63F1A441"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3628DFC6" w14:textId="77777777" w:rsidR="00DA430C" w:rsidRDefault="00DA430C">
            <w:pPr>
              <w:jc w:val="left"/>
              <w:rPr>
                <w:sz w:val="20"/>
                <w:szCs w:val="24"/>
              </w:rPr>
            </w:pPr>
            <w:r>
              <w:rPr>
                <w:sz w:val="20"/>
                <w:szCs w:val="24"/>
              </w:rPr>
              <w:t>2014</w:t>
            </w:r>
          </w:p>
        </w:tc>
        <w:tc>
          <w:tcPr>
            <w:tcW w:w="1083" w:type="dxa"/>
            <w:tcBorders>
              <w:top w:val="nil"/>
              <w:left w:val="nil"/>
              <w:bottom w:val="single" w:sz="4" w:space="0" w:color="auto"/>
              <w:right w:val="single" w:sz="4" w:space="0" w:color="auto"/>
            </w:tcBorders>
            <w:noWrap/>
            <w:vAlign w:val="center"/>
          </w:tcPr>
          <w:p w14:paraId="591D8146" w14:textId="77777777" w:rsidR="00DA430C" w:rsidRDefault="00DA430C">
            <w:pPr>
              <w:jc w:val="right"/>
              <w:rPr>
                <w:sz w:val="20"/>
                <w:szCs w:val="24"/>
              </w:rPr>
            </w:pPr>
            <w:r>
              <w:rPr>
                <w:sz w:val="20"/>
                <w:szCs w:val="24"/>
              </w:rPr>
              <w:t>55</w:t>
            </w:r>
          </w:p>
        </w:tc>
        <w:tc>
          <w:tcPr>
            <w:tcW w:w="1150" w:type="dxa"/>
            <w:tcBorders>
              <w:top w:val="nil"/>
              <w:left w:val="nil"/>
              <w:bottom w:val="single" w:sz="4" w:space="0" w:color="auto"/>
              <w:right w:val="single" w:sz="4" w:space="0" w:color="auto"/>
            </w:tcBorders>
            <w:noWrap/>
            <w:vAlign w:val="center"/>
          </w:tcPr>
          <w:p w14:paraId="5BF54C2B" w14:textId="77777777" w:rsidR="00DA430C" w:rsidRDefault="00DA430C">
            <w:pPr>
              <w:jc w:val="right"/>
              <w:rPr>
                <w:sz w:val="20"/>
                <w:szCs w:val="24"/>
              </w:rPr>
            </w:pPr>
            <w:r>
              <w:rPr>
                <w:sz w:val="20"/>
                <w:szCs w:val="24"/>
              </w:rPr>
              <w:t>43</w:t>
            </w:r>
          </w:p>
        </w:tc>
        <w:tc>
          <w:tcPr>
            <w:tcW w:w="1169" w:type="dxa"/>
            <w:tcBorders>
              <w:top w:val="nil"/>
              <w:left w:val="nil"/>
              <w:bottom w:val="single" w:sz="4" w:space="0" w:color="auto"/>
              <w:right w:val="single" w:sz="4" w:space="0" w:color="auto"/>
            </w:tcBorders>
            <w:noWrap/>
            <w:vAlign w:val="center"/>
          </w:tcPr>
          <w:p w14:paraId="6C78037B" w14:textId="77777777" w:rsidR="00DA430C" w:rsidRDefault="00DA430C">
            <w:pPr>
              <w:jc w:val="right"/>
              <w:rPr>
                <w:sz w:val="20"/>
                <w:szCs w:val="24"/>
              </w:rPr>
            </w:pPr>
            <w:r>
              <w:rPr>
                <w:sz w:val="20"/>
                <w:szCs w:val="24"/>
              </w:rPr>
              <w:t>78</w:t>
            </w:r>
          </w:p>
        </w:tc>
        <w:tc>
          <w:tcPr>
            <w:tcW w:w="1437" w:type="dxa"/>
            <w:tcBorders>
              <w:top w:val="nil"/>
              <w:left w:val="nil"/>
              <w:bottom w:val="single" w:sz="4" w:space="0" w:color="auto"/>
              <w:right w:val="single" w:sz="4" w:space="0" w:color="auto"/>
            </w:tcBorders>
            <w:noWrap/>
            <w:vAlign w:val="center"/>
          </w:tcPr>
          <w:p w14:paraId="532A7B2C" w14:textId="77777777" w:rsidR="00DA430C" w:rsidRDefault="00DA430C">
            <w:pPr>
              <w:jc w:val="right"/>
              <w:rPr>
                <w:sz w:val="20"/>
                <w:szCs w:val="24"/>
              </w:rPr>
            </w:pPr>
            <w:r>
              <w:rPr>
                <w:sz w:val="20"/>
                <w:szCs w:val="24"/>
              </w:rPr>
              <w:t>27,880,007</w:t>
            </w:r>
          </w:p>
        </w:tc>
        <w:tc>
          <w:tcPr>
            <w:tcW w:w="1216" w:type="dxa"/>
            <w:tcBorders>
              <w:top w:val="nil"/>
              <w:left w:val="nil"/>
              <w:bottom w:val="single" w:sz="4" w:space="0" w:color="auto"/>
              <w:right w:val="single" w:sz="4" w:space="0" w:color="auto"/>
            </w:tcBorders>
            <w:noWrap/>
            <w:vAlign w:val="center"/>
          </w:tcPr>
          <w:p w14:paraId="1FC419A2" w14:textId="77777777" w:rsidR="00DA430C" w:rsidRDefault="00DA430C">
            <w:pPr>
              <w:jc w:val="right"/>
              <w:rPr>
                <w:sz w:val="20"/>
                <w:szCs w:val="24"/>
              </w:rPr>
            </w:pPr>
            <w:r>
              <w:rPr>
                <w:sz w:val="20"/>
                <w:szCs w:val="24"/>
              </w:rPr>
              <w:t>25,587,498</w:t>
            </w:r>
          </w:p>
        </w:tc>
        <w:tc>
          <w:tcPr>
            <w:tcW w:w="1266" w:type="dxa"/>
            <w:tcBorders>
              <w:top w:val="nil"/>
              <w:left w:val="nil"/>
              <w:bottom w:val="single" w:sz="4" w:space="0" w:color="auto"/>
              <w:right w:val="single" w:sz="4" w:space="0" w:color="auto"/>
            </w:tcBorders>
            <w:noWrap/>
            <w:vAlign w:val="center"/>
          </w:tcPr>
          <w:p w14:paraId="41181CBD" w14:textId="77777777" w:rsidR="00DA430C" w:rsidRDefault="00DA430C">
            <w:pPr>
              <w:jc w:val="right"/>
              <w:rPr>
                <w:sz w:val="20"/>
                <w:szCs w:val="24"/>
              </w:rPr>
            </w:pPr>
            <w:r>
              <w:rPr>
                <w:sz w:val="20"/>
                <w:szCs w:val="24"/>
              </w:rPr>
              <w:t>2,292,509</w:t>
            </w:r>
          </w:p>
        </w:tc>
        <w:tc>
          <w:tcPr>
            <w:tcW w:w="1184" w:type="dxa"/>
            <w:tcBorders>
              <w:top w:val="nil"/>
              <w:left w:val="nil"/>
              <w:bottom w:val="single" w:sz="4" w:space="0" w:color="auto"/>
              <w:right w:val="single" w:sz="4" w:space="0" w:color="auto"/>
            </w:tcBorders>
            <w:noWrap/>
            <w:vAlign w:val="center"/>
          </w:tcPr>
          <w:p w14:paraId="5513640A" w14:textId="77777777" w:rsidR="00DA430C" w:rsidRDefault="00DA430C">
            <w:pPr>
              <w:jc w:val="right"/>
              <w:rPr>
                <w:sz w:val="20"/>
                <w:szCs w:val="24"/>
              </w:rPr>
            </w:pPr>
            <w:r>
              <w:rPr>
                <w:sz w:val="20"/>
                <w:szCs w:val="24"/>
              </w:rPr>
              <w:t>92</w:t>
            </w:r>
          </w:p>
        </w:tc>
      </w:tr>
      <w:tr w:rsidR="00DA430C" w14:paraId="3F77A248"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48373C89" w14:textId="77777777" w:rsidR="00DA430C" w:rsidRDefault="00DA430C">
            <w:pPr>
              <w:jc w:val="left"/>
              <w:rPr>
                <w:sz w:val="20"/>
                <w:szCs w:val="24"/>
              </w:rPr>
            </w:pPr>
            <w:r>
              <w:rPr>
                <w:sz w:val="20"/>
                <w:szCs w:val="24"/>
              </w:rPr>
              <w:t>2015</w:t>
            </w:r>
          </w:p>
        </w:tc>
        <w:tc>
          <w:tcPr>
            <w:tcW w:w="1083" w:type="dxa"/>
            <w:tcBorders>
              <w:top w:val="nil"/>
              <w:left w:val="nil"/>
              <w:bottom w:val="single" w:sz="4" w:space="0" w:color="auto"/>
              <w:right w:val="single" w:sz="4" w:space="0" w:color="auto"/>
            </w:tcBorders>
            <w:noWrap/>
            <w:vAlign w:val="center"/>
          </w:tcPr>
          <w:p w14:paraId="0A1A3554" w14:textId="77777777" w:rsidR="00DA430C" w:rsidRDefault="00DA430C">
            <w:pPr>
              <w:jc w:val="right"/>
              <w:rPr>
                <w:sz w:val="20"/>
                <w:szCs w:val="24"/>
              </w:rPr>
            </w:pPr>
            <w:r>
              <w:rPr>
                <w:sz w:val="20"/>
                <w:szCs w:val="24"/>
              </w:rPr>
              <w:t>84</w:t>
            </w:r>
          </w:p>
        </w:tc>
        <w:tc>
          <w:tcPr>
            <w:tcW w:w="1150" w:type="dxa"/>
            <w:tcBorders>
              <w:top w:val="nil"/>
              <w:left w:val="nil"/>
              <w:bottom w:val="single" w:sz="4" w:space="0" w:color="auto"/>
              <w:right w:val="single" w:sz="4" w:space="0" w:color="auto"/>
            </w:tcBorders>
            <w:noWrap/>
            <w:vAlign w:val="center"/>
          </w:tcPr>
          <w:p w14:paraId="2A7C9E06" w14:textId="77777777" w:rsidR="00DA430C" w:rsidRDefault="00DA430C">
            <w:pPr>
              <w:jc w:val="right"/>
              <w:rPr>
                <w:sz w:val="20"/>
                <w:szCs w:val="24"/>
              </w:rPr>
            </w:pPr>
            <w:r>
              <w:rPr>
                <w:sz w:val="20"/>
                <w:szCs w:val="24"/>
              </w:rPr>
              <w:t>68</w:t>
            </w:r>
          </w:p>
        </w:tc>
        <w:tc>
          <w:tcPr>
            <w:tcW w:w="1169" w:type="dxa"/>
            <w:tcBorders>
              <w:top w:val="nil"/>
              <w:left w:val="nil"/>
              <w:bottom w:val="single" w:sz="4" w:space="0" w:color="auto"/>
              <w:right w:val="single" w:sz="4" w:space="0" w:color="auto"/>
            </w:tcBorders>
            <w:noWrap/>
            <w:vAlign w:val="center"/>
          </w:tcPr>
          <w:p w14:paraId="09C7231A" w14:textId="77777777" w:rsidR="00DA430C" w:rsidRDefault="00DA430C">
            <w:pPr>
              <w:jc w:val="right"/>
              <w:rPr>
                <w:sz w:val="20"/>
                <w:szCs w:val="24"/>
              </w:rPr>
            </w:pPr>
            <w:r>
              <w:rPr>
                <w:sz w:val="20"/>
                <w:szCs w:val="24"/>
              </w:rPr>
              <w:t>81</w:t>
            </w:r>
          </w:p>
        </w:tc>
        <w:tc>
          <w:tcPr>
            <w:tcW w:w="1437" w:type="dxa"/>
            <w:tcBorders>
              <w:top w:val="nil"/>
              <w:left w:val="nil"/>
              <w:bottom w:val="single" w:sz="4" w:space="0" w:color="auto"/>
              <w:right w:val="single" w:sz="4" w:space="0" w:color="auto"/>
            </w:tcBorders>
            <w:noWrap/>
            <w:vAlign w:val="center"/>
          </w:tcPr>
          <w:p w14:paraId="379A4488" w14:textId="77777777" w:rsidR="00DA430C" w:rsidRDefault="00DA430C">
            <w:pPr>
              <w:jc w:val="right"/>
              <w:rPr>
                <w:sz w:val="20"/>
                <w:szCs w:val="24"/>
              </w:rPr>
            </w:pPr>
            <w:r>
              <w:rPr>
                <w:sz w:val="20"/>
                <w:szCs w:val="24"/>
              </w:rPr>
              <w:t>37,319,256</w:t>
            </w:r>
          </w:p>
        </w:tc>
        <w:tc>
          <w:tcPr>
            <w:tcW w:w="1216" w:type="dxa"/>
            <w:tcBorders>
              <w:top w:val="nil"/>
              <w:left w:val="nil"/>
              <w:bottom w:val="single" w:sz="4" w:space="0" w:color="auto"/>
              <w:right w:val="single" w:sz="4" w:space="0" w:color="auto"/>
            </w:tcBorders>
            <w:noWrap/>
            <w:vAlign w:val="center"/>
          </w:tcPr>
          <w:p w14:paraId="3443F611" w14:textId="77777777" w:rsidR="00DA430C" w:rsidRDefault="00DA430C">
            <w:pPr>
              <w:jc w:val="right"/>
              <w:rPr>
                <w:sz w:val="20"/>
                <w:szCs w:val="24"/>
              </w:rPr>
            </w:pPr>
            <w:r>
              <w:rPr>
                <w:sz w:val="20"/>
                <w:szCs w:val="24"/>
              </w:rPr>
              <w:t>24,033,752</w:t>
            </w:r>
          </w:p>
        </w:tc>
        <w:tc>
          <w:tcPr>
            <w:tcW w:w="1266" w:type="dxa"/>
            <w:tcBorders>
              <w:top w:val="nil"/>
              <w:left w:val="nil"/>
              <w:bottom w:val="single" w:sz="4" w:space="0" w:color="auto"/>
              <w:right w:val="single" w:sz="4" w:space="0" w:color="auto"/>
            </w:tcBorders>
            <w:noWrap/>
            <w:vAlign w:val="center"/>
          </w:tcPr>
          <w:p w14:paraId="2E43A9CB" w14:textId="77777777" w:rsidR="00DA430C" w:rsidRDefault="00DA430C">
            <w:pPr>
              <w:jc w:val="right"/>
              <w:rPr>
                <w:sz w:val="20"/>
                <w:szCs w:val="24"/>
              </w:rPr>
            </w:pPr>
            <w:r>
              <w:rPr>
                <w:sz w:val="20"/>
                <w:szCs w:val="24"/>
              </w:rPr>
              <w:t>13,285,504</w:t>
            </w:r>
          </w:p>
        </w:tc>
        <w:tc>
          <w:tcPr>
            <w:tcW w:w="1184" w:type="dxa"/>
            <w:tcBorders>
              <w:top w:val="nil"/>
              <w:left w:val="nil"/>
              <w:bottom w:val="single" w:sz="4" w:space="0" w:color="auto"/>
              <w:right w:val="single" w:sz="4" w:space="0" w:color="auto"/>
            </w:tcBorders>
            <w:noWrap/>
            <w:vAlign w:val="center"/>
          </w:tcPr>
          <w:p w14:paraId="74D58C63" w14:textId="77777777" w:rsidR="00DA430C" w:rsidRDefault="00DA430C">
            <w:pPr>
              <w:jc w:val="right"/>
              <w:rPr>
                <w:sz w:val="20"/>
                <w:szCs w:val="24"/>
              </w:rPr>
            </w:pPr>
            <w:r>
              <w:rPr>
                <w:sz w:val="20"/>
                <w:szCs w:val="24"/>
              </w:rPr>
              <w:t>64</w:t>
            </w:r>
          </w:p>
        </w:tc>
      </w:tr>
      <w:tr w:rsidR="00DA430C" w14:paraId="7BCB2C54"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6B9988C8" w14:textId="77777777" w:rsidR="00DA430C" w:rsidRDefault="00DA430C">
            <w:pPr>
              <w:jc w:val="left"/>
              <w:rPr>
                <w:sz w:val="20"/>
                <w:szCs w:val="24"/>
              </w:rPr>
            </w:pPr>
            <w:r>
              <w:rPr>
                <w:sz w:val="20"/>
                <w:szCs w:val="24"/>
              </w:rPr>
              <w:t>2016</w:t>
            </w:r>
          </w:p>
        </w:tc>
        <w:tc>
          <w:tcPr>
            <w:tcW w:w="1083" w:type="dxa"/>
            <w:tcBorders>
              <w:top w:val="nil"/>
              <w:left w:val="nil"/>
              <w:bottom w:val="single" w:sz="4" w:space="0" w:color="auto"/>
              <w:right w:val="single" w:sz="4" w:space="0" w:color="auto"/>
            </w:tcBorders>
            <w:noWrap/>
            <w:vAlign w:val="center"/>
          </w:tcPr>
          <w:p w14:paraId="7C215EAF" w14:textId="77777777" w:rsidR="00DA430C" w:rsidRDefault="00DA430C">
            <w:pPr>
              <w:jc w:val="right"/>
              <w:rPr>
                <w:sz w:val="20"/>
                <w:szCs w:val="24"/>
              </w:rPr>
            </w:pPr>
            <w:r>
              <w:rPr>
                <w:sz w:val="20"/>
                <w:szCs w:val="24"/>
              </w:rPr>
              <w:t>58</w:t>
            </w:r>
          </w:p>
        </w:tc>
        <w:tc>
          <w:tcPr>
            <w:tcW w:w="1150" w:type="dxa"/>
            <w:tcBorders>
              <w:top w:val="nil"/>
              <w:left w:val="nil"/>
              <w:bottom w:val="single" w:sz="4" w:space="0" w:color="auto"/>
              <w:right w:val="single" w:sz="4" w:space="0" w:color="auto"/>
            </w:tcBorders>
            <w:noWrap/>
            <w:vAlign w:val="center"/>
          </w:tcPr>
          <w:p w14:paraId="273A4D7F" w14:textId="77777777" w:rsidR="00DA430C" w:rsidRDefault="00DA430C">
            <w:pPr>
              <w:jc w:val="right"/>
              <w:rPr>
                <w:sz w:val="20"/>
                <w:szCs w:val="24"/>
              </w:rPr>
            </w:pPr>
            <w:r>
              <w:rPr>
                <w:sz w:val="20"/>
                <w:szCs w:val="24"/>
              </w:rPr>
              <w:t>34</w:t>
            </w:r>
          </w:p>
        </w:tc>
        <w:tc>
          <w:tcPr>
            <w:tcW w:w="1169" w:type="dxa"/>
            <w:tcBorders>
              <w:top w:val="nil"/>
              <w:left w:val="nil"/>
              <w:bottom w:val="single" w:sz="4" w:space="0" w:color="auto"/>
              <w:right w:val="single" w:sz="4" w:space="0" w:color="auto"/>
            </w:tcBorders>
            <w:noWrap/>
            <w:vAlign w:val="center"/>
          </w:tcPr>
          <w:p w14:paraId="02BBC699" w14:textId="77777777" w:rsidR="00DA430C" w:rsidRDefault="00DA430C">
            <w:pPr>
              <w:jc w:val="right"/>
              <w:rPr>
                <w:sz w:val="20"/>
                <w:szCs w:val="24"/>
              </w:rPr>
            </w:pPr>
            <w:r>
              <w:rPr>
                <w:sz w:val="20"/>
                <w:szCs w:val="24"/>
              </w:rPr>
              <w:t>59</w:t>
            </w:r>
          </w:p>
        </w:tc>
        <w:tc>
          <w:tcPr>
            <w:tcW w:w="1437" w:type="dxa"/>
            <w:tcBorders>
              <w:top w:val="nil"/>
              <w:left w:val="nil"/>
              <w:bottom w:val="single" w:sz="4" w:space="0" w:color="auto"/>
              <w:right w:val="single" w:sz="4" w:space="0" w:color="auto"/>
            </w:tcBorders>
            <w:noWrap/>
            <w:vAlign w:val="center"/>
          </w:tcPr>
          <w:p w14:paraId="78BE9DAA" w14:textId="77777777" w:rsidR="00DA430C" w:rsidRDefault="00DA430C">
            <w:pPr>
              <w:jc w:val="right"/>
              <w:rPr>
                <w:sz w:val="20"/>
                <w:szCs w:val="24"/>
              </w:rPr>
            </w:pPr>
            <w:r>
              <w:rPr>
                <w:sz w:val="20"/>
                <w:szCs w:val="24"/>
              </w:rPr>
              <w:t>35,715,549</w:t>
            </w:r>
          </w:p>
        </w:tc>
        <w:tc>
          <w:tcPr>
            <w:tcW w:w="1216" w:type="dxa"/>
            <w:tcBorders>
              <w:top w:val="nil"/>
              <w:left w:val="nil"/>
              <w:bottom w:val="single" w:sz="4" w:space="0" w:color="auto"/>
              <w:right w:val="single" w:sz="4" w:space="0" w:color="auto"/>
            </w:tcBorders>
            <w:noWrap/>
            <w:vAlign w:val="center"/>
          </w:tcPr>
          <w:p w14:paraId="43B38AE8" w14:textId="77777777" w:rsidR="00DA430C" w:rsidRDefault="00DA430C">
            <w:pPr>
              <w:jc w:val="right"/>
              <w:rPr>
                <w:sz w:val="20"/>
                <w:szCs w:val="24"/>
              </w:rPr>
            </w:pPr>
            <w:r>
              <w:rPr>
                <w:sz w:val="20"/>
                <w:szCs w:val="24"/>
              </w:rPr>
              <w:t>20,505,331</w:t>
            </w:r>
          </w:p>
        </w:tc>
        <w:tc>
          <w:tcPr>
            <w:tcW w:w="1266" w:type="dxa"/>
            <w:tcBorders>
              <w:top w:val="nil"/>
              <w:left w:val="nil"/>
              <w:bottom w:val="single" w:sz="4" w:space="0" w:color="auto"/>
              <w:right w:val="single" w:sz="4" w:space="0" w:color="auto"/>
            </w:tcBorders>
            <w:noWrap/>
            <w:vAlign w:val="center"/>
          </w:tcPr>
          <w:p w14:paraId="59E4B255" w14:textId="77777777" w:rsidR="00DA430C" w:rsidRDefault="00DA430C">
            <w:pPr>
              <w:jc w:val="right"/>
              <w:rPr>
                <w:sz w:val="20"/>
                <w:szCs w:val="24"/>
              </w:rPr>
            </w:pPr>
            <w:r>
              <w:rPr>
                <w:sz w:val="20"/>
                <w:szCs w:val="24"/>
              </w:rPr>
              <w:t>15,210,218</w:t>
            </w:r>
          </w:p>
        </w:tc>
        <w:tc>
          <w:tcPr>
            <w:tcW w:w="1184" w:type="dxa"/>
            <w:tcBorders>
              <w:top w:val="nil"/>
              <w:left w:val="nil"/>
              <w:bottom w:val="single" w:sz="4" w:space="0" w:color="auto"/>
              <w:right w:val="single" w:sz="4" w:space="0" w:color="auto"/>
            </w:tcBorders>
            <w:noWrap/>
            <w:vAlign w:val="center"/>
          </w:tcPr>
          <w:p w14:paraId="359A4EBB" w14:textId="77777777" w:rsidR="00DA430C" w:rsidRDefault="00DA430C">
            <w:pPr>
              <w:jc w:val="right"/>
              <w:rPr>
                <w:sz w:val="20"/>
                <w:szCs w:val="24"/>
              </w:rPr>
            </w:pPr>
            <w:r>
              <w:rPr>
                <w:sz w:val="20"/>
                <w:szCs w:val="24"/>
              </w:rPr>
              <w:t>57</w:t>
            </w:r>
          </w:p>
        </w:tc>
      </w:tr>
      <w:tr w:rsidR="00DA430C" w14:paraId="62B970D3"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3C708EE6" w14:textId="77777777" w:rsidR="00DA430C" w:rsidRDefault="00DA430C">
            <w:pPr>
              <w:jc w:val="left"/>
              <w:rPr>
                <w:sz w:val="20"/>
                <w:szCs w:val="24"/>
              </w:rPr>
            </w:pPr>
            <w:r>
              <w:rPr>
                <w:sz w:val="20"/>
                <w:szCs w:val="24"/>
              </w:rPr>
              <w:t>2017</w:t>
            </w:r>
          </w:p>
        </w:tc>
        <w:tc>
          <w:tcPr>
            <w:tcW w:w="1083" w:type="dxa"/>
            <w:tcBorders>
              <w:top w:val="nil"/>
              <w:left w:val="nil"/>
              <w:bottom w:val="single" w:sz="4" w:space="0" w:color="auto"/>
              <w:right w:val="single" w:sz="4" w:space="0" w:color="auto"/>
            </w:tcBorders>
            <w:noWrap/>
            <w:vAlign w:val="center"/>
          </w:tcPr>
          <w:p w14:paraId="4526D51C" w14:textId="77777777" w:rsidR="00DA430C" w:rsidRDefault="00DA430C">
            <w:pPr>
              <w:jc w:val="right"/>
              <w:rPr>
                <w:sz w:val="20"/>
                <w:szCs w:val="24"/>
              </w:rPr>
            </w:pPr>
            <w:r>
              <w:rPr>
                <w:sz w:val="20"/>
                <w:szCs w:val="24"/>
              </w:rPr>
              <w:t>28</w:t>
            </w:r>
          </w:p>
        </w:tc>
        <w:tc>
          <w:tcPr>
            <w:tcW w:w="1150" w:type="dxa"/>
            <w:tcBorders>
              <w:top w:val="nil"/>
              <w:left w:val="nil"/>
              <w:bottom w:val="single" w:sz="4" w:space="0" w:color="auto"/>
              <w:right w:val="single" w:sz="4" w:space="0" w:color="auto"/>
            </w:tcBorders>
            <w:noWrap/>
            <w:vAlign w:val="center"/>
          </w:tcPr>
          <w:p w14:paraId="7DCA7EEA" w14:textId="77777777" w:rsidR="00DA430C" w:rsidRDefault="00DA430C">
            <w:pPr>
              <w:jc w:val="right"/>
              <w:rPr>
                <w:sz w:val="20"/>
                <w:szCs w:val="24"/>
              </w:rPr>
            </w:pPr>
            <w:r>
              <w:rPr>
                <w:sz w:val="20"/>
                <w:szCs w:val="24"/>
              </w:rPr>
              <w:t>11</w:t>
            </w:r>
          </w:p>
        </w:tc>
        <w:tc>
          <w:tcPr>
            <w:tcW w:w="1169" w:type="dxa"/>
            <w:tcBorders>
              <w:top w:val="nil"/>
              <w:left w:val="nil"/>
              <w:bottom w:val="single" w:sz="4" w:space="0" w:color="auto"/>
              <w:right w:val="single" w:sz="4" w:space="0" w:color="auto"/>
            </w:tcBorders>
            <w:noWrap/>
            <w:vAlign w:val="center"/>
          </w:tcPr>
          <w:p w14:paraId="5C73DEDA" w14:textId="77777777" w:rsidR="00DA430C" w:rsidRDefault="00DA430C">
            <w:pPr>
              <w:jc w:val="right"/>
              <w:rPr>
                <w:sz w:val="20"/>
                <w:szCs w:val="24"/>
              </w:rPr>
            </w:pPr>
            <w:r>
              <w:rPr>
                <w:sz w:val="20"/>
                <w:szCs w:val="24"/>
              </w:rPr>
              <w:t>39</w:t>
            </w:r>
          </w:p>
        </w:tc>
        <w:tc>
          <w:tcPr>
            <w:tcW w:w="1437" w:type="dxa"/>
            <w:tcBorders>
              <w:top w:val="nil"/>
              <w:left w:val="nil"/>
              <w:bottom w:val="single" w:sz="4" w:space="0" w:color="auto"/>
              <w:right w:val="single" w:sz="4" w:space="0" w:color="auto"/>
            </w:tcBorders>
            <w:noWrap/>
            <w:vAlign w:val="center"/>
          </w:tcPr>
          <w:p w14:paraId="6439372C" w14:textId="77777777" w:rsidR="00DA430C" w:rsidRDefault="00DA430C">
            <w:pPr>
              <w:jc w:val="right"/>
              <w:rPr>
                <w:sz w:val="20"/>
                <w:szCs w:val="24"/>
              </w:rPr>
            </w:pPr>
            <w:r>
              <w:rPr>
                <w:sz w:val="20"/>
                <w:szCs w:val="24"/>
              </w:rPr>
              <w:t>16,458,925</w:t>
            </w:r>
          </w:p>
        </w:tc>
        <w:tc>
          <w:tcPr>
            <w:tcW w:w="1216" w:type="dxa"/>
            <w:tcBorders>
              <w:top w:val="nil"/>
              <w:left w:val="nil"/>
              <w:bottom w:val="single" w:sz="4" w:space="0" w:color="auto"/>
              <w:right w:val="single" w:sz="4" w:space="0" w:color="auto"/>
            </w:tcBorders>
            <w:noWrap/>
            <w:vAlign w:val="center"/>
          </w:tcPr>
          <w:p w14:paraId="020674FF" w14:textId="77777777" w:rsidR="00DA430C" w:rsidRDefault="00DA430C">
            <w:pPr>
              <w:jc w:val="right"/>
              <w:rPr>
                <w:sz w:val="20"/>
                <w:szCs w:val="24"/>
              </w:rPr>
            </w:pPr>
            <w:r>
              <w:rPr>
                <w:sz w:val="20"/>
                <w:szCs w:val="24"/>
              </w:rPr>
              <w:t>11,533,231</w:t>
            </w:r>
          </w:p>
        </w:tc>
        <w:tc>
          <w:tcPr>
            <w:tcW w:w="1266" w:type="dxa"/>
            <w:tcBorders>
              <w:top w:val="nil"/>
              <w:left w:val="nil"/>
              <w:bottom w:val="single" w:sz="4" w:space="0" w:color="auto"/>
              <w:right w:val="single" w:sz="4" w:space="0" w:color="auto"/>
            </w:tcBorders>
            <w:noWrap/>
            <w:vAlign w:val="center"/>
          </w:tcPr>
          <w:p w14:paraId="4CC2FE3A" w14:textId="77777777" w:rsidR="00DA430C" w:rsidRDefault="00DA430C">
            <w:pPr>
              <w:jc w:val="right"/>
              <w:rPr>
                <w:sz w:val="20"/>
                <w:szCs w:val="24"/>
              </w:rPr>
            </w:pPr>
            <w:r>
              <w:rPr>
                <w:sz w:val="20"/>
                <w:szCs w:val="24"/>
              </w:rPr>
              <w:t>4,925,694</w:t>
            </w:r>
          </w:p>
        </w:tc>
        <w:tc>
          <w:tcPr>
            <w:tcW w:w="1184" w:type="dxa"/>
            <w:tcBorders>
              <w:top w:val="nil"/>
              <w:left w:val="nil"/>
              <w:bottom w:val="single" w:sz="4" w:space="0" w:color="auto"/>
              <w:right w:val="single" w:sz="4" w:space="0" w:color="auto"/>
            </w:tcBorders>
            <w:noWrap/>
            <w:vAlign w:val="center"/>
          </w:tcPr>
          <w:p w14:paraId="6F9FDBA0" w14:textId="77777777" w:rsidR="00DA430C" w:rsidRDefault="00DA430C">
            <w:pPr>
              <w:jc w:val="right"/>
              <w:rPr>
                <w:sz w:val="20"/>
                <w:szCs w:val="24"/>
              </w:rPr>
            </w:pPr>
            <w:r>
              <w:rPr>
                <w:sz w:val="20"/>
                <w:szCs w:val="24"/>
              </w:rPr>
              <w:t>70</w:t>
            </w:r>
          </w:p>
        </w:tc>
      </w:tr>
      <w:tr w:rsidR="00DA430C" w14:paraId="4E4393B1"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7F2A3779" w14:textId="77777777" w:rsidR="00DA430C" w:rsidRDefault="00DA430C">
            <w:pPr>
              <w:jc w:val="left"/>
              <w:rPr>
                <w:sz w:val="20"/>
                <w:szCs w:val="24"/>
              </w:rPr>
            </w:pPr>
            <w:r>
              <w:rPr>
                <w:sz w:val="20"/>
                <w:szCs w:val="24"/>
              </w:rPr>
              <w:t>2018</w:t>
            </w:r>
          </w:p>
        </w:tc>
        <w:tc>
          <w:tcPr>
            <w:tcW w:w="1083" w:type="dxa"/>
            <w:tcBorders>
              <w:top w:val="nil"/>
              <w:left w:val="nil"/>
              <w:bottom w:val="single" w:sz="4" w:space="0" w:color="auto"/>
              <w:right w:val="single" w:sz="4" w:space="0" w:color="auto"/>
            </w:tcBorders>
            <w:noWrap/>
            <w:vAlign w:val="center"/>
          </w:tcPr>
          <w:p w14:paraId="119F2195" w14:textId="77777777" w:rsidR="00DA430C" w:rsidRDefault="00DA430C">
            <w:pPr>
              <w:jc w:val="right"/>
              <w:rPr>
                <w:sz w:val="20"/>
                <w:szCs w:val="24"/>
              </w:rPr>
            </w:pPr>
            <w:r>
              <w:rPr>
                <w:sz w:val="20"/>
                <w:szCs w:val="24"/>
              </w:rPr>
              <w:t>62</w:t>
            </w:r>
          </w:p>
        </w:tc>
        <w:tc>
          <w:tcPr>
            <w:tcW w:w="1150" w:type="dxa"/>
            <w:tcBorders>
              <w:top w:val="nil"/>
              <w:left w:val="nil"/>
              <w:bottom w:val="single" w:sz="4" w:space="0" w:color="auto"/>
              <w:right w:val="single" w:sz="4" w:space="0" w:color="auto"/>
            </w:tcBorders>
            <w:noWrap/>
            <w:vAlign w:val="center"/>
          </w:tcPr>
          <w:p w14:paraId="20D81817" w14:textId="77777777" w:rsidR="00DA430C" w:rsidRDefault="00DA430C">
            <w:pPr>
              <w:jc w:val="right"/>
              <w:rPr>
                <w:sz w:val="20"/>
                <w:szCs w:val="24"/>
              </w:rPr>
            </w:pPr>
            <w:r>
              <w:rPr>
                <w:sz w:val="20"/>
                <w:szCs w:val="24"/>
              </w:rPr>
              <w:t>22</w:t>
            </w:r>
          </w:p>
        </w:tc>
        <w:tc>
          <w:tcPr>
            <w:tcW w:w="1169" w:type="dxa"/>
            <w:tcBorders>
              <w:top w:val="nil"/>
              <w:left w:val="nil"/>
              <w:bottom w:val="single" w:sz="4" w:space="0" w:color="auto"/>
              <w:right w:val="single" w:sz="4" w:space="0" w:color="auto"/>
            </w:tcBorders>
            <w:noWrap/>
            <w:vAlign w:val="center"/>
          </w:tcPr>
          <w:p w14:paraId="1D20DE5C" w14:textId="77777777" w:rsidR="00DA430C" w:rsidRDefault="00DA430C">
            <w:pPr>
              <w:jc w:val="right"/>
              <w:rPr>
                <w:sz w:val="20"/>
                <w:szCs w:val="24"/>
              </w:rPr>
            </w:pPr>
            <w:r>
              <w:rPr>
                <w:sz w:val="20"/>
                <w:szCs w:val="24"/>
              </w:rPr>
              <w:t>35</w:t>
            </w:r>
          </w:p>
        </w:tc>
        <w:tc>
          <w:tcPr>
            <w:tcW w:w="1437" w:type="dxa"/>
            <w:tcBorders>
              <w:top w:val="nil"/>
              <w:left w:val="nil"/>
              <w:bottom w:val="single" w:sz="4" w:space="0" w:color="auto"/>
              <w:right w:val="single" w:sz="4" w:space="0" w:color="auto"/>
            </w:tcBorders>
            <w:noWrap/>
            <w:vAlign w:val="center"/>
          </w:tcPr>
          <w:p w14:paraId="10FF2526" w14:textId="77777777" w:rsidR="00DA430C" w:rsidRDefault="00DA430C">
            <w:pPr>
              <w:jc w:val="right"/>
              <w:rPr>
                <w:sz w:val="20"/>
                <w:szCs w:val="24"/>
              </w:rPr>
            </w:pPr>
            <w:r>
              <w:rPr>
                <w:sz w:val="20"/>
                <w:szCs w:val="24"/>
              </w:rPr>
              <w:t>27,168,885</w:t>
            </w:r>
          </w:p>
        </w:tc>
        <w:tc>
          <w:tcPr>
            <w:tcW w:w="1216" w:type="dxa"/>
            <w:tcBorders>
              <w:top w:val="nil"/>
              <w:left w:val="nil"/>
              <w:bottom w:val="single" w:sz="4" w:space="0" w:color="auto"/>
              <w:right w:val="single" w:sz="4" w:space="0" w:color="auto"/>
            </w:tcBorders>
            <w:noWrap/>
            <w:vAlign w:val="center"/>
          </w:tcPr>
          <w:p w14:paraId="2740DF59" w14:textId="77777777" w:rsidR="00DA430C" w:rsidRDefault="00DA430C">
            <w:pPr>
              <w:jc w:val="right"/>
              <w:rPr>
                <w:sz w:val="20"/>
                <w:szCs w:val="24"/>
              </w:rPr>
            </w:pPr>
            <w:r>
              <w:rPr>
                <w:sz w:val="20"/>
                <w:szCs w:val="24"/>
              </w:rPr>
              <w:t>9,704,702</w:t>
            </w:r>
          </w:p>
        </w:tc>
        <w:tc>
          <w:tcPr>
            <w:tcW w:w="1266" w:type="dxa"/>
            <w:tcBorders>
              <w:top w:val="nil"/>
              <w:left w:val="nil"/>
              <w:bottom w:val="single" w:sz="4" w:space="0" w:color="auto"/>
              <w:right w:val="single" w:sz="4" w:space="0" w:color="auto"/>
            </w:tcBorders>
            <w:noWrap/>
            <w:vAlign w:val="center"/>
          </w:tcPr>
          <w:p w14:paraId="7EC52A2D" w14:textId="77777777" w:rsidR="00DA430C" w:rsidRDefault="00DA430C">
            <w:pPr>
              <w:jc w:val="right"/>
              <w:rPr>
                <w:sz w:val="20"/>
                <w:szCs w:val="24"/>
              </w:rPr>
            </w:pPr>
            <w:r>
              <w:rPr>
                <w:sz w:val="20"/>
                <w:szCs w:val="24"/>
              </w:rPr>
              <w:t>17,464,183</w:t>
            </w:r>
          </w:p>
        </w:tc>
        <w:tc>
          <w:tcPr>
            <w:tcW w:w="1184" w:type="dxa"/>
            <w:tcBorders>
              <w:top w:val="nil"/>
              <w:left w:val="nil"/>
              <w:bottom w:val="single" w:sz="4" w:space="0" w:color="auto"/>
              <w:right w:val="single" w:sz="4" w:space="0" w:color="auto"/>
            </w:tcBorders>
            <w:noWrap/>
            <w:vAlign w:val="center"/>
          </w:tcPr>
          <w:p w14:paraId="6CF0002C" w14:textId="77777777" w:rsidR="00DA430C" w:rsidRDefault="00DA430C">
            <w:pPr>
              <w:jc w:val="right"/>
              <w:rPr>
                <w:sz w:val="20"/>
                <w:szCs w:val="24"/>
              </w:rPr>
            </w:pPr>
            <w:r>
              <w:rPr>
                <w:sz w:val="20"/>
                <w:szCs w:val="24"/>
              </w:rPr>
              <w:t>36</w:t>
            </w:r>
          </w:p>
        </w:tc>
      </w:tr>
      <w:tr w:rsidR="00DA430C" w14:paraId="1667FD43"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1185C2F2" w14:textId="77777777" w:rsidR="00DA430C" w:rsidRDefault="00DA430C">
            <w:pPr>
              <w:jc w:val="left"/>
              <w:rPr>
                <w:sz w:val="20"/>
                <w:szCs w:val="24"/>
              </w:rPr>
            </w:pPr>
            <w:r>
              <w:rPr>
                <w:sz w:val="20"/>
                <w:szCs w:val="24"/>
              </w:rPr>
              <w:t>2019</w:t>
            </w:r>
          </w:p>
        </w:tc>
        <w:tc>
          <w:tcPr>
            <w:tcW w:w="1083" w:type="dxa"/>
            <w:tcBorders>
              <w:top w:val="nil"/>
              <w:left w:val="nil"/>
              <w:bottom w:val="single" w:sz="4" w:space="0" w:color="auto"/>
              <w:right w:val="single" w:sz="4" w:space="0" w:color="auto"/>
            </w:tcBorders>
            <w:noWrap/>
            <w:vAlign w:val="center"/>
          </w:tcPr>
          <w:p w14:paraId="539488FE" w14:textId="77777777" w:rsidR="00DA430C" w:rsidRDefault="00DA430C">
            <w:pPr>
              <w:jc w:val="right"/>
              <w:rPr>
                <w:sz w:val="20"/>
                <w:szCs w:val="24"/>
              </w:rPr>
            </w:pPr>
            <w:r>
              <w:rPr>
                <w:sz w:val="20"/>
                <w:szCs w:val="24"/>
              </w:rPr>
              <w:t>66</w:t>
            </w:r>
          </w:p>
        </w:tc>
        <w:tc>
          <w:tcPr>
            <w:tcW w:w="1150" w:type="dxa"/>
            <w:tcBorders>
              <w:top w:val="nil"/>
              <w:left w:val="nil"/>
              <w:bottom w:val="single" w:sz="4" w:space="0" w:color="auto"/>
              <w:right w:val="single" w:sz="4" w:space="0" w:color="auto"/>
            </w:tcBorders>
            <w:noWrap/>
            <w:vAlign w:val="center"/>
          </w:tcPr>
          <w:p w14:paraId="04585244" w14:textId="77777777" w:rsidR="00DA430C" w:rsidRDefault="00DA430C">
            <w:pPr>
              <w:jc w:val="right"/>
              <w:rPr>
                <w:sz w:val="20"/>
                <w:szCs w:val="24"/>
              </w:rPr>
            </w:pPr>
            <w:r>
              <w:rPr>
                <w:sz w:val="20"/>
                <w:szCs w:val="24"/>
              </w:rPr>
              <w:t>4</w:t>
            </w:r>
          </w:p>
        </w:tc>
        <w:tc>
          <w:tcPr>
            <w:tcW w:w="1169" w:type="dxa"/>
            <w:tcBorders>
              <w:top w:val="nil"/>
              <w:left w:val="nil"/>
              <w:bottom w:val="single" w:sz="4" w:space="0" w:color="auto"/>
              <w:right w:val="single" w:sz="4" w:space="0" w:color="auto"/>
            </w:tcBorders>
            <w:noWrap/>
            <w:vAlign w:val="center"/>
          </w:tcPr>
          <w:p w14:paraId="4B58B3F3" w14:textId="77777777" w:rsidR="00DA430C" w:rsidRDefault="00DA430C">
            <w:pPr>
              <w:jc w:val="right"/>
              <w:rPr>
                <w:sz w:val="20"/>
                <w:szCs w:val="24"/>
              </w:rPr>
            </w:pPr>
            <w:r>
              <w:rPr>
                <w:sz w:val="20"/>
                <w:szCs w:val="24"/>
              </w:rPr>
              <w:t>6</w:t>
            </w:r>
          </w:p>
        </w:tc>
        <w:tc>
          <w:tcPr>
            <w:tcW w:w="1437" w:type="dxa"/>
            <w:tcBorders>
              <w:top w:val="nil"/>
              <w:left w:val="nil"/>
              <w:bottom w:val="single" w:sz="4" w:space="0" w:color="auto"/>
              <w:right w:val="single" w:sz="4" w:space="0" w:color="auto"/>
            </w:tcBorders>
            <w:noWrap/>
            <w:vAlign w:val="center"/>
          </w:tcPr>
          <w:p w14:paraId="24FC426D" w14:textId="77777777" w:rsidR="00DA430C" w:rsidRDefault="00DA430C">
            <w:pPr>
              <w:jc w:val="right"/>
              <w:rPr>
                <w:sz w:val="20"/>
                <w:szCs w:val="24"/>
              </w:rPr>
            </w:pPr>
            <w:r>
              <w:rPr>
                <w:sz w:val="20"/>
                <w:szCs w:val="24"/>
              </w:rPr>
              <w:t>19,508,378</w:t>
            </w:r>
          </w:p>
        </w:tc>
        <w:tc>
          <w:tcPr>
            <w:tcW w:w="1216" w:type="dxa"/>
            <w:tcBorders>
              <w:top w:val="nil"/>
              <w:left w:val="nil"/>
              <w:bottom w:val="single" w:sz="4" w:space="0" w:color="auto"/>
              <w:right w:val="single" w:sz="4" w:space="0" w:color="auto"/>
            </w:tcBorders>
            <w:noWrap/>
            <w:vAlign w:val="center"/>
          </w:tcPr>
          <w:p w14:paraId="7C8D1E92" w14:textId="77777777" w:rsidR="00DA430C" w:rsidRDefault="00DA430C">
            <w:pPr>
              <w:jc w:val="right"/>
              <w:rPr>
                <w:sz w:val="20"/>
                <w:szCs w:val="24"/>
              </w:rPr>
            </w:pPr>
            <w:r>
              <w:rPr>
                <w:sz w:val="20"/>
                <w:szCs w:val="24"/>
              </w:rPr>
              <w:t>1,598,283</w:t>
            </w:r>
          </w:p>
        </w:tc>
        <w:tc>
          <w:tcPr>
            <w:tcW w:w="1266" w:type="dxa"/>
            <w:tcBorders>
              <w:top w:val="nil"/>
              <w:left w:val="nil"/>
              <w:bottom w:val="single" w:sz="4" w:space="0" w:color="auto"/>
              <w:right w:val="single" w:sz="4" w:space="0" w:color="auto"/>
            </w:tcBorders>
            <w:noWrap/>
            <w:vAlign w:val="center"/>
          </w:tcPr>
          <w:p w14:paraId="4CDAB21C" w14:textId="77777777" w:rsidR="00DA430C" w:rsidRDefault="00DA430C">
            <w:pPr>
              <w:jc w:val="right"/>
              <w:rPr>
                <w:sz w:val="20"/>
                <w:szCs w:val="24"/>
              </w:rPr>
            </w:pPr>
            <w:r>
              <w:rPr>
                <w:sz w:val="20"/>
                <w:szCs w:val="24"/>
              </w:rPr>
              <w:t>17,910,095</w:t>
            </w:r>
          </w:p>
        </w:tc>
        <w:tc>
          <w:tcPr>
            <w:tcW w:w="1184" w:type="dxa"/>
            <w:tcBorders>
              <w:top w:val="nil"/>
              <w:left w:val="nil"/>
              <w:bottom w:val="single" w:sz="4" w:space="0" w:color="auto"/>
              <w:right w:val="single" w:sz="4" w:space="0" w:color="auto"/>
            </w:tcBorders>
            <w:noWrap/>
            <w:vAlign w:val="center"/>
          </w:tcPr>
          <w:p w14:paraId="7CEFCBBD" w14:textId="77777777" w:rsidR="00DA430C" w:rsidRDefault="00DA430C">
            <w:pPr>
              <w:jc w:val="right"/>
              <w:rPr>
                <w:sz w:val="20"/>
                <w:szCs w:val="24"/>
              </w:rPr>
            </w:pPr>
            <w:r>
              <w:rPr>
                <w:sz w:val="20"/>
                <w:szCs w:val="24"/>
              </w:rPr>
              <w:t>8</w:t>
            </w:r>
          </w:p>
        </w:tc>
      </w:tr>
      <w:tr w:rsidR="00DA430C" w14:paraId="0C12E1C3"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2E6BA086" w14:textId="77777777" w:rsidR="00DA430C" w:rsidRDefault="00DA430C">
            <w:pPr>
              <w:jc w:val="left"/>
              <w:rPr>
                <w:sz w:val="20"/>
                <w:szCs w:val="24"/>
              </w:rPr>
            </w:pPr>
            <w:r>
              <w:rPr>
                <w:sz w:val="20"/>
                <w:szCs w:val="24"/>
              </w:rPr>
              <w:t>2020</w:t>
            </w:r>
          </w:p>
        </w:tc>
        <w:tc>
          <w:tcPr>
            <w:tcW w:w="1083" w:type="dxa"/>
            <w:tcBorders>
              <w:top w:val="nil"/>
              <w:left w:val="nil"/>
              <w:bottom w:val="single" w:sz="4" w:space="0" w:color="auto"/>
              <w:right w:val="single" w:sz="4" w:space="0" w:color="auto"/>
            </w:tcBorders>
            <w:noWrap/>
            <w:vAlign w:val="center"/>
          </w:tcPr>
          <w:p w14:paraId="71F9FC75" w14:textId="77777777" w:rsidR="00DA430C" w:rsidRDefault="00DA430C">
            <w:pPr>
              <w:jc w:val="right"/>
              <w:rPr>
                <w:sz w:val="20"/>
                <w:szCs w:val="24"/>
              </w:rPr>
            </w:pPr>
            <w:r>
              <w:rPr>
                <w:sz w:val="20"/>
                <w:szCs w:val="24"/>
              </w:rPr>
              <w:t>58</w:t>
            </w:r>
          </w:p>
        </w:tc>
        <w:tc>
          <w:tcPr>
            <w:tcW w:w="1150" w:type="dxa"/>
            <w:tcBorders>
              <w:top w:val="nil"/>
              <w:left w:val="nil"/>
              <w:bottom w:val="single" w:sz="4" w:space="0" w:color="auto"/>
              <w:right w:val="single" w:sz="4" w:space="0" w:color="auto"/>
            </w:tcBorders>
            <w:noWrap/>
            <w:vAlign w:val="center"/>
          </w:tcPr>
          <w:p w14:paraId="1E571528" w14:textId="77777777" w:rsidR="00DA430C" w:rsidRDefault="00DA430C">
            <w:pPr>
              <w:jc w:val="right"/>
              <w:rPr>
                <w:sz w:val="20"/>
                <w:szCs w:val="24"/>
              </w:rPr>
            </w:pPr>
            <w:r>
              <w:rPr>
                <w:sz w:val="20"/>
                <w:szCs w:val="24"/>
              </w:rPr>
              <w:t>0</w:t>
            </w:r>
          </w:p>
        </w:tc>
        <w:tc>
          <w:tcPr>
            <w:tcW w:w="1169" w:type="dxa"/>
            <w:tcBorders>
              <w:top w:val="nil"/>
              <w:left w:val="nil"/>
              <w:bottom w:val="single" w:sz="4" w:space="0" w:color="auto"/>
              <w:right w:val="single" w:sz="4" w:space="0" w:color="auto"/>
            </w:tcBorders>
            <w:noWrap/>
            <w:vAlign w:val="center"/>
          </w:tcPr>
          <w:p w14:paraId="0DD374BA" w14:textId="77777777" w:rsidR="00DA430C" w:rsidRDefault="00DA430C">
            <w:pPr>
              <w:jc w:val="right"/>
              <w:rPr>
                <w:sz w:val="20"/>
                <w:szCs w:val="24"/>
              </w:rPr>
            </w:pPr>
            <w:r>
              <w:rPr>
                <w:sz w:val="20"/>
                <w:szCs w:val="24"/>
              </w:rPr>
              <w:t>0</w:t>
            </w:r>
          </w:p>
        </w:tc>
        <w:tc>
          <w:tcPr>
            <w:tcW w:w="1437" w:type="dxa"/>
            <w:tcBorders>
              <w:top w:val="nil"/>
              <w:left w:val="nil"/>
              <w:bottom w:val="single" w:sz="4" w:space="0" w:color="auto"/>
              <w:right w:val="single" w:sz="4" w:space="0" w:color="auto"/>
            </w:tcBorders>
            <w:noWrap/>
            <w:vAlign w:val="center"/>
          </w:tcPr>
          <w:p w14:paraId="0431CB35" w14:textId="77777777" w:rsidR="00DA430C" w:rsidRDefault="00DA430C">
            <w:pPr>
              <w:jc w:val="right"/>
              <w:rPr>
                <w:sz w:val="20"/>
                <w:szCs w:val="24"/>
              </w:rPr>
            </w:pPr>
            <w:r>
              <w:rPr>
                <w:sz w:val="20"/>
                <w:szCs w:val="24"/>
              </w:rPr>
              <w:t>15,743,901</w:t>
            </w:r>
          </w:p>
        </w:tc>
        <w:tc>
          <w:tcPr>
            <w:tcW w:w="1216" w:type="dxa"/>
            <w:tcBorders>
              <w:top w:val="nil"/>
              <w:left w:val="nil"/>
              <w:bottom w:val="single" w:sz="4" w:space="0" w:color="auto"/>
              <w:right w:val="single" w:sz="4" w:space="0" w:color="auto"/>
            </w:tcBorders>
            <w:noWrap/>
            <w:vAlign w:val="center"/>
          </w:tcPr>
          <w:p w14:paraId="054D563F" w14:textId="77777777" w:rsidR="00DA430C" w:rsidRDefault="00DA430C">
            <w:pPr>
              <w:jc w:val="right"/>
              <w:rPr>
                <w:sz w:val="20"/>
                <w:szCs w:val="24"/>
              </w:rPr>
            </w:pPr>
            <w:r>
              <w:rPr>
                <w:sz w:val="20"/>
                <w:szCs w:val="24"/>
              </w:rPr>
              <w:t>3,039,987</w:t>
            </w:r>
          </w:p>
        </w:tc>
        <w:tc>
          <w:tcPr>
            <w:tcW w:w="1266" w:type="dxa"/>
            <w:tcBorders>
              <w:top w:val="nil"/>
              <w:left w:val="nil"/>
              <w:bottom w:val="single" w:sz="4" w:space="0" w:color="auto"/>
              <w:right w:val="single" w:sz="4" w:space="0" w:color="auto"/>
            </w:tcBorders>
            <w:noWrap/>
            <w:vAlign w:val="center"/>
          </w:tcPr>
          <w:p w14:paraId="02F265E3" w14:textId="77777777" w:rsidR="00DA430C" w:rsidRDefault="00DA430C">
            <w:pPr>
              <w:jc w:val="right"/>
              <w:rPr>
                <w:sz w:val="20"/>
                <w:szCs w:val="24"/>
              </w:rPr>
            </w:pPr>
            <w:r>
              <w:rPr>
                <w:sz w:val="20"/>
                <w:szCs w:val="24"/>
              </w:rPr>
              <w:t>12,703,914</w:t>
            </w:r>
          </w:p>
        </w:tc>
        <w:tc>
          <w:tcPr>
            <w:tcW w:w="1184" w:type="dxa"/>
            <w:tcBorders>
              <w:top w:val="nil"/>
              <w:left w:val="nil"/>
              <w:bottom w:val="single" w:sz="4" w:space="0" w:color="auto"/>
              <w:right w:val="single" w:sz="4" w:space="0" w:color="auto"/>
            </w:tcBorders>
            <w:noWrap/>
            <w:vAlign w:val="center"/>
          </w:tcPr>
          <w:p w14:paraId="283B7561" w14:textId="77777777" w:rsidR="00DA430C" w:rsidRDefault="00DA430C">
            <w:pPr>
              <w:jc w:val="right"/>
              <w:rPr>
                <w:sz w:val="20"/>
                <w:szCs w:val="24"/>
              </w:rPr>
            </w:pPr>
            <w:r>
              <w:rPr>
                <w:sz w:val="20"/>
                <w:szCs w:val="24"/>
              </w:rPr>
              <w:t>19</w:t>
            </w:r>
          </w:p>
        </w:tc>
      </w:tr>
      <w:tr w:rsidR="00DA430C" w14:paraId="7A6963B5" w14:textId="77777777">
        <w:trPr>
          <w:trHeight w:val="50"/>
        </w:trPr>
        <w:tc>
          <w:tcPr>
            <w:tcW w:w="993" w:type="dxa"/>
            <w:tcBorders>
              <w:top w:val="nil"/>
              <w:left w:val="single" w:sz="4" w:space="0" w:color="auto"/>
              <w:bottom w:val="single" w:sz="4" w:space="0" w:color="auto"/>
              <w:right w:val="single" w:sz="4" w:space="0" w:color="auto"/>
            </w:tcBorders>
            <w:noWrap/>
            <w:vAlign w:val="center"/>
          </w:tcPr>
          <w:p w14:paraId="4B6B9FF3" w14:textId="77777777" w:rsidR="00DA430C" w:rsidRDefault="00DA430C">
            <w:pPr>
              <w:jc w:val="left"/>
              <w:rPr>
                <w:szCs w:val="24"/>
              </w:rPr>
            </w:pPr>
            <w:r>
              <w:rPr>
                <w:rFonts w:ascii="SimSun" w:hint="eastAsia"/>
                <w:b/>
                <w:sz w:val="20"/>
                <w:szCs w:val="24"/>
                <w:lang w:val="zh-CN"/>
              </w:rPr>
              <w:t>共计</w:t>
            </w:r>
          </w:p>
        </w:tc>
        <w:tc>
          <w:tcPr>
            <w:tcW w:w="1083" w:type="dxa"/>
            <w:tcBorders>
              <w:top w:val="nil"/>
              <w:left w:val="nil"/>
              <w:bottom w:val="single" w:sz="4" w:space="0" w:color="auto"/>
              <w:right w:val="single" w:sz="4" w:space="0" w:color="auto"/>
            </w:tcBorders>
            <w:noWrap/>
            <w:vAlign w:val="center"/>
          </w:tcPr>
          <w:p w14:paraId="7AE40A43" w14:textId="77777777" w:rsidR="00DA430C" w:rsidRDefault="00DA430C">
            <w:pPr>
              <w:jc w:val="right"/>
              <w:rPr>
                <w:b/>
                <w:sz w:val="20"/>
                <w:szCs w:val="24"/>
              </w:rPr>
            </w:pPr>
            <w:r>
              <w:rPr>
                <w:b/>
                <w:sz w:val="20"/>
                <w:szCs w:val="24"/>
              </w:rPr>
              <w:t>1,851</w:t>
            </w:r>
          </w:p>
        </w:tc>
        <w:tc>
          <w:tcPr>
            <w:tcW w:w="1150" w:type="dxa"/>
            <w:tcBorders>
              <w:top w:val="nil"/>
              <w:left w:val="nil"/>
              <w:bottom w:val="single" w:sz="4" w:space="0" w:color="auto"/>
              <w:right w:val="single" w:sz="4" w:space="0" w:color="auto"/>
            </w:tcBorders>
            <w:noWrap/>
            <w:vAlign w:val="center"/>
          </w:tcPr>
          <w:p w14:paraId="196A9624" w14:textId="77777777" w:rsidR="00DA430C" w:rsidRDefault="00DA430C">
            <w:pPr>
              <w:jc w:val="right"/>
              <w:rPr>
                <w:b/>
                <w:sz w:val="20"/>
                <w:szCs w:val="24"/>
              </w:rPr>
            </w:pPr>
            <w:r>
              <w:rPr>
                <w:b/>
                <w:sz w:val="20"/>
                <w:szCs w:val="24"/>
              </w:rPr>
              <w:t>1,604</w:t>
            </w:r>
          </w:p>
        </w:tc>
        <w:tc>
          <w:tcPr>
            <w:tcW w:w="1169" w:type="dxa"/>
            <w:tcBorders>
              <w:top w:val="nil"/>
              <w:left w:val="nil"/>
              <w:bottom w:val="single" w:sz="4" w:space="0" w:color="auto"/>
              <w:right w:val="single" w:sz="4" w:space="0" w:color="auto"/>
            </w:tcBorders>
            <w:noWrap/>
            <w:vAlign w:val="center"/>
          </w:tcPr>
          <w:p w14:paraId="290EA8D7" w14:textId="77777777" w:rsidR="00DA430C" w:rsidRDefault="00DA430C">
            <w:pPr>
              <w:jc w:val="right"/>
              <w:rPr>
                <w:b/>
                <w:sz w:val="20"/>
                <w:szCs w:val="24"/>
              </w:rPr>
            </w:pPr>
            <w:r>
              <w:rPr>
                <w:b/>
                <w:sz w:val="20"/>
                <w:szCs w:val="24"/>
              </w:rPr>
              <w:t>87</w:t>
            </w:r>
          </w:p>
        </w:tc>
        <w:tc>
          <w:tcPr>
            <w:tcW w:w="1437" w:type="dxa"/>
            <w:tcBorders>
              <w:top w:val="nil"/>
              <w:left w:val="nil"/>
              <w:bottom w:val="single" w:sz="4" w:space="0" w:color="auto"/>
              <w:right w:val="single" w:sz="4" w:space="0" w:color="auto"/>
            </w:tcBorders>
            <w:noWrap/>
            <w:vAlign w:val="center"/>
          </w:tcPr>
          <w:p w14:paraId="326FF7B4" w14:textId="77777777" w:rsidR="00DA430C" w:rsidRDefault="00DA430C">
            <w:pPr>
              <w:jc w:val="right"/>
              <w:rPr>
                <w:b/>
                <w:sz w:val="20"/>
                <w:szCs w:val="24"/>
              </w:rPr>
            </w:pPr>
            <w:r>
              <w:rPr>
                <w:b/>
                <w:sz w:val="20"/>
                <w:szCs w:val="24"/>
              </w:rPr>
              <w:t>853,873,942</w:t>
            </w:r>
          </w:p>
        </w:tc>
        <w:tc>
          <w:tcPr>
            <w:tcW w:w="1216" w:type="dxa"/>
            <w:tcBorders>
              <w:top w:val="nil"/>
              <w:left w:val="nil"/>
              <w:bottom w:val="single" w:sz="4" w:space="0" w:color="auto"/>
              <w:right w:val="single" w:sz="4" w:space="0" w:color="auto"/>
            </w:tcBorders>
            <w:noWrap/>
            <w:vAlign w:val="center"/>
          </w:tcPr>
          <w:p w14:paraId="0C7E85B1" w14:textId="77777777" w:rsidR="00DA430C" w:rsidRDefault="00DA430C">
            <w:pPr>
              <w:jc w:val="right"/>
              <w:rPr>
                <w:b/>
                <w:sz w:val="20"/>
                <w:szCs w:val="24"/>
              </w:rPr>
            </w:pPr>
            <w:r>
              <w:rPr>
                <w:b/>
                <w:sz w:val="20"/>
                <w:szCs w:val="24"/>
              </w:rPr>
              <w:t>761,330,396</w:t>
            </w:r>
          </w:p>
        </w:tc>
        <w:tc>
          <w:tcPr>
            <w:tcW w:w="1266" w:type="dxa"/>
            <w:tcBorders>
              <w:top w:val="nil"/>
              <w:left w:val="nil"/>
              <w:bottom w:val="single" w:sz="4" w:space="0" w:color="auto"/>
              <w:right w:val="single" w:sz="4" w:space="0" w:color="auto"/>
            </w:tcBorders>
            <w:noWrap/>
            <w:vAlign w:val="center"/>
          </w:tcPr>
          <w:p w14:paraId="6CDB8DD9" w14:textId="77777777" w:rsidR="00DA430C" w:rsidRDefault="00DA430C">
            <w:pPr>
              <w:jc w:val="right"/>
              <w:rPr>
                <w:b/>
                <w:sz w:val="20"/>
                <w:szCs w:val="24"/>
              </w:rPr>
            </w:pPr>
            <w:r>
              <w:rPr>
                <w:b/>
                <w:sz w:val="20"/>
                <w:szCs w:val="24"/>
              </w:rPr>
              <w:t>92,543,546</w:t>
            </w:r>
          </w:p>
        </w:tc>
        <w:tc>
          <w:tcPr>
            <w:tcW w:w="1184" w:type="dxa"/>
            <w:tcBorders>
              <w:top w:val="nil"/>
              <w:left w:val="nil"/>
              <w:bottom w:val="single" w:sz="4" w:space="0" w:color="auto"/>
              <w:right w:val="single" w:sz="4" w:space="0" w:color="auto"/>
            </w:tcBorders>
            <w:noWrap/>
            <w:vAlign w:val="center"/>
          </w:tcPr>
          <w:p w14:paraId="3DDDA0AA" w14:textId="77777777" w:rsidR="00DA430C" w:rsidRDefault="00DA430C">
            <w:pPr>
              <w:jc w:val="right"/>
              <w:rPr>
                <w:b/>
                <w:sz w:val="20"/>
                <w:szCs w:val="24"/>
              </w:rPr>
            </w:pPr>
            <w:r>
              <w:rPr>
                <w:b/>
                <w:sz w:val="20"/>
                <w:szCs w:val="24"/>
              </w:rPr>
              <w:t>89</w:t>
            </w:r>
          </w:p>
        </w:tc>
      </w:tr>
    </w:tbl>
    <w:p w14:paraId="382321AC" w14:textId="77777777" w:rsidR="00DA430C" w:rsidRPr="00875B42" w:rsidRDefault="00DA430C">
      <w:pPr>
        <w:rPr>
          <w:sz w:val="19"/>
          <w:szCs w:val="24"/>
        </w:rPr>
      </w:pPr>
      <w:r w:rsidRPr="00875B42">
        <w:rPr>
          <w:sz w:val="19"/>
          <w:szCs w:val="24"/>
          <w:lang w:val="zh-CN"/>
        </w:rPr>
        <w:t xml:space="preserve">* </w:t>
      </w:r>
      <w:r w:rsidRPr="00875B42">
        <w:rPr>
          <w:rFonts w:hint="eastAsia"/>
          <w:sz w:val="19"/>
          <w:szCs w:val="24"/>
          <w:lang w:val="zh-CN"/>
        </w:rPr>
        <w:t>不包括关闭的项目和移交的项目。</w:t>
      </w:r>
    </w:p>
    <w:p w14:paraId="36CF9455" w14:textId="77777777" w:rsidR="00DA430C" w:rsidRPr="00875B42" w:rsidRDefault="00DA430C">
      <w:pPr>
        <w:spacing w:after="240"/>
        <w:rPr>
          <w:sz w:val="19"/>
          <w:szCs w:val="24"/>
        </w:rPr>
      </w:pPr>
      <w:r w:rsidRPr="00875B42">
        <w:rPr>
          <w:sz w:val="19"/>
          <w:szCs w:val="24"/>
          <w:lang w:val="zh-CN"/>
        </w:rPr>
        <w:t xml:space="preserve">** </w:t>
      </w:r>
      <w:r w:rsidRPr="00875B42">
        <w:rPr>
          <w:rFonts w:hint="eastAsia"/>
          <w:sz w:val="19"/>
          <w:szCs w:val="24"/>
          <w:lang w:val="zh-CN"/>
        </w:rPr>
        <w:t>不包括机构支助费用。</w:t>
      </w:r>
    </w:p>
    <w:p w14:paraId="547A5A58" w14:textId="77777777" w:rsidR="00DA430C" w:rsidRPr="00875B42" w:rsidRDefault="00DA430C" w:rsidP="0055685A">
      <w:pPr>
        <w:pStyle w:val="Heading1"/>
        <w:keepNext/>
        <w:keepLines/>
        <w:widowControl w:val="0"/>
        <w:numPr>
          <w:ilvl w:val="0"/>
          <w:numId w:val="10"/>
        </w:numPr>
        <w:spacing w:after="120"/>
        <w:ind w:left="0" w:firstLine="0"/>
        <w:rPr>
          <w:sz w:val="24"/>
          <w:szCs w:val="24"/>
        </w:rPr>
      </w:pPr>
      <w:r w:rsidRPr="00875B42">
        <w:rPr>
          <w:rFonts w:hint="eastAsia"/>
          <w:sz w:val="24"/>
          <w:szCs w:val="24"/>
          <w:lang w:val="zh-CN"/>
        </w:rPr>
        <w:lastRenderedPageBreak/>
        <w:t>表</w:t>
      </w:r>
      <w:r w:rsidRPr="00875B42">
        <w:rPr>
          <w:sz w:val="24"/>
          <w:szCs w:val="24"/>
          <w:lang w:val="zh-CN"/>
        </w:rPr>
        <w:t>4</w:t>
      </w:r>
      <w:r w:rsidRPr="00875B42">
        <w:rPr>
          <w:rFonts w:hint="eastAsia"/>
          <w:sz w:val="24"/>
          <w:szCs w:val="24"/>
          <w:lang w:val="zh-CN"/>
        </w:rPr>
        <w:t>按国家分列</w:t>
      </w:r>
      <w:r w:rsidRPr="00875B42">
        <w:rPr>
          <w:sz w:val="24"/>
          <w:szCs w:val="24"/>
          <w:lang w:val="zh-CN"/>
        </w:rPr>
        <w:t>2020</w:t>
      </w:r>
      <w:r w:rsidRPr="00875B42">
        <w:rPr>
          <w:rFonts w:hint="eastAsia"/>
          <w:sz w:val="24"/>
          <w:szCs w:val="24"/>
          <w:lang w:val="zh-CN"/>
        </w:rPr>
        <w:t>年的项目执行情况。</w:t>
      </w:r>
    </w:p>
    <w:p w14:paraId="74E8B729" w14:textId="77777777" w:rsidR="00DA430C" w:rsidRPr="00875B42" w:rsidRDefault="00DA430C" w:rsidP="00A365E0">
      <w:pPr>
        <w:pStyle w:val="Title1"/>
        <w:keepNext/>
        <w:keepLines/>
        <w:widowControl w:val="0"/>
        <w:jc w:val="both"/>
        <w:rPr>
          <w:caps w:val="0"/>
          <w:sz w:val="24"/>
          <w:szCs w:val="24"/>
          <w:lang w:val="en-CA"/>
        </w:rPr>
      </w:pPr>
      <w:r w:rsidRPr="00875B42">
        <w:rPr>
          <w:rFonts w:hint="eastAsia"/>
          <w:caps w:val="0"/>
          <w:sz w:val="24"/>
          <w:szCs w:val="24"/>
          <w:lang w:val="zh-CN"/>
        </w:rPr>
        <w:t>表</w:t>
      </w:r>
      <w:r w:rsidRPr="00875B42">
        <w:rPr>
          <w:caps w:val="0"/>
          <w:sz w:val="24"/>
          <w:szCs w:val="24"/>
          <w:lang w:val="en-US"/>
        </w:rPr>
        <w:t xml:space="preserve">4.  </w:t>
      </w:r>
      <w:r>
        <w:rPr>
          <w:caps w:val="0"/>
          <w:sz w:val="24"/>
          <w:szCs w:val="24"/>
          <w:lang w:val="en-US"/>
        </w:rPr>
        <w:t xml:space="preserve">   </w:t>
      </w:r>
      <w:r w:rsidRPr="00875B42">
        <w:rPr>
          <w:rFonts w:hint="eastAsia"/>
          <w:caps w:val="0"/>
          <w:sz w:val="24"/>
          <w:szCs w:val="24"/>
          <w:lang w:val="zh-CN"/>
        </w:rPr>
        <w:t>工发组织在</w:t>
      </w:r>
      <w:r w:rsidRPr="00875B42">
        <w:rPr>
          <w:caps w:val="0"/>
          <w:sz w:val="24"/>
          <w:szCs w:val="24"/>
          <w:lang w:val="zh-CN"/>
        </w:rPr>
        <w:t>2020</w:t>
      </w:r>
      <w:r w:rsidRPr="00875B42">
        <w:rPr>
          <w:rFonts w:hint="eastAsia"/>
          <w:caps w:val="0"/>
          <w:sz w:val="24"/>
          <w:szCs w:val="24"/>
          <w:lang w:val="zh-CN"/>
        </w:rPr>
        <w:t>年的项目执行情况摘要</w:t>
      </w:r>
    </w:p>
    <w:tbl>
      <w:tblPr>
        <w:tblW w:w="9697" w:type="dxa"/>
        <w:tblLayout w:type="fixed"/>
        <w:tblLook w:val="00A0" w:firstRow="1" w:lastRow="0" w:firstColumn="1" w:lastColumn="0" w:noHBand="0" w:noVBand="0"/>
      </w:tblPr>
      <w:tblGrid>
        <w:gridCol w:w="2752"/>
        <w:gridCol w:w="856"/>
        <w:gridCol w:w="1134"/>
        <w:gridCol w:w="1276"/>
        <w:gridCol w:w="1134"/>
        <w:gridCol w:w="1270"/>
        <w:gridCol w:w="1275"/>
      </w:tblGrid>
      <w:tr w:rsidR="00DA430C" w14:paraId="482E6B46" w14:textId="77777777">
        <w:trPr>
          <w:trHeight w:val="792"/>
          <w:tblHeader/>
        </w:trPr>
        <w:tc>
          <w:tcPr>
            <w:tcW w:w="2752" w:type="dxa"/>
            <w:tcBorders>
              <w:top w:val="single" w:sz="4" w:space="0" w:color="auto"/>
              <w:left w:val="single" w:sz="4" w:space="0" w:color="auto"/>
              <w:bottom w:val="single" w:sz="4" w:space="0" w:color="auto"/>
              <w:right w:val="single" w:sz="4" w:space="0" w:color="auto"/>
            </w:tcBorders>
            <w:tcMar>
              <w:left w:w="14" w:type="dxa"/>
              <w:right w:w="0" w:type="dxa"/>
            </w:tcMar>
            <w:vAlign w:val="center"/>
          </w:tcPr>
          <w:p w14:paraId="1EC78DE4" w14:textId="77777777" w:rsidR="00DA430C" w:rsidRDefault="00DA430C">
            <w:pPr>
              <w:jc w:val="left"/>
              <w:rPr>
                <w:szCs w:val="24"/>
              </w:rPr>
            </w:pPr>
            <w:r>
              <w:rPr>
                <w:rFonts w:ascii="SimSun" w:hint="eastAsia"/>
                <w:b/>
                <w:sz w:val="20"/>
                <w:szCs w:val="24"/>
                <w:lang w:val="zh-CN"/>
              </w:rPr>
              <w:t>国家</w:t>
            </w:r>
          </w:p>
        </w:tc>
        <w:tc>
          <w:tcPr>
            <w:tcW w:w="856" w:type="dxa"/>
            <w:tcBorders>
              <w:top w:val="single" w:sz="4" w:space="0" w:color="auto"/>
              <w:left w:val="nil"/>
              <w:bottom w:val="single" w:sz="4" w:space="0" w:color="auto"/>
              <w:right w:val="single" w:sz="4" w:space="0" w:color="auto"/>
            </w:tcBorders>
            <w:vAlign w:val="center"/>
          </w:tcPr>
          <w:p w14:paraId="689B302E" w14:textId="77777777" w:rsidR="00DA430C" w:rsidRDefault="00DA430C">
            <w:pPr>
              <w:ind w:left="-102" w:right="-144"/>
              <w:jc w:val="center"/>
              <w:rPr>
                <w:b/>
                <w:sz w:val="20"/>
                <w:szCs w:val="24"/>
              </w:rPr>
            </w:pPr>
            <w:r>
              <w:rPr>
                <w:rFonts w:ascii="SimSun"/>
                <w:b/>
                <w:sz w:val="20"/>
                <w:szCs w:val="24"/>
                <w:lang w:val="en-US"/>
              </w:rPr>
              <w:t>2020</w:t>
            </w:r>
            <w:r>
              <w:rPr>
                <w:rFonts w:ascii="SimSun" w:hint="eastAsia"/>
                <w:b/>
                <w:sz w:val="20"/>
                <w:szCs w:val="24"/>
                <w:lang w:val="zh-CN"/>
              </w:rPr>
              <w:t>年的淘汰量</w:t>
            </w:r>
          </w:p>
          <w:p w14:paraId="24943213" w14:textId="77777777" w:rsidR="00DA430C" w:rsidRDefault="00DA430C">
            <w:pPr>
              <w:ind w:left="-102" w:right="-144"/>
              <w:jc w:val="center"/>
              <w:rPr>
                <w:szCs w:val="24"/>
              </w:rPr>
            </w:pPr>
            <w:r>
              <w:rPr>
                <w:rFonts w:ascii="SimSun" w:hint="eastAsia"/>
                <w:b/>
                <w:sz w:val="20"/>
                <w:szCs w:val="24"/>
              </w:rPr>
              <w:t>（</w:t>
            </w:r>
            <w:r>
              <w:rPr>
                <w:rFonts w:ascii="SimSun"/>
                <w:b/>
                <w:sz w:val="20"/>
                <w:szCs w:val="24"/>
              </w:rPr>
              <w:t>ODP</w:t>
            </w:r>
            <w:r>
              <w:rPr>
                <w:rFonts w:ascii="SimSun" w:hint="eastAsia"/>
                <w:b/>
                <w:sz w:val="20"/>
                <w:szCs w:val="24"/>
                <w:lang w:val="zh-CN"/>
              </w:rPr>
              <w:t>吨</w:t>
            </w:r>
            <w:r>
              <w:rPr>
                <w:rFonts w:ascii="SimSun"/>
                <w:b/>
                <w:sz w:val="20"/>
                <w:szCs w:val="24"/>
              </w:rPr>
              <w:t>)</w:t>
            </w:r>
            <w:r>
              <w:rPr>
                <w:b/>
                <w:sz w:val="20"/>
                <w:szCs w:val="24"/>
              </w:rPr>
              <w:t>*</w:t>
            </w:r>
          </w:p>
        </w:tc>
        <w:tc>
          <w:tcPr>
            <w:tcW w:w="1134" w:type="dxa"/>
            <w:tcBorders>
              <w:top w:val="single" w:sz="4" w:space="0" w:color="auto"/>
              <w:left w:val="nil"/>
              <w:bottom w:val="single" w:sz="4" w:space="0" w:color="auto"/>
              <w:right w:val="single" w:sz="4" w:space="0" w:color="auto"/>
            </w:tcBorders>
            <w:vAlign w:val="center"/>
          </w:tcPr>
          <w:p w14:paraId="6451C2D0" w14:textId="77777777" w:rsidR="00DA430C" w:rsidRDefault="00DA430C">
            <w:pPr>
              <w:ind w:left="-111" w:right="-150"/>
              <w:jc w:val="center"/>
              <w:rPr>
                <w:szCs w:val="24"/>
              </w:rPr>
            </w:pPr>
            <w:r>
              <w:rPr>
                <w:rFonts w:ascii="SimSun"/>
                <w:b/>
                <w:sz w:val="20"/>
                <w:szCs w:val="24"/>
                <w:lang w:val="zh-CN"/>
              </w:rPr>
              <w:t>2020</w:t>
            </w:r>
            <w:r>
              <w:rPr>
                <w:rFonts w:ascii="SimSun" w:hint="eastAsia"/>
                <w:b/>
                <w:sz w:val="20"/>
                <w:szCs w:val="24"/>
                <w:lang w:val="zh-CN"/>
              </w:rPr>
              <w:t>年达到计划淘汰量的百分比（</w:t>
            </w:r>
            <w:r>
              <w:rPr>
                <w:rFonts w:ascii="SimSun"/>
                <w:b/>
                <w:sz w:val="20"/>
                <w:szCs w:val="24"/>
                <w:lang w:val="zh-CN"/>
              </w:rPr>
              <w:t>%</w:t>
            </w:r>
            <w:r>
              <w:rPr>
                <w:rFonts w:ascii="SimSun" w:hint="eastAsia"/>
                <w:b/>
                <w:sz w:val="20"/>
                <w:szCs w:val="24"/>
                <w:lang w:val="zh-CN"/>
              </w:rPr>
              <w:t>）</w:t>
            </w:r>
          </w:p>
        </w:tc>
        <w:tc>
          <w:tcPr>
            <w:tcW w:w="1276" w:type="dxa"/>
            <w:tcBorders>
              <w:top w:val="single" w:sz="4" w:space="0" w:color="auto"/>
              <w:left w:val="nil"/>
              <w:bottom w:val="single" w:sz="4" w:space="0" w:color="auto"/>
              <w:right w:val="single" w:sz="4" w:space="0" w:color="auto"/>
            </w:tcBorders>
            <w:vAlign w:val="center"/>
          </w:tcPr>
          <w:p w14:paraId="2FABA371" w14:textId="77777777" w:rsidR="00DA430C" w:rsidRDefault="00DA430C">
            <w:pPr>
              <w:jc w:val="center"/>
              <w:rPr>
                <w:szCs w:val="24"/>
              </w:rPr>
            </w:pPr>
            <w:r>
              <w:rPr>
                <w:rFonts w:ascii="SimSun"/>
                <w:b/>
                <w:sz w:val="20"/>
                <w:szCs w:val="24"/>
                <w:lang w:val="zh-CN"/>
              </w:rPr>
              <w:t>2020</w:t>
            </w:r>
            <w:r>
              <w:rPr>
                <w:rFonts w:ascii="SimSun" w:hint="eastAsia"/>
                <w:b/>
                <w:sz w:val="20"/>
                <w:szCs w:val="24"/>
                <w:lang w:val="zh-CN"/>
              </w:rPr>
              <w:t>年发放的估计资金（美元）</w:t>
            </w:r>
          </w:p>
        </w:tc>
        <w:tc>
          <w:tcPr>
            <w:tcW w:w="1134" w:type="dxa"/>
            <w:tcBorders>
              <w:top w:val="single" w:sz="4" w:space="0" w:color="auto"/>
              <w:left w:val="nil"/>
              <w:bottom w:val="single" w:sz="4" w:space="0" w:color="auto"/>
              <w:right w:val="single" w:sz="4" w:space="0" w:color="auto"/>
            </w:tcBorders>
            <w:vAlign w:val="center"/>
          </w:tcPr>
          <w:p w14:paraId="66AA05E2" w14:textId="77777777" w:rsidR="00DA430C" w:rsidRDefault="00DA430C">
            <w:pPr>
              <w:jc w:val="center"/>
              <w:rPr>
                <w:szCs w:val="24"/>
              </w:rPr>
            </w:pPr>
            <w:r>
              <w:rPr>
                <w:rFonts w:ascii="SimSun"/>
                <w:b/>
                <w:sz w:val="20"/>
                <w:szCs w:val="24"/>
                <w:lang w:val="zh-CN"/>
              </w:rPr>
              <w:t>2020</w:t>
            </w:r>
            <w:r>
              <w:rPr>
                <w:rFonts w:ascii="SimSun" w:hint="eastAsia"/>
                <w:b/>
                <w:sz w:val="20"/>
                <w:szCs w:val="24"/>
                <w:lang w:val="zh-CN"/>
              </w:rPr>
              <w:t>年发放的资金（美元）</w:t>
            </w:r>
          </w:p>
        </w:tc>
        <w:tc>
          <w:tcPr>
            <w:tcW w:w="1270" w:type="dxa"/>
            <w:tcBorders>
              <w:top w:val="single" w:sz="4" w:space="0" w:color="auto"/>
              <w:left w:val="nil"/>
              <w:bottom w:val="single" w:sz="4" w:space="0" w:color="auto"/>
              <w:right w:val="single" w:sz="4" w:space="0" w:color="auto"/>
            </w:tcBorders>
            <w:vAlign w:val="center"/>
          </w:tcPr>
          <w:p w14:paraId="23B09528" w14:textId="77777777" w:rsidR="00DA430C" w:rsidRDefault="00DA430C">
            <w:pPr>
              <w:ind w:left="-107" w:right="-110"/>
              <w:jc w:val="center"/>
              <w:rPr>
                <w:szCs w:val="24"/>
              </w:rPr>
            </w:pPr>
            <w:r>
              <w:rPr>
                <w:rFonts w:ascii="SimSun"/>
                <w:b/>
                <w:sz w:val="20"/>
                <w:szCs w:val="24"/>
                <w:lang w:val="zh-CN"/>
              </w:rPr>
              <w:t>2020</w:t>
            </w:r>
            <w:r>
              <w:rPr>
                <w:rFonts w:ascii="SimSun" w:hint="eastAsia"/>
                <w:b/>
                <w:sz w:val="20"/>
                <w:szCs w:val="24"/>
                <w:lang w:val="zh-CN"/>
              </w:rPr>
              <w:t>年对估计数额发放的资金的百分比（</w:t>
            </w:r>
            <w:r>
              <w:rPr>
                <w:rFonts w:ascii="SimSun"/>
                <w:b/>
                <w:sz w:val="20"/>
                <w:szCs w:val="24"/>
                <w:lang w:val="zh-CN"/>
              </w:rPr>
              <w:t>%</w:t>
            </w:r>
            <w:r>
              <w:rPr>
                <w:rFonts w:ascii="SimSun" w:hint="eastAsia"/>
                <w:b/>
                <w:sz w:val="20"/>
                <w:szCs w:val="24"/>
                <w:lang w:val="zh-CN"/>
              </w:rPr>
              <w:t>）</w:t>
            </w:r>
          </w:p>
        </w:tc>
        <w:tc>
          <w:tcPr>
            <w:tcW w:w="1275" w:type="dxa"/>
            <w:tcBorders>
              <w:top w:val="single" w:sz="4" w:space="0" w:color="auto"/>
              <w:left w:val="nil"/>
              <w:bottom w:val="single" w:sz="4" w:space="0" w:color="auto"/>
              <w:right w:val="single" w:sz="4" w:space="0" w:color="auto"/>
            </w:tcBorders>
            <w:vAlign w:val="center"/>
          </w:tcPr>
          <w:p w14:paraId="4856E224" w14:textId="77777777" w:rsidR="00DA430C" w:rsidRDefault="00DA430C">
            <w:pPr>
              <w:ind w:left="-106" w:right="-153"/>
              <w:jc w:val="center"/>
              <w:rPr>
                <w:szCs w:val="24"/>
              </w:rPr>
            </w:pPr>
            <w:r>
              <w:rPr>
                <w:rFonts w:ascii="SimSun"/>
                <w:b/>
                <w:sz w:val="20"/>
                <w:szCs w:val="24"/>
                <w:lang w:val="zh-CN"/>
              </w:rPr>
              <w:t>2020</w:t>
            </w:r>
            <w:r>
              <w:rPr>
                <w:rFonts w:ascii="SimSun" w:hint="eastAsia"/>
                <w:b/>
                <w:sz w:val="20"/>
                <w:szCs w:val="24"/>
                <w:lang w:val="zh-CN"/>
              </w:rPr>
              <w:t>年完成的计划项目的百分比（</w:t>
            </w:r>
            <w:r>
              <w:rPr>
                <w:rFonts w:ascii="SimSun"/>
                <w:b/>
                <w:sz w:val="20"/>
                <w:szCs w:val="24"/>
                <w:lang w:val="zh-CN"/>
              </w:rPr>
              <w:t>%</w:t>
            </w:r>
            <w:r>
              <w:rPr>
                <w:rFonts w:ascii="SimSun" w:hint="eastAsia"/>
                <w:b/>
                <w:sz w:val="20"/>
                <w:szCs w:val="24"/>
                <w:lang w:val="zh-CN"/>
              </w:rPr>
              <w:t>）</w:t>
            </w:r>
          </w:p>
        </w:tc>
      </w:tr>
      <w:tr w:rsidR="00DA430C" w14:paraId="1DD1E4B0" w14:textId="77777777">
        <w:trPr>
          <w:trHeight w:val="8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7D6415C" w14:textId="77777777" w:rsidR="00DA430C" w:rsidRDefault="00DA430C">
            <w:pPr>
              <w:jc w:val="left"/>
              <w:rPr>
                <w:szCs w:val="24"/>
              </w:rPr>
            </w:pPr>
            <w:r>
              <w:rPr>
                <w:rFonts w:ascii="SimSun" w:hint="eastAsia"/>
                <w:sz w:val="20"/>
                <w:szCs w:val="24"/>
                <w:lang w:val="zh-CN"/>
              </w:rPr>
              <w:t>阿富汗</w:t>
            </w:r>
          </w:p>
        </w:tc>
        <w:tc>
          <w:tcPr>
            <w:tcW w:w="856" w:type="dxa"/>
            <w:tcBorders>
              <w:top w:val="nil"/>
              <w:left w:val="nil"/>
              <w:bottom w:val="single" w:sz="4" w:space="0" w:color="auto"/>
              <w:right w:val="single" w:sz="4" w:space="0" w:color="auto"/>
            </w:tcBorders>
            <w:noWrap/>
          </w:tcPr>
          <w:p w14:paraId="31963399" w14:textId="77777777" w:rsidR="00DA430C" w:rsidRDefault="00DA430C">
            <w:pPr>
              <w:jc w:val="right"/>
              <w:rPr>
                <w:sz w:val="20"/>
                <w:szCs w:val="24"/>
              </w:rPr>
            </w:pPr>
            <w:r>
              <w:rPr>
                <w:sz w:val="20"/>
                <w:szCs w:val="24"/>
              </w:rPr>
              <w:t>0.2</w:t>
            </w:r>
          </w:p>
        </w:tc>
        <w:tc>
          <w:tcPr>
            <w:tcW w:w="1134" w:type="dxa"/>
            <w:tcBorders>
              <w:top w:val="nil"/>
              <w:left w:val="nil"/>
              <w:bottom w:val="single" w:sz="4" w:space="0" w:color="auto"/>
              <w:right w:val="single" w:sz="4" w:space="0" w:color="auto"/>
            </w:tcBorders>
            <w:noWrap/>
          </w:tcPr>
          <w:p w14:paraId="6A4651DE"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6BF90F6" w14:textId="77777777" w:rsidR="00DA430C" w:rsidRDefault="00DA430C">
            <w:pPr>
              <w:jc w:val="right"/>
              <w:rPr>
                <w:sz w:val="20"/>
                <w:szCs w:val="24"/>
              </w:rPr>
            </w:pPr>
            <w:r>
              <w:rPr>
                <w:sz w:val="20"/>
                <w:szCs w:val="24"/>
              </w:rPr>
              <w:t>50,000</w:t>
            </w:r>
          </w:p>
        </w:tc>
        <w:tc>
          <w:tcPr>
            <w:tcW w:w="1134" w:type="dxa"/>
            <w:tcBorders>
              <w:top w:val="nil"/>
              <w:left w:val="nil"/>
              <w:bottom w:val="single" w:sz="4" w:space="0" w:color="auto"/>
              <w:right w:val="single" w:sz="4" w:space="0" w:color="auto"/>
            </w:tcBorders>
            <w:noWrap/>
          </w:tcPr>
          <w:p w14:paraId="1E28E2A5" w14:textId="77777777" w:rsidR="00DA430C" w:rsidRDefault="00DA430C">
            <w:pPr>
              <w:jc w:val="right"/>
              <w:rPr>
                <w:sz w:val="20"/>
                <w:szCs w:val="24"/>
              </w:rPr>
            </w:pPr>
            <w:r>
              <w:rPr>
                <w:sz w:val="20"/>
                <w:szCs w:val="24"/>
              </w:rPr>
              <w:t>51,665</w:t>
            </w:r>
          </w:p>
        </w:tc>
        <w:tc>
          <w:tcPr>
            <w:tcW w:w="1270" w:type="dxa"/>
            <w:tcBorders>
              <w:top w:val="nil"/>
              <w:left w:val="nil"/>
              <w:bottom w:val="single" w:sz="4" w:space="0" w:color="auto"/>
              <w:right w:val="single" w:sz="4" w:space="0" w:color="auto"/>
            </w:tcBorders>
            <w:noWrap/>
          </w:tcPr>
          <w:p w14:paraId="218B8D0A" w14:textId="77777777" w:rsidR="00DA430C" w:rsidRDefault="00DA430C">
            <w:pPr>
              <w:jc w:val="right"/>
              <w:rPr>
                <w:sz w:val="20"/>
                <w:szCs w:val="24"/>
              </w:rPr>
            </w:pPr>
            <w:r>
              <w:rPr>
                <w:sz w:val="20"/>
                <w:szCs w:val="24"/>
              </w:rPr>
              <w:t>103</w:t>
            </w:r>
          </w:p>
        </w:tc>
        <w:tc>
          <w:tcPr>
            <w:tcW w:w="1275" w:type="dxa"/>
            <w:tcBorders>
              <w:top w:val="nil"/>
              <w:left w:val="nil"/>
              <w:bottom w:val="single" w:sz="4" w:space="0" w:color="auto"/>
              <w:right w:val="single" w:sz="4" w:space="0" w:color="auto"/>
            </w:tcBorders>
            <w:noWrap/>
          </w:tcPr>
          <w:p w14:paraId="01AE7BD9" w14:textId="77777777" w:rsidR="00DA430C" w:rsidRDefault="00DA430C">
            <w:pPr>
              <w:jc w:val="right"/>
              <w:rPr>
                <w:sz w:val="20"/>
                <w:szCs w:val="24"/>
              </w:rPr>
            </w:pPr>
            <w:r>
              <w:rPr>
                <w:sz w:val="20"/>
                <w:szCs w:val="24"/>
              </w:rPr>
              <w:t>0</w:t>
            </w:r>
          </w:p>
        </w:tc>
      </w:tr>
      <w:tr w:rsidR="00DA430C" w14:paraId="0AE0C97A" w14:textId="77777777">
        <w:trPr>
          <w:trHeight w:val="13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83EF7E7" w14:textId="77777777" w:rsidR="00DA430C" w:rsidRDefault="00DA430C">
            <w:pPr>
              <w:jc w:val="left"/>
              <w:rPr>
                <w:szCs w:val="24"/>
              </w:rPr>
            </w:pPr>
            <w:r>
              <w:rPr>
                <w:rFonts w:ascii="SimSun" w:hint="eastAsia"/>
                <w:sz w:val="20"/>
                <w:szCs w:val="24"/>
                <w:lang w:val="zh-CN"/>
              </w:rPr>
              <w:t>阿尔巴尼亚</w:t>
            </w:r>
          </w:p>
        </w:tc>
        <w:tc>
          <w:tcPr>
            <w:tcW w:w="856" w:type="dxa"/>
            <w:tcBorders>
              <w:top w:val="nil"/>
              <w:left w:val="nil"/>
              <w:bottom w:val="single" w:sz="4" w:space="0" w:color="auto"/>
              <w:right w:val="single" w:sz="4" w:space="0" w:color="auto"/>
            </w:tcBorders>
            <w:noWrap/>
          </w:tcPr>
          <w:p w14:paraId="42B919BB"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521CF958"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C9679B7" w14:textId="77777777" w:rsidR="00DA430C" w:rsidRDefault="00DA430C">
            <w:pPr>
              <w:jc w:val="right"/>
              <w:rPr>
                <w:sz w:val="20"/>
                <w:szCs w:val="24"/>
              </w:rPr>
            </w:pPr>
            <w:r>
              <w:rPr>
                <w:sz w:val="20"/>
                <w:szCs w:val="24"/>
              </w:rPr>
              <w:t>32,500</w:t>
            </w:r>
          </w:p>
        </w:tc>
        <w:tc>
          <w:tcPr>
            <w:tcW w:w="1134" w:type="dxa"/>
            <w:tcBorders>
              <w:top w:val="nil"/>
              <w:left w:val="nil"/>
              <w:bottom w:val="single" w:sz="4" w:space="0" w:color="auto"/>
              <w:right w:val="single" w:sz="4" w:space="0" w:color="auto"/>
            </w:tcBorders>
            <w:noWrap/>
          </w:tcPr>
          <w:p w14:paraId="73C825AA" w14:textId="77777777" w:rsidR="00DA430C" w:rsidRDefault="00DA430C">
            <w:pPr>
              <w:jc w:val="right"/>
              <w:rPr>
                <w:sz w:val="20"/>
                <w:szCs w:val="24"/>
              </w:rPr>
            </w:pPr>
            <w:r>
              <w:rPr>
                <w:sz w:val="20"/>
                <w:szCs w:val="24"/>
              </w:rPr>
              <w:t>35,797</w:t>
            </w:r>
          </w:p>
        </w:tc>
        <w:tc>
          <w:tcPr>
            <w:tcW w:w="1270" w:type="dxa"/>
            <w:tcBorders>
              <w:top w:val="nil"/>
              <w:left w:val="nil"/>
              <w:bottom w:val="single" w:sz="4" w:space="0" w:color="auto"/>
              <w:right w:val="single" w:sz="4" w:space="0" w:color="auto"/>
            </w:tcBorders>
            <w:noWrap/>
          </w:tcPr>
          <w:p w14:paraId="6059CFD6" w14:textId="77777777" w:rsidR="00DA430C" w:rsidRDefault="00DA430C">
            <w:pPr>
              <w:jc w:val="right"/>
              <w:rPr>
                <w:sz w:val="20"/>
                <w:szCs w:val="24"/>
              </w:rPr>
            </w:pPr>
            <w:r>
              <w:rPr>
                <w:sz w:val="20"/>
                <w:szCs w:val="24"/>
              </w:rPr>
              <w:t>110</w:t>
            </w:r>
          </w:p>
        </w:tc>
        <w:tc>
          <w:tcPr>
            <w:tcW w:w="1275" w:type="dxa"/>
            <w:tcBorders>
              <w:top w:val="nil"/>
              <w:left w:val="nil"/>
              <w:bottom w:val="single" w:sz="4" w:space="0" w:color="auto"/>
              <w:right w:val="single" w:sz="4" w:space="0" w:color="auto"/>
            </w:tcBorders>
            <w:noWrap/>
          </w:tcPr>
          <w:p w14:paraId="70871FED" w14:textId="77777777" w:rsidR="00DA430C" w:rsidRDefault="00DA430C">
            <w:pPr>
              <w:jc w:val="right"/>
              <w:rPr>
                <w:sz w:val="20"/>
                <w:szCs w:val="24"/>
              </w:rPr>
            </w:pPr>
            <w:r>
              <w:rPr>
                <w:sz w:val="20"/>
                <w:szCs w:val="24"/>
              </w:rPr>
              <w:t>100</w:t>
            </w:r>
          </w:p>
        </w:tc>
      </w:tr>
      <w:tr w:rsidR="00DA430C" w14:paraId="4BEF0BB1"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6C9E02E4" w14:textId="77777777" w:rsidR="00DA430C" w:rsidRDefault="00DA430C">
            <w:pPr>
              <w:jc w:val="left"/>
              <w:rPr>
                <w:szCs w:val="24"/>
              </w:rPr>
            </w:pPr>
            <w:r>
              <w:rPr>
                <w:rFonts w:ascii="SimSun" w:hint="eastAsia"/>
                <w:sz w:val="20"/>
                <w:szCs w:val="24"/>
                <w:lang w:val="zh-CN"/>
              </w:rPr>
              <w:t>阿尔及利亚</w:t>
            </w:r>
          </w:p>
        </w:tc>
        <w:tc>
          <w:tcPr>
            <w:tcW w:w="856" w:type="dxa"/>
            <w:tcBorders>
              <w:top w:val="nil"/>
              <w:left w:val="nil"/>
              <w:bottom w:val="single" w:sz="4" w:space="0" w:color="auto"/>
              <w:right w:val="single" w:sz="4" w:space="0" w:color="auto"/>
            </w:tcBorders>
            <w:noWrap/>
          </w:tcPr>
          <w:p w14:paraId="04E1E02A"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68615E22"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7A652500" w14:textId="77777777" w:rsidR="00DA430C" w:rsidRDefault="00DA430C">
            <w:pPr>
              <w:jc w:val="right"/>
              <w:rPr>
                <w:sz w:val="20"/>
                <w:szCs w:val="24"/>
              </w:rPr>
            </w:pPr>
            <w:r>
              <w:rPr>
                <w:sz w:val="20"/>
                <w:szCs w:val="24"/>
              </w:rPr>
              <w:t>110,000</w:t>
            </w:r>
          </w:p>
        </w:tc>
        <w:tc>
          <w:tcPr>
            <w:tcW w:w="1134" w:type="dxa"/>
            <w:tcBorders>
              <w:top w:val="nil"/>
              <w:left w:val="nil"/>
              <w:bottom w:val="single" w:sz="4" w:space="0" w:color="auto"/>
              <w:right w:val="single" w:sz="4" w:space="0" w:color="auto"/>
            </w:tcBorders>
            <w:noWrap/>
          </w:tcPr>
          <w:p w14:paraId="15496B5C" w14:textId="77777777" w:rsidR="00DA430C" w:rsidRDefault="00DA430C">
            <w:pPr>
              <w:jc w:val="right"/>
              <w:rPr>
                <w:sz w:val="20"/>
                <w:szCs w:val="24"/>
              </w:rPr>
            </w:pPr>
            <w:r>
              <w:rPr>
                <w:sz w:val="20"/>
                <w:szCs w:val="24"/>
              </w:rPr>
              <w:t>56,864</w:t>
            </w:r>
          </w:p>
        </w:tc>
        <w:tc>
          <w:tcPr>
            <w:tcW w:w="1270" w:type="dxa"/>
            <w:tcBorders>
              <w:top w:val="nil"/>
              <w:left w:val="nil"/>
              <w:bottom w:val="single" w:sz="4" w:space="0" w:color="auto"/>
              <w:right w:val="single" w:sz="4" w:space="0" w:color="auto"/>
            </w:tcBorders>
            <w:noWrap/>
          </w:tcPr>
          <w:p w14:paraId="3CA873BA" w14:textId="77777777" w:rsidR="00DA430C" w:rsidRDefault="00DA430C">
            <w:pPr>
              <w:jc w:val="right"/>
              <w:rPr>
                <w:sz w:val="20"/>
                <w:szCs w:val="24"/>
              </w:rPr>
            </w:pPr>
            <w:r>
              <w:rPr>
                <w:sz w:val="20"/>
                <w:szCs w:val="24"/>
              </w:rPr>
              <w:t>52</w:t>
            </w:r>
          </w:p>
        </w:tc>
        <w:tc>
          <w:tcPr>
            <w:tcW w:w="1275" w:type="dxa"/>
            <w:tcBorders>
              <w:top w:val="nil"/>
              <w:left w:val="nil"/>
              <w:bottom w:val="single" w:sz="4" w:space="0" w:color="auto"/>
              <w:right w:val="single" w:sz="4" w:space="0" w:color="auto"/>
            </w:tcBorders>
            <w:noWrap/>
          </w:tcPr>
          <w:p w14:paraId="256C6F1A" w14:textId="77777777" w:rsidR="00DA430C" w:rsidRDefault="00DA430C">
            <w:pPr>
              <w:jc w:val="right"/>
              <w:rPr>
                <w:sz w:val="20"/>
                <w:szCs w:val="24"/>
              </w:rPr>
            </w:pPr>
            <w:r>
              <w:rPr>
                <w:sz w:val="20"/>
                <w:szCs w:val="24"/>
              </w:rPr>
              <w:t>0</w:t>
            </w:r>
          </w:p>
        </w:tc>
      </w:tr>
      <w:tr w:rsidR="00DA430C" w14:paraId="3C912E54" w14:textId="77777777">
        <w:trPr>
          <w:trHeight w:val="8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CA05793" w14:textId="77777777" w:rsidR="00DA430C" w:rsidRDefault="00DA430C">
            <w:pPr>
              <w:jc w:val="left"/>
              <w:rPr>
                <w:szCs w:val="24"/>
              </w:rPr>
            </w:pPr>
            <w:r>
              <w:rPr>
                <w:rFonts w:ascii="SimSun" w:hint="eastAsia"/>
                <w:sz w:val="20"/>
                <w:szCs w:val="24"/>
                <w:lang w:val="zh-CN"/>
              </w:rPr>
              <w:t>阿根廷</w:t>
            </w:r>
          </w:p>
        </w:tc>
        <w:tc>
          <w:tcPr>
            <w:tcW w:w="856" w:type="dxa"/>
            <w:tcBorders>
              <w:top w:val="nil"/>
              <w:left w:val="nil"/>
              <w:bottom w:val="single" w:sz="4" w:space="0" w:color="auto"/>
              <w:right w:val="single" w:sz="4" w:space="0" w:color="auto"/>
            </w:tcBorders>
            <w:noWrap/>
          </w:tcPr>
          <w:p w14:paraId="1E4C66D0" w14:textId="77777777" w:rsidR="00DA430C" w:rsidRDefault="00DA430C">
            <w:pPr>
              <w:jc w:val="right"/>
              <w:rPr>
                <w:sz w:val="20"/>
                <w:szCs w:val="24"/>
              </w:rPr>
            </w:pPr>
            <w:r>
              <w:rPr>
                <w:sz w:val="20"/>
                <w:szCs w:val="24"/>
              </w:rPr>
              <w:t>4.7</w:t>
            </w:r>
          </w:p>
        </w:tc>
        <w:tc>
          <w:tcPr>
            <w:tcW w:w="1134" w:type="dxa"/>
            <w:tcBorders>
              <w:top w:val="nil"/>
              <w:left w:val="nil"/>
              <w:bottom w:val="single" w:sz="4" w:space="0" w:color="auto"/>
              <w:right w:val="single" w:sz="4" w:space="0" w:color="auto"/>
            </w:tcBorders>
            <w:noWrap/>
          </w:tcPr>
          <w:p w14:paraId="74110D2E" w14:textId="77777777" w:rsidR="00DA430C" w:rsidRDefault="00DA430C">
            <w:pPr>
              <w:jc w:val="right"/>
              <w:rPr>
                <w:sz w:val="20"/>
                <w:szCs w:val="24"/>
              </w:rPr>
            </w:pPr>
            <w:r>
              <w:rPr>
                <w:sz w:val="20"/>
                <w:szCs w:val="24"/>
              </w:rPr>
              <w:t>100</w:t>
            </w:r>
          </w:p>
        </w:tc>
        <w:tc>
          <w:tcPr>
            <w:tcW w:w="1276" w:type="dxa"/>
            <w:tcBorders>
              <w:top w:val="nil"/>
              <w:left w:val="nil"/>
              <w:bottom w:val="single" w:sz="4" w:space="0" w:color="auto"/>
              <w:right w:val="single" w:sz="4" w:space="0" w:color="auto"/>
            </w:tcBorders>
            <w:noWrap/>
          </w:tcPr>
          <w:p w14:paraId="4D3392D3" w14:textId="77777777" w:rsidR="00DA430C" w:rsidRDefault="00DA430C">
            <w:pPr>
              <w:jc w:val="right"/>
              <w:rPr>
                <w:sz w:val="20"/>
                <w:szCs w:val="24"/>
              </w:rPr>
            </w:pPr>
            <w:r>
              <w:rPr>
                <w:sz w:val="20"/>
                <w:szCs w:val="24"/>
              </w:rPr>
              <w:t>581,301</w:t>
            </w:r>
          </w:p>
        </w:tc>
        <w:tc>
          <w:tcPr>
            <w:tcW w:w="1134" w:type="dxa"/>
            <w:tcBorders>
              <w:top w:val="nil"/>
              <w:left w:val="nil"/>
              <w:bottom w:val="single" w:sz="4" w:space="0" w:color="auto"/>
              <w:right w:val="single" w:sz="4" w:space="0" w:color="auto"/>
            </w:tcBorders>
            <w:noWrap/>
          </w:tcPr>
          <w:p w14:paraId="4E947EE5" w14:textId="77777777" w:rsidR="00DA430C" w:rsidRDefault="00DA430C">
            <w:pPr>
              <w:jc w:val="right"/>
              <w:rPr>
                <w:sz w:val="20"/>
                <w:szCs w:val="24"/>
              </w:rPr>
            </w:pPr>
            <w:r>
              <w:rPr>
                <w:sz w:val="20"/>
                <w:szCs w:val="24"/>
              </w:rPr>
              <w:t>709,564</w:t>
            </w:r>
          </w:p>
        </w:tc>
        <w:tc>
          <w:tcPr>
            <w:tcW w:w="1270" w:type="dxa"/>
            <w:tcBorders>
              <w:top w:val="nil"/>
              <w:left w:val="nil"/>
              <w:bottom w:val="single" w:sz="4" w:space="0" w:color="auto"/>
              <w:right w:val="single" w:sz="4" w:space="0" w:color="auto"/>
            </w:tcBorders>
            <w:noWrap/>
          </w:tcPr>
          <w:p w14:paraId="31D4F3A7" w14:textId="77777777" w:rsidR="00DA430C" w:rsidRDefault="00DA430C">
            <w:pPr>
              <w:jc w:val="right"/>
              <w:rPr>
                <w:sz w:val="20"/>
                <w:szCs w:val="24"/>
              </w:rPr>
            </w:pPr>
            <w:r>
              <w:rPr>
                <w:sz w:val="20"/>
                <w:szCs w:val="24"/>
              </w:rPr>
              <w:t>122</w:t>
            </w:r>
          </w:p>
        </w:tc>
        <w:tc>
          <w:tcPr>
            <w:tcW w:w="1275" w:type="dxa"/>
            <w:tcBorders>
              <w:top w:val="nil"/>
              <w:left w:val="nil"/>
              <w:bottom w:val="single" w:sz="4" w:space="0" w:color="auto"/>
              <w:right w:val="single" w:sz="4" w:space="0" w:color="auto"/>
            </w:tcBorders>
            <w:noWrap/>
          </w:tcPr>
          <w:p w14:paraId="51942D0D" w14:textId="77777777" w:rsidR="00DA430C" w:rsidRDefault="00DA430C">
            <w:pPr>
              <w:jc w:val="right"/>
              <w:rPr>
                <w:sz w:val="20"/>
                <w:szCs w:val="24"/>
              </w:rPr>
            </w:pPr>
            <w:r>
              <w:rPr>
                <w:sz w:val="20"/>
                <w:szCs w:val="24"/>
              </w:rPr>
              <w:t>75</w:t>
            </w:r>
          </w:p>
        </w:tc>
      </w:tr>
      <w:tr w:rsidR="00DA430C" w14:paraId="0CD0543A" w14:textId="77777777">
        <w:trPr>
          <w:trHeight w:val="12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8AB27DB" w14:textId="77777777" w:rsidR="00DA430C" w:rsidRDefault="00DA430C">
            <w:pPr>
              <w:jc w:val="left"/>
              <w:rPr>
                <w:szCs w:val="24"/>
              </w:rPr>
            </w:pPr>
            <w:r>
              <w:rPr>
                <w:rFonts w:ascii="SimSun" w:hint="eastAsia"/>
                <w:sz w:val="20"/>
                <w:szCs w:val="24"/>
                <w:lang w:val="zh-CN"/>
              </w:rPr>
              <w:t>亚美尼亚</w:t>
            </w:r>
          </w:p>
        </w:tc>
        <w:tc>
          <w:tcPr>
            <w:tcW w:w="856" w:type="dxa"/>
            <w:tcBorders>
              <w:top w:val="nil"/>
              <w:left w:val="nil"/>
              <w:bottom w:val="single" w:sz="4" w:space="0" w:color="auto"/>
              <w:right w:val="single" w:sz="4" w:space="0" w:color="auto"/>
            </w:tcBorders>
            <w:noWrap/>
          </w:tcPr>
          <w:p w14:paraId="4924C025"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1EC1F23"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7A73576E" w14:textId="77777777" w:rsidR="00DA430C" w:rsidRDefault="00DA430C">
            <w:pPr>
              <w:jc w:val="right"/>
              <w:rPr>
                <w:sz w:val="20"/>
                <w:szCs w:val="24"/>
              </w:rPr>
            </w:pPr>
            <w:r>
              <w:rPr>
                <w:sz w:val="20"/>
                <w:szCs w:val="24"/>
              </w:rPr>
              <w:t>77,080</w:t>
            </w:r>
          </w:p>
        </w:tc>
        <w:tc>
          <w:tcPr>
            <w:tcW w:w="1134" w:type="dxa"/>
            <w:tcBorders>
              <w:top w:val="nil"/>
              <w:left w:val="nil"/>
              <w:bottom w:val="single" w:sz="4" w:space="0" w:color="auto"/>
              <w:right w:val="single" w:sz="4" w:space="0" w:color="auto"/>
            </w:tcBorders>
            <w:noWrap/>
          </w:tcPr>
          <w:p w14:paraId="35EE0F5F" w14:textId="77777777" w:rsidR="00DA430C" w:rsidRDefault="00DA430C">
            <w:pPr>
              <w:jc w:val="right"/>
              <w:rPr>
                <w:sz w:val="20"/>
                <w:szCs w:val="24"/>
              </w:rPr>
            </w:pPr>
            <w:r>
              <w:rPr>
                <w:sz w:val="20"/>
                <w:szCs w:val="24"/>
              </w:rPr>
              <w:t>95,697</w:t>
            </w:r>
          </w:p>
        </w:tc>
        <w:tc>
          <w:tcPr>
            <w:tcW w:w="1270" w:type="dxa"/>
            <w:tcBorders>
              <w:top w:val="nil"/>
              <w:left w:val="nil"/>
              <w:bottom w:val="single" w:sz="4" w:space="0" w:color="auto"/>
              <w:right w:val="single" w:sz="4" w:space="0" w:color="auto"/>
            </w:tcBorders>
            <w:noWrap/>
          </w:tcPr>
          <w:p w14:paraId="08D08575" w14:textId="77777777" w:rsidR="00DA430C" w:rsidRDefault="00DA430C">
            <w:pPr>
              <w:jc w:val="right"/>
              <w:rPr>
                <w:sz w:val="20"/>
                <w:szCs w:val="24"/>
              </w:rPr>
            </w:pPr>
            <w:r>
              <w:rPr>
                <w:sz w:val="20"/>
                <w:szCs w:val="24"/>
              </w:rPr>
              <w:t>124</w:t>
            </w:r>
          </w:p>
        </w:tc>
        <w:tc>
          <w:tcPr>
            <w:tcW w:w="1275" w:type="dxa"/>
            <w:tcBorders>
              <w:top w:val="nil"/>
              <w:left w:val="nil"/>
              <w:bottom w:val="single" w:sz="4" w:space="0" w:color="auto"/>
              <w:right w:val="single" w:sz="4" w:space="0" w:color="auto"/>
            </w:tcBorders>
            <w:noWrap/>
          </w:tcPr>
          <w:p w14:paraId="429C9A18" w14:textId="77777777" w:rsidR="00DA430C" w:rsidRDefault="00DA430C">
            <w:pPr>
              <w:jc w:val="left"/>
              <w:rPr>
                <w:sz w:val="20"/>
                <w:szCs w:val="24"/>
              </w:rPr>
            </w:pPr>
          </w:p>
        </w:tc>
      </w:tr>
      <w:tr w:rsidR="00DA430C" w14:paraId="598DFA6E"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F3BEFD1" w14:textId="77777777" w:rsidR="00DA430C" w:rsidRDefault="00DA430C">
            <w:pPr>
              <w:jc w:val="left"/>
              <w:rPr>
                <w:szCs w:val="24"/>
              </w:rPr>
            </w:pPr>
            <w:r>
              <w:rPr>
                <w:rFonts w:ascii="SimSun" w:hint="eastAsia"/>
                <w:sz w:val="20"/>
                <w:szCs w:val="24"/>
                <w:lang w:val="zh-CN"/>
              </w:rPr>
              <w:t>巴哈马</w:t>
            </w:r>
          </w:p>
        </w:tc>
        <w:tc>
          <w:tcPr>
            <w:tcW w:w="856" w:type="dxa"/>
            <w:tcBorders>
              <w:top w:val="nil"/>
              <w:left w:val="nil"/>
              <w:bottom w:val="single" w:sz="4" w:space="0" w:color="auto"/>
              <w:right w:val="single" w:sz="4" w:space="0" w:color="auto"/>
            </w:tcBorders>
            <w:noWrap/>
          </w:tcPr>
          <w:p w14:paraId="296BE7FD"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BAF9E31"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0B548A02" w14:textId="77777777" w:rsidR="00DA430C" w:rsidRDefault="00DA430C">
            <w:pPr>
              <w:jc w:val="right"/>
              <w:rPr>
                <w:sz w:val="20"/>
                <w:szCs w:val="24"/>
              </w:rPr>
            </w:pPr>
            <w:r>
              <w:rPr>
                <w:sz w:val="20"/>
                <w:szCs w:val="24"/>
              </w:rPr>
              <w:t>15,244</w:t>
            </w:r>
          </w:p>
        </w:tc>
        <w:tc>
          <w:tcPr>
            <w:tcW w:w="1134" w:type="dxa"/>
            <w:tcBorders>
              <w:top w:val="nil"/>
              <w:left w:val="nil"/>
              <w:bottom w:val="single" w:sz="4" w:space="0" w:color="auto"/>
              <w:right w:val="single" w:sz="4" w:space="0" w:color="auto"/>
            </w:tcBorders>
            <w:noWrap/>
          </w:tcPr>
          <w:p w14:paraId="453F17CA" w14:textId="77777777" w:rsidR="00DA430C" w:rsidRDefault="00DA430C">
            <w:pPr>
              <w:jc w:val="right"/>
              <w:rPr>
                <w:sz w:val="20"/>
                <w:szCs w:val="24"/>
              </w:rPr>
            </w:pPr>
            <w:r>
              <w:rPr>
                <w:sz w:val="20"/>
                <w:szCs w:val="24"/>
              </w:rPr>
              <w:t>14,880</w:t>
            </w:r>
          </w:p>
        </w:tc>
        <w:tc>
          <w:tcPr>
            <w:tcW w:w="1270" w:type="dxa"/>
            <w:tcBorders>
              <w:top w:val="nil"/>
              <w:left w:val="nil"/>
              <w:bottom w:val="single" w:sz="4" w:space="0" w:color="auto"/>
              <w:right w:val="single" w:sz="4" w:space="0" w:color="auto"/>
            </w:tcBorders>
            <w:noWrap/>
          </w:tcPr>
          <w:p w14:paraId="2080688A" w14:textId="77777777" w:rsidR="00DA430C" w:rsidRDefault="00DA430C">
            <w:pPr>
              <w:jc w:val="right"/>
              <w:rPr>
                <w:sz w:val="20"/>
                <w:szCs w:val="24"/>
              </w:rPr>
            </w:pPr>
            <w:r>
              <w:rPr>
                <w:sz w:val="20"/>
                <w:szCs w:val="24"/>
              </w:rPr>
              <w:t>98</w:t>
            </w:r>
          </w:p>
        </w:tc>
        <w:tc>
          <w:tcPr>
            <w:tcW w:w="1275" w:type="dxa"/>
            <w:tcBorders>
              <w:top w:val="nil"/>
              <w:left w:val="nil"/>
              <w:bottom w:val="single" w:sz="4" w:space="0" w:color="auto"/>
              <w:right w:val="single" w:sz="4" w:space="0" w:color="auto"/>
            </w:tcBorders>
            <w:noWrap/>
          </w:tcPr>
          <w:p w14:paraId="79374CE6" w14:textId="77777777" w:rsidR="00DA430C" w:rsidRDefault="00DA430C">
            <w:pPr>
              <w:jc w:val="left"/>
              <w:rPr>
                <w:sz w:val="20"/>
                <w:szCs w:val="24"/>
              </w:rPr>
            </w:pPr>
          </w:p>
        </w:tc>
      </w:tr>
      <w:tr w:rsidR="00DA430C" w14:paraId="248BFE0F" w14:textId="77777777">
        <w:trPr>
          <w:trHeight w:val="63"/>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6CD36F0" w14:textId="77777777" w:rsidR="00DA430C" w:rsidRDefault="00DA430C">
            <w:pPr>
              <w:jc w:val="left"/>
              <w:rPr>
                <w:szCs w:val="24"/>
              </w:rPr>
            </w:pPr>
            <w:r>
              <w:rPr>
                <w:rFonts w:ascii="SimSun" w:hint="eastAsia"/>
                <w:sz w:val="20"/>
                <w:szCs w:val="24"/>
                <w:lang w:val="zh-CN"/>
              </w:rPr>
              <w:t>巴林</w:t>
            </w:r>
          </w:p>
        </w:tc>
        <w:tc>
          <w:tcPr>
            <w:tcW w:w="856" w:type="dxa"/>
            <w:tcBorders>
              <w:top w:val="nil"/>
              <w:left w:val="nil"/>
              <w:bottom w:val="single" w:sz="4" w:space="0" w:color="auto"/>
              <w:right w:val="single" w:sz="4" w:space="0" w:color="auto"/>
            </w:tcBorders>
            <w:noWrap/>
          </w:tcPr>
          <w:p w14:paraId="79C15B04"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09CDB3C0"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37573A4" w14:textId="77777777" w:rsidR="00DA430C" w:rsidRDefault="00DA430C">
            <w:pPr>
              <w:jc w:val="right"/>
              <w:rPr>
                <w:sz w:val="20"/>
                <w:szCs w:val="24"/>
              </w:rPr>
            </w:pPr>
            <w:r>
              <w:rPr>
                <w:sz w:val="20"/>
                <w:szCs w:val="24"/>
              </w:rPr>
              <w:t>15,002</w:t>
            </w:r>
          </w:p>
        </w:tc>
        <w:tc>
          <w:tcPr>
            <w:tcW w:w="1134" w:type="dxa"/>
            <w:tcBorders>
              <w:top w:val="nil"/>
              <w:left w:val="nil"/>
              <w:bottom w:val="single" w:sz="4" w:space="0" w:color="auto"/>
              <w:right w:val="single" w:sz="4" w:space="0" w:color="auto"/>
            </w:tcBorders>
            <w:noWrap/>
          </w:tcPr>
          <w:p w14:paraId="3BE21878" w14:textId="77777777" w:rsidR="00DA430C" w:rsidRDefault="00DA430C">
            <w:pPr>
              <w:jc w:val="right"/>
              <w:rPr>
                <w:sz w:val="20"/>
                <w:szCs w:val="24"/>
              </w:rPr>
            </w:pPr>
            <w:r>
              <w:rPr>
                <w:sz w:val="20"/>
                <w:szCs w:val="24"/>
              </w:rPr>
              <w:t>6,823</w:t>
            </w:r>
          </w:p>
        </w:tc>
        <w:tc>
          <w:tcPr>
            <w:tcW w:w="1270" w:type="dxa"/>
            <w:tcBorders>
              <w:top w:val="nil"/>
              <w:left w:val="nil"/>
              <w:bottom w:val="single" w:sz="4" w:space="0" w:color="auto"/>
              <w:right w:val="single" w:sz="4" w:space="0" w:color="auto"/>
            </w:tcBorders>
            <w:noWrap/>
          </w:tcPr>
          <w:p w14:paraId="6BD18EC7" w14:textId="77777777" w:rsidR="00DA430C" w:rsidRDefault="00DA430C">
            <w:pPr>
              <w:jc w:val="right"/>
              <w:rPr>
                <w:sz w:val="20"/>
                <w:szCs w:val="24"/>
              </w:rPr>
            </w:pPr>
            <w:r>
              <w:rPr>
                <w:sz w:val="20"/>
                <w:szCs w:val="24"/>
              </w:rPr>
              <w:t>45</w:t>
            </w:r>
          </w:p>
        </w:tc>
        <w:tc>
          <w:tcPr>
            <w:tcW w:w="1275" w:type="dxa"/>
            <w:tcBorders>
              <w:top w:val="nil"/>
              <w:left w:val="nil"/>
              <w:bottom w:val="single" w:sz="4" w:space="0" w:color="auto"/>
              <w:right w:val="single" w:sz="4" w:space="0" w:color="auto"/>
            </w:tcBorders>
            <w:noWrap/>
          </w:tcPr>
          <w:p w14:paraId="615F6AAB" w14:textId="77777777" w:rsidR="00DA430C" w:rsidRDefault="00DA430C">
            <w:pPr>
              <w:jc w:val="left"/>
              <w:rPr>
                <w:sz w:val="20"/>
                <w:szCs w:val="24"/>
              </w:rPr>
            </w:pPr>
          </w:p>
        </w:tc>
      </w:tr>
      <w:tr w:rsidR="00DA430C" w14:paraId="16A73CAE" w14:textId="77777777">
        <w:trPr>
          <w:trHeight w:val="10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99E5A6B" w14:textId="77777777" w:rsidR="00DA430C" w:rsidRDefault="00DA430C">
            <w:pPr>
              <w:jc w:val="left"/>
              <w:rPr>
                <w:szCs w:val="24"/>
              </w:rPr>
            </w:pPr>
            <w:r>
              <w:rPr>
                <w:rFonts w:ascii="SimSun" w:hint="eastAsia"/>
                <w:sz w:val="20"/>
                <w:szCs w:val="24"/>
                <w:lang w:val="zh-CN"/>
              </w:rPr>
              <w:t>贝宁</w:t>
            </w:r>
          </w:p>
        </w:tc>
        <w:tc>
          <w:tcPr>
            <w:tcW w:w="856" w:type="dxa"/>
            <w:tcBorders>
              <w:top w:val="nil"/>
              <w:left w:val="nil"/>
              <w:bottom w:val="single" w:sz="4" w:space="0" w:color="auto"/>
              <w:right w:val="single" w:sz="4" w:space="0" w:color="auto"/>
            </w:tcBorders>
            <w:noWrap/>
          </w:tcPr>
          <w:p w14:paraId="3AFF93F6"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79DC1D14"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0C548ADE" w14:textId="77777777" w:rsidR="00DA430C" w:rsidRDefault="00DA430C">
            <w:pPr>
              <w:jc w:val="right"/>
              <w:rPr>
                <w:sz w:val="20"/>
                <w:szCs w:val="24"/>
              </w:rPr>
            </w:pPr>
            <w:r>
              <w:rPr>
                <w:sz w:val="20"/>
                <w:szCs w:val="24"/>
              </w:rPr>
              <w:t>10,009</w:t>
            </w:r>
          </w:p>
        </w:tc>
        <w:tc>
          <w:tcPr>
            <w:tcW w:w="1134" w:type="dxa"/>
            <w:tcBorders>
              <w:top w:val="nil"/>
              <w:left w:val="nil"/>
              <w:bottom w:val="single" w:sz="4" w:space="0" w:color="auto"/>
              <w:right w:val="single" w:sz="4" w:space="0" w:color="auto"/>
            </w:tcBorders>
            <w:noWrap/>
          </w:tcPr>
          <w:p w14:paraId="22603134" w14:textId="77777777" w:rsidR="00DA430C" w:rsidRDefault="00DA430C">
            <w:pPr>
              <w:jc w:val="right"/>
              <w:rPr>
                <w:sz w:val="20"/>
                <w:szCs w:val="24"/>
              </w:rPr>
            </w:pPr>
            <w:r>
              <w:rPr>
                <w:sz w:val="20"/>
                <w:szCs w:val="24"/>
              </w:rPr>
              <w:t>0</w:t>
            </w:r>
          </w:p>
        </w:tc>
        <w:tc>
          <w:tcPr>
            <w:tcW w:w="1270" w:type="dxa"/>
            <w:tcBorders>
              <w:top w:val="nil"/>
              <w:left w:val="nil"/>
              <w:bottom w:val="single" w:sz="4" w:space="0" w:color="auto"/>
              <w:right w:val="single" w:sz="4" w:space="0" w:color="auto"/>
            </w:tcBorders>
            <w:noWrap/>
          </w:tcPr>
          <w:p w14:paraId="5F4C6776" w14:textId="77777777" w:rsidR="00DA430C" w:rsidRDefault="00DA430C">
            <w:pPr>
              <w:jc w:val="right"/>
              <w:rPr>
                <w:sz w:val="20"/>
                <w:szCs w:val="24"/>
              </w:rPr>
            </w:pPr>
            <w:r>
              <w:rPr>
                <w:sz w:val="20"/>
                <w:szCs w:val="24"/>
              </w:rPr>
              <w:t>0</w:t>
            </w:r>
          </w:p>
        </w:tc>
        <w:tc>
          <w:tcPr>
            <w:tcW w:w="1275" w:type="dxa"/>
            <w:tcBorders>
              <w:top w:val="nil"/>
              <w:left w:val="nil"/>
              <w:bottom w:val="single" w:sz="4" w:space="0" w:color="auto"/>
              <w:right w:val="single" w:sz="4" w:space="0" w:color="auto"/>
            </w:tcBorders>
            <w:noWrap/>
          </w:tcPr>
          <w:p w14:paraId="112A1654" w14:textId="77777777" w:rsidR="00DA430C" w:rsidRDefault="00DA430C">
            <w:pPr>
              <w:jc w:val="right"/>
              <w:rPr>
                <w:sz w:val="20"/>
                <w:szCs w:val="24"/>
              </w:rPr>
            </w:pPr>
            <w:r>
              <w:rPr>
                <w:sz w:val="20"/>
                <w:szCs w:val="24"/>
              </w:rPr>
              <w:t>100</w:t>
            </w:r>
          </w:p>
        </w:tc>
      </w:tr>
      <w:tr w:rsidR="00DA430C" w14:paraId="3C7FCFB2"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8CFA07A" w14:textId="77777777" w:rsidR="00DA430C" w:rsidRDefault="00DA430C">
            <w:pPr>
              <w:jc w:val="left"/>
              <w:rPr>
                <w:szCs w:val="24"/>
              </w:rPr>
            </w:pPr>
            <w:r>
              <w:rPr>
                <w:rFonts w:ascii="SimSun" w:hint="eastAsia"/>
                <w:sz w:val="20"/>
                <w:szCs w:val="24"/>
                <w:lang w:val="zh-CN"/>
              </w:rPr>
              <w:t>玻利维亚多民族国</w:t>
            </w:r>
          </w:p>
        </w:tc>
        <w:tc>
          <w:tcPr>
            <w:tcW w:w="856" w:type="dxa"/>
            <w:tcBorders>
              <w:top w:val="nil"/>
              <w:left w:val="nil"/>
              <w:bottom w:val="single" w:sz="4" w:space="0" w:color="auto"/>
              <w:right w:val="single" w:sz="4" w:space="0" w:color="auto"/>
            </w:tcBorders>
            <w:noWrap/>
          </w:tcPr>
          <w:p w14:paraId="404C23D0" w14:textId="77777777" w:rsidR="00DA430C" w:rsidRDefault="00DA430C">
            <w:pPr>
              <w:jc w:val="right"/>
              <w:rPr>
                <w:sz w:val="20"/>
                <w:szCs w:val="24"/>
              </w:rPr>
            </w:pPr>
            <w:r>
              <w:rPr>
                <w:sz w:val="20"/>
                <w:szCs w:val="24"/>
              </w:rPr>
              <w:t>0.5</w:t>
            </w:r>
          </w:p>
        </w:tc>
        <w:tc>
          <w:tcPr>
            <w:tcW w:w="1134" w:type="dxa"/>
            <w:tcBorders>
              <w:top w:val="nil"/>
              <w:left w:val="nil"/>
              <w:bottom w:val="single" w:sz="4" w:space="0" w:color="auto"/>
              <w:right w:val="single" w:sz="4" w:space="0" w:color="auto"/>
            </w:tcBorders>
            <w:noWrap/>
          </w:tcPr>
          <w:p w14:paraId="4406C4F2"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2BE3E59" w14:textId="77777777" w:rsidR="00DA430C" w:rsidRDefault="00DA430C">
            <w:pPr>
              <w:jc w:val="right"/>
              <w:rPr>
                <w:sz w:val="20"/>
                <w:szCs w:val="24"/>
              </w:rPr>
            </w:pPr>
            <w:r>
              <w:rPr>
                <w:sz w:val="20"/>
                <w:szCs w:val="24"/>
              </w:rPr>
              <w:t>28,001</w:t>
            </w:r>
          </w:p>
        </w:tc>
        <w:tc>
          <w:tcPr>
            <w:tcW w:w="1134" w:type="dxa"/>
            <w:tcBorders>
              <w:top w:val="nil"/>
              <w:left w:val="nil"/>
              <w:bottom w:val="single" w:sz="4" w:space="0" w:color="auto"/>
              <w:right w:val="single" w:sz="4" w:space="0" w:color="auto"/>
            </w:tcBorders>
            <w:noWrap/>
          </w:tcPr>
          <w:p w14:paraId="676AAC47" w14:textId="77777777" w:rsidR="00DA430C" w:rsidRDefault="00DA430C">
            <w:pPr>
              <w:jc w:val="right"/>
              <w:rPr>
                <w:sz w:val="20"/>
                <w:szCs w:val="24"/>
              </w:rPr>
            </w:pPr>
            <w:r>
              <w:rPr>
                <w:sz w:val="20"/>
                <w:szCs w:val="24"/>
              </w:rPr>
              <w:t>29,133</w:t>
            </w:r>
          </w:p>
        </w:tc>
        <w:tc>
          <w:tcPr>
            <w:tcW w:w="1270" w:type="dxa"/>
            <w:tcBorders>
              <w:top w:val="nil"/>
              <w:left w:val="nil"/>
              <w:bottom w:val="single" w:sz="4" w:space="0" w:color="auto"/>
              <w:right w:val="single" w:sz="4" w:space="0" w:color="auto"/>
            </w:tcBorders>
            <w:noWrap/>
          </w:tcPr>
          <w:p w14:paraId="026018BB" w14:textId="77777777" w:rsidR="00DA430C" w:rsidRDefault="00DA430C">
            <w:pPr>
              <w:jc w:val="right"/>
              <w:rPr>
                <w:sz w:val="20"/>
                <w:szCs w:val="24"/>
              </w:rPr>
            </w:pPr>
            <w:r>
              <w:rPr>
                <w:sz w:val="20"/>
                <w:szCs w:val="24"/>
              </w:rPr>
              <w:t>104</w:t>
            </w:r>
          </w:p>
        </w:tc>
        <w:tc>
          <w:tcPr>
            <w:tcW w:w="1275" w:type="dxa"/>
            <w:tcBorders>
              <w:top w:val="nil"/>
              <w:left w:val="nil"/>
              <w:bottom w:val="single" w:sz="4" w:space="0" w:color="auto"/>
              <w:right w:val="single" w:sz="4" w:space="0" w:color="auto"/>
            </w:tcBorders>
            <w:noWrap/>
          </w:tcPr>
          <w:p w14:paraId="3BA177DB" w14:textId="77777777" w:rsidR="00DA430C" w:rsidRDefault="00DA430C">
            <w:pPr>
              <w:jc w:val="right"/>
              <w:rPr>
                <w:sz w:val="20"/>
                <w:szCs w:val="24"/>
              </w:rPr>
            </w:pPr>
            <w:r>
              <w:rPr>
                <w:sz w:val="20"/>
                <w:szCs w:val="24"/>
              </w:rPr>
              <w:t>0</w:t>
            </w:r>
          </w:p>
        </w:tc>
      </w:tr>
      <w:tr w:rsidR="00DA430C" w14:paraId="097B6D6E" w14:textId="77777777">
        <w:trPr>
          <w:trHeight w:val="5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0E4FC6EB" w14:textId="77777777" w:rsidR="00DA430C" w:rsidRDefault="00DA430C">
            <w:pPr>
              <w:jc w:val="left"/>
              <w:rPr>
                <w:szCs w:val="24"/>
              </w:rPr>
            </w:pPr>
            <w:r>
              <w:rPr>
                <w:rFonts w:ascii="SimSun" w:hint="eastAsia"/>
                <w:sz w:val="20"/>
                <w:szCs w:val="24"/>
                <w:lang w:val="zh-CN"/>
              </w:rPr>
              <w:t>波斯尼亚和黑塞哥维那</w:t>
            </w:r>
          </w:p>
        </w:tc>
        <w:tc>
          <w:tcPr>
            <w:tcW w:w="856" w:type="dxa"/>
            <w:tcBorders>
              <w:top w:val="nil"/>
              <w:left w:val="nil"/>
              <w:bottom w:val="single" w:sz="4" w:space="0" w:color="auto"/>
              <w:right w:val="single" w:sz="4" w:space="0" w:color="auto"/>
            </w:tcBorders>
            <w:noWrap/>
          </w:tcPr>
          <w:p w14:paraId="258EE463"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75DC7A96"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657B76B" w14:textId="77777777" w:rsidR="00DA430C" w:rsidRDefault="00DA430C">
            <w:pPr>
              <w:jc w:val="right"/>
              <w:rPr>
                <w:sz w:val="20"/>
                <w:szCs w:val="24"/>
              </w:rPr>
            </w:pPr>
            <w:r>
              <w:rPr>
                <w:sz w:val="20"/>
                <w:szCs w:val="24"/>
              </w:rPr>
              <w:t>99,500</w:t>
            </w:r>
          </w:p>
        </w:tc>
        <w:tc>
          <w:tcPr>
            <w:tcW w:w="1134" w:type="dxa"/>
            <w:tcBorders>
              <w:top w:val="nil"/>
              <w:left w:val="nil"/>
              <w:bottom w:val="single" w:sz="4" w:space="0" w:color="auto"/>
              <w:right w:val="single" w:sz="4" w:space="0" w:color="auto"/>
            </w:tcBorders>
            <w:noWrap/>
          </w:tcPr>
          <w:p w14:paraId="0E243F25" w14:textId="77777777" w:rsidR="00DA430C" w:rsidRDefault="00DA430C">
            <w:pPr>
              <w:jc w:val="right"/>
              <w:rPr>
                <w:sz w:val="20"/>
                <w:szCs w:val="24"/>
              </w:rPr>
            </w:pPr>
            <w:r>
              <w:rPr>
                <w:sz w:val="20"/>
                <w:szCs w:val="24"/>
              </w:rPr>
              <w:t>95,096</w:t>
            </w:r>
          </w:p>
        </w:tc>
        <w:tc>
          <w:tcPr>
            <w:tcW w:w="1270" w:type="dxa"/>
            <w:tcBorders>
              <w:top w:val="nil"/>
              <w:left w:val="nil"/>
              <w:bottom w:val="single" w:sz="4" w:space="0" w:color="auto"/>
              <w:right w:val="single" w:sz="4" w:space="0" w:color="auto"/>
            </w:tcBorders>
            <w:noWrap/>
          </w:tcPr>
          <w:p w14:paraId="1F97158E" w14:textId="77777777" w:rsidR="00DA430C" w:rsidRDefault="00DA430C">
            <w:pPr>
              <w:jc w:val="right"/>
              <w:rPr>
                <w:sz w:val="20"/>
                <w:szCs w:val="24"/>
              </w:rPr>
            </w:pPr>
            <w:r>
              <w:rPr>
                <w:sz w:val="20"/>
                <w:szCs w:val="24"/>
              </w:rPr>
              <w:t>96</w:t>
            </w:r>
          </w:p>
        </w:tc>
        <w:tc>
          <w:tcPr>
            <w:tcW w:w="1275" w:type="dxa"/>
            <w:tcBorders>
              <w:top w:val="nil"/>
              <w:left w:val="nil"/>
              <w:bottom w:val="single" w:sz="4" w:space="0" w:color="auto"/>
              <w:right w:val="single" w:sz="4" w:space="0" w:color="auto"/>
            </w:tcBorders>
            <w:noWrap/>
          </w:tcPr>
          <w:p w14:paraId="0222BB63" w14:textId="77777777" w:rsidR="00DA430C" w:rsidRDefault="00DA430C">
            <w:pPr>
              <w:jc w:val="right"/>
              <w:rPr>
                <w:sz w:val="20"/>
                <w:szCs w:val="24"/>
              </w:rPr>
            </w:pPr>
            <w:r>
              <w:rPr>
                <w:sz w:val="20"/>
                <w:szCs w:val="24"/>
              </w:rPr>
              <w:t>0</w:t>
            </w:r>
          </w:p>
        </w:tc>
      </w:tr>
      <w:tr w:rsidR="00DA430C" w14:paraId="729B6584" w14:textId="77777777">
        <w:trPr>
          <w:trHeight w:val="10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5F21CBBC" w14:textId="77777777" w:rsidR="00DA430C" w:rsidRDefault="00DA430C">
            <w:pPr>
              <w:jc w:val="left"/>
              <w:rPr>
                <w:szCs w:val="24"/>
              </w:rPr>
            </w:pPr>
            <w:r>
              <w:rPr>
                <w:rFonts w:ascii="SimSun" w:hint="eastAsia"/>
                <w:sz w:val="20"/>
                <w:szCs w:val="24"/>
                <w:lang w:val="zh-CN"/>
              </w:rPr>
              <w:t>博茨瓦纳</w:t>
            </w:r>
          </w:p>
        </w:tc>
        <w:tc>
          <w:tcPr>
            <w:tcW w:w="856" w:type="dxa"/>
            <w:tcBorders>
              <w:top w:val="nil"/>
              <w:left w:val="nil"/>
              <w:bottom w:val="single" w:sz="4" w:space="0" w:color="auto"/>
              <w:right w:val="single" w:sz="4" w:space="0" w:color="auto"/>
            </w:tcBorders>
            <w:noWrap/>
          </w:tcPr>
          <w:p w14:paraId="2E91D3AA"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B71EC4A"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4C8289F4" w14:textId="77777777" w:rsidR="00DA430C" w:rsidRDefault="00DA430C">
            <w:pPr>
              <w:jc w:val="right"/>
              <w:rPr>
                <w:sz w:val="20"/>
                <w:szCs w:val="24"/>
              </w:rPr>
            </w:pPr>
            <w:r>
              <w:rPr>
                <w:sz w:val="20"/>
                <w:szCs w:val="24"/>
              </w:rPr>
              <w:t>172,800</w:t>
            </w:r>
          </w:p>
        </w:tc>
        <w:tc>
          <w:tcPr>
            <w:tcW w:w="1134" w:type="dxa"/>
            <w:tcBorders>
              <w:top w:val="nil"/>
              <w:left w:val="nil"/>
              <w:bottom w:val="single" w:sz="4" w:space="0" w:color="auto"/>
              <w:right w:val="single" w:sz="4" w:space="0" w:color="auto"/>
            </w:tcBorders>
            <w:noWrap/>
          </w:tcPr>
          <w:p w14:paraId="46F342E3" w14:textId="77777777" w:rsidR="00DA430C" w:rsidRDefault="00DA430C">
            <w:pPr>
              <w:jc w:val="right"/>
              <w:rPr>
                <w:sz w:val="20"/>
                <w:szCs w:val="24"/>
              </w:rPr>
            </w:pPr>
            <w:r>
              <w:rPr>
                <w:sz w:val="20"/>
                <w:szCs w:val="24"/>
              </w:rPr>
              <w:t>66,557</w:t>
            </w:r>
          </w:p>
        </w:tc>
        <w:tc>
          <w:tcPr>
            <w:tcW w:w="1270" w:type="dxa"/>
            <w:tcBorders>
              <w:top w:val="nil"/>
              <w:left w:val="nil"/>
              <w:bottom w:val="single" w:sz="4" w:space="0" w:color="auto"/>
              <w:right w:val="single" w:sz="4" w:space="0" w:color="auto"/>
            </w:tcBorders>
            <w:noWrap/>
          </w:tcPr>
          <w:p w14:paraId="7D59D1DB" w14:textId="77777777" w:rsidR="00DA430C" w:rsidRDefault="00DA430C">
            <w:pPr>
              <w:jc w:val="right"/>
              <w:rPr>
                <w:sz w:val="20"/>
                <w:szCs w:val="24"/>
              </w:rPr>
            </w:pPr>
            <w:r>
              <w:rPr>
                <w:sz w:val="20"/>
                <w:szCs w:val="24"/>
              </w:rPr>
              <w:t>39</w:t>
            </w:r>
          </w:p>
        </w:tc>
        <w:tc>
          <w:tcPr>
            <w:tcW w:w="1275" w:type="dxa"/>
            <w:tcBorders>
              <w:top w:val="nil"/>
              <w:left w:val="nil"/>
              <w:bottom w:val="single" w:sz="4" w:space="0" w:color="auto"/>
              <w:right w:val="single" w:sz="4" w:space="0" w:color="auto"/>
            </w:tcBorders>
            <w:noWrap/>
          </w:tcPr>
          <w:p w14:paraId="79D4C520" w14:textId="77777777" w:rsidR="00DA430C" w:rsidRDefault="00DA430C">
            <w:pPr>
              <w:jc w:val="left"/>
              <w:rPr>
                <w:sz w:val="20"/>
                <w:szCs w:val="24"/>
              </w:rPr>
            </w:pPr>
          </w:p>
        </w:tc>
      </w:tr>
      <w:tr w:rsidR="00DA430C" w14:paraId="5A039360" w14:textId="77777777">
        <w:trPr>
          <w:trHeight w:val="13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E9273C3" w14:textId="77777777" w:rsidR="00DA430C" w:rsidRDefault="00DA430C">
            <w:pPr>
              <w:jc w:val="left"/>
              <w:rPr>
                <w:szCs w:val="24"/>
              </w:rPr>
            </w:pPr>
            <w:r>
              <w:rPr>
                <w:rFonts w:ascii="SimSun" w:hint="eastAsia"/>
                <w:sz w:val="20"/>
                <w:szCs w:val="24"/>
                <w:lang w:val="zh-CN"/>
              </w:rPr>
              <w:t>巴西</w:t>
            </w:r>
          </w:p>
        </w:tc>
        <w:tc>
          <w:tcPr>
            <w:tcW w:w="856" w:type="dxa"/>
            <w:tcBorders>
              <w:top w:val="nil"/>
              <w:left w:val="nil"/>
              <w:bottom w:val="single" w:sz="4" w:space="0" w:color="auto"/>
              <w:right w:val="single" w:sz="4" w:space="0" w:color="auto"/>
            </w:tcBorders>
            <w:noWrap/>
          </w:tcPr>
          <w:p w14:paraId="636FCE96"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53554D06"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0A78B4AD" w14:textId="77777777" w:rsidR="00DA430C" w:rsidRDefault="00DA430C">
            <w:pPr>
              <w:jc w:val="right"/>
              <w:rPr>
                <w:sz w:val="20"/>
                <w:szCs w:val="24"/>
              </w:rPr>
            </w:pPr>
            <w:r>
              <w:rPr>
                <w:sz w:val="20"/>
                <w:szCs w:val="24"/>
              </w:rPr>
              <w:t>1,106,216</w:t>
            </w:r>
          </w:p>
        </w:tc>
        <w:tc>
          <w:tcPr>
            <w:tcW w:w="1134" w:type="dxa"/>
            <w:tcBorders>
              <w:top w:val="nil"/>
              <w:left w:val="nil"/>
              <w:bottom w:val="single" w:sz="4" w:space="0" w:color="auto"/>
              <w:right w:val="single" w:sz="4" w:space="0" w:color="auto"/>
            </w:tcBorders>
            <w:noWrap/>
          </w:tcPr>
          <w:p w14:paraId="53B80DFD" w14:textId="77777777" w:rsidR="00DA430C" w:rsidRDefault="00DA430C">
            <w:pPr>
              <w:jc w:val="right"/>
              <w:rPr>
                <w:sz w:val="20"/>
                <w:szCs w:val="24"/>
              </w:rPr>
            </w:pPr>
            <w:r>
              <w:rPr>
                <w:sz w:val="20"/>
                <w:szCs w:val="24"/>
              </w:rPr>
              <w:t>777,431</w:t>
            </w:r>
          </w:p>
        </w:tc>
        <w:tc>
          <w:tcPr>
            <w:tcW w:w="1270" w:type="dxa"/>
            <w:tcBorders>
              <w:top w:val="nil"/>
              <w:left w:val="nil"/>
              <w:bottom w:val="single" w:sz="4" w:space="0" w:color="auto"/>
              <w:right w:val="single" w:sz="4" w:space="0" w:color="auto"/>
            </w:tcBorders>
            <w:noWrap/>
          </w:tcPr>
          <w:p w14:paraId="56FD8524" w14:textId="77777777" w:rsidR="00DA430C" w:rsidRDefault="00DA430C">
            <w:pPr>
              <w:jc w:val="right"/>
              <w:rPr>
                <w:sz w:val="20"/>
                <w:szCs w:val="24"/>
              </w:rPr>
            </w:pPr>
            <w:r>
              <w:rPr>
                <w:sz w:val="20"/>
                <w:szCs w:val="24"/>
              </w:rPr>
              <w:t>70</w:t>
            </w:r>
          </w:p>
        </w:tc>
        <w:tc>
          <w:tcPr>
            <w:tcW w:w="1275" w:type="dxa"/>
            <w:tcBorders>
              <w:top w:val="nil"/>
              <w:left w:val="nil"/>
              <w:bottom w:val="single" w:sz="4" w:space="0" w:color="auto"/>
              <w:right w:val="single" w:sz="4" w:space="0" w:color="auto"/>
            </w:tcBorders>
            <w:noWrap/>
          </w:tcPr>
          <w:p w14:paraId="56E994F0" w14:textId="77777777" w:rsidR="00DA430C" w:rsidRDefault="00DA430C">
            <w:pPr>
              <w:jc w:val="right"/>
              <w:rPr>
                <w:sz w:val="20"/>
                <w:szCs w:val="24"/>
              </w:rPr>
            </w:pPr>
            <w:r>
              <w:rPr>
                <w:sz w:val="20"/>
                <w:szCs w:val="24"/>
              </w:rPr>
              <w:t>0</w:t>
            </w:r>
          </w:p>
        </w:tc>
      </w:tr>
      <w:tr w:rsidR="00DA430C" w14:paraId="1918954D"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5639C20F" w14:textId="77777777" w:rsidR="00DA430C" w:rsidRDefault="00DA430C">
            <w:pPr>
              <w:jc w:val="left"/>
              <w:rPr>
                <w:szCs w:val="24"/>
              </w:rPr>
            </w:pPr>
            <w:r>
              <w:rPr>
                <w:rFonts w:ascii="SimSun" w:hint="eastAsia"/>
                <w:sz w:val="20"/>
                <w:szCs w:val="24"/>
                <w:lang w:val="zh-CN"/>
              </w:rPr>
              <w:t>布基纳法索</w:t>
            </w:r>
          </w:p>
        </w:tc>
        <w:tc>
          <w:tcPr>
            <w:tcW w:w="856" w:type="dxa"/>
            <w:tcBorders>
              <w:top w:val="nil"/>
              <w:left w:val="nil"/>
              <w:bottom w:val="single" w:sz="4" w:space="0" w:color="auto"/>
              <w:right w:val="single" w:sz="4" w:space="0" w:color="auto"/>
            </w:tcBorders>
            <w:noWrap/>
          </w:tcPr>
          <w:p w14:paraId="00D6A0C8"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44E2B847"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48C4484C" w14:textId="77777777" w:rsidR="00DA430C" w:rsidRDefault="00DA430C">
            <w:pPr>
              <w:jc w:val="right"/>
              <w:rPr>
                <w:sz w:val="20"/>
                <w:szCs w:val="24"/>
              </w:rPr>
            </w:pPr>
            <w:r>
              <w:rPr>
                <w:sz w:val="20"/>
                <w:szCs w:val="24"/>
              </w:rPr>
              <w:t>69,991</w:t>
            </w:r>
          </w:p>
        </w:tc>
        <w:tc>
          <w:tcPr>
            <w:tcW w:w="1134" w:type="dxa"/>
            <w:tcBorders>
              <w:top w:val="nil"/>
              <w:left w:val="nil"/>
              <w:bottom w:val="single" w:sz="4" w:space="0" w:color="auto"/>
              <w:right w:val="single" w:sz="4" w:space="0" w:color="auto"/>
            </w:tcBorders>
            <w:noWrap/>
          </w:tcPr>
          <w:p w14:paraId="2D165C02" w14:textId="77777777" w:rsidR="00DA430C" w:rsidRDefault="00DA430C">
            <w:pPr>
              <w:jc w:val="right"/>
              <w:rPr>
                <w:sz w:val="20"/>
                <w:szCs w:val="24"/>
              </w:rPr>
            </w:pPr>
            <w:r>
              <w:rPr>
                <w:sz w:val="20"/>
                <w:szCs w:val="24"/>
              </w:rPr>
              <w:t>55,967</w:t>
            </w:r>
          </w:p>
        </w:tc>
        <w:tc>
          <w:tcPr>
            <w:tcW w:w="1270" w:type="dxa"/>
            <w:tcBorders>
              <w:top w:val="nil"/>
              <w:left w:val="nil"/>
              <w:bottom w:val="single" w:sz="4" w:space="0" w:color="auto"/>
              <w:right w:val="single" w:sz="4" w:space="0" w:color="auto"/>
            </w:tcBorders>
            <w:noWrap/>
          </w:tcPr>
          <w:p w14:paraId="4DD48EBE" w14:textId="77777777" w:rsidR="00DA430C" w:rsidRDefault="00DA430C">
            <w:pPr>
              <w:jc w:val="right"/>
              <w:rPr>
                <w:sz w:val="20"/>
                <w:szCs w:val="24"/>
              </w:rPr>
            </w:pPr>
            <w:r>
              <w:rPr>
                <w:sz w:val="20"/>
                <w:szCs w:val="24"/>
              </w:rPr>
              <w:t>80</w:t>
            </w:r>
          </w:p>
        </w:tc>
        <w:tc>
          <w:tcPr>
            <w:tcW w:w="1275" w:type="dxa"/>
            <w:tcBorders>
              <w:top w:val="nil"/>
              <w:left w:val="nil"/>
              <w:bottom w:val="single" w:sz="4" w:space="0" w:color="auto"/>
              <w:right w:val="single" w:sz="4" w:space="0" w:color="auto"/>
            </w:tcBorders>
            <w:noWrap/>
          </w:tcPr>
          <w:p w14:paraId="6E74FCF1" w14:textId="77777777" w:rsidR="00DA430C" w:rsidRDefault="00DA430C">
            <w:pPr>
              <w:jc w:val="left"/>
              <w:rPr>
                <w:sz w:val="20"/>
                <w:szCs w:val="24"/>
              </w:rPr>
            </w:pPr>
          </w:p>
        </w:tc>
      </w:tr>
      <w:tr w:rsidR="00DA430C" w14:paraId="03F569AA" w14:textId="77777777">
        <w:trPr>
          <w:trHeight w:val="8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5F24663D" w14:textId="77777777" w:rsidR="00DA430C" w:rsidRDefault="00DA430C">
            <w:pPr>
              <w:jc w:val="left"/>
              <w:rPr>
                <w:szCs w:val="24"/>
              </w:rPr>
            </w:pPr>
            <w:r>
              <w:rPr>
                <w:rFonts w:ascii="SimSun" w:hint="eastAsia"/>
                <w:sz w:val="20"/>
                <w:szCs w:val="24"/>
                <w:lang w:val="zh-CN"/>
              </w:rPr>
              <w:t>布隆迪</w:t>
            </w:r>
          </w:p>
        </w:tc>
        <w:tc>
          <w:tcPr>
            <w:tcW w:w="856" w:type="dxa"/>
            <w:tcBorders>
              <w:top w:val="nil"/>
              <w:left w:val="nil"/>
              <w:bottom w:val="single" w:sz="4" w:space="0" w:color="auto"/>
              <w:right w:val="single" w:sz="4" w:space="0" w:color="auto"/>
            </w:tcBorders>
            <w:noWrap/>
          </w:tcPr>
          <w:p w14:paraId="12732601"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6685A0CB"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F7680EF" w14:textId="77777777" w:rsidR="00DA430C" w:rsidRDefault="00DA430C">
            <w:pPr>
              <w:jc w:val="right"/>
              <w:rPr>
                <w:sz w:val="20"/>
                <w:szCs w:val="24"/>
              </w:rPr>
            </w:pPr>
            <w:r>
              <w:rPr>
                <w:sz w:val="20"/>
                <w:szCs w:val="24"/>
              </w:rPr>
              <w:t>26,000</w:t>
            </w:r>
          </w:p>
        </w:tc>
        <w:tc>
          <w:tcPr>
            <w:tcW w:w="1134" w:type="dxa"/>
            <w:tcBorders>
              <w:top w:val="nil"/>
              <w:left w:val="nil"/>
              <w:bottom w:val="single" w:sz="4" w:space="0" w:color="auto"/>
              <w:right w:val="single" w:sz="4" w:space="0" w:color="auto"/>
            </w:tcBorders>
            <w:noWrap/>
          </w:tcPr>
          <w:p w14:paraId="703D2DF5" w14:textId="77777777" w:rsidR="00DA430C" w:rsidRDefault="00DA430C">
            <w:pPr>
              <w:jc w:val="right"/>
              <w:rPr>
                <w:sz w:val="20"/>
                <w:szCs w:val="24"/>
              </w:rPr>
            </w:pPr>
            <w:r>
              <w:rPr>
                <w:sz w:val="20"/>
                <w:szCs w:val="24"/>
              </w:rPr>
              <w:t>13,639</w:t>
            </w:r>
          </w:p>
        </w:tc>
        <w:tc>
          <w:tcPr>
            <w:tcW w:w="1270" w:type="dxa"/>
            <w:tcBorders>
              <w:top w:val="nil"/>
              <w:left w:val="nil"/>
              <w:bottom w:val="single" w:sz="4" w:space="0" w:color="auto"/>
              <w:right w:val="single" w:sz="4" w:space="0" w:color="auto"/>
            </w:tcBorders>
            <w:noWrap/>
          </w:tcPr>
          <w:p w14:paraId="761907BD" w14:textId="77777777" w:rsidR="00DA430C" w:rsidRDefault="00DA430C">
            <w:pPr>
              <w:jc w:val="right"/>
              <w:rPr>
                <w:sz w:val="20"/>
                <w:szCs w:val="24"/>
              </w:rPr>
            </w:pPr>
            <w:r>
              <w:rPr>
                <w:sz w:val="20"/>
                <w:szCs w:val="24"/>
              </w:rPr>
              <w:t>52</w:t>
            </w:r>
          </w:p>
        </w:tc>
        <w:tc>
          <w:tcPr>
            <w:tcW w:w="1275" w:type="dxa"/>
            <w:tcBorders>
              <w:top w:val="nil"/>
              <w:left w:val="nil"/>
              <w:bottom w:val="single" w:sz="4" w:space="0" w:color="auto"/>
              <w:right w:val="single" w:sz="4" w:space="0" w:color="auto"/>
            </w:tcBorders>
            <w:noWrap/>
          </w:tcPr>
          <w:p w14:paraId="394AC1B1" w14:textId="77777777" w:rsidR="00DA430C" w:rsidRDefault="00DA430C">
            <w:pPr>
              <w:jc w:val="left"/>
              <w:rPr>
                <w:sz w:val="20"/>
                <w:szCs w:val="24"/>
              </w:rPr>
            </w:pPr>
          </w:p>
        </w:tc>
      </w:tr>
      <w:tr w:rsidR="00DA430C" w14:paraId="62DC216D" w14:textId="77777777">
        <w:trPr>
          <w:trHeight w:val="133"/>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8E3415F" w14:textId="77777777" w:rsidR="00DA430C" w:rsidRDefault="00DA430C">
            <w:pPr>
              <w:jc w:val="left"/>
              <w:rPr>
                <w:szCs w:val="24"/>
              </w:rPr>
            </w:pPr>
            <w:r>
              <w:rPr>
                <w:rFonts w:ascii="SimSun" w:hint="eastAsia"/>
                <w:sz w:val="20"/>
                <w:szCs w:val="24"/>
                <w:lang w:val="zh-CN"/>
              </w:rPr>
              <w:t>喀麦隆</w:t>
            </w:r>
          </w:p>
        </w:tc>
        <w:tc>
          <w:tcPr>
            <w:tcW w:w="856" w:type="dxa"/>
            <w:tcBorders>
              <w:top w:val="nil"/>
              <w:left w:val="nil"/>
              <w:bottom w:val="single" w:sz="4" w:space="0" w:color="auto"/>
              <w:right w:val="single" w:sz="4" w:space="0" w:color="auto"/>
            </w:tcBorders>
            <w:noWrap/>
          </w:tcPr>
          <w:p w14:paraId="414FD691" w14:textId="77777777" w:rsidR="00DA430C" w:rsidRDefault="00DA430C">
            <w:pPr>
              <w:jc w:val="right"/>
              <w:rPr>
                <w:sz w:val="20"/>
                <w:szCs w:val="24"/>
              </w:rPr>
            </w:pPr>
            <w:r>
              <w:rPr>
                <w:sz w:val="20"/>
                <w:szCs w:val="24"/>
              </w:rPr>
              <w:t>0.1</w:t>
            </w:r>
          </w:p>
        </w:tc>
        <w:tc>
          <w:tcPr>
            <w:tcW w:w="1134" w:type="dxa"/>
            <w:tcBorders>
              <w:top w:val="nil"/>
              <w:left w:val="nil"/>
              <w:bottom w:val="single" w:sz="4" w:space="0" w:color="auto"/>
              <w:right w:val="single" w:sz="4" w:space="0" w:color="auto"/>
            </w:tcBorders>
            <w:noWrap/>
          </w:tcPr>
          <w:p w14:paraId="2EE758A9"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7C411904" w14:textId="77777777" w:rsidR="00DA430C" w:rsidRDefault="00DA430C">
            <w:pPr>
              <w:jc w:val="right"/>
              <w:rPr>
                <w:sz w:val="20"/>
                <w:szCs w:val="24"/>
              </w:rPr>
            </w:pPr>
            <w:r>
              <w:rPr>
                <w:sz w:val="20"/>
                <w:szCs w:val="24"/>
              </w:rPr>
              <w:t>29,001</w:t>
            </w:r>
          </w:p>
        </w:tc>
        <w:tc>
          <w:tcPr>
            <w:tcW w:w="1134" w:type="dxa"/>
            <w:tcBorders>
              <w:top w:val="nil"/>
              <w:left w:val="nil"/>
              <w:bottom w:val="single" w:sz="4" w:space="0" w:color="auto"/>
              <w:right w:val="single" w:sz="4" w:space="0" w:color="auto"/>
            </w:tcBorders>
            <w:noWrap/>
          </w:tcPr>
          <w:p w14:paraId="6869B58C" w14:textId="77777777" w:rsidR="00DA430C" w:rsidRDefault="00DA430C">
            <w:pPr>
              <w:jc w:val="right"/>
              <w:rPr>
                <w:sz w:val="20"/>
                <w:szCs w:val="24"/>
              </w:rPr>
            </w:pPr>
            <w:r>
              <w:rPr>
                <w:sz w:val="20"/>
                <w:szCs w:val="24"/>
              </w:rPr>
              <w:t>34,355</w:t>
            </w:r>
          </w:p>
        </w:tc>
        <w:tc>
          <w:tcPr>
            <w:tcW w:w="1270" w:type="dxa"/>
            <w:tcBorders>
              <w:top w:val="nil"/>
              <w:left w:val="nil"/>
              <w:bottom w:val="single" w:sz="4" w:space="0" w:color="auto"/>
              <w:right w:val="single" w:sz="4" w:space="0" w:color="auto"/>
            </w:tcBorders>
            <w:noWrap/>
          </w:tcPr>
          <w:p w14:paraId="3A66A8E1" w14:textId="77777777" w:rsidR="00DA430C" w:rsidRDefault="00DA430C">
            <w:pPr>
              <w:jc w:val="right"/>
              <w:rPr>
                <w:sz w:val="20"/>
                <w:szCs w:val="24"/>
              </w:rPr>
            </w:pPr>
            <w:r>
              <w:rPr>
                <w:sz w:val="20"/>
                <w:szCs w:val="24"/>
              </w:rPr>
              <w:t>118</w:t>
            </w:r>
          </w:p>
        </w:tc>
        <w:tc>
          <w:tcPr>
            <w:tcW w:w="1275" w:type="dxa"/>
            <w:tcBorders>
              <w:top w:val="nil"/>
              <w:left w:val="nil"/>
              <w:bottom w:val="single" w:sz="4" w:space="0" w:color="auto"/>
              <w:right w:val="single" w:sz="4" w:space="0" w:color="auto"/>
            </w:tcBorders>
            <w:noWrap/>
          </w:tcPr>
          <w:p w14:paraId="0F69A498" w14:textId="77777777" w:rsidR="00DA430C" w:rsidRDefault="00DA430C">
            <w:pPr>
              <w:jc w:val="left"/>
              <w:rPr>
                <w:sz w:val="20"/>
                <w:szCs w:val="24"/>
              </w:rPr>
            </w:pPr>
          </w:p>
        </w:tc>
      </w:tr>
      <w:tr w:rsidR="00DA430C" w14:paraId="3B709BD4"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1FB3401" w14:textId="77777777" w:rsidR="00DA430C" w:rsidRDefault="00DA430C">
            <w:pPr>
              <w:jc w:val="left"/>
              <w:rPr>
                <w:szCs w:val="24"/>
              </w:rPr>
            </w:pPr>
            <w:r>
              <w:rPr>
                <w:rFonts w:ascii="SimSun" w:hint="eastAsia"/>
                <w:sz w:val="20"/>
                <w:szCs w:val="24"/>
                <w:lang w:val="zh-CN"/>
              </w:rPr>
              <w:t>乍得</w:t>
            </w:r>
          </w:p>
        </w:tc>
        <w:tc>
          <w:tcPr>
            <w:tcW w:w="856" w:type="dxa"/>
            <w:tcBorders>
              <w:top w:val="nil"/>
              <w:left w:val="nil"/>
              <w:bottom w:val="single" w:sz="4" w:space="0" w:color="auto"/>
              <w:right w:val="single" w:sz="4" w:space="0" w:color="auto"/>
            </w:tcBorders>
            <w:noWrap/>
          </w:tcPr>
          <w:p w14:paraId="0D06E94D"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5D30E7C4"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8383E45" w14:textId="77777777" w:rsidR="00DA430C" w:rsidRDefault="00DA430C">
            <w:pPr>
              <w:jc w:val="right"/>
              <w:rPr>
                <w:sz w:val="20"/>
                <w:szCs w:val="24"/>
              </w:rPr>
            </w:pPr>
            <w:r>
              <w:rPr>
                <w:sz w:val="20"/>
                <w:szCs w:val="24"/>
              </w:rPr>
              <w:t>5,000</w:t>
            </w:r>
          </w:p>
        </w:tc>
        <w:tc>
          <w:tcPr>
            <w:tcW w:w="1134" w:type="dxa"/>
            <w:tcBorders>
              <w:top w:val="nil"/>
              <w:left w:val="nil"/>
              <w:bottom w:val="single" w:sz="4" w:space="0" w:color="auto"/>
              <w:right w:val="single" w:sz="4" w:space="0" w:color="auto"/>
            </w:tcBorders>
            <w:noWrap/>
          </w:tcPr>
          <w:p w14:paraId="60B99E67" w14:textId="77777777" w:rsidR="00DA430C" w:rsidRDefault="00DA430C">
            <w:pPr>
              <w:jc w:val="right"/>
              <w:rPr>
                <w:sz w:val="20"/>
                <w:szCs w:val="24"/>
              </w:rPr>
            </w:pPr>
            <w:r>
              <w:rPr>
                <w:sz w:val="20"/>
                <w:szCs w:val="24"/>
              </w:rPr>
              <w:t>0</w:t>
            </w:r>
          </w:p>
        </w:tc>
        <w:tc>
          <w:tcPr>
            <w:tcW w:w="1270" w:type="dxa"/>
            <w:tcBorders>
              <w:top w:val="nil"/>
              <w:left w:val="nil"/>
              <w:bottom w:val="single" w:sz="4" w:space="0" w:color="auto"/>
              <w:right w:val="single" w:sz="4" w:space="0" w:color="auto"/>
            </w:tcBorders>
            <w:noWrap/>
          </w:tcPr>
          <w:p w14:paraId="4BFEBE3E" w14:textId="77777777" w:rsidR="00DA430C" w:rsidRDefault="00DA430C">
            <w:pPr>
              <w:jc w:val="right"/>
              <w:rPr>
                <w:sz w:val="20"/>
                <w:szCs w:val="24"/>
              </w:rPr>
            </w:pPr>
            <w:r>
              <w:rPr>
                <w:sz w:val="20"/>
                <w:szCs w:val="24"/>
              </w:rPr>
              <w:t>0</w:t>
            </w:r>
          </w:p>
        </w:tc>
        <w:tc>
          <w:tcPr>
            <w:tcW w:w="1275" w:type="dxa"/>
            <w:tcBorders>
              <w:top w:val="nil"/>
              <w:left w:val="nil"/>
              <w:bottom w:val="single" w:sz="4" w:space="0" w:color="auto"/>
              <w:right w:val="single" w:sz="4" w:space="0" w:color="auto"/>
            </w:tcBorders>
            <w:noWrap/>
          </w:tcPr>
          <w:p w14:paraId="06D52EC9" w14:textId="77777777" w:rsidR="00DA430C" w:rsidRDefault="00DA430C">
            <w:pPr>
              <w:jc w:val="left"/>
              <w:rPr>
                <w:sz w:val="20"/>
                <w:szCs w:val="24"/>
              </w:rPr>
            </w:pPr>
          </w:p>
        </w:tc>
      </w:tr>
      <w:tr w:rsidR="00DA430C" w14:paraId="25C25C23" w14:textId="77777777">
        <w:trPr>
          <w:trHeight w:val="6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6A16E071" w14:textId="77777777" w:rsidR="00DA430C" w:rsidRDefault="00DA430C">
            <w:pPr>
              <w:jc w:val="left"/>
              <w:rPr>
                <w:szCs w:val="24"/>
              </w:rPr>
            </w:pPr>
            <w:r>
              <w:rPr>
                <w:rFonts w:ascii="SimSun" w:hint="eastAsia"/>
                <w:sz w:val="20"/>
                <w:szCs w:val="24"/>
                <w:lang w:val="zh-CN"/>
              </w:rPr>
              <w:t>智利</w:t>
            </w:r>
          </w:p>
        </w:tc>
        <w:tc>
          <w:tcPr>
            <w:tcW w:w="856" w:type="dxa"/>
            <w:tcBorders>
              <w:top w:val="nil"/>
              <w:left w:val="nil"/>
              <w:bottom w:val="single" w:sz="4" w:space="0" w:color="auto"/>
              <w:right w:val="single" w:sz="4" w:space="0" w:color="auto"/>
            </w:tcBorders>
            <w:noWrap/>
          </w:tcPr>
          <w:p w14:paraId="0AAD3362" w14:textId="77777777" w:rsidR="00DA430C" w:rsidRDefault="00DA430C">
            <w:pPr>
              <w:jc w:val="right"/>
              <w:rPr>
                <w:sz w:val="20"/>
                <w:szCs w:val="24"/>
              </w:rPr>
            </w:pPr>
            <w:r>
              <w:rPr>
                <w:sz w:val="20"/>
                <w:szCs w:val="24"/>
              </w:rPr>
              <w:t>1.7</w:t>
            </w:r>
          </w:p>
        </w:tc>
        <w:tc>
          <w:tcPr>
            <w:tcW w:w="1134" w:type="dxa"/>
            <w:tcBorders>
              <w:top w:val="nil"/>
              <w:left w:val="nil"/>
              <w:bottom w:val="single" w:sz="4" w:space="0" w:color="auto"/>
              <w:right w:val="single" w:sz="4" w:space="0" w:color="auto"/>
            </w:tcBorders>
            <w:noWrap/>
          </w:tcPr>
          <w:p w14:paraId="3198F265"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397E495" w14:textId="77777777" w:rsidR="00DA430C" w:rsidRDefault="00DA430C">
            <w:pPr>
              <w:jc w:val="right"/>
              <w:rPr>
                <w:sz w:val="20"/>
                <w:szCs w:val="24"/>
              </w:rPr>
            </w:pPr>
            <w:r>
              <w:rPr>
                <w:sz w:val="20"/>
                <w:szCs w:val="24"/>
              </w:rPr>
              <w:t>301,400</w:t>
            </w:r>
          </w:p>
        </w:tc>
        <w:tc>
          <w:tcPr>
            <w:tcW w:w="1134" w:type="dxa"/>
            <w:tcBorders>
              <w:top w:val="nil"/>
              <w:left w:val="nil"/>
              <w:bottom w:val="single" w:sz="4" w:space="0" w:color="auto"/>
              <w:right w:val="single" w:sz="4" w:space="0" w:color="auto"/>
            </w:tcBorders>
            <w:noWrap/>
          </w:tcPr>
          <w:p w14:paraId="05290472" w14:textId="77777777" w:rsidR="00DA430C" w:rsidRDefault="00DA430C">
            <w:pPr>
              <w:jc w:val="right"/>
              <w:rPr>
                <w:sz w:val="20"/>
                <w:szCs w:val="24"/>
              </w:rPr>
            </w:pPr>
            <w:r>
              <w:rPr>
                <w:sz w:val="20"/>
                <w:szCs w:val="24"/>
              </w:rPr>
              <w:t>29,647</w:t>
            </w:r>
          </w:p>
        </w:tc>
        <w:tc>
          <w:tcPr>
            <w:tcW w:w="1270" w:type="dxa"/>
            <w:tcBorders>
              <w:top w:val="nil"/>
              <w:left w:val="nil"/>
              <w:bottom w:val="single" w:sz="4" w:space="0" w:color="auto"/>
              <w:right w:val="single" w:sz="4" w:space="0" w:color="auto"/>
            </w:tcBorders>
            <w:noWrap/>
          </w:tcPr>
          <w:p w14:paraId="119C3480" w14:textId="77777777" w:rsidR="00DA430C" w:rsidRDefault="00DA430C">
            <w:pPr>
              <w:jc w:val="right"/>
              <w:rPr>
                <w:sz w:val="20"/>
                <w:szCs w:val="24"/>
              </w:rPr>
            </w:pPr>
            <w:r>
              <w:rPr>
                <w:sz w:val="20"/>
                <w:szCs w:val="24"/>
              </w:rPr>
              <w:t>10</w:t>
            </w:r>
          </w:p>
        </w:tc>
        <w:tc>
          <w:tcPr>
            <w:tcW w:w="1275" w:type="dxa"/>
            <w:tcBorders>
              <w:top w:val="nil"/>
              <w:left w:val="nil"/>
              <w:bottom w:val="single" w:sz="4" w:space="0" w:color="auto"/>
              <w:right w:val="single" w:sz="4" w:space="0" w:color="auto"/>
            </w:tcBorders>
            <w:noWrap/>
          </w:tcPr>
          <w:p w14:paraId="3096D6FC" w14:textId="77777777" w:rsidR="00DA430C" w:rsidRDefault="00DA430C">
            <w:pPr>
              <w:jc w:val="left"/>
              <w:rPr>
                <w:sz w:val="20"/>
                <w:szCs w:val="24"/>
              </w:rPr>
            </w:pPr>
          </w:p>
        </w:tc>
      </w:tr>
      <w:tr w:rsidR="00DA430C" w14:paraId="1EDEBC2D" w14:textId="77777777">
        <w:trPr>
          <w:trHeight w:val="11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C557558" w14:textId="77777777" w:rsidR="00DA430C" w:rsidRDefault="00DA430C">
            <w:pPr>
              <w:jc w:val="left"/>
              <w:rPr>
                <w:szCs w:val="24"/>
              </w:rPr>
            </w:pPr>
            <w:r>
              <w:rPr>
                <w:rFonts w:ascii="SimSun" w:hint="eastAsia"/>
                <w:sz w:val="20"/>
                <w:szCs w:val="24"/>
                <w:lang w:val="zh-CN"/>
              </w:rPr>
              <w:t>中国</w:t>
            </w:r>
          </w:p>
        </w:tc>
        <w:tc>
          <w:tcPr>
            <w:tcW w:w="856" w:type="dxa"/>
            <w:tcBorders>
              <w:top w:val="nil"/>
              <w:left w:val="nil"/>
              <w:bottom w:val="single" w:sz="4" w:space="0" w:color="auto"/>
              <w:right w:val="single" w:sz="4" w:space="0" w:color="auto"/>
            </w:tcBorders>
            <w:noWrap/>
          </w:tcPr>
          <w:p w14:paraId="65838782" w14:textId="77777777" w:rsidR="00DA430C" w:rsidRDefault="00DA430C">
            <w:pPr>
              <w:jc w:val="right"/>
              <w:rPr>
                <w:sz w:val="20"/>
                <w:szCs w:val="24"/>
              </w:rPr>
            </w:pPr>
            <w:r>
              <w:rPr>
                <w:sz w:val="20"/>
                <w:szCs w:val="24"/>
              </w:rPr>
              <w:t>26.1</w:t>
            </w:r>
          </w:p>
        </w:tc>
        <w:tc>
          <w:tcPr>
            <w:tcW w:w="1134" w:type="dxa"/>
            <w:tcBorders>
              <w:top w:val="nil"/>
              <w:left w:val="nil"/>
              <w:bottom w:val="single" w:sz="4" w:space="0" w:color="auto"/>
              <w:right w:val="single" w:sz="4" w:space="0" w:color="auto"/>
            </w:tcBorders>
            <w:noWrap/>
          </w:tcPr>
          <w:p w14:paraId="01F27E91" w14:textId="77777777" w:rsidR="00DA430C" w:rsidRDefault="00DA430C">
            <w:pPr>
              <w:jc w:val="right"/>
              <w:rPr>
                <w:sz w:val="20"/>
                <w:szCs w:val="24"/>
              </w:rPr>
            </w:pPr>
            <w:r>
              <w:rPr>
                <w:sz w:val="20"/>
                <w:szCs w:val="24"/>
              </w:rPr>
              <w:t>0</w:t>
            </w:r>
          </w:p>
        </w:tc>
        <w:tc>
          <w:tcPr>
            <w:tcW w:w="1276" w:type="dxa"/>
            <w:tcBorders>
              <w:top w:val="nil"/>
              <w:left w:val="nil"/>
              <w:bottom w:val="single" w:sz="4" w:space="0" w:color="auto"/>
              <w:right w:val="single" w:sz="4" w:space="0" w:color="auto"/>
            </w:tcBorders>
            <w:noWrap/>
          </w:tcPr>
          <w:p w14:paraId="4EEE2936" w14:textId="77777777" w:rsidR="00DA430C" w:rsidRDefault="00DA430C">
            <w:pPr>
              <w:jc w:val="right"/>
              <w:rPr>
                <w:sz w:val="20"/>
                <w:szCs w:val="24"/>
              </w:rPr>
            </w:pPr>
            <w:r>
              <w:rPr>
                <w:sz w:val="20"/>
                <w:szCs w:val="24"/>
              </w:rPr>
              <w:t>7,081,262</w:t>
            </w:r>
          </w:p>
        </w:tc>
        <w:tc>
          <w:tcPr>
            <w:tcW w:w="1134" w:type="dxa"/>
            <w:tcBorders>
              <w:top w:val="nil"/>
              <w:left w:val="nil"/>
              <w:bottom w:val="single" w:sz="4" w:space="0" w:color="auto"/>
              <w:right w:val="single" w:sz="4" w:space="0" w:color="auto"/>
            </w:tcBorders>
            <w:noWrap/>
          </w:tcPr>
          <w:p w14:paraId="21AFE0BA" w14:textId="77777777" w:rsidR="00DA430C" w:rsidRDefault="00DA430C">
            <w:pPr>
              <w:jc w:val="right"/>
              <w:rPr>
                <w:sz w:val="20"/>
                <w:szCs w:val="24"/>
              </w:rPr>
            </w:pPr>
            <w:r>
              <w:rPr>
                <w:sz w:val="20"/>
                <w:szCs w:val="24"/>
              </w:rPr>
              <w:t>7,975,477</w:t>
            </w:r>
          </w:p>
        </w:tc>
        <w:tc>
          <w:tcPr>
            <w:tcW w:w="1270" w:type="dxa"/>
            <w:tcBorders>
              <w:top w:val="nil"/>
              <w:left w:val="nil"/>
              <w:bottom w:val="single" w:sz="4" w:space="0" w:color="auto"/>
              <w:right w:val="single" w:sz="4" w:space="0" w:color="auto"/>
            </w:tcBorders>
            <w:noWrap/>
          </w:tcPr>
          <w:p w14:paraId="734CFD75" w14:textId="77777777" w:rsidR="00DA430C" w:rsidRDefault="00DA430C">
            <w:pPr>
              <w:jc w:val="right"/>
              <w:rPr>
                <w:sz w:val="20"/>
                <w:szCs w:val="24"/>
              </w:rPr>
            </w:pPr>
            <w:r>
              <w:rPr>
                <w:sz w:val="20"/>
                <w:szCs w:val="24"/>
              </w:rPr>
              <w:t>113</w:t>
            </w:r>
          </w:p>
        </w:tc>
        <w:tc>
          <w:tcPr>
            <w:tcW w:w="1275" w:type="dxa"/>
            <w:tcBorders>
              <w:top w:val="nil"/>
              <w:left w:val="nil"/>
              <w:bottom w:val="single" w:sz="4" w:space="0" w:color="auto"/>
              <w:right w:val="single" w:sz="4" w:space="0" w:color="auto"/>
            </w:tcBorders>
            <w:noWrap/>
          </w:tcPr>
          <w:p w14:paraId="6BA4730D" w14:textId="77777777" w:rsidR="00DA430C" w:rsidRDefault="00DA430C">
            <w:pPr>
              <w:jc w:val="right"/>
              <w:rPr>
                <w:sz w:val="20"/>
                <w:szCs w:val="24"/>
              </w:rPr>
            </w:pPr>
            <w:r>
              <w:rPr>
                <w:sz w:val="20"/>
                <w:szCs w:val="24"/>
              </w:rPr>
              <w:t>17</w:t>
            </w:r>
          </w:p>
        </w:tc>
      </w:tr>
      <w:tr w:rsidR="00DA430C" w14:paraId="41554555"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61E5C6F7" w14:textId="77777777" w:rsidR="00DA430C" w:rsidRDefault="00DA430C">
            <w:pPr>
              <w:jc w:val="left"/>
              <w:rPr>
                <w:szCs w:val="24"/>
              </w:rPr>
            </w:pPr>
            <w:r>
              <w:rPr>
                <w:rFonts w:ascii="SimSun" w:hint="eastAsia"/>
                <w:sz w:val="20"/>
                <w:szCs w:val="24"/>
                <w:lang w:val="zh-CN"/>
              </w:rPr>
              <w:t>刚果</w:t>
            </w:r>
          </w:p>
        </w:tc>
        <w:tc>
          <w:tcPr>
            <w:tcW w:w="856" w:type="dxa"/>
            <w:tcBorders>
              <w:top w:val="nil"/>
              <w:left w:val="nil"/>
              <w:bottom w:val="single" w:sz="4" w:space="0" w:color="auto"/>
              <w:right w:val="single" w:sz="4" w:space="0" w:color="auto"/>
            </w:tcBorders>
            <w:noWrap/>
          </w:tcPr>
          <w:p w14:paraId="470EC98C"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1D56D535" w14:textId="77777777" w:rsidR="00DA430C" w:rsidRDefault="00DA430C">
            <w:pPr>
              <w:jc w:val="right"/>
              <w:rPr>
                <w:sz w:val="20"/>
                <w:szCs w:val="24"/>
              </w:rPr>
            </w:pPr>
            <w:r>
              <w:rPr>
                <w:sz w:val="20"/>
                <w:szCs w:val="24"/>
              </w:rPr>
              <w:t>0</w:t>
            </w:r>
          </w:p>
        </w:tc>
        <w:tc>
          <w:tcPr>
            <w:tcW w:w="1276" w:type="dxa"/>
            <w:tcBorders>
              <w:top w:val="nil"/>
              <w:left w:val="nil"/>
              <w:bottom w:val="single" w:sz="4" w:space="0" w:color="auto"/>
              <w:right w:val="single" w:sz="4" w:space="0" w:color="auto"/>
            </w:tcBorders>
            <w:noWrap/>
          </w:tcPr>
          <w:p w14:paraId="273E0176" w14:textId="77777777" w:rsidR="00DA430C" w:rsidRDefault="00DA430C">
            <w:pPr>
              <w:jc w:val="right"/>
              <w:rPr>
                <w:sz w:val="20"/>
                <w:szCs w:val="24"/>
              </w:rPr>
            </w:pPr>
            <w:r>
              <w:rPr>
                <w:sz w:val="20"/>
                <w:szCs w:val="24"/>
              </w:rPr>
              <w:t>12,000</w:t>
            </w:r>
          </w:p>
        </w:tc>
        <w:tc>
          <w:tcPr>
            <w:tcW w:w="1134" w:type="dxa"/>
            <w:tcBorders>
              <w:top w:val="nil"/>
              <w:left w:val="nil"/>
              <w:bottom w:val="single" w:sz="4" w:space="0" w:color="auto"/>
              <w:right w:val="single" w:sz="4" w:space="0" w:color="auto"/>
            </w:tcBorders>
            <w:noWrap/>
          </w:tcPr>
          <w:p w14:paraId="10CACFFB" w14:textId="77777777" w:rsidR="00DA430C" w:rsidRDefault="00DA430C">
            <w:pPr>
              <w:jc w:val="right"/>
              <w:rPr>
                <w:sz w:val="20"/>
                <w:szCs w:val="24"/>
              </w:rPr>
            </w:pPr>
            <w:r>
              <w:rPr>
                <w:sz w:val="20"/>
                <w:szCs w:val="24"/>
              </w:rPr>
              <w:t>21,165</w:t>
            </w:r>
          </w:p>
        </w:tc>
        <w:tc>
          <w:tcPr>
            <w:tcW w:w="1270" w:type="dxa"/>
            <w:tcBorders>
              <w:top w:val="nil"/>
              <w:left w:val="nil"/>
              <w:bottom w:val="single" w:sz="4" w:space="0" w:color="auto"/>
              <w:right w:val="single" w:sz="4" w:space="0" w:color="auto"/>
            </w:tcBorders>
            <w:noWrap/>
          </w:tcPr>
          <w:p w14:paraId="4F9987EE" w14:textId="77777777" w:rsidR="00DA430C" w:rsidRDefault="00DA430C">
            <w:pPr>
              <w:jc w:val="right"/>
              <w:rPr>
                <w:sz w:val="20"/>
                <w:szCs w:val="24"/>
              </w:rPr>
            </w:pPr>
            <w:r>
              <w:rPr>
                <w:sz w:val="20"/>
                <w:szCs w:val="24"/>
              </w:rPr>
              <w:t>176</w:t>
            </w:r>
          </w:p>
        </w:tc>
        <w:tc>
          <w:tcPr>
            <w:tcW w:w="1275" w:type="dxa"/>
            <w:tcBorders>
              <w:top w:val="nil"/>
              <w:left w:val="nil"/>
              <w:bottom w:val="single" w:sz="4" w:space="0" w:color="auto"/>
              <w:right w:val="single" w:sz="4" w:space="0" w:color="auto"/>
            </w:tcBorders>
            <w:noWrap/>
          </w:tcPr>
          <w:p w14:paraId="500094B2" w14:textId="77777777" w:rsidR="00DA430C" w:rsidRDefault="00DA430C">
            <w:pPr>
              <w:jc w:val="right"/>
              <w:rPr>
                <w:sz w:val="20"/>
                <w:szCs w:val="24"/>
              </w:rPr>
            </w:pPr>
            <w:r>
              <w:rPr>
                <w:sz w:val="20"/>
                <w:szCs w:val="24"/>
              </w:rPr>
              <w:t>0</w:t>
            </w:r>
          </w:p>
        </w:tc>
      </w:tr>
      <w:tr w:rsidR="00DA430C" w14:paraId="76FB5EDE" w14:textId="77777777">
        <w:trPr>
          <w:trHeight w:val="6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F51B174" w14:textId="77777777" w:rsidR="00DA430C" w:rsidRDefault="00DA430C">
            <w:pPr>
              <w:jc w:val="left"/>
              <w:rPr>
                <w:szCs w:val="24"/>
              </w:rPr>
            </w:pPr>
            <w:r>
              <w:rPr>
                <w:rFonts w:ascii="SimSun" w:hint="eastAsia"/>
                <w:sz w:val="20"/>
                <w:szCs w:val="24"/>
                <w:lang w:val="zh-CN"/>
              </w:rPr>
              <w:t>科特迪瓦</w:t>
            </w:r>
          </w:p>
        </w:tc>
        <w:tc>
          <w:tcPr>
            <w:tcW w:w="856" w:type="dxa"/>
            <w:tcBorders>
              <w:top w:val="nil"/>
              <w:left w:val="nil"/>
              <w:bottom w:val="single" w:sz="4" w:space="0" w:color="auto"/>
              <w:right w:val="single" w:sz="4" w:space="0" w:color="auto"/>
            </w:tcBorders>
            <w:noWrap/>
          </w:tcPr>
          <w:p w14:paraId="7C11BEB3" w14:textId="77777777" w:rsidR="00DA430C" w:rsidRDefault="00DA430C">
            <w:pPr>
              <w:jc w:val="right"/>
              <w:rPr>
                <w:sz w:val="20"/>
                <w:szCs w:val="24"/>
              </w:rPr>
            </w:pPr>
            <w:r>
              <w:rPr>
                <w:sz w:val="20"/>
                <w:szCs w:val="24"/>
              </w:rPr>
              <w:t>0.1</w:t>
            </w:r>
          </w:p>
        </w:tc>
        <w:tc>
          <w:tcPr>
            <w:tcW w:w="1134" w:type="dxa"/>
            <w:tcBorders>
              <w:top w:val="nil"/>
              <w:left w:val="nil"/>
              <w:bottom w:val="single" w:sz="4" w:space="0" w:color="auto"/>
              <w:right w:val="single" w:sz="4" w:space="0" w:color="auto"/>
            </w:tcBorders>
            <w:noWrap/>
          </w:tcPr>
          <w:p w14:paraId="4FCDDA21"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735FCA1" w14:textId="77777777" w:rsidR="00DA430C" w:rsidRDefault="00DA430C">
            <w:pPr>
              <w:jc w:val="right"/>
              <w:rPr>
                <w:sz w:val="20"/>
                <w:szCs w:val="24"/>
              </w:rPr>
            </w:pPr>
            <w:r>
              <w:rPr>
                <w:sz w:val="20"/>
                <w:szCs w:val="24"/>
              </w:rPr>
              <w:t>75,000</w:t>
            </w:r>
          </w:p>
        </w:tc>
        <w:tc>
          <w:tcPr>
            <w:tcW w:w="1134" w:type="dxa"/>
            <w:tcBorders>
              <w:top w:val="nil"/>
              <w:left w:val="nil"/>
              <w:bottom w:val="single" w:sz="4" w:space="0" w:color="auto"/>
              <w:right w:val="single" w:sz="4" w:space="0" w:color="auto"/>
            </w:tcBorders>
            <w:noWrap/>
          </w:tcPr>
          <w:p w14:paraId="5D2981C1" w14:textId="77777777" w:rsidR="00DA430C" w:rsidRDefault="00DA430C">
            <w:pPr>
              <w:jc w:val="right"/>
              <w:rPr>
                <w:sz w:val="20"/>
                <w:szCs w:val="24"/>
              </w:rPr>
            </w:pPr>
            <w:r>
              <w:rPr>
                <w:sz w:val="20"/>
                <w:szCs w:val="24"/>
              </w:rPr>
              <w:t>33,810</w:t>
            </w:r>
          </w:p>
        </w:tc>
        <w:tc>
          <w:tcPr>
            <w:tcW w:w="1270" w:type="dxa"/>
            <w:tcBorders>
              <w:top w:val="nil"/>
              <w:left w:val="nil"/>
              <w:bottom w:val="single" w:sz="4" w:space="0" w:color="auto"/>
              <w:right w:val="single" w:sz="4" w:space="0" w:color="auto"/>
            </w:tcBorders>
            <w:noWrap/>
          </w:tcPr>
          <w:p w14:paraId="1C63BE14" w14:textId="77777777" w:rsidR="00DA430C" w:rsidRDefault="00DA430C">
            <w:pPr>
              <w:jc w:val="right"/>
              <w:rPr>
                <w:sz w:val="20"/>
                <w:szCs w:val="24"/>
              </w:rPr>
            </w:pPr>
            <w:r>
              <w:rPr>
                <w:sz w:val="20"/>
                <w:szCs w:val="24"/>
              </w:rPr>
              <w:t>45</w:t>
            </w:r>
          </w:p>
        </w:tc>
        <w:tc>
          <w:tcPr>
            <w:tcW w:w="1275" w:type="dxa"/>
            <w:tcBorders>
              <w:top w:val="nil"/>
              <w:left w:val="nil"/>
              <w:bottom w:val="single" w:sz="4" w:space="0" w:color="auto"/>
              <w:right w:val="single" w:sz="4" w:space="0" w:color="auto"/>
            </w:tcBorders>
            <w:noWrap/>
          </w:tcPr>
          <w:p w14:paraId="397FCD7F" w14:textId="77777777" w:rsidR="00DA430C" w:rsidRDefault="00DA430C">
            <w:pPr>
              <w:jc w:val="left"/>
              <w:rPr>
                <w:sz w:val="20"/>
                <w:szCs w:val="24"/>
              </w:rPr>
            </w:pPr>
          </w:p>
        </w:tc>
      </w:tr>
      <w:tr w:rsidR="00DA430C" w14:paraId="3415C830" w14:textId="77777777">
        <w:trPr>
          <w:trHeight w:val="111"/>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47373C5" w14:textId="77777777" w:rsidR="00DA430C" w:rsidRDefault="00DA430C">
            <w:pPr>
              <w:jc w:val="left"/>
              <w:rPr>
                <w:szCs w:val="24"/>
              </w:rPr>
            </w:pPr>
            <w:r>
              <w:rPr>
                <w:rFonts w:ascii="SimSun" w:hint="eastAsia"/>
                <w:sz w:val="20"/>
                <w:szCs w:val="24"/>
                <w:lang w:val="zh-CN"/>
              </w:rPr>
              <w:t>厄瓜多尔</w:t>
            </w:r>
          </w:p>
        </w:tc>
        <w:tc>
          <w:tcPr>
            <w:tcW w:w="856" w:type="dxa"/>
            <w:tcBorders>
              <w:top w:val="nil"/>
              <w:left w:val="nil"/>
              <w:bottom w:val="single" w:sz="4" w:space="0" w:color="auto"/>
              <w:right w:val="single" w:sz="4" w:space="0" w:color="auto"/>
            </w:tcBorders>
            <w:noWrap/>
          </w:tcPr>
          <w:p w14:paraId="7C2D0FA0" w14:textId="77777777" w:rsidR="00DA430C" w:rsidRDefault="00DA430C">
            <w:pPr>
              <w:jc w:val="right"/>
              <w:rPr>
                <w:sz w:val="20"/>
                <w:szCs w:val="24"/>
              </w:rPr>
            </w:pPr>
            <w:r>
              <w:rPr>
                <w:sz w:val="20"/>
                <w:szCs w:val="24"/>
              </w:rPr>
              <w:t>7.7</w:t>
            </w:r>
          </w:p>
        </w:tc>
        <w:tc>
          <w:tcPr>
            <w:tcW w:w="1134" w:type="dxa"/>
            <w:tcBorders>
              <w:top w:val="nil"/>
              <w:left w:val="nil"/>
              <w:bottom w:val="single" w:sz="4" w:space="0" w:color="auto"/>
              <w:right w:val="single" w:sz="4" w:space="0" w:color="auto"/>
            </w:tcBorders>
            <w:noWrap/>
          </w:tcPr>
          <w:p w14:paraId="67BD5CC4"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69CBDEB" w14:textId="77777777" w:rsidR="00DA430C" w:rsidRDefault="00DA430C">
            <w:pPr>
              <w:jc w:val="right"/>
              <w:rPr>
                <w:sz w:val="20"/>
                <w:szCs w:val="24"/>
              </w:rPr>
            </w:pPr>
            <w:r>
              <w:rPr>
                <w:sz w:val="20"/>
                <w:szCs w:val="24"/>
              </w:rPr>
              <w:t>192,983</w:t>
            </w:r>
          </w:p>
        </w:tc>
        <w:tc>
          <w:tcPr>
            <w:tcW w:w="1134" w:type="dxa"/>
            <w:tcBorders>
              <w:top w:val="nil"/>
              <w:left w:val="nil"/>
              <w:bottom w:val="single" w:sz="4" w:space="0" w:color="auto"/>
              <w:right w:val="single" w:sz="4" w:space="0" w:color="auto"/>
            </w:tcBorders>
            <w:noWrap/>
          </w:tcPr>
          <w:p w14:paraId="262EBDBC" w14:textId="77777777" w:rsidR="00DA430C" w:rsidRDefault="00DA430C">
            <w:pPr>
              <w:jc w:val="right"/>
              <w:rPr>
                <w:sz w:val="20"/>
                <w:szCs w:val="24"/>
              </w:rPr>
            </w:pPr>
            <w:r>
              <w:rPr>
                <w:sz w:val="20"/>
                <w:szCs w:val="24"/>
              </w:rPr>
              <w:t>198,098</w:t>
            </w:r>
          </w:p>
        </w:tc>
        <w:tc>
          <w:tcPr>
            <w:tcW w:w="1270" w:type="dxa"/>
            <w:tcBorders>
              <w:top w:val="nil"/>
              <w:left w:val="nil"/>
              <w:bottom w:val="single" w:sz="4" w:space="0" w:color="auto"/>
              <w:right w:val="single" w:sz="4" w:space="0" w:color="auto"/>
            </w:tcBorders>
            <w:noWrap/>
          </w:tcPr>
          <w:p w14:paraId="6A319535" w14:textId="77777777" w:rsidR="00DA430C" w:rsidRDefault="00DA430C">
            <w:pPr>
              <w:jc w:val="right"/>
              <w:rPr>
                <w:sz w:val="20"/>
                <w:szCs w:val="24"/>
              </w:rPr>
            </w:pPr>
            <w:r>
              <w:rPr>
                <w:sz w:val="20"/>
                <w:szCs w:val="24"/>
              </w:rPr>
              <w:t>103</w:t>
            </w:r>
          </w:p>
        </w:tc>
        <w:tc>
          <w:tcPr>
            <w:tcW w:w="1275" w:type="dxa"/>
            <w:tcBorders>
              <w:top w:val="nil"/>
              <w:left w:val="nil"/>
              <w:bottom w:val="single" w:sz="4" w:space="0" w:color="auto"/>
              <w:right w:val="single" w:sz="4" w:space="0" w:color="auto"/>
            </w:tcBorders>
            <w:noWrap/>
          </w:tcPr>
          <w:p w14:paraId="0B361023" w14:textId="77777777" w:rsidR="00DA430C" w:rsidRDefault="00DA430C">
            <w:pPr>
              <w:jc w:val="right"/>
              <w:rPr>
                <w:sz w:val="20"/>
                <w:szCs w:val="24"/>
              </w:rPr>
            </w:pPr>
            <w:r>
              <w:rPr>
                <w:sz w:val="20"/>
                <w:szCs w:val="24"/>
              </w:rPr>
              <w:t>100</w:t>
            </w:r>
          </w:p>
        </w:tc>
      </w:tr>
      <w:tr w:rsidR="00DA430C" w14:paraId="7730E0D8"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2AD9920" w14:textId="77777777" w:rsidR="00DA430C" w:rsidRDefault="00DA430C">
            <w:pPr>
              <w:jc w:val="left"/>
              <w:rPr>
                <w:szCs w:val="24"/>
              </w:rPr>
            </w:pPr>
            <w:r>
              <w:rPr>
                <w:rFonts w:ascii="SimSun" w:hint="eastAsia"/>
                <w:sz w:val="20"/>
                <w:szCs w:val="24"/>
                <w:lang w:val="zh-CN"/>
              </w:rPr>
              <w:t>埃及</w:t>
            </w:r>
          </w:p>
        </w:tc>
        <w:tc>
          <w:tcPr>
            <w:tcW w:w="856" w:type="dxa"/>
            <w:tcBorders>
              <w:top w:val="nil"/>
              <w:left w:val="nil"/>
              <w:bottom w:val="single" w:sz="4" w:space="0" w:color="auto"/>
              <w:right w:val="single" w:sz="4" w:space="0" w:color="auto"/>
            </w:tcBorders>
            <w:noWrap/>
          </w:tcPr>
          <w:p w14:paraId="18D8499A" w14:textId="77777777" w:rsidR="00DA430C" w:rsidRDefault="00DA430C">
            <w:pPr>
              <w:jc w:val="right"/>
              <w:rPr>
                <w:sz w:val="20"/>
                <w:szCs w:val="24"/>
              </w:rPr>
            </w:pPr>
            <w:r>
              <w:rPr>
                <w:sz w:val="20"/>
                <w:szCs w:val="24"/>
              </w:rPr>
              <w:t>21.1</w:t>
            </w:r>
          </w:p>
        </w:tc>
        <w:tc>
          <w:tcPr>
            <w:tcW w:w="1134" w:type="dxa"/>
            <w:tcBorders>
              <w:top w:val="nil"/>
              <w:left w:val="nil"/>
              <w:bottom w:val="single" w:sz="4" w:space="0" w:color="auto"/>
              <w:right w:val="single" w:sz="4" w:space="0" w:color="auto"/>
            </w:tcBorders>
            <w:noWrap/>
          </w:tcPr>
          <w:p w14:paraId="3C8C5EC7"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701CDD38" w14:textId="77777777" w:rsidR="00DA430C" w:rsidRDefault="00DA430C">
            <w:pPr>
              <w:jc w:val="right"/>
              <w:rPr>
                <w:sz w:val="20"/>
                <w:szCs w:val="24"/>
              </w:rPr>
            </w:pPr>
            <w:r>
              <w:rPr>
                <w:sz w:val="20"/>
                <w:szCs w:val="24"/>
              </w:rPr>
              <w:t>1,365,534</w:t>
            </w:r>
          </w:p>
        </w:tc>
        <w:tc>
          <w:tcPr>
            <w:tcW w:w="1134" w:type="dxa"/>
            <w:tcBorders>
              <w:top w:val="nil"/>
              <w:left w:val="nil"/>
              <w:bottom w:val="single" w:sz="4" w:space="0" w:color="auto"/>
              <w:right w:val="single" w:sz="4" w:space="0" w:color="auto"/>
            </w:tcBorders>
            <w:noWrap/>
          </w:tcPr>
          <w:p w14:paraId="1E5FA0E3" w14:textId="77777777" w:rsidR="00DA430C" w:rsidRDefault="00DA430C">
            <w:pPr>
              <w:jc w:val="right"/>
              <w:rPr>
                <w:sz w:val="20"/>
                <w:szCs w:val="24"/>
              </w:rPr>
            </w:pPr>
            <w:r>
              <w:rPr>
                <w:sz w:val="20"/>
                <w:szCs w:val="24"/>
              </w:rPr>
              <w:t>1,093,458</w:t>
            </w:r>
          </w:p>
        </w:tc>
        <w:tc>
          <w:tcPr>
            <w:tcW w:w="1270" w:type="dxa"/>
            <w:tcBorders>
              <w:top w:val="nil"/>
              <w:left w:val="nil"/>
              <w:bottom w:val="single" w:sz="4" w:space="0" w:color="auto"/>
              <w:right w:val="single" w:sz="4" w:space="0" w:color="auto"/>
            </w:tcBorders>
            <w:noWrap/>
          </w:tcPr>
          <w:p w14:paraId="55ABDB89" w14:textId="77777777" w:rsidR="00DA430C" w:rsidRDefault="00DA430C">
            <w:pPr>
              <w:jc w:val="right"/>
              <w:rPr>
                <w:sz w:val="20"/>
                <w:szCs w:val="24"/>
              </w:rPr>
            </w:pPr>
            <w:r>
              <w:rPr>
                <w:sz w:val="20"/>
                <w:szCs w:val="24"/>
              </w:rPr>
              <w:t>80</w:t>
            </w:r>
          </w:p>
        </w:tc>
        <w:tc>
          <w:tcPr>
            <w:tcW w:w="1275" w:type="dxa"/>
            <w:tcBorders>
              <w:top w:val="nil"/>
              <w:left w:val="nil"/>
              <w:bottom w:val="single" w:sz="4" w:space="0" w:color="auto"/>
              <w:right w:val="single" w:sz="4" w:space="0" w:color="auto"/>
            </w:tcBorders>
            <w:noWrap/>
          </w:tcPr>
          <w:p w14:paraId="3D120404" w14:textId="77777777" w:rsidR="00DA430C" w:rsidRDefault="00DA430C">
            <w:pPr>
              <w:jc w:val="left"/>
              <w:rPr>
                <w:sz w:val="20"/>
                <w:szCs w:val="24"/>
              </w:rPr>
            </w:pPr>
          </w:p>
        </w:tc>
      </w:tr>
      <w:tr w:rsidR="00DA430C" w14:paraId="589BE81E"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92EC50B" w14:textId="77777777" w:rsidR="00DA430C" w:rsidRDefault="00DA430C">
            <w:pPr>
              <w:jc w:val="left"/>
              <w:rPr>
                <w:szCs w:val="24"/>
              </w:rPr>
            </w:pPr>
            <w:r>
              <w:rPr>
                <w:rFonts w:ascii="SimSun" w:hint="eastAsia"/>
                <w:sz w:val="20"/>
                <w:szCs w:val="24"/>
                <w:lang w:val="zh-CN"/>
              </w:rPr>
              <w:t>赤道几内亚</w:t>
            </w:r>
          </w:p>
        </w:tc>
        <w:tc>
          <w:tcPr>
            <w:tcW w:w="856" w:type="dxa"/>
            <w:tcBorders>
              <w:top w:val="nil"/>
              <w:left w:val="nil"/>
              <w:bottom w:val="single" w:sz="4" w:space="0" w:color="auto"/>
              <w:right w:val="single" w:sz="4" w:space="0" w:color="auto"/>
            </w:tcBorders>
            <w:noWrap/>
          </w:tcPr>
          <w:p w14:paraId="0249F32B"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6A0266A0"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7927F632" w14:textId="77777777" w:rsidR="00DA430C" w:rsidRDefault="00DA430C">
            <w:pPr>
              <w:jc w:val="right"/>
              <w:rPr>
                <w:sz w:val="20"/>
                <w:szCs w:val="24"/>
              </w:rPr>
            </w:pPr>
            <w:r>
              <w:rPr>
                <w:sz w:val="20"/>
                <w:szCs w:val="24"/>
              </w:rPr>
              <w:t>43,000</w:t>
            </w:r>
          </w:p>
        </w:tc>
        <w:tc>
          <w:tcPr>
            <w:tcW w:w="1134" w:type="dxa"/>
            <w:tcBorders>
              <w:top w:val="nil"/>
              <w:left w:val="nil"/>
              <w:bottom w:val="single" w:sz="4" w:space="0" w:color="auto"/>
              <w:right w:val="single" w:sz="4" w:space="0" w:color="auto"/>
            </w:tcBorders>
            <w:noWrap/>
          </w:tcPr>
          <w:p w14:paraId="0D1CC67E" w14:textId="77777777" w:rsidR="00DA430C" w:rsidRDefault="00DA430C">
            <w:pPr>
              <w:jc w:val="right"/>
              <w:rPr>
                <w:sz w:val="20"/>
                <w:szCs w:val="24"/>
              </w:rPr>
            </w:pPr>
            <w:r>
              <w:rPr>
                <w:sz w:val="20"/>
                <w:szCs w:val="24"/>
              </w:rPr>
              <w:t>51,301</w:t>
            </w:r>
          </w:p>
        </w:tc>
        <w:tc>
          <w:tcPr>
            <w:tcW w:w="1270" w:type="dxa"/>
            <w:tcBorders>
              <w:top w:val="nil"/>
              <w:left w:val="nil"/>
              <w:bottom w:val="single" w:sz="4" w:space="0" w:color="auto"/>
              <w:right w:val="single" w:sz="4" w:space="0" w:color="auto"/>
            </w:tcBorders>
            <w:noWrap/>
          </w:tcPr>
          <w:p w14:paraId="23F779A9" w14:textId="77777777" w:rsidR="00DA430C" w:rsidRDefault="00DA430C">
            <w:pPr>
              <w:jc w:val="right"/>
              <w:rPr>
                <w:sz w:val="20"/>
                <w:szCs w:val="24"/>
              </w:rPr>
            </w:pPr>
            <w:r>
              <w:rPr>
                <w:sz w:val="20"/>
                <w:szCs w:val="24"/>
              </w:rPr>
              <w:t>119</w:t>
            </w:r>
          </w:p>
        </w:tc>
        <w:tc>
          <w:tcPr>
            <w:tcW w:w="1275" w:type="dxa"/>
            <w:tcBorders>
              <w:top w:val="nil"/>
              <w:left w:val="nil"/>
              <w:bottom w:val="single" w:sz="4" w:space="0" w:color="auto"/>
              <w:right w:val="single" w:sz="4" w:space="0" w:color="auto"/>
            </w:tcBorders>
            <w:noWrap/>
          </w:tcPr>
          <w:p w14:paraId="68031079" w14:textId="77777777" w:rsidR="00DA430C" w:rsidRDefault="00DA430C">
            <w:pPr>
              <w:jc w:val="left"/>
              <w:rPr>
                <w:sz w:val="20"/>
                <w:szCs w:val="24"/>
              </w:rPr>
            </w:pPr>
          </w:p>
        </w:tc>
      </w:tr>
      <w:tr w:rsidR="00DA430C" w14:paraId="59C0EBF8" w14:textId="77777777">
        <w:trPr>
          <w:trHeight w:val="93"/>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024B1E5" w14:textId="77777777" w:rsidR="00DA430C" w:rsidRDefault="00DA430C">
            <w:pPr>
              <w:jc w:val="left"/>
              <w:rPr>
                <w:szCs w:val="24"/>
              </w:rPr>
            </w:pPr>
            <w:r>
              <w:rPr>
                <w:rFonts w:ascii="SimSun" w:hint="eastAsia"/>
                <w:sz w:val="20"/>
                <w:szCs w:val="24"/>
                <w:lang w:val="zh-CN"/>
              </w:rPr>
              <w:t>厄立特里亚</w:t>
            </w:r>
          </w:p>
        </w:tc>
        <w:tc>
          <w:tcPr>
            <w:tcW w:w="856" w:type="dxa"/>
            <w:tcBorders>
              <w:top w:val="nil"/>
              <w:left w:val="nil"/>
              <w:bottom w:val="single" w:sz="4" w:space="0" w:color="auto"/>
              <w:right w:val="single" w:sz="4" w:space="0" w:color="auto"/>
            </w:tcBorders>
            <w:noWrap/>
          </w:tcPr>
          <w:p w14:paraId="4AC986B7"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3042034E"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F85A598" w14:textId="77777777" w:rsidR="00DA430C" w:rsidRDefault="00DA430C">
            <w:pPr>
              <w:jc w:val="right"/>
              <w:rPr>
                <w:sz w:val="20"/>
                <w:szCs w:val="24"/>
              </w:rPr>
            </w:pPr>
            <w:r>
              <w:rPr>
                <w:sz w:val="20"/>
                <w:szCs w:val="24"/>
              </w:rPr>
              <w:t>3,350</w:t>
            </w:r>
          </w:p>
        </w:tc>
        <w:tc>
          <w:tcPr>
            <w:tcW w:w="1134" w:type="dxa"/>
            <w:tcBorders>
              <w:top w:val="nil"/>
              <w:left w:val="nil"/>
              <w:bottom w:val="single" w:sz="4" w:space="0" w:color="auto"/>
              <w:right w:val="single" w:sz="4" w:space="0" w:color="auto"/>
            </w:tcBorders>
            <w:noWrap/>
          </w:tcPr>
          <w:p w14:paraId="752EA563" w14:textId="77777777" w:rsidR="00DA430C" w:rsidRDefault="00DA430C">
            <w:pPr>
              <w:jc w:val="right"/>
              <w:rPr>
                <w:sz w:val="20"/>
                <w:szCs w:val="24"/>
              </w:rPr>
            </w:pPr>
            <w:r>
              <w:rPr>
                <w:sz w:val="20"/>
                <w:szCs w:val="24"/>
              </w:rPr>
              <w:t>89</w:t>
            </w:r>
          </w:p>
        </w:tc>
        <w:tc>
          <w:tcPr>
            <w:tcW w:w="1270" w:type="dxa"/>
            <w:tcBorders>
              <w:top w:val="nil"/>
              <w:left w:val="nil"/>
              <w:bottom w:val="single" w:sz="4" w:space="0" w:color="auto"/>
              <w:right w:val="single" w:sz="4" w:space="0" w:color="auto"/>
            </w:tcBorders>
            <w:noWrap/>
          </w:tcPr>
          <w:p w14:paraId="198BB9D5" w14:textId="77777777" w:rsidR="00DA430C" w:rsidRDefault="00DA430C">
            <w:pPr>
              <w:jc w:val="right"/>
              <w:rPr>
                <w:sz w:val="20"/>
                <w:szCs w:val="24"/>
              </w:rPr>
            </w:pPr>
            <w:r>
              <w:rPr>
                <w:sz w:val="20"/>
                <w:szCs w:val="24"/>
              </w:rPr>
              <w:t>3</w:t>
            </w:r>
          </w:p>
        </w:tc>
        <w:tc>
          <w:tcPr>
            <w:tcW w:w="1275" w:type="dxa"/>
            <w:tcBorders>
              <w:top w:val="nil"/>
              <w:left w:val="nil"/>
              <w:bottom w:val="single" w:sz="4" w:space="0" w:color="auto"/>
              <w:right w:val="single" w:sz="4" w:space="0" w:color="auto"/>
            </w:tcBorders>
            <w:noWrap/>
          </w:tcPr>
          <w:p w14:paraId="2064E564" w14:textId="77777777" w:rsidR="00DA430C" w:rsidRDefault="00DA430C">
            <w:pPr>
              <w:jc w:val="left"/>
              <w:rPr>
                <w:sz w:val="20"/>
                <w:szCs w:val="24"/>
              </w:rPr>
            </w:pPr>
          </w:p>
        </w:tc>
      </w:tr>
      <w:tr w:rsidR="00DA430C" w14:paraId="65B5B5DA" w14:textId="77777777">
        <w:trPr>
          <w:trHeight w:val="138"/>
        </w:trPr>
        <w:tc>
          <w:tcPr>
            <w:tcW w:w="2752" w:type="dxa"/>
            <w:tcBorders>
              <w:top w:val="nil"/>
              <w:left w:val="single" w:sz="4" w:space="0" w:color="auto"/>
              <w:bottom w:val="single" w:sz="4" w:space="0" w:color="auto"/>
              <w:right w:val="single" w:sz="4" w:space="0" w:color="auto"/>
            </w:tcBorders>
            <w:noWrap/>
            <w:tcMar>
              <w:left w:w="14" w:type="dxa"/>
              <w:right w:w="0" w:type="dxa"/>
            </w:tcMar>
          </w:tcPr>
          <w:p w14:paraId="59295D3D" w14:textId="77777777" w:rsidR="00DA430C" w:rsidRDefault="00DA430C">
            <w:pPr>
              <w:jc w:val="left"/>
              <w:rPr>
                <w:szCs w:val="24"/>
              </w:rPr>
            </w:pPr>
            <w:r>
              <w:rPr>
                <w:rFonts w:ascii="SimSun" w:hint="eastAsia"/>
                <w:sz w:val="20"/>
                <w:szCs w:val="24"/>
                <w:lang w:val="zh-CN"/>
              </w:rPr>
              <w:t>埃塞俄比亚</w:t>
            </w:r>
          </w:p>
        </w:tc>
        <w:tc>
          <w:tcPr>
            <w:tcW w:w="856" w:type="dxa"/>
            <w:tcBorders>
              <w:top w:val="nil"/>
              <w:left w:val="nil"/>
              <w:bottom w:val="single" w:sz="4" w:space="0" w:color="auto"/>
              <w:right w:val="single" w:sz="4" w:space="0" w:color="auto"/>
            </w:tcBorders>
            <w:noWrap/>
          </w:tcPr>
          <w:p w14:paraId="22EAC654"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3C73DD6"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D9C12DC" w14:textId="77777777" w:rsidR="00DA430C" w:rsidRDefault="00DA430C">
            <w:pPr>
              <w:jc w:val="right"/>
              <w:rPr>
                <w:sz w:val="20"/>
                <w:szCs w:val="24"/>
              </w:rPr>
            </w:pPr>
            <w:r>
              <w:rPr>
                <w:sz w:val="20"/>
                <w:szCs w:val="24"/>
              </w:rPr>
              <w:t>73,000</w:t>
            </w:r>
          </w:p>
        </w:tc>
        <w:tc>
          <w:tcPr>
            <w:tcW w:w="1134" w:type="dxa"/>
            <w:tcBorders>
              <w:top w:val="nil"/>
              <w:left w:val="nil"/>
              <w:bottom w:val="single" w:sz="4" w:space="0" w:color="auto"/>
              <w:right w:val="single" w:sz="4" w:space="0" w:color="auto"/>
            </w:tcBorders>
            <w:noWrap/>
          </w:tcPr>
          <w:p w14:paraId="578C4CC6" w14:textId="77777777" w:rsidR="00DA430C" w:rsidRDefault="00DA430C">
            <w:pPr>
              <w:jc w:val="right"/>
              <w:rPr>
                <w:sz w:val="20"/>
                <w:szCs w:val="24"/>
              </w:rPr>
            </w:pPr>
            <w:r>
              <w:rPr>
                <w:sz w:val="20"/>
                <w:szCs w:val="24"/>
              </w:rPr>
              <w:t>0</w:t>
            </w:r>
          </w:p>
        </w:tc>
        <w:tc>
          <w:tcPr>
            <w:tcW w:w="1270" w:type="dxa"/>
            <w:tcBorders>
              <w:top w:val="nil"/>
              <w:left w:val="nil"/>
              <w:bottom w:val="single" w:sz="4" w:space="0" w:color="auto"/>
              <w:right w:val="single" w:sz="4" w:space="0" w:color="auto"/>
            </w:tcBorders>
            <w:noWrap/>
          </w:tcPr>
          <w:p w14:paraId="3C6A3361" w14:textId="77777777" w:rsidR="00DA430C" w:rsidRDefault="00DA430C">
            <w:pPr>
              <w:jc w:val="right"/>
              <w:rPr>
                <w:sz w:val="20"/>
                <w:szCs w:val="24"/>
              </w:rPr>
            </w:pPr>
            <w:r>
              <w:rPr>
                <w:sz w:val="20"/>
                <w:szCs w:val="24"/>
              </w:rPr>
              <w:t>0</w:t>
            </w:r>
          </w:p>
        </w:tc>
        <w:tc>
          <w:tcPr>
            <w:tcW w:w="1275" w:type="dxa"/>
            <w:tcBorders>
              <w:top w:val="nil"/>
              <w:left w:val="nil"/>
              <w:bottom w:val="single" w:sz="4" w:space="0" w:color="auto"/>
              <w:right w:val="single" w:sz="4" w:space="0" w:color="auto"/>
            </w:tcBorders>
            <w:noWrap/>
          </w:tcPr>
          <w:p w14:paraId="5141D5D9" w14:textId="77777777" w:rsidR="00DA430C" w:rsidRDefault="00DA430C">
            <w:pPr>
              <w:jc w:val="left"/>
              <w:rPr>
                <w:sz w:val="20"/>
                <w:szCs w:val="24"/>
              </w:rPr>
            </w:pPr>
          </w:p>
        </w:tc>
      </w:tr>
      <w:tr w:rsidR="00DA430C" w14:paraId="3E53D828"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070E6C1A" w14:textId="77777777" w:rsidR="00DA430C" w:rsidRDefault="00DA430C">
            <w:pPr>
              <w:jc w:val="left"/>
              <w:rPr>
                <w:szCs w:val="24"/>
              </w:rPr>
            </w:pPr>
            <w:r>
              <w:rPr>
                <w:rFonts w:ascii="SimSun" w:hint="eastAsia"/>
                <w:sz w:val="20"/>
                <w:szCs w:val="24"/>
                <w:lang w:val="zh-CN"/>
              </w:rPr>
              <w:t>加蓬</w:t>
            </w:r>
          </w:p>
        </w:tc>
        <w:tc>
          <w:tcPr>
            <w:tcW w:w="856" w:type="dxa"/>
            <w:tcBorders>
              <w:top w:val="nil"/>
              <w:left w:val="nil"/>
              <w:bottom w:val="single" w:sz="4" w:space="0" w:color="auto"/>
              <w:right w:val="single" w:sz="4" w:space="0" w:color="auto"/>
            </w:tcBorders>
            <w:noWrap/>
          </w:tcPr>
          <w:p w14:paraId="4F55D73E"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B2F4F66"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105C8C8" w14:textId="77777777" w:rsidR="00DA430C" w:rsidRDefault="00DA430C">
            <w:pPr>
              <w:jc w:val="right"/>
              <w:rPr>
                <w:sz w:val="20"/>
                <w:szCs w:val="24"/>
              </w:rPr>
            </w:pPr>
            <w:r>
              <w:rPr>
                <w:sz w:val="20"/>
                <w:szCs w:val="24"/>
              </w:rPr>
              <w:t>84,000</w:t>
            </w:r>
          </w:p>
        </w:tc>
        <w:tc>
          <w:tcPr>
            <w:tcW w:w="1134" w:type="dxa"/>
            <w:tcBorders>
              <w:top w:val="nil"/>
              <w:left w:val="nil"/>
              <w:bottom w:val="single" w:sz="4" w:space="0" w:color="auto"/>
              <w:right w:val="single" w:sz="4" w:space="0" w:color="auto"/>
            </w:tcBorders>
            <w:noWrap/>
          </w:tcPr>
          <w:p w14:paraId="65F47A7E" w14:textId="77777777" w:rsidR="00DA430C" w:rsidRDefault="00DA430C">
            <w:pPr>
              <w:jc w:val="right"/>
              <w:rPr>
                <w:sz w:val="20"/>
                <w:szCs w:val="24"/>
              </w:rPr>
            </w:pPr>
            <w:r>
              <w:rPr>
                <w:sz w:val="20"/>
                <w:szCs w:val="24"/>
              </w:rPr>
              <w:t>84,212</w:t>
            </w:r>
          </w:p>
        </w:tc>
        <w:tc>
          <w:tcPr>
            <w:tcW w:w="1270" w:type="dxa"/>
            <w:tcBorders>
              <w:top w:val="nil"/>
              <w:left w:val="nil"/>
              <w:bottom w:val="single" w:sz="4" w:space="0" w:color="auto"/>
              <w:right w:val="single" w:sz="4" w:space="0" w:color="auto"/>
            </w:tcBorders>
            <w:noWrap/>
          </w:tcPr>
          <w:p w14:paraId="6F0C2BCE" w14:textId="77777777" w:rsidR="00DA430C" w:rsidRDefault="00DA430C">
            <w:pPr>
              <w:jc w:val="right"/>
              <w:rPr>
                <w:sz w:val="20"/>
                <w:szCs w:val="24"/>
              </w:rPr>
            </w:pPr>
            <w:r>
              <w:rPr>
                <w:sz w:val="20"/>
                <w:szCs w:val="24"/>
              </w:rPr>
              <w:t>100</w:t>
            </w:r>
          </w:p>
        </w:tc>
        <w:tc>
          <w:tcPr>
            <w:tcW w:w="1275" w:type="dxa"/>
            <w:tcBorders>
              <w:top w:val="nil"/>
              <w:left w:val="nil"/>
              <w:bottom w:val="single" w:sz="4" w:space="0" w:color="auto"/>
              <w:right w:val="single" w:sz="4" w:space="0" w:color="auto"/>
            </w:tcBorders>
            <w:noWrap/>
          </w:tcPr>
          <w:p w14:paraId="40F97D97" w14:textId="77777777" w:rsidR="00DA430C" w:rsidRDefault="00DA430C">
            <w:pPr>
              <w:jc w:val="left"/>
              <w:rPr>
                <w:sz w:val="20"/>
                <w:szCs w:val="24"/>
              </w:rPr>
            </w:pPr>
          </w:p>
        </w:tc>
      </w:tr>
      <w:tr w:rsidR="00DA430C" w14:paraId="77EAEA80"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1984941" w14:textId="77777777" w:rsidR="00DA430C" w:rsidRDefault="00DA430C">
            <w:pPr>
              <w:jc w:val="left"/>
              <w:rPr>
                <w:szCs w:val="24"/>
              </w:rPr>
            </w:pPr>
            <w:r>
              <w:rPr>
                <w:rFonts w:ascii="SimSun" w:hint="eastAsia"/>
                <w:sz w:val="20"/>
                <w:szCs w:val="24"/>
                <w:lang w:val="zh-CN"/>
              </w:rPr>
              <w:t>冈比亚</w:t>
            </w:r>
          </w:p>
        </w:tc>
        <w:tc>
          <w:tcPr>
            <w:tcW w:w="856" w:type="dxa"/>
            <w:tcBorders>
              <w:top w:val="nil"/>
              <w:left w:val="nil"/>
              <w:bottom w:val="single" w:sz="4" w:space="0" w:color="auto"/>
              <w:right w:val="single" w:sz="4" w:space="0" w:color="auto"/>
            </w:tcBorders>
            <w:noWrap/>
          </w:tcPr>
          <w:p w14:paraId="3A3F0A78"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1F817EDA"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45EC4231" w14:textId="77777777" w:rsidR="00DA430C" w:rsidRDefault="00DA430C">
            <w:pPr>
              <w:jc w:val="right"/>
              <w:rPr>
                <w:sz w:val="20"/>
                <w:szCs w:val="24"/>
              </w:rPr>
            </w:pPr>
            <w:r>
              <w:rPr>
                <w:sz w:val="20"/>
                <w:szCs w:val="24"/>
              </w:rPr>
              <w:t>7,344</w:t>
            </w:r>
          </w:p>
        </w:tc>
        <w:tc>
          <w:tcPr>
            <w:tcW w:w="1134" w:type="dxa"/>
            <w:tcBorders>
              <w:top w:val="nil"/>
              <w:left w:val="nil"/>
              <w:bottom w:val="single" w:sz="4" w:space="0" w:color="auto"/>
              <w:right w:val="single" w:sz="4" w:space="0" w:color="auto"/>
            </w:tcBorders>
            <w:noWrap/>
          </w:tcPr>
          <w:p w14:paraId="13B43934" w14:textId="77777777" w:rsidR="00DA430C" w:rsidRDefault="00DA430C">
            <w:pPr>
              <w:jc w:val="right"/>
              <w:rPr>
                <w:sz w:val="20"/>
                <w:szCs w:val="24"/>
              </w:rPr>
            </w:pPr>
            <w:r>
              <w:rPr>
                <w:sz w:val="20"/>
                <w:szCs w:val="24"/>
              </w:rPr>
              <w:t>8,693</w:t>
            </w:r>
          </w:p>
        </w:tc>
        <w:tc>
          <w:tcPr>
            <w:tcW w:w="1270" w:type="dxa"/>
            <w:tcBorders>
              <w:top w:val="nil"/>
              <w:left w:val="nil"/>
              <w:bottom w:val="single" w:sz="4" w:space="0" w:color="auto"/>
              <w:right w:val="single" w:sz="4" w:space="0" w:color="auto"/>
            </w:tcBorders>
            <w:noWrap/>
          </w:tcPr>
          <w:p w14:paraId="04034CD9" w14:textId="77777777" w:rsidR="00DA430C" w:rsidRDefault="00DA430C">
            <w:pPr>
              <w:jc w:val="right"/>
              <w:rPr>
                <w:sz w:val="20"/>
                <w:szCs w:val="24"/>
              </w:rPr>
            </w:pPr>
            <w:r>
              <w:rPr>
                <w:sz w:val="20"/>
                <w:szCs w:val="24"/>
              </w:rPr>
              <w:t>118</w:t>
            </w:r>
          </w:p>
        </w:tc>
        <w:tc>
          <w:tcPr>
            <w:tcW w:w="1275" w:type="dxa"/>
            <w:tcBorders>
              <w:top w:val="nil"/>
              <w:left w:val="nil"/>
              <w:bottom w:val="single" w:sz="4" w:space="0" w:color="auto"/>
              <w:right w:val="single" w:sz="4" w:space="0" w:color="auto"/>
            </w:tcBorders>
            <w:noWrap/>
          </w:tcPr>
          <w:p w14:paraId="0DA7C2DA" w14:textId="77777777" w:rsidR="00DA430C" w:rsidRDefault="00DA430C">
            <w:pPr>
              <w:jc w:val="right"/>
              <w:rPr>
                <w:sz w:val="20"/>
                <w:szCs w:val="24"/>
              </w:rPr>
            </w:pPr>
            <w:r>
              <w:rPr>
                <w:sz w:val="20"/>
                <w:szCs w:val="24"/>
              </w:rPr>
              <w:t>0</w:t>
            </w:r>
          </w:p>
        </w:tc>
      </w:tr>
      <w:tr w:rsidR="00DA430C" w14:paraId="4DB7CC7B"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0A333161" w14:textId="77777777" w:rsidR="00DA430C" w:rsidRDefault="00DA430C">
            <w:pPr>
              <w:jc w:val="left"/>
              <w:rPr>
                <w:szCs w:val="24"/>
              </w:rPr>
            </w:pPr>
            <w:r>
              <w:rPr>
                <w:rFonts w:ascii="SimSun" w:hint="eastAsia"/>
                <w:sz w:val="20"/>
                <w:szCs w:val="24"/>
                <w:lang w:val="zh-CN"/>
              </w:rPr>
              <w:t>格林纳达</w:t>
            </w:r>
          </w:p>
        </w:tc>
        <w:tc>
          <w:tcPr>
            <w:tcW w:w="856" w:type="dxa"/>
            <w:tcBorders>
              <w:top w:val="nil"/>
              <w:left w:val="nil"/>
              <w:bottom w:val="single" w:sz="4" w:space="0" w:color="auto"/>
              <w:right w:val="single" w:sz="4" w:space="0" w:color="auto"/>
            </w:tcBorders>
            <w:noWrap/>
          </w:tcPr>
          <w:p w14:paraId="68FA19E5"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5DC06737"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944A0F1" w14:textId="77777777" w:rsidR="00DA430C" w:rsidRDefault="00DA430C">
            <w:pPr>
              <w:jc w:val="right"/>
              <w:rPr>
                <w:sz w:val="20"/>
                <w:szCs w:val="24"/>
              </w:rPr>
            </w:pPr>
            <w:r>
              <w:rPr>
                <w:sz w:val="20"/>
                <w:szCs w:val="24"/>
              </w:rPr>
              <w:t>1,919</w:t>
            </w:r>
          </w:p>
        </w:tc>
        <w:tc>
          <w:tcPr>
            <w:tcW w:w="1134" w:type="dxa"/>
            <w:tcBorders>
              <w:top w:val="nil"/>
              <w:left w:val="nil"/>
              <w:bottom w:val="single" w:sz="4" w:space="0" w:color="auto"/>
              <w:right w:val="single" w:sz="4" w:space="0" w:color="auto"/>
            </w:tcBorders>
            <w:noWrap/>
          </w:tcPr>
          <w:p w14:paraId="18DF0FFA" w14:textId="77777777" w:rsidR="00DA430C" w:rsidRDefault="00DA430C">
            <w:pPr>
              <w:jc w:val="right"/>
              <w:rPr>
                <w:sz w:val="20"/>
                <w:szCs w:val="24"/>
              </w:rPr>
            </w:pPr>
            <w:r>
              <w:rPr>
                <w:sz w:val="20"/>
                <w:szCs w:val="24"/>
              </w:rPr>
              <w:t>1,919</w:t>
            </w:r>
          </w:p>
        </w:tc>
        <w:tc>
          <w:tcPr>
            <w:tcW w:w="1270" w:type="dxa"/>
            <w:tcBorders>
              <w:top w:val="nil"/>
              <w:left w:val="nil"/>
              <w:bottom w:val="single" w:sz="4" w:space="0" w:color="auto"/>
              <w:right w:val="single" w:sz="4" w:space="0" w:color="auto"/>
            </w:tcBorders>
            <w:noWrap/>
          </w:tcPr>
          <w:p w14:paraId="407495CE" w14:textId="77777777" w:rsidR="00DA430C" w:rsidRDefault="00DA430C">
            <w:pPr>
              <w:jc w:val="right"/>
              <w:rPr>
                <w:sz w:val="20"/>
                <w:szCs w:val="24"/>
              </w:rPr>
            </w:pPr>
            <w:r>
              <w:rPr>
                <w:sz w:val="20"/>
                <w:szCs w:val="24"/>
              </w:rPr>
              <w:t>100</w:t>
            </w:r>
          </w:p>
        </w:tc>
        <w:tc>
          <w:tcPr>
            <w:tcW w:w="1275" w:type="dxa"/>
            <w:tcBorders>
              <w:top w:val="nil"/>
              <w:left w:val="nil"/>
              <w:bottom w:val="single" w:sz="4" w:space="0" w:color="auto"/>
              <w:right w:val="single" w:sz="4" w:space="0" w:color="auto"/>
            </w:tcBorders>
            <w:noWrap/>
          </w:tcPr>
          <w:p w14:paraId="53A3CB37" w14:textId="77777777" w:rsidR="00DA430C" w:rsidRDefault="00DA430C">
            <w:pPr>
              <w:jc w:val="left"/>
              <w:rPr>
                <w:sz w:val="20"/>
                <w:szCs w:val="24"/>
              </w:rPr>
            </w:pPr>
          </w:p>
        </w:tc>
      </w:tr>
      <w:tr w:rsidR="00DA430C" w14:paraId="66D82E64" w14:textId="77777777">
        <w:trPr>
          <w:trHeight w:val="16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F2C59CF" w14:textId="77777777" w:rsidR="00DA430C" w:rsidRDefault="00DA430C">
            <w:pPr>
              <w:jc w:val="left"/>
              <w:rPr>
                <w:szCs w:val="24"/>
              </w:rPr>
            </w:pPr>
            <w:r>
              <w:rPr>
                <w:rFonts w:ascii="SimSun" w:hint="eastAsia"/>
                <w:sz w:val="20"/>
                <w:szCs w:val="24"/>
                <w:lang w:val="zh-CN"/>
              </w:rPr>
              <w:t>危地马拉</w:t>
            </w:r>
          </w:p>
        </w:tc>
        <w:tc>
          <w:tcPr>
            <w:tcW w:w="856" w:type="dxa"/>
            <w:tcBorders>
              <w:top w:val="nil"/>
              <w:left w:val="nil"/>
              <w:bottom w:val="single" w:sz="4" w:space="0" w:color="auto"/>
              <w:right w:val="single" w:sz="4" w:space="0" w:color="auto"/>
            </w:tcBorders>
            <w:noWrap/>
          </w:tcPr>
          <w:p w14:paraId="037E2CD9" w14:textId="77777777" w:rsidR="00DA430C" w:rsidRDefault="00DA430C">
            <w:pPr>
              <w:jc w:val="right"/>
              <w:rPr>
                <w:sz w:val="20"/>
                <w:szCs w:val="24"/>
              </w:rPr>
            </w:pPr>
            <w:r>
              <w:rPr>
                <w:sz w:val="20"/>
                <w:szCs w:val="24"/>
              </w:rPr>
              <w:t>0.8</w:t>
            </w:r>
          </w:p>
        </w:tc>
        <w:tc>
          <w:tcPr>
            <w:tcW w:w="1134" w:type="dxa"/>
            <w:tcBorders>
              <w:top w:val="nil"/>
              <w:left w:val="nil"/>
              <w:bottom w:val="single" w:sz="4" w:space="0" w:color="auto"/>
              <w:right w:val="single" w:sz="4" w:space="0" w:color="auto"/>
            </w:tcBorders>
            <w:noWrap/>
          </w:tcPr>
          <w:p w14:paraId="1A8B41B9"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B651538" w14:textId="77777777" w:rsidR="00DA430C" w:rsidRDefault="00DA430C">
            <w:pPr>
              <w:jc w:val="right"/>
              <w:rPr>
                <w:sz w:val="20"/>
                <w:szCs w:val="24"/>
              </w:rPr>
            </w:pPr>
            <w:r>
              <w:rPr>
                <w:sz w:val="20"/>
                <w:szCs w:val="24"/>
              </w:rPr>
              <w:t>34,500</w:t>
            </w:r>
          </w:p>
        </w:tc>
        <w:tc>
          <w:tcPr>
            <w:tcW w:w="1134" w:type="dxa"/>
            <w:tcBorders>
              <w:top w:val="nil"/>
              <w:left w:val="nil"/>
              <w:bottom w:val="single" w:sz="4" w:space="0" w:color="auto"/>
              <w:right w:val="single" w:sz="4" w:space="0" w:color="auto"/>
            </w:tcBorders>
            <w:noWrap/>
          </w:tcPr>
          <w:p w14:paraId="1FEBFC55" w14:textId="77777777" w:rsidR="00DA430C" w:rsidRDefault="00DA430C">
            <w:pPr>
              <w:jc w:val="right"/>
              <w:rPr>
                <w:sz w:val="20"/>
                <w:szCs w:val="24"/>
              </w:rPr>
            </w:pPr>
            <w:r>
              <w:rPr>
                <w:sz w:val="20"/>
                <w:szCs w:val="24"/>
              </w:rPr>
              <w:t>51,589</w:t>
            </w:r>
          </w:p>
        </w:tc>
        <w:tc>
          <w:tcPr>
            <w:tcW w:w="1270" w:type="dxa"/>
            <w:tcBorders>
              <w:top w:val="nil"/>
              <w:left w:val="nil"/>
              <w:bottom w:val="single" w:sz="4" w:space="0" w:color="auto"/>
              <w:right w:val="single" w:sz="4" w:space="0" w:color="auto"/>
            </w:tcBorders>
            <w:noWrap/>
          </w:tcPr>
          <w:p w14:paraId="3B3C0D70" w14:textId="77777777" w:rsidR="00DA430C" w:rsidRDefault="00DA430C">
            <w:pPr>
              <w:jc w:val="right"/>
              <w:rPr>
                <w:sz w:val="20"/>
                <w:szCs w:val="24"/>
              </w:rPr>
            </w:pPr>
            <w:r>
              <w:rPr>
                <w:sz w:val="20"/>
                <w:szCs w:val="24"/>
              </w:rPr>
              <w:t>150</w:t>
            </w:r>
          </w:p>
        </w:tc>
        <w:tc>
          <w:tcPr>
            <w:tcW w:w="1275" w:type="dxa"/>
            <w:tcBorders>
              <w:top w:val="nil"/>
              <w:left w:val="nil"/>
              <w:bottom w:val="single" w:sz="4" w:space="0" w:color="auto"/>
              <w:right w:val="single" w:sz="4" w:space="0" w:color="auto"/>
            </w:tcBorders>
            <w:noWrap/>
          </w:tcPr>
          <w:p w14:paraId="09DC633F" w14:textId="77777777" w:rsidR="00DA430C" w:rsidRDefault="00DA430C">
            <w:pPr>
              <w:jc w:val="right"/>
              <w:rPr>
                <w:sz w:val="20"/>
                <w:szCs w:val="24"/>
              </w:rPr>
            </w:pPr>
            <w:r>
              <w:rPr>
                <w:sz w:val="20"/>
                <w:szCs w:val="24"/>
              </w:rPr>
              <w:t>100</w:t>
            </w:r>
          </w:p>
        </w:tc>
      </w:tr>
      <w:tr w:rsidR="00DA430C" w14:paraId="658B728F" w14:textId="77777777">
        <w:trPr>
          <w:trHeight w:val="212"/>
        </w:trPr>
        <w:tc>
          <w:tcPr>
            <w:tcW w:w="2752" w:type="dxa"/>
            <w:tcBorders>
              <w:top w:val="nil"/>
              <w:left w:val="single" w:sz="4" w:space="0" w:color="auto"/>
              <w:bottom w:val="single" w:sz="4" w:space="0" w:color="auto"/>
              <w:right w:val="single" w:sz="4" w:space="0" w:color="auto"/>
            </w:tcBorders>
            <w:noWrap/>
            <w:tcMar>
              <w:left w:w="14" w:type="dxa"/>
              <w:right w:w="0" w:type="dxa"/>
            </w:tcMar>
          </w:tcPr>
          <w:p w14:paraId="0E78AF9D" w14:textId="77777777" w:rsidR="00DA430C" w:rsidRDefault="00DA430C">
            <w:pPr>
              <w:jc w:val="left"/>
              <w:rPr>
                <w:szCs w:val="24"/>
              </w:rPr>
            </w:pPr>
            <w:r>
              <w:rPr>
                <w:rFonts w:ascii="SimSun" w:hint="eastAsia"/>
                <w:sz w:val="20"/>
                <w:szCs w:val="24"/>
                <w:lang w:val="zh-CN"/>
              </w:rPr>
              <w:t>几内亚比绍</w:t>
            </w:r>
          </w:p>
        </w:tc>
        <w:tc>
          <w:tcPr>
            <w:tcW w:w="856" w:type="dxa"/>
            <w:tcBorders>
              <w:top w:val="nil"/>
              <w:left w:val="nil"/>
              <w:bottom w:val="single" w:sz="4" w:space="0" w:color="auto"/>
              <w:right w:val="single" w:sz="4" w:space="0" w:color="auto"/>
            </w:tcBorders>
            <w:noWrap/>
          </w:tcPr>
          <w:p w14:paraId="46F5C21F"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5D24FFEB"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F7AC059" w14:textId="77777777" w:rsidR="00DA430C" w:rsidRDefault="00DA430C">
            <w:pPr>
              <w:jc w:val="right"/>
              <w:rPr>
                <w:sz w:val="20"/>
                <w:szCs w:val="24"/>
              </w:rPr>
            </w:pPr>
            <w:r>
              <w:rPr>
                <w:sz w:val="20"/>
                <w:szCs w:val="24"/>
              </w:rPr>
              <w:t>14,000</w:t>
            </w:r>
          </w:p>
        </w:tc>
        <w:tc>
          <w:tcPr>
            <w:tcW w:w="1134" w:type="dxa"/>
            <w:tcBorders>
              <w:top w:val="nil"/>
              <w:left w:val="nil"/>
              <w:bottom w:val="single" w:sz="4" w:space="0" w:color="auto"/>
              <w:right w:val="single" w:sz="4" w:space="0" w:color="auto"/>
            </w:tcBorders>
            <w:noWrap/>
          </w:tcPr>
          <w:p w14:paraId="5331F856" w14:textId="77777777" w:rsidR="00DA430C" w:rsidRDefault="00DA430C">
            <w:pPr>
              <w:jc w:val="right"/>
              <w:rPr>
                <w:sz w:val="20"/>
                <w:szCs w:val="24"/>
              </w:rPr>
            </w:pPr>
            <w:r>
              <w:rPr>
                <w:sz w:val="20"/>
                <w:szCs w:val="24"/>
              </w:rPr>
              <w:t>2,550</w:t>
            </w:r>
          </w:p>
        </w:tc>
        <w:tc>
          <w:tcPr>
            <w:tcW w:w="1270" w:type="dxa"/>
            <w:tcBorders>
              <w:top w:val="nil"/>
              <w:left w:val="nil"/>
              <w:bottom w:val="single" w:sz="4" w:space="0" w:color="auto"/>
              <w:right w:val="single" w:sz="4" w:space="0" w:color="auto"/>
            </w:tcBorders>
            <w:noWrap/>
          </w:tcPr>
          <w:p w14:paraId="3F10EB8F" w14:textId="77777777" w:rsidR="00DA430C" w:rsidRDefault="00DA430C">
            <w:pPr>
              <w:jc w:val="right"/>
              <w:rPr>
                <w:sz w:val="20"/>
                <w:szCs w:val="24"/>
              </w:rPr>
            </w:pPr>
            <w:r>
              <w:rPr>
                <w:sz w:val="20"/>
                <w:szCs w:val="24"/>
              </w:rPr>
              <w:t>18</w:t>
            </w:r>
          </w:p>
        </w:tc>
        <w:tc>
          <w:tcPr>
            <w:tcW w:w="1275" w:type="dxa"/>
            <w:tcBorders>
              <w:top w:val="nil"/>
              <w:left w:val="nil"/>
              <w:bottom w:val="single" w:sz="4" w:space="0" w:color="auto"/>
              <w:right w:val="single" w:sz="4" w:space="0" w:color="auto"/>
            </w:tcBorders>
            <w:noWrap/>
          </w:tcPr>
          <w:p w14:paraId="0729B182" w14:textId="77777777" w:rsidR="00DA430C" w:rsidRDefault="00DA430C">
            <w:pPr>
              <w:jc w:val="right"/>
              <w:rPr>
                <w:sz w:val="20"/>
                <w:szCs w:val="24"/>
              </w:rPr>
            </w:pPr>
            <w:r>
              <w:rPr>
                <w:sz w:val="20"/>
                <w:szCs w:val="24"/>
              </w:rPr>
              <w:t>100</w:t>
            </w:r>
          </w:p>
        </w:tc>
      </w:tr>
      <w:tr w:rsidR="00DA430C" w14:paraId="2C71ED72" w14:textId="77777777">
        <w:trPr>
          <w:trHeight w:val="11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1B6C9D7" w14:textId="77777777" w:rsidR="00DA430C" w:rsidRDefault="00DA430C">
            <w:pPr>
              <w:jc w:val="left"/>
              <w:rPr>
                <w:szCs w:val="24"/>
              </w:rPr>
            </w:pPr>
            <w:r>
              <w:rPr>
                <w:rFonts w:ascii="SimSun" w:hint="eastAsia"/>
                <w:sz w:val="20"/>
                <w:szCs w:val="24"/>
                <w:lang w:val="zh-CN"/>
              </w:rPr>
              <w:t>洪都拉斯</w:t>
            </w:r>
          </w:p>
        </w:tc>
        <w:tc>
          <w:tcPr>
            <w:tcW w:w="856" w:type="dxa"/>
            <w:tcBorders>
              <w:top w:val="nil"/>
              <w:left w:val="nil"/>
              <w:bottom w:val="single" w:sz="4" w:space="0" w:color="auto"/>
              <w:right w:val="single" w:sz="4" w:space="0" w:color="auto"/>
            </w:tcBorders>
            <w:noWrap/>
          </w:tcPr>
          <w:p w14:paraId="4C6A1A8A"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1D890D61"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DD315A3" w14:textId="77777777" w:rsidR="00DA430C" w:rsidRDefault="00DA430C">
            <w:pPr>
              <w:jc w:val="right"/>
              <w:rPr>
                <w:sz w:val="20"/>
                <w:szCs w:val="24"/>
              </w:rPr>
            </w:pPr>
            <w:r>
              <w:rPr>
                <w:sz w:val="20"/>
                <w:szCs w:val="24"/>
              </w:rPr>
              <w:t>45,300</w:t>
            </w:r>
          </w:p>
        </w:tc>
        <w:tc>
          <w:tcPr>
            <w:tcW w:w="1134" w:type="dxa"/>
            <w:tcBorders>
              <w:top w:val="nil"/>
              <w:left w:val="nil"/>
              <w:bottom w:val="single" w:sz="4" w:space="0" w:color="auto"/>
              <w:right w:val="single" w:sz="4" w:space="0" w:color="auto"/>
            </w:tcBorders>
            <w:noWrap/>
          </w:tcPr>
          <w:p w14:paraId="15F1C810" w14:textId="77777777" w:rsidR="00DA430C" w:rsidRDefault="00DA430C">
            <w:pPr>
              <w:jc w:val="right"/>
              <w:rPr>
                <w:sz w:val="20"/>
                <w:szCs w:val="24"/>
              </w:rPr>
            </w:pPr>
            <w:r>
              <w:rPr>
                <w:sz w:val="20"/>
                <w:szCs w:val="24"/>
              </w:rPr>
              <w:t>80,142</w:t>
            </w:r>
          </w:p>
        </w:tc>
        <w:tc>
          <w:tcPr>
            <w:tcW w:w="1270" w:type="dxa"/>
            <w:tcBorders>
              <w:top w:val="nil"/>
              <w:left w:val="nil"/>
              <w:bottom w:val="single" w:sz="4" w:space="0" w:color="auto"/>
              <w:right w:val="single" w:sz="4" w:space="0" w:color="auto"/>
            </w:tcBorders>
            <w:noWrap/>
          </w:tcPr>
          <w:p w14:paraId="7794C9FA" w14:textId="77777777" w:rsidR="00DA430C" w:rsidRDefault="00DA430C">
            <w:pPr>
              <w:jc w:val="right"/>
              <w:rPr>
                <w:sz w:val="20"/>
                <w:szCs w:val="24"/>
              </w:rPr>
            </w:pPr>
            <w:r>
              <w:rPr>
                <w:sz w:val="20"/>
                <w:szCs w:val="24"/>
              </w:rPr>
              <w:t>177</w:t>
            </w:r>
          </w:p>
        </w:tc>
        <w:tc>
          <w:tcPr>
            <w:tcW w:w="1275" w:type="dxa"/>
            <w:tcBorders>
              <w:top w:val="nil"/>
              <w:left w:val="nil"/>
              <w:bottom w:val="single" w:sz="4" w:space="0" w:color="auto"/>
              <w:right w:val="single" w:sz="4" w:space="0" w:color="auto"/>
            </w:tcBorders>
            <w:noWrap/>
          </w:tcPr>
          <w:p w14:paraId="2215768E" w14:textId="77777777" w:rsidR="00DA430C" w:rsidRDefault="00DA430C">
            <w:pPr>
              <w:jc w:val="right"/>
              <w:rPr>
                <w:sz w:val="20"/>
                <w:szCs w:val="24"/>
              </w:rPr>
            </w:pPr>
            <w:r>
              <w:rPr>
                <w:sz w:val="20"/>
                <w:szCs w:val="24"/>
              </w:rPr>
              <w:t>100</w:t>
            </w:r>
          </w:p>
        </w:tc>
      </w:tr>
      <w:tr w:rsidR="00DA430C" w14:paraId="169AC448" w14:textId="77777777">
        <w:trPr>
          <w:trHeight w:val="162"/>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9AEE94F" w14:textId="77777777" w:rsidR="00DA430C" w:rsidRDefault="00DA430C">
            <w:pPr>
              <w:jc w:val="left"/>
              <w:rPr>
                <w:szCs w:val="24"/>
              </w:rPr>
            </w:pPr>
            <w:r>
              <w:rPr>
                <w:rFonts w:ascii="SimSun" w:hint="eastAsia"/>
                <w:sz w:val="20"/>
                <w:szCs w:val="24"/>
                <w:lang w:val="zh-CN"/>
              </w:rPr>
              <w:t>伊朗伊斯兰共和国</w:t>
            </w:r>
          </w:p>
        </w:tc>
        <w:tc>
          <w:tcPr>
            <w:tcW w:w="856" w:type="dxa"/>
            <w:tcBorders>
              <w:top w:val="nil"/>
              <w:left w:val="nil"/>
              <w:bottom w:val="single" w:sz="4" w:space="0" w:color="auto"/>
              <w:right w:val="single" w:sz="4" w:space="0" w:color="auto"/>
            </w:tcBorders>
            <w:noWrap/>
          </w:tcPr>
          <w:p w14:paraId="36394CB3" w14:textId="77777777" w:rsidR="00DA430C" w:rsidRDefault="00DA430C">
            <w:pPr>
              <w:jc w:val="right"/>
              <w:rPr>
                <w:sz w:val="20"/>
                <w:szCs w:val="24"/>
              </w:rPr>
            </w:pPr>
            <w:r>
              <w:rPr>
                <w:sz w:val="20"/>
                <w:szCs w:val="24"/>
              </w:rPr>
              <w:t>0.1</w:t>
            </w:r>
          </w:p>
        </w:tc>
        <w:tc>
          <w:tcPr>
            <w:tcW w:w="1134" w:type="dxa"/>
            <w:tcBorders>
              <w:top w:val="nil"/>
              <w:left w:val="nil"/>
              <w:bottom w:val="single" w:sz="4" w:space="0" w:color="auto"/>
              <w:right w:val="single" w:sz="4" w:space="0" w:color="auto"/>
            </w:tcBorders>
            <w:noWrap/>
          </w:tcPr>
          <w:p w14:paraId="4F403011"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C80C920" w14:textId="77777777" w:rsidR="00DA430C" w:rsidRDefault="00DA430C">
            <w:pPr>
              <w:jc w:val="right"/>
              <w:rPr>
                <w:sz w:val="20"/>
                <w:szCs w:val="24"/>
              </w:rPr>
            </w:pPr>
            <w:r>
              <w:rPr>
                <w:sz w:val="20"/>
                <w:szCs w:val="24"/>
              </w:rPr>
              <w:t>209,259</w:t>
            </w:r>
          </w:p>
        </w:tc>
        <w:tc>
          <w:tcPr>
            <w:tcW w:w="1134" w:type="dxa"/>
            <w:tcBorders>
              <w:top w:val="nil"/>
              <w:left w:val="nil"/>
              <w:bottom w:val="single" w:sz="4" w:space="0" w:color="auto"/>
              <w:right w:val="single" w:sz="4" w:space="0" w:color="auto"/>
            </w:tcBorders>
            <w:noWrap/>
          </w:tcPr>
          <w:p w14:paraId="23B0BF5F" w14:textId="77777777" w:rsidR="00DA430C" w:rsidRDefault="00DA430C">
            <w:pPr>
              <w:jc w:val="right"/>
              <w:rPr>
                <w:sz w:val="20"/>
                <w:szCs w:val="24"/>
              </w:rPr>
            </w:pPr>
            <w:r>
              <w:rPr>
                <w:sz w:val="20"/>
                <w:szCs w:val="24"/>
              </w:rPr>
              <w:t>33,838</w:t>
            </w:r>
          </w:p>
        </w:tc>
        <w:tc>
          <w:tcPr>
            <w:tcW w:w="1270" w:type="dxa"/>
            <w:tcBorders>
              <w:top w:val="nil"/>
              <w:left w:val="nil"/>
              <w:bottom w:val="single" w:sz="4" w:space="0" w:color="auto"/>
              <w:right w:val="single" w:sz="4" w:space="0" w:color="auto"/>
            </w:tcBorders>
            <w:noWrap/>
          </w:tcPr>
          <w:p w14:paraId="4EAA64F8" w14:textId="77777777" w:rsidR="00DA430C" w:rsidRDefault="00DA430C">
            <w:pPr>
              <w:jc w:val="right"/>
              <w:rPr>
                <w:sz w:val="20"/>
                <w:szCs w:val="24"/>
              </w:rPr>
            </w:pPr>
            <w:r>
              <w:rPr>
                <w:sz w:val="20"/>
                <w:szCs w:val="24"/>
              </w:rPr>
              <w:t>16</w:t>
            </w:r>
          </w:p>
        </w:tc>
        <w:tc>
          <w:tcPr>
            <w:tcW w:w="1275" w:type="dxa"/>
            <w:tcBorders>
              <w:top w:val="nil"/>
              <w:left w:val="nil"/>
              <w:bottom w:val="single" w:sz="4" w:space="0" w:color="auto"/>
              <w:right w:val="single" w:sz="4" w:space="0" w:color="auto"/>
            </w:tcBorders>
            <w:noWrap/>
          </w:tcPr>
          <w:p w14:paraId="79F0668A" w14:textId="77777777" w:rsidR="00DA430C" w:rsidRDefault="00DA430C">
            <w:pPr>
              <w:jc w:val="left"/>
              <w:rPr>
                <w:sz w:val="20"/>
                <w:szCs w:val="24"/>
              </w:rPr>
            </w:pPr>
          </w:p>
        </w:tc>
      </w:tr>
      <w:tr w:rsidR="00DA430C" w14:paraId="79B09A00" w14:textId="77777777">
        <w:trPr>
          <w:trHeight w:val="6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A68B348" w14:textId="77777777" w:rsidR="00DA430C" w:rsidRDefault="00DA430C">
            <w:pPr>
              <w:jc w:val="left"/>
              <w:rPr>
                <w:szCs w:val="24"/>
              </w:rPr>
            </w:pPr>
            <w:r>
              <w:rPr>
                <w:rFonts w:ascii="SimSun" w:hint="eastAsia"/>
                <w:sz w:val="20"/>
                <w:szCs w:val="24"/>
                <w:lang w:val="zh-CN"/>
              </w:rPr>
              <w:t>伊拉克</w:t>
            </w:r>
          </w:p>
        </w:tc>
        <w:tc>
          <w:tcPr>
            <w:tcW w:w="856" w:type="dxa"/>
            <w:tcBorders>
              <w:top w:val="nil"/>
              <w:left w:val="nil"/>
              <w:bottom w:val="single" w:sz="4" w:space="0" w:color="auto"/>
              <w:right w:val="single" w:sz="4" w:space="0" w:color="auto"/>
            </w:tcBorders>
            <w:noWrap/>
          </w:tcPr>
          <w:p w14:paraId="2DB2A2AE"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3917B8AA"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E142839" w14:textId="77777777" w:rsidR="00DA430C" w:rsidRDefault="00DA430C">
            <w:pPr>
              <w:jc w:val="right"/>
              <w:rPr>
                <w:sz w:val="20"/>
                <w:szCs w:val="24"/>
              </w:rPr>
            </w:pPr>
            <w:r>
              <w:rPr>
                <w:sz w:val="20"/>
                <w:szCs w:val="24"/>
              </w:rPr>
              <w:t>638,895</w:t>
            </w:r>
          </w:p>
        </w:tc>
        <w:tc>
          <w:tcPr>
            <w:tcW w:w="1134" w:type="dxa"/>
            <w:tcBorders>
              <w:top w:val="nil"/>
              <w:left w:val="nil"/>
              <w:bottom w:val="single" w:sz="4" w:space="0" w:color="auto"/>
              <w:right w:val="single" w:sz="4" w:space="0" w:color="auto"/>
            </w:tcBorders>
            <w:noWrap/>
          </w:tcPr>
          <w:p w14:paraId="46580413" w14:textId="77777777" w:rsidR="00DA430C" w:rsidRDefault="00DA430C">
            <w:pPr>
              <w:jc w:val="right"/>
              <w:rPr>
                <w:sz w:val="20"/>
                <w:szCs w:val="24"/>
              </w:rPr>
            </w:pPr>
            <w:r>
              <w:rPr>
                <w:sz w:val="20"/>
                <w:szCs w:val="24"/>
              </w:rPr>
              <w:t>3,124</w:t>
            </w:r>
          </w:p>
        </w:tc>
        <w:tc>
          <w:tcPr>
            <w:tcW w:w="1270" w:type="dxa"/>
            <w:tcBorders>
              <w:top w:val="nil"/>
              <w:left w:val="nil"/>
              <w:bottom w:val="single" w:sz="4" w:space="0" w:color="auto"/>
              <w:right w:val="single" w:sz="4" w:space="0" w:color="auto"/>
            </w:tcBorders>
            <w:noWrap/>
          </w:tcPr>
          <w:p w14:paraId="39A11FEC" w14:textId="77777777" w:rsidR="00DA430C" w:rsidRDefault="00DA430C">
            <w:pPr>
              <w:jc w:val="right"/>
              <w:rPr>
                <w:sz w:val="20"/>
                <w:szCs w:val="24"/>
              </w:rPr>
            </w:pPr>
            <w:r>
              <w:rPr>
                <w:sz w:val="20"/>
                <w:szCs w:val="24"/>
              </w:rPr>
              <w:t>0</w:t>
            </w:r>
          </w:p>
        </w:tc>
        <w:tc>
          <w:tcPr>
            <w:tcW w:w="1275" w:type="dxa"/>
            <w:tcBorders>
              <w:top w:val="nil"/>
              <w:left w:val="nil"/>
              <w:bottom w:val="single" w:sz="4" w:space="0" w:color="auto"/>
              <w:right w:val="single" w:sz="4" w:space="0" w:color="auto"/>
            </w:tcBorders>
            <w:noWrap/>
          </w:tcPr>
          <w:p w14:paraId="75528476" w14:textId="77777777" w:rsidR="00DA430C" w:rsidRDefault="00DA430C">
            <w:pPr>
              <w:jc w:val="right"/>
              <w:rPr>
                <w:sz w:val="20"/>
                <w:szCs w:val="24"/>
              </w:rPr>
            </w:pPr>
            <w:r>
              <w:rPr>
                <w:sz w:val="20"/>
                <w:szCs w:val="24"/>
              </w:rPr>
              <w:t>0</w:t>
            </w:r>
          </w:p>
        </w:tc>
      </w:tr>
      <w:tr w:rsidR="00DA430C" w14:paraId="6C48DF14" w14:textId="77777777">
        <w:trPr>
          <w:trHeight w:val="112"/>
        </w:trPr>
        <w:tc>
          <w:tcPr>
            <w:tcW w:w="2752" w:type="dxa"/>
            <w:tcBorders>
              <w:top w:val="nil"/>
              <w:left w:val="single" w:sz="4" w:space="0" w:color="auto"/>
              <w:bottom w:val="single" w:sz="4" w:space="0" w:color="auto"/>
              <w:right w:val="single" w:sz="4" w:space="0" w:color="auto"/>
            </w:tcBorders>
            <w:noWrap/>
            <w:tcMar>
              <w:left w:w="14" w:type="dxa"/>
              <w:right w:w="0" w:type="dxa"/>
            </w:tcMar>
          </w:tcPr>
          <w:p w14:paraId="0710EB03" w14:textId="77777777" w:rsidR="00DA430C" w:rsidRDefault="00DA430C">
            <w:pPr>
              <w:jc w:val="left"/>
              <w:rPr>
                <w:szCs w:val="24"/>
              </w:rPr>
            </w:pPr>
            <w:r>
              <w:rPr>
                <w:rFonts w:ascii="SimSun" w:hint="eastAsia"/>
                <w:sz w:val="20"/>
                <w:szCs w:val="24"/>
                <w:lang w:val="zh-CN"/>
              </w:rPr>
              <w:t>约旦</w:t>
            </w:r>
          </w:p>
        </w:tc>
        <w:tc>
          <w:tcPr>
            <w:tcW w:w="856" w:type="dxa"/>
            <w:tcBorders>
              <w:top w:val="nil"/>
              <w:left w:val="nil"/>
              <w:bottom w:val="single" w:sz="4" w:space="0" w:color="auto"/>
              <w:right w:val="single" w:sz="4" w:space="0" w:color="auto"/>
            </w:tcBorders>
            <w:noWrap/>
          </w:tcPr>
          <w:p w14:paraId="2F14930E" w14:textId="77777777" w:rsidR="00DA430C" w:rsidRDefault="00DA430C">
            <w:pPr>
              <w:jc w:val="right"/>
              <w:rPr>
                <w:sz w:val="20"/>
                <w:szCs w:val="24"/>
              </w:rPr>
            </w:pPr>
            <w:r>
              <w:rPr>
                <w:sz w:val="20"/>
                <w:szCs w:val="24"/>
              </w:rPr>
              <w:t>118.7</w:t>
            </w:r>
          </w:p>
        </w:tc>
        <w:tc>
          <w:tcPr>
            <w:tcW w:w="1134" w:type="dxa"/>
            <w:tcBorders>
              <w:top w:val="nil"/>
              <w:left w:val="nil"/>
              <w:bottom w:val="single" w:sz="4" w:space="0" w:color="auto"/>
              <w:right w:val="single" w:sz="4" w:space="0" w:color="auto"/>
            </w:tcBorders>
            <w:noWrap/>
          </w:tcPr>
          <w:p w14:paraId="435A4612" w14:textId="77777777" w:rsidR="00DA430C" w:rsidRDefault="00DA430C">
            <w:pPr>
              <w:jc w:val="right"/>
              <w:rPr>
                <w:sz w:val="20"/>
                <w:szCs w:val="24"/>
              </w:rPr>
            </w:pPr>
            <w:r>
              <w:rPr>
                <w:sz w:val="20"/>
                <w:szCs w:val="24"/>
              </w:rPr>
              <w:t>0</w:t>
            </w:r>
          </w:p>
        </w:tc>
        <w:tc>
          <w:tcPr>
            <w:tcW w:w="1276" w:type="dxa"/>
            <w:tcBorders>
              <w:top w:val="nil"/>
              <w:left w:val="nil"/>
              <w:bottom w:val="single" w:sz="4" w:space="0" w:color="auto"/>
              <w:right w:val="single" w:sz="4" w:space="0" w:color="auto"/>
            </w:tcBorders>
            <w:noWrap/>
          </w:tcPr>
          <w:p w14:paraId="793EED0A" w14:textId="77777777" w:rsidR="00DA430C" w:rsidRDefault="00DA430C">
            <w:pPr>
              <w:jc w:val="right"/>
              <w:rPr>
                <w:sz w:val="20"/>
                <w:szCs w:val="24"/>
              </w:rPr>
            </w:pPr>
            <w:r>
              <w:rPr>
                <w:sz w:val="20"/>
                <w:szCs w:val="24"/>
              </w:rPr>
              <w:t>958,785</w:t>
            </w:r>
          </w:p>
        </w:tc>
        <w:tc>
          <w:tcPr>
            <w:tcW w:w="1134" w:type="dxa"/>
            <w:tcBorders>
              <w:top w:val="nil"/>
              <w:left w:val="nil"/>
              <w:bottom w:val="single" w:sz="4" w:space="0" w:color="auto"/>
              <w:right w:val="single" w:sz="4" w:space="0" w:color="auto"/>
            </w:tcBorders>
            <w:noWrap/>
          </w:tcPr>
          <w:p w14:paraId="7E1883ED" w14:textId="77777777" w:rsidR="00DA430C" w:rsidRDefault="00DA430C">
            <w:pPr>
              <w:jc w:val="right"/>
              <w:rPr>
                <w:sz w:val="20"/>
                <w:szCs w:val="24"/>
              </w:rPr>
            </w:pPr>
            <w:r>
              <w:rPr>
                <w:sz w:val="20"/>
                <w:szCs w:val="24"/>
              </w:rPr>
              <w:t>1,208,360</w:t>
            </w:r>
          </w:p>
        </w:tc>
        <w:tc>
          <w:tcPr>
            <w:tcW w:w="1270" w:type="dxa"/>
            <w:tcBorders>
              <w:top w:val="nil"/>
              <w:left w:val="nil"/>
              <w:bottom w:val="single" w:sz="4" w:space="0" w:color="auto"/>
              <w:right w:val="single" w:sz="4" w:space="0" w:color="auto"/>
            </w:tcBorders>
            <w:noWrap/>
          </w:tcPr>
          <w:p w14:paraId="0D8A1F80" w14:textId="77777777" w:rsidR="00DA430C" w:rsidRDefault="00DA430C">
            <w:pPr>
              <w:jc w:val="right"/>
              <w:rPr>
                <w:sz w:val="20"/>
                <w:szCs w:val="24"/>
              </w:rPr>
            </w:pPr>
            <w:r>
              <w:rPr>
                <w:sz w:val="20"/>
                <w:szCs w:val="24"/>
              </w:rPr>
              <w:t>126</w:t>
            </w:r>
          </w:p>
        </w:tc>
        <w:tc>
          <w:tcPr>
            <w:tcW w:w="1275" w:type="dxa"/>
            <w:tcBorders>
              <w:top w:val="nil"/>
              <w:left w:val="nil"/>
              <w:bottom w:val="single" w:sz="4" w:space="0" w:color="auto"/>
              <w:right w:val="single" w:sz="4" w:space="0" w:color="auto"/>
            </w:tcBorders>
            <w:noWrap/>
          </w:tcPr>
          <w:p w14:paraId="06E7237B" w14:textId="77777777" w:rsidR="00DA430C" w:rsidRDefault="00DA430C">
            <w:pPr>
              <w:jc w:val="right"/>
              <w:rPr>
                <w:sz w:val="20"/>
                <w:szCs w:val="24"/>
              </w:rPr>
            </w:pPr>
            <w:r>
              <w:rPr>
                <w:sz w:val="20"/>
                <w:szCs w:val="24"/>
              </w:rPr>
              <w:t>100</w:t>
            </w:r>
          </w:p>
        </w:tc>
      </w:tr>
      <w:tr w:rsidR="00DA430C" w14:paraId="75197956" w14:textId="77777777">
        <w:trPr>
          <w:trHeight w:val="25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2A2E15A" w14:textId="77777777" w:rsidR="00DA430C" w:rsidRDefault="00DA430C">
            <w:pPr>
              <w:jc w:val="left"/>
              <w:rPr>
                <w:szCs w:val="24"/>
              </w:rPr>
            </w:pPr>
            <w:r>
              <w:rPr>
                <w:rFonts w:ascii="SimSun" w:hint="eastAsia"/>
                <w:sz w:val="20"/>
                <w:szCs w:val="24"/>
                <w:lang w:val="zh-CN"/>
              </w:rPr>
              <w:t>朝鲜民主主义人民共和国</w:t>
            </w:r>
          </w:p>
        </w:tc>
        <w:tc>
          <w:tcPr>
            <w:tcW w:w="856" w:type="dxa"/>
            <w:tcBorders>
              <w:top w:val="nil"/>
              <w:left w:val="nil"/>
              <w:bottom w:val="single" w:sz="4" w:space="0" w:color="auto"/>
              <w:right w:val="single" w:sz="4" w:space="0" w:color="auto"/>
            </w:tcBorders>
            <w:noWrap/>
          </w:tcPr>
          <w:p w14:paraId="7DAC0080"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4A9C214A"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2B5F836" w14:textId="77777777" w:rsidR="00DA430C" w:rsidRDefault="00DA430C">
            <w:pPr>
              <w:jc w:val="right"/>
              <w:rPr>
                <w:sz w:val="20"/>
                <w:szCs w:val="24"/>
              </w:rPr>
            </w:pPr>
            <w:r>
              <w:rPr>
                <w:sz w:val="20"/>
                <w:szCs w:val="24"/>
              </w:rPr>
              <w:t>4</w:t>
            </w:r>
          </w:p>
        </w:tc>
        <w:tc>
          <w:tcPr>
            <w:tcW w:w="1134" w:type="dxa"/>
            <w:tcBorders>
              <w:top w:val="nil"/>
              <w:left w:val="nil"/>
              <w:bottom w:val="single" w:sz="4" w:space="0" w:color="auto"/>
              <w:right w:val="single" w:sz="4" w:space="0" w:color="auto"/>
            </w:tcBorders>
            <w:noWrap/>
          </w:tcPr>
          <w:p w14:paraId="7A0011C5" w14:textId="77777777" w:rsidR="00DA430C" w:rsidRDefault="00DA430C">
            <w:pPr>
              <w:jc w:val="right"/>
              <w:rPr>
                <w:sz w:val="20"/>
                <w:szCs w:val="24"/>
              </w:rPr>
            </w:pPr>
            <w:r>
              <w:rPr>
                <w:sz w:val="20"/>
                <w:szCs w:val="24"/>
              </w:rPr>
              <w:t>21,485</w:t>
            </w:r>
          </w:p>
        </w:tc>
        <w:tc>
          <w:tcPr>
            <w:tcW w:w="1270" w:type="dxa"/>
            <w:tcBorders>
              <w:top w:val="nil"/>
              <w:left w:val="nil"/>
              <w:bottom w:val="single" w:sz="4" w:space="0" w:color="auto"/>
              <w:right w:val="single" w:sz="4" w:space="0" w:color="auto"/>
            </w:tcBorders>
            <w:noWrap/>
          </w:tcPr>
          <w:p w14:paraId="6FB6B0D1" w14:textId="77777777" w:rsidR="00DA430C" w:rsidRDefault="00DA430C">
            <w:pPr>
              <w:jc w:val="right"/>
              <w:rPr>
                <w:sz w:val="20"/>
                <w:szCs w:val="24"/>
              </w:rPr>
            </w:pPr>
            <w:r>
              <w:rPr>
                <w:sz w:val="20"/>
                <w:szCs w:val="24"/>
              </w:rPr>
              <w:t>537117</w:t>
            </w:r>
          </w:p>
        </w:tc>
        <w:tc>
          <w:tcPr>
            <w:tcW w:w="1275" w:type="dxa"/>
            <w:tcBorders>
              <w:top w:val="nil"/>
              <w:left w:val="nil"/>
              <w:bottom w:val="single" w:sz="4" w:space="0" w:color="auto"/>
              <w:right w:val="single" w:sz="4" w:space="0" w:color="auto"/>
            </w:tcBorders>
            <w:noWrap/>
          </w:tcPr>
          <w:p w14:paraId="4EAA44AD" w14:textId="77777777" w:rsidR="00DA430C" w:rsidRDefault="00DA430C">
            <w:pPr>
              <w:jc w:val="left"/>
              <w:rPr>
                <w:sz w:val="20"/>
                <w:szCs w:val="24"/>
              </w:rPr>
            </w:pPr>
          </w:p>
        </w:tc>
      </w:tr>
      <w:tr w:rsidR="00DA430C" w14:paraId="1BA387A9" w14:textId="77777777">
        <w:trPr>
          <w:trHeight w:val="108"/>
        </w:trPr>
        <w:tc>
          <w:tcPr>
            <w:tcW w:w="2752" w:type="dxa"/>
            <w:tcBorders>
              <w:top w:val="nil"/>
              <w:left w:val="single" w:sz="4" w:space="0" w:color="auto"/>
              <w:bottom w:val="single" w:sz="4" w:space="0" w:color="auto"/>
              <w:right w:val="single" w:sz="4" w:space="0" w:color="auto"/>
            </w:tcBorders>
            <w:noWrap/>
            <w:tcMar>
              <w:left w:w="14" w:type="dxa"/>
              <w:right w:w="0" w:type="dxa"/>
            </w:tcMar>
          </w:tcPr>
          <w:p w14:paraId="6D50C5EF" w14:textId="77777777" w:rsidR="00DA430C" w:rsidRDefault="00DA430C">
            <w:pPr>
              <w:jc w:val="left"/>
              <w:rPr>
                <w:szCs w:val="24"/>
              </w:rPr>
            </w:pPr>
            <w:r>
              <w:rPr>
                <w:rFonts w:ascii="SimSun" w:hint="eastAsia"/>
                <w:sz w:val="20"/>
                <w:szCs w:val="24"/>
                <w:lang w:val="zh-CN"/>
              </w:rPr>
              <w:t>科威特</w:t>
            </w:r>
          </w:p>
        </w:tc>
        <w:tc>
          <w:tcPr>
            <w:tcW w:w="856" w:type="dxa"/>
            <w:tcBorders>
              <w:top w:val="nil"/>
              <w:left w:val="nil"/>
              <w:bottom w:val="single" w:sz="4" w:space="0" w:color="auto"/>
              <w:right w:val="single" w:sz="4" w:space="0" w:color="auto"/>
            </w:tcBorders>
            <w:noWrap/>
          </w:tcPr>
          <w:p w14:paraId="4EC65F07"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B387D77"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132039E" w14:textId="77777777" w:rsidR="00DA430C" w:rsidRDefault="00DA430C">
            <w:pPr>
              <w:jc w:val="right"/>
              <w:rPr>
                <w:sz w:val="20"/>
                <w:szCs w:val="24"/>
              </w:rPr>
            </w:pPr>
            <w:r>
              <w:rPr>
                <w:sz w:val="20"/>
                <w:szCs w:val="24"/>
              </w:rPr>
              <w:t>3,310,000</w:t>
            </w:r>
          </w:p>
        </w:tc>
        <w:tc>
          <w:tcPr>
            <w:tcW w:w="1134" w:type="dxa"/>
            <w:tcBorders>
              <w:top w:val="nil"/>
              <w:left w:val="nil"/>
              <w:bottom w:val="single" w:sz="4" w:space="0" w:color="auto"/>
              <w:right w:val="single" w:sz="4" w:space="0" w:color="auto"/>
            </w:tcBorders>
            <w:noWrap/>
          </w:tcPr>
          <w:p w14:paraId="66C17F84" w14:textId="77777777" w:rsidR="00DA430C" w:rsidRDefault="00DA430C">
            <w:pPr>
              <w:jc w:val="right"/>
              <w:rPr>
                <w:sz w:val="20"/>
                <w:szCs w:val="24"/>
              </w:rPr>
            </w:pPr>
            <w:r>
              <w:rPr>
                <w:sz w:val="20"/>
                <w:szCs w:val="24"/>
              </w:rPr>
              <w:t>3,034,632</w:t>
            </w:r>
          </w:p>
        </w:tc>
        <w:tc>
          <w:tcPr>
            <w:tcW w:w="1270" w:type="dxa"/>
            <w:tcBorders>
              <w:top w:val="nil"/>
              <w:left w:val="nil"/>
              <w:bottom w:val="single" w:sz="4" w:space="0" w:color="auto"/>
              <w:right w:val="single" w:sz="4" w:space="0" w:color="auto"/>
            </w:tcBorders>
            <w:noWrap/>
          </w:tcPr>
          <w:p w14:paraId="2845D0DB" w14:textId="77777777" w:rsidR="00DA430C" w:rsidRDefault="00DA430C">
            <w:pPr>
              <w:jc w:val="right"/>
              <w:rPr>
                <w:sz w:val="20"/>
                <w:szCs w:val="24"/>
              </w:rPr>
            </w:pPr>
            <w:r>
              <w:rPr>
                <w:sz w:val="20"/>
                <w:szCs w:val="24"/>
              </w:rPr>
              <w:t>92</w:t>
            </w:r>
          </w:p>
        </w:tc>
        <w:tc>
          <w:tcPr>
            <w:tcW w:w="1275" w:type="dxa"/>
            <w:tcBorders>
              <w:top w:val="nil"/>
              <w:left w:val="nil"/>
              <w:bottom w:val="single" w:sz="4" w:space="0" w:color="auto"/>
              <w:right w:val="single" w:sz="4" w:space="0" w:color="auto"/>
            </w:tcBorders>
            <w:noWrap/>
          </w:tcPr>
          <w:p w14:paraId="196A3C99" w14:textId="77777777" w:rsidR="00DA430C" w:rsidRDefault="00DA430C">
            <w:pPr>
              <w:jc w:val="left"/>
              <w:rPr>
                <w:sz w:val="20"/>
                <w:szCs w:val="24"/>
              </w:rPr>
            </w:pPr>
          </w:p>
        </w:tc>
      </w:tr>
      <w:tr w:rsidR="00DA430C" w14:paraId="37E0AD2A" w14:textId="77777777">
        <w:trPr>
          <w:trHeight w:val="155"/>
        </w:trPr>
        <w:tc>
          <w:tcPr>
            <w:tcW w:w="2752" w:type="dxa"/>
            <w:tcBorders>
              <w:top w:val="nil"/>
              <w:left w:val="single" w:sz="4" w:space="0" w:color="auto"/>
              <w:bottom w:val="single" w:sz="4" w:space="0" w:color="auto"/>
              <w:right w:val="single" w:sz="4" w:space="0" w:color="auto"/>
            </w:tcBorders>
            <w:noWrap/>
            <w:tcMar>
              <w:left w:w="14" w:type="dxa"/>
              <w:right w:w="0" w:type="dxa"/>
            </w:tcMar>
          </w:tcPr>
          <w:p w14:paraId="6B981C35" w14:textId="77777777" w:rsidR="00DA430C" w:rsidRDefault="00DA430C">
            <w:pPr>
              <w:jc w:val="left"/>
              <w:rPr>
                <w:szCs w:val="24"/>
              </w:rPr>
            </w:pPr>
            <w:r>
              <w:rPr>
                <w:rFonts w:ascii="SimSun" w:hint="eastAsia"/>
                <w:sz w:val="20"/>
                <w:szCs w:val="24"/>
                <w:lang w:val="zh-CN"/>
              </w:rPr>
              <w:t>黎巴嫩</w:t>
            </w:r>
          </w:p>
        </w:tc>
        <w:tc>
          <w:tcPr>
            <w:tcW w:w="856" w:type="dxa"/>
            <w:tcBorders>
              <w:top w:val="nil"/>
              <w:left w:val="nil"/>
              <w:bottom w:val="single" w:sz="4" w:space="0" w:color="auto"/>
              <w:right w:val="single" w:sz="4" w:space="0" w:color="auto"/>
            </w:tcBorders>
            <w:noWrap/>
          </w:tcPr>
          <w:p w14:paraId="457F17D6"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37C24CE0"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40C08F0" w14:textId="77777777" w:rsidR="00DA430C" w:rsidRDefault="00DA430C">
            <w:pPr>
              <w:jc w:val="right"/>
              <w:rPr>
                <w:sz w:val="20"/>
                <w:szCs w:val="24"/>
              </w:rPr>
            </w:pPr>
            <w:r>
              <w:rPr>
                <w:sz w:val="20"/>
                <w:szCs w:val="24"/>
              </w:rPr>
              <w:t>24</w:t>
            </w:r>
          </w:p>
        </w:tc>
        <w:tc>
          <w:tcPr>
            <w:tcW w:w="1134" w:type="dxa"/>
            <w:tcBorders>
              <w:top w:val="nil"/>
              <w:left w:val="nil"/>
              <w:bottom w:val="single" w:sz="4" w:space="0" w:color="auto"/>
              <w:right w:val="single" w:sz="4" w:space="0" w:color="auto"/>
            </w:tcBorders>
            <w:noWrap/>
          </w:tcPr>
          <w:p w14:paraId="4CBFB7AD" w14:textId="77777777" w:rsidR="00DA430C" w:rsidRDefault="00DA430C">
            <w:pPr>
              <w:jc w:val="right"/>
              <w:rPr>
                <w:sz w:val="20"/>
                <w:szCs w:val="24"/>
              </w:rPr>
            </w:pPr>
            <w:r>
              <w:rPr>
                <w:sz w:val="20"/>
                <w:szCs w:val="24"/>
              </w:rPr>
              <w:t>25</w:t>
            </w:r>
          </w:p>
        </w:tc>
        <w:tc>
          <w:tcPr>
            <w:tcW w:w="1270" w:type="dxa"/>
            <w:tcBorders>
              <w:top w:val="nil"/>
              <w:left w:val="nil"/>
              <w:bottom w:val="single" w:sz="4" w:space="0" w:color="auto"/>
              <w:right w:val="single" w:sz="4" w:space="0" w:color="auto"/>
            </w:tcBorders>
            <w:noWrap/>
          </w:tcPr>
          <w:p w14:paraId="71F6558A" w14:textId="77777777" w:rsidR="00DA430C" w:rsidRDefault="00DA430C">
            <w:pPr>
              <w:jc w:val="right"/>
              <w:rPr>
                <w:sz w:val="20"/>
                <w:szCs w:val="24"/>
              </w:rPr>
            </w:pPr>
            <w:r>
              <w:rPr>
                <w:sz w:val="20"/>
                <w:szCs w:val="24"/>
              </w:rPr>
              <w:t>104</w:t>
            </w:r>
          </w:p>
        </w:tc>
        <w:tc>
          <w:tcPr>
            <w:tcW w:w="1275" w:type="dxa"/>
            <w:tcBorders>
              <w:top w:val="nil"/>
              <w:left w:val="nil"/>
              <w:bottom w:val="single" w:sz="4" w:space="0" w:color="auto"/>
              <w:right w:val="single" w:sz="4" w:space="0" w:color="auto"/>
            </w:tcBorders>
            <w:noWrap/>
          </w:tcPr>
          <w:p w14:paraId="123C8C57" w14:textId="77777777" w:rsidR="00DA430C" w:rsidRDefault="00DA430C">
            <w:pPr>
              <w:jc w:val="right"/>
              <w:rPr>
                <w:sz w:val="20"/>
                <w:szCs w:val="24"/>
              </w:rPr>
            </w:pPr>
            <w:r>
              <w:rPr>
                <w:sz w:val="20"/>
                <w:szCs w:val="24"/>
              </w:rPr>
              <w:t>100</w:t>
            </w:r>
          </w:p>
        </w:tc>
      </w:tr>
      <w:tr w:rsidR="00DA430C" w14:paraId="773AD2A0" w14:textId="77777777">
        <w:trPr>
          <w:trHeight w:val="186"/>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15FE9A4" w14:textId="77777777" w:rsidR="00DA430C" w:rsidRDefault="00DA430C">
            <w:pPr>
              <w:jc w:val="left"/>
              <w:rPr>
                <w:szCs w:val="24"/>
              </w:rPr>
            </w:pPr>
            <w:r>
              <w:rPr>
                <w:rFonts w:ascii="SimSun" w:hint="eastAsia"/>
                <w:sz w:val="20"/>
                <w:szCs w:val="24"/>
                <w:lang w:val="zh-CN"/>
              </w:rPr>
              <w:t>利比里亚</w:t>
            </w:r>
          </w:p>
        </w:tc>
        <w:tc>
          <w:tcPr>
            <w:tcW w:w="856" w:type="dxa"/>
            <w:tcBorders>
              <w:top w:val="nil"/>
              <w:left w:val="nil"/>
              <w:bottom w:val="single" w:sz="4" w:space="0" w:color="auto"/>
              <w:right w:val="single" w:sz="4" w:space="0" w:color="auto"/>
            </w:tcBorders>
            <w:noWrap/>
          </w:tcPr>
          <w:p w14:paraId="17931A10"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015B975B"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1CA32BC" w14:textId="77777777" w:rsidR="00DA430C" w:rsidRDefault="00DA430C">
            <w:pPr>
              <w:jc w:val="right"/>
              <w:rPr>
                <w:sz w:val="20"/>
                <w:szCs w:val="24"/>
              </w:rPr>
            </w:pPr>
            <w:r>
              <w:rPr>
                <w:sz w:val="20"/>
                <w:szCs w:val="24"/>
              </w:rPr>
              <w:t>2,000</w:t>
            </w:r>
          </w:p>
        </w:tc>
        <w:tc>
          <w:tcPr>
            <w:tcW w:w="1134" w:type="dxa"/>
            <w:tcBorders>
              <w:top w:val="nil"/>
              <w:left w:val="nil"/>
              <w:bottom w:val="single" w:sz="4" w:space="0" w:color="auto"/>
              <w:right w:val="single" w:sz="4" w:space="0" w:color="auto"/>
            </w:tcBorders>
            <w:noWrap/>
          </w:tcPr>
          <w:p w14:paraId="35092460" w14:textId="77777777" w:rsidR="00DA430C" w:rsidRDefault="00DA430C">
            <w:pPr>
              <w:jc w:val="right"/>
              <w:rPr>
                <w:sz w:val="20"/>
                <w:szCs w:val="24"/>
              </w:rPr>
            </w:pPr>
            <w:r>
              <w:rPr>
                <w:sz w:val="20"/>
                <w:szCs w:val="24"/>
              </w:rPr>
              <w:t>0</w:t>
            </w:r>
          </w:p>
        </w:tc>
        <w:tc>
          <w:tcPr>
            <w:tcW w:w="1270" w:type="dxa"/>
            <w:tcBorders>
              <w:top w:val="nil"/>
              <w:left w:val="nil"/>
              <w:bottom w:val="single" w:sz="4" w:space="0" w:color="auto"/>
              <w:right w:val="single" w:sz="4" w:space="0" w:color="auto"/>
            </w:tcBorders>
            <w:noWrap/>
          </w:tcPr>
          <w:p w14:paraId="3AC54031" w14:textId="77777777" w:rsidR="00DA430C" w:rsidRDefault="00DA430C">
            <w:pPr>
              <w:jc w:val="right"/>
              <w:rPr>
                <w:sz w:val="20"/>
                <w:szCs w:val="24"/>
              </w:rPr>
            </w:pPr>
            <w:r>
              <w:rPr>
                <w:sz w:val="20"/>
                <w:szCs w:val="24"/>
              </w:rPr>
              <w:t>0</w:t>
            </w:r>
          </w:p>
        </w:tc>
        <w:tc>
          <w:tcPr>
            <w:tcW w:w="1275" w:type="dxa"/>
            <w:tcBorders>
              <w:top w:val="nil"/>
              <w:left w:val="nil"/>
              <w:bottom w:val="single" w:sz="4" w:space="0" w:color="auto"/>
              <w:right w:val="single" w:sz="4" w:space="0" w:color="auto"/>
            </w:tcBorders>
            <w:noWrap/>
          </w:tcPr>
          <w:p w14:paraId="3C3C7AAB" w14:textId="77777777" w:rsidR="00DA430C" w:rsidRDefault="00DA430C">
            <w:pPr>
              <w:jc w:val="left"/>
              <w:rPr>
                <w:sz w:val="20"/>
                <w:szCs w:val="24"/>
              </w:rPr>
            </w:pPr>
          </w:p>
        </w:tc>
      </w:tr>
      <w:tr w:rsidR="00DA430C" w14:paraId="2C033E4C" w14:textId="77777777">
        <w:trPr>
          <w:trHeight w:val="91"/>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6AF4288" w14:textId="77777777" w:rsidR="00DA430C" w:rsidRDefault="00DA430C">
            <w:pPr>
              <w:jc w:val="left"/>
              <w:rPr>
                <w:szCs w:val="24"/>
              </w:rPr>
            </w:pPr>
            <w:r>
              <w:rPr>
                <w:rFonts w:ascii="SimSun" w:hint="eastAsia"/>
                <w:sz w:val="20"/>
                <w:szCs w:val="24"/>
                <w:lang w:val="zh-CN"/>
              </w:rPr>
              <w:t>利比亚</w:t>
            </w:r>
          </w:p>
        </w:tc>
        <w:tc>
          <w:tcPr>
            <w:tcW w:w="856" w:type="dxa"/>
            <w:tcBorders>
              <w:top w:val="nil"/>
              <w:left w:val="nil"/>
              <w:bottom w:val="single" w:sz="4" w:space="0" w:color="auto"/>
              <w:right w:val="single" w:sz="4" w:space="0" w:color="auto"/>
            </w:tcBorders>
            <w:noWrap/>
          </w:tcPr>
          <w:p w14:paraId="2C981F5E"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62F82952"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5561643" w14:textId="77777777" w:rsidR="00DA430C" w:rsidRDefault="00DA430C">
            <w:pPr>
              <w:jc w:val="right"/>
              <w:rPr>
                <w:sz w:val="20"/>
                <w:szCs w:val="24"/>
              </w:rPr>
            </w:pPr>
            <w:r>
              <w:rPr>
                <w:sz w:val="20"/>
                <w:szCs w:val="24"/>
              </w:rPr>
              <w:t>171,004</w:t>
            </w:r>
          </w:p>
        </w:tc>
        <w:tc>
          <w:tcPr>
            <w:tcW w:w="1134" w:type="dxa"/>
            <w:tcBorders>
              <w:top w:val="nil"/>
              <w:left w:val="nil"/>
              <w:bottom w:val="single" w:sz="4" w:space="0" w:color="auto"/>
              <w:right w:val="single" w:sz="4" w:space="0" w:color="auto"/>
            </w:tcBorders>
            <w:noWrap/>
          </w:tcPr>
          <w:p w14:paraId="32A102A0" w14:textId="77777777" w:rsidR="00DA430C" w:rsidRDefault="00DA430C">
            <w:pPr>
              <w:jc w:val="right"/>
              <w:rPr>
                <w:sz w:val="20"/>
                <w:szCs w:val="24"/>
              </w:rPr>
            </w:pPr>
            <w:r>
              <w:rPr>
                <w:sz w:val="20"/>
                <w:szCs w:val="24"/>
              </w:rPr>
              <w:t>92,179</w:t>
            </w:r>
          </w:p>
        </w:tc>
        <w:tc>
          <w:tcPr>
            <w:tcW w:w="1270" w:type="dxa"/>
            <w:tcBorders>
              <w:top w:val="nil"/>
              <w:left w:val="nil"/>
              <w:bottom w:val="single" w:sz="4" w:space="0" w:color="auto"/>
              <w:right w:val="single" w:sz="4" w:space="0" w:color="auto"/>
            </w:tcBorders>
            <w:noWrap/>
          </w:tcPr>
          <w:p w14:paraId="65EE7862" w14:textId="77777777" w:rsidR="00DA430C" w:rsidRDefault="00DA430C">
            <w:pPr>
              <w:jc w:val="right"/>
              <w:rPr>
                <w:sz w:val="20"/>
                <w:szCs w:val="24"/>
              </w:rPr>
            </w:pPr>
            <w:r>
              <w:rPr>
                <w:sz w:val="20"/>
                <w:szCs w:val="24"/>
              </w:rPr>
              <w:t>54</w:t>
            </w:r>
          </w:p>
        </w:tc>
        <w:tc>
          <w:tcPr>
            <w:tcW w:w="1275" w:type="dxa"/>
            <w:tcBorders>
              <w:top w:val="nil"/>
              <w:left w:val="nil"/>
              <w:bottom w:val="single" w:sz="4" w:space="0" w:color="auto"/>
              <w:right w:val="single" w:sz="4" w:space="0" w:color="auto"/>
            </w:tcBorders>
            <w:noWrap/>
          </w:tcPr>
          <w:p w14:paraId="088D33A7" w14:textId="77777777" w:rsidR="00DA430C" w:rsidRDefault="00DA430C">
            <w:pPr>
              <w:jc w:val="right"/>
              <w:rPr>
                <w:sz w:val="20"/>
                <w:szCs w:val="24"/>
              </w:rPr>
            </w:pPr>
            <w:r>
              <w:rPr>
                <w:sz w:val="20"/>
                <w:szCs w:val="24"/>
              </w:rPr>
              <w:t>0</w:t>
            </w:r>
          </w:p>
        </w:tc>
      </w:tr>
      <w:tr w:rsidR="00DA430C" w14:paraId="5E23B83F" w14:textId="77777777">
        <w:trPr>
          <w:trHeight w:val="13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379BF08" w14:textId="77777777" w:rsidR="00DA430C" w:rsidRDefault="00DA430C">
            <w:pPr>
              <w:jc w:val="left"/>
              <w:rPr>
                <w:szCs w:val="24"/>
              </w:rPr>
            </w:pPr>
            <w:r>
              <w:rPr>
                <w:rFonts w:ascii="SimSun" w:hint="eastAsia"/>
                <w:sz w:val="20"/>
                <w:szCs w:val="24"/>
                <w:lang w:val="zh-CN"/>
              </w:rPr>
              <w:t>马达加斯加</w:t>
            </w:r>
          </w:p>
        </w:tc>
        <w:tc>
          <w:tcPr>
            <w:tcW w:w="856" w:type="dxa"/>
            <w:tcBorders>
              <w:top w:val="nil"/>
              <w:left w:val="nil"/>
              <w:bottom w:val="single" w:sz="4" w:space="0" w:color="auto"/>
              <w:right w:val="single" w:sz="4" w:space="0" w:color="auto"/>
            </w:tcBorders>
            <w:noWrap/>
          </w:tcPr>
          <w:p w14:paraId="40A24C14"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D4D819E"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117268E3" w14:textId="77777777" w:rsidR="00DA430C" w:rsidRDefault="00DA430C">
            <w:pPr>
              <w:jc w:val="right"/>
              <w:rPr>
                <w:sz w:val="20"/>
                <w:szCs w:val="24"/>
              </w:rPr>
            </w:pPr>
            <w:r>
              <w:rPr>
                <w:sz w:val="20"/>
                <w:szCs w:val="24"/>
              </w:rPr>
              <w:t>80,302</w:t>
            </w:r>
          </w:p>
        </w:tc>
        <w:tc>
          <w:tcPr>
            <w:tcW w:w="1134" w:type="dxa"/>
            <w:tcBorders>
              <w:top w:val="nil"/>
              <w:left w:val="nil"/>
              <w:bottom w:val="single" w:sz="4" w:space="0" w:color="auto"/>
              <w:right w:val="single" w:sz="4" w:space="0" w:color="auto"/>
            </w:tcBorders>
            <w:noWrap/>
          </w:tcPr>
          <w:p w14:paraId="6D2E81D0" w14:textId="77777777" w:rsidR="00DA430C" w:rsidRDefault="00DA430C">
            <w:pPr>
              <w:jc w:val="right"/>
              <w:rPr>
                <w:sz w:val="20"/>
                <w:szCs w:val="24"/>
              </w:rPr>
            </w:pPr>
            <w:r>
              <w:rPr>
                <w:sz w:val="20"/>
                <w:szCs w:val="24"/>
              </w:rPr>
              <w:t>74,783</w:t>
            </w:r>
          </w:p>
        </w:tc>
        <w:tc>
          <w:tcPr>
            <w:tcW w:w="1270" w:type="dxa"/>
            <w:tcBorders>
              <w:top w:val="nil"/>
              <w:left w:val="nil"/>
              <w:bottom w:val="single" w:sz="4" w:space="0" w:color="auto"/>
              <w:right w:val="single" w:sz="4" w:space="0" w:color="auto"/>
            </w:tcBorders>
            <w:noWrap/>
          </w:tcPr>
          <w:p w14:paraId="2C36EEFE" w14:textId="77777777" w:rsidR="00DA430C" w:rsidRDefault="00DA430C">
            <w:pPr>
              <w:jc w:val="right"/>
              <w:rPr>
                <w:sz w:val="20"/>
                <w:szCs w:val="24"/>
              </w:rPr>
            </w:pPr>
            <w:r>
              <w:rPr>
                <w:sz w:val="20"/>
                <w:szCs w:val="24"/>
              </w:rPr>
              <w:t>93</w:t>
            </w:r>
          </w:p>
        </w:tc>
        <w:tc>
          <w:tcPr>
            <w:tcW w:w="1275" w:type="dxa"/>
            <w:tcBorders>
              <w:top w:val="nil"/>
              <w:left w:val="nil"/>
              <w:bottom w:val="single" w:sz="4" w:space="0" w:color="auto"/>
              <w:right w:val="single" w:sz="4" w:space="0" w:color="auto"/>
            </w:tcBorders>
            <w:noWrap/>
          </w:tcPr>
          <w:p w14:paraId="527B4570" w14:textId="77777777" w:rsidR="00DA430C" w:rsidRDefault="00DA430C">
            <w:pPr>
              <w:jc w:val="left"/>
              <w:rPr>
                <w:sz w:val="20"/>
                <w:szCs w:val="24"/>
              </w:rPr>
            </w:pPr>
          </w:p>
        </w:tc>
      </w:tr>
      <w:tr w:rsidR="00DA430C" w14:paraId="03C42199"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B602B92" w14:textId="77777777" w:rsidR="00DA430C" w:rsidRDefault="00DA430C">
            <w:pPr>
              <w:jc w:val="left"/>
              <w:rPr>
                <w:szCs w:val="24"/>
              </w:rPr>
            </w:pPr>
            <w:r>
              <w:rPr>
                <w:rFonts w:ascii="SimSun" w:hint="eastAsia"/>
                <w:sz w:val="20"/>
                <w:szCs w:val="24"/>
                <w:lang w:val="zh-CN"/>
              </w:rPr>
              <w:t>马拉维</w:t>
            </w:r>
          </w:p>
        </w:tc>
        <w:tc>
          <w:tcPr>
            <w:tcW w:w="856" w:type="dxa"/>
            <w:tcBorders>
              <w:top w:val="nil"/>
              <w:left w:val="nil"/>
              <w:bottom w:val="single" w:sz="4" w:space="0" w:color="auto"/>
              <w:right w:val="single" w:sz="4" w:space="0" w:color="auto"/>
            </w:tcBorders>
            <w:noWrap/>
          </w:tcPr>
          <w:p w14:paraId="53743BFB"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D2DF203"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6AA3129" w14:textId="77777777" w:rsidR="00DA430C" w:rsidRDefault="00DA430C">
            <w:pPr>
              <w:jc w:val="right"/>
              <w:rPr>
                <w:sz w:val="20"/>
                <w:szCs w:val="24"/>
              </w:rPr>
            </w:pPr>
            <w:r>
              <w:rPr>
                <w:sz w:val="20"/>
                <w:szCs w:val="24"/>
              </w:rPr>
              <w:t>9,410</w:t>
            </w:r>
          </w:p>
        </w:tc>
        <w:tc>
          <w:tcPr>
            <w:tcW w:w="1134" w:type="dxa"/>
            <w:tcBorders>
              <w:top w:val="nil"/>
              <w:left w:val="nil"/>
              <w:bottom w:val="single" w:sz="4" w:space="0" w:color="auto"/>
              <w:right w:val="single" w:sz="4" w:space="0" w:color="auto"/>
            </w:tcBorders>
            <w:noWrap/>
          </w:tcPr>
          <w:p w14:paraId="5A2CC417" w14:textId="77777777" w:rsidR="00DA430C" w:rsidRDefault="00DA430C">
            <w:pPr>
              <w:jc w:val="right"/>
              <w:rPr>
                <w:sz w:val="20"/>
                <w:szCs w:val="24"/>
              </w:rPr>
            </w:pPr>
            <w:r>
              <w:rPr>
                <w:sz w:val="20"/>
                <w:szCs w:val="24"/>
              </w:rPr>
              <w:t>9,384</w:t>
            </w:r>
          </w:p>
        </w:tc>
        <w:tc>
          <w:tcPr>
            <w:tcW w:w="1270" w:type="dxa"/>
            <w:tcBorders>
              <w:top w:val="nil"/>
              <w:left w:val="nil"/>
              <w:bottom w:val="single" w:sz="4" w:space="0" w:color="auto"/>
              <w:right w:val="single" w:sz="4" w:space="0" w:color="auto"/>
            </w:tcBorders>
            <w:noWrap/>
          </w:tcPr>
          <w:p w14:paraId="026B8A2A" w14:textId="77777777" w:rsidR="00DA430C" w:rsidRDefault="00DA430C">
            <w:pPr>
              <w:jc w:val="right"/>
              <w:rPr>
                <w:sz w:val="20"/>
                <w:szCs w:val="24"/>
              </w:rPr>
            </w:pPr>
            <w:r>
              <w:rPr>
                <w:sz w:val="20"/>
                <w:szCs w:val="24"/>
              </w:rPr>
              <w:t>100</w:t>
            </w:r>
          </w:p>
        </w:tc>
        <w:tc>
          <w:tcPr>
            <w:tcW w:w="1275" w:type="dxa"/>
            <w:tcBorders>
              <w:top w:val="nil"/>
              <w:left w:val="nil"/>
              <w:bottom w:val="single" w:sz="4" w:space="0" w:color="auto"/>
              <w:right w:val="single" w:sz="4" w:space="0" w:color="auto"/>
            </w:tcBorders>
            <w:noWrap/>
          </w:tcPr>
          <w:p w14:paraId="72A01EA2" w14:textId="77777777" w:rsidR="00DA430C" w:rsidRDefault="00DA430C">
            <w:pPr>
              <w:jc w:val="right"/>
              <w:rPr>
                <w:sz w:val="20"/>
                <w:szCs w:val="24"/>
              </w:rPr>
            </w:pPr>
            <w:r>
              <w:rPr>
                <w:sz w:val="20"/>
                <w:szCs w:val="24"/>
              </w:rPr>
              <w:t>100</w:t>
            </w:r>
          </w:p>
        </w:tc>
      </w:tr>
      <w:tr w:rsidR="00DA430C" w14:paraId="6DA39F79" w14:textId="77777777">
        <w:trPr>
          <w:trHeight w:val="8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6498EA0" w14:textId="77777777" w:rsidR="00DA430C" w:rsidRDefault="00DA430C">
            <w:pPr>
              <w:jc w:val="left"/>
              <w:rPr>
                <w:szCs w:val="24"/>
              </w:rPr>
            </w:pPr>
            <w:r>
              <w:rPr>
                <w:rFonts w:ascii="SimSun" w:hint="eastAsia"/>
                <w:sz w:val="20"/>
                <w:szCs w:val="24"/>
                <w:lang w:val="zh-CN"/>
              </w:rPr>
              <w:t>墨西哥</w:t>
            </w:r>
          </w:p>
        </w:tc>
        <w:tc>
          <w:tcPr>
            <w:tcW w:w="856" w:type="dxa"/>
            <w:tcBorders>
              <w:top w:val="nil"/>
              <w:left w:val="nil"/>
              <w:bottom w:val="single" w:sz="4" w:space="0" w:color="auto"/>
              <w:right w:val="single" w:sz="4" w:space="0" w:color="auto"/>
            </w:tcBorders>
            <w:noWrap/>
          </w:tcPr>
          <w:p w14:paraId="1EF151C4"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ADA842D"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1C0D8020" w14:textId="77777777" w:rsidR="00DA430C" w:rsidRDefault="00DA430C">
            <w:pPr>
              <w:jc w:val="right"/>
              <w:rPr>
                <w:sz w:val="20"/>
                <w:szCs w:val="24"/>
              </w:rPr>
            </w:pPr>
            <w:r>
              <w:rPr>
                <w:sz w:val="20"/>
                <w:szCs w:val="24"/>
              </w:rPr>
              <w:t>505,774</w:t>
            </w:r>
          </w:p>
        </w:tc>
        <w:tc>
          <w:tcPr>
            <w:tcW w:w="1134" w:type="dxa"/>
            <w:tcBorders>
              <w:top w:val="nil"/>
              <w:left w:val="nil"/>
              <w:bottom w:val="single" w:sz="4" w:space="0" w:color="auto"/>
              <w:right w:val="single" w:sz="4" w:space="0" w:color="auto"/>
            </w:tcBorders>
            <w:noWrap/>
          </w:tcPr>
          <w:p w14:paraId="4CF913EE" w14:textId="77777777" w:rsidR="00DA430C" w:rsidRDefault="00DA430C">
            <w:pPr>
              <w:jc w:val="right"/>
              <w:rPr>
                <w:sz w:val="20"/>
                <w:szCs w:val="24"/>
              </w:rPr>
            </w:pPr>
            <w:r>
              <w:rPr>
                <w:sz w:val="20"/>
                <w:szCs w:val="24"/>
              </w:rPr>
              <w:t>224,177</w:t>
            </w:r>
          </w:p>
        </w:tc>
        <w:tc>
          <w:tcPr>
            <w:tcW w:w="1270" w:type="dxa"/>
            <w:tcBorders>
              <w:top w:val="nil"/>
              <w:left w:val="nil"/>
              <w:bottom w:val="single" w:sz="4" w:space="0" w:color="auto"/>
              <w:right w:val="single" w:sz="4" w:space="0" w:color="auto"/>
            </w:tcBorders>
            <w:noWrap/>
          </w:tcPr>
          <w:p w14:paraId="0A7E762B" w14:textId="77777777" w:rsidR="00DA430C" w:rsidRDefault="00DA430C">
            <w:pPr>
              <w:jc w:val="right"/>
              <w:rPr>
                <w:sz w:val="20"/>
                <w:szCs w:val="24"/>
              </w:rPr>
            </w:pPr>
            <w:r>
              <w:rPr>
                <w:sz w:val="20"/>
                <w:szCs w:val="24"/>
              </w:rPr>
              <w:t>44</w:t>
            </w:r>
          </w:p>
        </w:tc>
        <w:tc>
          <w:tcPr>
            <w:tcW w:w="1275" w:type="dxa"/>
            <w:tcBorders>
              <w:top w:val="nil"/>
              <w:left w:val="nil"/>
              <w:bottom w:val="single" w:sz="4" w:space="0" w:color="auto"/>
              <w:right w:val="single" w:sz="4" w:space="0" w:color="auto"/>
            </w:tcBorders>
            <w:noWrap/>
          </w:tcPr>
          <w:p w14:paraId="308807E5" w14:textId="77777777" w:rsidR="00DA430C" w:rsidRDefault="00DA430C">
            <w:pPr>
              <w:jc w:val="right"/>
              <w:rPr>
                <w:sz w:val="20"/>
                <w:szCs w:val="24"/>
              </w:rPr>
            </w:pPr>
            <w:r>
              <w:rPr>
                <w:sz w:val="20"/>
                <w:szCs w:val="24"/>
              </w:rPr>
              <w:t>25</w:t>
            </w:r>
          </w:p>
        </w:tc>
      </w:tr>
      <w:tr w:rsidR="00DA430C" w14:paraId="1A398E77"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929E982" w14:textId="77777777" w:rsidR="00DA430C" w:rsidRDefault="00DA430C">
            <w:pPr>
              <w:jc w:val="left"/>
              <w:rPr>
                <w:szCs w:val="24"/>
              </w:rPr>
            </w:pPr>
            <w:r>
              <w:rPr>
                <w:rFonts w:ascii="SimSun" w:hint="eastAsia"/>
                <w:sz w:val="20"/>
                <w:szCs w:val="24"/>
                <w:lang w:val="zh-CN"/>
              </w:rPr>
              <w:lastRenderedPageBreak/>
              <w:t>黑山</w:t>
            </w:r>
          </w:p>
        </w:tc>
        <w:tc>
          <w:tcPr>
            <w:tcW w:w="856" w:type="dxa"/>
            <w:tcBorders>
              <w:top w:val="nil"/>
              <w:left w:val="nil"/>
              <w:bottom w:val="single" w:sz="4" w:space="0" w:color="auto"/>
              <w:right w:val="single" w:sz="4" w:space="0" w:color="auto"/>
            </w:tcBorders>
            <w:noWrap/>
          </w:tcPr>
          <w:p w14:paraId="17EFE025"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68769C98"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962530E" w14:textId="77777777" w:rsidR="00DA430C" w:rsidRDefault="00DA430C">
            <w:pPr>
              <w:jc w:val="right"/>
              <w:rPr>
                <w:sz w:val="20"/>
                <w:szCs w:val="24"/>
              </w:rPr>
            </w:pPr>
            <w:r>
              <w:rPr>
                <w:sz w:val="20"/>
                <w:szCs w:val="24"/>
              </w:rPr>
              <w:t>30,001</w:t>
            </w:r>
          </w:p>
        </w:tc>
        <w:tc>
          <w:tcPr>
            <w:tcW w:w="1134" w:type="dxa"/>
            <w:tcBorders>
              <w:top w:val="nil"/>
              <w:left w:val="nil"/>
              <w:bottom w:val="single" w:sz="4" w:space="0" w:color="auto"/>
              <w:right w:val="single" w:sz="4" w:space="0" w:color="auto"/>
            </w:tcBorders>
            <w:noWrap/>
          </w:tcPr>
          <w:p w14:paraId="3C18FFC7" w14:textId="77777777" w:rsidR="00DA430C" w:rsidRDefault="00DA430C">
            <w:pPr>
              <w:jc w:val="right"/>
              <w:rPr>
                <w:sz w:val="20"/>
                <w:szCs w:val="24"/>
              </w:rPr>
            </w:pPr>
            <w:r>
              <w:rPr>
                <w:sz w:val="20"/>
                <w:szCs w:val="24"/>
              </w:rPr>
              <w:t>53,352</w:t>
            </w:r>
          </w:p>
        </w:tc>
        <w:tc>
          <w:tcPr>
            <w:tcW w:w="1270" w:type="dxa"/>
            <w:tcBorders>
              <w:top w:val="nil"/>
              <w:left w:val="nil"/>
              <w:bottom w:val="single" w:sz="4" w:space="0" w:color="auto"/>
              <w:right w:val="single" w:sz="4" w:space="0" w:color="auto"/>
            </w:tcBorders>
            <w:noWrap/>
          </w:tcPr>
          <w:p w14:paraId="261937E8" w14:textId="77777777" w:rsidR="00DA430C" w:rsidRDefault="00DA430C">
            <w:pPr>
              <w:jc w:val="right"/>
              <w:rPr>
                <w:sz w:val="20"/>
                <w:szCs w:val="24"/>
              </w:rPr>
            </w:pPr>
            <w:r>
              <w:rPr>
                <w:sz w:val="20"/>
                <w:szCs w:val="24"/>
              </w:rPr>
              <w:t>178</w:t>
            </w:r>
          </w:p>
        </w:tc>
        <w:tc>
          <w:tcPr>
            <w:tcW w:w="1275" w:type="dxa"/>
            <w:tcBorders>
              <w:top w:val="nil"/>
              <w:left w:val="nil"/>
              <w:bottom w:val="single" w:sz="4" w:space="0" w:color="auto"/>
              <w:right w:val="single" w:sz="4" w:space="0" w:color="auto"/>
            </w:tcBorders>
            <w:noWrap/>
          </w:tcPr>
          <w:p w14:paraId="3082851E" w14:textId="77777777" w:rsidR="00DA430C" w:rsidRDefault="00DA430C">
            <w:pPr>
              <w:jc w:val="right"/>
              <w:rPr>
                <w:sz w:val="20"/>
                <w:szCs w:val="24"/>
              </w:rPr>
            </w:pPr>
            <w:r>
              <w:rPr>
                <w:sz w:val="20"/>
                <w:szCs w:val="24"/>
              </w:rPr>
              <w:t>100</w:t>
            </w:r>
          </w:p>
        </w:tc>
      </w:tr>
      <w:tr w:rsidR="00DA430C" w14:paraId="58708E14" w14:textId="77777777">
        <w:trPr>
          <w:trHeight w:val="165"/>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D1B3868" w14:textId="77777777" w:rsidR="00DA430C" w:rsidRDefault="00DA430C">
            <w:pPr>
              <w:jc w:val="left"/>
              <w:rPr>
                <w:szCs w:val="24"/>
              </w:rPr>
            </w:pPr>
            <w:r>
              <w:rPr>
                <w:rFonts w:ascii="SimSun" w:hint="eastAsia"/>
                <w:sz w:val="20"/>
                <w:szCs w:val="24"/>
                <w:lang w:val="zh-CN"/>
              </w:rPr>
              <w:t>摩洛哥</w:t>
            </w:r>
          </w:p>
        </w:tc>
        <w:tc>
          <w:tcPr>
            <w:tcW w:w="856" w:type="dxa"/>
            <w:tcBorders>
              <w:top w:val="nil"/>
              <w:left w:val="nil"/>
              <w:bottom w:val="single" w:sz="4" w:space="0" w:color="auto"/>
              <w:right w:val="single" w:sz="4" w:space="0" w:color="auto"/>
            </w:tcBorders>
            <w:noWrap/>
          </w:tcPr>
          <w:p w14:paraId="084FCB12"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782E2A7B"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1E20B2B0" w14:textId="77777777" w:rsidR="00DA430C" w:rsidRDefault="00DA430C">
            <w:pPr>
              <w:jc w:val="right"/>
              <w:rPr>
                <w:sz w:val="20"/>
                <w:szCs w:val="24"/>
              </w:rPr>
            </w:pPr>
            <w:r>
              <w:rPr>
                <w:sz w:val="20"/>
                <w:szCs w:val="24"/>
              </w:rPr>
              <w:t>122,000</w:t>
            </w:r>
          </w:p>
        </w:tc>
        <w:tc>
          <w:tcPr>
            <w:tcW w:w="1134" w:type="dxa"/>
            <w:tcBorders>
              <w:top w:val="nil"/>
              <w:left w:val="nil"/>
              <w:bottom w:val="single" w:sz="4" w:space="0" w:color="auto"/>
              <w:right w:val="single" w:sz="4" w:space="0" w:color="auto"/>
            </w:tcBorders>
            <w:noWrap/>
          </w:tcPr>
          <w:p w14:paraId="6773C31B" w14:textId="77777777" w:rsidR="00DA430C" w:rsidRDefault="00DA430C">
            <w:pPr>
              <w:jc w:val="right"/>
              <w:rPr>
                <w:sz w:val="20"/>
                <w:szCs w:val="24"/>
              </w:rPr>
            </w:pPr>
            <w:r>
              <w:rPr>
                <w:sz w:val="20"/>
                <w:szCs w:val="24"/>
              </w:rPr>
              <w:t>85,655</w:t>
            </w:r>
          </w:p>
        </w:tc>
        <w:tc>
          <w:tcPr>
            <w:tcW w:w="1270" w:type="dxa"/>
            <w:tcBorders>
              <w:top w:val="nil"/>
              <w:left w:val="nil"/>
              <w:bottom w:val="single" w:sz="4" w:space="0" w:color="auto"/>
              <w:right w:val="single" w:sz="4" w:space="0" w:color="auto"/>
            </w:tcBorders>
            <w:noWrap/>
          </w:tcPr>
          <w:p w14:paraId="5F10D359" w14:textId="77777777" w:rsidR="00DA430C" w:rsidRDefault="00DA430C">
            <w:pPr>
              <w:jc w:val="right"/>
              <w:rPr>
                <w:sz w:val="20"/>
                <w:szCs w:val="24"/>
              </w:rPr>
            </w:pPr>
            <w:r>
              <w:rPr>
                <w:sz w:val="20"/>
                <w:szCs w:val="24"/>
              </w:rPr>
              <w:t>70</w:t>
            </w:r>
          </w:p>
        </w:tc>
        <w:tc>
          <w:tcPr>
            <w:tcW w:w="1275" w:type="dxa"/>
            <w:tcBorders>
              <w:top w:val="nil"/>
              <w:left w:val="nil"/>
              <w:bottom w:val="single" w:sz="4" w:space="0" w:color="auto"/>
              <w:right w:val="single" w:sz="4" w:space="0" w:color="auto"/>
            </w:tcBorders>
            <w:noWrap/>
          </w:tcPr>
          <w:p w14:paraId="2388F6CB" w14:textId="77777777" w:rsidR="00DA430C" w:rsidRDefault="00DA430C">
            <w:pPr>
              <w:jc w:val="right"/>
              <w:rPr>
                <w:sz w:val="20"/>
                <w:szCs w:val="24"/>
              </w:rPr>
            </w:pPr>
            <w:r>
              <w:rPr>
                <w:sz w:val="20"/>
                <w:szCs w:val="24"/>
              </w:rPr>
              <w:t>100</w:t>
            </w:r>
          </w:p>
        </w:tc>
      </w:tr>
      <w:tr w:rsidR="00DA430C" w14:paraId="60B51B98" w14:textId="77777777">
        <w:trPr>
          <w:trHeight w:val="68"/>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1078847" w14:textId="77777777" w:rsidR="00DA430C" w:rsidRDefault="00DA430C">
            <w:pPr>
              <w:jc w:val="left"/>
              <w:rPr>
                <w:szCs w:val="24"/>
              </w:rPr>
            </w:pPr>
            <w:r>
              <w:rPr>
                <w:rFonts w:ascii="SimSun" w:hint="eastAsia"/>
                <w:sz w:val="20"/>
                <w:szCs w:val="24"/>
                <w:lang w:val="zh-CN"/>
              </w:rPr>
              <w:t>莫桑比克</w:t>
            </w:r>
          </w:p>
        </w:tc>
        <w:tc>
          <w:tcPr>
            <w:tcW w:w="856" w:type="dxa"/>
            <w:tcBorders>
              <w:top w:val="nil"/>
              <w:left w:val="nil"/>
              <w:bottom w:val="single" w:sz="4" w:space="0" w:color="auto"/>
              <w:right w:val="single" w:sz="4" w:space="0" w:color="auto"/>
            </w:tcBorders>
            <w:noWrap/>
          </w:tcPr>
          <w:p w14:paraId="49040507"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3A41B37D"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058F8301" w14:textId="77777777" w:rsidR="00DA430C" w:rsidRDefault="00DA430C">
            <w:pPr>
              <w:jc w:val="right"/>
              <w:rPr>
                <w:sz w:val="20"/>
                <w:szCs w:val="24"/>
              </w:rPr>
            </w:pPr>
            <w:r>
              <w:rPr>
                <w:sz w:val="20"/>
                <w:szCs w:val="24"/>
              </w:rPr>
              <w:t>19,001</w:t>
            </w:r>
          </w:p>
        </w:tc>
        <w:tc>
          <w:tcPr>
            <w:tcW w:w="1134" w:type="dxa"/>
            <w:tcBorders>
              <w:top w:val="nil"/>
              <w:left w:val="nil"/>
              <w:bottom w:val="single" w:sz="4" w:space="0" w:color="auto"/>
              <w:right w:val="single" w:sz="4" w:space="0" w:color="auto"/>
            </w:tcBorders>
            <w:noWrap/>
          </w:tcPr>
          <w:p w14:paraId="6DA16081" w14:textId="77777777" w:rsidR="00DA430C" w:rsidRDefault="00DA430C">
            <w:pPr>
              <w:jc w:val="right"/>
              <w:rPr>
                <w:sz w:val="20"/>
                <w:szCs w:val="24"/>
              </w:rPr>
            </w:pPr>
            <w:r>
              <w:rPr>
                <w:sz w:val="20"/>
                <w:szCs w:val="24"/>
              </w:rPr>
              <w:t>53,579</w:t>
            </w:r>
          </w:p>
        </w:tc>
        <w:tc>
          <w:tcPr>
            <w:tcW w:w="1270" w:type="dxa"/>
            <w:tcBorders>
              <w:top w:val="nil"/>
              <w:left w:val="nil"/>
              <w:bottom w:val="single" w:sz="4" w:space="0" w:color="auto"/>
              <w:right w:val="single" w:sz="4" w:space="0" w:color="auto"/>
            </w:tcBorders>
            <w:noWrap/>
          </w:tcPr>
          <w:p w14:paraId="630015F8" w14:textId="77777777" w:rsidR="00DA430C" w:rsidRDefault="00DA430C">
            <w:pPr>
              <w:jc w:val="right"/>
              <w:rPr>
                <w:sz w:val="20"/>
                <w:szCs w:val="24"/>
              </w:rPr>
            </w:pPr>
            <w:r>
              <w:rPr>
                <w:sz w:val="20"/>
                <w:szCs w:val="24"/>
              </w:rPr>
              <w:t>282</w:t>
            </w:r>
          </w:p>
        </w:tc>
        <w:tc>
          <w:tcPr>
            <w:tcW w:w="1275" w:type="dxa"/>
            <w:tcBorders>
              <w:top w:val="nil"/>
              <w:left w:val="nil"/>
              <w:bottom w:val="single" w:sz="4" w:space="0" w:color="auto"/>
              <w:right w:val="single" w:sz="4" w:space="0" w:color="auto"/>
            </w:tcBorders>
            <w:noWrap/>
          </w:tcPr>
          <w:p w14:paraId="1557B485" w14:textId="77777777" w:rsidR="00DA430C" w:rsidRDefault="00DA430C">
            <w:pPr>
              <w:jc w:val="left"/>
              <w:rPr>
                <w:sz w:val="20"/>
                <w:szCs w:val="24"/>
              </w:rPr>
            </w:pPr>
          </w:p>
        </w:tc>
      </w:tr>
      <w:tr w:rsidR="00DA430C" w14:paraId="46F2E843"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EF088C9" w14:textId="77777777" w:rsidR="00DA430C" w:rsidRDefault="00DA430C">
            <w:pPr>
              <w:jc w:val="left"/>
              <w:rPr>
                <w:szCs w:val="24"/>
              </w:rPr>
            </w:pPr>
            <w:r>
              <w:rPr>
                <w:rFonts w:ascii="SimSun" w:hint="eastAsia"/>
                <w:sz w:val="20"/>
                <w:szCs w:val="24"/>
                <w:lang w:val="zh-CN"/>
              </w:rPr>
              <w:t>缅甸</w:t>
            </w:r>
          </w:p>
        </w:tc>
        <w:tc>
          <w:tcPr>
            <w:tcW w:w="856" w:type="dxa"/>
            <w:tcBorders>
              <w:top w:val="nil"/>
              <w:left w:val="nil"/>
              <w:bottom w:val="single" w:sz="4" w:space="0" w:color="auto"/>
              <w:right w:val="single" w:sz="4" w:space="0" w:color="auto"/>
            </w:tcBorders>
            <w:noWrap/>
          </w:tcPr>
          <w:p w14:paraId="0CBC5672"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304D1B92"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192786CF" w14:textId="77777777" w:rsidR="00DA430C" w:rsidRDefault="00DA430C">
            <w:pPr>
              <w:jc w:val="right"/>
              <w:rPr>
                <w:sz w:val="20"/>
                <w:szCs w:val="24"/>
              </w:rPr>
            </w:pPr>
            <w:r>
              <w:rPr>
                <w:sz w:val="20"/>
                <w:szCs w:val="24"/>
              </w:rPr>
              <w:t>3,882</w:t>
            </w:r>
          </w:p>
        </w:tc>
        <w:tc>
          <w:tcPr>
            <w:tcW w:w="1134" w:type="dxa"/>
            <w:tcBorders>
              <w:top w:val="nil"/>
              <w:left w:val="nil"/>
              <w:bottom w:val="single" w:sz="4" w:space="0" w:color="auto"/>
              <w:right w:val="single" w:sz="4" w:space="0" w:color="auto"/>
            </w:tcBorders>
            <w:noWrap/>
          </w:tcPr>
          <w:p w14:paraId="1C6B73B7" w14:textId="77777777" w:rsidR="00DA430C" w:rsidRDefault="00DA430C">
            <w:pPr>
              <w:jc w:val="right"/>
              <w:rPr>
                <w:sz w:val="20"/>
                <w:szCs w:val="24"/>
              </w:rPr>
            </w:pPr>
            <w:r>
              <w:rPr>
                <w:sz w:val="20"/>
                <w:szCs w:val="24"/>
              </w:rPr>
              <w:t>2,036</w:t>
            </w:r>
          </w:p>
        </w:tc>
        <w:tc>
          <w:tcPr>
            <w:tcW w:w="1270" w:type="dxa"/>
            <w:tcBorders>
              <w:top w:val="nil"/>
              <w:left w:val="nil"/>
              <w:bottom w:val="single" w:sz="4" w:space="0" w:color="auto"/>
              <w:right w:val="single" w:sz="4" w:space="0" w:color="auto"/>
            </w:tcBorders>
            <w:noWrap/>
          </w:tcPr>
          <w:p w14:paraId="6142F604" w14:textId="77777777" w:rsidR="00DA430C" w:rsidRDefault="00DA430C">
            <w:pPr>
              <w:jc w:val="right"/>
              <w:rPr>
                <w:sz w:val="20"/>
                <w:szCs w:val="24"/>
              </w:rPr>
            </w:pPr>
            <w:r>
              <w:rPr>
                <w:sz w:val="20"/>
                <w:szCs w:val="24"/>
              </w:rPr>
              <w:t>52</w:t>
            </w:r>
          </w:p>
        </w:tc>
        <w:tc>
          <w:tcPr>
            <w:tcW w:w="1275" w:type="dxa"/>
            <w:tcBorders>
              <w:top w:val="nil"/>
              <w:left w:val="nil"/>
              <w:bottom w:val="single" w:sz="4" w:space="0" w:color="auto"/>
              <w:right w:val="single" w:sz="4" w:space="0" w:color="auto"/>
            </w:tcBorders>
            <w:noWrap/>
          </w:tcPr>
          <w:p w14:paraId="60E4DCAE" w14:textId="77777777" w:rsidR="00DA430C" w:rsidRDefault="00DA430C">
            <w:pPr>
              <w:jc w:val="left"/>
              <w:rPr>
                <w:sz w:val="20"/>
                <w:szCs w:val="24"/>
              </w:rPr>
            </w:pPr>
          </w:p>
        </w:tc>
      </w:tr>
      <w:tr w:rsidR="00DA430C" w14:paraId="54B84DED" w14:textId="77777777">
        <w:trPr>
          <w:trHeight w:val="161"/>
        </w:trPr>
        <w:tc>
          <w:tcPr>
            <w:tcW w:w="2752" w:type="dxa"/>
            <w:tcBorders>
              <w:top w:val="nil"/>
              <w:left w:val="single" w:sz="4" w:space="0" w:color="auto"/>
              <w:bottom w:val="single" w:sz="4" w:space="0" w:color="auto"/>
              <w:right w:val="single" w:sz="4" w:space="0" w:color="auto"/>
            </w:tcBorders>
            <w:noWrap/>
            <w:tcMar>
              <w:left w:w="14" w:type="dxa"/>
              <w:right w:w="0" w:type="dxa"/>
            </w:tcMar>
          </w:tcPr>
          <w:p w14:paraId="6FC51F24" w14:textId="77777777" w:rsidR="00DA430C" w:rsidRDefault="00DA430C">
            <w:pPr>
              <w:jc w:val="left"/>
              <w:rPr>
                <w:szCs w:val="24"/>
              </w:rPr>
            </w:pPr>
            <w:r>
              <w:rPr>
                <w:rFonts w:ascii="SimSun" w:hint="eastAsia"/>
                <w:sz w:val="20"/>
                <w:szCs w:val="24"/>
                <w:lang w:val="zh-CN"/>
              </w:rPr>
              <w:t>尼加拉瓜</w:t>
            </w:r>
          </w:p>
        </w:tc>
        <w:tc>
          <w:tcPr>
            <w:tcW w:w="856" w:type="dxa"/>
            <w:tcBorders>
              <w:top w:val="nil"/>
              <w:left w:val="nil"/>
              <w:bottom w:val="single" w:sz="4" w:space="0" w:color="auto"/>
              <w:right w:val="single" w:sz="4" w:space="0" w:color="auto"/>
            </w:tcBorders>
            <w:noWrap/>
          </w:tcPr>
          <w:p w14:paraId="784888E2" w14:textId="77777777" w:rsidR="00DA430C" w:rsidRDefault="00DA430C">
            <w:pPr>
              <w:jc w:val="right"/>
              <w:rPr>
                <w:sz w:val="20"/>
                <w:szCs w:val="24"/>
              </w:rPr>
            </w:pPr>
            <w:r>
              <w:rPr>
                <w:sz w:val="20"/>
                <w:szCs w:val="24"/>
              </w:rPr>
              <w:t>0.8</w:t>
            </w:r>
          </w:p>
        </w:tc>
        <w:tc>
          <w:tcPr>
            <w:tcW w:w="1134" w:type="dxa"/>
            <w:tcBorders>
              <w:top w:val="nil"/>
              <w:left w:val="nil"/>
              <w:bottom w:val="single" w:sz="4" w:space="0" w:color="auto"/>
              <w:right w:val="single" w:sz="4" w:space="0" w:color="auto"/>
            </w:tcBorders>
            <w:noWrap/>
          </w:tcPr>
          <w:p w14:paraId="11B83A05"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396854A" w14:textId="77777777" w:rsidR="00DA430C" w:rsidRDefault="00DA430C">
            <w:pPr>
              <w:jc w:val="right"/>
              <w:rPr>
                <w:sz w:val="20"/>
                <w:szCs w:val="24"/>
              </w:rPr>
            </w:pPr>
            <w:r>
              <w:rPr>
                <w:sz w:val="20"/>
                <w:szCs w:val="24"/>
              </w:rPr>
              <w:t>54,400</w:t>
            </w:r>
          </w:p>
        </w:tc>
        <w:tc>
          <w:tcPr>
            <w:tcW w:w="1134" w:type="dxa"/>
            <w:tcBorders>
              <w:top w:val="nil"/>
              <w:left w:val="nil"/>
              <w:bottom w:val="single" w:sz="4" w:space="0" w:color="auto"/>
              <w:right w:val="single" w:sz="4" w:space="0" w:color="auto"/>
            </w:tcBorders>
            <w:noWrap/>
          </w:tcPr>
          <w:p w14:paraId="20845FEC" w14:textId="77777777" w:rsidR="00DA430C" w:rsidRDefault="00DA430C">
            <w:pPr>
              <w:jc w:val="right"/>
              <w:rPr>
                <w:sz w:val="20"/>
                <w:szCs w:val="24"/>
              </w:rPr>
            </w:pPr>
            <w:r>
              <w:rPr>
                <w:sz w:val="20"/>
                <w:szCs w:val="24"/>
              </w:rPr>
              <w:t>52,926</w:t>
            </w:r>
          </w:p>
        </w:tc>
        <w:tc>
          <w:tcPr>
            <w:tcW w:w="1270" w:type="dxa"/>
            <w:tcBorders>
              <w:top w:val="nil"/>
              <w:left w:val="nil"/>
              <w:bottom w:val="single" w:sz="4" w:space="0" w:color="auto"/>
              <w:right w:val="single" w:sz="4" w:space="0" w:color="auto"/>
            </w:tcBorders>
            <w:noWrap/>
          </w:tcPr>
          <w:p w14:paraId="116093C4" w14:textId="77777777" w:rsidR="00DA430C" w:rsidRDefault="00DA430C">
            <w:pPr>
              <w:jc w:val="right"/>
              <w:rPr>
                <w:sz w:val="20"/>
                <w:szCs w:val="24"/>
              </w:rPr>
            </w:pPr>
            <w:r>
              <w:rPr>
                <w:sz w:val="20"/>
                <w:szCs w:val="24"/>
              </w:rPr>
              <w:t>97</w:t>
            </w:r>
          </w:p>
        </w:tc>
        <w:tc>
          <w:tcPr>
            <w:tcW w:w="1275" w:type="dxa"/>
            <w:tcBorders>
              <w:top w:val="nil"/>
              <w:left w:val="nil"/>
              <w:bottom w:val="single" w:sz="4" w:space="0" w:color="auto"/>
              <w:right w:val="single" w:sz="4" w:space="0" w:color="auto"/>
            </w:tcBorders>
            <w:noWrap/>
          </w:tcPr>
          <w:p w14:paraId="41116E11" w14:textId="77777777" w:rsidR="00DA430C" w:rsidRDefault="00DA430C">
            <w:pPr>
              <w:jc w:val="left"/>
              <w:rPr>
                <w:sz w:val="20"/>
                <w:szCs w:val="24"/>
              </w:rPr>
            </w:pPr>
          </w:p>
        </w:tc>
      </w:tr>
      <w:tr w:rsidR="00DA430C" w14:paraId="355814BB" w14:textId="77777777">
        <w:trPr>
          <w:trHeight w:val="6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D926F70" w14:textId="77777777" w:rsidR="00DA430C" w:rsidRDefault="00DA430C">
            <w:pPr>
              <w:jc w:val="left"/>
              <w:rPr>
                <w:szCs w:val="24"/>
              </w:rPr>
            </w:pPr>
            <w:r>
              <w:rPr>
                <w:rFonts w:ascii="SimSun" w:hint="eastAsia"/>
                <w:sz w:val="20"/>
                <w:szCs w:val="24"/>
                <w:lang w:val="zh-CN"/>
              </w:rPr>
              <w:t>尼日尔</w:t>
            </w:r>
          </w:p>
        </w:tc>
        <w:tc>
          <w:tcPr>
            <w:tcW w:w="856" w:type="dxa"/>
            <w:tcBorders>
              <w:top w:val="nil"/>
              <w:left w:val="nil"/>
              <w:bottom w:val="single" w:sz="4" w:space="0" w:color="auto"/>
              <w:right w:val="single" w:sz="4" w:space="0" w:color="auto"/>
            </w:tcBorders>
            <w:noWrap/>
          </w:tcPr>
          <w:p w14:paraId="35C9FC92"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0EB418F"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7C3EE097" w14:textId="77777777" w:rsidR="00DA430C" w:rsidRDefault="00DA430C">
            <w:pPr>
              <w:jc w:val="right"/>
              <w:rPr>
                <w:sz w:val="20"/>
                <w:szCs w:val="24"/>
              </w:rPr>
            </w:pPr>
            <w:r>
              <w:rPr>
                <w:sz w:val="20"/>
                <w:szCs w:val="24"/>
              </w:rPr>
              <w:t>67,000</w:t>
            </w:r>
          </w:p>
        </w:tc>
        <w:tc>
          <w:tcPr>
            <w:tcW w:w="1134" w:type="dxa"/>
            <w:tcBorders>
              <w:top w:val="nil"/>
              <w:left w:val="nil"/>
              <w:bottom w:val="single" w:sz="4" w:space="0" w:color="auto"/>
              <w:right w:val="single" w:sz="4" w:space="0" w:color="auto"/>
            </w:tcBorders>
            <w:noWrap/>
          </w:tcPr>
          <w:p w14:paraId="133AF24D" w14:textId="77777777" w:rsidR="00DA430C" w:rsidRDefault="00DA430C">
            <w:pPr>
              <w:jc w:val="right"/>
              <w:rPr>
                <w:sz w:val="20"/>
                <w:szCs w:val="24"/>
              </w:rPr>
            </w:pPr>
            <w:r>
              <w:rPr>
                <w:sz w:val="20"/>
                <w:szCs w:val="24"/>
              </w:rPr>
              <w:t>3,747</w:t>
            </w:r>
          </w:p>
        </w:tc>
        <w:tc>
          <w:tcPr>
            <w:tcW w:w="1270" w:type="dxa"/>
            <w:tcBorders>
              <w:top w:val="nil"/>
              <w:left w:val="nil"/>
              <w:bottom w:val="single" w:sz="4" w:space="0" w:color="auto"/>
              <w:right w:val="single" w:sz="4" w:space="0" w:color="auto"/>
            </w:tcBorders>
            <w:noWrap/>
          </w:tcPr>
          <w:p w14:paraId="576E27BF" w14:textId="77777777" w:rsidR="00DA430C" w:rsidRDefault="00DA430C">
            <w:pPr>
              <w:jc w:val="right"/>
              <w:rPr>
                <w:sz w:val="20"/>
                <w:szCs w:val="24"/>
              </w:rPr>
            </w:pPr>
            <w:r>
              <w:rPr>
                <w:sz w:val="20"/>
                <w:szCs w:val="24"/>
              </w:rPr>
              <w:t>6</w:t>
            </w:r>
          </w:p>
        </w:tc>
        <w:tc>
          <w:tcPr>
            <w:tcW w:w="1275" w:type="dxa"/>
            <w:tcBorders>
              <w:top w:val="nil"/>
              <w:left w:val="nil"/>
              <w:bottom w:val="single" w:sz="4" w:space="0" w:color="auto"/>
              <w:right w:val="single" w:sz="4" w:space="0" w:color="auto"/>
            </w:tcBorders>
            <w:noWrap/>
          </w:tcPr>
          <w:p w14:paraId="37F7B7EF" w14:textId="77777777" w:rsidR="00DA430C" w:rsidRDefault="00DA430C">
            <w:pPr>
              <w:jc w:val="right"/>
              <w:rPr>
                <w:sz w:val="20"/>
                <w:szCs w:val="24"/>
              </w:rPr>
            </w:pPr>
            <w:r>
              <w:rPr>
                <w:sz w:val="20"/>
                <w:szCs w:val="24"/>
              </w:rPr>
              <w:t>100</w:t>
            </w:r>
          </w:p>
        </w:tc>
      </w:tr>
      <w:tr w:rsidR="00DA430C" w14:paraId="06590608" w14:textId="77777777">
        <w:trPr>
          <w:trHeight w:val="26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0F2019A9" w14:textId="77777777" w:rsidR="00DA430C" w:rsidRDefault="00DA430C">
            <w:pPr>
              <w:jc w:val="left"/>
              <w:rPr>
                <w:szCs w:val="24"/>
              </w:rPr>
            </w:pPr>
            <w:r>
              <w:rPr>
                <w:rFonts w:ascii="SimSun" w:hint="eastAsia"/>
                <w:sz w:val="20"/>
                <w:szCs w:val="24"/>
                <w:lang w:val="zh-CN"/>
              </w:rPr>
              <w:t>尼日利亚</w:t>
            </w:r>
          </w:p>
        </w:tc>
        <w:tc>
          <w:tcPr>
            <w:tcW w:w="856" w:type="dxa"/>
            <w:tcBorders>
              <w:top w:val="nil"/>
              <w:left w:val="nil"/>
              <w:bottom w:val="single" w:sz="4" w:space="0" w:color="auto"/>
              <w:right w:val="single" w:sz="4" w:space="0" w:color="auto"/>
            </w:tcBorders>
            <w:noWrap/>
          </w:tcPr>
          <w:p w14:paraId="5D85260F" w14:textId="77777777" w:rsidR="00DA430C" w:rsidRDefault="00DA430C">
            <w:pPr>
              <w:jc w:val="right"/>
              <w:rPr>
                <w:sz w:val="20"/>
                <w:szCs w:val="24"/>
              </w:rPr>
            </w:pPr>
            <w:r>
              <w:rPr>
                <w:sz w:val="20"/>
                <w:szCs w:val="24"/>
              </w:rPr>
              <w:t>0.2</w:t>
            </w:r>
          </w:p>
        </w:tc>
        <w:tc>
          <w:tcPr>
            <w:tcW w:w="1134" w:type="dxa"/>
            <w:tcBorders>
              <w:top w:val="nil"/>
              <w:left w:val="nil"/>
              <w:bottom w:val="single" w:sz="4" w:space="0" w:color="auto"/>
              <w:right w:val="single" w:sz="4" w:space="0" w:color="auto"/>
            </w:tcBorders>
            <w:noWrap/>
          </w:tcPr>
          <w:p w14:paraId="5811FA18"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44B45318" w14:textId="77777777" w:rsidR="00DA430C" w:rsidRDefault="00DA430C">
            <w:pPr>
              <w:jc w:val="right"/>
              <w:rPr>
                <w:sz w:val="20"/>
                <w:szCs w:val="24"/>
              </w:rPr>
            </w:pPr>
            <w:r>
              <w:rPr>
                <w:sz w:val="20"/>
                <w:szCs w:val="24"/>
              </w:rPr>
              <w:t>140,969</w:t>
            </w:r>
          </w:p>
        </w:tc>
        <w:tc>
          <w:tcPr>
            <w:tcW w:w="1134" w:type="dxa"/>
            <w:tcBorders>
              <w:top w:val="nil"/>
              <w:left w:val="nil"/>
              <w:bottom w:val="single" w:sz="4" w:space="0" w:color="auto"/>
              <w:right w:val="single" w:sz="4" w:space="0" w:color="auto"/>
            </w:tcBorders>
            <w:noWrap/>
          </w:tcPr>
          <w:p w14:paraId="54E49A88" w14:textId="77777777" w:rsidR="00DA430C" w:rsidRDefault="00DA430C">
            <w:pPr>
              <w:jc w:val="right"/>
              <w:rPr>
                <w:sz w:val="20"/>
                <w:szCs w:val="24"/>
              </w:rPr>
            </w:pPr>
            <w:r>
              <w:rPr>
                <w:sz w:val="20"/>
                <w:szCs w:val="24"/>
              </w:rPr>
              <w:t>52,050</w:t>
            </w:r>
          </w:p>
        </w:tc>
        <w:tc>
          <w:tcPr>
            <w:tcW w:w="1270" w:type="dxa"/>
            <w:tcBorders>
              <w:top w:val="nil"/>
              <w:left w:val="nil"/>
              <w:bottom w:val="single" w:sz="4" w:space="0" w:color="auto"/>
              <w:right w:val="single" w:sz="4" w:space="0" w:color="auto"/>
            </w:tcBorders>
            <w:noWrap/>
          </w:tcPr>
          <w:p w14:paraId="610932F0" w14:textId="77777777" w:rsidR="00DA430C" w:rsidRDefault="00DA430C">
            <w:pPr>
              <w:jc w:val="right"/>
              <w:rPr>
                <w:sz w:val="20"/>
                <w:szCs w:val="24"/>
              </w:rPr>
            </w:pPr>
            <w:r>
              <w:rPr>
                <w:sz w:val="20"/>
                <w:szCs w:val="24"/>
              </w:rPr>
              <w:t>37</w:t>
            </w:r>
          </w:p>
        </w:tc>
        <w:tc>
          <w:tcPr>
            <w:tcW w:w="1275" w:type="dxa"/>
            <w:tcBorders>
              <w:top w:val="nil"/>
              <w:left w:val="nil"/>
              <w:bottom w:val="single" w:sz="4" w:space="0" w:color="auto"/>
              <w:right w:val="single" w:sz="4" w:space="0" w:color="auto"/>
            </w:tcBorders>
            <w:noWrap/>
          </w:tcPr>
          <w:p w14:paraId="38F411BB" w14:textId="77777777" w:rsidR="00DA430C" w:rsidRDefault="00DA430C">
            <w:pPr>
              <w:jc w:val="left"/>
              <w:rPr>
                <w:sz w:val="20"/>
                <w:szCs w:val="24"/>
              </w:rPr>
            </w:pPr>
          </w:p>
        </w:tc>
      </w:tr>
      <w:tr w:rsidR="00DA430C" w14:paraId="69001324" w14:textId="77777777">
        <w:trPr>
          <w:trHeight w:val="7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049253E" w14:textId="77777777" w:rsidR="00DA430C" w:rsidRDefault="00DA430C">
            <w:pPr>
              <w:jc w:val="left"/>
              <w:rPr>
                <w:szCs w:val="24"/>
              </w:rPr>
            </w:pPr>
            <w:r>
              <w:rPr>
                <w:rFonts w:ascii="SimSun" w:hint="eastAsia"/>
                <w:sz w:val="20"/>
                <w:szCs w:val="24"/>
                <w:lang w:val="zh-CN"/>
              </w:rPr>
              <w:t>北马其顿</w:t>
            </w:r>
          </w:p>
        </w:tc>
        <w:tc>
          <w:tcPr>
            <w:tcW w:w="856" w:type="dxa"/>
            <w:tcBorders>
              <w:top w:val="nil"/>
              <w:left w:val="nil"/>
              <w:bottom w:val="single" w:sz="4" w:space="0" w:color="auto"/>
              <w:right w:val="single" w:sz="4" w:space="0" w:color="auto"/>
            </w:tcBorders>
            <w:noWrap/>
          </w:tcPr>
          <w:p w14:paraId="3126882D" w14:textId="77777777" w:rsidR="00DA430C" w:rsidRDefault="00DA430C">
            <w:pPr>
              <w:jc w:val="right"/>
              <w:rPr>
                <w:sz w:val="20"/>
                <w:szCs w:val="24"/>
              </w:rPr>
            </w:pPr>
            <w:r>
              <w:rPr>
                <w:sz w:val="20"/>
                <w:szCs w:val="24"/>
              </w:rPr>
              <w:t>0.1</w:t>
            </w:r>
          </w:p>
        </w:tc>
        <w:tc>
          <w:tcPr>
            <w:tcW w:w="1134" w:type="dxa"/>
            <w:tcBorders>
              <w:top w:val="nil"/>
              <w:left w:val="nil"/>
              <w:bottom w:val="single" w:sz="4" w:space="0" w:color="auto"/>
              <w:right w:val="single" w:sz="4" w:space="0" w:color="auto"/>
            </w:tcBorders>
            <w:noWrap/>
          </w:tcPr>
          <w:p w14:paraId="2E42F938"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A5FAF23" w14:textId="77777777" w:rsidR="00DA430C" w:rsidRDefault="00DA430C">
            <w:pPr>
              <w:jc w:val="right"/>
              <w:rPr>
                <w:sz w:val="20"/>
                <w:szCs w:val="24"/>
              </w:rPr>
            </w:pPr>
            <w:r>
              <w:rPr>
                <w:sz w:val="20"/>
                <w:szCs w:val="24"/>
              </w:rPr>
              <w:t>75,001</w:t>
            </w:r>
          </w:p>
        </w:tc>
        <w:tc>
          <w:tcPr>
            <w:tcW w:w="1134" w:type="dxa"/>
            <w:tcBorders>
              <w:top w:val="nil"/>
              <w:left w:val="nil"/>
              <w:bottom w:val="single" w:sz="4" w:space="0" w:color="auto"/>
              <w:right w:val="single" w:sz="4" w:space="0" w:color="auto"/>
            </w:tcBorders>
            <w:noWrap/>
          </w:tcPr>
          <w:p w14:paraId="23CEAABB" w14:textId="77777777" w:rsidR="00DA430C" w:rsidRDefault="00DA430C">
            <w:pPr>
              <w:jc w:val="right"/>
              <w:rPr>
                <w:sz w:val="20"/>
                <w:szCs w:val="24"/>
              </w:rPr>
            </w:pPr>
            <w:r>
              <w:rPr>
                <w:sz w:val="20"/>
                <w:szCs w:val="24"/>
              </w:rPr>
              <w:t>115,312</w:t>
            </w:r>
          </w:p>
        </w:tc>
        <w:tc>
          <w:tcPr>
            <w:tcW w:w="1270" w:type="dxa"/>
            <w:tcBorders>
              <w:top w:val="nil"/>
              <w:left w:val="nil"/>
              <w:bottom w:val="single" w:sz="4" w:space="0" w:color="auto"/>
              <w:right w:val="single" w:sz="4" w:space="0" w:color="auto"/>
            </w:tcBorders>
            <w:noWrap/>
          </w:tcPr>
          <w:p w14:paraId="4A7899AE" w14:textId="77777777" w:rsidR="00DA430C" w:rsidRDefault="00DA430C">
            <w:pPr>
              <w:jc w:val="right"/>
              <w:rPr>
                <w:sz w:val="20"/>
                <w:szCs w:val="24"/>
              </w:rPr>
            </w:pPr>
            <w:r>
              <w:rPr>
                <w:sz w:val="20"/>
                <w:szCs w:val="24"/>
              </w:rPr>
              <w:t>154</w:t>
            </w:r>
          </w:p>
        </w:tc>
        <w:tc>
          <w:tcPr>
            <w:tcW w:w="1275" w:type="dxa"/>
            <w:tcBorders>
              <w:top w:val="nil"/>
              <w:left w:val="nil"/>
              <w:bottom w:val="single" w:sz="4" w:space="0" w:color="auto"/>
              <w:right w:val="single" w:sz="4" w:space="0" w:color="auto"/>
            </w:tcBorders>
            <w:noWrap/>
          </w:tcPr>
          <w:p w14:paraId="0FAC8892" w14:textId="77777777" w:rsidR="00DA430C" w:rsidRDefault="00DA430C">
            <w:pPr>
              <w:jc w:val="left"/>
              <w:rPr>
                <w:sz w:val="20"/>
                <w:szCs w:val="24"/>
              </w:rPr>
            </w:pPr>
          </w:p>
        </w:tc>
      </w:tr>
      <w:tr w:rsidR="00DA430C" w14:paraId="77930A88" w14:textId="77777777">
        <w:trPr>
          <w:trHeight w:val="13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2EB3E92" w14:textId="77777777" w:rsidR="00DA430C" w:rsidRDefault="00DA430C">
            <w:pPr>
              <w:jc w:val="left"/>
              <w:rPr>
                <w:szCs w:val="24"/>
              </w:rPr>
            </w:pPr>
            <w:r>
              <w:rPr>
                <w:rFonts w:ascii="SimSun" w:hint="eastAsia"/>
                <w:sz w:val="20"/>
                <w:szCs w:val="24"/>
                <w:lang w:val="zh-CN"/>
              </w:rPr>
              <w:t>阿曼</w:t>
            </w:r>
          </w:p>
        </w:tc>
        <w:tc>
          <w:tcPr>
            <w:tcW w:w="856" w:type="dxa"/>
            <w:tcBorders>
              <w:top w:val="nil"/>
              <w:left w:val="nil"/>
              <w:bottom w:val="single" w:sz="4" w:space="0" w:color="auto"/>
              <w:right w:val="single" w:sz="4" w:space="0" w:color="auto"/>
            </w:tcBorders>
            <w:noWrap/>
          </w:tcPr>
          <w:p w14:paraId="55CC2F7E"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1546E76B"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C28A3E6" w14:textId="77777777" w:rsidR="00DA430C" w:rsidRDefault="00DA430C">
            <w:pPr>
              <w:jc w:val="right"/>
              <w:rPr>
                <w:sz w:val="20"/>
                <w:szCs w:val="24"/>
              </w:rPr>
            </w:pPr>
            <w:r>
              <w:rPr>
                <w:sz w:val="20"/>
                <w:szCs w:val="24"/>
              </w:rPr>
              <w:t>85,001</w:t>
            </w:r>
          </w:p>
        </w:tc>
        <w:tc>
          <w:tcPr>
            <w:tcW w:w="1134" w:type="dxa"/>
            <w:tcBorders>
              <w:top w:val="nil"/>
              <w:left w:val="nil"/>
              <w:bottom w:val="single" w:sz="4" w:space="0" w:color="auto"/>
              <w:right w:val="single" w:sz="4" w:space="0" w:color="auto"/>
            </w:tcBorders>
            <w:noWrap/>
          </w:tcPr>
          <w:p w14:paraId="1E2498F5" w14:textId="77777777" w:rsidR="00DA430C" w:rsidRDefault="00DA430C">
            <w:pPr>
              <w:jc w:val="right"/>
              <w:rPr>
                <w:sz w:val="20"/>
                <w:szCs w:val="24"/>
              </w:rPr>
            </w:pPr>
            <w:r>
              <w:rPr>
                <w:sz w:val="20"/>
                <w:szCs w:val="24"/>
              </w:rPr>
              <w:t>59,450</w:t>
            </w:r>
          </w:p>
        </w:tc>
        <w:tc>
          <w:tcPr>
            <w:tcW w:w="1270" w:type="dxa"/>
            <w:tcBorders>
              <w:top w:val="nil"/>
              <w:left w:val="nil"/>
              <w:bottom w:val="single" w:sz="4" w:space="0" w:color="auto"/>
              <w:right w:val="single" w:sz="4" w:space="0" w:color="auto"/>
            </w:tcBorders>
            <w:noWrap/>
          </w:tcPr>
          <w:p w14:paraId="7D0C9FC7" w14:textId="77777777" w:rsidR="00DA430C" w:rsidRDefault="00DA430C">
            <w:pPr>
              <w:jc w:val="right"/>
              <w:rPr>
                <w:sz w:val="20"/>
                <w:szCs w:val="24"/>
              </w:rPr>
            </w:pPr>
            <w:r>
              <w:rPr>
                <w:sz w:val="20"/>
                <w:szCs w:val="24"/>
              </w:rPr>
              <w:t>70</w:t>
            </w:r>
          </w:p>
        </w:tc>
        <w:tc>
          <w:tcPr>
            <w:tcW w:w="1275" w:type="dxa"/>
            <w:tcBorders>
              <w:top w:val="nil"/>
              <w:left w:val="nil"/>
              <w:bottom w:val="single" w:sz="4" w:space="0" w:color="auto"/>
              <w:right w:val="single" w:sz="4" w:space="0" w:color="auto"/>
            </w:tcBorders>
            <w:noWrap/>
          </w:tcPr>
          <w:p w14:paraId="685A9F02" w14:textId="77777777" w:rsidR="00DA430C" w:rsidRDefault="00DA430C">
            <w:pPr>
              <w:jc w:val="right"/>
              <w:rPr>
                <w:sz w:val="20"/>
                <w:szCs w:val="24"/>
              </w:rPr>
            </w:pPr>
            <w:r>
              <w:rPr>
                <w:sz w:val="20"/>
                <w:szCs w:val="24"/>
              </w:rPr>
              <w:t>0</w:t>
            </w:r>
          </w:p>
        </w:tc>
      </w:tr>
      <w:tr w:rsidR="00DA430C" w14:paraId="320BC82C" w14:textId="77777777">
        <w:trPr>
          <w:trHeight w:val="18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5F07F871" w14:textId="77777777" w:rsidR="00DA430C" w:rsidRDefault="00DA430C">
            <w:pPr>
              <w:jc w:val="left"/>
              <w:rPr>
                <w:szCs w:val="24"/>
              </w:rPr>
            </w:pPr>
            <w:r>
              <w:rPr>
                <w:rFonts w:ascii="SimSun" w:hint="eastAsia"/>
                <w:sz w:val="20"/>
                <w:szCs w:val="24"/>
                <w:lang w:val="zh-CN"/>
              </w:rPr>
              <w:t>巴基斯坦</w:t>
            </w:r>
          </w:p>
        </w:tc>
        <w:tc>
          <w:tcPr>
            <w:tcW w:w="856" w:type="dxa"/>
            <w:tcBorders>
              <w:top w:val="nil"/>
              <w:left w:val="nil"/>
              <w:bottom w:val="single" w:sz="4" w:space="0" w:color="auto"/>
              <w:right w:val="single" w:sz="4" w:space="0" w:color="auto"/>
            </w:tcBorders>
            <w:noWrap/>
          </w:tcPr>
          <w:p w14:paraId="4FD2FCC3"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6C37AC63"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EDD5338" w14:textId="77777777" w:rsidR="00DA430C" w:rsidRDefault="00DA430C">
            <w:pPr>
              <w:jc w:val="right"/>
              <w:rPr>
                <w:sz w:val="20"/>
                <w:szCs w:val="24"/>
              </w:rPr>
            </w:pPr>
            <w:r>
              <w:rPr>
                <w:sz w:val="20"/>
                <w:szCs w:val="24"/>
              </w:rPr>
              <w:t>1,535,000</w:t>
            </w:r>
          </w:p>
        </w:tc>
        <w:tc>
          <w:tcPr>
            <w:tcW w:w="1134" w:type="dxa"/>
            <w:tcBorders>
              <w:top w:val="nil"/>
              <w:left w:val="nil"/>
              <w:bottom w:val="single" w:sz="4" w:space="0" w:color="auto"/>
              <w:right w:val="single" w:sz="4" w:space="0" w:color="auto"/>
            </w:tcBorders>
            <w:noWrap/>
          </w:tcPr>
          <w:p w14:paraId="7BCE4B8E" w14:textId="77777777" w:rsidR="00DA430C" w:rsidRDefault="00DA430C">
            <w:pPr>
              <w:jc w:val="right"/>
              <w:rPr>
                <w:sz w:val="20"/>
                <w:szCs w:val="24"/>
              </w:rPr>
            </w:pPr>
            <w:r>
              <w:rPr>
                <w:sz w:val="20"/>
                <w:szCs w:val="24"/>
              </w:rPr>
              <w:t>189,718</w:t>
            </w:r>
          </w:p>
        </w:tc>
        <w:tc>
          <w:tcPr>
            <w:tcW w:w="1270" w:type="dxa"/>
            <w:tcBorders>
              <w:top w:val="nil"/>
              <w:left w:val="nil"/>
              <w:bottom w:val="single" w:sz="4" w:space="0" w:color="auto"/>
              <w:right w:val="single" w:sz="4" w:space="0" w:color="auto"/>
            </w:tcBorders>
            <w:noWrap/>
          </w:tcPr>
          <w:p w14:paraId="343579FA" w14:textId="77777777" w:rsidR="00DA430C" w:rsidRDefault="00DA430C">
            <w:pPr>
              <w:jc w:val="right"/>
              <w:rPr>
                <w:sz w:val="20"/>
                <w:szCs w:val="24"/>
              </w:rPr>
            </w:pPr>
            <w:r>
              <w:rPr>
                <w:sz w:val="20"/>
                <w:szCs w:val="24"/>
              </w:rPr>
              <w:t>12</w:t>
            </w:r>
          </w:p>
        </w:tc>
        <w:tc>
          <w:tcPr>
            <w:tcW w:w="1275" w:type="dxa"/>
            <w:tcBorders>
              <w:top w:val="nil"/>
              <w:left w:val="nil"/>
              <w:bottom w:val="single" w:sz="4" w:space="0" w:color="auto"/>
              <w:right w:val="single" w:sz="4" w:space="0" w:color="auto"/>
            </w:tcBorders>
            <w:noWrap/>
          </w:tcPr>
          <w:p w14:paraId="02953B2C" w14:textId="77777777" w:rsidR="00DA430C" w:rsidRDefault="00DA430C">
            <w:pPr>
              <w:jc w:val="left"/>
              <w:rPr>
                <w:sz w:val="20"/>
                <w:szCs w:val="24"/>
              </w:rPr>
            </w:pPr>
          </w:p>
        </w:tc>
      </w:tr>
      <w:tr w:rsidR="00DA430C" w14:paraId="6E0F4D34" w14:textId="77777777">
        <w:trPr>
          <w:trHeight w:val="75"/>
        </w:trPr>
        <w:tc>
          <w:tcPr>
            <w:tcW w:w="2752" w:type="dxa"/>
            <w:tcBorders>
              <w:top w:val="nil"/>
              <w:left w:val="single" w:sz="4" w:space="0" w:color="auto"/>
              <w:bottom w:val="single" w:sz="4" w:space="0" w:color="auto"/>
              <w:right w:val="single" w:sz="4" w:space="0" w:color="auto"/>
            </w:tcBorders>
            <w:noWrap/>
            <w:tcMar>
              <w:left w:w="14" w:type="dxa"/>
              <w:right w:w="0" w:type="dxa"/>
            </w:tcMar>
          </w:tcPr>
          <w:p w14:paraId="090B1AE1" w14:textId="77777777" w:rsidR="00DA430C" w:rsidRDefault="00DA430C">
            <w:pPr>
              <w:jc w:val="left"/>
              <w:rPr>
                <w:szCs w:val="24"/>
              </w:rPr>
            </w:pPr>
            <w:r>
              <w:rPr>
                <w:rFonts w:ascii="SimSun" w:hint="eastAsia"/>
                <w:sz w:val="20"/>
                <w:szCs w:val="24"/>
                <w:lang w:val="zh-CN"/>
              </w:rPr>
              <w:t>菲律宾</w:t>
            </w:r>
          </w:p>
        </w:tc>
        <w:tc>
          <w:tcPr>
            <w:tcW w:w="856" w:type="dxa"/>
            <w:tcBorders>
              <w:top w:val="nil"/>
              <w:left w:val="nil"/>
              <w:bottom w:val="single" w:sz="4" w:space="0" w:color="auto"/>
              <w:right w:val="single" w:sz="4" w:space="0" w:color="auto"/>
            </w:tcBorders>
            <w:noWrap/>
          </w:tcPr>
          <w:p w14:paraId="0A12DA85"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1055DD50"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4917F3FE" w14:textId="77777777" w:rsidR="00DA430C" w:rsidRDefault="00DA430C">
            <w:pPr>
              <w:jc w:val="right"/>
              <w:rPr>
                <w:sz w:val="20"/>
                <w:szCs w:val="24"/>
              </w:rPr>
            </w:pPr>
            <w:r>
              <w:rPr>
                <w:sz w:val="20"/>
                <w:szCs w:val="24"/>
              </w:rPr>
              <w:t>110,000</w:t>
            </w:r>
          </w:p>
        </w:tc>
        <w:tc>
          <w:tcPr>
            <w:tcW w:w="1134" w:type="dxa"/>
            <w:tcBorders>
              <w:top w:val="nil"/>
              <w:left w:val="nil"/>
              <w:bottom w:val="single" w:sz="4" w:space="0" w:color="auto"/>
              <w:right w:val="single" w:sz="4" w:space="0" w:color="auto"/>
            </w:tcBorders>
            <w:noWrap/>
          </w:tcPr>
          <w:p w14:paraId="36F83E60" w14:textId="77777777" w:rsidR="00DA430C" w:rsidRDefault="00DA430C">
            <w:pPr>
              <w:jc w:val="right"/>
              <w:rPr>
                <w:sz w:val="20"/>
                <w:szCs w:val="24"/>
              </w:rPr>
            </w:pPr>
            <w:r>
              <w:rPr>
                <w:sz w:val="20"/>
                <w:szCs w:val="24"/>
              </w:rPr>
              <w:t>131,619</w:t>
            </w:r>
          </w:p>
        </w:tc>
        <w:tc>
          <w:tcPr>
            <w:tcW w:w="1270" w:type="dxa"/>
            <w:tcBorders>
              <w:top w:val="nil"/>
              <w:left w:val="nil"/>
              <w:bottom w:val="single" w:sz="4" w:space="0" w:color="auto"/>
              <w:right w:val="single" w:sz="4" w:space="0" w:color="auto"/>
            </w:tcBorders>
            <w:noWrap/>
          </w:tcPr>
          <w:p w14:paraId="6C7DC050" w14:textId="77777777" w:rsidR="00DA430C" w:rsidRDefault="00DA430C">
            <w:pPr>
              <w:jc w:val="right"/>
              <w:rPr>
                <w:sz w:val="20"/>
                <w:szCs w:val="24"/>
              </w:rPr>
            </w:pPr>
            <w:r>
              <w:rPr>
                <w:sz w:val="20"/>
                <w:szCs w:val="24"/>
              </w:rPr>
              <w:t>120</w:t>
            </w:r>
          </w:p>
        </w:tc>
        <w:tc>
          <w:tcPr>
            <w:tcW w:w="1275" w:type="dxa"/>
            <w:tcBorders>
              <w:top w:val="nil"/>
              <w:left w:val="nil"/>
              <w:bottom w:val="single" w:sz="4" w:space="0" w:color="auto"/>
              <w:right w:val="single" w:sz="4" w:space="0" w:color="auto"/>
            </w:tcBorders>
            <w:noWrap/>
          </w:tcPr>
          <w:p w14:paraId="2F47BC4B" w14:textId="77777777" w:rsidR="00DA430C" w:rsidRDefault="00DA430C">
            <w:pPr>
              <w:jc w:val="left"/>
              <w:rPr>
                <w:sz w:val="20"/>
                <w:szCs w:val="24"/>
              </w:rPr>
            </w:pPr>
          </w:p>
        </w:tc>
      </w:tr>
      <w:tr w:rsidR="00DA430C" w14:paraId="5BC1A291" w14:textId="77777777">
        <w:trPr>
          <w:trHeight w:val="12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5C11BA6D" w14:textId="77777777" w:rsidR="00DA430C" w:rsidRDefault="00DA430C">
            <w:pPr>
              <w:jc w:val="left"/>
              <w:rPr>
                <w:szCs w:val="24"/>
              </w:rPr>
            </w:pPr>
            <w:r>
              <w:rPr>
                <w:rFonts w:ascii="SimSun" w:hint="eastAsia"/>
                <w:sz w:val="20"/>
                <w:szCs w:val="24"/>
                <w:lang w:val="zh-CN"/>
              </w:rPr>
              <w:t>卡塔尔</w:t>
            </w:r>
          </w:p>
        </w:tc>
        <w:tc>
          <w:tcPr>
            <w:tcW w:w="856" w:type="dxa"/>
            <w:tcBorders>
              <w:top w:val="nil"/>
              <w:left w:val="nil"/>
              <w:bottom w:val="single" w:sz="4" w:space="0" w:color="auto"/>
              <w:right w:val="single" w:sz="4" w:space="0" w:color="auto"/>
            </w:tcBorders>
            <w:noWrap/>
          </w:tcPr>
          <w:p w14:paraId="2F29CF3A" w14:textId="77777777" w:rsidR="00DA430C" w:rsidRDefault="00DA430C">
            <w:pPr>
              <w:jc w:val="right"/>
              <w:rPr>
                <w:sz w:val="20"/>
                <w:szCs w:val="24"/>
              </w:rPr>
            </w:pPr>
            <w:r>
              <w:rPr>
                <w:sz w:val="20"/>
                <w:szCs w:val="24"/>
              </w:rPr>
              <w:t>1.6</w:t>
            </w:r>
          </w:p>
        </w:tc>
        <w:tc>
          <w:tcPr>
            <w:tcW w:w="1134" w:type="dxa"/>
            <w:tcBorders>
              <w:top w:val="nil"/>
              <w:left w:val="nil"/>
              <w:bottom w:val="single" w:sz="4" w:space="0" w:color="auto"/>
              <w:right w:val="single" w:sz="4" w:space="0" w:color="auto"/>
            </w:tcBorders>
            <w:noWrap/>
          </w:tcPr>
          <w:p w14:paraId="71FF9F90" w14:textId="77777777" w:rsidR="00DA430C" w:rsidRDefault="00DA430C">
            <w:pPr>
              <w:jc w:val="right"/>
              <w:rPr>
                <w:sz w:val="20"/>
                <w:szCs w:val="24"/>
              </w:rPr>
            </w:pPr>
            <w:r>
              <w:rPr>
                <w:sz w:val="20"/>
                <w:szCs w:val="24"/>
              </w:rPr>
              <w:t>100</w:t>
            </w:r>
          </w:p>
        </w:tc>
        <w:tc>
          <w:tcPr>
            <w:tcW w:w="1276" w:type="dxa"/>
            <w:tcBorders>
              <w:top w:val="nil"/>
              <w:left w:val="nil"/>
              <w:bottom w:val="single" w:sz="4" w:space="0" w:color="auto"/>
              <w:right w:val="single" w:sz="4" w:space="0" w:color="auto"/>
            </w:tcBorders>
            <w:noWrap/>
          </w:tcPr>
          <w:p w14:paraId="769939B1" w14:textId="77777777" w:rsidR="00DA430C" w:rsidRDefault="00DA430C">
            <w:pPr>
              <w:jc w:val="right"/>
              <w:rPr>
                <w:sz w:val="20"/>
                <w:szCs w:val="24"/>
              </w:rPr>
            </w:pPr>
            <w:r>
              <w:rPr>
                <w:sz w:val="20"/>
                <w:szCs w:val="24"/>
              </w:rPr>
              <w:t>7,002</w:t>
            </w:r>
          </w:p>
        </w:tc>
        <w:tc>
          <w:tcPr>
            <w:tcW w:w="1134" w:type="dxa"/>
            <w:tcBorders>
              <w:top w:val="nil"/>
              <w:left w:val="nil"/>
              <w:bottom w:val="single" w:sz="4" w:space="0" w:color="auto"/>
              <w:right w:val="single" w:sz="4" w:space="0" w:color="auto"/>
            </w:tcBorders>
            <w:noWrap/>
          </w:tcPr>
          <w:p w14:paraId="6F47282B" w14:textId="77777777" w:rsidR="00DA430C" w:rsidRDefault="00DA430C">
            <w:pPr>
              <w:jc w:val="right"/>
              <w:rPr>
                <w:sz w:val="20"/>
                <w:szCs w:val="24"/>
              </w:rPr>
            </w:pPr>
            <w:r>
              <w:rPr>
                <w:sz w:val="20"/>
                <w:szCs w:val="24"/>
              </w:rPr>
              <w:t>29,104</w:t>
            </w:r>
          </w:p>
        </w:tc>
        <w:tc>
          <w:tcPr>
            <w:tcW w:w="1270" w:type="dxa"/>
            <w:tcBorders>
              <w:top w:val="nil"/>
              <w:left w:val="nil"/>
              <w:bottom w:val="single" w:sz="4" w:space="0" w:color="auto"/>
              <w:right w:val="single" w:sz="4" w:space="0" w:color="auto"/>
            </w:tcBorders>
            <w:noWrap/>
          </w:tcPr>
          <w:p w14:paraId="17DCF6FB" w14:textId="77777777" w:rsidR="00DA430C" w:rsidRDefault="00DA430C">
            <w:pPr>
              <w:jc w:val="right"/>
              <w:rPr>
                <w:sz w:val="20"/>
                <w:szCs w:val="24"/>
              </w:rPr>
            </w:pPr>
            <w:r>
              <w:rPr>
                <w:sz w:val="20"/>
                <w:szCs w:val="24"/>
              </w:rPr>
              <w:t>416</w:t>
            </w:r>
          </w:p>
        </w:tc>
        <w:tc>
          <w:tcPr>
            <w:tcW w:w="1275" w:type="dxa"/>
            <w:tcBorders>
              <w:top w:val="nil"/>
              <w:left w:val="nil"/>
              <w:bottom w:val="single" w:sz="4" w:space="0" w:color="auto"/>
              <w:right w:val="single" w:sz="4" w:space="0" w:color="auto"/>
            </w:tcBorders>
            <w:noWrap/>
          </w:tcPr>
          <w:p w14:paraId="12FBAA51" w14:textId="77777777" w:rsidR="00DA430C" w:rsidRDefault="00DA430C">
            <w:pPr>
              <w:jc w:val="right"/>
              <w:rPr>
                <w:sz w:val="20"/>
                <w:szCs w:val="24"/>
              </w:rPr>
            </w:pPr>
            <w:r>
              <w:rPr>
                <w:sz w:val="20"/>
                <w:szCs w:val="24"/>
              </w:rPr>
              <w:t>100</w:t>
            </w:r>
          </w:p>
        </w:tc>
      </w:tr>
      <w:tr w:rsidR="00DA430C" w14:paraId="6A8E78FD"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E8676E8" w14:textId="77777777" w:rsidR="00DA430C" w:rsidRDefault="00DA430C">
            <w:pPr>
              <w:jc w:val="left"/>
              <w:rPr>
                <w:szCs w:val="24"/>
              </w:rPr>
            </w:pPr>
            <w:r>
              <w:rPr>
                <w:rFonts w:ascii="SimSun" w:hint="eastAsia"/>
                <w:sz w:val="20"/>
                <w:szCs w:val="24"/>
                <w:lang w:val="zh-CN"/>
              </w:rPr>
              <w:t>卢旺达</w:t>
            </w:r>
          </w:p>
        </w:tc>
        <w:tc>
          <w:tcPr>
            <w:tcW w:w="856" w:type="dxa"/>
            <w:tcBorders>
              <w:top w:val="nil"/>
              <w:left w:val="nil"/>
              <w:bottom w:val="single" w:sz="4" w:space="0" w:color="auto"/>
              <w:right w:val="single" w:sz="4" w:space="0" w:color="auto"/>
            </w:tcBorders>
            <w:noWrap/>
          </w:tcPr>
          <w:p w14:paraId="778C8123" w14:textId="77777777" w:rsidR="00DA430C" w:rsidRDefault="00DA430C">
            <w:pPr>
              <w:jc w:val="right"/>
              <w:rPr>
                <w:sz w:val="20"/>
                <w:szCs w:val="24"/>
              </w:rPr>
            </w:pPr>
            <w:r>
              <w:rPr>
                <w:sz w:val="20"/>
                <w:szCs w:val="24"/>
              </w:rPr>
              <w:t>0.2</w:t>
            </w:r>
          </w:p>
        </w:tc>
        <w:tc>
          <w:tcPr>
            <w:tcW w:w="1134" w:type="dxa"/>
            <w:tcBorders>
              <w:top w:val="nil"/>
              <w:left w:val="nil"/>
              <w:bottom w:val="single" w:sz="4" w:space="0" w:color="auto"/>
              <w:right w:val="single" w:sz="4" w:space="0" w:color="auto"/>
            </w:tcBorders>
            <w:noWrap/>
          </w:tcPr>
          <w:p w14:paraId="64431A44" w14:textId="77777777" w:rsidR="00DA430C" w:rsidRDefault="00DA430C">
            <w:pPr>
              <w:jc w:val="right"/>
              <w:rPr>
                <w:sz w:val="20"/>
                <w:szCs w:val="24"/>
              </w:rPr>
            </w:pPr>
            <w:r>
              <w:rPr>
                <w:sz w:val="20"/>
                <w:szCs w:val="24"/>
              </w:rPr>
              <w:t>100</w:t>
            </w:r>
          </w:p>
        </w:tc>
        <w:tc>
          <w:tcPr>
            <w:tcW w:w="1276" w:type="dxa"/>
            <w:tcBorders>
              <w:top w:val="nil"/>
              <w:left w:val="nil"/>
              <w:bottom w:val="single" w:sz="4" w:space="0" w:color="auto"/>
              <w:right w:val="single" w:sz="4" w:space="0" w:color="auto"/>
            </w:tcBorders>
            <w:noWrap/>
          </w:tcPr>
          <w:p w14:paraId="7D539AF6" w14:textId="77777777" w:rsidR="00DA430C" w:rsidRDefault="00DA430C">
            <w:pPr>
              <w:jc w:val="right"/>
              <w:rPr>
                <w:sz w:val="20"/>
                <w:szCs w:val="24"/>
              </w:rPr>
            </w:pPr>
            <w:r>
              <w:rPr>
                <w:sz w:val="20"/>
                <w:szCs w:val="24"/>
              </w:rPr>
              <w:t>49,081</w:t>
            </w:r>
          </w:p>
        </w:tc>
        <w:tc>
          <w:tcPr>
            <w:tcW w:w="1134" w:type="dxa"/>
            <w:tcBorders>
              <w:top w:val="nil"/>
              <w:left w:val="nil"/>
              <w:bottom w:val="single" w:sz="4" w:space="0" w:color="auto"/>
              <w:right w:val="single" w:sz="4" w:space="0" w:color="auto"/>
            </w:tcBorders>
            <w:noWrap/>
          </w:tcPr>
          <w:p w14:paraId="0B6CBDAA" w14:textId="77777777" w:rsidR="00DA430C" w:rsidRDefault="00DA430C">
            <w:pPr>
              <w:jc w:val="right"/>
              <w:rPr>
                <w:sz w:val="20"/>
                <w:szCs w:val="24"/>
              </w:rPr>
            </w:pPr>
            <w:r>
              <w:rPr>
                <w:sz w:val="20"/>
                <w:szCs w:val="24"/>
              </w:rPr>
              <w:t>52,681</w:t>
            </w:r>
          </w:p>
        </w:tc>
        <w:tc>
          <w:tcPr>
            <w:tcW w:w="1270" w:type="dxa"/>
            <w:tcBorders>
              <w:top w:val="nil"/>
              <w:left w:val="nil"/>
              <w:bottom w:val="single" w:sz="4" w:space="0" w:color="auto"/>
              <w:right w:val="single" w:sz="4" w:space="0" w:color="auto"/>
            </w:tcBorders>
            <w:noWrap/>
          </w:tcPr>
          <w:p w14:paraId="65B4E49E" w14:textId="77777777" w:rsidR="00DA430C" w:rsidRDefault="00DA430C">
            <w:pPr>
              <w:jc w:val="right"/>
              <w:rPr>
                <w:sz w:val="20"/>
                <w:szCs w:val="24"/>
              </w:rPr>
            </w:pPr>
            <w:r>
              <w:rPr>
                <w:sz w:val="20"/>
                <w:szCs w:val="24"/>
              </w:rPr>
              <w:t>107</w:t>
            </w:r>
          </w:p>
        </w:tc>
        <w:tc>
          <w:tcPr>
            <w:tcW w:w="1275" w:type="dxa"/>
            <w:tcBorders>
              <w:top w:val="nil"/>
              <w:left w:val="nil"/>
              <w:bottom w:val="single" w:sz="4" w:space="0" w:color="auto"/>
              <w:right w:val="single" w:sz="4" w:space="0" w:color="auto"/>
            </w:tcBorders>
            <w:noWrap/>
          </w:tcPr>
          <w:p w14:paraId="67B374A3" w14:textId="77777777" w:rsidR="00DA430C" w:rsidRDefault="00DA430C">
            <w:pPr>
              <w:jc w:val="right"/>
              <w:rPr>
                <w:sz w:val="20"/>
                <w:szCs w:val="24"/>
              </w:rPr>
            </w:pPr>
            <w:r>
              <w:rPr>
                <w:sz w:val="20"/>
                <w:szCs w:val="24"/>
              </w:rPr>
              <w:t>100</w:t>
            </w:r>
          </w:p>
        </w:tc>
      </w:tr>
      <w:tr w:rsidR="00DA430C" w14:paraId="76950BB2" w14:textId="77777777">
        <w:trPr>
          <w:trHeight w:val="7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6C471B3" w14:textId="77777777" w:rsidR="00DA430C" w:rsidRDefault="00DA430C">
            <w:pPr>
              <w:jc w:val="left"/>
              <w:rPr>
                <w:szCs w:val="24"/>
              </w:rPr>
            </w:pPr>
            <w:r>
              <w:rPr>
                <w:rFonts w:ascii="SimSun" w:hint="eastAsia"/>
                <w:sz w:val="20"/>
                <w:szCs w:val="24"/>
                <w:lang w:val="zh-CN"/>
              </w:rPr>
              <w:t>圣卢西亚</w:t>
            </w:r>
          </w:p>
        </w:tc>
        <w:tc>
          <w:tcPr>
            <w:tcW w:w="856" w:type="dxa"/>
            <w:tcBorders>
              <w:top w:val="nil"/>
              <w:left w:val="nil"/>
              <w:bottom w:val="single" w:sz="4" w:space="0" w:color="auto"/>
              <w:right w:val="single" w:sz="4" w:space="0" w:color="auto"/>
            </w:tcBorders>
            <w:noWrap/>
          </w:tcPr>
          <w:p w14:paraId="694AE087"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789488A9"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754BB1A1" w14:textId="77777777" w:rsidR="00DA430C" w:rsidRDefault="00DA430C">
            <w:pPr>
              <w:jc w:val="right"/>
              <w:rPr>
                <w:sz w:val="20"/>
                <w:szCs w:val="24"/>
              </w:rPr>
            </w:pPr>
            <w:r>
              <w:rPr>
                <w:sz w:val="20"/>
                <w:szCs w:val="24"/>
              </w:rPr>
              <w:t>20,342</w:t>
            </w:r>
          </w:p>
        </w:tc>
        <w:tc>
          <w:tcPr>
            <w:tcW w:w="1134" w:type="dxa"/>
            <w:tcBorders>
              <w:top w:val="nil"/>
              <w:left w:val="nil"/>
              <w:bottom w:val="single" w:sz="4" w:space="0" w:color="auto"/>
              <w:right w:val="single" w:sz="4" w:space="0" w:color="auto"/>
            </w:tcBorders>
            <w:noWrap/>
          </w:tcPr>
          <w:p w14:paraId="73EA5F9A" w14:textId="77777777" w:rsidR="00DA430C" w:rsidRDefault="00DA430C">
            <w:pPr>
              <w:jc w:val="right"/>
              <w:rPr>
                <w:sz w:val="20"/>
                <w:szCs w:val="24"/>
              </w:rPr>
            </w:pPr>
            <w:r>
              <w:rPr>
                <w:sz w:val="20"/>
                <w:szCs w:val="24"/>
              </w:rPr>
              <w:t>19,892</w:t>
            </w:r>
          </w:p>
        </w:tc>
        <w:tc>
          <w:tcPr>
            <w:tcW w:w="1270" w:type="dxa"/>
            <w:tcBorders>
              <w:top w:val="nil"/>
              <w:left w:val="nil"/>
              <w:bottom w:val="single" w:sz="4" w:space="0" w:color="auto"/>
              <w:right w:val="single" w:sz="4" w:space="0" w:color="auto"/>
            </w:tcBorders>
            <w:noWrap/>
          </w:tcPr>
          <w:p w14:paraId="0162895D" w14:textId="77777777" w:rsidR="00DA430C" w:rsidRDefault="00DA430C">
            <w:pPr>
              <w:jc w:val="right"/>
              <w:rPr>
                <w:sz w:val="20"/>
                <w:szCs w:val="24"/>
              </w:rPr>
            </w:pPr>
            <w:r>
              <w:rPr>
                <w:sz w:val="20"/>
                <w:szCs w:val="24"/>
              </w:rPr>
              <w:t>98</w:t>
            </w:r>
          </w:p>
        </w:tc>
        <w:tc>
          <w:tcPr>
            <w:tcW w:w="1275" w:type="dxa"/>
            <w:tcBorders>
              <w:top w:val="nil"/>
              <w:left w:val="nil"/>
              <w:bottom w:val="single" w:sz="4" w:space="0" w:color="auto"/>
              <w:right w:val="single" w:sz="4" w:space="0" w:color="auto"/>
            </w:tcBorders>
            <w:noWrap/>
          </w:tcPr>
          <w:p w14:paraId="3C3C7659" w14:textId="77777777" w:rsidR="00DA430C" w:rsidRDefault="00DA430C">
            <w:pPr>
              <w:jc w:val="left"/>
              <w:rPr>
                <w:sz w:val="20"/>
                <w:szCs w:val="24"/>
              </w:rPr>
            </w:pPr>
          </w:p>
        </w:tc>
      </w:tr>
      <w:tr w:rsidR="00DA430C" w14:paraId="35980850" w14:textId="77777777">
        <w:trPr>
          <w:trHeight w:val="117"/>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EEEAF63" w14:textId="77777777" w:rsidR="00DA430C" w:rsidRDefault="00DA430C">
            <w:pPr>
              <w:jc w:val="left"/>
              <w:rPr>
                <w:szCs w:val="24"/>
              </w:rPr>
            </w:pPr>
            <w:r>
              <w:rPr>
                <w:rFonts w:ascii="SimSun" w:hint="eastAsia"/>
                <w:sz w:val="20"/>
                <w:szCs w:val="24"/>
                <w:lang w:val="zh-CN"/>
              </w:rPr>
              <w:t>沙特阿拉伯</w:t>
            </w:r>
          </w:p>
        </w:tc>
        <w:tc>
          <w:tcPr>
            <w:tcW w:w="856" w:type="dxa"/>
            <w:tcBorders>
              <w:top w:val="nil"/>
              <w:left w:val="nil"/>
              <w:bottom w:val="single" w:sz="4" w:space="0" w:color="auto"/>
              <w:right w:val="single" w:sz="4" w:space="0" w:color="auto"/>
            </w:tcBorders>
            <w:noWrap/>
          </w:tcPr>
          <w:p w14:paraId="35CB4F65" w14:textId="77777777" w:rsidR="00DA430C" w:rsidRDefault="00DA430C">
            <w:pPr>
              <w:jc w:val="right"/>
              <w:rPr>
                <w:sz w:val="20"/>
                <w:szCs w:val="24"/>
              </w:rPr>
            </w:pPr>
            <w:r>
              <w:rPr>
                <w:sz w:val="20"/>
                <w:szCs w:val="24"/>
              </w:rPr>
              <w:t>19.0</w:t>
            </w:r>
          </w:p>
        </w:tc>
        <w:tc>
          <w:tcPr>
            <w:tcW w:w="1134" w:type="dxa"/>
            <w:tcBorders>
              <w:top w:val="nil"/>
              <w:left w:val="nil"/>
              <w:bottom w:val="single" w:sz="4" w:space="0" w:color="auto"/>
              <w:right w:val="single" w:sz="4" w:space="0" w:color="auto"/>
            </w:tcBorders>
            <w:noWrap/>
          </w:tcPr>
          <w:p w14:paraId="53B194C8"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EA5943F" w14:textId="77777777" w:rsidR="00DA430C" w:rsidRDefault="00DA430C">
            <w:pPr>
              <w:jc w:val="right"/>
              <w:rPr>
                <w:sz w:val="20"/>
                <w:szCs w:val="24"/>
              </w:rPr>
            </w:pPr>
            <w:r>
              <w:rPr>
                <w:sz w:val="20"/>
                <w:szCs w:val="24"/>
              </w:rPr>
              <w:t>508,115</w:t>
            </w:r>
          </w:p>
        </w:tc>
        <w:tc>
          <w:tcPr>
            <w:tcW w:w="1134" w:type="dxa"/>
            <w:tcBorders>
              <w:top w:val="nil"/>
              <w:left w:val="nil"/>
              <w:bottom w:val="single" w:sz="4" w:space="0" w:color="auto"/>
              <w:right w:val="single" w:sz="4" w:space="0" w:color="auto"/>
            </w:tcBorders>
            <w:noWrap/>
          </w:tcPr>
          <w:p w14:paraId="11351BB1" w14:textId="77777777" w:rsidR="00DA430C" w:rsidRDefault="00DA430C">
            <w:pPr>
              <w:jc w:val="right"/>
              <w:rPr>
                <w:sz w:val="20"/>
                <w:szCs w:val="24"/>
              </w:rPr>
            </w:pPr>
            <w:r>
              <w:rPr>
                <w:sz w:val="20"/>
                <w:szCs w:val="24"/>
              </w:rPr>
              <w:t>786,247</w:t>
            </w:r>
          </w:p>
        </w:tc>
        <w:tc>
          <w:tcPr>
            <w:tcW w:w="1270" w:type="dxa"/>
            <w:tcBorders>
              <w:top w:val="nil"/>
              <w:left w:val="nil"/>
              <w:bottom w:val="single" w:sz="4" w:space="0" w:color="auto"/>
              <w:right w:val="single" w:sz="4" w:space="0" w:color="auto"/>
            </w:tcBorders>
            <w:noWrap/>
          </w:tcPr>
          <w:p w14:paraId="3D7410DF" w14:textId="77777777" w:rsidR="00DA430C" w:rsidRDefault="00DA430C">
            <w:pPr>
              <w:jc w:val="right"/>
              <w:rPr>
                <w:sz w:val="20"/>
                <w:szCs w:val="24"/>
              </w:rPr>
            </w:pPr>
            <w:r>
              <w:rPr>
                <w:sz w:val="20"/>
                <w:szCs w:val="24"/>
              </w:rPr>
              <w:t>155</w:t>
            </w:r>
          </w:p>
        </w:tc>
        <w:tc>
          <w:tcPr>
            <w:tcW w:w="1275" w:type="dxa"/>
            <w:tcBorders>
              <w:top w:val="nil"/>
              <w:left w:val="nil"/>
              <w:bottom w:val="single" w:sz="4" w:space="0" w:color="auto"/>
              <w:right w:val="single" w:sz="4" w:space="0" w:color="auto"/>
            </w:tcBorders>
            <w:noWrap/>
          </w:tcPr>
          <w:p w14:paraId="28B7FE00" w14:textId="77777777" w:rsidR="00DA430C" w:rsidRDefault="00DA430C">
            <w:pPr>
              <w:jc w:val="right"/>
              <w:rPr>
                <w:sz w:val="20"/>
                <w:szCs w:val="24"/>
              </w:rPr>
            </w:pPr>
            <w:r>
              <w:rPr>
                <w:sz w:val="20"/>
                <w:szCs w:val="24"/>
              </w:rPr>
              <w:t>67</w:t>
            </w:r>
          </w:p>
        </w:tc>
      </w:tr>
      <w:tr w:rsidR="00DA430C" w14:paraId="5BF69271" w14:textId="77777777">
        <w:trPr>
          <w:trHeight w:val="14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483B563" w14:textId="77777777" w:rsidR="00DA430C" w:rsidRDefault="00DA430C">
            <w:pPr>
              <w:jc w:val="left"/>
              <w:rPr>
                <w:szCs w:val="24"/>
              </w:rPr>
            </w:pPr>
            <w:r>
              <w:rPr>
                <w:rFonts w:ascii="SimSun" w:hint="eastAsia"/>
                <w:sz w:val="20"/>
                <w:szCs w:val="24"/>
                <w:lang w:val="zh-CN"/>
              </w:rPr>
              <w:t>塞内加尔</w:t>
            </w:r>
          </w:p>
        </w:tc>
        <w:tc>
          <w:tcPr>
            <w:tcW w:w="856" w:type="dxa"/>
            <w:tcBorders>
              <w:top w:val="nil"/>
              <w:left w:val="nil"/>
              <w:bottom w:val="single" w:sz="4" w:space="0" w:color="auto"/>
              <w:right w:val="single" w:sz="4" w:space="0" w:color="auto"/>
            </w:tcBorders>
            <w:noWrap/>
          </w:tcPr>
          <w:p w14:paraId="6BD26603"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01A07323"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036DA484" w14:textId="77777777" w:rsidR="00DA430C" w:rsidRDefault="00DA430C">
            <w:pPr>
              <w:jc w:val="right"/>
              <w:rPr>
                <w:sz w:val="20"/>
                <w:szCs w:val="24"/>
              </w:rPr>
            </w:pPr>
            <w:r>
              <w:rPr>
                <w:sz w:val="20"/>
                <w:szCs w:val="24"/>
              </w:rPr>
              <w:t>44,000</w:t>
            </w:r>
          </w:p>
        </w:tc>
        <w:tc>
          <w:tcPr>
            <w:tcW w:w="1134" w:type="dxa"/>
            <w:tcBorders>
              <w:top w:val="nil"/>
              <w:left w:val="nil"/>
              <w:bottom w:val="single" w:sz="4" w:space="0" w:color="auto"/>
              <w:right w:val="single" w:sz="4" w:space="0" w:color="auto"/>
            </w:tcBorders>
            <w:noWrap/>
          </w:tcPr>
          <w:p w14:paraId="204D022C" w14:textId="77777777" w:rsidR="00DA430C" w:rsidRDefault="00DA430C">
            <w:pPr>
              <w:jc w:val="right"/>
              <w:rPr>
                <w:sz w:val="20"/>
                <w:szCs w:val="24"/>
              </w:rPr>
            </w:pPr>
            <w:r>
              <w:rPr>
                <w:sz w:val="20"/>
                <w:szCs w:val="24"/>
              </w:rPr>
              <w:t>53,334</w:t>
            </w:r>
          </w:p>
        </w:tc>
        <w:tc>
          <w:tcPr>
            <w:tcW w:w="1270" w:type="dxa"/>
            <w:tcBorders>
              <w:top w:val="nil"/>
              <w:left w:val="nil"/>
              <w:bottom w:val="single" w:sz="4" w:space="0" w:color="auto"/>
              <w:right w:val="single" w:sz="4" w:space="0" w:color="auto"/>
            </w:tcBorders>
            <w:noWrap/>
          </w:tcPr>
          <w:p w14:paraId="45590305" w14:textId="77777777" w:rsidR="00DA430C" w:rsidRDefault="00DA430C">
            <w:pPr>
              <w:jc w:val="right"/>
              <w:rPr>
                <w:sz w:val="20"/>
                <w:szCs w:val="24"/>
              </w:rPr>
            </w:pPr>
            <w:r>
              <w:rPr>
                <w:sz w:val="20"/>
                <w:szCs w:val="24"/>
              </w:rPr>
              <w:t>121</w:t>
            </w:r>
          </w:p>
        </w:tc>
        <w:tc>
          <w:tcPr>
            <w:tcW w:w="1275" w:type="dxa"/>
            <w:tcBorders>
              <w:top w:val="nil"/>
              <w:left w:val="nil"/>
              <w:bottom w:val="single" w:sz="4" w:space="0" w:color="auto"/>
              <w:right w:val="single" w:sz="4" w:space="0" w:color="auto"/>
            </w:tcBorders>
            <w:noWrap/>
          </w:tcPr>
          <w:p w14:paraId="02D5B7BD" w14:textId="77777777" w:rsidR="00DA430C" w:rsidRDefault="00DA430C">
            <w:pPr>
              <w:jc w:val="right"/>
              <w:rPr>
                <w:sz w:val="20"/>
                <w:szCs w:val="24"/>
              </w:rPr>
            </w:pPr>
            <w:r>
              <w:rPr>
                <w:sz w:val="20"/>
                <w:szCs w:val="24"/>
              </w:rPr>
              <w:t>100</w:t>
            </w:r>
          </w:p>
        </w:tc>
      </w:tr>
      <w:tr w:rsidR="00DA430C" w14:paraId="78EB2E18" w14:textId="77777777">
        <w:trPr>
          <w:trHeight w:val="52"/>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D5CEF84" w14:textId="77777777" w:rsidR="00DA430C" w:rsidRDefault="00DA430C">
            <w:pPr>
              <w:jc w:val="left"/>
              <w:rPr>
                <w:szCs w:val="24"/>
              </w:rPr>
            </w:pPr>
            <w:r>
              <w:rPr>
                <w:rFonts w:ascii="SimSun" w:hint="eastAsia"/>
                <w:sz w:val="20"/>
                <w:szCs w:val="24"/>
                <w:lang w:val="zh-CN"/>
              </w:rPr>
              <w:t>塞尔维亚</w:t>
            </w:r>
          </w:p>
        </w:tc>
        <w:tc>
          <w:tcPr>
            <w:tcW w:w="856" w:type="dxa"/>
            <w:tcBorders>
              <w:top w:val="nil"/>
              <w:left w:val="nil"/>
              <w:bottom w:val="single" w:sz="4" w:space="0" w:color="auto"/>
              <w:right w:val="single" w:sz="4" w:space="0" w:color="auto"/>
            </w:tcBorders>
            <w:noWrap/>
          </w:tcPr>
          <w:p w14:paraId="115D6C1B"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4808F06B"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19FC23F2" w14:textId="77777777" w:rsidR="00DA430C" w:rsidRDefault="00DA430C">
            <w:pPr>
              <w:jc w:val="right"/>
              <w:rPr>
                <w:sz w:val="20"/>
                <w:szCs w:val="24"/>
              </w:rPr>
            </w:pPr>
            <w:r>
              <w:rPr>
                <w:sz w:val="20"/>
                <w:szCs w:val="24"/>
              </w:rPr>
              <w:t>124,602</w:t>
            </w:r>
          </w:p>
        </w:tc>
        <w:tc>
          <w:tcPr>
            <w:tcW w:w="1134" w:type="dxa"/>
            <w:tcBorders>
              <w:top w:val="nil"/>
              <w:left w:val="nil"/>
              <w:bottom w:val="single" w:sz="4" w:space="0" w:color="auto"/>
              <w:right w:val="single" w:sz="4" w:space="0" w:color="auto"/>
            </w:tcBorders>
            <w:noWrap/>
          </w:tcPr>
          <w:p w14:paraId="78FBC40A" w14:textId="77777777" w:rsidR="00DA430C" w:rsidRDefault="00DA430C">
            <w:pPr>
              <w:jc w:val="right"/>
              <w:rPr>
                <w:sz w:val="20"/>
                <w:szCs w:val="24"/>
              </w:rPr>
            </w:pPr>
            <w:r>
              <w:rPr>
                <w:sz w:val="20"/>
                <w:szCs w:val="24"/>
              </w:rPr>
              <w:t>66,301</w:t>
            </w:r>
          </w:p>
        </w:tc>
        <w:tc>
          <w:tcPr>
            <w:tcW w:w="1270" w:type="dxa"/>
            <w:tcBorders>
              <w:top w:val="nil"/>
              <w:left w:val="nil"/>
              <w:bottom w:val="single" w:sz="4" w:space="0" w:color="auto"/>
              <w:right w:val="single" w:sz="4" w:space="0" w:color="auto"/>
            </w:tcBorders>
            <w:noWrap/>
          </w:tcPr>
          <w:p w14:paraId="6D9CBE9F" w14:textId="77777777" w:rsidR="00DA430C" w:rsidRDefault="00DA430C">
            <w:pPr>
              <w:jc w:val="right"/>
              <w:rPr>
                <w:sz w:val="20"/>
                <w:szCs w:val="24"/>
              </w:rPr>
            </w:pPr>
            <w:r>
              <w:rPr>
                <w:sz w:val="20"/>
                <w:szCs w:val="24"/>
              </w:rPr>
              <w:t>53</w:t>
            </w:r>
          </w:p>
        </w:tc>
        <w:tc>
          <w:tcPr>
            <w:tcW w:w="1275" w:type="dxa"/>
            <w:tcBorders>
              <w:top w:val="nil"/>
              <w:left w:val="nil"/>
              <w:bottom w:val="single" w:sz="4" w:space="0" w:color="auto"/>
              <w:right w:val="single" w:sz="4" w:space="0" w:color="auto"/>
            </w:tcBorders>
            <w:noWrap/>
          </w:tcPr>
          <w:p w14:paraId="3149D7DE" w14:textId="77777777" w:rsidR="00DA430C" w:rsidRDefault="00DA430C">
            <w:pPr>
              <w:jc w:val="right"/>
              <w:rPr>
                <w:sz w:val="20"/>
                <w:szCs w:val="24"/>
              </w:rPr>
            </w:pPr>
            <w:r>
              <w:rPr>
                <w:sz w:val="20"/>
                <w:szCs w:val="24"/>
              </w:rPr>
              <w:t>50</w:t>
            </w:r>
          </w:p>
        </w:tc>
      </w:tr>
      <w:tr w:rsidR="00DA430C" w14:paraId="5957B5FB" w14:textId="77777777">
        <w:trPr>
          <w:trHeight w:val="9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15455BD" w14:textId="77777777" w:rsidR="00DA430C" w:rsidRDefault="00DA430C">
            <w:pPr>
              <w:jc w:val="left"/>
              <w:rPr>
                <w:szCs w:val="24"/>
              </w:rPr>
            </w:pPr>
            <w:r>
              <w:rPr>
                <w:rFonts w:ascii="SimSun" w:hint="eastAsia"/>
                <w:sz w:val="20"/>
                <w:szCs w:val="24"/>
                <w:lang w:val="zh-CN"/>
              </w:rPr>
              <w:t>塞拉利昂</w:t>
            </w:r>
          </w:p>
        </w:tc>
        <w:tc>
          <w:tcPr>
            <w:tcW w:w="856" w:type="dxa"/>
            <w:tcBorders>
              <w:top w:val="nil"/>
              <w:left w:val="nil"/>
              <w:bottom w:val="single" w:sz="4" w:space="0" w:color="auto"/>
              <w:right w:val="single" w:sz="4" w:space="0" w:color="auto"/>
            </w:tcBorders>
            <w:noWrap/>
          </w:tcPr>
          <w:p w14:paraId="4B6A19C9"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406C240A"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0FAF5C51" w14:textId="77777777" w:rsidR="00DA430C" w:rsidRDefault="00DA430C">
            <w:pPr>
              <w:jc w:val="right"/>
              <w:rPr>
                <w:sz w:val="20"/>
                <w:szCs w:val="24"/>
              </w:rPr>
            </w:pPr>
            <w:r>
              <w:rPr>
                <w:sz w:val="20"/>
                <w:szCs w:val="24"/>
              </w:rPr>
              <w:t>6,510</w:t>
            </w:r>
          </w:p>
        </w:tc>
        <w:tc>
          <w:tcPr>
            <w:tcW w:w="1134" w:type="dxa"/>
            <w:tcBorders>
              <w:top w:val="nil"/>
              <w:left w:val="nil"/>
              <w:bottom w:val="single" w:sz="4" w:space="0" w:color="auto"/>
              <w:right w:val="single" w:sz="4" w:space="0" w:color="auto"/>
            </w:tcBorders>
            <w:noWrap/>
          </w:tcPr>
          <w:p w14:paraId="55754A3E" w14:textId="77777777" w:rsidR="00DA430C" w:rsidRDefault="00DA430C">
            <w:pPr>
              <w:jc w:val="right"/>
              <w:rPr>
                <w:sz w:val="20"/>
                <w:szCs w:val="24"/>
              </w:rPr>
            </w:pPr>
            <w:r>
              <w:rPr>
                <w:sz w:val="20"/>
                <w:szCs w:val="24"/>
              </w:rPr>
              <w:t>5,165</w:t>
            </w:r>
          </w:p>
        </w:tc>
        <w:tc>
          <w:tcPr>
            <w:tcW w:w="1270" w:type="dxa"/>
            <w:tcBorders>
              <w:top w:val="nil"/>
              <w:left w:val="nil"/>
              <w:bottom w:val="single" w:sz="4" w:space="0" w:color="auto"/>
              <w:right w:val="single" w:sz="4" w:space="0" w:color="auto"/>
            </w:tcBorders>
            <w:noWrap/>
          </w:tcPr>
          <w:p w14:paraId="0FAE1CEB" w14:textId="77777777" w:rsidR="00DA430C" w:rsidRDefault="00DA430C">
            <w:pPr>
              <w:jc w:val="right"/>
              <w:rPr>
                <w:sz w:val="20"/>
                <w:szCs w:val="24"/>
              </w:rPr>
            </w:pPr>
            <w:r>
              <w:rPr>
                <w:sz w:val="20"/>
                <w:szCs w:val="24"/>
              </w:rPr>
              <w:t>79</w:t>
            </w:r>
          </w:p>
        </w:tc>
        <w:tc>
          <w:tcPr>
            <w:tcW w:w="1275" w:type="dxa"/>
            <w:tcBorders>
              <w:top w:val="nil"/>
              <w:left w:val="nil"/>
              <w:bottom w:val="single" w:sz="4" w:space="0" w:color="auto"/>
              <w:right w:val="single" w:sz="4" w:space="0" w:color="auto"/>
            </w:tcBorders>
            <w:noWrap/>
          </w:tcPr>
          <w:p w14:paraId="25982888" w14:textId="77777777" w:rsidR="00DA430C" w:rsidRDefault="00DA430C">
            <w:pPr>
              <w:jc w:val="right"/>
              <w:rPr>
                <w:sz w:val="20"/>
                <w:szCs w:val="24"/>
              </w:rPr>
            </w:pPr>
            <w:r>
              <w:rPr>
                <w:sz w:val="20"/>
                <w:szCs w:val="24"/>
              </w:rPr>
              <w:t>100</w:t>
            </w:r>
          </w:p>
        </w:tc>
      </w:tr>
      <w:tr w:rsidR="00DA430C" w14:paraId="5B46AC33" w14:textId="77777777">
        <w:trPr>
          <w:trHeight w:val="14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4ED5074" w14:textId="77777777" w:rsidR="00DA430C" w:rsidRDefault="00DA430C">
            <w:pPr>
              <w:jc w:val="left"/>
              <w:rPr>
                <w:szCs w:val="24"/>
              </w:rPr>
            </w:pPr>
            <w:r>
              <w:rPr>
                <w:rFonts w:ascii="SimSun" w:hint="eastAsia"/>
                <w:sz w:val="20"/>
                <w:szCs w:val="24"/>
                <w:lang w:val="zh-CN"/>
              </w:rPr>
              <w:t>索马里</w:t>
            </w:r>
          </w:p>
        </w:tc>
        <w:tc>
          <w:tcPr>
            <w:tcW w:w="856" w:type="dxa"/>
            <w:tcBorders>
              <w:top w:val="nil"/>
              <w:left w:val="nil"/>
              <w:bottom w:val="single" w:sz="4" w:space="0" w:color="auto"/>
              <w:right w:val="single" w:sz="4" w:space="0" w:color="auto"/>
            </w:tcBorders>
            <w:noWrap/>
          </w:tcPr>
          <w:p w14:paraId="6F3425B0"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3E96CFF1"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AB425E5" w14:textId="77777777" w:rsidR="00DA430C" w:rsidRDefault="00DA430C">
            <w:pPr>
              <w:jc w:val="right"/>
              <w:rPr>
                <w:sz w:val="20"/>
                <w:szCs w:val="24"/>
              </w:rPr>
            </w:pPr>
            <w:r>
              <w:rPr>
                <w:sz w:val="20"/>
                <w:szCs w:val="24"/>
              </w:rPr>
              <w:t>44,000</w:t>
            </w:r>
          </w:p>
        </w:tc>
        <w:tc>
          <w:tcPr>
            <w:tcW w:w="1134" w:type="dxa"/>
            <w:tcBorders>
              <w:top w:val="nil"/>
              <w:left w:val="nil"/>
              <w:bottom w:val="single" w:sz="4" w:space="0" w:color="auto"/>
              <w:right w:val="single" w:sz="4" w:space="0" w:color="auto"/>
            </w:tcBorders>
            <w:noWrap/>
          </w:tcPr>
          <w:p w14:paraId="2C1E97C3" w14:textId="77777777" w:rsidR="00DA430C" w:rsidRDefault="00DA430C">
            <w:pPr>
              <w:jc w:val="right"/>
              <w:rPr>
                <w:sz w:val="20"/>
                <w:szCs w:val="24"/>
              </w:rPr>
            </w:pPr>
            <w:r>
              <w:rPr>
                <w:sz w:val="20"/>
                <w:szCs w:val="24"/>
              </w:rPr>
              <w:t>20,475</w:t>
            </w:r>
          </w:p>
        </w:tc>
        <w:tc>
          <w:tcPr>
            <w:tcW w:w="1270" w:type="dxa"/>
            <w:tcBorders>
              <w:top w:val="nil"/>
              <w:left w:val="nil"/>
              <w:bottom w:val="single" w:sz="4" w:space="0" w:color="auto"/>
              <w:right w:val="single" w:sz="4" w:space="0" w:color="auto"/>
            </w:tcBorders>
            <w:noWrap/>
          </w:tcPr>
          <w:p w14:paraId="2CB0D7F3" w14:textId="77777777" w:rsidR="00DA430C" w:rsidRDefault="00DA430C">
            <w:pPr>
              <w:jc w:val="right"/>
              <w:rPr>
                <w:sz w:val="20"/>
                <w:szCs w:val="24"/>
              </w:rPr>
            </w:pPr>
            <w:r>
              <w:rPr>
                <w:sz w:val="20"/>
                <w:szCs w:val="24"/>
              </w:rPr>
              <w:t>47</w:t>
            </w:r>
          </w:p>
        </w:tc>
        <w:tc>
          <w:tcPr>
            <w:tcW w:w="1275" w:type="dxa"/>
            <w:tcBorders>
              <w:top w:val="nil"/>
              <w:left w:val="nil"/>
              <w:bottom w:val="single" w:sz="4" w:space="0" w:color="auto"/>
              <w:right w:val="single" w:sz="4" w:space="0" w:color="auto"/>
            </w:tcBorders>
            <w:noWrap/>
          </w:tcPr>
          <w:p w14:paraId="17596364" w14:textId="77777777" w:rsidR="00DA430C" w:rsidRDefault="00DA430C">
            <w:pPr>
              <w:jc w:val="right"/>
              <w:rPr>
                <w:sz w:val="20"/>
                <w:szCs w:val="24"/>
              </w:rPr>
            </w:pPr>
            <w:r>
              <w:rPr>
                <w:sz w:val="20"/>
                <w:szCs w:val="24"/>
              </w:rPr>
              <w:t>0</w:t>
            </w:r>
          </w:p>
        </w:tc>
      </w:tr>
      <w:tr w:rsidR="00DA430C" w14:paraId="3E1E0498"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148F532" w14:textId="77777777" w:rsidR="00DA430C" w:rsidRDefault="00DA430C">
            <w:pPr>
              <w:jc w:val="left"/>
              <w:rPr>
                <w:szCs w:val="24"/>
              </w:rPr>
            </w:pPr>
            <w:r>
              <w:rPr>
                <w:rFonts w:ascii="SimSun" w:hint="eastAsia"/>
                <w:sz w:val="20"/>
                <w:szCs w:val="24"/>
                <w:lang w:val="zh-CN"/>
              </w:rPr>
              <w:t>南非</w:t>
            </w:r>
          </w:p>
        </w:tc>
        <w:tc>
          <w:tcPr>
            <w:tcW w:w="856" w:type="dxa"/>
            <w:tcBorders>
              <w:top w:val="nil"/>
              <w:left w:val="nil"/>
              <w:bottom w:val="single" w:sz="4" w:space="0" w:color="auto"/>
              <w:right w:val="single" w:sz="4" w:space="0" w:color="auto"/>
            </w:tcBorders>
            <w:noWrap/>
          </w:tcPr>
          <w:p w14:paraId="26F362BF"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621FFC39"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001BF173" w14:textId="77777777" w:rsidR="00DA430C" w:rsidRDefault="00DA430C">
            <w:pPr>
              <w:jc w:val="right"/>
              <w:rPr>
                <w:sz w:val="20"/>
                <w:szCs w:val="24"/>
              </w:rPr>
            </w:pPr>
            <w:r>
              <w:rPr>
                <w:sz w:val="20"/>
                <w:szCs w:val="24"/>
              </w:rPr>
              <w:t>163,300</w:t>
            </w:r>
          </w:p>
        </w:tc>
        <w:tc>
          <w:tcPr>
            <w:tcW w:w="1134" w:type="dxa"/>
            <w:tcBorders>
              <w:top w:val="nil"/>
              <w:left w:val="nil"/>
              <w:bottom w:val="single" w:sz="4" w:space="0" w:color="auto"/>
              <w:right w:val="single" w:sz="4" w:space="0" w:color="auto"/>
            </w:tcBorders>
            <w:noWrap/>
          </w:tcPr>
          <w:p w14:paraId="4B0A7AFB" w14:textId="77777777" w:rsidR="00DA430C" w:rsidRDefault="00DA430C">
            <w:pPr>
              <w:jc w:val="right"/>
              <w:rPr>
                <w:sz w:val="20"/>
                <w:szCs w:val="24"/>
              </w:rPr>
            </w:pPr>
            <w:r>
              <w:rPr>
                <w:sz w:val="20"/>
                <w:szCs w:val="24"/>
              </w:rPr>
              <w:t>119,458</w:t>
            </w:r>
          </w:p>
        </w:tc>
        <w:tc>
          <w:tcPr>
            <w:tcW w:w="1270" w:type="dxa"/>
            <w:tcBorders>
              <w:top w:val="nil"/>
              <w:left w:val="nil"/>
              <w:bottom w:val="single" w:sz="4" w:space="0" w:color="auto"/>
              <w:right w:val="single" w:sz="4" w:space="0" w:color="auto"/>
            </w:tcBorders>
            <w:noWrap/>
          </w:tcPr>
          <w:p w14:paraId="6C1CBD7C" w14:textId="77777777" w:rsidR="00DA430C" w:rsidRDefault="00DA430C">
            <w:pPr>
              <w:jc w:val="right"/>
              <w:rPr>
                <w:sz w:val="20"/>
                <w:szCs w:val="24"/>
              </w:rPr>
            </w:pPr>
            <w:r>
              <w:rPr>
                <w:sz w:val="20"/>
                <w:szCs w:val="24"/>
              </w:rPr>
              <w:t>73</w:t>
            </w:r>
          </w:p>
        </w:tc>
        <w:tc>
          <w:tcPr>
            <w:tcW w:w="1275" w:type="dxa"/>
            <w:tcBorders>
              <w:top w:val="nil"/>
              <w:left w:val="nil"/>
              <w:bottom w:val="single" w:sz="4" w:space="0" w:color="auto"/>
              <w:right w:val="single" w:sz="4" w:space="0" w:color="auto"/>
            </w:tcBorders>
            <w:noWrap/>
          </w:tcPr>
          <w:p w14:paraId="259E1F28" w14:textId="77777777" w:rsidR="00DA430C" w:rsidRDefault="00DA430C">
            <w:pPr>
              <w:jc w:val="right"/>
              <w:rPr>
                <w:sz w:val="20"/>
                <w:szCs w:val="24"/>
              </w:rPr>
            </w:pPr>
            <w:r>
              <w:rPr>
                <w:sz w:val="20"/>
                <w:szCs w:val="24"/>
              </w:rPr>
              <w:t>25</w:t>
            </w:r>
          </w:p>
        </w:tc>
      </w:tr>
      <w:tr w:rsidR="00DA430C" w14:paraId="7CC840A1" w14:textId="77777777">
        <w:trPr>
          <w:trHeight w:val="9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0A30480" w14:textId="77777777" w:rsidR="00DA430C" w:rsidRDefault="00DA430C">
            <w:pPr>
              <w:jc w:val="left"/>
              <w:rPr>
                <w:szCs w:val="24"/>
              </w:rPr>
            </w:pPr>
            <w:r>
              <w:rPr>
                <w:rFonts w:ascii="SimSun" w:hint="eastAsia"/>
                <w:sz w:val="20"/>
                <w:szCs w:val="24"/>
                <w:lang w:val="zh-CN"/>
              </w:rPr>
              <w:t>苏丹</w:t>
            </w:r>
          </w:p>
        </w:tc>
        <w:tc>
          <w:tcPr>
            <w:tcW w:w="856" w:type="dxa"/>
            <w:tcBorders>
              <w:top w:val="nil"/>
              <w:left w:val="nil"/>
              <w:bottom w:val="single" w:sz="4" w:space="0" w:color="auto"/>
              <w:right w:val="single" w:sz="4" w:space="0" w:color="auto"/>
            </w:tcBorders>
            <w:noWrap/>
          </w:tcPr>
          <w:p w14:paraId="28F06EB4"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AD3BED1"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184C2016" w14:textId="77777777" w:rsidR="00DA430C" w:rsidRDefault="00DA430C">
            <w:pPr>
              <w:jc w:val="right"/>
              <w:rPr>
                <w:sz w:val="20"/>
                <w:szCs w:val="24"/>
              </w:rPr>
            </w:pPr>
            <w:r>
              <w:rPr>
                <w:sz w:val="20"/>
                <w:szCs w:val="24"/>
              </w:rPr>
              <w:t>693,155</w:t>
            </w:r>
          </w:p>
        </w:tc>
        <w:tc>
          <w:tcPr>
            <w:tcW w:w="1134" w:type="dxa"/>
            <w:tcBorders>
              <w:top w:val="nil"/>
              <w:left w:val="nil"/>
              <w:bottom w:val="single" w:sz="4" w:space="0" w:color="auto"/>
              <w:right w:val="single" w:sz="4" w:space="0" w:color="auto"/>
            </w:tcBorders>
            <w:noWrap/>
          </w:tcPr>
          <w:p w14:paraId="3B779C65" w14:textId="77777777" w:rsidR="00DA430C" w:rsidRDefault="00DA430C">
            <w:pPr>
              <w:jc w:val="right"/>
              <w:rPr>
                <w:sz w:val="20"/>
                <w:szCs w:val="24"/>
              </w:rPr>
            </w:pPr>
            <w:r>
              <w:rPr>
                <w:sz w:val="20"/>
                <w:szCs w:val="24"/>
              </w:rPr>
              <w:t>267,925</w:t>
            </w:r>
          </w:p>
        </w:tc>
        <w:tc>
          <w:tcPr>
            <w:tcW w:w="1270" w:type="dxa"/>
            <w:tcBorders>
              <w:top w:val="nil"/>
              <w:left w:val="nil"/>
              <w:bottom w:val="single" w:sz="4" w:space="0" w:color="auto"/>
              <w:right w:val="single" w:sz="4" w:space="0" w:color="auto"/>
            </w:tcBorders>
            <w:noWrap/>
          </w:tcPr>
          <w:p w14:paraId="76B7B591" w14:textId="77777777" w:rsidR="00DA430C" w:rsidRDefault="00DA430C">
            <w:pPr>
              <w:jc w:val="right"/>
              <w:rPr>
                <w:sz w:val="20"/>
                <w:szCs w:val="24"/>
              </w:rPr>
            </w:pPr>
            <w:r>
              <w:rPr>
                <w:sz w:val="20"/>
                <w:szCs w:val="24"/>
              </w:rPr>
              <w:t>39</w:t>
            </w:r>
          </w:p>
        </w:tc>
        <w:tc>
          <w:tcPr>
            <w:tcW w:w="1275" w:type="dxa"/>
            <w:tcBorders>
              <w:top w:val="nil"/>
              <w:left w:val="nil"/>
              <w:bottom w:val="single" w:sz="4" w:space="0" w:color="auto"/>
              <w:right w:val="single" w:sz="4" w:space="0" w:color="auto"/>
            </w:tcBorders>
            <w:noWrap/>
          </w:tcPr>
          <w:p w14:paraId="00BD6494" w14:textId="77777777" w:rsidR="00DA430C" w:rsidRDefault="00DA430C">
            <w:pPr>
              <w:jc w:val="left"/>
              <w:rPr>
                <w:sz w:val="20"/>
                <w:szCs w:val="24"/>
              </w:rPr>
            </w:pPr>
          </w:p>
        </w:tc>
      </w:tr>
      <w:tr w:rsidR="00DA430C" w14:paraId="5E5EE9AD" w14:textId="77777777">
        <w:trPr>
          <w:trHeight w:val="126"/>
        </w:trPr>
        <w:tc>
          <w:tcPr>
            <w:tcW w:w="2752" w:type="dxa"/>
            <w:tcBorders>
              <w:top w:val="nil"/>
              <w:left w:val="single" w:sz="4" w:space="0" w:color="auto"/>
              <w:bottom w:val="single" w:sz="4" w:space="0" w:color="auto"/>
              <w:right w:val="single" w:sz="4" w:space="0" w:color="auto"/>
            </w:tcBorders>
            <w:noWrap/>
            <w:tcMar>
              <w:left w:w="14" w:type="dxa"/>
              <w:right w:w="0" w:type="dxa"/>
            </w:tcMar>
          </w:tcPr>
          <w:p w14:paraId="2964498A" w14:textId="77777777" w:rsidR="00DA430C" w:rsidRDefault="00DA430C">
            <w:pPr>
              <w:jc w:val="left"/>
              <w:rPr>
                <w:szCs w:val="24"/>
              </w:rPr>
            </w:pPr>
            <w:r>
              <w:rPr>
                <w:rFonts w:ascii="SimSun" w:hint="eastAsia"/>
                <w:sz w:val="20"/>
                <w:szCs w:val="24"/>
                <w:lang w:val="zh-CN"/>
              </w:rPr>
              <w:t>苏里南</w:t>
            </w:r>
          </w:p>
        </w:tc>
        <w:tc>
          <w:tcPr>
            <w:tcW w:w="856" w:type="dxa"/>
            <w:tcBorders>
              <w:top w:val="nil"/>
              <w:left w:val="nil"/>
              <w:bottom w:val="single" w:sz="4" w:space="0" w:color="auto"/>
              <w:right w:val="single" w:sz="4" w:space="0" w:color="auto"/>
            </w:tcBorders>
            <w:noWrap/>
          </w:tcPr>
          <w:p w14:paraId="07660B7A" w14:textId="77777777" w:rsidR="00DA430C" w:rsidRDefault="00DA430C">
            <w:pPr>
              <w:jc w:val="right"/>
              <w:rPr>
                <w:sz w:val="20"/>
                <w:szCs w:val="24"/>
              </w:rPr>
            </w:pPr>
            <w:r>
              <w:rPr>
                <w:sz w:val="20"/>
                <w:szCs w:val="24"/>
              </w:rPr>
              <w:t>0.1</w:t>
            </w:r>
          </w:p>
        </w:tc>
        <w:tc>
          <w:tcPr>
            <w:tcW w:w="1134" w:type="dxa"/>
            <w:tcBorders>
              <w:top w:val="nil"/>
              <w:left w:val="nil"/>
              <w:bottom w:val="single" w:sz="4" w:space="0" w:color="auto"/>
              <w:right w:val="single" w:sz="4" w:space="0" w:color="auto"/>
            </w:tcBorders>
            <w:noWrap/>
          </w:tcPr>
          <w:p w14:paraId="70D300B6"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9CF4B90" w14:textId="77777777" w:rsidR="00DA430C" w:rsidRDefault="00DA430C">
            <w:pPr>
              <w:jc w:val="right"/>
              <w:rPr>
                <w:sz w:val="20"/>
                <w:szCs w:val="24"/>
              </w:rPr>
            </w:pPr>
            <w:r>
              <w:rPr>
                <w:sz w:val="20"/>
                <w:szCs w:val="24"/>
              </w:rPr>
              <w:t>4,000</w:t>
            </w:r>
          </w:p>
        </w:tc>
        <w:tc>
          <w:tcPr>
            <w:tcW w:w="1134" w:type="dxa"/>
            <w:tcBorders>
              <w:top w:val="nil"/>
              <w:left w:val="nil"/>
              <w:bottom w:val="single" w:sz="4" w:space="0" w:color="auto"/>
              <w:right w:val="single" w:sz="4" w:space="0" w:color="auto"/>
            </w:tcBorders>
            <w:noWrap/>
          </w:tcPr>
          <w:p w14:paraId="5092C07B" w14:textId="77777777" w:rsidR="00DA430C" w:rsidRDefault="00DA430C">
            <w:pPr>
              <w:jc w:val="right"/>
              <w:rPr>
                <w:sz w:val="20"/>
                <w:szCs w:val="24"/>
              </w:rPr>
            </w:pPr>
            <w:r>
              <w:rPr>
                <w:sz w:val="20"/>
                <w:szCs w:val="24"/>
              </w:rPr>
              <w:t>0</w:t>
            </w:r>
          </w:p>
        </w:tc>
        <w:tc>
          <w:tcPr>
            <w:tcW w:w="1270" w:type="dxa"/>
            <w:tcBorders>
              <w:top w:val="nil"/>
              <w:left w:val="nil"/>
              <w:bottom w:val="single" w:sz="4" w:space="0" w:color="auto"/>
              <w:right w:val="single" w:sz="4" w:space="0" w:color="auto"/>
            </w:tcBorders>
            <w:noWrap/>
          </w:tcPr>
          <w:p w14:paraId="28EF217A" w14:textId="77777777" w:rsidR="00DA430C" w:rsidRDefault="00DA430C">
            <w:pPr>
              <w:jc w:val="right"/>
              <w:rPr>
                <w:sz w:val="20"/>
                <w:szCs w:val="24"/>
              </w:rPr>
            </w:pPr>
            <w:r>
              <w:rPr>
                <w:sz w:val="20"/>
                <w:szCs w:val="24"/>
              </w:rPr>
              <w:t>0</w:t>
            </w:r>
          </w:p>
        </w:tc>
        <w:tc>
          <w:tcPr>
            <w:tcW w:w="1275" w:type="dxa"/>
            <w:tcBorders>
              <w:top w:val="nil"/>
              <w:left w:val="nil"/>
              <w:bottom w:val="single" w:sz="4" w:space="0" w:color="auto"/>
              <w:right w:val="single" w:sz="4" w:space="0" w:color="auto"/>
            </w:tcBorders>
            <w:noWrap/>
          </w:tcPr>
          <w:p w14:paraId="78E40348" w14:textId="77777777" w:rsidR="00DA430C" w:rsidRDefault="00DA430C">
            <w:pPr>
              <w:jc w:val="left"/>
              <w:rPr>
                <w:sz w:val="20"/>
                <w:szCs w:val="24"/>
              </w:rPr>
            </w:pPr>
          </w:p>
        </w:tc>
      </w:tr>
      <w:tr w:rsidR="00DA430C" w14:paraId="0A0BA281"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A3769E3" w14:textId="77777777" w:rsidR="00DA430C" w:rsidRDefault="00DA430C">
            <w:pPr>
              <w:jc w:val="left"/>
              <w:rPr>
                <w:szCs w:val="24"/>
              </w:rPr>
            </w:pPr>
            <w:r>
              <w:rPr>
                <w:rFonts w:ascii="SimSun" w:hint="eastAsia"/>
                <w:sz w:val="20"/>
                <w:szCs w:val="24"/>
                <w:lang w:val="zh-CN"/>
              </w:rPr>
              <w:t>阿拉伯叙利亚共和国</w:t>
            </w:r>
          </w:p>
        </w:tc>
        <w:tc>
          <w:tcPr>
            <w:tcW w:w="856" w:type="dxa"/>
            <w:tcBorders>
              <w:top w:val="nil"/>
              <w:left w:val="nil"/>
              <w:bottom w:val="single" w:sz="4" w:space="0" w:color="auto"/>
              <w:right w:val="single" w:sz="4" w:space="0" w:color="auto"/>
            </w:tcBorders>
            <w:noWrap/>
          </w:tcPr>
          <w:p w14:paraId="3AE613B7"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78F1CD6"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85210EA" w14:textId="77777777" w:rsidR="00DA430C" w:rsidRDefault="00DA430C">
            <w:pPr>
              <w:jc w:val="right"/>
              <w:rPr>
                <w:sz w:val="20"/>
                <w:szCs w:val="24"/>
              </w:rPr>
            </w:pPr>
            <w:r>
              <w:rPr>
                <w:sz w:val="20"/>
                <w:szCs w:val="24"/>
              </w:rPr>
              <w:t>36,001</w:t>
            </w:r>
          </w:p>
        </w:tc>
        <w:tc>
          <w:tcPr>
            <w:tcW w:w="1134" w:type="dxa"/>
            <w:tcBorders>
              <w:top w:val="nil"/>
              <w:left w:val="nil"/>
              <w:bottom w:val="single" w:sz="4" w:space="0" w:color="auto"/>
              <w:right w:val="single" w:sz="4" w:space="0" w:color="auto"/>
            </w:tcBorders>
            <w:noWrap/>
          </w:tcPr>
          <w:p w14:paraId="3F5FAC50" w14:textId="77777777" w:rsidR="00DA430C" w:rsidRDefault="00DA430C">
            <w:pPr>
              <w:jc w:val="right"/>
              <w:rPr>
                <w:sz w:val="20"/>
                <w:szCs w:val="24"/>
              </w:rPr>
            </w:pPr>
            <w:r>
              <w:rPr>
                <w:sz w:val="20"/>
                <w:szCs w:val="24"/>
              </w:rPr>
              <w:t>622,522</w:t>
            </w:r>
          </w:p>
        </w:tc>
        <w:tc>
          <w:tcPr>
            <w:tcW w:w="1270" w:type="dxa"/>
            <w:tcBorders>
              <w:top w:val="nil"/>
              <w:left w:val="nil"/>
              <w:bottom w:val="single" w:sz="4" w:space="0" w:color="auto"/>
              <w:right w:val="single" w:sz="4" w:space="0" w:color="auto"/>
            </w:tcBorders>
            <w:noWrap/>
          </w:tcPr>
          <w:p w14:paraId="54624198" w14:textId="77777777" w:rsidR="00DA430C" w:rsidRDefault="00DA430C">
            <w:pPr>
              <w:jc w:val="right"/>
              <w:rPr>
                <w:sz w:val="20"/>
                <w:szCs w:val="24"/>
              </w:rPr>
            </w:pPr>
            <w:r>
              <w:rPr>
                <w:sz w:val="20"/>
                <w:szCs w:val="24"/>
              </w:rPr>
              <w:t>1729</w:t>
            </w:r>
          </w:p>
        </w:tc>
        <w:tc>
          <w:tcPr>
            <w:tcW w:w="1275" w:type="dxa"/>
            <w:tcBorders>
              <w:top w:val="nil"/>
              <w:left w:val="nil"/>
              <w:bottom w:val="single" w:sz="4" w:space="0" w:color="auto"/>
              <w:right w:val="single" w:sz="4" w:space="0" w:color="auto"/>
            </w:tcBorders>
            <w:noWrap/>
          </w:tcPr>
          <w:p w14:paraId="587B3777" w14:textId="77777777" w:rsidR="00DA430C" w:rsidRDefault="00DA430C">
            <w:pPr>
              <w:jc w:val="left"/>
              <w:rPr>
                <w:sz w:val="20"/>
                <w:szCs w:val="24"/>
              </w:rPr>
            </w:pPr>
          </w:p>
        </w:tc>
      </w:tr>
      <w:tr w:rsidR="00DA430C" w14:paraId="487B402A" w14:textId="77777777">
        <w:trPr>
          <w:trHeight w:val="76"/>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B65F345" w14:textId="77777777" w:rsidR="00DA430C" w:rsidRDefault="00DA430C">
            <w:pPr>
              <w:ind w:right="-245"/>
              <w:jc w:val="left"/>
              <w:rPr>
                <w:szCs w:val="24"/>
              </w:rPr>
            </w:pPr>
            <w:r>
              <w:rPr>
                <w:rFonts w:ascii="SimSun" w:hint="eastAsia"/>
                <w:sz w:val="20"/>
                <w:szCs w:val="24"/>
                <w:lang w:val="zh-CN"/>
              </w:rPr>
              <w:t>坦桑尼亚联合共和国</w:t>
            </w:r>
          </w:p>
        </w:tc>
        <w:tc>
          <w:tcPr>
            <w:tcW w:w="856" w:type="dxa"/>
            <w:tcBorders>
              <w:top w:val="nil"/>
              <w:left w:val="nil"/>
              <w:bottom w:val="single" w:sz="4" w:space="0" w:color="auto"/>
              <w:right w:val="single" w:sz="4" w:space="0" w:color="auto"/>
            </w:tcBorders>
            <w:noWrap/>
          </w:tcPr>
          <w:p w14:paraId="1132980E"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5CFFF979"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3126D1F" w14:textId="77777777" w:rsidR="00DA430C" w:rsidRDefault="00DA430C">
            <w:pPr>
              <w:jc w:val="right"/>
              <w:rPr>
                <w:sz w:val="20"/>
                <w:szCs w:val="24"/>
              </w:rPr>
            </w:pPr>
            <w:r>
              <w:rPr>
                <w:sz w:val="20"/>
                <w:szCs w:val="24"/>
              </w:rPr>
              <w:t>33,500</w:t>
            </w:r>
          </w:p>
        </w:tc>
        <w:tc>
          <w:tcPr>
            <w:tcW w:w="1134" w:type="dxa"/>
            <w:tcBorders>
              <w:top w:val="nil"/>
              <w:left w:val="nil"/>
              <w:bottom w:val="single" w:sz="4" w:space="0" w:color="auto"/>
              <w:right w:val="single" w:sz="4" w:space="0" w:color="auto"/>
            </w:tcBorders>
            <w:noWrap/>
          </w:tcPr>
          <w:p w14:paraId="54F13A1E" w14:textId="77777777" w:rsidR="00DA430C" w:rsidRDefault="00DA430C">
            <w:pPr>
              <w:jc w:val="right"/>
              <w:rPr>
                <w:sz w:val="20"/>
                <w:szCs w:val="24"/>
              </w:rPr>
            </w:pPr>
            <w:r>
              <w:rPr>
                <w:sz w:val="20"/>
                <w:szCs w:val="24"/>
              </w:rPr>
              <w:t>29,225</w:t>
            </w:r>
          </w:p>
        </w:tc>
        <w:tc>
          <w:tcPr>
            <w:tcW w:w="1270" w:type="dxa"/>
            <w:tcBorders>
              <w:top w:val="nil"/>
              <w:left w:val="nil"/>
              <w:bottom w:val="single" w:sz="4" w:space="0" w:color="auto"/>
              <w:right w:val="single" w:sz="4" w:space="0" w:color="auto"/>
            </w:tcBorders>
            <w:noWrap/>
          </w:tcPr>
          <w:p w14:paraId="454F7467" w14:textId="77777777" w:rsidR="00DA430C" w:rsidRDefault="00DA430C">
            <w:pPr>
              <w:jc w:val="right"/>
              <w:rPr>
                <w:sz w:val="20"/>
                <w:szCs w:val="24"/>
              </w:rPr>
            </w:pPr>
            <w:r>
              <w:rPr>
                <w:sz w:val="20"/>
                <w:szCs w:val="24"/>
              </w:rPr>
              <w:t>87</w:t>
            </w:r>
          </w:p>
        </w:tc>
        <w:tc>
          <w:tcPr>
            <w:tcW w:w="1275" w:type="dxa"/>
            <w:tcBorders>
              <w:top w:val="nil"/>
              <w:left w:val="nil"/>
              <w:bottom w:val="single" w:sz="4" w:space="0" w:color="auto"/>
              <w:right w:val="single" w:sz="4" w:space="0" w:color="auto"/>
            </w:tcBorders>
            <w:noWrap/>
          </w:tcPr>
          <w:p w14:paraId="143175A7" w14:textId="77777777" w:rsidR="00DA430C" w:rsidRDefault="00DA430C">
            <w:pPr>
              <w:jc w:val="left"/>
              <w:rPr>
                <w:sz w:val="20"/>
                <w:szCs w:val="24"/>
              </w:rPr>
            </w:pPr>
          </w:p>
        </w:tc>
      </w:tr>
      <w:tr w:rsidR="00DA430C" w14:paraId="6F404185" w14:textId="77777777">
        <w:trPr>
          <w:trHeight w:val="123"/>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B596373" w14:textId="77777777" w:rsidR="00DA430C" w:rsidRDefault="00DA430C">
            <w:pPr>
              <w:jc w:val="left"/>
              <w:rPr>
                <w:szCs w:val="24"/>
              </w:rPr>
            </w:pPr>
            <w:r>
              <w:rPr>
                <w:rFonts w:ascii="SimSun" w:hint="eastAsia"/>
                <w:sz w:val="20"/>
                <w:szCs w:val="24"/>
                <w:lang w:val="zh-CN"/>
              </w:rPr>
              <w:t>多哥</w:t>
            </w:r>
          </w:p>
        </w:tc>
        <w:tc>
          <w:tcPr>
            <w:tcW w:w="856" w:type="dxa"/>
            <w:tcBorders>
              <w:top w:val="nil"/>
              <w:left w:val="nil"/>
              <w:bottom w:val="single" w:sz="4" w:space="0" w:color="auto"/>
              <w:right w:val="single" w:sz="4" w:space="0" w:color="auto"/>
            </w:tcBorders>
            <w:noWrap/>
          </w:tcPr>
          <w:p w14:paraId="6F490499" w14:textId="77777777" w:rsidR="00DA430C" w:rsidRDefault="00DA430C">
            <w:pPr>
              <w:jc w:val="right"/>
              <w:rPr>
                <w:sz w:val="20"/>
                <w:szCs w:val="24"/>
              </w:rPr>
            </w:pPr>
            <w:r>
              <w:rPr>
                <w:sz w:val="20"/>
                <w:szCs w:val="24"/>
              </w:rPr>
              <w:t>3.6</w:t>
            </w:r>
          </w:p>
        </w:tc>
        <w:tc>
          <w:tcPr>
            <w:tcW w:w="1134" w:type="dxa"/>
            <w:tcBorders>
              <w:top w:val="nil"/>
              <w:left w:val="nil"/>
              <w:bottom w:val="single" w:sz="4" w:space="0" w:color="auto"/>
              <w:right w:val="single" w:sz="4" w:space="0" w:color="auto"/>
            </w:tcBorders>
            <w:noWrap/>
          </w:tcPr>
          <w:p w14:paraId="5F4248E8"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0CF3D8B5" w14:textId="77777777" w:rsidR="00DA430C" w:rsidRDefault="00DA430C">
            <w:pPr>
              <w:jc w:val="right"/>
              <w:rPr>
                <w:sz w:val="20"/>
                <w:szCs w:val="24"/>
              </w:rPr>
            </w:pPr>
            <w:r>
              <w:rPr>
                <w:sz w:val="20"/>
                <w:szCs w:val="24"/>
              </w:rPr>
              <w:t>111,077</w:t>
            </w:r>
          </w:p>
        </w:tc>
        <w:tc>
          <w:tcPr>
            <w:tcW w:w="1134" w:type="dxa"/>
            <w:tcBorders>
              <w:top w:val="nil"/>
              <w:left w:val="nil"/>
              <w:bottom w:val="single" w:sz="4" w:space="0" w:color="auto"/>
              <w:right w:val="single" w:sz="4" w:space="0" w:color="auto"/>
            </w:tcBorders>
            <w:noWrap/>
          </w:tcPr>
          <w:p w14:paraId="01CD44DD" w14:textId="77777777" w:rsidR="00DA430C" w:rsidRDefault="00DA430C">
            <w:pPr>
              <w:jc w:val="right"/>
              <w:rPr>
                <w:sz w:val="20"/>
                <w:szCs w:val="24"/>
              </w:rPr>
            </w:pPr>
            <w:r>
              <w:rPr>
                <w:sz w:val="20"/>
                <w:szCs w:val="24"/>
              </w:rPr>
              <w:t>125,590</w:t>
            </w:r>
          </w:p>
        </w:tc>
        <w:tc>
          <w:tcPr>
            <w:tcW w:w="1270" w:type="dxa"/>
            <w:tcBorders>
              <w:top w:val="nil"/>
              <w:left w:val="nil"/>
              <w:bottom w:val="single" w:sz="4" w:space="0" w:color="auto"/>
              <w:right w:val="single" w:sz="4" w:space="0" w:color="auto"/>
            </w:tcBorders>
            <w:noWrap/>
          </w:tcPr>
          <w:p w14:paraId="3AD79319" w14:textId="77777777" w:rsidR="00DA430C" w:rsidRDefault="00DA430C">
            <w:pPr>
              <w:jc w:val="right"/>
              <w:rPr>
                <w:sz w:val="20"/>
                <w:szCs w:val="24"/>
              </w:rPr>
            </w:pPr>
            <w:r>
              <w:rPr>
                <w:sz w:val="20"/>
                <w:szCs w:val="24"/>
              </w:rPr>
              <w:t>113</w:t>
            </w:r>
          </w:p>
        </w:tc>
        <w:tc>
          <w:tcPr>
            <w:tcW w:w="1275" w:type="dxa"/>
            <w:tcBorders>
              <w:top w:val="nil"/>
              <w:left w:val="nil"/>
              <w:bottom w:val="single" w:sz="4" w:space="0" w:color="auto"/>
              <w:right w:val="single" w:sz="4" w:space="0" w:color="auto"/>
            </w:tcBorders>
            <w:noWrap/>
          </w:tcPr>
          <w:p w14:paraId="7B33047E" w14:textId="77777777" w:rsidR="00DA430C" w:rsidRDefault="00DA430C">
            <w:pPr>
              <w:jc w:val="left"/>
              <w:rPr>
                <w:sz w:val="20"/>
                <w:szCs w:val="24"/>
              </w:rPr>
            </w:pPr>
          </w:p>
        </w:tc>
      </w:tr>
      <w:tr w:rsidR="00DA430C" w14:paraId="6E18D1D8" w14:textId="77777777">
        <w:trPr>
          <w:trHeight w:val="168"/>
        </w:trPr>
        <w:tc>
          <w:tcPr>
            <w:tcW w:w="2752" w:type="dxa"/>
            <w:tcBorders>
              <w:top w:val="nil"/>
              <w:left w:val="single" w:sz="4" w:space="0" w:color="auto"/>
              <w:bottom w:val="single" w:sz="4" w:space="0" w:color="auto"/>
              <w:right w:val="single" w:sz="4" w:space="0" w:color="auto"/>
            </w:tcBorders>
            <w:noWrap/>
            <w:tcMar>
              <w:left w:w="14" w:type="dxa"/>
              <w:right w:w="0" w:type="dxa"/>
            </w:tcMar>
          </w:tcPr>
          <w:p w14:paraId="0F1E6CF4" w14:textId="77777777" w:rsidR="00DA430C" w:rsidRDefault="00DA430C">
            <w:pPr>
              <w:jc w:val="left"/>
              <w:rPr>
                <w:szCs w:val="24"/>
              </w:rPr>
            </w:pPr>
            <w:r>
              <w:rPr>
                <w:rFonts w:ascii="SimSun" w:hint="eastAsia"/>
                <w:sz w:val="20"/>
                <w:szCs w:val="24"/>
                <w:lang w:val="zh-CN"/>
              </w:rPr>
              <w:t>突尼斯</w:t>
            </w:r>
          </w:p>
        </w:tc>
        <w:tc>
          <w:tcPr>
            <w:tcW w:w="856" w:type="dxa"/>
            <w:tcBorders>
              <w:top w:val="nil"/>
              <w:left w:val="nil"/>
              <w:bottom w:val="single" w:sz="4" w:space="0" w:color="auto"/>
              <w:right w:val="single" w:sz="4" w:space="0" w:color="auto"/>
            </w:tcBorders>
            <w:noWrap/>
          </w:tcPr>
          <w:p w14:paraId="1D4673D5" w14:textId="77777777" w:rsidR="00DA430C" w:rsidRDefault="00DA430C">
            <w:pPr>
              <w:jc w:val="right"/>
              <w:rPr>
                <w:sz w:val="20"/>
                <w:szCs w:val="24"/>
              </w:rPr>
            </w:pPr>
            <w:r>
              <w:rPr>
                <w:sz w:val="20"/>
                <w:szCs w:val="24"/>
              </w:rPr>
              <w:t>5.8</w:t>
            </w:r>
          </w:p>
        </w:tc>
        <w:tc>
          <w:tcPr>
            <w:tcW w:w="1134" w:type="dxa"/>
            <w:tcBorders>
              <w:top w:val="nil"/>
              <w:left w:val="nil"/>
              <w:bottom w:val="single" w:sz="4" w:space="0" w:color="auto"/>
              <w:right w:val="single" w:sz="4" w:space="0" w:color="auto"/>
            </w:tcBorders>
            <w:noWrap/>
          </w:tcPr>
          <w:p w14:paraId="32D665C8"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660B745C" w14:textId="77777777" w:rsidR="00DA430C" w:rsidRDefault="00DA430C">
            <w:pPr>
              <w:jc w:val="right"/>
              <w:rPr>
                <w:sz w:val="20"/>
                <w:szCs w:val="24"/>
              </w:rPr>
            </w:pPr>
            <w:r>
              <w:rPr>
                <w:sz w:val="20"/>
                <w:szCs w:val="24"/>
              </w:rPr>
              <w:t>533,300</w:t>
            </w:r>
          </w:p>
        </w:tc>
        <w:tc>
          <w:tcPr>
            <w:tcW w:w="1134" w:type="dxa"/>
            <w:tcBorders>
              <w:top w:val="nil"/>
              <w:left w:val="nil"/>
              <w:bottom w:val="single" w:sz="4" w:space="0" w:color="auto"/>
              <w:right w:val="single" w:sz="4" w:space="0" w:color="auto"/>
            </w:tcBorders>
            <w:noWrap/>
          </w:tcPr>
          <w:p w14:paraId="607BCAEE" w14:textId="77777777" w:rsidR="00DA430C" w:rsidRDefault="00DA430C">
            <w:pPr>
              <w:jc w:val="right"/>
              <w:rPr>
                <w:sz w:val="20"/>
                <w:szCs w:val="24"/>
              </w:rPr>
            </w:pPr>
            <w:r>
              <w:rPr>
                <w:sz w:val="20"/>
                <w:szCs w:val="24"/>
              </w:rPr>
              <w:t>294,083</w:t>
            </w:r>
          </w:p>
        </w:tc>
        <w:tc>
          <w:tcPr>
            <w:tcW w:w="1270" w:type="dxa"/>
            <w:tcBorders>
              <w:top w:val="nil"/>
              <w:left w:val="nil"/>
              <w:bottom w:val="single" w:sz="4" w:space="0" w:color="auto"/>
              <w:right w:val="single" w:sz="4" w:space="0" w:color="auto"/>
            </w:tcBorders>
            <w:noWrap/>
          </w:tcPr>
          <w:p w14:paraId="082500AE" w14:textId="77777777" w:rsidR="00DA430C" w:rsidRDefault="00DA430C">
            <w:pPr>
              <w:jc w:val="right"/>
              <w:rPr>
                <w:sz w:val="20"/>
                <w:szCs w:val="24"/>
              </w:rPr>
            </w:pPr>
            <w:r>
              <w:rPr>
                <w:sz w:val="20"/>
                <w:szCs w:val="24"/>
              </w:rPr>
              <w:t>55</w:t>
            </w:r>
          </w:p>
        </w:tc>
        <w:tc>
          <w:tcPr>
            <w:tcW w:w="1275" w:type="dxa"/>
            <w:tcBorders>
              <w:top w:val="nil"/>
              <w:left w:val="nil"/>
              <w:bottom w:val="single" w:sz="4" w:space="0" w:color="auto"/>
              <w:right w:val="single" w:sz="4" w:space="0" w:color="auto"/>
            </w:tcBorders>
            <w:noWrap/>
          </w:tcPr>
          <w:p w14:paraId="0E97BC20" w14:textId="77777777" w:rsidR="00DA430C" w:rsidRDefault="00DA430C">
            <w:pPr>
              <w:jc w:val="right"/>
              <w:rPr>
                <w:sz w:val="20"/>
                <w:szCs w:val="24"/>
              </w:rPr>
            </w:pPr>
            <w:r>
              <w:rPr>
                <w:sz w:val="20"/>
                <w:szCs w:val="24"/>
              </w:rPr>
              <w:t>0%</w:t>
            </w:r>
          </w:p>
        </w:tc>
      </w:tr>
      <w:tr w:rsidR="00DA430C" w14:paraId="69B33994" w14:textId="77777777">
        <w:trPr>
          <w:trHeight w:val="73"/>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9372A7A" w14:textId="77777777" w:rsidR="00DA430C" w:rsidRDefault="00DA430C">
            <w:pPr>
              <w:jc w:val="left"/>
              <w:rPr>
                <w:szCs w:val="24"/>
              </w:rPr>
            </w:pPr>
            <w:r>
              <w:rPr>
                <w:rFonts w:ascii="SimSun" w:hint="eastAsia"/>
                <w:sz w:val="20"/>
                <w:szCs w:val="24"/>
                <w:lang w:val="zh-CN"/>
              </w:rPr>
              <w:t>土耳其</w:t>
            </w:r>
          </w:p>
        </w:tc>
        <w:tc>
          <w:tcPr>
            <w:tcW w:w="856" w:type="dxa"/>
            <w:tcBorders>
              <w:top w:val="nil"/>
              <w:left w:val="nil"/>
              <w:bottom w:val="single" w:sz="4" w:space="0" w:color="auto"/>
              <w:right w:val="single" w:sz="4" w:space="0" w:color="auto"/>
            </w:tcBorders>
            <w:noWrap/>
          </w:tcPr>
          <w:p w14:paraId="64657072"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297B55C"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1154C23" w14:textId="77777777" w:rsidR="00DA430C" w:rsidRDefault="00DA430C">
            <w:pPr>
              <w:jc w:val="right"/>
              <w:rPr>
                <w:sz w:val="20"/>
                <w:szCs w:val="24"/>
              </w:rPr>
            </w:pPr>
            <w:r>
              <w:rPr>
                <w:sz w:val="20"/>
                <w:szCs w:val="24"/>
              </w:rPr>
              <w:t>784,020</w:t>
            </w:r>
          </w:p>
        </w:tc>
        <w:tc>
          <w:tcPr>
            <w:tcW w:w="1134" w:type="dxa"/>
            <w:tcBorders>
              <w:top w:val="nil"/>
              <w:left w:val="nil"/>
              <w:bottom w:val="single" w:sz="4" w:space="0" w:color="auto"/>
              <w:right w:val="single" w:sz="4" w:space="0" w:color="auto"/>
            </w:tcBorders>
            <w:noWrap/>
          </w:tcPr>
          <w:p w14:paraId="191699A8" w14:textId="77777777" w:rsidR="00DA430C" w:rsidRDefault="00DA430C">
            <w:pPr>
              <w:jc w:val="right"/>
              <w:rPr>
                <w:sz w:val="20"/>
                <w:szCs w:val="24"/>
              </w:rPr>
            </w:pPr>
            <w:r>
              <w:rPr>
                <w:sz w:val="20"/>
                <w:szCs w:val="24"/>
              </w:rPr>
              <w:t>814,128</w:t>
            </w:r>
          </w:p>
        </w:tc>
        <w:tc>
          <w:tcPr>
            <w:tcW w:w="1270" w:type="dxa"/>
            <w:tcBorders>
              <w:top w:val="nil"/>
              <w:left w:val="nil"/>
              <w:bottom w:val="single" w:sz="4" w:space="0" w:color="auto"/>
              <w:right w:val="single" w:sz="4" w:space="0" w:color="auto"/>
            </w:tcBorders>
            <w:noWrap/>
          </w:tcPr>
          <w:p w14:paraId="13118BB0" w14:textId="77777777" w:rsidR="00DA430C" w:rsidRDefault="00DA430C">
            <w:pPr>
              <w:jc w:val="right"/>
              <w:rPr>
                <w:sz w:val="20"/>
                <w:szCs w:val="24"/>
              </w:rPr>
            </w:pPr>
            <w:r>
              <w:rPr>
                <w:sz w:val="20"/>
                <w:szCs w:val="24"/>
              </w:rPr>
              <w:t>104</w:t>
            </w:r>
          </w:p>
        </w:tc>
        <w:tc>
          <w:tcPr>
            <w:tcW w:w="1275" w:type="dxa"/>
            <w:tcBorders>
              <w:top w:val="nil"/>
              <w:left w:val="nil"/>
              <w:bottom w:val="single" w:sz="4" w:space="0" w:color="auto"/>
              <w:right w:val="single" w:sz="4" w:space="0" w:color="auto"/>
            </w:tcBorders>
            <w:noWrap/>
          </w:tcPr>
          <w:p w14:paraId="2328A79F" w14:textId="77777777" w:rsidR="00DA430C" w:rsidRDefault="00DA430C">
            <w:pPr>
              <w:jc w:val="right"/>
              <w:rPr>
                <w:sz w:val="20"/>
                <w:szCs w:val="24"/>
              </w:rPr>
            </w:pPr>
            <w:r>
              <w:rPr>
                <w:sz w:val="20"/>
                <w:szCs w:val="24"/>
              </w:rPr>
              <w:t>100%</w:t>
            </w:r>
          </w:p>
        </w:tc>
      </w:tr>
      <w:tr w:rsidR="00DA430C" w14:paraId="3C69FB4D" w14:textId="77777777">
        <w:trPr>
          <w:trHeight w:val="105"/>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BB4D329" w14:textId="77777777" w:rsidR="00DA430C" w:rsidRDefault="00DA430C">
            <w:pPr>
              <w:jc w:val="left"/>
              <w:rPr>
                <w:szCs w:val="24"/>
              </w:rPr>
            </w:pPr>
            <w:r>
              <w:rPr>
                <w:rFonts w:ascii="SimSun" w:hint="eastAsia"/>
                <w:sz w:val="20"/>
                <w:szCs w:val="24"/>
                <w:lang w:val="zh-CN"/>
              </w:rPr>
              <w:t>土库曼斯坦</w:t>
            </w:r>
          </w:p>
        </w:tc>
        <w:tc>
          <w:tcPr>
            <w:tcW w:w="856" w:type="dxa"/>
            <w:tcBorders>
              <w:top w:val="nil"/>
              <w:left w:val="nil"/>
              <w:bottom w:val="single" w:sz="4" w:space="0" w:color="auto"/>
              <w:right w:val="single" w:sz="4" w:space="0" w:color="auto"/>
            </w:tcBorders>
            <w:noWrap/>
          </w:tcPr>
          <w:p w14:paraId="0315910F"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6D6A92A9"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C894FAA" w14:textId="77777777" w:rsidR="00DA430C" w:rsidRDefault="00DA430C">
            <w:pPr>
              <w:jc w:val="right"/>
              <w:rPr>
                <w:sz w:val="20"/>
                <w:szCs w:val="24"/>
              </w:rPr>
            </w:pPr>
            <w:r>
              <w:rPr>
                <w:sz w:val="20"/>
                <w:szCs w:val="24"/>
              </w:rPr>
              <w:t>44,000</w:t>
            </w:r>
          </w:p>
        </w:tc>
        <w:tc>
          <w:tcPr>
            <w:tcW w:w="1134" w:type="dxa"/>
            <w:tcBorders>
              <w:top w:val="nil"/>
              <w:left w:val="nil"/>
              <w:bottom w:val="single" w:sz="4" w:space="0" w:color="auto"/>
              <w:right w:val="single" w:sz="4" w:space="0" w:color="auto"/>
            </w:tcBorders>
            <w:noWrap/>
          </w:tcPr>
          <w:p w14:paraId="2AC1F750" w14:textId="77777777" w:rsidR="00DA430C" w:rsidRDefault="00DA430C">
            <w:pPr>
              <w:jc w:val="right"/>
              <w:rPr>
                <w:sz w:val="20"/>
                <w:szCs w:val="24"/>
              </w:rPr>
            </w:pPr>
            <w:r>
              <w:rPr>
                <w:sz w:val="20"/>
                <w:szCs w:val="24"/>
              </w:rPr>
              <w:t>65,628</w:t>
            </w:r>
          </w:p>
        </w:tc>
        <w:tc>
          <w:tcPr>
            <w:tcW w:w="1270" w:type="dxa"/>
            <w:tcBorders>
              <w:top w:val="nil"/>
              <w:left w:val="nil"/>
              <w:bottom w:val="single" w:sz="4" w:space="0" w:color="auto"/>
              <w:right w:val="single" w:sz="4" w:space="0" w:color="auto"/>
            </w:tcBorders>
            <w:noWrap/>
          </w:tcPr>
          <w:p w14:paraId="6E3987A2" w14:textId="77777777" w:rsidR="00DA430C" w:rsidRDefault="00DA430C">
            <w:pPr>
              <w:jc w:val="right"/>
              <w:rPr>
                <w:sz w:val="20"/>
                <w:szCs w:val="24"/>
              </w:rPr>
            </w:pPr>
            <w:r>
              <w:rPr>
                <w:sz w:val="20"/>
                <w:szCs w:val="24"/>
              </w:rPr>
              <w:t>149</w:t>
            </w:r>
          </w:p>
        </w:tc>
        <w:tc>
          <w:tcPr>
            <w:tcW w:w="1275" w:type="dxa"/>
            <w:tcBorders>
              <w:top w:val="nil"/>
              <w:left w:val="nil"/>
              <w:bottom w:val="single" w:sz="4" w:space="0" w:color="auto"/>
              <w:right w:val="single" w:sz="4" w:space="0" w:color="auto"/>
            </w:tcBorders>
            <w:noWrap/>
          </w:tcPr>
          <w:p w14:paraId="30154E4F" w14:textId="77777777" w:rsidR="00DA430C" w:rsidRDefault="00DA430C">
            <w:pPr>
              <w:jc w:val="right"/>
              <w:rPr>
                <w:sz w:val="20"/>
                <w:szCs w:val="24"/>
              </w:rPr>
            </w:pPr>
            <w:r>
              <w:rPr>
                <w:sz w:val="20"/>
                <w:szCs w:val="24"/>
              </w:rPr>
              <w:t>100%</w:t>
            </w:r>
          </w:p>
        </w:tc>
      </w:tr>
      <w:tr w:rsidR="00DA430C" w14:paraId="10649AA4" w14:textId="77777777">
        <w:trPr>
          <w:trHeight w:val="1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8DA8134" w14:textId="77777777" w:rsidR="00DA430C" w:rsidRDefault="00DA430C">
            <w:pPr>
              <w:jc w:val="left"/>
              <w:rPr>
                <w:szCs w:val="24"/>
              </w:rPr>
            </w:pPr>
            <w:r>
              <w:rPr>
                <w:rFonts w:ascii="SimSun" w:hint="eastAsia"/>
                <w:sz w:val="20"/>
                <w:szCs w:val="24"/>
                <w:lang w:val="zh-CN"/>
              </w:rPr>
              <w:t>乌干达</w:t>
            </w:r>
          </w:p>
        </w:tc>
        <w:tc>
          <w:tcPr>
            <w:tcW w:w="856" w:type="dxa"/>
            <w:tcBorders>
              <w:top w:val="nil"/>
              <w:left w:val="nil"/>
              <w:bottom w:val="single" w:sz="4" w:space="0" w:color="auto"/>
              <w:right w:val="single" w:sz="4" w:space="0" w:color="auto"/>
            </w:tcBorders>
            <w:noWrap/>
          </w:tcPr>
          <w:p w14:paraId="019B85A1"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46622DE1"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3F86FA04" w14:textId="77777777" w:rsidR="00DA430C" w:rsidRDefault="00DA430C">
            <w:pPr>
              <w:jc w:val="right"/>
              <w:rPr>
                <w:sz w:val="20"/>
                <w:szCs w:val="24"/>
              </w:rPr>
            </w:pPr>
            <w:r>
              <w:rPr>
                <w:sz w:val="20"/>
                <w:szCs w:val="24"/>
              </w:rPr>
              <w:t>3,430</w:t>
            </w:r>
          </w:p>
        </w:tc>
        <w:tc>
          <w:tcPr>
            <w:tcW w:w="1134" w:type="dxa"/>
            <w:tcBorders>
              <w:top w:val="nil"/>
              <w:left w:val="nil"/>
              <w:bottom w:val="single" w:sz="4" w:space="0" w:color="auto"/>
              <w:right w:val="single" w:sz="4" w:space="0" w:color="auto"/>
            </w:tcBorders>
            <w:noWrap/>
          </w:tcPr>
          <w:p w14:paraId="38323243" w14:textId="77777777" w:rsidR="00DA430C" w:rsidRDefault="00DA430C">
            <w:pPr>
              <w:jc w:val="right"/>
              <w:rPr>
                <w:sz w:val="20"/>
                <w:szCs w:val="24"/>
              </w:rPr>
            </w:pPr>
            <w:r>
              <w:rPr>
                <w:sz w:val="20"/>
                <w:szCs w:val="24"/>
              </w:rPr>
              <w:t>4,464</w:t>
            </w:r>
          </w:p>
        </w:tc>
        <w:tc>
          <w:tcPr>
            <w:tcW w:w="1270" w:type="dxa"/>
            <w:tcBorders>
              <w:top w:val="nil"/>
              <w:left w:val="nil"/>
              <w:bottom w:val="single" w:sz="4" w:space="0" w:color="auto"/>
              <w:right w:val="single" w:sz="4" w:space="0" w:color="auto"/>
            </w:tcBorders>
            <w:noWrap/>
          </w:tcPr>
          <w:p w14:paraId="78BF00C3" w14:textId="77777777" w:rsidR="00DA430C" w:rsidRDefault="00DA430C">
            <w:pPr>
              <w:jc w:val="right"/>
              <w:rPr>
                <w:sz w:val="20"/>
                <w:szCs w:val="24"/>
              </w:rPr>
            </w:pPr>
            <w:r>
              <w:rPr>
                <w:sz w:val="20"/>
                <w:szCs w:val="24"/>
              </w:rPr>
              <w:t>130</w:t>
            </w:r>
          </w:p>
        </w:tc>
        <w:tc>
          <w:tcPr>
            <w:tcW w:w="1275" w:type="dxa"/>
            <w:tcBorders>
              <w:top w:val="nil"/>
              <w:left w:val="nil"/>
              <w:bottom w:val="single" w:sz="4" w:space="0" w:color="auto"/>
              <w:right w:val="single" w:sz="4" w:space="0" w:color="auto"/>
            </w:tcBorders>
            <w:noWrap/>
          </w:tcPr>
          <w:p w14:paraId="528D4388" w14:textId="77777777" w:rsidR="00DA430C" w:rsidRDefault="00DA430C">
            <w:pPr>
              <w:jc w:val="left"/>
              <w:rPr>
                <w:sz w:val="20"/>
                <w:szCs w:val="24"/>
              </w:rPr>
            </w:pPr>
          </w:p>
        </w:tc>
      </w:tr>
      <w:tr w:rsidR="00DA430C" w14:paraId="02A1B250" w14:textId="77777777">
        <w:trPr>
          <w:trHeight w:val="264"/>
        </w:trPr>
        <w:tc>
          <w:tcPr>
            <w:tcW w:w="2752" w:type="dxa"/>
            <w:tcBorders>
              <w:top w:val="nil"/>
              <w:left w:val="single" w:sz="4" w:space="0" w:color="auto"/>
              <w:bottom w:val="single" w:sz="4" w:space="0" w:color="auto"/>
              <w:right w:val="single" w:sz="4" w:space="0" w:color="auto"/>
            </w:tcBorders>
            <w:noWrap/>
            <w:tcMar>
              <w:left w:w="14" w:type="dxa"/>
              <w:right w:w="0" w:type="dxa"/>
            </w:tcMar>
          </w:tcPr>
          <w:p w14:paraId="7E8D3E12" w14:textId="77777777" w:rsidR="00DA430C" w:rsidRDefault="00DA430C">
            <w:pPr>
              <w:ind w:right="-105"/>
              <w:jc w:val="left"/>
              <w:rPr>
                <w:szCs w:val="24"/>
              </w:rPr>
            </w:pPr>
            <w:r>
              <w:rPr>
                <w:rFonts w:ascii="SimSun" w:hint="eastAsia"/>
                <w:sz w:val="20"/>
                <w:szCs w:val="24"/>
                <w:lang w:val="zh-CN"/>
              </w:rPr>
              <w:t>委内瑞拉玻利瓦尔共和国</w:t>
            </w:r>
          </w:p>
        </w:tc>
        <w:tc>
          <w:tcPr>
            <w:tcW w:w="856" w:type="dxa"/>
            <w:tcBorders>
              <w:top w:val="nil"/>
              <w:left w:val="nil"/>
              <w:bottom w:val="single" w:sz="4" w:space="0" w:color="auto"/>
              <w:right w:val="single" w:sz="4" w:space="0" w:color="auto"/>
            </w:tcBorders>
            <w:noWrap/>
          </w:tcPr>
          <w:p w14:paraId="0B933719"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29B5659E"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F082655" w14:textId="77777777" w:rsidR="00DA430C" w:rsidRDefault="00DA430C">
            <w:pPr>
              <w:jc w:val="right"/>
              <w:rPr>
                <w:sz w:val="20"/>
                <w:szCs w:val="24"/>
              </w:rPr>
            </w:pPr>
            <w:r>
              <w:rPr>
                <w:sz w:val="20"/>
                <w:szCs w:val="24"/>
              </w:rPr>
              <w:t>11,201</w:t>
            </w:r>
          </w:p>
        </w:tc>
        <w:tc>
          <w:tcPr>
            <w:tcW w:w="1134" w:type="dxa"/>
            <w:tcBorders>
              <w:top w:val="nil"/>
              <w:left w:val="nil"/>
              <w:bottom w:val="single" w:sz="4" w:space="0" w:color="auto"/>
              <w:right w:val="single" w:sz="4" w:space="0" w:color="auto"/>
            </w:tcBorders>
            <w:noWrap/>
          </w:tcPr>
          <w:p w14:paraId="66B34CBD" w14:textId="77777777" w:rsidR="00DA430C" w:rsidRDefault="00DA430C">
            <w:pPr>
              <w:jc w:val="right"/>
              <w:rPr>
                <w:sz w:val="20"/>
                <w:szCs w:val="24"/>
              </w:rPr>
            </w:pPr>
            <w:r>
              <w:rPr>
                <w:sz w:val="20"/>
                <w:szCs w:val="24"/>
              </w:rPr>
              <w:t>11,202</w:t>
            </w:r>
          </w:p>
        </w:tc>
        <w:tc>
          <w:tcPr>
            <w:tcW w:w="1270" w:type="dxa"/>
            <w:tcBorders>
              <w:top w:val="nil"/>
              <w:left w:val="nil"/>
              <w:bottom w:val="single" w:sz="4" w:space="0" w:color="auto"/>
              <w:right w:val="single" w:sz="4" w:space="0" w:color="auto"/>
            </w:tcBorders>
            <w:noWrap/>
          </w:tcPr>
          <w:p w14:paraId="0793E1E7" w14:textId="77777777" w:rsidR="00DA430C" w:rsidRDefault="00DA430C">
            <w:pPr>
              <w:jc w:val="right"/>
              <w:rPr>
                <w:sz w:val="20"/>
                <w:szCs w:val="24"/>
              </w:rPr>
            </w:pPr>
            <w:r>
              <w:rPr>
                <w:sz w:val="20"/>
                <w:szCs w:val="24"/>
              </w:rPr>
              <w:t>100</w:t>
            </w:r>
          </w:p>
        </w:tc>
        <w:tc>
          <w:tcPr>
            <w:tcW w:w="1275" w:type="dxa"/>
            <w:tcBorders>
              <w:top w:val="nil"/>
              <w:left w:val="nil"/>
              <w:bottom w:val="single" w:sz="4" w:space="0" w:color="auto"/>
              <w:right w:val="single" w:sz="4" w:space="0" w:color="auto"/>
            </w:tcBorders>
            <w:noWrap/>
          </w:tcPr>
          <w:p w14:paraId="4F4E1C54" w14:textId="77777777" w:rsidR="00DA430C" w:rsidRDefault="00DA430C">
            <w:pPr>
              <w:jc w:val="left"/>
              <w:rPr>
                <w:sz w:val="20"/>
                <w:szCs w:val="24"/>
              </w:rPr>
            </w:pPr>
          </w:p>
        </w:tc>
      </w:tr>
      <w:tr w:rsidR="00DA430C" w14:paraId="07360092" w14:textId="77777777">
        <w:trPr>
          <w:trHeight w:val="72"/>
        </w:trPr>
        <w:tc>
          <w:tcPr>
            <w:tcW w:w="2752" w:type="dxa"/>
            <w:tcBorders>
              <w:top w:val="nil"/>
              <w:left w:val="single" w:sz="4" w:space="0" w:color="auto"/>
              <w:bottom w:val="single" w:sz="4" w:space="0" w:color="auto"/>
              <w:right w:val="single" w:sz="4" w:space="0" w:color="auto"/>
            </w:tcBorders>
            <w:noWrap/>
            <w:tcMar>
              <w:left w:w="14" w:type="dxa"/>
              <w:right w:w="0" w:type="dxa"/>
            </w:tcMar>
          </w:tcPr>
          <w:p w14:paraId="10425AD7" w14:textId="77777777" w:rsidR="00DA430C" w:rsidRDefault="00DA430C">
            <w:pPr>
              <w:jc w:val="left"/>
              <w:rPr>
                <w:szCs w:val="24"/>
              </w:rPr>
            </w:pPr>
            <w:r>
              <w:rPr>
                <w:rFonts w:ascii="SimSun" w:hint="eastAsia"/>
                <w:sz w:val="20"/>
                <w:szCs w:val="24"/>
                <w:lang w:val="zh-CN"/>
              </w:rPr>
              <w:t>赞比亚</w:t>
            </w:r>
          </w:p>
        </w:tc>
        <w:tc>
          <w:tcPr>
            <w:tcW w:w="856" w:type="dxa"/>
            <w:tcBorders>
              <w:top w:val="nil"/>
              <w:left w:val="nil"/>
              <w:bottom w:val="single" w:sz="4" w:space="0" w:color="auto"/>
              <w:right w:val="single" w:sz="4" w:space="0" w:color="auto"/>
            </w:tcBorders>
            <w:noWrap/>
          </w:tcPr>
          <w:p w14:paraId="5CA3B14A"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0ED543CB"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26968968" w14:textId="77777777" w:rsidR="00DA430C" w:rsidRDefault="00DA430C">
            <w:pPr>
              <w:jc w:val="right"/>
              <w:rPr>
                <w:sz w:val="20"/>
                <w:szCs w:val="24"/>
              </w:rPr>
            </w:pPr>
            <w:r>
              <w:rPr>
                <w:sz w:val="20"/>
                <w:szCs w:val="24"/>
              </w:rPr>
              <w:t>12,000</w:t>
            </w:r>
          </w:p>
        </w:tc>
        <w:tc>
          <w:tcPr>
            <w:tcW w:w="1134" w:type="dxa"/>
            <w:tcBorders>
              <w:top w:val="nil"/>
              <w:left w:val="nil"/>
              <w:bottom w:val="single" w:sz="4" w:space="0" w:color="auto"/>
              <w:right w:val="single" w:sz="4" w:space="0" w:color="auto"/>
            </w:tcBorders>
            <w:noWrap/>
          </w:tcPr>
          <w:p w14:paraId="78221945" w14:textId="77777777" w:rsidR="00DA430C" w:rsidRDefault="00DA430C">
            <w:pPr>
              <w:jc w:val="right"/>
              <w:rPr>
                <w:sz w:val="20"/>
                <w:szCs w:val="24"/>
              </w:rPr>
            </w:pPr>
            <w:r>
              <w:rPr>
                <w:sz w:val="20"/>
                <w:szCs w:val="24"/>
              </w:rPr>
              <w:t>0</w:t>
            </w:r>
          </w:p>
        </w:tc>
        <w:tc>
          <w:tcPr>
            <w:tcW w:w="1270" w:type="dxa"/>
            <w:tcBorders>
              <w:top w:val="nil"/>
              <w:left w:val="nil"/>
              <w:bottom w:val="single" w:sz="4" w:space="0" w:color="auto"/>
              <w:right w:val="single" w:sz="4" w:space="0" w:color="auto"/>
            </w:tcBorders>
            <w:noWrap/>
          </w:tcPr>
          <w:p w14:paraId="4F3058A3" w14:textId="77777777" w:rsidR="00DA430C" w:rsidRDefault="00DA430C">
            <w:pPr>
              <w:jc w:val="right"/>
              <w:rPr>
                <w:sz w:val="20"/>
                <w:szCs w:val="24"/>
              </w:rPr>
            </w:pPr>
            <w:r>
              <w:rPr>
                <w:sz w:val="20"/>
                <w:szCs w:val="24"/>
              </w:rPr>
              <w:t>0</w:t>
            </w:r>
          </w:p>
        </w:tc>
        <w:tc>
          <w:tcPr>
            <w:tcW w:w="1275" w:type="dxa"/>
            <w:tcBorders>
              <w:top w:val="nil"/>
              <w:left w:val="nil"/>
              <w:bottom w:val="single" w:sz="4" w:space="0" w:color="auto"/>
              <w:right w:val="single" w:sz="4" w:space="0" w:color="auto"/>
            </w:tcBorders>
            <w:noWrap/>
          </w:tcPr>
          <w:p w14:paraId="0CC546B3" w14:textId="77777777" w:rsidR="00DA430C" w:rsidRDefault="00DA430C">
            <w:pPr>
              <w:jc w:val="left"/>
              <w:rPr>
                <w:sz w:val="20"/>
                <w:szCs w:val="24"/>
              </w:rPr>
            </w:pPr>
          </w:p>
        </w:tc>
      </w:tr>
      <w:tr w:rsidR="00DA430C" w14:paraId="6F8BE713" w14:textId="77777777">
        <w:trPr>
          <w:trHeight w:val="119"/>
        </w:trPr>
        <w:tc>
          <w:tcPr>
            <w:tcW w:w="2752" w:type="dxa"/>
            <w:tcBorders>
              <w:top w:val="nil"/>
              <w:left w:val="single" w:sz="4" w:space="0" w:color="auto"/>
              <w:bottom w:val="single" w:sz="4" w:space="0" w:color="auto"/>
              <w:right w:val="single" w:sz="4" w:space="0" w:color="auto"/>
            </w:tcBorders>
            <w:noWrap/>
            <w:tcMar>
              <w:left w:w="14" w:type="dxa"/>
              <w:right w:w="0" w:type="dxa"/>
            </w:tcMar>
          </w:tcPr>
          <w:p w14:paraId="3DC095B7" w14:textId="77777777" w:rsidR="00DA430C" w:rsidRDefault="00DA430C">
            <w:pPr>
              <w:jc w:val="left"/>
              <w:rPr>
                <w:szCs w:val="24"/>
              </w:rPr>
            </w:pPr>
            <w:r>
              <w:rPr>
                <w:rFonts w:ascii="SimSun" w:hint="eastAsia"/>
                <w:sz w:val="20"/>
                <w:szCs w:val="24"/>
                <w:lang w:val="zh-CN"/>
              </w:rPr>
              <w:t>全球</w:t>
            </w:r>
          </w:p>
        </w:tc>
        <w:tc>
          <w:tcPr>
            <w:tcW w:w="856" w:type="dxa"/>
            <w:tcBorders>
              <w:top w:val="nil"/>
              <w:left w:val="nil"/>
              <w:bottom w:val="single" w:sz="4" w:space="0" w:color="auto"/>
              <w:right w:val="single" w:sz="4" w:space="0" w:color="auto"/>
            </w:tcBorders>
            <w:noWrap/>
          </w:tcPr>
          <w:p w14:paraId="203C5B8F"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46913AC4"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4C88456C" w14:textId="77777777" w:rsidR="00DA430C" w:rsidRDefault="00DA430C">
            <w:pPr>
              <w:jc w:val="right"/>
              <w:rPr>
                <w:sz w:val="20"/>
                <w:szCs w:val="24"/>
              </w:rPr>
            </w:pPr>
            <w:r>
              <w:rPr>
                <w:sz w:val="20"/>
                <w:szCs w:val="24"/>
              </w:rPr>
              <w:t>35,447</w:t>
            </w:r>
          </w:p>
        </w:tc>
        <w:tc>
          <w:tcPr>
            <w:tcW w:w="1134" w:type="dxa"/>
            <w:tcBorders>
              <w:top w:val="nil"/>
              <w:left w:val="nil"/>
              <w:bottom w:val="single" w:sz="4" w:space="0" w:color="auto"/>
              <w:right w:val="single" w:sz="4" w:space="0" w:color="auto"/>
            </w:tcBorders>
            <w:noWrap/>
          </w:tcPr>
          <w:p w14:paraId="22DC205F" w14:textId="77777777" w:rsidR="00DA430C" w:rsidRDefault="00DA430C">
            <w:pPr>
              <w:jc w:val="right"/>
              <w:rPr>
                <w:sz w:val="20"/>
                <w:szCs w:val="24"/>
              </w:rPr>
            </w:pPr>
            <w:r>
              <w:rPr>
                <w:sz w:val="20"/>
                <w:szCs w:val="24"/>
              </w:rPr>
              <w:t>82,861</w:t>
            </w:r>
          </w:p>
        </w:tc>
        <w:tc>
          <w:tcPr>
            <w:tcW w:w="1270" w:type="dxa"/>
            <w:tcBorders>
              <w:top w:val="nil"/>
              <w:left w:val="nil"/>
              <w:bottom w:val="single" w:sz="4" w:space="0" w:color="auto"/>
              <w:right w:val="single" w:sz="4" w:space="0" w:color="auto"/>
            </w:tcBorders>
            <w:noWrap/>
          </w:tcPr>
          <w:p w14:paraId="71D291B5" w14:textId="77777777" w:rsidR="00DA430C" w:rsidRDefault="00DA430C">
            <w:pPr>
              <w:jc w:val="right"/>
              <w:rPr>
                <w:sz w:val="20"/>
                <w:szCs w:val="24"/>
              </w:rPr>
            </w:pPr>
            <w:r>
              <w:rPr>
                <w:sz w:val="20"/>
                <w:szCs w:val="24"/>
              </w:rPr>
              <w:t>234</w:t>
            </w:r>
          </w:p>
        </w:tc>
        <w:tc>
          <w:tcPr>
            <w:tcW w:w="1275" w:type="dxa"/>
            <w:tcBorders>
              <w:top w:val="nil"/>
              <w:left w:val="nil"/>
              <w:bottom w:val="single" w:sz="4" w:space="0" w:color="auto"/>
              <w:right w:val="single" w:sz="4" w:space="0" w:color="auto"/>
            </w:tcBorders>
            <w:noWrap/>
          </w:tcPr>
          <w:p w14:paraId="362CCB9C" w14:textId="77777777" w:rsidR="00DA430C" w:rsidRDefault="00DA430C">
            <w:pPr>
              <w:jc w:val="right"/>
              <w:rPr>
                <w:sz w:val="20"/>
                <w:szCs w:val="24"/>
              </w:rPr>
            </w:pPr>
            <w:r>
              <w:rPr>
                <w:sz w:val="20"/>
                <w:szCs w:val="24"/>
              </w:rPr>
              <w:t>100</w:t>
            </w:r>
          </w:p>
        </w:tc>
      </w:tr>
      <w:tr w:rsidR="00DA430C" w14:paraId="566393CB"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652CC813" w14:textId="77777777" w:rsidR="00DA430C" w:rsidRDefault="00DA430C">
            <w:pPr>
              <w:jc w:val="left"/>
              <w:rPr>
                <w:szCs w:val="24"/>
              </w:rPr>
            </w:pPr>
            <w:r>
              <w:rPr>
                <w:rFonts w:ascii="SimSun" w:hint="eastAsia"/>
                <w:sz w:val="20"/>
                <w:szCs w:val="24"/>
                <w:lang w:val="zh-CN"/>
              </w:rPr>
              <w:t>区域：亚太</w:t>
            </w:r>
          </w:p>
        </w:tc>
        <w:tc>
          <w:tcPr>
            <w:tcW w:w="856" w:type="dxa"/>
            <w:tcBorders>
              <w:top w:val="nil"/>
              <w:left w:val="nil"/>
              <w:bottom w:val="single" w:sz="4" w:space="0" w:color="auto"/>
              <w:right w:val="single" w:sz="4" w:space="0" w:color="auto"/>
            </w:tcBorders>
            <w:noWrap/>
          </w:tcPr>
          <w:p w14:paraId="02046AA1" w14:textId="77777777" w:rsidR="00DA430C" w:rsidRDefault="00DA430C">
            <w:pPr>
              <w:jc w:val="right"/>
              <w:rPr>
                <w:sz w:val="20"/>
                <w:szCs w:val="24"/>
              </w:rPr>
            </w:pPr>
            <w:r>
              <w:rPr>
                <w:sz w:val="20"/>
                <w:szCs w:val="24"/>
              </w:rPr>
              <w:t>0.0</w:t>
            </w:r>
          </w:p>
        </w:tc>
        <w:tc>
          <w:tcPr>
            <w:tcW w:w="1134" w:type="dxa"/>
            <w:tcBorders>
              <w:top w:val="nil"/>
              <w:left w:val="nil"/>
              <w:bottom w:val="single" w:sz="4" w:space="0" w:color="auto"/>
              <w:right w:val="single" w:sz="4" w:space="0" w:color="auto"/>
            </w:tcBorders>
            <w:noWrap/>
          </w:tcPr>
          <w:p w14:paraId="7E7B6146" w14:textId="77777777" w:rsidR="00DA430C" w:rsidRDefault="00DA430C">
            <w:pPr>
              <w:jc w:val="left"/>
              <w:rPr>
                <w:sz w:val="20"/>
                <w:szCs w:val="24"/>
              </w:rPr>
            </w:pPr>
          </w:p>
        </w:tc>
        <w:tc>
          <w:tcPr>
            <w:tcW w:w="1276" w:type="dxa"/>
            <w:tcBorders>
              <w:top w:val="nil"/>
              <w:left w:val="nil"/>
              <w:bottom w:val="single" w:sz="4" w:space="0" w:color="auto"/>
              <w:right w:val="single" w:sz="4" w:space="0" w:color="auto"/>
            </w:tcBorders>
            <w:noWrap/>
          </w:tcPr>
          <w:p w14:paraId="5E4FC2E0" w14:textId="77777777" w:rsidR="00DA430C" w:rsidRDefault="00DA430C">
            <w:pPr>
              <w:jc w:val="right"/>
              <w:rPr>
                <w:sz w:val="20"/>
                <w:szCs w:val="24"/>
              </w:rPr>
            </w:pPr>
            <w:r>
              <w:rPr>
                <w:sz w:val="20"/>
                <w:szCs w:val="24"/>
              </w:rPr>
              <w:t>3,300</w:t>
            </w:r>
          </w:p>
        </w:tc>
        <w:tc>
          <w:tcPr>
            <w:tcW w:w="1134" w:type="dxa"/>
            <w:tcBorders>
              <w:top w:val="nil"/>
              <w:left w:val="nil"/>
              <w:bottom w:val="single" w:sz="4" w:space="0" w:color="auto"/>
              <w:right w:val="single" w:sz="4" w:space="0" w:color="auto"/>
            </w:tcBorders>
            <w:noWrap/>
          </w:tcPr>
          <w:p w14:paraId="34F3F34D" w14:textId="77777777" w:rsidR="00DA430C" w:rsidRDefault="00DA430C">
            <w:pPr>
              <w:jc w:val="right"/>
              <w:rPr>
                <w:sz w:val="20"/>
                <w:szCs w:val="24"/>
              </w:rPr>
            </w:pPr>
            <w:r>
              <w:rPr>
                <w:sz w:val="20"/>
                <w:szCs w:val="24"/>
              </w:rPr>
              <w:t>4,347</w:t>
            </w:r>
          </w:p>
        </w:tc>
        <w:tc>
          <w:tcPr>
            <w:tcW w:w="1270" w:type="dxa"/>
            <w:tcBorders>
              <w:top w:val="nil"/>
              <w:left w:val="nil"/>
              <w:bottom w:val="single" w:sz="4" w:space="0" w:color="auto"/>
              <w:right w:val="single" w:sz="4" w:space="0" w:color="auto"/>
            </w:tcBorders>
            <w:noWrap/>
          </w:tcPr>
          <w:p w14:paraId="0DC9A858" w14:textId="77777777" w:rsidR="00DA430C" w:rsidRDefault="00DA430C">
            <w:pPr>
              <w:jc w:val="right"/>
              <w:rPr>
                <w:sz w:val="20"/>
                <w:szCs w:val="24"/>
              </w:rPr>
            </w:pPr>
            <w:r>
              <w:rPr>
                <w:sz w:val="20"/>
                <w:szCs w:val="24"/>
              </w:rPr>
              <w:t>132</w:t>
            </w:r>
          </w:p>
        </w:tc>
        <w:tc>
          <w:tcPr>
            <w:tcW w:w="1275" w:type="dxa"/>
            <w:tcBorders>
              <w:top w:val="nil"/>
              <w:left w:val="nil"/>
              <w:bottom w:val="single" w:sz="4" w:space="0" w:color="auto"/>
              <w:right w:val="single" w:sz="4" w:space="0" w:color="auto"/>
            </w:tcBorders>
            <w:noWrap/>
          </w:tcPr>
          <w:p w14:paraId="0C4BE381" w14:textId="77777777" w:rsidR="00DA430C" w:rsidRDefault="00DA430C">
            <w:pPr>
              <w:jc w:val="left"/>
              <w:rPr>
                <w:sz w:val="20"/>
                <w:szCs w:val="24"/>
              </w:rPr>
            </w:pPr>
          </w:p>
        </w:tc>
      </w:tr>
      <w:tr w:rsidR="00DA430C" w14:paraId="06002852" w14:textId="77777777">
        <w:trPr>
          <w:trHeight w:val="50"/>
        </w:trPr>
        <w:tc>
          <w:tcPr>
            <w:tcW w:w="2752" w:type="dxa"/>
            <w:tcBorders>
              <w:top w:val="nil"/>
              <w:left w:val="single" w:sz="4" w:space="0" w:color="auto"/>
              <w:bottom w:val="single" w:sz="4" w:space="0" w:color="auto"/>
              <w:right w:val="single" w:sz="4" w:space="0" w:color="auto"/>
            </w:tcBorders>
            <w:noWrap/>
            <w:tcMar>
              <w:left w:w="14" w:type="dxa"/>
              <w:right w:w="0" w:type="dxa"/>
            </w:tcMar>
          </w:tcPr>
          <w:p w14:paraId="4529BAF9" w14:textId="77777777" w:rsidR="00DA430C" w:rsidRDefault="00DA430C">
            <w:pPr>
              <w:jc w:val="left"/>
              <w:rPr>
                <w:szCs w:val="24"/>
              </w:rPr>
            </w:pPr>
            <w:r>
              <w:rPr>
                <w:rFonts w:ascii="SimSun" w:hint="eastAsia"/>
                <w:b/>
                <w:sz w:val="20"/>
                <w:szCs w:val="24"/>
                <w:lang w:val="zh-CN"/>
              </w:rPr>
              <w:t>总计</w:t>
            </w:r>
          </w:p>
        </w:tc>
        <w:tc>
          <w:tcPr>
            <w:tcW w:w="856" w:type="dxa"/>
            <w:tcBorders>
              <w:top w:val="nil"/>
              <w:left w:val="nil"/>
              <w:bottom w:val="single" w:sz="4" w:space="0" w:color="auto"/>
              <w:right w:val="single" w:sz="4" w:space="0" w:color="auto"/>
            </w:tcBorders>
            <w:noWrap/>
          </w:tcPr>
          <w:p w14:paraId="6CF6AF55" w14:textId="77777777" w:rsidR="00DA430C" w:rsidRDefault="00DA430C">
            <w:pPr>
              <w:jc w:val="right"/>
              <w:rPr>
                <w:b/>
                <w:sz w:val="20"/>
                <w:szCs w:val="24"/>
              </w:rPr>
            </w:pPr>
            <w:r>
              <w:rPr>
                <w:b/>
                <w:sz w:val="20"/>
                <w:szCs w:val="24"/>
              </w:rPr>
              <w:t>213.2</w:t>
            </w:r>
          </w:p>
        </w:tc>
        <w:tc>
          <w:tcPr>
            <w:tcW w:w="1134" w:type="dxa"/>
            <w:tcBorders>
              <w:top w:val="nil"/>
              <w:left w:val="nil"/>
              <w:bottom w:val="single" w:sz="4" w:space="0" w:color="auto"/>
              <w:right w:val="single" w:sz="4" w:space="0" w:color="auto"/>
            </w:tcBorders>
            <w:noWrap/>
          </w:tcPr>
          <w:p w14:paraId="4EB137A7" w14:textId="77777777" w:rsidR="00DA430C" w:rsidRDefault="00DA430C">
            <w:pPr>
              <w:jc w:val="right"/>
              <w:rPr>
                <w:b/>
                <w:sz w:val="20"/>
                <w:szCs w:val="24"/>
              </w:rPr>
            </w:pPr>
            <w:r>
              <w:rPr>
                <w:b/>
                <w:sz w:val="20"/>
                <w:szCs w:val="24"/>
              </w:rPr>
              <w:t>2</w:t>
            </w:r>
          </w:p>
        </w:tc>
        <w:tc>
          <w:tcPr>
            <w:tcW w:w="1276" w:type="dxa"/>
            <w:tcBorders>
              <w:top w:val="nil"/>
              <w:left w:val="nil"/>
              <w:bottom w:val="single" w:sz="4" w:space="0" w:color="auto"/>
              <w:right w:val="single" w:sz="4" w:space="0" w:color="auto"/>
            </w:tcBorders>
            <w:noWrap/>
          </w:tcPr>
          <w:p w14:paraId="7FB0F188" w14:textId="77777777" w:rsidR="00DA430C" w:rsidRDefault="00DA430C">
            <w:pPr>
              <w:jc w:val="right"/>
              <w:rPr>
                <w:b/>
                <w:sz w:val="20"/>
                <w:szCs w:val="24"/>
              </w:rPr>
            </w:pPr>
            <w:r>
              <w:rPr>
                <w:b/>
                <w:sz w:val="20"/>
                <w:szCs w:val="24"/>
              </w:rPr>
              <w:t>23,161,332</w:t>
            </w:r>
          </w:p>
        </w:tc>
        <w:tc>
          <w:tcPr>
            <w:tcW w:w="1134" w:type="dxa"/>
            <w:tcBorders>
              <w:top w:val="nil"/>
              <w:left w:val="nil"/>
              <w:bottom w:val="single" w:sz="4" w:space="0" w:color="auto"/>
              <w:right w:val="single" w:sz="4" w:space="0" w:color="auto"/>
            </w:tcBorders>
            <w:noWrap/>
          </w:tcPr>
          <w:p w14:paraId="422EF5E0" w14:textId="77777777" w:rsidR="00DA430C" w:rsidRDefault="00DA430C">
            <w:pPr>
              <w:jc w:val="right"/>
              <w:rPr>
                <w:b/>
                <w:sz w:val="20"/>
                <w:szCs w:val="24"/>
              </w:rPr>
            </w:pPr>
            <w:r>
              <w:rPr>
                <w:b/>
                <w:sz w:val="20"/>
                <w:szCs w:val="24"/>
              </w:rPr>
              <w:t>20,651,680</w:t>
            </w:r>
          </w:p>
        </w:tc>
        <w:tc>
          <w:tcPr>
            <w:tcW w:w="1270" w:type="dxa"/>
            <w:tcBorders>
              <w:top w:val="nil"/>
              <w:left w:val="nil"/>
              <w:bottom w:val="single" w:sz="4" w:space="0" w:color="auto"/>
              <w:right w:val="single" w:sz="4" w:space="0" w:color="auto"/>
            </w:tcBorders>
            <w:noWrap/>
          </w:tcPr>
          <w:p w14:paraId="1E9B7BCD" w14:textId="77777777" w:rsidR="00DA430C" w:rsidRDefault="00DA430C">
            <w:pPr>
              <w:jc w:val="right"/>
              <w:rPr>
                <w:b/>
                <w:sz w:val="20"/>
                <w:szCs w:val="24"/>
              </w:rPr>
            </w:pPr>
            <w:r>
              <w:rPr>
                <w:b/>
                <w:sz w:val="20"/>
                <w:szCs w:val="24"/>
              </w:rPr>
              <w:t>89</w:t>
            </w:r>
          </w:p>
        </w:tc>
        <w:tc>
          <w:tcPr>
            <w:tcW w:w="1275" w:type="dxa"/>
            <w:tcBorders>
              <w:top w:val="nil"/>
              <w:left w:val="nil"/>
              <w:bottom w:val="single" w:sz="4" w:space="0" w:color="auto"/>
              <w:right w:val="single" w:sz="4" w:space="0" w:color="auto"/>
            </w:tcBorders>
            <w:noWrap/>
          </w:tcPr>
          <w:p w14:paraId="4DE930C1" w14:textId="77777777" w:rsidR="00DA430C" w:rsidRDefault="00DA430C">
            <w:pPr>
              <w:jc w:val="right"/>
              <w:rPr>
                <w:b/>
                <w:sz w:val="20"/>
                <w:szCs w:val="24"/>
              </w:rPr>
            </w:pPr>
            <w:r>
              <w:rPr>
                <w:b/>
                <w:sz w:val="20"/>
                <w:szCs w:val="24"/>
              </w:rPr>
              <w:t>51</w:t>
            </w:r>
          </w:p>
        </w:tc>
      </w:tr>
    </w:tbl>
    <w:p w14:paraId="4F177AD9" w14:textId="77777777" w:rsidR="00DA430C" w:rsidRPr="00A365E0" w:rsidRDefault="00DA430C">
      <w:pPr>
        <w:pStyle w:val="Title1"/>
        <w:keepNext/>
        <w:jc w:val="both"/>
        <w:rPr>
          <w:sz w:val="16"/>
          <w:szCs w:val="16"/>
        </w:rPr>
      </w:pPr>
      <w:r w:rsidRPr="00A365E0">
        <w:rPr>
          <w:b w:val="0"/>
          <w:caps w:val="0"/>
          <w:sz w:val="16"/>
          <w:szCs w:val="16"/>
          <w:lang w:val="en-CA"/>
        </w:rPr>
        <w:t>* 2020</w:t>
      </w:r>
      <w:r w:rsidRPr="00A365E0">
        <w:rPr>
          <w:rFonts w:hint="eastAsia"/>
          <w:b w:val="0"/>
          <w:caps w:val="0"/>
          <w:sz w:val="16"/>
          <w:szCs w:val="16"/>
          <w:lang w:val="zh-CN"/>
        </w:rPr>
        <w:t>年为氢氟碳化物相关项目淘汰</w:t>
      </w:r>
      <w:r w:rsidRPr="00A365E0">
        <w:rPr>
          <w:b w:val="0"/>
          <w:caps w:val="0"/>
          <w:sz w:val="16"/>
          <w:szCs w:val="16"/>
          <w:lang w:val="en-CA"/>
        </w:rPr>
        <w:t>118.7</w:t>
      </w:r>
      <w:r w:rsidRPr="00A365E0">
        <w:rPr>
          <w:rFonts w:hint="eastAsia"/>
          <w:b w:val="0"/>
          <w:caps w:val="0"/>
          <w:sz w:val="16"/>
          <w:szCs w:val="16"/>
          <w:lang w:val="zh-CN"/>
        </w:rPr>
        <w:t>公吨</w:t>
      </w:r>
      <w:r w:rsidRPr="00A365E0">
        <w:rPr>
          <w:rFonts w:hint="eastAsia"/>
          <w:b w:val="0"/>
          <w:caps w:val="0"/>
          <w:sz w:val="16"/>
          <w:szCs w:val="16"/>
          <w:lang w:val="en-CA"/>
        </w:rPr>
        <w:t>（</w:t>
      </w:r>
      <w:r w:rsidRPr="00A365E0">
        <w:rPr>
          <w:b w:val="0"/>
          <w:caps w:val="0"/>
          <w:sz w:val="16"/>
          <w:szCs w:val="16"/>
          <w:lang w:val="en-CA"/>
        </w:rPr>
        <w:t>211,531CO</w:t>
      </w:r>
      <w:r w:rsidRPr="00A365E0">
        <w:rPr>
          <w:b w:val="0"/>
          <w:caps w:val="0"/>
          <w:sz w:val="16"/>
          <w:szCs w:val="16"/>
          <w:vertAlign w:val="subscript"/>
          <w:lang w:val="en-CA"/>
        </w:rPr>
        <w:t>2</w:t>
      </w:r>
      <w:r w:rsidRPr="00A365E0">
        <w:rPr>
          <w:b w:val="0"/>
          <w:caps w:val="0"/>
          <w:sz w:val="16"/>
          <w:szCs w:val="16"/>
          <w:lang w:val="en-CA"/>
        </w:rPr>
        <w:t>-eq</w:t>
      </w:r>
      <w:r w:rsidRPr="00A365E0">
        <w:rPr>
          <w:rFonts w:hint="eastAsia"/>
          <w:b w:val="0"/>
          <w:caps w:val="0"/>
          <w:sz w:val="16"/>
          <w:szCs w:val="16"/>
          <w:lang w:val="zh-CN"/>
        </w:rPr>
        <w:t>公吨</w:t>
      </w:r>
      <w:r w:rsidRPr="00A365E0">
        <w:rPr>
          <w:rFonts w:hint="eastAsia"/>
          <w:b w:val="0"/>
          <w:caps w:val="0"/>
          <w:sz w:val="16"/>
          <w:szCs w:val="16"/>
          <w:lang w:val="en-CA"/>
        </w:rPr>
        <w:t>）</w:t>
      </w:r>
      <w:r w:rsidRPr="00A365E0">
        <w:rPr>
          <w:rFonts w:hint="eastAsia"/>
          <w:b w:val="0"/>
          <w:caps w:val="0"/>
          <w:sz w:val="16"/>
          <w:szCs w:val="16"/>
          <w:lang w:val="zh-CN"/>
        </w:rPr>
        <w:t>。</w:t>
      </w:r>
    </w:p>
    <w:p w14:paraId="52D0C55A" w14:textId="77777777" w:rsidR="00DA430C" w:rsidRPr="00A365E0" w:rsidRDefault="00DA430C">
      <w:pPr>
        <w:pStyle w:val="Title1"/>
        <w:jc w:val="both"/>
        <w:rPr>
          <w:b w:val="0"/>
          <w:caps w:val="0"/>
          <w:sz w:val="8"/>
          <w:szCs w:val="8"/>
          <w:lang w:val="en-CA"/>
        </w:rPr>
      </w:pPr>
    </w:p>
    <w:p w14:paraId="2E2FE477" w14:textId="050148D9" w:rsidR="00DA430C" w:rsidRPr="00A365E0" w:rsidRDefault="00DA430C" w:rsidP="0055685A">
      <w:pPr>
        <w:pStyle w:val="Heading1"/>
        <w:numPr>
          <w:ilvl w:val="0"/>
          <w:numId w:val="10"/>
        </w:numPr>
        <w:spacing w:after="0"/>
        <w:ind w:left="0" w:firstLine="0"/>
        <w:rPr>
          <w:sz w:val="24"/>
          <w:szCs w:val="24"/>
          <w:lang w:val="zh-CN"/>
        </w:rPr>
      </w:pPr>
      <w:r w:rsidRPr="00A365E0">
        <w:rPr>
          <w:rFonts w:hint="eastAsia"/>
          <w:sz w:val="24"/>
          <w:szCs w:val="24"/>
          <w:lang w:val="zh-CN"/>
        </w:rPr>
        <w:t>表</w:t>
      </w:r>
      <w:r w:rsidRPr="00A365E0">
        <w:rPr>
          <w:sz w:val="24"/>
          <w:szCs w:val="24"/>
        </w:rPr>
        <w:t>5</w:t>
      </w:r>
      <w:r w:rsidRPr="00A365E0">
        <w:rPr>
          <w:rFonts w:hint="eastAsia"/>
          <w:sz w:val="24"/>
          <w:szCs w:val="24"/>
          <w:lang w:val="zh-CN"/>
        </w:rPr>
        <w:t>总结了根据定期捐款核准的氢氟碳化物相关项目。</w:t>
      </w:r>
    </w:p>
    <w:p w14:paraId="441AF257" w14:textId="396AC4AB" w:rsidR="00A365E0" w:rsidRPr="00A365E0" w:rsidRDefault="00A365E0" w:rsidP="00A365E0">
      <w:pPr>
        <w:rPr>
          <w:sz w:val="8"/>
          <w:szCs w:val="8"/>
        </w:rPr>
      </w:pPr>
    </w:p>
    <w:p w14:paraId="7E5C69BE" w14:textId="77777777" w:rsidR="00DA430C" w:rsidRPr="00875B42" w:rsidRDefault="00DA430C">
      <w:pPr>
        <w:keepNext/>
        <w:rPr>
          <w:b/>
          <w:sz w:val="24"/>
          <w:szCs w:val="24"/>
          <w:lang w:val="en-US"/>
        </w:rPr>
      </w:pPr>
      <w:r w:rsidRPr="00875B42">
        <w:rPr>
          <w:rFonts w:hint="eastAsia"/>
          <w:b/>
          <w:sz w:val="24"/>
          <w:szCs w:val="24"/>
          <w:lang w:val="zh-CN"/>
        </w:rPr>
        <w:t>表</w:t>
      </w:r>
      <w:r w:rsidRPr="00875B42">
        <w:rPr>
          <w:b/>
          <w:sz w:val="24"/>
          <w:szCs w:val="24"/>
          <w:lang w:val="en-US"/>
        </w:rPr>
        <w:t xml:space="preserve">5.   </w:t>
      </w:r>
      <w:r>
        <w:rPr>
          <w:b/>
          <w:sz w:val="24"/>
          <w:szCs w:val="24"/>
          <w:lang w:val="en-US"/>
        </w:rPr>
        <w:t xml:space="preserve">   </w:t>
      </w:r>
      <w:r w:rsidRPr="00875B42">
        <w:rPr>
          <w:rFonts w:hint="eastAsia"/>
          <w:b/>
          <w:sz w:val="24"/>
          <w:szCs w:val="24"/>
          <w:lang w:val="zh-CN"/>
        </w:rPr>
        <w:t>根据定期捐款核准的氢氟碳化物相关项目</w:t>
      </w:r>
    </w:p>
    <w:tbl>
      <w:tblPr>
        <w:tblW w:w="9639" w:type="dxa"/>
        <w:tblInd w:w="108" w:type="dxa"/>
        <w:tblLayout w:type="fixed"/>
        <w:tblLook w:val="00A0" w:firstRow="1" w:lastRow="0" w:firstColumn="1" w:lastColumn="0" w:noHBand="0" w:noVBand="0"/>
      </w:tblPr>
      <w:tblGrid>
        <w:gridCol w:w="1872"/>
        <w:gridCol w:w="1072"/>
        <w:gridCol w:w="1196"/>
        <w:gridCol w:w="1094"/>
        <w:gridCol w:w="1174"/>
        <w:gridCol w:w="1083"/>
        <w:gridCol w:w="960"/>
        <w:gridCol w:w="1188"/>
      </w:tblGrid>
      <w:tr w:rsidR="00DA430C" w14:paraId="5D7B33AC" w14:textId="77777777" w:rsidTr="00A365E0">
        <w:trPr>
          <w:trHeight w:val="264"/>
        </w:trPr>
        <w:tc>
          <w:tcPr>
            <w:tcW w:w="1872" w:type="dxa"/>
            <w:vMerge w:val="restart"/>
            <w:tcBorders>
              <w:top w:val="single" w:sz="4" w:space="0" w:color="auto"/>
              <w:left w:val="single" w:sz="4" w:space="0" w:color="auto"/>
              <w:bottom w:val="single" w:sz="4" w:space="0" w:color="auto"/>
              <w:right w:val="single" w:sz="4" w:space="0" w:color="auto"/>
            </w:tcBorders>
            <w:noWrap/>
          </w:tcPr>
          <w:p w14:paraId="3A5186EC" w14:textId="77777777" w:rsidR="00DA430C" w:rsidRPr="00A365E0" w:rsidRDefault="00DA430C">
            <w:pPr>
              <w:jc w:val="left"/>
              <w:rPr>
                <w:sz w:val="18"/>
                <w:szCs w:val="18"/>
                <w:lang w:val="en-US"/>
              </w:rPr>
            </w:pPr>
            <w:r w:rsidRPr="00A365E0">
              <w:rPr>
                <w:rFonts w:ascii="SimSun" w:hint="eastAsia"/>
                <w:b/>
                <w:sz w:val="18"/>
                <w:szCs w:val="18"/>
                <w:lang w:val="zh-CN"/>
              </w:rPr>
              <w:t>项目类别</w:t>
            </w:r>
          </w:p>
        </w:tc>
        <w:tc>
          <w:tcPr>
            <w:tcW w:w="3362" w:type="dxa"/>
            <w:gridSpan w:val="3"/>
            <w:tcBorders>
              <w:top w:val="single" w:sz="4" w:space="0" w:color="auto"/>
              <w:left w:val="nil"/>
              <w:bottom w:val="single" w:sz="4" w:space="0" w:color="auto"/>
              <w:right w:val="single" w:sz="4" w:space="0" w:color="auto"/>
            </w:tcBorders>
            <w:noWrap/>
          </w:tcPr>
          <w:p w14:paraId="64B1F0F6" w14:textId="77777777" w:rsidR="00DA430C" w:rsidRPr="00A365E0" w:rsidRDefault="00DA430C">
            <w:pPr>
              <w:jc w:val="center"/>
              <w:rPr>
                <w:sz w:val="18"/>
                <w:szCs w:val="18"/>
                <w:lang w:val="en-US"/>
              </w:rPr>
            </w:pPr>
            <w:r w:rsidRPr="00A365E0">
              <w:rPr>
                <w:rFonts w:ascii="SimSun" w:hint="eastAsia"/>
                <w:b/>
                <w:sz w:val="18"/>
                <w:szCs w:val="18"/>
                <w:lang w:val="zh-CN"/>
              </w:rPr>
              <w:t>项目数目</w:t>
            </w:r>
          </w:p>
        </w:tc>
        <w:tc>
          <w:tcPr>
            <w:tcW w:w="4405" w:type="dxa"/>
            <w:gridSpan w:val="4"/>
            <w:tcBorders>
              <w:top w:val="single" w:sz="4" w:space="0" w:color="auto"/>
              <w:left w:val="nil"/>
              <w:bottom w:val="single" w:sz="4" w:space="0" w:color="auto"/>
              <w:right w:val="single" w:sz="4" w:space="0" w:color="auto"/>
            </w:tcBorders>
            <w:noWrap/>
          </w:tcPr>
          <w:p w14:paraId="1975F66B" w14:textId="77777777" w:rsidR="00DA430C" w:rsidRPr="00A365E0" w:rsidRDefault="00DA430C">
            <w:pPr>
              <w:jc w:val="center"/>
              <w:rPr>
                <w:sz w:val="18"/>
                <w:szCs w:val="18"/>
                <w:lang w:val="en-US"/>
              </w:rPr>
            </w:pPr>
            <w:r w:rsidRPr="00A365E0">
              <w:rPr>
                <w:rFonts w:ascii="SimSun" w:hint="eastAsia"/>
                <w:b/>
                <w:sz w:val="18"/>
                <w:szCs w:val="18"/>
                <w:lang w:val="zh-CN"/>
              </w:rPr>
              <w:t>供资</w:t>
            </w:r>
            <w:r w:rsidRPr="00A365E0">
              <w:rPr>
                <w:rFonts w:ascii="SimSun"/>
                <w:b/>
                <w:sz w:val="18"/>
                <w:szCs w:val="18"/>
                <w:lang w:val="zh-CN"/>
              </w:rPr>
              <w:t>(</w:t>
            </w:r>
            <w:r w:rsidRPr="00A365E0">
              <w:rPr>
                <w:rFonts w:ascii="SimSun" w:hint="eastAsia"/>
                <w:b/>
                <w:sz w:val="18"/>
                <w:szCs w:val="18"/>
                <w:lang w:val="zh-CN"/>
              </w:rPr>
              <w:t>美元</w:t>
            </w:r>
            <w:r w:rsidRPr="00A365E0">
              <w:rPr>
                <w:rFonts w:ascii="SimSun"/>
                <w:b/>
                <w:sz w:val="18"/>
                <w:szCs w:val="18"/>
                <w:lang w:val="zh-CN"/>
              </w:rPr>
              <w:t>)</w:t>
            </w:r>
            <w:r w:rsidRPr="00A365E0">
              <w:rPr>
                <w:b/>
                <w:sz w:val="18"/>
                <w:szCs w:val="18"/>
                <w:lang w:val="zh-CN"/>
              </w:rPr>
              <w:t>*</w:t>
            </w:r>
          </w:p>
        </w:tc>
      </w:tr>
      <w:tr w:rsidR="00DA430C" w14:paraId="78ABC28F" w14:textId="77777777" w:rsidTr="00A365E0">
        <w:trPr>
          <w:trHeight w:val="50"/>
        </w:trPr>
        <w:tc>
          <w:tcPr>
            <w:tcW w:w="1872" w:type="dxa"/>
            <w:vMerge/>
            <w:tcBorders>
              <w:top w:val="single" w:sz="4" w:space="0" w:color="auto"/>
              <w:left w:val="single" w:sz="4" w:space="0" w:color="auto"/>
              <w:bottom w:val="single" w:sz="4" w:space="0" w:color="auto"/>
              <w:right w:val="single" w:sz="4" w:space="0" w:color="auto"/>
            </w:tcBorders>
          </w:tcPr>
          <w:p w14:paraId="5A7A2E4A" w14:textId="77777777" w:rsidR="00DA430C" w:rsidRPr="00A365E0" w:rsidRDefault="00DA430C">
            <w:pPr>
              <w:jc w:val="left"/>
              <w:rPr>
                <w:b/>
                <w:sz w:val="18"/>
                <w:szCs w:val="18"/>
              </w:rPr>
            </w:pPr>
          </w:p>
        </w:tc>
        <w:tc>
          <w:tcPr>
            <w:tcW w:w="1072" w:type="dxa"/>
            <w:tcBorders>
              <w:top w:val="nil"/>
              <w:left w:val="nil"/>
              <w:bottom w:val="single" w:sz="4" w:space="0" w:color="auto"/>
              <w:right w:val="single" w:sz="4" w:space="0" w:color="auto"/>
            </w:tcBorders>
          </w:tcPr>
          <w:p w14:paraId="1C4EC0CD" w14:textId="77777777" w:rsidR="00DA430C" w:rsidRPr="00A365E0" w:rsidRDefault="00DA430C">
            <w:pPr>
              <w:jc w:val="center"/>
              <w:rPr>
                <w:sz w:val="18"/>
                <w:szCs w:val="18"/>
                <w:lang w:val="en-US"/>
              </w:rPr>
            </w:pPr>
            <w:r w:rsidRPr="00A365E0">
              <w:rPr>
                <w:rFonts w:ascii="SimSun" w:hint="eastAsia"/>
                <w:b/>
                <w:sz w:val="18"/>
                <w:szCs w:val="18"/>
                <w:lang w:val="zh-CN"/>
              </w:rPr>
              <w:t>已批准</w:t>
            </w:r>
          </w:p>
        </w:tc>
        <w:tc>
          <w:tcPr>
            <w:tcW w:w="1196" w:type="dxa"/>
            <w:tcBorders>
              <w:top w:val="nil"/>
              <w:left w:val="nil"/>
              <w:bottom w:val="single" w:sz="4" w:space="0" w:color="auto"/>
              <w:right w:val="single" w:sz="4" w:space="0" w:color="auto"/>
            </w:tcBorders>
          </w:tcPr>
          <w:p w14:paraId="14472BE0" w14:textId="77777777" w:rsidR="00DA430C" w:rsidRPr="00A365E0" w:rsidRDefault="00DA430C">
            <w:pPr>
              <w:jc w:val="center"/>
              <w:rPr>
                <w:sz w:val="18"/>
                <w:szCs w:val="18"/>
                <w:lang w:val="en-US"/>
              </w:rPr>
            </w:pPr>
            <w:r w:rsidRPr="00A365E0">
              <w:rPr>
                <w:rFonts w:ascii="SimSun" w:hint="eastAsia"/>
                <w:b/>
                <w:sz w:val="18"/>
                <w:szCs w:val="18"/>
                <w:lang w:val="zh-CN"/>
              </w:rPr>
              <w:t>已完成</w:t>
            </w:r>
          </w:p>
        </w:tc>
        <w:tc>
          <w:tcPr>
            <w:tcW w:w="1094" w:type="dxa"/>
            <w:tcBorders>
              <w:top w:val="nil"/>
              <w:left w:val="nil"/>
              <w:bottom w:val="single" w:sz="4" w:space="0" w:color="auto"/>
              <w:right w:val="single" w:sz="4" w:space="0" w:color="auto"/>
            </w:tcBorders>
          </w:tcPr>
          <w:p w14:paraId="096AFB15" w14:textId="77777777" w:rsidR="00DA430C" w:rsidRPr="00A365E0" w:rsidRDefault="00DA430C">
            <w:pPr>
              <w:jc w:val="center"/>
              <w:rPr>
                <w:sz w:val="18"/>
                <w:szCs w:val="18"/>
                <w:lang w:val="en-US"/>
              </w:rPr>
            </w:pPr>
            <w:r w:rsidRPr="00A365E0">
              <w:rPr>
                <w:rFonts w:ascii="SimSun" w:hint="eastAsia"/>
                <w:b/>
                <w:sz w:val="18"/>
                <w:szCs w:val="18"/>
                <w:lang w:val="zh-CN"/>
              </w:rPr>
              <w:t>完成</w:t>
            </w:r>
            <w:r w:rsidRPr="00A365E0">
              <w:rPr>
                <w:rFonts w:ascii="SimSun"/>
                <w:b/>
                <w:sz w:val="18"/>
                <w:szCs w:val="18"/>
                <w:lang w:val="zh-CN"/>
              </w:rPr>
              <w:t>%</w:t>
            </w:r>
          </w:p>
        </w:tc>
        <w:tc>
          <w:tcPr>
            <w:tcW w:w="1174" w:type="dxa"/>
            <w:tcBorders>
              <w:top w:val="nil"/>
              <w:left w:val="nil"/>
              <w:bottom w:val="single" w:sz="4" w:space="0" w:color="auto"/>
              <w:right w:val="single" w:sz="4" w:space="0" w:color="auto"/>
            </w:tcBorders>
          </w:tcPr>
          <w:p w14:paraId="682F0BC6" w14:textId="77777777" w:rsidR="00DA430C" w:rsidRPr="00A365E0" w:rsidRDefault="00DA430C">
            <w:pPr>
              <w:jc w:val="center"/>
              <w:rPr>
                <w:sz w:val="18"/>
                <w:szCs w:val="18"/>
                <w:lang w:val="en-US"/>
              </w:rPr>
            </w:pPr>
            <w:r w:rsidRPr="00A365E0">
              <w:rPr>
                <w:rFonts w:ascii="SimSun" w:hint="eastAsia"/>
                <w:b/>
                <w:sz w:val="18"/>
                <w:szCs w:val="18"/>
                <w:lang w:val="zh-CN"/>
              </w:rPr>
              <w:t>已批准</w:t>
            </w:r>
          </w:p>
        </w:tc>
        <w:tc>
          <w:tcPr>
            <w:tcW w:w="1083" w:type="dxa"/>
            <w:tcBorders>
              <w:top w:val="nil"/>
              <w:left w:val="nil"/>
              <w:bottom w:val="single" w:sz="4" w:space="0" w:color="auto"/>
              <w:right w:val="single" w:sz="4" w:space="0" w:color="auto"/>
            </w:tcBorders>
          </w:tcPr>
          <w:p w14:paraId="6FE39F24" w14:textId="77777777" w:rsidR="00DA430C" w:rsidRPr="00A365E0" w:rsidRDefault="00DA430C">
            <w:pPr>
              <w:jc w:val="center"/>
              <w:rPr>
                <w:sz w:val="18"/>
                <w:szCs w:val="18"/>
                <w:lang w:val="en-US"/>
              </w:rPr>
            </w:pPr>
            <w:r w:rsidRPr="00A365E0">
              <w:rPr>
                <w:rFonts w:ascii="SimSun" w:hint="eastAsia"/>
                <w:b/>
                <w:sz w:val="18"/>
                <w:szCs w:val="18"/>
                <w:lang w:val="zh-CN"/>
              </w:rPr>
              <w:t>已发放</w:t>
            </w:r>
          </w:p>
        </w:tc>
        <w:tc>
          <w:tcPr>
            <w:tcW w:w="960" w:type="dxa"/>
            <w:tcBorders>
              <w:top w:val="nil"/>
              <w:left w:val="nil"/>
              <w:bottom w:val="single" w:sz="4" w:space="0" w:color="auto"/>
              <w:right w:val="single" w:sz="4" w:space="0" w:color="auto"/>
            </w:tcBorders>
          </w:tcPr>
          <w:p w14:paraId="0A5D1DB8" w14:textId="77777777" w:rsidR="00DA430C" w:rsidRPr="00A365E0" w:rsidRDefault="00DA430C">
            <w:pPr>
              <w:jc w:val="center"/>
              <w:rPr>
                <w:sz w:val="18"/>
                <w:szCs w:val="18"/>
                <w:lang w:val="en-US"/>
              </w:rPr>
            </w:pPr>
            <w:r w:rsidRPr="00A365E0">
              <w:rPr>
                <w:rFonts w:ascii="SimSun" w:hint="eastAsia"/>
                <w:b/>
                <w:sz w:val="18"/>
                <w:szCs w:val="18"/>
                <w:lang w:val="zh-CN"/>
              </w:rPr>
              <w:t>余额</w:t>
            </w:r>
          </w:p>
        </w:tc>
        <w:tc>
          <w:tcPr>
            <w:tcW w:w="1188" w:type="dxa"/>
            <w:tcBorders>
              <w:top w:val="nil"/>
              <w:left w:val="nil"/>
              <w:bottom w:val="single" w:sz="4" w:space="0" w:color="auto"/>
              <w:right w:val="single" w:sz="4" w:space="0" w:color="auto"/>
            </w:tcBorders>
          </w:tcPr>
          <w:p w14:paraId="3149D637" w14:textId="77777777" w:rsidR="00DA430C" w:rsidRPr="00A365E0" w:rsidRDefault="00DA430C">
            <w:pPr>
              <w:jc w:val="center"/>
              <w:rPr>
                <w:sz w:val="18"/>
                <w:szCs w:val="18"/>
                <w:lang w:val="en-US"/>
              </w:rPr>
            </w:pPr>
            <w:r w:rsidRPr="00A365E0">
              <w:rPr>
                <w:rFonts w:ascii="SimSun" w:hint="eastAsia"/>
                <w:b/>
                <w:sz w:val="18"/>
                <w:szCs w:val="18"/>
                <w:lang w:val="zh-CN"/>
              </w:rPr>
              <w:t>发放</w:t>
            </w:r>
            <w:r w:rsidRPr="00A365E0">
              <w:rPr>
                <w:rFonts w:ascii="SimSun"/>
                <w:b/>
                <w:sz w:val="18"/>
                <w:szCs w:val="18"/>
                <w:lang w:val="zh-CN"/>
              </w:rPr>
              <w:t>%</w:t>
            </w:r>
          </w:p>
        </w:tc>
      </w:tr>
      <w:tr w:rsidR="00DA430C" w14:paraId="36FF72FC" w14:textId="77777777" w:rsidTr="00A365E0">
        <w:trPr>
          <w:trHeight w:val="50"/>
        </w:trPr>
        <w:tc>
          <w:tcPr>
            <w:tcW w:w="1872" w:type="dxa"/>
            <w:tcBorders>
              <w:top w:val="nil"/>
              <w:left w:val="single" w:sz="4" w:space="0" w:color="auto"/>
              <w:bottom w:val="single" w:sz="4" w:space="0" w:color="auto"/>
              <w:right w:val="single" w:sz="4" w:space="0" w:color="auto"/>
            </w:tcBorders>
            <w:noWrap/>
          </w:tcPr>
          <w:p w14:paraId="7053EC32" w14:textId="77777777" w:rsidR="00DA430C" w:rsidRPr="00A365E0" w:rsidRDefault="00DA430C">
            <w:pPr>
              <w:jc w:val="left"/>
              <w:rPr>
                <w:sz w:val="18"/>
                <w:szCs w:val="18"/>
                <w:lang w:val="en-US"/>
              </w:rPr>
            </w:pPr>
            <w:r w:rsidRPr="00A365E0">
              <w:rPr>
                <w:rFonts w:ascii="SimSun" w:hint="eastAsia"/>
                <w:sz w:val="18"/>
                <w:szCs w:val="18"/>
                <w:lang w:val="zh-CN"/>
              </w:rPr>
              <w:t>投资项目</w:t>
            </w:r>
            <w:r w:rsidRPr="00A365E0">
              <w:rPr>
                <w:sz w:val="18"/>
                <w:szCs w:val="18"/>
                <w:lang w:val="zh-CN"/>
              </w:rPr>
              <w:t>**</w:t>
            </w:r>
          </w:p>
        </w:tc>
        <w:tc>
          <w:tcPr>
            <w:tcW w:w="1072" w:type="dxa"/>
            <w:tcBorders>
              <w:top w:val="nil"/>
              <w:left w:val="nil"/>
              <w:bottom w:val="single" w:sz="4" w:space="0" w:color="auto"/>
              <w:right w:val="single" w:sz="4" w:space="0" w:color="auto"/>
            </w:tcBorders>
            <w:noWrap/>
          </w:tcPr>
          <w:p w14:paraId="5E992AEE" w14:textId="77777777" w:rsidR="00DA430C" w:rsidRPr="00A365E0" w:rsidRDefault="00DA430C">
            <w:pPr>
              <w:jc w:val="right"/>
              <w:rPr>
                <w:sz w:val="18"/>
                <w:szCs w:val="18"/>
              </w:rPr>
            </w:pPr>
            <w:r w:rsidRPr="00A365E0">
              <w:rPr>
                <w:sz w:val="18"/>
                <w:szCs w:val="18"/>
              </w:rPr>
              <w:t>2</w:t>
            </w:r>
          </w:p>
        </w:tc>
        <w:tc>
          <w:tcPr>
            <w:tcW w:w="1196" w:type="dxa"/>
            <w:tcBorders>
              <w:top w:val="nil"/>
              <w:left w:val="nil"/>
              <w:bottom w:val="single" w:sz="4" w:space="0" w:color="auto"/>
              <w:right w:val="single" w:sz="4" w:space="0" w:color="auto"/>
            </w:tcBorders>
            <w:noWrap/>
          </w:tcPr>
          <w:p w14:paraId="3510D48A" w14:textId="77777777" w:rsidR="00DA430C" w:rsidRPr="00A365E0" w:rsidRDefault="00DA430C">
            <w:pPr>
              <w:jc w:val="right"/>
              <w:rPr>
                <w:sz w:val="18"/>
                <w:szCs w:val="18"/>
              </w:rPr>
            </w:pPr>
            <w:r w:rsidRPr="00A365E0">
              <w:rPr>
                <w:sz w:val="18"/>
                <w:szCs w:val="18"/>
              </w:rPr>
              <w:t>1</w:t>
            </w:r>
          </w:p>
        </w:tc>
        <w:tc>
          <w:tcPr>
            <w:tcW w:w="1094" w:type="dxa"/>
            <w:tcBorders>
              <w:top w:val="nil"/>
              <w:left w:val="nil"/>
              <w:bottom w:val="single" w:sz="4" w:space="0" w:color="auto"/>
              <w:right w:val="single" w:sz="4" w:space="0" w:color="auto"/>
            </w:tcBorders>
            <w:noWrap/>
          </w:tcPr>
          <w:p w14:paraId="61B67112" w14:textId="77777777" w:rsidR="00DA430C" w:rsidRPr="00A365E0" w:rsidRDefault="00DA430C">
            <w:pPr>
              <w:jc w:val="right"/>
              <w:rPr>
                <w:sz w:val="18"/>
                <w:szCs w:val="18"/>
              </w:rPr>
            </w:pPr>
            <w:r w:rsidRPr="00A365E0">
              <w:rPr>
                <w:sz w:val="18"/>
                <w:szCs w:val="18"/>
              </w:rPr>
              <w:t>50</w:t>
            </w:r>
          </w:p>
        </w:tc>
        <w:tc>
          <w:tcPr>
            <w:tcW w:w="1174" w:type="dxa"/>
            <w:tcBorders>
              <w:top w:val="nil"/>
              <w:left w:val="nil"/>
              <w:bottom w:val="single" w:sz="4" w:space="0" w:color="auto"/>
              <w:right w:val="single" w:sz="4" w:space="0" w:color="auto"/>
            </w:tcBorders>
            <w:noWrap/>
          </w:tcPr>
          <w:p w14:paraId="2F1CAF8F" w14:textId="77777777" w:rsidR="00DA430C" w:rsidRPr="00A365E0" w:rsidRDefault="00DA430C">
            <w:pPr>
              <w:jc w:val="right"/>
              <w:rPr>
                <w:sz w:val="18"/>
                <w:szCs w:val="18"/>
              </w:rPr>
            </w:pPr>
            <w:r w:rsidRPr="00A365E0">
              <w:rPr>
                <w:sz w:val="18"/>
                <w:szCs w:val="18"/>
              </w:rPr>
              <w:t>2,120,668</w:t>
            </w:r>
          </w:p>
        </w:tc>
        <w:tc>
          <w:tcPr>
            <w:tcW w:w="1083" w:type="dxa"/>
            <w:tcBorders>
              <w:top w:val="nil"/>
              <w:left w:val="nil"/>
              <w:bottom w:val="single" w:sz="4" w:space="0" w:color="auto"/>
              <w:right w:val="single" w:sz="4" w:space="0" w:color="auto"/>
            </w:tcBorders>
            <w:noWrap/>
          </w:tcPr>
          <w:p w14:paraId="7A87C9A0" w14:textId="77777777" w:rsidR="00DA430C" w:rsidRPr="00A365E0" w:rsidRDefault="00DA430C">
            <w:pPr>
              <w:jc w:val="right"/>
              <w:rPr>
                <w:sz w:val="18"/>
                <w:szCs w:val="18"/>
              </w:rPr>
            </w:pPr>
            <w:r w:rsidRPr="00A365E0">
              <w:rPr>
                <w:sz w:val="18"/>
                <w:szCs w:val="18"/>
              </w:rPr>
              <w:t>1,524,521</w:t>
            </w:r>
          </w:p>
        </w:tc>
        <w:tc>
          <w:tcPr>
            <w:tcW w:w="960" w:type="dxa"/>
            <w:tcBorders>
              <w:top w:val="nil"/>
              <w:left w:val="nil"/>
              <w:bottom w:val="single" w:sz="4" w:space="0" w:color="auto"/>
              <w:right w:val="single" w:sz="4" w:space="0" w:color="auto"/>
            </w:tcBorders>
            <w:noWrap/>
          </w:tcPr>
          <w:p w14:paraId="464F06AC" w14:textId="77777777" w:rsidR="00DA430C" w:rsidRPr="00A365E0" w:rsidRDefault="00DA430C">
            <w:pPr>
              <w:jc w:val="right"/>
              <w:rPr>
                <w:sz w:val="18"/>
                <w:szCs w:val="18"/>
              </w:rPr>
            </w:pPr>
            <w:r w:rsidRPr="00A365E0">
              <w:rPr>
                <w:sz w:val="18"/>
                <w:szCs w:val="18"/>
              </w:rPr>
              <w:t>596,147</w:t>
            </w:r>
          </w:p>
        </w:tc>
        <w:tc>
          <w:tcPr>
            <w:tcW w:w="1188" w:type="dxa"/>
            <w:tcBorders>
              <w:top w:val="nil"/>
              <w:left w:val="nil"/>
              <w:bottom w:val="single" w:sz="4" w:space="0" w:color="auto"/>
              <w:right w:val="single" w:sz="4" w:space="0" w:color="auto"/>
            </w:tcBorders>
            <w:noWrap/>
          </w:tcPr>
          <w:p w14:paraId="60BFBE96" w14:textId="77777777" w:rsidR="00DA430C" w:rsidRPr="00A365E0" w:rsidRDefault="00DA430C">
            <w:pPr>
              <w:jc w:val="right"/>
              <w:rPr>
                <w:sz w:val="18"/>
                <w:szCs w:val="18"/>
              </w:rPr>
            </w:pPr>
            <w:r w:rsidRPr="00A365E0">
              <w:rPr>
                <w:sz w:val="18"/>
                <w:szCs w:val="18"/>
              </w:rPr>
              <w:t>72</w:t>
            </w:r>
          </w:p>
        </w:tc>
      </w:tr>
      <w:tr w:rsidR="00DA430C" w14:paraId="0F6EAD47" w14:textId="77777777" w:rsidTr="00A365E0">
        <w:trPr>
          <w:trHeight w:val="107"/>
        </w:trPr>
        <w:tc>
          <w:tcPr>
            <w:tcW w:w="1872" w:type="dxa"/>
            <w:tcBorders>
              <w:top w:val="nil"/>
              <w:left w:val="single" w:sz="4" w:space="0" w:color="auto"/>
              <w:bottom w:val="single" w:sz="4" w:space="0" w:color="auto"/>
              <w:right w:val="single" w:sz="4" w:space="0" w:color="auto"/>
            </w:tcBorders>
            <w:noWrap/>
          </w:tcPr>
          <w:p w14:paraId="00EAF602" w14:textId="77777777" w:rsidR="00DA430C" w:rsidRPr="00A365E0" w:rsidRDefault="00DA430C">
            <w:pPr>
              <w:jc w:val="left"/>
              <w:rPr>
                <w:sz w:val="18"/>
                <w:szCs w:val="18"/>
                <w:lang w:val="en-US"/>
              </w:rPr>
            </w:pPr>
            <w:r w:rsidRPr="00A365E0">
              <w:rPr>
                <w:rFonts w:ascii="SimSun" w:hint="eastAsia"/>
                <w:sz w:val="18"/>
                <w:szCs w:val="18"/>
                <w:lang w:val="zh-CN"/>
              </w:rPr>
              <w:t>项目编制</w:t>
            </w:r>
          </w:p>
        </w:tc>
        <w:tc>
          <w:tcPr>
            <w:tcW w:w="1072" w:type="dxa"/>
            <w:tcBorders>
              <w:top w:val="nil"/>
              <w:left w:val="nil"/>
              <w:bottom w:val="single" w:sz="4" w:space="0" w:color="auto"/>
              <w:right w:val="single" w:sz="4" w:space="0" w:color="auto"/>
            </w:tcBorders>
            <w:noWrap/>
          </w:tcPr>
          <w:p w14:paraId="50EC50A4" w14:textId="77777777" w:rsidR="00DA430C" w:rsidRPr="00A365E0" w:rsidRDefault="00DA430C">
            <w:pPr>
              <w:jc w:val="right"/>
              <w:rPr>
                <w:sz w:val="18"/>
                <w:szCs w:val="18"/>
              </w:rPr>
            </w:pPr>
            <w:r w:rsidRPr="00A365E0">
              <w:rPr>
                <w:sz w:val="18"/>
                <w:szCs w:val="18"/>
              </w:rPr>
              <w:t>3</w:t>
            </w:r>
          </w:p>
        </w:tc>
        <w:tc>
          <w:tcPr>
            <w:tcW w:w="1196" w:type="dxa"/>
            <w:tcBorders>
              <w:top w:val="nil"/>
              <w:left w:val="nil"/>
              <w:bottom w:val="single" w:sz="4" w:space="0" w:color="auto"/>
              <w:right w:val="single" w:sz="4" w:space="0" w:color="auto"/>
            </w:tcBorders>
            <w:noWrap/>
          </w:tcPr>
          <w:p w14:paraId="14DE79F9" w14:textId="77777777" w:rsidR="00DA430C" w:rsidRPr="00A365E0" w:rsidRDefault="00DA430C">
            <w:pPr>
              <w:jc w:val="right"/>
              <w:rPr>
                <w:sz w:val="18"/>
                <w:szCs w:val="18"/>
              </w:rPr>
            </w:pPr>
            <w:r w:rsidRPr="00A365E0">
              <w:rPr>
                <w:sz w:val="18"/>
                <w:szCs w:val="18"/>
              </w:rPr>
              <w:t>2</w:t>
            </w:r>
          </w:p>
        </w:tc>
        <w:tc>
          <w:tcPr>
            <w:tcW w:w="1094" w:type="dxa"/>
            <w:tcBorders>
              <w:top w:val="nil"/>
              <w:left w:val="nil"/>
              <w:bottom w:val="single" w:sz="4" w:space="0" w:color="auto"/>
              <w:right w:val="single" w:sz="4" w:space="0" w:color="auto"/>
            </w:tcBorders>
            <w:noWrap/>
          </w:tcPr>
          <w:p w14:paraId="35FA14F5" w14:textId="77777777" w:rsidR="00DA430C" w:rsidRPr="00A365E0" w:rsidRDefault="00DA430C">
            <w:pPr>
              <w:jc w:val="right"/>
              <w:rPr>
                <w:sz w:val="18"/>
                <w:szCs w:val="18"/>
              </w:rPr>
            </w:pPr>
            <w:r w:rsidRPr="00A365E0">
              <w:rPr>
                <w:sz w:val="18"/>
                <w:szCs w:val="18"/>
              </w:rPr>
              <w:t>67</w:t>
            </w:r>
          </w:p>
        </w:tc>
        <w:tc>
          <w:tcPr>
            <w:tcW w:w="1174" w:type="dxa"/>
            <w:tcBorders>
              <w:top w:val="nil"/>
              <w:left w:val="nil"/>
              <w:bottom w:val="single" w:sz="4" w:space="0" w:color="auto"/>
              <w:right w:val="single" w:sz="4" w:space="0" w:color="auto"/>
            </w:tcBorders>
            <w:noWrap/>
          </w:tcPr>
          <w:p w14:paraId="5602CA21" w14:textId="77777777" w:rsidR="00DA430C" w:rsidRPr="00A365E0" w:rsidRDefault="00DA430C">
            <w:pPr>
              <w:jc w:val="right"/>
              <w:rPr>
                <w:sz w:val="18"/>
                <w:szCs w:val="18"/>
              </w:rPr>
            </w:pPr>
            <w:r w:rsidRPr="00A365E0">
              <w:rPr>
                <w:sz w:val="18"/>
                <w:szCs w:val="18"/>
              </w:rPr>
              <w:t>159,816</w:t>
            </w:r>
          </w:p>
        </w:tc>
        <w:tc>
          <w:tcPr>
            <w:tcW w:w="1083" w:type="dxa"/>
            <w:tcBorders>
              <w:top w:val="nil"/>
              <w:left w:val="nil"/>
              <w:bottom w:val="single" w:sz="4" w:space="0" w:color="auto"/>
              <w:right w:val="single" w:sz="4" w:space="0" w:color="auto"/>
            </w:tcBorders>
            <w:noWrap/>
          </w:tcPr>
          <w:p w14:paraId="441126A2" w14:textId="77777777" w:rsidR="00DA430C" w:rsidRPr="00A365E0" w:rsidRDefault="00DA430C">
            <w:pPr>
              <w:jc w:val="right"/>
              <w:rPr>
                <w:sz w:val="18"/>
                <w:szCs w:val="18"/>
              </w:rPr>
            </w:pPr>
            <w:r w:rsidRPr="00A365E0">
              <w:rPr>
                <w:sz w:val="18"/>
                <w:szCs w:val="18"/>
              </w:rPr>
              <w:t>129,510</w:t>
            </w:r>
          </w:p>
        </w:tc>
        <w:tc>
          <w:tcPr>
            <w:tcW w:w="960" w:type="dxa"/>
            <w:tcBorders>
              <w:top w:val="nil"/>
              <w:left w:val="nil"/>
              <w:bottom w:val="single" w:sz="4" w:space="0" w:color="auto"/>
              <w:right w:val="single" w:sz="4" w:space="0" w:color="auto"/>
            </w:tcBorders>
            <w:noWrap/>
          </w:tcPr>
          <w:p w14:paraId="6103FC1A" w14:textId="77777777" w:rsidR="00DA430C" w:rsidRPr="00A365E0" w:rsidRDefault="00DA430C">
            <w:pPr>
              <w:jc w:val="right"/>
              <w:rPr>
                <w:sz w:val="18"/>
                <w:szCs w:val="18"/>
              </w:rPr>
            </w:pPr>
            <w:r w:rsidRPr="00A365E0">
              <w:rPr>
                <w:sz w:val="18"/>
                <w:szCs w:val="18"/>
              </w:rPr>
              <w:t>30,306</w:t>
            </w:r>
          </w:p>
        </w:tc>
        <w:tc>
          <w:tcPr>
            <w:tcW w:w="1188" w:type="dxa"/>
            <w:tcBorders>
              <w:top w:val="nil"/>
              <w:left w:val="nil"/>
              <w:bottom w:val="single" w:sz="4" w:space="0" w:color="auto"/>
              <w:right w:val="single" w:sz="4" w:space="0" w:color="auto"/>
            </w:tcBorders>
            <w:noWrap/>
          </w:tcPr>
          <w:p w14:paraId="70EB56D2" w14:textId="77777777" w:rsidR="00DA430C" w:rsidRPr="00A365E0" w:rsidRDefault="00DA430C">
            <w:pPr>
              <w:jc w:val="right"/>
              <w:rPr>
                <w:sz w:val="18"/>
                <w:szCs w:val="18"/>
              </w:rPr>
            </w:pPr>
            <w:r w:rsidRPr="00A365E0">
              <w:rPr>
                <w:sz w:val="18"/>
                <w:szCs w:val="18"/>
              </w:rPr>
              <w:t>81</w:t>
            </w:r>
          </w:p>
        </w:tc>
      </w:tr>
      <w:tr w:rsidR="00DA430C" w14:paraId="002351EE" w14:textId="77777777" w:rsidTr="00A365E0">
        <w:trPr>
          <w:trHeight w:val="294"/>
        </w:trPr>
        <w:tc>
          <w:tcPr>
            <w:tcW w:w="1872" w:type="dxa"/>
            <w:tcBorders>
              <w:top w:val="nil"/>
              <w:left w:val="single" w:sz="4" w:space="0" w:color="auto"/>
              <w:bottom w:val="single" w:sz="4" w:space="0" w:color="auto"/>
              <w:right w:val="single" w:sz="4" w:space="0" w:color="auto"/>
            </w:tcBorders>
          </w:tcPr>
          <w:p w14:paraId="23FA415B" w14:textId="77777777" w:rsidR="00DA430C" w:rsidRPr="00A365E0" w:rsidRDefault="00DA430C">
            <w:pPr>
              <w:jc w:val="left"/>
              <w:rPr>
                <w:sz w:val="18"/>
                <w:szCs w:val="18"/>
                <w:lang w:val="en-US"/>
              </w:rPr>
            </w:pPr>
            <w:r w:rsidRPr="00A365E0">
              <w:rPr>
                <w:rFonts w:ascii="SimSun" w:hint="eastAsia"/>
                <w:sz w:val="18"/>
                <w:szCs w:val="18"/>
                <w:lang w:val="zh-CN"/>
              </w:rPr>
              <w:t>技术援助</w:t>
            </w:r>
            <w:r w:rsidRPr="00A365E0">
              <w:rPr>
                <w:rFonts w:ascii="SimSun"/>
                <w:sz w:val="18"/>
                <w:szCs w:val="18"/>
                <w:lang w:val="zh-CN"/>
              </w:rPr>
              <w:t xml:space="preserve"> </w:t>
            </w:r>
            <w:r w:rsidRPr="00A365E0">
              <w:rPr>
                <w:sz w:val="18"/>
                <w:szCs w:val="18"/>
                <w:lang w:val="zh-CN"/>
              </w:rPr>
              <w:t>–</w:t>
            </w:r>
            <w:r w:rsidRPr="00A365E0">
              <w:rPr>
                <w:rFonts w:ascii="SimSun"/>
                <w:sz w:val="18"/>
                <w:szCs w:val="18"/>
                <w:lang w:val="zh-CN"/>
              </w:rPr>
              <w:t xml:space="preserve"> </w:t>
            </w:r>
            <w:r w:rsidRPr="00A365E0">
              <w:rPr>
                <w:rFonts w:ascii="SimSun" w:hint="eastAsia"/>
                <w:sz w:val="18"/>
                <w:szCs w:val="18"/>
                <w:lang w:val="zh-CN"/>
              </w:rPr>
              <w:t>扶持活动</w:t>
            </w:r>
          </w:p>
        </w:tc>
        <w:tc>
          <w:tcPr>
            <w:tcW w:w="1072" w:type="dxa"/>
            <w:tcBorders>
              <w:top w:val="nil"/>
              <w:left w:val="nil"/>
              <w:bottom w:val="single" w:sz="4" w:space="0" w:color="auto"/>
              <w:right w:val="single" w:sz="4" w:space="0" w:color="auto"/>
            </w:tcBorders>
            <w:noWrap/>
          </w:tcPr>
          <w:p w14:paraId="52A9FB40" w14:textId="77777777" w:rsidR="00DA430C" w:rsidRPr="00A365E0" w:rsidRDefault="00DA430C">
            <w:pPr>
              <w:jc w:val="right"/>
              <w:rPr>
                <w:sz w:val="18"/>
                <w:szCs w:val="18"/>
              </w:rPr>
            </w:pPr>
            <w:r w:rsidRPr="00A365E0">
              <w:rPr>
                <w:sz w:val="18"/>
                <w:szCs w:val="18"/>
              </w:rPr>
              <w:t>3</w:t>
            </w:r>
          </w:p>
        </w:tc>
        <w:tc>
          <w:tcPr>
            <w:tcW w:w="1196" w:type="dxa"/>
            <w:tcBorders>
              <w:top w:val="nil"/>
              <w:left w:val="nil"/>
              <w:bottom w:val="single" w:sz="4" w:space="0" w:color="auto"/>
              <w:right w:val="single" w:sz="4" w:space="0" w:color="auto"/>
            </w:tcBorders>
            <w:noWrap/>
          </w:tcPr>
          <w:p w14:paraId="5E18B31F" w14:textId="77777777" w:rsidR="00DA430C" w:rsidRPr="00A365E0" w:rsidRDefault="00DA430C">
            <w:pPr>
              <w:jc w:val="right"/>
              <w:rPr>
                <w:sz w:val="18"/>
                <w:szCs w:val="18"/>
              </w:rPr>
            </w:pPr>
            <w:r w:rsidRPr="00A365E0">
              <w:rPr>
                <w:sz w:val="18"/>
                <w:szCs w:val="18"/>
              </w:rPr>
              <w:t>0</w:t>
            </w:r>
          </w:p>
        </w:tc>
        <w:tc>
          <w:tcPr>
            <w:tcW w:w="1094" w:type="dxa"/>
            <w:tcBorders>
              <w:top w:val="nil"/>
              <w:left w:val="nil"/>
              <w:bottom w:val="single" w:sz="4" w:space="0" w:color="auto"/>
              <w:right w:val="single" w:sz="4" w:space="0" w:color="auto"/>
            </w:tcBorders>
            <w:noWrap/>
          </w:tcPr>
          <w:p w14:paraId="749C832D" w14:textId="77777777" w:rsidR="00DA430C" w:rsidRPr="00A365E0" w:rsidRDefault="00DA430C">
            <w:pPr>
              <w:jc w:val="right"/>
              <w:rPr>
                <w:sz w:val="18"/>
                <w:szCs w:val="18"/>
              </w:rPr>
            </w:pPr>
            <w:r w:rsidRPr="00A365E0">
              <w:rPr>
                <w:sz w:val="18"/>
                <w:szCs w:val="18"/>
              </w:rPr>
              <w:t>0</w:t>
            </w:r>
          </w:p>
        </w:tc>
        <w:tc>
          <w:tcPr>
            <w:tcW w:w="1174" w:type="dxa"/>
            <w:tcBorders>
              <w:top w:val="nil"/>
              <w:left w:val="nil"/>
              <w:bottom w:val="single" w:sz="4" w:space="0" w:color="auto"/>
              <w:right w:val="single" w:sz="4" w:space="0" w:color="auto"/>
            </w:tcBorders>
            <w:noWrap/>
          </w:tcPr>
          <w:p w14:paraId="33614A29" w14:textId="77777777" w:rsidR="00DA430C" w:rsidRPr="00A365E0" w:rsidRDefault="00DA430C">
            <w:pPr>
              <w:jc w:val="right"/>
              <w:rPr>
                <w:sz w:val="18"/>
                <w:szCs w:val="18"/>
              </w:rPr>
            </w:pPr>
            <w:r w:rsidRPr="00A365E0">
              <w:rPr>
                <w:sz w:val="18"/>
                <w:szCs w:val="18"/>
              </w:rPr>
              <w:t>400,000</w:t>
            </w:r>
          </w:p>
        </w:tc>
        <w:tc>
          <w:tcPr>
            <w:tcW w:w="1083" w:type="dxa"/>
            <w:tcBorders>
              <w:top w:val="nil"/>
              <w:left w:val="nil"/>
              <w:bottom w:val="single" w:sz="4" w:space="0" w:color="auto"/>
              <w:right w:val="single" w:sz="4" w:space="0" w:color="auto"/>
            </w:tcBorders>
            <w:noWrap/>
          </w:tcPr>
          <w:p w14:paraId="3666E7A1" w14:textId="77777777" w:rsidR="00DA430C" w:rsidRPr="00A365E0" w:rsidRDefault="00DA430C">
            <w:pPr>
              <w:jc w:val="right"/>
              <w:rPr>
                <w:sz w:val="18"/>
                <w:szCs w:val="18"/>
              </w:rPr>
            </w:pPr>
            <w:r w:rsidRPr="00A365E0">
              <w:rPr>
                <w:sz w:val="18"/>
                <w:szCs w:val="18"/>
              </w:rPr>
              <w:t>110,439</w:t>
            </w:r>
          </w:p>
        </w:tc>
        <w:tc>
          <w:tcPr>
            <w:tcW w:w="960" w:type="dxa"/>
            <w:tcBorders>
              <w:top w:val="nil"/>
              <w:left w:val="nil"/>
              <w:bottom w:val="single" w:sz="4" w:space="0" w:color="auto"/>
              <w:right w:val="single" w:sz="4" w:space="0" w:color="auto"/>
            </w:tcBorders>
            <w:noWrap/>
          </w:tcPr>
          <w:p w14:paraId="24D0D213" w14:textId="77777777" w:rsidR="00DA430C" w:rsidRPr="00A365E0" w:rsidRDefault="00DA430C">
            <w:pPr>
              <w:jc w:val="right"/>
              <w:rPr>
                <w:sz w:val="18"/>
                <w:szCs w:val="18"/>
              </w:rPr>
            </w:pPr>
            <w:r w:rsidRPr="00A365E0">
              <w:rPr>
                <w:sz w:val="18"/>
                <w:szCs w:val="18"/>
              </w:rPr>
              <w:t>289,561</w:t>
            </w:r>
          </w:p>
        </w:tc>
        <w:tc>
          <w:tcPr>
            <w:tcW w:w="1188" w:type="dxa"/>
            <w:tcBorders>
              <w:top w:val="nil"/>
              <w:left w:val="nil"/>
              <w:bottom w:val="single" w:sz="4" w:space="0" w:color="auto"/>
              <w:right w:val="single" w:sz="4" w:space="0" w:color="auto"/>
            </w:tcBorders>
            <w:noWrap/>
          </w:tcPr>
          <w:p w14:paraId="7A17DA6C" w14:textId="77777777" w:rsidR="00DA430C" w:rsidRPr="00A365E0" w:rsidRDefault="00DA430C">
            <w:pPr>
              <w:jc w:val="right"/>
              <w:rPr>
                <w:sz w:val="18"/>
                <w:szCs w:val="18"/>
              </w:rPr>
            </w:pPr>
            <w:r w:rsidRPr="00A365E0">
              <w:rPr>
                <w:sz w:val="18"/>
                <w:szCs w:val="18"/>
              </w:rPr>
              <w:t>28</w:t>
            </w:r>
          </w:p>
        </w:tc>
      </w:tr>
      <w:tr w:rsidR="00DA430C" w14:paraId="45E52F9C" w14:textId="77777777" w:rsidTr="00A365E0">
        <w:trPr>
          <w:trHeight w:val="50"/>
        </w:trPr>
        <w:tc>
          <w:tcPr>
            <w:tcW w:w="1872" w:type="dxa"/>
            <w:tcBorders>
              <w:top w:val="nil"/>
              <w:left w:val="single" w:sz="4" w:space="0" w:color="auto"/>
              <w:bottom w:val="single" w:sz="4" w:space="0" w:color="auto"/>
              <w:right w:val="single" w:sz="4" w:space="0" w:color="auto"/>
            </w:tcBorders>
            <w:noWrap/>
          </w:tcPr>
          <w:p w14:paraId="660AD221" w14:textId="77777777" w:rsidR="00DA430C" w:rsidRPr="00A365E0" w:rsidRDefault="00DA430C">
            <w:pPr>
              <w:jc w:val="left"/>
              <w:rPr>
                <w:sz w:val="18"/>
                <w:szCs w:val="18"/>
                <w:lang w:val="en-US"/>
              </w:rPr>
            </w:pPr>
            <w:r w:rsidRPr="00A365E0">
              <w:rPr>
                <w:rFonts w:ascii="SimSun" w:hint="eastAsia"/>
                <w:b/>
                <w:sz w:val="18"/>
                <w:szCs w:val="18"/>
                <w:lang w:val="zh-CN"/>
              </w:rPr>
              <w:t>共计</w:t>
            </w:r>
          </w:p>
        </w:tc>
        <w:tc>
          <w:tcPr>
            <w:tcW w:w="1072" w:type="dxa"/>
            <w:tcBorders>
              <w:top w:val="nil"/>
              <w:left w:val="nil"/>
              <w:bottom w:val="single" w:sz="4" w:space="0" w:color="auto"/>
              <w:right w:val="single" w:sz="4" w:space="0" w:color="auto"/>
            </w:tcBorders>
            <w:noWrap/>
          </w:tcPr>
          <w:p w14:paraId="482C1E72" w14:textId="77777777" w:rsidR="00DA430C" w:rsidRPr="00A365E0" w:rsidRDefault="00DA430C">
            <w:pPr>
              <w:jc w:val="right"/>
              <w:rPr>
                <w:b/>
                <w:sz w:val="18"/>
                <w:szCs w:val="18"/>
              </w:rPr>
            </w:pPr>
            <w:r w:rsidRPr="00A365E0">
              <w:rPr>
                <w:b/>
                <w:sz w:val="18"/>
                <w:szCs w:val="18"/>
              </w:rPr>
              <w:t>8</w:t>
            </w:r>
          </w:p>
        </w:tc>
        <w:tc>
          <w:tcPr>
            <w:tcW w:w="1196" w:type="dxa"/>
            <w:tcBorders>
              <w:top w:val="nil"/>
              <w:left w:val="nil"/>
              <w:bottom w:val="single" w:sz="4" w:space="0" w:color="auto"/>
              <w:right w:val="single" w:sz="4" w:space="0" w:color="auto"/>
            </w:tcBorders>
            <w:noWrap/>
          </w:tcPr>
          <w:p w14:paraId="5F98D733" w14:textId="77777777" w:rsidR="00DA430C" w:rsidRPr="00A365E0" w:rsidRDefault="00DA430C">
            <w:pPr>
              <w:jc w:val="right"/>
              <w:rPr>
                <w:b/>
                <w:sz w:val="18"/>
                <w:szCs w:val="18"/>
              </w:rPr>
            </w:pPr>
            <w:r w:rsidRPr="00A365E0">
              <w:rPr>
                <w:b/>
                <w:sz w:val="18"/>
                <w:szCs w:val="18"/>
              </w:rPr>
              <w:t>3</w:t>
            </w:r>
          </w:p>
        </w:tc>
        <w:tc>
          <w:tcPr>
            <w:tcW w:w="1094" w:type="dxa"/>
            <w:tcBorders>
              <w:top w:val="nil"/>
              <w:left w:val="nil"/>
              <w:bottom w:val="single" w:sz="4" w:space="0" w:color="auto"/>
              <w:right w:val="single" w:sz="4" w:space="0" w:color="auto"/>
            </w:tcBorders>
            <w:noWrap/>
          </w:tcPr>
          <w:p w14:paraId="0584ACED" w14:textId="77777777" w:rsidR="00DA430C" w:rsidRPr="00A365E0" w:rsidRDefault="00DA430C">
            <w:pPr>
              <w:jc w:val="right"/>
              <w:rPr>
                <w:b/>
                <w:sz w:val="18"/>
                <w:szCs w:val="18"/>
              </w:rPr>
            </w:pPr>
            <w:r w:rsidRPr="00A365E0">
              <w:rPr>
                <w:b/>
                <w:sz w:val="18"/>
                <w:szCs w:val="18"/>
              </w:rPr>
              <w:t>38</w:t>
            </w:r>
          </w:p>
        </w:tc>
        <w:tc>
          <w:tcPr>
            <w:tcW w:w="1174" w:type="dxa"/>
            <w:tcBorders>
              <w:top w:val="nil"/>
              <w:left w:val="nil"/>
              <w:bottom w:val="single" w:sz="4" w:space="0" w:color="auto"/>
              <w:right w:val="single" w:sz="4" w:space="0" w:color="auto"/>
            </w:tcBorders>
            <w:noWrap/>
          </w:tcPr>
          <w:p w14:paraId="4DEABB11" w14:textId="77777777" w:rsidR="00DA430C" w:rsidRPr="00A365E0" w:rsidRDefault="00DA430C">
            <w:pPr>
              <w:jc w:val="right"/>
              <w:rPr>
                <w:b/>
                <w:sz w:val="18"/>
                <w:szCs w:val="18"/>
              </w:rPr>
            </w:pPr>
            <w:r w:rsidRPr="00A365E0">
              <w:rPr>
                <w:b/>
                <w:sz w:val="18"/>
                <w:szCs w:val="18"/>
              </w:rPr>
              <w:t>2,680,484</w:t>
            </w:r>
          </w:p>
        </w:tc>
        <w:tc>
          <w:tcPr>
            <w:tcW w:w="1083" w:type="dxa"/>
            <w:tcBorders>
              <w:top w:val="nil"/>
              <w:left w:val="nil"/>
              <w:bottom w:val="single" w:sz="4" w:space="0" w:color="auto"/>
              <w:right w:val="single" w:sz="4" w:space="0" w:color="auto"/>
            </w:tcBorders>
            <w:noWrap/>
          </w:tcPr>
          <w:p w14:paraId="41175324" w14:textId="77777777" w:rsidR="00DA430C" w:rsidRPr="00A365E0" w:rsidRDefault="00DA430C">
            <w:pPr>
              <w:jc w:val="right"/>
              <w:rPr>
                <w:b/>
                <w:sz w:val="18"/>
                <w:szCs w:val="18"/>
              </w:rPr>
            </w:pPr>
            <w:r w:rsidRPr="00A365E0">
              <w:rPr>
                <w:b/>
                <w:sz w:val="18"/>
                <w:szCs w:val="18"/>
              </w:rPr>
              <w:t>1,764,470</w:t>
            </w:r>
          </w:p>
        </w:tc>
        <w:tc>
          <w:tcPr>
            <w:tcW w:w="960" w:type="dxa"/>
            <w:tcBorders>
              <w:top w:val="nil"/>
              <w:left w:val="nil"/>
              <w:bottom w:val="single" w:sz="4" w:space="0" w:color="auto"/>
              <w:right w:val="single" w:sz="4" w:space="0" w:color="auto"/>
            </w:tcBorders>
            <w:noWrap/>
          </w:tcPr>
          <w:p w14:paraId="36DD6F5C" w14:textId="77777777" w:rsidR="00DA430C" w:rsidRPr="00A365E0" w:rsidRDefault="00DA430C">
            <w:pPr>
              <w:jc w:val="right"/>
              <w:rPr>
                <w:b/>
                <w:sz w:val="18"/>
                <w:szCs w:val="18"/>
              </w:rPr>
            </w:pPr>
            <w:r w:rsidRPr="00A365E0">
              <w:rPr>
                <w:b/>
                <w:sz w:val="18"/>
                <w:szCs w:val="18"/>
              </w:rPr>
              <w:t>916,014</w:t>
            </w:r>
          </w:p>
        </w:tc>
        <w:tc>
          <w:tcPr>
            <w:tcW w:w="1188" w:type="dxa"/>
            <w:tcBorders>
              <w:top w:val="nil"/>
              <w:left w:val="nil"/>
              <w:bottom w:val="single" w:sz="4" w:space="0" w:color="auto"/>
              <w:right w:val="single" w:sz="4" w:space="0" w:color="auto"/>
            </w:tcBorders>
            <w:noWrap/>
          </w:tcPr>
          <w:p w14:paraId="6805E9BF" w14:textId="77777777" w:rsidR="00DA430C" w:rsidRPr="00A365E0" w:rsidRDefault="00DA430C">
            <w:pPr>
              <w:jc w:val="right"/>
              <w:rPr>
                <w:b/>
                <w:sz w:val="18"/>
                <w:szCs w:val="18"/>
              </w:rPr>
            </w:pPr>
            <w:r w:rsidRPr="00A365E0">
              <w:rPr>
                <w:b/>
                <w:sz w:val="18"/>
                <w:szCs w:val="18"/>
              </w:rPr>
              <w:t>66</w:t>
            </w:r>
          </w:p>
        </w:tc>
      </w:tr>
    </w:tbl>
    <w:p w14:paraId="04604ABE" w14:textId="77777777" w:rsidR="00DA430C" w:rsidRPr="00A365E0" w:rsidRDefault="00DA430C">
      <w:pPr>
        <w:rPr>
          <w:sz w:val="18"/>
          <w:szCs w:val="18"/>
        </w:rPr>
      </w:pPr>
      <w:r w:rsidRPr="00A365E0">
        <w:rPr>
          <w:sz w:val="18"/>
          <w:szCs w:val="18"/>
          <w:lang w:val="zh-CN"/>
        </w:rPr>
        <w:t xml:space="preserve">* </w:t>
      </w:r>
      <w:r w:rsidRPr="00A365E0">
        <w:rPr>
          <w:rFonts w:hint="eastAsia"/>
          <w:sz w:val="18"/>
          <w:szCs w:val="18"/>
          <w:lang w:val="zh-CN"/>
        </w:rPr>
        <w:t>不包括机构支助费用。</w:t>
      </w:r>
      <w:r w:rsidRPr="00A365E0">
        <w:rPr>
          <w:sz w:val="18"/>
          <w:szCs w:val="18"/>
        </w:rPr>
        <w:t xml:space="preserve"> </w:t>
      </w:r>
    </w:p>
    <w:p w14:paraId="7D20110B" w14:textId="77777777" w:rsidR="00DA430C" w:rsidRPr="00A365E0" w:rsidRDefault="00DA430C">
      <w:pPr>
        <w:rPr>
          <w:sz w:val="18"/>
          <w:szCs w:val="18"/>
        </w:rPr>
      </w:pPr>
      <w:r w:rsidRPr="00A365E0">
        <w:rPr>
          <w:sz w:val="18"/>
          <w:szCs w:val="18"/>
        </w:rPr>
        <w:t xml:space="preserve">* </w:t>
      </w:r>
      <w:r w:rsidRPr="00A365E0">
        <w:rPr>
          <w:rFonts w:hint="eastAsia"/>
          <w:sz w:val="18"/>
          <w:szCs w:val="18"/>
          <w:lang w:val="zh-CN"/>
        </w:rPr>
        <w:t>投资项目获准淘汰</w:t>
      </w:r>
      <w:r w:rsidRPr="00A365E0">
        <w:rPr>
          <w:sz w:val="18"/>
          <w:szCs w:val="18"/>
        </w:rPr>
        <w:t>118.7</w:t>
      </w:r>
      <w:r w:rsidRPr="00A365E0">
        <w:rPr>
          <w:rFonts w:hint="eastAsia"/>
          <w:sz w:val="18"/>
          <w:szCs w:val="18"/>
          <w:lang w:val="zh-CN"/>
        </w:rPr>
        <w:t>公吨</w:t>
      </w:r>
      <w:r w:rsidRPr="00A365E0">
        <w:rPr>
          <w:rFonts w:hint="eastAsia"/>
          <w:sz w:val="18"/>
          <w:szCs w:val="18"/>
        </w:rPr>
        <w:t>（</w:t>
      </w:r>
      <w:r w:rsidRPr="00A365E0">
        <w:rPr>
          <w:sz w:val="18"/>
          <w:szCs w:val="18"/>
        </w:rPr>
        <w:t>211,531CO</w:t>
      </w:r>
      <w:r w:rsidRPr="00A365E0">
        <w:rPr>
          <w:sz w:val="18"/>
          <w:szCs w:val="18"/>
          <w:vertAlign w:val="subscript"/>
        </w:rPr>
        <w:t>2</w:t>
      </w:r>
      <w:r w:rsidRPr="00A365E0">
        <w:rPr>
          <w:sz w:val="18"/>
          <w:szCs w:val="18"/>
        </w:rPr>
        <w:t>-eq</w:t>
      </w:r>
      <w:r w:rsidRPr="00A365E0">
        <w:rPr>
          <w:rFonts w:hint="eastAsia"/>
          <w:sz w:val="18"/>
          <w:szCs w:val="18"/>
          <w:lang w:val="zh-CN"/>
        </w:rPr>
        <w:t>公吨</w:t>
      </w:r>
      <w:r w:rsidRPr="00A365E0">
        <w:rPr>
          <w:rFonts w:hint="eastAsia"/>
          <w:sz w:val="18"/>
          <w:szCs w:val="18"/>
        </w:rPr>
        <w:t>）</w:t>
      </w:r>
      <w:r w:rsidRPr="00A365E0">
        <w:rPr>
          <w:rFonts w:hint="eastAsia"/>
          <w:sz w:val="18"/>
          <w:szCs w:val="18"/>
          <w:lang w:val="zh-CN"/>
        </w:rPr>
        <w:t>。</w:t>
      </w:r>
    </w:p>
    <w:p w14:paraId="358E7FA8"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lastRenderedPageBreak/>
        <w:t>目前有</w:t>
      </w:r>
      <w:r w:rsidRPr="00875B42">
        <w:rPr>
          <w:sz w:val="24"/>
          <w:szCs w:val="24"/>
        </w:rPr>
        <w:t>8</w:t>
      </w:r>
      <w:r w:rsidRPr="00875B42">
        <w:rPr>
          <w:rFonts w:hint="eastAsia"/>
          <w:sz w:val="24"/>
          <w:szCs w:val="24"/>
          <w:lang w:val="zh-CN"/>
        </w:rPr>
        <w:t>个氢氟碳化物相关项目</w:t>
      </w:r>
      <w:r w:rsidRPr="00875B42">
        <w:rPr>
          <w:rFonts w:hint="eastAsia"/>
          <w:sz w:val="24"/>
          <w:szCs w:val="24"/>
        </w:rPr>
        <w:t>（</w:t>
      </w:r>
      <w:r w:rsidRPr="00875B42">
        <w:rPr>
          <w:rFonts w:hint="eastAsia"/>
          <w:sz w:val="24"/>
          <w:szCs w:val="24"/>
          <w:lang w:val="zh-CN"/>
        </w:rPr>
        <w:t>包括</w:t>
      </w:r>
      <w:r w:rsidRPr="00875B42">
        <w:rPr>
          <w:sz w:val="24"/>
          <w:szCs w:val="24"/>
        </w:rPr>
        <w:t>2</w:t>
      </w:r>
      <w:r w:rsidRPr="00875B42">
        <w:rPr>
          <w:rFonts w:hint="eastAsia"/>
          <w:sz w:val="24"/>
          <w:szCs w:val="24"/>
          <w:lang w:val="zh-CN"/>
        </w:rPr>
        <w:t>个投资项目、</w:t>
      </w:r>
      <w:r w:rsidRPr="00875B42">
        <w:rPr>
          <w:sz w:val="24"/>
          <w:szCs w:val="24"/>
        </w:rPr>
        <w:t>3</w:t>
      </w:r>
      <w:r w:rsidRPr="00875B42">
        <w:rPr>
          <w:rFonts w:hint="eastAsia"/>
          <w:sz w:val="24"/>
          <w:szCs w:val="24"/>
          <w:lang w:val="zh-CN"/>
        </w:rPr>
        <w:t>个项目编制和</w:t>
      </w:r>
      <w:r w:rsidRPr="00875B42">
        <w:rPr>
          <w:sz w:val="24"/>
          <w:szCs w:val="24"/>
        </w:rPr>
        <w:t>3</w:t>
      </w:r>
      <w:r w:rsidRPr="00875B42">
        <w:rPr>
          <w:rFonts w:hint="eastAsia"/>
          <w:sz w:val="24"/>
          <w:szCs w:val="24"/>
          <w:lang w:val="zh-CN"/>
        </w:rPr>
        <w:t>个扶持活动</w:t>
      </w:r>
      <w:r w:rsidRPr="00875B42">
        <w:rPr>
          <w:rFonts w:hint="eastAsia"/>
          <w:sz w:val="24"/>
          <w:szCs w:val="24"/>
        </w:rPr>
        <w:t>）</w:t>
      </w:r>
      <w:r w:rsidRPr="00875B42">
        <w:rPr>
          <w:rFonts w:hint="eastAsia"/>
          <w:sz w:val="24"/>
          <w:szCs w:val="24"/>
          <w:lang w:val="zh-CN"/>
        </w:rPr>
        <w:t>。在这</w:t>
      </w:r>
      <w:r w:rsidRPr="00875B42">
        <w:rPr>
          <w:sz w:val="24"/>
          <w:szCs w:val="24"/>
          <w:lang w:val="zh-CN"/>
        </w:rPr>
        <w:t>8</w:t>
      </w:r>
      <w:r w:rsidRPr="00875B42">
        <w:rPr>
          <w:rFonts w:hint="eastAsia"/>
          <w:sz w:val="24"/>
          <w:szCs w:val="24"/>
          <w:lang w:val="zh-CN"/>
        </w:rPr>
        <w:t>个项目中，</w:t>
      </w:r>
      <w:r w:rsidRPr="00875B42">
        <w:rPr>
          <w:sz w:val="24"/>
          <w:szCs w:val="24"/>
          <w:lang w:val="zh-CN"/>
        </w:rPr>
        <w:t>1</w:t>
      </w:r>
      <w:r w:rsidRPr="00875B42">
        <w:rPr>
          <w:rFonts w:hint="eastAsia"/>
          <w:sz w:val="24"/>
          <w:szCs w:val="24"/>
          <w:lang w:val="zh-CN"/>
        </w:rPr>
        <w:t>个投资项目和</w:t>
      </w:r>
      <w:r w:rsidRPr="00875B42">
        <w:rPr>
          <w:sz w:val="24"/>
          <w:szCs w:val="24"/>
          <w:lang w:val="zh-CN"/>
        </w:rPr>
        <w:t>2</w:t>
      </w:r>
      <w:r w:rsidRPr="00875B42">
        <w:rPr>
          <w:rFonts w:hint="eastAsia"/>
          <w:sz w:val="24"/>
          <w:szCs w:val="24"/>
          <w:lang w:val="zh-CN"/>
        </w:rPr>
        <w:t>个编制项目已经完成，</w:t>
      </w:r>
      <w:r w:rsidRPr="00875B42">
        <w:rPr>
          <w:sz w:val="24"/>
          <w:szCs w:val="24"/>
          <w:lang w:val="zh-CN"/>
        </w:rPr>
        <w:t>5</w:t>
      </w:r>
      <w:r w:rsidRPr="00875B42">
        <w:rPr>
          <w:rFonts w:hint="eastAsia"/>
          <w:sz w:val="24"/>
          <w:szCs w:val="24"/>
          <w:lang w:val="zh-CN"/>
        </w:rPr>
        <w:t>个项目在进行中。批准延长</w:t>
      </w:r>
      <w:r w:rsidRPr="00875B42">
        <w:rPr>
          <w:sz w:val="24"/>
          <w:szCs w:val="24"/>
          <w:lang w:val="zh-CN"/>
        </w:rPr>
        <w:t>3</w:t>
      </w:r>
      <w:r w:rsidRPr="00875B42">
        <w:rPr>
          <w:rFonts w:hint="eastAsia"/>
          <w:sz w:val="24"/>
          <w:szCs w:val="24"/>
          <w:lang w:val="zh-CN"/>
        </w:rPr>
        <w:t>个正在进行的扶持活动的完成日期；这些活动都处于不同实施阶段。</w:t>
      </w:r>
    </w:p>
    <w:p w14:paraId="36C42AFF"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墨西哥正在进行的与控制和淘汰</w:t>
      </w:r>
      <w:r w:rsidRPr="00875B42">
        <w:rPr>
          <w:sz w:val="24"/>
          <w:szCs w:val="24"/>
          <w:lang w:val="zh-CN"/>
        </w:rPr>
        <w:t>HFC-23</w:t>
      </w:r>
      <w:r w:rsidRPr="00875B42">
        <w:rPr>
          <w:rFonts w:hint="eastAsia"/>
          <w:sz w:val="24"/>
          <w:szCs w:val="24"/>
          <w:lang w:val="zh-CN"/>
        </w:rPr>
        <w:t>相关的氢氟碳化物投资项目在第八十六次会议获得批准并将于</w:t>
      </w:r>
      <w:r w:rsidRPr="00875B42">
        <w:rPr>
          <w:sz w:val="24"/>
          <w:szCs w:val="24"/>
          <w:lang w:val="zh-CN"/>
        </w:rPr>
        <w:t>2022</w:t>
      </w:r>
      <w:r w:rsidRPr="00875B42">
        <w:rPr>
          <w:rFonts w:hint="eastAsia"/>
          <w:sz w:val="24"/>
          <w:szCs w:val="24"/>
          <w:lang w:val="zh-CN"/>
        </w:rPr>
        <w:t>年</w:t>
      </w:r>
      <w:r w:rsidRPr="00875B42">
        <w:rPr>
          <w:sz w:val="24"/>
          <w:szCs w:val="24"/>
          <w:lang w:val="zh-CN"/>
        </w:rPr>
        <w:t>10</w:t>
      </w:r>
      <w:r w:rsidRPr="00875B42">
        <w:rPr>
          <w:rFonts w:hint="eastAsia"/>
          <w:sz w:val="24"/>
          <w:szCs w:val="24"/>
          <w:lang w:val="zh-CN"/>
        </w:rPr>
        <w:t>月完成。</w:t>
      </w:r>
    </w:p>
    <w:p w14:paraId="1EB23FBF"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在核准的累计供资总额</w:t>
      </w:r>
      <w:r w:rsidRPr="00875B42">
        <w:rPr>
          <w:sz w:val="24"/>
          <w:szCs w:val="24"/>
        </w:rPr>
        <w:t>2,680,484</w:t>
      </w:r>
      <w:r w:rsidRPr="00875B42">
        <w:rPr>
          <w:rFonts w:hint="eastAsia"/>
          <w:sz w:val="24"/>
          <w:szCs w:val="24"/>
          <w:lang w:val="zh-CN"/>
        </w:rPr>
        <w:t>美元中</w:t>
      </w:r>
      <w:r w:rsidRPr="00875B42">
        <w:rPr>
          <w:rFonts w:hint="eastAsia"/>
          <w:sz w:val="24"/>
          <w:szCs w:val="24"/>
        </w:rPr>
        <w:t>（</w:t>
      </w:r>
      <w:r w:rsidRPr="00875B42">
        <w:rPr>
          <w:rFonts w:hint="eastAsia"/>
          <w:sz w:val="24"/>
          <w:szCs w:val="24"/>
          <w:lang w:val="zh-CN"/>
        </w:rPr>
        <w:t>不包括机构支助费用</w:t>
      </w:r>
      <w:r w:rsidRPr="00875B42">
        <w:rPr>
          <w:rFonts w:hint="eastAsia"/>
          <w:sz w:val="24"/>
          <w:szCs w:val="24"/>
        </w:rPr>
        <w:t>），</w:t>
      </w:r>
      <w:r w:rsidRPr="00875B42">
        <w:rPr>
          <w:rFonts w:hint="eastAsia"/>
          <w:sz w:val="24"/>
          <w:szCs w:val="24"/>
          <w:lang w:val="zh-CN"/>
        </w:rPr>
        <w:t>已发放</w:t>
      </w:r>
      <w:r w:rsidRPr="00875B42">
        <w:rPr>
          <w:sz w:val="24"/>
          <w:szCs w:val="24"/>
        </w:rPr>
        <w:t>1,764,470</w:t>
      </w:r>
      <w:r w:rsidRPr="00875B42">
        <w:rPr>
          <w:rFonts w:hint="eastAsia"/>
          <w:sz w:val="24"/>
          <w:szCs w:val="24"/>
          <w:lang w:val="zh-CN"/>
        </w:rPr>
        <w:t>美元</w:t>
      </w:r>
      <w:r w:rsidRPr="00875B42">
        <w:rPr>
          <w:rFonts w:hint="eastAsia"/>
          <w:sz w:val="24"/>
          <w:szCs w:val="24"/>
        </w:rPr>
        <w:t>，</w:t>
      </w:r>
      <w:r w:rsidRPr="00875B42">
        <w:rPr>
          <w:rFonts w:hint="eastAsia"/>
          <w:sz w:val="24"/>
          <w:szCs w:val="24"/>
          <w:lang w:val="zh-CN"/>
        </w:rPr>
        <w:t>支付率达到</w:t>
      </w:r>
      <w:r w:rsidRPr="00875B42">
        <w:rPr>
          <w:sz w:val="24"/>
          <w:szCs w:val="24"/>
        </w:rPr>
        <w:t>66%</w:t>
      </w:r>
      <w:r w:rsidRPr="00875B42">
        <w:rPr>
          <w:rFonts w:hint="eastAsia"/>
          <w:sz w:val="24"/>
          <w:szCs w:val="24"/>
          <w:lang w:val="zh-CN"/>
        </w:rPr>
        <w:t>。</w:t>
      </w:r>
    </w:p>
    <w:p w14:paraId="37444453" w14:textId="77777777" w:rsidR="00DA430C" w:rsidRPr="00875B42" w:rsidRDefault="00DA430C">
      <w:pPr>
        <w:pStyle w:val="Heading1"/>
        <w:keepNext/>
        <w:keepLines/>
        <w:tabs>
          <w:tab w:val="clear" w:pos="360"/>
        </w:tabs>
        <w:ind w:left="1418" w:hanging="1418"/>
        <w:rPr>
          <w:sz w:val="24"/>
          <w:szCs w:val="24"/>
        </w:rPr>
      </w:pPr>
      <w:r w:rsidRPr="00875B42">
        <w:rPr>
          <w:rFonts w:hint="eastAsia"/>
          <w:b/>
          <w:caps/>
          <w:sz w:val="24"/>
          <w:szCs w:val="24"/>
          <w:lang w:val="zh-CN"/>
        </w:rPr>
        <w:t>第二部分</w:t>
      </w:r>
      <w:r w:rsidRPr="00875B42">
        <w:rPr>
          <w:rFonts w:hint="eastAsia"/>
          <w:b/>
          <w:caps/>
          <w:sz w:val="24"/>
          <w:szCs w:val="24"/>
          <w:lang w:val="en-US"/>
        </w:rPr>
        <w:t>：</w:t>
      </w:r>
      <w:r w:rsidRPr="00875B42">
        <w:rPr>
          <w:b/>
          <w:caps/>
          <w:sz w:val="24"/>
          <w:szCs w:val="24"/>
        </w:rPr>
        <w:tab/>
      </w:r>
      <w:r w:rsidRPr="00875B42">
        <w:rPr>
          <w:rFonts w:hint="eastAsia"/>
          <w:b/>
          <w:caps/>
          <w:sz w:val="24"/>
          <w:szCs w:val="24"/>
          <w:lang w:val="zh-CN"/>
        </w:rPr>
        <w:t>根据额外自愿捐款批准用于逐步减少氢氟碳化物的快速启动支助的项目</w:t>
      </w:r>
    </w:p>
    <w:p w14:paraId="50FDF7FF"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截至</w:t>
      </w:r>
      <w:r w:rsidRPr="00875B42">
        <w:rPr>
          <w:sz w:val="24"/>
          <w:szCs w:val="24"/>
        </w:rPr>
        <w:t>2020</w:t>
      </w:r>
      <w:r w:rsidRPr="00875B42">
        <w:rPr>
          <w:rFonts w:hint="eastAsia"/>
          <w:sz w:val="24"/>
          <w:szCs w:val="24"/>
          <w:lang w:val="zh-CN"/>
        </w:rPr>
        <w:t>年</w:t>
      </w:r>
      <w:r w:rsidRPr="00875B42">
        <w:rPr>
          <w:sz w:val="24"/>
          <w:szCs w:val="24"/>
        </w:rPr>
        <w:t>12</w:t>
      </w:r>
      <w:r w:rsidRPr="00875B42">
        <w:rPr>
          <w:rFonts w:hint="eastAsia"/>
          <w:sz w:val="24"/>
          <w:szCs w:val="24"/>
          <w:lang w:val="zh-CN"/>
        </w:rPr>
        <w:t>月</w:t>
      </w:r>
      <w:r w:rsidRPr="00875B42">
        <w:rPr>
          <w:sz w:val="24"/>
          <w:szCs w:val="24"/>
        </w:rPr>
        <w:t>31</w:t>
      </w:r>
      <w:r w:rsidRPr="00875B42">
        <w:rPr>
          <w:rFonts w:hint="eastAsia"/>
          <w:sz w:val="24"/>
          <w:szCs w:val="24"/>
          <w:lang w:val="zh-CN"/>
        </w:rPr>
        <w:t>日</w:t>
      </w:r>
      <w:r w:rsidRPr="00875B42">
        <w:rPr>
          <w:rFonts w:hint="eastAsia"/>
          <w:sz w:val="24"/>
          <w:szCs w:val="24"/>
        </w:rPr>
        <w:t>，</w:t>
      </w:r>
      <w:r w:rsidRPr="00875B42">
        <w:rPr>
          <w:rFonts w:hint="eastAsia"/>
          <w:sz w:val="24"/>
          <w:szCs w:val="24"/>
          <w:lang w:val="zh-CN"/>
        </w:rPr>
        <w:t>执行委员会已在额外自愿捐款项下批准了</w:t>
      </w:r>
      <w:r w:rsidRPr="00875B42">
        <w:rPr>
          <w:sz w:val="24"/>
          <w:szCs w:val="24"/>
        </w:rPr>
        <w:t>35</w:t>
      </w:r>
      <w:r w:rsidRPr="00875B42">
        <w:rPr>
          <w:rFonts w:hint="eastAsia"/>
          <w:sz w:val="24"/>
          <w:szCs w:val="24"/>
          <w:lang w:val="zh-CN"/>
        </w:rPr>
        <w:t>个与氢氟碳化物相关的项目</w:t>
      </w:r>
      <w:r w:rsidRPr="00875B42">
        <w:rPr>
          <w:rFonts w:hint="eastAsia"/>
          <w:sz w:val="24"/>
          <w:szCs w:val="24"/>
        </w:rPr>
        <w:t>，</w:t>
      </w:r>
      <w:r w:rsidRPr="00875B42">
        <w:rPr>
          <w:rFonts w:hint="eastAsia"/>
          <w:sz w:val="24"/>
          <w:szCs w:val="24"/>
          <w:lang w:val="zh-CN"/>
        </w:rPr>
        <w:t>金额为</w:t>
      </w:r>
      <w:r w:rsidRPr="00875B42">
        <w:rPr>
          <w:sz w:val="24"/>
          <w:szCs w:val="24"/>
        </w:rPr>
        <w:t>8,085,163</w:t>
      </w:r>
      <w:r w:rsidRPr="00875B42">
        <w:rPr>
          <w:rFonts w:hint="eastAsia"/>
          <w:sz w:val="24"/>
          <w:szCs w:val="24"/>
          <w:lang w:val="zh-CN"/>
        </w:rPr>
        <w:t>美元</w:t>
      </w:r>
      <w:r w:rsidRPr="00875B42">
        <w:rPr>
          <w:rFonts w:hint="eastAsia"/>
          <w:sz w:val="24"/>
          <w:szCs w:val="24"/>
        </w:rPr>
        <w:t>（</w:t>
      </w:r>
      <w:r w:rsidRPr="00875B42">
        <w:rPr>
          <w:rFonts w:hint="eastAsia"/>
          <w:sz w:val="24"/>
          <w:szCs w:val="24"/>
          <w:lang w:val="zh-CN"/>
        </w:rPr>
        <w:t>不包括机构支助费用</w:t>
      </w:r>
      <w:r w:rsidRPr="00875B42">
        <w:rPr>
          <w:rFonts w:hint="eastAsia"/>
          <w:sz w:val="24"/>
          <w:szCs w:val="24"/>
        </w:rPr>
        <w:t>）</w:t>
      </w:r>
      <w:r w:rsidRPr="00875B42">
        <w:rPr>
          <w:rFonts w:hint="eastAsia"/>
          <w:sz w:val="24"/>
          <w:szCs w:val="24"/>
          <w:lang w:val="zh-CN"/>
        </w:rPr>
        <w:t>。表</w:t>
      </w:r>
      <w:r w:rsidRPr="00875B42">
        <w:rPr>
          <w:sz w:val="24"/>
          <w:szCs w:val="24"/>
          <w:lang w:val="zh-CN"/>
        </w:rPr>
        <w:t>6</w:t>
      </w:r>
      <w:r w:rsidRPr="00875B42">
        <w:rPr>
          <w:rFonts w:hint="eastAsia"/>
          <w:sz w:val="24"/>
          <w:szCs w:val="24"/>
          <w:lang w:val="zh-CN"/>
        </w:rPr>
        <w:t>载列了这些项目的状况摘要。</w:t>
      </w:r>
    </w:p>
    <w:p w14:paraId="3A1FD54B" w14:textId="77777777" w:rsidR="00DA430C" w:rsidRPr="00875B42" w:rsidRDefault="00DA430C">
      <w:pPr>
        <w:pStyle w:val="Heading1"/>
        <w:tabs>
          <w:tab w:val="clear" w:pos="360"/>
        </w:tabs>
        <w:spacing w:after="0"/>
        <w:ind w:left="0" w:firstLine="0"/>
        <w:rPr>
          <w:b/>
          <w:sz w:val="24"/>
          <w:szCs w:val="24"/>
        </w:rPr>
      </w:pPr>
      <w:r w:rsidRPr="00875B42">
        <w:rPr>
          <w:rFonts w:hint="eastAsia"/>
          <w:b/>
          <w:sz w:val="24"/>
          <w:szCs w:val="24"/>
          <w:lang w:val="zh-CN"/>
        </w:rPr>
        <w:t>表</w:t>
      </w:r>
      <w:r w:rsidRPr="00875B42">
        <w:rPr>
          <w:b/>
          <w:sz w:val="24"/>
          <w:szCs w:val="24"/>
          <w:lang w:val="en-US"/>
        </w:rPr>
        <w:t xml:space="preserve">6.   </w:t>
      </w:r>
      <w:r w:rsidRPr="00875B42">
        <w:rPr>
          <w:rFonts w:hint="eastAsia"/>
          <w:b/>
          <w:sz w:val="24"/>
          <w:szCs w:val="24"/>
          <w:lang w:val="zh-CN"/>
        </w:rPr>
        <w:t>截至</w:t>
      </w:r>
      <w:r w:rsidRPr="00875B42">
        <w:rPr>
          <w:b/>
          <w:sz w:val="24"/>
          <w:szCs w:val="24"/>
          <w:lang w:val="zh-CN"/>
        </w:rPr>
        <w:t>2020</w:t>
      </w:r>
      <w:r w:rsidRPr="00875B42">
        <w:rPr>
          <w:rFonts w:hint="eastAsia"/>
          <w:b/>
          <w:sz w:val="24"/>
          <w:szCs w:val="24"/>
          <w:lang w:val="zh-CN"/>
        </w:rPr>
        <w:t>年底各项核准的氢氟碳化物相关项目的状况</w:t>
      </w:r>
    </w:p>
    <w:tbl>
      <w:tblPr>
        <w:tblW w:w="9360" w:type="dxa"/>
        <w:tblInd w:w="-5" w:type="dxa"/>
        <w:tblLayout w:type="fixed"/>
        <w:tblLook w:val="00A0" w:firstRow="1" w:lastRow="0" w:firstColumn="1" w:lastColumn="0" w:noHBand="0" w:noVBand="0"/>
      </w:tblPr>
      <w:tblGrid>
        <w:gridCol w:w="1816"/>
        <w:gridCol w:w="999"/>
        <w:gridCol w:w="1089"/>
        <w:gridCol w:w="1206"/>
        <w:gridCol w:w="1025"/>
        <w:gridCol w:w="1092"/>
        <w:gridCol w:w="1025"/>
        <w:gridCol w:w="1108"/>
      </w:tblGrid>
      <w:tr w:rsidR="00DA430C" w14:paraId="5FB5B8A3" w14:textId="77777777">
        <w:trPr>
          <w:trHeight w:val="174"/>
        </w:trPr>
        <w:tc>
          <w:tcPr>
            <w:tcW w:w="1816" w:type="dxa"/>
            <w:vMerge w:val="restart"/>
            <w:tcBorders>
              <w:top w:val="single" w:sz="4" w:space="0" w:color="auto"/>
              <w:left w:val="single" w:sz="4" w:space="0" w:color="auto"/>
              <w:bottom w:val="single" w:sz="4" w:space="0" w:color="auto"/>
              <w:right w:val="single" w:sz="4" w:space="0" w:color="auto"/>
            </w:tcBorders>
            <w:noWrap/>
            <w:tcMar>
              <w:left w:w="29" w:type="dxa"/>
              <w:right w:w="0" w:type="dxa"/>
            </w:tcMar>
          </w:tcPr>
          <w:p w14:paraId="7246680C" w14:textId="77777777" w:rsidR="00DA430C" w:rsidRDefault="00DA430C">
            <w:pPr>
              <w:jc w:val="left"/>
              <w:rPr>
                <w:szCs w:val="24"/>
              </w:rPr>
            </w:pPr>
            <w:r>
              <w:rPr>
                <w:rFonts w:ascii="SimSun" w:hint="eastAsia"/>
                <w:b/>
                <w:sz w:val="20"/>
                <w:szCs w:val="24"/>
                <w:lang w:val="zh-CN"/>
              </w:rPr>
              <w:t>项目类别</w:t>
            </w:r>
          </w:p>
        </w:tc>
        <w:tc>
          <w:tcPr>
            <w:tcW w:w="3294" w:type="dxa"/>
            <w:gridSpan w:val="3"/>
            <w:tcBorders>
              <w:top w:val="single" w:sz="4" w:space="0" w:color="auto"/>
              <w:left w:val="nil"/>
              <w:bottom w:val="single" w:sz="4" w:space="0" w:color="auto"/>
              <w:right w:val="single" w:sz="4" w:space="0" w:color="auto"/>
            </w:tcBorders>
            <w:noWrap/>
          </w:tcPr>
          <w:p w14:paraId="12129158" w14:textId="77777777" w:rsidR="00DA430C" w:rsidRDefault="00DA430C">
            <w:pPr>
              <w:jc w:val="center"/>
              <w:rPr>
                <w:szCs w:val="24"/>
              </w:rPr>
            </w:pPr>
            <w:r>
              <w:rPr>
                <w:rFonts w:ascii="SimSun" w:hint="eastAsia"/>
                <w:b/>
                <w:sz w:val="20"/>
                <w:szCs w:val="24"/>
                <w:lang w:val="zh-CN"/>
              </w:rPr>
              <w:t>项目数目</w:t>
            </w:r>
          </w:p>
        </w:tc>
        <w:tc>
          <w:tcPr>
            <w:tcW w:w="4250" w:type="dxa"/>
            <w:gridSpan w:val="4"/>
            <w:tcBorders>
              <w:top w:val="single" w:sz="4" w:space="0" w:color="auto"/>
              <w:left w:val="nil"/>
              <w:bottom w:val="single" w:sz="4" w:space="0" w:color="auto"/>
              <w:right w:val="single" w:sz="4" w:space="0" w:color="auto"/>
            </w:tcBorders>
            <w:noWrap/>
          </w:tcPr>
          <w:p w14:paraId="6D5E8F8B" w14:textId="77777777" w:rsidR="00DA430C" w:rsidRDefault="00DA430C">
            <w:pPr>
              <w:jc w:val="center"/>
              <w:rPr>
                <w:szCs w:val="24"/>
              </w:rPr>
            </w:pPr>
            <w:r>
              <w:rPr>
                <w:rFonts w:ascii="SimSun" w:hint="eastAsia"/>
                <w:b/>
                <w:sz w:val="20"/>
                <w:szCs w:val="24"/>
                <w:lang w:val="zh-CN"/>
              </w:rPr>
              <w:t>供资</w:t>
            </w:r>
            <w:r>
              <w:rPr>
                <w:rFonts w:ascii="SimSun"/>
                <w:b/>
                <w:sz w:val="20"/>
                <w:szCs w:val="24"/>
                <w:lang w:val="zh-CN"/>
              </w:rPr>
              <w:t>(</w:t>
            </w:r>
            <w:r>
              <w:rPr>
                <w:rFonts w:ascii="SimSun" w:hint="eastAsia"/>
                <w:b/>
                <w:sz w:val="20"/>
                <w:szCs w:val="24"/>
                <w:lang w:val="zh-CN"/>
              </w:rPr>
              <w:t>美元</w:t>
            </w:r>
            <w:r>
              <w:rPr>
                <w:rFonts w:ascii="SimSun"/>
                <w:b/>
                <w:sz w:val="20"/>
                <w:szCs w:val="24"/>
                <w:lang w:val="zh-CN"/>
              </w:rPr>
              <w:t>)</w:t>
            </w:r>
            <w:r>
              <w:rPr>
                <w:b/>
                <w:sz w:val="20"/>
                <w:szCs w:val="24"/>
                <w:lang w:val="zh-CN"/>
              </w:rPr>
              <w:t>*</w:t>
            </w:r>
          </w:p>
        </w:tc>
      </w:tr>
      <w:tr w:rsidR="00DA430C" w14:paraId="178A5F1E" w14:textId="77777777">
        <w:trPr>
          <w:trHeight w:val="51"/>
        </w:trPr>
        <w:tc>
          <w:tcPr>
            <w:tcW w:w="1816" w:type="dxa"/>
            <w:vMerge/>
            <w:tcBorders>
              <w:top w:val="single" w:sz="4" w:space="0" w:color="auto"/>
              <w:left w:val="single" w:sz="4" w:space="0" w:color="auto"/>
              <w:bottom w:val="single" w:sz="4" w:space="0" w:color="auto"/>
              <w:right w:val="single" w:sz="4" w:space="0" w:color="auto"/>
            </w:tcBorders>
            <w:tcMar>
              <w:left w:w="29" w:type="dxa"/>
              <w:right w:w="0" w:type="dxa"/>
            </w:tcMar>
          </w:tcPr>
          <w:p w14:paraId="597929D8" w14:textId="77777777" w:rsidR="00DA430C" w:rsidRDefault="00DA430C">
            <w:pPr>
              <w:jc w:val="left"/>
              <w:rPr>
                <w:b/>
                <w:sz w:val="20"/>
                <w:szCs w:val="24"/>
              </w:rPr>
            </w:pPr>
          </w:p>
        </w:tc>
        <w:tc>
          <w:tcPr>
            <w:tcW w:w="999" w:type="dxa"/>
            <w:tcBorders>
              <w:top w:val="nil"/>
              <w:left w:val="nil"/>
              <w:bottom w:val="single" w:sz="4" w:space="0" w:color="auto"/>
              <w:right w:val="single" w:sz="4" w:space="0" w:color="auto"/>
            </w:tcBorders>
            <w:tcMar>
              <w:left w:w="0" w:type="dxa"/>
              <w:right w:w="0" w:type="dxa"/>
            </w:tcMar>
          </w:tcPr>
          <w:p w14:paraId="18471B23" w14:textId="77777777" w:rsidR="00DA430C" w:rsidRDefault="00DA430C">
            <w:pPr>
              <w:jc w:val="center"/>
              <w:rPr>
                <w:szCs w:val="24"/>
              </w:rPr>
            </w:pPr>
            <w:r>
              <w:rPr>
                <w:rFonts w:ascii="SimSun" w:hint="eastAsia"/>
                <w:b/>
                <w:sz w:val="20"/>
                <w:szCs w:val="24"/>
                <w:lang w:val="zh-CN"/>
              </w:rPr>
              <w:t>已批准</w:t>
            </w:r>
          </w:p>
        </w:tc>
        <w:tc>
          <w:tcPr>
            <w:tcW w:w="1089" w:type="dxa"/>
            <w:tcBorders>
              <w:top w:val="nil"/>
              <w:left w:val="nil"/>
              <w:bottom w:val="single" w:sz="4" w:space="0" w:color="auto"/>
              <w:right w:val="single" w:sz="4" w:space="0" w:color="auto"/>
            </w:tcBorders>
            <w:tcMar>
              <w:left w:w="0" w:type="dxa"/>
              <w:right w:w="0" w:type="dxa"/>
            </w:tcMar>
          </w:tcPr>
          <w:p w14:paraId="7AE8D51E" w14:textId="77777777" w:rsidR="00DA430C" w:rsidRDefault="00DA430C">
            <w:pPr>
              <w:jc w:val="center"/>
              <w:rPr>
                <w:szCs w:val="24"/>
              </w:rPr>
            </w:pPr>
            <w:r>
              <w:rPr>
                <w:rFonts w:ascii="SimSun" w:hint="eastAsia"/>
                <w:b/>
                <w:sz w:val="20"/>
                <w:szCs w:val="24"/>
                <w:lang w:val="zh-CN"/>
              </w:rPr>
              <w:t>已完成</w:t>
            </w:r>
          </w:p>
        </w:tc>
        <w:tc>
          <w:tcPr>
            <w:tcW w:w="1206" w:type="dxa"/>
            <w:tcBorders>
              <w:top w:val="nil"/>
              <w:left w:val="nil"/>
              <w:bottom w:val="single" w:sz="4" w:space="0" w:color="auto"/>
              <w:right w:val="single" w:sz="4" w:space="0" w:color="auto"/>
            </w:tcBorders>
            <w:tcMar>
              <w:left w:w="0" w:type="dxa"/>
              <w:right w:w="0" w:type="dxa"/>
            </w:tcMar>
          </w:tcPr>
          <w:p w14:paraId="5144E412" w14:textId="77777777" w:rsidR="00DA430C" w:rsidRDefault="00DA430C">
            <w:pPr>
              <w:jc w:val="center"/>
              <w:rPr>
                <w:szCs w:val="24"/>
              </w:rPr>
            </w:pPr>
            <w:r>
              <w:rPr>
                <w:rFonts w:ascii="SimSun" w:hint="eastAsia"/>
                <w:b/>
                <w:sz w:val="20"/>
                <w:szCs w:val="24"/>
                <w:lang w:val="zh-CN"/>
              </w:rPr>
              <w:t>完成</w:t>
            </w:r>
            <w:r>
              <w:rPr>
                <w:rFonts w:ascii="SimSun"/>
                <w:b/>
                <w:sz w:val="20"/>
                <w:szCs w:val="24"/>
                <w:lang w:val="zh-CN"/>
              </w:rPr>
              <w:t>%</w:t>
            </w:r>
          </w:p>
        </w:tc>
        <w:tc>
          <w:tcPr>
            <w:tcW w:w="1025" w:type="dxa"/>
            <w:tcBorders>
              <w:top w:val="nil"/>
              <w:left w:val="nil"/>
              <w:bottom w:val="single" w:sz="4" w:space="0" w:color="auto"/>
              <w:right w:val="single" w:sz="4" w:space="0" w:color="auto"/>
            </w:tcBorders>
            <w:tcMar>
              <w:left w:w="0" w:type="dxa"/>
              <w:right w:w="0" w:type="dxa"/>
            </w:tcMar>
          </w:tcPr>
          <w:p w14:paraId="5AEE7043" w14:textId="77777777" w:rsidR="00DA430C" w:rsidRDefault="00DA430C">
            <w:pPr>
              <w:jc w:val="center"/>
              <w:rPr>
                <w:szCs w:val="24"/>
              </w:rPr>
            </w:pPr>
            <w:r>
              <w:rPr>
                <w:rFonts w:ascii="SimSun" w:hint="eastAsia"/>
                <w:b/>
                <w:sz w:val="20"/>
                <w:szCs w:val="24"/>
                <w:lang w:val="zh-CN"/>
              </w:rPr>
              <w:t>已批准</w:t>
            </w:r>
          </w:p>
        </w:tc>
        <w:tc>
          <w:tcPr>
            <w:tcW w:w="1092" w:type="dxa"/>
            <w:tcBorders>
              <w:top w:val="nil"/>
              <w:left w:val="nil"/>
              <w:bottom w:val="single" w:sz="4" w:space="0" w:color="auto"/>
              <w:right w:val="single" w:sz="4" w:space="0" w:color="auto"/>
            </w:tcBorders>
            <w:tcMar>
              <w:left w:w="0" w:type="dxa"/>
              <w:right w:w="0" w:type="dxa"/>
            </w:tcMar>
          </w:tcPr>
          <w:p w14:paraId="08559F7F" w14:textId="77777777" w:rsidR="00DA430C" w:rsidRDefault="00DA430C">
            <w:pPr>
              <w:jc w:val="center"/>
              <w:rPr>
                <w:szCs w:val="24"/>
              </w:rPr>
            </w:pPr>
            <w:r>
              <w:rPr>
                <w:rFonts w:ascii="SimSun" w:hint="eastAsia"/>
                <w:b/>
                <w:sz w:val="20"/>
                <w:szCs w:val="24"/>
                <w:lang w:val="zh-CN"/>
              </w:rPr>
              <w:t>已发放</w:t>
            </w:r>
          </w:p>
        </w:tc>
        <w:tc>
          <w:tcPr>
            <w:tcW w:w="1025" w:type="dxa"/>
            <w:tcBorders>
              <w:top w:val="nil"/>
              <w:left w:val="nil"/>
              <w:bottom w:val="single" w:sz="4" w:space="0" w:color="auto"/>
              <w:right w:val="single" w:sz="4" w:space="0" w:color="auto"/>
            </w:tcBorders>
            <w:tcMar>
              <w:left w:w="0" w:type="dxa"/>
              <w:right w:w="0" w:type="dxa"/>
            </w:tcMar>
          </w:tcPr>
          <w:p w14:paraId="57D486DA" w14:textId="77777777" w:rsidR="00DA430C" w:rsidRDefault="00DA430C">
            <w:pPr>
              <w:jc w:val="center"/>
              <w:rPr>
                <w:szCs w:val="24"/>
              </w:rPr>
            </w:pPr>
            <w:r>
              <w:rPr>
                <w:rFonts w:ascii="SimSun" w:hint="eastAsia"/>
                <w:b/>
                <w:sz w:val="20"/>
                <w:szCs w:val="24"/>
                <w:lang w:val="zh-CN"/>
              </w:rPr>
              <w:t>余额</w:t>
            </w:r>
          </w:p>
        </w:tc>
        <w:tc>
          <w:tcPr>
            <w:tcW w:w="1108" w:type="dxa"/>
            <w:tcBorders>
              <w:top w:val="nil"/>
              <w:left w:val="nil"/>
              <w:bottom w:val="single" w:sz="4" w:space="0" w:color="auto"/>
              <w:right w:val="single" w:sz="4" w:space="0" w:color="auto"/>
            </w:tcBorders>
            <w:tcMar>
              <w:left w:w="0" w:type="dxa"/>
              <w:right w:w="0" w:type="dxa"/>
            </w:tcMar>
          </w:tcPr>
          <w:p w14:paraId="0F46507C" w14:textId="77777777" w:rsidR="00DA430C" w:rsidRDefault="00DA430C">
            <w:pPr>
              <w:jc w:val="center"/>
              <w:rPr>
                <w:szCs w:val="24"/>
              </w:rPr>
            </w:pPr>
            <w:r>
              <w:rPr>
                <w:rFonts w:ascii="SimSun" w:hint="eastAsia"/>
                <w:b/>
                <w:sz w:val="20"/>
                <w:szCs w:val="24"/>
                <w:lang w:val="zh-CN"/>
              </w:rPr>
              <w:t>发放</w:t>
            </w:r>
            <w:r>
              <w:rPr>
                <w:rFonts w:ascii="SimSun"/>
                <w:b/>
                <w:sz w:val="20"/>
                <w:szCs w:val="24"/>
                <w:lang w:val="zh-CN"/>
              </w:rPr>
              <w:t>%</w:t>
            </w:r>
          </w:p>
        </w:tc>
      </w:tr>
      <w:tr w:rsidR="00DA430C" w14:paraId="2D0B6805" w14:textId="77777777">
        <w:trPr>
          <w:trHeight w:val="50"/>
        </w:trPr>
        <w:tc>
          <w:tcPr>
            <w:tcW w:w="1816" w:type="dxa"/>
            <w:tcBorders>
              <w:top w:val="nil"/>
              <w:left w:val="single" w:sz="4" w:space="0" w:color="auto"/>
              <w:bottom w:val="single" w:sz="4" w:space="0" w:color="auto"/>
              <w:right w:val="single" w:sz="4" w:space="0" w:color="auto"/>
            </w:tcBorders>
            <w:noWrap/>
            <w:tcMar>
              <w:left w:w="29" w:type="dxa"/>
              <w:right w:w="0" w:type="dxa"/>
            </w:tcMar>
          </w:tcPr>
          <w:p w14:paraId="326FD2F9" w14:textId="77777777" w:rsidR="00DA430C" w:rsidRDefault="00DA430C">
            <w:pPr>
              <w:jc w:val="left"/>
              <w:rPr>
                <w:szCs w:val="24"/>
              </w:rPr>
            </w:pPr>
            <w:r>
              <w:rPr>
                <w:rFonts w:ascii="SimSun" w:hint="eastAsia"/>
                <w:sz w:val="20"/>
                <w:szCs w:val="24"/>
                <w:lang w:val="zh-CN"/>
              </w:rPr>
              <w:t>投资项目</w:t>
            </w:r>
            <w:r>
              <w:rPr>
                <w:sz w:val="20"/>
                <w:szCs w:val="24"/>
                <w:lang w:val="zh-CN"/>
              </w:rPr>
              <w:t>**</w:t>
            </w:r>
          </w:p>
        </w:tc>
        <w:tc>
          <w:tcPr>
            <w:tcW w:w="999" w:type="dxa"/>
            <w:tcBorders>
              <w:top w:val="nil"/>
              <w:left w:val="nil"/>
              <w:bottom w:val="single" w:sz="4" w:space="0" w:color="auto"/>
              <w:right w:val="single" w:sz="4" w:space="0" w:color="auto"/>
            </w:tcBorders>
            <w:noWrap/>
          </w:tcPr>
          <w:p w14:paraId="06FD6278" w14:textId="77777777" w:rsidR="00DA430C" w:rsidRDefault="00DA430C">
            <w:pPr>
              <w:jc w:val="right"/>
              <w:rPr>
                <w:sz w:val="20"/>
                <w:szCs w:val="24"/>
              </w:rPr>
            </w:pPr>
            <w:r>
              <w:rPr>
                <w:sz w:val="20"/>
                <w:szCs w:val="24"/>
              </w:rPr>
              <w:t>3</w:t>
            </w:r>
          </w:p>
        </w:tc>
        <w:tc>
          <w:tcPr>
            <w:tcW w:w="1089" w:type="dxa"/>
            <w:tcBorders>
              <w:top w:val="nil"/>
              <w:left w:val="nil"/>
              <w:bottom w:val="single" w:sz="4" w:space="0" w:color="auto"/>
              <w:right w:val="single" w:sz="4" w:space="0" w:color="auto"/>
            </w:tcBorders>
            <w:noWrap/>
          </w:tcPr>
          <w:p w14:paraId="41B73810" w14:textId="77777777" w:rsidR="00DA430C" w:rsidRDefault="00DA430C">
            <w:pPr>
              <w:jc w:val="right"/>
              <w:rPr>
                <w:sz w:val="20"/>
                <w:szCs w:val="24"/>
              </w:rPr>
            </w:pPr>
            <w:r>
              <w:rPr>
                <w:sz w:val="20"/>
                <w:szCs w:val="24"/>
              </w:rPr>
              <w:t>1</w:t>
            </w:r>
          </w:p>
        </w:tc>
        <w:tc>
          <w:tcPr>
            <w:tcW w:w="1206" w:type="dxa"/>
            <w:tcBorders>
              <w:top w:val="nil"/>
              <w:left w:val="nil"/>
              <w:bottom w:val="single" w:sz="4" w:space="0" w:color="auto"/>
              <w:right w:val="single" w:sz="4" w:space="0" w:color="auto"/>
            </w:tcBorders>
            <w:noWrap/>
          </w:tcPr>
          <w:p w14:paraId="2CEE8692" w14:textId="77777777" w:rsidR="00DA430C" w:rsidRDefault="00DA430C">
            <w:pPr>
              <w:jc w:val="right"/>
              <w:rPr>
                <w:sz w:val="20"/>
                <w:szCs w:val="24"/>
              </w:rPr>
            </w:pPr>
            <w:r>
              <w:rPr>
                <w:sz w:val="20"/>
                <w:szCs w:val="24"/>
              </w:rPr>
              <w:t>33%</w:t>
            </w:r>
          </w:p>
        </w:tc>
        <w:tc>
          <w:tcPr>
            <w:tcW w:w="1025" w:type="dxa"/>
            <w:tcBorders>
              <w:top w:val="nil"/>
              <w:left w:val="nil"/>
              <w:bottom w:val="single" w:sz="4" w:space="0" w:color="auto"/>
              <w:right w:val="single" w:sz="4" w:space="0" w:color="auto"/>
            </w:tcBorders>
            <w:noWrap/>
          </w:tcPr>
          <w:p w14:paraId="55AD50D3" w14:textId="77777777" w:rsidR="00DA430C" w:rsidRDefault="00DA430C">
            <w:pPr>
              <w:jc w:val="right"/>
              <w:rPr>
                <w:sz w:val="20"/>
                <w:szCs w:val="24"/>
              </w:rPr>
            </w:pPr>
            <w:r>
              <w:rPr>
                <w:sz w:val="20"/>
                <w:szCs w:val="24"/>
              </w:rPr>
              <w:t>3,912,736</w:t>
            </w:r>
          </w:p>
        </w:tc>
        <w:tc>
          <w:tcPr>
            <w:tcW w:w="1092" w:type="dxa"/>
            <w:tcBorders>
              <w:top w:val="nil"/>
              <w:left w:val="nil"/>
              <w:bottom w:val="single" w:sz="4" w:space="0" w:color="auto"/>
              <w:right w:val="single" w:sz="4" w:space="0" w:color="auto"/>
            </w:tcBorders>
            <w:noWrap/>
          </w:tcPr>
          <w:p w14:paraId="75029AEC" w14:textId="77777777" w:rsidR="00DA430C" w:rsidRDefault="00DA430C">
            <w:pPr>
              <w:jc w:val="right"/>
              <w:rPr>
                <w:sz w:val="20"/>
                <w:szCs w:val="24"/>
              </w:rPr>
            </w:pPr>
            <w:r>
              <w:rPr>
                <w:sz w:val="20"/>
                <w:szCs w:val="24"/>
              </w:rPr>
              <w:t>2,116,176</w:t>
            </w:r>
          </w:p>
        </w:tc>
        <w:tc>
          <w:tcPr>
            <w:tcW w:w="1025" w:type="dxa"/>
            <w:tcBorders>
              <w:top w:val="nil"/>
              <w:left w:val="nil"/>
              <w:bottom w:val="single" w:sz="4" w:space="0" w:color="auto"/>
              <w:right w:val="single" w:sz="4" w:space="0" w:color="auto"/>
            </w:tcBorders>
            <w:noWrap/>
          </w:tcPr>
          <w:p w14:paraId="7FFE3BA1" w14:textId="77777777" w:rsidR="00DA430C" w:rsidRDefault="00DA430C">
            <w:pPr>
              <w:jc w:val="right"/>
              <w:rPr>
                <w:sz w:val="20"/>
                <w:szCs w:val="24"/>
              </w:rPr>
            </w:pPr>
            <w:r>
              <w:rPr>
                <w:sz w:val="20"/>
                <w:szCs w:val="24"/>
              </w:rPr>
              <w:t>1,796,560</w:t>
            </w:r>
          </w:p>
        </w:tc>
        <w:tc>
          <w:tcPr>
            <w:tcW w:w="1108" w:type="dxa"/>
            <w:tcBorders>
              <w:top w:val="nil"/>
              <w:left w:val="nil"/>
              <w:bottom w:val="single" w:sz="4" w:space="0" w:color="auto"/>
              <w:right w:val="single" w:sz="4" w:space="0" w:color="auto"/>
            </w:tcBorders>
            <w:noWrap/>
          </w:tcPr>
          <w:p w14:paraId="57427EE8" w14:textId="77777777" w:rsidR="00DA430C" w:rsidRDefault="00DA430C">
            <w:pPr>
              <w:jc w:val="right"/>
              <w:rPr>
                <w:sz w:val="20"/>
                <w:szCs w:val="24"/>
              </w:rPr>
            </w:pPr>
            <w:r>
              <w:rPr>
                <w:sz w:val="20"/>
                <w:szCs w:val="24"/>
              </w:rPr>
              <w:t>54</w:t>
            </w:r>
          </w:p>
        </w:tc>
      </w:tr>
      <w:tr w:rsidR="00DA430C" w14:paraId="045B288A" w14:textId="77777777">
        <w:trPr>
          <w:trHeight w:val="50"/>
        </w:trPr>
        <w:tc>
          <w:tcPr>
            <w:tcW w:w="1816" w:type="dxa"/>
            <w:tcBorders>
              <w:top w:val="nil"/>
              <w:left w:val="single" w:sz="4" w:space="0" w:color="auto"/>
              <w:bottom w:val="single" w:sz="4" w:space="0" w:color="auto"/>
              <w:right w:val="single" w:sz="4" w:space="0" w:color="auto"/>
            </w:tcBorders>
            <w:noWrap/>
            <w:tcMar>
              <w:left w:w="29" w:type="dxa"/>
              <w:right w:w="0" w:type="dxa"/>
            </w:tcMar>
          </w:tcPr>
          <w:p w14:paraId="29A24436" w14:textId="77777777" w:rsidR="00DA430C" w:rsidRDefault="00DA430C">
            <w:pPr>
              <w:jc w:val="left"/>
              <w:rPr>
                <w:szCs w:val="24"/>
              </w:rPr>
            </w:pPr>
            <w:r>
              <w:rPr>
                <w:rFonts w:ascii="SimSun" w:hint="eastAsia"/>
                <w:sz w:val="20"/>
                <w:szCs w:val="24"/>
                <w:lang w:val="zh-CN"/>
              </w:rPr>
              <w:t>项目编制</w:t>
            </w:r>
          </w:p>
        </w:tc>
        <w:tc>
          <w:tcPr>
            <w:tcW w:w="999" w:type="dxa"/>
            <w:tcBorders>
              <w:top w:val="nil"/>
              <w:left w:val="nil"/>
              <w:bottom w:val="single" w:sz="4" w:space="0" w:color="auto"/>
              <w:right w:val="single" w:sz="4" w:space="0" w:color="auto"/>
            </w:tcBorders>
            <w:noWrap/>
          </w:tcPr>
          <w:p w14:paraId="511F8E87" w14:textId="77777777" w:rsidR="00DA430C" w:rsidRDefault="00DA430C">
            <w:pPr>
              <w:jc w:val="right"/>
              <w:rPr>
                <w:sz w:val="20"/>
                <w:szCs w:val="24"/>
              </w:rPr>
            </w:pPr>
            <w:r>
              <w:rPr>
                <w:sz w:val="20"/>
                <w:szCs w:val="24"/>
              </w:rPr>
              <w:t>4</w:t>
            </w:r>
          </w:p>
        </w:tc>
        <w:tc>
          <w:tcPr>
            <w:tcW w:w="1089" w:type="dxa"/>
            <w:tcBorders>
              <w:top w:val="nil"/>
              <w:left w:val="nil"/>
              <w:bottom w:val="single" w:sz="4" w:space="0" w:color="auto"/>
              <w:right w:val="single" w:sz="4" w:space="0" w:color="auto"/>
            </w:tcBorders>
            <w:noWrap/>
          </w:tcPr>
          <w:p w14:paraId="42ABB2C0" w14:textId="77777777" w:rsidR="00DA430C" w:rsidRDefault="00DA430C">
            <w:pPr>
              <w:jc w:val="right"/>
              <w:rPr>
                <w:sz w:val="20"/>
                <w:szCs w:val="24"/>
              </w:rPr>
            </w:pPr>
            <w:r>
              <w:rPr>
                <w:sz w:val="20"/>
                <w:szCs w:val="24"/>
              </w:rPr>
              <w:t>4</w:t>
            </w:r>
          </w:p>
        </w:tc>
        <w:tc>
          <w:tcPr>
            <w:tcW w:w="1206" w:type="dxa"/>
            <w:tcBorders>
              <w:top w:val="nil"/>
              <w:left w:val="nil"/>
              <w:bottom w:val="single" w:sz="4" w:space="0" w:color="auto"/>
              <w:right w:val="single" w:sz="4" w:space="0" w:color="auto"/>
            </w:tcBorders>
            <w:noWrap/>
          </w:tcPr>
          <w:p w14:paraId="4FF54432" w14:textId="77777777" w:rsidR="00DA430C" w:rsidRDefault="00DA430C">
            <w:pPr>
              <w:jc w:val="right"/>
              <w:rPr>
                <w:sz w:val="20"/>
                <w:szCs w:val="24"/>
              </w:rPr>
            </w:pPr>
            <w:r>
              <w:rPr>
                <w:sz w:val="20"/>
                <w:szCs w:val="24"/>
              </w:rPr>
              <w:t>100%</w:t>
            </w:r>
          </w:p>
        </w:tc>
        <w:tc>
          <w:tcPr>
            <w:tcW w:w="1025" w:type="dxa"/>
            <w:tcBorders>
              <w:top w:val="nil"/>
              <w:left w:val="nil"/>
              <w:bottom w:val="single" w:sz="4" w:space="0" w:color="auto"/>
              <w:right w:val="single" w:sz="4" w:space="0" w:color="auto"/>
            </w:tcBorders>
            <w:noWrap/>
          </w:tcPr>
          <w:p w14:paraId="0F4600D8" w14:textId="77777777" w:rsidR="00DA430C" w:rsidRDefault="00DA430C">
            <w:pPr>
              <w:jc w:val="right"/>
              <w:rPr>
                <w:sz w:val="20"/>
                <w:szCs w:val="24"/>
              </w:rPr>
            </w:pPr>
            <w:r>
              <w:rPr>
                <w:sz w:val="20"/>
                <w:szCs w:val="24"/>
              </w:rPr>
              <w:t>119,755</w:t>
            </w:r>
          </w:p>
        </w:tc>
        <w:tc>
          <w:tcPr>
            <w:tcW w:w="1092" w:type="dxa"/>
            <w:tcBorders>
              <w:top w:val="nil"/>
              <w:left w:val="nil"/>
              <w:bottom w:val="single" w:sz="4" w:space="0" w:color="auto"/>
              <w:right w:val="single" w:sz="4" w:space="0" w:color="auto"/>
            </w:tcBorders>
            <w:noWrap/>
          </w:tcPr>
          <w:p w14:paraId="0B9B074F" w14:textId="77777777" w:rsidR="00DA430C" w:rsidRDefault="00DA430C">
            <w:pPr>
              <w:jc w:val="right"/>
              <w:rPr>
                <w:sz w:val="20"/>
                <w:szCs w:val="24"/>
              </w:rPr>
            </w:pPr>
            <w:r>
              <w:rPr>
                <w:sz w:val="20"/>
                <w:szCs w:val="24"/>
              </w:rPr>
              <w:t>101,389</w:t>
            </w:r>
          </w:p>
        </w:tc>
        <w:tc>
          <w:tcPr>
            <w:tcW w:w="1025" w:type="dxa"/>
            <w:tcBorders>
              <w:top w:val="nil"/>
              <w:left w:val="nil"/>
              <w:bottom w:val="single" w:sz="4" w:space="0" w:color="auto"/>
              <w:right w:val="single" w:sz="4" w:space="0" w:color="auto"/>
            </w:tcBorders>
            <w:noWrap/>
          </w:tcPr>
          <w:p w14:paraId="557414F3" w14:textId="77777777" w:rsidR="00DA430C" w:rsidRDefault="00DA430C">
            <w:pPr>
              <w:jc w:val="right"/>
              <w:rPr>
                <w:sz w:val="20"/>
                <w:szCs w:val="24"/>
              </w:rPr>
            </w:pPr>
            <w:r>
              <w:rPr>
                <w:sz w:val="20"/>
                <w:szCs w:val="24"/>
              </w:rPr>
              <w:t>18,366</w:t>
            </w:r>
          </w:p>
        </w:tc>
        <w:tc>
          <w:tcPr>
            <w:tcW w:w="1108" w:type="dxa"/>
            <w:tcBorders>
              <w:top w:val="nil"/>
              <w:left w:val="nil"/>
              <w:bottom w:val="single" w:sz="4" w:space="0" w:color="auto"/>
              <w:right w:val="single" w:sz="4" w:space="0" w:color="auto"/>
            </w:tcBorders>
            <w:noWrap/>
          </w:tcPr>
          <w:p w14:paraId="61549168" w14:textId="77777777" w:rsidR="00DA430C" w:rsidRDefault="00DA430C">
            <w:pPr>
              <w:jc w:val="right"/>
              <w:rPr>
                <w:sz w:val="20"/>
                <w:szCs w:val="24"/>
              </w:rPr>
            </w:pPr>
            <w:r>
              <w:rPr>
                <w:sz w:val="20"/>
                <w:szCs w:val="24"/>
              </w:rPr>
              <w:t>85</w:t>
            </w:r>
          </w:p>
        </w:tc>
      </w:tr>
      <w:tr w:rsidR="00DA430C" w14:paraId="0E98F8D0" w14:textId="77777777">
        <w:trPr>
          <w:trHeight w:val="50"/>
        </w:trPr>
        <w:tc>
          <w:tcPr>
            <w:tcW w:w="1816" w:type="dxa"/>
            <w:tcBorders>
              <w:top w:val="nil"/>
              <w:left w:val="single" w:sz="4" w:space="0" w:color="auto"/>
              <w:bottom w:val="single" w:sz="4" w:space="0" w:color="auto"/>
              <w:right w:val="single" w:sz="4" w:space="0" w:color="auto"/>
            </w:tcBorders>
            <w:tcMar>
              <w:left w:w="29" w:type="dxa"/>
              <w:right w:w="0" w:type="dxa"/>
            </w:tcMar>
          </w:tcPr>
          <w:p w14:paraId="382EDCDF" w14:textId="77777777" w:rsidR="00DA430C" w:rsidRDefault="00DA430C">
            <w:pPr>
              <w:jc w:val="left"/>
              <w:rPr>
                <w:szCs w:val="24"/>
              </w:rPr>
            </w:pPr>
            <w:r>
              <w:rPr>
                <w:rFonts w:ascii="SimSun" w:hint="eastAsia"/>
                <w:sz w:val="20"/>
                <w:szCs w:val="24"/>
                <w:lang w:val="zh-CN"/>
              </w:rPr>
              <w:t>技术援助</w:t>
            </w:r>
            <w:r>
              <w:rPr>
                <w:rFonts w:ascii="SimSun"/>
                <w:sz w:val="20"/>
                <w:szCs w:val="24"/>
                <w:lang w:val="zh-CN"/>
              </w:rPr>
              <w:t xml:space="preserve"> </w:t>
            </w:r>
            <w:r>
              <w:rPr>
                <w:sz w:val="20"/>
                <w:szCs w:val="24"/>
                <w:lang w:val="zh-CN"/>
              </w:rPr>
              <w:t>–</w:t>
            </w:r>
            <w:r>
              <w:rPr>
                <w:rFonts w:ascii="SimSun"/>
                <w:sz w:val="20"/>
                <w:szCs w:val="24"/>
                <w:lang w:val="zh-CN"/>
              </w:rPr>
              <w:t xml:space="preserve"> </w:t>
            </w:r>
            <w:r>
              <w:rPr>
                <w:rFonts w:ascii="SimSun" w:hint="eastAsia"/>
                <w:sz w:val="20"/>
                <w:szCs w:val="24"/>
                <w:lang w:val="zh-CN"/>
              </w:rPr>
              <w:t>扶持活动</w:t>
            </w:r>
          </w:p>
        </w:tc>
        <w:tc>
          <w:tcPr>
            <w:tcW w:w="999" w:type="dxa"/>
            <w:tcBorders>
              <w:top w:val="nil"/>
              <w:left w:val="nil"/>
              <w:bottom w:val="single" w:sz="4" w:space="0" w:color="auto"/>
              <w:right w:val="single" w:sz="4" w:space="0" w:color="auto"/>
            </w:tcBorders>
            <w:noWrap/>
          </w:tcPr>
          <w:p w14:paraId="78DC2D53" w14:textId="77777777" w:rsidR="00DA430C" w:rsidRDefault="00DA430C">
            <w:pPr>
              <w:jc w:val="right"/>
              <w:rPr>
                <w:sz w:val="20"/>
                <w:szCs w:val="24"/>
              </w:rPr>
            </w:pPr>
            <w:r>
              <w:rPr>
                <w:sz w:val="20"/>
                <w:szCs w:val="24"/>
              </w:rPr>
              <w:t>28</w:t>
            </w:r>
          </w:p>
        </w:tc>
        <w:tc>
          <w:tcPr>
            <w:tcW w:w="1089" w:type="dxa"/>
            <w:tcBorders>
              <w:top w:val="nil"/>
              <w:left w:val="nil"/>
              <w:bottom w:val="single" w:sz="4" w:space="0" w:color="auto"/>
              <w:right w:val="single" w:sz="4" w:space="0" w:color="auto"/>
            </w:tcBorders>
            <w:noWrap/>
          </w:tcPr>
          <w:p w14:paraId="31C3D2F2" w14:textId="77777777" w:rsidR="00DA430C" w:rsidRDefault="00DA430C">
            <w:pPr>
              <w:jc w:val="right"/>
              <w:rPr>
                <w:sz w:val="20"/>
                <w:szCs w:val="24"/>
              </w:rPr>
            </w:pPr>
            <w:r>
              <w:rPr>
                <w:sz w:val="20"/>
                <w:szCs w:val="24"/>
              </w:rPr>
              <w:t>8</w:t>
            </w:r>
          </w:p>
        </w:tc>
        <w:tc>
          <w:tcPr>
            <w:tcW w:w="1206" w:type="dxa"/>
            <w:tcBorders>
              <w:top w:val="nil"/>
              <w:left w:val="nil"/>
              <w:bottom w:val="single" w:sz="4" w:space="0" w:color="auto"/>
              <w:right w:val="single" w:sz="4" w:space="0" w:color="auto"/>
            </w:tcBorders>
            <w:noWrap/>
          </w:tcPr>
          <w:p w14:paraId="40806940" w14:textId="77777777" w:rsidR="00DA430C" w:rsidRDefault="00DA430C">
            <w:pPr>
              <w:jc w:val="right"/>
              <w:rPr>
                <w:sz w:val="20"/>
                <w:szCs w:val="24"/>
              </w:rPr>
            </w:pPr>
            <w:r>
              <w:rPr>
                <w:sz w:val="20"/>
                <w:szCs w:val="24"/>
              </w:rPr>
              <w:t>29%</w:t>
            </w:r>
          </w:p>
        </w:tc>
        <w:tc>
          <w:tcPr>
            <w:tcW w:w="1025" w:type="dxa"/>
            <w:tcBorders>
              <w:top w:val="nil"/>
              <w:left w:val="nil"/>
              <w:bottom w:val="single" w:sz="4" w:space="0" w:color="auto"/>
              <w:right w:val="single" w:sz="4" w:space="0" w:color="auto"/>
            </w:tcBorders>
          </w:tcPr>
          <w:p w14:paraId="1952A634" w14:textId="77777777" w:rsidR="00DA430C" w:rsidRDefault="00DA430C">
            <w:pPr>
              <w:jc w:val="right"/>
              <w:rPr>
                <w:sz w:val="20"/>
                <w:szCs w:val="24"/>
              </w:rPr>
            </w:pPr>
            <w:r>
              <w:rPr>
                <w:sz w:val="20"/>
                <w:szCs w:val="24"/>
              </w:rPr>
              <w:t>4,052,672</w:t>
            </w:r>
          </w:p>
        </w:tc>
        <w:tc>
          <w:tcPr>
            <w:tcW w:w="1092" w:type="dxa"/>
            <w:tcBorders>
              <w:top w:val="nil"/>
              <w:left w:val="nil"/>
              <w:bottom w:val="single" w:sz="4" w:space="0" w:color="auto"/>
              <w:right w:val="single" w:sz="4" w:space="0" w:color="auto"/>
            </w:tcBorders>
          </w:tcPr>
          <w:p w14:paraId="12BEC63A" w14:textId="77777777" w:rsidR="00DA430C" w:rsidRDefault="00DA430C">
            <w:pPr>
              <w:jc w:val="right"/>
              <w:rPr>
                <w:sz w:val="20"/>
                <w:szCs w:val="24"/>
              </w:rPr>
            </w:pPr>
            <w:r>
              <w:rPr>
                <w:sz w:val="20"/>
                <w:szCs w:val="24"/>
              </w:rPr>
              <w:t>2,860,759</w:t>
            </w:r>
          </w:p>
        </w:tc>
        <w:tc>
          <w:tcPr>
            <w:tcW w:w="1025" w:type="dxa"/>
            <w:tcBorders>
              <w:top w:val="nil"/>
              <w:left w:val="nil"/>
              <w:bottom w:val="single" w:sz="4" w:space="0" w:color="auto"/>
              <w:right w:val="single" w:sz="4" w:space="0" w:color="auto"/>
            </w:tcBorders>
          </w:tcPr>
          <w:p w14:paraId="3BC74E6D" w14:textId="77777777" w:rsidR="00DA430C" w:rsidRDefault="00DA430C">
            <w:pPr>
              <w:jc w:val="right"/>
              <w:rPr>
                <w:sz w:val="20"/>
                <w:szCs w:val="24"/>
              </w:rPr>
            </w:pPr>
            <w:r>
              <w:rPr>
                <w:sz w:val="20"/>
                <w:szCs w:val="24"/>
              </w:rPr>
              <w:t>1,191,913</w:t>
            </w:r>
          </w:p>
        </w:tc>
        <w:tc>
          <w:tcPr>
            <w:tcW w:w="1108" w:type="dxa"/>
            <w:tcBorders>
              <w:top w:val="nil"/>
              <w:left w:val="nil"/>
              <w:bottom w:val="single" w:sz="4" w:space="0" w:color="auto"/>
              <w:right w:val="single" w:sz="4" w:space="0" w:color="auto"/>
            </w:tcBorders>
            <w:noWrap/>
          </w:tcPr>
          <w:p w14:paraId="68187DA4" w14:textId="77777777" w:rsidR="00DA430C" w:rsidRDefault="00DA430C">
            <w:pPr>
              <w:jc w:val="right"/>
              <w:rPr>
                <w:sz w:val="20"/>
                <w:szCs w:val="24"/>
              </w:rPr>
            </w:pPr>
            <w:r>
              <w:rPr>
                <w:sz w:val="20"/>
                <w:szCs w:val="24"/>
              </w:rPr>
              <w:t>71</w:t>
            </w:r>
          </w:p>
        </w:tc>
      </w:tr>
      <w:tr w:rsidR="00DA430C" w14:paraId="01FE1074" w14:textId="77777777">
        <w:trPr>
          <w:trHeight w:val="50"/>
        </w:trPr>
        <w:tc>
          <w:tcPr>
            <w:tcW w:w="1816" w:type="dxa"/>
            <w:tcBorders>
              <w:top w:val="nil"/>
              <w:left w:val="single" w:sz="4" w:space="0" w:color="auto"/>
              <w:bottom w:val="single" w:sz="4" w:space="0" w:color="auto"/>
              <w:right w:val="single" w:sz="4" w:space="0" w:color="auto"/>
            </w:tcBorders>
            <w:noWrap/>
            <w:tcMar>
              <w:left w:w="29" w:type="dxa"/>
              <w:right w:w="0" w:type="dxa"/>
            </w:tcMar>
          </w:tcPr>
          <w:p w14:paraId="1D8DFD2F" w14:textId="77777777" w:rsidR="00DA430C" w:rsidRDefault="00DA430C">
            <w:pPr>
              <w:jc w:val="left"/>
              <w:rPr>
                <w:szCs w:val="24"/>
              </w:rPr>
            </w:pPr>
            <w:r>
              <w:rPr>
                <w:rFonts w:ascii="SimSun" w:hint="eastAsia"/>
                <w:b/>
                <w:sz w:val="20"/>
                <w:szCs w:val="24"/>
                <w:lang w:val="zh-CN"/>
              </w:rPr>
              <w:t>共计</w:t>
            </w:r>
          </w:p>
        </w:tc>
        <w:tc>
          <w:tcPr>
            <w:tcW w:w="999" w:type="dxa"/>
            <w:tcBorders>
              <w:top w:val="nil"/>
              <w:left w:val="nil"/>
              <w:bottom w:val="single" w:sz="4" w:space="0" w:color="auto"/>
              <w:right w:val="single" w:sz="4" w:space="0" w:color="auto"/>
            </w:tcBorders>
            <w:noWrap/>
          </w:tcPr>
          <w:p w14:paraId="6B36C1B3" w14:textId="77777777" w:rsidR="00DA430C" w:rsidRDefault="00DA430C">
            <w:pPr>
              <w:jc w:val="right"/>
              <w:rPr>
                <w:b/>
                <w:sz w:val="20"/>
                <w:szCs w:val="24"/>
              </w:rPr>
            </w:pPr>
            <w:r>
              <w:rPr>
                <w:b/>
                <w:sz w:val="20"/>
                <w:szCs w:val="24"/>
              </w:rPr>
              <w:t>35</w:t>
            </w:r>
          </w:p>
        </w:tc>
        <w:tc>
          <w:tcPr>
            <w:tcW w:w="1089" w:type="dxa"/>
            <w:tcBorders>
              <w:top w:val="nil"/>
              <w:left w:val="nil"/>
              <w:bottom w:val="single" w:sz="4" w:space="0" w:color="auto"/>
              <w:right w:val="single" w:sz="4" w:space="0" w:color="auto"/>
            </w:tcBorders>
            <w:noWrap/>
          </w:tcPr>
          <w:p w14:paraId="2EB1D0C3" w14:textId="77777777" w:rsidR="00DA430C" w:rsidRDefault="00DA430C">
            <w:pPr>
              <w:jc w:val="right"/>
              <w:rPr>
                <w:b/>
                <w:sz w:val="20"/>
                <w:szCs w:val="24"/>
              </w:rPr>
            </w:pPr>
            <w:r>
              <w:rPr>
                <w:b/>
                <w:sz w:val="20"/>
                <w:szCs w:val="24"/>
              </w:rPr>
              <w:t>13</w:t>
            </w:r>
          </w:p>
        </w:tc>
        <w:tc>
          <w:tcPr>
            <w:tcW w:w="1206" w:type="dxa"/>
            <w:tcBorders>
              <w:top w:val="nil"/>
              <w:left w:val="nil"/>
              <w:bottom w:val="single" w:sz="4" w:space="0" w:color="auto"/>
              <w:right w:val="single" w:sz="4" w:space="0" w:color="auto"/>
            </w:tcBorders>
            <w:noWrap/>
          </w:tcPr>
          <w:p w14:paraId="76A28F7F" w14:textId="77777777" w:rsidR="00DA430C" w:rsidRDefault="00DA430C">
            <w:pPr>
              <w:jc w:val="right"/>
              <w:rPr>
                <w:b/>
                <w:sz w:val="20"/>
                <w:szCs w:val="24"/>
              </w:rPr>
            </w:pPr>
            <w:r>
              <w:rPr>
                <w:b/>
                <w:sz w:val="20"/>
                <w:szCs w:val="24"/>
              </w:rPr>
              <w:t>37%</w:t>
            </w:r>
          </w:p>
        </w:tc>
        <w:tc>
          <w:tcPr>
            <w:tcW w:w="1025" w:type="dxa"/>
            <w:tcBorders>
              <w:top w:val="nil"/>
              <w:left w:val="nil"/>
              <w:bottom w:val="single" w:sz="4" w:space="0" w:color="auto"/>
              <w:right w:val="single" w:sz="4" w:space="0" w:color="auto"/>
            </w:tcBorders>
            <w:noWrap/>
          </w:tcPr>
          <w:p w14:paraId="5567DFFD" w14:textId="77777777" w:rsidR="00DA430C" w:rsidRDefault="00DA430C">
            <w:pPr>
              <w:jc w:val="right"/>
              <w:rPr>
                <w:b/>
                <w:sz w:val="20"/>
                <w:szCs w:val="24"/>
              </w:rPr>
            </w:pPr>
            <w:r>
              <w:rPr>
                <w:b/>
                <w:sz w:val="20"/>
                <w:szCs w:val="24"/>
              </w:rPr>
              <w:t>8,085,163</w:t>
            </w:r>
          </w:p>
        </w:tc>
        <w:tc>
          <w:tcPr>
            <w:tcW w:w="1092" w:type="dxa"/>
            <w:tcBorders>
              <w:top w:val="nil"/>
              <w:left w:val="nil"/>
              <w:bottom w:val="single" w:sz="4" w:space="0" w:color="auto"/>
              <w:right w:val="single" w:sz="4" w:space="0" w:color="auto"/>
            </w:tcBorders>
            <w:noWrap/>
          </w:tcPr>
          <w:p w14:paraId="0D08D9A2" w14:textId="77777777" w:rsidR="00DA430C" w:rsidRDefault="00DA430C">
            <w:pPr>
              <w:jc w:val="right"/>
              <w:rPr>
                <w:b/>
                <w:sz w:val="20"/>
                <w:szCs w:val="24"/>
              </w:rPr>
            </w:pPr>
            <w:r>
              <w:rPr>
                <w:b/>
                <w:sz w:val="20"/>
                <w:szCs w:val="24"/>
              </w:rPr>
              <w:t>5,078,324</w:t>
            </w:r>
          </w:p>
        </w:tc>
        <w:tc>
          <w:tcPr>
            <w:tcW w:w="1025" w:type="dxa"/>
            <w:tcBorders>
              <w:top w:val="nil"/>
              <w:left w:val="nil"/>
              <w:bottom w:val="single" w:sz="4" w:space="0" w:color="auto"/>
              <w:right w:val="single" w:sz="4" w:space="0" w:color="auto"/>
            </w:tcBorders>
            <w:noWrap/>
          </w:tcPr>
          <w:p w14:paraId="2791E4D5" w14:textId="77777777" w:rsidR="00DA430C" w:rsidRDefault="00DA430C">
            <w:pPr>
              <w:jc w:val="right"/>
              <w:rPr>
                <w:b/>
                <w:sz w:val="20"/>
                <w:szCs w:val="24"/>
              </w:rPr>
            </w:pPr>
            <w:r>
              <w:rPr>
                <w:b/>
                <w:sz w:val="20"/>
                <w:szCs w:val="24"/>
              </w:rPr>
              <w:t>3,006,839</w:t>
            </w:r>
          </w:p>
        </w:tc>
        <w:tc>
          <w:tcPr>
            <w:tcW w:w="1108" w:type="dxa"/>
            <w:tcBorders>
              <w:top w:val="nil"/>
              <w:left w:val="nil"/>
              <w:bottom w:val="single" w:sz="4" w:space="0" w:color="auto"/>
              <w:right w:val="single" w:sz="4" w:space="0" w:color="auto"/>
            </w:tcBorders>
            <w:noWrap/>
          </w:tcPr>
          <w:p w14:paraId="23049613" w14:textId="77777777" w:rsidR="00DA430C" w:rsidRDefault="00DA430C">
            <w:pPr>
              <w:jc w:val="right"/>
              <w:rPr>
                <w:b/>
                <w:sz w:val="20"/>
                <w:szCs w:val="24"/>
              </w:rPr>
            </w:pPr>
            <w:r>
              <w:rPr>
                <w:b/>
                <w:sz w:val="20"/>
                <w:szCs w:val="24"/>
              </w:rPr>
              <w:t>63</w:t>
            </w:r>
          </w:p>
        </w:tc>
      </w:tr>
    </w:tbl>
    <w:p w14:paraId="0AC9D270" w14:textId="77777777" w:rsidR="00DA430C" w:rsidRPr="00875B42" w:rsidRDefault="00DA430C">
      <w:pPr>
        <w:rPr>
          <w:sz w:val="19"/>
          <w:szCs w:val="24"/>
        </w:rPr>
      </w:pPr>
      <w:r w:rsidRPr="00875B42">
        <w:rPr>
          <w:sz w:val="19"/>
          <w:szCs w:val="24"/>
          <w:lang w:val="zh-CN"/>
        </w:rPr>
        <w:t xml:space="preserve">* </w:t>
      </w:r>
      <w:r w:rsidRPr="00875B42">
        <w:rPr>
          <w:rFonts w:hint="eastAsia"/>
          <w:sz w:val="19"/>
          <w:szCs w:val="24"/>
          <w:lang w:val="zh-CN"/>
        </w:rPr>
        <w:t>不包括机构支助费用。</w:t>
      </w:r>
    </w:p>
    <w:p w14:paraId="7B9AD12D" w14:textId="77777777" w:rsidR="00DA430C" w:rsidRPr="00875B42" w:rsidRDefault="00DA430C">
      <w:pPr>
        <w:pStyle w:val="Title1"/>
        <w:jc w:val="both"/>
        <w:rPr>
          <w:b w:val="0"/>
          <w:caps w:val="0"/>
          <w:szCs w:val="24"/>
          <w:lang w:val="en-CA"/>
        </w:rPr>
      </w:pPr>
      <w:r w:rsidRPr="00875B42">
        <w:rPr>
          <w:b w:val="0"/>
          <w:caps w:val="0"/>
          <w:sz w:val="19"/>
          <w:szCs w:val="24"/>
          <w:lang w:val="en-CA"/>
        </w:rPr>
        <w:t xml:space="preserve">** </w:t>
      </w:r>
      <w:r w:rsidRPr="00875B42">
        <w:rPr>
          <w:rFonts w:hint="eastAsia"/>
          <w:b w:val="0"/>
          <w:caps w:val="0"/>
          <w:sz w:val="19"/>
          <w:szCs w:val="24"/>
          <w:lang w:val="zh-CN"/>
        </w:rPr>
        <w:t>已淘汰</w:t>
      </w:r>
      <w:r w:rsidRPr="00875B42">
        <w:rPr>
          <w:b w:val="0"/>
          <w:caps w:val="0"/>
          <w:sz w:val="19"/>
          <w:szCs w:val="24"/>
          <w:lang w:val="en-CA"/>
        </w:rPr>
        <w:t>265.1</w:t>
      </w:r>
      <w:r w:rsidRPr="00875B42">
        <w:rPr>
          <w:rFonts w:hint="eastAsia"/>
          <w:b w:val="0"/>
          <w:caps w:val="0"/>
          <w:sz w:val="19"/>
          <w:szCs w:val="24"/>
          <w:lang w:val="zh-CN"/>
        </w:rPr>
        <w:t>公吨</w:t>
      </w:r>
      <w:r w:rsidRPr="00875B42">
        <w:rPr>
          <w:rFonts w:hint="eastAsia"/>
          <w:b w:val="0"/>
          <w:caps w:val="0"/>
          <w:sz w:val="19"/>
          <w:szCs w:val="24"/>
          <w:lang w:val="en-CA"/>
        </w:rPr>
        <w:t>（</w:t>
      </w:r>
      <w:r w:rsidRPr="00875B42">
        <w:rPr>
          <w:b w:val="0"/>
          <w:caps w:val="0"/>
          <w:sz w:val="19"/>
          <w:szCs w:val="24"/>
          <w:lang w:val="en-CA"/>
        </w:rPr>
        <w:t>508,586 CO2-eq</w:t>
      </w:r>
      <w:r w:rsidRPr="00875B42">
        <w:rPr>
          <w:rFonts w:hint="eastAsia"/>
          <w:b w:val="0"/>
          <w:caps w:val="0"/>
          <w:sz w:val="19"/>
          <w:szCs w:val="24"/>
          <w:lang w:val="zh-CN"/>
        </w:rPr>
        <w:t>公吨</w:t>
      </w:r>
      <w:r w:rsidRPr="00875B42">
        <w:rPr>
          <w:rFonts w:hint="eastAsia"/>
          <w:b w:val="0"/>
          <w:caps w:val="0"/>
          <w:sz w:val="19"/>
          <w:szCs w:val="24"/>
          <w:lang w:val="en-CA"/>
        </w:rPr>
        <w:t>）</w:t>
      </w:r>
      <w:r w:rsidRPr="00875B42">
        <w:rPr>
          <w:rFonts w:hint="eastAsia"/>
          <w:b w:val="0"/>
          <w:caps w:val="0"/>
          <w:sz w:val="19"/>
          <w:szCs w:val="24"/>
          <w:lang w:val="zh-CN"/>
        </w:rPr>
        <w:t>氢氟碳化物中的</w:t>
      </w:r>
      <w:r w:rsidRPr="00875B42">
        <w:rPr>
          <w:b w:val="0"/>
          <w:caps w:val="0"/>
          <w:sz w:val="19"/>
          <w:szCs w:val="24"/>
          <w:lang w:val="en-CA"/>
        </w:rPr>
        <w:t>112.5</w:t>
      </w:r>
      <w:r w:rsidRPr="00875B42">
        <w:rPr>
          <w:rFonts w:hint="eastAsia"/>
          <w:b w:val="0"/>
          <w:caps w:val="0"/>
          <w:sz w:val="19"/>
          <w:szCs w:val="24"/>
          <w:lang w:val="zh-CN"/>
        </w:rPr>
        <w:t>公吨</w:t>
      </w:r>
      <w:r w:rsidRPr="00875B42">
        <w:rPr>
          <w:rFonts w:hint="eastAsia"/>
          <w:b w:val="0"/>
          <w:caps w:val="0"/>
          <w:sz w:val="19"/>
          <w:szCs w:val="24"/>
          <w:lang w:val="en-CA"/>
        </w:rPr>
        <w:t>（</w:t>
      </w:r>
      <w:r w:rsidRPr="00875B42">
        <w:rPr>
          <w:b w:val="0"/>
          <w:caps w:val="0"/>
          <w:sz w:val="19"/>
          <w:szCs w:val="24"/>
          <w:lang w:val="en-CA"/>
        </w:rPr>
        <w:t>245,860 CO</w:t>
      </w:r>
      <w:r w:rsidRPr="00875B42">
        <w:rPr>
          <w:b w:val="0"/>
          <w:caps w:val="0"/>
          <w:sz w:val="19"/>
          <w:szCs w:val="24"/>
          <w:vertAlign w:val="subscript"/>
          <w:lang w:val="en-CA"/>
        </w:rPr>
        <w:t>2</w:t>
      </w:r>
      <w:r w:rsidRPr="00875B42">
        <w:rPr>
          <w:b w:val="0"/>
          <w:caps w:val="0"/>
          <w:sz w:val="19"/>
          <w:szCs w:val="24"/>
          <w:lang w:val="en-CA"/>
        </w:rPr>
        <w:t>-eq</w:t>
      </w:r>
      <w:r w:rsidRPr="00875B42">
        <w:rPr>
          <w:rFonts w:hint="eastAsia"/>
          <w:b w:val="0"/>
          <w:caps w:val="0"/>
          <w:sz w:val="19"/>
          <w:szCs w:val="24"/>
          <w:lang w:val="zh-CN"/>
        </w:rPr>
        <w:t>公吨</w:t>
      </w:r>
      <w:r w:rsidRPr="00875B42">
        <w:rPr>
          <w:rFonts w:hint="eastAsia"/>
          <w:b w:val="0"/>
          <w:caps w:val="0"/>
          <w:sz w:val="19"/>
          <w:szCs w:val="24"/>
          <w:lang w:val="en-CA"/>
        </w:rPr>
        <w:t>）</w:t>
      </w:r>
      <w:r w:rsidRPr="00875B42">
        <w:rPr>
          <w:rFonts w:hint="eastAsia"/>
          <w:b w:val="0"/>
          <w:caps w:val="0"/>
          <w:sz w:val="19"/>
          <w:szCs w:val="24"/>
          <w:lang w:val="zh-CN"/>
        </w:rPr>
        <w:t>。</w:t>
      </w:r>
      <w:r w:rsidRPr="00875B42">
        <w:rPr>
          <w:b w:val="0"/>
          <w:caps w:val="0"/>
          <w:sz w:val="19"/>
          <w:szCs w:val="24"/>
          <w:lang w:val="en-CA"/>
        </w:rPr>
        <w:t xml:space="preserve"> </w:t>
      </w:r>
    </w:p>
    <w:p w14:paraId="7D57AEE9" w14:textId="77777777" w:rsidR="00DA430C" w:rsidRDefault="00DA430C">
      <w:pPr>
        <w:rPr>
          <w:szCs w:val="24"/>
        </w:rPr>
      </w:pPr>
    </w:p>
    <w:p w14:paraId="27DE1037"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截至</w:t>
      </w:r>
      <w:r w:rsidRPr="00875B42">
        <w:rPr>
          <w:sz w:val="24"/>
          <w:szCs w:val="24"/>
        </w:rPr>
        <w:t>2020</w:t>
      </w:r>
      <w:r w:rsidRPr="00875B42">
        <w:rPr>
          <w:rFonts w:hint="eastAsia"/>
          <w:sz w:val="24"/>
          <w:szCs w:val="24"/>
          <w:lang w:val="zh-CN"/>
        </w:rPr>
        <w:t>年底</w:t>
      </w:r>
      <w:r w:rsidRPr="00875B42">
        <w:rPr>
          <w:rFonts w:hint="eastAsia"/>
          <w:sz w:val="24"/>
          <w:szCs w:val="24"/>
        </w:rPr>
        <w:t>，</w:t>
      </w:r>
      <w:r w:rsidRPr="00875B42">
        <w:rPr>
          <w:rFonts w:hint="eastAsia"/>
          <w:sz w:val="24"/>
          <w:szCs w:val="24"/>
          <w:lang w:val="zh-CN"/>
        </w:rPr>
        <w:t>在已批准的</w:t>
      </w:r>
      <w:r w:rsidRPr="00875B42">
        <w:rPr>
          <w:sz w:val="24"/>
          <w:szCs w:val="24"/>
        </w:rPr>
        <w:t>35</w:t>
      </w:r>
      <w:r w:rsidRPr="00875B42">
        <w:rPr>
          <w:rFonts w:hint="eastAsia"/>
          <w:sz w:val="24"/>
          <w:szCs w:val="24"/>
          <w:lang w:val="zh-CN"/>
        </w:rPr>
        <w:t>个项目中</w:t>
      </w:r>
      <w:r w:rsidRPr="00875B42">
        <w:rPr>
          <w:rFonts w:hint="eastAsia"/>
          <w:sz w:val="24"/>
          <w:szCs w:val="24"/>
        </w:rPr>
        <w:t>，</w:t>
      </w:r>
      <w:r w:rsidRPr="00875B42">
        <w:rPr>
          <w:rFonts w:hint="eastAsia"/>
          <w:sz w:val="24"/>
          <w:szCs w:val="24"/>
          <w:lang w:val="zh-CN"/>
        </w:rPr>
        <w:t>已完成</w:t>
      </w:r>
      <w:r w:rsidRPr="00875B42">
        <w:rPr>
          <w:sz w:val="24"/>
          <w:szCs w:val="24"/>
        </w:rPr>
        <w:t>13</w:t>
      </w:r>
      <w:r w:rsidRPr="00875B42">
        <w:rPr>
          <w:rFonts w:hint="eastAsia"/>
          <w:sz w:val="24"/>
          <w:szCs w:val="24"/>
          <w:lang w:val="zh-CN"/>
        </w:rPr>
        <w:t>个项目</w:t>
      </w:r>
      <w:r w:rsidRPr="00875B42">
        <w:rPr>
          <w:rFonts w:hint="eastAsia"/>
          <w:sz w:val="24"/>
          <w:szCs w:val="24"/>
        </w:rPr>
        <w:t>，</w:t>
      </w:r>
      <w:r w:rsidRPr="00875B42">
        <w:rPr>
          <w:rFonts w:hint="eastAsia"/>
          <w:sz w:val="24"/>
          <w:szCs w:val="24"/>
          <w:lang w:val="zh-CN"/>
        </w:rPr>
        <w:t>其中包括投资项目</w:t>
      </w:r>
      <w:r w:rsidRPr="00875B42">
        <w:rPr>
          <w:sz w:val="24"/>
          <w:szCs w:val="24"/>
        </w:rPr>
        <w:t>1</w:t>
      </w:r>
      <w:r w:rsidRPr="00875B42">
        <w:rPr>
          <w:rFonts w:hint="eastAsia"/>
          <w:sz w:val="24"/>
          <w:szCs w:val="24"/>
          <w:lang w:val="zh-CN"/>
        </w:rPr>
        <w:t>个、编制活动</w:t>
      </w:r>
      <w:r w:rsidRPr="00875B42">
        <w:rPr>
          <w:sz w:val="24"/>
          <w:szCs w:val="24"/>
        </w:rPr>
        <w:t>4</w:t>
      </w:r>
      <w:r w:rsidRPr="00875B42">
        <w:rPr>
          <w:rFonts w:hint="eastAsia"/>
          <w:sz w:val="24"/>
          <w:szCs w:val="24"/>
          <w:lang w:val="zh-CN"/>
        </w:rPr>
        <w:t>个、扶持活动</w:t>
      </w:r>
      <w:r w:rsidRPr="00875B42">
        <w:rPr>
          <w:sz w:val="24"/>
          <w:szCs w:val="24"/>
        </w:rPr>
        <w:t>8</w:t>
      </w:r>
      <w:r w:rsidRPr="00875B42">
        <w:rPr>
          <w:rFonts w:hint="eastAsia"/>
          <w:sz w:val="24"/>
          <w:szCs w:val="24"/>
          <w:lang w:val="zh-CN"/>
        </w:rPr>
        <w:t>个</w:t>
      </w:r>
      <w:r w:rsidRPr="00875B42">
        <w:rPr>
          <w:rFonts w:hint="eastAsia"/>
          <w:sz w:val="24"/>
          <w:szCs w:val="24"/>
        </w:rPr>
        <w:t>，</w:t>
      </w:r>
      <w:r w:rsidRPr="00875B42">
        <w:rPr>
          <w:rFonts w:hint="eastAsia"/>
          <w:sz w:val="24"/>
          <w:szCs w:val="24"/>
          <w:lang w:val="zh-CN"/>
        </w:rPr>
        <w:t>尚有</w:t>
      </w:r>
      <w:r w:rsidRPr="00875B42">
        <w:rPr>
          <w:sz w:val="24"/>
          <w:szCs w:val="24"/>
        </w:rPr>
        <w:t>22</w:t>
      </w:r>
      <w:r w:rsidRPr="00875B42">
        <w:rPr>
          <w:rFonts w:hint="eastAsia"/>
          <w:sz w:val="24"/>
          <w:szCs w:val="24"/>
          <w:lang w:val="zh-CN"/>
        </w:rPr>
        <w:t>个正在进行。批准延长</w:t>
      </w:r>
      <w:r w:rsidRPr="00875B42">
        <w:rPr>
          <w:sz w:val="24"/>
          <w:szCs w:val="24"/>
          <w:lang w:val="zh-CN"/>
        </w:rPr>
        <w:t>20</w:t>
      </w:r>
      <w:r w:rsidRPr="00875B42">
        <w:rPr>
          <w:rFonts w:hint="eastAsia"/>
          <w:sz w:val="24"/>
          <w:szCs w:val="24"/>
          <w:lang w:val="zh-CN"/>
        </w:rPr>
        <w:t>项正在进行的扶持活动的完成日期；这些活动都处于不同的实施阶段。</w:t>
      </w:r>
    </w:p>
    <w:p w14:paraId="0D20D34B"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正在进行的投资项目包括在第八十一次会议获得批准的阿根廷和墨西哥制冷行业的</w:t>
      </w:r>
      <w:r w:rsidRPr="00875B42">
        <w:rPr>
          <w:sz w:val="24"/>
          <w:szCs w:val="24"/>
        </w:rPr>
        <w:t>2</w:t>
      </w:r>
      <w:r w:rsidRPr="00875B42">
        <w:rPr>
          <w:rFonts w:hint="eastAsia"/>
          <w:sz w:val="24"/>
          <w:szCs w:val="24"/>
          <w:lang w:val="zh-CN"/>
        </w:rPr>
        <w:t>个项目</w:t>
      </w:r>
      <w:r w:rsidRPr="00875B42">
        <w:rPr>
          <w:rFonts w:hint="eastAsia"/>
          <w:sz w:val="24"/>
          <w:szCs w:val="24"/>
        </w:rPr>
        <w:t>；</w:t>
      </w:r>
      <w:r w:rsidRPr="00875B42">
        <w:rPr>
          <w:rFonts w:hint="eastAsia"/>
          <w:sz w:val="24"/>
          <w:szCs w:val="24"/>
          <w:lang w:val="zh-CN"/>
        </w:rPr>
        <w:t>这些项目分别将于</w:t>
      </w:r>
      <w:r w:rsidRPr="00875B42">
        <w:rPr>
          <w:sz w:val="24"/>
          <w:szCs w:val="24"/>
        </w:rPr>
        <w:t>2021</w:t>
      </w:r>
      <w:r w:rsidRPr="00875B42">
        <w:rPr>
          <w:rFonts w:hint="eastAsia"/>
          <w:sz w:val="24"/>
          <w:szCs w:val="24"/>
          <w:lang w:val="zh-CN"/>
        </w:rPr>
        <w:t>年和</w:t>
      </w:r>
      <w:r w:rsidRPr="00875B42">
        <w:rPr>
          <w:sz w:val="24"/>
          <w:szCs w:val="24"/>
        </w:rPr>
        <w:t>2022</w:t>
      </w:r>
      <w:r w:rsidRPr="00875B42">
        <w:rPr>
          <w:rFonts w:hint="eastAsia"/>
          <w:sz w:val="24"/>
          <w:szCs w:val="24"/>
          <w:lang w:val="zh-CN"/>
        </w:rPr>
        <w:t>年完成。</w:t>
      </w:r>
    </w:p>
    <w:p w14:paraId="3F569866" w14:textId="77777777" w:rsidR="00DA430C" w:rsidRPr="00875B42" w:rsidRDefault="00DA430C" w:rsidP="0055685A">
      <w:pPr>
        <w:pStyle w:val="Heading1"/>
        <w:numPr>
          <w:ilvl w:val="0"/>
          <w:numId w:val="10"/>
        </w:numPr>
        <w:ind w:left="0" w:firstLine="0"/>
        <w:rPr>
          <w:sz w:val="24"/>
          <w:szCs w:val="24"/>
        </w:rPr>
      </w:pPr>
      <w:r w:rsidRPr="00875B42">
        <w:rPr>
          <w:rFonts w:hint="eastAsia"/>
          <w:sz w:val="24"/>
          <w:szCs w:val="24"/>
          <w:lang w:val="zh-CN"/>
        </w:rPr>
        <w:t>在核准的累计供资总额</w:t>
      </w:r>
      <w:r w:rsidRPr="00875B42">
        <w:rPr>
          <w:sz w:val="24"/>
          <w:szCs w:val="24"/>
        </w:rPr>
        <w:t>8,085,163</w:t>
      </w:r>
      <w:r w:rsidRPr="00875B42">
        <w:rPr>
          <w:rFonts w:hint="eastAsia"/>
          <w:sz w:val="24"/>
          <w:szCs w:val="24"/>
          <w:lang w:val="zh-CN"/>
        </w:rPr>
        <w:t>美元中</w:t>
      </w:r>
      <w:r w:rsidRPr="00875B42">
        <w:rPr>
          <w:rFonts w:hint="eastAsia"/>
          <w:sz w:val="24"/>
          <w:szCs w:val="24"/>
        </w:rPr>
        <w:t>，</w:t>
      </w:r>
      <w:r w:rsidRPr="00875B42">
        <w:rPr>
          <w:rFonts w:hint="eastAsia"/>
          <w:sz w:val="24"/>
          <w:szCs w:val="24"/>
          <w:lang w:val="zh-CN"/>
        </w:rPr>
        <w:t>已发放</w:t>
      </w:r>
      <w:r w:rsidRPr="00875B42">
        <w:rPr>
          <w:sz w:val="24"/>
          <w:szCs w:val="24"/>
        </w:rPr>
        <w:t>5,078,324</w:t>
      </w:r>
      <w:r w:rsidRPr="00875B42">
        <w:rPr>
          <w:rFonts w:hint="eastAsia"/>
          <w:sz w:val="24"/>
          <w:szCs w:val="24"/>
          <w:lang w:val="zh-CN"/>
        </w:rPr>
        <w:t>美元</w:t>
      </w:r>
      <w:r w:rsidRPr="00875B42">
        <w:rPr>
          <w:rFonts w:hint="eastAsia"/>
          <w:sz w:val="24"/>
          <w:szCs w:val="24"/>
        </w:rPr>
        <w:t>，</w:t>
      </w:r>
      <w:r w:rsidRPr="00875B42">
        <w:rPr>
          <w:rFonts w:hint="eastAsia"/>
          <w:sz w:val="24"/>
          <w:szCs w:val="24"/>
          <w:lang w:val="zh-CN"/>
        </w:rPr>
        <w:t>支付率达到</w:t>
      </w:r>
      <w:r w:rsidRPr="00875B42">
        <w:rPr>
          <w:sz w:val="24"/>
          <w:szCs w:val="24"/>
        </w:rPr>
        <w:t>63%</w:t>
      </w:r>
      <w:r w:rsidRPr="00875B42">
        <w:rPr>
          <w:rFonts w:hint="eastAsia"/>
          <w:sz w:val="24"/>
          <w:szCs w:val="24"/>
          <w:lang w:val="zh-CN"/>
        </w:rPr>
        <w:t>。</w:t>
      </w:r>
    </w:p>
    <w:tbl>
      <w:tblPr>
        <w:tblW w:w="0" w:type="auto"/>
        <w:tblLayout w:type="fixed"/>
        <w:tblLook w:val="00A0" w:firstRow="1" w:lastRow="0" w:firstColumn="1" w:lastColumn="0" w:noHBand="0" w:noVBand="0"/>
      </w:tblPr>
      <w:tblGrid>
        <w:gridCol w:w="1871"/>
        <w:gridCol w:w="1872"/>
        <w:gridCol w:w="1872"/>
        <w:gridCol w:w="1872"/>
        <w:gridCol w:w="1873"/>
      </w:tblGrid>
      <w:tr w:rsidR="00DA430C" w14:paraId="4FFE8B1B" w14:textId="77777777">
        <w:tc>
          <w:tcPr>
            <w:tcW w:w="1871" w:type="dxa"/>
          </w:tcPr>
          <w:p w14:paraId="782144B6" w14:textId="77777777" w:rsidR="00DA430C" w:rsidRDefault="00DA430C">
            <w:pPr>
              <w:rPr>
                <w:szCs w:val="24"/>
              </w:rPr>
            </w:pPr>
          </w:p>
        </w:tc>
        <w:tc>
          <w:tcPr>
            <w:tcW w:w="1872" w:type="dxa"/>
          </w:tcPr>
          <w:p w14:paraId="2F55FB25" w14:textId="77777777" w:rsidR="00DA430C" w:rsidRDefault="00DA430C">
            <w:pPr>
              <w:rPr>
                <w:szCs w:val="24"/>
              </w:rPr>
            </w:pPr>
          </w:p>
        </w:tc>
        <w:tc>
          <w:tcPr>
            <w:tcW w:w="1872" w:type="dxa"/>
            <w:tcBorders>
              <w:bottom w:val="single" w:sz="4" w:space="0" w:color="auto"/>
            </w:tcBorders>
          </w:tcPr>
          <w:p w14:paraId="10908C31" w14:textId="77777777" w:rsidR="00DA430C" w:rsidRDefault="00DA430C">
            <w:pPr>
              <w:rPr>
                <w:szCs w:val="24"/>
              </w:rPr>
            </w:pPr>
          </w:p>
        </w:tc>
        <w:tc>
          <w:tcPr>
            <w:tcW w:w="1872" w:type="dxa"/>
          </w:tcPr>
          <w:p w14:paraId="145EEDCC" w14:textId="77777777" w:rsidR="00DA430C" w:rsidRDefault="00DA430C">
            <w:pPr>
              <w:rPr>
                <w:szCs w:val="24"/>
              </w:rPr>
            </w:pPr>
          </w:p>
        </w:tc>
        <w:tc>
          <w:tcPr>
            <w:tcW w:w="1873" w:type="dxa"/>
          </w:tcPr>
          <w:p w14:paraId="18D57537" w14:textId="77777777" w:rsidR="00DA430C" w:rsidRDefault="00DA430C">
            <w:pPr>
              <w:rPr>
                <w:szCs w:val="24"/>
              </w:rPr>
            </w:pPr>
          </w:p>
        </w:tc>
      </w:tr>
    </w:tbl>
    <w:p w14:paraId="732B79A0" w14:textId="77777777" w:rsidR="00DA430C" w:rsidRDefault="00DA430C">
      <w:pPr>
        <w:rPr>
          <w:szCs w:val="24"/>
        </w:rPr>
      </w:pPr>
    </w:p>
    <w:p w14:paraId="65E5E1C3" w14:textId="77777777" w:rsidR="00DA430C" w:rsidRDefault="00DA430C">
      <w:pPr>
        <w:jc w:val="left"/>
        <w:rPr>
          <w:szCs w:val="24"/>
        </w:rPr>
      </w:pPr>
    </w:p>
    <w:p w14:paraId="3F12F2BF" w14:textId="77777777" w:rsidR="00DA430C" w:rsidRPr="00D04A3E" w:rsidRDefault="00DA430C">
      <w:pPr>
        <w:rPr>
          <w:szCs w:val="24"/>
          <w:lang w:val="fr-CA"/>
        </w:rPr>
      </w:pPr>
      <w:bookmarkStart w:id="1" w:name="_GoBack"/>
      <w:bookmarkEnd w:id="1"/>
    </w:p>
    <w:sectPr w:rsidR="00DA430C" w:rsidRPr="00D04A3E" w:rsidSect="00DA430C">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CEF8A" w14:textId="77777777" w:rsidR="008D1263" w:rsidRDefault="008D1263">
      <w:pPr>
        <w:rPr>
          <w:szCs w:val="24"/>
        </w:rPr>
      </w:pPr>
      <w:r>
        <w:rPr>
          <w:szCs w:val="24"/>
        </w:rPr>
        <w:separator/>
      </w:r>
    </w:p>
  </w:endnote>
  <w:endnote w:type="continuationSeparator" w:id="0">
    <w:p w14:paraId="0BC11C9D" w14:textId="77777777" w:rsidR="008D1263" w:rsidRDefault="008D126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DBBE" w14:textId="3D69008D" w:rsidR="00DA430C" w:rsidRDefault="00DA430C">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04A3E">
      <w:rPr>
        <w:noProof/>
        <w:szCs w:val="24"/>
      </w:rPr>
      <w:t>6</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21FC" w14:textId="1D5B91F8" w:rsidR="00DA430C" w:rsidRDefault="00DA430C">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04A3E">
      <w:rPr>
        <w:noProof/>
        <w:szCs w:val="24"/>
      </w:rPr>
      <w:t>7</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0FBB" w14:textId="77777777" w:rsidR="00D04A3E" w:rsidRDefault="00D04A3E" w:rsidP="00D04A3E">
    <w:pPr>
      <w:pBdr>
        <w:top w:val="single" w:sz="4" w:space="1" w:color="auto"/>
        <w:left w:val="single" w:sz="4" w:space="4" w:color="auto"/>
        <w:bottom w:val="single" w:sz="4" w:space="1" w:color="auto"/>
        <w:right w:val="single" w:sz="4" w:space="4" w:color="auto"/>
      </w:pBdr>
      <w:jc w:val="center"/>
      <w:rPr>
        <w:sz w:val="18"/>
        <w:szCs w:val="18"/>
      </w:rPr>
    </w:pPr>
    <w:r>
      <w:rPr>
        <w:rFonts w:hint="eastAsia"/>
        <w:sz w:val="20"/>
        <w:szCs w:val="20"/>
      </w:rPr>
      <w:t>执行蒙特利尔议定书多边基金执行委员会的会前文件不妨碍文件印发后执行委员会可能作出的任何决定。</w:t>
    </w:r>
  </w:p>
  <w:p w14:paraId="447F949D" w14:textId="77777777" w:rsidR="00D04A3E" w:rsidRDefault="00D04A3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1D91" w14:textId="6582992C" w:rsidR="00DA430C" w:rsidRDefault="00DA430C">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04A3E">
      <w:rPr>
        <w:noProof/>
        <w:szCs w:val="24"/>
      </w:rPr>
      <w:t>2</w:t>
    </w:r>
    <w:r>
      <w:rPr>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823F" w14:textId="7ED11EFE" w:rsidR="00DA430C" w:rsidRDefault="00DA430C">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04A3E">
      <w:rPr>
        <w:noProof/>
        <w:szCs w:val="24"/>
      </w:rPr>
      <w:t>3</w:t>
    </w:r>
    <w:r>
      <w:rPr>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5753" w14:textId="6C13DE0F" w:rsidR="00DA430C" w:rsidRDefault="00DA430C">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04A3E">
      <w:rPr>
        <w:noProof/>
        <w:szCs w:val="24"/>
      </w:rPr>
      <w:t>1</w:t>
    </w:r>
    <w:r>
      <w:rPr>
        <w:szCs w:val="24"/>
      </w:rPr>
      <w:fldChar w:fldCharType="end"/>
    </w:r>
  </w:p>
  <w:p w14:paraId="512201D7" w14:textId="77777777" w:rsidR="00DA430C" w:rsidRDefault="00DA430C">
    <w:pPr>
      <w:pStyle w:val="Footer"/>
      <w:rPr>
        <w:szCs w:val="2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72AA" w14:textId="06F4D502" w:rsidR="00DA430C" w:rsidRDefault="00DA430C">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04A3E">
      <w:rPr>
        <w:noProof/>
        <w:szCs w:val="24"/>
      </w:rPr>
      <w:t>2</w:t>
    </w:r>
    <w:r>
      <w:rPr>
        <w:szCs w:val="24"/>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43EE" w14:textId="796D7790" w:rsidR="00DA430C" w:rsidRDefault="00DA430C">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04A3E">
      <w:rPr>
        <w:noProof/>
        <w:szCs w:val="24"/>
      </w:rPr>
      <w:t>5</w:t>
    </w:r>
    <w:r>
      <w:rPr>
        <w:szCs w:val="24"/>
      </w:rPr>
      <w:fldChar w:fldCharType="end"/>
    </w:r>
  </w:p>
  <w:p w14:paraId="3E1ADA67" w14:textId="77777777" w:rsidR="00DA430C" w:rsidRDefault="00DA430C">
    <w:pPr>
      <w:jc w:val="center"/>
      <w:rPr>
        <w:szCs w:val="24"/>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00EA" w14:textId="5BBF2E6A" w:rsidR="00DA430C" w:rsidRDefault="00DA430C">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04A3E">
      <w:rPr>
        <w:noProof/>
        <w:szCs w:val="24"/>
      </w:rPr>
      <w:t>1</w:t>
    </w:r>
    <w:r>
      <w:rPr>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FBDB" w14:textId="77777777" w:rsidR="008D1263" w:rsidRDefault="008D1263">
      <w:pPr>
        <w:rPr>
          <w:szCs w:val="24"/>
        </w:rPr>
      </w:pPr>
      <w:r>
        <w:rPr>
          <w:szCs w:val="24"/>
        </w:rPr>
        <w:separator/>
      </w:r>
    </w:p>
  </w:footnote>
  <w:footnote w:type="continuationSeparator" w:id="0">
    <w:p w14:paraId="60AE0B60" w14:textId="77777777" w:rsidR="008D1263" w:rsidRDefault="008D1263">
      <w:pPr>
        <w:rPr>
          <w:szCs w:val="24"/>
        </w:rPr>
      </w:pPr>
      <w:r>
        <w:rPr>
          <w:szCs w:val="24"/>
        </w:rPr>
        <w:continuationSeparator/>
      </w:r>
    </w:p>
  </w:footnote>
  <w:footnote w:id="1">
    <w:p w14:paraId="50328B91" w14:textId="77777777" w:rsidR="00DA430C" w:rsidRDefault="00DA430C">
      <w:pPr>
        <w:pStyle w:val="FootnoteText"/>
      </w:pPr>
      <w:r w:rsidRPr="00095F03">
        <w:rPr>
          <w:rStyle w:val="FootnoteReference"/>
          <w:szCs w:val="24"/>
        </w:rPr>
        <w:footnoteRef/>
      </w:r>
      <w:r w:rsidRPr="00095F03">
        <w:rPr>
          <w:szCs w:val="24"/>
        </w:rPr>
        <w:t xml:space="preserve"> </w:t>
      </w:r>
      <w:r w:rsidRPr="00095F03">
        <w:rPr>
          <w:rFonts w:hint="eastAsia"/>
          <w:noProof/>
          <w:szCs w:val="24"/>
        </w:rPr>
        <w:t>由于</w:t>
      </w:r>
      <w:r w:rsidRPr="00095F03">
        <w:rPr>
          <w:noProof/>
          <w:szCs w:val="24"/>
        </w:rPr>
        <w:t>2019</w:t>
      </w:r>
      <w:r w:rsidRPr="00095F03">
        <w:rPr>
          <w:rFonts w:hint="eastAsia"/>
          <w:noProof/>
          <w:szCs w:val="24"/>
        </w:rPr>
        <w:t>年冠状病毒病（</w:t>
      </w:r>
      <w:r w:rsidRPr="00095F03">
        <w:rPr>
          <w:noProof/>
          <w:szCs w:val="24"/>
        </w:rPr>
        <w:t>COVID-19</w:t>
      </w:r>
      <w:r w:rsidRPr="00095F03">
        <w:rPr>
          <w:rFonts w:hint="eastAsia"/>
          <w:noProof/>
          <w:szCs w:val="24"/>
        </w:rPr>
        <w:t>），将于</w:t>
      </w:r>
      <w:r w:rsidRPr="00095F03">
        <w:rPr>
          <w:noProof/>
          <w:szCs w:val="24"/>
        </w:rPr>
        <w:t>2021</w:t>
      </w:r>
      <w:r w:rsidRPr="00095F03">
        <w:rPr>
          <w:rFonts w:hint="eastAsia"/>
          <w:noProof/>
          <w:szCs w:val="24"/>
        </w:rPr>
        <w:t>年</w:t>
      </w:r>
      <w:r w:rsidRPr="00095F03">
        <w:rPr>
          <w:noProof/>
          <w:szCs w:val="24"/>
        </w:rPr>
        <w:t>11</w:t>
      </w:r>
      <w:r w:rsidRPr="00095F03">
        <w:rPr>
          <w:rFonts w:hint="eastAsia"/>
          <w:noProof/>
          <w:szCs w:val="24"/>
        </w:rPr>
        <w:t>月和</w:t>
      </w:r>
      <w:r w:rsidRPr="00095F03">
        <w:rPr>
          <w:noProof/>
          <w:szCs w:val="24"/>
        </w:rPr>
        <w:t>12</w:t>
      </w:r>
      <w:r w:rsidRPr="00095F03">
        <w:rPr>
          <w:rFonts w:hint="eastAsia"/>
          <w:noProof/>
          <w:szCs w:val="24"/>
        </w:rPr>
        <w:t>月举行在线会议和闭会期间批准程序。</w:t>
      </w:r>
    </w:p>
  </w:footnote>
  <w:footnote w:id="2">
    <w:p w14:paraId="3E212858" w14:textId="77777777" w:rsidR="00DA430C" w:rsidRDefault="00DA430C">
      <w:pPr>
        <w:pStyle w:val="FootnoteText"/>
      </w:pPr>
      <w:r w:rsidRPr="00095F03">
        <w:rPr>
          <w:rStyle w:val="FootnoteReference"/>
          <w:szCs w:val="24"/>
        </w:rPr>
        <w:footnoteRef/>
      </w:r>
      <w:r w:rsidRPr="00095F03">
        <w:rPr>
          <w:szCs w:val="24"/>
        </w:rPr>
        <w:t xml:space="preserve"> </w:t>
      </w:r>
      <w:r w:rsidRPr="00095F03">
        <w:rPr>
          <w:rFonts w:hint="eastAsia"/>
          <w:noProof/>
          <w:szCs w:val="24"/>
        </w:rPr>
        <w:t>进度报告作为附件附于本文件。数据都已包括在综合进度报告数据库内，供查阅索取。</w:t>
      </w:r>
    </w:p>
  </w:footnote>
  <w:footnote w:id="3">
    <w:p w14:paraId="19159CAD" w14:textId="1BC23CFB" w:rsidR="00DA430C" w:rsidRDefault="00DA430C">
      <w:pPr>
        <w:pStyle w:val="FootnoteText"/>
        <w:rPr>
          <w:noProof/>
          <w:szCs w:val="24"/>
        </w:rPr>
      </w:pPr>
      <w:r w:rsidRPr="00095F03">
        <w:rPr>
          <w:rStyle w:val="FootnoteReference"/>
          <w:szCs w:val="24"/>
        </w:rPr>
        <w:footnoteRef/>
      </w:r>
      <w:r w:rsidRPr="00095F03">
        <w:rPr>
          <w:szCs w:val="24"/>
        </w:rPr>
        <w:t xml:space="preserve"> </w:t>
      </w:r>
      <w:r w:rsidRPr="00095F03">
        <w:rPr>
          <w:rFonts w:hint="eastAsia"/>
          <w:noProof/>
          <w:szCs w:val="24"/>
        </w:rPr>
        <w:t>根据第</w:t>
      </w:r>
      <w:r w:rsidRPr="00095F03">
        <w:rPr>
          <w:noProof/>
          <w:szCs w:val="24"/>
        </w:rPr>
        <w:t>84/12</w:t>
      </w:r>
      <w:r w:rsidRPr="00095F03">
        <w:rPr>
          <w:rFonts w:hint="eastAsia"/>
          <w:noProof/>
          <w:szCs w:val="24"/>
        </w:rPr>
        <w:t>号决定</w:t>
      </w:r>
      <w:r w:rsidRPr="00095F03">
        <w:rPr>
          <w:noProof/>
          <w:szCs w:val="24"/>
        </w:rPr>
        <w:t>(a)(iv)</w:t>
      </w:r>
      <w:r w:rsidRPr="00095F03">
        <w:rPr>
          <w:rFonts w:hint="eastAsia"/>
          <w:noProof/>
          <w:szCs w:val="24"/>
        </w:rPr>
        <w:t>段，以</w:t>
      </w:r>
      <w:r w:rsidRPr="00095F03">
        <w:rPr>
          <w:noProof/>
          <w:szCs w:val="24"/>
        </w:rPr>
        <w:t>CO</w:t>
      </w:r>
      <w:r w:rsidRPr="00095F03">
        <w:rPr>
          <w:noProof/>
          <w:szCs w:val="24"/>
          <w:vertAlign w:val="subscript"/>
        </w:rPr>
        <w:t>2</w:t>
      </w:r>
      <w:r w:rsidRPr="00095F03">
        <w:rPr>
          <w:noProof/>
          <w:szCs w:val="24"/>
        </w:rPr>
        <w:t>-eq</w:t>
      </w:r>
      <w:r w:rsidRPr="00095F03">
        <w:rPr>
          <w:rFonts w:hint="eastAsia"/>
          <w:noProof/>
          <w:szCs w:val="24"/>
        </w:rPr>
        <w:t>吨为氢氟碳化物测量单位的规定已列入提交给第八十八次会议的进度报告。</w:t>
      </w:r>
    </w:p>
    <w:p w14:paraId="05AA2F05" w14:textId="498F524B" w:rsidR="00D04A3E" w:rsidRDefault="00D04A3E">
      <w:pPr>
        <w:pStyle w:val="FootnoteText"/>
        <w:rPr>
          <w:noProof/>
          <w:szCs w:val="24"/>
        </w:rPr>
      </w:pPr>
    </w:p>
    <w:p w14:paraId="1A54D446" w14:textId="77777777" w:rsidR="00D04A3E" w:rsidRDefault="00D04A3E">
      <w:pPr>
        <w:pStyle w:val="FootnoteText"/>
        <w:rPr>
          <w:rFonts w:hint="eastAsia"/>
        </w:rPr>
      </w:pPr>
    </w:p>
  </w:footnote>
  <w:footnote w:id="4">
    <w:p w14:paraId="6D28511E" w14:textId="77777777" w:rsidR="00DA430C" w:rsidRDefault="00DA430C">
      <w:pPr>
        <w:pStyle w:val="FootnoteText"/>
      </w:pPr>
      <w:r w:rsidRPr="00095F03">
        <w:rPr>
          <w:rStyle w:val="FootnoteReference"/>
        </w:rPr>
        <w:footnoteRef/>
      </w:r>
      <w:r w:rsidRPr="00095F03">
        <w:t xml:space="preserve"> </w:t>
      </w:r>
      <w:r w:rsidRPr="00095F03">
        <w:rPr>
          <w:rFonts w:hint="eastAsia"/>
          <w:lang w:val="zh-CN"/>
        </w:rPr>
        <w:t>正在执行的项目是指在</w:t>
      </w:r>
      <w:smartTag w:uri="urn:schemas-microsoft-com:office:smarttags" w:element="chsdate">
        <w:smartTagPr>
          <w:attr w:name="Year" w:val="2020"/>
          <w:attr w:name="Month" w:val="12"/>
          <w:attr w:name="Day" w:val="31"/>
          <w:attr w:name="IsLunarDate" w:val="False"/>
          <w:attr w:name="IsROCDate" w:val="False"/>
        </w:smartTagPr>
        <w:r w:rsidRPr="00095F03">
          <w:rPr>
            <w:lang w:val="en-US"/>
          </w:rPr>
          <w:t>2020</w:t>
        </w:r>
        <w:r w:rsidRPr="00095F03">
          <w:rPr>
            <w:rFonts w:hint="eastAsia"/>
            <w:lang w:val="zh-CN"/>
          </w:rPr>
          <w:t>年</w:t>
        </w:r>
        <w:r w:rsidRPr="00095F03">
          <w:rPr>
            <w:lang w:val="en-US"/>
          </w:rPr>
          <w:t>12</w:t>
        </w:r>
        <w:r w:rsidRPr="00095F03">
          <w:rPr>
            <w:rFonts w:hint="eastAsia"/>
            <w:lang w:val="zh-CN"/>
          </w:rPr>
          <w:t>月</w:t>
        </w:r>
        <w:r w:rsidRPr="00095F03">
          <w:rPr>
            <w:lang w:val="en-US"/>
          </w:rPr>
          <w:t>31</w:t>
        </w:r>
        <w:r w:rsidRPr="00095F03">
          <w:rPr>
            <w:rFonts w:hint="eastAsia"/>
            <w:lang w:val="zh-CN"/>
          </w:rPr>
          <w:t>日</w:t>
        </w:r>
      </w:smartTag>
      <w:r w:rsidRPr="00095F03">
        <w:rPr>
          <w:rFonts w:hint="eastAsia"/>
          <w:lang w:val="zh-CN"/>
        </w:rPr>
        <w:t>仍在执行的所有项目。进度的关键指标</w:t>
      </w:r>
      <w:r w:rsidRPr="00095F03">
        <w:rPr>
          <w:rFonts w:hint="eastAsia"/>
          <w:lang w:val="en-US"/>
        </w:rPr>
        <w:t>：</w:t>
      </w:r>
      <w:r w:rsidRPr="00095F03">
        <w:rPr>
          <w:rFonts w:hint="eastAsia"/>
          <w:lang w:val="zh-CN"/>
        </w:rPr>
        <w:t>发放的资金的百分比和已经开始发放资金的项目的百分比；根据核准的供资的百分比，预期在年底以前发放的资金；项目执行的平均拖延时间；进度报告数据库说明栏内提供的信息。</w:t>
      </w:r>
    </w:p>
  </w:footnote>
  <w:footnote w:id="5">
    <w:p w14:paraId="3EBCD58C" w14:textId="77777777" w:rsidR="00DA430C" w:rsidRDefault="00DA430C">
      <w:pPr>
        <w:pStyle w:val="FootnoteText"/>
      </w:pPr>
      <w:r w:rsidRPr="00095F03">
        <w:rPr>
          <w:rStyle w:val="FootnoteReference"/>
        </w:rPr>
        <w:footnoteRef/>
      </w:r>
      <w:r w:rsidRPr="00095F03">
        <w:t xml:space="preserve"> </w:t>
      </w:r>
      <w:r w:rsidRPr="00095F03">
        <w:rPr>
          <w:rFonts w:hint="eastAsia"/>
          <w:noProof/>
        </w:rPr>
        <w:t>根据第</w:t>
      </w:r>
      <w:r w:rsidRPr="00095F03">
        <w:rPr>
          <w:noProof/>
        </w:rPr>
        <w:t>84/12</w:t>
      </w:r>
      <w:r w:rsidRPr="00095F03">
        <w:rPr>
          <w:rFonts w:hint="eastAsia"/>
          <w:noProof/>
        </w:rPr>
        <w:t>号决定（</w:t>
      </w:r>
      <w:r w:rsidRPr="00095F03">
        <w:rPr>
          <w:noProof/>
        </w:rPr>
        <w:t>b</w:t>
      </w:r>
      <w:r w:rsidRPr="00095F03">
        <w:rPr>
          <w:rFonts w:hint="eastAsia"/>
          <w:noProof/>
        </w:rPr>
        <w:t>）段，一份详细的进度报告载于综合进度报告（</w:t>
      </w:r>
      <w:r w:rsidRPr="00095F03">
        <w:rPr>
          <w:noProof/>
        </w:rPr>
        <w:t>UNEP/OzL.Pro/ExCom/88/12</w:t>
      </w:r>
      <w:r w:rsidRPr="00095F03">
        <w:rPr>
          <w:rFonts w:hint="eastAsia"/>
          <w:noProof/>
        </w:rPr>
        <w:t>）内，其中应概述各项目标、实施状况、主要结论和经验教训、在适用情况下淘汰的氢氟碳化物数量、批准和发放的资金数额以及完成这些项目和活动所面临的潜在挑战。</w:t>
      </w:r>
    </w:p>
  </w:footnote>
  <w:footnote w:id="6">
    <w:p w14:paraId="6D593A31" w14:textId="77777777" w:rsidR="00DA430C" w:rsidRDefault="00DA430C">
      <w:pPr>
        <w:pStyle w:val="FootnoteText"/>
      </w:pPr>
      <w:r w:rsidRPr="00095F03">
        <w:rPr>
          <w:rStyle w:val="FootnoteReference"/>
        </w:rPr>
        <w:footnoteRef/>
      </w:r>
      <w:r w:rsidRPr="00095F03">
        <w:t xml:space="preserve"> </w:t>
      </w:r>
      <w:r w:rsidRPr="00095F03">
        <w:rPr>
          <w:rFonts w:hint="eastAsia"/>
          <w:noProof/>
        </w:rPr>
        <w:t>工发组织在</w:t>
      </w:r>
      <w:r w:rsidRPr="00095F03">
        <w:rPr>
          <w:noProof/>
        </w:rPr>
        <w:t>1993</w:t>
      </w:r>
      <w:r w:rsidRPr="00095F03">
        <w:rPr>
          <w:rFonts w:hint="eastAsia"/>
          <w:noProof/>
        </w:rPr>
        <w:t>年成为执行机构。</w:t>
      </w:r>
    </w:p>
  </w:footnote>
  <w:footnote w:id="7">
    <w:p w14:paraId="131A5DF1" w14:textId="77777777" w:rsidR="00DA430C" w:rsidRDefault="00DA430C">
      <w:pPr>
        <w:pStyle w:val="Title1"/>
        <w:widowControl w:val="0"/>
        <w:jc w:val="both"/>
      </w:pPr>
      <w:r w:rsidRPr="00095F03">
        <w:rPr>
          <w:rStyle w:val="FootnoteReference"/>
          <w:b w:val="0"/>
          <w:sz w:val="20"/>
          <w:szCs w:val="20"/>
        </w:rPr>
        <w:footnoteRef/>
      </w:r>
      <w:r w:rsidRPr="00095F03">
        <w:rPr>
          <w:b w:val="0"/>
          <w:caps w:val="0"/>
          <w:sz w:val="20"/>
          <w:szCs w:val="20"/>
          <w:lang w:val="en-CA"/>
        </w:rPr>
        <w:t xml:space="preserve"> </w:t>
      </w:r>
      <w:bookmarkStart w:id="0" w:name="_Hlk85788648"/>
      <w:r w:rsidRPr="00095F03">
        <w:rPr>
          <w:rFonts w:hint="eastAsia"/>
          <w:b w:val="0"/>
          <w:noProof/>
          <w:sz w:val="20"/>
          <w:szCs w:val="20"/>
        </w:rPr>
        <w:t>其中包括在</w:t>
      </w:r>
      <w:r w:rsidRPr="00095F03">
        <w:rPr>
          <w:b w:val="0"/>
          <w:noProof/>
          <w:sz w:val="20"/>
          <w:szCs w:val="20"/>
        </w:rPr>
        <w:t>2020</w:t>
      </w:r>
      <w:r w:rsidRPr="00095F03">
        <w:rPr>
          <w:rFonts w:hint="eastAsia"/>
          <w:b w:val="0"/>
          <w:noProof/>
          <w:sz w:val="20"/>
          <w:szCs w:val="20"/>
        </w:rPr>
        <w:t>年为氢氟碳化物相关项目淘汰</w:t>
      </w:r>
      <w:r w:rsidRPr="00095F03">
        <w:rPr>
          <w:b w:val="0"/>
          <w:noProof/>
          <w:sz w:val="20"/>
          <w:szCs w:val="20"/>
        </w:rPr>
        <w:t>118.7</w:t>
      </w:r>
      <w:r w:rsidRPr="00095F03">
        <w:rPr>
          <w:rFonts w:hint="eastAsia"/>
          <w:b w:val="0"/>
          <w:noProof/>
          <w:sz w:val="20"/>
          <w:szCs w:val="20"/>
        </w:rPr>
        <w:t>吨（</w:t>
      </w:r>
      <w:r w:rsidRPr="00095F03">
        <w:rPr>
          <w:b w:val="0"/>
          <w:noProof/>
          <w:sz w:val="20"/>
          <w:szCs w:val="20"/>
        </w:rPr>
        <w:t>211,531CO</w:t>
      </w:r>
      <w:r w:rsidRPr="00095F03">
        <w:rPr>
          <w:b w:val="0"/>
          <w:noProof/>
          <w:sz w:val="20"/>
          <w:szCs w:val="20"/>
          <w:vertAlign w:val="subscript"/>
        </w:rPr>
        <w:t>2</w:t>
      </w:r>
      <w:r w:rsidRPr="00095F03">
        <w:rPr>
          <w:b w:val="0"/>
          <w:noProof/>
          <w:sz w:val="20"/>
          <w:szCs w:val="20"/>
        </w:rPr>
        <w:t>-eq</w:t>
      </w:r>
      <w:r w:rsidRPr="00095F03">
        <w:rPr>
          <w:rFonts w:hint="eastAsia"/>
          <w:b w:val="0"/>
          <w:noProof/>
          <w:sz w:val="20"/>
          <w:szCs w:val="20"/>
        </w:rPr>
        <w:t>吨）。</w:t>
      </w:r>
      <w:bookmarkEnd w:id="0"/>
    </w:p>
  </w:footnote>
  <w:footnote w:id="8">
    <w:p w14:paraId="7592AF01" w14:textId="77777777" w:rsidR="00DA430C" w:rsidRDefault="00DA430C">
      <w:pPr>
        <w:pStyle w:val="FootnoteText"/>
      </w:pPr>
      <w:r w:rsidRPr="00095F03">
        <w:rPr>
          <w:rStyle w:val="FootnoteReference"/>
        </w:rPr>
        <w:footnoteRef/>
      </w:r>
      <w:r w:rsidRPr="00095F03">
        <w:t xml:space="preserve"> </w:t>
      </w:r>
      <w:r w:rsidRPr="00095F03">
        <w:rPr>
          <w:rFonts w:hint="eastAsia"/>
          <w:lang w:val="zh-CN"/>
        </w:rPr>
        <w:t>其中包括氢氟碳化物投资项目的</w:t>
      </w:r>
      <w:r w:rsidRPr="00095F03">
        <w:rPr>
          <w:lang w:val="en-GB"/>
        </w:rPr>
        <w:t>118.7</w:t>
      </w:r>
      <w:r w:rsidRPr="00095F03">
        <w:rPr>
          <w:rFonts w:hint="eastAsia"/>
          <w:lang w:val="zh-CN"/>
        </w:rPr>
        <w:t>公吨。由于核准的项目数目有限</w:t>
      </w:r>
      <w:r w:rsidRPr="00095F03">
        <w:rPr>
          <w:rFonts w:hint="eastAsia"/>
          <w:lang w:val="en-GB"/>
        </w:rPr>
        <w:t>，</w:t>
      </w:r>
      <w:r w:rsidRPr="00095F03">
        <w:rPr>
          <w:rFonts w:hint="eastAsia"/>
          <w:lang w:val="zh-CN"/>
        </w:rPr>
        <w:t>以</w:t>
      </w:r>
      <w:r w:rsidRPr="00095F03">
        <w:rPr>
          <w:lang w:val="en-GB"/>
        </w:rPr>
        <w:t>CO</w:t>
      </w:r>
      <w:r w:rsidRPr="00095F03">
        <w:rPr>
          <w:vertAlign w:val="subscript"/>
          <w:lang w:val="en-GB"/>
        </w:rPr>
        <w:t>2</w:t>
      </w:r>
      <w:r w:rsidRPr="00095F03">
        <w:rPr>
          <w:lang w:val="en-GB"/>
        </w:rPr>
        <w:t>-eq</w:t>
      </w:r>
      <w:r w:rsidRPr="00095F03">
        <w:rPr>
          <w:rFonts w:hint="eastAsia"/>
          <w:lang w:val="zh-CN"/>
        </w:rPr>
        <w:t>计算的成本效益未列入其中。</w:t>
      </w:r>
    </w:p>
  </w:footnote>
  <w:footnote w:id="9">
    <w:p w14:paraId="1750AC02" w14:textId="77777777" w:rsidR="00DA430C" w:rsidRDefault="00DA430C">
      <w:pPr>
        <w:pStyle w:val="FootnoteText"/>
      </w:pPr>
      <w:r w:rsidRPr="00095F03">
        <w:rPr>
          <w:rStyle w:val="FootnoteReference"/>
          <w:szCs w:val="24"/>
        </w:rPr>
        <w:footnoteRef/>
      </w:r>
      <w:r w:rsidRPr="00095F03">
        <w:rPr>
          <w:szCs w:val="24"/>
        </w:rPr>
        <w:t xml:space="preserve"> </w:t>
      </w:r>
      <w:r w:rsidRPr="00095F03">
        <w:rPr>
          <w:rFonts w:hint="eastAsia"/>
          <w:szCs w:val="24"/>
          <w:lang w:val="zh-CN"/>
        </w:rPr>
        <w:t>正在进行的项目的成本效益值较高大都是因为氟氯烃的</w:t>
      </w:r>
      <w:r w:rsidRPr="00095F03">
        <w:rPr>
          <w:szCs w:val="24"/>
          <w:lang w:val="en-US"/>
        </w:rPr>
        <w:t>ODP</w:t>
      </w:r>
      <w:r w:rsidRPr="00095F03">
        <w:rPr>
          <w:rFonts w:hint="eastAsia"/>
          <w:szCs w:val="24"/>
          <w:lang w:val="zh-CN"/>
        </w:rPr>
        <w:t>值较低</w:t>
      </w:r>
      <w:r w:rsidRPr="00095F03">
        <w:rPr>
          <w:rFonts w:hint="eastAsia"/>
          <w:szCs w:val="24"/>
          <w:lang w:val="en-US"/>
        </w:rPr>
        <w:t>，</w:t>
      </w:r>
      <w:r w:rsidRPr="00095F03">
        <w:rPr>
          <w:rFonts w:hint="eastAsia"/>
          <w:szCs w:val="24"/>
          <w:lang w:val="zh-CN"/>
        </w:rPr>
        <w:t>但也由于各机构用于淘汰的技术。</w:t>
      </w:r>
      <w:r w:rsidRPr="00095F03">
        <w:rPr>
          <w:noProof/>
          <w:szCs w:val="24"/>
        </w:rPr>
        <w:t xml:space="preserve"> </w:t>
      </w:r>
    </w:p>
  </w:footnote>
  <w:footnote w:id="10">
    <w:p w14:paraId="0CE378E9" w14:textId="77777777" w:rsidR="00DA430C" w:rsidRDefault="00DA430C">
      <w:pPr>
        <w:pStyle w:val="FootnoteText"/>
      </w:pPr>
      <w:r w:rsidRPr="00095F03">
        <w:rPr>
          <w:rStyle w:val="FootnoteReference"/>
          <w:szCs w:val="24"/>
        </w:rPr>
        <w:footnoteRef/>
      </w:r>
      <w:r w:rsidRPr="00095F03">
        <w:rPr>
          <w:szCs w:val="24"/>
        </w:rPr>
        <w:t xml:space="preserve"> </w:t>
      </w:r>
      <w:r w:rsidRPr="00095F03">
        <w:rPr>
          <w:rFonts w:hint="eastAsia"/>
          <w:szCs w:val="24"/>
          <w:lang w:val="zh-CN"/>
        </w:rPr>
        <w:t>项目核准超过</w:t>
      </w:r>
      <w:r w:rsidRPr="00095F03">
        <w:rPr>
          <w:szCs w:val="24"/>
          <w:lang w:val="zh-CN"/>
        </w:rPr>
        <w:t>18</w:t>
      </w:r>
      <w:r w:rsidRPr="00095F03">
        <w:rPr>
          <w:rFonts w:hint="eastAsia"/>
          <w:szCs w:val="24"/>
          <w:lang w:val="zh-CN"/>
        </w:rPr>
        <w:t>个月以上而发放资金少于</w:t>
      </w:r>
      <w:r w:rsidRPr="00095F03">
        <w:rPr>
          <w:szCs w:val="24"/>
          <w:lang w:val="zh-CN"/>
        </w:rPr>
        <w:t>1%</w:t>
      </w:r>
      <w:r w:rsidRPr="00095F03">
        <w:rPr>
          <w:rFonts w:hint="eastAsia"/>
          <w:szCs w:val="24"/>
          <w:lang w:val="zh-CN"/>
        </w:rPr>
        <w:t>，或项目完成日期超过进度报告预期完成日期</w:t>
      </w:r>
      <w:r w:rsidRPr="00095F03">
        <w:rPr>
          <w:szCs w:val="24"/>
          <w:lang w:val="zh-CN"/>
        </w:rPr>
        <w:t>12</w:t>
      </w:r>
      <w:r w:rsidRPr="00095F03">
        <w:rPr>
          <w:rFonts w:hint="eastAsia"/>
          <w:szCs w:val="24"/>
          <w:lang w:val="zh-CN"/>
        </w:rPr>
        <w:t>个月以上（第</w:t>
      </w:r>
      <w:r w:rsidRPr="00095F03">
        <w:rPr>
          <w:szCs w:val="24"/>
          <w:lang w:val="zh-CN"/>
        </w:rPr>
        <w:t>22/61</w:t>
      </w:r>
      <w:r w:rsidRPr="00095F03">
        <w:rPr>
          <w:rFonts w:hint="eastAsia"/>
          <w:szCs w:val="24"/>
          <w:lang w:val="zh-CN"/>
        </w:rPr>
        <w:t>号决定）（但示范项目、项目编制和体制强化项目不受此程序审查）。</w:t>
      </w:r>
      <w:r w:rsidRPr="00095F03">
        <w:rPr>
          <w:noProof/>
          <w:szCs w:val="24"/>
        </w:rPr>
        <w:t xml:space="preserve"> </w:t>
      </w:r>
    </w:p>
  </w:footnote>
  <w:footnote w:id="11">
    <w:p w14:paraId="0DA22E42" w14:textId="77777777" w:rsidR="00DA430C" w:rsidRDefault="00DA430C">
      <w:pPr>
        <w:pStyle w:val="FootnoteText"/>
      </w:pPr>
      <w:r w:rsidRPr="00095F03">
        <w:rPr>
          <w:rStyle w:val="FootnoteReference"/>
          <w:szCs w:val="24"/>
        </w:rPr>
        <w:footnoteRef/>
      </w:r>
      <w:r w:rsidRPr="00095F03">
        <w:rPr>
          <w:szCs w:val="24"/>
        </w:rPr>
        <w:t xml:space="preserve"> </w:t>
      </w:r>
      <w:r w:rsidRPr="00095F03">
        <w:rPr>
          <w:noProof/>
          <w:szCs w:val="24"/>
        </w:rPr>
        <w:t>UNEP/OzL.Pro/ExCom/88/38</w:t>
      </w:r>
      <w:r w:rsidRPr="00095F03">
        <w:rPr>
          <w:rFonts w:hint="eastAsia"/>
          <w:szCs w:val="24"/>
          <w:lang w:val="zh-CN"/>
        </w:rPr>
        <w:t>。</w:t>
      </w:r>
    </w:p>
  </w:footnote>
  <w:footnote w:id="12">
    <w:p w14:paraId="21D54284"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UNEP/OzL.Pro/ExCom/88/39</w:t>
      </w:r>
      <w:r w:rsidRPr="00095F03">
        <w:rPr>
          <w:rFonts w:hint="eastAsia"/>
          <w:szCs w:val="24"/>
          <w:lang w:val="zh-CN"/>
        </w:rPr>
        <w:t>。</w:t>
      </w:r>
    </w:p>
  </w:footnote>
  <w:footnote w:id="13">
    <w:p w14:paraId="0D657FB3"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UNEP/OzL.Pro/ExCom/88/41</w:t>
      </w:r>
      <w:r w:rsidRPr="00095F03">
        <w:rPr>
          <w:rFonts w:hint="eastAsia"/>
          <w:szCs w:val="24"/>
          <w:lang w:val="zh-CN"/>
        </w:rPr>
        <w:t>。</w:t>
      </w:r>
    </w:p>
  </w:footnote>
  <w:footnote w:id="14">
    <w:p w14:paraId="09E09CEB"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UNEP/OzL.Pro/ExCom/88/42</w:t>
      </w:r>
      <w:r w:rsidRPr="00095F03">
        <w:rPr>
          <w:rFonts w:hint="eastAsia"/>
          <w:szCs w:val="24"/>
          <w:lang w:val="zh-CN"/>
        </w:rPr>
        <w:t>。</w:t>
      </w:r>
    </w:p>
  </w:footnote>
  <w:footnote w:id="15">
    <w:p w14:paraId="08F0A144"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UNEP/OzL.Pro/ExCom/88/43</w:t>
      </w:r>
      <w:r w:rsidRPr="00095F03">
        <w:rPr>
          <w:rFonts w:hint="eastAsia"/>
          <w:szCs w:val="24"/>
          <w:lang w:val="zh-CN"/>
        </w:rPr>
        <w:t>。</w:t>
      </w:r>
    </w:p>
  </w:footnote>
  <w:footnote w:id="16">
    <w:p w14:paraId="12676288"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UNEP/OzL.Pro/ExCom/88/47</w:t>
      </w:r>
      <w:r w:rsidRPr="00095F03">
        <w:rPr>
          <w:rFonts w:hint="eastAsia"/>
          <w:szCs w:val="24"/>
          <w:lang w:val="zh-CN"/>
        </w:rPr>
        <w:t>。</w:t>
      </w:r>
    </w:p>
  </w:footnote>
  <w:footnote w:id="17">
    <w:p w14:paraId="233BB10F"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UNEP/OzL.Pro/ExCom/88/48</w:t>
      </w:r>
      <w:r w:rsidRPr="00095F03">
        <w:rPr>
          <w:rFonts w:hint="eastAsia"/>
          <w:szCs w:val="24"/>
          <w:lang w:val="zh-CN"/>
        </w:rPr>
        <w:t>。</w:t>
      </w:r>
    </w:p>
  </w:footnote>
  <w:footnote w:id="18">
    <w:p w14:paraId="44044206"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UNEP/OzL.Pro/ExCom/88/52</w:t>
      </w:r>
      <w:r w:rsidRPr="00095F03">
        <w:rPr>
          <w:rFonts w:hint="eastAsia"/>
          <w:szCs w:val="24"/>
          <w:lang w:val="zh-CN"/>
        </w:rPr>
        <w:t>。</w:t>
      </w:r>
    </w:p>
  </w:footnote>
  <w:footnote w:id="19">
    <w:p w14:paraId="7265B525"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UNEP/OzL.Pro/ExCom/88/55</w:t>
      </w:r>
      <w:r w:rsidRPr="00095F03">
        <w:rPr>
          <w:rFonts w:hint="eastAsia"/>
          <w:szCs w:val="24"/>
          <w:lang w:val="zh-CN"/>
        </w:rPr>
        <w:t>。</w:t>
      </w:r>
    </w:p>
  </w:footnote>
  <w:footnote w:id="20">
    <w:p w14:paraId="42E34BE5" w14:textId="77777777" w:rsidR="00DA430C" w:rsidRDefault="00DA430C">
      <w:pPr>
        <w:pStyle w:val="FootnoteText"/>
      </w:pPr>
      <w:r w:rsidRPr="00095F03">
        <w:rPr>
          <w:rStyle w:val="FootnoteReference"/>
          <w:szCs w:val="24"/>
        </w:rPr>
        <w:footnoteRef/>
      </w:r>
      <w:r w:rsidRPr="00095F03">
        <w:rPr>
          <w:szCs w:val="24"/>
        </w:rPr>
        <w:t xml:space="preserve"> </w:t>
      </w:r>
      <w:r w:rsidRPr="00095F03">
        <w:rPr>
          <w:noProof/>
          <w:szCs w:val="24"/>
        </w:rPr>
        <w:t>UNEP/OzL.Pro/ExCom/88/57</w:t>
      </w:r>
      <w:r w:rsidRPr="00095F03">
        <w:rPr>
          <w:rFonts w:hint="eastAsia"/>
          <w:szCs w:val="24"/>
          <w:lang w:val="zh-CN"/>
        </w:rPr>
        <w:t>。</w:t>
      </w:r>
    </w:p>
  </w:footnote>
  <w:footnote w:id="21">
    <w:p w14:paraId="24E368FC" w14:textId="77777777" w:rsidR="00DA430C" w:rsidRDefault="00DA430C">
      <w:pPr>
        <w:pStyle w:val="FootnoteText"/>
      </w:pPr>
      <w:r w:rsidRPr="00095F03">
        <w:rPr>
          <w:rStyle w:val="FootnoteReference"/>
          <w:szCs w:val="24"/>
        </w:rPr>
        <w:footnoteRef/>
      </w:r>
      <w:r w:rsidRPr="00095F03">
        <w:rPr>
          <w:szCs w:val="24"/>
        </w:rPr>
        <w:t xml:space="preserve"> </w:t>
      </w:r>
      <w:r w:rsidRPr="00095F03">
        <w:rPr>
          <w:noProof/>
          <w:szCs w:val="24"/>
        </w:rPr>
        <w:t>UNEP/OzL.Pro/ExCom/88/58</w:t>
      </w:r>
      <w:r w:rsidRPr="00095F03">
        <w:rPr>
          <w:rFonts w:hint="eastAsia"/>
          <w:szCs w:val="24"/>
          <w:lang w:val="zh-CN"/>
        </w:rPr>
        <w:t>。</w:t>
      </w:r>
    </w:p>
  </w:footnote>
  <w:footnote w:id="22">
    <w:p w14:paraId="433F4864" w14:textId="77777777" w:rsidR="00DA430C" w:rsidRDefault="00DA430C">
      <w:pPr>
        <w:pStyle w:val="FootnoteText"/>
      </w:pPr>
      <w:r w:rsidRPr="00095F03">
        <w:rPr>
          <w:rStyle w:val="FootnoteReference"/>
          <w:szCs w:val="24"/>
        </w:rPr>
        <w:footnoteRef/>
      </w:r>
      <w:r w:rsidRPr="00095F03">
        <w:rPr>
          <w:szCs w:val="24"/>
        </w:rPr>
        <w:t xml:space="preserve"> </w:t>
      </w:r>
      <w:r w:rsidRPr="00095F03">
        <w:rPr>
          <w:noProof/>
          <w:szCs w:val="24"/>
        </w:rPr>
        <w:t>UNEP/OzL.Pro/ExCom/88/59</w:t>
      </w:r>
      <w:r w:rsidRPr="00095F03">
        <w:rPr>
          <w:rFonts w:hint="eastAsia"/>
          <w:szCs w:val="24"/>
          <w:lang w:val="zh-CN"/>
        </w:rPr>
        <w:t>。</w:t>
      </w:r>
    </w:p>
  </w:footnote>
  <w:footnote w:id="23">
    <w:p w14:paraId="6DC8EAAF" w14:textId="77777777" w:rsidR="00DA430C" w:rsidRDefault="00DA430C">
      <w:pPr>
        <w:pStyle w:val="FootnoteText"/>
      </w:pPr>
      <w:r w:rsidRPr="00095F03">
        <w:rPr>
          <w:rStyle w:val="FootnoteReference"/>
          <w:szCs w:val="24"/>
        </w:rPr>
        <w:footnoteRef/>
      </w:r>
      <w:r w:rsidRPr="00095F03">
        <w:rPr>
          <w:szCs w:val="24"/>
        </w:rPr>
        <w:t xml:space="preserve"> </w:t>
      </w:r>
      <w:r w:rsidRPr="00095F03">
        <w:rPr>
          <w:noProof/>
          <w:szCs w:val="24"/>
        </w:rPr>
        <w:t>UNEP/OzL.Pro/ExCom/88/60</w:t>
      </w:r>
      <w:r w:rsidRPr="00095F03">
        <w:rPr>
          <w:rFonts w:hint="eastAsia"/>
          <w:szCs w:val="24"/>
          <w:lang w:val="zh-CN"/>
        </w:rPr>
        <w:t>。</w:t>
      </w:r>
    </w:p>
  </w:footnote>
  <w:footnote w:id="24">
    <w:p w14:paraId="4FE02AEB" w14:textId="77777777" w:rsidR="00DA430C" w:rsidRDefault="00DA430C">
      <w:pPr>
        <w:pStyle w:val="FootnoteText"/>
      </w:pPr>
      <w:r w:rsidRPr="00095F03">
        <w:rPr>
          <w:rStyle w:val="FootnoteReference"/>
          <w:szCs w:val="24"/>
        </w:rPr>
        <w:footnoteRef/>
      </w:r>
      <w:r w:rsidRPr="00095F03">
        <w:rPr>
          <w:szCs w:val="24"/>
        </w:rPr>
        <w:t xml:space="preserve"> </w:t>
      </w:r>
      <w:r w:rsidRPr="00095F03">
        <w:rPr>
          <w:noProof/>
          <w:szCs w:val="24"/>
        </w:rPr>
        <w:t>UNEP/OzL.Pro/ExCom/88/62</w:t>
      </w:r>
      <w:r w:rsidRPr="00095F03">
        <w:rPr>
          <w:rFonts w:hint="eastAsia"/>
          <w:szCs w:val="24"/>
          <w:lang w:val="zh-CN"/>
        </w:rPr>
        <w:t>。</w:t>
      </w:r>
    </w:p>
  </w:footnote>
  <w:footnote w:id="25">
    <w:p w14:paraId="65DB5036" w14:textId="77777777" w:rsidR="00DA430C" w:rsidRDefault="00DA430C">
      <w:pPr>
        <w:pStyle w:val="FootnoteText"/>
      </w:pPr>
      <w:r w:rsidRPr="00095F03">
        <w:rPr>
          <w:rStyle w:val="FootnoteReference"/>
          <w:szCs w:val="24"/>
        </w:rPr>
        <w:footnoteRef/>
      </w:r>
      <w:r w:rsidRPr="00095F03">
        <w:rPr>
          <w:szCs w:val="24"/>
        </w:rPr>
        <w:t xml:space="preserve"> </w:t>
      </w:r>
      <w:r w:rsidRPr="00095F03">
        <w:rPr>
          <w:noProof/>
          <w:szCs w:val="24"/>
        </w:rPr>
        <w:t>UNEP/OzL.Pro/ExCom/88/64</w:t>
      </w:r>
      <w:r w:rsidRPr="00095F03">
        <w:rPr>
          <w:rFonts w:hint="eastAsia"/>
          <w:szCs w:val="24"/>
          <w:lang w:val="zh-CN"/>
        </w:rPr>
        <w:t>。</w:t>
      </w:r>
    </w:p>
  </w:footnote>
  <w:footnote w:id="26">
    <w:p w14:paraId="29A11577" w14:textId="77777777" w:rsidR="00DA430C" w:rsidRDefault="00DA430C">
      <w:pPr>
        <w:pStyle w:val="FootnoteText"/>
      </w:pPr>
      <w:r w:rsidRPr="00095F03">
        <w:rPr>
          <w:rStyle w:val="FootnoteReference"/>
          <w:szCs w:val="24"/>
        </w:rPr>
        <w:footnoteRef/>
      </w:r>
      <w:r w:rsidRPr="00095F03">
        <w:rPr>
          <w:szCs w:val="24"/>
        </w:rPr>
        <w:t xml:space="preserve"> </w:t>
      </w:r>
      <w:r w:rsidRPr="00095F03">
        <w:rPr>
          <w:noProof/>
          <w:szCs w:val="24"/>
        </w:rPr>
        <w:t>UNEP/OzL.Pro/ExCom/88/18</w:t>
      </w:r>
      <w:r w:rsidRPr="00095F03">
        <w:rPr>
          <w:rFonts w:hint="eastAsia"/>
          <w:szCs w:val="24"/>
          <w:lang w:val="zh-CN"/>
        </w:rPr>
        <w:t>。</w:t>
      </w:r>
    </w:p>
  </w:footnote>
  <w:footnote w:id="27">
    <w:p w14:paraId="23C134A6"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UNEP/OzL.Pro/ExCom/88/18/Add.1</w:t>
      </w:r>
      <w:r w:rsidRPr="00095F03">
        <w:rPr>
          <w:rFonts w:hint="eastAsia"/>
          <w:szCs w:val="24"/>
          <w:lang w:val="zh-CN"/>
        </w:rPr>
        <w:t>。</w:t>
      </w:r>
    </w:p>
  </w:footnote>
  <w:footnote w:id="28">
    <w:p w14:paraId="460D838B"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UNEP/OzL.Pro/ExCom/88/21</w:t>
      </w:r>
      <w:r w:rsidRPr="00095F03">
        <w:rPr>
          <w:rFonts w:hint="eastAsia"/>
          <w:szCs w:val="24"/>
          <w:lang w:val="zh-CN"/>
        </w:rPr>
        <w:t>。</w:t>
      </w:r>
    </w:p>
  </w:footnote>
  <w:footnote w:id="29">
    <w:p w14:paraId="0F7C5107" w14:textId="77777777" w:rsidR="00DA430C" w:rsidRDefault="00DA430C">
      <w:pPr>
        <w:pStyle w:val="FootnoteText"/>
      </w:pPr>
      <w:r w:rsidRPr="00095F03">
        <w:rPr>
          <w:rStyle w:val="FootnoteReference"/>
          <w:szCs w:val="24"/>
        </w:rPr>
        <w:footnoteRef/>
      </w:r>
      <w:r w:rsidRPr="00095F03">
        <w:rPr>
          <w:szCs w:val="24"/>
        </w:rPr>
        <w:t xml:space="preserve"> </w:t>
      </w:r>
      <w:r w:rsidRPr="00095F03">
        <w:rPr>
          <w:rFonts w:hint="eastAsia"/>
          <w:noProof/>
          <w:szCs w:val="24"/>
        </w:rPr>
        <w:t>任何延期的申请都必须在项目完成日期之前提交执行委员会批准，并指出在批准延期之前不得作出新的付款承诺。</w:t>
      </w:r>
    </w:p>
  </w:footnote>
  <w:footnote w:id="30">
    <w:p w14:paraId="2F3D31BE" w14:textId="77777777" w:rsidR="00DA430C" w:rsidRDefault="00DA430C">
      <w:pPr>
        <w:pStyle w:val="FootnoteText"/>
      </w:pPr>
      <w:r w:rsidRPr="00095F03">
        <w:rPr>
          <w:rStyle w:val="FootnoteReference"/>
          <w:szCs w:val="24"/>
        </w:rPr>
        <w:footnoteRef/>
      </w:r>
      <w:r w:rsidRPr="00095F03">
        <w:rPr>
          <w:szCs w:val="24"/>
        </w:rPr>
        <w:t xml:space="preserve"> </w:t>
      </w:r>
      <w:r w:rsidRPr="00095F03">
        <w:rPr>
          <w:szCs w:val="24"/>
          <w:lang w:val="en-US"/>
        </w:rPr>
        <w:t>UNEP/OzL.Pro/ExCom/88/18</w:t>
      </w:r>
      <w:r w:rsidRPr="00095F03">
        <w:rPr>
          <w:rFonts w:hint="eastAsia"/>
          <w:szCs w:val="24"/>
          <w:lang w:val="zh-CN"/>
        </w:rPr>
        <w:t>。</w:t>
      </w:r>
    </w:p>
  </w:footnote>
  <w:footnote w:id="31">
    <w:p w14:paraId="59AA0257" w14:textId="77777777" w:rsidR="00DA430C" w:rsidRPr="00095F03" w:rsidRDefault="00DA430C">
      <w:pPr>
        <w:pStyle w:val="FootnoteText"/>
        <w:rPr>
          <w:szCs w:val="24"/>
        </w:rPr>
      </w:pPr>
      <w:r w:rsidRPr="00095F03">
        <w:rPr>
          <w:rStyle w:val="FootnoteReference"/>
          <w:szCs w:val="24"/>
        </w:rPr>
        <w:footnoteRef/>
      </w:r>
      <w:r w:rsidRPr="00095F03">
        <w:rPr>
          <w:szCs w:val="24"/>
        </w:rPr>
        <w:t xml:space="preserve"> </w:t>
      </w:r>
      <w:r w:rsidRPr="00095F03">
        <w:rPr>
          <w:rFonts w:hint="eastAsia"/>
          <w:noProof/>
          <w:szCs w:val="24"/>
        </w:rPr>
        <w:t>任何延期的申请都必须在项目完成日期之前提交执行委员会批准，并指出在批准延期之前不得作出新的付款承诺。</w:t>
      </w:r>
    </w:p>
    <w:p w14:paraId="6A28A5E9" w14:textId="77777777" w:rsidR="00DA430C" w:rsidRDefault="00DA430C">
      <w:pPr>
        <w:pStyle w:val="FootnoteText"/>
      </w:pPr>
    </w:p>
  </w:footnote>
  <w:footnote w:id="32">
    <w:p w14:paraId="3471C179" w14:textId="77777777" w:rsidR="00DA430C" w:rsidRDefault="00DA430C">
      <w:pPr>
        <w:pStyle w:val="FootnoteText"/>
      </w:pPr>
      <w:r>
        <w:rPr>
          <w:rStyle w:val="FootnoteReference"/>
          <w:szCs w:val="24"/>
        </w:rPr>
        <w:footnoteRef/>
      </w:r>
      <w:r>
        <w:rPr>
          <w:szCs w:val="24"/>
        </w:rPr>
        <w:t xml:space="preserve"> </w:t>
      </w:r>
      <w:r>
        <w:rPr>
          <w:rFonts w:ascii="SimSun" w:hint="eastAsia"/>
          <w:szCs w:val="24"/>
          <w:lang w:val="zh-CN"/>
        </w:rPr>
        <w:t>这项数据依照执行委员会核准项目的年份列出。它将所有核准的项目（投资项目和非投资项目）等同对待（即将投资项目或多年期协定项目的供资达</w:t>
      </w:r>
      <w:r>
        <w:rPr>
          <w:szCs w:val="24"/>
          <w:lang w:val="zh-CN"/>
        </w:rPr>
        <w:t>100</w:t>
      </w:r>
      <w:r>
        <w:rPr>
          <w:rFonts w:ascii="SimSun" w:hint="eastAsia"/>
          <w:szCs w:val="24"/>
          <w:lang w:val="zh-CN"/>
        </w:rPr>
        <w:t>万美元的项目视为一个项目，同样的方法用于</w:t>
      </w:r>
      <w:r>
        <w:rPr>
          <w:szCs w:val="24"/>
          <w:lang w:val="zh-CN"/>
        </w:rPr>
        <w:t>30,000</w:t>
      </w:r>
      <w:r>
        <w:rPr>
          <w:rFonts w:ascii="SimSun" w:hint="eastAsia"/>
          <w:szCs w:val="24"/>
          <w:lang w:val="zh-CN"/>
        </w:rPr>
        <w:t>美元的国家方案编制项目）。年度总结的关键指标是：完成的项目百分比、淘汰的</w:t>
      </w:r>
      <w:r>
        <w:rPr>
          <w:szCs w:val="24"/>
          <w:lang w:val="zh-CN"/>
        </w:rPr>
        <w:t>ODP</w:t>
      </w:r>
      <w:r>
        <w:rPr>
          <w:rFonts w:ascii="SimSun" w:hint="eastAsia"/>
          <w:szCs w:val="24"/>
          <w:lang w:val="zh-CN"/>
        </w:rPr>
        <w:t>吨和发放的资金百分比。三种资金发放方式：在项目执行期间、项目执行后和资金追溯项目。</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08D0" w14:textId="77777777" w:rsidR="00DA430C" w:rsidRPr="00D04A3E" w:rsidRDefault="00DA430C">
    <w:pPr>
      <w:pStyle w:val="Header"/>
      <w:jc w:val="right"/>
      <w:rPr>
        <w:szCs w:val="24"/>
      </w:rPr>
    </w:pPr>
    <w:r w:rsidRPr="00D04A3E">
      <w:rPr>
        <w:szCs w:val="24"/>
      </w:rPr>
      <w:t>UNEP/OzL.Pro/ExCom/88/16</w:t>
    </w:r>
  </w:p>
  <w:p w14:paraId="66780FCB" w14:textId="77777777" w:rsidR="00DA430C" w:rsidRDefault="00DA430C">
    <w:pPr>
      <w:pStyle w:val="Header"/>
      <w:jc w:val="right"/>
      <w:rPr>
        <w:szCs w:val="24"/>
        <w:u w:val="single"/>
      </w:rPr>
    </w:pPr>
  </w:p>
  <w:p w14:paraId="2702BEE2" w14:textId="77777777" w:rsidR="00DA430C" w:rsidRDefault="00DA430C">
    <w:pPr>
      <w:pStyle w:val="Header"/>
      <w:jc w:val="right"/>
      <w:rPr>
        <w:szCs w:val="24"/>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F776" w14:textId="77777777" w:rsidR="00DA430C" w:rsidRDefault="00DA430C">
    <w:pPr>
      <w:pStyle w:val="Header"/>
      <w:rPr>
        <w:szCs w:val="24"/>
      </w:rPr>
    </w:pPr>
    <w:r>
      <w:rPr>
        <w:szCs w:val="24"/>
      </w:rPr>
      <w:t>UNEP/OzL.Pro/ExCom/88/16</w:t>
    </w:r>
  </w:p>
  <w:p w14:paraId="7A1C578F" w14:textId="77777777" w:rsidR="00DA430C" w:rsidRDefault="00DA430C">
    <w:pPr>
      <w:pStyle w:val="Header"/>
      <w:rPr>
        <w:szCs w:val="24"/>
      </w:rPr>
    </w:pPr>
  </w:p>
  <w:p w14:paraId="2C580628" w14:textId="77777777" w:rsidR="00DA430C" w:rsidRDefault="00DA430C">
    <w:pPr>
      <w:pStyle w:val="Header"/>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5214" w14:textId="20B69716" w:rsidR="00DA430C" w:rsidRDefault="0055685A">
    <w:pPr>
      <w:rPr>
        <w:szCs w:val="24"/>
      </w:rPr>
    </w:pPr>
    <w:fldSimple w:instr=" DOCPROPERTY &quot;Document number&quot;  \* MERGEFORMAT ">
      <w:r w:rsidR="00A365E0" w:rsidRPr="00A365E0">
        <w:rPr>
          <w:szCs w:val="24"/>
        </w:rPr>
        <w:t>UNEP/OzL.Pro/ExCom/88/16</w:t>
      </w:r>
    </w:fldSimple>
  </w:p>
  <w:p w14:paraId="798EAE44" w14:textId="77777777" w:rsidR="00DA430C" w:rsidRDefault="00DA430C">
    <w:pPr>
      <w:rPr>
        <w:szCs w:val="24"/>
      </w:rPr>
    </w:pPr>
    <w:r>
      <w:rPr>
        <w:noProof/>
        <w:szCs w:val="24"/>
      </w:rPr>
      <w:t>Annex I</w:t>
    </w:r>
  </w:p>
  <w:p w14:paraId="71C06135" w14:textId="77777777" w:rsidR="00DA430C" w:rsidRDefault="00DA430C">
    <w:pPr>
      <w:rPr>
        <w:szCs w:val="24"/>
      </w:rPr>
    </w:pPr>
  </w:p>
  <w:p w14:paraId="7C5E2DDA" w14:textId="77777777" w:rsidR="00DA430C" w:rsidRDefault="00DA430C">
    <w:pPr>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F890" w14:textId="005B7E0D" w:rsidR="00DA430C" w:rsidRDefault="0055685A">
    <w:pPr>
      <w:jc w:val="right"/>
      <w:rPr>
        <w:szCs w:val="24"/>
      </w:rPr>
    </w:pPr>
    <w:fldSimple w:instr=" DOCPROPERTY &quot;Document number&quot;  \* MERGEFORMAT ">
      <w:r w:rsidR="00A365E0" w:rsidRPr="00A365E0">
        <w:rPr>
          <w:szCs w:val="24"/>
        </w:rPr>
        <w:t>UNEP/OzL.Pro/ExCom/88/16</w:t>
      </w:r>
    </w:fldSimple>
  </w:p>
  <w:p w14:paraId="72A55406" w14:textId="77777777" w:rsidR="00DA430C" w:rsidRDefault="00DA430C">
    <w:pPr>
      <w:jc w:val="right"/>
      <w:rPr>
        <w:szCs w:val="24"/>
      </w:rPr>
    </w:pPr>
    <w:r>
      <w:rPr>
        <w:noProof/>
        <w:szCs w:val="24"/>
      </w:rPr>
      <w:t>Annex I</w:t>
    </w:r>
  </w:p>
  <w:p w14:paraId="4B954E5C" w14:textId="77777777" w:rsidR="00DA430C" w:rsidRDefault="00DA430C">
    <w:pPr>
      <w:pStyle w:val="Header"/>
      <w:rPr>
        <w:szCs w:val="24"/>
      </w:rPr>
    </w:pPr>
  </w:p>
  <w:p w14:paraId="39EBF3B8" w14:textId="77777777" w:rsidR="00DA430C" w:rsidRDefault="00DA430C">
    <w:pPr>
      <w:pStyle w:val="Header"/>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F804" w14:textId="2862DE1C" w:rsidR="00DA430C" w:rsidRDefault="0055685A">
    <w:pPr>
      <w:jc w:val="right"/>
      <w:rPr>
        <w:szCs w:val="24"/>
      </w:rPr>
    </w:pPr>
    <w:fldSimple w:instr=" DOCPROPERTY &quot;Document number&quot;  \* MERGEFORMAT ">
      <w:r w:rsidR="00A365E0" w:rsidRPr="00A365E0">
        <w:rPr>
          <w:szCs w:val="24"/>
        </w:rPr>
        <w:t>UNEP/OzL.Pro/ExCom/88/16</w:t>
      </w:r>
    </w:fldSimple>
  </w:p>
  <w:p w14:paraId="0B0E71E5" w14:textId="77777777" w:rsidR="00DA430C" w:rsidRDefault="00DA430C">
    <w:pPr>
      <w:pStyle w:val="Header"/>
      <w:jc w:val="right"/>
      <w:rPr>
        <w:szCs w:val="24"/>
      </w:rPr>
    </w:pPr>
    <w:r>
      <w:rPr>
        <w:noProof/>
        <w:szCs w:val="24"/>
      </w:rPr>
      <w:t>Annex I</w:t>
    </w:r>
  </w:p>
  <w:p w14:paraId="443419C2" w14:textId="77777777" w:rsidR="00DA430C" w:rsidRDefault="00DA430C">
    <w:pPr>
      <w:pStyle w:val="Header"/>
      <w:jc w:val="right"/>
      <w:rPr>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1E36" w14:textId="58802575" w:rsidR="00DA430C" w:rsidRDefault="0055685A">
    <w:pPr>
      <w:rPr>
        <w:szCs w:val="24"/>
      </w:rPr>
    </w:pPr>
    <w:fldSimple w:instr=" DOCPROPERTY &quot;Document number&quot;  \* MERGEFORMAT ">
      <w:r w:rsidR="00A365E0" w:rsidRPr="00A365E0">
        <w:rPr>
          <w:szCs w:val="24"/>
        </w:rPr>
        <w:t>UNEP/OzL.Pro/ExCom/88/16</w:t>
      </w:r>
    </w:fldSimple>
  </w:p>
  <w:p w14:paraId="01DBC2A1" w14:textId="77777777" w:rsidR="00DA430C" w:rsidRDefault="00DA430C">
    <w:pPr>
      <w:rPr>
        <w:szCs w:val="24"/>
      </w:rPr>
    </w:pPr>
    <w:r>
      <w:rPr>
        <w:noProof/>
        <w:szCs w:val="24"/>
      </w:rPr>
      <w:t>Annex II</w:t>
    </w:r>
  </w:p>
  <w:p w14:paraId="66C65920" w14:textId="77777777" w:rsidR="00DA430C" w:rsidRDefault="00DA430C">
    <w:pPr>
      <w:rPr>
        <w:szCs w:val="2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D786" w14:textId="77777777" w:rsidR="00DA430C" w:rsidRDefault="0055685A">
    <w:pPr>
      <w:jc w:val="right"/>
      <w:rPr>
        <w:szCs w:val="24"/>
      </w:rPr>
    </w:pPr>
    <w:fldSimple w:instr=" DOCPROPERTY &quot;Document number&quot;  \* MERGEFORMAT ">
      <w:r w:rsidR="00DA430C">
        <w:rPr>
          <w:szCs w:val="24"/>
        </w:rPr>
        <w:t>UNEP/OzL.Pro/ExCom/88/16</w:t>
      </w:r>
    </w:fldSimple>
  </w:p>
  <w:p w14:paraId="0A67DFF0" w14:textId="77777777" w:rsidR="00DA430C" w:rsidRDefault="00DA430C">
    <w:pPr>
      <w:jc w:val="right"/>
      <w:rPr>
        <w:szCs w:val="24"/>
      </w:rPr>
    </w:pPr>
    <w:r>
      <w:rPr>
        <w:noProof/>
        <w:szCs w:val="24"/>
      </w:rPr>
      <w:t>Annex II</w:t>
    </w:r>
  </w:p>
  <w:p w14:paraId="4E06ACC3" w14:textId="77777777" w:rsidR="00DA430C" w:rsidRDefault="00DA430C">
    <w:pPr>
      <w:pStyle w:val="Header"/>
      <w:rPr>
        <w:szCs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9EA4" w14:textId="7F9B210B" w:rsidR="00DA430C" w:rsidRDefault="0055685A">
    <w:pPr>
      <w:jc w:val="right"/>
      <w:rPr>
        <w:szCs w:val="24"/>
      </w:rPr>
    </w:pPr>
    <w:fldSimple w:instr=" DOCPROPERTY &quot;Document number&quot;  \* MERGEFORMAT ">
      <w:r w:rsidR="00A365E0" w:rsidRPr="00A365E0">
        <w:rPr>
          <w:szCs w:val="24"/>
        </w:rPr>
        <w:t>UNEP/OzL.Pro/ExCom/88/16</w:t>
      </w:r>
    </w:fldSimple>
  </w:p>
  <w:p w14:paraId="3CEAE9AC" w14:textId="77777777" w:rsidR="00DA430C" w:rsidRDefault="00DA430C">
    <w:pPr>
      <w:jc w:val="right"/>
      <w:rPr>
        <w:szCs w:val="24"/>
      </w:rPr>
    </w:pPr>
    <w:r>
      <w:rPr>
        <w:noProof/>
        <w:szCs w:val="24"/>
      </w:rPr>
      <w:t>Annex II</w:t>
    </w:r>
  </w:p>
  <w:p w14:paraId="1B133B23" w14:textId="77777777" w:rsidR="00DA430C" w:rsidRDefault="00DA430C">
    <w:pPr>
      <w:pStyle w:val="Header"/>
      <w:jc w:val="right"/>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5803B6"/>
    <w:lvl w:ilvl="0">
      <w:start w:val="1"/>
      <w:numFmt w:val="decimal"/>
      <w:pStyle w:val="Heading5"/>
      <w:lvlText w:val="%1."/>
      <w:lvlJc w:val="left"/>
      <w:pPr>
        <w:tabs>
          <w:tab w:val="num" w:pos="360"/>
        </w:tabs>
        <w:ind w:left="360" w:hanging="360"/>
      </w:pPr>
      <w:rPr>
        <w:rFonts w:cs="Times New Roman"/>
      </w:rPr>
    </w:lvl>
  </w:abstractNum>
  <w:abstractNum w:abstractNumId="1" w15:restartNumberingAfterBreak="0">
    <w:nsid w:val="FFFFFF89"/>
    <w:multiLevelType w:val="singleLevel"/>
    <w:tmpl w:val="184EC7CC"/>
    <w:lvl w:ilvl="0">
      <w:start w:val="1"/>
      <w:numFmt w:val="bullet"/>
      <w:pStyle w:val="Heading9"/>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3"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1925316"/>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5"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5E3E3C"/>
    <w:rsid w:val="00000FED"/>
    <w:rsid w:val="0000434E"/>
    <w:rsid w:val="00006EAE"/>
    <w:rsid w:val="000146A3"/>
    <w:rsid w:val="00015BAE"/>
    <w:rsid w:val="000211A9"/>
    <w:rsid w:val="00023242"/>
    <w:rsid w:val="0002617F"/>
    <w:rsid w:val="000267BF"/>
    <w:rsid w:val="00031260"/>
    <w:rsid w:val="0003681A"/>
    <w:rsid w:val="000372B7"/>
    <w:rsid w:val="000509DD"/>
    <w:rsid w:val="00050F6E"/>
    <w:rsid w:val="00056766"/>
    <w:rsid w:val="000617B7"/>
    <w:rsid w:val="00061EC2"/>
    <w:rsid w:val="00066CE8"/>
    <w:rsid w:val="00067F19"/>
    <w:rsid w:val="000774AF"/>
    <w:rsid w:val="00080ED0"/>
    <w:rsid w:val="00085B8F"/>
    <w:rsid w:val="00087FA7"/>
    <w:rsid w:val="00090481"/>
    <w:rsid w:val="00091589"/>
    <w:rsid w:val="00095F03"/>
    <w:rsid w:val="000A1639"/>
    <w:rsid w:val="000A3826"/>
    <w:rsid w:val="000A6C26"/>
    <w:rsid w:val="000C7DA2"/>
    <w:rsid w:val="000D52A4"/>
    <w:rsid w:val="000D6F93"/>
    <w:rsid w:val="000E07BC"/>
    <w:rsid w:val="000F1CD4"/>
    <w:rsid w:val="000F205B"/>
    <w:rsid w:val="000F4103"/>
    <w:rsid w:val="000F4A16"/>
    <w:rsid w:val="000F70A7"/>
    <w:rsid w:val="00113CCA"/>
    <w:rsid w:val="00117807"/>
    <w:rsid w:val="00122F25"/>
    <w:rsid w:val="0012497D"/>
    <w:rsid w:val="00124FBA"/>
    <w:rsid w:val="00135980"/>
    <w:rsid w:val="0014200A"/>
    <w:rsid w:val="0016179C"/>
    <w:rsid w:val="00164719"/>
    <w:rsid w:val="00166FC4"/>
    <w:rsid w:val="001677AC"/>
    <w:rsid w:val="00175A3F"/>
    <w:rsid w:val="0017650B"/>
    <w:rsid w:val="001804EA"/>
    <w:rsid w:val="00183EF6"/>
    <w:rsid w:val="00190A61"/>
    <w:rsid w:val="001A2215"/>
    <w:rsid w:val="001A3342"/>
    <w:rsid w:val="001A3E3D"/>
    <w:rsid w:val="001A57BF"/>
    <w:rsid w:val="001A7049"/>
    <w:rsid w:val="001B1E40"/>
    <w:rsid w:val="001B6709"/>
    <w:rsid w:val="001C764E"/>
    <w:rsid w:val="001D20E9"/>
    <w:rsid w:val="001E1052"/>
    <w:rsid w:val="001E21B1"/>
    <w:rsid w:val="001E2F93"/>
    <w:rsid w:val="001E4554"/>
    <w:rsid w:val="001E4558"/>
    <w:rsid w:val="001E61E5"/>
    <w:rsid w:val="001F2159"/>
    <w:rsid w:val="001F481F"/>
    <w:rsid w:val="002106D4"/>
    <w:rsid w:val="00210B8B"/>
    <w:rsid w:val="00214863"/>
    <w:rsid w:val="002156B4"/>
    <w:rsid w:val="00224FCD"/>
    <w:rsid w:val="00226662"/>
    <w:rsid w:val="00247AB9"/>
    <w:rsid w:val="002512C9"/>
    <w:rsid w:val="00253222"/>
    <w:rsid w:val="00262847"/>
    <w:rsid w:val="00266329"/>
    <w:rsid w:val="002725DD"/>
    <w:rsid w:val="00276CDC"/>
    <w:rsid w:val="00277425"/>
    <w:rsid w:val="00281BB2"/>
    <w:rsid w:val="002912B9"/>
    <w:rsid w:val="002A3122"/>
    <w:rsid w:val="002A5298"/>
    <w:rsid w:val="002B0035"/>
    <w:rsid w:val="002B254E"/>
    <w:rsid w:val="002B3C84"/>
    <w:rsid w:val="002B72E9"/>
    <w:rsid w:val="002C7998"/>
    <w:rsid w:val="002D05DF"/>
    <w:rsid w:val="002D0B47"/>
    <w:rsid w:val="002D73F2"/>
    <w:rsid w:val="002E0062"/>
    <w:rsid w:val="002F1E53"/>
    <w:rsid w:val="002F2CAA"/>
    <w:rsid w:val="0030052C"/>
    <w:rsid w:val="00313691"/>
    <w:rsid w:val="003306E1"/>
    <w:rsid w:val="003320E4"/>
    <w:rsid w:val="0033525D"/>
    <w:rsid w:val="003414F3"/>
    <w:rsid w:val="0035224E"/>
    <w:rsid w:val="00354108"/>
    <w:rsid w:val="0035613E"/>
    <w:rsid w:val="003628BB"/>
    <w:rsid w:val="00363EE9"/>
    <w:rsid w:val="003643F9"/>
    <w:rsid w:val="00364C24"/>
    <w:rsid w:val="003700D4"/>
    <w:rsid w:val="00376128"/>
    <w:rsid w:val="0037742E"/>
    <w:rsid w:val="00377D56"/>
    <w:rsid w:val="0038245A"/>
    <w:rsid w:val="003840E6"/>
    <w:rsid w:val="00385CFC"/>
    <w:rsid w:val="0039337A"/>
    <w:rsid w:val="003A0A47"/>
    <w:rsid w:val="003A3189"/>
    <w:rsid w:val="003A3CA7"/>
    <w:rsid w:val="003A5ACC"/>
    <w:rsid w:val="003B33BD"/>
    <w:rsid w:val="003B3CD6"/>
    <w:rsid w:val="003B569D"/>
    <w:rsid w:val="003B5769"/>
    <w:rsid w:val="003C3C0E"/>
    <w:rsid w:val="003D42A6"/>
    <w:rsid w:val="003D4F21"/>
    <w:rsid w:val="003D4FAC"/>
    <w:rsid w:val="003E5B89"/>
    <w:rsid w:val="003E7906"/>
    <w:rsid w:val="003E7BD4"/>
    <w:rsid w:val="003F3C50"/>
    <w:rsid w:val="003F544B"/>
    <w:rsid w:val="004015A4"/>
    <w:rsid w:val="00406A6A"/>
    <w:rsid w:val="00406B22"/>
    <w:rsid w:val="00410562"/>
    <w:rsid w:val="004328A7"/>
    <w:rsid w:val="00434C74"/>
    <w:rsid w:val="00447DF7"/>
    <w:rsid w:val="0045351B"/>
    <w:rsid w:val="00456EB4"/>
    <w:rsid w:val="00465594"/>
    <w:rsid w:val="004718F3"/>
    <w:rsid w:val="00475040"/>
    <w:rsid w:val="004765BA"/>
    <w:rsid w:val="00481823"/>
    <w:rsid w:val="00493D40"/>
    <w:rsid w:val="004967B6"/>
    <w:rsid w:val="00497681"/>
    <w:rsid w:val="00497EAB"/>
    <w:rsid w:val="004A33B7"/>
    <w:rsid w:val="004A504B"/>
    <w:rsid w:val="004A6911"/>
    <w:rsid w:val="004B3A44"/>
    <w:rsid w:val="004B54E0"/>
    <w:rsid w:val="004B6EDE"/>
    <w:rsid w:val="004B7384"/>
    <w:rsid w:val="004B7D5B"/>
    <w:rsid w:val="004C16A7"/>
    <w:rsid w:val="004C1DB1"/>
    <w:rsid w:val="004C4269"/>
    <w:rsid w:val="004D0442"/>
    <w:rsid w:val="004D6236"/>
    <w:rsid w:val="004D7F90"/>
    <w:rsid w:val="004E4DBB"/>
    <w:rsid w:val="004E4E41"/>
    <w:rsid w:val="004E7F9C"/>
    <w:rsid w:val="004F3493"/>
    <w:rsid w:val="004F50A7"/>
    <w:rsid w:val="004F5143"/>
    <w:rsid w:val="005020EF"/>
    <w:rsid w:val="00510275"/>
    <w:rsid w:val="00512B09"/>
    <w:rsid w:val="005220ED"/>
    <w:rsid w:val="0053360C"/>
    <w:rsid w:val="00533796"/>
    <w:rsid w:val="00537343"/>
    <w:rsid w:val="00546152"/>
    <w:rsid w:val="00555D75"/>
    <w:rsid w:val="0055685A"/>
    <w:rsid w:val="00560DF0"/>
    <w:rsid w:val="0056309E"/>
    <w:rsid w:val="0056759C"/>
    <w:rsid w:val="0059513E"/>
    <w:rsid w:val="005A3E29"/>
    <w:rsid w:val="005A53F5"/>
    <w:rsid w:val="005A6AA4"/>
    <w:rsid w:val="005A6D9F"/>
    <w:rsid w:val="005B48FF"/>
    <w:rsid w:val="005B797B"/>
    <w:rsid w:val="005D363F"/>
    <w:rsid w:val="005D7390"/>
    <w:rsid w:val="005E2E15"/>
    <w:rsid w:val="005E34D2"/>
    <w:rsid w:val="005E3E3C"/>
    <w:rsid w:val="005F432E"/>
    <w:rsid w:val="00602B67"/>
    <w:rsid w:val="00603CEB"/>
    <w:rsid w:val="00604C15"/>
    <w:rsid w:val="00606629"/>
    <w:rsid w:val="006106D6"/>
    <w:rsid w:val="00614184"/>
    <w:rsid w:val="006158D5"/>
    <w:rsid w:val="00615B74"/>
    <w:rsid w:val="00625D83"/>
    <w:rsid w:val="00630EE6"/>
    <w:rsid w:val="0063245A"/>
    <w:rsid w:val="00641036"/>
    <w:rsid w:val="006474DA"/>
    <w:rsid w:val="00651A0F"/>
    <w:rsid w:val="006623E7"/>
    <w:rsid w:val="006627D3"/>
    <w:rsid w:val="00662AD6"/>
    <w:rsid w:val="00662B80"/>
    <w:rsid w:val="00666326"/>
    <w:rsid w:val="00670105"/>
    <w:rsid w:val="00670751"/>
    <w:rsid w:val="00670F6C"/>
    <w:rsid w:val="00677E6B"/>
    <w:rsid w:val="006852C7"/>
    <w:rsid w:val="006852CE"/>
    <w:rsid w:val="00692D14"/>
    <w:rsid w:val="00695A3F"/>
    <w:rsid w:val="006A27D7"/>
    <w:rsid w:val="006B21B7"/>
    <w:rsid w:val="006B65C7"/>
    <w:rsid w:val="006B779D"/>
    <w:rsid w:val="006B79C4"/>
    <w:rsid w:val="006C1727"/>
    <w:rsid w:val="006C1BE1"/>
    <w:rsid w:val="006C32FD"/>
    <w:rsid w:val="006C39CE"/>
    <w:rsid w:val="006C6213"/>
    <w:rsid w:val="006D0FCC"/>
    <w:rsid w:val="006D21F5"/>
    <w:rsid w:val="006D2E83"/>
    <w:rsid w:val="006D6076"/>
    <w:rsid w:val="006E126D"/>
    <w:rsid w:val="006E1FC3"/>
    <w:rsid w:val="006E511B"/>
    <w:rsid w:val="006E69B7"/>
    <w:rsid w:val="006F31EB"/>
    <w:rsid w:val="006F4429"/>
    <w:rsid w:val="00704CE9"/>
    <w:rsid w:val="00704FD9"/>
    <w:rsid w:val="0070616B"/>
    <w:rsid w:val="00706295"/>
    <w:rsid w:val="00706FDA"/>
    <w:rsid w:val="00711F9A"/>
    <w:rsid w:val="00713810"/>
    <w:rsid w:val="007303A5"/>
    <w:rsid w:val="00730B3E"/>
    <w:rsid w:val="0073420B"/>
    <w:rsid w:val="00735708"/>
    <w:rsid w:val="0074760E"/>
    <w:rsid w:val="00754ABA"/>
    <w:rsid w:val="00763C8F"/>
    <w:rsid w:val="007657E6"/>
    <w:rsid w:val="00782B0D"/>
    <w:rsid w:val="00787EAA"/>
    <w:rsid w:val="00793DD9"/>
    <w:rsid w:val="007A1546"/>
    <w:rsid w:val="007A228C"/>
    <w:rsid w:val="007A368E"/>
    <w:rsid w:val="007A5868"/>
    <w:rsid w:val="007B04CE"/>
    <w:rsid w:val="007B22EC"/>
    <w:rsid w:val="007B5B1A"/>
    <w:rsid w:val="007B6871"/>
    <w:rsid w:val="007B7A2F"/>
    <w:rsid w:val="007C3D33"/>
    <w:rsid w:val="007D294A"/>
    <w:rsid w:val="007D47D2"/>
    <w:rsid w:val="007D6BE5"/>
    <w:rsid w:val="007D6EC0"/>
    <w:rsid w:val="007D7E1D"/>
    <w:rsid w:val="007E0BC6"/>
    <w:rsid w:val="007E7443"/>
    <w:rsid w:val="007F0D09"/>
    <w:rsid w:val="007F1BD7"/>
    <w:rsid w:val="007F3FC9"/>
    <w:rsid w:val="008033E4"/>
    <w:rsid w:val="00803886"/>
    <w:rsid w:val="008062A4"/>
    <w:rsid w:val="008114DE"/>
    <w:rsid w:val="008158DB"/>
    <w:rsid w:val="00826824"/>
    <w:rsid w:val="008317AD"/>
    <w:rsid w:val="00831979"/>
    <w:rsid w:val="008347C9"/>
    <w:rsid w:val="00851352"/>
    <w:rsid w:val="00857077"/>
    <w:rsid w:val="00863230"/>
    <w:rsid w:val="0086450D"/>
    <w:rsid w:val="00865BD0"/>
    <w:rsid w:val="008717D8"/>
    <w:rsid w:val="0087215C"/>
    <w:rsid w:val="00875B42"/>
    <w:rsid w:val="00875D25"/>
    <w:rsid w:val="00880E35"/>
    <w:rsid w:val="0088526F"/>
    <w:rsid w:val="008875FE"/>
    <w:rsid w:val="00887F8E"/>
    <w:rsid w:val="00892EBC"/>
    <w:rsid w:val="00895F75"/>
    <w:rsid w:val="00896234"/>
    <w:rsid w:val="00897E43"/>
    <w:rsid w:val="008A58B0"/>
    <w:rsid w:val="008C024E"/>
    <w:rsid w:val="008C5738"/>
    <w:rsid w:val="008C7EAD"/>
    <w:rsid w:val="008D0CFE"/>
    <w:rsid w:val="008D1263"/>
    <w:rsid w:val="008D6152"/>
    <w:rsid w:val="008D79D0"/>
    <w:rsid w:val="008E5E65"/>
    <w:rsid w:val="008E68A0"/>
    <w:rsid w:val="008E7BA9"/>
    <w:rsid w:val="008F0F81"/>
    <w:rsid w:val="008F25B6"/>
    <w:rsid w:val="008F27BF"/>
    <w:rsid w:val="00904B6D"/>
    <w:rsid w:val="009142EC"/>
    <w:rsid w:val="009154C3"/>
    <w:rsid w:val="0091725C"/>
    <w:rsid w:val="00922D63"/>
    <w:rsid w:val="00923540"/>
    <w:rsid w:val="00926767"/>
    <w:rsid w:val="009314E6"/>
    <w:rsid w:val="009361D5"/>
    <w:rsid w:val="009425E2"/>
    <w:rsid w:val="009428A4"/>
    <w:rsid w:val="00945351"/>
    <w:rsid w:val="00945693"/>
    <w:rsid w:val="009561B5"/>
    <w:rsid w:val="009617AE"/>
    <w:rsid w:val="009659F4"/>
    <w:rsid w:val="00966618"/>
    <w:rsid w:val="00970D60"/>
    <w:rsid w:val="00974664"/>
    <w:rsid w:val="00980458"/>
    <w:rsid w:val="009804DF"/>
    <w:rsid w:val="0099390E"/>
    <w:rsid w:val="009960E5"/>
    <w:rsid w:val="009A35C2"/>
    <w:rsid w:val="009A38F9"/>
    <w:rsid w:val="009A7ADC"/>
    <w:rsid w:val="009B0D30"/>
    <w:rsid w:val="009C19B7"/>
    <w:rsid w:val="009C5ABB"/>
    <w:rsid w:val="009D15D6"/>
    <w:rsid w:val="009D3C68"/>
    <w:rsid w:val="009D7C51"/>
    <w:rsid w:val="009E196C"/>
    <w:rsid w:val="009E716E"/>
    <w:rsid w:val="009F36BF"/>
    <w:rsid w:val="00A050F1"/>
    <w:rsid w:val="00A111B6"/>
    <w:rsid w:val="00A1606B"/>
    <w:rsid w:val="00A16AFE"/>
    <w:rsid w:val="00A17015"/>
    <w:rsid w:val="00A23A08"/>
    <w:rsid w:val="00A24195"/>
    <w:rsid w:val="00A26D27"/>
    <w:rsid w:val="00A334C0"/>
    <w:rsid w:val="00A365E0"/>
    <w:rsid w:val="00A376EE"/>
    <w:rsid w:val="00A42A99"/>
    <w:rsid w:val="00A5151A"/>
    <w:rsid w:val="00A57E0A"/>
    <w:rsid w:val="00A7271F"/>
    <w:rsid w:val="00A810A2"/>
    <w:rsid w:val="00A823F6"/>
    <w:rsid w:val="00A8719E"/>
    <w:rsid w:val="00A92396"/>
    <w:rsid w:val="00AA0A89"/>
    <w:rsid w:val="00AA1E10"/>
    <w:rsid w:val="00AA52EE"/>
    <w:rsid w:val="00AA6429"/>
    <w:rsid w:val="00AC01AA"/>
    <w:rsid w:val="00AC4F72"/>
    <w:rsid w:val="00AC7074"/>
    <w:rsid w:val="00AE1B05"/>
    <w:rsid w:val="00AE343A"/>
    <w:rsid w:val="00AF133D"/>
    <w:rsid w:val="00AF591D"/>
    <w:rsid w:val="00AF741A"/>
    <w:rsid w:val="00B01ADB"/>
    <w:rsid w:val="00B04161"/>
    <w:rsid w:val="00B056F9"/>
    <w:rsid w:val="00B075AE"/>
    <w:rsid w:val="00B11E3D"/>
    <w:rsid w:val="00B17E82"/>
    <w:rsid w:val="00B27AC3"/>
    <w:rsid w:val="00B30A44"/>
    <w:rsid w:val="00B4575A"/>
    <w:rsid w:val="00B575BA"/>
    <w:rsid w:val="00B61AF1"/>
    <w:rsid w:val="00B71608"/>
    <w:rsid w:val="00B74DE5"/>
    <w:rsid w:val="00B76429"/>
    <w:rsid w:val="00B76607"/>
    <w:rsid w:val="00B86471"/>
    <w:rsid w:val="00B956D4"/>
    <w:rsid w:val="00B97446"/>
    <w:rsid w:val="00BA7432"/>
    <w:rsid w:val="00BB2764"/>
    <w:rsid w:val="00BC1AA0"/>
    <w:rsid w:val="00BC2495"/>
    <w:rsid w:val="00BC7EB9"/>
    <w:rsid w:val="00BD2643"/>
    <w:rsid w:val="00BD56B1"/>
    <w:rsid w:val="00BD6558"/>
    <w:rsid w:val="00BE070C"/>
    <w:rsid w:val="00BE334F"/>
    <w:rsid w:val="00BE77A5"/>
    <w:rsid w:val="00BE7C74"/>
    <w:rsid w:val="00BF2F76"/>
    <w:rsid w:val="00BF3022"/>
    <w:rsid w:val="00BF3214"/>
    <w:rsid w:val="00BF449E"/>
    <w:rsid w:val="00BF5573"/>
    <w:rsid w:val="00BF5BDB"/>
    <w:rsid w:val="00C044AC"/>
    <w:rsid w:val="00C07F5A"/>
    <w:rsid w:val="00C14DC0"/>
    <w:rsid w:val="00C15867"/>
    <w:rsid w:val="00C2296D"/>
    <w:rsid w:val="00C23155"/>
    <w:rsid w:val="00C33D51"/>
    <w:rsid w:val="00C401CA"/>
    <w:rsid w:val="00C40C41"/>
    <w:rsid w:val="00C45885"/>
    <w:rsid w:val="00C47D88"/>
    <w:rsid w:val="00C504F1"/>
    <w:rsid w:val="00C50F22"/>
    <w:rsid w:val="00C57971"/>
    <w:rsid w:val="00C607C2"/>
    <w:rsid w:val="00C6365A"/>
    <w:rsid w:val="00C65BD7"/>
    <w:rsid w:val="00C76BA4"/>
    <w:rsid w:val="00C80946"/>
    <w:rsid w:val="00C83A48"/>
    <w:rsid w:val="00C85865"/>
    <w:rsid w:val="00C85E85"/>
    <w:rsid w:val="00CA2EAE"/>
    <w:rsid w:val="00CA4AC1"/>
    <w:rsid w:val="00CB0316"/>
    <w:rsid w:val="00CB0B11"/>
    <w:rsid w:val="00CB0B5A"/>
    <w:rsid w:val="00CB3C7E"/>
    <w:rsid w:val="00CB426A"/>
    <w:rsid w:val="00CB5354"/>
    <w:rsid w:val="00CC3C9E"/>
    <w:rsid w:val="00CC6A14"/>
    <w:rsid w:val="00CC70A3"/>
    <w:rsid w:val="00CD0C61"/>
    <w:rsid w:val="00CD4442"/>
    <w:rsid w:val="00CD482D"/>
    <w:rsid w:val="00CD53C3"/>
    <w:rsid w:val="00CD55A7"/>
    <w:rsid w:val="00CD574E"/>
    <w:rsid w:val="00CE4C22"/>
    <w:rsid w:val="00CE6C70"/>
    <w:rsid w:val="00CE76E5"/>
    <w:rsid w:val="00CF41EC"/>
    <w:rsid w:val="00CF5C55"/>
    <w:rsid w:val="00CF5D04"/>
    <w:rsid w:val="00CF65E9"/>
    <w:rsid w:val="00D04A3E"/>
    <w:rsid w:val="00D04DE4"/>
    <w:rsid w:val="00D063F1"/>
    <w:rsid w:val="00D14F22"/>
    <w:rsid w:val="00D17E19"/>
    <w:rsid w:val="00D4741C"/>
    <w:rsid w:val="00D512CC"/>
    <w:rsid w:val="00D57918"/>
    <w:rsid w:val="00D63054"/>
    <w:rsid w:val="00D732B1"/>
    <w:rsid w:val="00D73DC6"/>
    <w:rsid w:val="00D74C1A"/>
    <w:rsid w:val="00D754C1"/>
    <w:rsid w:val="00D77393"/>
    <w:rsid w:val="00D77A35"/>
    <w:rsid w:val="00D80C70"/>
    <w:rsid w:val="00D81B3E"/>
    <w:rsid w:val="00D83648"/>
    <w:rsid w:val="00D90C70"/>
    <w:rsid w:val="00D90E49"/>
    <w:rsid w:val="00D94A30"/>
    <w:rsid w:val="00D96ADE"/>
    <w:rsid w:val="00D96FAC"/>
    <w:rsid w:val="00D97242"/>
    <w:rsid w:val="00DA0CE2"/>
    <w:rsid w:val="00DA430C"/>
    <w:rsid w:val="00DB0192"/>
    <w:rsid w:val="00DB204A"/>
    <w:rsid w:val="00DC2202"/>
    <w:rsid w:val="00DC28C9"/>
    <w:rsid w:val="00DC6A10"/>
    <w:rsid w:val="00DD4483"/>
    <w:rsid w:val="00DE18AC"/>
    <w:rsid w:val="00DE657E"/>
    <w:rsid w:val="00DF2DCC"/>
    <w:rsid w:val="00DF4704"/>
    <w:rsid w:val="00E024AA"/>
    <w:rsid w:val="00E03F2D"/>
    <w:rsid w:val="00E07900"/>
    <w:rsid w:val="00E15C77"/>
    <w:rsid w:val="00E250F1"/>
    <w:rsid w:val="00E26EA3"/>
    <w:rsid w:val="00E341A8"/>
    <w:rsid w:val="00E352A2"/>
    <w:rsid w:val="00E3550D"/>
    <w:rsid w:val="00E45DAE"/>
    <w:rsid w:val="00E52838"/>
    <w:rsid w:val="00E614E0"/>
    <w:rsid w:val="00E73F7F"/>
    <w:rsid w:val="00E83039"/>
    <w:rsid w:val="00E85409"/>
    <w:rsid w:val="00E92306"/>
    <w:rsid w:val="00EA429F"/>
    <w:rsid w:val="00EA4F9E"/>
    <w:rsid w:val="00EA5A90"/>
    <w:rsid w:val="00EA63CA"/>
    <w:rsid w:val="00EA6D3B"/>
    <w:rsid w:val="00EB00AD"/>
    <w:rsid w:val="00EB06B2"/>
    <w:rsid w:val="00EB085C"/>
    <w:rsid w:val="00EB136C"/>
    <w:rsid w:val="00EB480E"/>
    <w:rsid w:val="00EB5EC6"/>
    <w:rsid w:val="00EB6169"/>
    <w:rsid w:val="00EB7FC9"/>
    <w:rsid w:val="00EC4F7D"/>
    <w:rsid w:val="00ED27E8"/>
    <w:rsid w:val="00ED7137"/>
    <w:rsid w:val="00EF06EA"/>
    <w:rsid w:val="00F01CBD"/>
    <w:rsid w:val="00F12C4B"/>
    <w:rsid w:val="00F21088"/>
    <w:rsid w:val="00F21148"/>
    <w:rsid w:val="00F2593C"/>
    <w:rsid w:val="00F327E7"/>
    <w:rsid w:val="00F35426"/>
    <w:rsid w:val="00F35746"/>
    <w:rsid w:val="00F37CCF"/>
    <w:rsid w:val="00F44065"/>
    <w:rsid w:val="00F447C7"/>
    <w:rsid w:val="00F459B4"/>
    <w:rsid w:val="00F50091"/>
    <w:rsid w:val="00F5211B"/>
    <w:rsid w:val="00F554A9"/>
    <w:rsid w:val="00F55984"/>
    <w:rsid w:val="00F716FD"/>
    <w:rsid w:val="00F762F6"/>
    <w:rsid w:val="00F77426"/>
    <w:rsid w:val="00F80012"/>
    <w:rsid w:val="00F80355"/>
    <w:rsid w:val="00F87C43"/>
    <w:rsid w:val="00F9055A"/>
    <w:rsid w:val="00FA0EB2"/>
    <w:rsid w:val="00FA5722"/>
    <w:rsid w:val="00FA779C"/>
    <w:rsid w:val="00FB0C81"/>
    <w:rsid w:val="00FB102C"/>
    <w:rsid w:val="00FB23D4"/>
    <w:rsid w:val="00FB3DF5"/>
    <w:rsid w:val="00FC2200"/>
    <w:rsid w:val="00FC2540"/>
    <w:rsid w:val="00FC34E6"/>
    <w:rsid w:val="00FC6BA7"/>
    <w:rsid w:val="00FC77DD"/>
    <w:rsid w:val="00FD6842"/>
    <w:rsid w:val="00FE02A6"/>
    <w:rsid w:val="00FF0204"/>
    <w:rsid w:val="00FF3AED"/>
    <w:rsid w:val="00FF58E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2714C777"/>
  <w15:docId w15:val="{6A5559D6-683B-4BE7-AB03-8BA964B0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tabs>
        <w:tab w:val="num" w:pos="360"/>
      </w:tabs>
      <w:spacing w:after="240"/>
      <w:ind w:left="360" w:hanging="36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9"/>
    <w:qFormat/>
    <w:pPr>
      <w:widowControl w:val="0"/>
      <w:numPr>
        <w:ilvl w:val="1"/>
        <w:numId w:val="1"/>
      </w:numPr>
      <w:tabs>
        <w:tab w:val="clear" w:pos="360"/>
        <w:tab w:val="num" w:pos="0"/>
      </w:tabs>
      <w:spacing w:after="240"/>
      <w:ind w:left="1440" w:hanging="72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uiPriority w:val="99"/>
    <w:qFormat/>
    <w:pPr>
      <w:widowControl w:val="0"/>
      <w:numPr>
        <w:ilvl w:val="2"/>
        <w:numId w:val="1"/>
      </w:numPr>
      <w:tabs>
        <w:tab w:val="clear" w:pos="360"/>
        <w:tab w:val="num" w:pos="0"/>
      </w:tabs>
      <w:spacing w:after="240"/>
      <w:ind w:left="2160" w:hanging="720"/>
      <w:outlineLvl w:val="2"/>
    </w:pPr>
  </w:style>
  <w:style w:type="paragraph" w:styleId="Heading4">
    <w:name w:val="heading 4"/>
    <w:aliases w:val="Heading 11,para 4,Título 41,Heading 41"/>
    <w:basedOn w:val="Normal"/>
    <w:next w:val="Heading9"/>
    <w:link w:val="Heading4Char"/>
    <w:uiPriority w:val="99"/>
    <w:qFormat/>
    <w:pPr>
      <w:keepNext/>
      <w:numPr>
        <w:ilvl w:val="3"/>
        <w:numId w:val="1"/>
      </w:numPr>
      <w:tabs>
        <w:tab w:val="clear" w:pos="360"/>
        <w:tab w:val="num" w:pos="-90"/>
      </w:tabs>
      <w:spacing w:before="240" w:after="60"/>
      <w:ind w:left="2776" w:hanging="706"/>
      <w:outlineLvl w:val="3"/>
    </w:pPr>
  </w:style>
  <w:style w:type="paragraph" w:styleId="Heading5">
    <w:name w:val="heading 5"/>
    <w:basedOn w:val="Normal"/>
    <w:next w:val="Normal"/>
    <w:link w:val="Heading5Char"/>
    <w:uiPriority w:val="99"/>
    <w:qFormat/>
    <w:pPr>
      <w:keepNext/>
      <w:numPr>
        <w:numId w:val="2"/>
      </w:numPr>
      <w:tabs>
        <w:tab w:val="clear" w:pos="360"/>
      </w:tabs>
      <w:spacing w:after="240"/>
      <w:ind w:left="3600" w:hanging="720"/>
      <w:outlineLvl w:val="4"/>
    </w:pPr>
  </w:style>
  <w:style w:type="paragraph" w:styleId="Heading6">
    <w:name w:val="heading 6"/>
    <w:basedOn w:val="Normal"/>
    <w:next w:val="Normal"/>
    <w:link w:val="Heading6Char"/>
    <w:uiPriority w:val="99"/>
    <w:qFormat/>
    <w:pPr>
      <w:numPr>
        <w:ilvl w:val="5"/>
        <w:numId w:val="1"/>
      </w:numPr>
      <w:tabs>
        <w:tab w:val="clear" w:pos="360"/>
        <w:tab w:val="num" w:pos="0"/>
      </w:tabs>
      <w:spacing w:before="240" w:after="60"/>
      <w:ind w:left="4291" w:hanging="720"/>
      <w:outlineLvl w:val="5"/>
    </w:pPr>
    <w:rPr>
      <w:rFonts w:ascii="Arial" w:hAnsi="Arial"/>
      <w:i/>
    </w:rPr>
  </w:style>
  <w:style w:type="paragraph" w:styleId="Heading7">
    <w:name w:val="heading 7"/>
    <w:basedOn w:val="Normal"/>
    <w:next w:val="Normal"/>
    <w:link w:val="Heading7Char"/>
    <w:uiPriority w:val="99"/>
    <w:qFormat/>
    <w:pPr>
      <w:numPr>
        <w:ilvl w:val="6"/>
        <w:numId w:val="1"/>
      </w:numPr>
      <w:tabs>
        <w:tab w:val="clear" w:pos="360"/>
        <w:tab w:val="num" w:pos="0"/>
      </w:tabs>
      <w:spacing w:before="240" w:after="60"/>
      <w:ind w:left="4997" w:hanging="706"/>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1"/>
      </w:numPr>
      <w:tabs>
        <w:tab w:val="clear" w:pos="360"/>
        <w:tab w:val="num" w:pos="0"/>
      </w:tabs>
      <w:spacing w:before="240" w:after="60"/>
      <w:ind w:left="6408" w:hanging="706"/>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locked/>
    <w:rPr>
      <w:lang w:val="en-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locked/>
    <w:rPr>
      <w:lang w:val="en-CA"/>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9"/>
    <w:locked/>
    <w:rPr>
      <w:lang w:val="en-CA"/>
    </w:rPr>
  </w:style>
  <w:style w:type="character" w:customStyle="1" w:styleId="Heading4Char">
    <w:name w:val="Heading 4 Char"/>
    <w:aliases w:val="Heading 11 Char,para 4 Char,Título 41 Char,Heading 41 Char"/>
    <w:basedOn w:val="DefaultParagraphFont"/>
    <w:link w:val="Heading4"/>
    <w:uiPriority w:val="99"/>
    <w:rsid w:val="00D7755D"/>
    <w:rPr>
      <w:lang w:val="en-CA"/>
    </w:rPr>
  </w:style>
  <w:style w:type="character" w:customStyle="1" w:styleId="Heading5Char">
    <w:name w:val="Heading 5 Char"/>
    <w:basedOn w:val="DefaultParagraphFont"/>
    <w:link w:val="Heading5"/>
    <w:uiPriority w:val="99"/>
    <w:locked/>
    <w:rPr>
      <w:lang w:val="en-CA"/>
    </w:rPr>
  </w:style>
  <w:style w:type="character" w:customStyle="1" w:styleId="Heading6Char">
    <w:name w:val="Heading 6 Char"/>
    <w:basedOn w:val="DefaultParagraphFont"/>
    <w:link w:val="Heading6"/>
    <w:uiPriority w:val="99"/>
    <w:locked/>
    <w:rPr>
      <w:rFonts w:ascii="Arial" w:hAnsi="Arial"/>
      <w:i/>
      <w:lang w:val="en-CA"/>
    </w:rPr>
  </w:style>
  <w:style w:type="character" w:customStyle="1" w:styleId="Heading7Char">
    <w:name w:val="Heading 7 Char"/>
    <w:basedOn w:val="DefaultParagraphFont"/>
    <w:link w:val="Heading7"/>
    <w:uiPriority w:val="99"/>
    <w:locked/>
    <w:rPr>
      <w:rFonts w:ascii="Arial" w:hAnsi="Arial"/>
      <w:lang w:val="en-CA"/>
    </w:rPr>
  </w:style>
  <w:style w:type="character" w:customStyle="1" w:styleId="Heading8Char">
    <w:name w:val="Heading 8 Char"/>
    <w:basedOn w:val="DefaultParagraphFont"/>
    <w:link w:val="Heading8"/>
    <w:uiPriority w:val="99"/>
    <w:locked/>
    <w:rPr>
      <w:rFonts w:cs="Times New Roman"/>
      <w:b/>
      <w:sz w:val="22"/>
      <w:szCs w:val="22"/>
      <w:lang w:val="en-CA"/>
    </w:rPr>
  </w:style>
  <w:style w:type="character" w:customStyle="1" w:styleId="Heading9Char">
    <w:name w:val="Heading 9 Char"/>
    <w:basedOn w:val="DefaultParagraphFont"/>
    <w:link w:val="Heading9"/>
    <w:uiPriority w:val="99"/>
    <w:locked/>
    <w:rPr>
      <w:rFonts w:ascii="Arial" w:hAnsi="Arial"/>
      <w:i/>
      <w:sz w:val="18"/>
      <w:lang w:val="en-C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lang w:val="en-CA"/>
    </w:rPr>
  </w:style>
  <w:style w:type="paragraph" w:customStyle="1" w:styleId="sub-title">
    <w:name w:val="sub-title"/>
    <w:uiPriority w:val="99"/>
    <w:pPr>
      <w:jc w:val="both"/>
      <w:outlineLvl w:val="0"/>
    </w:pPr>
    <w:rPr>
      <w:b/>
      <w:noProof/>
    </w:rPr>
  </w:style>
  <w:style w:type="paragraph" w:customStyle="1" w:styleId="Title1">
    <w:name w:val="Title1"/>
    <w:uiPriority w:val="99"/>
    <w:pPr>
      <w:jc w:val="center"/>
      <w:outlineLvl w:val="0"/>
    </w:pPr>
    <w:rPr>
      <w:b/>
      <w:caps/>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lang w:val="en-CA"/>
    </w:r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C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CA"/>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2"/>
      <w:szCs w:val="22"/>
      <w:lang w:val="en-CA"/>
    </w:rPr>
  </w:style>
  <w:style w:type="table" w:styleId="Table3Deffects1">
    <w:name w:val="Table 3D effects 1"/>
    <w:basedOn w:val="TableNormal"/>
    <w:uiPriority w:val="99"/>
    <w:semiHidden/>
    <w:pPr>
      <w:jc w:val="both"/>
    </w:pPr>
    <w:rPr>
      <w:sz w:val="20"/>
      <w:szCs w:val="20"/>
    </w:rPr>
    <w:tblPr/>
    <w:tcPr>
      <w:shd w:val="solid" w:color="C0C0C0" w:fill="FFFFFF"/>
    </w:tcPr>
  </w:style>
  <w:style w:type="table" w:styleId="Table3Deffects2">
    <w:name w:val="Table 3D effects 2"/>
    <w:basedOn w:val="TableNormal"/>
    <w:uiPriority w:val="99"/>
    <w:semiHidden/>
    <w:pPr>
      <w:jc w:val="both"/>
    </w:pPr>
    <w:rPr>
      <w:sz w:val="20"/>
      <w:szCs w:val="20"/>
    </w:rPr>
    <w:tblPr/>
    <w:tcPr>
      <w:shd w:val="solid" w:color="C0C0C0" w:fill="FFFFFF"/>
    </w:tcPr>
  </w:style>
  <w:style w:type="table" w:styleId="Table3Deffects3">
    <w:name w:val="Table 3D effects 3"/>
    <w:basedOn w:val="TableNormal"/>
    <w:uiPriority w:val="99"/>
    <w:semiHidden/>
    <w:pPr>
      <w:jc w:val="both"/>
    </w:pPr>
    <w:rPr>
      <w:sz w:val="20"/>
      <w:szCs w:val="20"/>
    </w:rPr>
    <w:tblPr/>
  </w:style>
  <w:style w:type="table" w:styleId="TableClassic1">
    <w:name w:val="Table Classic 1"/>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sz w:val="20"/>
      <w:szCs w:val="20"/>
    </w:rPr>
    <w:tblPr/>
  </w:style>
  <w:style w:type="table" w:styleId="TableColumns3">
    <w:name w:val="Table Columns 3"/>
    <w:basedOn w:val="TableNormal"/>
    <w:uiPriority w:val="99"/>
    <w:semiHidden/>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rPr>
      <w:sz w:val="20"/>
      <w:szCs w:val="20"/>
    </w:rPr>
    <w:tblPr/>
  </w:style>
  <w:style w:type="table" w:styleId="TableColumns5">
    <w:name w:val="Table Columns 5"/>
    <w:basedOn w:val="TableNormal"/>
    <w:uiPriority w:val="99"/>
    <w:semiHidden/>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uiPriority w:val="99"/>
    <w:semiHidden/>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rPr>
      <w:sz w:val="20"/>
      <w:szCs w:val="20"/>
    </w:rPr>
    <w:tblPr>
      <w:tblBorders>
        <w:bottom w:val="single" w:sz="12" w:space="0" w:color="808080"/>
      </w:tblBorders>
    </w:tblPr>
  </w:style>
  <w:style w:type="table" w:styleId="TableList3">
    <w:name w:val="Table List 3"/>
    <w:basedOn w:val="TableNormal"/>
    <w:uiPriority w:val="99"/>
    <w:semiHidden/>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rPr>
      <w:sz w:val="20"/>
      <w:szCs w:val="20"/>
    </w:rPr>
    <w:tblPr/>
  </w:style>
  <w:style w:type="table" w:styleId="TableSimple3">
    <w:name w:val="Table Simple 3"/>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rPr>
      <w:sz w:val="20"/>
      <w:szCs w:val="20"/>
    </w:rPr>
    <w:tblPr/>
  </w:style>
  <w:style w:type="table" w:styleId="TableSubtle2">
    <w:name w:val="Table Subtle 2"/>
    <w:basedOn w:val="TableNormal"/>
    <w:uiPriority w:val="99"/>
    <w:semiHidden/>
    <w:pPr>
      <w:jc w:val="both"/>
    </w:pPr>
    <w:rPr>
      <w:sz w:val="20"/>
      <w:szCs w:val="20"/>
    </w:rPr>
    <w:tblPr>
      <w:tblBorders>
        <w:left w:val="single" w:sz="6" w:space="0" w:color="000000"/>
        <w:right w:val="single" w:sz="6" w:space="0" w:color="000000"/>
      </w:tblBorders>
    </w:tblPr>
  </w:style>
  <w:style w:type="table" w:styleId="TableTheme">
    <w:name w:val="Table Theme"/>
    <w:basedOn w:val="TableNormal"/>
    <w:uiPriority w:val="99"/>
    <w:semiHidden/>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rPr>
      <w:rFonts w:cs="Times New Roman"/>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Arial" w:hAnsi="Arial" w:cs="Arial"/>
      <w:sz w:val="22"/>
      <w:szCs w:val="22"/>
      <w:lang w:val="en-CA"/>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basedOn w:val="DefaultParagraphFont"/>
    <w:link w:val="Title"/>
    <w:uiPriority w:val="99"/>
    <w:locked/>
    <w:rPr>
      <w:rFonts w:ascii="Arial" w:hAnsi="Arial" w:cs="Arial"/>
      <w:b/>
      <w:bCs/>
      <w:kern w:val="28"/>
      <w:sz w:val="22"/>
      <w:szCs w:val="22"/>
      <w:lang w:val="en-CA"/>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locked/>
    <w:rPr>
      <w:rFonts w:cs="Times New Roman"/>
      <w:sz w:val="22"/>
      <w:szCs w:val="22"/>
      <w:lang w:val="en-CA"/>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styleId="FootnoteText">
    <w:name w:val="footnote text"/>
    <w:aliases w:val="Fu?notentextf,Char1,Char1 Char Char"/>
    <w:basedOn w:val="Normal"/>
    <w:link w:val="FootnoteTextChar"/>
    <w:uiPriority w:val="99"/>
    <w:rPr>
      <w:sz w:val="20"/>
      <w:szCs w:val="20"/>
    </w:rPr>
  </w:style>
  <w:style w:type="character" w:customStyle="1" w:styleId="FootnoteTextChar">
    <w:name w:val="Footnote Text Char"/>
    <w:aliases w:val="Fu?notentextf Char,Char1 Char,Char1 Char Char Char"/>
    <w:basedOn w:val="DefaultParagraphFont"/>
    <w:link w:val="FootnoteText"/>
    <w:uiPriority w:val="99"/>
    <w:locked/>
    <w:rPr>
      <w:rFonts w:cs="Times New Roman"/>
      <w:lang w:val="en-GB"/>
    </w:rPr>
  </w:style>
  <w:style w:type="character" w:styleId="FootnoteReference">
    <w:name w:val="footnote reference"/>
    <w:aliases w:val="Footnote text,16 Point,Superscript 6 Point,Footnote Text1,Footnote Text2"/>
    <w:basedOn w:val="DefaultParagraphFont"/>
    <w:uiPriority w:val="99"/>
    <w:rPr>
      <w:rFonts w:cs="Times New Roman"/>
      <w:vertAlign w:val="superscript"/>
    </w:rPr>
  </w:style>
  <w:style w:type="character" w:styleId="PageNumber">
    <w:name w:val="page number"/>
    <w:basedOn w:val="DefaultParagraphFont"/>
    <w:uiPriority w:val="99"/>
    <w:rPr>
      <w:rFonts w:cs="Times New Roman"/>
      <w:sz w:val="22"/>
      <w:szCs w:val="22"/>
    </w:rPr>
  </w:style>
  <w:style w:type="paragraph" w:styleId="BodyText">
    <w:name w:val="Body Text"/>
    <w:basedOn w:val="Normal"/>
    <w:link w:val="BodyTextChar"/>
    <w:uiPriority w:val="99"/>
    <w:semiHidden/>
    <w:pPr>
      <w:spacing w:after="120"/>
    </w:pPr>
    <w:rPr>
      <w:lang w:val="en-GB"/>
    </w:rPr>
  </w:style>
  <w:style w:type="character" w:customStyle="1" w:styleId="BodyTextChar">
    <w:name w:val="Body Text Char"/>
    <w:basedOn w:val="DefaultParagraphFont"/>
    <w:link w:val="BodyText"/>
    <w:uiPriority w:val="99"/>
    <w:semiHidden/>
    <w:locked/>
    <w:rPr>
      <w:rFonts w:cs="Times New Roman"/>
      <w:sz w:val="22"/>
      <w:szCs w:val="22"/>
      <w:lang w:val="en-GB"/>
    </w:rPr>
  </w:style>
  <w:style w:type="paragraph" w:styleId="BodyText2">
    <w:name w:val="Body Text 2"/>
    <w:basedOn w:val="Normal"/>
    <w:link w:val="BodyText2Char"/>
    <w:uiPriority w:val="99"/>
    <w:semiHidden/>
    <w:pPr>
      <w:spacing w:after="120" w:line="480" w:lineRule="auto"/>
    </w:pPr>
    <w:rPr>
      <w:lang w:val="en-GB"/>
    </w:rPr>
  </w:style>
  <w:style w:type="character" w:customStyle="1" w:styleId="BodyText2Char">
    <w:name w:val="Body Text 2 Char"/>
    <w:basedOn w:val="DefaultParagraphFont"/>
    <w:link w:val="BodyText2"/>
    <w:uiPriority w:val="99"/>
    <w:semiHidden/>
    <w:locked/>
    <w:rPr>
      <w:rFonts w:cs="Times New Roman"/>
      <w:sz w:val="22"/>
      <w:szCs w:val="22"/>
      <w:lang w:val="en-GB"/>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locked/>
    <w:rPr>
      <w:rFonts w:cs="Times New Roman"/>
      <w:sz w:val="22"/>
      <w:szCs w:val="22"/>
      <w:lang w:val="en-GB"/>
    </w:rPr>
  </w:style>
  <w:style w:type="paragraph" w:styleId="BodyTextIndent">
    <w:name w:val="Body Text Indent"/>
    <w:basedOn w:val="Normal"/>
    <w:link w:val="BodyTextIndentChar"/>
    <w:uiPriority w:val="99"/>
    <w:semiHidden/>
    <w:pPr>
      <w:spacing w:after="120"/>
      <w:ind w:left="360"/>
    </w:pPr>
    <w:rPr>
      <w:lang w:val="en-GB"/>
    </w:rPr>
  </w:style>
  <w:style w:type="character" w:customStyle="1" w:styleId="BodyTextIndentChar">
    <w:name w:val="Body Text Indent Char"/>
    <w:basedOn w:val="DefaultParagraphFont"/>
    <w:link w:val="BodyTextIndent"/>
    <w:uiPriority w:val="99"/>
    <w:semiHidden/>
    <w:locked/>
    <w:rPr>
      <w:rFonts w:cs="Times New Roman"/>
      <w:sz w:val="22"/>
      <w:szCs w:val="22"/>
      <w:lang w:val="en-GB"/>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2"/>
      <w:szCs w:val="22"/>
      <w:lang w:val="en-GB"/>
    </w:rPr>
  </w:style>
  <w:style w:type="paragraph" w:styleId="BodyTextIndent2">
    <w:name w:val="Body Text Indent 2"/>
    <w:basedOn w:val="Normal"/>
    <w:link w:val="BodyTextIndent2Char"/>
    <w:uiPriority w:val="99"/>
    <w:semiHidden/>
    <w:pPr>
      <w:spacing w:after="120" w:line="480" w:lineRule="auto"/>
      <w:ind w:left="360"/>
    </w:pPr>
    <w:rPr>
      <w:lang w:val="en-GB"/>
    </w:rPr>
  </w:style>
  <w:style w:type="character" w:customStyle="1" w:styleId="BodyTextIndent2Char">
    <w:name w:val="Body Text Indent 2 Char"/>
    <w:basedOn w:val="DefaultParagraphFont"/>
    <w:link w:val="BodyTextIndent2"/>
    <w:uiPriority w:val="99"/>
    <w:semiHidden/>
    <w:locked/>
    <w:rPr>
      <w:rFonts w:cs="Times New Roman"/>
      <w:sz w:val="22"/>
      <w:szCs w:val="22"/>
      <w:lang w:val="en-GB"/>
    </w:rPr>
  </w:style>
  <w:style w:type="paragraph" w:styleId="Closing">
    <w:name w:val="Closing"/>
    <w:basedOn w:val="Normal"/>
    <w:link w:val="ClosingChar"/>
    <w:uiPriority w:val="99"/>
    <w:semiHidden/>
    <w:pPr>
      <w:ind w:left="4320"/>
    </w:pPr>
    <w:rPr>
      <w:lang w:val="en-GB"/>
    </w:rPr>
  </w:style>
  <w:style w:type="character" w:customStyle="1" w:styleId="ClosingChar">
    <w:name w:val="Closing Char"/>
    <w:basedOn w:val="DefaultParagraphFont"/>
    <w:link w:val="Closing"/>
    <w:uiPriority w:val="99"/>
    <w:semiHidden/>
    <w:locked/>
    <w:rPr>
      <w:rFonts w:cs="Times New Roman"/>
      <w:sz w:val="22"/>
      <w:szCs w:val="22"/>
      <w:lang w:val="en-GB"/>
    </w:rPr>
  </w:style>
  <w:style w:type="paragraph" w:styleId="E-mailSignature">
    <w:name w:val="E-mail Signature"/>
    <w:basedOn w:val="Normal"/>
    <w:link w:val="E-mailSignatureChar"/>
    <w:uiPriority w:val="99"/>
    <w:semiHidden/>
    <w:rPr>
      <w:lang w:val="en-GB"/>
    </w:rPr>
  </w:style>
  <w:style w:type="character" w:customStyle="1" w:styleId="E-mailSignatureChar">
    <w:name w:val="E-mail Signature Char"/>
    <w:basedOn w:val="DefaultParagraphFont"/>
    <w:link w:val="E-mailSignature"/>
    <w:uiPriority w:val="99"/>
    <w:semiHidden/>
    <w:locked/>
    <w:rPr>
      <w:rFonts w:cs="Times New Roman"/>
      <w:sz w:val="22"/>
      <w:szCs w:val="22"/>
      <w:lang w:val="en-GB"/>
    </w:rPr>
  </w:style>
  <w:style w:type="character" w:styleId="Emphasis">
    <w:name w:val="Emphasis"/>
    <w:basedOn w:val="DefaultParagraphFont"/>
    <w:uiPriority w:val="99"/>
    <w:qFormat/>
    <w:rPr>
      <w:rFonts w:cs="Times New Roman"/>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uiPriority w:val="99"/>
    <w:semiHidden/>
    <w:rPr>
      <w:rFonts w:ascii="Arial" w:hAnsi="Arial" w:cs="Arial"/>
      <w:sz w:val="20"/>
      <w:lang w:val="en-GB"/>
    </w:rPr>
  </w:style>
  <w:style w:type="character" w:styleId="FollowedHyperlink">
    <w:name w:val="FollowedHyperlink"/>
    <w:basedOn w:val="DefaultParagraphFont"/>
    <w:uiPriority w:val="99"/>
    <w:semiHidden/>
    <w:rPr>
      <w:rFonts w:cs="Times New Roman"/>
      <w:color w:val="800080"/>
      <w:u w:val="singl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lang w:val="en-GB"/>
    </w:rPr>
  </w:style>
  <w:style w:type="character" w:customStyle="1" w:styleId="HTMLAddressChar">
    <w:name w:val="HTML Address Char"/>
    <w:basedOn w:val="DefaultParagraphFont"/>
    <w:link w:val="HTMLAddress"/>
    <w:uiPriority w:val="99"/>
    <w:semiHidden/>
    <w:locked/>
    <w:rPr>
      <w:rFonts w:cs="Times New Roman"/>
      <w:i/>
      <w:iCs/>
      <w:sz w:val="22"/>
      <w:szCs w:val="22"/>
      <w:lang w:val="en-GB"/>
    </w:rPr>
  </w:style>
  <w:style w:type="character" w:styleId="HTMLCite">
    <w:name w:val="HTML Cite"/>
    <w:basedOn w:val="DefaultParagraphFont"/>
    <w:uiPriority w:val="99"/>
    <w:semiHidden/>
    <w:rPr>
      <w:rFonts w:cs="Times New Roman"/>
      <w:i/>
      <w:iCs/>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rFonts w:cs="Times New Roman"/>
      <w:i/>
      <w:iCs/>
    </w:rPr>
  </w:style>
  <w:style w:type="character" w:styleId="HTMLKeyboard">
    <w:name w:val="HTML Keyboard"/>
    <w:basedOn w:val="DefaultParagraphFont"/>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2"/>
      <w:szCs w:val="22"/>
      <w:lang w:val="en-GB"/>
    </w:rPr>
  </w:style>
  <w:style w:type="character" w:styleId="HTMLSample">
    <w:name w:val="HTML Sample"/>
    <w:basedOn w:val="DefaultParagraphFont"/>
    <w:uiPriority w:val="99"/>
    <w:semiHidden/>
    <w:rPr>
      <w:rFonts w:ascii="Courier New" w:hAnsi="Courier New" w:cs="Courier New"/>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Variable">
    <w:name w:val="HTML Variable"/>
    <w:basedOn w:val="DefaultParagraphFont"/>
    <w:uiPriority w:val="99"/>
    <w:semiHidden/>
    <w:rPr>
      <w:rFonts w:cs="Times New Roman"/>
      <w:i/>
      <w:iCs/>
    </w:rPr>
  </w:style>
  <w:style w:type="character" w:styleId="Hyperlink">
    <w:name w:val="Hyperlink"/>
    <w:basedOn w:val="DefaultParagraphFont"/>
    <w:uiPriority w:val="99"/>
    <w:semiHidden/>
    <w:rPr>
      <w:rFonts w:cs="Times New Roman"/>
      <w:color w:val="0000FF"/>
      <w:u w:val="single"/>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360" w:hanging="360"/>
    </w:pPr>
    <w:rPr>
      <w:lang w:val="en-GB"/>
    </w:rPr>
  </w:style>
  <w:style w:type="paragraph" w:styleId="List2">
    <w:name w:val="List 2"/>
    <w:basedOn w:val="Normal"/>
    <w:uiPriority w:val="99"/>
    <w:semiHidden/>
    <w:pPr>
      <w:ind w:left="720" w:hanging="360"/>
    </w:pPr>
    <w:rPr>
      <w:lang w:val="en-GB"/>
    </w:rPr>
  </w:style>
  <w:style w:type="paragraph" w:styleId="List3">
    <w:name w:val="List 3"/>
    <w:basedOn w:val="Normal"/>
    <w:uiPriority w:val="99"/>
    <w:semiHidden/>
    <w:pPr>
      <w:ind w:left="1080" w:hanging="360"/>
    </w:pPr>
    <w:rPr>
      <w:lang w:val="en-GB"/>
    </w:rPr>
  </w:style>
  <w:style w:type="paragraph" w:styleId="List4">
    <w:name w:val="List 4"/>
    <w:basedOn w:val="Normal"/>
    <w:uiPriority w:val="99"/>
    <w:semiHidden/>
    <w:pPr>
      <w:ind w:left="1440" w:hanging="360"/>
    </w:pPr>
    <w:rPr>
      <w:lang w:val="en-GB"/>
    </w:rPr>
  </w:style>
  <w:style w:type="paragraph" w:styleId="List5">
    <w:name w:val="List 5"/>
    <w:basedOn w:val="Normal"/>
    <w:uiPriority w:val="99"/>
    <w:semiHidden/>
    <w:pPr>
      <w:ind w:left="1800" w:hanging="360"/>
    </w:pPr>
    <w:rPr>
      <w:lang w:val="en-GB"/>
    </w:rPr>
  </w:style>
  <w:style w:type="paragraph" w:styleId="ListBullet">
    <w:name w:val="List Bullet"/>
    <w:basedOn w:val="Normal"/>
    <w:autoRedefine/>
    <w:uiPriority w:val="99"/>
    <w:semiHidden/>
    <w:pPr>
      <w:tabs>
        <w:tab w:val="num" w:pos="360"/>
      </w:tabs>
      <w:ind w:left="360" w:hanging="360"/>
    </w:pPr>
    <w:rPr>
      <w:lang w:val="en-GB"/>
    </w:rPr>
  </w:style>
  <w:style w:type="paragraph" w:styleId="ListBullet2">
    <w:name w:val="List Bullet 2"/>
    <w:basedOn w:val="Normal"/>
    <w:autoRedefine/>
    <w:uiPriority w:val="99"/>
    <w:semiHidden/>
    <w:pPr>
      <w:tabs>
        <w:tab w:val="num" w:pos="720"/>
      </w:tabs>
      <w:ind w:left="720" w:hanging="360"/>
    </w:pPr>
    <w:rPr>
      <w:lang w:val="en-GB"/>
    </w:rPr>
  </w:style>
  <w:style w:type="paragraph" w:styleId="ListBullet3">
    <w:name w:val="List Bullet 3"/>
    <w:basedOn w:val="Normal"/>
    <w:autoRedefine/>
    <w:uiPriority w:val="99"/>
    <w:semiHidden/>
    <w:pPr>
      <w:tabs>
        <w:tab w:val="num" w:pos="1080"/>
      </w:tabs>
      <w:ind w:left="1080" w:hanging="360"/>
    </w:pPr>
    <w:rPr>
      <w:lang w:val="en-GB"/>
    </w:rPr>
  </w:style>
  <w:style w:type="paragraph" w:styleId="ListBullet4">
    <w:name w:val="List Bullet 4"/>
    <w:basedOn w:val="Normal"/>
    <w:autoRedefine/>
    <w:uiPriority w:val="99"/>
    <w:semiHidden/>
    <w:pPr>
      <w:tabs>
        <w:tab w:val="num" w:pos="1440"/>
      </w:tabs>
      <w:ind w:left="1440" w:hanging="360"/>
    </w:pPr>
    <w:rPr>
      <w:lang w:val="en-GB"/>
    </w:rPr>
  </w:style>
  <w:style w:type="paragraph" w:styleId="ListBullet5">
    <w:name w:val="List Bullet 5"/>
    <w:basedOn w:val="Normal"/>
    <w:autoRedefine/>
    <w:uiPriority w:val="99"/>
    <w:semiHidden/>
    <w:pPr>
      <w:tabs>
        <w:tab w:val="num" w:pos="1800"/>
      </w:tabs>
      <w:ind w:left="1800" w:hanging="360"/>
    </w:pPr>
    <w:rPr>
      <w:lang w:val="en-GB"/>
    </w:rPr>
  </w:style>
  <w:style w:type="paragraph" w:styleId="ListContinue">
    <w:name w:val="List Continue"/>
    <w:basedOn w:val="Normal"/>
    <w:uiPriority w:val="99"/>
    <w:semiHidden/>
    <w:pPr>
      <w:spacing w:after="120"/>
      <w:ind w:left="360"/>
    </w:pPr>
    <w:rPr>
      <w:lang w:val="en-GB"/>
    </w:rPr>
  </w:style>
  <w:style w:type="paragraph" w:styleId="ListContinue2">
    <w:name w:val="List Continue 2"/>
    <w:basedOn w:val="Normal"/>
    <w:uiPriority w:val="99"/>
    <w:semiHidden/>
    <w:pPr>
      <w:spacing w:after="120"/>
      <w:ind w:left="720"/>
    </w:pPr>
    <w:rPr>
      <w:lang w:val="en-GB"/>
    </w:rPr>
  </w:style>
  <w:style w:type="paragraph" w:styleId="ListContinue3">
    <w:name w:val="List Continue 3"/>
    <w:basedOn w:val="Normal"/>
    <w:uiPriority w:val="99"/>
    <w:semiHidden/>
    <w:pPr>
      <w:spacing w:after="120"/>
      <w:ind w:left="1080"/>
    </w:pPr>
    <w:rPr>
      <w:lang w:val="en-GB"/>
    </w:rPr>
  </w:style>
  <w:style w:type="paragraph" w:styleId="ListContinue4">
    <w:name w:val="List Continue 4"/>
    <w:basedOn w:val="Normal"/>
    <w:uiPriority w:val="99"/>
    <w:semiHidden/>
    <w:pPr>
      <w:spacing w:after="120"/>
      <w:ind w:left="1440"/>
    </w:pPr>
    <w:rPr>
      <w:lang w:val="en-GB"/>
    </w:rPr>
  </w:style>
  <w:style w:type="paragraph" w:styleId="ListContinue5">
    <w:name w:val="List Continue 5"/>
    <w:basedOn w:val="Normal"/>
    <w:uiPriority w:val="99"/>
    <w:semiHidden/>
    <w:pPr>
      <w:spacing w:after="120"/>
      <w:ind w:left="1800"/>
    </w:pPr>
    <w:rPr>
      <w:lang w:val="en-GB"/>
    </w:rPr>
  </w:style>
  <w:style w:type="paragraph" w:styleId="ListNumber">
    <w:name w:val="List Number"/>
    <w:basedOn w:val="Normal"/>
    <w:uiPriority w:val="99"/>
    <w:semiHidden/>
    <w:pPr>
      <w:tabs>
        <w:tab w:val="num" w:pos="360"/>
      </w:tabs>
      <w:ind w:left="360" w:hanging="360"/>
    </w:pPr>
    <w:rPr>
      <w:lang w:val="en-GB"/>
    </w:rPr>
  </w:style>
  <w:style w:type="paragraph" w:styleId="ListNumber2">
    <w:name w:val="List Number 2"/>
    <w:basedOn w:val="Normal"/>
    <w:uiPriority w:val="99"/>
    <w:semiHidden/>
    <w:pPr>
      <w:tabs>
        <w:tab w:val="num" w:pos="720"/>
      </w:tabs>
      <w:ind w:left="720" w:hanging="360"/>
    </w:pPr>
    <w:rPr>
      <w:lang w:val="en-GB"/>
    </w:rPr>
  </w:style>
  <w:style w:type="paragraph" w:styleId="ListNumber3">
    <w:name w:val="List Number 3"/>
    <w:basedOn w:val="Normal"/>
    <w:uiPriority w:val="99"/>
    <w:semiHidden/>
    <w:pPr>
      <w:tabs>
        <w:tab w:val="num" w:pos="1080"/>
      </w:tabs>
      <w:ind w:left="1080" w:hanging="360"/>
    </w:pPr>
    <w:rPr>
      <w:lang w:val="en-GB"/>
    </w:rPr>
  </w:style>
  <w:style w:type="paragraph" w:styleId="ListNumber4">
    <w:name w:val="List Number 4"/>
    <w:basedOn w:val="Normal"/>
    <w:uiPriority w:val="99"/>
    <w:semiHidden/>
    <w:pPr>
      <w:tabs>
        <w:tab w:val="num" w:pos="1440"/>
      </w:tabs>
      <w:ind w:left="1440" w:hanging="360"/>
    </w:pPr>
    <w:rPr>
      <w:lang w:val="en-GB"/>
    </w:rPr>
  </w:style>
  <w:style w:type="paragraph" w:styleId="ListNumber5">
    <w:name w:val="List Number 5"/>
    <w:basedOn w:val="Normal"/>
    <w:uiPriority w:val="99"/>
    <w:semiHidden/>
    <w:pPr>
      <w:tabs>
        <w:tab w:val="num" w:pos="1800"/>
      </w:tabs>
      <w:ind w:left="1800" w:hanging="360"/>
    </w:pPr>
    <w:rPr>
      <w:lang w:val="en-GB"/>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lang w:val="en-GB"/>
    </w:rPr>
  </w:style>
  <w:style w:type="paragraph" w:styleId="NormalWeb">
    <w:name w:val="Normal (Web)"/>
    <w:basedOn w:val="Normal"/>
    <w:uiPriority w:val="99"/>
    <w:semiHidden/>
    <w:rPr>
      <w:szCs w:val="24"/>
      <w:lang w:val="en-GB"/>
    </w:rPr>
  </w:style>
  <w:style w:type="paragraph" w:styleId="NormalIndent">
    <w:name w:val="Normal Indent"/>
    <w:basedOn w:val="Normal"/>
    <w:uiPriority w:val="99"/>
    <w:semiHidden/>
    <w:pPr>
      <w:ind w:left="720"/>
    </w:pPr>
    <w:rPr>
      <w:lang w:val="en-GB"/>
    </w:rPr>
  </w:style>
  <w:style w:type="paragraph" w:styleId="NoteHeading">
    <w:name w:val="Note Heading"/>
    <w:basedOn w:val="Normal"/>
    <w:next w:val="Normal"/>
    <w:link w:val="NoteHeadingChar"/>
    <w:uiPriority w:val="99"/>
    <w:semiHidden/>
    <w:rPr>
      <w:lang w:val="en-GB"/>
    </w:rPr>
  </w:style>
  <w:style w:type="character" w:customStyle="1" w:styleId="NoteHeadingChar">
    <w:name w:val="Note Heading Char"/>
    <w:basedOn w:val="DefaultParagraphFont"/>
    <w:link w:val="NoteHeading"/>
    <w:uiPriority w:val="99"/>
    <w:semiHidden/>
    <w:locked/>
    <w:rPr>
      <w:rFonts w:cs="Times New Roman"/>
      <w:sz w:val="22"/>
      <w:szCs w:val="22"/>
      <w:lang w:val="en-GB"/>
    </w:rPr>
  </w:style>
  <w:style w:type="paragraph" w:styleId="Salutation">
    <w:name w:val="Salutation"/>
    <w:basedOn w:val="Normal"/>
    <w:next w:val="Normal"/>
    <w:link w:val="SalutationChar"/>
    <w:uiPriority w:val="99"/>
    <w:semiHidden/>
    <w:rPr>
      <w:lang w:val="en-GB"/>
    </w:rPr>
  </w:style>
  <w:style w:type="character" w:customStyle="1" w:styleId="SalutationChar">
    <w:name w:val="Salutation Char"/>
    <w:basedOn w:val="DefaultParagraphFont"/>
    <w:link w:val="Salutation"/>
    <w:uiPriority w:val="99"/>
    <w:semiHidden/>
    <w:locked/>
    <w:rPr>
      <w:rFonts w:cs="Times New Roman"/>
      <w:sz w:val="22"/>
      <w:szCs w:val="22"/>
      <w:lang w:val="en-GB"/>
    </w:rPr>
  </w:style>
  <w:style w:type="paragraph" w:styleId="Signature">
    <w:name w:val="Signature"/>
    <w:basedOn w:val="Normal"/>
    <w:link w:val="SignatureChar"/>
    <w:uiPriority w:val="99"/>
    <w:semiHidden/>
    <w:pPr>
      <w:ind w:left="4320"/>
    </w:pPr>
    <w:rPr>
      <w:lang w:val="en-GB"/>
    </w:rPr>
  </w:style>
  <w:style w:type="character" w:customStyle="1" w:styleId="SignatureChar">
    <w:name w:val="Signature Char"/>
    <w:basedOn w:val="DefaultParagraphFont"/>
    <w:link w:val="Signature"/>
    <w:uiPriority w:val="99"/>
    <w:semiHidden/>
    <w:locked/>
    <w:rPr>
      <w:rFonts w:cs="Times New Roman"/>
      <w:sz w:val="22"/>
      <w:szCs w:val="22"/>
      <w:lang w:val="en-GB"/>
    </w:rPr>
  </w:style>
  <w:style w:type="character" w:styleId="Strong">
    <w:name w:val="Strong"/>
    <w:basedOn w:val="DefaultParagraphFont"/>
    <w:uiPriority w:val="99"/>
    <w:qFormat/>
    <w:rPr>
      <w:rFonts w:cs="Times New Roman"/>
      <w:b/>
      <w:bCs/>
    </w:rPr>
  </w:style>
  <w:style w:type="character" w:customStyle="1" w:styleId="Heading4Char1">
    <w:name w:val="Heading 4 Char1"/>
    <w:aliases w:val="Heading 11 Char1,para 4 Char1,Título 41 Char1,heading 4 Char,Heading 41 Char1"/>
    <w:basedOn w:val="DefaultParagraphFont"/>
    <w:uiPriority w:val="99"/>
    <w:locked/>
    <w:rPr>
      <w:rFonts w:cs="Times New Roman"/>
      <w:sz w:val="22"/>
      <w:szCs w:val="22"/>
      <w:lang w:val="en-CA" w:bidi="ar-SA"/>
    </w:rPr>
  </w:style>
  <w:style w:type="character" w:customStyle="1" w:styleId="BodyText2Char1">
    <w:name w:val="Body Text 2 Char1"/>
    <w:basedOn w:val="DefaultParagraphFont"/>
    <w:uiPriority w:val="99"/>
    <w:semiHidden/>
    <w:rPr>
      <w:rFonts w:cs="Times New Roman"/>
      <w:lang w:val="en-GB"/>
    </w:rPr>
  </w:style>
  <w:style w:type="character" w:customStyle="1" w:styleId="BodyText2Char2">
    <w:name w:val="Body Text 2 Char2"/>
    <w:basedOn w:val="DefaultParagraphFont"/>
    <w:uiPriority w:val="99"/>
    <w:semiHidden/>
    <w:rPr>
      <w:rFonts w:cs="Times New Roman"/>
      <w:lang w:val="en-GB"/>
    </w:rPr>
  </w:style>
  <w:style w:type="paragraph" w:styleId="ListParagraph">
    <w:name w:val="List Paragraph"/>
    <w:basedOn w:val="Normal"/>
    <w:uiPriority w:val="99"/>
    <w:qFormat/>
    <w:pPr>
      <w:spacing w:after="200" w:line="276" w:lineRule="auto"/>
      <w:ind w:left="720"/>
      <w:contextualSpacing/>
      <w:jc w:val="left"/>
    </w:p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US"/>
    </w:rPr>
  </w:style>
  <w:style w:type="paragraph" w:customStyle="1" w:styleId="xl85">
    <w:name w:val="xl8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6">
    <w:name w:val="xl8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9">
    <w:name w:val="xl8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sz w:val="16"/>
      <w:szCs w:val="16"/>
      <w:lang w:val="en-US"/>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92">
    <w:name w:val="xl9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4">
    <w:name w:val="xl9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rPr>
  </w:style>
  <w:style w:type="paragraph" w:customStyle="1" w:styleId="xl95">
    <w:name w:val="xl9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rPr>
  </w:style>
  <w:style w:type="paragraph" w:customStyle="1" w:styleId="xl96">
    <w:name w:val="xl9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rPr>
  </w:style>
  <w:style w:type="paragraph" w:customStyle="1" w:styleId="xl97">
    <w:name w:val="xl9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rPr>
  </w:style>
  <w:style w:type="paragraph" w:customStyle="1" w:styleId="xl98">
    <w:name w:val="xl9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rPr>
  </w:style>
  <w:style w:type="paragraph" w:customStyle="1" w:styleId="xl99">
    <w:name w:val="xl9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rPr>
  </w:style>
  <w:style w:type="paragraph" w:customStyle="1" w:styleId="xl100">
    <w:name w:val="xl10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Heading">
    <w:name w:val="Heading"/>
    <w:basedOn w:val="Header"/>
    <w:next w:val="Header"/>
    <w:uiPriority w:val="99"/>
    <w:pPr>
      <w:tabs>
        <w:tab w:val="clear" w:pos="4320"/>
        <w:tab w:val="clear" w:pos="8640"/>
      </w:tabs>
    </w:pPr>
    <w:rPr>
      <w:b/>
      <w:bCs/>
      <w:sz w:val="24"/>
      <w:szCs w:val="24"/>
      <w:u w:val="single"/>
      <w:lang w:val="en-US"/>
    </w:rPr>
  </w:style>
  <w:style w:type="paragraph" w:customStyle="1" w:styleId="a--">
    <w:name w:val="a-(-)"/>
    <w:basedOn w:val="Normal"/>
    <w:uiPriority w:val="99"/>
    <w:pPr>
      <w:tabs>
        <w:tab w:val="left" w:pos="-720"/>
        <w:tab w:val="left" w:pos="0"/>
        <w:tab w:val="left" w:pos="720"/>
        <w:tab w:val="left" w:pos="1440"/>
        <w:tab w:val="left" w:pos="2160"/>
        <w:tab w:val="left" w:pos="2880"/>
        <w:tab w:val="left" w:pos="3600"/>
      </w:tabs>
      <w:suppressAutoHyphens/>
    </w:pPr>
    <w:rPr>
      <w:b/>
      <w:bCs/>
      <w:sz w:val="24"/>
      <w:szCs w:val="24"/>
      <w:lang w:val="en-GB"/>
    </w:rPr>
  </w:style>
  <w:style w:type="paragraph" w:styleId="Revision">
    <w:name w:val="Revision"/>
    <w:hidden/>
    <w:uiPriority w:val="99"/>
    <w:semiHidden/>
    <w:rPr>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styleId="111111">
    <w:name w:val="Outline List 2"/>
    <w:basedOn w:val="NoList"/>
    <w:uiPriority w:val="99"/>
    <w:semiHidden/>
    <w:unhideWhenUsed/>
    <w:rsid w:val="00D7755D"/>
    <w:pPr>
      <w:numPr>
        <w:numId w:val="5"/>
      </w:numPr>
    </w:pPr>
  </w:style>
  <w:style w:type="numbering" w:styleId="1ai">
    <w:name w:val="Outline List 1"/>
    <w:basedOn w:val="NoList"/>
    <w:uiPriority w:val="99"/>
    <w:semiHidden/>
    <w:unhideWhenUsed/>
    <w:rsid w:val="00D7755D"/>
    <w:pPr>
      <w:numPr>
        <w:numId w:val="6"/>
      </w:numPr>
    </w:pPr>
  </w:style>
  <w:style w:type="numbering" w:styleId="ArticleSection">
    <w:name w:val="Outline List 3"/>
    <w:basedOn w:val="NoList"/>
    <w:uiPriority w:val="99"/>
    <w:semiHidden/>
    <w:unhideWhenUsed/>
    <w:rsid w:val="00D7755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69480">
      <w:marLeft w:val="0"/>
      <w:marRight w:val="0"/>
      <w:marTop w:val="0"/>
      <w:marBottom w:val="0"/>
      <w:divBdr>
        <w:top w:val="none" w:sz="0" w:space="0" w:color="auto"/>
        <w:left w:val="none" w:sz="0" w:space="0" w:color="auto"/>
        <w:bottom w:val="none" w:sz="0" w:space="0" w:color="auto"/>
        <w:right w:val="none" w:sz="0" w:space="0" w:color="auto"/>
      </w:divBdr>
    </w:div>
    <w:div w:id="948969481">
      <w:marLeft w:val="0"/>
      <w:marRight w:val="0"/>
      <w:marTop w:val="0"/>
      <w:marBottom w:val="0"/>
      <w:divBdr>
        <w:top w:val="none" w:sz="0" w:space="0" w:color="auto"/>
        <w:left w:val="none" w:sz="0" w:space="0" w:color="auto"/>
        <w:bottom w:val="none" w:sz="0" w:space="0" w:color="auto"/>
        <w:right w:val="none" w:sz="0" w:space="0" w:color="auto"/>
      </w:divBdr>
    </w:div>
    <w:div w:id="948969482">
      <w:marLeft w:val="0"/>
      <w:marRight w:val="0"/>
      <w:marTop w:val="0"/>
      <w:marBottom w:val="0"/>
      <w:divBdr>
        <w:top w:val="none" w:sz="0" w:space="0" w:color="auto"/>
        <w:left w:val="none" w:sz="0" w:space="0" w:color="auto"/>
        <w:bottom w:val="none" w:sz="0" w:space="0" w:color="auto"/>
        <w:right w:val="none" w:sz="0" w:space="0" w:color="auto"/>
      </w:divBdr>
    </w:div>
    <w:div w:id="948969483">
      <w:marLeft w:val="0"/>
      <w:marRight w:val="0"/>
      <w:marTop w:val="0"/>
      <w:marBottom w:val="0"/>
      <w:divBdr>
        <w:top w:val="none" w:sz="0" w:space="0" w:color="auto"/>
        <w:left w:val="none" w:sz="0" w:space="0" w:color="auto"/>
        <w:bottom w:val="none" w:sz="0" w:space="0" w:color="auto"/>
        <w:right w:val="none" w:sz="0" w:space="0" w:color="auto"/>
      </w:divBdr>
    </w:div>
    <w:div w:id="948969485">
      <w:marLeft w:val="0"/>
      <w:marRight w:val="0"/>
      <w:marTop w:val="0"/>
      <w:marBottom w:val="0"/>
      <w:divBdr>
        <w:top w:val="none" w:sz="0" w:space="0" w:color="auto"/>
        <w:left w:val="none" w:sz="0" w:space="0" w:color="auto"/>
        <w:bottom w:val="none" w:sz="0" w:space="0" w:color="auto"/>
        <w:right w:val="none" w:sz="0" w:space="0" w:color="auto"/>
      </w:divBdr>
    </w:div>
    <w:div w:id="948969486">
      <w:marLeft w:val="0"/>
      <w:marRight w:val="0"/>
      <w:marTop w:val="0"/>
      <w:marBottom w:val="0"/>
      <w:divBdr>
        <w:top w:val="none" w:sz="0" w:space="0" w:color="auto"/>
        <w:left w:val="none" w:sz="0" w:space="0" w:color="auto"/>
        <w:bottom w:val="none" w:sz="0" w:space="0" w:color="auto"/>
        <w:right w:val="none" w:sz="0" w:space="0" w:color="auto"/>
      </w:divBdr>
    </w:div>
    <w:div w:id="948969487">
      <w:marLeft w:val="0"/>
      <w:marRight w:val="0"/>
      <w:marTop w:val="0"/>
      <w:marBottom w:val="0"/>
      <w:divBdr>
        <w:top w:val="none" w:sz="0" w:space="0" w:color="auto"/>
        <w:left w:val="none" w:sz="0" w:space="0" w:color="auto"/>
        <w:bottom w:val="none" w:sz="0" w:space="0" w:color="auto"/>
        <w:right w:val="none" w:sz="0" w:space="0" w:color="auto"/>
      </w:divBdr>
    </w:div>
    <w:div w:id="948969488">
      <w:marLeft w:val="0"/>
      <w:marRight w:val="0"/>
      <w:marTop w:val="0"/>
      <w:marBottom w:val="0"/>
      <w:divBdr>
        <w:top w:val="none" w:sz="0" w:space="0" w:color="auto"/>
        <w:left w:val="none" w:sz="0" w:space="0" w:color="auto"/>
        <w:bottom w:val="none" w:sz="0" w:space="0" w:color="auto"/>
        <w:right w:val="none" w:sz="0" w:space="0" w:color="auto"/>
      </w:divBdr>
      <w:divsChild>
        <w:div w:id="948969484">
          <w:marLeft w:val="0"/>
          <w:marRight w:val="0"/>
          <w:marTop w:val="0"/>
          <w:marBottom w:val="600"/>
          <w:divBdr>
            <w:top w:val="none" w:sz="0" w:space="0" w:color="auto"/>
            <w:left w:val="none" w:sz="0" w:space="0" w:color="auto"/>
            <w:bottom w:val="none" w:sz="0" w:space="0" w:color="auto"/>
            <w:right w:val="none" w:sz="0" w:space="0" w:color="auto"/>
          </w:divBdr>
        </w:div>
      </w:divsChild>
    </w:div>
    <w:div w:id="948969489">
      <w:marLeft w:val="0"/>
      <w:marRight w:val="0"/>
      <w:marTop w:val="0"/>
      <w:marBottom w:val="0"/>
      <w:divBdr>
        <w:top w:val="none" w:sz="0" w:space="0" w:color="auto"/>
        <w:left w:val="none" w:sz="0" w:space="0" w:color="auto"/>
        <w:bottom w:val="none" w:sz="0" w:space="0" w:color="auto"/>
        <w:right w:val="none" w:sz="0" w:space="0" w:color="auto"/>
      </w:divBdr>
    </w:div>
    <w:div w:id="948969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5.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UNEP/OzL.Pro/ExCom/88/16</Document_x0020_Number>
  </documentManagement>
</p:properties>
</file>

<file path=customXml/itemProps1.xml><?xml version="1.0" encoding="utf-8"?>
<ds:datastoreItem xmlns:ds="http://schemas.openxmlformats.org/officeDocument/2006/customXml" ds:itemID="{2C2EB7AD-A31A-4B37-B4F5-94E2BDEBB62D}"/>
</file>

<file path=customXml/itemProps2.xml><?xml version="1.0" encoding="utf-8"?>
<ds:datastoreItem xmlns:ds="http://schemas.openxmlformats.org/officeDocument/2006/customXml" ds:itemID="{8802FA35-1C9B-42B7-BE34-B20A8B1C01B8}"/>
</file>

<file path=customXml/itemProps3.xml><?xml version="1.0" encoding="utf-8"?>
<ds:datastoreItem xmlns:ds="http://schemas.openxmlformats.org/officeDocument/2006/customXml" ds:itemID="{33922A06-C622-4870-BF94-C430BF8FF125}"/>
</file>

<file path=docProps/app.xml><?xml version="1.0" encoding="utf-8"?>
<Properties xmlns="http://schemas.openxmlformats.org/officeDocument/2006/extended-properties" xmlns:vt="http://schemas.openxmlformats.org/officeDocument/2006/docPropsVTypes">
  <Template>Eec88G</Template>
  <TotalTime>10</TotalTime>
  <Pages>1</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截至2020年12月31日工发组织的进度报告</vt:lpstr>
    </vt:vector>
  </TitlesOfParts>
  <Company>UNMFS</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截至2020年12月31日工发组织的进度报告</dc:title>
  <dc:subject/>
  <dc:creator>Laura Duong</dc:creator>
  <cp:keywords/>
  <dc:description/>
  <cp:lastModifiedBy>HBE</cp:lastModifiedBy>
  <cp:revision>4</cp:revision>
  <cp:lastPrinted>2001-05-26T16:40:00Z</cp:lastPrinted>
  <dcterms:created xsi:type="dcterms:W3CDTF">2021-10-26T09:05:00Z</dcterms:created>
  <dcterms:modified xsi:type="dcterms:W3CDTF">2021-11-15T04:49:00Z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UNEP/OzL.Pro/ExCom/88/16</vt:lpwstr>
  </property>
  <property fmtid="{D5CDD505-2E9C-101B-9397-08002B2CF9AE}" pid="3" name="Revision date">
    <vt:lpwstr>10/25/2021</vt:lpwstr>
  </property>
  <property fmtid="{D5CDD505-2E9C-101B-9397-08002B2CF9AE}" pid="4" name="ContentTypeId">
    <vt:lpwstr>0x010100BF0B249387EB3B4695C68AD565FAA1BB</vt:lpwstr>
  </property>
</Properties>
</file>