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672063" w14:paraId="6EB46BE1" w14:textId="77777777" w:rsidTr="00C503FA">
        <w:trPr>
          <w:trHeight w:val="720"/>
        </w:trPr>
        <w:tc>
          <w:tcPr>
            <w:tcW w:w="6494" w:type="dxa"/>
            <w:gridSpan w:val="2"/>
            <w:tcBorders>
              <w:bottom w:val="single" w:sz="18" w:space="0" w:color="auto"/>
            </w:tcBorders>
          </w:tcPr>
          <w:p w14:paraId="50705874" w14:textId="77777777" w:rsidR="006A24A7" w:rsidRPr="00672063" w:rsidRDefault="006A24A7" w:rsidP="00C503FA">
            <w:pPr>
              <w:rPr>
                <w:rFonts w:ascii="Univers" w:hAnsi="Univers"/>
                <w:b/>
                <w:sz w:val="28"/>
                <w:szCs w:val="28"/>
                <w:lang w:val="es-419"/>
              </w:rPr>
            </w:pPr>
            <w:r w:rsidRPr="00672063">
              <w:rPr>
                <w:rFonts w:ascii="Univers" w:hAnsi="Univers"/>
                <w:b/>
                <w:sz w:val="28"/>
                <w:szCs w:val="28"/>
                <w:lang w:val="es-419"/>
              </w:rPr>
              <w:t>NACIONES</w:t>
            </w:r>
          </w:p>
          <w:p w14:paraId="00FE4897" w14:textId="77777777" w:rsidR="006A24A7" w:rsidRPr="00672063" w:rsidRDefault="006A24A7" w:rsidP="00C503FA">
            <w:pPr>
              <w:rPr>
                <w:rFonts w:ascii="Univers" w:hAnsi="Univers"/>
                <w:b/>
                <w:sz w:val="28"/>
                <w:szCs w:val="28"/>
                <w:lang w:val="es-419"/>
              </w:rPr>
            </w:pPr>
            <w:r w:rsidRPr="00672063">
              <w:rPr>
                <w:rFonts w:ascii="Univers" w:hAnsi="Univers"/>
                <w:b/>
                <w:sz w:val="28"/>
                <w:szCs w:val="28"/>
                <w:lang w:val="es-419"/>
              </w:rPr>
              <w:t>UNIDAS</w:t>
            </w:r>
          </w:p>
        </w:tc>
        <w:tc>
          <w:tcPr>
            <w:tcW w:w="3856" w:type="dxa"/>
            <w:tcBorders>
              <w:bottom w:val="single" w:sz="18" w:space="0" w:color="auto"/>
            </w:tcBorders>
          </w:tcPr>
          <w:p w14:paraId="3633724B" w14:textId="77777777" w:rsidR="006A24A7" w:rsidRPr="00672063" w:rsidRDefault="006A24A7" w:rsidP="00C503FA">
            <w:pPr>
              <w:jc w:val="right"/>
              <w:rPr>
                <w:rFonts w:asciiTheme="minorBidi" w:hAnsiTheme="minorBidi" w:cstheme="minorBidi"/>
                <w:sz w:val="52"/>
                <w:szCs w:val="52"/>
                <w:lang w:val="es-419"/>
              </w:rPr>
            </w:pPr>
            <w:r w:rsidRPr="00672063">
              <w:rPr>
                <w:rFonts w:asciiTheme="minorBidi" w:hAnsiTheme="minorBidi" w:cstheme="minorBidi"/>
                <w:b/>
                <w:sz w:val="72"/>
                <w:lang w:val="es-419"/>
              </w:rPr>
              <w:t>EP</w:t>
            </w:r>
          </w:p>
        </w:tc>
      </w:tr>
      <w:tr w:rsidR="006A24A7" w:rsidRPr="0087338A" w14:paraId="4D02E5AE" w14:textId="77777777" w:rsidTr="00A26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6"/>
        </w:trPr>
        <w:tc>
          <w:tcPr>
            <w:tcW w:w="2070" w:type="dxa"/>
            <w:tcBorders>
              <w:top w:val="nil"/>
              <w:left w:val="nil"/>
              <w:bottom w:val="single" w:sz="36" w:space="0" w:color="auto"/>
              <w:right w:val="nil"/>
            </w:tcBorders>
          </w:tcPr>
          <w:p w14:paraId="1A9B8ABB" w14:textId="77777777" w:rsidR="006A24A7" w:rsidRPr="00672063" w:rsidRDefault="00724E7A" w:rsidP="00C503FA">
            <w:pPr>
              <w:spacing w:before="120"/>
              <w:rPr>
                <w:lang w:val="es-419"/>
              </w:rPr>
            </w:pPr>
            <w:r w:rsidRPr="00672063">
              <w:rPr>
                <w:noProof/>
                <w:lang w:val="es-419" w:eastAsia="en-CA"/>
              </w:rPr>
              <w:drawing>
                <wp:anchor distT="0" distB="0" distL="114300" distR="114300" simplePos="0" relativeHeight="251659264" behindDoc="0" locked="0" layoutInCell="1" allowOverlap="1" wp14:anchorId="400862C8" wp14:editId="57652FAB">
                  <wp:simplePos x="0" y="0"/>
                  <wp:positionH relativeFrom="column">
                    <wp:posOffset>86375</wp:posOffset>
                  </wp:positionH>
                  <wp:positionV relativeFrom="paragraph">
                    <wp:posOffset>869950</wp:posOffset>
                  </wp:positionV>
                  <wp:extent cx="733007" cy="704215"/>
                  <wp:effectExtent l="0" t="0" r="0" b="63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33007" cy="704215"/>
                          </a:xfrm>
                          <a:prstGeom prst="rect">
                            <a:avLst/>
                          </a:prstGeom>
                          <a:noFill/>
                        </pic:spPr>
                      </pic:pic>
                    </a:graphicData>
                  </a:graphic>
                  <wp14:sizeRelH relativeFrom="margin">
                    <wp14:pctWidth>0</wp14:pctWidth>
                  </wp14:sizeRelH>
                </wp:anchor>
              </w:drawing>
            </w:r>
            <w:r w:rsidRPr="00672063">
              <w:rPr>
                <w:noProof/>
                <w:lang w:val="es-419" w:eastAsia="en-CA"/>
              </w:rPr>
              <w:drawing>
                <wp:anchor distT="0" distB="0" distL="114300" distR="114300" simplePos="0" relativeHeight="251660288" behindDoc="1" locked="0" layoutInCell="0" allowOverlap="1" wp14:anchorId="6B6FA2CC" wp14:editId="34C54D84">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C25E24D" w14:textId="77777777" w:rsidR="006A24A7" w:rsidRPr="00672063"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346790EB" w14:textId="77777777" w:rsidR="006A24A7" w:rsidRPr="00672063"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672063">
              <w:rPr>
                <w:rFonts w:ascii="Univers" w:hAnsi="Univers"/>
                <w:b/>
                <w:sz w:val="32"/>
                <w:lang w:val="es-419"/>
              </w:rPr>
              <w:t>Programa de las</w:t>
            </w:r>
          </w:p>
          <w:p w14:paraId="042F6543" w14:textId="77777777" w:rsidR="006A24A7" w:rsidRPr="00672063"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672063">
              <w:rPr>
                <w:rFonts w:ascii="Univers" w:hAnsi="Univers"/>
                <w:b/>
                <w:sz w:val="32"/>
                <w:lang w:val="es-419"/>
              </w:rPr>
              <w:t>Naciones Unidas</w:t>
            </w:r>
          </w:p>
          <w:p w14:paraId="294C5F4F" w14:textId="77777777" w:rsidR="006A24A7" w:rsidRPr="00672063"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672063">
              <w:rPr>
                <w:rFonts w:ascii="Univers" w:hAnsi="Univers"/>
                <w:b/>
                <w:sz w:val="32"/>
                <w:lang w:val="es-419"/>
              </w:rPr>
              <w:t>para el Medio Ambiente</w:t>
            </w:r>
          </w:p>
          <w:p w14:paraId="71F1145E" w14:textId="77777777" w:rsidR="006A24A7" w:rsidRPr="00672063" w:rsidRDefault="006A24A7" w:rsidP="00C503FA">
            <w:pPr>
              <w:spacing w:before="720"/>
              <w:rPr>
                <w:lang w:val="es-419"/>
              </w:rPr>
            </w:pPr>
          </w:p>
        </w:tc>
        <w:tc>
          <w:tcPr>
            <w:tcW w:w="3856" w:type="dxa"/>
            <w:tcBorders>
              <w:top w:val="nil"/>
              <w:left w:val="nil"/>
              <w:bottom w:val="single" w:sz="36" w:space="0" w:color="auto"/>
              <w:right w:val="nil"/>
            </w:tcBorders>
          </w:tcPr>
          <w:p w14:paraId="48A73C9B" w14:textId="77777777" w:rsidR="006A24A7" w:rsidRPr="00672063" w:rsidRDefault="006A24A7" w:rsidP="00C503FA">
            <w:pPr>
              <w:rPr>
                <w:lang w:val="es-419"/>
              </w:rPr>
            </w:pPr>
          </w:p>
          <w:p w14:paraId="52CCD3DC" w14:textId="77777777" w:rsidR="006A24A7" w:rsidRPr="00672063" w:rsidRDefault="006A24A7" w:rsidP="00C503FA">
            <w:pPr>
              <w:rPr>
                <w:lang w:val="es-419"/>
              </w:rPr>
            </w:pPr>
            <w:r w:rsidRPr="00672063">
              <w:rPr>
                <w:lang w:val="es-419"/>
              </w:rPr>
              <w:t>Distr.</w:t>
            </w:r>
          </w:p>
          <w:p w14:paraId="16E878B0" w14:textId="77777777" w:rsidR="006A24A7" w:rsidRPr="00672063" w:rsidRDefault="006A24A7" w:rsidP="00C503FA">
            <w:pPr>
              <w:rPr>
                <w:lang w:val="es-419"/>
              </w:rPr>
            </w:pPr>
            <w:r w:rsidRPr="00672063">
              <w:rPr>
                <w:lang w:val="es-419"/>
              </w:rPr>
              <w:t>GENERAL</w:t>
            </w:r>
          </w:p>
          <w:p w14:paraId="6F6AC2A3" w14:textId="77777777" w:rsidR="006A24A7" w:rsidRPr="00672063" w:rsidRDefault="006A24A7" w:rsidP="00C503FA">
            <w:pPr>
              <w:rPr>
                <w:lang w:val="es-419"/>
              </w:rPr>
            </w:pPr>
          </w:p>
          <w:p w14:paraId="6DB9EB16" w14:textId="24670A7B" w:rsidR="006A24A7" w:rsidRPr="00672063" w:rsidRDefault="000D3331" w:rsidP="00C503FA">
            <w:pPr>
              <w:rPr>
                <w:lang w:val="es-419"/>
              </w:rPr>
            </w:pPr>
            <w:r w:rsidRPr="00672063">
              <w:rPr>
                <w:lang w:val="es-419"/>
              </w:rPr>
              <w:t>UNEP/OzL.Pro/ExCom/95/</w:t>
            </w:r>
            <w:r w:rsidR="00672063" w:rsidRPr="00672063">
              <w:rPr>
                <w:lang w:val="es-419"/>
              </w:rPr>
              <w:t>36</w:t>
            </w:r>
          </w:p>
          <w:p w14:paraId="107C9F36" w14:textId="35447276" w:rsidR="006A24A7" w:rsidRPr="00672063" w:rsidRDefault="00672063" w:rsidP="00C503FA">
            <w:pPr>
              <w:rPr>
                <w:lang w:val="es-419"/>
              </w:rPr>
            </w:pPr>
            <w:r w:rsidRPr="00672063">
              <w:rPr>
                <w:lang w:val="es-419"/>
              </w:rPr>
              <w:t>20</w:t>
            </w:r>
            <w:r w:rsidR="006A24A7" w:rsidRPr="00672063">
              <w:rPr>
                <w:lang w:val="es-419"/>
              </w:rPr>
              <w:t xml:space="preserve"> de </w:t>
            </w:r>
            <w:r w:rsidRPr="00672063">
              <w:rPr>
                <w:lang w:val="es-419"/>
              </w:rPr>
              <w:t>noviem</w:t>
            </w:r>
            <w:r w:rsidR="006A24A7" w:rsidRPr="00672063">
              <w:rPr>
                <w:lang w:val="es-419"/>
              </w:rPr>
              <w:t>bre de 2024</w:t>
            </w:r>
          </w:p>
          <w:p w14:paraId="17F4839B" w14:textId="77777777" w:rsidR="006A24A7" w:rsidRPr="00672063" w:rsidRDefault="006A24A7" w:rsidP="00C503FA">
            <w:pPr>
              <w:rPr>
                <w:caps/>
                <w:lang w:val="es-419"/>
              </w:rPr>
            </w:pPr>
          </w:p>
          <w:p w14:paraId="1A699280" w14:textId="77777777" w:rsidR="006A24A7" w:rsidRPr="00672063" w:rsidRDefault="006A24A7" w:rsidP="00C503FA">
            <w:pPr>
              <w:rPr>
                <w:lang w:val="es-419"/>
              </w:rPr>
            </w:pPr>
            <w:r w:rsidRPr="00672063">
              <w:rPr>
                <w:lang w:val="es-419"/>
              </w:rPr>
              <w:t xml:space="preserve">ESPAÑOL </w:t>
            </w:r>
          </w:p>
          <w:p w14:paraId="5F25ED06" w14:textId="77777777" w:rsidR="006A24A7" w:rsidRPr="00672063" w:rsidRDefault="006A24A7" w:rsidP="00C503FA">
            <w:pPr>
              <w:rPr>
                <w:lang w:val="es-419"/>
              </w:rPr>
            </w:pPr>
            <w:r w:rsidRPr="00672063">
              <w:rPr>
                <w:lang w:val="es-419"/>
              </w:rPr>
              <w:t>ORIGINAL: INGLÉS</w:t>
            </w:r>
          </w:p>
        </w:tc>
      </w:tr>
    </w:tbl>
    <w:p w14:paraId="033230A3" w14:textId="77777777" w:rsidR="006A24A7" w:rsidRPr="00672063" w:rsidRDefault="006A24A7" w:rsidP="006A24A7">
      <w:pPr>
        <w:jc w:val="left"/>
        <w:rPr>
          <w:lang w:val="es-419"/>
        </w:rPr>
      </w:pPr>
      <w:r w:rsidRPr="00672063">
        <w:rPr>
          <w:lang w:val="es-419"/>
        </w:rPr>
        <w:t>COMITÉ EJECUTIVO DEL FONDO MULTILATERAL</w:t>
      </w:r>
      <w:r w:rsidRPr="00672063">
        <w:rPr>
          <w:lang w:val="es-419"/>
        </w:rPr>
        <w:br/>
        <w:t xml:space="preserve"> PARA LA APLICACIÓN DEL</w:t>
      </w:r>
      <w:r w:rsidRPr="00672063">
        <w:rPr>
          <w:lang w:val="es-419"/>
        </w:rPr>
        <w:br/>
        <w:t xml:space="preserve"> PROTOCOLO DE MONTREAL</w:t>
      </w:r>
      <w:r w:rsidRPr="00672063">
        <w:rPr>
          <w:lang w:val="es-419"/>
        </w:rPr>
        <w:br/>
        <w:t>Nonagésim</w:t>
      </w:r>
      <w:r w:rsidR="00BF0D67" w:rsidRPr="00672063">
        <w:rPr>
          <w:lang w:val="es-419"/>
        </w:rPr>
        <w:t>a</w:t>
      </w:r>
      <w:r w:rsidRPr="00672063">
        <w:rPr>
          <w:lang w:val="es-419"/>
        </w:rPr>
        <w:t xml:space="preserve"> quinta reunión</w:t>
      </w:r>
    </w:p>
    <w:p w14:paraId="37808A53" w14:textId="77777777" w:rsidR="006A24A7" w:rsidRPr="00672063" w:rsidRDefault="006A24A7" w:rsidP="006A24A7">
      <w:pPr>
        <w:jc w:val="left"/>
        <w:rPr>
          <w:lang w:val="es-419"/>
        </w:rPr>
      </w:pPr>
      <w:r w:rsidRPr="00672063">
        <w:rPr>
          <w:lang w:val="es-419"/>
        </w:rPr>
        <w:t xml:space="preserve">Montreal, 4 - </w:t>
      </w:r>
      <w:r w:rsidR="00B33C2F" w:rsidRPr="00672063">
        <w:rPr>
          <w:lang w:val="es-419"/>
        </w:rPr>
        <w:t>8</w:t>
      </w:r>
      <w:r w:rsidRPr="00672063">
        <w:rPr>
          <w:lang w:val="es-419"/>
        </w:rPr>
        <w:t xml:space="preserve"> de diciembre de 2024</w:t>
      </w:r>
    </w:p>
    <w:p w14:paraId="594752F7" w14:textId="65FA195B" w:rsidR="006A24A7" w:rsidRPr="00672063" w:rsidRDefault="009479E4" w:rsidP="006A24A7">
      <w:pPr>
        <w:jc w:val="left"/>
        <w:rPr>
          <w:lang w:val="es-419"/>
        </w:rPr>
      </w:pPr>
      <w:r>
        <w:rPr>
          <w:lang w:val="es-419"/>
        </w:rPr>
        <w:t>Punto</w:t>
      </w:r>
      <w:r w:rsidR="006A24A7" w:rsidRPr="00672063">
        <w:rPr>
          <w:lang w:val="es-419"/>
        </w:rPr>
        <w:t xml:space="preserve"> </w:t>
      </w:r>
      <w:r w:rsidR="00672063" w:rsidRPr="00672063">
        <w:rPr>
          <w:lang w:val="es-419"/>
        </w:rPr>
        <w:t xml:space="preserve">9 c) </w:t>
      </w:r>
      <w:r w:rsidR="006A24A7" w:rsidRPr="00672063">
        <w:rPr>
          <w:lang w:val="es-419"/>
        </w:rPr>
        <w:t>del orden del día provisional</w:t>
      </w:r>
      <w:r w:rsidR="006A24A7" w:rsidRPr="00672063">
        <w:rPr>
          <w:rStyle w:val="FootnoteReference"/>
          <w:lang w:val="es-419"/>
        </w:rPr>
        <w:footnoteReference w:id="1"/>
      </w:r>
    </w:p>
    <w:p w14:paraId="2046C325" w14:textId="77777777" w:rsidR="00C15867" w:rsidRPr="00672063" w:rsidRDefault="00C15867" w:rsidP="00CA59FB">
      <w:pPr>
        <w:jc w:val="left"/>
        <w:rPr>
          <w:lang w:val="es-419"/>
        </w:rPr>
      </w:pPr>
    </w:p>
    <w:p w14:paraId="7BC90B86" w14:textId="77777777" w:rsidR="008E6A6B" w:rsidRPr="00672063" w:rsidRDefault="008E6A6B" w:rsidP="00CA59FB">
      <w:pPr>
        <w:jc w:val="left"/>
        <w:rPr>
          <w:lang w:val="es-419"/>
        </w:rPr>
      </w:pPr>
    </w:p>
    <w:p w14:paraId="2F7D355F" w14:textId="77777777" w:rsidR="008E6A6B" w:rsidRPr="00672063" w:rsidRDefault="008E6A6B" w:rsidP="00CA59FB">
      <w:pPr>
        <w:jc w:val="left"/>
        <w:rPr>
          <w:lang w:val="es-419"/>
        </w:rPr>
      </w:pPr>
    </w:p>
    <w:p w14:paraId="55B92E1E" w14:textId="77777777" w:rsidR="00BF0D67" w:rsidRPr="00672063" w:rsidRDefault="00BF0D67" w:rsidP="004A4734">
      <w:pPr>
        <w:pStyle w:val="Title1"/>
        <w:rPr>
          <w:lang w:val="es-419"/>
        </w:rPr>
      </w:pPr>
    </w:p>
    <w:p w14:paraId="7C1A2CF4" w14:textId="77777777" w:rsidR="008E6A6B" w:rsidRPr="00672063" w:rsidRDefault="008E6A6B" w:rsidP="008E6A6B">
      <w:pPr>
        <w:pStyle w:val="StyleHeader4Para4Left0Firstline0"/>
        <w:numPr>
          <w:ilvl w:val="0"/>
          <w:numId w:val="0"/>
        </w:numPr>
        <w:jc w:val="center"/>
        <w:rPr>
          <w:b/>
          <w:sz w:val="22"/>
          <w:lang w:val="es-419"/>
        </w:rPr>
      </w:pPr>
      <w:r w:rsidRPr="00672063">
        <w:rPr>
          <w:b/>
          <w:sz w:val="22"/>
          <w:lang w:val="es-419"/>
        </w:rPr>
        <w:t>ENMIENDAS AL PROGRAMA DE TRABAJO DEL PNUMA PARA EL AÑO 2024</w:t>
      </w:r>
    </w:p>
    <w:p w14:paraId="133B7DA3" w14:textId="77777777" w:rsidR="008E6A6B" w:rsidRPr="00672063" w:rsidRDefault="008E6A6B" w:rsidP="008E6A6B">
      <w:pPr>
        <w:pStyle w:val="StyleHeader4Para4Left0Firstline0"/>
        <w:numPr>
          <w:ilvl w:val="0"/>
          <w:numId w:val="0"/>
        </w:numPr>
        <w:jc w:val="center"/>
        <w:rPr>
          <w:b/>
          <w:sz w:val="22"/>
          <w:lang w:val="es-419"/>
        </w:rPr>
      </w:pPr>
    </w:p>
    <w:p w14:paraId="6C4F8664" w14:textId="77777777" w:rsidR="008E6A6B" w:rsidRPr="00672063" w:rsidRDefault="008E6A6B" w:rsidP="008E6A6B">
      <w:pPr>
        <w:pStyle w:val="StyleHeader4Para4Left0Firstline0"/>
        <w:numPr>
          <w:ilvl w:val="0"/>
          <w:numId w:val="0"/>
        </w:numPr>
        <w:rPr>
          <w:lang w:val="es-419"/>
        </w:rPr>
      </w:pPr>
    </w:p>
    <w:p w14:paraId="41E3A2AA" w14:textId="77777777" w:rsidR="008E6A6B" w:rsidRPr="00672063" w:rsidRDefault="008E6A6B" w:rsidP="008E6A6B">
      <w:pPr>
        <w:pStyle w:val="StyleHeader4Para4Left0Firstline0"/>
        <w:numPr>
          <w:ilvl w:val="0"/>
          <w:numId w:val="0"/>
        </w:numPr>
        <w:rPr>
          <w:lang w:val="es-419"/>
        </w:rPr>
      </w:pPr>
    </w:p>
    <w:p w14:paraId="54E422CE" w14:textId="77777777" w:rsidR="008E6A6B" w:rsidRPr="00672063" w:rsidRDefault="008E6A6B" w:rsidP="008E6A6B">
      <w:pPr>
        <w:pStyle w:val="StyleHeader4Para4Left0Firstline0"/>
        <w:numPr>
          <w:ilvl w:val="0"/>
          <w:numId w:val="0"/>
        </w:numPr>
        <w:rPr>
          <w:lang w:val="es-419"/>
        </w:rPr>
      </w:pPr>
    </w:p>
    <w:p w14:paraId="4F182AE0" w14:textId="77777777" w:rsidR="008E6A6B" w:rsidRPr="00672063" w:rsidRDefault="008E6A6B" w:rsidP="008E6A6B">
      <w:pPr>
        <w:pStyle w:val="StyleHeader4Para4Left0Firstline0"/>
        <w:numPr>
          <w:ilvl w:val="0"/>
          <w:numId w:val="0"/>
        </w:numPr>
        <w:jc w:val="left"/>
        <w:rPr>
          <w:sz w:val="22"/>
          <w:lang w:val="es-419"/>
        </w:rPr>
      </w:pPr>
    </w:p>
    <w:p w14:paraId="6D31BEBF" w14:textId="77777777" w:rsidR="008E6A6B" w:rsidRPr="00672063" w:rsidRDefault="008E6A6B" w:rsidP="008E6A6B">
      <w:pPr>
        <w:rPr>
          <w:lang w:val="es-419"/>
        </w:rPr>
      </w:pPr>
    </w:p>
    <w:p w14:paraId="286F8A64" w14:textId="77777777" w:rsidR="008E6A6B" w:rsidRPr="00672063" w:rsidRDefault="008E6A6B" w:rsidP="008E6A6B">
      <w:pPr>
        <w:pStyle w:val="StyleHeader4Para4Left0Firstline0"/>
        <w:numPr>
          <w:ilvl w:val="0"/>
          <w:numId w:val="0"/>
        </w:numPr>
        <w:tabs>
          <w:tab w:val="left" w:pos="720"/>
        </w:tabs>
        <w:jc w:val="center"/>
        <w:rPr>
          <w:b/>
          <w:sz w:val="22"/>
          <w:lang w:val="es-419"/>
        </w:rPr>
      </w:pPr>
      <w:r w:rsidRPr="00672063">
        <w:rPr>
          <w:lang w:val="es-419"/>
        </w:rPr>
        <w:br w:type="page"/>
      </w:r>
    </w:p>
    <w:p w14:paraId="5A1CF279" w14:textId="77777777" w:rsidR="008E6A6B" w:rsidRPr="00672063" w:rsidRDefault="008E6A6B" w:rsidP="008E6A6B">
      <w:pPr>
        <w:spacing w:before="120" w:after="240" w:line="360" w:lineRule="auto"/>
        <w:jc w:val="center"/>
        <w:rPr>
          <w:b/>
          <w:color w:val="000000" w:themeColor="text1"/>
          <w:lang w:val="es-419"/>
        </w:rPr>
      </w:pPr>
      <w:r w:rsidRPr="00672063">
        <w:rPr>
          <w:b/>
          <w:color w:val="000000" w:themeColor="text1"/>
          <w:lang w:val="es-419"/>
        </w:rPr>
        <w:lastRenderedPageBreak/>
        <w:t>COMENTARIOS Y RECOMENDACIÓN DE LA SECRETARÍA DEL FONDO</w:t>
      </w:r>
    </w:p>
    <w:p w14:paraId="238EE520" w14:textId="77777777" w:rsidR="008E6A6B" w:rsidRPr="00672063" w:rsidRDefault="008E6A6B" w:rsidP="008E6A6B">
      <w:pPr>
        <w:pStyle w:val="Heading1"/>
        <w:rPr>
          <w:lang w:val="es-419"/>
        </w:rPr>
      </w:pPr>
      <w:r w:rsidRPr="00672063">
        <w:rPr>
          <w:lang w:val="es-419"/>
        </w:rPr>
        <w:t>El PNUMA solicita al Comité Ejecutivo aprobar la suma de USD 7.457.150, más gastos de apoyo al organismo de USD 290.780, para las enmiendas al programa de trabajo para el año 2024 que se indican en el cuadro 1. La presentación se adjunta al presente documento.</w:t>
      </w:r>
    </w:p>
    <w:p w14:paraId="3BF8B5F2" w14:textId="77777777" w:rsidR="008E6A6B" w:rsidRPr="00672063" w:rsidRDefault="008E6A6B" w:rsidP="008E6A6B">
      <w:pPr>
        <w:pStyle w:val="Heading1"/>
        <w:numPr>
          <w:ilvl w:val="0"/>
          <w:numId w:val="0"/>
        </w:numPr>
        <w:tabs>
          <w:tab w:val="left" w:pos="720"/>
        </w:tabs>
        <w:spacing w:before="240" w:after="0"/>
        <w:rPr>
          <w:b/>
          <w:lang w:val="es-419"/>
        </w:rPr>
      </w:pPr>
      <w:r w:rsidRPr="00672063">
        <w:rPr>
          <w:b/>
          <w:lang w:val="es-419"/>
        </w:rPr>
        <w:t>Cuadro 1: Modificaciones del programa de trabajo del PNUMA para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981"/>
        <w:gridCol w:w="4961"/>
        <w:gridCol w:w="1133"/>
        <w:gridCol w:w="1275"/>
      </w:tblGrid>
      <w:tr w:rsidR="008E6A6B" w:rsidRPr="00672063" w14:paraId="5EBE77C7" w14:textId="77777777" w:rsidTr="00C87FBF">
        <w:trPr>
          <w:trHeight w:val="504"/>
          <w:tblHeader/>
        </w:trPr>
        <w:tc>
          <w:tcPr>
            <w:tcW w:w="1059" w:type="pct"/>
            <w:tcMar>
              <w:top w:w="0" w:type="dxa"/>
              <w:left w:w="0" w:type="dxa"/>
              <w:bottom w:w="0" w:type="dxa"/>
              <w:right w:w="0" w:type="dxa"/>
            </w:tcMar>
          </w:tcPr>
          <w:p w14:paraId="4F68DD07" w14:textId="77777777" w:rsidR="008E6A6B" w:rsidRPr="00672063" w:rsidRDefault="008E6A6B" w:rsidP="00C87FBF">
            <w:pPr>
              <w:ind w:left="142"/>
              <w:jc w:val="center"/>
              <w:rPr>
                <w:b/>
                <w:color w:val="000000" w:themeColor="text1"/>
                <w:sz w:val="20"/>
                <w:szCs w:val="20"/>
                <w:lang w:val="es-419"/>
              </w:rPr>
            </w:pPr>
            <w:r w:rsidRPr="00672063">
              <w:rPr>
                <w:b/>
                <w:color w:val="000000" w:themeColor="text1"/>
                <w:sz w:val="20"/>
                <w:szCs w:val="20"/>
                <w:lang w:val="es-419"/>
              </w:rPr>
              <w:t>País</w:t>
            </w:r>
          </w:p>
        </w:tc>
        <w:tc>
          <w:tcPr>
            <w:tcW w:w="2653" w:type="pct"/>
            <w:tcMar>
              <w:top w:w="0" w:type="dxa"/>
              <w:left w:w="0" w:type="dxa"/>
              <w:bottom w:w="0" w:type="dxa"/>
              <w:right w:w="0" w:type="dxa"/>
            </w:tcMar>
          </w:tcPr>
          <w:p w14:paraId="04F446C3" w14:textId="77777777" w:rsidR="008E6A6B" w:rsidRPr="00672063" w:rsidRDefault="008E6A6B" w:rsidP="00C87FBF">
            <w:pPr>
              <w:jc w:val="center"/>
              <w:rPr>
                <w:b/>
                <w:color w:val="000000" w:themeColor="text1"/>
                <w:sz w:val="20"/>
                <w:szCs w:val="20"/>
                <w:lang w:val="es-419"/>
              </w:rPr>
            </w:pPr>
            <w:r w:rsidRPr="00672063">
              <w:rPr>
                <w:b/>
                <w:color w:val="000000" w:themeColor="text1"/>
                <w:sz w:val="20"/>
                <w:szCs w:val="20"/>
                <w:lang w:val="es-419"/>
              </w:rPr>
              <w:t>Actividad/Proyecto</w:t>
            </w:r>
          </w:p>
        </w:tc>
        <w:tc>
          <w:tcPr>
            <w:tcW w:w="606" w:type="pct"/>
            <w:tcMar>
              <w:top w:w="0" w:type="dxa"/>
              <w:left w:w="0" w:type="dxa"/>
              <w:bottom w:w="0" w:type="dxa"/>
              <w:right w:w="0" w:type="dxa"/>
            </w:tcMar>
          </w:tcPr>
          <w:p w14:paraId="2A4B6BED" w14:textId="77777777" w:rsidR="008E6A6B" w:rsidRPr="00672063" w:rsidRDefault="008E6A6B" w:rsidP="00C87FBF">
            <w:pPr>
              <w:jc w:val="center"/>
              <w:rPr>
                <w:b/>
                <w:color w:val="000000" w:themeColor="text1"/>
                <w:sz w:val="20"/>
                <w:szCs w:val="20"/>
                <w:lang w:val="es-419"/>
              </w:rPr>
            </w:pPr>
            <w:r w:rsidRPr="00672063">
              <w:rPr>
                <w:b/>
                <w:color w:val="000000" w:themeColor="text1"/>
                <w:sz w:val="20"/>
                <w:szCs w:val="20"/>
                <w:lang w:val="es-419"/>
              </w:rPr>
              <w:t>Cantidad solicitada (USD)</w:t>
            </w:r>
          </w:p>
        </w:tc>
        <w:tc>
          <w:tcPr>
            <w:tcW w:w="682" w:type="pct"/>
            <w:tcMar>
              <w:top w:w="0" w:type="dxa"/>
              <w:left w:w="0" w:type="dxa"/>
              <w:bottom w:w="0" w:type="dxa"/>
              <w:right w:w="0" w:type="dxa"/>
            </w:tcMar>
          </w:tcPr>
          <w:p w14:paraId="2A7828B5" w14:textId="77777777" w:rsidR="008E6A6B" w:rsidRPr="00672063" w:rsidRDefault="008E6A6B" w:rsidP="00C87FBF">
            <w:pPr>
              <w:ind w:left="85" w:right="132"/>
              <w:jc w:val="center"/>
              <w:rPr>
                <w:b/>
                <w:color w:val="000000" w:themeColor="text1"/>
                <w:sz w:val="20"/>
                <w:szCs w:val="20"/>
                <w:lang w:val="es-419"/>
              </w:rPr>
            </w:pPr>
            <w:r w:rsidRPr="00672063">
              <w:rPr>
                <w:b/>
                <w:color w:val="000000" w:themeColor="text1"/>
                <w:sz w:val="20"/>
                <w:szCs w:val="20"/>
                <w:lang w:val="es-419"/>
              </w:rPr>
              <w:t>Cantidad recomendada (USD)</w:t>
            </w:r>
          </w:p>
        </w:tc>
      </w:tr>
      <w:tr w:rsidR="008E6A6B" w:rsidRPr="00672063" w14:paraId="1975558B" w14:textId="77777777" w:rsidTr="00C87FBF">
        <w:trPr>
          <w:trHeight w:val="213"/>
        </w:trPr>
        <w:tc>
          <w:tcPr>
            <w:tcW w:w="5000" w:type="pct"/>
            <w:gridSpan w:val="4"/>
            <w:hideMark/>
          </w:tcPr>
          <w:p w14:paraId="4C05E6D5" w14:textId="77777777" w:rsidR="008E6A6B" w:rsidRPr="00672063" w:rsidRDefault="008E6A6B" w:rsidP="00C87FBF">
            <w:pPr>
              <w:widowControl w:val="0"/>
              <w:rPr>
                <w:color w:val="000000" w:themeColor="text1"/>
                <w:sz w:val="20"/>
                <w:szCs w:val="20"/>
                <w:lang w:val="es-419"/>
              </w:rPr>
            </w:pPr>
            <w:r w:rsidRPr="00672063">
              <w:rPr>
                <w:b/>
                <w:color w:val="000000" w:themeColor="text1"/>
                <w:sz w:val="20"/>
                <w:szCs w:val="20"/>
                <w:lang w:val="es-419"/>
              </w:rPr>
              <w:t>SECCIÓN A: ACTIVIDADES RECOMENDADAS PARA APROBACIÓN GENERAL</w:t>
            </w:r>
          </w:p>
        </w:tc>
      </w:tr>
      <w:tr w:rsidR="008E6A6B" w:rsidRPr="0087338A" w14:paraId="7AB20E73" w14:textId="77777777" w:rsidTr="00C87FBF">
        <w:trPr>
          <w:trHeight w:val="229"/>
        </w:trPr>
        <w:tc>
          <w:tcPr>
            <w:tcW w:w="5000" w:type="pct"/>
            <w:gridSpan w:val="4"/>
            <w:hideMark/>
          </w:tcPr>
          <w:p w14:paraId="455F7902" w14:textId="77777777" w:rsidR="008E6A6B" w:rsidRPr="00672063" w:rsidRDefault="008E6A6B" w:rsidP="00C87FBF">
            <w:pPr>
              <w:rPr>
                <w:b/>
                <w:bCs/>
                <w:color w:val="000000" w:themeColor="text1"/>
                <w:sz w:val="20"/>
                <w:szCs w:val="20"/>
                <w:lang w:val="es-419"/>
              </w:rPr>
            </w:pPr>
            <w:bookmarkStart w:id="0" w:name="_Hlk117865714"/>
            <w:r w:rsidRPr="00672063">
              <w:rPr>
                <w:b/>
                <w:bCs/>
                <w:color w:val="000000" w:themeColor="text1"/>
                <w:sz w:val="20"/>
                <w:szCs w:val="20"/>
                <w:lang w:val="es-419"/>
              </w:rPr>
              <w:t>A1: Renovación de proyectos de fortalecimiento institucional</w:t>
            </w:r>
          </w:p>
        </w:tc>
      </w:tr>
      <w:bookmarkEnd w:id="0"/>
      <w:tr w:rsidR="008E6A6B" w:rsidRPr="00672063" w14:paraId="537089D1" w14:textId="77777777" w:rsidTr="00C87FBF">
        <w:trPr>
          <w:trHeight w:val="213"/>
        </w:trPr>
        <w:tc>
          <w:tcPr>
            <w:tcW w:w="1059" w:type="pct"/>
          </w:tcPr>
          <w:p w14:paraId="1BE151FB" w14:textId="77777777" w:rsidR="008E6A6B" w:rsidRPr="00672063" w:rsidRDefault="008E6A6B" w:rsidP="00C87FBF">
            <w:pPr>
              <w:jc w:val="left"/>
              <w:rPr>
                <w:sz w:val="20"/>
                <w:szCs w:val="20"/>
                <w:highlight w:val="yellow"/>
                <w:lang w:val="es-419"/>
              </w:rPr>
            </w:pPr>
            <w:r w:rsidRPr="00672063">
              <w:rPr>
                <w:color w:val="000000"/>
                <w:sz w:val="20"/>
                <w:szCs w:val="20"/>
                <w:lang w:val="es-419"/>
              </w:rPr>
              <w:t>Bahamas</w:t>
            </w:r>
          </w:p>
        </w:tc>
        <w:tc>
          <w:tcPr>
            <w:tcW w:w="2653" w:type="pct"/>
          </w:tcPr>
          <w:p w14:paraId="2E12DBEF" w14:textId="77777777" w:rsidR="008E6A6B" w:rsidRPr="00672063" w:rsidRDefault="008E6A6B" w:rsidP="00C87FBF">
            <w:pPr>
              <w:jc w:val="left"/>
              <w:rPr>
                <w:sz w:val="20"/>
                <w:szCs w:val="20"/>
                <w:highlight w:val="yellow"/>
                <w:lang w:val="es-419"/>
              </w:rPr>
            </w:pPr>
            <w:r w:rsidRPr="00672063">
              <w:rPr>
                <w:color w:val="000000"/>
                <w:sz w:val="20"/>
                <w:szCs w:val="20"/>
                <w:lang w:val="es-419"/>
              </w:rPr>
              <w:t>Renovación del proyecto de fortalecimiento institucional (fase IX)</w:t>
            </w:r>
          </w:p>
        </w:tc>
        <w:tc>
          <w:tcPr>
            <w:tcW w:w="606" w:type="pct"/>
          </w:tcPr>
          <w:p w14:paraId="248C19D2" w14:textId="77777777" w:rsidR="008E6A6B" w:rsidRPr="00672063" w:rsidRDefault="008E6A6B" w:rsidP="00C87FBF">
            <w:pPr>
              <w:jc w:val="right"/>
              <w:rPr>
                <w:sz w:val="20"/>
                <w:szCs w:val="20"/>
                <w:highlight w:val="yellow"/>
                <w:lang w:val="es-419"/>
              </w:rPr>
            </w:pPr>
            <w:r w:rsidRPr="00672063">
              <w:rPr>
                <w:sz w:val="20"/>
                <w:szCs w:val="20"/>
                <w:lang w:val="es-419"/>
              </w:rPr>
              <w:t>180.000</w:t>
            </w:r>
          </w:p>
        </w:tc>
        <w:tc>
          <w:tcPr>
            <w:tcW w:w="682" w:type="pct"/>
          </w:tcPr>
          <w:p w14:paraId="2DC75765" w14:textId="77777777" w:rsidR="008E6A6B" w:rsidRPr="00672063" w:rsidRDefault="008E6A6B" w:rsidP="00C87FBF">
            <w:pPr>
              <w:jc w:val="right"/>
              <w:rPr>
                <w:sz w:val="20"/>
                <w:szCs w:val="20"/>
                <w:highlight w:val="yellow"/>
                <w:lang w:val="es-419"/>
              </w:rPr>
            </w:pPr>
            <w:r w:rsidRPr="00672063">
              <w:rPr>
                <w:sz w:val="20"/>
                <w:szCs w:val="20"/>
                <w:lang w:val="es-419"/>
              </w:rPr>
              <w:t>180.000</w:t>
            </w:r>
          </w:p>
        </w:tc>
      </w:tr>
      <w:tr w:rsidR="008E6A6B" w:rsidRPr="00672063" w14:paraId="11364A09" w14:textId="77777777" w:rsidTr="00C87FBF">
        <w:trPr>
          <w:trHeight w:val="213"/>
        </w:trPr>
        <w:tc>
          <w:tcPr>
            <w:tcW w:w="1059" w:type="pct"/>
          </w:tcPr>
          <w:p w14:paraId="1F6405BF" w14:textId="77777777" w:rsidR="008E6A6B" w:rsidRPr="00672063" w:rsidRDefault="008E6A6B" w:rsidP="00C87FBF">
            <w:pPr>
              <w:jc w:val="left"/>
              <w:rPr>
                <w:sz w:val="20"/>
                <w:szCs w:val="20"/>
                <w:highlight w:val="yellow"/>
                <w:lang w:val="es-419"/>
              </w:rPr>
            </w:pPr>
            <w:r w:rsidRPr="00672063">
              <w:rPr>
                <w:color w:val="000000"/>
                <w:sz w:val="20"/>
                <w:szCs w:val="20"/>
                <w:lang w:val="es-419"/>
              </w:rPr>
              <w:t>Barbados</w:t>
            </w:r>
          </w:p>
        </w:tc>
        <w:tc>
          <w:tcPr>
            <w:tcW w:w="2653" w:type="pct"/>
          </w:tcPr>
          <w:p w14:paraId="5B3D3CAA" w14:textId="77777777" w:rsidR="008E6A6B" w:rsidRPr="00672063" w:rsidRDefault="008E6A6B" w:rsidP="00C87FBF">
            <w:pPr>
              <w:jc w:val="left"/>
              <w:rPr>
                <w:sz w:val="20"/>
                <w:szCs w:val="20"/>
                <w:highlight w:val="yellow"/>
                <w:lang w:val="es-419"/>
              </w:rPr>
            </w:pPr>
            <w:r w:rsidRPr="00672063">
              <w:rPr>
                <w:color w:val="000000"/>
                <w:sz w:val="20"/>
                <w:szCs w:val="20"/>
                <w:lang w:val="es-419"/>
              </w:rPr>
              <w:t>Renovación del proyecto de fortalecimiento institucional (fase IX)</w:t>
            </w:r>
          </w:p>
        </w:tc>
        <w:tc>
          <w:tcPr>
            <w:tcW w:w="606" w:type="pct"/>
          </w:tcPr>
          <w:p w14:paraId="574D1C26" w14:textId="77777777" w:rsidR="008E6A6B" w:rsidRPr="00672063" w:rsidRDefault="008E6A6B" w:rsidP="00C87FBF">
            <w:pPr>
              <w:jc w:val="right"/>
              <w:rPr>
                <w:sz w:val="20"/>
                <w:szCs w:val="20"/>
                <w:highlight w:val="yellow"/>
                <w:lang w:val="es-419"/>
              </w:rPr>
            </w:pPr>
            <w:r w:rsidRPr="00672063">
              <w:rPr>
                <w:sz w:val="20"/>
                <w:szCs w:val="20"/>
                <w:lang w:val="es-419"/>
              </w:rPr>
              <w:t>310.003</w:t>
            </w:r>
          </w:p>
        </w:tc>
        <w:tc>
          <w:tcPr>
            <w:tcW w:w="682" w:type="pct"/>
          </w:tcPr>
          <w:p w14:paraId="443DC834" w14:textId="77777777" w:rsidR="008E6A6B" w:rsidRPr="00672063" w:rsidRDefault="008E6A6B" w:rsidP="00C87FBF">
            <w:pPr>
              <w:jc w:val="right"/>
              <w:rPr>
                <w:sz w:val="20"/>
                <w:szCs w:val="20"/>
                <w:highlight w:val="yellow"/>
                <w:lang w:val="es-419"/>
              </w:rPr>
            </w:pPr>
            <w:r w:rsidRPr="00672063">
              <w:rPr>
                <w:sz w:val="20"/>
                <w:szCs w:val="20"/>
                <w:lang w:val="es-419"/>
              </w:rPr>
              <w:t>310.003</w:t>
            </w:r>
          </w:p>
        </w:tc>
      </w:tr>
      <w:tr w:rsidR="008E6A6B" w:rsidRPr="00672063" w14:paraId="20B2E97F" w14:textId="77777777" w:rsidTr="00C87FBF">
        <w:trPr>
          <w:trHeight w:val="20"/>
        </w:trPr>
        <w:tc>
          <w:tcPr>
            <w:tcW w:w="1059" w:type="pct"/>
          </w:tcPr>
          <w:p w14:paraId="6AC2F842" w14:textId="77777777" w:rsidR="008E6A6B" w:rsidRPr="00672063" w:rsidRDefault="008E6A6B" w:rsidP="00C87FBF">
            <w:pPr>
              <w:jc w:val="left"/>
              <w:rPr>
                <w:sz w:val="20"/>
                <w:szCs w:val="20"/>
                <w:highlight w:val="yellow"/>
                <w:lang w:val="es-419"/>
              </w:rPr>
            </w:pPr>
            <w:r w:rsidRPr="00672063">
              <w:rPr>
                <w:color w:val="000000"/>
                <w:sz w:val="20"/>
                <w:szCs w:val="20"/>
                <w:lang w:val="es-419"/>
              </w:rPr>
              <w:t>Belice</w:t>
            </w:r>
          </w:p>
        </w:tc>
        <w:tc>
          <w:tcPr>
            <w:tcW w:w="2653" w:type="pct"/>
          </w:tcPr>
          <w:p w14:paraId="54BAF6A2" w14:textId="77777777" w:rsidR="008E6A6B" w:rsidRPr="00672063" w:rsidRDefault="008E6A6B" w:rsidP="00C87FBF">
            <w:pPr>
              <w:jc w:val="left"/>
              <w:rPr>
                <w:sz w:val="20"/>
                <w:szCs w:val="20"/>
                <w:highlight w:val="yellow"/>
                <w:lang w:val="es-419"/>
              </w:rPr>
            </w:pPr>
            <w:r w:rsidRPr="00672063">
              <w:rPr>
                <w:color w:val="000000"/>
                <w:sz w:val="20"/>
                <w:szCs w:val="20"/>
                <w:lang w:val="es-419"/>
              </w:rPr>
              <w:t>Renovación del proyecto de fortalecimiento institucional (fase XII)</w:t>
            </w:r>
          </w:p>
        </w:tc>
        <w:tc>
          <w:tcPr>
            <w:tcW w:w="606" w:type="pct"/>
          </w:tcPr>
          <w:p w14:paraId="23948BF4" w14:textId="77777777" w:rsidR="008E6A6B" w:rsidRPr="00672063" w:rsidRDefault="008E6A6B" w:rsidP="00C87FBF">
            <w:pPr>
              <w:jc w:val="right"/>
              <w:rPr>
                <w:sz w:val="20"/>
                <w:szCs w:val="20"/>
                <w:highlight w:val="yellow"/>
                <w:lang w:val="es-419"/>
              </w:rPr>
            </w:pPr>
            <w:r w:rsidRPr="00672063">
              <w:rPr>
                <w:sz w:val="20"/>
                <w:szCs w:val="20"/>
                <w:lang w:val="es-419"/>
              </w:rPr>
              <w:t>203.224</w:t>
            </w:r>
          </w:p>
        </w:tc>
        <w:tc>
          <w:tcPr>
            <w:tcW w:w="682" w:type="pct"/>
          </w:tcPr>
          <w:p w14:paraId="14C9E716" w14:textId="77777777" w:rsidR="008E6A6B" w:rsidRPr="00672063" w:rsidRDefault="008E6A6B" w:rsidP="00C87FBF">
            <w:pPr>
              <w:jc w:val="right"/>
              <w:rPr>
                <w:sz w:val="20"/>
                <w:szCs w:val="20"/>
                <w:highlight w:val="yellow"/>
                <w:lang w:val="es-419"/>
              </w:rPr>
            </w:pPr>
            <w:r w:rsidRPr="00672063">
              <w:rPr>
                <w:sz w:val="20"/>
                <w:szCs w:val="20"/>
                <w:lang w:val="es-419"/>
              </w:rPr>
              <w:t>203.224</w:t>
            </w:r>
          </w:p>
        </w:tc>
      </w:tr>
      <w:tr w:rsidR="008E6A6B" w:rsidRPr="00672063" w14:paraId="2F8DC077" w14:textId="77777777" w:rsidTr="00C87FBF">
        <w:trPr>
          <w:trHeight w:val="213"/>
        </w:trPr>
        <w:tc>
          <w:tcPr>
            <w:tcW w:w="1059" w:type="pct"/>
          </w:tcPr>
          <w:p w14:paraId="0AB470F3" w14:textId="77777777" w:rsidR="008E6A6B" w:rsidRPr="00672063" w:rsidRDefault="008E6A6B" w:rsidP="00C87FBF">
            <w:pPr>
              <w:jc w:val="left"/>
              <w:rPr>
                <w:sz w:val="20"/>
                <w:szCs w:val="20"/>
                <w:highlight w:val="yellow"/>
                <w:lang w:val="es-419"/>
              </w:rPr>
            </w:pPr>
            <w:r w:rsidRPr="00672063">
              <w:rPr>
                <w:color w:val="000000"/>
                <w:sz w:val="20"/>
                <w:szCs w:val="20"/>
                <w:lang w:val="es-419"/>
              </w:rPr>
              <w:t>Bhután</w:t>
            </w:r>
          </w:p>
        </w:tc>
        <w:tc>
          <w:tcPr>
            <w:tcW w:w="2653" w:type="pct"/>
          </w:tcPr>
          <w:p w14:paraId="475DDC84" w14:textId="77777777" w:rsidR="008E6A6B" w:rsidRPr="00672063" w:rsidRDefault="008E6A6B" w:rsidP="00C87FBF">
            <w:pPr>
              <w:jc w:val="left"/>
              <w:rPr>
                <w:sz w:val="20"/>
                <w:szCs w:val="20"/>
                <w:highlight w:val="yellow"/>
                <w:lang w:val="es-419"/>
              </w:rPr>
            </w:pPr>
            <w:r w:rsidRPr="00672063">
              <w:rPr>
                <w:color w:val="000000"/>
                <w:sz w:val="20"/>
                <w:szCs w:val="20"/>
                <w:lang w:val="es-419"/>
              </w:rPr>
              <w:t>Renovación del proyecto de fortalecimiento institucional (fase X)</w:t>
            </w:r>
          </w:p>
        </w:tc>
        <w:tc>
          <w:tcPr>
            <w:tcW w:w="606" w:type="pct"/>
          </w:tcPr>
          <w:p w14:paraId="76E17D4E" w14:textId="77777777" w:rsidR="008E6A6B" w:rsidRPr="00672063" w:rsidRDefault="008E6A6B" w:rsidP="00C87FBF">
            <w:pPr>
              <w:jc w:val="right"/>
              <w:rPr>
                <w:sz w:val="20"/>
                <w:szCs w:val="20"/>
                <w:highlight w:val="yellow"/>
                <w:lang w:val="es-419"/>
              </w:rPr>
            </w:pPr>
            <w:r w:rsidRPr="00672063">
              <w:rPr>
                <w:sz w:val="20"/>
                <w:szCs w:val="20"/>
                <w:lang w:val="es-419"/>
              </w:rPr>
              <w:t>180.000</w:t>
            </w:r>
          </w:p>
        </w:tc>
        <w:tc>
          <w:tcPr>
            <w:tcW w:w="682" w:type="pct"/>
          </w:tcPr>
          <w:p w14:paraId="439112DF" w14:textId="77777777" w:rsidR="008E6A6B" w:rsidRPr="00672063" w:rsidRDefault="008E6A6B" w:rsidP="00C87FBF">
            <w:pPr>
              <w:jc w:val="right"/>
              <w:rPr>
                <w:sz w:val="20"/>
                <w:szCs w:val="20"/>
                <w:highlight w:val="yellow"/>
                <w:lang w:val="es-419"/>
              </w:rPr>
            </w:pPr>
            <w:r w:rsidRPr="00672063">
              <w:rPr>
                <w:sz w:val="20"/>
                <w:szCs w:val="20"/>
                <w:lang w:val="es-419"/>
              </w:rPr>
              <w:t>180.000</w:t>
            </w:r>
          </w:p>
        </w:tc>
      </w:tr>
      <w:tr w:rsidR="008E6A6B" w:rsidRPr="00672063" w14:paraId="1B4CC8AE" w14:textId="77777777" w:rsidTr="00C87FBF">
        <w:trPr>
          <w:trHeight w:val="213"/>
        </w:trPr>
        <w:tc>
          <w:tcPr>
            <w:tcW w:w="1059" w:type="pct"/>
          </w:tcPr>
          <w:p w14:paraId="6C1D6BB2" w14:textId="77777777" w:rsidR="008E6A6B" w:rsidRPr="00672063" w:rsidRDefault="008E6A6B" w:rsidP="00C87FBF">
            <w:pPr>
              <w:jc w:val="left"/>
              <w:rPr>
                <w:sz w:val="20"/>
                <w:szCs w:val="20"/>
                <w:highlight w:val="yellow"/>
                <w:lang w:val="es-419"/>
              </w:rPr>
            </w:pPr>
            <w:r w:rsidRPr="00672063">
              <w:rPr>
                <w:color w:val="000000"/>
                <w:sz w:val="20"/>
                <w:szCs w:val="20"/>
                <w:lang w:val="es-419"/>
              </w:rPr>
              <w:t>Botsuana</w:t>
            </w:r>
          </w:p>
        </w:tc>
        <w:tc>
          <w:tcPr>
            <w:tcW w:w="2653" w:type="pct"/>
          </w:tcPr>
          <w:p w14:paraId="3FB97D08" w14:textId="77777777" w:rsidR="008E6A6B" w:rsidRPr="00672063" w:rsidRDefault="008E6A6B" w:rsidP="00C87FBF">
            <w:pPr>
              <w:jc w:val="left"/>
              <w:rPr>
                <w:sz w:val="20"/>
                <w:szCs w:val="20"/>
                <w:highlight w:val="yellow"/>
                <w:lang w:val="es-419"/>
              </w:rPr>
            </w:pPr>
            <w:r w:rsidRPr="00672063">
              <w:rPr>
                <w:color w:val="000000" w:themeColor="text1"/>
                <w:sz w:val="20"/>
                <w:szCs w:val="20"/>
                <w:lang w:val="es-419"/>
              </w:rPr>
              <w:t>Renovación del proyecto de fortalecimiento institucional (fase VII)</w:t>
            </w:r>
          </w:p>
        </w:tc>
        <w:tc>
          <w:tcPr>
            <w:tcW w:w="606" w:type="pct"/>
          </w:tcPr>
          <w:p w14:paraId="49FE6F00" w14:textId="77777777" w:rsidR="008E6A6B" w:rsidRPr="00672063" w:rsidRDefault="008E6A6B" w:rsidP="00C87FBF">
            <w:pPr>
              <w:jc w:val="right"/>
              <w:rPr>
                <w:sz w:val="20"/>
                <w:szCs w:val="20"/>
                <w:highlight w:val="yellow"/>
                <w:lang w:val="es-419"/>
              </w:rPr>
            </w:pPr>
            <w:r w:rsidRPr="00672063">
              <w:rPr>
                <w:sz w:val="20"/>
                <w:szCs w:val="20"/>
                <w:lang w:val="es-419"/>
              </w:rPr>
              <w:t>207.127</w:t>
            </w:r>
          </w:p>
        </w:tc>
        <w:tc>
          <w:tcPr>
            <w:tcW w:w="682" w:type="pct"/>
          </w:tcPr>
          <w:p w14:paraId="40F53DB3" w14:textId="77777777" w:rsidR="008E6A6B" w:rsidRPr="00672063" w:rsidRDefault="008E6A6B" w:rsidP="00C87FBF">
            <w:pPr>
              <w:jc w:val="right"/>
              <w:rPr>
                <w:sz w:val="20"/>
                <w:szCs w:val="20"/>
                <w:highlight w:val="yellow"/>
                <w:lang w:val="es-419"/>
              </w:rPr>
            </w:pPr>
            <w:r w:rsidRPr="00672063">
              <w:rPr>
                <w:sz w:val="20"/>
                <w:szCs w:val="20"/>
                <w:lang w:val="es-419"/>
              </w:rPr>
              <w:t>207.127</w:t>
            </w:r>
          </w:p>
        </w:tc>
      </w:tr>
      <w:tr w:rsidR="008E6A6B" w:rsidRPr="00672063" w14:paraId="736965E2" w14:textId="77777777" w:rsidTr="00C87FBF">
        <w:trPr>
          <w:trHeight w:val="213"/>
        </w:trPr>
        <w:tc>
          <w:tcPr>
            <w:tcW w:w="1059" w:type="pct"/>
          </w:tcPr>
          <w:p w14:paraId="6BBB8E14" w14:textId="77777777" w:rsidR="008E6A6B" w:rsidRPr="00672063" w:rsidRDefault="008E6A6B" w:rsidP="00C87FBF">
            <w:pPr>
              <w:jc w:val="left"/>
              <w:rPr>
                <w:sz w:val="20"/>
                <w:szCs w:val="20"/>
                <w:highlight w:val="yellow"/>
                <w:lang w:val="es-419"/>
              </w:rPr>
            </w:pPr>
            <w:r w:rsidRPr="00672063">
              <w:rPr>
                <w:color w:val="000000"/>
                <w:sz w:val="20"/>
                <w:szCs w:val="20"/>
                <w:lang w:val="es-419"/>
              </w:rPr>
              <w:t>Brunei Darussalam</w:t>
            </w:r>
          </w:p>
        </w:tc>
        <w:tc>
          <w:tcPr>
            <w:tcW w:w="2653" w:type="pct"/>
          </w:tcPr>
          <w:p w14:paraId="1546916D" w14:textId="77777777" w:rsidR="008E6A6B" w:rsidRPr="00672063" w:rsidRDefault="008E6A6B" w:rsidP="00C87FBF">
            <w:pPr>
              <w:jc w:val="left"/>
              <w:rPr>
                <w:sz w:val="20"/>
                <w:szCs w:val="20"/>
                <w:highlight w:val="yellow"/>
                <w:lang w:val="es-419"/>
              </w:rPr>
            </w:pPr>
            <w:r w:rsidRPr="00672063">
              <w:rPr>
                <w:color w:val="000000"/>
                <w:sz w:val="20"/>
                <w:szCs w:val="20"/>
                <w:lang w:val="es-419"/>
              </w:rPr>
              <w:t>Renovación del proyecto de fortalecimiento institucional (fase IX)</w:t>
            </w:r>
          </w:p>
        </w:tc>
        <w:tc>
          <w:tcPr>
            <w:tcW w:w="606" w:type="pct"/>
          </w:tcPr>
          <w:p w14:paraId="4F45B553" w14:textId="77777777" w:rsidR="008E6A6B" w:rsidRPr="00672063" w:rsidRDefault="008E6A6B" w:rsidP="00C87FBF">
            <w:pPr>
              <w:jc w:val="right"/>
              <w:rPr>
                <w:sz w:val="20"/>
                <w:szCs w:val="20"/>
                <w:highlight w:val="yellow"/>
                <w:lang w:val="es-419"/>
              </w:rPr>
            </w:pPr>
            <w:r w:rsidRPr="00672063">
              <w:rPr>
                <w:sz w:val="20"/>
                <w:szCs w:val="20"/>
                <w:lang w:val="es-419"/>
              </w:rPr>
              <w:t>185.472</w:t>
            </w:r>
          </w:p>
        </w:tc>
        <w:tc>
          <w:tcPr>
            <w:tcW w:w="682" w:type="pct"/>
          </w:tcPr>
          <w:p w14:paraId="404A09DE" w14:textId="77777777" w:rsidR="008E6A6B" w:rsidRPr="00672063" w:rsidRDefault="008E6A6B" w:rsidP="00C87FBF">
            <w:pPr>
              <w:jc w:val="right"/>
              <w:rPr>
                <w:sz w:val="20"/>
                <w:szCs w:val="20"/>
                <w:highlight w:val="yellow"/>
                <w:lang w:val="es-419"/>
              </w:rPr>
            </w:pPr>
            <w:r w:rsidRPr="00672063">
              <w:rPr>
                <w:sz w:val="20"/>
                <w:szCs w:val="20"/>
                <w:lang w:val="es-419"/>
              </w:rPr>
              <w:t>185.472</w:t>
            </w:r>
          </w:p>
        </w:tc>
      </w:tr>
      <w:tr w:rsidR="008E6A6B" w:rsidRPr="00672063" w14:paraId="0A53D924" w14:textId="77777777" w:rsidTr="00C87FBF">
        <w:trPr>
          <w:trHeight w:val="213"/>
        </w:trPr>
        <w:tc>
          <w:tcPr>
            <w:tcW w:w="1059" w:type="pct"/>
          </w:tcPr>
          <w:p w14:paraId="2D767FF2" w14:textId="77777777" w:rsidR="008E6A6B" w:rsidRPr="00672063" w:rsidRDefault="008E6A6B" w:rsidP="00C87FBF">
            <w:pPr>
              <w:jc w:val="left"/>
              <w:rPr>
                <w:sz w:val="20"/>
                <w:szCs w:val="20"/>
                <w:highlight w:val="yellow"/>
                <w:lang w:val="es-419"/>
              </w:rPr>
            </w:pPr>
            <w:r w:rsidRPr="00672063">
              <w:rPr>
                <w:color w:val="000000"/>
                <w:sz w:val="20"/>
                <w:szCs w:val="20"/>
                <w:lang w:val="es-419"/>
              </w:rPr>
              <w:t>República Centroafricana</w:t>
            </w:r>
          </w:p>
        </w:tc>
        <w:tc>
          <w:tcPr>
            <w:tcW w:w="2653" w:type="pct"/>
          </w:tcPr>
          <w:p w14:paraId="36172FAC" w14:textId="77777777" w:rsidR="008E6A6B" w:rsidRPr="00672063" w:rsidRDefault="008E6A6B" w:rsidP="00C87FBF">
            <w:pPr>
              <w:jc w:val="left"/>
              <w:rPr>
                <w:sz w:val="20"/>
                <w:szCs w:val="20"/>
                <w:highlight w:val="yellow"/>
                <w:lang w:val="es-419"/>
              </w:rPr>
            </w:pPr>
            <w:r w:rsidRPr="00672063">
              <w:rPr>
                <w:color w:val="000000"/>
                <w:sz w:val="20"/>
                <w:szCs w:val="20"/>
                <w:lang w:val="es-419"/>
              </w:rPr>
              <w:t>Renovación del proyecto de fortalecimiento institucional (fase VII)</w:t>
            </w:r>
          </w:p>
        </w:tc>
        <w:tc>
          <w:tcPr>
            <w:tcW w:w="606" w:type="pct"/>
          </w:tcPr>
          <w:p w14:paraId="328C9B46" w14:textId="77777777" w:rsidR="008E6A6B" w:rsidRPr="00672063" w:rsidRDefault="008E6A6B" w:rsidP="00C87FBF">
            <w:pPr>
              <w:jc w:val="right"/>
              <w:rPr>
                <w:sz w:val="20"/>
                <w:szCs w:val="20"/>
                <w:highlight w:val="yellow"/>
                <w:lang w:val="es-419"/>
              </w:rPr>
            </w:pPr>
            <w:r w:rsidRPr="00672063">
              <w:rPr>
                <w:sz w:val="20"/>
                <w:szCs w:val="20"/>
                <w:lang w:val="es-419"/>
              </w:rPr>
              <w:t>180.000</w:t>
            </w:r>
          </w:p>
        </w:tc>
        <w:tc>
          <w:tcPr>
            <w:tcW w:w="682" w:type="pct"/>
          </w:tcPr>
          <w:p w14:paraId="572D9256" w14:textId="77777777" w:rsidR="008E6A6B" w:rsidRPr="00672063" w:rsidRDefault="008E6A6B" w:rsidP="00C87FBF">
            <w:pPr>
              <w:jc w:val="right"/>
              <w:rPr>
                <w:sz w:val="20"/>
                <w:szCs w:val="20"/>
                <w:highlight w:val="yellow"/>
                <w:lang w:val="es-419"/>
              </w:rPr>
            </w:pPr>
            <w:r w:rsidRPr="00672063">
              <w:rPr>
                <w:sz w:val="20"/>
                <w:szCs w:val="20"/>
                <w:lang w:val="es-419"/>
              </w:rPr>
              <w:t>180.000</w:t>
            </w:r>
          </w:p>
        </w:tc>
      </w:tr>
      <w:tr w:rsidR="008E6A6B" w:rsidRPr="00672063" w14:paraId="40A9ABE6" w14:textId="77777777" w:rsidTr="00C87FBF">
        <w:trPr>
          <w:trHeight w:val="213"/>
        </w:trPr>
        <w:tc>
          <w:tcPr>
            <w:tcW w:w="1059" w:type="pct"/>
          </w:tcPr>
          <w:p w14:paraId="4DBE0322" w14:textId="77777777" w:rsidR="008E6A6B" w:rsidRPr="00672063" w:rsidRDefault="008E6A6B" w:rsidP="00C87FBF">
            <w:pPr>
              <w:jc w:val="left"/>
              <w:rPr>
                <w:sz w:val="20"/>
                <w:szCs w:val="20"/>
                <w:highlight w:val="yellow"/>
                <w:lang w:val="es-419"/>
              </w:rPr>
            </w:pPr>
            <w:r w:rsidRPr="00672063">
              <w:rPr>
                <w:color w:val="000000"/>
                <w:sz w:val="20"/>
                <w:szCs w:val="20"/>
                <w:lang w:val="es-419"/>
              </w:rPr>
              <w:t>Côte d'Ivoire</w:t>
            </w:r>
          </w:p>
        </w:tc>
        <w:tc>
          <w:tcPr>
            <w:tcW w:w="2653" w:type="pct"/>
          </w:tcPr>
          <w:p w14:paraId="0D8B0D04" w14:textId="77777777" w:rsidR="008E6A6B" w:rsidRPr="00672063" w:rsidRDefault="008E6A6B" w:rsidP="00C87FBF">
            <w:pPr>
              <w:jc w:val="left"/>
              <w:rPr>
                <w:sz w:val="20"/>
                <w:szCs w:val="20"/>
                <w:highlight w:val="yellow"/>
                <w:lang w:val="es-419"/>
              </w:rPr>
            </w:pPr>
            <w:r w:rsidRPr="00672063">
              <w:rPr>
                <w:color w:val="000000"/>
                <w:sz w:val="20"/>
                <w:szCs w:val="20"/>
                <w:lang w:val="es-419"/>
              </w:rPr>
              <w:t>Renovación del proyecto de fortalecimiento institucional (fase XI)</w:t>
            </w:r>
          </w:p>
        </w:tc>
        <w:tc>
          <w:tcPr>
            <w:tcW w:w="606" w:type="pct"/>
          </w:tcPr>
          <w:p w14:paraId="2A7F07E1" w14:textId="77777777" w:rsidR="008E6A6B" w:rsidRPr="00672063" w:rsidRDefault="008E6A6B" w:rsidP="00C87FBF">
            <w:pPr>
              <w:jc w:val="right"/>
              <w:rPr>
                <w:sz w:val="20"/>
                <w:szCs w:val="20"/>
                <w:highlight w:val="yellow"/>
                <w:lang w:val="es-419"/>
              </w:rPr>
            </w:pPr>
            <w:r w:rsidRPr="00672063">
              <w:rPr>
                <w:sz w:val="20"/>
                <w:szCs w:val="20"/>
                <w:lang w:val="es-419"/>
              </w:rPr>
              <w:t>281.758</w:t>
            </w:r>
          </w:p>
        </w:tc>
        <w:tc>
          <w:tcPr>
            <w:tcW w:w="682" w:type="pct"/>
          </w:tcPr>
          <w:p w14:paraId="665E09C5" w14:textId="77777777" w:rsidR="008E6A6B" w:rsidRPr="00672063" w:rsidRDefault="008E6A6B" w:rsidP="00C87FBF">
            <w:pPr>
              <w:jc w:val="right"/>
              <w:rPr>
                <w:sz w:val="20"/>
                <w:szCs w:val="20"/>
                <w:highlight w:val="yellow"/>
                <w:lang w:val="es-419"/>
              </w:rPr>
            </w:pPr>
            <w:r w:rsidRPr="00672063">
              <w:rPr>
                <w:sz w:val="20"/>
                <w:szCs w:val="20"/>
                <w:lang w:val="es-419"/>
              </w:rPr>
              <w:t>281.758</w:t>
            </w:r>
          </w:p>
        </w:tc>
      </w:tr>
      <w:tr w:rsidR="008E6A6B" w:rsidRPr="00672063" w14:paraId="3DC7ABEE" w14:textId="77777777" w:rsidTr="00C87FBF">
        <w:trPr>
          <w:trHeight w:val="213"/>
        </w:trPr>
        <w:tc>
          <w:tcPr>
            <w:tcW w:w="1059" w:type="pct"/>
          </w:tcPr>
          <w:p w14:paraId="48346E85" w14:textId="77777777" w:rsidR="008E6A6B" w:rsidRPr="00672063" w:rsidRDefault="008E6A6B" w:rsidP="00C87FBF">
            <w:pPr>
              <w:jc w:val="left"/>
              <w:rPr>
                <w:sz w:val="20"/>
                <w:szCs w:val="20"/>
                <w:highlight w:val="yellow"/>
                <w:lang w:val="es-419"/>
              </w:rPr>
            </w:pPr>
            <w:r w:rsidRPr="00672063">
              <w:rPr>
                <w:color w:val="000000"/>
                <w:sz w:val="20"/>
                <w:szCs w:val="20"/>
                <w:lang w:val="es-419"/>
              </w:rPr>
              <w:t>Fiji</w:t>
            </w:r>
          </w:p>
        </w:tc>
        <w:tc>
          <w:tcPr>
            <w:tcW w:w="2653" w:type="pct"/>
          </w:tcPr>
          <w:p w14:paraId="1E80C799" w14:textId="77777777" w:rsidR="008E6A6B" w:rsidRPr="00672063" w:rsidRDefault="008E6A6B" w:rsidP="00C87FBF">
            <w:pPr>
              <w:jc w:val="left"/>
              <w:rPr>
                <w:sz w:val="20"/>
                <w:szCs w:val="20"/>
                <w:highlight w:val="yellow"/>
                <w:lang w:val="es-419"/>
              </w:rPr>
            </w:pPr>
            <w:r w:rsidRPr="00672063">
              <w:rPr>
                <w:color w:val="000000"/>
                <w:sz w:val="20"/>
                <w:szCs w:val="20"/>
                <w:lang w:val="es-419"/>
              </w:rPr>
              <w:t>Renovación del proyecto de fortalecimiento institucional (fase XIV)</w:t>
            </w:r>
          </w:p>
        </w:tc>
        <w:tc>
          <w:tcPr>
            <w:tcW w:w="606" w:type="pct"/>
          </w:tcPr>
          <w:p w14:paraId="4D7605E8" w14:textId="77777777" w:rsidR="008E6A6B" w:rsidRPr="00672063" w:rsidRDefault="008E6A6B" w:rsidP="00C87FBF">
            <w:pPr>
              <w:jc w:val="right"/>
              <w:rPr>
                <w:sz w:val="20"/>
                <w:szCs w:val="20"/>
                <w:highlight w:val="yellow"/>
                <w:lang w:val="es-419"/>
              </w:rPr>
            </w:pPr>
            <w:r w:rsidRPr="00672063">
              <w:rPr>
                <w:sz w:val="20"/>
                <w:szCs w:val="20"/>
                <w:lang w:val="es-419"/>
              </w:rPr>
              <w:t>180.000</w:t>
            </w:r>
          </w:p>
        </w:tc>
        <w:tc>
          <w:tcPr>
            <w:tcW w:w="682" w:type="pct"/>
          </w:tcPr>
          <w:p w14:paraId="43CD8081" w14:textId="77777777" w:rsidR="008E6A6B" w:rsidRPr="00672063" w:rsidRDefault="008E6A6B" w:rsidP="00C87FBF">
            <w:pPr>
              <w:jc w:val="right"/>
              <w:rPr>
                <w:sz w:val="20"/>
                <w:szCs w:val="20"/>
                <w:highlight w:val="yellow"/>
                <w:lang w:val="es-419"/>
              </w:rPr>
            </w:pPr>
            <w:r w:rsidRPr="00672063">
              <w:rPr>
                <w:sz w:val="20"/>
                <w:szCs w:val="20"/>
                <w:lang w:val="es-419"/>
              </w:rPr>
              <w:t>180.000</w:t>
            </w:r>
          </w:p>
        </w:tc>
      </w:tr>
      <w:tr w:rsidR="008E6A6B" w:rsidRPr="00672063" w14:paraId="2F153642" w14:textId="77777777" w:rsidTr="00C87FBF">
        <w:trPr>
          <w:trHeight w:val="213"/>
        </w:trPr>
        <w:tc>
          <w:tcPr>
            <w:tcW w:w="1059" w:type="pct"/>
          </w:tcPr>
          <w:p w14:paraId="301BA5D9" w14:textId="77777777" w:rsidR="008E6A6B" w:rsidRPr="00672063" w:rsidRDefault="008E6A6B" w:rsidP="00C87FBF">
            <w:pPr>
              <w:jc w:val="left"/>
              <w:rPr>
                <w:sz w:val="20"/>
                <w:szCs w:val="20"/>
                <w:highlight w:val="yellow"/>
                <w:lang w:val="es-419"/>
              </w:rPr>
            </w:pPr>
            <w:r w:rsidRPr="00672063">
              <w:rPr>
                <w:color w:val="000000"/>
                <w:sz w:val="20"/>
                <w:szCs w:val="20"/>
                <w:lang w:val="es-419"/>
              </w:rPr>
              <w:t>Guinea</w:t>
            </w:r>
          </w:p>
        </w:tc>
        <w:tc>
          <w:tcPr>
            <w:tcW w:w="2653" w:type="pct"/>
          </w:tcPr>
          <w:p w14:paraId="2FB64E40"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Renovación del proyecto de fortalecimiento institucional (fase XIII)</w:t>
            </w:r>
          </w:p>
        </w:tc>
        <w:tc>
          <w:tcPr>
            <w:tcW w:w="606" w:type="pct"/>
          </w:tcPr>
          <w:p w14:paraId="7FE4AD9C" w14:textId="77777777" w:rsidR="008E6A6B" w:rsidRPr="00672063" w:rsidRDefault="008E6A6B" w:rsidP="00C87FBF">
            <w:pPr>
              <w:jc w:val="right"/>
              <w:rPr>
                <w:sz w:val="20"/>
                <w:szCs w:val="20"/>
                <w:highlight w:val="yellow"/>
                <w:lang w:val="es-419"/>
              </w:rPr>
            </w:pPr>
            <w:r w:rsidRPr="00672063">
              <w:rPr>
                <w:sz w:val="20"/>
                <w:szCs w:val="20"/>
                <w:lang w:val="es-419"/>
              </w:rPr>
              <w:t>180.000</w:t>
            </w:r>
          </w:p>
        </w:tc>
        <w:tc>
          <w:tcPr>
            <w:tcW w:w="682" w:type="pct"/>
          </w:tcPr>
          <w:p w14:paraId="02E53B01" w14:textId="77777777" w:rsidR="008E6A6B" w:rsidRPr="00672063" w:rsidRDefault="008E6A6B" w:rsidP="00C87FBF">
            <w:pPr>
              <w:jc w:val="right"/>
              <w:rPr>
                <w:sz w:val="20"/>
                <w:szCs w:val="20"/>
                <w:highlight w:val="yellow"/>
                <w:lang w:val="es-419"/>
              </w:rPr>
            </w:pPr>
            <w:r w:rsidRPr="00672063">
              <w:rPr>
                <w:sz w:val="20"/>
                <w:szCs w:val="20"/>
                <w:lang w:val="es-419"/>
              </w:rPr>
              <w:t>180.000</w:t>
            </w:r>
          </w:p>
        </w:tc>
      </w:tr>
      <w:tr w:rsidR="008E6A6B" w:rsidRPr="00672063" w14:paraId="0023A581" w14:textId="77777777" w:rsidTr="00C87FBF">
        <w:trPr>
          <w:trHeight w:val="213"/>
        </w:trPr>
        <w:tc>
          <w:tcPr>
            <w:tcW w:w="1059" w:type="pct"/>
          </w:tcPr>
          <w:p w14:paraId="5BCF51DA"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Honduras</w:t>
            </w:r>
          </w:p>
        </w:tc>
        <w:tc>
          <w:tcPr>
            <w:tcW w:w="2653" w:type="pct"/>
          </w:tcPr>
          <w:p w14:paraId="3B83FACD"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Renovación del proyecto de fortalecimiento institucional (fase XI)</w:t>
            </w:r>
          </w:p>
        </w:tc>
        <w:tc>
          <w:tcPr>
            <w:tcW w:w="606" w:type="pct"/>
          </w:tcPr>
          <w:p w14:paraId="513965CF" w14:textId="77777777" w:rsidR="008E6A6B" w:rsidRPr="00672063" w:rsidRDefault="008E6A6B" w:rsidP="00C87FBF">
            <w:pPr>
              <w:jc w:val="right"/>
              <w:rPr>
                <w:color w:val="000000"/>
                <w:sz w:val="20"/>
                <w:szCs w:val="20"/>
                <w:highlight w:val="yellow"/>
                <w:lang w:val="es-419"/>
              </w:rPr>
            </w:pPr>
            <w:r w:rsidRPr="00672063">
              <w:rPr>
                <w:sz w:val="20"/>
                <w:szCs w:val="20"/>
                <w:lang w:val="es-419"/>
              </w:rPr>
              <w:t>180.000</w:t>
            </w:r>
          </w:p>
        </w:tc>
        <w:tc>
          <w:tcPr>
            <w:tcW w:w="682" w:type="pct"/>
          </w:tcPr>
          <w:p w14:paraId="2203A026" w14:textId="77777777" w:rsidR="008E6A6B" w:rsidRPr="00672063" w:rsidRDefault="008E6A6B" w:rsidP="00C87FBF">
            <w:pPr>
              <w:jc w:val="right"/>
              <w:rPr>
                <w:color w:val="000000"/>
                <w:sz w:val="20"/>
                <w:szCs w:val="20"/>
                <w:highlight w:val="yellow"/>
                <w:lang w:val="es-419"/>
              </w:rPr>
            </w:pPr>
            <w:r w:rsidRPr="00672063">
              <w:rPr>
                <w:sz w:val="20"/>
                <w:szCs w:val="20"/>
                <w:lang w:val="es-419"/>
              </w:rPr>
              <w:t>180.000</w:t>
            </w:r>
          </w:p>
        </w:tc>
      </w:tr>
      <w:tr w:rsidR="008E6A6B" w:rsidRPr="00672063" w14:paraId="31E96F54" w14:textId="77777777" w:rsidTr="00C87FBF">
        <w:trPr>
          <w:trHeight w:val="213"/>
        </w:trPr>
        <w:tc>
          <w:tcPr>
            <w:tcW w:w="1059" w:type="pct"/>
          </w:tcPr>
          <w:p w14:paraId="7290F537" w14:textId="77777777" w:rsidR="008E6A6B" w:rsidRPr="00672063" w:rsidRDefault="008E6A6B" w:rsidP="00C87FBF">
            <w:pPr>
              <w:jc w:val="left"/>
              <w:rPr>
                <w:sz w:val="20"/>
                <w:szCs w:val="20"/>
                <w:highlight w:val="yellow"/>
                <w:lang w:val="es-419"/>
              </w:rPr>
            </w:pPr>
            <w:r w:rsidRPr="00672063">
              <w:rPr>
                <w:color w:val="000000"/>
                <w:sz w:val="20"/>
                <w:szCs w:val="20"/>
                <w:lang w:val="es-419"/>
              </w:rPr>
              <w:t>Jamaica</w:t>
            </w:r>
          </w:p>
        </w:tc>
        <w:tc>
          <w:tcPr>
            <w:tcW w:w="2653" w:type="pct"/>
          </w:tcPr>
          <w:p w14:paraId="3E1C3764"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Renovación del proyecto de fortalecimiento institucional (fase XII)</w:t>
            </w:r>
          </w:p>
        </w:tc>
        <w:tc>
          <w:tcPr>
            <w:tcW w:w="606" w:type="pct"/>
          </w:tcPr>
          <w:p w14:paraId="5B85DBA8" w14:textId="77777777" w:rsidR="008E6A6B" w:rsidRPr="00672063" w:rsidRDefault="008E6A6B" w:rsidP="00C87FBF">
            <w:pPr>
              <w:jc w:val="right"/>
              <w:rPr>
                <w:sz w:val="20"/>
                <w:szCs w:val="20"/>
                <w:highlight w:val="yellow"/>
                <w:lang w:val="es-419"/>
              </w:rPr>
            </w:pPr>
            <w:r w:rsidRPr="00672063">
              <w:rPr>
                <w:sz w:val="20"/>
                <w:szCs w:val="20"/>
                <w:lang w:val="es-419"/>
              </w:rPr>
              <w:t>180.000</w:t>
            </w:r>
          </w:p>
        </w:tc>
        <w:tc>
          <w:tcPr>
            <w:tcW w:w="682" w:type="pct"/>
          </w:tcPr>
          <w:p w14:paraId="39489E30" w14:textId="77777777" w:rsidR="008E6A6B" w:rsidRPr="00672063" w:rsidRDefault="008E6A6B" w:rsidP="00C87FBF">
            <w:pPr>
              <w:jc w:val="right"/>
              <w:rPr>
                <w:sz w:val="20"/>
                <w:szCs w:val="20"/>
                <w:highlight w:val="yellow"/>
                <w:lang w:val="es-419"/>
              </w:rPr>
            </w:pPr>
            <w:r w:rsidRPr="00672063">
              <w:rPr>
                <w:sz w:val="20"/>
                <w:szCs w:val="20"/>
                <w:lang w:val="es-419"/>
              </w:rPr>
              <w:t>180.000</w:t>
            </w:r>
          </w:p>
        </w:tc>
      </w:tr>
      <w:tr w:rsidR="008E6A6B" w:rsidRPr="00672063" w14:paraId="2C892C2B" w14:textId="77777777" w:rsidTr="00C87FBF">
        <w:trPr>
          <w:trHeight w:val="48"/>
        </w:trPr>
        <w:tc>
          <w:tcPr>
            <w:tcW w:w="1059" w:type="pct"/>
          </w:tcPr>
          <w:p w14:paraId="6360C5D3" w14:textId="77777777" w:rsidR="008E6A6B" w:rsidRPr="00672063" w:rsidRDefault="008E6A6B" w:rsidP="00C87FBF">
            <w:pPr>
              <w:jc w:val="left"/>
              <w:rPr>
                <w:sz w:val="20"/>
                <w:szCs w:val="20"/>
                <w:highlight w:val="yellow"/>
                <w:lang w:val="es-419"/>
              </w:rPr>
            </w:pPr>
            <w:r w:rsidRPr="00672063">
              <w:rPr>
                <w:color w:val="000000"/>
                <w:sz w:val="20"/>
                <w:szCs w:val="20"/>
                <w:lang w:val="es-419"/>
              </w:rPr>
              <w:t>Kirguistán</w:t>
            </w:r>
          </w:p>
        </w:tc>
        <w:tc>
          <w:tcPr>
            <w:tcW w:w="2653" w:type="pct"/>
          </w:tcPr>
          <w:p w14:paraId="12922777" w14:textId="77777777" w:rsidR="008E6A6B" w:rsidRPr="00672063" w:rsidRDefault="008E6A6B" w:rsidP="00C87FBF">
            <w:pPr>
              <w:jc w:val="left"/>
              <w:rPr>
                <w:sz w:val="20"/>
                <w:szCs w:val="20"/>
                <w:highlight w:val="yellow"/>
                <w:lang w:val="es-419"/>
              </w:rPr>
            </w:pPr>
            <w:r w:rsidRPr="00672063">
              <w:rPr>
                <w:color w:val="000000"/>
                <w:sz w:val="20"/>
                <w:szCs w:val="20"/>
                <w:lang w:val="es-419"/>
              </w:rPr>
              <w:t>Renovación del proyecto de fortalecimiento institucional (fase XII)</w:t>
            </w:r>
          </w:p>
        </w:tc>
        <w:tc>
          <w:tcPr>
            <w:tcW w:w="606" w:type="pct"/>
          </w:tcPr>
          <w:p w14:paraId="0C00C4B8" w14:textId="77777777" w:rsidR="008E6A6B" w:rsidRPr="00672063" w:rsidRDefault="008E6A6B" w:rsidP="00C87FBF">
            <w:pPr>
              <w:jc w:val="right"/>
              <w:rPr>
                <w:sz w:val="20"/>
                <w:szCs w:val="20"/>
                <w:highlight w:val="yellow"/>
                <w:lang w:val="es-419"/>
              </w:rPr>
            </w:pPr>
            <w:r w:rsidRPr="00672063">
              <w:rPr>
                <w:sz w:val="20"/>
                <w:szCs w:val="20"/>
                <w:lang w:val="es-419"/>
              </w:rPr>
              <w:t>306.903</w:t>
            </w:r>
          </w:p>
        </w:tc>
        <w:tc>
          <w:tcPr>
            <w:tcW w:w="682" w:type="pct"/>
          </w:tcPr>
          <w:p w14:paraId="14877B12" w14:textId="77777777" w:rsidR="008E6A6B" w:rsidRPr="00672063" w:rsidRDefault="008E6A6B" w:rsidP="00C87FBF">
            <w:pPr>
              <w:jc w:val="right"/>
              <w:rPr>
                <w:sz w:val="20"/>
                <w:szCs w:val="20"/>
                <w:highlight w:val="yellow"/>
                <w:lang w:val="es-419"/>
              </w:rPr>
            </w:pPr>
            <w:r w:rsidRPr="00672063">
              <w:rPr>
                <w:sz w:val="20"/>
                <w:szCs w:val="20"/>
                <w:lang w:val="es-419"/>
              </w:rPr>
              <w:t>306.903</w:t>
            </w:r>
          </w:p>
        </w:tc>
      </w:tr>
      <w:tr w:rsidR="008E6A6B" w:rsidRPr="00672063" w14:paraId="73DA1BCC" w14:textId="77777777" w:rsidTr="00C87FBF">
        <w:trPr>
          <w:trHeight w:val="213"/>
        </w:trPr>
        <w:tc>
          <w:tcPr>
            <w:tcW w:w="1059" w:type="pct"/>
          </w:tcPr>
          <w:p w14:paraId="2570442A" w14:textId="77777777" w:rsidR="008E6A6B" w:rsidRPr="00672063" w:rsidRDefault="008E6A6B" w:rsidP="00C87FBF">
            <w:pPr>
              <w:jc w:val="left"/>
              <w:rPr>
                <w:sz w:val="20"/>
                <w:szCs w:val="20"/>
                <w:highlight w:val="yellow"/>
                <w:lang w:val="es-419"/>
              </w:rPr>
            </w:pPr>
            <w:r w:rsidRPr="00672063">
              <w:rPr>
                <w:color w:val="000000"/>
                <w:sz w:val="20"/>
                <w:szCs w:val="20"/>
                <w:lang w:val="es-419"/>
              </w:rPr>
              <w:t>Lesotho</w:t>
            </w:r>
          </w:p>
        </w:tc>
        <w:tc>
          <w:tcPr>
            <w:tcW w:w="2653" w:type="pct"/>
          </w:tcPr>
          <w:p w14:paraId="5EF3D13A" w14:textId="77777777" w:rsidR="008E6A6B" w:rsidRPr="00672063" w:rsidRDefault="008E6A6B" w:rsidP="00C87FBF">
            <w:pPr>
              <w:jc w:val="left"/>
              <w:rPr>
                <w:sz w:val="20"/>
                <w:szCs w:val="20"/>
                <w:highlight w:val="yellow"/>
                <w:lang w:val="es-419"/>
              </w:rPr>
            </w:pPr>
            <w:r w:rsidRPr="00672063">
              <w:rPr>
                <w:color w:val="000000"/>
                <w:sz w:val="20"/>
                <w:szCs w:val="20"/>
                <w:lang w:val="es-419"/>
              </w:rPr>
              <w:t>Renovación del proyecto de fortalecimiento institucional (fase XII)</w:t>
            </w:r>
          </w:p>
        </w:tc>
        <w:tc>
          <w:tcPr>
            <w:tcW w:w="606" w:type="pct"/>
          </w:tcPr>
          <w:p w14:paraId="4AAE9355" w14:textId="77777777" w:rsidR="008E6A6B" w:rsidRPr="00672063" w:rsidRDefault="008E6A6B" w:rsidP="00C87FBF">
            <w:pPr>
              <w:jc w:val="right"/>
              <w:rPr>
                <w:sz w:val="20"/>
                <w:szCs w:val="20"/>
                <w:highlight w:val="yellow"/>
                <w:lang w:val="es-419"/>
              </w:rPr>
            </w:pPr>
            <w:r w:rsidRPr="00672063">
              <w:rPr>
                <w:sz w:val="20"/>
                <w:szCs w:val="20"/>
                <w:lang w:val="es-419"/>
              </w:rPr>
              <w:t>180.000</w:t>
            </w:r>
          </w:p>
        </w:tc>
        <w:tc>
          <w:tcPr>
            <w:tcW w:w="682" w:type="pct"/>
          </w:tcPr>
          <w:p w14:paraId="265707FC" w14:textId="77777777" w:rsidR="008E6A6B" w:rsidRPr="00672063" w:rsidRDefault="008E6A6B" w:rsidP="00C87FBF">
            <w:pPr>
              <w:jc w:val="right"/>
              <w:rPr>
                <w:sz w:val="20"/>
                <w:szCs w:val="20"/>
                <w:highlight w:val="yellow"/>
                <w:lang w:val="es-419"/>
              </w:rPr>
            </w:pPr>
            <w:r w:rsidRPr="00672063">
              <w:rPr>
                <w:sz w:val="20"/>
                <w:szCs w:val="20"/>
                <w:lang w:val="es-419"/>
              </w:rPr>
              <w:t>180.000</w:t>
            </w:r>
          </w:p>
        </w:tc>
      </w:tr>
      <w:tr w:rsidR="008E6A6B" w:rsidRPr="00672063" w14:paraId="6DC2C4C7" w14:textId="77777777" w:rsidTr="00C87FBF">
        <w:trPr>
          <w:trHeight w:val="166"/>
        </w:trPr>
        <w:tc>
          <w:tcPr>
            <w:tcW w:w="1059" w:type="pct"/>
          </w:tcPr>
          <w:p w14:paraId="1169455E" w14:textId="77777777" w:rsidR="008E6A6B" w:rsidRPr="00672063" w:rsidRDefault="008E6A6B" w:rsidP="00C87FBF">
            <w:pPr>
              <w:jc w:val="left"/>
              <w:rPr>
                <w:sz w:val="20"/>
                <w:szCs w:val="20"/>
                <w:highlight w:val="yellow"/>
                <w:lang w:val="es-419"/>
              </w:rPr>
            </w:pPr>
            <w:r w:rsidRPr="00672063">
              <w:rPr>
                <w:color w:val="000000"/>
                <w:sz w:val="20"/>
                <w:szCs w:val="20"/>
                <w:lang w:val="es-419"/>
              </w:rPr>
              <w:t>Malawi</w:t>
            </w:r>
          </w:p>
        </w:tc>
        <w:tc>
          <w:tcPr>
            <w:tcW w:w="2653" w:type="pct"/>
          </w:tcPr>
          <w:p w14:paraId="0E96DC20" w14:textId="77777777" w:rsidR="008E6A6B" w:rsidRPr="00672063" w:rsidRDefault="008E6A6B" w:rsidP="00C87FBF">
            <w:pPr>
              <w:jc w:val="left"/>
              <w:rPr>
                <w:sz w:val="20"/>
                <w:szCs w:val="20"/>
                <w:highlight w:val="yellow"/>
                <w:lang w:val="es-419"/>
              </w:rPr>
            </w:pPr>
            <w:r w:rsidRPr="00672063">
              <w:rPr>
                <w:color w:val="000000"/>
                <w:sz w:val="20"/>
                <w:szCs w:val="20"/>
                <w:lang w:val="es-419"/>
              </w:rPr>
              <w:t>Renovación del proyecto de fortalecimiento institucional (fase XIV)</w:t>
            </w:r>
          </w:p>
        </w:tc>
        <w:tc>
          <w:tcPr>
            <w:tcW w:w="606" w:type="pct"/>
          </w:tcPr>
          <w:p w14:paraId="4C877B36" w14:textId="77777777" w:rsidR="008E6A6B" w:rsidRPr="00672063" w:rsidRDefault="008E6A6B" w:rsidP="00C87FBF">
            <w:pPr>
              <w:jc w:val="right"/>
              <w:rPr>
                <w:sz w:val="20"/>
                <w:szCs w:val="20"/>
                <w:highlight w:val="yellow"/>
                <w:lang w:val="es-419"/>
              </w:rPr>
            </w:pPr>
            <w:r w:rsidRPr="00672063">
              <w:rPr>
                <w:sz w:val="20"/>
                <w:szCs w:val="20"/>
                <w:lang w:val="es-419"/>
              </w:rPr>
              <w:t>180.000</w:t>
            </w:r>
          </w:p>
        </w:tc>
        <w:tc>
          <w:tcPr>
            <w:tcW w:w="682" w:type="pct"/>
          </w:tcPr>
          <w:p w14:paraId="048E9A51" w14:textId="77777777" w:rsidR="008E6A6B" w:rsidRPr="00672063" w:rsidRDefault="008E6A6B" w:rsidP="00C87FBF">
            <w:pPr>
              <w:jc w:val="right"/>
              <w:rPr>
                <w:sz w:val="20"/>
                <w:szCs w:val="20"/>
                <w:highlight w:val="yellow"/>
                <w:lang w:val="es-419"/>
              </w:rPr>
            </w:pPr>
            <w:r w:rsidRPr="00672063">
              <w:rPr>
                <w:sz w:val="20"/>
                <w:szCs w:val="20"/>
                <w:lang w:val="es-419"/>
              </w:rPr>
              <w:t>180.000</w:t>
            </w:r>
          </w:p>
        </w:tc>
      </w:tr>
      <w:tr w:rsidR="008E6A6B" w:rsidRPr="00672063" w14:paraId="2F8F8736" w14:textId="77777777" w:rsidTr="00C87FBF">
        <w:trPr>
          <w:trHeight w:val="213"/>
        </w:trPr>
        <w:tc>
          <w:tcPr>
            <w:tcW w:w="1059" w:type="pct"/>
          </w:tcPr>
          <w:p w14:paraId="6403FEB3" w14:textId="77777777" w:rsidR="008E6A6B" w:rsidRPr="00672063" w:rsidRDefault="008E6A6B" w:rsidP="00C87FBF">
            <w:pPr>
              <w:jc w:val="left"/>
              <w:rPr>
                <w:sz w:val="20"/>
                <w:szCs w:val="20"/>
                <w:highlight w:val="yellow"/>
                <w:lang w:val="es-419"/>
              </w:rPr>
            </w:pPr>
            <w:r w:rsidRPr="00672063">
              <w:rPr>
                <w:color w:val="000000"/>
                <w:sz w:val="20"/>
                <w:szCs w:val="20"/>
                <w:lang w:val="es-419"/>
              </w:rPr>
              <w:t>Islas Marshall</w:t>
            </w:r>
          </w:p>
        </w:tc>
        <w:tc>
          <w:tcPr>
            <w:tcW w:w="2653" w:type="pct"/>
          </w:tcPr>
          <w:p w14:paraId="084F1556" w14:textId="77777777" w:rsidR="008E6A6B" w:rsidRPr="00672063" w:rsidRDefault="008E6A6B" w:rsidP="00C87FBF">
            <w:pPr>
              <w:jc w:val="left"/>
              <w:rPr>
                <w:sz w:val="20"/>
                <w:szCs w:val="20"/>
                <w:highlight w:val="yellow"/>
                <w:lang w:val="es-419"/>
              </w:rPr>
            </w:pPr>
            <w:r w:rsidRPr="00672063">
              <w:rPr>
                <w:color w:val="000000"/>
                <w:sz w:val="20"/>
                <w:szCs w:val="20"/>
                <w:lang w:val="es-419"/>
              </w:rPr>
              <w:t>Renovación del proyecto de fortalecimiento institucional (fase IX)</w:t>
            </w:r>
          </w:p>
        </w:tc>
        <w:tc>
          <w:tcPr>
            <w:tcW w:w="606" w:type="pct"/>
          </w:tcPr>
          <w:p w14:paraId="5CF244D4" w14:textId="77777777" w:rsidR="008E6A6B" w:rsidRPr="00672063" w:rsidRDefault="008E6A6B" w:rsidP="00C87FBF">
            <w:pPr>
              <w:jc w:val="right"/>
              <w:rPr>
                <w:sz w:val="20"/>
                <w:szCs w:val="20"/>
                <w:highlight w:val="yellow"/>
                <w:lang w:val="es-419"/>
              </w:rPr>
            </w:pPr>
            <w:r w:rsidRPr="00672063">
              <w:rPr>
                <w:sz w:val="20"/>
                <w:szCs w:val="20"/>
                <w:lang w:val="es-419"/>
              </w:rPr>
              <w:t>180.000</w:t>
            </w:r>
          </w:p>
        </w:tc>
        <w:tc>
          <w:tcPr>
            <w:tcW w:w="682" w:type="pct"/>
          </w:tcPr>
          <w:p w14:paraId="554768E2" w14:textId="77777777" w:rsidR="008E6A6B" w:rsidRPr="00672063" w:rsidRDefault="008E6A6B" w:rsidP="00C87FBF">
            <w:pPr>
              <w:jc w:val="right"/>
              <w:rPr>
                <w:sz w:val="20"/>
                <w:szCs w:val="20"/>
                <w:highlight w:val="yellow"/>
                <w:lang w:val="es-419"/>
              </w:rPr>
            </w:pPr>
            <w:r w:rsidRPr="00672063">
              <w:rPr>
                <w:sz w:val="20"/>
                <w:szCs w:val="20"/>
                <w:lang w:val="es-419"/>
              </w:rPr>
              <w:t>180.000</w:t>
            </w:r>
          </w:p>
        </w:tc>
      </w:tr>
      <w:tr w:rsidR="008E6A6B" w:rsidRPr="00672063" w14:paraId="5CB7BD0B" w14:textId="77777777" w:rsidTr="00C87FBF">
        <w:trPr>
          <w:trHeight w:val="213"/>
        </w:trPr>
        <w:tc>
          <w:tcPr>
            <w:tcW w:w="1059" w:type="pct"/>
          </w:tcPr>
          <w:p w14:paraId="3042E5AE" w14:textId="77777777" w:rsidR="008E6A6B" w:rsidRPr="00672063" w:rsidRDefault="008E6A6B" w:rsidP="00C87FBF">
            <w:pPr>
              <w:jc w:val="left"/>
              <w:rPr>
                <w:sz w:val="20"/>
                <w:szCs w:val="20"/>
                <w:highlight w:val="yellow"/>
                <w:lang w:val="es-419"/>
              </w:rPr>
            </w:pPr>
            <w:r w:rsidRPr="00672063">
              <w:rPr>
                <w:color w:val="000000"/>
                <w:sz w:val="20"/>
                <w:szCs w:val="20"/>
                <w:lang w:val="es-419"/>
              </w:rPr>
              <w:t>Mauritania</w:t>
            </w:r>
          </w:p>
        </w:tc>
        <w:tc>
          <w:tcPr>
            <w:tcW w:w="2653" w:type="pct"/>
          </w:tcPr>
          <w:p w14:paraId="11720D7E" w14:textId="77777777" w:rsidR="008E6A6B" w:rsidRPr="00672063" w:rsidRDefault="008E6A6B" w:rsidP="00C87FBF">
            <w:pPr>
              <w:jc w:val="left"/>
              <w:rPr>
                <w:sz w:val="20"/>
                <w:szCs w:val="20"/>
                <w:highlight w:val="yellow"/>
                <w:lang w:val="es-419"/>
              </w:rPr>
            </w:pPr>
            <w:r w:rsidRPr="00672063">
              <w:rPr>
                <w:color w:val="000000"/>
                <w:sz w:val="20"/>
                <w:szCs w:val="20"/>
                <w:lang w:val="es-419"/>
              </w:rPr>
              <w:t>Renovación del proyecto de fortalecimiento institucional (fase IX)</w:t>
            </w:r>
          </w:p>
        </w:tc>
        <w:tc>
          <w:tcPr>
            <w:tcW w:w="606" w:type="pct"/>
          </w:tcPr>
          <w:p w14:paraId="5F7C66F9" w14:textId="77777777" w:rsidR="008E6A6B" w:rsidRPr="00672063" w:rsidRDefault="008E6A6B" w:rsidP="00C87FBF">
            <w:pPr>
              <w:jc w:val="right"/>
              <w:rPr>
                <w:sz w:val="20"/>
                <w:szCs w:val="20"/>
                <w:highlight w:val="yellow"/>
                <w:lang w:val="es-419"/>
              </w:rPr>
            </w:pPr>
            <w:r w:rsidRPr="00672063">
              <w:rPr>
                <w:sz w:val="20"/>
                <w:szCs w:val="20"/>
                <w:lang w:val="es-419"/>
              </w:rPr>
              <w:t>180.000</w:t>
            </w:r>
          </w:p>
        </w:tc>
        <w:tc>
          <w:tcPr>
            <w:tcW w:w="682" w:type="pct"/>
          </w:tcPr>
          <w:p w14:paraId="4287543F" w14:textId="77777777" w:rsidR="008E6A6B" w:rsidRPr="00672063" w:rsidRDefault="008E6A6B" w:rsidP="00C87FBF">
            <w:pPr>
              <w:jc w:val="right"/>
              <w:rPr>
                <w:sz w:val="20"/>
                <w:szCs w:val="20"/>
                <w:highlight w:val="yellow"/>
                <w:lang w:val="es-419"/>
              </w:rPr>
            </w:pPr>
            <w:r w:rsidRPr="00672063">
              <w:rPr>
                <w:sz w:val="20"/>
                <w:szCs w:val="20"/>
                <w:lang w:val="es-419"/>
              </w:rPr>
              <w:t>180.000</w:t>
            </w:r>
          </w:p>
        </w:tc>
      </w:tr>
      <w:tr w:rsidR="008E6A6B" w:rsidRPr="00672063" w14:paraId="2D7D4148" w14:textId="77777777" w:rsidTr="00C87FBF">
        <w:trPr>
          <w:trHeight w:val="213"/>
        </w:trPr>
        <w:tc>
          <w:tcPr>
            <w:tcW w:w="1059" w:type="pct"/>
          </w:tcPr>
          <w:p w14:paraId="0FDC25C4" w14:textId="77777777" w:rsidR="008E6A6B" w:rsidRPr="00672063" w:rsidRDefault="008E6A6B" w:rsidP="00C87FBF">
            <w:pPr>
              <w:jc w:val="left"/>
              <w:rPr>
                <w:sz w:val="20"/>
                <w:szCs w:val="20"/>
                <w:highlight w:val="yellow"/>
                <w:lang w:val="es-419"/>
              </w:rPr>
            </w:pPr>
            <w:r w:rsidRPr="00672063">
              <w:rPr>
                <w:color w:val="000000"/>
                <w:sz w:val="20"/>
                <w:szCs w:val="20"/>
                <w:lang w:val="es-419"/>
              </w:rPr>
              <w:t>Mozambique</w:t>
            </w:r>
          </w:p>
        </w:tc>
        <w:tc>
          <w:tcPr>
            <w:tcW w:w="2653" w:type="pct"/>
          </w:tcPr>
          <w:p w14:paraId="0BA190B8" w14:textId="77777777" w:rsidR="008E6A6B" w:rsidRPr="00672063" w:rsidRDefault="008E6A6B" w:rsidP="00C87FBF">
            <w:pPr>
              <w:jc w:val="left"/>
              <w:rPr>
                <w:sz w:val="20"/>
                <w:szCs w:val="20"/>
                <w:highlight w:val="yellow"/>
                <w:lang w:val="es-419"/>
              </w:rPr>
            </w:pPr>
            <w:r w:rsidRPr="00672063">
              <w:rPr>
                <w:color w:val="000000"/>
                <w:sz w:val="20"/>
                <w:szCs w:val="20"/>
                <w:lang w:val="es-419"/>
              </w:rPr>
              <w:t>Renovación del proyecto de fortalecimiento institucional (fase XI)</w:t>
            </w:r>
          </w:p>
        </w:tc>
        <w:tc>
          <w:tcPr>
            <w:tcW w:w="606" w:type="pct"/>
          </w:tcPr>
          <w:p w14:paraId="5039A561" w14:textId="77777777" w:rsidR="008E6A6B" w:rsidRPr="00672063" w:rsidRDefault="008E6A6B" w:rsidP="00C87FBF">
            <w:pPr>
              <w:jc w:val="right"/>
              <w:rPr>
                <w:sz w:val="20"/>
                <w:szCs w:val="20"/>
                <w:highlight w:val="yellow"/>
                <w:lang w:val="es-419"/>
              </w:rPr>
            </w:pPr>
            <w:r w:rsidRPr="00672063">
              <w:rPr>
                <w:sz w:val="20"/>
                <w:szCs w:val="20"/>
                <w:lang w:val="es-419"/>
              </w:rPr>
              <w:t>214.088</w:t>
            </w:r>
          </w:p>
        </w:tc>
        <w:tc>
          <w:tcPr>
            <w:tcW w:w="682" w:type="pct"/>
          </w:tcPr>
          <w:p w14:paraId="4E8A5F77" w14:textId="77777777" w:rsidR="008E6A6B" w:rsidRPr="00672063" w:rsidRDefault="008E6A6B" w:rsidP="00C87FBF">
            <w:pPr>
              <w:jc w:val="right"/>
              <w:rPr>
                <w:sz w:val="20"/>
                <w:szCs w:val="20"/>
                <w:highlight w:val="yellow"/>
                <w:lang w:val="es-419"/>
              </w:rPr>
            </w:pPr>
            <w:r w:rsidRPr="00672063">
              <w:rPr>
                <w:sz w:val="20"/>
                <w:szCs w:val="20"/>
                <w:lang w:val="es-419"/>
              </w:rPr>
              <w:t>214.088</w:t>
            </w:r>
          </w:p>
        </w:tc>
      </w:tr>
      <w:tr w:rsidR="008E6A6B" w:rsidRPr="00672063" w14:paraId="6E5B95AC" w14:textId="77777777" w:rsidTr="00C87FBF">
        <w:trPr>
          <w:trHeight w:val="213"/>
        </w:trPr>
        <w:tc>
          <w:tcPr>
            <w:tcW w:w="1059" w:type="pct"/>
          </w:tcPr>
          <w:p w14:paraId="393E33F5"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Nepal</w:t>
            </w:r>
          </w:p>
        </w:tc>
        <w:tc>
          <w:tcPr>
            <w:tcW w:w="2653" w:type="pct"/>
          </w:tcPr>
          <w:p w14:paraId="225C1ED0"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Renovación del proyecto de fortalecimiento institucional (fase XII)</w:t>
            </w:r>
          </w:p>
        </w:tc>
        <w:tc>
          <w:tcPr>
            <w:tcW w:w="606" w:type="pct"/>
          </w:tcPr>
          <w:p w14:paraId="4316DF1D" w14:textId="77777777" w:rsidR="008E6A6B" w:rsidRPr="00672063" w:rsidRDefault="008E6A6B" w:rsidP="00C87FBF">
            <w:pPr>
              <w:jc w:val="right"/>
              <w:rPr>
                <w:sz w:val="20"/>
                <w:szCs w:val="20"/>
                <w:highlight w:val="yellow"/>
                <w:lang w:val="es-419"/>
              </w:rPr>
            </w:pPr>
            <w:r w:rsidRPr="00672063">
              <w:rPr>
                <w:sz w:val="20"/>
                <w:szCs w:val="20"/>
                <w:lang w:val="es-419"/>
              </w:rPr>
              <w:t>180.000</w:t>
            </w:r>
          </w:p>
        </w:tc>
        <w:tc>
          <w:tcPr>
            <w:tcW w:w="682" w:type="pct"/>
          </w:tcPr>
          <w:p w14:paraId="5F7A354C" w14:textId="77777777" w:rsidR="008E6A6B" w:rsidRPr="00672063" w:rsidRDefault="008E6A6B" w:rsidP="00C87FBF">
            <w:pPr>
              <w:jc w:val="right"/>
              <w:rPr>
                <w:sz w:val="20"/>
                <w:szCs w:val="20"/>
                <w:highlight w:val="yellow"/>
                <w:lang w:val="es-419"/>
              </w:rPr>
            </w:pPr>
            <w:r w:rsidRPr="00672063">
              <w:rPr>
                <w:sz w:val="20"/>
                <w:szCs w:val="20"/>
                <w:lang w:val="es-419"/>
              </w:rPr>
              <w:t>180.000</w:t>
            </w:r>
          </w:p>
        </w:tc>
      </w:tr>
      <w:tr w:rsidR="008E6A6B" w:rsidRPr="00672063" w14:paraId="09EB7E78" w14:textId="77777777" w:rsidTr="00C87FBF">
        <w:trPr>
          <w:trHeight w:val="20"/>
        </w:trPr>
        <w:tc>
          <w:tcPr>
            <w:tcW w:w="1059" w:type="pct"/>
          </w:tcPr>
          <w:p w14:paraId="4A89EB5C"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San Cristóbal y Nieves</w:t>
            </w:r>
          </w:p>
        </w:tc>
        <w:tc>
          <w:tcPr>
            <w:tcW w:w="2653" w:type="pct"/>
          </w:tcPr>
          <w:p w14:paraId="2816F646" w14:textId="77777777" w:rsidR="008E6A6B" w:rsidRPr="00672063" w:rsidRDefault="008E6A6B" w:rsidP="00C87FBF">
            <w:pPr>
              <w:jc w:val="left"/>
              <w:rPr>
                <w:color w:val="000000"/>
                <w:sz w:val="20"/>
                <w:szCs w:val="20"/>
                <w:highlight w:val="yellow"/>
                <w:lang w:val="es-419"/>
              </w:rPr>
            </w:pPr>
            <w:r w:rsidRPr="00672063">
              <w:rPr>
                <w:color w:val="000000" w:themeColor="text1"/>
                <w:sz w:val="20"/>
                <w:szCs w:val="20"/>
                <w:lang w:val="es-419"/>
              </w:rPr>
              <w:t>Renovación de proyecto de fortalecimiento institucional (fase IX)</w:t>
            </w:r>
          </w:p>
        </w:tc>
        <w:tc>
          <w:tcPr>
            <w:tcW w:w="606" w:type="pct"/>
          </w:tcPr>
          <w:p w14:paraId="13F2AAB5" w14:textId="77777777" w:rsidR="008E6A6B" w:rsidRPr="00672063" w:rsidRDefault="008E6A6B" w:rsidP="00C87FBF">
            <w:pPr>
              <w:jc w:val="right"/>
              <w:rPr>
                <w:color w:val="000000"/>
                <w:sz w:val="20"/>
                <w:szCs w:val="20"/>
                <w:highlight w:val="yellow"/>
                <w:lang w:val="es-419"/>
              </w:rPr>
            </w:pPr>
            <w:r w:rsidRPr="00672063">
              <w:rPr>
                <w:sz w:val="20"/>
                <w:szCs w:val="20"/>
                <w:lang w:val="es-419"/>
              </w:rPr>
              <w:t>180.000</w:t>
            </w:r>
          </w:p>
        </w:tc>
        <w:tc>
          <w:tcPr>
            <w:tcW w:w="682" w:type="pct"/>
          </w:tcPr>
          <w:p w14:paraId="5F8B9BF9" w14:textId="77777777" w:rsidR="008E6A6B" w:rsidRPr="00672063" w:rsidRDefault="008E6A6B" w:rsidP="00C87FBF">
            <w:pPr>
              <w:jc w:val="right"/>
              <w:rPr>
                <w:color w:val="000000"/>
                <w:sz w:val="20"/>
                <w:szCs w:val="20"/>
                <w:highlight w:val="yellow"/>
                <w:lang w:val="es-419"/>
              </w:rPr>
            </w:pPr>
            <w:r w:rsidRPr="00672063">
              <w:rPr>
                <w:sz w:val="20"/>
                <w:szCs w:val="20"/>
                <w:lang w:val="es-419"/>
              </w:rPr>
              <w:t>180.000</w:t>
            </w:r>
          </w:p>
        </w:tc>
      </w:tr>
      <w:tr w:rsidR="008E6A6B" w:rsidRPr="00672063" w14:paraId="3AA718E9" w14:textId="77777777" w:rsidTr="00C87FBF">
        <w:trPr>
          <w:trHeight w:val="213"/>
        </w:trPr>
        <w:tc>
          <w:tcPr>
            <w:tcW w:w="1059" w:type="pct"/>
          </w:tcPr>
          <w:p w14:paraId="2A5F815C"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Seychelles</w:t>
            </w:r>
          </w:p>
        </w:tc>
        <w:tc>
          <w:tcPr>
            <w:tcW w:w="2653" w:type="pct"/>
          </w:tcPr>
          <w:p w14:paraId="2CF27001"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Renovación del proyecto de fortalecimiento institucional (fase XI)</w:t>
            </w:r>
          </w:p>
        </w:tc>
        <w:tc>
          <w:tcPr>
            <w:tcW w:w="606" w:type="pct"/>
          </w:tcPr>
          <w:p w14:paraId="6BBF9813" w14:textId="77777777" w:rsidR="008E6A6B" w:rsidRPr="00672063" w:rsidRDefault="008E6A6B" w:rsidP="00C87FBF">
            <w:pPr>
              <w:jc w:val="right"/>
              <w:rPr>
                <w:color w:val="000000"/>
                <w:sz w:val="20"/>
                <w:szCs w:val="20"/>
                <w:highlight w:val="yellow"/>
                <w:lang w:val="es-419"/>
              </w:rPr>
            </w:pPr>
            <w:r w:rsidRPr="00672063">
              <w:rPr>
                <w:sz w:val="20"/>
                <w:szCs w:val="20"/>
                <w:lang w:val="es-419"/>
              </w:rPr>
              <w:t>180.000</w:t>
            </w:r>
          </w:p>
        </w:tc>
        <w:tc>
          <w:tcPr>
            <w:tcW w:w="682" w:type="pct"/>
          </w:tcPr>
          <w:p w14:paraId="3039F635" w14:textId="77777777" w:rsidR="008E6A6B" w:rsidRPr="00672063" w:rsidRDefault="008E6A6B" w:rsidP="00C87FBF">
            <w:pPr>
              <w:jc w:val="right"/>
              <w:rPr>
                <w:color w:val="000000"/>
                <w:sz w:val="20"/>
                <w:szCs w:val="20"/>
                <w:highlight w:val="yellow"/>
                <w:lang w:val="es-419"/>
              </w:rPr>
            </w:pPr>
            <w:r w:rsidRPr="00672063">
              <w:rPr>
                <w:sz w:val="20"/>
                <w:szCs w:val="20"/>
                <w:lang w:val="es-419"/>
              </w:rPr>
              <w:t>180.000</w:t>
            </w:r>
          </w:p>
        </w:tc>
      </w:tr>
      <w:tr w:rsidR="008E6A6B" w:rsidRPr="00672063" w14:paraId="5C522C6E" w14:textId="77777777" w:rsidTr="00C87FBF">
        <w:trPr>
          <w:trHeight w:val="213"/>
        </w:trPr>
        <w:tc>
          <w:tcPr>
            <w:tcW w:w="1059" w:type="pct"/>
          </w:tcPr>
          <w:p w14:paraId="37736B53"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lastRenderedPageBreak/>
              <w:t>Sierra Leona</w:t>
            </w:r>
          </w:p>
        </w:tc>
        <w:tc>
          <w:tcPr>
            <w:tcW w:w="2653" w:type="pct"/>
          </w:tcPr>
          <w:p w14:paraId="61E93055"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Renovación del proyecto de fortalecimiento institucional (fase X)</w:t>
            </w:r>
          </w:p>
        </w:tc>
        <w:tc>
          <w:tcPr>
            <w:tcW w:w="606" w:type="pct"/>
          </w:tcPr>
          <w:p w14:paraId="49F01D45" w14:textId="77777777" w:rsidR="008E6A6B" w:rsidRPr="00672063" w:rsidRDefault="008E6A6B" w:rsidP="00C87FBF">
            <w:pPr>
              <w:jc w:val="right"/>
              <w:rPr>
                <w:color w:val="000000"/>
                <w:sz w:val="20"/>
                <w:szCs w:val="20"/>
                <w:highlight w:val="yellow"/>
                <w:lang w:val="es-419"/>
              </w:rPr>
            </w:pPr>
            <w:r w:rsidRPr="00672063">
              <w:rPr>
                <w:sz w:val="20"/>
                <w:szCs w:val="20"/>
                <w:lang w:val="es-419"/>
              </w:rPr>
              <w:t>227.336</w:t>
            </w:r>
          </w:p>
        </w:tc>
        <w:tc>
          <w:tcPr>
            <w:tcW w:w="682" w:type="pct"/>
          </w:tcPr>
          <w:p w14:paraId="1B9FCB97" w14:textId="77777777" w:rsidR="008E6A6B" w:rsidRPr="00672063" w:rsidRDefault="008E6A6B" w:rsidP="00C87FBF">
            <w:pPr>
              <w:jc w:val="right"/>
              <w:rPr>
                <w:color w:val="000000"/>
                <w:sz w:val="20"/>
                <w:szCs w:val="20"/>
                <w:highlight w:val="yellow"/>
                <w:lang w:val="es-419"/>
              </w:rPr>
            </w:pPr>
            <w:r w:rsidRPr="00672063">
              <w:rPr>
                <w:sz w:val="20"/>
                <w:szCs w:val="20"/>
                <w:lang w:val="es-419"/>
              </w:rPr>
              <w:t>227.336</w:t>
            </w:r>
          </w:p>
        </w:tc>
      </w:tr>
      <w:tr w:rsidR="008E6A6B" w:rsidRPr="00672063" w14:paraId="1221D482" w14:textId="77777777" w:rsidTr="00C87FBF">
        <w:trPr>
          <w:trHeight w:val="213"/>
        </w:trPr>
        <w:tc>
          <w:tcPr>
            <w:tcW w:w="1059" w:type="pct"/>
          </w:tcPr>
          <w:p w14:paraId="577F6A3A"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Uganda</w:t>
            </w:r>
          </w:p>
        </w:tc>
        <w:tc>
          <w:tcPr>
            <w:tcW w:w="2653" w:type="pct"/>
          </w:tcPr>
          <w:p w14:paraId="4E1B0CFC"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Renovación del proyecto de fortalecimiento institucional (fase VI)</w:t>
            </w:r>
          </w:p>
        </w:tc>
        <w:tc>
          <w:tcPr>
            <w:tcW w:w="606" w:type="pct"/>
          </w:tcPr>
          <w:p w14:paraId="7ECDF82F" w14:textId="77777777" w:rsidR="008E6A6B" w:rsidRPr="00672063" w:rsidRDefault="008E6A6B" w:rsidP="00C87FBF">
            <w:pPr>
              <w:jc w:val="right"/>
              <w:rPr>
                <w:color w:val="000000"/>
                <w:sz w:val="20"/>
                <w:szCs w:val="20"/>
                <w:highlight w:val="yellow"/>
                <w:lang w:val="es-419"/>
              </w:rPr>
            </w:pPr>
            <w:r w:rsidRPr="00672063">
              <w:rPr>
                <w:sz w:val="20"/>
                <w:szCs w:val="20"/>
                <w:lang w:val="es-419"/>
              </w:rPr>
              <w:t>180.000</w:t>
            </w:r>
          </w:p>
        </w:tc>
        <w:tc>
          <w:tcPr>
            <w:tcW w:w="682" w:type="pct"/>
          </w:tcPr>
          <w:p w14:paraId="3EB71EB5" w14:textId="77777777" w:rsidR="008E6A6B" w:rsidRPr="00672063" w:rsidRDefault="008E6A6B" w:rsidP="00C87FBF">
            <w:pPr>
              <w:jc w:val="right"/>
              <w:rPr>
                <w:color w:val="000000"/>
                <w:sz w:val="20"/>
                <w:szCs w:val="20"/>
                <w:highlight w:val="yellow"/>
                <w:lang w:val="es-419"/>
              </w:rPr>
            </w:pPr>
            <w:r w:rsidRPr="00672063">
              <w:rPr>
                <w:sz w:val="20"/>
                <w:szCs w:val="20"/>
                <w:lang w:val="es-419"/>
              </w:rPr>
              <w:t>180.000</w:t>
            </w:r>
          </w:p>
        </w:tc>
      </w:tr>
      <w:tr w:rsidR="008E6A6B" w:rsidRPr="00672063" w14:paraId="3D1CE692" w14:textId="77777777" w:rsidTr="00C87FBF">
        <w:trPr>
          <w:trHeight w:val="213"/>
        </w:trPr>
        <w:tc>
          <w:tcPr>
            <w:tcW w:w="1059" w:type="pct"/>
          </w:tcPr>
          <w:p w14:paraId="36E22F08"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Tanzanía, República Unida de</w:t>
            </w:r>
          </w:p>
        </w:tc>
        <w:tc>
          <w:tcPr>
            <w:tcW w:w="2653" w:type="pct"/>
          </w:tcPr>
          <w:p w14:paraId="1E331B67"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Renovación del proyecto de fortalecimiento institucional (fase IX)</w:t>
            </w:r>
          </w:p>
        </w:tc>
        <w:tc>
          <w:tcPr>
            <w:tcW w:w="606" w:type="pct"/>
          </w:tcPr>
          <w:p w14:paraId="29AEFB90" w14:textId="77777777" w:rsidR="008E6A6B" w:rsidRPr="00672063" w:rsidRDefault="008E6A6B" w:rsidP="00C87FBF">
            <w:pPr>
              <w:jc w:val="right"/>
              <w:rPr>
                <w:color w:val="000000"/>
                <w:sz w:val="20"/>
                <w:szCs w:val="20"/>
                <w:highlight w:val="yellow"/>
                <w:lang w:val="es-419"/>
              </w:rPr>
            </w:pPr>
            <w:r w:rsidRPr="00672063">
              <w:rPr>
                <w:sz w:val="20"/>
                <w:szCs w:val="20"/>
                <w:lang w:val="es-419"/>
              </w:rPr>
              <w:t>180.000</w:t>
            </w:r>
          </w:p>
        </w:tc>
        <w:tc>
          <w:tcPr>
            <w:tcW w:w="682" w:type="pct"/>
          </w:tcPr>
          <w:p w14:paraId="38F57F2E" w14:textId="77777777" w:rsidR="008E6A6B" w:rsidRPr="00672063" w:rsidRDefault="008E6A6B" w:rsidP="00C87FBF">
            <w:pPr>
              <w:jc w:val="right"/>
              <w:rPr>
                <w:color w:val="000000"/>
                <w:sz w:val="20"/>
                <w:szCs w:val="20"/>
                <w:highlight w:val="yellow"/>
                <w:lang w:val="es-419"/>
              </w:rPr>
            </w:pPr>
            <w:r w:rsidRPr="00672063">
              <w:rPr>
                <w:sz w:val="20"/>
                <w:szCs w:val="20"/>
                <w:lang w:val="es-419"/>
              </w:rPr>
              <w:t>180.000</w:t>
            </w:r>
          </w:p>
        </w:tc>
      </w:tr>
      <w:tr w:rsidR="008E6A6B" w:rsidRPr="00672063" w14:paraId="3455D36C" w14:textId="77777777" w:rsidTr="00C87FBF">
        <w:trPr>
          <w:trHeight w:val="213"/>
        </w:trPr>
        <w:tc>
          <w:tcPr>
            <w:tcW w:w="1059" w:type="pct"/>
          </w:tcPr>
          <w:p w14:paraId="18C6473B"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Vietnam</w:t>
            </w:r>
          </w:p>
        </w:tc>
        <w:tc>
          <w:tcPr>
            <w:tcW w:w="2653" w:type="pct"/>
          </w:tcPr>
          <w:p w14:paraId="09A77442"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Renovación de proyecto de fortalecimiento institucional (fase XV)</w:t>
            </w:r>
          </w:p>
        </w:tc>
        <w:tc>
          <w:tcPr>
            <w:tcW w:w="606" w:type="pct"/>
          </w:tcPr>
          <w:p w14:paraId="7823C8F0" w14:textId="77777777" w:rsidR="008E6A6B" w:rsidRPr="00672063" w:rsidRDefault="008E6A6B" w:rsidP="00C87FBF">
            <w:pPr>
              <w:jc w:val="right"/>
              <w:rPr>
                <w:color w:val="000000"/>
                <w:sz w:val="20"/>
                <w:szCs w:val="20"/>
                <w:highlight w:val="yellow"/>
                <w:lang w:val="es-419"/>
              </w:rPr>
            </w:pPr>
            <w:r w:rsidRPr="00672063">
              <w:rPr>
                <w:sz w:val="20"/>
                <w:szCs w:val="20"/>
                <w:lang w:val="es-419"/>
              </w:rPr>
              <w:t>315.239</w:t>
            </w:r>
          </w:p>
        </w:tc>
        <w:tc>
          <w:tcPr>
            <w:tcW w:w="682" w:type="pct"/>
          </w:tcPr>
          <w:p w14:paraId="0FE08B89" w14:textId="77777777" w:rsidR="008E6A6B" w:rsidRPr="00672063" w:rsidRDefault="008E6A6B" w:rsidP="00C87FBF">
            <w:pPr>
              <w:jc w:val="right"/>
              <w:rPr>
                <w:color w:val="000000"/>
                <w:sz w:val="20"/>
                <w:szCs w:val="20"/>
                <w:highlight w:val="yellow"/>
                <w:lang w:val="es-419"/>
              </w:rPr>
            </w:pPr>
            <w:r w:rsidRPr="00672063">
              <w:rPr>
                <w:sz w:val="20"/>
                <w:szCs w:val="20"/>
                <w:lang w:val="es-419"/>
              </w:rPr>
              <w:t>315.239</w:t>
            </w:r>
          </w:p>
        </w:tc>
      </w:tr>
      <w:tr w:rsidR="008E6A6B" w:rsidRPr="00672063" w14:paraId="5ABB611D" w14:textId="77777777" w:rsidTr="00C87FBF">
        <w:trPr>
          <w:trHeight w:val="229"/>
        </w:trPr>
        <w:tc>
          <w:tcPr>
            <w:tcW w:w="3712" w:type="pct"/>
            <w:gridSpan w:val="2"/>
            <w:hideMark/>
          </w:tcPr>
          <w:p w14:paraId="5B9CA91B" w14:textId="77777777" w:rsidR="008E6A6B" w:rsidRPr="00672063" w:rsidRDefault="008E6A6B" w:rsidP="00C87FBF">
            <w:pPr>
              <w:jc w:val="right"/>
              <w:rPr>
                <w:color w:val="000000" w:themeColor="text1"/>
                <w:sz w:val="20"/>
                <w:szCs w:val="20"/>
                <w:lang w:val="es-419"/>
              </w:rPr>
            </w:pPr>
            <w:proofErr w:type="gramStart"/>
            <w:r w:rsidRPr="00672063">
              <w:rPr>
                <w:color w:val="000000" w:themeColor="text1"/>
                <w:sz w:val="20"/>
                <w:szCs w:val="20"/>
                <w:lang w:val="es-419"/>
              </w:rPr>
              <w:t>Total</w:t>
            </w:r>
            <w:proofErr w:type="gramEnd"/>
            <w:r w:rsidRPr="00672063">
              <w:rPr>
                <w:color w:val="000000" w:themeColor="text1"/>
                <w:sz w:val="20"/>
                <w:szCs w:val="20"/>
                <w:lang w:val="es-419"/>
              </w:rPr>
              <w:t xml:space="preserve"> para A1</w:t>
            </w:r>
          </w:p>
        </w:tc>
        <w:tc>
          <w:tcPr>
            <w:tcW w:w="606" w:type="pct"/>
          </w:tcPr>
          <w:p w14:paraId="2410469B" w14:textId="77777777" w:rsidR="008E6A6B" w:rsidRPr="00672063" w:rsidRDefault="008E6A6B" w:rsidP="00C87FBF">
            <w:pPr>
              <w:jc w:val="right"/>
              <w:rPr>
                <w:color w:val="000000" w:themeColor="text1"/>
                <w:sz w:val="20"/>
                <w:szCs w:val="20"/>
                <w:highlight w:val="yellow"/>
                <w:lang w:val="es-419"/>
              </w:rPr>
            </w:pPr>
            <w:r w:rsidRPr="00672063">
              <w:rPr>
                <w:color w:val="000000" w:themeColor="text1"/>
                <w:sz w:val="20"/>
                <w:szCs w:val="20"/>
                <w:lang w:val="es-419"/>
              </w:rPr>
              <w:t>5.131.150</w:t>
            </w:r>
          </w:p>
        </w:tc>
        <w:tc>
          <w:tcPr>
            <w:tcW w:w="682" w:type="pct"/>
          </w:tcPr>
          <w:p w14:paraId="1F715AF6" w14:textId="77777777" w:rsidR="008E6A6B" w:rsidRPr="00672063" w:rsidRDefault="008E6A6B" w:rsidP="00C87FBF">
            <w:pPr>
              <w:jc w:val="right"/>
              <w:rPr>
                <w:color w:val="000000" w:themeColor="text1"/>
                <w:sz w:val="20"/>
                <w:szCs w:val="20"/>
                <w:highlight w:val="yellow"/>
                <w:lang w:val="es-419"/>
              </w:rPr>
            </w:pPr>
            <w:r w:rsidRPr="00672063">
              <w:rPr>
                <w:color w:val="000000" w:themeColor="text1"/>
                <w:sz w:val="20"/>
                <w:szCs w:val="20"/>
                <w:lang w:val="es-419"/>
              </w:rPr>
              <w:t>5.131.150</w:t>
            </w:r>
          </w:p>
        </w:tc>
      </w:tr>
      <w:tr w:rsidR="008E6A6B" w:rsidRPr="0087338A" w14:paraId="717C9C4B" w14:textId="77777777" w:rsidTr="00C87FBF">
        <w:trPr>
          <w:trHeight w:val="189"/>
        </w:trPr>
        <w:tc>
          <w:tcPr>
            <w:tcW w:w="5000" w:type="pct"/>
            <w:gridSpan w:val="4"/>
          </w:tcPr>
          <w:p w14:paraId="618975E4" w14:textId="77777777" w:rsidR="008E6A6B" w:rsidRPr="00672063" w:rsidRDefault="008E6A6B" w:rsidP="00C87FBF">
            <w:pPr>
              <w:jc w:val="left"/>
              <w:rPr>
                <w:b/>
                <w:bCs/>
                <w:color w:val="000000" w:themeColor="text1"/>
                <w:sz w:val="20"/>
                <w:szCs w:val="20"/>
                <w:lang w:val="es-419"/>
              </w:rPr>
            </w:pPr>
            <w:r w:rsidRPr="00672063">
              <w:rPr>
                <w:b/>
                <w:bCs/>
                <w:sz w:val="20"/>
                <w:szCs w:val="20"/>
                <w:lang w:val="es-419"/>
              </w:rPr>
              <w:t>A2: Preparación de proyectos para planes de gestión de la eliminación de los HCFC (PGEH)</w:t>
            </w:r>
          </w:p>
        </w:tc>
      </w:tr>
      <w:tr w:rsidR="008E6A6B" w:rsidRPr="00672063" w14:paraId="0DAA3610" w14:textId="77777777" w:rsidTr="00C87FBF">
        <w:trPr>
          <w:trHeight w:val="76"/>
        </w:trPr>
        <w:tc>
          <w:tcPr>
            <w:tcW w:w="1059" w:type="pct"/>
          </w:tcPr>
          <w:p w14:paraId="5484DBBC" w14:textId="77777777" w:rsidR="008E6A6B" w:rsidRPr="00672063" w:rsidRDefault="008E6A6B" w:rsidP="00C87FBF">
            <w:pPr>
              <w:jc w:val="left"/>
              <w:rPr>
                <w:color w:val="000000" w:themeColor="text1"/>
                <w:sz w:val="20"/>
                <w:szCs w:val="20"/>
                <w:highlight w:val="yellow"/>
                <w:lang w:val="es-419"/>
              </w:rPr>
            </w:pPr>
            <w:r w:rsidRPr="00672063">
              <w:rPr>
                <w:color w:val="000000"/>
                <w:sz w:val="20"/>
                <w:szCs w:val="20"/>
                <w:lang w:val="es-419"/>
              </w:rPr>
              <w:t>Baréin</w:t>
            </w:r>
          </w:p>
        </w:tc>
        <w:tc>
          <w:tcPr>
            <w:tcW w:w="2653" w:type="pct"/>
          </w:tcPr>
          <w:p w14:paraId="07EEAA1F" w14:textId="77777777" w:rsidR="008E6A6B" w:rsidRPr="00672063" w:rsidRDefault="008E6A6B" w:rsidP="00C87FBF">
            <w:pPr>
              <w:jc w:val="left"/>
              <w:rPr>
                <w:color w:val="000000" w:themeColor="text1"/>
                <w:sz w:val="20"/>
                <w:szCs w:val="20"/>
                <w:highlight w:val="yellow"/>
                <w:lang w:val="es-419"/>
              </w:rPr>
            </w:pPr>
            <w:r w:rsidRPr="00672063">
              <w:rPr>
                <w:color w:val="000000" w:themeColor="text1"/>
                <w:sz w:val="20"/>
                <w:szCs w:val="20"/>
                <w:lang w:val="es-419"/>
              </w:rPr>
              <w:t>Preparación de un PGEH (etapa III)</w:t>
            </w:r>
          </w:p>
        </w:tc>
        <w:tc>
          <w:tcPr>
            <w:tcW w:w="606" w:type="pct"/>
          </w:tcPr>
          <w:p w14:paraId="6A010D2C" w14:textId="77777777" w:rsidR="008E6A6B" w:rsidRPr="00672063" w:rsidRDefault="008E6A6B" w:rsidP="00C87FBF">
            <w:pPr>
              <w:jc w:val="right"/>
              <w:rPr>
                <w:color w:val="000000" w:themeColor="text1"/>
                <w:sz w:val="20"/>
                <w:szCs w:val="20"/>
                <w:highlight w:val="yellow"/>
                <w:lang w:val="es-419"/>
              </w:rPr>
            </w:pPr>
            <w:r w:rsidRPr="00672063">
              <w:rPr>
                <w:color w:val="000000"/>
                <w:sz w:val="20"/>
                <w:szCs w:val="20"/>
                <w:lang w:val="es-419"/>
              </w:rPr>
              <w:t>30.000</w:t>
            </w:r>
          </w:p>
        </w:tc>
        <w:tc>
          <w:tcPr>
            <w:tcW w:w="682" w:type="pct"/>
          </w:tcPr>
          <w:p w14:paraId="45634DBD" w14:textId="77777777" w:rsidR="008E6A6B" w:rsidRPr="00672063" w:rsidRDefault="008E6A6B" w:rsidP="00C87FBF">
            <w:pPr>
              <w:jc w:val="right"/>
              <w:rPr>
                <w:color w:val="000000" w:themeColor="text1"/>
                <w:sz w:val="20"/>
                <w:szCs w:val="20"/>
                <w:highlight w:val="yellow"/>
                <w:lang w:val="es-419"/>
              </w:rPr>
            </w:pPr>
            <w:r w:rsidRPr="00672063">
              <w:rPr>
                <w:color w:val="000000"/>
                <w:sz w:val="20"/>
                <w:szCs w:val="20"/>
                <w:lang w:val="es-419"/>
              </w:rPr>
              <w:t>30.000</w:t>
            </w:r>
          </w:p>
        </w:tc>
      </w:tr>
      <w:tr w:rsidR="008E6A6B" w:rsidRPr="00672063" w14:paraId="74B26ED3" w14:textId="77777777" w:rsidTr="00C87FBF">
        <w:trPr>
          <w:trHeight w:val="215"/>
        </w:trPr>
        <w:tc>
          <w:tcPr>
            <w:tcW w:w="1059" w:type="pct"/>
          </w:tcPr>
          <w:p w14:paraId="55E8B497" w14:textId="77777777" w:rsidR="008E6A6B" w:rsidRPr="00672063" w:rsidRDefault="008E6A6B" w:rsidP="00C87FBF">
            <w:pPr>
              <w:jc w:val="left"/>
              <w:rPr>
                <w:color w:val="000000"/>
                <w:sz w:val="20"/>
                <w:szCs w:val="20"/>
                <w:lang w:val="es-419"/>
              </w:rPr>
            </w:pPr>
            <w:r w:rsidRPr="00672063">
              <w:rPr>
                <w:sz w:val="20"/>
                <w:szCs w:val="20"/>
                <w:lang w:val="es-419"/>
              </w:rPr>
              <w:t xml:space="preserve">Bangladesh </w:t>
            </w:r>
            <w:r w:rsidRPr="00672063">
              <w:rPr>
                <w:sz w:val="20"/>
                <w:szCs w:val="20"/>
                <w:vertAlign w:val="superscript"/>
                <w:lang w:val="es-419"/>
              </w:rPr>
              <w:t>a</w:t>
            </w:r>
          </w:p>
        </w:tc>
        <w:tc>
          <w:tcPr>
            <w:tcW w:w="2653" w:type="pct"/>
          </w:tcPr>
          <w:p w14:paraId="5B64E836" w14:textId="77777777" w:rsidR="008E6A6B" w:rsidRPr="00672063" w:rsidRDefault="008E6A6B" w:rsidP="00C87FBF">
            <w:pPr>
              <w:jc w:val="left"/>
              <w:rPr>
                <w:color w:val="000000" w:themeColor="text1"/>
                <w:sz w:val="20"/>
                <w:szCs w:val="20"/>
                <w:highlight w:val="yellow"/>
                <w:lang w:val="es-419"/>
              </w:rPr>
            </w:pPr>
            <w:r w:rsidRPr="00672063">
              <w:rPr>
                <w:color w:val="000000" w:themeColor="text1"/>
                <w:sz w:val="20"/>
                <w:szCs w:val="20"/>
                <w:lang w:val="es-419"/>
              </w:rPr>
              <w:t>Preparación de un PGEH (etapa III)</w:t>
            </w:r>
          </w:p>
        </w:tc>
        <w:tc>
          <w:tcPr>
            <w:tcW w:w="606" w:type="pct"/>
          </w:tcPr>
          <w:p w14:paraId="492D33E9" w14:textId="77777777" w:rsidR="008E6A6B" w:rsidRPr="00672063" w:rsidRDefault="008E6A6B" w:rsidP="00C87FBF">
            <w:pPr>
              <w:jc w:val="right"/>
              <w:rPr>
                <w:color w:val="000000" w:themeColor="text1"/>
                <w:sz w:val="20"/>
                <w:szCs w:val="20"/>
                <w:highlight w:val="yellow"/>
                <w:lang w:val="es-419"/>
              </w:rPr>
            </w:pPr>
            <w:r w:rsidRPr="00672063">
              <w:rPr>
                <w:color w:val="000000"/>
                <w:sz w:val="20"/>
                <w:szCs w:val="20"/>
                <w:lang w:val="es-419"/>
              </w:rPr>
              <w:t>15.000</w:t>
            </w:r>
          </w:p>
        </w:tc>
        <w:tc>
          <w:tcPr>
            <w:tcW w:w="682" w:type="pct"/>
          </w:tcPr>
          <w:p w14:paraId="662D58BE" w14:textId="77777777" w:rsidR="008E6A6B" w:rsidRPr="00672063" w:rsidRDefault="008E6A6B" w:rsidP="00C87FBF">
            <w:pPr>
              <w:jc w:val="right"/>
              <w:rPr>
                <w:color w:val="000000" w:themeColor="text1"/>
                <w:sz w:val="20"/>
                <w:szCs w:val="20"/>
                <w:highlight w:val="yellow"/>
                <w:lang w:val="es-419"/>
              </w:rPr>
            </w:pPr>
            <w:r w:rsidRPr="00672063">
              <w:rPr>
                <w:color w:val="000000"/>
                <w:sz w:val="20"/>
                <w:szCs w:val="20"/>
                <w:lang w:val="es-419"/>
              </w:rPr>
              <w:t>15.000</w:t>
            </w:r>
          </w:p>
        </w:tc>
      </w:tr>
      <w:tr w:rsidR="008E6A6B" w:rsidRPr="00672063" w14:paraId="09380CFE" w14:textId="77777777" w:rsidTr="00C87FBF">
        <w:trPr>
          <w:trHeight w:val="215"/>
        </w:trPr>
        <w:tc>
          <w:tcPr>
            <w:tcW w:w="1059" w:type="pct"/>
          </w:tcPr>
          <w:p w14:paraId="7C5293E1" w14:textId="77777777" w:rsidR="008E6A6B" w:rsidRPr="00672063" w:rsidRDefault="008E6A6B" w:rsidP="00C87FBF">
            <w:pPr>
              <w:jc w:val="left"/>
              <w:rPr>
                <w:sz w:val="20"/>
                <w:szCs w:val="20"/>
                <w:lang w:val="es-419"/>
              </w:rPr>
            </w:pPr>
            <w:r w:rsidRPr="00672063">
              <w:rPr>
                <w:sz w:val="20"/>
                <w:szCs w:val="20"/>
                <w:lang w:val="es-419"/>
              </w:rPr>
              <w:t xml:space="preserve">Dominica </w:t>
            </w:r>
            <w:r w:rsidRPr="00672063">
              <w:rPr>
                <w:sz w:val="20"/>
                <w:szCs w:val="20"/>
                <w:vertAlign w:val="superscript"/>
                <w:lang w:val="es-419"/>
              </w:rPr>
              <w:t>b</w:t>
            </w:r>
          </w:p>
        </w:tc>
        <w:tc>
          <w:tcPr>
            <w:tcW w:w="2653" w:type="pct"/>
          </w:tcPr>
          <w:p w14:paraId="07000911" w14:textId="77777777" w:rsidR="008E6A6B" w:rsidRPr="00672063" w:rsidRDefault="008E6A6B" w:rsidP="00C87FBF">
            <w:pPr>
              <w:jc w:val="left"/>
              <w:rPr>
                <w:color w:val="000000" w:themeColor="text1"/>
                <w:sz w:val="20"/>
                <w:szCs w:val="20"/>
                <w:highlight w:val="yellow"/>
                <w:lang w:val="es-419"/>
              </w:rPr>
            </w:pPr>
            <w:r w:rsidRPr="00672063">
              <w:rPr>
                <w:color w:val="000000" w:themeColor="text1"/>
                <w:sz w:val="20"/>
                <w:szCs w:val="20"/>
                <w:lang w:val="es-419"/>
              </w:rPr>
              <w:t>Preparación de un PGEH (etapa II)</w:t>
            </w:r>
          </w:p>
        </w:tc>
        <w:tc>
          <w:tcPr>
            <w:tcW w:w="606" w:type="pct"/>
          </w:tcPr>
          <w:p w14:paraId="27687B10" w14:textId="77777777" w:rsidR="008E6A6B" w:rsidRPr="00672063" w:rsidRDefault="008E6A6B" w:rsidP="00C87FBF">
            <w:pPr>
              <w:jc w:val="right"/>
              <w:rPr>
                <w:color w:val="000000" w:themeColor="text1"/>
                <w:sz w:val="20"/>
                <w:szCs w:val="20"/>
                <w:highlight w:val="yellow"/>
                <w:lang w:val="es-419"/>
              </w:rPr>
            </w:pPr>
            <w:r w:rsidRPr="00672063">
              <w:rPr>
                <w:color w:val="000000"/>
                <w:sz w:val="20"/>
                <w:szCs w:val="20"/>
                <w:lang w:val="es-419"/>
              </w:rPr>
              <w:t>20.000</w:t>
            </w:r>
          </w:p>
        </w:tc>
        <w:tc>
          <w:tcPr>
            <w:tcW w:w="682" w:type="pct"/>
          </w:tcPr>
          <w:p w14:paraId="6E45DCE4" w14:textId="77777777" w:rsidR="008E6A6B" w:rsidRPr="00672063" w:rsidRDefault="008E6A6B" w:rsidP="00C87FBF">
            <w:pPr>
              <w:jc w:val="right"/>
              <w:rPr>
                <w:color w:val="000000" w:themeColor="text1"/>
                <w:sz w:val="20"/>
                <w:szCs w:val="20"/>
                <w:highlight w:val="yellow"/>
                <w:lang w:val="es-419"/>
              </w:rPr>
            </w:pPr>
            <w:r w:rsidRPr="00672063">
              <w:rPr>
                <w:color w:val="000000"/>
                <w:sz w:val="20"/>
                <w:szCs w:val="20"/>
                <w:lang w:val="es-419"/>
              </w:rPr>
              <w:t>20.000</w:t>
            </w:r>
          </w:p>
        </w:tc>
      </w:tr>
      <w:tr w:rsidR="008E6A6B" w:rsidRPr="00672063" w14:paraId="67BCF951" w14:textId="77777777" w:rsidTr="00C87FBF">
        <w:trPr>
          <w:trHeight w:val="215"/>
        </w:trPr>
        <w:tc>
          <w:tcPr>
            <w:tcW w:w="1059" w:type="pct"/>
          </w:tcPr>
          <w:p w14:paraId="465730FC" w14:textId="77777777" w:rsidR="008E6A6B" w:rsidRPr="00672063" w:rsidRDefault="008E6A6B" w:rsidP="00C87FBF">
            <w:pPr>
              <w:jc w:val="left"/>
              <w:rPr>
                <w:sz w:val="20"/>
                <w:szCs w:val="20"/>
                <w:highlight w:val="yellow"/>
                <w:lang w:val="es-419"/>
              </w:rPr>
            </w:pPr>
            <w:r w:rsidRPr="00672063">
              <w:rPr>
                <w:color w:val="000000"/>
                <w:sz w:val="20"/>
                <w:szCs w:val="20"/>
                <w:lang w:val="es-419"/>
              </w:rPr>
              <w:t>Timor-Leste</w:t>
            </w:r>
          </w:p>
        </w:tc>
        <w:tc>
          <w:tcPr>
            <w:tcW w:w="2653" w:type="pct"/>
          </w:tcPr>
          <w:p w14:paraId="19FEFCAE" w14:textId="77777777" w:rsidR="008E6A6B" w:rsidRPr="00672063" w:rsidRDefault="008E6A6B" w:rsidP="00C87FBF">
            <w:pPr>
              <w:jc w:val="left"/>
              <w:rPr>
                <w:color w:val="000000" w:themeColor="text1"/>
                <w:sz w:val="20"/>
                <w:szCs w:val="20"/>
                <w:highlight w:val="yellow"/>
                <w:lang w:val="es-419"/>
              </w:rPr>
            </w:pPr>
            <w:r w:rsidRPr="00672063">
              <w:rPr>
                <w:color w:val="000000" w:themeColor="text1"/>
                <w:sz w:val="20"/>
                <w:szCs w:val="20"/>
                <w:lang w:val="es-419"/>
              </w:rPr>
              <w:t>Preparación de un PGEH (etapa III)</w:t>
            </w:r>
          </w:p>
        </w:tc>
        <w:tc>
          <w:tcPr>
            <w:tcW w:w="606" w:type="pct"/>
          </w:tcPr>
          <w:p w14:paraId="66305D79" w14:textId="77777777" w:rsidR="008E6A6B" w:rsidRPr="00672063" w:rsidRDefault="008E6A6B" w:rsidP="00C87FBF">
            <w:pPr>
              <w:jc w:val="right"/>
              <w:rPr>
                <w:color w:val="000000" w:themeColor="text1"/>
                <w:sz w:val="20"/>
                <w:szCs w:val="20"/>
                <w:highlight w:val="yellow"/>
                <w:lang w:val="es-419"/>
              </w:rPr>
            </w:pPr>
            <w:r w:rsidRPr="00672063">
              <w:rPr>
                <w:color w:val="000000" w:themeColor="text1"/>
                <w:sz w:val="20"/>
                <w:szCs w:val="20"/>
                <w:lang w:val="es-419"/>
              </w:rPr>
              <w:t>30.000</w:t>
            </w:r>
          </w:p>
        </w:tc>
        <w:tc>
          <w:tcPr>
            <w:tcW w:w="682" w:type="pct"/>
          </w:tcPr>
          <w:p w14:paraId="687EE8FC" w14:textId="77777777" w:rsidR="008E6A6B" w:rsidRPr="00672063" w:rsidRDefault="008E6A6B" w:rsidP="00C87FBF">
            <w:pPr>
              <w:jc w:val="right"/>
              <w:rPr>
                <w:color w:val="000000" w:themeColor="text1"/>
                <w:sz w:val="20"/>
                <w:szCs w:val="20"/>
                <w:highlight w:val="yellow"/>
                <w:lang w:val="es-419"/>
              </w:rPr>
            </w:pPr>
            <w:r w:rsidRPr="00672063">
              <w:rPr>
                <w:color w:val="000000" w:themeColor="text1"/>
                <w:sz w:val="20"/>
                <w:szCs w:val="20"/>
                <w:lang w:val="es-419"/>
              </w:rPr>
              <w:t>30.000</w:t>
            </w:r>
          </w:p>
        </w:tc>
      </w:tr>
      <w:tr w:rsidR="008E6A6B" w:rsidRPr="00672063" w14:paraId="5AD631AC" w14:textId="77777777" w:rsidTr="00C87FBF">
        <w:trPr>
          <w:trHeight w:val="229"/>
        </w:trPr>
        <w:tc>
          <w:tcPr>
            <w:tcW w:w="3712" w:type="pct"/>
            <w:gridSpan w:val="2"/>
          </w:tcPr>
          <w:p w14:paraId="57B5763C"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Subtotal para A2</w:t>
            </w:r>
          </w:p>
        </w:tc>
        <w:tc>
          <w:tcPr>
            <w:tcW w:w="606" w:type="pct"/>
          </w:tcPr>
          <w:p w14:paraId="6785C585"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95.000</w:t>
            </w:r>
          </w:p>
        </w:tc>
        <w:tc>
          <w:tcPr>
            <w:tcW w:w="682" w:type="pct"/>
          </w:tcPr>
          <w:p w14:paraId="11F76479"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95.000</w:t>
            </w:r>
          </w:p>
        </w:tc>
      </w:tr>
      <w:tr w:rsidR="008E6A6B" w:rsidRPr="00672063" w14:paraId="1A5455E9" w14:textId="77777777" w:rsidTr="00C87FBF">
        <w:trPr>
          <w:trHeight w:val="229"/>
        </w:trPr>
        <w:tc>
          <w:tcPr>
            <w:tcW w:w="3712" w:type="pct"/>
            <w:gridSpan w:val="2"/>
          </w:tcPr>
          <w:p w14:paraId="663C8AC5"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Gastos de apoyo al organismo</w:t>
            </w:r>
          </w:p>
        </w:tc>
        <w:tc>
          <w:tcPr>
            <w:tcW w:w="606" w:type="pct"/>
          </w:tcPr>
          <w:p w14:paraId="3BA48800"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12.350</w:t>
            </w:r>
          </w:p>
        </w:tc>
        <w:tc>
          <w:tcPr>
            <w:tcW w:w="682" w:type="pct"/>
          </w:tcPr>
          <w:p w14:paraId="32023913"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12.350</w:t>
            </w:r>
          </w:p>
        </w:tc>
      </w:tr>
      <w:tr w:rsidR="008E6A6B" w:rsidRPr="00672063" w14:paraId="123238FF" w14:textId="77777777" w:rsidTr="00C87FBF">
        <w:trPr>
          <w:trHeight w:val="229"/>
        </w:trPr>
        <w:tc>
          <w:tcPr>
            <w:tcW w:w="3712" w:type="pct"/>
            <w:gridSpan w:val="2"/>
          </w:tcPr>
          <w:p w14:paraId="3070947A" w14:textId="77777777" w:rsidR="008E6A6B" w:rsidRPr="00672063" w:rsidRDefault="008E6A6B" w:rsidP="00C87FBF">
            <w:pPr>
              <w:jc w:val="right"/>
              <w:rPr>
                <w:color w:val="000000" w:themeColor="text1"/>
                <w:sz w:val="20"/>
                <w:szCs w:val="20"/>
                <w:lang w:val="es-419"/>
              </w:rPr>
            </w:pPr>
            <w:proofErr w:type="gramStart"/>
            <w:r w:rsidRPr="00672063">
              <w:rPr>
                <w:color w:val="000000" w:themeColor="text1"/>
                <w:sz w:val="20"/>
                <w:szCs w:val="20"/>
                <w:lang w:val="es-419"/>
              </w:rPr>
              <w:t>Total</w:t>
            </w:r>
            <w:proofErr w:type="gramEnd"/>
            <w:r w:rsidRPr="00672063">
              <w:rPr>
                <w:color w:val="000000" w:themeColor="text1"/>
                <w:sz w:val="20"/>
                <w:szCs w:val="20"/>
                <w:lang w:val="es-419"/>
              </w:rPr>
              <w:t xml:space="preserve"> para A2</w:t>
            </w:r>
          </w:p>
        </w:tc>
        <w:tc>
          <w:tcPr>
            <w:tcW w:w="606" w:type="pct"/>
          </w:tcPr>
          <w:p w14:paraId="69FCD513"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107.350</w:t>
            </w:r>
          </w:p>
        </w:tc>
        <w:tc>
          <w:tcPr>
            <w:tcW w:w="682" w:type="pct"/>
          </w:tcPr>
          <w:p w14:paraId="2387220E"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107.350</w:t>
            </w:r>
          </w:p>
        </w:tc>
      </w:tr>
      <w:tr w:rsidR="008E6A6B" w:rsidRPr="0087338A" w14:paraId="32C6E50A" w14:textId="77777777" w:rsidTr="00C87FBF">
        <w:trPr>
          <w:trHeight w:val="229"/>
        </w:trPr>
        <w:tc>
          <w:tcPr>
            <w:tcW w:w="5000" w:type="pct"/>
            <w:gridSpan w:val="4"/>
            <w:hideMark/>
          </w:tcPr>
          <w:p w14:paraId="2BC1542C" w14:textId="77777777" w:rsidR="008E6A6B" w:rsidRPr="00672063" w:rsidRDefault="008E6A6B" w:rsidP="00C87FBF">
            <w:pPr>
              <w:keepNext/>
              <w:jc w:val="left"/>
              <w:rPr>
                <w:b/>
                <w:color w:val="000000" w:themeColor="text1"/>
                <w:sz w:val="20"/>
                <w:szCs w:val="20"/>
                <w:lang w:val="es-419"/>
              </w:rPr>
            </w:pPr>
            <w:r w:rsidRPr="00672063">
              <w:rPr>
                <w:b/>
                <w:color w:val="000000" w:themeColor="text1"/>
                <w:sz w:val="20"/>
                <w:szCs w:val="20"/>
                <w:lang w:val="es-419"/>
              </w:rPr>
              <w:t xml:space="preserve">A3: </w:t>
            </w:r>
            <w:r w:rsidRPr="00672063">
              <w:rPr>
                <w:b/>
                <w:sz w:val="20"/>
                <w:szCs w:val="20"/>
                <w:lang w:val="es-419"/>
              </w:rPr>
              <w:t>Preparación de proyectos para los planes de aplicación de la Enmienda de Kigali relativa a los HFC (PAK)</w:t>
            </w:r>
          </w:p>
        </w:tc>
      </w:tr>
      <w:tr w:rsidR="008E6A6B" w:rsidRPr="00672063" w14:paraId="4B03F24D" w14:textId="77777777" w:rsidTr="00C87FBF">
        <w:trPr>
          <w:trHeight w:val="229"/>
        </w:trPr>
        <w:tc>
          <w:tcPr>
            <w:tcW w:w="1059" w:type="pct"/>
          </w:tcPr>
          <w:p w14:paraId="134D8E4C" w14:textId="77777777" w:rsidR="008E6A6B" w:rsidRPr="00672063" w:rsidRDefault="008E6A6B" w:rsidP="00C87FBF">
            <w:pPr>
              <w:keepNext/>
              <w:jc w:val="left"/>
              <w:rPr>
                <w:color w:val="000000"/>
                <w:sz w:val="20"/>
                <w:szCs w:val="20"/>
                <w:lang w:val="es-419"/>
              </w:rPr>
            </w:pPr>
            <w:r w:rsidRPr="00672063">
              <w:rPr>
                <w:color w:val="000000"/>
                <w:sz w:val="20"/>
                <w:szCs w:val="20"/>
                <w:lang w:val="es-419"/>
              </w:rPr>
              <w:t xml:space="preserve">Bahamas </w:t>
            </w:r>
            <w:r w:rsidRPr="00672063">
              <w:rPr>
                <w:sz w:val="20"/>
                <w:szCs w:val="20"/>
                <w:vertAlign w:val="superscript"/>
                <w:lang w:val="es-419"/>
              </w:rPr>
              <w:t xml:space="preserve">b </w:t>
            </w:r>
          </w:p>
        </w:tc>
        <w:tc>
          <w:tcPr>
            <w:tcW w:w="2653" w:type="pct"/>
            <w:vAlign w:val="center"/>
          </w:tcPr>
          <w:p w14:paraId="2158AF09" w14:textId="77777777" w:rsidR="008E6A6B" w:rsidRPr="00672063" w:rsidRDefault="008E6A6B" w:rsidP="00C87FBF">
            <w:pPr>
              <w:keepNext/>
              <w:snapToGrid w:val="0"/>
              <w:rPr>
                <w:sz w:val="20"/>
                <w:szCs w:val="20"/>
                <w:lang w:val="es-419"/>
              </w:rPr>
            </w:pPr>
            <w:r w:rsidRPr="00672063">
              <w:rPr>
                <w:color w:val="000000"/>
                <w:sz w:val="20"/>
                <w:szCs w:val="20"/>
                <w:lang w:val="es-419"/>
              </w:rPr>
              <w:t>Preparación de un PAK (etapa I)</w:t>
            </w:r>
          </w:p>
        </w:tc>
        <w:tc>
          <w:tcPr>
            <w:tcW w:w="606" w:type="pct"/>
          </w:tcPr>
          <w:p w14:paraId="623FB34D" w14:textId="77777777" w:rsidR="008E6A6B" w:rsidRPr="00672063" w:rsidRDefault="008E6A6B" w:rsidP="00C87FBF">
            <w:pPr>
              <w:keepNext/>
              <w:jc w:val="right"/>
              <w:rPr>
                <w:sz w:val="20"/>
                <w:szCs w:val="20"/>
                <w:highlight w:val="yellow"/>
                <w:lang w:val="es-419"/>
              </w:rPr>
            </w:pPr>
            <w:r w:rsidRPr="00672063">
              <w:rPr>
                <w:sz w:val="20"/>
                <w:szCs w:val="20"/>
                <w:lang w:val="es-419"/>
              </w:rPr>
              <w:t>91.000</w:t>
            </w:r>
          </w:p>
        </w:tc>
        <w:tc>
          <w:tcPr>
            <w:tcW w:w="682" w:type="pct"/>
          </w:tcPr>
          <w:p w14:paraId="40CE724E" w14:textId="77777777" w:rsidR="008E6A6B" w:rsidRPr="00672063" w:rsidRDefault="008E6A6B" w:rsidP="00C87FBF">
            <w:pPr>
              <w:keepNext/>
              <w:jc w:val="right"/>
              <w:rPr>
                <w:sz w:val="20"/>
                <w:szCs w:val="20"/>
                <w:highlight w:val="yellow"/>
                <w:lang w:val="es-419"/>
              </w:rPr>
            </w:pPr>
            <w:r w:rsidRPr="00672063">
              <w:rPr>
                <w:sz w:val="20"/>
                <w:szCs w:val="20"/>
                <w:lang w:val="es-419"/>
              </w:rPr>
              <w:t>91.000</w:t>
            </w:r>
          </w:p>
        </w:tc>
      </w:tr>
      <w:tr w:rsidR="008E6A6B" w:rsidRPr="00672063" w14:paraId="08F265F4" w14:textId="77777777" w:rsidTr="00C87FBF">
        <w:trPr>
          <w:trHeight w:val="229"/>
        </w:trPr>
        <w:tc>
          <w:tcPr>
            <w:tcW w:w="1059" w:type="pct"/>
          </w:tcPr>
          <w:p w14:paraId="71735740" w14:textId="77777777" w:rsidR="008E6A6B" w:rsidRPr="00672063" w:rsidRDefault="008E6A6B" w:rsidP="00C87FBF">
            <w:pPr>
              <w:keepNext/>
              <w:jc w:val="left"/>
              <w:rPr>
                <w:color w:val="000000"/>
                <w:sz w:val="20"/>
                <w:szCs w:val="20"/>
                <w:lang w:val="es-419"/>
              </w:rPr>
            </w:pPr>
            <w:r w:rsidRPr="00672063">
              <w:rPr>
                <w:color w:val="000000"/>
                <w:sz w:val="20"/>
                <w:szCs w:val="20"/>
                <w:lang w:val="es-419"/>
              </w:rPr>
              <w:t>Barbados</w:t>
            </w:r>
          </w:p>
        </w:tc>
        <w:tc>
          <w:tcPr>
            <w:tcW w:w="2653" w:type="pct"/>
            <w:vAlign w:val="center"/>
          </w:tcPr>
          <w:p w14:paraId="70E725F0" w14:textId="77777777" w:rsidR="008E6A6B" w:rsidRPr="00672063" w:rsidRDefault="008E6A6B" w:rsidP="00C87FBF">
            <w:pPr>
              <w:keepNext/>
              <w:snapToGrid w:val="0"/>
              <w:rPr>
                <w:color w:val="000000"/>
                <w:sz w:val="20"/>
                <w:szCs w:val="20"/>
                <w:lang w:val="es-419"/>
              </w:rPr>
            </w:pPr>
            <w:r w:rsidRPr="00672063">
              <w:rPr>
                <w:color w:val="000000"/>
                <w:sz w:val="20"/>
                <w:szCs w:val="20"/>
                <w:lang w:val="es-419"/>
              </w:rPr>
              <w:t>Preparación de un PAK (etapa I)</w:t>
            </w:r>
          </w:p>
        </w:tc>
        <w:tc>
          <w:tcPr>
            <w:tcW w:w="606" w:type="pct"/>
          </w:tcPr>
          <w:p w14:paraId="6EA75368" w14:textId="77777777" w:rsidR="008E6A6B" w:rsidRPr="00672063" w:rsidRDefault="008E6A6B" w:rsidP="00C87FBF">
            <w:pPr>
              <w:keepNext/>
              <w:jc w:val="right"/>
              <w:rPr>
                <w:sz w:val="20"/>
                <w:szCs w:val="20"/>
                <w:highlight w:val="yellow"/>
                <w:lang w:val="es-419"/>
              </w:rPr>
            </w:pPr>
            <w:r w:rsidRPr="00672063">
              <w:rPr>
                <w:sz w:val="20"/>
                <w:szCs w:val="20"/>
                <w:lang w:val="es-419"/>
              </w:rPr>
              <w:t>130.000</w:t>
            </w:r>
          </w:p>
        </w:tc>
        <w:tc>
          <w:tcPr>
            <w:tcW w:w="682" w:type="pct"/>
          </w:tcPr>
          <w:p w14:paraId="2437BA4A" w14:textId="77777777" w:rsidR="008E6A6B" w:rsidRPr="00672063" w:rsidRDefault="008E6A6B" w:rsidP="00C87FBF">
            <w:pPr>
              <w:keepNext/>
              <w:jc w:val="right"/>
              <w:rPr>
                <w:sz w:val="20"/>
                <w:szCs w:val="20"/>
                <w:highlight w:val="yellow"/>
                <w:lang w:val="es-419"/>
              </w:rPr>
            </w:pPr>
            <w:r w:rsidRPr="00672063">
              <w:rPr>
                <w:sz w:val="20"/>
                <w:szCs w:val="20"/>
                <w:lang w:val="es-419"/>
              </w:rPr>
              <w:t>130.000</w:t>
            </w:r>
          </w:p>
        </w:tc>
      </w:tr>
      <w:tr w:rsidR="008E6A6B" w:rsidRPr="00672063" w14:paraId="77387A46" w14:textId="77777777" w:rsidTr="00C87FBF">
        <w:trPr>
          <w:trHeight w:val="229"/>
        </w:trPr>
        <w:tc>
          <w:tcPr>
            <w:tcW w:w="1059" w:type="pct"/>
          </w:tcPr>
          <w:p w14:paraId="563DF68A" w14:textId="77777777" w:rsidR="008E6A6B" w:rsidRPr="00672063" w:rsidRDefault="008E6A6B" w:rsidP="00C87FBF">
            <w:pPr>
              <w:keepNext/>
              <w:jc w:val="left"/>
              <w:rPr>
                <w:color w:val="000000"/>
                <w:sz w:val="20"/>
                <w:szCs w:val="20"/>
                <w:lang w:val="es-419"/>
              </w:rPr>
            </w:pPr>
            <w:r w:rsidRPr="00672063">
              <w:rPr>
                <w:color w:val="000000"/>
                <w:sz w:val="20"/>
                <w:szCs w:val="20"/>
                <w:lang w:val="es-419"/>
              </w:rPr>
              <w:t xml:space="preserve">Omán </w:t>
            </w:r>
            <w:r w:rsidRPr="00672063">
              <w:rPr>
                <w:sz w:val="20"/>
                <w:szCs w:val="20"/>
                <w:vertAlign w:val="superscript"/>
                <w:lang w:val="es-419"/>
              </w:rPr>
              <w:t>b</w:t>
            </w:r>
          </w:p>
        </w:tc>
        <w:tc>
          <w:tcPr>
            <w:tcW w:w="2653" w:type="pct"/>
            <w:vAlign w:val="center"/>
          </w:tcPr>
          <w:p w14:paraId="2227EF1D" w14:textId="77777777" w:rsidR="008E6A6B" w:rsidRPr="00672063" w:rsidRDefault="008E6A6B" w:rsidP="00C87FBF">
            <w:pPr>
              <w:keepNext/>
              <w:snapToGrid w:val="0"/>
              <w:rPr>
                <w:sz w:val="20"/>
                <w:szCs w:val="20"/>
                <w:lang w:val="es-419"/>
              </w:rPr>
            </w:pPr>
            <w:r w:rsidRPr="00672063">
              <w:rPr>
                <w:color w:val="000000"/>
                <w:sz w:val="20"/>
                <w:szCs w:val="20"/>
                <w:lang w:val="es-419"/>
              </w:rPr>
              <w:t>Preparación de un PAK (etapa I)</w:t>
            </w:r>
          </w:p>
        </w:tc>
        <w:tc>
          <w:tcPr>
            <w:tcW w:w="606" w:type="pct"/>
          </w:tcPr>
          <w:p w14:paraId="710D0359" w14:textId="77777777" w:rsidR="008E6A6B" w:rsidRPr="00672063" w:rsidRDefault="008E6A6B" w:rsidP="00C87FBF">
            <w:pPr>
              <w:keepNext/>
              <w:jc w:val="right"/>
              <w:rPr>
                <w:sz w:val="20"/>
                <w:szCs w:val="20"/>
                <w:highlight w:val="yellow"/>
                <w:lang w:val="es-419"/>
              </w:rPr>
            </w:pPr>
            <w:r w:rsidRPr="00672063">
              <w:rPr>
                <w:sz w:val="20"/>
                <w:szCs w:val="20"/>
                <w:lang w:val="es-419"/>
              </w:rPr>
              <w:t>160.000</w:t>
            </w:r>
          </w:p>
        </w:tc>
        <w:tc>
          <w:tcPr>
            <w:tcW w:w="682" w:type="pct"/>
          </w:tcPr>
          <w:p w14:paraId="1B46690B" w14:textId="77777777" w:rsidR="008E6A6B" w:rsidRPr="00672063" w:rsidRDefault="008E6A6B" w:rsidP="00C87FBF">
            <w:pPr>
              <w:keepNext/>
              <w:jc w:val="right"/>
              <w:rPr>
                <w:sz w:val="20"/>
                <w:szCs w:val="20"/>
                <w:highlight w:val="yellow"/>
                <w:lang w:val="es-419"/>
              </w:rPr>
            </w:pPr>
            <w:r w:rsidRPr="00672063">
              <w:rPr>
                <w:sz w:val="20"/>
                <w:szCs w:val="20"/>
                <w:lang w:val="es-419"/>
              </w:rPr>
              <w:t>160.000</w:t>
            </w:r>
          </w:p>
        </w:tc>
      </w:tr>
      <w:tr w:rsidR="008E6A6B" w:rsidRPr="00672063" w14:paraId="7D53F599" w14:textId="77777777" w:rsidTr="00C87FBF">
        <w:trPr>
          <w:trHeight w:val="229"/>
        </w:trPr>
        <w:tc>
          <w:tcPr>
            <w:tcW w:w="3712" w:type="pct"/>
            <w:gridSpan w:val="2"/>
            <w:hideMark/>
          </w:tcPr>
          <w:p w14:paraId="4CB7C0DF" w14:textId="77777777" w:rsidR="008E6A6B" w:rsidRPr="00672063" w:rsidRDefault="008E6A6B" w:rsidP="00C87FBF">
            <w:pPr>
              <w:keepNext/>
              <w:jc w:val="right"/>
              <w:rPr>
                <w:color w:val="000000" w:themeColor="text1"/>
                <w:sz w:val="20"/>
                <w:szCs w:val="20"/>
                <w:lang w:val="es-419"/>
              </w:rPr>
            </w:pPr>
            <w:r w:rsidRPr="00672063">
              <w:rPr>
                <w:color w:val="000000" w:themeColor="text1"/>
                <w:sz w:val="20"/>
                <w:szCs w:val="20"/>
                <w:lang w:val="es-419"/>
              </w:rPr>
              <w:t>Subtotal para A3</w:t>
            </w:r>
          </w:p>
        </w:tc>
        <w:tc>
          <w:tcPr>
            <w:tcW w:w="606" w:type="pct"/>
          </w:tcPr>
          <w:p w14:paraId="406F0527" w14:textId="77777777" w:rsidR="008E6A6B" w:rsidRPr="00672063" w:rsidRDefault="008E6A6B" w:rsidP="00C87FBF">
            <w:pPr>
              <w:keepNext/>
              <w:jc w:val="right"/>
              <w:rPr>
                <w:sz w:val="20"/>
                <w:szCs w:val="20"/>
                <w:lang w:val="es-419"/>
              </w:rPr>
            </w:pPr>
            <w:r w:rsidRPr="00672063">
              <w:rPr>
                <w:sz w:val="20"/>
                <w:szCs w:val="20"/>
                <w:lang w:val="es-419"/>
              </w:rPr>
              <w:t>381.000</w:t>
            </w:r>
          </w:p>
        </w:tc>
        <w:tc>
          <w:tcPr>
            <w:tcW w:w="682" w:type="pct"/>
          </w:tcPr>
          <w:p w14:paraId="7E257059" w14:textId="77777777" w:rsidR="008E6A6B" w:rsidRPr="00672063" w:rsidRDefault="008E6A6B" w:rsidP="00C87FBF">
            <w:pPr>
              <w:keepNext/>
              <w:jc w:val="right"/>
              <w:rPr>
                <w:sz w:val="20"/>
                <w:szCs w:val="20"/>
                <w:lang w:val="es-419"/>
              </w:rPr>
            </w:pPr>
            <w:r w:rsidRPr="00672063">
              <w:rPr>
                <w:sz w:val="20"/>
                <w:szCs w:val="20"/>
                <w:lang w:val="es-419"/>
              </w:rPr>
              <w:t>381.000</w:t>
            </w:r>
          </w:p>
        </w:tc>
      </w:tr>
      <w:tr w:rsidR="008E6A6B" w:rsidRPr="00672063" w14:paraId="45C35C3F" w14:textId="77777777" w:rsidTr="00C87FBF">
        <w:trPr>
          <w:trHeight w:val="229"/>
        </w:trPr>
        <w:tc>
          <w:tcPr>
            <w:tcW w:w="3712" w:type="pct"/>
            <w:gridSpan w:val="2"/>
            <w:hideMark/>
          </w:tcPr>
          <w:p w14:paraId="1901E4BF"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Gastos de apoyo al organismo</w:t>
            </w:r>
          </w:p>
        </w:tc>
        <w:tc>
          <w:tcPr>
            <w:tcW w:w="606" w:type="pct"/>
          </w:tcPr>
          <w:p w14:paraId="78B13818"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49.530</w:t>
            </w:r>
          </w:p>
        </w:tc>
        <w:tc>
          <w:tcPr>
            <w:tcW w:w="682" w:type="pct"/>
          </w:tcPr>
          <w:p w14:paraId="41C1E036"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49.530</w:t>
            </w:r>
          </w:p>
        </w:tc>
      </w:tr>
      <w:tr w:rsidR="008E6A6B" w:rsidRPr="00672063" w14:paraId="462BE739" w14:textId="77777777" w:rsidTr="00C87FBF">
        <w:trPr>
          <w:trHeight w:val="229"/>
        </w:trPr>
        <w:tc>
          <w:tcPr>
            <w:tcW w:w="3712" w:type="pct"/>
            <w:gridSpan w:val="2"/>
            <w:hideMark/>
          </w:tcPr>
          <w:p w14:paraId="72B6B48D" w14:textId="77777777" w:rsidR="008E6A6B" w:rsidRPr="00672063" w:rsidRDefault="008E6A6B" w:rsidP="00C87FBF">
            <w:pPr>
              <w:jc w:val="right"/>
              <w:rPr>
                <w:color w:val="000000" w:themeColor="text1"/>
                <w:sz w:val="20"/>
                <w:szCs w:val="20"/>
                <w:lang w:val="es-419"/>
              </w:rPr>
            </w:pPr>
            <w:proofErr w:type="gramStart"/>
            <w:r w:rsidRPr="00672063">
              <w:rPr>
                <w:color w:val="000000" w:themeColor="text1"/>
                <w:sz w:val="20"/>
                <w:szCs w:val="20"/>
                <w:lang w:val="es-419"/>
              </w:rPr>
              <w:t>Total</w:t>
            </w:r>
            <w:proofErr w:type="gramEnd"/>
            <w:r w:rsidRPr="00672063">
              <w:rPr>
                <w:color w:val="000000" w:themeColor="text1"/>
                <w:sz w:val="20"/>
                <w:szCs w:val="20"/>
                <w:lang w:val="es-419"/>
              </w:rPr>
              <w:t xml:space="preserve"> para A3</w:t>
            </w:r>
          </w:p>
        </w:tc>
        <w:tc>
          <w:tcPr>
            <w:tcW w:w="606" w:type="pct"/>
          </w:tcPr>
          <w:p w14:paraId="663972FE"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430.530</w:t>
            </w:r>
          </w:p>
        </w:tc>
        <w:tc>
          <w:tcPr>
            <w:tcW w:w="682" w:type="pct"/>
          </w:tcPr>
          <w:p w14:paraId="44FD5829"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430.530</w:t>
            </w:r>
          </w:p>
        </w:tc>
      </w:tr>
      <w:tr w:rsidR="008E6A6B" w:rsidRPr="0087338A" w14:paraId="7AD6731D" w14:textId="77777777" w:rsidTr="00C87FBF">
        <w:trPr>
          <w:trHeight w:val="229"/>
        </w:trPr>
        <w:tc>
          <w:tcPr>
            <w:tcW w:w="5000" w:type="pct"/>
            <w:gridSpan w:val="4"/>
          </w:tcPr>
          <w:p w14:paraId="1D5256BE" w14:textId="77777777" w:rsidR="008E6A6B" w:rsidRPr="00672063" w:rsidRDefault="008E6A6B" w:rsidP="00C87FBF">
            <w:pPr>
              <w:jc w:val="left"/>
              <w:rPr>
                <w:sz w:val="20"/>
                <w:szCs w:val="20"/>
                <w:lang w:val="es-419"/>
              </w:rPr>
            </w:pPr>
            <w:r w:rsidRPr="00672063">
              <w:rPr>
                <w:b/>
                <w:bCs/>
                <w:color w:val="000000" w:themeColor="text1"/>
                <w:sz w:val="20"/>
                <w:szCs w:val="20"/>
                <w:lang w:val="es-419"/>
              </w:rPr>
              <w:t>A4: Preparación de un inventario nacional de bancos de sustancias controladas agotadas o de desecho y de un plan de recogida, transporte y eliminación de dichas sustancias</w:t>
            </w:r>
            <w:r w:rsidRPr="00672063">
              <w:rPr>
                <w:rStyle w:val="FootnoteReference"/>
                <w:b/>
                <w:bCs/>
                <w:color w:val="000000" w:themeColor="text1"/>
                <w:sz w:val="20"/>
                <w:szCs w:val="20"/>
                <w:lang w:val="es-419"/>
              </w:rPr>
              <w:footnoteReference w:id="2"/>
            </w:r>
          </w:p>
        </w:tc>
      </w:tr>
      <w:tr w:rsidR="008E6A6B" w:rsidRPr="00672063" w14:paraId="784EEBF3" w14:textId="77777777" w:rsidTr="00C87FBF">
        <w:trPr>
          <w:trHeight w:val="229"/>
        </w:trPr>
        <w:tc>
          <w:tcPr>
            <w:tcW w:w="1059" w:type="pct"/>
          </w:tcPr>
          <w:p w14:paraId="100B134D"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Bahamas</w:t>
            </w:r>
          </w:p>
        </w:tc>
        <w:tc>
          <w:tcPr>
            <w:tcW w:w="2653" w:type="pct"/>
          </w:tcPr>
          <w:p w14:paraId="13F03CE1"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Preparación de un inventario nacional de bancos de sustancias controladas agotadas o de desecho y de un plan</w:t>
            </w:r>
          </w:p>
        </w:tc>
        <w:tc>
          <w:tcPr>
            <w:tcW w:w="606" w:type="pct"/>
          </w:tcPr>
          <w:p w14:paraId="025C374B" w14:textId="77777777" w:rsidR="008E6A6B" w:rsidRPr="00672063" w:rsidRDefault="008E6A6B" w:rsidP="00C87FBF">
            <w:pPr>
              <w:jc w:val="right"/>
              <w:rPr>
                <w:color w:val="000000"/>
                <w:sz w:val="20"/>
                <w:szCs w:val="20"/>
                <w:highlight w:val="yellow"/>
                <w:lang w:val="es-419"/>
              </w:rPr>
            </w:pPr>
            <w:r w:rsidRPr="00672063">
              <w:rPr>
                <w:color w:val="000000"/>
                <w:sz w:val="20"/>
                <w:szCs w:val="20"/>
                <w:lang w:val="es-419"/>
              </w:rPr>
              <w:t>80.000</w:t>
            </w:r>
          </w:p>
        </w:tc>
        <w:tc>
          <w:tcPr>
            <w:tcW w:w="682" w:type="pct"/>
          </w:tcPr>
          <w:p w14:paraId="26C1EA86" w14:textId="77777777" w:rsidR="008E6A6B" w:rsidRPr="00672063" w:rsidRDefault="008E6A6B" w:rsidP="00C87FBF">
            <w:pPr>
              <w:jc w:val="right"/>
              <w:rPr>
                <w:sz w:val="20"/>
                <w:szCs w:val="20"/>
                <w:highlight w:val="yellow"/>
                <w:lang w:val="es-419"/>
              </w:rPr>
            </w:pPr>
            <w:r w:rsidRPr="00672063">
              <w:rPr>
                <w:color w:val="000000"/>
                <w:sz w:val="20"/>
                <w:szCs w:val="20"/>
                <w:lang w:val="es-419"/>
              </w:rPr>
              <w:t>80.000</w:t>
            </w:r>
          </w:p>
        </w:tc>
      </w:tr>
      <w:tr w:rsidR="008E6A6B" w:rsidRPr="00672063" w14:paraId="28FCA120" w14:textId="77777777" w:rsidTr="00C87FBF">
        <w:trPr>
          <w:trHeight w:val="229"/>
        </w:trPr>
        <w:tc>
          <w:tcPr>
            <w:tcW w:w="1059" w:type="pct"/>
          </w:tcPr>
          <w:p w14:paraId="06BEAEE2"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Bhután</w:t>
            </w:r>
          </w:p>
        </w:tc>
        <w:tc>
          <w:tcPr>
            <w:tcW w:w="2653" w:type="pct"/>
          </w:tcPr>
          <w:p w14:paraId="5C47D344"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Preparación de un inventario nacional de bancos de sustancias controladas agotadas o de desecho y de un plan</w:t>
            </w:r>
          </w:p>
        </w:tc>
        <w:tc>
          <w:tcPr>
            <w:tcW w:w="606" w:type="pct"/>
          </w:tcPr>
          <w:p w14:paraId="4A80B643" w14:textId="77777777" w:rsidR="008E6A6B" w:rsidRPr="00672063" w:rsidRDefault="008E6A6B" w:rsidP="00C87FBF">
            <w:pPr>
              <w:jc w:val="right"/>
              <w:rPr>
                <w:color w:val="000000"/>
                <w:sz w:val="20"/>
                <w:szCs w:val="20"/>
                <w:highlight w:val="yellow"/>
                <w:lang w:val="es-419"/>
              </w:rPr>
            </w:pPr>
            <w:r w:rsidRPr="00672063">
              <w:rPr>
                <w:color w:val="000000"/>
                <w:sz w:val="20"/>
                <w:szCs w:val="20"/>
                <w:lang w:val="es-419"/>
              </w:rPr>
              <w:t>70.000</w:t>
            </w:r>
          </w:p>
        </w:tc>
        <w:tc>
          <w:tcPr>
            <w:tcW w:w="682" w:type="pct"/>
          </w:tcPr>
          <w:p w14:paraId="46DD0B05" w14:textId="77777777" w:rsidR="008E6A6B" w:rsidRPr="00672063" w:rsidRDefault="008E6A6B" w:rsidP="00C87FBF">
            <w:pPr>
              <w:jc w:val="right"/>
              <w:rPr>
                <w:sz w:val="20"/>
                <w:szCs w:val="20"/>
                <w:highlight w:val="yellow"/>
                <w:lang w:val="es-419"/>
              </w:rPr>
            </w:pPr>
            <w:r w:rsidRPr="00672063">
              <w:rPr>
                <w:color w:val="000000"/>
                <w:sz w:val="20"/>
                <w:szCs w:val="20"/>
                <w:lang w:val="es-419"/>
              </w:rPr>
              <w:t>70.000</w:t>
            </w:r>
          </w:p>
        </w:tc>
      </w:tr>
      <w:tr w:rsidR="008E6A6B" w:rsidRPr="00672063" w14:paraId="0B3104C0" w14:textId="77777777" w:rsidTr="00C87FBF">
        <w:trPr>
          <w:trHeight w:val="229"/>
        </w:trPr>
        <w:tc>
          <w:tcPr>
            <w:tcW w:w="1059" w:type="pct"/>
          </w:tcPr>
          <w:p w14:paraId="7EBE0816"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Brunei Darussalam</w:t>
            </w:r>
          </w:p>
        </w:tc>
        <w:tc>
          <w:tcPr>
            <w:tcW w:w="2653" w:type="pct"/>
          </w:tcPr>
          <w:p w14:paraId="5B492E6C"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Preparación de un inventario nacional de bancos de sustancias controladas agotadas o de desecho y de un plan</w:t>
            </w:r>
          </w:p>
        </w:tc>
        <w:tc>
          <w:tcPr>
            <w:tcW w:w="606" w:type="pct"/>
          </w:tcPr>
          <w:p w14:paraId="2186DDF2" w14:textId="77777777" w:rsidR="008E6A6B" w:rsidRPr="00672063" w:rsidRDefault="008E6A6B" w:rsidP="00C87FBF">
            <w:pPr>
              <w:jc w:val="right"/>
              <w:rPr>
                <w:color w:val="000000"/>
                <w:sz w:val="20"/>
                <w:szCs w:val="20"/>
                <w:highlight w:val="yellow"/>
                <w:lang w:val="es-419"/>
              </w:rPr>
            </w:pPr>
            <w:r w:rsidRPr="00672063">
              <w:rPr>
                <w:color w:val="000000"/>
                <w:sz w:val="20"/>
                <w:szCs w:val="20"/>
                <w:lang w:val="es-419"/>
              </w:rPr>
              <w:t>90.000</w:t>
            </w:r>
          </w:p>
        </w:tc>
        <w:tc>
          <w:tcPr>
            <w:tcW w:w="682" w:type="pct"/>
          </w:tcPr>
          <w:p w14:paraId="4DFD584B" w14:textId="77777777" w:rsidR="008E6A6B" w:rsidRPr="00672063" w:rsidRDefault="008E6A6B" w:rsidP="00C87FBF">
            <w:pPr>
              <w:jc w:val="right"/>
              <w:rPr>
                <w:sz w:val="20"/>
                <w:szCs w:val="20"/>
                <w:highlight w:val="yellow"/>
                <w:lang w:val="es-419"/>
              </w:rPr>
            </w:pPr>
            <w:r w:rsidRPr="00672063">
              <w:rPr>
                <w:color w:val="000000"/>
                <w:sz w:val="20"/>
                <w:szCs w:val="20"/>
                <w:lang w:val="es-419"/>
              </w:rPr>
              <w:t>90.000</w:t>
            </w:r>
          </w:p>
        </w:tc>
      </w:tr>
      <w:tr w:rsidR="008E6A6B" w:rsidRPr="00672063" w14:paraId="7EF56D2C" w14:textId="77777777" w:rsidTr="00C87FBF">
        <w:trPr>
          <w:trHeight w:val="229"/>
        </w:trPr>
        <w:tc>
          <w:tcPr>
            <w:tcW w:w="1059" w:type="pct"/>
          </w:tcPr>
          <w:p w14:paraId="728FE282"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Eswatini</w:t>
            </w:r>
          </w:p>
        </w:tc>
        <w:tc>
          <w:tcPr>
            <w:tcW w:w="2653" w:type="pct"/>
          </w:tcPr>
          <w:p w14:paraId="14F18E3D"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Preparación de un inventario nacional de bancos de sustancias controladas agotadas o de desecho y de un plan</w:t>
            </w:r>
          </w:p>
        </w:tc>
        <w:tc>
          <w:tcPr>
            <w:tcW w:w="606" w:type="pct"/>
          </w:tcPr>
          <w:p w14:paraId="11EA7B20" w14:textId="77777777" w:rsidR="008E6A6B" w:rsidRPr="00672063" w:rsidRDefault="008E6A6B" w:rsidP="00C87FBF">
            <w:pPr>
              <w:jc w:val="right"/>
              <w:rPr>
                <w:color w:val="000000"/>
                <w:sz w:val="20"/>
                <w:szCs w:val="20"/>
                <w:highlight w:val="yellow"/>
                <w:lang w:val="es-419"/>
              </w:rPr>
            </w:pPr>
            <w:r w:rsidRPr="00672063">
              <w:rPr>
                <w:color w:val="000000"/>
                <w:sz w:val="20"/>
                <w:szCs w:val="20"/>
                <w:lang w:val="es-419"/>
              </w:rPr>
              <w:t>80.000</w:t>
            </w:r>
          </w:p>
        </w:tc>
        <w:tc>
          <w:tcPr>
            <w:tcW w:w="682" w:type="pct"/>
          </w:tcPr>
          <w:p w14:paraId="6B82409B" w14:textId="77777777" w:rsidR="008E6A6B" w:rsidRPr="00672063" w:rsidRDefault="008E6A6B" w:rsidP="00C87FBF">
            <w:pPr>
              <w:jc w:val="right"/>
              <w:rPr>
                <w:sz w:val="20"/>
                <w:szCs w:val="20"/>
                <w:highlight w:val="yellow"/>
                <w:lang w:val="es-419"/>
              </w:rPr>
            </w:pPr>
            <w:r w:rsidRPr="00672063">
              <w:rPr>
                <w:color w:val="000000"/>
                <w:sz w:val="20"/>
                <w:szCs w:val="20"/>
                <w:lang w:val="es-419"/>
              </w:rPr>
              <w:t>80.000</w:t>
            </w:r>
          </w:p>
        </w:tc>
      </w:tr>
      <w:tr w:rsidR="008E6A6B" w:rsidRPr="00672063" w14:paraId="67733681" w14:textId="77777777" w:rsidTr="00C87FBF">
        <w:trPr>
          <w:trHeight w:val="229"/>
        </w:trPr>
        <w:tc>
          <w:tcPr>
            <w:tcW w:w="1059" w:type="pct"/>
          </w:tcPr>
          <w:p w14:paraId="286A1C5C"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Gambia</w:t>
            </w:r>
          </w:p>
        </w:tc>
        <w:tc>
          <w:tcPr>
            <w:tcW w:w="2653" w:type="pct"/>
          </w:tcPr>
          <w:p w14:paraId="09CEB424"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Preparación de un inventario nacional de bancos de sustancias controladas agotadas o de desecho y de un plan</w:t>
            </w:r>
          </w:p>
        </w:tc>
        <w:tc>
          <w:tcPr>
            <w:tcW w:w="606" w:type="pct"/>
          </w:tcPr>
          <w:p w14:paraId="59E17DD4" w14:textId="77777777" w:rsidR="008E6A6B" w:rsidRPr="00672063" w:rsidRDefault="008E6A6B" w:rsidP="00C87FBF">
            <w:pPr>
              <w:jc w:val="right"/>
              <w:rPr>
                <w:color w:val="000000"/>
                <w:sz w:val="20"/>
                <w:szCs w:val="20"/>
                <w:highlight w:val="yellow"/>
                <w:lang w:val="es-419"/>
              </w:rPr>
            </w:pPr>
            <w:r w:rsidRPr="00672063">
              <w:rPr>
                <w:color w:val="000000"/>
                <w:sz w:val="20"/>
                <w:szCs w:val="20"/>
                <w:lang w:val="es-419"/>
              </w:rPr>
              <w:t>80.000</w:t>
            </w:r>
          </w:p>
        </w:tc>
        <w:tc>
          <w:tcPr>
            <w:tcW w:w="682" w:type="pct"/>
          </w:tcPr>
          <w:p w14:paraId="3AA5030F" w14:textId="77777777" w:rsidR="008E6A6B" w:rsidRPr="00672063" w:rsidRDefault="008E6A6B" w:rsidP="00C87FBF">
            <w:pPr>
              <w:jc w:val="right"/>
              <w:rPr>
                <w:sz w:val="20"/>
                <w:szCs w:val="20"/>
                <w:highlight w:val="yellow"/>
                <w:lang w:val="es-419"/>
              </w:rPr>
            </w:pPr>
            <w:r w:rsidRPr="00672063">
              <w:rPr>
                <w:color w:val="000000"/>
                <w:sz w:val="20"/>
                <w:szCs w:val="20"/>
                <w:lang w:val="es-419"/>
              </w:rPr>
              <w:t>80.000</w:t>
            </w:r>
          </w:p>
        </w:tc>
      </w:tr>
      <w:tr w:rsidR="008E6A6B" w:rsidRPr="00672063" w14:paraId="4FE9B2BF" w14:textId="77777777" w:rsidTr="00C87FBF">
        <w:trPr>
          <w:trHeight w:val="229"/>
        </w:trPr>
        <w:tc>
          <w:tcPr>
            <w:tcW w:w="1059" w:type="pct"/>
          </w:tcPr>
          <w:p w14:paraId="49FEEDD2"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Maldivas</w:t>
            </w:r>
          </w:p>
        </w:tc>
        <w:tc>
          <w:tcPr>
            <w:tcW w:w="2653" w:type="pct"/>
          </w:tcPr>
          <w:p w14:paraId="53F66DE6"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Preparación de un inventario nacional de bancos de sustancias controladas agotadas o de desecho y de un plan</w:t>
            </w:r>
          </w:p>
        </w:tc>
        <w:tc>
          <w:tcPr>
            <w:tcW w:w="606" w:type="pct"/>
          </w:tcPr>
          <w:p w14:paraId="2FE2FDE0" w14:textId="77777777" w:rsidR="008E6A6B" w:rsidRPr="00672063" w:rsidRDefault="008E6A6B" w:rsidP="00C87FBF">
            <w:pPr>
              <w:jc w:val="right"/>
              <w:rPr>
                <w:color w:val="000000"/>
                <w:sz w:val="20"/>
                <w:szCs w:val="20"/>
                <w:highlight w:val="yellow"/>
                <w:lang w:val="es-419"/>
              </w:rPr>
            </w:pPr>
            <w:r w:rsidRPr="00672063">
              <w:rPr>
                <w:color w:val="000000"/>
                <w:sz w:val="20"/>
                <w:szCs w:val="20"/>
                <w:lang w:val="es-419"/>
              </w:rPr>
              <w:t>80.000</w:t>
            </w:r>
          </w:p>
        </w:tc>
        <w:tc>
          <w:tcPr>
            <w:tcW w:w="682" w:type="pct"/>
          </w:tcPr>
          <w:p w14:paraId="323254BD" w14:textId="77777777" w:rsidR="008E6A6B" w:rsidRPr="00672063" w:rsidRDefault="008E6A6B" w:rsidP="00C87FBF">
            <w:pPr>
              <w:jc w:val="right"/>
              <w:rPr>
                <w:sz w:val="20"/>
                <w:szCs w:val="20"/>
                <w:highlight w:val="yellow"/>
                <w:lang w:val="es-419"/>
              </w:rPr>
            </w:pPr>
            <w:r w:rsidRPr="00672063">
              <w:rPr>
                <w:color w:val="000000"/>
                <w:sz w:val="20"/>
                <w:szCs w:val="20"/>
                <w:lang w:val="es-419"/>
              </w:rPr>
              <w:t>80.000</w:t>
            </w:r>
          </w:p>
        </w:tc>
      </w:tr>
      <w:tr w:rsidR="008E6A6B" w:rsidRPr="00672063" w14:paraId="694E32B2" w14:textId="77777777" w:rsidTr="00C87FBF">
        <w:trPr>
          <w:trHeight w:val="229"/>
        </w:trPr>
        <w:tc>
          <w:tcPr>
            <w:tcW w:w="1059" w:type="pct"/>
          </w:tcPr>
          <w:p w14:paraId="537B2C4B"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Mongolia</w:t>
            </w:r>
          </w:p>
        </w:tc>
        <w:tc>
          <w:tcPr>
            <w:tcW w:w="2653" w:type="pct"/>
          </w:tcPr>
          <w:p w14:paraId="375F0A18"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Preparación de un inventario nacional de bancos de sustancias controladas agotadas o de desecho y de un plan</w:t>
            </w:r>
          </w:p>
        </w:tc>
        <w:tc>
          <w:tcPr>
            <w:tcW w:w="606" w:type="pct"/>
          </w:tcPr>
          <w:p w14:paraId="5413142F" w14:textId="77777777" w:rsidR="008E6A6B" w:rsidRPr="00672063" w:rsidRDefault="008E6A6B" w:rsidP="00C87FBF">
            <w:pPr>
              <w:jc w:val="right"/>
              <w:rPr>
                <w:color w:val="000000"/>
                <w:sz w:val="20"/>
                <w:szCs w:val="20"/>
                <w:highlight w:val="yellow"/>
                <w:lang w:val="es-419"/>
              </w:rPr>
            </w:pPr>
            <w:r w:rsidRPr="00672063">
              <w:rPr>
                <w:color w:val="000000"/>
                <w:sz w:val="20"/>
                <w:szCs w:val="20"/>
                <w:lang w:val="es-419"/>
              </w:rPr>
              <w:t>80.000</w:t>
            </w:r>
          </w:p>
        </w:tc>
        <w:tc>
          <w:tcPr>
            <w:tcW w:w="682" w:type="pct"/>
          </w:tcPr>
          <w:p w14:paraId="7AFA2444" w14:textId="77777777" w:rsidR="008E6A6B" w:rsidRPr="00672063" w:rsidRDefault="008E6A6B" w:rsidP="00C87FBF">
            <w:pPr>
              <w:jc w:val="right"/>
              <w:rPr>
                <w:sz w:val="20"/>
                <w:szCs w:val="20"/>
                <w:highlight w:val="yellow"/>
                <w:lang w:val="es-419"/>
              </w:rPr>
            </w:pPr>
            <w:r w:rsidRPr="00672063">
              <w:rPr>
                <w:color w:val="000000"/>
                <w:sz w:val="20"/>
                <w:szCs w:val="20"/>
                <w:lang w:val="es-419"/>
              </w:rPr>
              <w:t>80.000</w:t>
            </w:r>
          </w:p>
        </w:tc>
      </w:tr>
      <w:tr w:rsidR="008E6A6B" w:rsidRPr="00672063" w14:paraId="3697714E" w14:textId="77777777" w:rsidTr="00C87FBF">
        <w:trPr>
          <w:trHeight w:val="229"/>
        </w:trPr>
        <w:tc>
          <w:tcPr>
            <w:tcW w:w="1059" w:type="pct"/>
          </w:tcPr>
          <w:p w14:paraId="77FBC960"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Nepal</w:t>
            </w:r>
          </w:p>
        </w:tc>
        <w:tc>
          <w:tcPr>
            <w:tcW w:w="2653" w:type="pct"/>
          </w:tcPr>
          <w:p w14:paraId="11696B9A"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Preparación de un inventario nacional de bancos de sustancias controladas agotadas o de desecho y de un plan</w:t>
            </w:r>
          </w:p>
        </w:tc>
        <w:tc>
          <w:tcPr>
            <w:tcW w:w="606" w:type="pct"/>
          </w:tcPr>
          <w:p w14:paraId="1451B303" w14:textId="77777777" w:rsidR="008E6A6B" w:rsidRPr="00672063" w:rsidRDefault="008E6A6B" w:rsidP="00C87FBF">
            <w:pPr>
              <w:jc w:val="right"/>
              <w:rPr>
                <w:color w:val="000000"/>
                <w:sz w:val="20"/>
                <w:szCs w:val="20"/>
                <w:highlight w:val="yellow"/>
                <w:lang w:val="es-419"/>
              </w:rPr>
            </w:pPr>
            <w:r w:rsidRPr="00672063">
              <w:rPr>
                <w:color w:val="000000"/>
                <w:sz w:val="20"/>
                <w:szCs w:val="20"/>
                <w:lang w:val="es-419"/>
              </w:rPr>
              <w:t>80.000</w:t>
            </w:r>
          </w:p>
        </w:tc>
        <w:tc>
          <w:tcPr>
            <w:tcW w:w="682" w:type="pct"/>
          </w:tcPr>
          <w:p w14:paraId="1D4D392F" w14:textId="77777777" w:rsidR="008E6A6B" w:rsidRPr="00672063" w:rsidRDefault="008E6A6B" w:rsidP="00C87FBF">
            <w:pPr>
              <w:jc w:val="right"/>
              <w:rPr>
                <w:sz w:val="20"/>
                <w:szCs w:val="20"/>
                <w:highlight w:val="yellow"/>
                <w:lang w:val="es-419"/>
              </w:rPr>
            </w:pPr>
            <w:r w:rsidRPr="00672063">
              <w:rPr>
                <w:color w:val="000000"/>
                <w:sz w:val="20"/>
                <w:szCs w:val="20"/>
                <w:lang w:val="es-419"/>
              </w:rPr>
              <w:t>80.000</w:t>
            </w:r>
          </w:p>
        </w:tc>
      </w:tr>
      <w:tr w:rsidR="008E6A6B" w:rsidRPr="00672063" w14:paraId="698E0D3C" w14:textId="77777777" w:rsidTr="00C87FBF">
        <w:trPr>
          <w:trHeight w:val="229"/>
        </w:trPr>
        <w:tc>
          <w:tcPr>
            <w:tcW w:w="1059" w:type="pct"/>
          </w:tcPr>
          <w:p w14:paraId="6AE27DC6"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Sri Lanka</w:t>
            </w:r>
          </w:p>
        </w:tc>
        <w:tc>
          <w:tcPr>
            <w:tcW w:w="2653" w:type="pct"/>
          </w:tcPr>
          <w:p w14:paraId="0DFFF6DD"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Preparación de un inventario nacional de bancos de sustancias controladas agotadas o de desecho y de un plan</w:t>
            </w:r>
          </w:p>
        </w:tc>
        <w:tc>
          <w:tcPr>
            <w:tcW w:w="606" w:type="pct"/>
          </w:tcPr>
          <w:p w14:paraId="2FAE3F59" w14:textId="77777777" w:rsidR="008E6A6B" w:rsidRPr="00672063" w:rsidRDefault="008E6A6B" w:rsidP="00C87FBF">
            <w:pPr>
              <w:jc w:val="right"/>
              <w:rPr>
                <w:color w:val="000000"/>
                <w:sz w:val="20"/>
                <w:szCs w:val="20"/>
                <w:highlight w:val="yellow"/>
                <w:lang w:val="es-419"/>
              </w:rPr>
            </w:pPr>
            <w:r w:rsidRPr="00672063">
              <w:rPr>
                <w:color w:val="000000"/>
                <w:sz w:val="20"/>
                <w:szCs w:val="20"/>
                <w:lang w:val="es-419"/>
              </w:rPr>
              <w:t>90.000</w:t>
            </w:r>
          </w:p>
        </w:tc>
        <w:tc>
          <w:tcPr>
            <w:tcW w:w="682" w:type="pct"/>
          </w:tcPr>
          <w:p w14:paraId="4AC1029D" w14:textId="77777777" w:rsidR="008E6A6B" w:rsidRPr="00672063" w:rsidRDefault="008E6A6B" w:rsidP="00C87FBF">
            <w:pPr>
              <w:jc w:val="right"/>
              <w:rPr>
                <w:sz w:val="20"/>
                <w:szCs w:val="20"/>
                <w:highlight w:val="yellow"/>
                <w:lang w:val="es-419"/>
              </w:rPr>
            </w:pPr>
            <w:r w:rsidRPr="00672063">
              <w:rPr>
                <w:color w:val="000000"/>
                <w:sz w:val="20"/>
                <w:szCs w:val="20"/>
                <w:lang w:val="es-419"/>
              </w:rPr>
              <w:t>90.000</w:t>
            </w:r>
          </w:p>
        </w:tc>
      </w:tr>
      <w:tr w:rsidR="008E6A6B" w:rsidRPr="00672063" w14:paraId="1D33C569" w14:textId="77777777" w:rsidTr="00C87FBF">
        <w:trPr>
          <w:trHeight w:val="229"/>
        </w:trPr>
        <w:tc>
          <w:tcPr>
            <w:tcW w:w="1059" w:type="pct"/>
          </w:tcPr>
          <w:p w14:paraId="099EAC96"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Timor-Leste</w:t>
            </w:r>
          </w:p>
        </w:tc>
        <w:tc>
          <w:tcPr>
            <w:tcW w:w="2653" w:type="pct"/>
          </w:tcPr>
          <w:p w14:paraId="274FBEA6"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Preparación de un inventario nacional de bancos de sustancias controladas agotadas o de desecho y de un plan</w:t>
            </w:r>
          </w:p>
        </w:tc>
        <w:tc>
          <w:tcPr>
            <w:tcW w:w="606" w:type="pct"/>
          </w:tcPr>
          <w:p w14:paraId="3951BD13" w14:textId="77777777" w:rsidR="008E6A6B" w:rsidRPr="00672063" w:rsidRDefault="008E6A6B" w:rsidP="00C87FBF">
            <w:pPr>
              <w:jc w:val="right"/>
              <w:rPr>
                <w:color w:val="000000"/>
                <w:sz w:val="20"/>
                <w:szCs w:val="20"/>
                <w:highlight w:val="yellow"/>
                <w:lang w:val="es-419"/>
              </w:rPr>
            </w:pPr>
            <w:r w:rsidRPr="00672063">
              <w:rPr>
                <w:color w:val="000000"/>
                <w:sz w:val="20"/>
                <w:szCs w:val="20"/>
                <w:lang w:val="es-419"/>
              </w:rPr>
              <w:t>70.000</w:t>
            </w:r>
          </w:p>
        </w:tc>
        <w:tc>
          <w:tcPr>
            <w:tcW w:w="682" w:type="pct"/>
          </w:tcPr>
          <w:p w14:paraId="0FCF426B" w14:textId="77777777" w:rsidR="008E6A6B" w:rsidRPr="00672063" w:rsidRDefault="008E6A6B" w:rsidP="00C87FBF">
            <w:pPr>
              <w:jc w:val="right"/>
              <w:rPr>
                <w:sz w:val="20"/>
                <w:szCs w:val="20"/>
                <w:highlight w:val="yellow"/>
                <w:lang w:val="es-419"/>
              </w:rPr>
            </w:pPr>
            <w:r w:rsidRPr="00672063">
              <w:rPr>
                <w:color w:val="000000"/>
                <w:sz w:val="20"/>
                <w:szCs w:val="20"/>
                <w:lang w:val="es-419"/>
              </w:rPr>
              <w:t>70.000</w:t>
            </w:r>
          </w:p>
        </w:tc>
      </w:tr>
      <w:tr w:rsidR="008E6A6B" w:rsidRPr="00672063" w14:paraId="41EDA998" w14:textId="77777777" w:rsidTr="00C87FBF">
        <w:trPr>
          <w:trHeight w:val="229"/>
        </w:trPr>
        <w:tc>
          <w:tcPr>
            <w:tcW w:w="1059" w:type="pct"/>
          </w:tcPr>
          <w:p w14:paraId="66290C02" w14:textId="77777777" w:rsidR="008E6A6B" w:rsidRPr="00672063" w:rsidRDefault="008E6A6B" w:rsidP="00C87FBF">
            <w:pPr>
              <w:jc w:val="left"/>
              <w:rPr>
                <w:color w:val="000000"/>
                <w:sz w:val="20"/>
                <w:szCs w:val="20"/>
                <w:highlight w:val="yellow"/>
                <w:lang w:val="es-419"/>
              </w:rPr>
            </w:pPr>
            <w:r w:rsidRPr="00672063">
              <w:rPr>
                <w:color w:val="000000"/>
                <w:sz w:val="20"/>
                <w:szCs w:val="20"/>
                <w:lang w:val="es-419"/>
              </w:rPr>
              <w:t>Uganda</w:t>
            </w:r>
          </w:p>
        </w:tc>
        <w:tc>
          <w:tcPr>
            <w:tcW w:w="2653" w:type="pct"/>
          </w:tcPr>
          <w:p w14:paraId="4FBE91C7"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Preparación de un inventario nacional de bancos de sustancias controladas agotadas o de desecho y de un plan</w:t>
            </w:r>
          </w:p>
        </w:tc>
        <w:tc>
          <w:tcPr>
            <w:tcW w:w="606" w:type="pct"/>
          </w:tcPr>
          <w:p w14:paraId="5CEB4C18" w14:textId="77777777" w:rsidR="008E6A6B" w:rsidRPr="00672063" w:rsidRDefault="008E6A6B" w:rsidP="00C87FBF">
            <w:pPr>
              <w:jc w:val="right"/>
              <w:rPr>
                <w:color w:val="000000"/>
                <w:sz w:val="20"/>
                <w:szCs w:val="20"/>
                <w:highlight w:val="yellow"/>
                <w:lang w:val="es-419"/>
              </w:rPr>
            </w:pPr>
            <w:r w:rsidRPr="00672063">
              <w:rPr>
                <w:color w:val="000000"/>
                <w:sz w:val="20"/>
                <w:szCs w:val="20"/>
                <w:lang w:val="es-419"/>
              </w:rPr>
              <w:t>70.000</w:t>
            </w:r>
          </w:p>
        </w:tc>
        <w:tc>
          <w:tcPr>
            <w:tcW w:w="682" w:type="pct"/>
          </w:tcPr>
          <w:p w14:paraId="49D31587" w14:textId="77777777" w:rsidR="008E6A6B" w:rsidRPr="00672063" w:rsidRDefault="008E6A6B" w:rsidP="00C87FBF">
            <w:pPr>
              <w:jc w:val="right"/>
              <w:rPr>
                <w:sz w:val="20"/>
                <w:szCs w:val="20"/>
                <w:highlight w:val="yellow"/>
                <w:lang w:val="es-419"/>
              </w:rPr>
            </w:pPr>
            <w:r w:rsidRPr="00672063">
              <w:rPr>
                <w:color w:val="000000"/>
                <w:sz w:val="20"/>
                <w:szCs w:val="20"/>
                <w:lang w:val="es-419"/>
              </w:rPr>
              <w:t>70.000</w:t>
            </w:r>
          </w:p>
        </w:tc>
      </w:tr>
      <w:tr w:rsidR="008E6A6B" w:rsidRPr="00672063" w14:paraId="35C9C1B1" w14:textId="77777777" w:rsidTr="00C87FBF">
        <w:trPr>
          <w:trHeight w:val="229"/>
        </w:trPr>
        <w:tc>
          <w:tcPr>
            <w:tcW w:w="3712" w:type="pct"/>
            <w:gridSpan w:val="2"/>
          </w:tcPr>
          <w:p w14:paraId="559005FB"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Subtotal para A4</w:t>
            </w:r>
          </w:p>
        </w:tc>
        <w:tc>
          <w:tcPr>
            <w:tcW w:w="606" w:type="pct"/>
          </w:tcPr>
          <w:p w14:paraId="11425F41" w14:textId="77777777" w:rsidR="008E6A6B" w:rsidRPr="00672063" w:rsidRDefault="008E6A6B" w:rsidP="00C87FBF">
            <w:pPr>
              <w:jc w:val="right"/>
              <w:rPr>
                <w:color w:val="000000"/>
                <w:sz w:val="20"/>
                <w:szCs w:val="20"/>
                <w:highlight w:val="yellow"/>
                <w:lang w:val="es-419"/>
              </w:rPr>
            </w:pPr>
            <w:r w:rsidRPr="00672063">
              <w:rPr>
                <w:color w:val="000000"/>
                <w:sz w:val="20"/>
                <w:szCs w:val="20"/>
                <w:lang w:val="es-419"/>
              </w:rPr>
              <w:t>870.000</w:t>
            </w:r>
          </w:p>
        </w:tc>
        <w:tc>
          <w:tcPr>
            <w:tcW w:w="682" w:type="pct"/>
          </w:tcPr>
          <w:p w14:paraId="3A4CF7C3" w14:textId="77777777" w:rsidR="008E6A6B" w:rsidRPr="00672063" w:rsidRDefault="008E6A6B" w:rsidP="00C87FBF">
            <w:pPr>
              <w:jc w:val="right"/>
              <w:rPr>
                <w:color w:val="000000"/>
                <w:sz w:val="20"/>
                <w:szCs w:val="20"/>
                <w:highlight w:val="yellow"/>
                <w:lang w:val="es-419"/>
              </w:rPr>
            </w:pPr>
            <w:r w:rsidRPr="00672063">
              <w:rPr>
                <w:color w:val="000000"/>
                <w:sz w:val="20"/>
                <w:szCs w:val="20"/>
                <w:lang w:val="es-419"/>
              </w:rPr>
              <w:t>870.000</w:t>
            </w:r>
          </w:p>
        </w:tc>
      </w:tr>
      <w:tr w:rsidR="008E6A6B" w:rsidRPr="00672063" w14:paraId="740FA0B6" w14:textId="77777777" w:rsidTr="00C87FBF">
        <w:trPr>
          <w:trHeight w:val="229"/>
        </w:trPr>
        <w:tc>
          <w:tcPr>
            <w:tcW w:w="3712" w:type="pct"/>
            <w:gridSpan w:val="2"/>
          </w:tcPr>
          <w:p w14:paraId="18187294"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lastRenderedPageBreak/>
              <w:t xml:space="preserve"> Gastos de apoyo al organismo</w:t>
            </w:r>
          </w:p>
        </w:tc>
        <w:tc>
          <w:tcPr>
            <w:tcW w:w="606" w:type="pct"/>
          </w:tcPr>
          <w:p w14:paraId="7CF051FB" w14:textId="77777777" w:rsidR="008E6A6B" w:rsidRPr="00672063" w:rsidRDefault="008E6A6B" w:rsidP="00C87FBF">
            <w:pPr>
              <w:jc w:val="right"/>
              <w:rPr>
                <w:color w:val="000000"/>
                <w:sz w:val="20"/>
                <w:szCs w:val="20"/>
                <w:highlight w:val="yellow"/>
                <w:lang w:val="es-419"/>
              </w:rPr>
            </w:pPr>
            <w:r w:rsidRPr="00672063">
              <w:rPr>
                <w:color w:val="000000"/>
                <w:sz w:val="20"/>
                <w:szCs w:val="20"/>
                <w:lang w:val="es-419"/>
              </w:rPr>
              <w:t>113.100</w:t>
            </w:r>
          </w:p>
        </w:tc>
        <w:tc>
          <w:tcPr>
            <w:tcW w:w="682" w:type="pct"/>
          </w:tcPr>
          <w:p w14:paraId="2A860F8F" w14:textId="77777777" w:rsidR="008E6A6B" w:rsidRPr="00672063" w:rsidRDefault="008E6A6B" w:rsidP="00C87FBF">
            <w:pPr>
              <w:jc w:val="right"/>
              <w:rPr>
                <w:color w:val="000000"/>
                <w:sz w:val="20"/>
                <w:szCs w:val="20"/>
                <w:highlight w:val="yellow"/>
                <w:lang w:val="es-419"/>
              </w:rPr>
            </w:pPr>
            <w:r w:rsidRPr="00672063">
              <w:rPr>
                <w:color w:val="000000"/>
                <w:sz w:val="20"/>
                <w:szCs w:val="20"/>
                <w:lang w:val="es-419"/>
              </w:rPr>
              <w:t>113.100</w:t>
            </w:r>
          </w:p>
        </w:tc>
      </w:tr>
      <w:tr w:rsidR="008E6A6B" w:rsidRPr="00672063" w14:paraId="3D7B2322" w14:textId="77777777" w:rsidTr="00C87FBF">
        <w:trPr>
          <w:trHeight w:val="229"/>
        </w:trPr>
        <w:tc>
          <w:tcPr>
            <w:tcW w:w="3712" w:type="pct"/>
            <w:gridSpan w:val="2"/>
          </w:tcPr>
          <w:p w14:paraId="16955610"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 xml:space="preserve"> </w:t>
            </w:r>
            <w:proofErr w:type="gramStart"/>
            <w:r w:rsidRPr="00672063">
              <w:rPr>
                <w:color w:val="000000" w:themeColor="text1"/>
                <w:sz w:val="20"/>
                <w:szCs w:val="20"/>
                <w:lang w:val="es-419"/>
              </w:rPr>
              <w:t>Total</w:t>
            </w:r>
            <w:proofErr w:type="gramEnd"/>
            <w:r w:rsidRPr="00672063">
              <w:rPr>
                <w:color w:val="000000" w:themeColor="text1"/>
                <w:sz w:val="20"/>
                <w:szCs w:val="20"/>
                <w:lang w:val="es-419"/>
              </w:rPr>
              <w:t xml:space="preserve"> para A4</w:t>
            </w:r>
          </w:p>
        </w:tc>
        <w:tc>
          <w:tcPr>
            <w:tcW w:w="606" w:type="pct"/>
          </w:tcPr>
          <w:p w14:paraId="7A1365AC" w14:textId="77777777" w:rsidR="008E6A6B" w:rsidRPr="00672063" w:rsidRDefault="008E6A6B" w:rsidP="00C87FBF">
            <w:pPr>
              <w:jc w:val="right"/>
              <w:rPr>
                <w:color w:val="000000"/>
                <w:sz w:val="20"/>
                <w:szCs w:val="20"/>
                <w:highlight w:val="yellow"/>
                <w:lang w:val="es-419"/>
              </w:rPr>
            </w:pPr>
            <w:r w:rsidRPr="00672063">
              <w:rPr>
                <w:color w:val="000000"/>
                <w:sz w:val="20"/>
                <w:szCs w:val="20"/>
                <w:lang w:val="es-419"/>
              </w:rPr>
              <w:t>983.100</w:t>
            </w:r>
          </w:p>
        </w:tc>
        <w:tc>
          <w:tcPr>
            <w:tcW w:w="682" w:type="pct"/>
          </w:tcPr>
          <w:p w14:paraId="55306AB9" w14:textId="77777777" w:rsidR="008E6A6B" w:rsidRPr="00672063" w:rsidRDefault="008E6A6B" w:rsidP="00C87FBF">
            <w:pPr>
              <w:jc w:val="right"/>
              <w:rPr>
                <w:color w:val="000000"/>
                <w:sz w:val="20"/>
                <w:szCs w:val="20"/>
                <w:highlight w:val="yellow"/>
                <w:lang w:val="es-419"/>
              </w:rPr>
            </w:pPr>
            <w:r w:rsidRPr="00672063">
              <w:rPr>
                <w:color w:val="000000"/>
                <w:sz w:val="20"/>
                <w:szCs w:val="20"/>
                <w:lang w:val="es-419"/>
              </w:rPr>
              <w:t>983.100</w:t>
            </w:r>
          </w:p>
        </w:tc>
      </w:tr>
      <w:tr w:rsidR="008E6A6B" w:rsidRPr="0087338A" w14:paraId="65ABB2BD" w14:textId="77777777" w:rsidTr="00C87FBF">
        <w:trPr>
          <w:trHeight w:val="229"/>
        </w:trPr>
        <w:tc>
          <w:tcPr>
            <w:tcW w:w="5000" w:type="pct"/>
            <w:gridSpan w:val="4"/>
          </w:tcPr>
          <w:p w14:paraId="37FFA6B8" w14:textId="77777777" w:rsidR="008E6A6B" w:rsidRPr="00672063" w:rsidRDefault="008E6A6B" w:rsidP="00C87FBF">
            <w:pPr>
              <w:jc w:val="left"/>
              <w:rPr>
                <w:b/>
                <w:color w:val="000000"/>
                <w:sz w:val="20"/>
                <w:szCs w:val="20"/>
                <w:lang w:val="es-419"/>
              </w:rPr>
            </w:pPr>
            <w:r w:rsidRPr="00672063">
              <w:rPr>
                <w:b/>
                <w:sz w:val="20"/>
                <w:szCs w:val="20"/>
                <w:lang w:val="es-419"/>
              </w:rPr>
              <w:t>A5: Proyecto de preparación de inventarios regionales/nacionales de bancos de sustancias controladas agotadas o de desecho y de un plan</w:t>
            </w:r>
          </w:p>
        </w:tc>
      </w:tr>
      <w:tr w:rsidR="008E6A6B" w:rsidRPr="00672063" w14:paraId="721058AC" w14:textId="77777777" w:rsidTr="00C87FBF">
        <w:trPr>
          <w:trHeight w:val="229"/>
        </w:trPr>
        <w:tc>
          <w:tcPr>
            <w:tcW w:w="1059" w:type="pct"/>
          </w:tcPr>
          <w:p w14:paraId="06F4EAF5" w14:textId="77777777" w:rsidR="008E6A6B" w:rsidRPr="00672063" w:rsidRDefault="008E6A6B" w:rsidP="00C87FBF">
            <w:pPr>
              <w:jc w:val="left"/>
              <w:rPr>
                <w:color w:val="000000" w:themeColor="text1"/>
                <w:sz w:val="20"/>
                <w:szCs w:val="20"/>
                <w:lang w:val="es-419"/>
              </w:rPr>
            </w:pPr>
            <w:r w:rsidRPr="00672063">
              <w:rPr>
                <w:sz w:val="20"/>
                <w:szCs w:val="20"/>
                <w:lang w:val="es-419"/>
              </w:rPr>
              <w:t xml:space="preserve">13 </w:t>
            </w:r>
            <w:proofErr w:type="gramStart"/>
            <w:r w:rsidRPr="00672063">
              <w:rPr>
                <w:sz w:val="20"/>
                <w:szCs w:val="20"/>
                <w:lang w:val="es-419"/>
              </w:rPr>
              <w:t>Países</w:t>
            </w:r>
            <w:proofErr w:type="gramEnd"/>
            <w:r w:rsidRPr="00672063">
              <w:rPr>
                <w:sz w:val="20"/>
                <w:szCs w:val="20"/>
                <w:lang w:val="es-419"/>
              </w:rPr>
              <w:t xml:space="preserve"> Insulares del Pacífico</w:t>
            </w:r>
          </w:p>
        </w:tc>
        <w:tc>
          <w:tcPr>
            <w:tcW w:w="2653" w:type="pct"/>
          </w:tcPr>
          <w:p w14:paraId="7CE67ADD" w14:textId="77777777" w:rsidR="008E6A6B" w:rsidRPr="00672063" w:rsidRDefault="008E6A6B" w:rsidP="00C87FBF">
            <w:pPr>
              <w:jc w:val="left"/>
              <w:rPr>
                <w:color w:val="000000" w:themeColor="text1"/>
                <w:sz w:val="20"/>
                <w:szCs w:val="20"/>
                <w:lang w:val="es-419"/>
              </w:rPr>
            </w:pPr>
            <w:r w:rsidRPr="00672063">
              <w:rPr>
                <w:sz w:val="20"/>
                <w:szCs w:val="20"/>
                <w:lang w:val="es-419"/>
              </w:rPr>
              <w:t xml:space="preserve">Preparación de inventarios regionales/nacionales de bancos de sustancias controladas agotadas o de desecho y de un plan en las Islas Cook, Fiji, Kiribati, las Islas Marshall, Micronesia (Estados Federados de), Nauru, Niue, Palau, Samoa, Islas Salomón, Tonga, Tuvalu y Vanuatu </w:t>
            </w:r>
          </w:p>
        </w:tc>
        <w:tc>
          <w:tcPr>
            <w:tcW w:w="606" w:type="pct"/>
          </w:tcPr>
          <w:p w14:paraId="31046387" w14:textId="77777777" w:rsidR="008E6A6B" w:rsidRPr="00672063" w:rsidRDefault="008E6A6B" w:rsidP="00C87FBF">
            <w:pPr>
              <w:jc w:val="right"/>
              <w:rPr>
                <w:color w:val="000000"/>
                <w:sz w:val="20"/>
                <w:szCs w:val="20"/>
                <w:lang w:val="es-419"/>
              </w:rPr>
            </w:pPr>
            <w:r w:rsidRPr="00672063">
              <w:rPr>
                <w:color w:val="000000" w:themeColor="text1"/>
                <w:sz w:val="20"/>
                <w:szCs w:val="20"/>
                <w:lang w:val="es-419"/>
              </w:rPr>
              <w:t>930.000</w:t>
            </w:r>
          </w:p>
        </w:tc>
        <w:tc>
          <w:tcPr>
            <w:tcW w:w="682" w:type="pct"/>
          </w:tcPr>
          <w:p w14:paraId="106AF39C" w14:textId="77777777" w:rsidR="008E6A6B" w:rsidRPr="00672063" w:rsidRDefault="008E6A6B" w:rsidP="00C87FBF">
            <w:pPr>
              <w:jc w:val="right"/>
              <w:rPr>
                <w:color w:val="000000"/>
                <w:sz w:val="20"/>
                <w:szCs w:val="20"/>
                <w:lang w:val="es-419"/>
              </w:rPr>
            </w:pPr>
            <w:r w:rsidRPr="00672063">
              <w:rPr>
                <w:color w:val="000000"/>
                <w:sz w:val="20"/>
                <w:szCs w:val="20"/>
                <w:lang w:val="es-419"/>
              </w:rPr>
              <w:t>930.000</w:t>
            </w:r>
          </w:p>
        </w:tc>
      </w:tr>
      <w:tr w:rsidR="008E6A6B" w:rsidRPr="00672063" w14:paraId="6FA8894E" w14:textId="77777777" w:rsidTr="00C87FBF">
        <w:trPr>
          <w:trHeight w:val="229"/>
        </w:trPr>
        <w:tc>
          <w:tcPr>
            <w:tcW w:w="3712" w:type="pct"/>
            <w:gridSpan w:val="2"/>
          </w:tcPr>
          <w:p w14:paraId="7826B6BE"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Subtotal para A5</w:t>
            </w:r>
          </w:p>
        </w:tc>
        <w:tc>
          <w:tcPr>
            <w:tcW w:w="606" w:type="pct"/>
          </w:tcPr>
          <w:p w14:paraId="003D8566" w14:textId="77777777" w:rsidR="008E6A6B" w:rsidRPr="00672063" w:rsidRDefault="008E6A6B" w:rsidP="00C87FBF">
            <w:pPr>
              <w:jc w:val="right"/>
              <w:rPr>
                <w:color w:val="000000"/>
                <w:sz w:val="20"/>
                <w:szCs w:val="20"/>
                <w:lang w:val="es-419"/>
              </w:rPr>
            </w:pPr>
            <w:r w:rsidRPr="00672063">
              <w:rPr>
                <w:color w:val="000000"/>
                <w:sz w:val="20"/>
                <w:szCs w:val="20"/>
                <w:lang w:val="es-419"/>
              </w:rPr>
              <w:t>930.000</w:t>
            </w:r>
          </w:p>
        </w:tc>
        <w:tc>
          <w:tcPr>
            <w:tcW w:w="682" w:type="pct"/>
          </w:tcPr>
          <w:p w14:paraId="53333C99" w14:textId="77777777" w:rsidR="008E6A6B" w:rsidRPr="00672063" w:rsidRDefault="008E6A6B" w:rsidP="00C87FBF">
            <w:pPr>
              <w:jc w:val="right"/>
              <w:rPr>
                <w:color w:val="000000"/>
                <w:sz w:val="20"/>
                <w:szCs w:val="20"/>
                <w:lang w:val="es-419"/>
              </w:rPr>
            </w:pPr>
            <w:r w:rsidRPr="00672063">
              <w:rPr>
                <w:color w:val="000000"/>
                <w:sz w:val="20"/>
                <w:szCs w:val="20"/>
                <w:lang w:val="es-419"/>
              </w:rPr>
              <w:t>930.000</w:t>
            </w:r>
          </w:p>
        </w:tc>
      </w:tr>
      <w:tr w:rsidR="008E6A6B" w:rsidRPr="00672063" w14:paraId="48761BE0" w14:textId="77777777" w:rsidTr="00C87FBF">
        <w:trPr>
          <w:trHeight w:val="229"/>
        </w:trPr>
        <w:tc>
          <w:tcPr>
            <w:tcW w:w="3712" w:type="pct"/>
            <w:gridSpan w:val="2"/>
          </w:tcPr>
          <w:p w14:paraId="2FA867C1"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 xml:space="preserve"> Gastos de apoyo al organismo</w:t>
            </w:r>
          </w:p>
        </w:tc>
        <w:tc>
          <w:tcPr>
            <w:tcW w:w="606" w:type="pct"/>
          </w:tcPr>
          <w:p w14:paraId="6AA118AC" w14:textId="77777777" w:rsidR="008E6A6B" w:rsidRPr="00672063" w:rsidRDefault="008E6A6B" w:rsidP="00C87FBF">
            <w:pPr>
              <w:jc w:val="right"/>
              <w:rPr>
                <w:color w:val="000000"/>
                <w:sz w:val="20"/>
                <w:szCs w:val="20"/>
                <w:lang w:val="es-419"/>
              </w:rPr>
            </w:pPr>
            <w:r w:rsidRPr="00672063">
              <w:rPr>
                <w:color w:val="000000"/>
                <w:sz w:val="20"/>
                <w:szCs w:val="20"/>
                <w:lang w:val="es-419"/>
              </w:rPr>
              <w:t>112.300</w:t>
            </w:r>
          </w:p>
        </w:tc>
        <w:tc>
          <w:tcPr>
            <w:tcW w:w="682" w:type="pct"/>
          </w:tcPr>
          <w:p w14:paraId="413C7C37" w14:textId="77777777" w:rsidR="008E6A6B" w:rsidRPr="00672063" w:rsidRDefault="008E6A6B" w:rsidP="00C87FBF">
            <w:pPr>
              <w:jc w:val="right"/>
              <w:rPr>
                <w:color w:val="000000"/>
                <w:sz w:val="20"/>
                <w:szCs w:val="20"/>
                <w:lang w:val="es-419"/>
              </w:rPr>
            </w:pPr>
            <w:r w:rsidRPr="00672063">
              <w:rPr>
                <w:color w:val="000000"/>
                <w:sz w:val="20"/>
                <w:szCs w:val="20"/>
                <w:lang w:val="es-419"/>
              </w:rPr>
              <w:t>112.300</w:t>
            </w:r>
          </w:p>
        </w:tc>
      </w:tr>
      <w:tr w:rsidR="008E6A6B" w:rsidRPr="00672063" w14:paraId="25DABDE7" w14:textId="77777777" w:rsidTr="00C87FBF">
        <w:trPr>
          <w:trHeight w:val="229"/>
        </w:trPr>
        <w:tc>
          <w:tcPr>
            <w:tcW w:w="3712" w:type="pct"/>
            <w:gridSpan w:val="2"/>
          </w:tcPr>
          <w:p w14:paraId="76184EAB"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 xml:space="preserve"> </w:t>
            </w:r>
            <w:proofErr w:type="gramStart"/>
            <w:r w:rsidRPr="00672063">
              <w:rPr>
                <w:color w:val="000000" w:themeColor="text1"/>
                <w:sz w:val="20"/>
                <w:szCs w:val="20"/>
                <w:lang w:val="es-419"/>
              </w:rPr>
              <w:t>Total</w:t>
            </w:r>
            <w:proofErr w:type="gramEnd"/>
            <w:r w:rsidRPr="00672063">
              <w:rPr>
                <w:color w:val="000000" w:themeColor="text1"/>
                <w:sz w:val="20"/>
                <w:szCs w:val="20"/>
                <w:lang w:val="es-419"/>
              </w:rPr>
              <w:t xml:space="preserve"> para A5</w:t>
            </w:r>
          </w:p>
        </w:tc>
        <w:tc>
          <w:tcPr>
            <w:tcW w:w="606" w:type="pct"/>
          </w:tcPr>
          <w:p w14:paraId="1D8EDE59" w14:textId="77777777" w:rsidR="008E6A6B" w:rsidRPr="00672063" w:rsidRDefault="008E6A6B" w:rsidP="00C87FBF">
            <w:pPr>
              <w:jc w:val="right"/>
              <w:rPr>
                <w:color w:val="000000"/>
                <w:sz w:val="20"/>
                <w:szCs w:val="20"/>
                <w:lang w:val="es-419"/>
              </w:rPr>
            </w:pPr>
            <w:r w:rsidRPr="00672063">
              <w:rPr>
                <w:color w:val="000000"/>
                <w:sz w:val="20"/>
                <w:szCs w:val="20"/>
                <w:lang w:val="es-419"/>
              </w:rPr>
              <w:t>1.042.300</w:t>
            </w:r>
          </w:p>
        </w:tc>
        <w:tc>
          <w:tcPr>
            <w:tcW w:w="682" w:type="pct"/>
          </w:tcPr>
          <w:p w14:paraId="0CF4C949" w14:textId="77777777" w:rsidR="008E6A6B" w:rsidRPr="00672063" w:rsidRDefault="008E6A6B" w:rsidP="00C87FBF">
            <w:pPr>
              <w:jc w:val="right"/>
              <w:rPr>
                <w:color w:val="000000"/>
                <w:sz w:val="20"/>
                <w:szCs w:val="20"/>
                <w:lang w:val="es-419"/>
              </w:rPr>
            </w:pPr>
            <w:r w:rsidRPr="00672063">
              <w:rPr>
                <w:color w:val="000000"/>
                <w:sz w:val="20"/>
                <w:szCs w:val="20"/>
                <w:lang w:val="es-419"/>
              </w:rPr>
              <w:t>1.042.300</w:t>
            </w:r>
          </w:p>
        </w:tc>
      </w:tr>
      <w:tr w:rsidR="008E6A6B" w:rsidRPr="00672063" w14:paraId="3D45E796" w14:textId="77777777" w:rsidTr="00C87FBF">
        <w:trPr>
          <w:trHeight w:val="229"/>
        </w:trPr>
        <w:tc>
          <w:tcPr>
            <w:tcW w:w="5000" w:type="pct"/>
            <w:gridSpan w:val="4"/>
          </w:tcPr>
          <w:p w14:paraId="53B40C3A" w14:textId="77777777" w:rsidR="008E6A6B" w:rsidRPr="00672063" w:rsidRDefault="008E6A6B" w:rsidP="00C87FBF">
            <w:pPr>
              <w:jc w:val="left"/>
              <w:rPr>
                <w:color w:val="000000"/>
                <w:sz w:val="20"/>
                <w:szCs w:val="20"/>
                <w:lang w:val="es-419"/>
              </w:rPr>
            </w:pPr>
            <w:r w:rsidRPr="00672063">
              <w:rPr>
                <w:b/>
                <w:color w:val="000000" w:themeColor="text1"/>
                <w:sz w:val="20"/>
                <w:szCs w:val="20"/>
                <w:lang w:val="es-419"/>
              </w:rPr>
              <w:t>A6: Asistencia técnica para actividades de apoyo (decisión 79/46)</w:t>
            </w:r>
          </w:p>
        </w:tc>
      </w:tr>
      <w:tr w:rsidR="008E6A6B" w:rsidRPr="00672063" w14:paraId="5DB455F9" w14:textId="77777777" w:rsidTr="00C87FBF">
        <w:trPr>
          <w:trHeight w:val="206"/>
        </w:trPr>
        <w:tc>
          <w:tcPr>
            <w:tcW w:w="1059" w:type="pct"/>
          </w:tcPr>
          <w:p w14:paraId="3DD22927"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Antigua y Barbuda</w:t>
            </w:r>
          </w:p>
        </w:tc>
        <w:tc>
          <w:tcPr>
            <w:tcW w:w="2653" w:type="pct"/>
          </w:tcPr>
          <w:p w14:paraId="428197D5"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Actividades de apoyo para la reducción de HFC</w:t>
            </w:r>
          </w:p>
        </w:tc>
        <w:tc>
          <w:tcPr>
            <w:tcW w:w="606" w:type="pct"/>
          </w:tcPr>
          <w:p w14:paraId="00AA97FB" w14:textId="77777777" w:rsidR="008E6A6B" w:rsidRPr="00672063" w:rsidRDefault="008E6A6B" w:rsidP="00C87FBF">
            <w:pPr>
              <w:jc w:val="right"/>
              <w:rPr>
                <w:color w:val="000000"/>
                <w:sz w:val="20"/>
                <w:szCs w:val="20"/>
                <w:lang w:val="es-419"/>
              </w:rPr>
            </w:pPr>
            <w:r w:rsidRPr="00672063">
              <w:rPr>
                <w:color w:val="000000"/>
                <w:sz w:val="20"/>
                <w:szCs w:val="20"/>
                <w:lang w:val="es-419"/>
              </w:rPr>
              <w:t>50.000</w:t>
            </w:r>
          </w:p>
          <w:p w14:paraId="2B95243E" w14:textId="77777777" w:rsidR="008E6A6B" w:rsidRPr="00672063" w:rsidRDefault="008E6A6B" w:rsidP="00C87FBF">
            <w:pPr>
              <w:jc w:val="right"/>
              <w:rPr>
                <w:color w:val="000000"/>
                <w:sz w:val="20"/>
                <w:szCs w:val="20"/>
                <w:lang w:val="es-419"/>
              </w:rPr>
            </w:pPr>
          </w:p>
        </w:tc>
        <w:tc>
          <w:tcPr>
            <w:tcW w:w="682" w:type="pct"/>
          </w:tcPr>
          <w:p w14:paraId="139C30E0" w14:textId="77777777" w:rsidR="008E6A6B" w:rsidRPr="00672063" w:rsidRDefault="008E6A6B" w:rsidP="00C87FBF">
            <w:pPr>
              <w:jc w:val="right"/>
              <w:rPr>
                <w:color w:val="000000"/>
                <w:sz w:val="20"/>
                <w:szCs w:val="20"/>
                <w:lang w:val="es-419"/>
              </w:rPr>
            </w:pPr>
            <w:r w:rsidRPr="00672063">
              <w:rPr>
                <w:color w:val="000000"/>
                <w:sz w:val="20"/>
                <w:szCs w:val="20"/>
                <w:lang w:val="es-419"/>
              </w:rPr>
              <w:t>50.000</w:t>
            </w:r>
          </w:p>
          <w:p w14:paraId="6A0BB1E4" w14:textId="77777777" w:rsidR="008E6A6B" w:rsidRPr="00672063" w:rsidRDefault="008E6A6B" w:rsidP="00C87FBF">
            <w:pPr>
              <w:jc w:val="right"/>
              <w:rPr>
                <w:color w:val="000000"/>
                <w:sz w:val="20"/>
                <w:szCs w:val="20"/>
                <w:lang w:val="es-419"/>
              </w:rPr>
            </w:pPr>
          </w:p>
        </w:tc>
      </w:tr>
      <w:tr w:rsidR="008E6A6B" w:rsidRPr="00672063" w14:paraId="7F0D501E" w14:textId="77777777" w:rsidTr="00C87FBF">
        <w:trPr>
          <w:trHeight w:val="229"/>
        </w:trPr>
        <w:tc>
          <w:tcPr>
            <w:tcW w:w="3712" w:type="pct"/>
            <w:gridSpan w:val="2"/>
          </w:tcPr>
          <w:p w14:paraId="6A532764"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Subtotal para A6</w:t>
            </w:r>
          </w:p>
        </w:tc>
        <w:tc>
          <w:tcPr>
            <w:tcW w:w="606" w:type="pct"/>
          </w:tcPr>
          <w:p w14:paraId="131B23C9" w14:textId="77777777" w:rsidR="008E6A6B" w:rsidRPr="00672063" w:rsidRDefault="008E6A6B" w:rsidP="00C87FBF">
            <w:pPr>
              <w:jc w:val="right"/>
              <w:rPr>
                <w:color w:val="000000"/>
                <w:sz w:val="20"/>
                <w:szCs w:val="20"/>
                <w:lang w:val="es-419"/>
              </w:rPr>
            </w:pPr>
            <w:r w:rsidRPr="00672063">
              <w:rPr>
                <w:color w:val="000000"/>
                <w:sz w:val="20"/>
                <w:szCs w:val="20"/>
                <w:lang w:val="es-419"/>
              </w:rPr>
              <w:t>50.000</w:t>
            </w:r>
          </w:p>
        </w:tc>
        <w:tc>
          <w:tcPr>
            <w:tcW w:w="682" w:type="pct"/>
          </w:tcPr>
          <w:p w14:paraId="1338A48C" w14:textId="77777777" w:rsidR="008E6A6B" w:rsidRPr="00672063" w:rsidRDefault="008E6A6B" w:rsidP="00C87FBF">
            <w:pPr>
              <w:jc w:val="right"/>
              <w:rPr>
                <w:color w:val="000000"/>
                <w:sz w:val="20"/>
                <w:szCs w:val="20"/>
                <w:lang w:val="es-419"/>
              </w:rPr>
            </w:pPr>
            <w:r w:rsidRPr="00672063">
              <w:rPr>
                <w:color w:val="000000"/>
                <w:sz w:val="20"/>
                <w:szCs w:val="20"/>
                <w:lang w:val="es-419"/>
              </w:rPr>
              <w:t>50.000</w:t>
            </w:r>
          </w:p>
        </w:tc>
      </w:tr>
      <w:tr w:rsidR="008E6A6B" w:rsidRPr="00672063" w14:paraId="55BFB096" w14:textId="77777777" w:rsidTr="00C87FBF">
        <w:trPr>
          <w:trHeight w:val="229"/>
        </w:trPr>
        <w:tc>
          <w:tcPr>
            <w:tcW w:w="3712" w:type="pct"/>
            <w:gridSpan w:val="2"/>
          </w:tcPr>
          <w:p w14:paraId="3CC7971E"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 xml:space="preserve"> Gastos de apoyo al organismo</w:t>
            </w:r>
          </w:p>
        </w:tc>
        <w:tc>
          <w:tcPr>
            <w:tcW w:w="606" w:type="pct"/>
          </w:tcPr>
          <w:p w14:paraId="4FFD3C6E" w14:textId="77777777" w:rsidR="008E6A6B" w:rsidRPr="00672063" w:rsidRDefault="008E6A6B" w:rsidP="00C87FBF">
            <w:pPr>
              <w:jc w:val="right"/>
              <w:rPr>
                <w:color w:val="000000"/>
                <w:sz w:val="20"/>
                <w:szCs w:val="20"/>
                <w:lang w:val="es-419"/>
              </w:rPr>
            </w:pPr>
            <w:r w:rsidRPr="00672063">
              <w:rPr>
                <w:color w:val="000000"/>
                <w:sz w:val="20"/>
                <w:szCs w:val="20"/>
                <w:lang w:val="es-419"/>
              </w:rPr>
              <w:t>3 500</w:t>
            </w:r>
          </w:p>
        </w:tc>
        <w:tc>
          <w:tcPr>
            <w:tcW w:w="682" w:type="pct"/>
          </w:tcPr>
          <w:p w14:paraId="41041C55" w14:textId="77777777" w:rsidR="008E6A6B" w:rsidRPr="00672063" w:rsidRDefault="008E6A6B" w:rsidP="00C87FBF">
            <w:pPr>
              <w:jc w:val="right"/>
              <w:rPr>
                <w:color w:val="000000"/>
                <w:sz w:val="20"/>
                <w:szCs w:val="20"/>
                <w:lang w:val="es-419"/>
              </w:rPr>
            </w:pPr>
            <w:r w:rsidRPr="00672063">
              <w:rPr>
                <w:color w:val="000000"/>
                <w:sz w:val="20"/>
                <w:szCs w:val="20"/>
                <w:lang w:val="es-419"/>
              </w:rPr>
              <w:t>3.500</w:t>
            </w:r>
          </w:p>
        </w:tc>
      </w:tr>
      <w:tr w:rsidR="008E6A6B" w:rsidRPr="00672063" w14:paraId="782EB79E" w14:textId="77777777" w:rsidTr="00C87FBF">
        <w:trPr>
          <w:trHeight w:val="229"/>
        </w:trPr>
        <w:tc>
          <w:tcPr>
            <w:tcW w:w="3712" w:type="pct"/>
            <w:gridSpan w:val="2"/>
          </w:tcPr>
          <w:p w14:paraId="35E63DD0"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 xml:space="preserve"> </w:t>
            </w:r>
            <w:proofErr w:type="gramStart"/>
            <w:r w:rsidRPr="00672063">
              <w:rPr>
                <w:color w:val="000000" w:themeColor="text1"/>
                <w:sz w:val="20"/>
                <w:szCs w:val="20"/>
                <w:lang w:val="es-419"/>
              </w:rPr>
              <w:t>Total</w:t>
            </w:r>
            <w:proofErr w:type="gramEnd"/>
            <w:r w:rsidRPr="00672063">
              <w:rPr>
                <w:color w:val="000000" w:themeColor="text1"/>
                <w:sz w:val="20"/>
                <w:szCs w:val="20"/>
                <w:lang w:val="es-419"/>
              </w:rPr>
              <w:t xml:space="preserve"> para A6</w:t>
            </w:r>
          </w:p>
        </w:tc>
        <w:tc>
          <w:tcPr>
            <w:tcW w:w="606" w:type="pct"/>
          </w:tcPr>
          <w:p w14:paraId="5CDE2DCD" w14:textId="77777777" w:rsidR="008E6A6B" w:rsidRPr="00672063" w:rsidRDefault="008E6A6B" w:rsidP="00C87FBF">
            <w:pPr>
              <w:jc w:val="right"/>
              <w:rPr>
                <w:color w:val="000000"/>
                <w:sz w:val="20"/>
                <w:szCs w:val="20"/>
                <w:lang w:val="es-419"/>
              </w:rPr>
            </w:pPr>
            <w:r w:rsidRPr="00672063">
              <w:rPr>
                <w:color w:val="000000"/>
                <w:sz w:val="20"/>
                <w:szCs w:val="20"/>
                <w:lang w:val="es-419"/>
              </w:rPr>
              <w:t>53.500</w:t>
            </w:r>
          </w:p>
        </w:tc>
        <w:tc>
          <w:tcPr>
            <w:tcW w:w="682" w:type="pct"/>
          </w:tcPr>
          <w:p w14:paraId="528FF820" w14:textId="77777777" w:rsidR="008E6A6B" w:rsidRPr="00672063" w:rsidRDefault="008E6A6B" w:rsidP="00C87FBF">
            <w:pPr>
              <w:jc w:val="right"/>
              <w:rPr>
                <w:color w:val="000000"/>
                <w:sz w:val="20"/>
                <w:szCs w:val="20"/>
                <w:lang w:val="es-419"/>
              </w:rPr>
            </w:pPr>
            <w:r w:rsidRPr="00672063">
              <w:rPr>
                <w:color w:val="000000"/>
                <w:sz w:val="20"/>
                <w:szCs w:val="20"/>
                <w:lang w:val="es-419"/>
              </w:rPr>
              <w:t>53.500</w:t>
            </w:r>
          </w:p>
        </w:tc>
      </w:tr>
      <w:tr w:rsidR="008E6A6B" w:rsidRPr="00672063" w14:paraId="1A163F12" w14:textId="77777777" w:rsidTr="00C87FBF">
        <w:trPr>
          <w:trHeight w:val="222"/>
        </w:trPr>
        <w:tc>
          <w:tcPr>
            <w:tcW w:w="3712" w:type="pct"/>
            <w:gridSpan w:val="2"/>
            <w:hideMark/>
          </w:tcPr>
          <w:p w14:paraId="334719FE" w14:textId="77777777" w:rsidR="008E6A6B" w:rsidRPr="00672063" w:rsidRDefault="008E6A6B" w:rsidP="00C87FBF">
            <w:pPr>
              <w:keepNext/>
              <w:jc w:val="right"/>
              <w:rPr>
                <w:color w:val="000000" w:themeColor="text1"/>
                <w:sz w:val="20"/>
                <w:szCs w:val="20"/>
                <w:lang w:val="es-419"/>
              </w:rPr>
            </w:pPr>
            <w:proofErr w:type="gramStart"/>
            <w:r w:rsidRPr="00672063">
              <w:rPr>
                <w:color w:val="000000" w:themeColor="text1"/>
                <w:sz w:val="20"/>
                <w:szCs w:val="20"/>
                <w:lang w:val="es-419"/>
              </w:rPr>
              <w:t>Total</w:t>
            </w:r>
            <w:proofErr w:type="gramEnd"/>
            <w:r w:rsidRPr="00672063">
              <w:rPr>
                <w:color w:val="000000" w:themeColor="text1"/>
                <w:sz w:val="20"/>
                <w:szCs w:val="20"/>
                <w:lang w:val="es-419"/>
              </w:rPr>
              <w:t xml:space="preserve"> para A1, A2, A3, A4, A5, A6</w:t>
            </w:r>
          </w:p>
        </w:tc>
        <w:tc>
          <w:tcPr>
            <w:tcW w:w="606" w:type="pct"/>
          </w:tcPr>
          <w:p w14:paraId="49BCE6D6" w14:textId="77777777" w:rsidR="008E6A6B" w:rsidRPr="00672063" w:rsidRDefault="008E6A6B" w:rsidP="00C87FBF">
            <w:pPr>
              <w:keepNext/>
              <w:jc w:val="right"/>
              <w:rPr>
                <w:color w:val="000000"/>
                <w:sz w:val="20"/>
                <w:szCs w:val="20"/>
                <w:lang w:val="es-419"/>
              </w:rPr>
            </w:pPr>
            <w:r w:rsidRPr="00672063">
              <w:rPr>
                <w:color w:val="000000"/>
                <w:sz w:val="20"/>
                <w:szCs w:val="20"/>
                <w:lang w:val="es-419"/>
              </w:rPr>
              <w:t>7.457.150</w:t>
            </w:r>
          </w:p>
        </w:tc>
        <w:tc>
          <w:tcPr>
            <w:tcW w:w="682" w:type="pct"/>
          </w:tcPr>
          <w:p w14:paraId="6EF0771B" w14:textId="77777777" w:rsidR="008E6A6B" w:rsidRPr="00672063" w:rsidRDefault="008E6A6B" w:rsidP="00C87FBF">
            <w:pPr>
              <w:keepNext/>
              <w:jc w:val="right"/>
              <w:rPr>
                <w:color w:val="000000"/>
                <w:sz w:val="20"/>
                <w:szCs w:val="20"/>
                <w:lang w:val="es-419"/>
              </w:rPr>
            </w:pPr>
            <w:r w:rsidRPr="00672063">
              <w:rPr>
                <w:color w:val="000000"/>
                <w:sz w:val="20"/>
                <w:szCs w:val="20"/>
                <w:lang w:val="es-419"/>
              </w:rPr>
              <w:t>7.457.150</w:t>
            </w:r>
          </w:p>
        </w:tc>
      </w:tr>
      <w:tr w:rsidR="008E6A6B" w:rsidRPr="00672063" w14:paraId="51A9A03C" w14:textId="77777777" w:rsidTr="00C87FBF">
        <w:trPr>
          <w:trHeight w:val="113"/>
        </w:trPr>
        <w:tc>
          <w:tcPr>
            <w:tcW w:w="3712" w:type="pct"/>
            <w:gridSpan w:val="2"/>
            <w:hideMark/>
          </w:tcPr>
          <w:p w14:paraId="627E5D8B"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Gastos de apoyo a los organismos para A1, A2, A3, A4, A5, A6</w:t>
            </w:r>
          </w:p>
        </w:tc>
        <w:tc>
          <w:tcPr>
            <w:tcW w:w="606" w:type="pct"/>
          </w:tcPr>
          <w:p w14:paraId="24D78CB1" w14:textId="77777777" w:rsidR="008E6A6B" w:rsidRPr="00672063" w:rsidRDefault="008E6A6B" w:rsidP="00C87FBF">
            <w:pPr>
              <w:jc w:val="right"/>
              <w:rPr>
                <w:color w:val="000000"/>
                <w:sz w:val="20"/>
                <w:szCs w:val="20"/>
                <w:lang w:val="es-419"/>
              </w:rPr>
            </w:pPr>
            <w:r w:rsidRPr="00672063">
              <w:rPr>
                <w:color w:val="000000"/>
                <w:sz w:val="20"/>
                <w:szCs w:val="20"/>
                <w:lang w:val="es-419"/>
              </w:rPr>
              <w:t>290.780</w:t>
            </w:r>
          </w:p>
        </w:tc>
        <w:tc>
          <w:tcPr>
            <w:tcW w:w="682" w:type="pct"/>
          </w:tcPr>
          <w:p w14:paraId="7C3D2B0E" w14:textId="77777777" w:rsidR="008E6A6B" w:rsidRPr="00672063" w:rsidRDefault="008E6A6B" w:rsidP="00C87FBF">
            <w:pPr>
              <w:jc w:val="right"/>
              <w:rPr>
                <w:color w:val="000000"/>
                <w:sz w:val="20"/>
                <w:szCs w:val="20"/>
                <w:lang w:val="es-419"/>
              </w:rPr>
            </w:pPr>
            <w:r w:rsidRPr="00672063">
              <w:rPr>
                <w:color w:val="000000"/>
                <w:sz w:val="20"/>
                <w:szCs w:val="20"/>
                <w:lang w:val="es-419"/>
              </w:rPr>
              <w:t>290.780</w:t>
            </w:r>
          </w:p>
        </w:tc>
      </w:tr>
      <w:tr w:rsidR="008E6A6B" w:rsidRPr="00672063" w14:paraId="6A39DBE2" w14:textId="77777777" w:rsidTr="00C87FBF">
        <w:trPr>
          <w:trHeight w:val="70"/>
        </w:trPr>
        <w:tc>
          <w:tcPr>
            <w:tcW w:w="3712" w:type="pct"/>
            <w:gridSpan w:val="2"/>
            <w:hideMark/>
          </w:tcPr>
          <w:p w14:paraId="73750A37"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Gran total</w:t>
            </w:r>
          </w:p>
        </w:tc>
        <w:tc>
          <w:tcPr>
            <w:tcW w:w="606" w:type="pct"/>
          </w:tcPr>
          <w:p w14:paraId="6C15D9D0" w14:textId="77777777" w:rsidR="008E6A6B" w:rsidRPr="00672063" w:rsidRDefault="008E6A6B" w:rsidP="00C87FBF">
            <w:pPr>
              <w:jc w:val="right"/>
              <w:rPr>
                <w:color w:val="000000"/>
                <w:sz w:val="20"/>
                <w:szCs w:val="20"/>
                <w:lang w:val="es-419"/>
              </w:rPr>
            </w:pPr>
            <w:r w:rsidRPr="00672063">
              <w:rPr>
                <w:color w:val="000000"/>
                <w:sz w:val="20"/>
                <w:szCs w:val="20"/>
                <w:lang w:val="es-419"/>
              </w:rPr>
              <w:t>7.747.930</w:t>
            </w:r>
          </w:p>
        </w:tc>
        <w:tc>
          <w:tcPr>
            <w:tcW w:w="682" w:type="pct"/>
          </w:tcPr>
          <w:p w14:paraId="1D51E7E4" w14:textId="77777777" w:rsidR="008E6A6B" w:rsidRPr="00672063" w:rsidRDefault="008E6A6B" w:rsidP="00C87FBF">
            <w:pPr>
              <w:jc w:val="right"/>
              <w:rPr>
                <w:color w:val="000000"/>
                <w:sz w:val="20"/>
                <w:szCs w:val="20"/>
                <w:lang w:val="es-419"/>
              </w:rPr>
            </w:pPr>
            <w:r w:rsidRPr="00672063">
              <w:rPr>
                <w:color w:val="000000"/>
                <w:sz w:val="20"/>
                <w:szCs w:val="20"/>
                <w:lang w:val="es-419"/>
              </w:rPr>
              <w:t>7.747.930</w:t>
            </w:r>
          </w:p>
        </w:tc>
      </w:tr>
    </w:tbl>
    <w:p w14:paraId="48B566EF" w14:textId="77777777" w:rsidR="008E6A6B" w:rsidRPr="00672063" w:rsidRDefault="008E6A6B" w:rsidP="008E6A6B">
      <w:pPr>
        <w:tabs>
          <w:tab w:val="left" w:pos="8280"/>
        </w:tabs>
        <w:rPr>
          <w:sz w:val="19"/>
          <w:szCs w:val="19"/>
          <w:lang w:val="es-419"/>
        </w:rPr>
      </w:pPr>
      <w:r w:rsidRPr="00672063">
        <w:rPr>
          <w:sz w:val="19"/>
          <w:szCs w:val="19"/>
          <w:vertAlign w:val="superscript"/>
          <w:lang w:val="es-419"/>
        </w:rPr>
        <w:t xml:space="preserve">a </w:t>
      </w:r>
      <w:r w:rsidRPr="00672063">
        <w:rPr>
          <w:sz w:val="19"/>
          <w:szCs w:val="19"/>
          <w:lang w:val="es-419"/>
        </w:rPr>
        <w:t xml:space="preserve">Con el PNUD como organismo de ejecución principal </w:t>
      </w:r>
    </w:p>
    <w:p w14:paraId="723AC5FF" w14:textId="77777777" w:rsidR="008E6A6B" w:rsidRPr="00672063" w:rsidRDefault="008E6A6B" w:rsidP="008E6A6B">
      <w:pPr>
        <w:tabs>
          <w:tab w:val="left" w:pos="8280"/>
        </w:tabs>
        <w:spacing w:after="240"/>
        <w:rPr>
          <w:sz w:val="19"/>
          <w:szCs w:val="19"/>
          <w:lang w:val="es-419"/>
        </w:rPr>
      </w:pPr>
      <w:r w:rsidRPr="00672063">
        <w:rPr>
          <w:sz w:val="19"/>
          <w:szCs w:val="19"/>
          <w:lang w:val="es-419"/>
        </w:rPr>
        <w:t>b Con la ONUDI como organismo de ejecución cooperante</w:t>
      </w:r>
      <w:r w:rsidRPr="00672063">
        <w:rPr>
          <w:sz w:val="19"/>
          <w:szCs w:val="19"/>
          <w:vertAlign w:val="superscript"/>
          <w:lang w:val="es-419"/>
        </w:rPr>
        <w:t xml:space="preserve"> </w:t>
      </w:r>
    </w:p>
    <w:p w14:paraId="53CACC69" w14:textId="77777777" w:rsidR="008E6A6B" w:rsidRPr="00672063" w:rsidRDefault="008E6A6B" w:rsidP="008E6A6B">
      <w:pPr>
        <w:keepNext/>
        <w:keepLines/>
        <w:spacing w:after="240"/>
        <w:rPr>
          <w:b/>
          <w:color w:val="000000" w:themeColor="text1"/>
          <w:lang w:val="es-419"/>
        </w:rPr>
      </w:pPr>
      <w:r w:rsidRPr="00672063">
        <w:rPr>
          <w:b/>
          <w:color w:val="000000" w:themeColor="text1"/>
          <w:lang w:val="es-419"/>
        </w:rPr>
        <w:t>ACTIVIDADES RECOMENDADAS PARA APROBACIÓN GENERAL</w:t>
      </w:r>
    </w:p>
    <w:p w14:paraId="2610ACE4" w14:textId="77777777" w:rsidR="008E6A6B" w:rsidRPr="00672063" w:rsidRDefault="008E6A6B" w:rsidP="008E6A6B">
      <w:pPr>
        <w:keepNext/>
        <w:keepLines/>
        <w:spacing w:after="240"/>
        <w:rPr>
          <w:b/>
          <w:bCs/>
          <w:color w:val="000000" w:themeColor="text1"/>
          <w:lang w:val="es-419"/>
        </w:rPr>
      </w:pPr>
      <w:bookmarkStart w:id="1" w:name="_Hlk117865673"/>
      <w:r w:rsidRPr="00672063">
        <w:rPr>
          <w:b/>
          <w:color w:val="000000" w:themeColor="text1"/>
          <w:lang w:val="es-419"/>
        </w:rPr>
        <w:t>A1: Renovación de proyectos de fortalecimiento institucional</w:t>
      </w:r>
    </w:p>
    <w:p w14:paraId="68C56B03" w14:textId="77777777" w:rsidR="008E6A6B" w:rsidRPr="00672063" w:rsidRDefault="008E6A6B" w:rsidP="008E6A6B">
      <w:pPr>
        <w:spacing w:after="240"/>
        <w:rPr>
          <w:b/>
          <w:color w:val="000000" w:themeColor="text1"/>
          <w:lang w:val="es-419"/>
        </w:rPr>
      </w:pPr>
      <w:r w:rsidRPr="00672063">
        <w:rPr>
          <w:b/>
          <w:color w:val="000000" w:themeColor="text1"/>
          <w:lang w:val="es-419"/>
        </w:rPr>
        <w:t>Descripción del proyecto</w:t>
      </w:r>
    </w:p>
    <w:p w14:paraId="78A7372A" w14:textId="77777777" w:rsidR="008E6A6B" w:rsidRPr="00672063" w:rsidRDefault="008E6A6B" w:rsidP="008E6A6B">
      <w:pPr>
        <w:pStyle w:val="Heading1"/>
        <w:rPr>
          <w:lang w:val="es-419"/>
        </w:rPr>
      </w:pPr>
      <w:r w:rsidRPr="00672063">
        <w:rPr>
          <w:lang w:val="es-419"/>
        </w:rPr>
        <w:t>El PNUMA presentó sendas solicitudes de financiamiento para la renovación de los proyectos de fortalecimiento institucional de los países que se indican en la sección A1 del cuadro 1. Los proyectos se detallan en el anexo I al presente documento.</w:t>
      </w:r>
    </w:p>
    <w:p w14:paraId="41FC47BC" w14:textId="77777777" w:rsidR="008E6A6B" w:rsidRPr="00672063" w:rsidRDefault="008E6A6B" w:rsidP="008E6A6B">
      <w:pPr>
        <w:keepNext/>
        <w:autoSpaceDE w:val="0"/>
        <w:autoSpaceDN w:val="0"/>
        <w:adjustRightInd w:val="0"/>
        <w:spacing w:after="240"/>
        <w:rPr>
          <w:b/>
          <w:bCs/>
          <w:color w:val="000000" w:themeColor="text1"/>
          <w:lang w:val="es-419"/>
        </w:rPr>
      </w:pPr>
      <w:r w:rsidRPr="00672063">
        <w:rPr>
          <w:b/>
          <w:bCs/>
          <w:color w:val="000000" w:themeColor="text1"/>
          <w:lang w:val="es-419"/>
        </w:rPr>
        <w:t>Comentarios de la Secretaría</w:t>
      </w:r>
    </w:p>
    <w:p w14:paraId="0658CC58" w14:textId="77777777" w:rsidR="008E6A6B" w:rsidRPr="00672063" w:rsidRDefault="008E6A6B" w:rsidP="008E6A6B">
      <w:pPr>
        <w:pStyle w:val="Heading1"/>
        <w:rPr>
          <w:lang w:val="es-419"/>
        </w:rPr>
      </w:pPr>
      <w:r w:rsidRPr="00672063">
        <w:rPr>
          <w:lang w:val="es-419"/>
        </w:rPr>
        <w:t>La Secretaría analizó las solicitudes de renovación de 25 proyectos de fortalecimiento institucional presentadas por el PNUMA a nombre de los respectivos Gobiernos a la luz de las pautas</w:t>
      </w:r>
      <w:r w:rsidRPr="00672063">
        <w:rPr>
          <w:vertAlign w:val="superscript"/>
          <w:lang w:val="es-419"/>
        </w:rPr>
        <w:footnoteReference w:id="3"/>
      </w:r>
      <w:r w:rsidRPr="00672063">
        <w:rPr>
          <w:lang w:val="es-419"/>
        </w:rPr>
        <w:t xml:space="preserve"> y decisiones relativas a admisibilidad y niveles de financiamiento. Las solicitudes se confrontaron con los planes de trabajo de la fase anterior, con los datos del programa país y del artículo 7, con el último informe de ejecución del PGEH, con el informe de avance presentado por el organismo de ejecución y con las correspondientes resoluciones de la Reunión de las Partes. Se constató que los 25 países han presentado los datos de sus programas país y del artículo 7 para el año 2023, que están conformes a las metas de control previstas en el Protocolo de Montreal y que el consumo anual de HCFC notificado no supera el consumo máximo anual permitido indicado en los acuerdos de sus PGEH con el Comité Ejecutivo. Según lo exige la </w:t>
      </w:r>
      <w:r w:rsidRPr="00672063">
        <w:rPr>
          <w:lang w:val="es-419"/>
        </w:rPr>
        <w:lastRenderedPageBreak/>
        <w:t xml:space="preserve">decisión 91/63 b), las solicitudes evaluaban los indicadores de desempeño, los riesgos y sustentabilidad del proyecto y el logro de los objetivos de fortalecimiento institucional. </w:t>
      </w:r>
    </w:p>
    <w:p w14:paraId="17A405AB" w14:textId="77777777" w:rsidR="008E6A6B" w:rsidRPr="00672063" w:rsidRDefault="008E6A6B" w:rsidP="008E6A6B">
      <w:pPr>
        <w:keepNext/>
        <w:autoSpaceDE w:val="0"/>
        <w:autoSpaceDN w:val="0"/>
        <w:adjustRightInd w:val="0"/>
        <w:spacing w:after="240"/>
        <w:rPr>
          <w:b/>
          <w:bCs/>
          <w:color w:val="000000" w:themeColor="text1"/>
          <w:lang w:val="es-419"/>
        </w:rPr>
      </w:pPr>
      <w:r w:rsidRPr="00672063">
        <w:rPr>
          <w:b/>
          <w:bCs/>
          <w:color w:val="000000" w:themeColor="text1"/>
          <w:lang w:val="es-419"/>
        </w:rPr>
        <w:t>Recomendación de la Secretaría</w:t>
      </w:r>
    </w:p>
    <w:p w14:paraId="0A7A1F5B" w14:textId="77777777" w:rsidR="008E6A6B" w:rsidRPr="00672063" w:rsidRDefault="008E6A6B" w:rsidP="008E6A6B">
      <w:pPr>
        <w:pStyle w:val="Heading1"/>
        <w:rPr>
          <w:lang w:val="es-419"/>
        </w:rPr>
      </w:pPr>
      <w:r w:rsidRPr="00672063">
        <w:rPr>
          <w:lang w:val="es-419"/>
        </w:rPr>
        <w:t xml:space="preserve">La Secretaría recomienda la aprobación general de las solicitudes de renovación de proyectos de fortalecimiento institucional de Bahamas, Barbados, Belice, Bután, Botsuana, Brunei Darussalam, República Centroafricana, Côte d'Ivoire, Fiji, Guinea, Honduras, Jamaica, Kirguistán, Lesotho, Malawi, Islas Marshall, Mauritania, Mozambique, Nepal, República Unida de Tanzania, Saint Kitts y Nevis, Seychelles, Sierra Leona, Uganda y Vietnam, Lesotho, Malawi, Islas Marshall, Mauritania, Mozambique, Nepal, República Unida de Tanzania, Saint Kitts y Nevis, Seychelles, Sierra Leona, Uganda y Vietnam, con los niveles de financiación indicados en la sección A1 del cuadro 1 del presente documento. El Comité Ejecutivo podrá estimar oportuno remitir a los respectivos Gobiernos las observaciones contenidas en el anexo II al presente documento. </w:t>
      </w:r>
    </w:p>
    <w:bookmarkEnd w:id="1"/>
    <w:p w14:paraId="0A119C4F" w14:textId="77777777" w:rsidR="008E6A6B" w:rsidRPr="00672063" w:rsidRDefault="008E6A6B" w:rsidP="008E6A6B">
      <w:pPr>
        <w:keepNext/>
        <w:keepLines/>
        <w:spacing w:before="240" w:after="240"/>
        <w:rPr>
          <w:b/>
          <w:lang w:val="es-419"/>
        </w:rPr>
      </w:pPr>
      <w:r w:rsidRPr="00672063">
        <w:rPr>
          <w:b/>
          <w:color w:val="000000" w:themeColor="text1"/>
          <w:lang w:val="es-419"/>
        </w:rPr>
        <w:t>A2:</w:t>
      </w:r>
      <w:r w:rsidRPr="00672063">
        <w:rPr>
          <w:b/>
          <w:lang w:val="es-419"/>
        </w:rPr>
        <w:t xml:space="preserve"> Preparación de proyectos para planes de gestión de la eliminación de los HCFC</w:t>
      </w:r>
    </w:p>
    <w:p w14:paraId="60A649A8" w14:textId="77777777" w:rsidR="008E6A6B" w:rsidRPr="00672063" w:rsidRDefault="008E6A6B" w:rsidP="008E6A6B">
      <w:pPr>
        <w:keepNext/>
        <w:keepLines/>
        <w:spacing w:after="240"/>
        <w:rPr>
          <w:b/>
          <w:lang w:val="es-419"/>
        </w:rPr>
      </w:pPr>
      <w:r w:rsidRPr="00672063">
        <w:rPr>
          <w:b/>
          <w:lang w:val="es-419"/>
        </w:rPr>
        <w:t>Descripción del proyecto</w:t>
      </w:r>
    </w:p>
    <w:p w14:paraId="66648C65" w14:textId="77777777" w:rsidR="008E6A6B" w:rsidRPr="00672063" w:rsidRDefault="008E6A6B" w:rsidP="008E6A6B">
      <w:pPr>
        <w:pStyle w:val="Heading1"/>
        <w:rPr>
          <w:lang w:val="es-419"/>
        </w:rPr>
      </w:pPr>
      <w:r w:rsidRPr="00672063">
        <w:rPr>
          <w:lang w:val="es-419"/>
        </w:rPr>
        <w:t>El PNUMA presentó solicitudes para la preparación de nuevas etapas del plan de gestión para la eliminación de HCFC (PGEH) para cuatro países del artículo 5, para un país como organismo de ejecución principal con la ONUDI como organismo de ejecución cooperante; y para dos países como organismo de ejecución designado, y para un país como organismo cooperante con el PNUD como organismo de ejecución principal, tal como se muestra en la sección A2 del cuadro 1.</w:t>
      </w:r>
    </w:p>
    <w:p w14:paraId="3A6ADAC7" w14:textId="77777777" w:rsidR="008E6A6B" w:rsidRPr="00672063" w:rsidRDefault="008E6A6B" w:rsidP="008E6A6B">
      <w:pPr>
        <w:pStyle w:val="Heading1"/>
        <w:rPr>
          <w:lang w:val="es-419"/>
        </w:rPr>
      </w:pPr>
      <w:r w:rsidRPr="00672063">
        <w:rPr>
          <w:snapToGrid w:val="0"/>
          <w:lang w:val="es-419"/>
        </w:rPr>
        <w:t>El PNUD, como organismo de ejecución principal de la etapa III del PGEH para Bangladesh, ha solicitado USD 45.000, más USD 3.150 en concepto de gastos de apoyo al organismo, y ha facilitado una descripción de las actividades necesarias para la preparación del proyecto y los costos correspondientes a cada actividad en sus enmiendas al programa de trabajo para 2024</w:t>
      </w:r>
      <w:r w:rsidRPr="00672063">
        <w:rPr>
          <w:rStyle w:val="FootnoteReference"/>
          <w:snapToGrid w:val="0"/>
          <w:lang w:val="es-419"/>
        </w:rPr>
        <w:footnoteReference w:id="4"/>
      </w:r>
      <w:r w:rsidRPr="00672063">
        <w:rPr>
          <w:snapToGrid w:val="0"/>
          <w:lang w:val="es-419"/>
        </w:rPr>
        <w:t>; también se incluyen las observaciones de la Secretaría. La ONUDI, como organismo cooperante para la etapa II del PGEH para Dominica, ha solicitado USD 10.000, más USD 700 en concepto de gastos de apoyo al organismo, en las enmiendas a su programa de trabajo para 2024</w:t>
      </w:r>
      <w:r w:rsidRPr="00672063">
        <w:rPr>
          <w:rStyle w:val="FootnoteReference"/>
          <w:snapToGrid w:val="0"/>
          <w:lang w:val="es-419"/>
        </w:rPr>
        <w:footnoteReference w:id="5"/>
      </w:r>
      <w:r w:rsidRPr="00672063">
        <w:rPr>
          <w:snapToGrid w:val="0"/>
          <w:lang w:val="es-419"/>
        </w:rPr>
        <w:t>.</w:t>
      </w:r>
    </w:p>
    <w:p w14:paraId="3057E733" w14:textId="77777777" w:rsidR="008E6A6B" w:rsidRPr="00672063" w:rsidRDefault="008E6A6B" w:rsidP="008E6A6B">
      <w:pPr>
        <w:pStyle w:val="Heading1"/>
        <w:rPr>
          <w:lang w:val="es-419"/>
        </w:rPr>
      </w:pPr>
      <w:r w:rsidRPr="00672063">
        <w:rPr>
          <w:lang w:val="es-419"/>
        </w:rPr>
        <w:t xml:space="preserve">El PNUMA, en su calidad de organismo de ejecución designado/principal, facilitó una descripción de las actividades de apoyo a las solicitudes de preparación de proyectos para la etapa II del PGEH para Dominica y para la etapa III de los PGEH para Bahrein y Timor-Leste, que incluía: la justificación de la financiación solicitada para la preparación de proyectos; un informe sobre el avance en la ejecución de las etapas anteriores de los respectivos PGEH; y la lista de actividades que se realizarían durante la preparación del proyecto y los presupuestos correspondientes utilizando el formato para las solicitudes de preparación de proyectos para los PGEH. </w:t>
      </w:r>
    </w:p>
    <w:p w14:paraId="374D6060" w14:textId="77777777" w:rsidR="008E6A6B" w:rsidRPr="00672063" w:rsidRDefault="008E6A6B" w:rsidP="008E6A6B">
      <w:pPr>
        <w:pStyle w:val="Heading1"/>
        <w:keepNext/>
        <w:widowControl w:val="0"/>
        <w:numPr>
          <w:ilvl w:val="0"/>
          <w:numId w:val="0"/>
        </w:numPr>
        <w:tabs>
          <w:tab w:val="left" w:pos="720"/>
        </w:tabs>
        <w:rPr>
          <w:lang w:val="es-419"/>
        </w:rPr>
      </w:pPr>
      <w:r w:rsidRPr="00672063">
        <w:rPr>
          <w:b/>
          <w:lang w:val="es-419"/>
        </w:rPr>
        <w:t>Comentarios de la Secretaría</w:t>
      </w:r>
    </w:p>
    <w:p w14:paraId="2E771C57" w14:textId="07924ECA" w:rsidR="008E6A6B" w:rsidRPr="00672063" w:rsidRDefault="008E6A6B" w:rsidP="008E6A6B">
      <w:pPr>
        <w:pStyle w:val="Heading1"/>
        <w:rPr>
          <w:lang w:val="es-419"/>
        </w:rPr>
      </w:pPr>
      <w:bookmarkStart w:id="2" w:name="_Hlk117154602"/>
      <w:r w:rsidRPr="00672063">
        <w:rPr>
          <w:lang w:val="es-419"/>
        </w:rPr>
        <w:t>La Secretaría analizó las solicitudes a la luz de las pautas para financiar la preparación de</w:t>
      </w:r>
      <w:r w:rsidR="007028BC">
        <w:rPr>
          <w:lang w:val="es-419"/>
        </w:rPr>
        <w:t>l</w:t>
      </w:r>
      <w:r w:rsidRPr="00672063">
        <w:rPr>
          <w:lang w:val="es-419"/>
        </w:rPr>
        <w:t xml:space="preserve"> PGEH en países del artículo 5 contenidas en la decisión 71/42; de los avances logrados durante las etapas previas de los PGEH, incluyendo el estado de ejecución de los tramos a la fecha del presente documento, y de lo contemplado en la decisión 84/46 e)</w:t>
      </w:r>
      <w:r w:rsidRPr="00672063">
        <w:rPr>
          <w:vertAlign w:val="superscript"/>
          <w:lang w:val="es-419"/>
        </w:rPr>
        <w:footnoteReference w:id="6"/>
      </w:r>
      <w:r w:rsidRPr="00672063">
        <w:rPr>
          <w:lang w:val="es-419"/>
        </w:rPr>
        <w:t>.</w:t>
      </w:r>
      <w:r w:rsidRPr="00672063">
        <w:rPr>
          <w:vertAlign w:val="superscript"/>
          <w:lang w:val="es-419"/>
        </w:rPr>
        <w:t xml:space="preserve"> </w:t>
      </w:r>
      <w:r w:rsidR="007028BC" w:rsidRPr="007028BC">
        <w:rPr>
          <w:lang w:val="es-419"/>
        </w:rPr>
        <w:t xml:space="preserve">La Secretaría señaló que la financiación solicitada se ajusta a la decisión 71/42 y que las cuatro solicitudes se ajustan a la decisión 82/45 que permite la presentación de </w:t>
      </w:r>
      <w:r w:rsidR="007028BC" w:rsidRPr="007028BC">
        <w:rPr>
          <w:lang w:val="es-419"/>
        </w:rPr>
        <w:lastRenderedPageBreak/>
        <w:t>solicitudes de preparación de proyectos para la siguiente fase del PGEH dos años antes de la fecha de finalización de la fase anterior del PGEH.</w:t>
      </w:r>
    </w:p>
    <w:bookmarkEnd w:id="2"/>
    <w:p w14:paraId="2A870ACD" w14:textId="77777777" w:rsidR="008E6A6B" w:rsidRPr="00672063" w:rsidRDefault="008E6A6B" w:rsidP="008E6A6B">
      <w:pPr>
        <w:pStyle w:val="Heading1"/>
        <w:spacing w:line="259" w:lineRule="auto"/>
        <w:rPr>
          <w:lang w:val="es-419"/>
        </w:rPr>
      </w:pPr>
      <w:r w:rsidRPr="00672063">
        <w:rPr>
          <w:lang w:val="es-419"/>
        </w:rPr>
        <w:t xml:space="preserve">La Secretaría señaló además que los países han presentado sus datos del artículo 7 y del programa país para 2023, que los países cumplen los objetivos de control en virtud del Protocolo de Montreal y que su consumo anual de HCFC notificado no supera el consumo anual máximo permitido indicado en los acuerdos de sus PGEH con el Comité Ejecutivo. </w:t>
      </w:r>
    </w:p>
    <w:p w14:paraId="19B6221B" w14:textId="77777777" w:rsidR="008E6A6B" w:rsidRPr="00672063" w:rsidRDefault="008E6A6B" w:rsidP="008E6A6B">
      <w:pPr>
        <w:pStyle w:val="Heading1"/>
        <w:spacing w:line="259" w:lineRule="auto"/>
        <w:rPr>
          <w:lang w:val="es-419"/>
        </w:rPr>
      </w:pPr>
      <w:r w:rsidRPr="00672063">
        <w:rPr>
          <w:lang w:val="es-419"/>
        </w:rPr>
        <w:t>El PNUMA confirmó que la etapa II del PGEH para Dominica y la etapa III de los PGEH para Bahrein y Timor-Leste eliminarán el 100 % de la base de comparación para HCFC en esos países para el 1 de enero de 2030.</w:t>
      </w:r>
    </w:p>
    <w:p w14:paraId="7B473228" w14:textId="77777777" w:rsidR="008E6A6B" w:rsidRPr="00672063" w:rsidRDefault="008E6A6B" w:rsidP="008E6A6B">
      <w:pPr>
        <w:pStyle w:val="Heading1"/>
        <w:numPr>
          <w:ilvl w:val="0"/>
          <w:numId w:val="0"/>
        </w:numPr>
        <w:tabs>
          <w:tab w:val="left" w:pos="720"/>
        </w:tabs>
        <w:rPr>
          <w:b/>
          <w:lang w:val="es-419"/>
        </w:rPr>
      </w:pPr>
      <w:r w:rsidRPr="00672063">
        <w:rPr>
          <w:b/>
          <w:lang w:val="es-419"/>
        </w:rPr>
        <w:t>Recomendaciones de la Secretaría</w:t>
      </w:r>
    </w:p>
    <w:p w14:paraId="755C2C41" w14:textId="77777777" w:rsidR="008E6A6B" w:rsidRPr="00672063" w:rsidRDefault="008E6A6B" w:rsidP="008E6A6B">
      <w:pPr>
        <w:pStyle w:val="Heading1"/>
        <w:rPr>
          <w:lang w:val="es-419"/>
        </w:rPr>
      </w:pPr>
      <w:r w:rsidRPr="00672063">
        <w:rPr>
          <w:lang w:val="es-419"/>
        </w:rPr>
        <w:t>La Secretaría recomienda la aprobación general de la preparación de proyectos para la etapa II del PGEH para Dominica y la preparación de proyectos para la etapa III de los PGEH para Bahrein y Timor-Leste con el nivel de financiación que figura en la sección A2 del cuadro 1.</w:t>
      </w:r>
    </w:p>
    <w:p w14:paraId="6C1AA00A" w14:textId="77777777" w:rsidR="008E6A6B" w:rsidRPr="00672063" w:rsidRDefault="008E6A6B" w:rsidP="008E6A6B">
      <w:pPr>
        <w:pStyle w:val="Heading1"/>
        <w:keepNext/>
        <w:widowControl w:val="0"/>
        <w:numPr>
          <w:ilvl w:val="0"/>
          <w:numId w:val="0"/>
        </w:numPr>
        <w:tabs>
          <w:tab w:val="left" w:pos="720"/>
        </w:tabs>
        <w:rPr>
          <w:b/>
          <w:color w:val="000000" w:themeColor="text1"/>
          <w:lang w:val="es-419"/>
        </w:rPr>
      </w:pPr>
      <w:r w:rsidRPr="00672063">
        <w:rPr>
          <w:b/>
          <w:color w:val="000000" w:themeColor="text1"/>
          <w:lang w:val="es-419"/>
        </w:rPr>
        <w:t xml:space="preserve">A3: Preparación de proyectos para planes de aplicación de la Enmienda de Kigali relativa a los HFC (PAK) </w:t>
      </w:r>
    </w:p>
    <w:p w14:paraId="547A8529" w14:textId="77777777" w:rsidR="008E6A6B" w:rsidRPr="00672063" w:rsidRDefault="008E6A6B" w:rsidP="008E6A6B">
      <w:pPr>
        <w:keepNext/>
        <w:spacing w:after="240"/>
        <w:rPr>
          <w:b/>
          <w:color w:val="000000" w:themeColor="text1"/>
          <w:lang w:val="es-419"/>
        </w:rPr>
      </w:pPr>
      <w:r w:rsidRPr="00672063">
        <w:rPr>
          <w:b/>
          <w:color w:val="000000" w:themeColor="text1"/>
          <w:lang w:val="es-419"/>
        </w:rPr>
        <w:t>Descripción del proyecto</w:t>
      </w:r>
    </w:p>
    <w:p w14:paraId="7B535487" w14:textId="77777777" w:rsidR="008E6A6B" w:rsidRPr="00672063" w:rsidRDefault="008E6A6B" w:rsidP="008E6A6B">
      <w:pPr>
        <w:pStyle w:val="Heading1"/>
        <w:rPr>
          <w:lang w:val="es-419"/>
        </w:rPr>
      </w:pPr>
      <w:r w:rsidRPr="00672063">
        <w:rPr>
          <w:lang w:val="es-419"/>
        </w:rPr>
        <w:t xml:space="preserve">El PNUMA presentó solicitudes para la preparación de la etapa I de un PAK para tres países del artículo 5, para un país como organismo de ejecución designado; y para dos países como organismo de ejecución principal con la ONUDI como organismo cooperante. Estas solicitudes constan en la sección A3 del cuadro 1. </w:t>
      </w:r>
    </w:p>
    <w:p w14:paraId="46DEA8B1" w14:textId="77777777" w:rsidR="008E6A6B" w:rsidRPr="00672063" w:rsidRDefault="008E6A6B" w:rsidP="008E6A6B">
      <w:pPr>
        <w:pStyle w:val="Heading1"/>
        <w:rPr>
          <w:lang w:val="es-419"/>
        </w:rPr>
      </w:pPr>
      <w:r w:rsidRPr="00672063">
        <w:rPr>
          <w:lang w:val="es-419"/>
        </w:rPr>
        <w:t xml:space="preserve">El PNUMA, como organismo de ejecución principal/designado para Bahamas, Barbados y Omán, ha facilitado una descripción de las actividades necesarias para la preparación de la etapa I de los PAK para estos países y los costos correspondientes de cada actividad utilizando el formato de solicitud de preparación de proyectos para un PAK. </w:t>
      </w:r>
    </w:p>
    <w:p w14:paraId="66FA6CA2" w14:textId="77777777" w:rsidR="008E6A6B" w:rsidRPr="00672063" w:rsidRDefault="008E6A6B" w:rsidP="008E6A6B">
      <w:pPr>
        <w:pStyle w:val="Heading1"/>
        <w:rPr>
          <w:lang w:val="es-419"/>
        </w:rPr>
      </w:pPr>
      <w:r w:rsidRPr="00672063">
        <w:rPr>
          <w:lang w:val="es-419"/>
        </w:rPr>
        <w:t>La ONUDI, como organismo de ejecución cooperante para Bahamas y Omán, ha solicitado USD 69.000, más USD 4.830 en concepto de gastos de apoyo al organismo</w:t>
      </w:r>
      <w:r w:rsidRPr="00672063">
        <w:rPr>
          <w:vertAlign w:val="superscript"/>
          <w:lang w:val="es-419"/>
        </w:rPr>
        <w:footnoteReference w:id="7"/>
      </w:r>
      <w:r w:rsidRPr="00672063">
        <w:rPr>
          <w:lang w:val="es-419"/>
        </w:rPr>
        <w:t>.</w:t>
      </w:r>
    </w:p>
    <w:p w14:paraId="302676FE" w14:textId="77777777" w:rsidR="008E6A6B" w:rsidRPr="00672063" w:rsidRDefault="008E6A6B" w:rsidP="008E6A6B">
      <w:pPr>
        <w:pStyle w:val="Heading1"/>
        <w:numPr>
          <w:ilvl w:val="0"/>
          <w:numId w:val="0"/>
        </w:numPr>
        <w:tabs>
          <w:tab w:val="left" w:pos="720"/>
        </w:tabs>
        <w:rPr>
          <w:b/>
          <w:color w:val="000000" w:themeColor="text1"/>
          <w:lang w:val="es-419"/>
        </w:rPr>
      </w:pPr>
      <w:r w:rsidRPr="00672063">
        <w:rPr>
          <w:b/>
          <w:color w:val="000000" w:themeColor="text1"/>
          <w:lang w:val="es-419"/>
        </w:rPr>
        <w:t>Comentarios de la Secretaría</w:t>
      </w:r>
    </w:p>
    <w:p w14:paraId="4EAFB694" w14:textId="77777777" w:rsidR="008E6A6B" w:rsidRPr="00672063" w:rsidRDefault="008E6A6B" w:rsidP="008E6A6B">
      <w:pPr>
        <w:pStyle w:val="Heading1"/>
        <w:rPr>
          <w:lang w:val="es-419"/>
        </w:rPr>
      </w:pPr>
      <w:r w:rsidRPr="00672063">
        <w:rPr>
          <w:lang w:val="es-419"/>
        </w:rPr>
        <w:t xml:space="preserve">La Secretaría analizó las solicitudes a la luz de las pautas de financiamiento para la preparación de PAK contenidas en la decisión 87/50, de las actividades propuestas para la preparación de proyectos y de su nexo con las actividades de apoyo y demás proyectos relativos a los HFC en los países en cuestión. </w:t>
      </w:r>
    </w:p>
    <w:p w14:paraId="45FC3078" w14:textId="77777777" w:rsidR="008E6A6B" w:rsidRPr="00672063" w:rsidRDefault="008E6A6B" w:rsidP="008E6A6B">
      <w:pPr>
        <w:pStyle w:val="Heading1"/>
        <w:rPr>
          <w:lang w:val="es-419"/>
        </w:rPr>
      </w:pPr>
      <w:r w:rsidRPr="00672063">
        <w:rPr>
          <w:lang w:val="es-419"/>
        </w:rPr>
        <w:t xml:space="preserve">Las propuestas de Bahamas, Barbados y Omán incluían datos sobre el consumo de HFC y mezclas de HFC de 2021 a 2023 y las actividades de preparación del proyecto incluían una encuesta nacional y la recopilación de datos sobre el consumo de HFC, el análisis del uso de HFC y alternativas; una revisión de las iniciativas, políticas y normativas nacionales pertinentes relacionadas con la eliminación progresiva de los HFC; una evaluación de las necesidades en el sector de los servicios de refrigeración y aire acondicionado (RAC); la preparación de planes de comunicación y actividades de sensibilización; la elaboración de una estrategia global de eliminación progresiva de los HFC; y actividades de integración de la perspectiva de género. Las actividades de preparación en Omán también incluyeron evaluaciones de los centros de reutilización y reciclaje de refrigerantes y de los sectores de servicio de aire acondicionado móvil, </w:t>
      </w:r>
      <w:r w:rsidRPr="00672063">
        <w:rPr>
          <w:lang w:val="es-419"/>
        </w:rPr>
        <w:lastRenderedPageBreak/>
        <w:t xml:space="preserve">extinción de incendios y fabricación de espumas y equipos de RAC; evaluaciones de las capacidades adicionales necesarias para el departamento de aduanas y la oficina nacional del ozono y una revisión de las normas de eficiencia energética. </w:t>
      </w:r>
    </w:p>
    <w:p w14:paraId="76DC4A3A" w14:textId="77777777" w:rsidR="008E6A6B" w:rsidRPr="00672063" w:rsidRDefault="008E6A6B" w:rsidP="008E6A6B">
      <w:pPr>
        <w:pStyle w:val="Heading1"/>
        <w:rPr>
          <w:lang w:val="es-419"/>
        </w:rPr>
      </w:pPr>
      <w:r w:rsidRPr="00672063">
        <w:rPr>
          <w:lang w:val="es-419"/>
        </w:rPr>
        <w:t>La Secretaría señaló que los tres países habían ratificado la Enmienda de Kigali</w:t>
      </w:r>
      <w:r w:rsidRPr="00672063">
        <w:rPr>
          <w:vertAlign w:val="superscript"/>
          <w:lang w:val="es-419"/>
        </w:rPr>
        <w:footnoteReference w:id="8"/>
      </w:r>
      <w:r w:rsidRPr="00672063">
        <w:rPr>
          <w:lang w:val="es-419"/>
        </w:rPr>
        <w:t xml:space="preserve">; que los Gobiernos habían proporcionado cartas de apoyo para respaldar la preparación del proyecto; y que la financiación solicitada se ajusta a la decisión 87/50 c). El PNUMA indicó que, en el caso de Bahamas y Omán, la preparación del proyecto para la estrategia global de los PAK se basaría en las actividades realizadas en el marco de las actividades de apoyo para la eliminación de los HFC que habían contribuido a la ratificación de la Enmienda de Kigali en estos países; mientras que Barbados no había recibido financiación previa para actividades de apoyo y que la preparación del PAK sería la primera actividad de apoyo a la eliminación de los HFC en el país. </w:t>
      </w:r>
    </w:p>
    <w:p w14:paraId="7C187CB7" w14:textId="77777777" w:rsidR="008E6A6B" w:rsidRPr="00672063" w:rsidRDefault="008E6A6B" w:rsidP="008E6A6B">
      <w:pPr>
        <w:pStyle w:val="Heading1"/>
        <w:keepNext/>
        <w:keepLines/>
        <w:widowControl w:val="0"/>
        <w:numPr>
          <w:ilvl w:val="0"/>
          <w:numId w:val="0"/>
        </w:numPr>
        <w:tabs>
          <w:tab w:val="left" w:pos="720"/>
        </w:tabs>
        <w:rPr>
          <w:lang w:val="es-419"/>
        </w:rPr>
      </w:pPr>
      <w:r w:rsidRPr="00672063">
        <w:rPr>
          <w:b/>
          <w:color w:val="000000" w:themeColor="text1"/>
          <w:lang w:val="es-419"/>
        </w:rPr>
        <w:t>Recomendación de la Secretaría</w:t>
      </w:r>
    </w:p>
    <w:p w14:paraId="52757D2D" w14:textId="77777777" w:rsidR="008E6A6B" w:rsidRPr="00672063" w:rsidRDefault="008E6A6B" w:rsidP="008E6A6B">
      <w:pPr>
        <w:pStyle w:val="Heading1"/>
        <w:rPr>
          <w:lang w:val="es-419"/>
        </w:rPr>
      </w:pPr>
      <w:r w:rsidRPr="00672063">
        <w:rPr>
          <w:lang w:val="es-419"/>
        </w:rPr>
        <w:t>La Secretaría recomienda la aprobación general de la preparación del proyecto para la etapa I del plan de aplicación de la Enmienda de Kigali para los HFC (PAK) para Bahamas, Barbados y Omán con los niveles de financiación que se muestran en la sección A3 del cuadro 1.</w:t>
      </w:r>
    </w:p>
    <w:p w14:paraId="00501B91" w14:textId="77777777" w:rsidR="008E6A6B" w:rsidRPr="00672063" w:rsidRDefault="008E6A6B" w:rsidP="008E6A6B">
      <w:pPr>
        <w:keepNext/>
        <w:spacing w:before="240" w:after="240"/>
        <w:rPr>
          <w:b/>
          <w:lang w:val="es-419"/>
        </w:rPr>
      </w:pPr>
      <w:r w:rsidRPr="00672063">
        <w:rPr>
          <w:b/>
          <w:lang w:val="es-419"/>
        </w:rPr>
        <w:t xml:space="preserve">A4: Preparación de un inventario nacional de bancos de sustancias controladas agotadas o de desecho y de un plan de recogida, transporte y eliminación de dichas sustancias </w:t>
      </w:r>
    </w:p>
    <w:p w14:paraId="1C3E3297" w14:textId="77777777" w:rsidR="008E6A6B" w:rsidRPr="00672063" w:rsidRDefault="008E6A6B" w:rsidP="008E6A6B">
      <w:pPr>
        <w:keepNext/>
        <w:spacing w:after="240"/>
        <w:rPr>
          <w:b/>
          <w:lang w:val="es-419"/>
        </w:rPr>
      </w:pPr>
      <w:r w:rsidRPr="00672063">
        <w:rPr>
          <w:b/>
          <w:lang w:val="es-419"/>
        </w:rPr>
        <w:t>Descripción del proyecto</w:t>
      </w:r>
    </w:p>
    <w:p w14:paraId="19278514" w14:textId="77777777" w:rsidR="008E6A6B" w:rsidRPr="00672063" w:rsidRDefault="008E6A6B" w:rsidP="008E6A6B">
      <w:pPr>
        <w:pStyle w:val="Heading1"/>
        <w:rPr>
          <w:lang w:val="es-419"/>
        </w:rPr>
      </w:pPr>
      <w:r w:rsidRPr="00672063">
        <w:rPr>
          <w:lang w:val="es-419"/>
        </w:rPr>
        <w:t xml:space="preserve">El PNUMA presentó solicitudes para la preparación de un inventario nacional de bancos de sustancias controladas agotadas o de desecho y planes para 11 países como organismo de ejecución designado, tal y como se muestra en la sección A4 del cuadro 1. </w:t>
      </w:r>
    </w:p>
    <w:p w14:paraId="1C29174D" w14:textId="77777777" w:rsidR="008E6A6B" w:rsidRPr="00672063" w:rsidRDefault="008E6A6B" w:rsidP="008E6A6B">
      <w:pPr>
        <w:pStyle w:val="Heading1"/>
        <w:widowControl w:val="0"/>
        <w:numPr>
          <w:ilvl w:val="0"/>
          <w:numId w:val="0"/>
        </w:numPr>
        <w:tabs>
          <w:tab w:val="left" w:pos="720"/>
        </w:tabs>
        <w:rPr>
          <w:b/>
          <w:lang w:val="es-419"/>
        </w:rPr>
      </w:pPr>
      <w:r w:rsidRPr="00672063">
        <w:rPr>
          <w:b/>
          <w:lang w:val="es-419"/>
        </w:rPr>
        <w:t>Comentarios de la Secretaría</w:t>
      </w:r>
    </w:p>
    <w:p w14:paraId="6F6F9FF0" w14:textId="77777777" w:rsidR="008E6A6B" w:rsidRPr="00672063" w:rsidRDefault="008E6A6B" w:rsidP="008E6A6B">
      <w:pPr>
        <w:pStyle w:val="Heading1"/>
        <w:widowControl w:val="0"/>
        <w:rPr>
          <w:lang w:val="es-419"/>
        </w:rPr>
      </w:pPr>
      <w:r w:rsidRPr="00672063">
        <w:rPr>
          <w:lang w:val="es-419"/>
        </w:rPr>
        <w:t>Al examinar estas solicitudes, la Secretaría tuvo en cuenta los criterios para la preparación de un inventario nacional de bancos de sustancias controladas agotadas o de desecho y el plan indicado en la decisión 91/66, así como las actividades propuestas para la preparación de proyectos y su conexión con los planes nacionales de eliminación o reducción (es decir, los PGEH o los PAK) de los países. La Secretaría comprobó además que las solicitudes se ajustan a lo dispuesto en la decisión 91/66.</w:t>
      </w:r>
    </w:p>
    <w:p w14:paraId="2857B885" w14:textId="77777777" w:rsidR="008E6A6B" w:rsidRPr="00672063" w:rsidRDefault="008E6A6B" w:rsidP="008E6A6B">
      <w:pPr>
        <w:pStyle w:val="Heading1"/>
        <w:rPr>
          <w:lang w:val="es-419"/>
        </w:rPr>
      </w:pPr>
      <w:r w:rsidRPr="00672063">
        <w:rPr>
          <w:lang w:val="es-419"/>
        </w:rPr>
        <w:t>El PNUMA, como organismo de ejecución designado, proporcionó una descripción de las actividades necesarias para la preparación de un inventario nacional de bancos de sustancias controladas agotadas o de desecho y un plan para Bahamas, Bhután, Brunei Darussalam, Eswatini, Gambia, Maldivas, Mongolia, Nepal, Sri Lanka, Timor-Leste y Uganda utilizando los formularios de presentación de propuestas de proyectos pertinentes.</w:t>
      </w:r>
    </w:p>
    <w:p w14:paraId="484E8362" w14:textId="77777777" w:rsidR="008E6A6B" w:rsidRPr="00672063" w:rsidRDefault="008E6A6B" w:rsidP="008E6A6B">
      <w:pPr>
        <w:pStyle w:val="Heading1"/>
        <w:rPr>
          <w:snapToGrid w:val="0"/>
          <w:color w:val="000000" w:themeColor="text1"/>
          <w:lang w:val="es-419"/>
        </w:rPr>
      </w:pPr>
      <w:r w:rsidRPr="00672063">
        <w:rPr>
          <w:lang w:val="es-419"/>
        </w:rPr>
        <w:t xml:space="preserve">Las actividades de las solicitudes de financiación para los 11 países incluían la revisión de los datos disponibles; la preparación del inventario nacional, el plan de acción y el informe final; consultas y validación de las partes interesadas; una revisión y análisis de las normativas y políticas existentes, incluidas las políticas de gestión de residuos; la previsión de las cantidades de SAO y HFC agotadas o de desecho que podrían requerir recuperación, regeneración, reciclado o eliminación en el futuro y una revisión de los centros de recuperación y reciclado y otros centros implicados en la gestión de residuos; una evaluación de la viabilidad y los costos de las opciones de eliminación existentes (reciclado, recuperación, destrucción) y una evaluación de la viabilidad económica de los centros de recuperación y las plantas de destrucción y la </w:t>
      </w:r>
      <w:r w:rsidRPr="00672063">
        <w:rPr>
          <w:lang w:val="es-419"/>
        </w:rPr>
        <w:lastRenderedPageBreak/>
        <w:t>elaboración de un modelo empresarial o de financiación para garantizar la sostenibilidad a largo plazo de las operaciones de recogida o eliminación; y actividades de integración de la perspectiva de género.</w:t>
      </w:r>
      <w:r w:rsidRPr="00672063">
        <w:rPr>
          <w:color w:val="000000" w:themeColor="text1"/>
          <w:lang w:val="es-419"/>
        </w:rPr>
        <w:t xml:space="preserve"> </w:t>
      </w:r>
      <w:r w:rsidRPr="00672063">
        <w:rPr>
          <w:lang w:val="es-419"/>
        </w:rPr>
        <w:t>Además de estas actividades, se incluyeron actividades de supervisión, evaluación y ejecución de proyectos para 10 países y la identificación de laboratorios y capacidad para analizar la composición de las SAO agotadas o de desecho y los HFC para siete países.</w:t>
      </w:r>
    </w:p>
    <w:p w14:paraId="071321DE" w14:textId="77777777" w:rsidR="008E6A6B" w:rsidRPr="00672063" w:rsidRDefault="008E6A6B" w:rsidP="008E6A6B">
      <w:pPr>
        <w:pStyle w:val="Heading1"/>
        <w:keepNext/>
        <w:numPr>
          <w:ilvl w:val="0"/>
          <w:numId w:val="0"/>
        </w:numPr>
        <w:spacing w:after="120"/>
        <w:rPr>
          <w:b/>
          <w:lang w:val="es-419"/>
        </w:rPr>
      </w:pPr>
      <w:r w:rsidRPr="00672063">
        <w:rPr>
          <w:b/>
          <w:lang w:val="es-419"/>
        </w:rPr>
        <w:t>Recomendación de la Secretaría</w:t>
      </w:r>
    </w:p>
    <w:p w14:paraId="0406FE45" w14:textId="77777777" w:rsidR="008E6A6B" w:rsidRPr="00672063" w:rsidRDefault="008E6A6B" w:rsidP="008E6A6B">
      <w:pPr>
        <w:pStyle w:val="Heading1"/>
        <w:spacing w:before="240"/>
        <w:rPr>
          <w:lang w:val="es-419"/>
        </w:rPr>
      </w:pPr>
      <w:r w:rsidRPr="00672063">
        <w:rPr>
          <w:lang w:val="es-419"/>
        </w:rPr>
        <w:t>La Secretaría recomienda la aprobación general de la preparación de un inventario nacional de bancos de sustancias controladas agotadas o de desecho y de un plan de recogida, transporte y eliminación de dichas sustancias para Bahamas, Bután, Brunei Darussalam, Eswatini, Gambia, Maldivas, Mongolia, Nepal, Sri Lanka, Timor-Leste y Uganda con el nivel de financiación que figura en la sección A4 del cuadro 1.</w:t>
      </w:r>
    </w:p>
    <w:p w14:paraId="1B554E86" w14:textId="77777777" w:rsidR="008E6A6B" w:rsidRPr="00672063" w:rsidRDefault="008E6A6B" w:rsidP="008E6A6B">
      <w:pPr>
        <w:rPr>
          <w:b/>
          <w:bCs/>
          <w:lang w:val="es-419"/>
        </w:rPr>
      </w:pPr>
      <w:r w:rsidRPr="00672063">
        <w:rPr>
          <w:b/>
          <w:bCs/>
          <w:lang w:val="es-419"/>
        </w:rPr>
        <w:t>A5: Proyecto de preparación de inventarios regionales/nacionales de bancos de sustancias controladas agotadas o de desecho y de un plan</w:t>
      </w:r>
    </w:p>
    <w:p w14:paraId="32B219A9" w14:textId="77777777" w:rsidR="008E6A6B" w:rsidRPr="00672063" w:rsidRDefault="008E6A6B" w:rsidP="008E6A6B">
      <w:pPr>
        <w:rPr>
          <w:b/>
          <w:bCs/>
          <w:highlight w:val="yellow"/>
          <w:lang w:val="es-419"/>
        </w:rPr>
      </w:pPr>
    </w:p>
    <w:p w14:paraId="758F3DF6" w14:textId="77777777" w:rsidR="008E6A6B" w:rsidRPr="00672063" w:rsidRDefault="008E6A6B" w:rsidP="008E6A6B">
      <w:pPr>
        <w:spacing w:after="240"/>
        <w:rPr>
          <w:b/>
          <w:bCs/>
          <w:lang w:val="es-419"/>
        </w:rPr>
      </w:pPr>
      <w:r w:rsidRPr="00672063">
        <w:rPr>
          <w:b/>
          <w:bCs/>
          <w:lang w:val="es-419"/>
        </w:rPr>
        <w:t>Descripción del proyecto</w:t>
      </w:r>
    </w:p>
    <w:p w14:paraId="1348F0D8" w14:textId="77777777" w:rsidR="008E6A6B" w:rsidRPr="00672063" w:rsidRDefault="008E6A6B" w:rsidP="008E6A6B">
      <w:pPr>
        <w:pStyle w:val="Heading1"/>
        <w:rPr>
          <w:lang w:val="es-419"/>
        </w:rPr>
      </w:pPr>
      <w:r w:rsidRPr="00672063">
        <w:rPr>
          <w:lang w:val="es-419"/>
        </w:rPr>
        <w:t xml:space="preserve">El PNUMA presentó una solicitud para la preparación de inventarios regionales o nacionales de bancos de sustancias controladas agotadas o de desecho y un plan para 13 Países Insulares del Pacífico como organismo de ejecución designado, tal y como se muestra en la sección A5 del cuadro 1. </w:t>
      </w:r>
    </w:p>
    <w:p w14:paraId="704C464A" w14:textId="77777777" w:rsidR="008E6A6B" w:rsidRPr="00672063" w:rsidRDefault="008E6A6B" w:rsidP="008E6A6B">
      <w:pPr>
        <w:pStyle w:val="Heading1"/>
        <w:keepNext/>
        <w:numPr>
          <w:ilvl w:val="0"/>
          <w:numId w:val="0"/>
        </w:numPr>
        <w:rPr>
          <w:b/>
          <w:bCs/>
          <w:lang w:val="es-419"/>
        </w:rPr>
      </w:pPr>
      <w:r w:rsidRPr="00672063">
        <w:rPr>
          <w:b/>
          <w:bCs/>
          <w:lang w:val="es-419"/>
        </w:rPr>
        <w:t>Comentarios de la Secretaría</w:t>
      </w:r>
    </w:p>
    <w:p w14:paraId="39316B16" w14:textId="77777777" w:rsidR="008E6A6B" w:rsidRPr="00672063" w:rsidRDefault="008E6A6B" w:rsidP="008E6A6B">
      <w:pPr>
        <w:pStyle w:val="Heading1"/>
        <w:widowControl w:val="0"/>
        <w:rPr>
          <w:lang w:val="es-419"/>
        </w:rPr>
      </w:pPr>
      <w:r w:rsidRPr="00672063">
        <w:rPr>
          <w:lang w:val="es-419"/>
        </w:rPr>
        <w:t xml:space="preserve">Al examinar esta solicitud, la Secretaría tuvo en cuenta los criterios para la preparación de un inventario nacional de bancos de sustancias controladas agotadas o de desecho y el plan indicado en la decisión 91/66, así como las actividades propuestas para la preparación de proyectos y su conexión con los planes nacionales de eliminación o reducción (es decir, los PGEH o los PAK) de los países. </w:t>
      </w:r>
    </w:p>
    <w:p w14:paraId="37E5FB8A" w14:textId="77777777" w:rsidR="008E6A6B" w:rsidRPr="00672063" w:rsidRDefault="008E6A6B" w:rsidP="008E6A6B">
      <w:pPr>
        <w:pStyle w:val="Heading1"/>
        <w:rPr>
          <w:lang w:val="es-419"/>
        </w:rPr>
      </w:pPr>
      <w:r w:rsidRPr="00672063">
        <w:rPr>
          <w:lang w:val="es-419"/>
        </w:rPr>
        <w:t xml:space="preserve">El PNUMA explicó que el enfoque regional había sido un mecanismo eficaz para compartir buenas prácticas/experiencias entre los Países Insulares del Pacífico para la ejecución exitosa del PGEH para las Islas Cook, Kiribati, las Islas Marshall, los Estados Federados de Micronesia, Nauru, Niue, Palau, Samoa, las Islas Salomón, Tonga, Tuvalu y Vanuatu y explicó además que el inventario regional de bancos de sustancias controladas agotadas o de desecho y el plan regional para los Países Insulares del Pacífico incluirían también a Fiji, que no había sido incluida en proyectos regionales anteriores, pero que, como uno de los mayores países consumidores de HFC de la región, tendría un papel importante en la elaboración y aplicación de un plan regional para la gestión ecológica de sustancias controladas agotadas o de desecho. </w:t>
      </w:r>
    </w:p>
    <w:p w14:paraId="0CEFC117" w14:textId="77777777" w:rsidR="008E6A6B" w:rsidRPr="00672063" w:rsidRDefault="008E6A6B" w:rsidP="0079478B">
      <w:pPr>
        <w:pStyle w:val="Heading1"/>
        <w:rPr>
          <w:lang w:val="es-419"/>
        </w:rPr>
      </w:pPr>
      <w:r w:rsidRPr="00672063">
        <w:rPr>
          <w:lang w:val="es-419"/>
        </w:rPr>
        <w:t>Los inventarios regionales/nacionales y la preparación del plan incluirían una combinación de actividades nacionales y regionales, las primeras a cargo de cada país y las segundas dirigidas por el PNUMA y centradas en consultas entre países para tener una interpretación común de las actividades previstas y los resultados esperados. La Secretaría señaló que la financiación solicitada para la preparación de un inventario nacional regional de bancos de sustancias controladas agotadas o de desecho y un plan regional para 13 Países Insulares del Pacífico se ajustaba a la financiación máxima disponible. El consumo de base de HCFC en estos países, la financiación máxima admisible y los niveles de financiación propuestos para los componentes regional y nacional se muestran en el cuadro 2.</w:t>
      </w:r>
    </w:p>
    <w:p w14:paraId="64CF4EAB" w14:textId="77777777" w:rsidR="008E6A6B" w:rsidRPr="00672063" w:rsidRDefault="008E6A6B" w:rsidP="0079478B">
      <w:pPr>
        <w:keepNext/>
        <w:keepLines/>
        <w:widowControl w:val="0"/>
        <w:rPr>
          <w:b/>
          <w:bCs/>
          <w:lang w:val="es-419"/>
        </w:rPr>
      </w:pPr>
      <w:r w:rsidRPr="00672063">
        <w:rPr>
          <w:b/>
          <w:bCs/>
          <w:lang w:val="es-419"/>
        </w:rPr>
        <w:lastRenderedPageBreak/>
        <w:t>Cuadro 2. Consumo de base de HCFC para la financiación de los Países insulares del Pacífico</w:t>
      </w:r>
    </w:p>
    <w:tbl>
      <w:tblPr>
        <w:tblStyle w:val="TableGrid"/>
        <w:tblW w:w="4924" w:type="pct"/>
        <w:tblCellMar>
          <w:left w:w="57" w:type="dxa"/>
          <w:right w:w="57" w:type="dxa"/>
        </w:tblCellMar>
        <w:tblLook w:val="04A0" w:firstRow="1" w:lastRow="0" w:firstColumn="1" w:lastColumn="0" w:noHBand="0" w:noVBand="1"/>
      </w:tblPr>
      <w:tblGrid>
        <w:gridCol w:w="2831"/>
        <w:gridCol w:w="1560"/>
        <w:gridCol w:w="2692"/>
        <w:gridCol w:w="2125"/>
      </w:tblGrid>
      <w:tr w:rsidR="008E6A6B" w:rsidRPr="0087338A" w14:paraId="5775620E" w14:textId="77777777" w:rsidTr="00C87FBF">
        <w:trPr>
          <w:trHeight w:val="518"/>
        </w:trPr>
        <w:tc>
          <w:tcPr>
            <w:tcW w:w="1537" w:type="pct"/>
          </w:tcPr>
          <w:p w14:paraId="0009E29F" w14:textId="77777777" w:rsidR="008E6A6B" w:rsidRPr="00672063" w:rsidRDefault="008E6A6B" w:rsidP="0079478B">
            <w:pPr>
              <w:keepNext/>
              <w:keepLines/>
              <w:widowControl w:val="0"/>
              <w:jc w:val="left"/>
              <w:rPr>
                <w:b/>
                <w:sz w:val="20"/>
                <w:szCs w:val="20"/>
                <w:lang w:val="es-419"/>
              </w:rPr>
            </w:pPr>
            <w:r w:rsidRPr="00672063">
              <w:rPr>
                <w:b/>
                <w:sz w:val="20"/>
                <w:szCs w:val="20"/>
                <w:lang w:val="es-419"/>
              </w:rPr>
              <w:t>País</w:t>
            </w:r>
          </w:p>
        </w:tc>
        <w:tc>
          <w:tcPr>
            <w:tcW w:w="847" w:type="pct"/>
          </w:tcPr>
          <w:p w14:paraId="1647A1D7" w14:textId="77777777" w:rsidR="008E6A6B" w:rsidRPr="00672063" w:rsidRDefault="008E6A6B" w:rsidP="0079478B">
            <w:pPr>
              <w:keepNext/>
              <w:keepLines/>
              <w:widowControl w:val="0"/>
              <w:jc w:val="center"/>
              <w:rPr>
                <w:b/>
                <w:sz w:val="20"/>
                <w:szCs w:val="20"/>
                <w:lang w:val="es-419"/>
              </w:rPr>
            </w:pPr>
            <w:r w:rsidRPr="00672063">
              <w:rPr>
                <w:b/>
                <w:sz w:val="20"/>
                <w:szCs w:val="20"/>
                <w:lang w:val="es-419"/>
              </w:rPr>
              <w:t>Base de comparación para HCFC</w:t>
            </w:r>
          </w:p>
          <w:p w14:paraId="551871CC" w14:textId="77777777" w:rsidR="008E6A6B" w:rsidRPr="00672063" w:rsidRDefault="008E6A6B" w:rsidP="0079478B">
            <w:pPr>
              <w:keepNext/>
              <w:keepLines/>
              <w:widowControl w:val="0"/>
              <w:jc w:val="center"/>
              <w:rPr>
                <w:b/>
                <w:sz w:val="20"/>
                <w:szCs w:val="20"/>
                <w:lang w:val="es-419"/>
              </w:rPr>
            </w:pPr>
            <w:r w:rsidRPr="00672063">
              <w:rPr>
                <w:b/>
                <w:sz w:val="20"/>
                <w:szCs w:val="20"/>
                <w:lang w:val="es-419"/>
              </w:rPr>
              <w:t>(toneladas PAO)</w:t>
            </w:r>
          </w:p>
        </w:tc>
        <w:tc>
          <w:tcPr>
            <w:tcW w:w="1462" w:type="pct"/>
          </w:tcPr>
          <w:p w14:paraId="25D28B8D" w14:textId="77777777" w:rsidR="008E6A6B" w:rsidRPr="00672063" w:rsidRDefault="008E6A6B" w:rsidP="0079478B">
            <w:pPr>
              <w:keepNext/>
              <w:keepLines/>
              <w:widowControl w:val="0"/>
              <w:jc w:val="center"/>
              <w:rPr>
                <w:b/>
                <w:sz w:val="20"/>
                <w:szCs w:val="20"/>
                <w:lang w:val="es-419"/>
              </w:rPr>
            </w:pPr>
            <w:r w:rsidRPr="00672063">
              <w:rPr>
                <w:b/>
                <w:sz w:val="20"/>
                <w:szCs w:val="20"/>
                <w:lang w:val="es-419"/>
              </w:rPr>
              <w:t xml:space="preserve">Financiación máxima admisible en virtud de la decisión 91/66 </w:t>
            </w:r>
            <w:proofErr w:type="gramStart"/>
            <w:r w:rsidRPr="00672063">
              <w:rPr>
                <w:b/>
                <w:sz w:val="20"/>
                <w:szCs w:val="20"/>
                <w:lang w:val="es-419"/>
              </w:rPr>
              <w:t>( USD</w:t>
            </w:r>
            <w:proofErr w:type="gramEnd"/>
            <w:r w:rsidRPr="00672063">
              <w:rPr>
                <w:b/>
                <w:sz w:val="20"/>
                <w:szCs w:val="20"/>
                <w:lang w:val="es-419"/>
              </w:rPr>
              <w:t>)</w:t>
            </w:r>
          </w:p>
        </w:tc>
        <w:tc>
          <w:tcPr>
            <w:tcW w:w="1154" w:type="pct"/>
          </w:tcPr>
          <w:p w14:paraId="19406BD4" w14:textId="77777777" w:rsidR="008E6A6B" w:rsidRPr="00672063" w:rsidRDefault="008E6A6B" w:rsidP="0079478B">
            <w:pPr>
              <w:keepNext/>
              <w:keepLines/>
              <w:widowControl w:val="0"/>
              <w:jc w:val="center"/>
              <w:rPr>
                <w:b/>
                <w:sz w:val="20"/>
                <w:szCs w:val="20"/>
                <w:lang w:val="es-419"/>
              </w:rPr>
            </w:pPr>
            <w:r w:rsidRPr="00672063">
              <w:rPr>
                <w:b/>
                <w:sz w:val="20"/>
                <w:szCs w:val="20"/>
                <w:lang w:val="es-419"/>
              </w:rPr>
              <w:t xml:space="preserve">Financiación regional y nacional propuesta para la preparación </w:t>
            </w:r>
            <w:proofErr w:type="gramStart"/>
            <w:r w:rsidRPr="00672063">
              <w:rPr>
                <w:b/>
                <w:sz w:val="20"/>
                <w:szCs w:val="20"/>
                <w:lang w:val="es-419"/>
              </w:rPr>
              <w:t>( USD</w:t>
            </w:r>
            <w:proofErr w:type="gramEnd"/>
            <w:r w:rsidRPr="00672063">
              <w:rPr>
                <w:b/>
                <w:sz w:val="20"/>
                <w:szCs w:val="20"/>
                <w:lang w:val="es-419"/>
              </w:rPr>
              <w:t>)</w:t>
            </w:r>
          </w:p>
        </w:tc>
      </w:tr>
      <w:tr w:rsidR="008E6A6B" w:rsidRPr="00672063" w14:paraId="57355676" w14:textId="77777777" w:rsidTr="00C87FBF">
        <w:trPr>
          <w:trHeight w:val="249"/>
        </w:trPr>
        <w:tc>
          <w:tcPr>
            <w:tcW w:w="1537" w:type="pct"/>
            <w:shd w:val="clear" w:color="auto" w:fill="auto"/>
          </w:tcPr>
          <w:p w14:paraId="4D3F9C36" w14:textId="77777777" w:rsidR="008E6A6B" w:rsidRPr="00672063" w:rsidRDefault="008E6A6B" w:rsidP="00C87FBF">
            <w:pPr>
              <w:jc w:val="left"/>
              <w:rPr>
                <w:sz w:val="20"/>
                <w:szCs w:val="20"/>
                <w:lang w:val="es-419"/>
              </w:rPr>
            </w:pPr>
            <w:r w:rsidRPr="00672063">
              <w:rPr>
                <w:sz w:val="20"/>
                <w:szCs w:val="20"/>
                <w:lang w:val="es-419"/>
              </w:rPr>
              <w:t>Islas Cook</w:t>
            </w:r>
          </w:p>
        </w:tc>
        <w:tc>
          <w:tcPr>
            <w:tcW w:w="847" w:type="pct"/>
          </w:tcPr>
          <w:p w14:paraId="1C589764" w14:textId="77777777" w:rsidR="008E6A6B" w:rsidRPr="00672063" w:rsidRDefault="008E6A6B" w:rsidP="00C87FBF">
            <w:pPr>
              <w:jc w:val="right"/>
              <w:rPr>
                <w:sz w:val="20"/>
                <w:szCs w:val="20"/>
                <w:lang w:val="es-419"/>
              </w:rPr>
            </w:pPr>
            <w:r w:rsidRPr="00672063">
              <w:rPr>
                <w:sz w:val="20"/>
                <w:szCs w:val="20"/>
                <w:lang w:val="es-419"/>
              </w:rPr>
              <w:t>0,10</w:t>
            </w:r>
          </w:p>
        </w:tc>
        <w:tc>
          <w:tcPr>
            <w:tcW w:w="1462" w:type="pct"/>
          </w:tcPr>
          <w:p w14:paraId="0DB48DA8" w14:textId="77777777" w:rsidR="008E6A6B" w:rsidRPr="00672063" w:rsidRDefault="008E6A6B" w:rsidP="00C87FBF">
            <w:pPr>
              <w:jc w:val="right"/>
              <w:rPr>
                <w:sz w:val="20"/>
                <w:szCs w:val="20"/>
                <w:lang w:val="es-419"/>
              </w:rPr>
            </w:pPr>
            <w:r w:rsidRPr="00672063">
              <w:rPr>
                <w:color w:val="000000"/>
                <w:sz w:val="20"/>
                <w:szCs w:val="20"/>
                <w:lang w:val="es-419"/>
              </w:rPr>
              <w:t>70.000</w:t>
            </w:r>
          </w:p>
        </w:tc>
        <w:tc>
          <w:tcPr>
            <w:tcW w:w="1154" w:type="pct"/>
          </w:tcPr>
          <w:p w14:paraId="62AB0D97" w14:textId="77777777" w:rsidR="008E6A6B" w:rsidRPr="00672063" w:rsidRDefault="008E6A6B" w:rsidP="00C87FBF">
            <w:pPr>
              <w:jc w:val="right"/>
              <w:rPr>
                <w:color w:val="000000"/>
                <w:sz w:val="20"/>
                <w:szCs w:val="20"/>
                <w:lang w:val="es-419"/>
              </w:rPr>
            </w:pPr>
            <w:r w:rsidRPr="00672063">
              <w:rPr>
                <w:color w:val="000000"/>
                <w:sz w:val="20"/>
                <w:szCs w:val="20"/>
                <w:lang w:val="es-419"/>
              </w:rPr>
              <w:t xml:space="preserve"> 24.000 </w:t>
            </w:r>
          </w:p>
        </w:tc>
      </w:tr>
      <w:tr w:rsidR="008E6A6B" w:rsidRPr="00672063" w14:paraId="39E8D8E2" w14:textId="77777777" w:rsidTr="00C87FBF">
        <w:trPr>
          <w:trHeight w:val="249"/>
        </w:trPr>
        <w:tc>
          <w:tcPr>
            <w:tcW w:w="1537" w:type="pct"/>
            <w:shd w:val="clear" w:color="auto" w:fill="auto"/>
          </w:tcPr>
          <w:p w14:paraId="3442C954" w14:textId="77777777" w:rsidR="008E6A6B" w:rsidRPr="00672063" w:rsidRDefault="008E6A6B" w:rsidP="00C87FBF">
            <w:pPr>
              <w:jc w:val="left"/>
              <w:rPr>
                <w:sz w:val="20"/>
                <w:szCs w:val="20"/>
                <w:lang w:val="es-419"/>
              </w:rPr>
            </w:pPr>
            <w:r w:rsidRPr="00672063">
              <w:rPr>
                <w:sz w:val="20"/>
                <w:szCs w:val="20"/>
                <w:lang w:val="es-419"/>
              </w:rPr>
              <w:t>Kiribati</w:t>
            </w:r>
          </w:p>
        </w:tc>
        <w:tc>
          <w:tcPr>
            <w:tcW w:w="847" w:type="pct"/>
          </w:tcPr>
          <w:p w14:paraId="01327AE7" w14:textId="77777777" w:rsidR="008E6A6B" w:rsidRPr="00672063" w:rsidRDefault="008E6A6B" w:rsidP="00C87FBF">
            <w:pPr>
              <w:jc w:val="right"/>
              <w:rPr>
                <w:sz w:val="20"/>
                <w:szCs w:val="20"/>
                <w:lang w:val="es-419"/>
              </w:rPr>
            </w:pPr>
            <w:r w:rsidRPr="00672063">
              <w:rPr>
                <w:sz w:val="20"/>
                <w:szCs w:val="20"/>
                <w:lang w:val="es-419"/>
              </w:rPr>
              <w:t>0,10</w:t>
            </w:r>
          </w:p>
        </w:tc>
        <w:tc>
          <w:tcPr>
            <w:tcW w:w="1462" w:type="pct"/>
          </w:tcPr>
          <w:p w14:paraId="08A1AC2A" w14:textId="77777777" w:rsidR="008E6A6B" w:rsidRPr="00672063" w:rsidRDefault="008E6A6B" w:rsidP="00C87FBF">
            <w:pPr>
              <w:jc w:val="right"/>
              <w:rPr>
                <w:sz w:val="20"/>
                <w:szCs w:val="20"/>
                <w:lang w:val="es-419"/>
              </w:rPr>
            </w:pPr>
            <w:r w:rsidRPr="00672063">
              <w:rPr>
                <w:color w:val="000000"/>
                <w:sz w:val="20"/>
                <w:szCs w:val="20"/>
                <w:lang w:val="es-419"/>
              </w:rPr>
              <w:t>70.000</w:t>
            </w:r>
          </w:p>
        </w:tc>
        <w:tc>
          <w:tcPr>
            <w:tcW w:w="1154" w:type="pct"/>
          </w:tcPr>
          <w:p w14:paraId="3D567C3C" w14:textId="77777777" w:rsidR="008E6A6B" w:rsidRPr="00672063" w:rsidRDefault="008E6A6B" w:rsidP="00C87FBF">
            <w:pPr>
              <w:jc w:val="right"/>
              <w:rPr>
                <w:color w:val="000000"/>
                <w:sz w:val="20"/>
                <w:szCs w:val="20"/>
                <w:lang w:val="es-419"/>
              </w:rPr>
            </w:pPr>
            <w:r w:rsidRPr="00672063">
              <w:rPr>
                <w:color w:val="000000"/>
                <w:sz w:val="20"/>
                <w:szCs w:val="20"/>
                <w:lang w:val="es-419"/>
              </w:rPr>
              <w:t xml:space="preserve"> 54.000 </w:t>
            </w:r>
          </w:p>
        </w:tc>
      </w:tr>
      <w:tr w:rsidR="008E6A6B" w:rsidRPr="00672063" w14:paraId="044F39E5" w14:textId="77777777" w:rsidTr="00C87FBF">
        <w:trPr>
          <w:trHeight w:val="249"/>
        </w:trPr>
        <w:tc>
          <w:tcPr>
            <w:tcW w:w="1537" w:type="pct"/>
            <w:shd w:val="clear" w:color="auto" w:fill="auto"/>
          </w:tcPr>
          <w:p w14:paraId="34D53869" w14:textId="77777777" w:rsidR="008E6A6B" w:rsidRPr="00672063" w:rsidRDefault="008E6A6B" w:rsidP="00C87FBF">
            <w:pPr>
              <w:jc w:val="left"/>
              <w:rPr>
                <w:sz w:val="20"/>
                <w:szCs w:val="20"/>
                <w:lang w:val="es-419"/>
              </w:rPr>
            </w:pPr>
            <w:r w:rsidRPr="00672063">
              <w:rPr>
                <w:sz w:val="20"/>
                <w:szCs w:val="20"/>
                <w:lang w:val="es-419"/>
              </w:rPr>
              <w:t>Fiji</w:t>
            </w:r>
          </w:p>
        </w:tc>
        <w:tc>
          <w:tcPr>
            <w:tcW w:w="847" w:type="pct"/>
          </w:tcPr>
          <w:p w14:paraId="72E1D39B" w14:textId="77777777" w:rsidR="008E6A6B" w:rsidRPr="00672063" w:rsidRDefault="008E6A6B" w:rsidP="00C87FBF">
            <w:pPr>
              <w:jc w:val="right"/>
              <w:rPr>
                <w:sz w:val="20"/>
                <w:szCs w:val="20"/>
                <w:lang w:val="es-419"/>
              </w:rPr>
            </w:pPr>
            <w:r w:rsidRPr="00672063">
              <w:rPr>
                <w:sz w:val="20"/>
                <w:szCs w:val="20"/>
                <w:lang w:val="es-419"/>
              </w:rPr>
              <w:t>5,73</w:t>
            </w:r>
          </w:p>
        </w:tc>
        <w:tc>
          <w:tcPr>
            <w:tcW w:w="1462" w:type="pct"/>
          </w:tcPr>
          <w:p w14:paraId="5C7FDBBD" w14:textId="77777777" w:rsidR="008E6A6B" w:rsidRPr="00672063" w:rsidRDefault="008E6A6B" w:rsidP="00C87FBF">
            <w:pPr>
              <w:jc w:val="right"/>
              <w:rPr>
                <w:sz w:val="20"/>
                <w:szCs w:val="20"/>
                <w:lang w:val="es-419"/>
              </w:rPr>
            </w:pPr>
            <w:r w:rsidRPr="00672063">
              <w:rPr>
                <w:color w:val="000000"/>
                <w:sz w:val="20"/>
                <w:szCs w:val="20"/>
                <w:lang w:val="es-419"/>
              </w:rPr>
              <w:t>80.000</w:t>
            </w:r>
          </w:p>
        </w:tc>
        <w:tc>
          <w:tcPr>
            <w:tcW w:w="1154" w:type="pct"/>
          </w:tcPr>
          <w:p w14:paraId="301DDA5F" w14:textId="77777777" w:rsidR="008E6A6B" w:rsidRPr="00672063" w:rsidRDefault="008E6A6B" w:rsidP="00C87FBF">
            <w:pPr>
              <w:jc w:val="right"/>
              <w:rPr>
                <w:color w:val="000000"/>
                <w:sz w:val="20"/>
                <w:szCs w:val="20"/>
                <w:lang w:val="es-419"/>
              </w:rPr>
            </w:pPr>
            <w:r w:rsidRPr="00672063">
              <w:rPr>
                <w:color w:val="000000"/>
                <w:sz w:val="20"/>
                <w:szCs w:val="20"/>
                <w:lang w:val="es-419"/>
              </w:rPr>
              <w:t xml:space="preserve"> 13.000 </w:t>
            </w:r>
          </w:p>
        </w:tc>
      </w:tr>
      <w:tr w:rsidR="008E6A6B" w:rsidRPr="00672063" w14:paraId="05F79763" w14:textId="77777777" w:rsidTr="00C87FBF">
        <w:trPr>
          <w:trHeight w:val="249"/>
        </w:trPr>
        <w:tc>
          <w:tcPr>
            <w:tcW w:w="1537" w:type="pct"/>
            <w:shd w:val="clear" w:color="auto" w:fill="auto"/>
          </w:tcPr>
          <w:p w14:paraId="6E6CAF53" w14:textId="77777777" w:rsidR="008E6A6B" w:rsidRPr="00672063" w:rsidRDefault="008E6A6B" w:rsidP="00C87FBF">
            <w:pPr>
              <w:jc w:val="left"/>
              <w:rPr>
                <w:sz w:val="20"/>
                <w:szCs w:val="20"/>
                <w:lang w:val="es-419"/>
              </w:rPr>
            </w:pPr>
            <w:r w:rsidRPr="00672063">
              <w:rPr>
                <w:sz w:val="20"/>
                <w:szCs w:val="20"/>
                <w:lang w:val="es-419"/>
              </w:rPr>
              <w:t>Islas Marshall</w:t>
            </w:r>
          </w:p>
        </w:tc>
        <w:tc>
          <w:tcPr>
            <w:tcW w:w="847" w:type="pct"/>
          </w:tcPr>
          <w:p w14:paraId="5A8EF8A3" w14:textId="77777777" w:rsidR="008E6A6B" w:rsidRPr="00672063" w:rsidRDefault="008E6A6B" w:rsidP="00C87FBF">
            <w:pPr>
              <w:jc w:val="right"/>
              <w:rPr>
                <w:sz w:val="20"/>
                <w:szCs w:val="20"/>
                <w:lang w:val="es-419"/>
              </w:rPr>
            </w:pPr>
            <w:r w:rsidRPr="00672063">
              <w:rPr>
                <w:sz w:val="20"/>
                <w:szCs w:val="20"/>
                <w:lang w:val="es-419"/>
              </w:rPr>
              <w:t>0,20</w:t>
            </w:r>
          </w:p>
        </w:tc>
        <w:tc>
          <w:tcPr>
            <w:tcW w:w="1462" w:type="pct"/>
          </w:tcPr>
          <w:p w14:paraId="39E57E3A" w14:textId="77777777" w:rsidR="008E6A6B" w:rsidRPr="00672063" w:rsidRDefault="008E6A6B" w:rsidP="00C87FBF">
            <w:pPr>
              <w:jc w:val="right"/>
              <w:rPr>
                <w:sz w:val="20"/>
                <w:szCs w:val="20"/>
                <w:lang w:val="es-419"/>
              </w:rPr>
            </w:pPr>
            <w:r w:rsidRPr="00672063">
              <w:rPr>
                <w:color w:val="000000"/>
                <w:sz w:val="20"/>
                <w:szCs w:val="20"/>
                <w:lang w:val="es-419"/>
              </w:rPr>
              <w:t>70.000</w:t>
            </w:r>
          </w:p>
        </w:tc>
        <w:tc>
          <w:tcPr>
            <w:tcW w:w="1154" w:type="pct"/>
          </w:tcPr>
          <w:p w14:paraId="342837F6" w14:textId="77777777" w:rsidR="008E6A6B" w:rsidRPr="00672063" w:rsidRDefault="008E6A6B" w:rsidP="00C87FBF">
            <w:pPr>
              <w:jc w:val="right"/>
              <w:rPr>
                <w:color w:val="000000"/>
                <w:sz w:val="20"/>
                <w:szCs w:val="20"/>
                <w:lang w:val="es-419"/>
              </w:rPr>
            </w:pPr>
            <w:r w:rsidRPr="00672063">
              <w:rPr>
                <w:color w:val="000000"/>
                <w:sz w:val="20"/>
                <w:szCs w:val="20"/>
                <w:lang w:val="es-419"/>
              </w:rPr>
              <w:t xml:space="preserve"> 19.000 </w:t>
            </w:r>
          </w:p>
        </w:tc>
      </w:tr>
      <w:tr w:rsidR="008E6A6B" w:rsidRPr="00672063" w14:paraId="208F4B91" w14:textId="77777777" w:rsidTr="00C87FBF">
        <w:trPr>
          <w:trHeight w:val="249"/>
        </w:trPr>
        <w:tc>
          <w:tcPr>
            <w:tcW w:w="1537" w:type="pct"/>
            <w:shd w:val="clear" w:color="auto" w:fill="auto"/>
          </w:tcPr>
          <w:p w14:paraId="06775B3A" w14:textId="77777777" w:rsidR="008E6A6B" w:rsidRPr="00672063" w:rsidRDefault="008E6A6B" w:rsidP="00C87FBF">
            <w:pPr>
              <w:jc w:val="left"/>
              <w:rPr>
                <w:sz w:val="20"/>
                <w:szCs w:val="20"/>
                <w:lang w:val="es-419"/>
              </w:rPr>
            </w:pPr>
            <w:r w:rsidRPr="00672063">
              <w:rPr>
                <w:sz w:val="20"/>
                <w:szCs w:val="20"/>
                <w:lang w:val="es-419"/>
              </w:rPr>
              <w:t>Micronesia (Estados Federados de)</w:t>
            </w:r>
          </w:p>
        </w:tc>
        <w:tc>
          <w:tcPr>
            <w:tcW w:w="847" w:type="pct"/>
          </w:tcPr>
          <w:p w14:paraId="2BF384A2" w14:textId="77777777" w:rsidR="008E6A6B" w:rsidRPr="00672063" w:rsidRDefault="008E6A6B" w:rsidP="00C87FBF">
            <w:pPr>
              <w:jc w:val="right"/>
              <w:rPr>
                <w:sz w:val="20"/>
                <w:szCs w:val="20"/>
                <w:lang w:val="es-419"/>
              </w:rPr>
            </w:pPr>
            <w:r w:rsidRPr="00672063">
              <w:rPr>
                <w:sz w:val="20"/>
                <w:szCs w:val="20"/>
                <w:lang w:val="es-419"/>
              </w:rPr>
              <w:t>0,20</w:t>
            </w:r>
          </w:p>
        </w:tc>
        <w:tc>
          <w:tcPr>
            <w:tcW w:w="1462" w:type="pct"/>
          </w:tcPr>
          <w:p w14:paraId="3833F60C" w14:textId="77777777" w:rsidR="008E6A6B" w:rsidRPr="00672063" w:rsidRDefault="008E6A6B" w:rsidP="00C87FBF">
            <w:pPr>
              <w:jc w:val="right"/>
              <w:rPr>
                <w:sz w:val="20"/>
                <w:szCs w:val="20"/>
                <w:lang w:val="es-419"/>
              </w:rPr>
            </w:pPr>
            <w:r w:rsidRPr="00672063">
              <w:rPr>
                <w:color w:val="000000"/>
                <w:sz w:val="20"/>
                <w:szCs w:val="20"/>
                <w:lang w:val="es-419"/>
              </w:rPr>
              <w:t>70.000</w:t>
            </w:r>
          </w:p>
        </w:tc>
        <w:tc>
          <w:tcPr>
            <w:tcW w:w="1154" w:type="pct"/>
          </w:tcPr>
          <w:p w14:paraId="3C72F0DE" w14:textId="77777777" w:rsidR="008E6A6B" w:rsidRPr="00672063" w:rsidRDefault="008E6A6B" w:rsidP="00C87FBF">
            <w:pPr>
              <w:jc w:val="right"/>
              <w:rPr>
                <w:color w:val="000000"/>
                <w:sz w:val="20"/>
                <w:szCs w:val="20"/>
                <w:lang w:val="es-419"/>
              </w:rPr>
            </w:pPr>
            <w:r w:rsidRPr="00672063">
              <w:rPr>
                <w:color w:val="000000"/>
                <w:sz w:val="20"/>
                <w:szCs w:val="20"/>
                <w:lang w:val="es-419"/>
              </w:rPr>
              <w:t xml:space="preserve"> 27.000 </w:t>
            </w:r>
          </w:p>
        </w:tc>
      </w:tr>
      <w:tr w:rsidR="008E6A6B" w:rsidRPr="00672063" w14:paraId="4E0D3960" w14:textId="77777777" w:rsidTr="00C87FBF">
        <w:trPr>
          <w:trHeight w:val="249"/>
        </w:trPr>
        <w:tc>
          <w:tcPr>
            <w:tcW w:w="1537" w:type="pct"/>
            <w:shd w:val="clear" w:color="auto" w:fill="auto"/>
          </w:tcPr>
          <w:p w14:paraId="3452C820" w14:textId="77777777" w:rsidR="008E6A6B" w:rsidRPr="00672063" w:rsidRDefault="008E6A6B" w:rsidP="00C87FBF">
            <w:pPr>
              <w:jc w:val="left"/>
              <w:rPr>
                <w:sz w:val="20"/>
                <w:szCs w:val="20"/>
                <w:lang w:val="es-419"/>
              </w:rPr>
            </w:pPr>
            <w:r w:rsidRPr="00672063">
              <w:rPr>
                <w:sz w:val="20"/>
                <w:szCs w:val="20"/>
                <w:lang w:val="es-419"/>
              </w:rPr>
              <w:t>Nauru</w:t>
            </w:r>
          </w:p>
        </w:tc>
        <w:tc>
          <w:tcPr>
            <w:tcW w:w="847" w:type="pct"/>
          </w:tcPr>
          <w:p w14:paraId="66D45448" w14:textId="77777777" w:rsidR="008E6A6B" w:rsidRPr="00672063" w:rsidRDefault="008E6A6B" w:rsidP="00C87FBF">
            <w:pPr>
              <w:jc w:val="right"/>
              <w:rPr>
                <w:sz w:val="20"/>
                <w:szCs w:val="20"/>
                <w:lang w:val="es-419"/>
              </w:rPr>
            </w:pPr>
            <w:r w:rsidRPr="00672063">
              <w:rPr>
                <w:sz w:val="20"/>
                <w:szCs w:val="20"/>
                <w:lang w:val="es-419"/>
              </w:rPr>
              <w:t>0,00</w:t>
            </w:r>
          </w:p>
        </w:tc>
        <w:tc>
          <w:tcPr>
            <w:tcW w:w="1462" w:type="pct"/>
          </w:tcPr>
          <w:p w14:paraId="7AB23421" w14:textId="77777777" w:rsidR="008E6A6B" w:rsidRPr="00672063" w:rsidRDefault="008E6A6B" w:rsidP="00C87FBF">
            <w:pPr>
              <w:jc w:val="right"/>
              <w:rPr>
                <w:sz w:val="20"/>
                <w:szCs w:val="20"/>
                <w:lang w:val="es-419"/>
              </w:rPr>
            </w:pPr>
            <w:r w:rsidRPr="00672063">
              <w:rPr>
                <w:color w:val="000000"/>
                <w:sz w:val="20"/>
                <w:szCs w:val="20"/>
                <w:lang w:val="es-419"/>
              </w:rPr>
              <w:t>70.000</w:t>
            </w:r>
          </w:p>
        </w:tc>
        <w:tc>
          <w:tcPr>
            <w:tcW w:w="1154" w:type="pct"/>
          </w:tcPr>
          <w:p w14:paraId="2186DE5C" w14:textId="77777777" w:rsidR="008E6A6B" w:rsidRPr="00672063" w:rsidRDefault="008E6A6B" w:rsidP="00C87FBF">
            <w:pPr>
              <w:jc w:val="right"/>
              <w:rPr>
                <w:color w:val="000000"/>
                <w:sz w:val="20"/>
                <w:szCs w:val="20"/>
                <w:lang w:val="es-419"/>
              </w:rPr>
            </w:pPr>
            <w:r w:rsidRPr="00672063">
              <w:rPr>
                <w:color w:val="000000"/>
                <w:sz w:val="20"/>
                <w:szCs w:val="20"/>
                <w:lang w:val="es-419"/>
              </w:rPr>
              <w:t xml:space="preserve"> 13.000 </w:t>
            </w:r>
          </w:p>
        </w:tc>
      </w:tr>
      <w:tr w:rsidR="008E6A6B" w:rsidRPr="00672063" w14:paraId="2996FDC2" w14:textId="77777777" w:rsidTr="00C87FBF">
        <w:trPr>
          <w:trHeight w:val="249"/>
        </w:trPr>
        <w:tc>
          <w:tcPr>
            <w:tcW w:w="1537" w:type="pct"/>
            <w:shd w:val="clear" w:color="auto" w:fill="auto"/>
          </w:tcPr>
          <w:p w14:paraId="6C5EFC6D" w14:textId="77777777" w:rsidR="008E6A6B" w:rsidRPr="00672063" w:rsidRDefault="008E6A6B" w:rsidP="00C87FBF">
            <w:pPr>
              <w:jc w:val="left"/>
              <w:rPr>
                <w:sz w:val="20"/>
                <w:szCs w:val="20"/>
                <w:lang w:val="es-419"/>
              </w:rPr>
            </w:pPr>
            <w:r w:rsidRPr="00672063">
              <w:rPr>
                <w:sz w:val="20"/>
                <w:szCs w:val="20"/>
                <w:lang w:val="es-419"/>
              </w:rPr>
              <w:t>Niue</w:t>
            </w:r>
          </w:p>
        </w:tc>
        <w:tc>
          <w:tcPr>
            <w:tcW w:w="847" w:type="pct"/>
          </w:tcPr>
          <w:p w14:paraId="1306D8A9" w14:textId="77777777" w:rsidR="008E6A6B" w:rsidRPr="00672063" w:rsidRDefault="008E6A6B" w:rsidP="00C87FBF">
            <w:pPr>
              <w:jc w:val="right"/>
              <w:rPr>
                <w:sz w:val="20"/>
                <w:szCs w:val="20"/>
                <w:lang w:val="es-419"/>
              </w:rPr>
            </w:pPr>
            <w:r w:rsidRPr="00672063">
              <w:rPr>
                <w:sz w:val="20"/>
                <w:szCs w:val="20"/>
                <w:lang w:val="es-419"/>
              </w:rPr>
              <w:t>0,00</w:t>
            </w:r>
          </w:p>
        </w:tc>
        <w:tc>
          <w:tcPr>
            <w:tcW w:w="1462" w:type="pct"/>
          </w:tcPr>
          <w:p w14:paraId="08B29700" w14:textId="77777777" w:rsidR="008E6A6B" w:rsidRPr="00672063" w:rsidRDefault="008E6A6B" w:rsidP="00C87FBF">
            <w:pPr>
              <w:jc w:val="right"/>
              <w:rPr>
                <w:sz w:val="20"/>
                <w:szCs w:val="20"/>
                <w:lang w:val="es-419"/>
              </w:rPr>
            </w:pPr>
            <w:r w:rsidRPr="00672063">
              <w:rPr>
                <w:color w:val="000000"/>
                <w:sz w:val="20"/>
                <w:szCs w:val="20"/>
                <w:lang w:val="es-419"/>
              </w:rPr>
              <w:t>70.000</w:t>
            </w:r>
          </w:p>
        </w:tc>
        <w:tc>
          <w:tcPr>
            <w:tcW w:w="1154" w:type="pct"/>
          </w:tcPr>
          <w:p w14:paraId="4657990A" w14:textId="77777777" w:rsidR="008E6A6B" w:rsidRPr="00672063" w:rsidRDefault="008E6A6B" w:rsidP="00C87FBF">
            <w:pPr>
              <w:jc w:val="right"/>
              <w:rPr>
                <w:color w:val="000000"/>
                <w:sz w:val="20"/>
                <w:szCs w:val="20"/>
                <w:lang w:val="es-419"/>
              </w:rPr>
            </w:pPr>
            <w:r w:rsidRPr="00672063">
              <w:rPr>
                <w:color w:val="000000"/>
                <w:sz w:val="20"/>
                <w:szCs w:val="20"/>
                <w:lang w:val="es-419"/>
              </w:rPr>
              <w:t xml:space="preserve"> 13.000 </w:t>
            </w:r>
          </w:p>
        </w:tc>
      </w:tr>
      <w:tr w:rsidR="008E6A6B" w:rsidRPr="00672063" w14:paraId="35F2E804" w14:textId="77777777" w:rsidTr="00C87FBF">
        <w:trPr>
          <w:trHeight w:val="249"/>
        </w:trPr>
        <w:tc>
          <w:tcPr>
            <w:tcW w:w="1537" w:type="pct"/>
            <w:shd w:val="clear" w:color="auto" w:fill="auto"/>
          </w:tcPr>
          <w:p w14:paraId="2091CF40" w14:textId="77777777" w:rsidR="008E6A6B" w:rsidRPr="00672063" w:rsidRDefault="008E6A6B" w:rsidP="00C87FBF">
            <w:pPr>
              <w:jc w:val="left"/>
              <w:rPr>
                <w:sz w:val="20"/>
                <w:szCs w:val="20"/>
                <w:lang w:val="es-419"/>
              </w:rPr>
            </w:pPr>
            <w:r w:rsidRPr="00672063">
              <w:rPr>
                <w:sz w:val="20"/>
                <w:szCs w:val="20"/>
                <w:lang w:val="es-419"/>
              </w:rPr>
              <w:t>Palau</w:t>
            </w:r>
          </w:p>
        </w:tc>
        <w:tc>
          <w:tcPr>
            <w:tcW w:w="847" w:type="pct"/>
          </w:tcPr>
          <w:p w14:paraId="14C88093" w14:textId="77777777" w:rsidR="008E6A6B" w:rsidRPr="00672063" w:rsidRDefault="008E6A6B" w:rsidP="00C87FBF">
            <w:pPr>
              <w:jc w:val="right"/>
              <w:rPr>
                <w:sz w:val="20"/>
                <w:szCs w:val="20"/>
                <w:lang w:val="es-419"/>
              </w:rPr>
            </w:pPr>
            <w:r w:rsidRPr="00672063">
              <w:rPr>
                <w:sz w:val="20"/>
                <w:szCs w:val="20"/>
                <w:lang w:val="es-419"/>
              </w:rPr>
              <w:t>0,20</w:t>
            </w:r>
          </w:p>
        </w:tc>
        <w:tc>
          <w:tcPr>
            <w:tcW w:w="1462" w:type="pct"/>
          </w:tcPr>
          <w:p w14:paraId="6AF95553" w14:textId="77777777" w:rsidR="008E6A6B" w:rsidRPr="00672063" w:rsidRDefault="008E6A6B" w:rsidP="00C87FBF">
            <w:pPr>
              <w:jc w:val="right"/>
              <w:rPr>
                <w:sz w:val="20"/>
                <w:szCs w:val="20"/>
                <w:lang w:val="es-419"/>
              </w:rPr>
            </w:pPr>
            <w:r w:rsidRPr="00672063">
              <w:rPr>
                <w:color w:val="000000"/>
                <w:sz w:val="20"/>
                <w:szCs w:val="20"/>
                <w:lang w:val="es-419"/>
              </w:rPr>
              <w:t>70.000</w:t>
            </w:r>
          </w:p>
        </w:tc>
        <w:tc>
          <w:tcPr>
            <w:tcW w:w="1154" w:type="pct"/>
          </w:tcPr>
          <w:p w14:paraId="7A4B4DC1" w14:textId="77777777" w:rsidR="008E6A6B" w:rsidRPr="00672063" w:rsidRDefault="008E6A6B" w:rsidP="00C87FBF">
            <w:pPr>
              <w:jc w:val="right"/>
              <w:rPr>
                <w:color w:val="000000"/>
                <w:sz w:val="20"/>
                <w:szCs w:val="20"/>
                <w:lang w:val="es-419"/>
              </w:rPr>
            </w:pPr>
            <w:r w:rsidRPr="00672063">
              <w:rPr>
                <w:color w:val="000000"/>
                <w:sz w:val="20"/>
                <w:szCs w:val="20"/>
                <w:lang w:val="es-419"/>
              </w:rPr>
              <w:t xml:space="preserve"> 18.000 </w:t>
            </w:r>
          </w:p>
        </w:tc>
      </w:tr>
      <w:tr w:rsidR="008E6A6B" w:rsidRPr="00672063" w14:paraId="52B1FCFE" w14:textId="77777777" w:rsidTr="00C87FBF">
        <w:trPr>
          <w:trHeight w:val="249"/>
        </w:trPr>
        <w:tc>
          <w:tcPr>
            <w:tcW w:w="1537" w:type="pct"/>
            <w:shd w:val="clear" w:color="auto" w:fill="auto"/>
          </w:tcPr>
          <w:p w14:paraId="42BBA184" w14:textId="77777777" w:rsidR="008E6A6B" w:rsidRPr="00672063" w:rsidRDefault="008E6A6B" w:rsidP="00C87FBF">
            <w:pPr>
              <w:jc w:val="left"/>
              <w:rPr>
                <w:sz w:val="20"/>
                <w:szCs w:val="20"/>
                <w:lang w:val="es-419"/>
              </w:rPr>
            </w:pPr>
            <w:r w:rsidRPr="00672063">
              <w:rPr>
                <w:sz w:val="20"/>
                <w:szCs w:val="20"/>
                <w:lang w:val="es-419"/>
              </w:rPr>
              <w:t>Samoa</w:t>
            </w:r>
          </w:p>
        </w:tc>
        <w:tc>
          <w:tcPr>
            <w:tcW w:w="847" w:type="pct"/>
          </w:tcPr>
          <w:p w14:paraId="33302A68" w14:textId="77777777" w:rsidR="008E6A6B" w:rsidRPr="00672063" w:rsidRDefault="008E6A6B" w:rsidP="00C87FBF">
            <w:pPr>
              <w:jc w:val="right"/>
              <w:rPr>
                <w:sz w:val="20"/>
                <w:szCs w:val="20"/>
                <w:lang w:val="es-419"/>
              </w:rPr>
            </w:pPr>
            <w:r w:rsidRPr="00672063">
              <w:rPr>
                <w:sz w:val="20"/>
                <w:szCs w:val="20"/>
                <w:lang w:val="es-419"/>
              </w:rPr>
              <w:t>0,30</w:t>
            </w:r>
          </w:p>
        </w:tc>
        <w:tc>
          <w:tcPr>
            <w:tcW w:w="1462" w:type="pct"/>
          </w:tcPr>
          <w:p w14:paraId="59D7AF5F" w14:textId="77777777" w:rsidR="008E6A6B" w:rsidRPr="00672063" w:rsidRDefault="008E6A6B" w:rsidP="00C87FBF">
            <w:pPr>
              <w:jc w:val="right"/>
              <w:rPr>
                <w:sz w:val="20"/>
                <w:szCs w:val="20"/>
                <w:lang w:val="es-419"/>
              </w:rPr>
            </w:pPr>
            <w:r w:rsidRPr="00672063">
              <w:rPr>
                <w:color w:val="000000"/>
                <w:sz w:val="20"/>
                <w:szCs w:val="20"/>
                <w:lang w:val="es-419"/>
              </w:rPr>
              <w:t>70.000</w:t>
            </w:r>
          </w:p>
        </w:tc>
        <w:tc>
          <w:tcPr>
            <w:tcW w:w="1154" w:type="pct"/>
          </w:tcPr>
          <w:p w14:paraId="426FB650" w14:textId="77777777" w:rsidR="008E6A6B" w:rsidRPr="00672063" w:rsidRDefault="008E6A6B" w:rsidP="00C87FBF">
            <w:pPr>
              <w:jc w:val="right"/>
              <w:rPr>
                <w:color w:val="000000"/>
                <w:sz w:val="20"/>
                <w:szCs w:val="20"/>
                <w:lang w:val="es-419"/>
              </w:rPr>
            </w:pPr>
            <w:r w:rsidRPr="00672063">
              <w:rPr>
                <w:color w:val="000000"/>
                <w:sz w:val="20"/>
                <w:szCs w:val="20"/>
                <w:lang w:val="es-419"/>
              </w:rPr>
              <w:t xml:space="preserve"> 24.000 </w:t>
            </w:r>
          </w:p>
        </w:tc>
      </w:tr>
      <w:tr w:rsidR="008E6A6B" w:rsidRPr="00672063" w14:paraId="431B8CC1" w14:textId="77777777" w:rsidTr="00C87FBF">
        <w:trPr>
          <w:trHeight w:val="249"/>
        </w:trPr>
        <w:tc>
          <w:tcPr>
            <w:tcW w:w="1537" w:type="pct"/>
            <w:shd w:val="clear" w:color="auto" w:fill="auto"/>
          </w:tcPr>
          <w:p w14:paraId="114385A0" w14:textId="77777777" w:rsidR="008E6A6B" w:rsidRPr="00672063" w:rsidRDefault="008E6A6B" w:rsidP="00C87FBF">
            <w:pPr>
              <w:jc w:val="left"/>
              <w:rPr>
                <w:sz w:val="20"/>
                <w:szCs w:val="20"/>
                <w:lang w:val="es-419"/>
              </w:rPr>
            </w:pPr>
            <w:r w:rsidRPr="00672063">
              <w:rPr>
                <w:sz w:val="20"/>
                <w:szCs w:val="20"/>
                <w:lang w:val="es-419"/>
              </w:rPr>
              <w:t>Islas Salomón</w:t>
            </w:r>
          </w:p>
        </w:tc>
        <w:tc>
          <w:tcPr>
            <w:tcW w:w="847" w:type="pct"/>
          </w:tcPr>
          <w:p w14:paraId="666A0D6F" w14:textId="77777777" w:rsidR="008E6A6B" w:rsidRPr="00672063" w:rsidRDefault="008E6A6B" w:rsidP="00C87FBF">
            <w:pPr>
              <w:jc w:val="right"/>
              <w:rPr>
                <w:sz w:val="20"/>
                <w:szCs w:val="20"/>
                <w:lang w:val="es-419"/>
              </w:rPr>
            </w:pPr>
            <w:r w:rsidRPr="00672063">
              <w:rPr>
                <w:sz w:val="20"/>
                <w:szCs w:val="20"/>
                <w:lang w:val="es-419"/>
              </w:rPr>
              <w:t>2,00</w:t>
            </w:r>
          </w:p>
        </w:tc>
        <w:tc>
          <w:tcPr>
            <w:tcW w:w="1462" w:type="pct"/>
          </w:tcPr>
          <w:p w14:paraId="0D925204" w14:textId="77777777" w:rsidR="008E6A6B" w:rsidRPr="00672063" w:rsidRDefault="008E6A6B" w:rsidP="00C87FBF">
            <w:pPr>
              <w:jc w:val="right"/>
              <w:rPr>
                <w:sz w:val="20"/>
                <w:szCs w:val="20"/>
                <w:lang w:val="es-419"/>
              </w:rPr>
            </w:pPr>
            <w:r w:rsidRPr="00672063">
              <w:rPr>
                <w:color w:val="000000"/>
                <w:sz w:val="20"/>
                <w:szCs w:val="20"/>
                <w:lang w:val="es-419"/>
              </w:rPr>
              <w:t>80.000</w:t>
            </w:r>
          </w:p>
        </w:tc>
        <w:tc>
          <w:tcPr>
            <w:tcW w:w="1154" w:type="pct"/>
          </w:tcPr>
          <w:p w14:paraId="41610C24" w14:textId="77777777" w:rsidR="008E6A6B" w:rsidRPr="00672063" w:rsidRDefault="008E6A6B" w:rsidP="00C87FBF">
            <w:pPr>
              <w:jc w:val="right"/>
              <w:rPr>
                <w:color w:val="000000"/>
                <w:sz w:val="20"/>
                <w:szCs w:val="20"/>
                <w:lang w:val="es-419"/>
              </w:rPr>
            </w:pPr>
            <w:r w:rsidRPr="00672063">
              <w:rPr>
                <w:color w:val="000000"/>
                <w:sz w:val="20"/>
                <w:szCs w:val="20"/>
                <w:lang w:val="es-419"/>
              </w:rPr>
              <w:t xml:space="preserve"> 24.000 </w:t>
            </w:r>
          </w:p>
        </w:tc>
      </w:tr>
      <w:tr w:rsidR="008E6A6B" w:rsidRPr="00672063" w14:paraId="46E98F65" w14:textId="77777777" w:rsidTr="00C87FBF">
        <w:trPr>
          <w:trHeight w:val="249"/>
        </w:trPr>
        <w:tc>
          <w:tcPr>
            <w:tcW w:w="1537" w:type="pct"/>
            <w:shd w:val="clear" w:color="auto" w:fill="auto"/>
          </w:tcPr>
          <w:p w14:paraId="12F3B37D" w14:textId="77777777" w:rsidR="008E6A6B" w:rsidRPr="00672063" w:rsidRDefault="008E6A6B" w:rsidP="00C87FBF">
            <w:pPr>
              <w:jc w:val="left"/>
              <w:rPr>
                <w:sz w:val="20"/>
                <w:szCs w:val="20"/>
                <w:lang w:val="es-419"/>
              </w:rPr>
            </w:pPr>
            <w:r w:rsidRPr="00672063">
              <w:rPr>
                <w:sz w:val="20"/>
                <w:szCs w:val="20"/>
                <w:lang w:val="es-419"/>
              </w:rPr>
              <w:t>Tonga</w:t>
            </w:r>
          </w:p>
        </w:tc>
        <w:tc>
          <w:tcPr>
            <w:tcW w:w="847" w:type="pct"/>
          </w:tcPr>
          <w:p w14:paraId="2A39810D" w14:textId="77777777" w:rsidR="008E6A6B" w:rsidRPr="00672063" w:rsidRDefault="008E6A6B" w:rsidP="00C87FBF">
            <w:pPr>
              <w:tabs>
                <w:tab w:val="left" w:pos="1392"/>
              </w:tabs>
              <w:jc w:val="right"/>
              <w:rPr>
                <w:sz w:val="20"/>
                <w:szCs w:val="20"/>
                <w:lang w:val="es-419"/>
              </w:rPr>
            </w:pPr>
            <w:r w:rsidRPr="00672063">
              <w:rPr>
                <w:sz w:val="20"/>
                <w:szCs w:val="20"/>
                <w:lang w:val="es-419"/>
              </w:rPr>
              <w:t>0,10</w:t>
            </w:r>
          </w:p>
        </w:tc>
        <w:tc>
          <w:tcPr>
            <w:tcW w:w="1462" w:type="pct"/>
          </w:tcPr>
          <w:p w14:paraId="7B18A3DD" w14:textId="77777777" w:rsidR="008E6A6B" w:rsidRPr="00672063" w:rsidRDefault="008E6A6B" w:rsidP="00C87FBF">
            <w:pPr>
              <w:tabs>
                <w:tab w:val="left" w:pos="1392"/>
              </w:tabs>
              <w:jc w:val="right"/>
              <w:rPr>
                <w:sz w:val="20"/>
                <w:szCs w:val="20"/>
                <w:lang w:val="es-419"/>
              </w:rPr>
            </w:pPr>
            <w:r w:rsidRPr="00672063">
              <w:rPr>
                <w:color w:val="000000"/>
                <w:sz w:val="20"/>
                <w:szCs w:val="20"/>
                <w:lang w:val="es-419"/>
              </w:rPr>
              <w:t>70.000</w:t>
            </w:r>
          </w:p>
        </w:tc>
        <w:tc>
          <w:tcPr>
            <w:tcW w:w="1154" w:type="pct"/>
          </w:tcPr>
          <w:p w14:paraId="7B5354CF" w14:textId="77777777" w:rsidR="008E6A6B" w:rsidRPr="00672063" w:rsidRDefault="008E6A6B" w:rsidP="00C87FBF">
            <w:pPr>
              <w:jc w:val="right"/>
              <w:rPr>
                <w:color w:val="000000"/>
                <w:sz w:val="20"/>
                <w:szCs w:val="20"/>
                <w:lang w:val="es-419"/>
              </w:rPr>
            </w:pPr>
            <w:r w:rsidRPr="00672063">
              <w:rPr>
                <w:color w:val="000000"/>
                <w:sz w:val="20"/>
                <w:szCs w:val="20"/>
                <w:lang w:val="es-419"/>
              </w:rPr>
              <w:t xml:space="preserve"> 24.000 </w:t>
            </w:r>
          </w:p>
        </w:tc>
      </w:tr>
      <w:tr w:rsidR="008E6A6B" w:rsidRPr="00672063" w14:paraId="360F8D3F" w14:textId="77777777" w:rsidTr="00C87FBF">
        <w:trPr>
          <w:trHeight w:val="249"/>
        </w:trPr>
        <w:tc>
          <w:tcPr>
            <w:tcW w:w="1537" w:type="pct"/>
            <w:shd w:val="clear" w:color="auto" w:fill="auto"/>
          </w:tcPr>
          <w:p w14:paraId="092EFBD3" w14:textId="77777777" w:rsidR="008E6A6B" w:rsidRPr="00672063" w:rsidRDefault="008E6A6B" w:rsidP="00C87FBF">
            <w:pPr>
              <w:jc w:val="left"/>
              <w:rPr>
                <w:sz w:val="20"/>
                <w:szCs w:val="20"/>
                <w:lang w:val="es-419"/>
              </w:rPr>
            </w:pPr>
            <w:r w:rsidRPr="00672063">
              <w:rPr>
                <w:sz w:val="20"/>
                <w:szCs w:val="20"/>
                <w:lang w:val="es-419"/>
              </w:rPr>
              <w:t>Tuvalu</w:t>
            </w:r>
          </w:p>
        </w:tc>
        <w:tc>
          <w:tcPr>
            <w:tcW w:w="847" w:type="pct"/>
          </w:tcPr>
          <w:p w14:paraId="6A7F70DE" w14:textId="77777777" w:rsidR="008E6A6B" w:rsidRPr="00672063" w:rsidRDefault="008E6A6B" w:rsidP="00C87FBF">
            <w:pPr>
              <w:jc w:val="right"/>
              <w:rPr>
                <w:sz w:val="20"/>
                <w:szCs w:val="20"/>
                <w:lang w:val="es-419"/>
              </w:rPr>
            </w:pPr>
            <w:r w:rsidRPr="00672063">
              <w:rPr>
                <w:sz w:val="20"/>
                <w:szCs w:val="20"/>
                <w:lang w:val="es-419"/>
              </w:rPr>
              <w:t>0,10</w:t>
            </w:r>
          </w:p>
        </w:tc>
        <w:tc>
          <w:tcPr>
            <w:tcW w:w="1462" w:type="pct"/>
          </w:tcPr>
          <w:p w14:paraId="3619DCBA" w14:textId="77777777" w:rsidR="008E6A6B" w:rsidRPr="00672063" w:rsidRDefault="008E6A6B" w:rsidP="00C87FBF">
            <w:pPr>
              <w:jc w:val="right"/>
              <w:rPr>
                <w:sz w:val="20"/>
                <w:szCs w:val="20"/>
                <w:lang w:val="es-419"/>
              </w:rPr>
            </w:pPr>
            <w:r w:rsidRPr="00672063">
              <w:rPr>
                <w:color w:val="000000"/>
                <w:sz w:val="20"/>
                <w:szCs w:val="20"/>
                <w:lang w:val="es-419"/>
              </w:rPr>
              <w:t>70.000</w:t>
            </w:r>
          </w:p>
        </w:tc>
        <w:tc>
          <w:tcPr>
            <w:tcW w:w="1154" w:type="pct"/>
          </w:tcPr>
          <w:p w14:paraId="19358A83" w14:textId="77777777" w:rsidR="008E6A6B" w:rsidRPr="00672063" w:rsidRDefault="008E6A6B" w:rsidP="00C87FBF">
            <w:pPr>
              <w:jc w:val="right"/>
              <w:rPr>
                <w:color w:val="000000"/>
                <w:sz w:val="20"/>
                <w:szCs w:val="20"/>
                <w:lang w:val="es-419"/>
              </w:rPr>
            </w:pPr>
            <w:r w:rsidRPr="00672063">
              <w:rPr>
                <w:color w:val="000000"/>
                <w:sz w:val="20"/>
                <w:szCs w:val="20"/>
                <w:lang w:val="es-419"/>
              </w:rPr>
              <w:t xml:space="preserve"> 13.000 </w:t>
            </w:r>
          </w:p>
        </w:tc>
      </w:tr>
      <w:tr w:rsidR="008E6A6B" w:rsidRPr="00672063" w14:paraId="39E9080D" w14:textId="77777777" w:rsidTr="00C87FBF">
        <w:trPr>
          <w:trHeight w:val="249"/>
        </w:trPr>
        <w:tc>
          <w:tcPr>
            <w:tcW w:w="1537" w:type="pct"/>
            <w:shd w:val="clear" w:color="auto" w:fill="auto"/>
          </w:tcPr>
          <w:p w14:paraId="0DAA7292" w14:textId="77777777" w:rsidR="008E6A6B" w:rsidRPr="00672063" w:rsidRDefault="008E6A6B" w:rsidP="00C87FBF">
            <w:pPr>
              <w:jc w:val="left"/>
              <w:rPr>
                <w:sz w:val="20"/>
                <w:szCs w:val="20"/>
                <w:lang w:val="es-419"/>
              </w:rPr>
            </w:pPr>
            <w:r w:rsidRPr="00672063">
              <w:rPr>
                <w:sz w:val="20"/>
                <w:szCs w:val="20"/>
                <w:lang w:val="es-419"/>
              </w:rPr>
              <w:t>Vanuatu</w:t>
            </w:r>
          </w:p>
        </w:tc>
        <w:tc>
          <w:tcPr>
            <w:tcW w:w="847" w:type="pct"/>
          </w:tcPr>
          <w:p w14:paraId="5EFA05DB" w14:textId="77777777" w:rsidR="008E6A6B" w:rsidRPr="00672063" w:rsidRDefault="008E6A6B" w:rsidP="00C87FBF">
            <w:pPr>
              <w:jc w:val="right"/>
              <w:rPr>
                <w:sz w:val="20"/>
                <w:szCs w:val="20"/>
                <w:lang w:val="es-419"/>
              </w:rPr>
            </w:pPr>
            <w:r w:rsidRPr="00672063">
              <w:rPr>
                <w:sz w:val="20"/>
                <w:szCs w:val="20"/>
                <w:lang w:val="es-419"/>
              </w:rPr>
              <w:t>0,30</w:t>
            </w:r>
          </w:p>
        </w:tc>
        <w:tc>
          <w:tcPr>
            <w:tcW w:w="1462" w:type="pct"/>
          </w:tcPr>
          <w:p w14:paraId="38BF92F4" w14:textId="77777777" w:rsidR="008E6A6B" w:rsidRPr="00672063" w:rsidRDefault="008E6A6B" w:rsidP="00C87FBF">
            <w:pPr>
              <w:jc w:val="right"/>
              <w:rPr>
                <w:sz w:val="20"/>
                <w:szCs w:val="20"/>
                <w:lang w:val="es-419"/>
              </w:rPr>
            </w:pPr>
            <w:r w:rsidRPr="00672063">
              <w:rPr>
                <w:color w:val="000000"/>
                <w:sz w:val="20"/>
                <w:szCs w:val="20"/>
                <w:lang w:val="es-419"/>
              </w:rPr>
              <w:t>70.000</w:t>
            </w:r>
          </w:p>
        </w:tc>
        <w:tc>
          <w:tcPr>
            <w:tcW w:w="1154" w:type="pct"/>
          </w:tcPr>
          <w:p w14:paraId="28755FCD" w14:textId="77777777" w:rsidR="008E6A6B" w:rsidRPr="00672063" w:rsidRDefault="008E6A6B" w:rsidP="00C87FBF">
            <w:pPr>
              <w:jc w:val="right"/>
              <w:rPr>
                <w:color w:val="000000"/>
                <w:sz w:val="20"/>
                <w:szCs w:val="20"/>
                <w:lang w:val="es-419"/>
              </w:rPr>
            </w:pPr>
            <w:r w:rsidRPr="00672063">
              <w:rPr>
                <w:color w:val="000000"/>
                <w:sz w:val="20"/>
                <w:szCs w:val="20"/>
                <w:lang w:val="es-419"/>
              </w:rPr>
              <w:t xml:space="preserve"> 24.000 </w:t>
            </w:r>
          </w:p>
        </w:tc>
      </w:tr>
      <w:tr w:rsidR="008E6A6B" w:rsidRPr="00672063" w14:paraId="63772DA0" w14:textId="77777777" w:rsidTr="00C87FBF">
        <w:trPr>
          <w:trHeight w:val="249"/>
        </w:trPr>
        <w:tc>
          <w:tcPr>
            <w:tcW w:w="1537" w:type="pct"/>
            <w:shd w:val="clear" w:color="auto" w:fill="auto"/>
          </w:tcPr>
          <w:p w14:paraId="3BE6A6A0" w14:textId="77777777" w:rsidR="008E6A6B" w:rsidRPr="00672063" w:rsidRDefault="008E6A6B" w:rsidP="00C87FBF">
            <w:pPr>
              <w:jc w:val="left"/>
              <w:rPr>
                <w:sz w:val="20"/>
                <w:szCs w:val="20"/>
                <w:lang w:val="es-419"/>
              </w:rPr>
            </w:pPr>
            <w:r w:rsidRPr="00672063">
              <w:rPr>
                <w:sz w:val="20"/>
                <w:szCs w:val="20"/>
                <w:lang w:val="es-419"/>
              </w:rPr>
              <w:t xml:space="preserve">Regional </w:t>
            </w:r>
          </w:p>
        </w:tc>
        <w:tc>
          <w:tcPr>
            <w:tcW w:w="847" w:type="pct"/>
          </w:tcPr>
          <w:p w14:paraId="1A93220B" w14:textId="01281648" w:rsidR="008E6A6B" w:rsidRPr="00672063" w:rsidRDefault="0079478B" w:rsidP="00C87FBF">
            <w:pPr>
              <w:jc w:val="right"/>
              <w:rPr>
                <w:sz w:val="20"/>
                <w:szCs w:val="20"/>
                <w:lang w:val="es-419"/>
              </w:rPr>
            </w:pPr>
            <w:r w:rsidRPr="00672063">
              <w:rPr>
                <w:sz w:val="20"/>
                <w:szCs w:val="20"/>
                <w:lang w:val="es-419"/>
              </w:rPr>
              <w:t>n</w:t>
            </w:r>
            <w:r>
              <w:rPr>
                <w:sz w:val="20"/>
                <w:szCs w:val="20"/>
                <w:lang w:val="es-419"/>
              </w:rPr>
              <w:t>.a.</w:t>
            </w:r>
          </w:p>
        </w:tc>
        <w:tc>
          <w:tcPr>
            <w:tcW w:w="1462" w:type="pct"/>
          </w:tcPr>
          <w:p w14:paraId="198DB247" w14:textId="613C0BCD" w:rsidR="008E6A6B" w:rsidRPr="00672063" w:rsidRDefault="008E6A6B" w:rsidP="00C87FBF">
            <w:pPr>
              <w:jc w:val="right"/>
              <w:rPr>
                <w:sz w:val="20"/>
                <w:szCs w:val="20"/>
                <w:lang w:val="es-419"/>
              </w:rPr>
            </w:pPr>
            <w:r w:rsidRPr="00672063">
              <w:rPr>
                <w:sz w:val="20"/>
                <w:szCs w:val="20"/>
                <w:lang w:val="es-419"/>
              </w:rPr>
              <w:t>n</w:t>
            </w:r>
            <w:r w:rsidR="0079478B">
              <w:rPr>
                <w:sz w:val="20"/>
                <w:szCs w:val="20"/>
                <w:lang w:val="es-419"/>
              </w:rPr>
              <w:t>.a.</w:t>
            </w:r>
          </w:p>
        </w:tc>
        <w:tc>
          <w:tcPr>
            <w:tcW w:w="1154" w:type="pct"/>
          </w:tcPr>
          <w:p w14:paraId="6BFCFCB2" w14:textId="77777777" w:rsidR="008E6A6B" w:rsidRPr="00672063" w:rsidRDefault="008E6A6B" w:rsidP="00C87FBF">
            <w:pPr>
              <w:jc w:val="right"/>
              <w:rPr>
                <w:color w:val="000000"/>
                <w:sz w:val="20"/>
                <w:szCs w:val="20"/>
                <w:lang w:val="es-419"/>
              </w:rPr>
            </w:pPr>
            <w:r w:rsidRPr="00672063">
              <w:rPr>
                <w:color w:val="000000"/>
                <w:sz w:val="20"/>
                <w:szCs w:val="20"/>
                <w:lang w:val="es-419"/>
              </w:rPr>
              <w:t xml:space="preserve"> 640.000 </w:t>
            </w:r>
          </w:p>
        </w:tc>
      </w:tr>
      <w:tr w:rsidR="008E6A6B" w:rsidRPr="00672063" w14:paraId="201845EF" w14:textId="77777777" w:rsidTr="00C87FBF">
        <w:trPr>
          <w:trHeight w:val="249"/>
        </w:trPr>
        <w:tc>
          <w:tcPr>
            <w:tcW w:w="1537" w:type="pct"/>
            <w:shd w:val="clear" w:color="auto" w:fill="auto"/>
          </w:tcPr>
          <w:p w14:paraId="6E1E41CB" w14:textId="77777777" w:rsidR="008E6A6B" w:rsidRPr="00672063" w:rsidRDefault="008E6A6B" w:rsidP="00C87FBF">
            <w:pPr>
              <w:jc w:val="left"/>
              <w:rPr>
                <w:sz w:val="20"/>
                <w:szCs w:val="20"/>
                <w:lang w:val="es-419"/>
              </w:rPr>
            </w:pPr>
            <w:r w:rsidRPr="00672063">
              <w:rPr>
                <w:b/>
                <w:sz w:val="20"/>
                <w:szCs w:val="20"/>
                <w:lang w:val="es-419"/>
              </w:rPr>
              <w:t>Total</w:t>
            </w:r>
          </w:p>
        </w:tc>
        <w:tc>
          <w:tcPr>
            <w:tcW w:w="847" w:type="pct"/>
          </w:tcPr>
          <w:p w14:paraId="19CEED74" w14:textId="77777777" w:rsidR="008E6A6B" w:rsidRPr="00672063" w:rsidRDefault="008E6A6B" w:rsidP="00C87FBF">
            <w:pPr>
              <w:jc w:val="right"/>
              <w:rPr>
                <w:b/>
                <w:sz w:val="20"/>
                <w:szCs w:val="20"/>
                <w:lang w:val="es-419"/>
              </w:rPr>
            </w:pPr>
            <w:r w:rsidRPr="00672063">
              <w:rPr>
                <w:b/>
                <w:sz w:val="20"/>
                <w:szCs w:val="20"/>
                <w:lang w:val="es-419"/>
              </w:rPr>
              <w:t>9,33</w:t>
            </w:r>
          </w:p>
        </w:tc>
        <w:tc>
          <w:tcPr>
            <w:tcW w:w="1462" w:type="pct"/>
          </w:tcPr>
          <w:p w14:paraId="3278336A" w14:textId="77777777" w:rsidR="008E6A6B" w:rsidRPr="00672063" w:rsidRDefault="008E6A6B" w:rsidP="00C87FBF">
            <w:pPr>
              <w:jc w:val="right"/>
              <w:rPr>
                <w:b/>
                <w:sz w:val="20"/>
                <w:szCs w:val="20"/>
                <w:lang w:val="es-419"/>
              </w:rPr>
            </w:pPr>
            <w:r w:rsidRPr="00672063">
              <w:rPr>
                <w:sz w:val="20"/>
                <w:szCs w:val="20"/>
                <w:lang w:val="es-419"/>
              </w:rPr>
              <w:t>930.000</w:t>
            </w:r>
          </w:p>
        </w:tc>
        <w:tc>
          <w:tcPr>
            <w:tcW w:w="1154" w:type="pct"/>
          </w:tcPr>
          <w:p w14:paraId="48592CCB" w14:textId="77777777" w:rsidR="008E6A6B" w:rsidRPr="00672063" w:rsidRDefault="008E6A6B" w:rsidP="00C87FBF">
            <w:pPr>
              <w:jc w:val="right"/>
              <w:rPr>
                <w:color w:val="000000"/>
                <w:sz w:val="20"/>
                <w:szCs w:val="20"/>
                <w:lang w:val="es-419"/>
              </w:rPr>
            </w:pPr>
            <w:r w:rsidRPr="00672063">
              <w:rPr>
                <w:color w:val="000000"/>
                <w:sz w:val="20"/>
                <w:szCs w:val="20"/>
                <w:lang w:val="es-419"/>
              </w:rPr>
              <w:t xml:space="preserve"> 930.000 </w:t>
            </w:r>
          </w:p>
        </w:tc>
      </w:tr>
    </w:tbl>
    <w:p w14:paraId="5E3FA1A9" w14:textId="77777777" w:rsidR="008E6A6B" w:rsidRPr="00672063" w:rsidRDefault="008E6A6B" w:rsidP="008E6A6B">
      <w:pPr>
        <w:rPr>
          <w:lang w:val="es-419"/>
        </w:rPr>
      </w:pPr>
    </w:p>
    <w:p w14:paraId="4A29C74E" w14:textId="77777777" w:rsidR="008E6A6B" w:rsidRPr="00672063" w:rsidRDefault="008E6A6B" w:rsidP="008E6A6B">
      <w:pPr>
        <w:pStyle w:val="Heading1"/>
        <w:rPr>
          <w:snapToGrid w:val="0"/>
          <w:color w:val="000000" w:themeColor="text1"/>
          <w:lang w:val="es-419"/>
        </w:rPr>
      </w:pPr>
      <w:r w:rsidRPr="00672063">
        <w:rPr>
          <w:lang w:val="es-419"/>
        </w:rPr>
        <w:t>Las actividades de preparación para el componente regional incluyen la formulación de una estrategia, una política y un plan de acción nacionales y regionales sobre la gestión de sustancias controladas agotadas/de desecho basados en el contexto de cada país; la recopilación de datos, el análisis de encuestas y la estimación del inventario; una evaluación de las prácticas, la infraestructura, las políticas, los marcos institucionales y los retos existentes en materia de gestión de sustancias controladas de desecho en la región; previsión de las cantidades de SAO/HFC agotadas o de desecho que podrían requerir recuperación/reciclado/recuperación o destrucción en el futuro; elaboración de un modelo empresarial/financiero adaptado al contexto de cada país; evaluación de la conformidad técnica de los hornos de cemento existentes en Fiji; y dos talleres temáticos sobre funcionamiento, gestión y eliminación de sustancias controladas agotadas o de desecho para apoyar la toma de decisiones y sobre la estrategia regional y los planes de acción para los Países Insulares del Pacífico. Las actividades del componente nacional incluyen la recopilación de datos a nivel nacional para la estimación del inventario y para la evaluación de la infraestructura, las políticas nacionales, los marcos institucionales y los retos; consultas con las partes interesadas y reuniones bilaterales; y gestión del proyecto, supervisión, informes de avance, informe final nacional y evaluación.</w:t>
      </w:r>
    </w:p>
    <w:p w14:paraId="3FCFDF4A" w14:textId="77777777" w:rsidR="008E6A6B" w:rsidRPr="00672063" w:rsidRDefault="008E6A6B" w:rsidP="008E6A6B">
      <w:pPr>
        <w:pStyle w:val="Heading1"/>
        <w:keepNext/>
        <w:numPr>
          <w:ilvl w:val="0"/>
          <w:numId w:val="0"/>
        </w:numPr>
        <w:rPr>
          <w:lang w:val="es-419"/>
        </w:rPr>
      </w:pPr>
      <w:r w:rsidRPr="00672063">
        <w:rPr>
          <w:b/>
          <w:bCs/>
          <w:lang w:val="es-419"/>
        </w:rPr>
        <w:t>Recomendación de la Secretaría</w:t>
      </w:r>
    </w:p>
    <w:p w14:paraId="24B5FF90" w14:textId="77777777" w:rsidR="008E6A6B" w:rsidRPr="00672063" w:rsidRDefault="008E6A6B" w:rsidP="008E6A6B">
      <w:pPr>
        <w:pStyle w:val="Heading1"/>
        <w:spacing w:before="240"/>
        <w:rPr>
          <w:lang w:val="es-419"/>
        </w:rPr>
      </w:pPr>
      <w:r w:rsidRPr="00672063">
        <w:rPr>
          <w:lang w:val="es-419"/>
        </w:rPr>
        <w:t>La Secretaría recomienda la aprobación general de la preparación de inventarios regionales/nacionales de bancos de sustancias controladas agotadas o de desecho y el plan de recogida, transporte y eliminación de dichas sustancias para las Islas Cook, Kiribati, Fiji, las Islas Marshall, los Estados Federados de Micronesia, Nauru, Niue, Palau, Samoa, las Islas Salomón, Tonga, Tuvalu y Vanuatu con el nivel de financiación que figura en la sección A5 del cuadro 1.</w:t>
      </w:r>
    </w:p>
    <w:p w14:paraId="7519FD71" w14:textId="77777777" w:rsidR="008E6A6B" w:rsidRPr="00672063" w:rsidRDefault="008E6A6B" w:rsidP="008E6A6B">
      <w:pPr>
        <w:pStyle w:val="Heading1"/>
        <w:keepNext/>
        <w:keepLines/>
        <w:numPr>
          <w:ilvl w:val="0"/>
          <w:numId w:val="0"/>
        </w:numPr>
        <w:tabs>
          <w:tab w:val="left" w:pos="720"/>
        </w:tabs>
        <w:rPr>
          <w:b/>
          <w:bCs/>
          <w:color w:val="000000" w:themeColor="text1"/>
          <w:highlight w:val="yellow"/>
          <w:lang w:val="es-419"/>
        </w:rPr>
      </w:pPr>
      <w:r w:rsidRPr="00672063">
        <w:rPr>
          <w:b/>
          <w:bCs/>
          <w:color w:val="000000" w:themeColor="text1"/>
          <w:lang w:val="es-419"/>
        </w:rPr>
        <w:lastRenderedPageBreak/>
        <w:t>A6: Asistencia técnica para actividades de apoyo (decisión 79/46)</w:t>
      </w:r>
    </w:p>
    <w:p w14:paraId="011CD8DB" w14:textId="77777777" w:rsidR="008E6A6B" w:rsidRPr="00672063" w:rsidRDefault="008E6A6B" w:rsidP="008E6A6B">
      <w:pPr>
        <w:keepNext/>
        <w:keepLines/>
        <w:spacing w:after="240"/>
        <w:rPr>
          <w:b/>
          <w:color w:val="000000" w:themeColor="text1"/>
          <w:lang w:val="es-419"/>
        </w:rPr>
      </w:pPr>
      <w:r w:rsidRPr="00672063">
        <w:rPr>
          <w:b/>
          <w:color w:val="000000" w:themeColor="text1"/>
          <w:lang w:val="es-419"/>
        </w:rPr>
        <w:t xml:space="preserve">Antecedentes </w:t>
      </w:r>
    </w:p>
    <w:p w14:paraId="4AB80653" w14:textId="77777777" w:rsidR="008E6A6B" w:rsidRPr="00672063" w:rsidRDefault="008E6A6B" w:rsidP="008E6A6B">
      <w:pPr>
        <w:pStyle w:val="Heading1"/>
        <w:rPr>
          <w:lang w:val="es-419"/>
        </w:rPr>
      </w:pPr>
      <w:r w:rsidRPr="00672063">
        <w:rPr>
          <w:lang w:val="es-419"/>
        </w:rPr>
        <w:t>De conformidad con la decisión 79/46</w:t>
      </w:r>
      <w:r w:rsidRPr="00672063">
        <w:rPr>
          <w:rStyle w:val="FootnoteReference"/>
          <w:color w:val="000000" w:themeColor="text1"/>
          <w:lang w:val="es-419"/>
        </w:rPr>
        <w:footnoteReference w:id="9"/>
      </w:r>
      <w:r w:rsidRPr="00672063">
        <w:rPr>
          <w:lang w:val="es-419"/>
        </w:rPr>
        <w:t>, el PNUMA presentó una solicitud de financiación para la realización de actividades de apoyo para la reducción de los HFC en Antigua y Barbuda</w:t>
      </w:r>
      <w:r w:rsidRPr="00672063">
        <w:rPr>
          <w:rStyle w:val="FootnoteReference"/>
          <w:color w:val="000000" w:themeColor="text1"/>
          <w:lang w:val="es-419"/>
        </w:rPr>
        <w:footnoteReference w:id="10"/>
      </w:r>
      <w:r w:rsidRPr="00672063">
        <w:rPr>
          <w:lang w:val="es-419"/>
        </w:rPr>
        <w:t>, como se indica en la sección A6 del cuadro 1.</w:t>
      </w:r>
    </w:p>
    <w:p w14:paraId="10D783E9" w14:textId="77777777" w:rsidR="008E6A6B" w:rsidRPr="00672063" w:rsidRDefault="008E6A6B" w:rsidP="008E6A6B">
      <w:pPr>
        <w:pStyle w:val="Heading1"/>
        <w:rPr>
          <w:lang w:val="es-419"/>
        </w:rPr>
      </w:pPr>
      <w:r w:rsidRPr="00672063">
        <w:rPr>
          <w:lang w:val="es-419"/>
        </w:rPr>
        <w:t>Las actividades de apoyo consisten en un análisis de la política y la legislación existentes en materia de ozono y clima y de los ajustes necesarios para aplicar la Enmienda de Kigali; dos consultas con las partes interesadas para facilitar el proceso de ratificación a nacional; la redacción y finalización de un paquete legislativo para la ratificación de la Enmienda de Kigali; una revisión exhaustiva del sistema de licencias y cuotas y la actualización del sistema de licencias y de los códigos del sistema armonizado específicos de cada país para los HFC y sus alternativas; la exploración del control de los productos y equipos basados en HFC y el apoyo a las intervenciones políticas; una evaluación de las necesidades de capacitación para el sector de servicio y mantenimiento de equipos de RAC; asistencia técnica en la recopilación de datos sobre HFC y la presentación de informes; un seminario nacional sobre la transición a alternativas de bajo PCA y ecoenergéticas y la gestión de su ciclo de vida; y actividades de sensibilización, incluida la producción de hojas informativas sobre la Enmienda de Kigali y la eficiencia energética.</w:t>
      </w:r>
    </w:p>
    <w:p w14:paraId="36EC33D9" w14:textId="77777777" w:rsidR="008E6A6B" w:rsidRPr="00672063" w:rsidRDefault="008E6A6B" w:rsidP="008E6A6B">
      <w:pPr>
        <w:pStyle w:val="Heading1"/>
        <w:keepNext/>
        <w:numPr>
          <w:ilvl w:val="0"/>
          <w:numId w:val="0"/>
        </w:numPr>
        <w:rPr>
          <w:lang w:val="es-419"/>
        </w:rPr>
      </w:pPr>
      <w:r w:rsidRPr="00672063">
        <w:rPr>
          <w:b/>
          <w:color w:val="000000" w:themeColor="text1"/>
          <w:lang w:val="es-419"/>
        </w:rPr>
        <w:t xml:space="preserve">Comentarios de la Secretaría </w:t>
      </w:r>
    </w:p>
    <w:p w14:paraId="1E8DDA22" w14:textId="77777777" w:rsidR="008E6A6B" w:rsidRPr="00672063" w:rsidRDefault="008E6A6B" w:rsidP="008E6A6B">
      <w:pPr>
        <w:pStyle w:val="Heading1"/>
        <w:rPr>
          <w:lang w:val="es-419"/>
        </w:rPr>
      </w:pPr>
      <w:r w:rsidRPr="00672063">
        <w:rPr>
          <w:lang w:val="es-419"/>
        </w:rPr>
        <w:t xml:space="preserve">La Secretaría examinó la solicitud para las actividades de apoyo y llegó a la conclusión de que cumplían todos los requisitos de la decisión 79/46, como se indica a continuación: </w:t>
      </w:r>
    </w:p>
    <w:p w14:paraId="42F61D13" w14:textId="77777777" w:rsidR="008E6A6B" w:rsidRPr="00672063" w:rsidRDefault="008E6A6B" w:rsidP="008E6A6B">
      <w:pPr>
        <w:pStyle w:val="Heading2"/>
        <w:numPr>
          <w:ilvl w:val="1"/>
          <w:numId w:val="1"/>
        </w:numPr>
        <w:rPr>
          <w:lang w:val="es-419"/>
        </w:rPr>
      </w:pPr>
      <w:r w:rsidRPr="00672063">
        <w:rPr>
          <w:lang w:val="es-419"/>
        </w:rPr>
        <w:t xml:space="preserve">El PNUMA presentó una carta de acuerdo del Gobierno de Antigua y Barbuda; </w:t>
      </w:r>
    </w:p>
    <w:p w14:paraId="76C629C1" w14:textId="77777777" w:rsidR="008E6A6B" w:rsidRPr="00672063" w:rsidRDefault="008E6A6B" w:rsidP="008E6A6B">
      <w:pPr>
        <w:pStyle w:val="Heading2"/>
        <w:numPr>
          <w:ilvl w:val="1"/>
          <w:numId w:val="1"/>
        </w:numPr>
        <w:rPr>
          <w:lang w:val="es-419"/>
        </w:rPr>
      </w:pPr>
      <w:r w:rsidRPr="00672063">
        <w:rPr>
          <w:lang w:val="es-419"/>
        </w:rPr>
        <w:t xml:space="preserve">La propuesta de proyecto incluía una descripción de las actividades de apoyo, los arreglos institucionales, el desglose de los costos y el calendario de ejecución; y </w:t>
      </w:r>
    </w:p>
    <w:p w14:paraId="2B3CD8BC" w14:textId="77777777" w:rsidR="008E6A6B" w:rsidRPr="00672063" w:rsidRDefault="008E6A6B" w:rsidP="008E6A6B">
      <w:pPr>
        <w:pStyle w:val="Heading2"/>
        <w:numPr>
          <w:ilvl w:val="1"/>
          <w:numId w:val="1"/>
        </w:numPr>
        <w:rPr>
          <w:lang w:val="es-419"/>
        </w:rPr>
      </w:pPr>
      <w:r w:rsidRPr="00672063">
        <w:rPr>
          <w:lang w:val="es-419"/>
        </w:rPr>
        <w:t xml:space="preserve">La ejecución del proyecto durará 18 meses. </w:t>
      </w:r>
    </w:p>
    <w:p w14:paraId="58537571" w14:textId="77777777" w:rsidR="008E6A6B" w:rsidRPr="00672063" w:rsidRDefault="008E6A6B" w:rsidP="008E6A6B">
      <w:pPr>
        <w:pStyle w:val="Heading1"/>
        <w:rPr>
          <w:lang w:val="es-419"/>
        </w:rPr>
      </w:pPr>
      <w:r w:rsidRPr="00672063">
        <w:rPr>
          <w:lang w:val="es-419"/>
        </w:rPr>
        <w:t xml:space="preserve">La financiación solicitada para Antigua y Barbuda era coherente con la decisión 79/46 c), y se calculó sobre la base del consumo básico de referencia de HCFC del país. </w:t>
      </w:r>
    </w:p>
    <w:p w14:paraId="14CD6564" w14:textId="77777777" w:rsidR="008E6A6B" w:rsidRPr="00672063" w:rsidRDefault="008E6A6B" w:rsidP="008E6A6B">
      <w:pPr>
        <w:pStyle w:val="Heading1"/>
        <w:spacing w:line="259" w:lineRule="auto"/>
        <w:rPr>
          <w:lang w:val="es-419"/>
        </w:rPr>
      </w:pPr>
      <w:r w:rsidRPr="00672063">
        <w:rPr>
          <w:lang w:val="es-419"/>
        </w:rPr>
        <w:t xml:space="preserve">La Secretaría señaló que la etapa II del PGEH de Antigua y Barbuda, para la que se habían aprobado fondos de preparación en la 73ª reunión de 2014, aún no se había presentado. La Secretaría solicitó al PNUMA que proporcionara información actualizada sobre el estado de la preparación del proyecto para la etapa II del PGEH y si se han adoptado medidas para garantizar la finalización oportuna de las actividades de apoyo para la Enmienda de Kigali, tras su aprobación. El PNUMA informó de que, aunque con retraso, la preparación del proyecto avanza ahora a buen ritmo y que está previsto presentar la etapa II del PGEH en la 96ª reunión. Además, se ha creado un Comité de Supervisión Independiente del Ozono (OIOC) en cada país para supervisar y apoyar los proyectos del Protocolo de Montreal en el país y se ha reforzado la capacidad de la oficina nacional del ozono (ONO) mediante la contratación del personal pertinente. Para mejorar la finalización a tiempo del proyecto, el equipo del Programa de Asistencia al Cumplimiento (PAC) del PNUMA aplicó las </w:t>
      </w:r>
      <w:proofErr w:type="gramStart"/>
      <w:r w:rsidRPr="00672063">
        <w:rPr>
          <w:lang w:val="es-419"/>
        </w:rPr>
        <w:t>experiencia adquiridas</w:t>
      </w:r>
      <w:proofErr w:type="gramEnd"/>
      <w:r w:rsidRPr="00672063">
        <w:rPr>
          <w:lang w:val="es-419"/>
        </w:rPr>
        <w:t xml:space="preserve"> de proyectos anteriores y el PAC del PNUMA mantendrá </w:t>
      </w:r>
      <w:r w:rsidRPr="00672063">
        <w:rPr>
          <w:lang w:val="es-419"/>
        </w:rPr>
        <w:lastRenderedPageBreak/>
        <w:t>una comunicación más estrecha con la ONO y el OIOC sobre la ejecución con el fin de identificar y abordar los posibles retrasos con antelación.</w:t>
      </w:r>
    </w:p>
    <w:p w14:paraId="26B7720A" w14:textId="77777777" w:rsidR="008E6A6B" w:rsidRPr="00672063" w:rsidRDefault="008E6A6B" w:rsidP="008E6A6B">
      <w:pPr>
        <w:keepNext/>
        <w:keepLines/>
        <w:spacing w:after="240"/>
        <w:rPr>
          <w:b/>
          <w:lang w:val="es-419"/>
        </w:rPr>
      </w:pPr>
      <w:r w:rsidRPr="00672063">
        <w:rPr>
          <w:b/>
          <w:lang w:val="es-419"/>
        </w:rPr>
        <w:t xml:space="preserve">Recomendación de la Secretaría </w:t>
      </w:r>
    </w:p>
    <w:p w14:paraId="15B87C69" w14:textId="669EB2C3" w:rsidR="008E6A6B" w:rsidRPr="00672063" w:rsidRDefault="008E6A6B" w:rsidP="008E6A6B">
      <w:pPr>
        <w:pStyle w:val="Heading1"/>
        <w:rPr>
          <w:lang w:val="es-419"/>
        </w:rPr>
      </w:pPr>
      <w:r w:rsidRPr="00672063">
        <w:rPr>
          <w:lang w:val="es-419"/>
        </w:rPr>
        <w:t>La Secretaría recomienda la aprobación general de la solicitud de actividades de apoyo a la reducción de los HFC para la Antigua y Barbuda, con el nivel de financiación indicado en la sección A6 del cuadro 1.</w:t>
      </w:r>
    </w:p>
    <w:p w14:paraId="61897E77" w14:textId="77777777" w:rsidR="008E6A6B" w:rsidRPr="00672063" w:rsidRDefault="008E6A6B" w:rsidP="008E6A6B">
      <w:pPr>
        <w:rPr>
          <w:lang w:val="es-419"/>
        </w:rPr>
      </w:pPr>
    </w:p>
    <w:p w14:paraId="72C58F84" w14:textId="77777777" w:rsidR="008E6A6B" w:rsidRPr="00672063" w:rsidRDefault="008E6A6B" w:rsidP="008E6A6B">
      <w:pPr>
        <w:rPr>
          <w:lang w:val="es-419"/>
        </w:rPr>
      </w:pPr>
    </w:p>
    <w:p w14:paraId="201FB790" w14:textId="77777777" w:rsidR="008E6A6B" w:rsidRPr="00672063" w:rsidRDefault="008E6A6B" w:rsidP="008E6A6B">
      <w:pPr>
        <w:pStyle w:val="Title1"/>
        <w:jc w:val="both"/>
        <w:rPr>
          <w:lang w:val="es-419"/>
        </w:rPr>
        <w:sectPr w:rsidR="008E6A6B" w:rsidRPr="00672063" w:rsidSect="008E6A6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BD1C57B" w14:textId="77777777" w:rsidR="008E6A6B" w:rsidRPr="00672063" w:rsidRDefault="008E6A6B" w:rsidP="008E6A6B">
      <w:pPr>
        <w:widowControl w:val="0"/>
        <w:jc w:val="center"/>
        <w:outlineLvl w:val="0"/>
        <w:rPr>
          <w:b/>
          <w:lang w:val="es-419"/>
        </w:rPr>
      </w:pPr>
      <w:r w:rsidRPr="00672063">
        <w:rPr>
          <w:b/>
          <w:lang w:val="es-419"/>
        </w:rPr>
        <w:lastRenderedPageBreak/>
        <w:t>Annex I</w:t>
      </w:r>
    </w:p>
    <w:p w14:paraId="39920C66" w14:textId="77777777" w:rsidR="008E6A6B" w:rsidRPr="00672063" w:rsidRDefault="008E6A6B" w:rsidP="008E6A6B">
      <w:pPr>
        <w:widowControl w:val="0"/>
        <w:jc w:val="center"/>
        <w:outlineLvl w:val="0"/>
        <w:rPr>
          <w:b/>
          <w:lang w:val="es-419"/>
        </w:rPr>
      </w:pPr>
    </w:p>
    <w:p w14:paraId="32F283B1" w14:textId="77777777" w:rsidR="008E6A6B" w:rsidRPr="00672063" w:rsidRDefault="008E6A6B" w:rsidP="008E6A6B">
      <w:pPr>
        <w:widowControl w:val="0"/>
        <w:spacing w:after="240"/>
        <w:jc w:val="center"/>
        <w:outlineLvl w:val="0"/>
        <w:rPr>
          <w:b/>
          <w:caps/>
          <w:lang w:val="es-419"/>
        </w:rPr>
      </w:pPr>
      <w:r w:rsidRPr="00672063">
        <w:rPr>
          <w:b/>
          <w:caps/>
          <w:lang w:val="es-419"/>
        </w:rPr>
        <w:t>institutional strengthening project proposals</w:t>
      </w:r>
      <w:r w:rsidRPr="00672063">
        <w:rPr>
          <w:b/>
          <w:caps/>
          <w:vertAlign w:val="superscript"/>
          <w:lang w:val="es-419"/>
        </w:rPr>
        <w:footnoteReference w:id="11"/>
      </w:r>
    </w:p>
    <w:p w14:paraId="1CB2E097" w14:textId="77777777" w:rsidR="008E6A6B" w:rsidRPr="00672063" w:rsidRDefault="008E6A6B" w:rsidP="008E6A6B">
      <w:pPr>
        <w:spacing w:after="120"/>
        <w:rPr>
          <w:b/>
          <w:bCs/>
          <w:color w:val="000000" w:themeColor="text1"/>
          <w:lang w:val="es-419"/>
        </w:rPr>
      </w:pPr>
      <w:r w:rsidRPr="00672063">
        <w:rPr>
          <w:b/>
          <w:color w:val="000000" w:themeColor="text1"/>
          <w:lang w:val="es-419"/>
        </w:rPr>
        <w:t>Bahamas (the)</w:t>
      </w:r>
      <w:r w:rsidRPr="00672063">
        <w:rPr>
          <w:b/>
          <w:bCs/>
          <w:color w:val="000000" w:themeColor="text1"/>
          <w:lang w:val="es-419"/>
        </w:rPr>
        <w:t>: Renewal of institutional strengthening</w:t>
      </w:r>
    </w:p>
    <w:tbl>
      <w:tblPr>
        <w:tblStyle w:val="TableGrid10"/>
        <w:tblW w:w="5000" w:type="pct"/>
        <w:jc w:val="center"/>
        <w:tblLook w:val="01E0" w:firstRow="1" w:lastRow="1" w:firstColumn="1" w:lastColumn="1" w:noHBand="0" w:noVBand="0"/>
      </w:tblPr>
      <w:tblGrid>
        <w:gridCol w:w="5941"/>
        <w:gridCol w:w="1690"/>
        <w:gridCol w:w="1719"/>
      </w:tblGrid>
      <w:tr w:rsidR="008E6A6B" w:rsidRPr="00672063" w14:paraId="38B1E245" w14:textId="77777777" w:rsidTr="00C87FBF">
        <w:trPr>
          <w:trHeight w:val="278"/>
          <w:tblHeader/>
          <w:jc w:val="center"/>
        </w:trPr>
        <w:tc>
          <w:tcPr>
            <w:tcW w:w="4081" w:type="pct"/>
            <w:gridSpan w:val="2"/>
            <w:tcBorders>
              <w:bottom w:val="single" w:sz="4" w:space="0" w:color="auto"/>
            </w:tcBorders>
          </w:tcPr>
          <w:p w14:paraId="155EB8AE" w14:textId="77777777" w:rsidR="008E6A6B" w:rsidRPr="00672063" w:rsidRDefault="008E6A6B" w:rsidP="00C87FBF">
            <w:pPr>
              <w:rPr>
                <w:b/>
                <w:color w:val="000000" w:themeColor="text1"/>
                <w:sz w:val="20"/>
                <w:szCs w:val="20"/>
                <w:lang w:val="es-419"/>
              </w:rPr>
            </w:pPr>
            <w:r w:rsidRPr="00672063">
              <w:rPr>
                <w:b/>
                <w:color w:val="000000" w:themeColor="text1"/>
                <w:sz w:val="20"/>
                <w:szCs w:val="20"/>
                <w:lang w:val="es-419"/>
              </w:rPr>
              <w:t>Summary of the project and country profile</w:t>
            </w:r>
          </w:p>
        </w:tc>
        <w:tc>
          <w:tcPr>
            <w:tcW w:w="919" w:type="pct"/>
          </w:tcPr>
          <w:p w14:paraId="6DDFAB0C" w14:textId="77777777" w:rsidR="008E6A6B" w:rsidRPr="00672063" w:rsidRDefault="008E6A6B" w:rsidP="00C87FBF">
            <w:pPr>
              <w:jc w:val="right"/>
              <w:rPr>
                <w:b/>
                <w:color w:val="000000" w:themeColor="text1"/>
                <w:sz w:val="20"/>
                <w:szCs w:val="20"/>
                <w:lang w:val="es-419"/>
              </w:rPr>
            </w:pPr>
          </w:p>
        </w:tc>
      </w:tr>
      <w:tr w:rsidR="008E6A6B" w:rsidRPr="00672063" w14:paraId="2EAEE629" w14:textId="77777777" w:rsidTr="00C87FBF">
        <w:trPr>
          <w:trHeight w:val="233"/>
          <w:jc w:val="center"/>
        </w:trPr>
        <w:tc>
          <w:tcPr>
            <w:tcW w:w="4081" w:type="pct"/>
            <w:gridSpan w:val="2"/>
            <w:tcBorders>
              <w:bottom w:val="single" w:sz="4" w:space="0" w:color="auto"/>
            </w:tcBorders>
          </w:tcPr>
          <w:p w14:paraId="1B425519" w14:textId="77777777" w:rsidR="008E6A6B" w:rsidRPr="00672063" w:rsidRDefault="008E6A6B" w:rsidP="00C87FBF">
            <w:pPr>
              <w:rPr>
                <w:color w:val="000000" w:themeColor="text1"/>
                <w:sz w:val="20"/>
                <w:szCs w:val="20"/>
                <w:lang w:val="es-419"/>
              </w:rPr>
            </w:pPr>
            <w:r w:rsidRPr="00672063">
              <w:rPr>
                <w:color w:val="000000" w:themeColor="text1"/>
                <w:sz w:val="20"/>
                <w:szCs w:val="20"/>
                <w:lang w:val="es-419"/>
              </w:rPr>
              <w:t>Implementing agency:</w:t>
            </w:r>
          </w:p>
        </w:tc>
        <w:tc>
          <w:tcPr>
            <w:tcW w:w="919" w:type="pct"/>
            <w:tcBorders>
              <w:bottom w:val="single" w:sz="4" w:space="0" w:color="auto"/>
            </w:tcBorders>
          </w:tcPr>
          <w:p w14:paraId="5AC7665D" w14:textId="77777777" w:rsidR="008E6A6B" w:rsidRPr="00672063" w:rsidRDefault="008E6A6B" w:rsidP="00C87FBF">
            <w:pPr>
              <w:jc w:val="center"/>
              <w:rPr>
                <w:color w:val="000000" w:themeColor="text1"/>
                <w:sz w:val="20"/>
                <w:szCs w:val="20"/>
                <w:lang w:val="es-419"/>
              </w:rPr>
            </w:pPr>
            <w:r w:rsidRPr="00672063">
              <w:rPr>
                <w:color w:val="000000" w:themeColor="text1"/>
                <w:sz w:val="20"/>
                <w:szCs w:val="20"/>
                <w:lang w:val="es-419"/>
              </w:rPr>
              <w:t>UNEP</w:t>
            </w:r>
          </w:p>
        </w:tc>
      </w:tr>
      <w:tr w:rsidR="008E6A6B" w:rsidRPr="00672063" w14:paraId="10C13911" w14:textId="77777777" w:rsidTr="00C87FBF">
        <w:trPr>
          <w:trHeight w:val="233"/>
          <w:jc w:val="center"/>
        </w:trPr>
        <w:tc>
          <w:tcPr>
            <w:tcW w:w="4081" w:type="pct"/>
            <w:gridSpan w:val="2"/>
            <w:tcBorders>
              <w:top w:val="single" w:sz="4" w:space="0" w:color="auto"/>
              <w:left w:val="single" w:sz="4" w:space="0" w:color="auto"/>
              <w:bottom w:val="nil"/>
              <w:right w:val="single" w:sz="4" w:space="0" w:color="auto"/>
            </w:tcBorders>
          </w:tcPr>
          <w:p w14:paraId="06C08DB6" w14:textId="77777777" w:rsidR="008E6A6B" w:rsidRPr="00672063" w:rsidRDefault="008E6A6B" w:rsidP="00C87FBF">
            <w:pPr>
              <w:rPr>
                <w:color w:val="000000" w:themeColor="text1"/>
                <w:sz w:val="20"/>
                <w:szCs w:val="20"/>
                <w:lang w:val="es-419"/>
              </w:rPr>
            </w:pPr>
            <w:r w:rsidRPr="00672063">
              <w:rPr>
                <w:color w:val="000000" w:themeColor="text1"/>
                <w:sz w:val="20"/>
                <w:szCs w:val="20"/>
                <w:lang w:val="es-419"/>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2409384A" w14:textId="77777777" w:rsidR="008E6A6B" w:rsidRPr="00672063" w:rsidRDefault="008E6A6B" w:rsidP="00C87FBF">
            <w:pPr>
              <w:jc w:val="right"/>
              <w:rPr>
                <w:color w:val="000000" w:themeColor="text1"/>
                <w:sz w:val="20"/>
                <w:szCs w:val="20"/>
                <w:lang w:val="es-419"/>
              </w:rPr>
            </w:pPr>
          </w:p>
        </w:tc>
      </w:tr>
      <w:tr w:rsidR="008E6A6B" w:rsidRPr="00672063" w14:paraId="74B3489C" w14:textId="77777777" w:rsidTr="00C87FBF">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5FB6EDE8" w14:textId="77777777" w:rsidR="008E6A6B" w:rsidRPr="00672063" w:rsidRDefault="008E6A6B" w:rsidP="00C87FBF">
            <w:pPr>
              <w:ind w:left="4877" w:right="-198"/>
              <w:jc w:val="left"/>
              <w:rPr>
                <w:color w:val="000000" w:themeColor="text1"/>
                <w:sz w:val="20"/>
                <w:szCs w:val="20"/>
                <w:lang w:val="es-419"/>
              </w:rPr>
            </w:pPr>
            <w:r w:rsidRPr="00672063">
              <w:rPr>
                <w:color w:val="000000" w:themeColor="text1"/>
                <w:sz w:val="20"/>
                <w:szCs w:val="20"/>
                <w:lang w:val="es-419"/>
              </w:rPr>
              <w:t>Phase I:</w:t>
            </w:r>
          </w:p>
        </w:tc>
        <w:tc>
          <w:tcPr>
            <w:tcW w:w="904" w:type="pct"/>
            <w:tcBorders>
              <w:top w:val="nil"/>
              <w:left w:val="nil"/>
              <w:bottom w:val="nil"/>
              <w:right w:val="single" w:sz="4" w:space="0" w:color="auto"/>
            </w:tcBorders>
            <w:shd w:val="clear" w:color="auto" w:fill="FFFFFF" w:themeFill="background1"/>
            <w:vAlign w:val="bottom"/>
          </w:tcPr>
          <w:p w14:paraId="07D1C7FC"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May-96</w:t>
            </w:r>
          </w:p>
        </w:tc>
        <w:tc>
          <w:tcPr>
            <w:tcW w:w="919" w:type="pct"/>
            <w:tcBorders>
              <w:top w:val="nil"/>
              <w:left w:val="single" w:sz="4" w:space="0" w:color="auto"/>
              <w:bottom w:val="nil"/>
              <w:right w:val="single" w:sz="4" w:space="0" w:color="auto"/>
            </w:tcBorders>
            <w:shd w:val="clear" w:color="auto" w:fill="FFFFFF" w:themeFill="background1"/>
          </w:tcPr>
          <w:p w14:paraId="15F1B4D7" w14:textId="77777777" w:rsidR="008E6A6B" w:rsidRPr="00672063" w:rsidRDefault="008E6A6B" w:rsidP="00C87FBF">
            <w:pPr>
              <w:jc w:val="right"/>
              <w:rPr>
                <w:color w:val="000000" w:themeColor="text1"/>
                <w:sz w:val="20"/>
                <w:szCs w:val="20"/>
                <w:lang w:val="es-419"/>
              </w:rPr>
            </w:pPr>
            <w:r w:rsidRPr="00672063">
              <w:rPr>
                <w:sz w:val="20"/>
                <w:szCs w:val="20"/>
                <w:lang w:val="es-419"/>
              </w:rPr>
              <w:t>56,500</w:t>
            </w:r>
          </w:p>
        </w:tc>
      </w:tr>
      <w:tr w:rsidR="008E6A6B" w:rsidRPr="00672063" w14:paraId="46B566EB" w14:textId="77777777" w:rsidTr="00C87FBF">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1CF584D5" w14:textId="77777777" w:rsidR="008E6A6B" w:rsidRPr="00672063" w:rsidRDefault="008E6A6B" w:rsidP="00C87FBF">
            <w:pPr>
              <w:ind w:left="4877" w:right="-198"/>
              <w:jc w:val="left"/>
              <w:rPr>
                <w:color w:val="000000" w:themeColor="text1"/>
                <w:sz w:val="20"/>
                <w:szCs w:val="20"/>
                <w:lang w:val="es-419"/>
              </w:rPr>
            </w:pPr>
            <w:r w:rsidRPr="00672063">
              <w:rPr>
                <w:color w:val="000000" w:themeColor="text1"/>
                <w:sz w:val="20"/>
                <w:szCs w:val="20"/>
                <w:lang w:val="es-419"/>
              </w:rPr>
              <w:t>Phase II:</w:t>
            </w:r>
          </w:p>
        </w:tc>
        <w:tc>
          <w:tcPr>
            <w:tcW w:w="904" w:type="pct"/>
            <w:tcBorders>
              <w:top w:val="nil"/>
              <w:left w:val="nil"/>
              <w:bottom w:val="nil"/>
              <w:right w:val="single" w:sz="4" w:space="0" w:color="auto"/>
            </w:tcBorders>
            <w:shd w:val="clear" w:color="auto" w:fill="FFFFFF" w:themeFill="background1"/>
            <w:vAlign w:val="bottom"/>
          </w:tcPr>
          <w:p w14:paraId="11F5921C"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Apr-03 &amp; Apr-04</w:t>
            </w:r>
          </w:p>
        </w:tc>
        <w:tc>
          <w:tcPr>
            <w:tcW w:w="919" w:type="pct"/>
            <w:tcBorders>
              <w:top w:val="nil"/>
              <w:left w:val="single" w:sz="4" w:space="0" w:color="auto"/>
              <w:bottom w:val="nil"/>
              <w:right w:val="single" w:sz="4" w:space="0" w:color="auto"/>
            </w:tcBorders>
            <w:shd w:val="clear" w:color="auto" w:fill="FFFFFF" w:themeFill="background1"/>
          </w:tcPr>
          <w:p w14:paraId="14F2EE87" w14:textId="77777777" w:rsidR="008E6A6B" w:rsidRPr="00672063" w:rsidRDefault="008E6A6B" w:rsidP="00C87FBF">
            <w:pPr>
              <w:jc w:val="right"/>
              <w:rPr>
                <w:color w:val="000000" w:themeColor="text1"/>
                <w:sz w:val="20"/>
                <w:szCs w:val="20"/>
                <w:lang w:val="es-419"/>
              </w:rPr>
            </w:pPr>
            <w:r w:rsidRPr="00672063">
              <w:rPr>
                <w:sz w:val="20"/>
                <w:szCs w:val="20"/>
                <w:lang w:val="es-419"/>
              </w:rPr>
              <w:t>43333</w:t>
            </w:r>
          </w:p>
        </w:tc>
      </w:tr>
      <w:tr w:rsidR="008E6A6B" w:rsidRPr="00672063" w14:paraId="7517CE16" w14:textId="77777777" w:rsidTr="00C87FBF">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383A0FDA" w14:textId="77777777" w:rsidR="008E6A6B" w:rsidRPr="00672063" w:rsidRDefault="008E6A6B" w:rsidP="00C87FBF">
            <w:pPr>
              <w:ind w:left="4877" w:right="-198"/>
              <w:jc w:val="left"/>
              <w:rPr>
                <w:color w:val="000000" w:themeColor="text1"/>
                <w:sz w:val="20"/>
                <w:szCs w:val="20"/>
                <w:lang w:val="es-419"/>
              </w:rPr>
            </w:pPr>
            <w:r w:rsidRPr="00672063">
              <w:rPr>
                <w:color w:val="000000" w:themeColor="text1"/>
                <w:sz w:val="20"/>
                <w:szCs w:val="20"/>
                <w:lang w:val="es-419"/>
              </w:rPr>
              <w:t>Phase III:</w:t>
            </w:r>
          </w:p>
        </w:tc>
        <w:tc>
          <w:tcPr>
            <w:tcW w:w="904" w:type="pct"/>
            <w:tcBorders>
              <w:top w:val="nil"/>
              <w:left w:val="nil"/>
              <w:bottom w:val="nil"/>
              <w:right w:val="single" w:sz="4" w:space="0" w:color="auto"/>
            </w:tcBorders>
            <w:shd w:val="clear" w:color="auto" w:fill="FFFFFF" w:themeFill="background1"/>
            <w:vAlign w:val="bottom"/>
          </w:tcPr>
          <w:p w14:paraId="267EE6CD"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Nov-06</w:t>
            </w:r>
          </w:p>
        </w:tc>
        <w:tc>
          <w:tcPr>
            <w:tcW w:w="919" w:type="pct"/>
            <w:tcBorders>
              <w:top w:val="nil"/>
              <w:left w:val="single" w:sz="4" w:space="0" w:color="auto"/>
              <w:bottom w:val="nil"/>
              <w:right w:val="single" w:sz="4" w:space="0" w:color="auto"/>
            </w:tcBorders>
            <w:shd w:val="clear" w:color="auto" w:fill="FFFFFF" w:themeFill="background1"/>
          </w:tcPr>
          <w:p w14:paraId="6D6920AF" w14:textId="77777777" w:rsidR="008E6A6B" w:rsidRPr="00672063" w:rsidRDefault="008E6A6B" w:rsidP="00C87FBF">
            <w:pPr>
              <w:jc w:val="right"/>
              <w:rPr>
                <w:color w:val="000000" w:themeColor="text1"/>
                <w:sz w:val="20"/>
                <w:szCs w:val="20"/>
                <w:lang w:val="es-419"/>
              </w:rPr>
            </w:pPr>
            <w:r w:rsidRPr="00672063">
              <w:rPr>
                <w:sz w:val="20"/>
                <w:szCs w:val="20"/>
                <w:lang w:val="es-419"/>
              </w:rPr>
              <w:t>60,000</w:t>
            </w:r>
          </w:p>
        </w:tc>
      </w:tr>
      <w:tr w:rsidR="008E6A6B" w:rsidRPr="00672063" w14:paraId="7D5BA7B0" w14:textId="77777777" w:rsidTr="00C87FBF">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2D4A0D37" w14:textId="77777777" w:rsidR="008E6A6B" w:rsidRPr="00672063" w:rsidRDefault="008E6A6B" w:rsidP="00C87FBF">
            <w:pPr>
              <w:ind w:left="4877" w:right="-198"/>
              <w:jc w:val="left"/>
              <w:rPr>
                <w:color w:val="000000" w:themeColor="text1"/>
                <w:sz w:val="20"/>
                <w:szCs w:val="20"/>
                <w:lang w:val="es-419"/>
              </w:rPr>
            </w:pPr>
            <w:r w:rsidRPr="00672063">
              <w:rPr>
                <w:color w:val="000000" w:themeColor="text1"/>
                <w:sz w:val="20"/>
                <w:szCs w:val="20"/>
                <w:lang w:val="es-419"/>
              </w:rPr>
              <w:t>Phase IV:</w:t>
            </w:r>
          </w:p>
        </w:tc>
        <w:tc>
          <w:tcPr>
            <w:tcW w:w="904" w:type="pct"/>
            <w:tcBorders>
              <w:top w:val="nil"/>
              <w:left w:val="nil"/>
              <w:bottom w:val="nil"/>
              <w:right w:val="single" w:sz="4" w:space="0" w:color="auto"/>
            </w:tcBorders>
            <w:shd w:val="clear" w:color="auto" w:fill="FFFFFF" w:themeFill="background1"/>
            <w:vAlign w:val="bottom"/>
          </w:tcPr>
          <w:p w14:paraId="0CE9CE20" w14:textId="77777777" w:rsidR="008E6A6B" w:rsidRPr="00672063" w:rsidRDefault="008E6A6B" w:rsidP="00C87FBF">
            <w:pPr>
              <w:tabs>
                <w:tab w:val="left" w:pos="6840"/>
              </w:tabs>
              <w:ind w:left="-108"/>
              <w:jc w:val="right"/>
              <w:rPr>
                <w:color w:val="000000" w:themeColor="text1"/>
                <w:sz w:val="20"/>
                <w:szCs w:val="20"/>
                <w:lang w:val="es-419"/>
              </w:rPr>
            </w:pPr>
            <w:r w:rsidRPr="00672063">
              <w:rPr>
                <w:color w:val="000000" w:themeColor="text1"/>
                <w:sz w:val="20"/>
                <w:szCs w:val="20"/>
                <w:lang w:val="es-419"/>
              </w:rPr>
              <w:t>Jul-10</w:t>
            </w:r>
          </w:p>
        </w:tc>
        <w:tc>
          <w:tcPr>
            <w:tcW w:w="919" w:type="pct"/>
            <w:tcBorders>
              <w:top w:val="nil"/>
              <w:left w:val="single" w:sz="4" w:space="0" w:color="auto"/>
              <w:bottom w:val="nil"/>
              <w:right w:val="single" w:sz="4" w:space="0" w:color="auto"/>
            </w:tcBorders>
            <w:shd w:val="clear" w:color="auto" w:fill="FFFFFF" w:themeFill="background1"/>
          </w:tcPr>
          <w:p w14:paraId="00955E9F" w14:textId="77777777" w:rsidR="008E6A6B" w:rsidRPr="00672063" w:rsidRDefault="008E6A6B" w:rsidP="00C87FBF">
            <w:pPr>
              <w:jc w:val="right"/>
              <w:rPr>
                <w:color w:val="000000" w:themeColor="text1"/>
                <w:sz w:val="20"/>
                <w:szCs w:val="20"/>
                <w:lang w:val="es-419"/>
              </w:rPr>
            </w:pPr>
            <w:r w:rsidRPr="00672063">
              <w:rPr>
                <w:sz w:val="20"/>
                <w:szCs w:val="20"/>
                <w:lang w:val="es-419"/>
              </w:rPr>
              <w:t>59950</w:t>
            </w:r>
          </w:p>
        </w:tc>
      </w:tr>
      <w:tr w:rsidR="008E6A6B" w:rsidRPr="00672063" w14:paraId="44DDBA5B" w14:textId="77777777" w:rsidTr="00C87FBF">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403D1867" w14:textId="77777777" w:rsidR="008E6A6B" w:rsidRPr="00672063" w:rsidRDefault="008E6A6B" w:rsidP="00C87FBF">
            <w:pPr>
              <w:ind w:left="4877" w:right="-198"/>
              <w:jc w:val="left"/>
              <w:rPr>
                <w:color w:val="000000" w:themeColor="text1"/>
                <w:sz w:val="20"/>
                <w:szCs w:val="20"/>
                <w:lang w:val="es-419"/>
              </w:rPr>
            </w:pPr>
            <w:r w:rsidRPr="00672063">
              <w:rPr>
                <w:color w:val="000000" w:themeColor="text1"/>
                <w:sz w:val="20"/>
                <w:szCs w:val="20"/>
                <w:lang w:val="es-419"/>
              </w:rPr>
              <w:t>Phase V:</w:t>
            </w:r>
          </w:p>
        </w:tc>
        <w:tc>
          <w:tcPr>
            <w:tcW w:w="904" w:type="pct"/>
            <w:tcBorders>
              <w:top w:val="nil"/>
              <w:left w:val="nil"/>
              <w:bottom w:val="nil"/>
              <w:right w:val="single" w:sz="4" w:space="0" w:color="auto"/>
            </w:tcBorders>
            <w:shd w:val="clear" w:color="auto" w:fill="FFFFFF" w:themeFill="background1"/>
            <w:vAlign w:val="bottom"/>
          </w:tcPr>
          <w:p w14:paraId="02DE0A67" w14:textId="77777777" w:rsidR="008E6A6B" w:rsidRPr="00672063" w:rsidRDefault="008E6A6B" w:rsidP="00C87FBF">
            <w:pPr>
              <w:tabs>
                <w:tab w:val="left" w:pos="6840"/>
              </w:tabs>
              <w:ind w:left="-108"/>
              <w:jc w:val="right"/>
              <w:rPr>
                <w:color w:val="000000" w:themeColor="text1"/>
                <w:sz w:val="20"/>
                <w:szCs w:val="20"/>
                <w:lang w:val="es-419"/>
              </w:rPr>
            </w:pPr>
            <w:r w:rsidRPr="00672063">
              <w:rPr>
                <w:color w:val="000000" w:themeColor="text1"/>
                <w:sz w:val="20"/>
                <w:szCs w:val="20"/>
                <w:lang w:val="es-419"/>
              </w:rPr>
              <w:t>May-14</w:t>
            </w:r>
          </w:p>
        </w:tc>
        <w:tc>
          <w:tcPr>
            <w:tcW w:w="919" w:type="pct"/>
            <w:tcBorders>
              <w:top w:val="nil"/>
              <w:left w:val="single" w:sz="4" w:space="0" w:color="auto"/>
              <w:bottom w:val="nil"/>
              <w:right w:val="single" w:sz="4" w:space="0" w:color="auto"/>
            </w:tcBorders>
            <w:shd w:val="clear" w:color="auto" w:fill="FFFFFF" w:themeFill="background1"/>
          </w:tcPr>
          <w:p w14:paraId="1B41C2E0" w14:textId="77777777" w:rsidR="008E6A6B" w:rsidRPr="00672063" w:rsidRDefault="008E6A6B" w:rsidP="00C87FBF">
            <w:pPr>
              <w:jc w:val="right"/>
              <w:rPr>
                <w:color w:val="000000" w:themeColor="text1"/>
                <w:sz w:val="20"/>
                <w:szCs w:val="20"/>
                <w:lang w:val="es-419"/>
              </w:rPr>
            </w:pPr>
            <w:r w:rsidRPr="00672063">
              <w:rPr>
                <w:sz w:val="20"/>
                <w:szCs w:val="20"/>
                <w:lang w:val="es-419"/>
              </w:rPr>
              <w:t>60,000</w:t>
            </w:r>
          </w:p>
        </w:tc>
      </w:tr>
      <w:tr w:rsidR="008E6A6B" w:rsidRPr="00672063" w14:paraId="303888DC" w14:textId="77777777" w:rsidTr="00C87FBF">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094321A2" w14:textId="77777777" w:rsidR="008E6A6B" w:rsidRPr="00672063" w:rsidRDefault="008E6A6B" w:rsidP="00C87FBF">
            <w:pPr>
              <w:ind w:left="4877" w:right="-198"/>
              <w:jc w:val="left"/>
              <w:rPr>
                <w:sz w:val="20"/>
                <w:szCs w:val="20"/>
                <w:lang w:val="es-419"/>
              </w:rPr>
            </w:pPr>
            <w:r w:rsidRPr="00672063">
              <w:rPr>
                <w:sz w:val="20"/>
                <w:szCs w:val="20"/>
                <w:lang w:val="es-419"/>
              </w:rPr>
              <w:t>Phase VI:</w:t>
            </w:r>
          </w:p>
        </w:tc>
        <w:tc>
          <w:tcPr>
            <w:tcW w:w="904" w:type="pct"/>
            <w:tcBorders>
              <w:top w:val="nil"/>
              <w:left w:val="nil"/>
              <w:bottom w:val="nil"/>
              <w:right w:val="single" w:sz="4" w:space="0" w:color="auto"/>
            </w:tcBorders>
            <w:shd w:val="clear" w:color="auto" w:fill="FFFFFF" w:themeFill="background1"/>
            <w:vAlign w:val="bottom"/>
          </w:tcPr>
          <w:p w14:paraId="6F6DFEE4"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Dec-16</w:t>
            </w:r>
          </w:p>
        </w:tc>
        <w:tc>
          <w:tcPr>
            <w:tcW w:w="919" w:type="pct"/>
            <w:tcBorders>
              <w:top w:val="nil"/>
              <w:left w:val="single" w:sz="4" w:space="0" w:color="auto"/>
              <w:bottom w:val="nil"/>
              <w:right w:val="single" w:sz="4" w:space="0" w:color="auto"/>
            </w:tcBorders>
            <w:shd w:val="clear" w:color="auto" w:fill="FFFFFF" w:themeFill="background1"/>
          </w:tcPr>
          <w:p w14:paraId="69D87620"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6AF9166A" w14:textId="77777777" w:rsidTr="00C87FBF">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03E73498" w14:textId="77777777" w:rsidR="008E6A6B" w:rsidRPr="00672063" w:rsidRDefault="008E6A6B" w:rsidP="00C87FBF">
            <w:pPr>
              <w:ind w:left="4877" w:right="-198"/>
              <w:jc w:val="left"/>
              <w:rPr>
                <w:sz w:val="20"/>
                <w:szCs w:val="20"/>
                <w:lang w:val="es-419"/>
              </w:rPr>
            </w:pPr>
            <w:r w:rsidRPr="00672063">
              <w:rPr>
                <w:sz w:val="20"/>
                <w:szCs w:val="20"/>
                <w:lang w:val="es-419"/>
              </w:rPr>
              <w:t>Phase VII:</w:t>
            </w:r>
          </w:p>
        </w:tc>
        <w:tc>
          <w:tcPr>
            <w:tcW w:w="904" w:type="pct"/>
            <w:tcBorders>
              <w:top w:val="nil"/>
              <w:left w:val="nil"/>
              <w:bottom w:val="nil"/>
              <w:right w:val="single" w:sz="4" w:space="0" w:color="auto"/>
            </w:tcBorders>
            <w:shd w:val="clear" w:color="auto" w:fill="FFFFFF" w:themeFill="background1"/>
            <w:vAlign w:val="bottom"/>
          </w:tcPr>
          <w:p w14:paraId="57D9686F"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Dec-19</w:t>
            </w:r>
          </w:p>
        </w:tc>
        <w:tc>
          <w:tcPr>
            <w:tcW w:w="919" w:type="pct"/>
            <w:tcBorders>
              <w:top w:val="nil"/>
              <w:left w:val="single" w:sz="4" w:space="0" w:color="auto"/>
              <w:bottom w:val="nil"/>
              <w:right w:val="single" w:sz="4" w:space="0" w:color="auto"/>
            </w:tcBorders>
            <w:shd w:val="clear" w:color="auto" w:fill="FFFFFF" w:themeFill="background1"/>
          </w:tcPr>
          <w:p w14:paraId="4A885386"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44912F5C" w14:textId="77777777" w:rsidTr="00C87FBF">
        <w:trPr>
          <w:trHeight w:val="233"/>
          <w:jc w:val="center"/>
        </w:trPr>
        <w:tc>
          <w:tcPr>
            <w:tcW w:w="3177" w:type="pct"/>
            <w:tcBorders>
              <w:top w:val="nil"/>
              <w:left w:val="single" w:sz="4" w:space="0" w:color="auto"/>
              <w:bottom w:val="nil"/>
              <w:right w:val="nil"/>
            </w:tcBorders>
            <w:shd w:val="clear" w:color="auto" w:fill="FFFFFF" w:themeFill="background1"/>
            <w:vAlign w:val="bottom"/>
          </w:tcPr>
          <w:p w14:paraId="70DDDF6F" w14:textId="77777777" w:rsidR="008E6A6B" w:rsidRPr="00672063" w:rsidRDefault="008E6A6B" w:rsidP="00C87FBF">
            <w:pPr>
              <w:ind w:left="4877" w:right="-198"/>
              <w:jc w:val="left"/>
              <w:rPr>
                <w:sz w:val="20"/>
                <w:szCs w:val="20"/>
                <w:lang w:val="es-419"/>
              </w:rPr>
            </w:pPr>
            <w:r w:rsidRPr="00672063">
              <w:rPr>
                <w:sz w:val="20"/>
                <w:szCs w:val="20"/>
                <w:lang w:val="es-419"/>
              </w:rPr>
              <w:t>Phase VIII:</w:t>
            </w:r>
          </w:p>
        </w:tc>
        <w:tc>
          <w:tcPr>
            <w:tcW w:w="904" w:type="pct"/>
            <w:tcBorders>
              <w:top w:val="nil"/>
              <w:left w:val="nil"/>
              <w:bottom w:val="nil"/>
              <w:right w:val="single" w:sz="4" w:space="0" w:color="auto"/>
            </w:tcBorders>
            <w:shd w:val="clear" w:color="auto" w:fill="FFFFFF" w:themeFill="background1"/>
            <w:vAlign w:val="bottom"/>
          </w:tcPr>
          <w:p w14:paraId="0AD19A24"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Jun-22</w:t>
            </w:r>
          </w:p>
        </w:tc>
        <w:tc>
          <w:tcPr>
            <w:tcW w:w="919" w:type="pct"/>
            <w:tcBorders>
              <w:top w:val="nil"/>
              <w:left w:val="single" w:sz="4" w:space="0" w:color="auto"/>
              <w:bottom w:val="nil"/>
              <w:right w:val="single" w:sz="4" w:space="0" w:color="auto"/>
            </w:tcBorders>
            <w:shd w:val="clear" w:color="auto" w:fill="FFFFFF" w:themeFill="background1"/>
          </w:tcPr>
          <w:p w14:paraId="26131173"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29AC7494" w14:textId="77777777" w:rsidTr="00C87FBF">
        <w:trPr>
          <w:trHeight w:val="233"/>
          <w:jc w:val="center"/>
        </w:trPr>
        <w:tc>
          <w:tcPr>
            <w:tcW w:w="4081" w:type="pct"/>
            <w:gridSpan w:val="2"/>
            <w:tcBorders>
              <w:top w:val="nil"/>
              <w:left w:val="single" w:sz="4" w:space="0" w:color="auto"/>
              <w:bottom w:val="single" w:sz="4" w:space="0" w:color="auto"/>
              <w:right w:val="single" w:sz="4" w:space="0" w:color="auto"/>
            </w:tcBorders>
            <w:shd w:val="clear" w:color="auto" w:fill="auto"/>
          </w:tcPr>
          <w:p w14:paraId="10D2BA4F" w14:textId="77777777" w:rsidR="008E6A6B" w:rsidRPr="00672063" w:rsidRDefault="008E6A6B" w:rsidP="00C87FBF">
            <w:pPr>
              <w:tabs>
                <w:tab w:val="left" w:pos="6861"/>
                <w:tab w:val="right" w:pos="7560"/>
              </w:tabs>
              <w:ind w:left="6480" w:right="-108"/>
              <w:jc w:val="left"/>
              <w:rPr>
                <w:sz w:val="20"/>
                <w:szCs w:val="20"/>
                <w:lang w:val="es-419"/>
              </w:rPr>
            </w:pPr>
            <w:r w:rsidRPr="00672063">
              <w:rPr>
                <w:sz w:val="20"/>
                <w:szCs w:val="20"/>
                <w:lang w:val="es-419"/>
              </w:rPr>
              <w:tab/>
              <w:t>Total:</w:t>
            </w:r>
          </w:p>
        </w:tc>
        <w:tc>
          <w:tcPr>
            <w:tcW w:w="919" w:type="pct"/>
            <w:tcBorders>
              <w:top w:val="nil"/>
              <w:left w:val="single" w:sz="4" w:space="0" w:color="auto"/>
              <w:bottom w:val="single" w:sz="4" w:space="0" w:color="auto"/>
              <w:right w:val="single" w:sz="4" w:space="0" w:color="auto"/>
            </w:tcBorders>
            <w:shd w:val="clear" w:color="auto" w:fill="auto"/>
          </w:tcPr>
          <w:p w14:paraId="7F423306" w14:textId="77777777" w:rsidR="008E6A6B" w:rsidRPr="00672063" w:rsidRDefault="008E6A6B" w:rsidP="00C87FBF">
            <w:pPr>
              <w:jc w:val="right"/>
              <w:rPr>
                <w:sz w:val="20"/>
                <w:szCs w:val="20"/>
                <w:lang w:val="es-419"/>
              </w:rPr>
            </w:pPr>
            <w:r w:rsidRPr="00672063">
              <w:rPr>
                <w:sz w:val="20"/>
                <w:szCs w:val="20"/>
                <w:lang w:val="es-419"/>
              </w:rPr>
              <w:t>534,783</w:t>
            </w:r>
          </w:p>
        </w:tc>
      </w:tr>
      <w:tr w:rsidR="008E6A6B" w:rsidRPr="00672063" w14:paraId="46AA6BDF" w14:textId="77777777" w:rsidTr="00C87FBF">
        <w:trPr>
          <w:trHeight w:val="233"/>
          <w:jc w:val="center"/>
        </w:trPr>
        <w:tc>
          <w:tcPr>
            <w:tcW w:w="4081" w:type="pct"/>
            <w:gridSpan w:val="2"/>
            <w:shd w:val="clear" w:color="auto" w:fill="FFFFFF" w:themeFill="background1"/>
          </w:tcPr>
          <w:p w14:paraId="58010DEF"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requested for renewal (phase IX) (US $):</w:t>
            </w:r>
          </w:p>
        </w:tc>
        <w:tc>
          <w:tcPr>
            <w:tcW w:w="919" w:type="pct"/>
            <w:shd w:val="clear" w:color="auto" w:fill="auto"/>
          </w:tcPr>
          <w:p w14:paraId="3B805E32"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180,000</w:t>
            </w:r>
          </w:p>
        </w:tc>
      </w:tr>
      <w:tr w:rsidR="008E6A6B" w:rsidRPr="00672063" w14:paraId="32A1A88D" w14:textId="77777777" w:rsidTr="00C87FBF">
        <w:trPr>
          <w:trHeight w:val="233"/>
          <w:jc w:val="center"/>
        </w:trPr>
        <w:tc>
          <w:tcPr>
            <w:tcW w:w="4081" w:type="pct"/>
            <w:gridSpan w:val="2"/>
          </w:tcPr>
          <w:p w14:paraId="12F91D56"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 xml:space="preserve">Amount recommended for approval for phase IX (US $): </w:t>
            </w:r>
          </w:p>
        </w:tc>
        <w:tc>
          <w:tcPr>
            <w:tcW w:w="919" w:type="pct"/>
            <w:shd w:val="clear" w:color="auto" w:fill="auto"/>
          </w:tcPr>
          <w:p w14:paraId="79E71F1E"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180,000</w:t>
            </w:r>
          </w:p>
        </w:tc>
      </w:tr>
      <w:tr w:rsidR="008E6A6B" w:rsidRPr="00672063" w14:paraId="5E4E54E5" w14:textId="77777777" w:rsidTr="00C87FBF">
        <w:trPr>
          <w:trHeight w:val="233"/>
          <w:jc w:val="center"/>
        </w:trPr>
        <w:tc>
          <w:tcPr>
            <w:tcW w:w="4081" w:type="pct"/>
            <w:gridSpan w:val="2"/>
          </w:tcPr>
          <w:p w14:paraId="7ECBFD5D"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Agency support costs (US $):</w:t>
            </w:r>
          </w:p>
        </w:tc>
        <w:tc>
          <w:tcPr>
            <w:tcW w:w="919" w:type="pct"/>
            <w:shd w:val="clear" w:color="auto" w:fill="auto"/>
          </w:tcPr>
          <w:p w14:paraId="72C3D84F"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0</w:t>
            </w:r>
          </w:p>
        </w:tc>
      </w:tr>
      <w:tr w:rsidR="008E6A6B" w:rsidRPr="00672063" w14:paraId="2DDDB860" w14:textId="77777777" w:rsidTr="00C87FBF">
        <w:trPr>
          <w:trHeight w:val="233"/>
          <w:jc w:val="center"/>
        </w:trPr>
        <w:tc>
          <w:tcPr>
            <w:tcW w:w="4081" w:type="pct"/>
            <w:gridSpan w:val="2"/>
          </w:tcPr>
          <w:p w14:paraId="7E1BBB51" w14:textId="77777777" w:rsidR="008E6A6B" w:rsidRPr="00672063" w:rsidRDefault="008E6A6B" w:rsidP="00C87FBF">
            <w:pPr>
              <w:jc w:val="left"/>
              <w:rPr>
                <w:color w:val="000000" w:themeColor="text1"/>
                <w:sz w:val="20"/>
                <w:szCs w:val="20"/>
                <w:lang w:val="es-419"/>
              </w:rPr>
            </w:pPr>
            <w:proofErr w:type="gramStart"/>
            <w:r w:rsidRPr="00672063">
              <w:rPr>
                <w:color w:val="000000" w:themeColor="text1"/>
                <w:sz w:val="20"/>
                <w:szCs w:val="20"/>
                <w:lang w:val="es-419"/>
              </w:rPr>
              <w:t>Total</w:t>
            </w:r>
            <w:proofErr w:type="gramEnd"/>
            <w:r w:rsidRPr="00672063">
              <w:rPr>
                <w:color w:val="000000" w:themeColor="text1"/>
                <w:sz w:val="20"/>
                <w:szCs w:val="20"/>
                <w:lang w:val="es-419"/>
              </w:rPr>
              <w:t xml:space="preserve"> cost of institutional strengthening phase IX to the Multilateral Fund (US $):</w:t>
            </w:r>
          </w:p>
        </w:tc>
        <w:tc>
          <w:tcPr>
            <w:tcW w:w="919" w:type="pct"/>
            <w:shd w:val="clear" w:color="auto" w:fill="auto"/>
          </w:tcPr>
          <w:p w14:paraId="08EE025F"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180,000</w:t>
            </w:r>
          </w:p>
        </w:tc>
      </w:tr>
      <w:tr w:rsidR="008E6A6B" w:rsidRPr="00672063" w14:paraId="59125C79" w14:textId="77777777" w:rsidTr="00C87FBF">
        <w:trPr>
          <w:trHeight w:val="233"/>
          <w:jc w:val="center"/>
        </w:trPr>
        <w:tc>
          <w:tcPr>
            <w:tcW w:w="4081" w:type="pct"/>
            <w:gridSpan w:val="2"/>
          </w:tcPr>
          <w:p w14:paraId="2DF707C1"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Date of approval of the country programme:</w:t>
            </w:r>
          </w:p>
        </w:tc>
        <w:tc>
          <w:tcPr>
            <w:tcW w:w="919" w:type="pct"/>
            <w:shd w:val="clear" w:color="auto" w:fill="FFFFFF" w:themeFill="background1"/>
          </w:tcPr>
          <w:p w14:paraId="78F13886"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1996</w:t>
            </w:r>
          </w:p>
        </w:tc>
      </w:tr>
      <w:tr w:rsidR="008E6A6B" w:rsidRPr="00672063" w14:paraId="7C974F9B" w14:textId="77777777" w:rsidTr="00C87FBF">
        <w:trPr>
          <w:trHeight w:val="233"/>
          <w:jc w:val="center"/>
        </w:trPr>
        <w:tc>
          <w:tcPr>
            <w:tcW w:w="4081" w:type="pct"/>
            <w:gridSpan w:val="2"/>
            <w:tcBorders>
              <w:bottom w:val="single" w:sz="4" w:space="0" w:color="auto"/>
            </w:tcBorders>
          </w:tcPr>
          <w:p w14:paraId="30726819"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Date of approval of HCFC phase-out management plan:</w:t>
            </w:r>
          </w:p>
        </w:tc>
        <w:tc>
          <w:tcPr>
            <w:tcW w:w="919" w:type="pct"/>
            <w:tcBorders>
              <w:bottom w:val="single" w:sz="4" w:space="0" w:color="auto"/>
            </w:tcBorders>
            <w:shd w:val="clear" w:color="auto" w:fill="FFFFFF" w:themeFill="background1"/>
          </w:tcPr>
          <w:p w14:paraId="30104E44"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2011</w:t>
            </w:r>
          </w:p>
        </w:tc>
      </w:tr>
      <w:tr w:rsidR="008E6A6B" w:rsidRPr="00672063" w14:paraId="35C0E87E" w14:textId="77777777" w:rsidTr="00C87FBF">
        <w:trPr>
          <w:trHeight w:val="233"/>
          <w:jc w:val="center"/>
        </w:trPr>
        <w:tc>
          <w:tcPr>
            <w:tcW w:w="4081" w:type="pct"/>
            <w:gridSpan w:val="2"/>
            <w:tcBorders>
              <w:bottom w:val="single" w:sz="4" w:space="0" w:color="auto"/>
            </w:tcBorders>
          </w:tcPr>
          <w:p w14:paraId="53D5E365"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Date of approval of Kigali HFC implementation plan:</w:t>
            </w:r>
          </w:p>
        </w:tc>
        <w:tc>
          <w:tcPr>
            <w:tcW w:w="919" w:type="pct"/>
            <w:tcBorders>
              <w:bottom w:val="single" w:sz="4" w:space="0" w:color="auto"/>
            </w:tcBorders>
            <w:shd w:val="clear" w:color="auto" w:fill="FFFFFF" w:themeFill="background1"/>
          </w:tcPr>
          <w:p w14:paraId="4F817DB8"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n/a</w:t>
            </w:r>
          </w:p>
        </w:tc>
      </w:tr>
      <w:tr w:rsidR="008E6A6B" w:rsidRPr="00672063" w14:paraId="18F1C2EA" w14:textId="77777777" w:rsidTr="00C87FBF">
        <w:trPr>
          <w:trHeight w:val="233"/>
          <w:jc w:val="center"/>
        </w:trPr>
        <w:tc>
          <w:tcPr>
            <w:tcW w:w="4081" w:type="pct"/>
            <w:gridSpan w:val="2"/>
            <w:tcBorders>
              <w:top w:val="single" w:sz="4" w:space="0" w:color="auto"/>
              <w:left w:val="single" w:sz="4" w:space="0" w:color="auto"/>
              <w:bottom w:val="nil"/>
              <w:right w:val="single" w:sz="4" w:space="0" w:color="auto"/>
            </w:tcBorders>
          </w:tcPr>
          <w:p w14:paraId="44A3EBC9" w14:textId="77777777" w:rsidR="008E6A6B" w:rsidRPr="00672063" w:rsidRDefault="008E6A6B" w:rsidP="00C87FBF">
            <w:pPr>
              <w:spacing w:before="20"/>
              <w:jc w:val="left"/>
              <w:rPr>
                <w:color w:val="000000" w:themeColor="text1"/>
                <w:sz w:val="20"/>
                <w:szCs w:val="20"/>
                <w:lang w:val="es-419"/>
              </w:rPr>
            </w:pPr>
            <w:r w:rsidRPr="00672063">
              <w:rPr>
                <w:color w:val="000000" w:themeColor="text1"/>
                <w:sz w:val="20"/>
                <w:szCs w:val="20"/>
                <w:lang w:val="es-419"/>
              </w:rPr>
              <w:t>Baseline consumption of controlled substances (ODP tonnes/CO</w:t>
            </w:r>
            <w:r w:rsidRPr="00672063">
              <w:rPr>
                <w:color w:val="000000" w:themeColor="text1"/>
                <w:sz w:val="20"/>
                <w:szCs w:val="20"/>
                <w:vertAlign w:val="subscript"/>
                <w:lang w:val="es-419"/>
              </w:rPr>
              <w:t>2</w:t>
            </w:r>
            <w:r w:rsidRPr="00672063">
              <w:rPr>
                <w:color w:val="000000" w:themeColor="text1"/>
                <w:sz w:val="20"/>
                <w:szCs w:val="20"/>
                <w:lang w:val="es-419"/>
              </w:rPr>
              <w:t>-eq tonnes):</w:t>
            </w:r>
          </w:p>
        </w:tc>
        <w:tc>
          <w:tcPr>
            <w:tcW w:w="919" w:type="pct"/>
            <w:tcBorders>
              <w:top w:val="single" w:sz="4" w:space="0" w:color="auto"/>
              <w:left w:val="single" w:sz="4" w:space="0" w:color="auto"/>
              <w:bottom w:val="nil"/>
              <w:right w:val="single" w:sz="4" w:space="0" w:color="auto"/>
            </w:tcBorders>
            <w:shd w:val="clear" w:color="auto" w:fill="FFFFFF" w:themeFill="background1"/>
            <w:vAlign w:val="bottom"/>
          </w:tcPr>
          <w:p w14:paraId="5F9958D5" w14:textId="77777777" w:rsidR="008E6A6B" w:rsidRPr="00672063" w:rsidRDefault="008E6A6B" w:rsidP="00C87FBF">
            <w:pPr>
              <w:jc w:val="right"/>
              <w:rPr>
                <w:color w:val="000000" w:themeColor="text1"/>
                <w:sz w:val="20"/>
                <w:szCs w:val="20"/>
                <w:lang w:val="es-419"/>
              </w:rPr>
            </w:pPr>
          </w:p>
        </w:tc>
      </w:tr>
      <w:tr w:rsidR="008E6A6B" w:rsidRPr="00672063" w14:paraId="3E897D1B" w14:textId="77777777" w:rsidTr="00C87FBF">
        <w:trPr>
          <w:trHeight w:val="233"/>
          <w:jc w:val="center"/>
        </w:trPr>
        <w:tc>
          <w:tcPr>
            <w:tcW w:w="4081" w:type="pct"/>
            <w:gridSpan w:val="2"/>
            <w:tcBorders>
              <w:top w:val="nil"/>
              <w:left w:val="single" w:sz="4" w:space="0" w:color="auto"/>
              <w:bottom w:val="nil"/>
              <w:right w:val="single" w:sz="4" w:space="0" w:color="auto"/>
            </w:tcBorders>
          </w:tcPr>
          <w:p w14:paraId="0DCF5531" w14:textId="77777777" w:rsidR="008E6A6B" w:rsidRPr="00672063" w:rsidRDefault="008E6A6B" w:rsidP="00C87FBF">
            <w:pPr>
              <w:ind w:left="313" w:hanging="313"/>
              <w:jc w:val="left"/>
              <w:rPr>
                <w:color w:val="000000" w:themeColor="text1"/>
                <w:sz w:val="20"/>
                <w:szCs w:val="20"/>
                <w:lang w:val="es-419"/>
              </w:rPr>
            </w:pPr>
            <w:r w:rsidRPr="00672063">
              <w:rPr>
                <w:color w:val="000000" w:themeColor="text1"/>
                <w:sz w:val="20"/>
                <w:szCs w:val="20"/>
                <w:lang w:val="es-419"/>
              </w:rPr>
              <w:t>(a)</w:t>
            </w:r>
            <w:r w:rsidRPr="00672063">
              <w:rPr>
                <w:color w:val="000000" w:themeColor="text1"/>
                <w:sz w:val="20"/>
                <w:szCs w:val="20"/>
                <w:lang w:val="es-419"/>
              </w:rPr>
              <w:tab/>
              <w:t>Annex B, Group III (methyl chloroform)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6603E588"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0.0</w:t>
            </w:r>
          </w:p>
        </w:tc>
      </w:tr>
      <w:tr w:rsidR="008E6A6B" w:rsidRPr="00672063" w14:paraId="7D6D0E73" w14:textId="77777777" w:rsidTr="00C87FBF">
        <w:trPr>
          <w:trHeight w:val="233"/>
          <w:jc w:val="center"/>
        </w:trPr>
        <w:tc>
          <w:tcPr>
            <w:tcW w:w="4081" w:type="pct"/>
            <w:gridSpan w:val="2"/>
            <w:tcBorders>
              <w:top w:val="nil"/>
              <w:left w:val="single" w:sz="4" w:space="0" w:color="auto"/>
              <w:bottom w:val="nil"/>
              <w:right w:val="single" w:sz="4" w:space="0" w:color="auto"/>
            </w:tcBorders>
          </w:tcPr>
          <w:p w14:paraId="3B914176" w14:textId="77777777" w:rsidR="008E6A6B" w:rsidRPr="00672063" w:rsidRDefault="008E6A6B" w:rsidP="00C87FBF">
            <w:pPr>
              <w:ind w:left="313" w:hanging="313"/>
              <w:jc w:val="left"/>
              <w:rPr>
                <w:color w:val="000000" w:themeColor="text1"/>
                <w:sz w:val="20"/>
                <w:szCs w:val="20"/>
                <w:lang w:val="es-419"/>
              </w:rPr>
            </w:pPr>
            <w:r w:rsidRPr="00672063">
              <w:rPr>
                <w:color w:val="000000" w:themeColor="text1"/>
                <w:sz w:val="20"/>
                <w:szCs w:val="20"/>
                <w:lang w:val="es-419"/>
              </w:rPr>
              <w:t>(b)</w:t>
            </w:r>
            <w:r w:rsidRPr="00672063">
              <w:rPr>
                <w:color w:val="000000" w:themeColor="text1"/>
                <w:sz w:val="20"/>
                <w:szCs w:val="20"/>
                <w:lang w:val="es-419"/>
              </w:rPr>
              <w:tab/>
              <w:t>Annex C, Group I (HCFCs) (average 2009-2010)</w:t>
            </w:r>
          </w:p>
        </w:tc>
        <w:tc>
          <w:tcPr>
            <w:tcW w:w="919" w:type="pct"/>
            <w:tcBorders>
              <w:top w:val="nil"/>
              <w:left w:val="single" w:sz="4" w:space="0" w:color="auto"/>
              <w:bottom w:val="nil"/>
              <w:right w:val="single" w:sz="4" w:space="0" w:color="auto"/>
            </w:tcBorders>
            <w:shd w:val="clear" w:color="auto" w:fill="FFFFFF" w:themeFill="background1"/>
            <w:vAlign w:val="bottom"/>
          </w:tcPr>
          <w:p w14:paraId="4E891EBD"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4.8</w:t>
            </w:r>
          </w:p>
        </w:tc>
      </w:tr>
      <w:tr w:rsidR="008E6A6B" w:rsidRPr="00672063" w14:paraId="0D29AD27" w14:textId="77777777" w:rsidTr="00C87FBF">
        <w:trPr>
          <w:trHeight w:val="233"/>
          <w:jc w:val="center"/>
        </w:trPr>
        <w:tc>
          <w:tcPr>
            <w:tcW w:w="4081" w:type="pct"/>
            <w:gridSpan w:val="2"/>
            <w:tcBorders>
              <w:top w:val="nil"/>
              <w:bottom w:val="nil"/>
            </w:tcBorders>
          </w:tcPr>
          <w:p w14:paraId="5BD05127" w14:textId="77777777" w:rsidR="008E6A6B" w:rsidRPr="00672063" w:rsidRDefault="008E6A6B" w:rsidP="00C87FBF">
            <w:pPr>
              <w:ind w:left="313" w:hanging="313"/>
              <w:jc w:val="left"/>
              <w:rPr>
                <w:color w:val="000000" w:themeColor="text1"/>
                <w:sz w:val="20"/>
                <w:szCs w:val="20"/>
                <w:lang w:val="es-419"/>
              </w:rPr>
            </w:pPr>
            <w:r w:rsidRPr="00672063">
              <w:rPr>
                <w:color w:val="000000" w:themeColor="text1"/>
                <w:sz w:val="20"/>
                <w:szCs w:val="20"/>
                <w:lang w:val="es-419"/>
              </w:rPr>
              <w:t>(c)</w:t>
            </w:r>
            <w:r w:rsidRPr="00672063">
              <w:rPr>
                <w:color w:val="000000" w:themeColor="text1"/>
                <w:sz w:val="20"/>
                <w:szCs w:val="20"/>
                <w:lang w:val="es-419"/>
              </w:rPr>
              <w:tab/>
              <w:t>Annex E (methyl bromide) (average 1995-1998)</w:t>
            </w:r>
          </w:p>
        </w:tc>
        <w:tc>
          <w:tcPr>
            <w:tcW w:w="919" w:type="pct"/>
            <w:tcBorders>
              <w:top w:val="nil"/>
              <w:bottom w:val="nil"/>
            </w:tcBorders>
            <w:shd w:val="clear" w:color="auto" w:fill="FFFFFF" w:themeFill="background1"/>
            <w:vAlign w:val="bottom"/>
          </w:tcPr>
          <w:p w14:paraId="61C63D47"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0.2</w:t>
            </w:r>
          </w:p>
        </w:tc>
      </w:tr>
      <w:tr w:rsidR="008E6A6B" w:rsidRPr="00672063" w14:paraId="30A14E68" w14:textId="77777777" w:rsidTr="00C87FBF">
        <w:trPr>
          <w:trHeight w:val="233"/>
          <w:jc w:val="center"/>
        </w:trPr>
        <w:tc>
          <w:tcPr>
            <w:tcW w:w="4081" w:type="pct"/>
            <w:gridSpan w:val="2"/>
            <w:tcBorders>
              <w:top w:val="nil"/>
              <w:bottom w:val="nil"/>
            </w:tcBorders>
          </w:tcPr>
          <w:p w14:paraId="12E47B46" w14:textId="77777777" w:rsidR="008E6A6B" w:rsidRPr="00672063" w:rsidRDefault="008E6A6B" w:rsidP="00C87FBF">
            <w:pPr>
              <w:ind w:left="313" w:hanging="313"/>
              <w:jc w:val="left"/>
              <w:rPr>
                <w:color w:val="000000" w:themeColor="text1"/>
                <w:sz w:val="20"/>
                <w:szCs w:val="20"/>
                <w:lang w:val="es-419"/>
              </w:rPr>
            </w:pPr>
            <w:r w:rsidRPr="00672063">
              <w:rPr>
                <w:color w:val="000000" w:themeColor="text1"/>
                <w:sz w:val="20"/>
                <w:szCs w:val="20"/>
                <w:lang w:val="es-419"/>
              </w:rPr>
              <w:t>(d)</w:t>
            </w:r>
            <w:r w:rsidRPr="00672063">
              <w:rPr>
                <w:color w:val="000000" w:themeColor="text1"/>
                <w:sz w:val="20"/>
                <w:szCs w:val="20"/>
                <w:lang w:val="es-419"/>
              </w:rPr>
              <w:tab/>
              <w:t>Annex F (HFCs) (average 2020-2022 plus 65% of HCFC baseline)</w:t>
            </w:r>
          </w:p>
        </w:tc>
        <w:tc>
          <w:tcPr>
            <w:tcW w:w="919" w:type="pct"/>
            <w:tcBorders>
              <w:top w:val="nil"/>
              <w:bottom w:val="single" w:sz="4" w:space="0" w:color="auto"/>
            </w:tcBorders>
            <w:shd w:val="clear" w:color="auto" w:fill="FFFFFF" w:themeFill="background1"/>
            <w:vAlign w:val="bottom"/>
          </w:tcPr>
          <w:p w14:paraId="6259F88E"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227,203</w:t>
            </w:r>
          </w:p>
        </w:tc>
      </w:tr>
      <w:tr w:rsidR="008E6A6B" w:rsidRPr="00672063" w14:paraId="4A7F3B81" w14:textId="77777777" w:rsidTr="00C87FBF">
        <w:trPr>
          <w:trHeight w:val="233"/>
          <w:jc w:val="center"/>
        </w:trPr>
        <w:tc>
          <w:tcPr>
            <w:tcW w:w="4081" w:type="pct"/>
            <w:gridSpan w:val="2"/>
            <w:tcBorders>
              <w:top w:val="single" w:sz="4" w:space="0" w:color="auto"/>
              <w:left w:val="single" w:sz="4" w:space="0" w:color="auto"/>
              <w:bottom w:val="nil"/>
              <w:right w:val="single" w:sz="4" w:space="0" w:color="auto"/>
            </w:tcBorders>
          </w:tcPr>
          <w:p w14:paraId="3749B80F" w14:textId="77777777" w:rsidR="008E6A6B" w:rsidRPr="00672063" w:rsidRDefault="008E6A6B" w:rsidP="00C87FBF">
            <w:pPr>
              <w:spacing w:before="20"/>
              <w:jc w:val="left"/>
              <w:rPr>
                <w:color w:val="000000" w:themeColor="text1"/>
                <w:sz w:val="20"/>
                <w:szCs w:val="20"/>
                <w:lang w:val="es-419"/>
              </w:rPr>
            </w:pPr>
            <w:r w:rsidRPr="00672063">
              <w:rPr>
                <w:color w:val="000000" w:themeColor="text1"/>
                <w:sz w:val="20"/>
                <w:szCs w:val="20"/>
                <w:lang w:val="es-419"/>
              </w:rPr>
              <w:t>Latest reported ODS consumption (2023) (ODP tonnes) as per Article 7:</w:t>
            </w:r>
          </w:p>
        </w:tc>
        <w:tc>
          <w:tcPr>
            <w:tcW w:w="919" w:type="pct"/>
            <w:tcBorders>
              <w:top w:val="single" w:sz="4" w:space="0" w:color="auto"/>
              <w:left w:val="single" w:sz="4" w:space="0" w:color="auto"/>
              <w:bottom w:val="nil"/>
              <w:right w:val="single" w:sz="4" w:space="0" w:color="auto"/>
            </w:tcBorders>
            <w:shd w:val="clear" w:color="auto" w:fill="FFFFFF" w:themeFill="background1"/>
          </w:tcPr>
          <w:p w14:paraId="2226EDD8" w14:textId="77777777" w:rsidR="008E6A6B" w:rsidRPr="00672063" w:rsidRDefault="008E6A6B" w:rsidP="00C87FBF">
            <w:pPr>
              <w:spacing w:before="20"/>
              <w:jc w:val="left"/>
              <w:rPr>
                <w:color w:val="000000" w:themeColor="text1"/>
                <w:sz w:val="20"/>
                <w:szCs w:val="20"/>
                <w:lang w:val="es-419"/>
              </w:rPr>
            </w:pPr>
          </w:p>
        </w:tc>
      </w:tr>
      <w:tr w:rsidR="008E6A6B" w:rsidRPr="00672063" w14:paraId="3A8D5F24" w14:textId="77777777" w:rsidTr="00C87FBF">
        <w:trPr>
          <w:trHeight w:val="233"/>
          <w:jc w:val="center"/>
        </w:trPr>
        <w:tc>
          <w:tcPr>
            <w:tcW w:w="4081" w:type="pct"/>
            <w:gridSpan w:val="2"/>
            <w:tcBorders>
              <w:top w:val="nil"/>
              <w:left w:val="single" w:sz="4" w:space="0" w:color="auto"/>
              <w:bottom w:val="nil"/>
              <w:right w:val="single" w:sz="4" w:space="0" w:color="auto"/>
            </w:tcBorders>
          </w:tcPr>
          <w:p w14:paraId="0E1A9B02" w14:textId="77777777" w:rsidR="008E6A6B" w:rsidRPr="00672063" w:rsidRDefault="008E6A6B" w:rsidP="00C87FBF">
            <w:pPr>
              <w:ind w:left="313" w:hanging="313"/>
              <w:jc w:val="left"/>
              <w:rPr>
                <w:color w:val="000000" w:themeColor="text1"/>
                <w:sz w:val="20"/>
                <w:szCs w:val="20"/>
                <w:lang w:val="es-419"/>
              </w:rPr>
            </w:pPr>
            <w:r w:rsidRPr="00672063">
              <w:rPr>
                <w:color w:val="000000" w:themeColor="text1"/>
                <w:sz w:val="20"/>
                <w:szCs w:val="20"/>
                <w:lang w:val="es-419"/>
              </w:rPr>
              <w:t>(a)</w:t>
            </w:r>
            <w:r w:rsidRPr="00672063">
              <w:rPr>
                <w:color w:val="000000" w:themeColor="text1"/>
                <w:sz w:val="20"/>
                <w:szCs w:val="20"/>
                <w:lang w:val="es-419"/>
              </w:rPr>
              <w:tab/>
              <w:t>Annex B, Group III (methyl chloroform)</w:t>
            </w:r>
          </w:p>
        </w:tc>
        <w:tc>
          <w:tcPr>
            <w:tcW w:w="919" w:type="pct"/>
            <w:tcBorders>
              <w:top w:val="nil"/>
              <w:left w:val="single" w:sz="4" w:space="0" w:color="auto"/>
              <w:bottom w:val="nil"/>
              <w:right w:val="single" w:sz="4" w:space="0" w:color="auto"/>
            </w:tcBorders>
            <w:shd w:val="clear" w:color="auto" w:fill="FFFFFF" w:themeFill="background1"/>
            <w:vAlign w:val="bottom"/>
          </w:tcPr>
          <w:p w14:paraId="2DB958B8"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2DC6BC04" w14:textId="77777777" w:rsidTr="00C87FBF">
        <w:trPr>
          <w:trHeight w:val="233"/>
          <w:jc w:val="center"/>
        </w:trPr>
        <w:tc>
          <w:tcPr>
            <w:tcW w:w="4081" w:type="pct"/>
            <w:gridSpan w:val="2"/>
            <w:tcBorders>
              <w:top w:val="nil"/>
              <w:left w:val="single" w:sz="4" w:space="0" w:color="auto"/>
              <w:bottom w:val="nil"/>
              <w:right w:val="single" w:sz="4" w:space="0" w:color="auto"/>
            </w:tcBorders>
          </w:tcPr>
          <w:p w14:paraId="5C87A8D1" w14:textId="77777777" w:rsidR="008E6A6B" w:rsidRPr="00672063" w:rsidRDefault="008E6A6B" w:rsidP="00C87FBF">
            <w:pPr>
              <w:ind w:left="313" w:hanging="313"/>
              <w:jc w:val="left"/>
              <w:rPr>
                <w:color w:val="000000" w:themeColor="text1"/>
                <w:sz w:val="20"/>
                <w:szCs w:val="20"/>
                <w:lang w:val="es-419"/>
              </w:rPr>
            </w:pPr>
            <w:r w:rsidRPr="00672063">
              <w:rPr>
                <w:color w:val="000000" w:themeColor="text1"/>
                <w:sz w:val="20"/>
                <w:szCs w:val="20"/>
                <w:lang w:val="es-419"/>
              </w:rPr>
              <w:t>(b)</w:t>
            </w:r>
            <w:r w:rsidRPr="00672063">
              <w:rPr>
                <w:color w:val="000000" w:themeColor="text1"/>
                <w:sz w:val="20"/>
                <w:szCs w:val="20"/>
                <w:lang w:val="es-419"/>
              </w:rPr>
              <w:tab/>
              <w:t>Annex C, Group I (HCFCs)</w:t>
            </w:r>
          </w:p>
        </w:tc>
        <w:tc>
          <w:tcPr>
            <w:tcW w:w="919" w:type="pct"/>
            <w:tcBorders>
              <w:top w:val="nil"/>
              <w:left w:val="single" w:sz="4" w:space="0" w:color="auto"/>
              <w:bottom w:val="nil"/>
              <w:right w:val="single" w:sz="4" w:space="0" w:color="auto"/>
            </w:tcBorders>
            <w:shd w:val="clear" w:color="auto" w:fill="FFFFFF" w:themeFill="background1"/>
            <w:vAlign w:val="bottom"/>
          </w:tcPr>
          <w:p w14:paraId="5B64315E" w14:textId="77777777" w:rsidR="008E6A6B" w:rsidRPr="00672063" w:rsidRDefault="008E6A6B" w:rsidP="00C87FBF">
            <w:pPr>
              <w:jc w:val="right"/>
              <w:rPr>
                <w:sz w:val="20"/>
                <w:szCs w:val="20"/>
                <w:lang w:val="es-419"/>
              </w:rPr>
            </w:pPr>
            <w:r w:rsidRPr="00672063">
              <w:rPr>
                <w:sz w:val="20"/>
                <w:szCs w:val="20"/>
                <w:lang w:val="es-419"/>
              </w:rPr>
              <w:t>2.44</w:t>
            </w:r>
          </w:p>
        </w:tc>
      </w:tr>
      <w:tr w:rsidR="008E6A6B" w:rsidRPr="00672063" w14:paraId="745B81E7" w14:textId="77777777" w:rsidTr="00C87FBF">
        <w:trPr>
          <w:trHeight w:val="233"/>
          <w:jc w:val="center"/>
        </w:trPr>
        <w:tc>
          <w:tcPr>
            <w:tcW w:w="4081" w:type="pct"/>
            <w:gridSpan w:val="2"/>
            <w:tcBorders>
              <w:top w:val="nil"/>
              <w:left w:val="single" w:sz="4" w:space="0" w:color="auto"/>
              <w:bottom w:val="nil"/>
              <w:right w:val="single" w:sz="4" w:space="0" w:color="auto"/>
            </w:tcBorders>
          </w:tcPr>
          <w:p w14:paraId="3C27A944" w14:textId="77777777" w:rsidR="008E6A6B" w:rsidRPr="00672063" w:rsidRDefault="008E6A6B" w:rsidP="00C87FBF">
            <w:pPr>
              <w:ind w:left="313" w:hanging="313"/>
              <w:jc w:val="left"/>
              <w:rPr>
                <w:color w:val="000000" w:themeColor="text1"/>
                <w:sz w:val="20"/>
                <w:szCs w:val="20"/>
                <w:lang w:val="es-419"/>
              </w:rPr>
            </w:pPr>
            <w:r w:rsidRPr="00672063">
              <w:rPr>
                <w:color w:val="000000" w:themeColor="text1"/>
                <w:sz w:val="20"/>
                <w:szCs w:val="20"/>
                <w:lang w:val="es-419"/>
              </w:rPr>
              <w:t>(c)</w:t>
            </w:r>
            <w:r w:rsidRPr="00672063">
              <w:rPr>
                <w:color w:val="000000" w:themeColor="text1"/>
                <w:sz w:val="20"/>
                <w:szCs w:val="20"/>
                <w:lang w:val="es-419"/>
              </w:rPr>
              <w:tab/>
              <w:t>Annex E, (methyl bromide)</w:t>
            </w:r>
          </w:p>
        </w:tc>
        <w:tc>
          <w:tcPr>
            <w:tcW w:w="919" w:type="pct"/>
            <w:tcBorders>
              <w:top w:val="nil"/>
              <w:left w:val="single" w:sz="4" w:space="0" w:color="auto"/>
              <w:bottom w:val="nil"/>
              <w:right w:val="single" w:sz="4" w:space="0" w:color="auto"/>
            </w:tcBorders>
            <w:shd w:val="clear" w:color="auto" w:fill="FFFFFF" w:themeFill="background1"/>
            <w:vAlign w:val="bottom"/>
          </w:tcPr>
          <w:p w14:paraId="589557F0"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29320AC3" w14:textId="77777777" w:rsidTr="00C87FBF">
        <w:trPr>
          <w:trHeight w:val="233"/>
          <w:jc w:val="center"/>
        </w:trPr>
        <w:tc>
          <w:tcPr>
            <w:tcW w:w="4081" w:type="pct"/>
            <w:gridSpan w:val="2"/>
            <w:tcBorders>
              <w:top w:val="nil"/>
              <w:left w:val="single" w:sz="4" w:space="0" w:color="auto"/>
              <w:bottom w:val="nil"/>
              <w:right w:val="single" w:sz="4" w:space="0" w:color="auto"/>
            </w:tcBorders>
          </w:tcPr>
          <w:p w14:paraId="75937473" w14:textId="77777777" w:rsidR="008E6A6B" w:rsidRPr="00672063" w:rsidRDefault="008E6A6B" w:rsidP="00C87FBF">
            <w:pPr>
              <w:tabs>
                <w:tab w:val="left" w:pos="6861"/>
                <w:tab w:val="right" w:pos="7560"/>
              </w:tabs>
              <w:ind w:left="6480" w:right="-108"/>
              <w:jc w:val="left"/>
              <w:rPr>
                <w:sz w:val="20"/>
                <w:szCs w:val="20"/>
                <w:lang w:val="es-419"/>
              </w:rPr>
            </w:pPr>
            <w:r w:rsidRPr="00672063">
              <w:rPr>
                <w:sz w:val="20"/>
                <w:szCs w:val="20"/>
                <w:lang w:val="es-419"/>
              </w:rPr>
              <w:tab/>
              <w:t>Total:</w:t>
            </w:r>
          </w:p>
        </w:tc>
        <w:tc>
          <w:tcPr>
            <w:tcW w:w="919" w:type="pct"/>
            <w:tcBorders>
              <w:top w:val="nil"/>
              <w:left w:val="single" w:sz="4" w:space="0" w:color="auto"/>
              <w:bottom w:val="nil"/>
              <w:right w:val="single" w:sz="4" w:space="0" w:color="auto"/>
            </w:tcBorders>
            <w:shd w:val="clear" w:color="auto" w:fill="FFFFFF" w:themeFill="background1"/>
            <w:vAlign w:val="bottom"/>
          </w:tcPr>
          <w:p w14:paraId="34E75198" w14:textId="77777777" w:rsidR="008E6A6B" w:rsidRPr="00672063" w:rsidRDefault="008E6A6B" w:rsidP="00C87FBF">
            <w:pPr>
              <w:jc w:val="right"/>
              <w:rPr>
                <w:sz w:val="20"/>
                <w:szCs w:val="20"/>
                <w:lang w:val="es-419"/>
              </w:rPr>
            </w:pPr>
            <w:r w:rsidRPr="00672063">
              <w:rPr>
                <w:sz w:val="20"/>
                <w:szCs w:val="20"/>
                <w:lang w:val="es-419"/>
              </w:rPr>
              <w:t>2.44</w:t>
            </w:r>
          </w:p>
        </w:tc>
      </w:tr>
      <w:tr w:rsidR="008E6A6B" w:rsidRPr="00672063" w14:paraId="7862710B" w14:textId="77777777" w:rsidTr="00C87FBF">
        <w:trPr>
          <w:trHeight w:val="233"/>
          <w:jc w:val="center"/>
        </w:trPr>
        <w:tc>
          <w:tcPr>
            <w:tcW w:w="4081" w:type="pct"/>
            <w:gridSpan w:val="2"/>
            <w:tcBorders>
              <w:top w:val="nil"/>
              <w:left w:val="single" w:sz="4" w:space="0" w:color="auto"/>
              <w:bottom w:val="single" w:sz="4" w:space="0" w:color="auto"/>
              <w:right w:val="single" w:sz="4" w:space="0" w:color="auto"/>
            </w:tcBorders>
          </w:tcPr>
          <w:p w14:paraId="7FD3ACCF" w14:textId="77777777" w:rsidR="008E6A6B" w:rsidRPr="00672063" w:rsidRDefault="008E6A6B" w:rsidP="00C87FBF">
            <w:pPr>
              <w:ind w:left="313" w:hanging="313"/>
              <w:jc w:val="left"/>
              <w:rPr>
                <w:color w:val="000000" w:themeColor="text1"/>
                <w:sz w:val="20"/>
                <w:szCs w:val="20"/>
                <w:lang w:val="es-419"/>
              </w:rPr>
            </w:pPr>
            <w:r w:rsidRPr="00672063">
              <w:rPr>
                <w:color w:val="000000" w:themeColor="text1"/>
                <w:sz w:val="20"/>
                <w:szCs w:val="20"/>
                <w:lang w:val="es-419"/>
              </w:rPr>
              <w:t>(d)</w:t>
            </w:r>
            <w:r w:rsidRPr="00672063">
              <w:rPr>
                <w:color w:val="000000" w:themeColor="text1"/>
                <w:sz w:val="20"/>
                <w:szCs w:val="20"/>
                <w:lang w:val="es-419"/>
              </w:rPr>
              <w:tab/>
              <w:t>Annex F (HFCs) (CO</w:t>
            </w:r>
            <w:r w:rsidRPr="00672063">
              <w:rPr>
                <w:color w:val="000000" w:themeColor="text1"/>
                <w:sz w:val="20"/>
                <w:szCs w:val="20"/>
                <w:vertAlign w:val="subscript"/>
                <w:lang w:val="es-419"/>
              </w:rPr>
              <w:t>2</w:t>
            </w:r>
            <w:r w:rsidRPr="00672063">
              <w:rPr>
                <w:color w:val="000000" w:themeColor="text1"/>
                <w:sz w:val="20"/>
                <w:szCs w:val="20"/>
                <w:lang w:val="es-419"/>
              </w:rPr>
              <w:t>-eq tonnes) as per Article 7</w:t>
            </w:r>
          </w:p>
        </w:tc>
        <w:tc>
          <w:tcPr>
            <w:tcW w:w="919" w:type="pct"/>
            <w:tcBorders>
              <w:top w:val="nil"/>
              <w:left w:val="single" w:sz="4" w:space="0" w:color="auto"/>
              <w:bottom w:val="single" w:sz="4" w:space="0" w:color="auto"/>
              <w:right w:val="single" w:sz="4" w:space="0" w:color="auto"/>
            </w:tcBorders>
            <w:shd w:val="clear" w:color="auto" w:fill="FFFFFF" w:themeFill="background1"/>
            <w:vAlign w:val="bottom"/>
          </w:tcPr>
          <w:p w14:paraId="76997676" w14:textId="77777777" w:rsidR="008E6A6B" w:rsidRPr="00672063" w:rsidRDefault="008E6A6B" w:rsidP="00C87FBF">
            <w:pPr>
              <w:jc w:val="right"/>
              <w:rPr>
                <w:sz w:val="20"/>
                <w:szCs w:val="20"/>
                <w:lang w:val="es-419"/>
              </w:rPr>
            </w:pPr>
            <w:r w:rsidRPr="00672063">
              <w:rPr>
                <w:sz w:val="20"/>
                <w:szCs w:val="20"/>
                <w:lang w:val="es-419"/>
              </w:rPr>
              <w:t>152,602</w:t>
            </w:r>
          </w:p>
        </w:tc>
      </w:tr>
      <w:tr w:rsidR="008E6A6B" w:rsidRPr="00672063" w14:paraId="68F22AF3" w14:textId="77777777" w:rsidTr="00C87FBF">
        <w:trPr>
          <w:trHeight w:val="233"/>
          <w:jc w:val="center"/>
        </w:trPr>
        <w:tc>
          <w:tcPr>
            <w:tcW w:w="4081" w:type="pct"/>
            <w:gridSpan w:val="2"/>
            <w:tcBorders>
              <w:top w:val="single" w:sz="4" w:space="0" w:color="auto"/>
              <w:left w:val="single" w:sz="4" w:space="0" w:color="auto"/>
              <w:bottom w:val="single" w:sz="4" w:space="0" w:color="auto"/>
              <w:right w:val="single" w:sz="4" w:space="0" w:color="auto"/>
            </w:tcBorders>
          </w:tcPr>
          <w:p w14:paraId="7397ADA7"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Year of reported country programme implementation data:</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tcPr>
          <w:p w14:paraId="1CEDC6D9" w14:textId="77777777" w:rsidR="008E6A6B" w:rsidRPr="00672063" w:rsidRDefault="008E6A6B" w:rsidP="00C87FBF">
            <w:pPr>
              <w:jc w:val="right"/>
              <w:rPr>
                <w:color w:val="000000" w:themeColor="text1"/>
                <w:sz w:val="20"/>
                <w:szCs w:val="20"/>
                <w:lang w:val="es-419"/>
              </w:rPr>
            </w:pPr>
            <w:r w:rsidRPr="00672063">
              <w:rPr>
                <w:sz w:val="20"/>
                <w:szCs w:val="20"/>
                <w:lang w:val="es-419"/>
              </w:rPr>
              <w:t>2023</w:t>
            </w:r>
          </w:p>
        </w:tc>
      </w:tr>
      <w:tr w:rsidR="008E6A6B" w:rsidRPr="00672063" w14:paraId="246E1FB7" w14:textId="77777777" w:rsidTr="00C87FBF">
        <w:trPr>
          <w:trHeight w:val="233"/>
          <w:jc w:val="center"/>
        </w:trPr>
        <w:tc>
          <w:tcPr>
            <w:tcW w:w="4081" w:type="pct"/>
            <w:gridSpan w:val="2"/>
            <w:tcBorders>
              <w:top w:val="single" w:sz="4" w:space="0" w:color="auto"/>
            </w:tcBorders>
          </w:tcPr>
          <w:p w14:paraId="2D66AE5B" w14:textId="77777777" w:rsidR="008E6A6B" w:rsidRPr="00672063" w:rsidRDefault="008E6A6B" w:rsidP="00C87FBF">
            <w:pPr>
              <w:keepNext/>
              <w:jc w:val="left"/>
              <w:rPr>
                <w:color w:val="000000" w:themeColor="text1"/>
                <w:sz w:val="20"/>
                <w:szCs w:val="20"/>
                <w:lang w:val="es-419"/>
              </w:rPr>
            </w:pPr>
            <w:r w:rsidRPr="00672063">
              <w:rPr>
                <w:color w:val="000000" w:themeColor="text1"/>
                <w:sz w:val="20"/>
                <w:szCs w:val="20"/>
                <w:lang w:val="es-419"/>
              </w:rPr>
              <w:t>Amount approved for projects (as at May 2024) (US $):</w:t>
            </w:r>
          </w:p>
        </w:tc>
        <w:tc>
          <w:tcPr>
            <w:tcW w:w="919" w:type="pct"/>
            <w:tcBorders>
              <w:top w:val="single" w:sz="4" w:space="0" w:color="auto"/>
            </w:tcBorders>
            <w:shd w:val="clear" w:color="auto" w:fill="auto"/>
            <w:vAlign w:val="bottom"/>
          </w:tcPr>
          <w:p w14:paraId="573B991F"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2,305,247</w:t>
            </w:r>
          </w:p>
        </w:tc>
      </w:tr>
      <w:tr w:rsidR="008E6A6B" w:rsidRPr="00672063" w14:paraId="54AA7F89" w14:textId="77777777" w:rsidTr="00C87FBF">
        <w:trPr>
          <w:trHeight w:val="233"/>
          <w:jc w:val="center"/>
        </w:trPr>
        <w:tc>
          <w:tcPr>
            <w:tcW w:w="4081" w:type="pct"/>
            <w:gridSpan w:val="2"/>
          </w:tcPr>
          <w:p w14:paraId="2FC38713" w14:textId="77777777" w:rsidR="008E6A6B" w:rsidRPr="00672063" w:rsidRDefault="008E6A6B" w:rsidP="00C87FBF">
            <w:pPr>
              <w:keepNext/>
              <w:jc w:val="left"/>
              <w:rPr>
                <w:color w:val="000000" w:themeColor="text1"/>
                <w:sz w:val="20"/>
                <w:szCs w:val="20"/>
                <w:lang w:val="es-419"/>
              </w:rPr>
            </w:pPr>
            <w:r w:rsidRPr="00672063">
              <w:rPr>
                <w:color w:val="000000" w:themeColor="text1"/>
                <w:sz w:val="20"/>
                <w:szCs w:val="20"/>
                <w:lang w:val="es-419"/>
              </w:rPr>
              <w:t>Amount disbursed (as at December 2023) (US $):</w:t>
            </w:r>
          </w:p>
        </w:tc>
        <w:tc>
          <w:tcPr>
            <w:tcW w:w="919" w:type="pct"/>
            <w:shd w:val="clear" w:color="auto" w:fill="auto"/>
            <w:vAlign w:val="center"/>
          </w:tcPr>
          <w:p w14:paraId="7B21A456"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2,004,350</w:t>
            </w:r>
          </w:p>
        </w:tc>
      </w:tr>
      <w:tr w:rsidR="008E6A6B" w:rsidRPr="00672063" w14:paraId="4840E09E" w14:textId="77777777" w:rsidTr="00C87FBF">
        <w:trPr>
          <w:trHeight w:val="233"/>
          <w:jc w:val="center"/>
        </w:trPr>
        <w:tc>
          <w:tcPr>
            <w:tcW w:w="4081" w:type="pct"/>
            <w:gridSpan w:val="2"/>
          </w:tcPr>
          <w:p w14:paraId="2BEB9432" w14:textId="77777777" w:rsidR="008E6A6B" w:rsidRPr="00672063" w:rsidRDefault="008E6A6B" w:rsidP="00C87FBF">
            <w:pPr>
              <w:keepNext/>
              <w:jc w:val="left"/>
              <w:rPr>
                <w:color w:val="000000" w:themeColor="text1"/>
                <w:sz w:val="20"/>
                <w:szCs w:val="20"/>
                <w:lang w:val="es-419"/>
              </w:rPr>
            </w:pPr>
            <w:r w:rsidRPr="00672063">
              <w:rPr>
                <w:color w:val="000000" w:themeColor="text1"/>
                <w:sz w:val="20"/>
                <w:szCs w:val="20"/>
                <w:lang w:val="es-419"/>
              </w:rPr>
              <w:t>ODS to be phased out (as at May 2024) (ODP tonnes):</w:t>
            </w:r>
          </w:p>
        </w:tc>
        <w:tc>
          <w:tcPr>
            <w:tcW w:w="919" w:type="pct"/>
            <w:shd w:val="clear" w:color="auto" w:fill="auto"/>
            <w:vAlign w:val="bottom"/>
          </w:tcPr>
          <w:p w14:paraId="07A10B73"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136.9</w:t>
            </w:r>
          </w:p>
        </w:tc>
      </w:tr>
      <w:tr w:rsidR="008E6A6B" w:rsidRPr="00672063" w14:paraId="0CE6A60B" w14:textId="77777777" w:rsidTr="00C87FBF">
        <w:trPr>
          <w:trHeight w:val="233"/>
          <w:jc w:val="center"/>
        </w:trPr>
        <w:tc>
          <w:tcPr>
            <w:tcW w:w="4081" w:type="pct"/>
            <w:gridSpan w:val="2"/>
          </w:tcPr>
          <w:p w14:paraId="7BF5DCD2" w14:textId="77777777" w:rsidR="008E6A6B" w:rsidRPr="00672063" w:rsidRDefault="008E6A6B" w:rsidP="00C87FBF">
            <w:pPr>
              <w:keepNext/>
              <w:jc w:val="left"/>
              <w:rPr>
                <w:color w:val="000000" w:themeColor="text1"/>
                <w:sz w:val="20"/>
                <w:szCs w:val="20"/>
                <w:lang w:val="es-419"/>
              </w:rPr>
            </w:pPr>
            <w:r w:rsidRPr="00672063">
              <w:rPr>
                <w:color w:val="000000" w:themeColor="text1"/>
                <w:sz w:val="20"/>
                <w:szCs w:val="20"/>
                <w:lang w:val="es-419"/>
              </w:rPr>
              <w:t>ODS phased out (as at December 2023) (ODP tonnes):</w:t>
            </w:r>
          </w:p>
        </w:tc>
        <w:tc>
          <w:tcPr>
            <w:tcW w:w="919" w:type="pct"/>
            <w:shd w:val="clear" w:color="auto" w:fill="auto"/>
          </w:tcPr>
          <w:p w14:paraId="222552CF"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101.6</w:t>
            </w:r>
          </w:p>
        </w:tc>
      </w:tr>
    </w:tbl>
    <w:p w14:paraId="077CBB7B" w14:textId="77777777" w:rsidR="008E6A6B" w:rsidRPr="00672063" w:rsidRDefault="008E6A6B" w:rsidP="008E6A6B">
      <w:pPr>
        <w:spacing w:after="120"/>
        <w:outlineLvl w:val="0"/>
        <w:rPr>
          <w:color w:val="000000" w:themeColor="text1"/>
          <w:lang w:val="es-419"/>
        </w:rPr>
      </w:pPr>
    </w:p>
    <w:p w14:paraId="57311C19" w14:textId="77777777" w:rsidR="008E6A6B" w:rsidRPr="00672063" w:rsidRDefault="008E6A6B" w:rsidP="008E6A6B">
      <w:pPr>
        <w:pStyle w:val="Heading1"/>
        <w:numPr>
          <w:ilvl w:val="0"/>
          <w:numId w:val="48"/>
        </w:numPr>
        <w:tabs>
          <w:tab w:val="clear" w:pos="0"/>
          <w:tab w:val="num" w:pos="360"/>
        </w:tabs>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66A5A40B" w14:textId="77777777" w:rsidTr="00C87FBF">
        <w:tc>
          <w:tcPr>
            <w:tcW w:w="4089" w:type="pct"/>
            <w:tcBorders>
              <w:bottom w:val="single" w:sz="4" w:space="0" w:color="auto"/>
            </w:tcBorders>
            <w:shd w:val="clear" w:color="auto" w:fill="auto"/>
          </w:tcPr>
          <w:p w14:paraId="120FD0B0"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03C5AF1B"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51DB5701"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19B2DB9F" w14:textId="77777777" w:rsidTr="00C87FBF">
        <w:tc>
          <w:tcPr>
            <w:tcW w:w="4089" w:type="pct"/>
            <w:tcBorders>
              <w:top w:val="single" w:sz="4" w:space="0" w:color="auto"/>
              <w:left w:val="single" w:sz="4" w:space="0" w:color="auto"/>
              <w:bottom w:val="single" w:sz="4" w:space="0" w:color="auto"/>
              <w:right w:val="single" w:sz="4" w:space="0" w:color="auto"/>
            </w:tcBorders>
          </w:tcPr>
          <w:p w14:paraId="7B931C4C"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5B19BCD" w14:textId="77777777" w:rsidR="008E6A6B" w:rsidRPr="00672063" w:rsidRDefault="008E6A6B" w:rsidP="00C87FBF">
            <w:pPr>
              <w:widowControl w:val="0"/>
              <w:jc w:val="right"/>
              <w:rPr>
                <w:sz w:val="20"/>
                <w:szCs w:val="20"/>
                <w:lang w:val="es-419"/>
              </w:rPr>
            </w:pPr>
            <w:r w:rsidRPr="00672063">
              <w:rPr>
                <w:sz w:val="20"/>
                <w:szCs w:val="20"/>
                <w:lang w:val="es-419"/>
              </w:rPr>
              <w:t>870,425</w:t>
            </w:r>
          </w:p>
        </w:tc>
      </w:tr>
      <w:tr w:rsidR="008E6A6B" w:rsidRPr="00672063" w14:paraId="10FA52D5" w14:textId="77777777" w:rsidTr="00C87FBF">
        <w:tc>
          <w:tcPr>
            <w:tcW w:w="4089" w:type="pct"/>
            <w:tcBorders>
              <w:top w:val="single" w:sz="4" w:space="0" w:color="auto"/>
              <w:left w:val="single" w:sz="4" w:space="0" w:color="auto"/>
              <w:bottom w:val="single" w:sz="4" w:space="0" w:color="auto"/>
              <w:right w:val="single" w:sz="4" w:space="0" w:color="auto"/>
            </w:tcBorders>
          </w:tcPr>
          <w:p w14:paraId="7DA0158F"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1681500" w14:textId="77777777" w:rsidR="008E6A6B" w:rsidRPr="00672063" w:rsidRDefault="008E6A6B" w:rsidP="00C87FBF">
            <w:pPr>
              <w:widowControl w:val="0"/>
              <w:jc w:val="right"/>
              <w:rPr>
                <w:sz w:val="20"/>
                <w:szCs w:val="20"/>
                <w:lang w:val="es-419"/>
              </w:rPr>
            </w:pPr>
            <w:r w:rsidRPr="00672063">
              <w:rPr>
                <w:sz w:val="20"/>
                <w:szCs w:val="20"/>
                <w:lang w:val="es-419"/>
              </w:rPr>
              <w:t>534,783</w:t>
            </w:r>
          </w:p>
        </w:tc>
      </w:tr>
      <w:tr w:rsidR="008E6A6B" w:rsidRPr="00672063" w14:paraId="4EC889C8" w14:textId="77777777" w:rsidTr="00C87FBF">
        <w:tc>
          <w:tcPr>
            <w:tcW w:w="4089" w:type="pct"/>
            <w:tcBorders>
              <w:top w:val="single" w:sz="4" w:space="0" w:color="auto"/>
              <w:left w:val="single" w:sz="4" w:space="0" w:color="auto"/>
              <w:bottom w:val="single" w:sz="4" w:space="0" w:color="auto"/>
              <w:right w:val="single" w:sz="4" w:space="0" w:color="auto"/>
            </w:tcBorders>
          </w:tcPr>
          <w:p w14:paraId="6E4860D6"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9B7E491" w14:textId="77777777" w:rsidR="008E6A6B" w:rsidRPr="00672063" w:rsidRDefault="008E6A6B" w:rsidP="00C87FBF">
            <w:pPr>
              <w:widowControl w:val="0"/>
              <w:jc w:val="right"/>
              <w:rPr>
                <w:sz w:val="20"/>
                <w:szCs w:val="20"/>
                <w:lang w:val="es-419"/>
              </w:rPr>
            </w:pPr>
            <w:r w:rsidRPr="00672063">
              <w:rPr>
                <w:sz w:val="20"/>
                <w:szCs w:val="20"/>
                <w:lang w:val="es-419"/>
              </w:rPr>
              <w:t>900,039</w:t>
            </w:r>
          </w:p>
        </w:tc>
      </w:tr>
      <w:tr w:rsidR="008E6A6B" w:rsidRPr="00672063" w14:paraId="7EE58047"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7E5AA833"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6F3B7F7" w14:textId="77777777" w:rsidR="008E6A6B" w:rsidRPr="00672063" w:rsidRDefault="008E6A6B" w:rsidP="00C87FBF">
            <w:pPr>
              <w:widowControl w:val="0"/>
              <w:jc w:val="right"/>
              <w:rPr>
                <w:sz w:val="20"/>
                <w:szCs w:val="20"/>
                <w:lang w:val="es-419"/>
              </w:rPr>
            </w:pPr>
            <w:r w:rsidRPr="00672063">
              <w:rPr>
                <w:sz w:val="20"/>
                <w:szCs w:val="20"/>
                <w:lang w:val="es-419"/>
              </w:rPr>
              <w:t>2,305,247</w:t>
            </w:r>
          </w:p>
        </w:tc>
      </w:tr>
      <w:tr w:rsidR="008E6A6B" w:rsidRPr="00672063" w14:paraId="18775BAF"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4577263E"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702FB82" w14:textId="77777777" w:rsidR="008E6A6B" w:rsidRPr="00672063" w:rsidRDefault="008E6A6B" w:rsidP="00C87FBF">
            <w:pPr>
              <w:widowControl w:val="0"/>
              <w:jc w:val="right"/>
              <w:rPr>
                <w:sz w:val="20"/>
                <w:szCs w:val="20"/>
                <w:lang w:val="es-419"/>
              </w:rPr>
            </w:pPr>
            <w:r w:rsidRPr="00672063">
              <w:rPr>
                <w:sz w:val="20"/>
                <w:szCs w:val="20"/>
                <w:lang w:val="es-419"/>
              </w:rPr>
              <w:t>95,000</w:t>
            </w:r>
          </w:p>
        </w:tc>
      </w:tr>
    </w:tbl>
    <w:p w14:paraId="3604F78E" w14:textId="77777777" w:rsidR="008E6A6B" w:rsidRPr="00672063" w:rsidRDefault="008E6A6B" w:rsidP="008E6A6B">
      <w:pPr>
        <w:spacing w:after="120"/>
        <w:rPr>
          <w:lang w:val="es-419"/>
        </w:rPr>
      </w:pPr>
    </w:p>
    <w:p w14:paraId="7799D827" w14:textId="77777777" w:rsidR="008E6A6B" w:rsidRPr="00672063" w:rsidRDefault="008E6A6B" w:rsidP="008E6A6B">
      <w:pPr>
        <w:keepNext/>
        <w:spacing w:after="240" w:line="360" w:lineRule="auto"/>
        <w:outlineLvl w:val="0"/>
        <w:rPr>
          <w:u w:val="single"/>
          <w:lang w:val="es-419"/>
        </w:rPr>
      </w:pPr>
      <w:r w:rsidRPr="00672063">
        <w:rPr>
          <w:u w:val="single"/>
          <w:lang w:val="es-419"/>
        </w:rPr>
        <w:lastRenderedPageBreak/>
        <w:t>Progress report</w:t>
      </w:r>
    </w:p>
    <w:p w14:paraId="64063AA4" w14:textId="77777777" w:rsidR="008E6A6B" w:rsidRPr="00672063" w:rsidRDefault="008E6A6B" w:rsidP="008E6A6B">
      <w:pPr>
        <w:numPr>
          <w:ilvl w:val="0"/>
          <w:numId w:val="1"/>
        </w:numPr>
        <w:spacing w:after="240"/>
        <w:outlineLvl w:val="0"/>
        <w:rPr>
          <w:lang w:val="es-419"/>
        </w:rPr>
      </w:pPr>
      <w:r w:rsidRPr="00672063">
        <w:rPr>
          <w:lang w:val="es-419"/>
        </w:rPr>
        <w:t>Under phase VIII of the institutional strengthening (IS) project for the Bahamas, the country maintained its compliance with the Montreal Protocol and supported the introduction of measures to support the implementation of the Kigali Amendment. The NOU carried out tasks including: ODS legislation and regulation to control and monitor ODS consumption and measures towards controlling HFCs; data collection, analysis, and submission; consultations and coordination with other national agencies/stakeholders; coordination of HPMP implementation activities; awareness</w:t>
      </w:r>
      <w:r w:rsidRPr="00672063">
        <w:rPr>
          <w:lang w:val="es-419"/>
        </w:rPr>
        <w:noBreakHyphen/>
        <w:t xml:space="preserve">raising and information exchange; and regional cooperation and participation in Montreal Protocol </w:t>
      </w:r>
      <w:proofErr w:type="gramStart"/>
      <w:r w:rsidRPr="00672063">
        <w:rPr>
          <w:lang w:val="es-419"/>
        </w:rPr>
        <w:t>meetings</w:t>
      </w:r>
      <w:proofErr w:type="gramEnd"/>
      <w:r w:rsidRPr="00672063">
        <w:rPr>
          <w:lang w:val="es-419"/>
        </w:rPr>
        <w:t>.</w:t>
      </w:r>
    </w:p>
    <w:p w14:paraId="5E0483C3" w14:textId="77777777" w:rsidR="008E6A6B" w:rsidRPr="00672063" w:rsidRDefault="008E6A6B" w:rsidP="008E6A6B">
      <w:pPr>
        <w:widowControl w:val="0"/>
        <w:spacing w:after="240"/>
        <w:rPr>
          <w:lang w:val="es-419"/>
        </w:rPr>
      </w:pPr>
      <w:r w:rsidRPr="00672063">
        <w:rPr>
          <w:u w:val="single"/>
          <w:lang w:val="es-419"/>
        </w:rPr>
        <w:t>Plan of action</w:t>
      </w:r>
    </w:p>
    <w:p w14:paraId="6E3FB60A" w14:textId="77777777" w:rsidR="008E6A6B" w:rsidRPr="00672063" w:rsidRDefault="008E6A6B" w:rsidP="008E6A6B">
      <w:pPr>
        <w:widowControl w:val="0"/>
        <w:numPr>
          <w:ilvl w:val="0"/>
          <w:numId w:val="1"/>
        </w:numPr>
        <w:spacing w:after="240"/>
        <w:outlineLvl w:val="0"/>
        <w:rPr>
          <w:lang w:val="es-419"/>
        </w:rPr>
      </w:pPr>
      <w:r w:rsidRPr="00672063">
        <w:rPr>
          <w:lang w:val="es-419"/>
        </w:rPr>
        <w:t xml:space="preserve">Phase IX of the IS project will continue to support activities to phase out HCFCs, implement the HFC phase-down and promote Montreal Protocol and Kigali Amendment activities. The NOU will review the composition of the Ozone Steering Committee to ensure that it can respond to the HPMP and the HFC phase-down, considering the efforts towards gender mainstreaming and taking energy efficiency into consideration. During the phase, the NOU will: continue to strengthen coordination within the NOU; continue to implement the licensing and quota system for HCFCs, the licensing system for HFCs and finalize the quota system for HFCs; continue to coordinate and monitor programme activities under the HPMP; work closely with stakeholders in the refrigeration servicing sector including capacity development; and implement public awareness campaigns through social and print media. The NOU will also maintain its timely data reporting, promote gender mainstreaming and active participation in the </w:t>
      </w:r>
      <w:proofErr w:type="gramStart"/>
      <w:r w:rsidRPr="00672063">
        <w:rPr>
          <w:lang w:val="es-419"/>
        </w:rPr>
        <w:t>meetings</w:t>
      </w:r>
      <w:proofErr w:type="gramEnd"/>
      <w:r w:rsidRPr="00672063">
        <w:rPr>
          <w:lang w:val="es-419"/>
        </w:rPr>
        <w:t xml:space="preserve"> related to the Montreal Protocol and the promotion of women's participation in the refrigeration servicing sector.</w:t>
      </w:r>
    </w:p>
    <w:p w14:paraId="1D37948C"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784A7C86" w14:textId="77777777" w:rsidR="008E6A6B" w:rsidRPr="00672063" w:rsidRDefault="008E6A6B" w:rsidP="008E6A6B">
      <w:pPr>
        <w:numPr>
          <w:ilvl w:val="0"/>
          <w:numId w:val="1"/>
        </w:numPr>
        <w:spacing w:after="240"/>
        <w:outlineLvl w:val="0"/>
        <w:rPr>
          <w:lang w:val="es-419"/>
        </w:rPr>
      </w:pPr>
      <w:r w:rsidRPr="00672063">
        <w:rPr>
          <w:lang w:val="es-419"/>
        </w:rPr>
        <w:t xml:space="preserve">The NOU is located within the Department of Environmental Services within the Ministry of Environment and Natural Resources. The NOU works closely with the </w:t>
      </w:r>
      <w:proofErr w:type="gramStart"/>
      <w:r w:rsidRPr="00672063">
        <w:rPr>
          <w:lang w:val="es-419"/>
        </w:rPr>
        <w:t>Director</w:t>
      </w:r>
      <w:proofErr w:type="gramEnd"/>
      <w:r w:rsidRPr="00672063">
        <w:rPr>
          <w:lang w:val="es-419"/>
        </w:rPr>
        <w:t xml:space="preserve"> of the Department. The NOU submits relevant information and project reports to the </w:t>
      </w:r>
      <w:proofErr w:type="gramStart"/>
      <w:r w:rsidRPr="00672063">
        <w:rPr>
          <w:lang w:val="es-419"/>
        </w:rPr>
        <w:t>Director</w:t>
      </w:r>
      <w:proofErr w:type="gramEnd"/>
      <w:r w:rsidRPr="00672063">
        <w:rPr>
          <w:lang w:val="es-419"/>
        </w:rPr>
        <w:t>, who then forwards them to the attention of the Permanent Secretary and the Honorable Minister. The work programme of the NOU is incorporated within the Ministry. The Ozone Steering Committee provides an interagency coordinating body for the implementation of activities. The NOU also consults with the refrigeration servicing sector and the training institute to support relevant activities which are incorporated within their programmes. These include, for example, training of technicians at the tertiary level and the training of Customs officers. These factors contribute to the sustainability of the IS project and the framework to assess risk ahead of time and plan for suitable interventions in advance. Additionally, UNEP requires interim reports as part of the SSFA with the Country. These reports allow the country to identify, in advance, any issues that it is experiencing or where the activities are not progressing as planned, providing an early indication of where UNEP may support, assess and intervene where necessary.</w:t>
      </w:r>
    </w:p>
    <w:p w14:paraId="5C980D53" w14:textId="77777777" w:rsidR="008E6A6B" w:rsidRPr="00672063" w:rsidRDefault="008E6A6B" w:rsidP="008E6A6B">
      <w:pPr>
        <w:widowControl w:val="0"/>
        <w:spacing w:after="120"/>
        <w:outlineLvl w:val="0"/>
        <w:rPr>
          <w:lang w:val="es-419"/>
        </w:rPr>
      </w:pPr>
      <w:r w:rsidRPr="00672063">
        <w:rPr>
          <w:b/>
          <w:bCs/>
          <w:lang w:val="es-419"/>
        </w:rPr>
        <w:t>Barbados: Renewal of institutional strengthening</w:t>
      </w:r>
      <w:r w:rsidRPr="00672063">
        <w:rPr>
          <w:b/>
          <w:bCs/>
          <w:i/>
          <w:lang w:val="es-419"/>
        </w:rPr>
        <w:t xml:space="preserve"> </w:t>
      </w:r>
    </w:p>
    <w:tbl>
      <w:tblPr>
        <w:tblStyle w:val="TableGrid89"/>
        <w:tblW w:w="5000" w:type="pct"/>
        <w:tblLook w:val="01E0" w:firstRow="1" w:lastRow="1" w:firstColumn="1" w:lastColumn="1" w:noHBand="0" w:noVBand="0"/>
      </w:tblPr>
      <w:tblGrid>
        <w:gridCol w:w="6156"/>
        <w:gridCol w:w="1653"/>
        <w:gridCol w:w="1541"/>
      </w:tblGrid>
      <w:tr w:rsidR="008E6A6B" w:rsidRPr="00672063" w14:paraId="30DB7EE0" w14:textId="77777777" w:rsidTr="00C87FBF">
        <w:trPr>
          <w:trHeight w:val="260"/>
          <w:tblHeader/>
        </w:trPr>
        <w:tc>
          <w:tcPr>
            <w:tcW w:w="4176" w:type="pct"/>
            <w:gridSpan w:val="2"/>
            <w:tcBorders>
              <w:bottom w:val="single" w:sz="4" w:space="0" w:color="auto"/>
            </w:tcBorders>
          </w:tcPr>
          <w:p w14:paraId="504411AD" w14:textId="77777777" w:rsidR="008E6A6B" w:rsidRPr="00672063" w:rsidRDefault="008E6A6B" w:rsidP="00C87FBF">
            <w:pPr>
              <w:widowControl w:val="0"/>
              <w:rPr>
                <w:b/>
                <w:sz w:val="20"/>
                <w:szCs w:val="20"/>
                <w:lang w:val="es-419"/>
              </w:rPr>
            </w:pPr>
            <w:r w:rsidRPr="00672063">
              <w:rPr>
                <w:b/>
                <w:sz w:val="20"/>
                <w:szCs w:val="20"/>
                <w:lang w:val="es-419"/>
              </w:rPr>
              <w:t>Summary of the project and country profile</w:t>
            </w:r>
          </w:p>
        </w:tc>
        <w:tc>
          <w:tcPr>
            <w:tcW w:w="824" w:type="pct"/>
          </w:tcPr>
          <w:p w14:paraId="5E670299" w14:textId="77777777" w:rsidR="008E6A6B" w:rsidRPr="00672063" w:rsidRDefault="008E6A6B" w:rsidP="00C87FBF">
            <w:pPr>
              <w:widowControl w:val="0"/>
              <w:ind w:left="142"/>
              <w:jc w:val="right"/>
              <w:rPr>
                <w:b/>
                <w:sz w:val="20"/>
                <w:szCs w:val="20"/>
                <w:lang w:val="es-419"/>
              </w:rPr>
            </w:pPr>
          </w:p>
        </w:tc>
      </w:tr>
      <w:tr w:rsidR="008E6A6B" w:rsidRPr="00672063" w14:paraId="13747BE5" w14:textId="77777777" w:rsidTr="00C87FBF">
        <w:trPr>
          <w:trHeight w:val="233"/>
        </w:trPr>
        <w:tc>
          <w:tcPr>
            <w:tcW w:w="4176" w:type="pct"/>
            <w:gridSpan w:val="2"/>
            <w:tcBorders>
              <w:bottom w:val="single" w:sz="4" w:space="0" w:color="auto"/>
            </w:tcBorders>
          </w:tcPr>
          <w:p w14:paraId="6F9F224D" w14:textId="77777777" w:rsidR="008E6A6B" w:rsidRPr="00672063" w:rsidRDefault="008E6A6B" w:rsidP="00C87FBF">
            <w:pPr>
              <w:widowControl w:val="0"/>
              <w:rPr>
                <w:sz w:val="20"/>
                <w:szCs w:val="20"/>
                <w:lang w:val="es-419"/>
              </w:rPr>
            </w:pPr>
            <w:r w:rsidRPr="00672063">
              <w:rPr>
                <w:sz w:val="20"/>
                <w:szCs w:val="20"/>
                <w:lang w:val="es-419"/>
              </w:rPr>
              <w:t>Implementing agency:</w:t>
            </w:r>
          </w:p>
        </w:tc>
        <w:tc>
          <w:tcPr>
            <w:tcW w:w="824" w:type="pct"/>
            <w:tcBorders>
              <w:bottom w:val="single" w:sz="4" w:space="0" w:color="auto"/>
            </w:tcBorders>
          </w:tcPr>
          <w:p w14:paraId="46F3D663" w14:textId="77777777" w:rsidR="008E6A6B" w:rsidRPr="00672063" w:rsidRDefault="008E6A6B" w:rsidP="00C87FBF">
            <w:pPr>
              <w:widowControl w:val="0"/>
              <w:ind w:left="142"/>
              <w:jc w:val="center"/>
              <w:rPr>
                <w:sz w:val="20"/>
                <w:szCs w:val="20"/>
                <w:lang w:val="es-419"/>
              </w:rPr>
            </w:pPr>
            <w:r w:rsidRPr="00672063">
              <w:rPr>
                <w:sz w:val="20"/>
                <w:szCs w:val="20"/>
                <w:lang w:val="es-419"/>
              </w:rPr>
              <w:t>UNEP</w:t>
            </w:r>
          </w:p>
        </w:tc>
      </w:tr>
      <w:tr w:rsidR="008E6A6B" w:rsidRPr="00672063" w14:paraId="421136D2" w14:textId="77777777" w:rsidTr="00C87FBF">
        <w:trPr>
          <w:trHeight w:val="233"/>
        </w:trPr>
        <w:tc>
          <w:tcPr>
            <w:tcW w:w="4176" w:type="pct"/>
            <w:gridSpan w:val="2"/>
            <w:tcBorders>
              <w:top w:val="single" w:sz="4" w:space="0" w:color="auto"/>
              <w:left w:val="single" w:sz="4" w:space="0" w:color="auto"/>
              <w:bottom w:val="nil"/>
              <w:right w:val="single" w:sz="4" w:space="0" w:color="auto"/>
            </w:tcBorders>
          </w:tcPr>
          <w:p w14:paraId="76C1B131" w14:textId="77777777" w:rsidR="008E6A6B" w:rsidRPr="00672063" w:rsidRDefault="008E6A6B" w:rsidP="00C87FBF">
            <w:pPr>
              <w:widowControl w:val="0"/>
              <w:rPr>
                <w:sz w:val="20"/>
                <w:szCs w:val="20"/>
                <w:lang w:val="es-419"/>
              </w:rPr>
            </w:pPr>
            <w:r w:rsidRPr="00672063">
              <w:rPr>
                <w:sz w:val="20"/>
                <w:szCs w:val="20"/>
                <w:lang w:val="es-419"/>
              </w:rPr>
              <w:t>Amounts previously approved for institutional strengthening (US $):</w:t>
            </w:r>
          </w:p>
        </w:tc>
        <w:tc>
          <w:tcPr>
            <w:tcW w:w="824" w:type="pct"/>
            <w:tcBorders>
              <w:top w:val="single" w:sz="4" w:space="0" w:color="auto"/>
              <w:left w:val="single" w:sz="4" w:space="0" w:color="auto"/>
              <w:bottom w:val="nil"/>
              <w:right w:val="single" w:sz="4" w:space="0" w:color="auto"/>
            </w:tcBorders>
          </w:tcPr>
          <w:p w14:paraId="7FB79D0F" w14:textId="77777777" w:rsidR="008E6A6B" w:rsidRPr="00672063" w:rsidRDefault="008E6A6B" w:rsidP="00C87FBF">
            <w:pPr>
              <w:widowControl w:val="0"/>
              <w:ind w:left="142"/>
              <w:jc w:val="right"/>
              <w:rPr>
                <w:sz w:val="20"/>
                <w:szCs w:val="20"/>
                <w:lang w:val="es-419"/>
              </w:rPr>
            </w:pPr>
          </w:p>
        </w:tc>
      </w:tr>
      <w:tr w:rsidR="008E6A6B" w:rsidRPr="00672063" w14:paraId="6ECFE66B" w14:textId="77777777" w:rsidTr="00C87FBF">
        <w:trPr>
          <w:trHeight w:val="233"/>
        </w:trPr>
        <w:tc>
          <w:tcPr>
            <w:tcW w:w="3292" w:type="pct"/>
            <w:tcBorders>
              <w:top w:val="nil"/>
              <w:left w:val="single" w:sz="4" w:space="0" w:color="auto"/>
              <w:bottom w:val="nil"/>
              <w:right w:val="nil"/>
            </w:tcBorders>
            <w:shd w:val="clear" w:color="auto" w:fill="FFFFFF" w:themeFill="background1"/>
            <w:vAlign w:val="bottom"/>
          </w:tcPr>
          <w:p w14:paraId="2970DF32" w14:textId="77777777" w:rsidR="008E6A6B" w:rsidRPr="00672063" w:rsidRDefault="008E6A6B" w:rsidP="00C87FBF">
            <w:pPr>
              <w:widowControl w:val="0"/>
              <w:ind w:left="4563" w:right="-198"/>
              <w:jc w:val="left"/>
              <w:rPr>
                <w:sz w:val="20"/>
                <w:szCs w:val="20"/>
                <w:lang w:val="es-419"/>
              </w:rPr>
            </w:pPr>
            <w:r w:rsidRPr="00672063">
              <w:rPr>
                <w:sz w:val="20"/>
                <w:szCs w:val="20"/>
                <w:lang w:val="es-419"/>
              </w:rPr>
              <w:t>Phase I:</w:t>
            </w:r>
          </w:p>
        </w:tc>
        <w:tc>
          <w:tcPr>
            <w:tcW w:w="884" w:type="pct"/>
            <w:tcBorders>
              <w:top w:val="nil"/>
              <w:left w:val="nil"/>
              <w:bottom w:val="nil"/>
              <w:right w:val="single" w:sz="4" w:space="0" w:color="auto"/>
            </w:tcBorders>
            <w:shd w:val="clear" w:color="auto" w:fill="FFFFFF" w:themeFill="background1"/>
            <w:vAlign w:val="bottom"/>
          </w:tcPr>
          <w:p w14:paraId="6A2F50E3" w14:textId="77777777" w:rsidR="008E6A6B" w:rsidRPr="00672063" w:rsidRDefault="008E6A6B" w:rsidP="00C87FBF">
            <w:pPr>
              <w:widowControl w:val="0"/>
              <w:ind w:left="-278"/>
              <w:jc w:val="right"/>
              <w:rPr>
                <w:sz w:val="20"/>
                <w:szCs w:val="20"/>
                <w:lang w:val="es-419"/>
              </w:rPr>
            </w:pPr>
            <w:r w:rsidRPr="00672063">
              <w:rPr>
                <w:sz w:val="20"/>
                <w:szCs w:val="20"/>
                <w:lang w:val="es-419"/>
              </w:rPr>
              <w:t>Dec-94</w:t>
            </w:r>
          </w:p>
        </w:tc>
        <w:tc>
          <w:tcPr>
            <w:tcW w:w="824" w:type="pct"/>
            <w:tcBorders>
              <w:top w:val="nil"/>
              <w:left w:val="single" w:sz="4" w:space="0" w:color="auto"/>
              <w:bottom w:val="nil"/>
              <w:right w:val="single" w:sz="4" w:space="0" w:color="auto"/>
            </w:tcBorders>
            <w:shd w:val="clear" w:color="auto" w:fill="FFFFFF" w:themeFill="background1"/>
          </w:tcPr>
          <w:p w14:paraId="343EF87F" w14:textId="77777777" w:rsidR="008E6A6B" w:rsidRPr="00672063" w:rsidRDefault="008E6A6B" w:rsidP="00C87FBF">
            <w:pPr>
              <w:widowControl w:val="0"/>
              <w:ind w:left="142"/>
              <w:jc w:val="right"/>
              <w:rPr>
                <w:sz w:val="20"/>
                <w:szCs w:val="20"/>
                <w:lang w:val="es-419"/>
              </w:rPr>
            </w:pPr>
            <w:r w:rsidRPr="00672063">
              <w:rPr>
                <w:sz w:val="20"/>
                <w:szCs w:val="20"/>
                <w:lang w:val="es-419"/>
              </w:rPr>
              <w:t>152,494</w:t>
            </w:r>
          </w:p>
        </w:tc>
      </w:tr>
      <w:tr w:rsidR="008E6A6B" w:rsidRPr="00672063" w14:paraId="1E3DD062" w14:textId="77777777" w:rsidTr="00C87FBF">
        <w:trPr>
          <w:trHeight w:val="233"/>
        </w:trPr>
        <w:tc>
          <w:tcPr>
            <w:tcW w:w="3292" w:type="pct"/>
            <w:tcBorders>
              <w:top w:val="nil"/>
              <w:left w:val="single" w:sz="4" w:space="0" w:color="auto"/>
              <w:bottom w:val="nil"/>
              <w:right w:val="nil"/>
            </w:tcBorders>
            <w:shd w:val="clear" w:color="auto" w:fill="FFFFFF" w:themeFill="background1"/>
            <w:vAlign w:val="bottom"/>
          </w:tcPr>
          <w:p w14:paraId="38C77F3F" w14:textId="77777777" w:rsidR="008E6A6B" w:rsidRPr="00672063" w:rsidRDefault="008E6A6B" w:rsidP="00C87FBF">
            <w:pPr>
              <w:widowControl w:val="0"/>
              <w:ind w:left="4563" w:right="-198"/>
              <w:jc w:val="left"/>
              <w:rPr>
                <w:sz w:val="20"/>
                <w:szCs w:val="20"/>
                <w:lang w:val="es-419"/>
              </w:rPr>
            </w:pPr>
            <w:r w:rsidRPr="00672063">
              <w:rPr>
                <w:sz w:val="20"/>
                <w:szCs w:val="20"/>
                <w:lang w:val="es-419"/>
              </w:rPr>
              <w:t>Phase II:</w:t>
            </w:r>
          </w:p>
        </w:tc>
        <w:tc>
          <w:tcPr>
            <w:tcW w:w="884" w:type="pct"/>
            <w:tcBorders>
              <w:top w:val="nil"/>
              <w:left w:val="nil"/>
              <w:bottom w:val="nil"/>
              <w:right w:val="single" w:sz="4" w:space="0" w:color="auto"/>
            </w:tcBorders>
            <w:shd w:val="clear" w:color="auto" w:fill="FFFFFF" w:themeFill="background1"/>
            <w:vAlign w:val="bottom"/>
          </w:tcPr>
          <w:p w14:paraId="58696EC6" w14:textId="77777777" w:rsidR="008E6A6B" w:rsidRPr="00672063" w:rsidRDefault="008E6A6B" w:rsidP="00C87FBF">
            <w:pPr>
              <w:widowControl w:val="0"/>
              <w:ind w:left="-278"/>
              <w:jc w:val="right"/>
              <w:rPr>
                <w:sz w:val="20"/>
                <w:szCs w:val="20"/>
                <w:lang w:val="es-419"/>
              </w:rPr>
            </w:pPr>
            <w:r w:rsidRPr="00672063">
              <w:rPr>
                <w:sz w:val="20"/>
                <w:szCs w:val="20"/>
                <w:lang w:val="es-419"/>
              </w:rPr>
              <w:t>Nov-98</w:t>
            </w:r>
          </w:p>
        </w:tc>
        <w:tc>
          <w:tcPr>
            <w:tcW w:w="824" w:type="pct"/>
            <w:tcBorders>
              <w:top w:val="nil"/>
              <w:left w:val="single" w:sz="4" w:space="0" w:color="auto"/>
              <w:bottom w:val="nil"/>
              <w:right w:val="single" w:sz="4" w:space="0" w:color="auto"/>
            </w:tcBorders>
            <w:shd w:val="clear" w:color="auto" w:fill="FFFFFF" w:themeFill="background1"/>
          </w:tcPr>
          <w:p w14:paraId="5FCB886E" w14:textId="77777777" w:rsidR="008E6A6B" w:rsidRPr="00672063" w:rsidRDefault="008E6A6B" w:rsidP="00C87FBF">
            <w:pPr>
              <w:widowControl w:val="0"/>
              <w:ind w:left="142"/>
              <w:jc w:val="right"/>
              <w:rPr>
                <w:sz w:val="20"/>
                <w:szCs w:val="20"/>
                <w:lang w:val="es-419"/>
              </w:rPr>
            </w:pPr>
            <w:r w:rsidRPr="00672063">
              <w:rPr>
                <w:sz w:val="20"/>
                <w:szCs w:val="20"/>
                <w:lang w:val="es-419"/>
              </w:rPr>
              <w:t>101,700</w:t>
            </w:r>
          </w:p>
        </w:tc>
      </w:tr>
      <w:tr w:rsidR="008E6A6B" w:rsidRPr="00672063" w14:paraId="6C0A6192" w14:textId="77777777" w:rsidTr="00C87FBF">
        <w:trPr>
          <w:trHeight w:val="233"/>
        </w:trPr>
        <w:tc>
          <w:tcPr>
            <w:tcW w:w="3292" w:type="pct"/>
            <w:tcBorders>
              <w:top w:val="nil"/>
              <w:left w:val="single" w:sz="4" w:space="0" w:color="auto"/>
              <w:bottom w:val="nil"/>
              <w:right w:val="nil"/>
            </w:tcBorders>
            <w:shd w:val="clear" w:color="auto" w:fill="FFFFFF" w:themeFill="background1"/>
            <w:vAlign w:val="bottom"/>
          </w:tcPr>
          <w:p w14:paraId="44701312" w14:textId="77777777" w:rsidR="008E6A6B" w:rsidRPr="00672063" w:rsidRDefault="008E6A6B" w:rsidP="00C87FBF">
            <w:pPr>
              <w:widowControl w:val="0"/>
              <w:ind w:left="4563" w:right="-198"/>
              <w:jc w:val="left"/>
              <w:rPr>
                <w:sz w:val="20"/>
                <w:szCs w:val="20"/>
                <w:lang w:val="es-419"/>
              </w:rPr>
            </w:pPr>
            <w:r w:rsidRPr="00672063">
              <w:rPr>
                <w:sz w:val="20"/>
                <w:szCs w:val="20"/>
                <w:lang w:val="es-419"/>
              </w:rPr>
              <w:t>Phase III:</w:t>
            </w:r>
          </w:p>
        </w:tc>
        <w:tc>
          <w:tcPr>
            <w:tcW w:w="884" w:type="pct"/>
            <w:tcBorders>
              <w:top w:val="nil"/>
              <w:left w:val="nil"/>
              <w:bottom w:val="nil"/>
              <w:right w:val="single" w:sz="4" w:space="0" w:color="auto"/>
            </w:tcBorders>
            <w:shd w:val="clear" w:color="auto" w:fill="FFFFFF" w:themeFill="background1"/>
            <w:vAlign w:val="bottom"/>
          </w:tcPr>
          <w:p w14:paraId="1A9880B8" w14:textId="77777777" w:rsidR="008E6A6B" w:rsidRPr="00672063" w:rsidRDefault="008E6A6B" w:rsidP="00C87FBF">
            <w:pPr>
              <w:widowControl w:val="0"/>
              <w:ind w:left="-278"/>
              <w:jc w:val="right"/>
              <w:rPr>
                <w:sz w:val="20"/>
                <w:szCs w:val="20"/>
                <w:lang w:val="es-419"/>
              </w:rPr>
            </w:pPr>
            <w:r w:rsidRPr="00672063">
              <w:rPr>
                <w:sz w:val="20"/>
                <w:szCs w:val="20"/>
                <w:lang w:val="es-419"/>
              </w:rPr>
              <w:t>Apr-04 &amp; Jul-05</w:t>
            </w:r>
          </w:p>
        </w:tc>
        <w:tc>
          <w:tcPr>
            <w:tcW w:w="824" w:type="pct"/>
            <w:tcBorders>
              <w:top w:val="nil"/>
              <w:left w:val="single" w:sz="4" w:space="0" w:color="auto"/>
              <w:bottom w:val="nil"/>
              <w:right w:val="single" w:sz="4" w:space="0" w:color="auto"/>
            </w:tcBorders>
            <w:shd w:val="clear" w:color="auto" w:fill="FFFFFF" w:themeFill="background1"/>
          </w:tcPr>
          <w:p w14:paraId="678ECAE3" w14:textId="77777777" w:rsidR="008E6A6B" w:rsidRPr="00672063" w:rsidRDefault="008E6A6B" w:rsidP="00C87FBF">
            <w:pPr>
              <w:widowControl w:val="0"/>
              <w:ind w:left="142"/>
              <w:jc w:val="right"/>
              <w:rPr>
                <w:sz w:val="20"/>
                <w:szCs w:val="20"/>
                <w:lang w:val="es-419"/>
              </w:rPr>
            </w:pPr>
            <w:r w:rsidRPr="00672063">
              <w:rPr>
                <w:sz w:val="20"/>
                <w:szCs w:val="20"/>
                <w:lang w:val="es-419"/>
              </w:rPr>
              <w:t>116,440</w:t>
            </w:r>
          </w:p>
        </w:tc>
      </w:tr>
      <w:tr w:rsidR="008E6A6B" w:rsidRPr="00672063" w14:paraId="50D48C24" w14:textId="77777777" w:rsidTr="00C87FBF">
        <w:trPr>
          <w:trHeight w:val="233"/>
        </w:trPr>
        <w:tc>
          <w:tcPr>
            <w:tcW w:w="3292" w:type="pct"/>
            <w:tcBorders>
              <w:top w:val="nil"/>
              <w:left w:val="single" w:sz="4" w:space="0" w:color="auto"/>
              <w:bottom w:val="nil"/>
              <w:right w:val="nil"/>
            </w:tcBorders>
            <w:shd w:val="clear" w:color="auto" w:fill="FFFFFF" w:themeFill="background1"/>
            <w:vAlign w:val="bottom"/>
          </w:tcPr>
          <w:p w14:paraId="654E0896" w14:textId="77777777" w:rsidR="008E6A6B" w:rsidRPr="00672063" w:rsidRDefault="008E6A6B" w:rsidP="00C87FBF">
            <w:pPr>
              <w:widowControl w:val="0"/>
              <w:ind w:left="4563" w:right="-198"/>
              <w:jc w:val="left"/>
              <w:rPr>
                <w:sz w:val="20"/>
                <w:szCs w:val="20"/>
                <w:lang w:val="es-419"/>
              </w:rPr>
            </w:pPr>
            <w:r w:rsidRPr="00672063">
              <w:rPr>
                <w:sz w:val="20"/>
                <w:szCs w:val="20"/>
                <w:lang w:val="es-419"/>
              </w:rPr>
              <w:t>Phase IV:</w:t>
            </w:r>
          </w:p>
        </w:tc>
        <w:tc>
          <w:tcPr>
            <w:tcW w:w="884" w:type="pct"/>
            <w:tcBorders>
              <w:top w:val="nil"/>
              <w:left w:val="nil"/>
              <w:bottom w:val="nil"/>
              <w:right w:val="single" w:sz="4" w:space="0" w:color="auto"/>
            </w:tcBorders>
            <w:shd w:val="clear" w:color="auto" w:fill="FFFFFF" w:themeFill="background1"/>
            <w:vAlign w:val="bottom"/>
          </w:tcPr>
          <w:p w14:paraId="7DAC47B8" w14:textId="77777777" w:rsidR="008E6A6B" w:rsidRPr="00672063" w:rsidRDefault="008E6A6B" w:rsidP="00C87FBF">
            <w:pPr>
              <w:widowControl w:val="0"/>
              <w:ind w:left="-278"/>
              <w:jc w:val="right"/>
              <w:rPr>
                <w:sz w:val="20"/>
                <w:szCs w:val="20"/>
                <w:lang w:val="es-419"/>
              </w:rPr>
            </w:pPr>
            <w:r w:rsidRPr="00672063">
              <w:rPr>
                <w:sz w:val="20"/>
                <w:szCs w:val="20"/>
                <w:lang w:val="es-419"/>
              </w:rPr>
              <w:t>Jul-10</w:t>
            </w:r>
          </w:p>
        </w:tc>
        <w:tc>
          <w:tcPr>
            <w:tcW w:w="824" w:type="pct"/>
            <w:tcBorders>
              <w:top w:val="nil"/>
              <w:left w:val="single" w:sz="4" w:space="0" w:color="auto"/>
              <w:bottom w:val="nil"/>
              <w:right w:val="single" w:sz="4" w:space="0" w:color="auto"/>
            </w:tcBorders>
            <w:shd w:val="clear" w:color="auto" w:fill="FFFFFF" w:themeFill="background1"/>
          </w:tcPr>
          <w:p w14:paraId="554846E4" w14:textId="77777777" w:rsidR="008E6A6B" w:rsidRPr="00672063" w:rsidRDefault="008E6A6B" w:rsidP="00C87FBF">
            <w:pPr>
              <w:widowControl w:val="0"/>
              <w:ind w:left="142"/>
              <w:jc w:val="right"/>
              <w:rPr>
                <w:sz w:val="20"/>
                <w:szCs w:val="20"/>
                <w:lang w:val="es-419"/>
              </w:rPr>
            </w:pPr>
            <w:r w:rsidRPr="00672063">
              <w:rPr>
                <w:sz w:val="20"/>
                <w:szCs w:val="20"/>
                <w:lang w:val="es-419"/>
              </w:rPr>
              <w:t>114,240</w:t>
            </w:r>
          </w:p>
        </w:tc>
      </w:tr>
      <w:tr w:rsidR="008E6A6B" w:rsidRPr="00672063" w14:paraId="1866C2C4" w14:textId="77777777" w:rsidTr="00C87FBF">
        <w:trPr>
          <w:trHeight w:val="233"/>
        </w:trPr>
        <w:tc>
          <w:tcPr>
            <w:tcW w:w="3292" w:type="pct"/>
            <w:tcBorders>
              <w:top w:val="nil"/>
              <w:left w:val="single" w:sz="4" w:space="0" w:color="auto"/>
              <w:bottom w:val="nil"/>
              <w:right w:val="nil"/>
            </w:tcBorders>
            <w:shd w:val="clear" w:color="auto" w:fill="FFFFFF" w:themeFill="background1"/>
            <w:vAlign w:val="bottom"/>
          </w:tcPr>
          <w:p w14:paraId="05112FD3" w14:textId="77777777" w:rsidR="008E6A6B" w:rsidRPr="00672063" w:rsidRDefault="008E6A6B" w:rsidP="00C87FBF">
            <w:pPr>
              <w:widowControl w:val="0"/>
              <w:ind w:left="4563" w:right="-198"/>
              <w:jc w:val="left"/>
              <w:rPr>
                <w:sz w:val="20"/>
                <w:szCs w:val="20"/>
                <w:lang w:val="es-419"/>
              </w:rPr>
            </w:pPr>
            <w:r w:rsidRPr="00672063">
              <w:rPr>
                <w:sz w:val="20"/>
                <w:szCs w:val="20"/>
                <w:lang w:val="es-419"/>
              </w:rPr>
              <w:t>Phase V:</w:t>
            </w:r>
          </w:p>
        </w:tc>
        <w:tc>
          <w:tcPr>
            <w:tcW w:w="884" w:type="pct"/>
            <w:tcBorders>
              <w:top w:val="nil"/>
              <w:left w:val="nil"/>
              <w:bottom w:val="nil"/>
              <w:right w:val="single" w:sz="4" w:space="0" w:color="auto"/>
            </w:tcBorders>
            <w:shd w:val="clear" w:color="auto" w:fill="FFFFFF" w:themeFill="background1"/>
            <w:vAlign w:val="bottom"/>
          </w:tcPr>
          <w:p w14:paraId="7F6476F5" w14:textId="77777777" w:rsidR="008E6A6B" w:rsidRPr="00672063" w:rsidRDefault="008E6A6B" w:rsidP="00C87FBF">
            <w:pPr>
              <w:widowControl w:val="0"/>
              <w:ind w:left="-278"/>
              <w:jc w:val="right"/>
              <w:rPr>
                <w:sz w:val="20"/>
                <w:szCs w:val="20"/>
                <w:lang w:val="es-419"/>
              </w:rPr>
            </w:pPr>
            <w:r w:rsidRPr="00672063">
              <w:rPr>
                <w:sz w:val="20"/>
                <w:szCs w:val="20"/>
                <w:lang w:val="es-419"/>
              </w:rPr>
              <w:t>Dec-12</w:t>
            </w:r>
          </w:p>
        </w:tc>
        <w:tc>
          <w:tcPr>
            <w:tcW w:w="824" w:type="pct"/>
            <w:tcBorders>
              <w:top w:val="nil"/>
              <w:left w:val="single" w:sz="4" w:space="0" w:color="auto"/>
              <w:bottom w:val="nil"/>
              <w:right w:val="single" w:sz="4" w:space="0" w:color="auto"/>
            </w:tcBorders>
            <w:shd w:val="clear" w:color="auto" w:fill="FFFFFF" w:themeFill="background1"/>
          </w:tcPr>
          <w:p w14:paraId="4C3495E1" w14:textId="77777777" w:rsidR="008E6A6B" w:rsidRPr="00672063" w:rsidRDefault="008E6A6B" w:rsidP="00C87FBF">
            <w:pPr>
              <w:widowControl w:val="0"/>
              <w:ind w:left="142"/>
              <w:jc w:val="right"/>
              <w:rPr>
                <w:sz w:val="20"/>
                <w:szCs w:val="20"/>
                <w:lang w:val="es-419"/>
              </w:rPr>
            </w:pPr>
            <w:r w:rsidRPr="00672063">
              <w:rPr>
                <w:sz w:val="20"/>
                <w:szCs w:val="20"/>
                <w:lang w:val="es-419"/>
              </w:rPr>
              <w:t>117,000</w:t>
            </w:r>
          </w:p>
        </w:tc>
      </w:tr>
      <w:tr w:rsidR="008E6A6B" w:rsidRPr="00672063" w14:paraId="723B5D3A" w14:textId="77777777" w:rsidTr="00C87FBF">
        <w:trPr>
          <w:trHeight w:val="233"/>
        </w:trPr>
        <w:tc>
          <w:tcPr>
            <w:tcW w:w="3292" w:type="pct"/>
            <w:tcBorders>
              <w:top w:val="nil"/>
              <w:left w:val="single" w:sz="4" w:space="0" w:color="auto"/>
              <w:bottom w:val="nil"/>
              <w:right w:val="nil"/>
            </w:tcBorders>
            <w:shd w:val="clear" w:color="auto" w:fill="FFFFFF" w:themeFill="background1"/>
            <w:vAlign w:val="bottom"/>
          </w:tcPr>
          <w:p w14:paraId="394A8D81" w14:textId="77777777" w:rsidR="008E6A6B" w:rsidRPr="00672063" w:rsidRDefault="008E6A6B" w:rsidP="00C87FBF">
            <w:pPr>
              <w:widowControl w:val="0"/>
              <w:ind w:left="4563" w:right="-198"/>
              <w:jc w:val="left"/>
              <w:rPr>
                <w:sz w:val="20"/>
                <w:szCs w:val="20"/>
                <w:lang w:val="es-419"/>
              </w:rPr>
            </w:pPr>
            <w:r w:rsidRPr="00672063">
              <w:rPr>
                <w:sz w:val="20"/>
                <w:szCs w:val="20"/>
                <w:lang w:val="es-419"/>
              </w:rPr>
              <w:t>Phase VI</w:t>
            </w:r>
          </w:p>
        </w:tc>
        <w:tc>
          <w:tcPr>
            <w:tcW w:w="884" w:type="pct"/>
            <w:tcBorders>
              <w:top w:val="nil"/>
              <w:left w:val="nil"/>
              <w:bottom w:val="nil"/>
              <w:right w:val="single" w:sz="4" w:space="0" w:color="auto"/>
            </w:tcBorders>
            <w:shd w:val="clear" w:color="auto" w:fill="FFFFFF" w:themeFill="background1"/>
            <w:vAlign w:val="bottom"/>
          </w:tcPr>
          <w:p w14:paraId="7C235F75" w14:textId="77777777" w:rsidR="008E6A6B" w:rsidRPr="00672063" w:rsidRDefault="008E6A6B" w:rsidP="00C87FBF">
            <w:pPr>
              <w:widowControl w:val="0"/>
              <w:ind w:left="-278"/>
              <w:jc w:val="right"/>
              <w:rPr>
                <w:sz w:val="20"/>
                <w:szCs w:val="20"/>
                <w:lang w:val="es-419"/>
              </w:rPr>
            </w:pPr>
            <w:r w:rsidRPr="00672063">
              <w:rPr>
                <w:sz w:val="20"/>
                <w:szCs w:val="20"/>
                <w:lang w:val="es-419"/>
              </w:rPr>
              <w:t>Nov-15</w:t>
            </w:r>
          </w:p>
        </w:tc>
        <w:tc>
          <w:tcPr>
            <w:tcW w:w="824" w:type="pct"/>
            <w:tcBorders>
              <w:top w:val="nil"/>
              <w:left w:val="single" w:sz="4" w:space="0" w:color="auto"/>
              <w:bottom w:val="nil"/>
              <w:right w:val="single" w:sz="4" w:space="0" w:color="auto"/>
            </w:tcBorders>
            <w:shd w:val="clear" w:color="auto" w:fill="FFFFFF" w:themeFill="background1"/>
          </w:tcPr>
          <w:p w14:paraId="74120449" w14:textId="77777777" w:rsidR="008E6A6B" w:rsidRPr="00672063" w:rsidRDefault="008E6A6B" w:rsidP="00C87FBF">
            <w:pPr>
              <w:widowControl w:val="0"/>
              <w:ind w:left="142"/>
              <w:jc w:val="right"/>
              <w:rPr>
                <w:sz w:val="20"/>
                <w:szCs w:val="20"/>
                <w:lang w:val="es-419"/>
              </w:rPr>
            </w:pPr>
            <w:r w:rsidRPr="00672063">
              <w:rPr>
                <w:sz w:val="20"/>
                <w:szCs w:val="20"/>
                <w:lang w:val="es-419"/>
              </w:rPr>
              <w:t>149,760</w:t>
            </w:r>
          </w:p>
        </w:tc>
      </w:tr>
      <w:tr w:rsidR="008E6A6B" w:rsidRPr="00672063" w14:paraId="6EB691ED" w14:textId="77777777" w:rsidTr="0079478B">
        <w:trPr>
          <w:trHeight w:val="233"/>
        </w:trPr>
        <w:tc>
          <w:tcPr>
            <w:tcW w:w="3292" w:type="pct"/>
            <w:tcBorders>
              <w:top w:val="nil"/>
              <w:left w:val="single" w:sz="4" w:space="0" w:color="auto"/>
              <w:bottom w:val="nil"/>
              <w:right w:val="nil"/>
            </w:tcBorders>
            <w:shd w:val="clear" w:color="auto" w:fill="FFFFFF" w:themeFill="background1"/>
            <w:vAlign w:val="bottom"/>
          </w:tcPr>
          <w:p w14:paraId="6A746BE2" w14:textId="77777777" w:rsidR="008E6A6B" w:rsidRPr="00672063" w:rsidRDefault="008E6A6B" w:rsidP="00C87FBF">
            <w:pPr>
              <w:widowControl w:val="0"/>
              <w:ind w:left="4563" w:right="-198"/>
              <w:jc w:val="left"/>
              <w:rPr>
                <w:sz w:val="20"/>
                <w:szCs w:val="20"/>
                <w:lang w:val="es-419"/>
              </w:rPr>
            </w:pPr>
            <w:r w:rsidRPr="00672063">
              <w:rPr>
                <w:sz w:val="20"/>
                <w:szCs w:val="20"/>
                <w:lang w:val="es-419"/>
              </w:rPr>
              <w:t>Phase VII:</w:t>
            </w:r>
          </w:p>
        </w:tc>
        <w:tc>
          <w:tcPr>
            <w:tcW w:w="884" w:type="pct"/>
            <w:tcBorders>
              <w:top w:val="nil"/>
              <w:left w:val="nil"/>
              <w:bottom w:val="nil"/>
              <w:right w:val="single" w:sz="4" w:space="0" w:color="auto"/>
            </w:tcBorders>
            <w:shd w:val="clear" w:color="auto" w:fill="FFFFFF" w:themeFill="background1"/>
            <w:vAlign w:val="bottom"/>
          </w:tcPr>
          <w:p w14:paraId="0F5BBA03" w14:textId="77777777" w:rsidR="008E6A6B" w:rsidRPr="00672063" w:rsidRDefault="008E6A6B" w:rsidP="00C87FBF">
            <w:pPr>
              <w:widowControl w:val="0"/>
              <w:ind w:left="-278"/>
              <w:jc w:val="right"/>
              <w:rPr>
                <w:sz w:val="20"/>
                <w:szCs w:val="20"/>
                <w:lang w:val="es-419"/>
              </w:rPr>
            </w:pPr>
            <w:r w:rsidRPr="00672063">
              <w:rPr>
                <w:sz w:val="20"/>
                <w:szCs w:val="20"/>
                <w:lang w:val="es-419"/>
              </w:rPr>
              <w:t>Dec-18</w:t>
            </w:r>
          </w:p>
        </w:tc>
        <w:tc>
          <w:tcPr>
            <w:tcW w:w="824" w:type="pct"/>
            <w:tcBorders>
              <w:top w:val="nil"/>
              <w:left w:val="single" w:sz="4" w:space="0" w:color="auto"/>
              <w:bottom w:val="nil"/>
              <w:right w:val="single" w:sz="4" w:space="0" w:color="auto"/>
            </w:tcBorders>
            <w:shd w:val="clear" w:color="auto" w:fill="FFFFFF" w:themeFill="background1"/>
          </w:tcPr>
          <w:p w14:paraId="4CFBB0B3" w14:textId="77777777" w:rsidR="008E6A6B" w:rsidRPr="00672063" w:rsidRDefault="008E6A6B" w:rsidP="00C87FBF">
            <w:pPr>
              <w:widowControl w:val="0"/>
              <w:ind w:left="142"/>
              <w:jc w:val="right"/>
              <w:rPr>
                <w:sz w:val="20"/>
                <w:szCs w:val="20"/>
                <w:lang w:val="es-419"/>
              </w:rPr>
            </w:pPr>
            <w:r w:rsidRPr="00672063">
              <w:rPr>
                <w:sz w:val="20"/>
                <w:szCs w:val="20"/>
                <w:lang w:val="es-419"/>
              </w:rPr>
              <w:t>149,760</w:t>
            </w:r>
          </w:p>
        </w:tc>
      </w:tr>
      <w:tr w:rsidR="008E6A6B" w:rsidRPr="00672063" w14:paraId="0F8FBDF1" w14:textId="77777777" w:rsidTr="0079478B">
        <w:trPr>
          <w:trHeight w:val="233"/>
        </w:trPr>
        <w:tc>
          <w:tcPr>
            <w:tcW w:w="3292" w:type="pct"/>
            <w:tcBorders>
              <w:top w:val="nil"/>
              <w:left w:val="single" w:sz="4" w:space="0" w:color="auto"/>
              <w:bottom w:val="single" w:sz="4" w:space="0" w:color="auto"/>
              <w:right w:val="nil"/>
            </w:tcBorders>
            <w:shd w:val="clear" w:color="auto" w:fill="FFFFFF" w:themeFill="background1"/>
            <w:vAlign w:val="bottom"/>
          </w:tcPr>
          <w:p w14:paraId="6D091533" w14:textId="77777777" w:rsidR="008E6A6B" w:rsidRPr="00672063" w:rsidRDefault="008E6A6B" w:rsidP="00C87FBF">
            <w:pPr>
              <w:widowControl w:val="0"/>
              <w:ind w:left="4563" w:right="-198"/>
              <w:jc w:val="left"/>
              <w:rPr>
                <w:sz w:val="20"/>
                <w:szCs w:val="20"/>
                <w:lang w:val="es-419"/>
              </w:rPr>
            </w:pPr>
            <w:r w:rsidRPr="00672063">
              <w:rPr>
                <w:sz w:val="20"/>
                <w:szCs w:val="20"/>
                <w:lang w:val="es-419"/>
              </w:rPr>
              <w:t>Phase VIII:</w:t>
            </w:r>
          </w:p>
        </w:tc>
        <w:tc>
          <w:tcPr>
            <w:tcW w:w="884" w:type="pct"/>
            <w:tcBorders>
              <w:top w:val="nil"/>
              <w:left w:val="nil"/>
              <w:bottom w:val="single" w:sz="4" w:space="0" w:color="auto"/>
              <w:right w:val="single" w:sz="4" w:space="0" w:color="auto"/>
            </w:tcBorders>
            <w:shd w:val="clear" w:color="auto" w:fill="FFFFFF" w:themeFill="background1"/>
            <w:vAlign w:val="bottom"/>
          </w:tcPr>
          <w:p w14:paraId="107F3925" w14:textId="77777777" w:rsidR="008E6A6B" w:rsidRPr="00672063" w:rsidRDefault="008E6A6B" w:rsidP="00C87FBF">
            <w:pPr>
              <w:widowControl w:val="0"/>
              <w:ind w:left="-278"/>
              <w:jc w:val="right"/>
              <w:rPr>
                <w:sz w:val="20"/>
                <w:szCs w:val="20"/>
                <w:lang w:val="es-419"/>
              </w:rPr>
            </w:pPr>
            <w:r w:rsidRPr="00672063">
              <w:rPr>
                <w:sz w:val="20"/>
                <w:szCs w:val="20"/>
                <w:lang w:val="es-419"/>
              </w:rPr>
              <w:t>Jun-22</w:t>
            </w:r>
          </w:p>
        </w:tc>
        <w:tc>
          <w:tcPr>
            <w:tcW w:w="824" w:type="pct"/>
            <w:tcBorders>
              <w:top w:val="nil"/>
              <w:left w:val="single" w:sz="4" w:space="0" w:color="auto"/>
              <w:bottom w:val="single" w:sz="4" w:space="0" w:color="auto"/>
              <w:right w:val="single" w:sz="4" w:space="0" w:color="auto"/>
            </w:tcBorders>
            <w:shd w:val="clear" w:color="auto" w:fill="FFFFFF" w:themeFill="background1"/>
          </w:tcPr>
          <w:p w14:paraId="7BBFFE67" w14:textId="77777777" w:rsidR="008E6A6B" w:rsidRPr="00672063" w:rsidRDefault="008E6A6B" w:rsidP="00C87FBF">
            <w:pPr>
              <w:widowControl w:val="0"/>
              <w:ind w:left="142"/>
              <w:jc w:val="right"/>
              <w:rPr>
                <w:sz w:val="20"/>
                <w:szCs w:val="20"/>
                <w:lang w:val="es-419"/>
              </w:rPr>
            </w:pPr>
            <w:r w:rsidRPr="00672063">
              <w:rPr>
                <w:sz w:val="20"/>
                <w:szCs w:val="20"/>
                <w:lang w:val="es-419"/>
              </w:rPr>
              <w:t>149,760</w:t>
            </w:r>
          </w:p>
        </w:tc>
      </w:tr>
      <w:tr w:rsidR="008E6A6B" w:rsidRPr="00672063" w14:paraId="5A9099FE" w14:textId="77777777" w:rsidTr="0079478B">
        <w:trPr>
          <w:trHeight w:val="233"/>
        </w:trPr>
        <w:tc>
          <w:tcPr>
            <w:tcW w:w="4176" w:type="pct"/>
            <w:gridSpan w:val="2"/>
            <w:tcBorders>
              <w:top w:val="single" w:sz="4" w:space="0" w:color="auto"/>
              <w:left w:val="single" w:sz="4" w:space="0" w:color="auto"/>
              <w:bottom w:val="nil"/>
              <w:right w:val="single" w:sz="4" w:space="0" w:color="auto"/>
            </w:tcBorders>
            <w:shd w:val="clear" w:color="auto" w:fill="auto"/>
          </w:tcPr>
          <w:p w14:paraId="1876783B" w14:textId="77777777" w:rsidR="008E6A6B" w:rsidRPr="00672063" w:rsidRDefault="008E6A6B" w:rsidP="00C87FBF">
            <w:pPr>
              <w:widowControl w:val="0"/>
              <w:tabs>
                <w:tab w:val="right" w:pos="7560"/>
              </w:tabs>
              <w:ind w:left="142" w:right="33"/>
              <w:jc w:val="left"/>
              <w:rPr>
                <w:sz w:val="20"/>
                <w:szCs w:val="20"/>
                <w:lang w:val="es-419"/>
              </w:rPr>
            </w:pPr>
            <w:r w:rsidRPr="00672063">
              <w:rPr>
                <w:sz w:val="20"/>
                <w:szCs w:val="20"/>
                <w:lang w:val="es-419"/>
              </w:rPr>
              <w:lastRenderedPageBreak/>
              <w:tab/>
              <w:t>Total:</w:t>
            </w:r>
          </w:p>
        </w:tc>
        <w:tc>
          <w:tcPr>
            <w:tcW w:w="824" w:type="pct"/>
            <w:tcBorders>
              <w:top w:val="single" w:sz="4" w:space="0" w:color="auto"/>
              <w:left w:val="single" w:sz="4" w:space="0" w:color="auto"/>
              <w:bottom w:val="single" w:sz="4" w:space="0" w:color="auto"/>
              <w:right w:val="single" w:sz="4" w:space="0" w:color="auto"/>
            </w:tcBorders>
            <w:shd w:val="clear" w:color="auto" w:fill="auto"/>
          </w:tcPr>
          <w:p w14:paraId="13EF3352" w14:textId="77777777" w:rsidR="008E6A6B" w:rsidRPr="00672063" w:rsidRDefault="008E6A6B" w:rsidP="00C87FBF">
            <w:pPr>
              <w:widowControl w:val="0"/>
              <w:ind w:left="142"/>
              <w:jc w:val="right"/>
              <w:rPr>
                <w:sz w:val="20"/>
                <w:szCs w:val="20"/>
                <w:lang w:val="es-419"/>
              </w:rPr>
            </w:pPr>
            <w:r w:rsidRPr="00672063">
              <w:rPr>
                <w:sz w:val="20"/>
                <w:szCs w:val="20"/>
                <w:lang w:val="es-419"/>
              </w:rPr>
              <w:t>1,051,154</w:t>
            </w:r>
          </w:p>
        </w:tc>
      </w:tr>
      <w:tr w:rsidR="008E6A6B" w:rsidRPr="00672063" w14:paraId="72D3CBCD" w14:textId="77777777" w:rsidTr="00C87FBF">
        <w:trPr>
          <w:trHeight w:val="233"/>
        </w:trPr>
        <w:tc>
          <w:tcPr>
            <w:tcW w:w="4176" w:type="pct"/>
            <w:gridSpan w:val="2"/>
            <w:shd w:val="clear" w:color="auto" w:fill="FFFFFF" w:themeFill="background1"/>
          </w:tcPr>
          <w:p w14:paraId="787090DE" w14:textId="77777777" w:rsidR="008E6A6B" w:rsidRPr="00672063" w:rsidRDefault="008E6A6B" w:rsidP="00C87FBF">
            <w:pPr>
              <w:widowControl w:val="0"/>
              <w:jc w:val="left"/>
              <w:rPr>
                <w:sz w:val="20"/>
                <w:szCs w:val="20"/>
                <w:lang w:val="es-419"/>
              </w:rPr>
            </w:pPr>
            <w:r w:rsidRPr="00672063">
              <w:rPr>
                <w:sz w:val="20"/>
                <w:szCs w:val="20"/>
                <w:lang w:val="es-419"/>
              </w:rPr>
              <w:t>Amount requested for renewal (phase VIII) (US $):</w:t>
            </w:r>
          </w:p>
        </w:tc>
        <w:tc>
          <w:tcPr>
            <w:tcW w:w="824" w:type="pct"/>
            <w:shd w:val="clear" w:color="auto" w:fill="auto"/>
          </w:tcPr>
          <w:p w14:paraId="11728E8F" w14:textId="77777777" w:rsidR="008E6A6B" w:rsidRPr="00672063" w:rsidRDefault="008E6A6B" w:rsidP="00C87FBF">
            <w:pPr>
              <w:widowControl w:val="0"/>
              <w:ind w:left="142"/>
              <w:jc w:val="right"/>
              <w:rPr>
                <w:sz w:val="20"/>
                <w:szCs w:val="20"/>
                <w:lang w:val="es-419"/>
              </w:rPr>
            </w:pPr>
            <w:r w:rsidRPr="00672063">
              <w:rPr>
                <w:sz w:val="20"/>
                <w:szCs w:val="20"/>
                <w:lang w:val="es-419"/>
              </w:rPr>
              <w:t>310,003</w:t>
            </w:r>
          </w:p>
        </w:tc>
      </w:tr>
      <w:tr w:rsidR="008E6A6B" w:rsidRPr="00672063" w14:paraId="478EEF9F" w14:textId="77777777" w:rsidTr="00C87FBF">
        <w:trPr>
          <w:trHeight w:val="233"/>
        </w:trPr>
        <w:tc>
          <w:tcPr>
            <w:tcW w:w="4176" w:type="pct"/>
            <w:gridSpan w:val="2"/>
          </w:tcPr>
          <w:p w14:paraId="423E7F18" w14:textId="77777777" w:rsidR="008E6A6B" w:rsidRPr="00672063" w:rsidRDefault="008E6A6B" w:rsidP="00C87FBF">
            <w:pPr>
              <w:widowControl w:val="0"/>
              <w:jc w:val="left"/>
              <w:rPr>
                <w:sz w:val="20"/>
                <w:szCs w:val="20"/>
                <w:lang w:val="es-419"/>
              </w:rPr>
            </w:pPr>
            <w:r w:rsidRPr="00672063">
              <w:rPr>
                <w:sz w:val="20"/>
                <w:szCs w:val="20"/>
                <w:lang w:val="es-419"/>
              </w:rPr>
              <w:t xml:space="preserve">Amount recommended for approval for phase VIII (US $): </w:t>
            </w:r>
          </w:p>
        </w:tc>
        <w:tc>
          <w:tcPr>
            <w:tcW w:w="824" w:type="pct"/>
            <w:shd w:val="clear" w:color="auto" w:fill="auto"/>
          </w:tcPr>
          <w:p w14:paraId="729E8CDD" w14:textId="77777777" w:rsidR="008E6A6B" w:rsidRPr="00672063" w:rsidRDefault="008E6A6B" w:rsidP="00C87FBF">
            <w:pPr>
              <w:widowControl w:val="0"/>
              <w:ind w:left="142"/>
              <w:jc w:val="right"/>
              <w:rPr>
                <w:sz w:val="20"/>
                <w:szCs w:val="20"/>
                <w:lang w:val="es-419"/>
              </w:rPr>
            </w:pPr>
            <w:r w:rsidRPr="00672063">
              <w:rPr>
                <w:sz w:val="20"/>
                <w:szCs w:val="20"/>
                <w:lang w:val="es-419"/>
              </w:rPr>
              <w:t>310,003</w:t>
            </w:r>
          </w:p>
        </w:tc>
      </w:tr>
      <w:tr w:rsidR="008E6A6B" w:rsidRPr="00672063" w14:paraId="3F042E6C" w14:textId="77777777" w:rsidTr="00C87FBF">
        <w:trPr>
          <w:trHeight w:val="233"/>
        </w:trPr>
        <w:tc>
          <w:tcPr>
            <w:tcW w:w="4176" w:type="pct"/>
            <w:gridSpan w:val="2"/>
          </w:tcPr>
          <w:p w14:paraId="518B91FC" w14:textId="77777777" w:rsidR="008E6A6B" w:rsidRPr="00672063" w:rsidRDefault="008E6A6B" w:rsidP="00C87FBF">
            <w:pPr>
              <w:widowControl w:val="0"/>
              <w:jc w:val="left"/>
              <w:rPr>
                <w:sz w:val="20"/>
                <w:szCs w:val="20"/>
                <w:lang w:val="es-419"/>
              </w:rPr>
            </w:pPr>
            <w:r w:rsidRPr="00672063">
              <w:rPr>
                <w:sz w:val="20"/>
                <w:szCs w:val="20"/>
                <w:lang w:val="es-419"/>
              </w:rPr>
              <w:t>Agency support costs (US $):</w:t>
            </w:r>
          </w:p>
        </w:tc>
        <w:tc>
          <w:tcPr>
            <w:tcW w:w="824" w:type="pct"/>
            <w:shd w:val="clear" w:color="auto" w:fill="auto"/>
          </w:tcPr>
          <w:p w14:paraId="726C479C" w14:textId="77777777" w:rsidR="008E6A6B" w:rsidRPr="00672063" w:rsidRDefault="008E6A6B" w:rsidP="00C87FBF">
            <w:pPr>
              <w:widowControl w:val="0"/>
              <w:ind w:left="142"/>
              <w:jc w:val="right"/>
              <w:rPr>
                <w:sz w:val="20"/>
                <w:szCs w:val="20"/>
                <w:lang w:val="es-419"/>
              </w:rPr>
            </w:pPr>
            <w:r w:rsidRPr="00672063">
              <w:rPr>
                <w:sz w:val="20"/>
                <w:szCs w:val="20"/>
                <w:lang w:val="es-419"/>
              </w:rPr>
              <w:t>0</w:t>
            </w:r>
          </w:p>
        </w:tc>
      </w:tr>
      <w:tr w:rsidR="008E6A6B" w:rsidRPr="00672063" w14:paraId="5B9227C2" w14:textId="77777777" w:rsidTr="00C87FBF">
        <w:trPr>
          <w:trHeight w:val="233"/>
        </w:trPr>
        <w:tc>
          <w:tcPr>
            <w:tcW w:w="4176" w:type="pct"/>
            <w:gridSpan w:val="2"/>
          </w:tcPr>
          <w:p w14:paraId="1E75BDBA" w14:textId="77777777" w:rsidR="008E6A6B" w:rsidRPr="00672063" w:rsidRDefault="008E6A6B" w:rsidP="00C87FBF">
            <w:pPr>
              <w:widowControl w:val="0"/>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VIII to the Multilateral Fund (US $):</w:t>
            </w:r>
          </w:p>
        </w:tc>
        <w:tc>
          <w:tcPr>
            <w:tcW w:w="824" w:type="pct"/>
            <w:shd w:val="clear" w:color="auto" w:fill="auto"/>
          </w:tcPr>
          <w:p w14:paraId="25FC4FE7" w14:textId="77777777" w:rsidR="008E6A6B" w:rsidRPr="00672063" w:rsidRDefault="008E6A6B" w:rsidP="00C87FBF">
            <w:pPr>
              <w:widowControl w:val="0"/>
              <w:ind w:left="142"/>
              <w:jc w:val="right"/>
              <w:rPr>
                <w:sz w:val="20"/>
                <w:szCs w:val="20"/>
                <w:lang w:val="es-419"/>
              </w:rPr>
            </w:pPr>
            <w:r w:rsidRPr="00672063">
              <w:rPr>
                <w:sz w:val="20"/>
                <w:szCs w:val="20"/>
                <w:lang w:val="es-419"/>
              </w:rPr>
              <w:t>310,003</w:t>
            </w:r>
          </w:p>
        </w:tc>
      </w:tr>
      <w:tr w:rsidR="008E6A6B" w:rsidRPr="00672063" w14:paraId="23691948" w14:textId="77777777" w:rsidTr="00C87FBF">
        <w:trPr>
          <w:trHeight w:val="233"/>
        </w:trPr>
        <w:tc>
          <w:tcPr>
            <w:tcW w:w="4176" w:type="pct"/>
            <w:gridSpan w:val="2"/>
          </w:tcPr>
          <w:p w14:paraId="110C2B53" w14:textId="77777777" w:rsidR="008E6A6B" w:rsidRPr="00672063" w:rsidRDefault="008E6A6B" w:rsidP="00C87FBF">
            <w:pPr>
              <w:widowControl w:val="0"/>
              <w:jc w:val="left"/>
              <w:rPr>
                <w:sz w:val="20"/>
                <w:szCs w:val="20"/>
                <w:lang w:val="es-419"/>
              </w:rPr>
            </w:pPr>
            <w:r w:rsidRPr="00672063">
              <w:rPr>
                <w:sz w:val="20"/>
                <w:szCs w:val="20"/>
                <w:lang w:val="es-419"/>
              </w:rPr>
              <w:t>Date of approval of country programme:</w:t>
            </w:r>
          </w:p>
        </w:tc>
        <w:tc>
          <w:tcPr>
            <w:tcW w:w="824" w:type="pct"/>
            <w:shd w:val="clear" w:color="auto" w:fill="FFFFFF" w:themeFill="background1"/>
          </w:tcPr>
          <w:p w14:paraId="1AE6CD92" w14:textId="77777777" w:rsidR="008E6A6B" w:rsidRPr="00672063" w:rsidRDefault="008E6A6B" w:rsidP="00C87FBF">
            <w:pPr>
              <w:widowControl w:val="0"/>
              <w:ind w:left="142"/>
              <w:jc w:val="right"/>
              <w:rPr>
                <w:sz w:val="20"/>
                <w:szCs w:val="20"/>
                <w:lang w:val="es-419"/>
              </w:rPr>
            </w:pPr>
            <w:r w:rsidRPr="00672063">
              <w:rPr>
                <w:sz w:val="20"/>
                <w:szCs w:val="20"/>
                <w:lang w:val="es-419"/>
              </w:rPr>
              <w:t>1994</w:t>
            </w:r>
          </w:p>
        </w:tc>
      </w:tr>
      <w:tr w:rsidR="008E6A6B" w:rsidRPr="00672063" w14:paraId="7362CF03" w14:textId="77777777" w:rsidTr="00C87FBF">
        <w:trPr>
          <w:trHeight w:val="233"/>
        </w:trPr>
        <w:tc>
          <w:tcPr>
            <w:tcW w:w="4176" w:type="pct"/>
            <w:gridSpan w:val="2"/>
            <w:tcBorders>
              <w:bottom w:val="single" w:sz="4" w:space="0" w:color="auto"/>
            </w:tcBorders>
          </w:tcPr>
          <w:p w14:paraId="11FB9E53" w14:textId="77777777" w:rsidR="008E6A6B" w:rsidRPr="00672063" w:rsidRDefault="008E6A6B" w:rsidP="00C87FBF">
            <w:pPr>
              <w:widowControl w:val="0"/>
              <w:jc w:val="left"/>
              <w:rPr>
                <w:sz w:val="20"/>
                <w:szCs w:val="20"/>
                <w:lang w:val="es-419"/>
              </w:rPr>
            </w:pPr>
            <w:r w:rsidRPr="00672063">
              <w:rPr>
                <w:sz w:val="20"/>
                <w:szCs w:val="20"/>
                <w:lang w:val="es-419"/>
              </w:rPr>
              <w:t>Date of approval of HCFC phase-out management plan:</w:t>
            </w:r>
          </w:p>
        </w:tc>
        <w:tc>
          <w:tcPr>
            <w:tcW w:w="824" w:type="pct"/>
            <w:tcBorders>
              <w:bottom w:val="single" w:sz="4" w:space="0" w:color="auto"/>
            </w:tcBorders>
            <w:shd w:val="clear" w:color="auto" w:fill="FFFFFF" w:themeFill="background1"/>
          </w:tcPr>
          <w:p w14:paraId="7CF58E58" w14:textId="77777777" w:rsidR="008E6A6B" w:rsidRPr="00672063" w:rsidRDefault="008E6A6B" w:rsidP="00C87FBF">
            <w:pPr>
              <w:widowControl w:val="0"/>
              <w:ind w:left="142" w:hanging="19"/>
              <w:jc w:val="right"/>
              <w:rPr>
                <w:sz w:val="20"/>
                <w:szCs w:val="20"/>
                <w:lang w:val="es-419"/>
              </w:rPr>
            </w:pPr>
            <w:r w:rsidRPr="00672063">
              <w:rPr>
                <w:sz w:val="20"/>
                <w:szCs w:val="20"/>
                <w:lang w:val="es-419"/>
              </w:rPr>
              <w:t>2013</w:t>
            </w:r>
          </w:p>
        </w:tc>
      </w:tr>
      <w:tr w:rsidR="008E6A6B" w:rsidRPr="00672063" w14:paraId="1BA7BC26" w14:textId="77777777" w:rsidTr="00C87FBF">
        <w:trPr>
          <w:trHeight w:val="233"/>
        </w:trPr>
        <w:tc>
          <w:tcPr>
            <w:tcW w:w="4176" w:type="pct"/>
            <w:gridSpan w:val="2"/>
            <w:tcBorders>
              <w:bottom w:val="single" w:sz="4" w:space="0" w:color="auto"/>
            </w:tcBorders>
          </w:tcPr>
          <w:p w14:paraId="30AC8879" w14:textId="77777777" w:rsidR="008E6A6B" w:rsidRPr="00672063" w:rsidRDefault="008E6A6B" w:rsidP="00C87FBF">
            <w:pPr>
              <w:widowControl w:val="0"/>
              <w:jc w:val="left"/>
              <w:rPr>
                <w:sz w:val="20"/>
                <w:szCs w:val="20"/>
                <w:lang w:val="es-419"/>
              </w:rPr>
            </w:pPr>
            <w:r w:rsidRPr="00672063">
              <w:rPr>
                <w:sz w:val="20"/>
                <w:szCs w:val="20"/>
                <w:lang w:val="es-419"/>
              </w:rPr>
              <w:t>Date of approval of Kigali HFC implementation plan:</w:t>
            </w:r>
          </w:p>
        </w:tc>
        <w:tc>
          <w:tcPr>
            <w:tcW w:w="824" w:type="pct"/>
            <w:tcBorders>
              <w:bottom w:val="single" w:sz="4" w:space="0" w:color="auto"/>
            </w:tcBorders>
            <w:shd w:val="clear" w:color="auto" w:fill="FFFFFF" w:themeFill="background1"/>
          </w:tcPr>
          <w:p w14:paraId="65FC5076" w14:textId="77777777" w:rsidR="008E6A6B" w:rsidRPr="00672063" w:rsidRDefault="008E6A6B" w:rsidP="00C87FBF">
            <w:pPr>
              <w:widowControl w:val="0"/>
              <w:ind w:left="142" w:hanging="19"/>
              <w:jc w:val="right"/>
              <w:rPr>
                <w:sz w:val="20"/>
                <w:szCs w:val="20"/>
                <w:lang w:val="es-419"/>
              </w:rPr>
            </w:pPr>
            <w:r w:rsidRPr="00672063">
              <w:rPr>
                <w:sz w:val="20"/>
                <w:szCs w:val="20"/>
                <w:lang w:val="es-419"/>
              </w:rPr>
              <w:t>n/a</w:t>
            </w:r>
          </w:p>
        </w:tc>
      </w:tr>
      <w:tr w:rsidR="008E6A6B" w:rsidRPr="00672063" w14:paraId="40EFCF0B" w14:textId="77777777" w:rsidTr="00C87FBF">
        <w:trPr>
          <w:trHeight w:val="233"/>
        </w:trPr>
        <w:tc>
          <w:tcPr>
            <w:tcW w:w="4176" w:type="pct"/>
            <w:gridSpan w:val="2"/>
            <w:tcBorders>
              <w:top w:val="single" w:sz="4" w:space="0" w:color="auto"/>
              <w:left w:val="single" w:sz="4" w:space="0" w:color="auto"/>
              <w:bottom w:val="nil"/>
              <w:right w:val="single" w:sz="4" w:space="0" w:color="auto"/>
            </w:tcBorders>
          </w:tcPr>
          <w:p w14:paraId="0CE9CC42" w14:textId="77777777" w:rsidR="008E6A6B" w:rsidRPr="00672063" w:rsidRDefault="008E6A6B" w:rsidP="00C87FBF">
            <w:pPr>
              <w:widowControl w:val="0"/>
              <w:spacing w:before="20"/>
              <w:jc w:val="left"/>
              <w:rPr>
                <w:sz w:val="20"/>
                <w:szCs w:val="20"/>
                <w:lang w:val="es-419"/>
              </w:rPr>
            </w:pPr>
            <w:r w:rsidRPr="00672063">
              <w:rPr>
                <w:color w:val="000000" w:themeColor="text1"/>
                <w:sz w:val="20"/>
                <w:szCs w:val="20"/>
                <w:lang w:val="es-419"/>
              </w:rPr>
              <w:t>Baseline consumption of controlled substances (ODP tonnes/CO</w:t>
            </w:r>
            <w:r w:rsidRPr="00672063">
              <w:rPr>
                <w:color w:val="000000" w:themeColor="text1"/>
                <w:sz w:val="20"/>
                <w:szCs w:val="20"/>
                <w:vertAlign w:val="subscript"/>
                <w:lang w:val="es-419"/>
              </w:rPr>
              <w:t>2</w:t>
            </w:r>
            <w:r w:rsidRPr="00672063">
              <w:rPr>
                <w:color w:val="000000" w:themeColor="text1"/>
                <w:sz w:val="20"/>
                <w:szCs w:val="20"/>
                <w:lang w:val="es-419"/>
              </w:rPr>
              <w:t>-eq tonnes):</w:t>
            </w:r>
          </w:p>
        </w:tc>
        <w:tc>
          <w:tcPr>
            <w:tcW w:w="824" w:type="pct"/>
            <w:tcBorders>
              <w:top w:val="single" w:sz="4" w:space="0" w:color="auto"/>
              <w:left w:val="single" w:sz="4" w:space="0" w:color="auto"/>
              <w:bottom w:val="nil"/>
              <w:right w:val="single" w:sz="4" w:space="0" w:color="auto"/>
            </w:tcBorders>
            <w:shd w:val="clear" w:color="auto" w:fill="FFFFFF" w:themeFill="background1"/>
            <w:vAlign w:val="bottom"/>
          </w:tcPr>
          <w:p w14:paraId="004DBA46" w14:textId="77777777" w:rsidR="008E6A6B" w:rsidRPr="00672063" w:rsidRDefault="008E6A6B" w:rsidP="00C87FBF">
            <w:pPr>
              <w:widowControl w:val="0"/>
              <w:ind w:left="142"/>
              <w:jc w:val="right"/>
              <w:rPr>
                <w:sz w:val="20"/>
                <w:szCs w:val="20"/>
                <w:lang w:val="es-419"/>
              </w:rPr>
            </w:pPr>
          </w:p>
        </w:tc>
      </w:tr>
      <w:tr w:rsidR="008E6A6B" w:rsidRPr="00672063" w14:paraId="08CBF227" w14:textId="77777777" w:rsidTr="00C87FBF">
        <w:trPr>
          <w:trHeight w:val="233"/>
        </w:trPr>
        <w:tc>
          <w:tcPr>
            <w:tcW w:w="4176" w:type="pct"/>
            <w:gridSpan w:val="2"/>
            <w:tcBorders>
              <w:top w:val="nil"/>
              <w:left w:val="single" w:sz="4" w:space="0" w:color="auto"/>
              <w:bottom w:val="nil"/>
              <w:right w:val="single" w:sz="4" w:space="0" w:color="auto"/>
            </w:tcBorders>
          </w:tcPr>
          <w:p w14:paraId="4AE6BB01" w14:textId="77777777" w:rsidR="008E6A6B" w:rsidRPr="00672063" w:rsidRDefault="008E6A6B" w:rsidP="00C87FBF">
            <w:pPr>
              <w:ind w:left="313" w:hanging="313"/>
              <w:jc w:val="left"/>
              <w:rPr>
                <w:color w:val="000000" w:themeColor="text1"/>
                <w:sz w:val="20"/>
                <w:szCs w:val="20"/>
                <w:lang w:val="es-419"/>
              </w:rPr>
            </w:pPr>
            <w:r w:rsidRPr="00672063">
              <w:rPr>
                <w:color w:val="000000" w:themeColor="text1"/>
                <w:sz w:val="20"/>
                <w:szCs w:val="20"/>
                <w:lang w:val="es-419"/>
              </w:rPr>
              <w:t>(a)</w:t>
            </w:r>
            <w:r w:rsidRPr="00672063">
              <w:rPr>
                <w:color w:val="000000" w:themeColor="text1"/>
                <w:sz w:val="20"/>
                <w:szCs w:val="20"/>
                <w:lang w:val="es-419"/>
              </w:rPr>
              <w:tab/>
              <w:t>Annex B, Group III (methyl chloroform) (average 1998-2000)</w:t>
            </w:r>
          </w:p>
        </w:tc>
        <w:tc>
          <w:tcPr>
            <w:tcW w:w="824" w:type="pct"/>
            <w:tcBorders>
              <w:top w:val="nil"/>
              <w:left w:val="single" w:sz="4" w:space="0" w:color="auto"/>
              <w:bottom w:val="nil"/>
              <w:right w:val="single" w:sz="4" w:space="0" w:color="auto"/>
            </w:tcBorders>
            <w:shd w:val="clear" w:color="auto" w:fill="FFFFFF" w:themeFill="background1"/>
            <w:vAlign w:val="bottom"/>
          </w:tcPr>
          <w:p w14:paraId="10A0EDB5" w14:textId="77777777" w:rsidR="008E6A6B" w:rsidRPr="00672063" w:rsidRDefault="008E6A6B" w:rsidP="00C87FBF">
            <w:pPr>
              <w:widowControl w:val="0"/>
              <w:ind w:left="142"/>
              <w:jc w:val="right"/>
              <w:rPr>
                <w:sz w:val="20"/>
                <w:szCs w:val="20"/>
                <w:lang w:val="es-419"/>
              </w:rPr>
            </w:pPr>
            <w:r w:rsidRPr="00672063">
              <w:rPr>
                <w:sz w:val="20"/>
                <w:szCs w:val="20"/>
                <w:lang w:val="es-419"/>
              </w:rPr>
              <w:t>0.0</w:t>
            </w:r>
          </w:p>
        </w:tc>
      </w:tr>
      <w:tr w:rsidR="008E6A6B" w:rsidRPr="00672063" w14:paraId="4FE4B0C5" w14:textId="77777777" w:rsidTr="00C87FBF">
        <w:trPr>
          <w:trHeight w:val="233"/>
        </w:trPr>
        <w:tc>
          <w:tcPr>
            <w:tcW w:w="4176" w:type="pct"/>
            <w:gridSpan w:val="2"/>
            <w:tcBorders>
              <w:top w:val="nil"/>
              <w:left w:val="single" w:sz="4" w:space="0" w:color="auto"/>
              <w:bottom w:val="nil"/>
              <w:right w:val="single" w:sz="4" w:space="0" w:color="auto"/>
            </w:tcBorders>
          </w:tcPr>
          <w:p w14:paraId="13157AE4" w14:textId="77777777" w:rsidR="008E6A6B" w:rsidRPr="00672063" w:rsidRDefault="008E6A6B" w:rsidP="00C87FBF">
            <w:pPr>
              <w:ind w:left="313" w:hanging="313"/>
              <w:jc w:val="left"/>
              <w:rPr>
                <w:color w:val="000000" w:themeColor="text1"/>
                <w:sz w:val="20"/>
                <w:szCs w:val="20"/>
                <w:lang w:val="es-419"/>
              </w:rPr>
            </w:pPr>
            <w:r w:rsidRPr="00672063">
              <w:rPr>
                <w:color w:val="000000" w:themeColor="text1"/>
                <w:sz w:val="20"/>
                <w:szCs w:val="20"/>
                <w:lang w:val="es-419"/>
              </w:rPr>
              <w:t>(b)</w:t>
            </w:r>
            <w:r w:rsidRPr="00672063">
              <w:rPr>
                <w:color w:val="000000" w:themeColor="text1"/>
                <w:sz w:val="20"/>
                <w:szCs w:val="20"/>
                <w:lang w:val="es-419"/>
              </w:rPr>
              <w:tab/>
              <w:t>Annex C, Group I (HCFCs) (average 2009-2010)</w:t>
            </w:r>
          </w:p>
        </w:tc>
        <w:tc>
          <w:tcPr>
            <w:tcW w:w="824" w:type="pct"/>
            <w:tcBorders>
              <w:top w:val="nil"/>
              <w:left w:val="single" w:sz="4" w:space="0" w:color="auto"/>
              <w:bottom w:val="nil"/>
              <w:right w:val="single" w:sz="4" w:space="0" w:color="auto"/>
            </w:tcBorders>
            <w:shd w:val="clear" w:color="auto" w:fill="FFFFFF" w:themeFill="background1"/>
            <w:vAlign w:val="bottom"/>
          </w:tcPr>
          <w:p w14:paraId="3A184390" w14:textId="77777777" w:rsidR="008E6A6B" w:rsidRPr="00672063" w:rsidRDefault="008E6A6B" w:rsidP="00C87FBF">
            <w:pPr>
              <w:widowControl w:val="0"/>
              <w:ind w:left="142"/>
              <w:jc w:val="right"/>
              <w:rPr>
                <w:sz w:val="20"/>
                <w:szCs w:val="20"/>
                <w:lang w:val="es-419"/>
              </w:rPr>
            </w:pPr>
            <w:r w:rsidRPr="00672063">
              <w:rPr>
                <w:sz w:val="20"/>
                <w:szCs w:val="20"/>
                <w:lang w:val="es-419"/>
              </w:rPr>
              <w:t>3.7</w:t>
            </w:r>
          </w:p>
        </w:tc>
      </w:tr>
      <w:tr w:rsidR="008E6A6B" w:rsidRPr="00672063" w14:paraId="71BB5635" w14:textId="77777777" w:rsidTr="00C87FBF">
        <w:trPr>
          <w:trHeight w:val="233"/>
        </w:trPr>
        <w:tc>
          <w:tcPr>
            <w:tcW w:w="4176" w:type="pct"/>
            <w:gridSpan w:val="2"/>
            <w:tcBorders>
              <w:top w:val="nil"/>
              <w:bottom w:val="nil"/>
            </w:tcBorders>
          </w:tcPr>
          <w:p w14:paraId="135E5E05" w14:textId="77777777" w:rsidR="008E6A6B" w:rsidRPr="00672063" w:rsidRDefault="008E6A6B" w:rsidP="00C87FBF">
            <w:pPr>
              <w:ind w:left="313" w:hanging="313"/>
              <w:jc w:val="left"/>
              <w:rPr>
                <w:color w:val="000000" w:themeColor="text1"/>
                <w:sz w:val="20"/>
                <w:szCs w:val="20"/>
                <w:lang w:val="es-419"/>
              </w:rPr>
            </w:pPr>
            <w:r w:rsidRPr="00672063">
              <w:rPr>
                <w:color w:val="000000" w:themeColor="text1"/>
                <w:sz w:val="20"/>
                <w:szCs w:val="20"/>
                <w:lang w:val="es-419"/>
              </w:rPr>
              <w:t>(c)</w:t>
            </w:r>
            <w:r w:rsidRPr="00672063">
              <w:rPr>
                <w:color w:val="000000" w:themeColor="text1"/>
                <w:sz w:val="20"/>
                <w:szCs w:val="20"/>
                <w:lang w:val="es-419"/>
              </w:rPr>
              <w:tab/>
              <w:t>Annex E (methyl bromide) (average 1995-1998)</w:t>
            </w:r>
          </w:p>
        </w:tc>
        <w:tc>
          <w:tcPr>
            <w:tcW w:w="824" w:type="pct"/>
            <w:tcBorders>
              <w:top w:val="nil"/>
              <w:left w:val="single" w:sz="4" w:space="0" w:color="auto"/>
              <w:bottom w:val="nil"/>
              <w:right w:val="single" w:sz="4" w:space="0" w:color="auto"/>
            </w:tcBorders>
            <w:shd w:val="clear" w:color="auto" w:fill="FFFFFF" w:themeFill="background1"/>
            <w:vAlign w:val="bottom"/>
          </w:tcPr>
          <w:p w14:paraId="2649A13D" w14:textId="77777777" w:rsidR="008E6A6B" w:rsidRPr="00672063" w:rsidRDefault="008E6A6B" w:rsidP="00C87FBF">
            <w:pPr>
              <w:widowControl w:val="0"/>
              <w:ind w:left="142"/>
              <w:jc w:val="right"/>
              <w:rPr>
                <w:sz w:val="20"/>
                <w:szCs w:val="20"/>
                <w:lang w:val="es-419"/>
              </w:rPr>
            </w:pPr>
            <w:r w:rsidRPr="00672063">
              <w:rPr>
                <w:sz w:val="20"/>
                <w:szCs w:val="20"/>
                <w:lang w:val="es-419"/>
              </w:rPr>
              <w:t>0.1</w:t>
            </w:r>
          </w:p>
        </w:tc>
      </w:tr>
      <w:tr w:rsidR="008E6A6B" w:rsidRPr="00672063" w14:paraId="1493AEEA" w14:textId="77777777" w:rsidTr="00C87FBF">
        <w:trPr>
          <w:trHeight w:val="233"/>
        </w:trPr>
        <w:tc>
          <w:tcPr>
            <w:tcW w:w="4176" w:type="pct"/>
            <w:gridSpan w:val="2"/>
            <w:tcBorders>
              <w:top w:val="nil"/>
              <w:bottom w:val="nil"/>
            </w:tcBorders>
          </w:tcPr>
          <w:p w14:paraId="3AE7202C" w14:textId="77777777" w:rsidR="008E6A6B" w:rsidRPr="00672063" w:rsidRDefault="008E6A6B" w:rsidP="00C87FBF">
            <w:pPr>
              <w:ind w:left="313" w:hanging="313"/>
              <w:jc w:val="left"/>
              <w:rPr>
                <w:color w:val="000000" w:themeColor="text1"/>
                <w:sz w:val="20"/>
                <w:szCs w:val="20"/>
                <w:lang w:val="es-419"/>
              </w:rPr>
            </w:pPr>
            <w:r w:rsidRPr="00672063">
              <w:rPr>
                <w:color w:val="000000" w:themeColor="text1"/>
                <w:sz w:val="20"/>
                <w:szCs w:val="20"/>
                <w:lang w:val="es-419"/>
              </w:rPr>
              <w:t>(d)</w:t>
            </w:r>
            <w:r w:rsidRPr="00672063">
              <w:rPr>
                <w:color w:val="000000" w:themeColor="text1"/>
                <w:sz w:val="20"/>
                <w:szCs w:val="20"/>
                <w:lang w:val="es-419"/>
              </w:rPr>
              <w:tab/>
              <w:t>Annex F (HFCs) (average 2020-2022 plus 65% of HCFC baseline)</w:t>
            </w:r>
          </w:p>
        </w:tc>
        <w:tc>
          <w:tcPr>
            <w:tcW w:w="824" w:type="pct"/>
            <w:tcBorders>
              <w:top w:val="nil"/>
              <w:left w:val="single" w:sz="4" w:space="0" w:color="auto"/>
              <w:bottom w:val="nil"/>
              <w:right w:val="single" w:sz="4" w:space="0" w:color="auto"/>
            </w:tcBorders>
            <w:shd w:val="clear" w:color="auto" w:fill="FFFFFF" w:themeFill="background1"/>
            <w:vAlign w:val="bottom"/>
          </w:tcPr>
          <w:p w14:paraId="4FCA07A2" w14:textId="77777777" w:rsidR="008E6A6B" w:rsidRPr="00672063" w:rsidRDefault="008E6A6B" w:rsidP="00C87FBF">
            <w:pPr>
              <w:widowControl w:val="0"/>
              <w:ind w:left="142"/>
              <w:jc w:val="right"/>
              <w:rPr>
                <w:sz w:val="20"/>
                <w:szCs w:val="20"/>
                <w:lang w:val="es-419"/>
              </w:rPr>
            </w:pPr>
            <w:r w:rsidRPr="00672063">
              <w:rPr>
                <w:sz w:val="20"/>
                <w:szCs w:val="20"/>
                <w:lang w:val="es-419"/>
              </w:rPr>
              <w:t>295,419</w:t>
            </w:r>
          </w:p>
        </w:tc>
      </w:tr>
      <w:tr w:rsidR="008E6A6B" w:rsidRPr="00672063" w14:paraId="77E656C6" w14:textId="77777777" w:rsidTr="00C87FBF">
        <w:trPr>
          <w:trHeight w:val="233"/>
        </w:trPr>
        <w:tc>
          <w:tcPr>
            <w:tcW w:w="4176" w:type="pct"/>
            <w:gridSpan w:val="2"/>
            <w:tcBorders>
              <w:top w:val="single" w:sz="4" w:space="0" w:color="auto"/>
              <w:left w:val="single" w:sz="4" w:space="0" w:color="auto"/>
              <w:bottom w:val="nil"/>
              <w:right w:val="single" w:sz="4" w:space="0" w:color="auto"/>
            </w:tcBorders>
          </w:tcPr>
          <w:p w14:paraId="00AA116A" w14:textId="77777777" w:rsidR="008E6A6B" w:rsidRPr="00672063" w:rsidRDefault="008E6A6B" w:rsidP="00C87FBF">
            <w:pPr>
              <w:widowControl w:val="0"/>
              <w:spacing w:before="20"/>
              <w:jc w:val="left"/>
              <w:rPr>
                <w:sz w:val="20"/>
                <w:szCs w:val="20"/>
                <w:lang w:val="es-419"/>
              </w:rPr>
            </w:pPr>
            <w:r w:rsidRPr="00672063">
              <w:rPr>
                <w:sz w:val="20"/>
                <w:szCs w:val="20"/>
                <w:lang w:val="es-419"/>
              </w:rPr>
              <w:t>Latest reported ODS consumption (2023) (ODP tonnes) as per Article 7:</w:t>
            </w:r>
          </w:p>
        </w:tc>
        <w:tc>
          <w:tcPr>
            <w:tcW w:w="824" w:type="pct"/>
            <w:tcBorders>
              <w:top w:val="single" w:sz="4" w:space="0" w:color="auto"/>
              <w:left w:val="single" w:sz="4" w:space="0" w:color="auto"/>
              <w:bottom w:val="nil"/>
              <w:right w:val="single" w:sz="4" w:space="0" w:color="auto"/>
            </w:tcBorders>
            <w:shd w:val="clear" w:color="auto" w:fill="FFFFFF" w:themeFill="background1"/>
          </w:tcPr>
          <w:p w14:paraId="176AD126" w14:textId="77777777" w:rsidR="008E6A6B" w:rsidRPr="00672063" w:rsidRDefault="008E6A6B" w:rsidP="00C87FBF">
            <w:pPr>
              <w:widowControl w:val="0"/>
              <w:spacing w:before="20"/>
              <w:jc w:val="right"/>
              <w:rPr>
                <w:sz w:val="20"/>
                <w:szCs w:val="20"/>
                <w:lang w:val="es-419"/>
              </w:rPr>
            </w:pPr>
          </w:p>
        </w:tc>
      </w:tr>
      <w:tr w:rsidR="008E6A6B" w:rsidRPr="00672063" w14:paraId="3469D153" w14:textId="77777777" w:rsidTr="00C87FBF">
        <w:trPr>
          <w:trHeight w:val="233"/>
        </w:trPr>
        <w:tc>
          <w:tcPr>
            <w:tcW w:w="4176" w:type="pct"/>
            <w:gridSpan w:val="2"/>
            <w:tcBorders>
              <w:top w:val="nil"/>
              <w:left w:val="single" w:sz="4" w:space="0" w:color="auto"/>
              <w:bottom w:val="nil"/>
              <w:right w:val="single" w:sz="4" w:space="0" w:color="auto"/>
            </w:tcBorders>
          </w:tcPr>
          <w:p w14:paraId="5A9BE992" w14:textId="77777777" w:rsidR="008E6A6B" w:rsidRPr="00672063" w:rsidRDefault="008E6A6B" w:rsidP="00C87FBF">
            <w:pPr>
              <w:widowControl w:val="0"/>
              <w:numPr>
                <w:ilvl w:val="1"/>
                <w:numId w:val="6"/>
              </w:numPr>
              <w:ind w:left="313" w:hanging="313"/>
              <w:outlineLvl w:val="1"/>
              <w:rPr>
                <w:sz w:val="20"/>
                <w:szCs w:val="20"/>
                <w:lang w:val="es-419"/>
              </w:rPr>
            </w:pPr>
            <w:r w:rsidRPr="00672063">
              <w:rPr>
                <w:sz w:val="20"/>
                <w:szCs w:val="20"/>
                <w:lang w:val="es-419"/>
              </w:rPr>
              <w:t>Annex B, Group III (methyl chloroform)</w:t>
            </w:r>
          </w:p>
        </w:tc>
        <w:tc>
          <w:tcPr>
            <w:tcW w:w="824" w:type="pct"/>
            <w:tcBorders>
              <w:top w:val="nil"/>
              <w:left w:val="single" w:sz="4" w:space="0" w:color="auto"/>
              <w:bottom w:val="nil"/>
              <w:right w:val="single" w:sz="4" w:space="0" w:color="auto"/>
            </w:tcBorders>
            <w:shd w:val="clear" w:color="auto" w:fill="FFFFFF" w:themeFill="background1"/>
            <w:vAlign w:val="bottom"/>
          </w:tcPr>
          <w:p w14:paraId="2A5C5D08" w14:textId="77777777" w:rsidR="008E6A6B" w:rsidRPr="00672063" w:rsidRDefault="008E6A6B" w:rsidP="00C87FBF">
            <w:pPr>
              <w:widowControl w:val="0"/>
              <w:ind w:left="142"/>
              <w:jc w:val="right"/>
              <w:rPr>
                <w:sz w:val="20"/>
                <w:szCs w:val="20"/>
                <w:lang w:val="es-419"/>
              </w:rPr>
            </w:pPr>
            <w:r w:rsidRPr="00672063">
              <w:rPr>
                <w:sz w:val="20"/>
                <w:szCs w:val="20"/>
                <w:lang w:val="es-419"/>
              </w:rPr>
              <w:t>0.00</w:t>
            </w:r>
          </w:p>
        </w:tc>
      </w:tr>
      <w:tr w:rsidR="008E6A6B" w:rsidRPr="00672063" w14:paraId="6912245D" w14:textId="77777777" w:rsidTr="00C87FBF">
        <w:trPr>
          <w:trHeight w:val="233"/>
        </w:trPr>
        <w:tc>
          <w:tcPr>
            <w:tcW w:w="4176" w:type="pct"/>
            <w:gridSpan w:val="2"/>
            <w:tcBorders>
              <w:top w:val="nil"/>
              <w:left w:val="single" w:sz="4" w:space="0" w:color="auto"/>
              <w:bottom w:val="nil"/>
              <w:right w:val="single" w:sz="4" w:space="0" w:color="auto"/>
            </w:tcBorders>
          </w:tcPr>
          <w:p w14:paraId="5A9039B0" w14:textId="77777777" w:rsidR="008E6A6B" w:rsidRPr="00672063" w:rsidRDefault="008E6A6B" w:rsidP="00C87FBF">
            <w:pPr>
              <w:widowControl w:val="0"/>
              <w:numPr>
                <w:ilvl w:val="1"/>
                <w:numId w:val="6"/>
              </w:numPr>
              <w:ind w:left="313" w:hanging="313"/>
              <w:outlineLvl w:val="1"/>
              <w:rPr>
                <w:sz w:val="20"/>
                <w:szCs w:val="20"/>
                <w:lang w:val="es-419"/>
              </w:rPr>
            </w:pPr>
            <w:r w:rsidRPr="00672063">
              <w:rPr>
                <w:sz w:val="20"/>
                <w:szCs w:val="20"/>
                <w:lang w:val="es-419"/>
              </w:rPr>
              <w:t>Annex C, Group I (HCFCs)</w:t>
            </w:r>
          </w:p>
        </w:tc>
        <w:tc>
          <w:tcPr>
            <w:tcW w:w="824" w:type="pct"/>
            <w:tcBorders>
              <w:top w:val="nil"/>
              <w:left w:val="single" w:sz="4" w:space="0" w:color="auto"/>
              <w:bottom w:val="nil"/>
              <w:right w:val="single" w:sz="4" w:space="0" w:color="auto"/>
            </w:tcBorders>
            <w:shd w:val="clear" w:color="auto" w:fill="FFFFFF" w:themeFill="background1"/>
            <w:vAlign w:val="bottom"/>
          </w:tcPr>
          <w:p w14:paraId="6A01FB4A" w14:textId="77777777" w:rsidR="008E6A6B" w:rsidRPr="00672063" w:rsidRDefault="008E6A6B" w:rsidP="00C87FBF">
            <w:pPr>
              <w:widowControl w:val="0"/>
              <w:ind w:left="142"/>
              <w:jc w:val="right"/>
              <w:rPr>
                <w:sz w:val="20"/>
                <w:szCs w:val="20"/>
                <w:lang w:val="es-419"/>
              </w:rPr>
            </w:pPr>
            <w:r w:rsidRPr="00672063">
              <w:rPr>
                <w:sz w:val="20"/>
                <w:szCs w:val="20"/>
                <w:lang w:val="es-419"/>
              </w:rPr>
              <w:t>0.47</w:t>
            </w:r>
          </w:p>
        </w:tc>
      </w:tr>
      <w:tr w:rsidR="008E6A6B" w:rsidRPr="00672063" w14:paraId="2A46CEDD" w14:textId="77777777" w:rsidTr="00C87FBF">
        <w:trPr>
          <w:trHeight w:val="233"/>
        </w:trPr>
        <w:tc>
          <w:tcPr>
            <w:tcW w:w="4176" w:type="pct"/>
            <w:gridSpan w:val="2"/>
            <w:tcBorders>
              <w:top w:val="nil"/>
              <w:left w:val="single" w:sz="4" w:space="0" w:color="auto"/>
              <w:bottom w:val="nil"/>
              <w:right w:val="single" w:sz="4" w:space="0" w:color="auto"/>
            </w:tcBorders>
          </w:tcPr>
          <w:p w14:paraId="780A05DC" w14:textId="77777777" w:rsidR="008E6A6B" w:rsidRPr="00672063" w:rsidRDefault="008E6A6B" w:rsidP="00C87FBF">
            <w:pPr>
              <w:ind w:left="313" w:hanging="313"/>
              <w:jc w:val="left"/>
              <w:rPr>
                <w:color w:val="000000" w:themeColor="text1"/>
                <w:sz w:val="20"/>
                <w:szCs w:val="20"/>
                <w:lang w:val="es-419"/>
              </w:rPr>
            </w:pPr>
            <w:r w:rsidRPr="00672063">
              <w:rPr>
                <w:color w:val="000000" w:themeColor="text1"/>
                <w:sz w:val="20"/>
                <w:szCs w:val="20"/>
                <w:lang w:val="es-419"/>
              </w:rPr>
              <w:t>(c)</w:t>
            </w:r>
            <w:r w:rsidRPr="00672063">
              <w:rPr>
                <w:color w:val="000000" w:themeColor="text1"/>
                <w:sz w:val="20"/>
                <w:szCs w:val="20"/>
                <w:lang w:val="es-419"/>
              </w:rPr>
              <w:tab/>
              <w:t>Annex E (methyl bromide)</w:t>
            </w:r>
          </w:p>
        </w:tc>
        <w:tc>
          <w:tcPr>
            <w:tcW w:w="824" w:type="pct"/>
            <w:tcBorders>
              <w:top w:val="nil"/>
              <w:left w:val="single" w:sz="4" w:space="0" w:color="auto"/>
              <w:bottom w:val="nil"/>
              <w:right w:val="single" w:sz="4" w:space="0" w:color="auto"/>
            </w:tcBorders>
            <w:shd w:val="clear" w:color="auto" w:fill="FFFFFF" w:themeFill="background1"/>
            <w:vAlign w:val="bottom"/>
          </w:tcPr>
          <w:p w14:paraId="338FAF5A" w14:textId="77777777" w:rsidR="008E6A6B" w:rsidRPr="00672063" w:rsidRDefault="008E6A6B" w:rsidP="00C87FBF">
            <w:pPr>
              <w:widowControl w:val="0"/>
              <w:ind w:left="142"/>
              <w:jc w:val="right"/>
              <w:rPr>
                <w:sz w:val="20"/>
                <w:szCs w:val="20"/>
                <w:lang w:val="es-419"/>
              </w:rPr>
            </w:pPr>
            <w:r w:rsidRPr="00672063">
              <w:rPr>
                <w:sz w:val="20"/>
                <w:szCs w:val="20"/>
                <w:lang w:val="es-419"/>
              </w:rPr>
              <w:t>0.00</w:t>
            </w:r>
          </w:p>
        </w:tc>
      </w:tr>
      <w:tr w:rsidR="008E6A6B" w:rsidRPr="00672063" w14:paraId="61CE4B2A" w14:textId="77777777" w:rsidTr="00C87FBF">
        <w:trPr>
          <w:trHeight w:val="233"/>
        </w:trPr>
        <w:tc>
          <w:tcPr>
            <w:tcW w:w="4176" w:type="pct"/>
            <w:gridSpan w:val="2"/>
            <w:tcBorders>
              <w:top w:val="nil"/>
              <w:left w:val="single" w:sz="4" w:space="0" w:color="auto"/>
              <w:bottom w:val="nil"/>
              <w:right w:val="single" w:sz="4" w:space="0" w:color="auto"/>
            </w:tcBorders>
          </w:tcPr>
          <w:p w14:paraId="797AAC7A" w14:textId="77777777" w:rsidR="008E6A6B" w:rsidRPr="00672063" w:rsidRDefault="008E6A6B" w:rsidP="00C87FBF">
            <w:pPr>
              <w:widowControl w:val="0"/>
              <w:tabs>
                <w:tab w:val="right" w:pos="7560"/>
              </w:tabs>
              <w:ind w:left="142" w:right="33"/>
              <w:jc w:val="left"/>
              <w:rPr>
                <w:sz w:val="20"/>
                <w:szCs w:val="20"/>
                <w:lang w:val="es-419"/>
              </w:rPr>
            </w:pPr>
            <w:r w:rsidRPr="00672063">
              <w:rPr>
                <w:sz w:val="20"/>
                <w:szCs w:val="20"/>
                <w:lang w:val="es-419"/>
              </w:rPr>
              <w:tab/>
              <w:t>Total:</w:t>
            </w:r>
          </w:p>
        </w:tc>
        <w:tc>
          <w:tcPr>
            <w:tcW w:w="824" w:type="pct"/>
            <w:tcBorders>
              <w:top w:val="nil"/>
              <w:left w:val="single" w:sz="4" w:space="0" w:color="auto"/>
              <w:bottom w:val="nil"/>
              <w:right w:val="single" w:sz="4" w:space="0" w:color="auto"/>
            </w:tcBorders>
            <w:shd w:val="clear" w:color="auto" w:fill="FFFFFF" w:themeFill="background1"/>
            <w:vAlign w:val="bottom"/>
          </w:tcPr>
          <w:p w14:paraId="7237CD5D" w14:textId="77777777" w:rsidR="008E6A6B" w:rsidRPr="00672063" w:rsidRDefault="008E6A6B" w:rsidP="00C87FBF">
            <w:pPr>
              <w:widowControl w:val="0"/>
              <w:ind w:left="142"/>
              <w:jc w:val="right"/>
              <w:rPr>
                <w:sz w:val="20"/>
                <w:szCs w:val="20"/>
                <w:lang w:val="es-419"/>
              </w:rPr>
            </w:pPr>
            <w:r w:rsidRPr="00672063">
              <w:rPr>
                <w:sz w:val="20"/>
                <w:szCs w:val="20"/>
                <w:lang w:val="es-419"/>
              </w:rPr>
              <w:t>0.47</w:t>
            </w:r>
          </w:p>
        </w:tc>
      </w:tr>
      <w:tr w:rsidR="008E6A6B" w:rsidRPr="00672063" w14:paraId="3363A9BB" w14:textId="77777777" w:rsidTr="00C87FBF">
        <w:trPr>
          <w:trHeight w:val="233"/>
        </w:trPr>
        <w:tc>
          <w:tcPr>
            <w:tcW w:w="4176" w:type="pct"/>
            <w:gridSpan w:val="2"/>
            <w:tcBorders>
              <w:top w:val="nil"/>
              <w:left w:val="single" w:sz="4" w:space="0" w:color="auto"/>
              <w:bottom w:val="single" w:sz="4" w:space="0" w:color="auto"/>
              <w:right w:val="single" w:sz="4" w:space="0" w:color="auto"/>
            </w:tcBorders>
          </w:tcPr>
          <w:p w14:paraId="42267721" w14:textId="77777777" w:rsidR="008E6A6B" w:rsidRPr="00672063" w:rsidRDefault="008E6A6B" w:rsidP="00C87FBF">
            <w:pPr>
              <w:ind w:left="313" w:hanging="313"/>
              <w:jc w:val="left"/>
              <w:rPr>
                <w:color w:val="000000" w:themeColor="text1"/>
                <w:sz w:val="20"/>
                <w:szCs w:val="20"/>
                <w:lang w:val="es-419"/>
              </w:rPr>
            </w:pPr>
            <w:r w:rsidRPr="00672063">
              <w:rPr>
                <w:color w:val="000000" w:themeColor="text1"/>
                <w:sz w:val="20"/>
                <w:szCs w:val="20"/>
                <w:lang w:val="es-419"/>
              </w:rPr>
              <w:t>(d)</w:t>
            </w:r>
            <w:r w:rsidRPr="00672063">
              <w:rPr>
                <w:color w:val="000000" w:themeColor="text1"/>
                <w:sz w:val="20"/>
                <w:szCs w:val="20"/>
                <w:lang w:val="es-419"/>
              </w:rPr>
              <w:tab/>
              <w:t>Annex F (HFCs) (CO</w:t>
            </w:r>
            <w:r w:rsidRPr="00672063">
              <w:rPr>
                <w:color w:val="000000" w:themeColor="text1"/>
                <w:sz w:val="20"/>
                <w:szCs w:val="20"/>
                <w:vertAlign w:val="subscript"/>
                <w:lang w:val="es-419"/>
              </w:rPr>
              <w:t>2</w:t>
            </w:r>
            <w:r w:rsidRPr="00672063">
              <w:rPr>
                <w:color w:val="000000" w:themeColor="text1"/>
                <w:sz w:val="20"/>
                <w:szCs w:val="20"/>
                <w:lang w:val="es-419"/>
              </w:rPr>
              <w:t>-eq tonnes) as per Article 7</w:t>
            </w:r>
          </w:p>
        </w:tc>
        <w:tc>
          <w:tcPr>
            <w:tcW w:w="824" w:type="pct"/>
            <w:tcBorders>
              <w:top w:val="nil"/>
              <w:left w:val="single" w:sz="4" w:space="0" w:color="auto"/>
              <w:bottom w:val="single" w:sz="4" w:space="0" w:color="auto"/>
              <w:right w:val="single" w:sz="4" w:space="0" w:color="auto"/>
            </w:tcBorders>
            <w:shd w:val="clear" w:color="auto" w:fill="FFFFFF" w:themeFill="background1"/>
            <w:vAlign w:val="bottom"/>
          </w:tcPr>
          <w:p w14:paraId="58B503E7" w14:textId="77777777" w:rsidR="008E6A6B" w:rsidRPr="00672063" w:rsidRDefault="008E6A6B" w:rsidP="00C87FBF">
            <w:pPr>
              <w:widowControl w:val="0"/>
              <w:ind w:left="142"/>
              <w:jc w:val="right"/>
              <w:rPr>
                <w:sz w:val="20"/>
                <w:szCs w:val="20"/>
                <w:lang w:val="es-419"/>
              </w:rPr>
            </w:pPr>
            <w:r w:rsidRPr="00672063">
              <w:rPr>
                <w:sz w:val="20"/>
                <w:szCs w:val="20"/>
                <w:lang w:val="es-419"/>
              </w:rPr>
              <w:t>163,309</w:t>
            </w:r>
          </w:p>
        </w:tc>
      </w:tr>
      <w:tr w:rsidR="008E6A6B" w:rsidRPr="00672063" w14:paraId="03DD5E64" w14:textId="77777777" w:rsidTr="00C87FBF">
        <w:trPr>
          <w:trHeight w:val="233"/>
        </w:trPr>
        <w:tc>
          <w:tcPr>
            <w:tcW w:w="4176" w:type="pct"/>
            <w:gridSpan w:val="2"/>
            <w:tcBorders>
              <w:top w:val="nil"/>
              <w:left w:val="single" w:sz="4" w:space="0" w:color="auto"/>
              <w:bottom w:val="single" w:sz="4" w:space="0" w:color="auto"/>
              <w:right w:val="single" w:sz="4" w:space="0" w:color="auto"/>
            </w:tcBorders>
          </w:tcPr>
          <w:p w14:paraId="11734B98" w14:textId="77777777" w:rsidR="008E6A6B" w:rsidRPr="00672063" w:rsidRDefault="008E6A6B" w:rsidP="00C87FBF">
            <w:pPr>
              <w:widowControl w:val="0"/>
              <w:jc w:val="left"/>
              <w:rPr>
                <w:sz w:val="20"/>
                <w:szCs w:val="20"/>
                <w:lang w:val="es-419"/>
              </w:rPr>
            </w:pPr>
            <w:r w:rsidRPr="00672063">
              <w:rPr>
                <w:sz w:val="20"/>
                <w:szCs w:val="20"/>
                <w:lang w:val="es-419"/>
              </w:rPr>
              <w:t>Year of reported country programme implementation data:</w:t>
            </w:r>
          </w:p>
        </w:tc>
        <w:tc>
          <w:tcPr>
            <w:tcW w:w="824" w:type="pct"/>
            <w:tcBorders>
              <w:top w:val="nil"/>
              <w:left w:val="single" w:sz="4" w:space="0" w:color="auto"/>
              <w:bottom w:val="single" w:sz="4" w:space="0" w:color="auto"/>
              <w:right w:val="single" w:sz="4" w:space="0" w:color="auto"/>
            </w:tcBorders>
            <w:shd w:val="clear" w:color="auto" w:fill="FFFFFF" w:themeFill="background1"/>
          </w:tcPr>
          <w:p w14:paraId="0F27C5D6" w14:textId="77777777" w:rsidR="008E6A6B" w:rsidRPr="00672063" w:rsidRDefault="008E6A6B" w:rsidP="00C87FBF">
            <w:pPr>
              <w:widowControl w:val="0"/>
              <w:ind w:left="142"/>
              <w:jc w:val="right"/>
              <w:rPr>
                <w:sz w:val="20"/>
                <w:szCs w:val="20"/>
                <w:lang w:val="es-419"/>
              </w:rPr>
            </w:pPr>
            <w:r w:rsidRPr="00672063">
              <w:rPr>
                <w:sz w:val="20"/>
                <w:szCs w:val="20"/>
                <w:lang w:val="es-419"/>
              </w:rPr>
              <w:t>2023</w:t>
            </w:r>
          </w:p>
        </w:tc>
      </w:tr>
      <w:tr w:rsidR="008E6A6B" w:rsidRPr="00672063" w14:paraId="6C81D0CB" w14:textId="77777777" w:rsidTr="00C87FBF">
        <w:trPr>
          <w:trHeight w:val="233"/>
        </w:trPr>
        <w:tc>
          <w:tcPr>
            <w:tcW w:w="4176" w:type="pct"/>
            <w:gridSpan w:val="2"/>
            <w:tcBorders>
              <w:top w:val="single" w:sz="4" w:space="0" w:color="auto"/>
            </w:tcBorders>
          </w:tcPr>
          <w:p w14:paraId="5E7AC5EB"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Amount approved for projects (as at May 2024) (US $):</w:t>
            </w:r>
          </w:p>
        </w:tc>
        <w:tc>
          <w:tcPr>
            <w:tcW w:w="824" w:type="pct"/>
            <w:tcBorders>
              <w:top w:val="single" w:sz="4" w:space="0" w:color="auto"/>
            </w:tcBorders>
            <w:shd w:val="clear" w:color="auto" w:fill="auto"/>
            <w:vAlign w:val="bottom"/>
          </w:tcPr>
          <w:p w14:paraId="2707ACED" w14:textId="77777777" w:rsidR="008E6A6B" w:rsidRPr="00672063" w:rsidRDefault="008E6A6B" w:rsidP="00C87FBF">
            <w:pPr>
              <w:widowControl w:val="0"/>
              <w:ind w:left="142"/>
              <w:jc w:val="right"/>
              <w:rPr>
                <w:sz w:val="20"/>
                <w:szCs w:val="20"/>
                <w:lang w:val="es-419"/>
              </w:rPr>
            </w:pPr>
            <w:r w:rsidRPr="00672063">
              <w:rPr>
                <w:sz w:val="20"/>
                <w:szCs w:val="20"/>
                <w:lang w:val="es-419"/>
              </w:rPr>
              <w:t>2,349,189</w:t>
            </w:r>
          </w:p>
        </w:tc>
      </w:tr>
      <w:tr w:rsidR="008E6A6B" w:rsidRPr="00672063" w14:paraId="356BC48D" w14:textId="77777777" w:rsidTr="00C87FBF">
        <w:trPr>
          <w:trHeight w:val="233"/>
        </w:trPr>
        <w:tc>
          <w:tcPr>
            <w:tcW w:w="4176" w:type="pct"/>
            <w:gridSpan w:val="2"/>
          </w:tcPr>
          <w:p w14:paraId="4B33EDA3"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Amount disbursed (as at December 2023) (US $):</w:t>
            </w:r>
          </w:p>
        </w:tc>
        <w:tc>
          <w:tcPr>
            <w:tcW w:w="824" w:type="pct"/>
            <w:shd w:val="clear" w:color="auto" w:fill="auto"/>
          </w:tcPr>
          <w:p w14:paraId="223063A7" w14:textId="77777777" w:rsidR="008E6A6B" w:rsidRPr="00672063" w:rsidRDefault="008E6A6B" w:rsidP="00C87FBF">
            <w:pPr>
              <w:widowControl w:val="0"/>
              <w:ind w:left="142"/>
              <w:jc w:val="right"/>
              <w:rPr>
                <w:sz w:val="20"/>
                <w:szCs w:val="20"/>
                <w:lang w:val="es-419"/>
              </w:rPr>
            </w:pPr>
            <w:r w:rsidRPr="00672063">
              <w:rPr>
                <w:sz w:val="20"/>
                <w:szCs w:val="20"/>
                <w:lang w:val="es-419"/>
              </w:rPr>
              <w:t>1,921,986</w:t>
            </w:r>
          </w:p>
        </w:tc>
      </w:tr>
      <w:tr w:rsidR="008E6A6B" w:rsidRPr="00672063" w14:paraId="1760BDD8" w14:textId="77777777" w:rsidTr="00C87FBF">
        <w:trPr>
          <w:trHeight w:val="233"/>
        </w:trPr>
        <w:tc>
          <w:tcPr>
            <w:tcW w:w="4176" w:type="pct"/>
            <w:gridSpan w:val="2"/>
          </w:tcPr>
          <w:p w14:paraId="0260289F"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ODS to be phased out (as at May 2024) (ODP tonnes):</w:t>
            </w:r>
          </w:p>
        </w:tc>
        <w:tc>
          <w:tcPr>
            <w:tcW w:w="824" w:type="pct"/>
            <w:shd w:val="clear" w:color="auto" w:fill="auto"/>
            <w:vAlign w:val="bottom"/>
          </w:tcPr>
          <w:p w14:paraId="3E03159B" w14:textId="77777777" w:rsidR="008E6A6B" w:rsidRPr="00672063" w:rsidRDefault="008E6A6B" w:rsidP="00C87FBF">
            <w:pPr>
              <w:widowControl w:val="0"/>
              <w:ind w:left="142"/>
              <w:jc w:val="right"/>
              <w:rPr>
                <w:sz w:val="20"/>
                <w:szCs w:val="20"/>
                <w:lang w:val="es-419"/>
              </w:rPr>
            </w:pPr>
            <w:r w:rsidRPr="00672063">
              <w:rPr>
                <w:sz w:val="20"/>
                <w:szCs w:val="20"/>
                <w:lang w:val="es-419"/>
              </w:rPr>
              <w:t>34.8</w:t>
            </w:r>
          </w:p>
        </w:tc>
      </w:tr>
      <w:tr w:rsidR="008E6A6B" w:rsidRPr="00672063" w14:paraId="2BEDC94C" w14:textId="77777777" w:rsidTr="00C87FBF">
        <w:trPr>
          <w:trHeight w:val="233"/>
        </w:trPr>
        <w:tc>
          <w:tcPr>
            <w:tcW w:w="4176" w:type="pct"/>
            <w:gridSpan w:val="2"/>
          </w:tcPr>
          <w:p w14:paraId="755FCC7A"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ODS phased out (as at December 2023) (ODP tonnes):</w:t>
            </w:r>
          </w:p>
        </w:tc>
        <w:tc>
          <w:tcPr>
            <w:tcW w:w="824" w:type="pct"/>
            <w:shd w:val="clear" w:color="auto" w:fill="auto"/>
          </w:tcPr>
          <w:p w14:paraId="77344952" w14:textId="77777777" w:rsidR="008E6A6B" w:rsidRPr="00672063" w:rsidRDefault="008E6A6B" w:rsidP="00C87FBF">
            <w:pPr>
              <w:widowControl w:val="0"/>
              <w:ind w:left="142"/>
              <w:jc w:val="right"/>
              <w:rPr>
                <w:sz w:val="20"/>
                <w:szCs w:val="20"/>
                <w:lang w:val="es-419"/>
              </w:rPr>
            </w:pPr>
            <w:r w:rsidRPr="00672063">
              <w:rPr>
                <w:sz w:val="20"/>
                <w:szCs w:val="20"/>
                <w:lang w:val="es-419"/>
              </w:rPr>
              <w:t>27.5</w:t>
            </w:r>
          </w:p>
        </w:tc>
      </w:tr>
    </w:tbl>
    <w:p w14:paraId="5C5041D9" w14:textId="77777777" w:rsidR="008E6A6B" w:rsidRPr="00672063" w:rsidRDefault="008E6A6B" w:rsidP="008E6A6B">
      <w:pPr>
        <w:widowControl w:val="0"/>
        <w:spacing w:after="120"/>
        <w:rPr>
          <w:lang w:val="es-419"/>
        </w:rPr>
      </w:pPr>
    </w:p>
    <w:p w14:paraId="0DFB087D"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5E6DD637" w14:textId="77777777" w:rsidTr="00C87FBF">
        <w:tc>
          <w:tcPr>
            <w:tcW w:w="4089" w:type="pct"/>
            <w:tcBorders>
              <w:bottom w:val="single" w:sz="4" w:space="0" w:color="auto"/>
            </w:tcBorders>
            <w:shd w:val="clear" w:color="auto" w:fill="auto"/>
          </w:tcPr>
          <w:p w14:paraId="7281510A"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660EDE39"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637018A1"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78A9685D" w14:textId="77777777" w:rsidTr="00C87FBF">
        <w:tc>
          <w:tcPr>
            <w:tcW w:w="4089" w:type="pct"/>
            <w:tcBorders>
              <w:top w:val="single" w:sz="4" w:space="0" w:color="auto"/>
              <w:left w:val="single" w:sz="4" w:space="0" w:color="auto"/>
              <w:bottom w:val="single" w:sz="4" w:space="0" w:color="auto"/>
              <w:right w:val="single" w:sz="4" w:space="0" w:color="auto"/>
            </w:tcBorders>
          </w:tcPr>
          <w:p w14:paraId="36BFF43E"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D09B674" w14:textId="77777777" w:rsidR="008E6A6B" w:rsidRPr="00672063" w:rsidRDefault="008E6A6B" w:rsidP="00C87FBF">
            <w:pPr>
              <w:widowControl w:val="0"/>
              <w:jc w:val="right"/>
              <w:rPr>
                <w:sz w:val="20"/>
                <w:szCs w:val="20"/>
                <w:lang w:val="es-419"/>
              </w:rPr>
            </w:pPr>
            <w:r w:rsidRPr="00672063">
              <w:rPr>
                <w:sz w:val="20"/>
                <w:lang w:val="es-419"/>
              </w:rPr>
              <w:t>230,184</w:t>
            </w:r>
          </w:p>
        </w:tc>
      </w:tr>
      <w:tr w:rsidR="008E6A6B" w:rsidRPr="00672063" w14:paraId="552E8632" w14:textId="77777777" w:rsidTr="00C87FBF">
        <w:tc>
          <w:tcPr>
            <w:tcW w:w="4089" w:type="pct"/>
            <w:tcBorders>
              <w:top w:val="single" w:sz="4" w:space="0" w:color="auto"/>
              <w:left w:val="single" w:sz="4" w:space="0" w:color="auto"/>
              <w:bottom w:val="single" w:sz="4" w:space="0" w:color="auto"/>
              <w:right w:val="single" w:sz="4" w:space="0" w:color="auto"/>
            </w:tcBorders>
          </w:tcPr>
          <w:p w14:paraId="1615AB1A"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851CCE6" w14:textId="77777777" w:rsidR="008E6A6B" w:rsidRPr="00672063" w:rsidRDefault="008E6A6B" w:rsidP="00C87FBF">
            <w:pPr>
              <w:widowControl w:val="0"/>
              <w:jc w:val="right"/>
              <w:rPr>
                <w:sz w:val="20"/>
                <w:szCs w:val="20"/>
                <w:lang w:val="es-419"/>
              </w:rPr>
            </w:pPr>
            <w:r w:rsidRPr="00672063">
              <w:rPr>
                <w:sz w:val="20"/>
                <w:lang w:val="es-419"/>
              </w:rPr>
              <w:t>1,051,154</w:t>
            </w:r>
          </w:p>
        </w:tc>
      </w:tr>
      <w:tr w:rsidR="008E6A6B" w:rsidRPr="00672063" w14:paraId="6F76F9B0" w14:textId="77777777" w:rsidTr="00C87FBF">
        <w:tc>
          <w:tcPr>
            <w:tcW w:w="4089" w:type="pct"/>
            <w:tcBorders>
              <w:top w:val="single" w:sz="4" w:space="0" w:color="auto"/>
              <w:left w:val="single" w:sz="4" w:space="0" w:color="auto"/>
              <w:bottom w:val="single" w:sz="4" w:space="0" w:color="auto"/>
              <w:right w:val="single" w:sz="4" w:space="0" w:color="auto"/>
            </w:tcBorders>
          </w:tcPr>
          <w:p w14:paraId="74DF028E"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A71EBFC" w14:textId="77777777" w:rsidR="008E6A6B" w:rsidRPr="00672063" w:rsidRDefault="008E6A6B" w:rsidP="00C87FBF">
            <w:pPr>
              <w:widowControl w:val="0"/>
              <w:jc w:val="right"/>
              <w:rPr>
                <w:sz w:val="20"/>
                <w:szCs w:val="20"/>
                <w:lang w:val="es-419"/>
              </w:rPr>
            </w:pPr>
            <w:r w:rsidRPr="00672063">
              <w:rPr>
                <w:sz w:val="20"/>
                <w:szCs w:val="20"/>
                <w:lang w:val="es-419"/>
              </w:rPr>
              <w:t>1,067,851</w:t>
            </w:r>
          </w:p>
        </w:tc>
      </w:tr>
      <w:tr w:rsidR="008E6A6B" w:rsidRPr="00672063" w14:paraId="2B90F9FA"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4255B84B"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D8BE9B0" w14:textId="77777777" w:rsidR="008E6A6B" w:rsidRPr="00672063" w:rsidRDefault="008E6A6B" w:rsidP="00C87FBF">
            <w:pPr>
              <w:widowControl w:val="0"/>
              <w:jc w:val="right"/>
              <w:rPr>
                <w:sz w:val="20"/>
                <w:szCs w:val="20"/>
                <w:lang w:val="es-419"/>
              </w:rPr>
            </w:pPr>
            <w:r w:rsidRPr="00672063">
              <w:rPr>
                <w:sz w:val="20"/>
                <w:lang w:val="es-419"/>
              </w:rPr>
              <w:t>2,349,189</w:t>
            </w:r>
          </w:p>
        </w:tc>
      </w:tr>
      <w:tr w:rsidR="008E6A6B" w:rsidRPr="00672063" w14:paraId="59D49B05"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73D2BB2B"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663482B" w14:textId="77777777" w:rsidR="008E6A6B" w:rsidRPr="00672063" w:rsidRDefault="008E6A6B" w:rsidP="00C87FBF">
            <w:pPr>
              <w:widowControl w:val="0"/>
              <w:jc w:val="right"/>
              <w:rPr>
                <w:sz w:val="20"/>
                <w:szCs w:val="20"/>
                <w:lang w:val="es-419"/>
              </w:rPr>
            </w:pPr>
            <w:r w:rsidRPr="00672063">
              <w:rPr>
                <w:color w:val="000000"/>
                <w:sz w:val="20"/>
                <w:szCs w:val="20"/>
                <w:lang w:val="es-419"/>
              </w:rPr>
              <w:t>0</w:t>
            </w:r>
          </w:p>
        </w:tc>
      </w:tr>
    </w:tbl>
    <w:p w14:paraId="4C4C0354" w14:textId="77777777" w:rsidR="008E6A6B" w:rsidRPr="00672063" w:rsidRDefault="008E6A6B" w:rsidP="008E6A6B">
      <w:pPr>
        <w:spacing w:after="120"/>
        <w:outlineLvl w:val="0"/>
        <w:rPr>
          <w:lang w:val="es-419"/>
        </w:rPr>
      </w:pPr>
    </w:p>
    <w:p w14:paraId="1B2898AA"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7F7581DA" w14:textId="77777777" w:rsidR="008E6A6B" w:rsidRPr="00672063" w:rsidRDefault="008E6A6B" w:rsidP="008E6A6B">
      <w:pPr>
        <w:numPr>
          <w:ilvl w:val="0"/>
          <w:numId w:val="1"/>
        </w:numPr>
        <w:spacing w:after="240"/>
        <w:outlineLvl w:val="0"/>
        <w:rPr>
          <w:lang w:val="es-419"/>
        </w:rPr>
      </w:pPr>
      <w:r w:rsidRPr="00672063">
        <w:rPr>
          <w:lang w:val="es-419"/>
        </w:rPr>
        <w:t>Phase VIII of the institutional strengthening (IS) project for Barbados made significant progress in its implementation, including the participation and support of key national stakeholders and the assistance provided by UNEP. The IS project enabled the country to maintain compliance with the Montreal Protocol. The activities during the phase included: implementation of ODS legislation and regulation to control and monitor ODS consumption and take measures towards controlling HFCs; data collection, analysis, and submission; consultations and coordination with other national agencies and stakeholders; coordination of HPMP implementation activities as scheduled; awareness</w:t>
      </w:r>
      <w:r w:rsidRPr="00672063">
        <w:rPr>
          <w:lang w:val="es-419"/>
        </w:rPr>
        <w:noBreakHyphen/>
        <w:t xml:space="preserve">raising and information exchange; and regional cooperation and participation in Montreal Protocol </w:t>
      </w:r>
      <w:proofErr w:type="gramStart"/>
      <w:r w:rsidRPr="00672063">
        <w:rPr>
          <w:lang w:val="es-419"/>
        </w:rPr>
        <w:t>meetings</w:t>
      </w:r>
      <w:proofErr w:type="gramEnd"/>
      <w:r w:rsidRPr="00672063">
        <w:rPr>
          <w:lang w:val="es-419"/>
        </w:rPr>
        <w:t>.</w:t>
      </w:r>
    </w:p>
    <w:p w14:paraId="5A038F11" w14:textId="77777777" w:rsidR="008E6A6B" w:rsidRPr="00672063" w:rsidRDefault="008E6A6B" w:rsidP="008E6A6B">
      <w:pPr>
        <w:widowControl w:val="0"/>
        <w:spacing w:after="240"/>
        <w:rPr>
          <w:lang w:val="es-419"/>
        </w:rPr>
      </w:pPr>
      <w:r w:rsidRPr="00672063">
        <w:rPr>
          <w:u w:val="single"/>
          <w:lang w:val="es-419"/>
        </w:rPr>
        <w:t>Plan of action</w:t>
      </w:r>
    </w:p>
    <w:p w14:paraId="55945737" w14:textId="77777777" w:rsidR="008E6A6B" w:rsidRPr="00672063" w:rsidRDefault="008E6A6B" w:rsidP="008E6A6B">
      <w:pPr>
        <w:widowControl w:val="0"/>
        <w:numPr>
          <w:ilvl w:val="0"/>
          <w:numId w:val="1"/>
        </w:numPr>
        <w:spacing w:after="240"/>
        <w:outlineLvl w:val="0"/>
        <w:rPr>
          <w:lang w:val="es-419"/>
        </w:rPr>
      </w:pPr>
      <w:r w:rsidRPr="00672063">
        <w:rPr>
          <w:lang w:val="es-419"/>
        </w:rPr>
        <w:t xml:space="preserve">Under phase IX, Barbados will continue to support activities to phase out HCFCs, phase down HFCs, and promote low-GWP, energy-efficient alternatives. With the Kigali Amendment ratified along with an approved funding for KIP project preparation, the ODS and HFC Management Programme will </w:t>
      </w:r>
      <w:r w:rsidRPr="00672063">
        <w:rPr>
          <w:lang w:val="es-419"/>
        </w:rPr>
        <w:lastRenderedPageBreak/>
        <w:t xml:space="preserve">support the development and strengthening of the institutional arrangements for successful KIP implementation. The Programme will continue to work with its key stakeholders to ensure the successful implementation of all MULTILATERAL FUND-funded projects at various policy levels to support the implementation of project activities. The following actions will be undertaken during the new phase: continue to strengthen coordination within the ODS and HFC Management Programme; continue to implement the licensing and quota system for HCFCs and begin the implementation of a licensing and quota system for HFCs; continue to coordinate and monitor program activities under the HPMP; work closely with stakeholders in the refrigeration servicing sector including training and capacity development; and implement public awareness campaigns through virtual and print media. During the phase, the ODS and HFC Management Programme will continue to maintain its timely data reporting and will maintain active participation in the </w:t>
      </w:r>
      <w:proofErr w:type="gramStart"/>
      <w:r w:rsidRPr="00672063">
        <w:rPr>
          <w:lang w:val="es-419"/>
        </w:rPr>
        <w:t>meetings</w:t>
      </w:r>
      <w:proofErr w:type="gramEnd"/>
      <w:r w:rsidRPr="00672063">
        <w:rPr>
          <w:lang w:val="es-419"/>
        </w:rPr>
        <w:t xml:space="preserve"> related to the Montreal Protocol and the promotion of women's participation in the refrigeration servicing sector.</w:t>
      </w:r>
    </w:p>
    <w:p w14:paraId="36E2C33B"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346877A4" w14:textId="77777777" w:rsidR="008E6A6B" w:rsidRPr="00672063" w:rsidRDefault="008E6A6B" w:rsidP="008E6A6B">
      <w:pPr>
        <w:numPr>
          <w:ilvl w:val="0"/>
          <w:numId w:val="1"/>
        </w:numPr>
        <w:spacing w:after="240"/>
        <w:outlineLvl w:val="0"/>
        <w:rPr>
          <w:lang w:val="es-419"/>
        </w:rPr>
      </w:pPr>
      <w:r w:rsidRPr="00672063">
        <w:rPr>
          <w:lang w:val="es-419"/>
        </w:rPr>
        <w:t xml:space="preserve">The ODS and HFC Management Programme functions within the Ministry of Environment and National Beautification, Green and Blue Economy and reporting procedures established by the Ministry with oversight from the office of the Permanent Secretary. The national work programme is incorporated within the Ministry’s </w:t>
      </w:r>
      <w:proofErr w:type="gramStart"/>
      <w:r w:rsidRPr="00672063">
        <w:rPr>
          <w:lang w:val="es-419"/>
        </w:rPr>
        <w:t>portfolio</w:t>
      </w:r>
      <w:proofErr w:type="gramEnd"/>
      <w:r w:rsidRPr="00672063">
        <w:rPr>
          <w:lang w:val="es-419"/>
        </w:rPr>
        <w:t xml:space="preserve"> and is also provided with in-kind support from the Government of Barbados. This integration contributes to the sustainability of the IS project and the framework to assess risk ahead of time and plan for suitable interventions in advance. Additionally, the Programme provides interim progress reports to UNEP as part of its collective agreement. These reports allow the ODS and HFC Management Programme to identify, in advance, any issues that it is experiencing or where the activities are not progressing as planned, providing an early indication where UNEP may support, assess, and intervene where necessary.</w:t>
      </w:r>
    </w:p>
    <w:p w14:paraId="26C293D0" w14:textId="77777777" w:rsidR="008E6A6B" w:rsidRPr="00672063" w:rsidRDefault="008E6A6B" w:rsidP="008E6A6B">
      <w:pPr>
        <w:widowControl w:val="0"/>
        <w:spacing w:after="120"/>
        <w:jc w:val="left"/>
        <w:rPr>
          <w:b/>
          <w:color w:val="000000" w:themeColor="text1"/>
          <w:lang w:val="es-419"/>
        </w:rPr>
      </w:pPr>
      <w:r w:rsidRPr="00672063">
        <w:rPr>
          <w:b/>
          <w:color w:val="000000" w:themeColor="text1"/>
          <w:lang w:val="es-419"/>
        </w:rPr>
        <w:t>Belize: Renewal of institutional strengthening</w:t>
      </w:r>
    </w:p>
    <w:tbl>
      <w:tblPr>
        <w:tblStyle w:val="TableGrid710"/>
        <w:tblW w:w="5026" w:type="pct"/>
        <w:jc w:val="center"/>
        <w:tblLayout w:type="fixed"/>
        <w:tblLook w:val="01E0" w:firstRow="1" w:lastRow="1" w:firstColumn="1" w:lastColumn="1" w:noHBand="0" w:noVBand="0"/>
      </w:tblPr>
      <w:tblGrid>
        <w:gridCol w:w="6237"/>
        <w:gridCol w:w="1380"/>
        <w:gridCol w:w="1782"/>
      </w:tblGrid>
      <w:tr w:rsidR="008E6A6B" w:rsidRPr="00672063" w14:paraId="74C4F5ED" w14:textId="77777777" w:rsidTr="00C87FBF">
        <w:trPr>
          <w:trHeight w:val="278"/>
          <w:jc w:val="center"/>
        </w:trPr>
        <w:tc>
          <w:tcPr>
            <w:tcW w:w="4052" w:type="pct"/>
            <w:gridSpan w:val="2"/>
            <w:tcBorders>
              <w:bottom w:val="single" w:sz="4" w:space="0" w:color="auto"/>
            </w:tcBorders>
          </w:tcPr>
          <w:p w14:paraId="11AD661C" w14:textId="77777777" w:rsidR="008E6A6B" w:rsidRPr="00672063" w:rsidRDefault="008E6A6B" w:rsidP="00C87FBF">
            <w:pPr>
              <w:rPr>
                <w:b/>
                <w:sz w:val="20"/>
                <w:szCs w:val="20"/>
                <w:lang w:val="es-419" w:eastAsia="en-CA"/>
              </w:rPr>
            </w:pPr>
            <w:r w:rsidRPr="00672063">
              <w:rPr>
                <w:b/>
                <w:sz w:val="20"/>
                <w:szCs w:val="20"/>
                <w:lang w:val="es-419" w:eastAsia="en-CA"/>
              </w:rPr>
              <w:t>Summary of the project and country profile</w:t>
            </w:r>
          </w:p>
        </w:tc>
        <w:tc>
          <w:tcPr>
            <w:tcW w:w="948" w:type="pct"/>
          </w:tcPr>
          <w:p w14:paraId="443307F4" w14:textId="77777777" w:rsidR="008E6A6B" w:rsidRPr="00672063" w:rsidRDefault="008E6A6B" w:rsidP="00C87FBF">
            <w:pPr>
              <w:jc w:val="right"/>
              <w:rPr>
                <w:b/>
                <w:sz w:val="20"/>
                <w:szCs w:val="20"/>
                <w:lang w:val="es-419" w:eastAsia="en-CA"/>
              </w:rPr>
            </w:pPr>
          </w:p>
        </w:tc>
      </w:tr>
      <w:tr w:rsidR="008E6A6B" w:rsidRPr="00672063" w14:paraId="29F90039" w14:textId="77777777" w:rsidTr="00C87FBF">
        <w:trPr>
          <w:trHeight w:val="233"/>
          <w:jc w:val="center"/>
        </w:trPr>
        <w:tc>
          <w:tcPr>
            <w:tcW w:w="4052" w:type="pct"/>
            <w:gridSpan w:val="2"/>
            <w:tcBorders>
              <w:bottom w:val="single" w:sz="4" w:space="0" w:color="auto"/>
            </w:tcBorders>
          </w:tcPr>
          <w:p w14:paraId="431B8094" w14:textId="77777777" w:rsidR="008E6A6B" w:rsidRPr="00672063" w:rsidRDefault="008E6A6B" w:rsidP="00C87FBF">
            <w:pPr>
              <w:rPr>
                <w:sz w:val="20"/>
                <w:szCs w:val="20"/>
                <w:lang w:val="es-419" w:eastAsia="en-CA"/>
              </w:rPr>
            </w:pPr>
            <w:r w:rsidRPr="00672063">
              <w:rPr>
                <w:sz w:val="20"/>
                <w:szCs w:val="20"/>
                <w:lang w:val="es-419" w:eastAsia="en-CA"/>
              </w:rPr>
              <w:t>Implementing agency:</w:t>
            </w:r>
          </w:p>
        </w:tc>
        <w:tc>
          <w:tcPr>
            <w:tcW w:w="948" w:type="pct"/>
            <w:tcBorders>
              <w:bottom w:val="single" w:sz="4" w:space="0" w:color="auto"/>
            </w:tcBorders>
          </w:tcPr>
          <w:p w14:paraId="112094CC" w14:textId="77777777" w:rsidR="008E6A6B" w:rsidRPr="00672063" w:rsidRDefault="008E6A6B" w:rsidP="00C87FBF">
            <w:pPr>
              <w:jc w:val="center"/>
              <w:rPr>
                <w:sz w:val="20"/>
                <w:szCs w:val="20"/>
                <w:lang w:val="es-419" w:eastAsia="en-CA"/>
              </w:rPr>
            </w:pPr>
            <w:r w:rsidRPr="00672063">
              <w:rPr>
                <w:sz w:val="20"/>
                <w:szCs w:val="20"/>
                <w:lang w:val="es-419" w:eastAsia="en-CA"/>
              </w:rPr>
              <w:t>UNEP</w:t>
            </w:r>
          </w:p>
        </w:tc>
      </w:tr>
      <w:tr w:rsidR="008E6A6B" w:rsidRPr="00672063" w14:paraId="09E67230" w14:textId="77777777" w:rsidTr="00C87FBF">
        <w:trPr>
          <w:trHeight w:val="233"/>
          <w:jc w:val="center"/>
        </w:trPr>
        <w:tc>
          <w:tcPr>
            <w:tcW w:w="4052" w:type="pct"/>
            <w:gridSpan w:val="2"/>
            <w:tcBorders>
              <w:top w:val="single" w:sz="4" w:space="0" w:color="auto"/>
              <w:left w:val="single" w:sz="4" w:space="0" w:color="auto"/>
              <w:bottom w:val="nil"/>
              <w:right w:val="single" w:sz="4" w:space="0" w:color="auto"/>
            </w:tcBorders>
          </w:tcPr>
          <w:p w14:paraId="508A4154" w14:textId="77777777" w:rsidR="008E6A6B" w:rsidRPr="00672063" w:rsidRDefault="008E6A6B" w:rsidP="00C87FBF">
            <w:pPr>
              <w:rPr>
                <w:sz w:val="20"/>
                <w:szCs w:val="20"/>
                <w:lang w:val="es-419" w:eastAsia="en-CA"/>
              </w:rPr>
            </w:pPr>
            <w:r w:rsidRPr="00672063">
              <w:rPr>
                <w:sz w:val="20"/>
                <w:szCs w:val="20"/>
                <w:lang w:val="es-419" w:eastAsia="en-CA"/>
              </w:rPr>
              <w:t>Amounts previously approved for institutional strengthening (US $):</w:t>
            </w:r>
          </w:p>
        </w:tc>
        <w:tc>
          <w:tcPr>
            <w:tcW w:w="948" w:type="pct"/>
            <w:tcBorders>
              <w:top w:val="single" w:sz="4" w:space="0" w:color="auto"/>
              <w:left w:val="single" w:sz="4" w:space="0" w:color="auto"/>
              <w:bottom w:val="nil"/>
              <w:right w:val="single" w:sz="4" w:space="0" w:color="auto"/>
            </w:tcBorders>
          </w:tcPr>
          <w:p w14:paraId="62F91D50" w14:textId="77777777" w:rsidR="008E6A6B" w:rsidRPr="00672063" w:rsidRDefault="008E6A6B" w:rsidP="00C87FBF">
            <w:pPr>
              <w:jc w:val="right"/>
              <w:rPr>
                <w:sz w:val="20"/>
                <w:szCs w:val="20"/>
                <w:lang w:val="es-419" w:eastAsia="en-CA"/>
              </w:rPr>
            </w:pPr>
          </w:p>
        </w:tc>
      </w:tr>
      <w:tr w:rsidR="008E6A6B" w:rsidRPr="00672063" w14:paraId="4FABD152" w14:textId="77777777" w:rsidTr="00C87FB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68B75308" w14:textId="77777777" w:rsidR="008E6A6B" w:rsidRPr="00672063" w:rsidRDefault="008E6A6B" w:rsidP="00C87FBF">
            <w:pPr>
              <w:ind w:left="4997" w:right="-198"/>
              <w:jc w:val="left"/>
              <w:rPr>
                <w:sz w:val="20"/>
                <w:szCs w:val="20"/>
                <w:lang w:val="es-419" w:eastAsia="en-CA"/>
              </w:rPr>
            </w:pPr>
            <w:r w:rsidRPr="00672063">
              <w:rPr>
                <w:sz w:val="20"/>
                <w:szCs w:val="20"/>
                <w:lang w:val="es-419" w:eastAsia="en-CA"/>
              </w:rPr>
              <w:t>Phase I:</w:t>
            </w:r>
          </w:p>
        </w:tc>
        <w:tc>
          <w:tcPr>
            <w:tcW w:w="734" w:type="pct"/>
            <w:tcBorders>
              <w:top w:val="nil"/>
              <w:left w:val="nil"/>
              <w:bottom w:val="nil"/>
              <w:right w:val="single" w:sz="4" w:space="0" w:color="auto"/>
            </w:tcBorders>
            <w:shd w:val="clear" w:color="auto" w:fill="FFFFFF" w:themeFill="background1"/>
            <w:vAlign w:val="bottom"/>
          </w:tcPr>
          <w:p w14:paraId="5BF95191" w14:textId="77777777" w:rsidR="008E6A6B" w:rsidRPr="00672063" w:rsidRDefault="008E6A6B" w:rsidP="00C87FBF">
            <w:pPr>
              <w:jc w:val="right"/>
              <w:rPr>
                <w:sz w:val="20"/>
                <w:szCs w:val="20"/>
                <w:lang w:val="es-419" w:eastAsia="en-CA"/>
              </w:rPr>
            </w:pPr>
            <w:r w:rsidRPr="00672063">
              <w:rPr>
                <w:sz w:val="20"/>
                <w:szCs w:val="20"/>
                <w:lang w:val="es-419" w:eastAsia="en-CA"/>
              </w:rPr>
              <w:t>Nov-99</w:t>
            </w:r>
          </w:p>
        </w:tc>
        <w:tc>
          <w:tcPr>
            <w:tcW w:w="948" w:type="pct"/>
            <w:tcBorders>
              <w:top w:val="nil"/>
              <w:left w:val="single" w:sz="4" w:space="0" w:color="auto"/>
              <w:bottom w:val="nil"/>
              <w:right w:val="single" w:sz="4" w:space="0" w:color="auto"/>
            </w:tcBorders>
            <w:shd w:val="clear" w:color="auto" w:fill="FFFFFF" w:themeFill="background1"/>
          </w:tcPr>
          <w:p w14:paraId="06BB0497" w14:textId="77777777" w:rsidR="008E6A6B" w:rsidRPr="00672063" w:rsidRDefault="008E6A6B" w:rsidP="00C87FBF">
            <w:pPr>
              <w:jc w:val="right"/>
              <w:rPr>
                <w:sz w:val="20"/>
                <w:szCs w:val="20"/>
                <w:lang w:val="es-419" w:eastAsia="en-CA"/>
              </w:rPr>
            </w:pPr>
            <w:r w:rsidRPr="00672063">
              <w:rPr>
                <w:sz w:val="20"/>
                <w:szCs w:val="20"/>
                <w:lang w:val="es-419" w:eastAsia="en-CA"/>
              </w:rPr>
              <w:t>100,005</w:t>
            </w:r>
          </w:p>
        </w:tc>
      </w:tr>
      <w:tr w:rsidR="008E6A6B" w:rsidRPr="00672063" w14:paraId="11B20360" w14:textId="77777777" w:rsidTr="00C87FB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D8A2709" w14:textId="77777777" w:rsidR="008E6A6B" w:rsidRPr="00672063" w:rsidRDefault="008E6A6B" w:rsidP="00C87FBF">
            <w:pPr>
              <w:ind w:left="4997" w:right="-198"/>
              <w:jc w:val="left"/>
              <w:rPr>
                <w:sz w:val="20"/>
                <w:szCs w:val="20"/>
                <w:lang w:val="es-419" w:eastAsia="en-CA"/>
              </w:rPr>
            </w:pPr>
            <w:r w:rsidRPr="00672063">
              <w:rPr>
                <w:sz w:val="20"/>
                <w:szCs w:val="20"/>
                <w:lang w:val="es-419" w:eastAsia="en-CA"/>
              </w:rPr>
              <w:t>Phase II:</w:t>
            </w:r>
          </w:p>
        </w:tc>
        <w:tc>
          <w:tcPr>
            <w:tcW w:w="734" w:type="pct"/>
            <w:tcBorders>
              <w:top w:val="nil"/>
              <w:left w:val="nil"/>
              <w:bottom w:val="nil"/>
              <w:right w:val="single" w:sz="4" w:space="0" w:color="auto"/>
            </w:tcBorders>
            <w:shd w:val="clear" w:color="auto" w:fill="FFFFFF" w:themeFill="background1"/>
            <w:vAlign w:val="bottom"/>
          </w:tcPr>
          <w:p w14:paraId="08083B7F" w14:textId="77777777" w:rsidR="008E6A6B" w:rsidRPr="00672063" w:rsidRDefault="008E6A6B" w:rsidP="00C87FBF">
            <w:pPr>
              <w:jc w:val="right"/>
              <w:rPr>
                <w:sz w:val="20"/>
                <w:szCs w:val="20"/>
                <w:lang w:val="es-419" w:eastAsia="en-CA"/>
              </w:rPr>
            </w:pPr>
            <w:r w:rsidRPr="00672063">
              <w:rPr>
                <w:sz w:val="20"/>
                <w:szCs w:val="20"/>
                <w:lang w:val="es-419" w:eastAsia="en-CA"/>
              </w:rPr>
              <w:t>Jul-03</w:t>
            </w:r>
          </w:p>
        </w:tc>
        <w:tc>
          <w:tcPr>
            <w:tcW w:w="948" w:type="pct"/>
            <w:tcBorders>
              <w:top w:val="nil"/>
              <w:left w:val="single" w:sz="4" w:space="0" w:color="auto"/>
              <w:bottom w:val="nil"/>
              <w:right w:val="single" w:sz="4" w:space="0" w:color="auto"/>
            </w:tcBorders>
            <w:shd w:val="clear" w:color="auto" w:fill="FFFFFF" w:themeFill="background1"/>
          </w:tcPr>
          <w:p w14:paraId="3EDF2598" w14:textId="77777777" w:rsidR="008E6A6B" w:rsidRPr="00672063" w:rsidRDefault="008E6A6B" w:rsidP="00C87FBF">
            <w:pPr>
              <w:jc w:val="right"/>
              <w:rPr>
                <w:sz w:val="20"/>
                <w:szCs w:val="20"/>
                <w:lang w:val="es-419" w:eastAsia="en-CA"/>
              </w:rPr>
            </w:pPr>
            <w:r w:rsidRPr="00672063">
              <w:rPr>
                <w:sz w:val="20"/>
                <w:szCs w:val="20"/>
                <w:lang w:val="es-419" w:eastAsia="en-CA"/>
              </w:rPr>
              <w:t>76,700</w:t>
            </w:r>
          </w:p>
        </w:tc>
      </w:tr>
      <w:tr w:rsidR="008E6A6B" w:rsidRPr="00672063" w14:paraId="5637117E" w14:textId="77777777" w:rsidTr="00C87FB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75383477" w14:textId="77777777" w:rsidR="008E6A6B" w:rsidRPr="00672063" w:rsidRDefault="008E6A6B" w:rsidP="00C87FBF">
            <w:pPr>
              <w:ind w:left="4997" w:right="-198"/>
              <w:jc w:val="left"/>
              <w:rPr>
                <w:sz w:val="20"/>
                <w:szCs w:val="20"/>
                <w:lang w:val="es-419" w:eastAsia="en-CA"/>
              </w:rPr>
            </w:pPr>
            <w:r w:rsidRPr="00672063">
              <w:rPr>
                <w:sz w:val="20"/>
                <w:szCs w:val="20"/>
                <w:lang w:val="es-419" w:eastAsia="en-CA"/>
              </w:rPr>
              <w:t>Phase III:</w:t>
            </w:r>
          </w:p>
        </w:tc>
        <w:tc>
          <w:tcPr>
            <w:tcW w:w="734" w:type="pct"/>
            <w:tcBorders>
              <w:top w:val="nil"/>
              <w:left w:val="nil"/>
              <w:bottom w:val="nil"/>
              <w:right w:val="single" w:sz="4" w:space="0" w:color="auto"/>
            </w:tcBorders>
            <w:shd w:val="clear" w:color="auto" w:fill="FFFFFF" w:themeFill="background1"/>
            <w:vAlign w:val="bottom"/>
          </w:tcPr>
          <w:p w14:paraId="0841BB16" w14:textId="77777777" w:rsidR="008E6A6B" w:rsidRPr="00672063" w:rsidRDefault="008E6A6B" w:rsidP="00C87FBF">
            <w:pPr>
              <w:jc w:val="right"/>
              <w:rPr>
                <w:sz w:val="20"/>
                <w:szCs w:val="20"/>
                <w:lang w:val="es-419" w:eastAsia="en-CA"/>
              </w:rPr>
            </w:pPr>
            <w:r w:rsidRPr="00672063">
              <w:rPr>
                <w:sz w:val="20"/>
                <w:szCs w:val="20"/>
                <w:lang w:val="es-419" w:eastAsia="en-CA"/>
              </w:rPr>
              <w:t>Jul-05</w:t>
            </w:r>
          </w:p>
        </w:tc>
        <w:tc>
          <w:tcPr>
            <w:tcW w:w="948" w:type="pct"/>
            <w:tcBorders>
              <w:top w:val="nil"/>
              <w:left w:val="single" w:sz="4" w:space="0" w:color="auto"/>
              <w:bottom w:val="nil"/>
              <w:right w:val="single" w:sz="4" w:space="0" w:color="auto"/>
            </w:tcBorders>
            <w:shd w:val="clear" w:color="auto" w:fill="FFFFFF" w:themeFill="background1"/>
          </w:tcPr>
          <w:p w14:paraId="5CB2E639" w14:textId="77777777" w:rsidR="008E6A6B" w:rsidRPr="00672063" w:rsidRDefault="008E6A6B" w:rsidP="00C87FBF">
            <w:pPr>
              <w:jc w:val="right"/>
              <w:rPr>
                <w:sz w:val="20"/>
                <w:szCs w:val="20"/>
                <w:lang w:val="es-419" w:eastAsia="en-CA"/>
              </w:rPr>
            </w:pPr>
            <w:r w:rsidRPr="00672063">
              <w:rPr>
                <w:sz w:val="20"/>
                <w:szCs w:val="20"/>
                <w:lang w:val="es-419" w:eastAsia="en-CA"/>
              </w:rPr>
              <w:t>76,700</w:t>
            </w:r>
          </w:p>
        </w:tc>
      </w:tr>
      <w:tr w:rsidR="008E6A6B" w:rsidRPr="00672063" w14:paraId="07C21A65" w14:textId="77777777" w:rsidTr="00C87FB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19A6E11F" w14:textId="77777777" w:rsidR="008E6A6B" w:rsidRPr="00672063" w:rsidRDefault="008E6A6B" w:rsidP="00C87FBF">
            <w:pPr>
              <w:ind w:left="4997" w:right="-198"/>
              <w:jc w:val="left"/>
              <w:rPr>
                <w:sz w:val="20"/>
                <w:szCs w:val="20"/>
                <w:lang w:val="es-419" w:eastAsia="en-CA"/>
              </w:rPr>
            </w:pPr>
            <w:r w:rsidRPr="00672063">
              <w:rPr>
                <w:sz w:val="20"/>
                <w:szCs w:val="20"/>
                <w:lang w:val="es-419" w:eastAsia="en-CA"/>
              </w:rPr>
              <w:t>Phase IV:</w:t>
            </w:r>
          </w:p>
        </w:tc>
        <w:tc>
          <w:tcPr>
            <w:tcW w:w="734" w:type="pct"/>
            <w:tcBorders>
              <w:top w:val="nil"/>
              <w:left w:val="nil"/>
              <w:bottom w:val="nil"/>
              <w:right w:val="single" w:sz="4" w:space="0" w:color="auto"/>
            </w:tcBorders>
            <w:shd w:val="clear" w:color="auto" w:fill="FFFFFF" w:themeFill="background1"/>
            <w:vAlign w:val="bottom"/>
          </w:tcPr>
          <w:p w14:paraId="32172DA4" w14:textId="77777777" w:rsidR="008E6A6B" w:rsidRPr="00672063" w:rsidRDefault="008E6A6B" w:rsidP="00C87FBF">
            <w:pPr>
              <w:tabs>
                <w:tab w:val="left" w:pos="6840"/>
              </w:tabs>
              <w:ind w:left="-108"/>
              <w:jc w:val="right"/>
              <w:rPr>
                <w:sz w:val="20"/>
                <w:szCs w:val="20"/>
                <w:lang w:val="es-419" w:eastAsia="en-CA"/>
              </w:rPr>
            </w:pPr>
            <w:r w:rsidRPr="00672063">
              <w:rPr>
                <w:sz w:val="20"/>
                <w:szCs w:val="20"/>
                <w:lang w:val="es-419" w:eastAsia="en-CA"/>
              </w:rPr>
              <w:t>Nov-07</w:t>
            </w:r>
          </w:p>
        </w:tc>
        <w:tc>
          <w:tcPr>
            <w:tcW w:w="948" w:type="pct"/>
            <w:tcBorders>
              <w:top w:val="nil"/>
              <w:left w:val="single" w:sz="4" w:space="0" w:color="auto"/>
              <w:bottom w:val="nil"/>
              <w:right w:val="single" w:sz="4" w:space="0" w:color="auto"/>
            </w:tcBorders>
            <w:shd w:val="clear" w:color="auto" w:fill="FFFFFF" w:themeFill="background1"/>
          </w:tcPr>
          <w:p w14:paraId="3E3EBC14" w14:textId="77777777" w:rsidR="008E6A6B" w:rsidRPr="00672063" w:rsidRDefault="008E6A6B" w:rsidP="00C87FBF">
            <w:pPr>
              <w:jc w:val="right"/>
              <w:rPr>
                <w:sz w:val="20"/>
                <w:szCs w:val="20"/>
                <w:lang w:val="es-419" w:eastAsia="en-CA"/>
              </w:rPr>
            </w:pPr>
            <w:r w:rsidRPr="00672063">
              <w:rPr>
                <w:sz w:val="20"/>
                <w:szCs w:val="20"/>
                <w:lang w:val="es-419" w:eastAsia="en-CA"/>
              </w:rPr>
              <w:t>76,700</w:t>
            </w:r>
          </w:p>
        </w:tc>
      </w:tr>
      <w:tr w:rsidR="008E6A6B" w:rsidRPr="00672063" w14:paraId="17CA28FA" w14:textId="77777777" w:rsidTr="00C87FB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3C7B40F9" w14:textId="77777777" w:rsidR="008E6A6B" w:rsidRPr="00672063" w:rsidRDefault="008E6A6B" w:rsidP="00C87FBF">
            <w:pPr>
              <w:ind w:left="4997" w:right="-198"/>
              <w:jc w:val="left"/>
              <w:rPr>
                <w:sz w:val="20"/>
                <w:szCs w:val="20"/>
                <w:lang w:val="es-419" w:eastAsia="en-CA"/>
              </w:rPr>
            </w:pPr>
            <w:r w:rsidRPr="00672063">
              <w:rPr>
                <w:sz w:val="20"/>
                <w:szCs w:val="20"/>
                <w:lang w:val="es-419" w:eastAsia="en-CA"/>
              </w:rPr>
              <w:t>Phase V:</w:t>
            </w:r>
          </w:p>
        </w:tc>
        <w:tc>
          <w:tcPr>
            <w:tcW w:w="734" w:type="pct"/>
            <w:tcBorders>
              <w:top w:val="nil"/>
              <w:left w:val="nil"/>
              <w:bottom w:val="nil"/>
              <w:right w:val="single" w:sz="4" w:space="0" w:color="auto"/>
            </w:tcBorders>
            <w:shd w:val="clear" w:color="auto" w:fill="FFFFFF" w:themeFill="background1"/>
            <w:vAlign w:val="bottom"/>
          </w:tcPr>
          <w:p w14:paraId="5F7877B5" w14:textId="77777777" w:rsidR="008E6A6B" w:rsidRPr="00672063" w:rsidRDefault="008E6A6B" w:rsidP="00C87FBF">
            <w:pPr>
              <w:tabs>
                <w:tab w:val="left" w:pos="6840"/>
              </w:tabs>
              <w:ind w:left="-108"/>
              <w:jc w:val="right"/>
              <w:rPr>
                <w:sz w:val="20"/>
                <w:szCs w:val="20"/>
                <w:lang w:val="es-419" w:eastAsia="en-CA"/>
              </w:rPr>
            </w:pPr>
            <w:r w:rsidRPr="00672063">
              <w:rPr>
                <w:sz w:val="20"/>
                <w:szCs w:val="20"/>
                <w:lang w:val="es-419" w:eastAsia="en-CA"/>
              </w:rPr>
              <w:t>Nov-09</w:t>
            </w:r>
          </w:p>
        </w:tc>
        <w:tc>
          <w:tcPr>
            <w:tcW w:w="948" w:type="pct"/>
            <w:tcBorders>
              <w:top w:val="nil"/>
              <w:left w:val="single" w:sz="4" w:space="0" w:color="auto"/>
              <w:bottom w:val="nil"/>
              <w:right w:val="single" w:sz="4" w:space="0" w:color="auto"/>
            </w:tcBorders>
            <w:shd w:val="clear" w:color="auto" w:fill="FFFFFF" w:themeFill="background1"/>
          </w:tcPr>
          <w:p w14:paraId="2B954022" w14:textId="77777777" w:rsidR="008E6A6B" w:rsidRPr="00672063" w:rsidRDefault="008E6A6B" w:rsidP="00C87FBF">
            <w:pPr>
              <w:jc w:val="right"/>
              <w:rPr>
                <w:sz w:val="20"/>
                <w:szCs w:val="20"/>
                <w:lang w:val="es-419" w:eastAsia="en-CA"/>
              </w:rPr>
            </w:pPr>
            <w:r w:rsidRPr="00672063">
              <w:rPr>
                <w:sz w:val="20"/>
                <w:szCs w:val="20"/>
                <w:lang w:val="es-419" w:eastAsia="en-CA"/>
              </w:rPr>
              <w:t>76,700</w:t>
            </w:r>
          </w:p>
        </w:tc>
      </w:tr>
      <w:tr w:rsidR="008E6A6B" w:rsidRPr="00672063" w14:paraId="2DF18551" w14:textId="77777777" w:rsidTr="00C87FB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4192C361" w14:textId="77777777" w:rsidR="008E6A6B" w:rsidRPr="00672063" w:rsidRDefault="008E6A6B" w:rsidP="00C87FBF">
            <w:pPr>
              <w:ind w:left="4997" w:right="-198"/>
              <w:jc w:val="left"/>
              <w:rPr>
                <w:sz w:val="20"/>
                <w:szCs w:val="20"/>
                <w:lang w:val="es-419" w:eastAsia="en-CA"/>
              </w:rPr>
            </w:pPr>
            <w:r w:rsidRPr="00672063">
              <w:rPr>
                <w:sz w:val="20"/>
                <w:szCs w:val="20"/>
                <w:lang w:val="es-419" w:eastAsia="en-CA"/>
              </w:rPr>
              <w:t>Phase VI:</w:t>
            </w:r>
          </w:p>
        </w:tc>
        <w:tc>
          <w:tcPr>
            <w:tcW w:w="734" w:type="pct"/>
            <w:tcBorders>
              <w:top w:val="nil"/>
              <w:left w:val="nil"/>
              <w:bottom w:val="nil"/>
              <w:right w:val="single" w:sz="4" w:space="0" w:color="auto"/>
            </w:tcBorders>
            <w:shd w:val="clear" w:color="auto" w:fill="FFFFFF" w:themeFill="background1"/>
            <w:vAlign w:val="bottom"/>
          </w:tcPr>
          <w:p w14:paraId="365E41CC" w14:textId="77777777" w:rsidR="008E6A6B" w:rsidRPr="00672063" w:rsidRDefault="008E6A6B" w:rsidP="00C87FBF">
            <w:pPr>
              <w:tabs>
                <w:tab w:val="left" w:pos="6840"/>
              </w:tabs>
              <w:ind w:left="-108"/>
              <w:jc w:val="right"/>
              <w:rPr>
                <w:sz w:val="20"/>
                <w:szCs w:val="20"/>
                <w:lang w:val="es-419" w:eastAsia="en-CA"/>
              </w:rPr>
            </w:pPr>
            <w:r w:rsidRPr="00672063">
              <w:rPr>
                <w:sz w:val="20"/>
                <w:szCs w:val="20"/>
                <w:lang w:val="es-419" w:eastAsia="en-CA"/>
              </w:rPr>
              <w:t>Apr-12</w:t>
            </w:r>
          </w:p>
        </w:tc>
        <w:tc>
          <w:tcPr>
            <w:tcW w:w="948" w:type="pct"/>
            <w:tcBorders>
              <w:top w:val="nil"/>
              <w:left w:val="single" w:sz="4" w:space="0" w:color="auto"/>
              <w:bottom w:val="nil"/>
              <w:right w:val="single" w:sz="4" w:space="0" w:color="auto"/>
            </w:tcBorders>
            <w:shd w:val="clear" w:color="auto" w:fill="FFFFFF" w:themeFill="background1"/>
          </w:tcPr>
          <w:p w14:paraId="590EF59E" w14:textId="77777777" w:rsidR="008E6A6B" w:rsidRPr="00672063" w:rsidRDefault="008E6A6B" w:rsidP="00C87FBF">
            <w:pPr>
              <w:jc w:val="right"/>
              <w:rPr>
                <w:sz w:val="20"/>
                <w:szCs w:val="20"/>
                <w:lang w:val="es-419" w:eastAsia="en-CA"/>
              </w:rPr>
            </w:pPr>
            <w:r w:rsidRPr="00672063">
              <w:rPr>
                <w:sz w:val="20"/>
                <w:szCs w:val="20"/>
                <w:lang w:val="es-419" w:eastAsia="en-CA"/>
              </w:rPr>
              <w:t>76,700</w:t>
            </w:r>
          </w:p>
        </w:tc>
      </w:tr>
      <w:tr w:rsidR="008E6A6B" w:rsidRPr="00672063" w14:paraId="2BF4441C" w14:textId="77777777" w:rsidTr="00C87FB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259442E1" w14:textId="77777777" w:rsidR="008E6A6B" w:rsidRPr="00672063" w:rsidRDefault="008E6A6B" w:rsidP="00C87FBF">
            <w:pPr>
              <w:ind w:left="4997" w:right="-198"/>
              <w:jc w:val="left"/>
              <w:rPr>
                <w:sz w:val="20"/>
                <w:szCs w:val="20"/>
                <w:lang w:val="es-419" w:eastAsia="en-CA"/>
              </w:rPr>
            </w:pPr>
            <w:r w:rsidRPr="00672063">
              <w:rPr>
                <w:sz w:val="20"/>
                <w:szCs w:val="20"/>
                <w:lang w:val="es-419" w:eastAsia="en-CA"/>
              </w:rPr>
              <w:t>Phase VII:</w:t>
            </w:r>
          </w:p>
        </w:tc>
        <w:tc>
          <w:tcPr>
            <w:tcW w:w="734" w:type="pct"/>
            <w:tcBorders>
              <w:top w:val="nil"/>
              <w:left w:val="nil"/>
              <w:bottom w:val="nil"/>
              <w:right w:val="single" w:sz="4" w:space="0" w:color="auto"/>
            </w:tcBorders>
            <w:shd w:val="clear" w:color="auto" w:fill="FFFFFF" w:themeFill="background1"/>
            <w:vAlign w:val="bottom"/>
          </w:tcPr>
          <w:p w14:paraId="43D66C08" w14:textId="77777777" w:rsidR="008E6A6B" w:rsidRPr="00672063" w:rsidRDefault="008E6A6B" w:rsidP="00C87FBF">
            <w:pPr>
              <w:tabs>
                <w:tab w:val="left" w:pos="6840"/>
              </w:tabs>
              <w:ind w:left="-108"/>
              <w:jc w:val="right"/>
              <w:rPr>
                <w:sz w:val="20"/>
                <w:szCs w:val="20"/>
                <w:lang w:val="es-419" w:eastAsia="en-CA"/>
              </w:rPr>
            </w:pPr>
            <w:r w:rsidRPr="00672063">
              <w:rPr>
                <w:sz w:val="20"/>
                <w:szCs w:val="20"/>
                <w:lang w:val="es-419" w:eastAsia="en-CA"/>
              </w:rPr>
              <w:t>May-14</w:t>
            </w:r>
          </w:p>
        </w:tc>
        <w:tc>
          <w:tcPr>
            <w:tcW w:w="948" w:type="pct"/>
            <w:tcBorders>
              <w:top w:val="nil"/>
              <w:left w:val="single" w:sz="4" w:space="0" w:color="auto"/>
              <w:bottom w:val="nil"/>
              <w:right w:val="single" w:sz="4" w:space="0" w:color="auto"/>
            </w:tcBorders>
            <w:shd w:val="clear" w:color="auto" w:fill="FFFFFF" w:themeFill="background1"/>
          </w:tcPr>
          <w:p w14:paraId="13FB54E3" w14:textId="77777777" w:rsidR="008E6A6B" w:rsidRPr="00672063" w:rsidRDefault="008E6A6B" w:rsidP="00C87FBF">
            <w:pPr>
              <w:jc w:val="right"/>
              <w:rPr>
                <w:sz w:val="20"/>
                <w:szCs w:val="20"/>
                <w:lang w:val="es-419" w:eastAsia="en-CA"/>
              </w:rPr>
            </w:pPr>
            <w:r w:rsidRPr="00672063">
              <w:rPr>
                <w:sz w:val="20"/>
                <w:szCs w:val="20"/>
                <w:lang w:val="es-419" w:eastAsia="en-CA"/>
              </w:rPr>
              <w:t>76,700</w:t>
            </w:r>
          </w:p>
        </w:tc>
      </w:tr>
      <w:tr w:rsidR="008E6A6B" w:rsidRPr="00672063" w14:paraId="27F2E8AD" w14:textId="77777777" w:rsidTr="00C87FB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54E5B020" w14:textId="77777777" w:rsidR="008E6A6B" w:rsidRPr="00672063" w:rsidRDefault="008E6A6B" w:rsidP="00C87FBF">
            <w:pPr>
              <w:ind w:left="4997" w:right="-198"/>
              <w:jc w:val="left"/>
              <w:rPr>
                <w:sz w:val="20"/>
                <w:szCs w:val="20"/>
                <w:lang w:val="es-419" w:eastAsia="en-CA"/>
              </w:rPr>
            </w:pPr>
            <w:r w:rsidRPr="00672063">
              <w:rPr>
                <w:sz w:val="20"/>
                <w:szCs w:val="20"/>
                <w:lang w:val="es-419" w:eastAsia="en-CA"/>
              </w:rPr>
              <w:t>Phase VIII</w:t>
            </w:r>
          </w:p>
        </w:tc>
        <w:tc>
          <w:tcPr>
            <w:tcW w:w="734" w:type="pct"/>
            <w:tcBorders>
              <w:top w:val="nil"/>
              <w:left w:val="nil"/>
              <w:bottom w:val="nil"/>
              <w:right w:val="single" w:sz="4" w:space="0" w:color="auto"/>
            </w:tcBorders>
            <w:shd w:val="clear" w:color="auto" w:fill="FFFFFF" w:themeFill="background1"/>
            <w:vAlign w:val="bottom"/>
          </w:tcPr>
          <w:p w14:paraId="0AA2A02F" w14:textId="77777777" w:rsidR="008E6A6B" w:rsidRPr="00672063" w:rsidRDefault="008E6A6B" w:rsidP="00C87FBF">
            <w:pPr>
              <w:tabs>
                <w:tab w:val="left" w:pos="6840"/>
              </w:tabs>
              <w:ind w:left="-108"/>
              <w:jc w:val="right"/>
              <w:rPr>
                <w:sz w:val="20"/>
                <w:szCs w:val="20"/>
                <w:lang w:val="es-419" w:eastAsia="en-CA"/>
              </w:rPr>
            </w:pPr>
            <w:r w:rsidRPr="00672063">
              <w:rPr>
                <w:sz w:val="20"/>
                <w:szCs w:val="20"/>
                <w:lang w:val="es-419" w:eastAsia="en-CA"/>
              </w:rPr>
              <w:t>May-16</w:t>
            </w:r>
          </w:p>
        </w:tc>
        <w:tc>
          <w:tcPr>
            <w:tcW w:w="948" w:type="pct"/>
            <w:tcBorders>
              <w:top w:val="nil"/>
              <w:left w:val="single" w:sz="4" w:space="0" w:color="auto"/>
              <w:bottom w:val="nil"/>
              <w:right w:val="single" w:sz="4" w:space="0" w:color="auto"/>
            </w:tcBorders>
            <w:shd w:val="clear" w:color="auto" w:fill="FFFFFF" w:themeFill="background1"/>
          </w:tcPr>
          <w:p w14:paraId="1BE7D569" w14:textId="77777777" w:rsidR="008E6A6B" w:rsidRPr="00672063" w:rsidRDefault="008E6A6B" w:rsidP="00C87FBF">
            <w:pPr>
              <w:jc w:val="right"/>
              <w:rPr>
                <w:sz w:val="20"/>
                <w:szCs w:val="20"/>
                <w:lang w:val="es-419" w:eastAsia="en-CA"/>
              </w:rPr>
            </w:pPr>
            <w:r w:rsidRPr="00672063">
              <w:rPr>
                <w:sz w:val="20"/>
                <w:szCs w:val="20"/>
                <w:lang w:val="es-419" w:eastAsia="en-CA"/>
              </w:rPr>
              <w:t>98,176</w:t>
            </w:r>
          </w:p>
        </w:tc>
      </w:tr>
      <w:tr w:rsidR="008E6A6B" w:rsidRPr="00672063" w14:paraId="0A8EA708" w14:textId="77777777" w:rsidTr="00C87FB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2CD4EBEC" w14:textId="77777777" w:rsidR="008E6A6B" w:rsidRPr="00672063" w:rsidRDefault="008E6A6B" w:rsidP="00C87FBF">
            <w:pPr>
              <w:ind w:left="4997" w:right="-198"/>
              <w:jc w:val="left"/>
              <w:rPr>
                <w:sz w:val="20"/>
                <w:szCs w:val="20"/>
                <w:lang w:val="es-419" w:eastAsia="en-CA"/>
              </w:rPr>
            </w:pPr>
            <w:r w:rsidRPr="00672063">
              <w:rPr>
                <w:sz w:val="20"/>
                <w:szCs w:val="20"/>
                <w:lang w:val="es-419" w:eastAsia="en-CA"/>
              </w:rPr>
              <w:t>Phase IX</w:t>
            </w:r>
          </w:p>
        </w:tc>
        <w:tc>
          <w:tcPr>
            <w:tcW w:w="734" w:type="pct"/>
            <w:tcBorders>
              <w:top w:val="nil"/>
              <w:left w:val="nil"/>
              <w:bottom w:val="nil"/>
              <w:right w:val="single" w:sz="4" w:space="0" w:color="auto"/>
            </w:tcBorders>
            <w:shd w:val="clear" w:color="auto" w:fill="FFFFFF" w:themeFill="background1"/>
            <w:vAlign w:val="bottom"/>
          </w:tcPr>
          <w:p w14:paraId="7F6B839D" w14:textId="77777777" w:rsidR="008E6A6B" w:rsidRPr="00672063" w:rsidRDefault="008E6A6B" w:rsidP="00C87FBF">
            <w:pPr>
              <w:tabs>
                <w:tab w:val="left" w:pos="6840"/>
              </w:tabs>
              <w:ind w:left="-108"/>
              <w:jc w:val="right"/>
              <w:rPr>
                <w:sz w:val="20"/>
                <w:szCs w:val="20"/>
                <w:lang w:val="es-419" w:eastAsia="en-CA"/>
              </w:rPr>
            </w:pPr>
            <w:r w:rsidRPr="00672063">
              <w:rPr>
                <w:sz w:val="20"/>
                <w:szCs w:val="20"/>
                <w:lang w:val="es-419" w:eastAsia="en-CA"/>
              </w:rPr>
              <w:t>Jun-18</w:t>
            </w:r>
          </w:p>
        </w:tc>
        <w:tc>
          <w:tcPr>
            <w:tcW w:w="948" w:type="pct"/>
            <w:tcBorders>
              <w:top w:val="nil"/>
              <w:left w:val="single" w:sz="4" w:space="0" w:color="auto"/>
              <w:bottom w:val="nil"/>
              <w:right w:val="single" w:sz="4" w:space="0" w:color="auto"/>
            </w:tcBorders>
            <w:shd w:val="clear" w:color="auto" w:fill="FFFFFF" w:themeFill="background1"/>
          </w:tcPr>
          <w:p w14:paraId="5AA517CB" w14:textId="77777777" w:rsidR="008E6A6B" w:rsidRPr="00672063" w:rsidRDefault="008E6A6B" w:rsidP="00C87FBF">
            <w:pPr>
              <w:jc w:val="right"/>
              <w:rPr>
                <w:sz w:val="20"/>
                <w:szCs w:val="20"/>
                <w:lang w:val="es-419" w:eastAsia="en-CA"/>
              </w:rPr>
            </w:pPr>
            <w:r w:rsidRPr="00672063">
              <w:rPr>
                <w:sz w:val="20"/>
                <w:szCs w:val="20"/>
                <w:lang w:val="es-419" w:eastAsia="en-CA"/>
              </w:rPr>
              <w:t>98,176</w:t>
            </w:r>
          </w:p>
        </w:tc>
      </w:tr>
      <w:tr w:rsidR="008E6A6B" w:rsidRPr="00672063" w14:paraId="492A1CE4" w14:textId="77777777" w:rsidTr="00C87FB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1DAAA10B" w14:textId="77777777" w:rsidR="008E6A6B" w:rsidRPr="00672063" w:rsidRDefault="008E6A6B" w:rsidP="00C87FBF">
            <w:pPr>
              <w:ind w:left="4997" w:right="-198"/>
              <w:jc w:val="left"/>
              <w:rPr>
                <w:sz w:val="20"/>
                <w:szCs w:val="20"/>
                <w:lang w:val="es-419" w:eastAsia="en-CA"/>
              </w:rPr>
            </w:pPr>
            <w:r w:rsidRPr="00672063">
              <w:rPr>
                <w:sz w:val="20"/>
                <w:szCs w:val="20"/>
                <w:lang w:val="es-419" w:eastAsia="en-CA"/>
              </w:rPr>
              <w:t>Phase X:</w:t>
            </w:r>
          </w:p>
        </w:tc>
        <w:tc>
          <w:tcPr>
            <w:tcW w:w="734" w:type="pct"/>
            <w:tcBorders>
              <w:top w:val="nil"/>
              <w:left w:val="nil"/>
              <w:bottom w:val="nil"/>
              <w:right w:val="single" w:sz="4" w:space="0" w:color="auto"/>
            </w:tcBorders>
            <w:shd w:val="clear" w:color="auto" w:fill="FFFFFF" w:themeFill="background1"/>
            <w:vAlign w:val="bottom"/>
          </w:tcPr>
          <w:p w14:paraId="35F0F33F" w14:textId="77777777" w:rsidR="008E6A6B" w:rsidRPr="00672063" w:rsidRDefault="008E6A6B" w:rsidP="00C87FBF">
            <w:pPr>
              <w:tabs>
                <w:tab w:val="left" w:pos="6840"/>
              </w:tabs>
              <w:ind w:left="-108"/>
              <w:jc w:val="right"/>
              <w:rPr>
                <w:sz w:val="20"/>
                <w:szCs w:val="20"/>
                <w:lang w:val="es-419" w:eastAsia="en-CA"/>
              </w:rPr>
            </w:pPr>
            <w:r w:rsidRPr="00672063">
              <w:rPr>
                <w:sz w:val="20"/>
                <w:szCs w:val="20"/>
                <w:lang w:val="es-419" w:eastAsia="en-CA"/>
              </w:rPr>
              <w:t>Jul-21</w:t>
            </w:r>
          </w:p>
        </w:tc>
        <w:tc>
          <w:tcPr>
            <w:tcW w:w="948" w:type="pct"/>
            <w:tcBorders>
              <w:top w:val="nil"/>
              <w:left w:val="single" w:sz="4" w:space="0" w:color="auto"/>
              <w:bottom w:val="nil"/>
              <w:right w:val="single" w:sz="4" w:space="0" w:color="auto"/>
            </w:tcBorders>
            <w:shd w:val="clear" w:color="auto" w:fill="FFFFFF" w:themeFill="background1"/>
          </w:tcPr>
          <w:p w14:paraId="77B07FF7" w14:textId="77777777" w:rsidR="008E6A6B" w:rsidRPr="00672063" w:rsidRDefault="008E6A6B" w:rsidP="00C87FBF">
            <w:pPr>
              <w:jc w:val="right"/>
              <w:rPr>
                <w:sz w:val="20"/>
                <w:szCs w:val="20"/>
                <w:lang w:val="es-419" w:eastAsia="en-CA"/>
              </w:rPr>
            </w:pPr>
            <w:r w:rsidRPr="00672063">
              <w:rPr>
                <w:sz w:val="20"/>
                <w:szCs w:val="20"/>
                <w:lang w:val="es-419" w:eastAsia="en-CA"/>
              </w:rPr>
              <w:t>98,176</w:t>
            </w:r>
          </w:p>
        </w:tc>
      </w:tr>
      <w:tr w:rsidR="008E6A6B" w:rsidRPr="00672063" w14:paraId="19E3D594" w14:textId="77777777" w:rsidTr="00C87FBF">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6FA341E6" w14:textId="77777777" w:rsidR="008E6A6B" w:rsidRPr="00672063" w:rsidRDefault="008E6A6B" w:rsidP="00C87FBF">
            <w:pPr>
              <w:ind w:left="4997" w:right="-198"/>
              <w:jc w:val="left"/>
              <w:rPr>
                <w:sz w:val="20"/>
                <w:szCs w:val="20"/>
                <w:lang w:val="es-419" w:eastAsia="en-CA"/>
              </w:rPr>
            </w:pPr>
            <w:r w:rsidRPr="00672063">
              <w:rPr>
                <w:sz w:val="20"/>
                <w:szCs w:val="20"/>
                <w:lang w:val="es-419" w:eastAsia="en-CA"/>
              </w:rPr>
              <w:t>Phase XI:</w:t>
            </w:r>
          </w:p>
        </w:tc>
        <w:tc>
          <w:tcPr>
            <w:tcW w:w="734" w:type="pct"/>
            <w:tcBorders>
              <w:top w:val="nil"/>
              <w:left w:val="nil"/>
              <w:bottom w:val="nil"/>
              <w:right w:val="single" w:sz="4" w:space="0" w:color="auto"/>
            </w:tcBorders>
            <w:shd w:val="clear" w:color="auto" w:fill="FFFFFF" w:themeFill="background1"/>
            <w:vAlign w:val="bottom"/>
          </w:tcPr>
          <w:p w14:paraId="6524040C" w14:textId="77777777" w:rsidR="008E6A6B" w:rsidRPr="00672063" w:rsidRDefault="008E6A6B" w:rsidP="00C87FBF">
            <w:pPr>
              <w:tabs>
                <w:tab w:val="left" w:pos="6840"/>
              </w:tabs>
              <w:ind w:left="-108"/>
              <w:jc w:val="right"/>
              <w:rPr>
                <w:sz w:val="20"/>
                <w:szCs w:val="20"/>
                <w:lang w:val="es-419" w:eastAsia="en-CA"/>
              </w:rPr>
            </w:pPr>
            <w:r w:rsidRPr="00672063">
              <w:rPr>
                <w:sz w:val="20"/>
                <w:szCs w:val="20"/>
                <w:lang w:val="es-419" w:eastAsia="en-CA"/>
              </w:rPr>
              <w:t>Dec-22</w:t>
            </w:r>
          </w:p>
        </w:tc>
        <w:tc>
          <w:tcPr>
            <w:tcW w:w="948" w:type="pct"/>
            <w:tcBorders>
              <w:top w:val="nil"/>
              <w:left w:val="single" w:sz="4" w:space="0" w:color="auto"/>
              <w:bottom w:val="nil"/>
              <w:right w:val="single" w:sz="4" w:space="0" w:color="auto"/>
            </w:tcBorders>
            <w:shd w:val="clear" w:color="auto" w:fill="FFFFFF" w:themeFill="background1"/>
          </w:tcPr>
          <w:p w14:paraId="31BC24FD" w14:textId="77777777" w:rsidR="008E6A6B" w:rsidRPr="00672063" w:rsidRDefault="008E6A6B" w:rsidP="00C87FBF">
            <w:pPr>
              <w:jc w:val="right"/>
              <w:rPr>
                <w:sz w:val="20"/>
                <w:szCs w:val="20"/>
                <w:lang w:val="es-419" w:eastAsia="en-CA"/>
              </w:rPr>
            </w:pPr>
            <w:r w:rsidRPr="00672063">
              <w:rPr>
                <w:sz w:val="20"/>
                <w:szCs w:val="20"/>
                <w:lang w:val="es-419" w:eastAsia="en-CA"/>
              </w:rPr>
              <w:t>135,483</w:t>
            </w:r>
          </w:p>
        </w:tc>
      </w:tr>
      <w:tr w:rsidR="008E6A6B" w:rsidRPr="00672063" w14:paraId="4BC95C78" w14:textId="77777777" w:rsidTr="00C87FBF">
        <w:trPr>
          <w:trHeight w:val="233"/>
          <w:jc w:val="center"/>
        </w:trPr>
        <w:tc>
          <w:tcPr>
            <w:tcW w:w="4052" w:type="pct"/>
            <w:gridSpan w:val="2"/>
            <w:tcBorders>
              <w:top w:val="nil"/>
              <w:left w:val="single" w:sz="4" w:space="0" w:color="auto"/>
              <w:bottom w:val="nil"/>
              <w:right w:val="single" w:sz="4" w:space="0" w:color="auto"/>
            </w:tcBorders>
            <w:shd w:val="clear" w:color="auto" w:fill="auto"/>
          </w:tcPr>
          <w:p w14:paraId="5485562C" w14:textId="77777777" w:rsidR="008E6A6B" w:rsidRPr="00672063" w:rsidRDefault="008E6A6B" w:rsidP="00C87FBF">
            <w:pPr>
              <w:tabs>
                <w:tab w:val="left" w:pos="6691"/>
              </w:tabs>
              <w:ind w:left="6480" w:right="65"/>
              <w:jc w:val="left"/>
              <w:rPr>
                <w:sz w:val="20"/>
                <w:szCs w:val="20"/>
                <w:lang w:val="es-419" w:eastAsia="en-CA"/>
              </w:rPr>
            </w:pPr>
            <w:r w:rsidRPr="00672063">
              <w:rPr>
                <w:sz w:val="20"/>
                <w:szCs w:val="20"/>
                <w:lang w:val="es-419" w:eastAsia="en-CA"/>
              </w:rPr>
              <w:tab/>
              <w:t>Total:</w:t>
            </w:r>
          </w:p>
        </w:tc>
        <w:tc>
          <w:tcPr>
            <w:tcW w:w="948" w:type="pct"/>
            <w:tcBorders>
              <w:top w:val="nil"/>
              <w:left w:val="single" w:sz="4" w:space="0" w:color="auto"/>
              <w:bottom w:val="single" w:sz="4" w:space="0" w:color="auto"/>
              <w:right w:val="single" w:sz="4" w:space="0" w:color="auto"/>
            </w:tcBorders>
            <w:shd w:val="clear" w:color="auto" w:fill="auto"/>
          </w:tcPr>
          <w:p w14:paraId="1A47B3CC" w14:textId="77777777" w:rsidR="008E6A6B" w:rsidRPr="00672063" w:rsidRDefault="008E6A6B" w:rsidP="00C87FBF">
            <w:pPr>
              <w:jc w:val="right"/>
              <w:rPr>
                <w:sz w:val="20"/>
                <w:szCs w:val="20"/>
                <w:lang w:val="es-419" w:eastAsia="en-CA"/>
              </w:rPr>
            </w:pPr>
            <w:r w:rsidRPr="00672063">
              <w:rPr>
                <w:sz w:val="20"/>
                <w:szCs w:val="20"/>
                <w:lang w:val="es-419" w:eastAsia="en-CA"/>
              </w:rPr>
              <w:t>990,216</w:t>
            </w:r>
          </w:p>
        </w:tc>
      </w:tr>
      <w:tr w:rsidR="008E6A6B" w:rsidRPr="00672063" w14:paraId="77C55583" w14:textId="77777777" w:rsidTr="00C87FBF">
        <w:trPr>
          <w:trHeight w:val="233"/>
          <w:jc w:val="center"/>
        </w:trPr>
        <w:tc>
          <w:tcPr>
            <w:tcW w:w="4052" w:type="pct"/>
            <w:gridSpan w:val="2"/>
            <w:shd w:val="clear" w:color="auto" w:fill="FFFFFF" w:themeFill="background1"/>
          </w:tcPr>
          <w:p w14:paraId="06ED4CC0" w14:textId="77777777" w:rsidR="008E6A6B" w:rsidRPr="00672063" w:rsidRDefault="008E6A6B" w:rsidP="00C87FBF">
            <w:pPr>
              <w:jc w:val="left"/>
              <w:rPr>
                <w:sz w:val="20"/>
                <w:szCs w:val="20"/>
                <w:lang w:val="es-419" w:eastAsia="en-CA"/>
              </w:rPr>
            </w:pPr>
            <w:r w:rsidRPr="00672063">
              <w:rPr>
                <w:sz w:val="20"/>
                <w:szCs w:val="20"/>
                <w:lang w:val="es-419" w:eastAsia="en-CA"/>
              </w:rPr>
              <w:t>Amount requested for renewal (phase XII) (US $):</w:t>
            </w:r>
          </w:p>
        </w:tc>
        <w:tc>
          <w:tcPr>
            <w:tcW w:w="948" w:type="pct"/>
            <w:shd w:val="clear" w:color="auto" w:fill="auto"/>
          </w:tcPr>
          <w:p w14:paraId="58A61D77" w14:textId="77777777" w:rsidR="008E6A6B" w:rsidRPr="00672063" w:rsidRDefault="008E6A6B" w:rsidP="00C87FBF">
            <w:pPr>
              <w:jc w:val="right"/>
              <w:rPr>
                <w:sz w:val="20"/>
                <w:szCs w:val="20"/>
                <w:lang w:val="es-419" w:eastAsia="en-CA"/>
              </w:rPr>
            </w:pPr>
            <w:r w:rsidRPr="00672063">
              <w:rPr>
                <w:sz w:val="20"/>
                <w:szCs w:val="20"/>
                <w:lang w:val="es-419" w:eastAsia="en-CA"/>
              </w:rPr>
              <w:t>203,224</w:t>
            </w:r>
          </w:p>
        </w:tc>
      </w:tr>
      <w:tr w:rsidR="008E6A6B" w:rsidRPr="00672063" w14:paraId="5FD56382" w14:textId="77777777" w:rsidTr="00C87FBF">
        <w:trPr>
          <w:trHeight w:val="233"/>
          <w:jc w:val="center"/>
        </w:trPr>
        <w:tc>
          <w:tcPr>
            <w:tcW w:w="4052" w:type="pct"/>
            <w:gridSpan w:val="2"/>
          </w:tcPr>
          <w:p w14:paraId="686E8962" w14:textId="77777777" w:rsidR="008E6A6B" w:rsidRPr="00672063" w:rsidRDefault="008E6A6B" w:rsidP="00C87FBF">
            <w:pPr>
              <w:jc w:val="left"/>
              <w:rPr>
                <w:sz w:val="20"/>
                <w:szCs w:val="20"/>
                <w:lang w:val="es-419" w:eastAsia="en-CA"/>
              </w:rPr>
            </w:pPr>
            <w:r w:rsidRPr="00672063">
              <w:rPr>
                <w:sz w:val="20"/>
                <w:szCs w:val="20"/>
                <w:lang w:val="es-419" w:eastAsia="en-CA"/>
              </w:rPr>
              <w:t xml:space="preserve">Amount recommended for approval for phase XII (US $): </w:t>
            </w:r>
          </w:p>
        </w:tc>
        <w:tc>
          <w:tcPr>
            <w:tcW w:w="948" w:type="pct"/>
            <w:shd w:val="clear" w:color="auto" w:fill="auto"/>
          </w:tcPr>
          <w:p w14:paraId="73996C1C" w14:textId="77777777" w:rsidR="008E6A6B" w:rsidRPr="00672063" w:rsidRDefault="008E6A6B" w:rsidP="00C87FBF">
            <w:pPr>
              <w:jc w:val="right"/>
              <w:rPr>
                <w:sz w:val="20"/>
                <w:szCs w:val="20"/>
                <w:lang w:val="es-419" w:eastAsia="en-CA"/>
              </w:rPr>
            </w:pPr>
            <w:r w:rsidRPr="00672063">
              <w:rPr>
                <w:sz w:val="20"/>
                <w:szCs w:val="20"/>
                <w:lang w:val="es-419" w:eastAsia="en-CA"/>
              </w:rPr>
              <w:t>203,224</w:t>
            </w:r>
          </w:p>
        </w:tc>
      </w:tr>
      <w:tr w:rsidR="008E6A6B" w:rsidRPr="00672063" w14:paraId="6B06C9DA" w14:textId="77777777" w:rsidTr="00C87FBF">
        <w:trPr>
          <w:trHeight w:val="233"/>
          <w:jc w:val="center"/>
        </w:trPr>
        <w:tc>
          <w:tcPr>
            <w:tcW w:w="4052" w:type="pct"/>
            <w:gridSpan w:val="2"/>
          </w:tcPr>
          <w:p w14:paraId="18575D74" w14:textId="77777777" w:rsidR="008E6A6B" w:rsidRPr="00672063" w:rsidRDefault="008E6A6B" w:rsidP="00C87FBF">
            <w:pPr>
              <w:jc w:val="left"/>
              <w:rPr>
                <w:sz w:val="20"/>
                <w:szCs w:val="20"/>
                <w:lang w:val="es-419" w:eastAsia="en-CA"/>
              </w:rPr>
            </w:pPr>
            <w:r w:rsidRPr="00672063">
              <w:rPr>
                <w:sz w:val="20"/>
                <w:szCs w:val="20"/>
                <w:lang w:val="es-419" w:eastAsia="en-CA"/>
              </w:rPr>
              <w:t>Agency support costs (US $):</w:t>
            </w:r>
          </w:p>
        </w:tc>
        <w:tc>
          <w:tcPr>
            <w:tcW w:w="948" w:type="pct"/>
            <w:shd w:val="clear" w:color="auto" w:fill="auto"/>
          </w:tcPr>
          <w:p w14:paraId="6AA8DBD7" w14:textId="77777777" w:rsidR="008E6A6B" w:rsidRPr="00672063" w:rsidRDefault="008E6A6B" w:rsidP="00C87FBF">
            <w:pPr>
              <w:jc w:val="right"/>
              <w:rPr>
                <w:sz w:val="20"/>
                <w:szCs w:val="20"/>
                <w:lang w:val="es-419" w:eastAsia="en-CA"/>
              </w:rPr>
            </w:pPr>
            <w:r w:rsidRPr="00672063">
              <w:rPr>
                <w:sz w:val="20"/>
                <w:szCs w:val="20"/>
                <w:lang w:val="es-419" w:eastAsia="en-CA"/>
              </w:rPr>
              <w:t>0</w:t>
            </w:r>
          </w:p>
        </w:tc>
      </w:tr>
      <w:tr w:rsidR="008E6A6B" w:rsidRPr="00672063" w14:paraId="23447F1D" w14:textId="77777777" w:rsidTr="00C87FBF">
        <w:trPr>
          <w:trHeight w:val="233"/>
          <w:jc w:val="center"/>
        </w:trPr>
        <w:tc>
          <w:tcPr>
            <w:tcW w:w="4052" w:type="pct"/>
            <w:gridSpan w:val="2"/>
          </w:tcPr>
          <w:p w14:paraId="7E7AAEF8" w14:textId="77777777" w:rsidR="008E6A6B" w:rsidRPr="00672063" w:rsidRDefault="008E6A6B" w:rsidP="00C87FBF">
            <w:pPr>
              <w:jc w:val="left"/>
              <w:rPr>
                <w:sz w:val="20"/>
                <w:szCs w:val="20"/>
                <w:lang w:val="es-419" w:eastAsia="en-CA"/>
              </w:rPr>
            </w:pPr>
            <w:proofErr w:type="gramStart"/>
            <w:r w:rsidRPr="00672063">
              <w:rPr>
                <w:sz w:val="20"/>
                <w:szCs w:val="20"/>
                <w:lang w:val="es-419" w:eastAsia="en-CA"/>
              </w:rPr>
              <w:t>Total</w:t>
            </w:r>
            <w:proofErr w:type="gramEnd"/>
            <w:r w:rsidRPr="00672063">
              <w:rPr>
                <w:sz w:val="20"/>
                <w:szCs w:val="20"/>
                <w:lang w:val="es-419" w:eastAsia="en-CA"/>
              </w:rPr>
              <w:t xml:space="preserve"> cost of institutional strengthening phase XII to the Multilateral Fund (US $):</w:t>
            </w:r>
          </w:p>
        </w:tc>
        <w:tc>
          <w:tcPr>
            <w:tcW w:w="948" w:type="pct"/>
            <w:shd w:val="clear" w:color="auto" w:fill="auto"/>
          </w:tcPr>
          <w:p w14:paraId="43976D2F" w14:textId="77777777" w:rsidR="008E6A6B" w:rsidRPr="00672063" w:rsidRDefault="008E6A6B" w:rsidP="00C87FBF">
            <w:pPr>
              <w:jc w:val="right"/>
              <w:rPr>
                <w:sz w:val="20"/>
                <w:szCs w:val="20"/>
                <w:lang w:val="es-419" w:eastAsia="en-CA"/>
              </w:rPr>
            </w:pPr>
            <w:r w:rsidRPr="00672063">
              <w:rPr>
                <w:sz w:val="20"/>
                <w:szCs w:val="20"/>
                <w:lang w:val="es-419" w:eastAsia="en-CA"/>
              </w:rPr>
              <w:t>203,224</w:t>
            </w:r>
          </w:p>
        </w:tc>
      </w:tr>
      <w:tr w:rsidR="008E6A6B" w:rsidRPr="00672063" w14:paraId="7D858469" w14:textId="77777777" w:rsidTr="00C87FBF">
        <w:trPr>
          <w:trHeight w:val="233"/>
          <w:jc w:val="center"/>
        </w:trPr>
        <w:tc>
          <w:tcPr>
            <w:tcW w:w="4052" w:type="pct"/>
            <w:gridSpan w:val="2"/>
          </w:tcPr>
          <w:p w14:paraId="15CD499D" w14:textId="77777777" w:rsidR="008E6A6B" w:rsidRPr="00672063" w:rsidRDefault="008E6A6B" w:rsidP="00C87FBF">
            <w:pPr>
              <w:jc w:val="left"/>
              <w:rPr>
                <w:sz w:val="20"/>
                <w:szCs w:val="20"/>
                <w:lang w:val="es-419" w:eastAsia="en-CA"/>
              </w:rPr>
            </w:pPr>
            <w:r w:rsidRPr="00672063">
              <w:rPr>
                <w:sz w:val="20"/>
                <w:szCs w:val="20"/>
                <w:lang w:val="es-419" w:eastAsia="en-CA"/>
              </w:rPr>
              <w:t>Date of approval of country programme:</w:t>
            </w:r>
          </w:p>
        </w:tc>
        <w:tc>
          <w:tcPr>
            <w:tcW w:w="948" w:type="pct"/>
            <w:shd w:val="clear" w:color="auto" w:fill="FFFFFF" w:themeFill="background1"/>
          </w:tcPr>
          <w:p w14:paraId="7F8DC9D9" w14:textId="77777777" w:rsidR="008E6A6B" w:rsidRPr="00672063" w:rsidRDefault="008E6A6B" w:rsidP="00C87FBF">
            <w:pPr>
              <w:jc w:val="right"/>
              <w:rPr>
                <w:sz w:val="20"/>
                <w:szCs w:val="20"/>
                <w:lang w:val="es-419" w:eastAsia="en-CA"/>
              </w:rPr>
            </w:pPr>
            <w:r w:rsidRPr="00672063">
              <w:rPr>
                <w:sz w:val="20"/>
                <w:szCs w:val="20"/>
                <w:lang w:val="es-419" w:eastAsia="en-CA"/>
              </w:rPr>
              <w:t>1999</w:t>
            </w:r>
          </w:p>
        </w:tc>
      </w:tr>
      <w:tr w:rsidR="008E6A6B" w:rsidRPr="00672063" w14:paraId="57B25670" w14:textId="77777777" w:rsidTr="00C87FBF">
        <w:trPr>
          <w:trHeight w:val="233"/>
          <w:jc w:val="center"/>
        </w:trPr>
        <w:tc>
          <w:tcPr>
            <w:tcW w:w="4052" w:type="pct"/>
            <w:gridSpan w:val="2"/>
            <w:tcBorders>
              <w:bottom w:val="single" w:sz="4" w:space="0" w:color="auto"/>
            </w:tcBorders>
          </w:tcPr>
          <w:p w14:paraId="0635B6A5" w14:textId="77777777" w:rsidR="008E6A6B" w:rsidRPr="00672063" w:rsidRDefault="008E6A6B" w:rsidP="00C87FBF">
            <w:pPr>
              <w:jc w:val="left"/>
              <w:rPr>
                <w:sz w:val="20"/>
                <w:szCs w:val="20"/>
                <w:lang w:val="es-419" w:eastAsia="en-CA"/>
              </w:rPr>
            </w:pPr>
            <w:r w:rsidRPr="00672063">
              <w:rPr>
                <w:sz w:val="20"/>
                <w:szCs w:val="20"/>
                <w:lang w:val="es-419" w:eastAsia="en-CA"/>
              </w:rPr>
              <w:t>Date of approval of HCFC phase-out management plan:</w:t>
            </w:r>
          </w:p>
        </w:tc>
        <w:tc>
          <w:tcPr>
            <w:tcW w:w="948" w:type="pct"/>
            <w:tcBorders>
              <w:bottom w:val="single" w:sz="4" w:space="0" w:color="auto"/>
            </w:tcBorders>
            <w:shd w:val="clear" w:color="auto" w:fill="FFFFFF" w:themeFill="background1"/>
          </w:tcPr>
          <w:p w14:paraId="55AC8D37" w14:textId="77777777" w:rsidR="008E6A6B" w:rsidRPr="00672063" w:rsidRDefault="008E6A6B" w:rsidP="00C87FBF">
            <w:pPr>
              <w:jc w:val="right"/>
              <w:rPr>
                <w:sz w:val="20"/>
                <w:szCs w:val="20"/>
                <w:lang w:val="es-419" w:eastAsia="en-CA"/>
              </w:rPr>
            </w:pPr>
            <w:r w:rsidRPr="00672063">
              <w:rPr>
                <w:sz w:val="20"/>
                <w:szCs w:val="20"/>
                <w:lang w:val="es-419" w:eastAsia="en-CA"/>
              </w:rPr>
              <w:t>2010</w:t>
            </w:r>
          </w:p>
        </w:tc>
      </w:tr>
      <w:tr w:rsidR="008E6A6B" w:rsidRPr="00672063" w14:paraId="483E5EE9" w14:textId="77777777" w:rsidTr="00C87FBF">
        <w:trPr>
          <w:trHeight w:val="233"/>
          <w:jc w:val="center"/>
        </w:trPr>
        <w:tc>
          <w:tcPr>
            <w:tcW w:w="4052" w:type="pct"/>
            <w:gridSpan w:val="2"/>
            <w:tcBorders>
              <w:bottom w:val="single" w:sz="4" w:space="0" w:color="auto"/>
            </w:tcBorders>
          </w:tcPr>
          <w:p w14:paraId="6FAAF042" w14:textId="77777777" w:rsidR="008E6A6B" w:rsidRPr="00672063" w:rsidRDefault="008E6A6B" w:rsidP="00C87FBF">
            <w:pPr>
              <w:jc w:val="left"/>
              <w:rPr>
                <w:sz w:val="20"/>
                <w:szCs w:val="20"/>
                <w:lang w:val="es-419" w:eastAsia="en-CA"/>
              </w:rPr>
            </w:pPr>
            <w:r w:rsidRPr="00672063">
              <w:rPr>
                <w:sz w:val="20"/>
                <w:szCs w:val="20"/>
                <w:lang w:val="es-419" w:eastAsia="en-CA"/>
              </w:rPr>
              <w:t>Date of approval of Kigali HFC implementation plan:</w:t>
            </w:r>
          </w:p>
        </w:tc>
        <w:tc>
          <w:tcPr>
            <w:tcW w:w="948" w:type="pct"/>
            <w:tcBorders>
              <w:bottom w:val="single" w:sz="4" w:space="0" w:color="auto"/>
            </w:tcBorders>
            <w:shd w:val="clear" w:color="auto" w:fill="FFFFFF" w:themeFill="background1"/>
          </w:tcPr>
          <w:p w14:paraId="0BD0118F" w14:textId="77777777" w:rsidR="008E6A6B" w:rsidRPr="00672063" w:rsidRDefault="008E6A6B" w:rsidP="00C87FBF">
            <w:pPr>
              <w:jc w:val="right"/>
              <w:rPr>
                <w:sz w:val="20"/>
                <w:szCs w:val="20"/>
                <w:lang w:val="es-419" w:eastAsia="en-CA"/>
              </w:rPr>
            </w:pPr>
            <w:r w:rsidRPr="00672063">
              <w:rPr>
                <w:sz w:val="20"/>
                <w:szCs w:val="20"/>
                <w:lang w:val="es-419" w:eastAsia="en-CA"/>
              </w:rPr>
              <w:t>n/a</w:t>
            </w:r>
          </w:p>
        </w:tc>
      </w:tr>
      <w:tr w:rsidR="008E6A6B" w:rsidRPr="00672063" w14:paraId="0215D857" w14:textId="77777777" w:rsidTr="00C87FBF">
        <w:trPr>
          <w:trHeight w:val="233"/>
          <w:jc w:val="center"/>
        </w:trPr>
        <w:tc>
          <w:tcPr>
            <w:tcW w:w="4052" w:type="pct"/>
            <w:gridSpan w:val="2"/>
            <w:tcBorders>
              <w:top w:val="single" w:sz="4" w:space="0" w:color="auto"/>
              <w:left w:val="single" w:sz="4" w:space="0" w:color="auto"/>
              <w:bottom w:val="nil"/>
              <w:right w:val="single" w:sz="4" w:space="0" w:color="auto"/>
            </w:tcBorders>
          </w:tcPr>
          <w:p w14:paraId="1BCBE0D2" w14:textId="77777777" w:rsidR="008E6A6B" w:rsidRPr="00672063" w:rsidRDefault="008E6A6B" w:rsidP="00C87FBF">
            <w:pPr>
              <w:keepNext/>
              <w:spacing w:before="20"/>
              <w:jc w:val="left"/>
              <w:rPr>
                <w:sz w:val="20"/>
                <w:szCs w:val="20"/>
                <w:lang w:val="es-419" w:eastAsia="en-CA"/>
              </w:rPr>
            </w:pPr>
            <w:r w:rsidRPr="00672063">
              <w:rPr>
                <w:color w:val="000000" w:themeColor="text1"/>
                <w:sz w:val="20"/>
                <w:szCs w:val="20"/>
                <w:lang w:val="es-419" w:eastAsia="en-CA"/>
              </w:rPr>
              <w:lastRenderedPageBreak/>
              <w:t>Baseline consumption of controlled substances (ODP tonnes/CO</w:t>
            </w:r>
            <w:r w:rsidRPr="00672063">
              <w:rPr>
                <w:color w:val="000000" w:themeColor="text1"/>
                <w:sz w:val="20"/>
                <w:szCs w:val="20"/>
                <w:vertAlign w:val="subscript"/>
                <w:lang w:val="es-419" w:eastAsia="en-CA"/>
              </w:rPr>
              <w:t>2</w:t>
            </w:r>
            <w:r w:rsidRPr="00672063">
              <w:rPr>
                <w:color w:val="000000" w:themeColor="text1"/>
                <w:sz w:val="20"/>
                <w:szCs w:val="20"/>
                <w:lang w:val="es-419" w:eastAsia="en-CA"/>
              </w:rPr>
              <w:t>-eq tonnes):</w:t>
            </w:r>
          </w:p>
        </w:tc>
        <w:tc>
          <w:tcPr>
            <w:tcW w:w="948" w:type="pct"/>
            <w:tcBorders>
              <w:top w:val="single" w:sz="4" w:space="0" w:color="auto"/>
              <w:left w:val="single" w:sz="4" w:space="0" w:color="auto"/>
              <w:bottom w:val="nil"/>
              <w:right w:val="single" w:sz="4" w:space="0" w:color="auto"/>
            </w:tcBorders>
            <w:shd w:val="clear" w:color="auto" w:fill="FFFFFF" w:themeFill="background1"/>
            <w:vAlign w:val="bottom"/>
          </w:tcPr>
          <w:p w14:paraId="777C9966" w14:textId="77777777" w:rsidR="008E6A6B" w:rsidRPr="00672063" w:rsidRDefault="008E6A6B" w:rsidP="00C87FBF">
            <w:pPr>
              <w:keepNext/>
              <w:jc w:val="right"/>
              <w:rPr>
                <w:sz w:val="20"/>
                <w:szCs w:val="20"/>
                <w:lang w:val="es-419" w:eastAsia="en-CA"/>
              </w:rPr>
            </w:pPr>
          </w:p>
        </w:tc>
      </w:tr>
      <w:tr w:rsidR="008E6A6B" w:rsidRPr="00672063" w14:paraId="3A1779E0" w14:textId="77777777" w:rsidTr="00C87FBF">
        <w:trPr>
          <w:trHeight w:val="233"/>
          <w:jc w:val="center"/>
        </w:trPr>
        <w:tc>
          <w:tcPr>
            <w:tcW w:w="4052" w:type="pct"/>
            <w:gridSpan w:val="2"/>
            <w:tcBorders>
              <w:top w:val="nil"/>
              <w:left w:val="single" w:sz="4" w:space="0" w:color="auto"/>
              <w:bottom w:val="nil"/>
              <w:right w:val="single" w:sz="4" w:space="0" w:color="auto"/>
            </w:tcBorders>
          </w:tcPr>
          <w:p w14:paraId="1B1945DE" w14:textId="77777777" w:rsidR="008E6A6B" w:rsidRPr="00672063" w:rsidRDefault="008E6A6B" w:rsidP="00C87FBF">
            <w:pPr>
              <w:keepNext/>
              <w:spacing w:after="20"/>
              <w:ind w:left="360" w:hanging="360"/>
              <w:jc w:val="left"/>
              <w:rPr>
                <w:color w:val="000000" w:themeColor="text1"/>
                <w:sz w:val="20"/>
                <w:szCs w:val="20"/>
                <w:lang w:val="es-419" w:eastAsia="en-CA"/>
              </w:rPr>
            </w:pPr>
            <w:r w:rsidRPr="00672063">
              <w:rPr>
                <w:color w:val="000000" w:themeColor="text1"/>
                <w:sz w:val="20"/>
                <w:szCs w:val="20"/>
                <w:lang w:val="es-419" w:eastAsia="en-CA"/>
              </w:rPr>
              <w:t>(a)</w:t>
            </w:r>
            <w:r w:rsidRPr="00672063">
              <w:rPr>
                <w:color w:val="000000" w:themeColor="text1"/>
                <w:sz w:val="20"/>
                <w:szCs w:val="20"/>
                <w:lang w:val="es-419" w:eastAsia="en-CA"/>
              </w:rPr>
              <w:tab/>
              <w:t>Annex B, Group III (methyl chloroform) (average 1998-2000)</w:t>
            </w:r>
          </w:p>
        </w:tc>
        <w:tc>
          <w:tcPr>
            <w:tcW w:w="948" w:type="pct"/>
            <w:tcBorders>
              <w:top w:val="nil"/>
              <w:left w:val="single" w:sz="4" w:space="0" w:color="auto"/>
              <w:bottom w:val="nil"/>
              <w:right w:val="single" w:sz="4" w:space="0" w:color="auto"/>
            </w:tcBorders>
            <w:shd w:val="clear" w:color="auto" w:fill="FFFFFF" w:themeFill="background1"/>
            <w:vAlign w:val="bottom"/>
          </w:tcPr>
          <w:p w14:paraId="339A1B56" w14:textId="77777777" w:rsidR="008E6A6B" w:rsidRPr="00672063" w:rsidRDefault="008E6A6B" w:rsidP="00C87FBF">
            <w:pPr>
              <w:keepNext/>
              <w:jc w:val="right"/>
              <w:rPr>
                <w:sz w:val="20"/>
                <w:szCs w:val="20"/>
                <w:lang w:val="es-419" w:eastAsia="en-CA"/>
              </w:rPr>
            </w:pPr>
            <w:r w:rsidRPr="00672063">
              <w:rPr>
                <w:sz w:val="20"/>
                <w:szCs w:val="20"/>
                <w:lang w:val="es-419" w:eastAsia="en-CA"/>
              </w:rPr>
              <w:t>0.0</w:t>
            </w:r>
          </w:p>
        </w:tc>
      </w:tr>
      <w:tr w:rsidR="008E6A6B" w:rsidRPr="00672063" w14:paraId="2DF23EBD" w14:textId="77777777" w:rsidTr="00C87FBF">
        <w:trPr>
          <w:trHeight w:val="233"/>
          <w:jc w:val="center"/>
        </w:trPr>
        <w:tc>
          <w:tcPr>
            <w:tcW w:w="4052" w:type="pct"/>
            <w:gridSpan w:val="2"/>
            <w:tcBorders>
              <w:top w:val="nil"/>
              <w:left w:val="single" w:sz="4" w:space="0" w:color="auto"/>
              <w:bottom w:val="nil"/>
              <w:right w:val="single" w:sz="4" w:space="0" w:color="auto"/>
            </w:tcBorders>
          </w:tcPr>
          <w:p w14:paraId="31AB52BA" w14:textId="77777777" w:rsidR="008E6A6B" w:rsidRPr="00672063" w:rsidRDefault="008E6A6B" w:rsidP="00C87FBF">
            <w:pPr>
              <w:keepNext/>
              <w:spacing w:after="20"/>
              <w:ind w:left="360" w:hanging="360"/>
              <w:jc w:val="left"/>
              <w:rPr>
                <w:sz w:val="20"/>
                <w:szCs w:val="20"/>
                <w:lang w:val="es-419" w:eastAsia="en-CA"/>
              </w:rPr>
            </w:pPr>
            <w:r w:rsidRPr="00672063">
              <w:rPr>
                <w:sz w:val="20"/>
                <w:szCs w:val="20"/>
                <w:lang w:val="es-419" w:eastAsia="en-CA"/>
              </w:rPr>
              <w:t>(b)</w:t>
            </w:r>
            <w:r w:rsidRPr="00672063">
              <w:rPr>
                <w:sz w:val="20"/>
                <w:szCs w:val="20"/>
                <w:lang w:val="es-419" w:eastAsia="en-CA"/>
              </w:rPr>
              <w:tab/>
              <w:t>Annex C, Group I (HCFCs) (average 2009-2010)</w:t>
            </w:r>
          </w:p>
        </w:tc>
        <w:tc>
          <w:tcPr>
            <w:tcW w:w="948" w:type="pct"/>
            <w:tcBorders>
              <w:top w:val="nil"/>
              <w:left w:val="single" w:sz="4" w:space="0" w:color="auto"/>
              <w:bottom w:val="nil"/>
              <w:right w:val="single" w:sz="4" w:space="0" w:color="auto"/>
            </w:tcBorders>
            <w:shd w:val="clear" w:color="auto" w:fill="FFFFFF" w:themeFill="background1"/>
            <w:vAlign w:val="bottom"/>
          </w:tcPr>
          <w:p w14:paraId="149186EF" w14:textId="77777777" w:rsidR="008E6A6B" w:rsidRPr="00672063" w:rsidRDefault="008E6A6B" w:rsidP="00C87FBF">
            <w:pPr>
              <w:keepNext/>
              <w:jc w:val="right"/>
              <w:rPr>
                <w:sz w:val="20"/>
                <w:szCs w:val="20"/>
                <w:lang w:val="es-419" w:eastAsia="en-CA"/>
              </w:rPr>
            </w:pPr>
            <w:r w:rsidRPr="00672063">
              <w:rPr>
                <w:sz w:val="20"/>
                <w:szCs w:val="20"/>
                <w:lang w:val="es-419" w:eastAsia="en-CA"/>
              </w:rPr>
              <w:t>2.8</w:t>
            </w:r>
          </w:p>
        </w:tc>
      </w:tr>
      <w:tr w:rsidR="008E6A6B" w:rsidRPr="00672063" w14:paraId="282760C4" w14:textId="77777777" w:rsidTr="00C87FBF">
        <w:trPr>
          <w:trHeight w:val="233"/>
          <w:jc w:val="center"/>
        </w:trPr>
        <w:tc>
          <w:tcPr>
            <w:tcW w:w="4052" w:type="pct"/>
            <w:gridSpan w:val="2"/>
            <w:tcBorders>
              <w:top w:val="nil"/>
              <w:bottom w:val="nil"/>
            </w:tcBorders>
          </w:tcPr>
          <w:p w14:paraId="415DB02D" w14:textId="77777777" w:rsidR="008E6A6B" w:rsidRPr="00672063" w:rsidRDefault="008E6A6B" w:rsidP="00C87FBF">
            <w:pPr>
              <w:keepNext/>
              <w:spacing w:after="20"/>
              <w:ind w:left="360" w:hanging="360"/>
              <w:jc w:val="left"/>
              <w:rPr>
                <w:sz w:val="20"/>
                <w:szCs w:val="20"/>
                <w:lang w:val="es-419" w:eastAsia="en-CA"/>
              </w:rPr>
            </w:pPr>
            <w:r w:rsidRPr="00672063">
              <w:rPr>
                <w:sz w:val="20"/>
                <w:szCs w:val="20"/>
                <w:lang w:val="es-419" w:eastAsia="en-CA"/>
              </w:rPr>
              <w:t>(c)</w:t>
            </w:r>
            <w:r w:rsidRPr="00672063">
              <w:rPr>
                <w:sz w:val="20"/>
                <w:szCs w:val="20"/>
                <w:lang w:val="es-419" w:eastAsia="en-CA"/>
              </w:rPr>
              <w:tab/>
              <w:t>Annex E (methyl bromide) (average 1995-1998)</w:t>
            </w:r>
          </w:p>
        </w:tc>
        <w:tc>
          <w:tcPr>
            <w:tcW w:w="948" w:type="pct"/>
            <w:tcBorders>
              <w:top w:val="nil"/>
              <w:bottom w:val="nil"/>
            </w:tcBorders>
            <w:shd w:val="clear" w:color="auto" w:fill="FFFFFF" w:themeFill="background1"/>
            <w:vAlign w:val="bottom"/>
          </w:tcPr>
          <w:p w14:paraId="423C8E2E" w14:textId="77777777" w:rsidR="008E6A6B" w:rsidRPr="00672063" w:rsidRDefault="008E6A6B" w:rsidP="00C87FBF">
            <w:pPr>
              <w:keepNext/>
              <w:jc w:val="right"/>
              <w:rPr>
                <w:sz w:val="20"/>
                <w:szCs w:val="20"/>
                <w:lang w:val="es-419" w:eastAsia="en-CA"/>
              </w:rPr>
            </w:pPr>
            <w:r w:rsidRPr="00672063">
              <w:rPr>
                <w:sz w:val="20"/>
                <w:szCs w:val="20"/>
                <w:lang w:val="es-419" w:eastAsia="en-CA"/>
              </w:rPr>
              <w:t>0.0</w:t>
            </w:r>
          </w:p>
        </w:tc>
      </w:tr>
      <w:tr w:rsidR="008E6A6B" w:rsidRPr="00672063" w14:paraId="3ECE1B68" w14:textId="77777777" w:rsidTr="00C87FBF">
        <w:trPr>
          <w:trHeight w:val="233"/>
          <w:jc w:val="center"/>
        </w:trPr>
        <w:tc>
          <w:tcPr>
            <w:tcW w:w="4052" w:type="pct"/>
            <w:gridSpan w:val="2"/>
            <w:tcBorders>
              <w:top w:val="nil"/>
              <w:bottom w:val="nil"/>
            </w:tcBorders>
          </w:tcPr>
          <w:p w14:paraId="09B801D1" w14:textId="77777777" w:rsidR="008E6A6B" w:rsidRPr="00672063" w:rsidRDefault="008E6A6B" w:rsidP="00C87FBF">
            <w:pPr>
              <w:keepNext/>
              <w:spacing w:after="20"/>
              <w:ind w:left="360" w:hanging="360"/>
              <w:jc w:val="left"/>
              <w:rPr>
                <w:sz w:val="20"/>
                <w:szCs w:val="20"/>
                <w:lang w:val="es-419" w:eastAsia="en-CA"/>
              </w:rPr>
            </w:pPr>
            <w:r w:rsidRPr="00672063">
              <w:rPr>
                <w:color w:val="000000" w:themeColor="text1"/>
                <w:sz w:val="20"/>
                <w:szCs w:val="20"/>
                <w:lang w:val="es-419" w:eastAsia="en-CA"/>
              </w:rPr>
              <w:t>(d)</w:t>
            </w:r>
            <w:r w:rsidRPr="00672063">
              <w:rPr>
                <w:color w:val="000000" w:themeColor="text1"/>
                <w:sz w:val="20"/>
                <w:szCs w:val="20"/>
                <w:lang w:val="es-419" w:eastAsia="en-CA"/>
              </w:rPr>
              <w:tab/>
              <w:t>Annex F (HFCs) (average 2020-2022 plus 65% of HCFC baseline)</w:t>
            </w:r>
          </w:p>
        </w:tc>
        <w:tc>
          <w:tcPr>
            <w:tcW w:w="948" w:type="pct"/>
            <w:tcBorders>
              <w:top w:val="nil"/>
              <w:bottom w:val="single" w:sz="4" w:space="0" w:color="auto"/>
            </w:tcBorders>
            <w:shd w:val="clear" w:color="auto" w:fill="FFFFFF" w:themeFill="background1"/>
            <w:vAlign w:val="bottom"/>
          </w:tcPr>
          <w:p w14:paraId="732A74C2" w14:textId="77777777" w:rsidR="008E6A6B" w:rsidRPr="00672063" w:rsidRDefault="008E6A6B" w:rsidP="00C87FBF">
            <w:pPr>
              <w:keepNext/>
              <w:jc w:val="right"/>
              <w:rPr>
                <w:sz w:val="20"/>
                <w:szCs w:val="20"/>
                <w:lang w:val="es-419" w:eastAsia="en-CA"/>
              </w:rPr>
            </w:pPr>
            <w:r w:rsidRPr="00672063">
              <w:rPr>
                <w:sz w:val="20"/>
                <w:szCs w:val="20"/>
                <w:lang w:val="es-419" w:eastAsia="en-CA"/>
              </w:rPr>
              <w:t>502,263</w:t>
            </w:r>
          </w:p>
        </w:tc>
      </w:tr>
      <w:tr w:rsidR="008E6A6B" w:rsidRPr="00672063" w14:paraId="221A9D16" w14:textId="77777777" w:rsidTr="00C87FBF">
        <w:trPr>
          <w:trHeight w:val="233"/>
          <w:jc w:val="center"/>
        </w:trPr>
        <w:tc>
          <w:tcPr>
            <w:tcW w:w="4052" w:type="pct"/>
            <w:gridSpan w:val="2"/>
            <w:tcBorders>
              <w:top w:val="single" w:sz="4" w:space="0" w:color="auto"/>
              <w:left w:val="single" w:sz="4" w:space="0" w:color="auto"/>
              <w:bottom w:val="nil"/>
              <w:right w:val="single" w:sz="4" w:space="0" w:color="auto"/>
            </w:tcBorders>
          </w:tcPr>
          <w:p w14:paraId="03FE3209" w14:textId="77777777" w:rsidR="008E6A6B" w:rsidRPr="00672063" w:rsidRDefault="008E6A6B" w:rsidP="00C87FBF">
            <w:pPr>
              <w:keepNext/>
              <w:spacing w:before="20"/>
              <w:jc w:val="left"/>
              <w:rPr>
                <w:sz w:val="20"/>
                <w:szCs w:val="20"/>
                <w:lang w:val="es-419" w:eastAsia="en-CA"/>
              </w:rPr>
            </w:pPr>
            <w:r w:rsidRPr="00672063">
              <w:rPr>
                <w:sz w:val="20"/>
                <w:szCs w:val="20"/>
                <w:lang w:val="es-419" w:eastAsia="en-CA"/>
              </w:rPr>
              <w:t>Latest reported ODS consumption (2023) (ODP tonnes) as per Article 7:</w:t>
            </w:r>
          </w:p>
        </w:tc>
        <w:tc>
          <w:tcPr>
            <w:tcW w:w="948" w:type="pct"/>
            <w:tcBorders>
              <w:top w:val="single" w:sz="4" w:space="0" w:color="auto"/>
              <w:left w:val="single" w:sz="4" w:space="0" w:color="auto"/>
              <w:bottom w:val="nil"/>
              <w:right w:val="single" w:sz="4" w:space="0" w:color="auto"/>
            </w:tcBorders>
            <w:shd w:val="clear" w:color="auto" w:fill="FFFFFF" w:themeFill="background1"/>
          </w:tcPr>
          <w:p w14:paraId="49D24129" w14:textId="77777777" w:rsidR="008E6A6B" w:rsidRPr="00672063" w:rsidRDefault="008E6A6B" w:rsidP="00C87FBF">
            <w:pPr>
              <w:keepNext/>
              <w:spacing w:before="20"/>
              <w:jc w:val="right"/>
              <w:rPr>
                <w:sz w:val="20"/>
                <w:szCs w:val="20"/>
                <w:lang w:val="es-419" w:eastAsia="en-CA"/>
              </w:rPr>
            </w:pPr>
          </w:p>
        </w:tc>
      </w:tr>
      <w:tr w:rsidR="008E6A6B" w:rsidRPr="00672063" w14:paraId="31AEC9FF" w14:textId="77777777" w:rsidTr="00C87FBF">
        <w:trPr>
          <w:trHeight w:val="233"/>
          <w:jc w:val="center"/>
        </w:trPr>
        <w:tc>
          <w:tcPr>
            <w:tcW w:w="4052" w:type="pct"/>
            <w:gridSpan w:val="2"/>
            <w:tcBorders>
              <w:top w:val="nil"/>
              <w:left w:val="single" w:sz="4" w:space="0" w:color="auto"/>
              <w:bottom w:val="nil"/>
              <w:right w:val="single" w:sz="4" w:space="0" w:color="auto"/>
            </w:tcBorders>
          </w:tcPr>
          <w:p w14:paraId="72090AA3" w14:textId="77777777" w:rsidR="008E6A6B" w:rsidRPr="00672063" w:rsidRDefault="008E6A6B" w:rsidP="00C87FBF">
            <w:pPr>
              <w:keepNext/>
              <w:ind w:left="360" w:hanging="360"/>
              <w:jc w:val="left"/>
              <w:rPr>
                <w:sz w:val="20"/>
                <w:szCs w:val="20"/>
                <w:lang w:val="es-419" w:eastAsia="en-CA"/>
              </w:rPr>
            </w:pPr>
            <w:r w:rsidRPr="00672063">
              <w:rPr>
                <w:sz w:val="20"/>
                <w:szCs w:val="20"/>
                <w:lang w:val="es-419" w:eastAsia="en-CA"/>
              </w:rPr>
              <w:t>(a)</w:t>
            </w:r>
            <w:r w:rsidRPr="00672063">
              <w:rPr>
                <w:sz w:val="20"/>
                <w:szCs w:val="20"/>
                <w:lang w:val="es-419" w:eastAsia="en-CA"/>
              </w:rPr>
              <w:tab/>
              <w:t>Annex B, Group III (methyl chloroform)</w:t>
            </w:r>
          </w:p>
        </w:tc>
        <w:tc>
          <w:tcPr>
            <w:tcW w:w="948" w:type="pct"/>
            <w:tcBorders>
              <w:top w:val="nil"/>
              <w:left w:val="single" w:sz="4" w:space="0" w:color="auto"/>
              <w:bottom w:val="nil"/>
              <w:right w:val="single" w:sz="4" w:space="0" w:color="auto"/>
            </w:tcBorders>
            <w:shd w:val="clear" w:color="auto" w:fill="FFFFFF" w:themeFill="background1"/>
            <w:vAlign w:val="bottom"/>
          </w:tcPr>
          <w:p w14:paraId="5FEA1183" w14:textId="77777777" w:rsidR="008E6A6B" w:rsidRPr="00672063" w:rsidRDefault="008E6A6B" w:rsidP="00C87FBF">
            <w:pPr>
              <w:keepNext/>
              <w:jc w:val="right"/>
              <w:rPr>
                <w:sz w:val="20"/>
                <w:szCs w:val="20"/>
                <w:lang w:val="es-419" w:eastAsia="en-CA"/>
              </w:rPr>
            </w:pPr>
            <w:r w:rsidRPr="00672063">
              <w:rPr>
                <w:sz w:val="20"/>
                <w:szCs w:val="20"/>
                <w:lang w:val="es-419" w:eastAsia="en-CA"/>
              </w:rPr>
              <w:t>0.00</w:t>
            </w:r>
          </w:p>
        </w:tc>
      </w:tr>
      <w:tr w:rsidR="008E6A6B" w:rsidRPr="00672063" w14:paraId="0262D098" w14:textId="77777777" w:rsidTr="00C87FBF">
        <w:trPr>
          <w:trHeight w:val="233"/>
          <w:jc w:val="center"/>
        </w:trPr>
        <w:tc>
          <w:tcPr>
            <w:tcW w:w="4052" w:type="pct"/>
            <w:gridSpan w:val="2"/>
            <w:tcBorders>
              <w:top w:val="nil"/>
              <w:left w:val="single" w:sz="4" w:space="0" w:color="auto"/>
              <w:bottom w:val="nil"/>
              <w:right w:val="single" w:sz="4" w:space="0" w:color="auto"/>
            </w:tcBorders>
          </w:tcPr>
          <w:p w14:paraId="19881BB3" w14:textId="77777777" w:rsidR="008E6A6B" w:rsidRPr="00672063" w:rsidRDefault="008E6A6B" w:rsidP="00C87FBF">
            <w:pPr>
              <w:keepNext/>
              <w:ind w:left="360" w:hanging="360"/>
              <w:jc w:val="left"/>
              <w:rPr>
                <w:sz w:val="20"/>
                <w:szCs w:val="20"/>
                <w:lang w:val="es-419" w:eastAsia="en-CA"/>
              </w:rPr>
            </w:pPr>
            <w:r w:rsidRPr="00672063">
              <w:rPr>
                <w:sz w:val="20"/>
                <w:szCs w:val="20"/>
                <w:lang w:val="es-419" w:eastAsia="en-CA"/>
              </w:rPr>
              <w:t>(b)</w:t>
            </w:r>
            <w:r w:rsidRPr="00672063">
              <w:rPr>
                <w:sz w:val="20"/>
                <w:szCs w:val="20"/>
                <w:lang w:val="es-419" w:eastAsia="en-CA"/>
              </w:rPr>
              <w:tab/>
              <w:t>Annex C, Group I (HCFCs)</w:t>
            </w:r>
          </w:p>
        </w:tc>
        <w:tc>
          <w:tcPr>
            <w:tcW w:w="948" w:type="pct"/>
            <w:tcBorders>
              <w:top w:val="nil"/>
              <w:left w:val="single" w:sz="4" w:space="0" w:color="auto"/>
              <w:bottom w:val="nil"/>
              <w:right w:val="single" w:sz="4" w:space="0" w:color="auto"/>
            </w:tcBorders>
            <w:shd w:val="clear" w:color="auto" w:fill="FFFFFF" w:themeFill="background1"/>
            <w:vAlign w:val="bottom"/>
          </w:tcPr>
          <w:p w14:paraId="159B5043" w14:textId="77777777" w:rsidR="008E6A6B" w:rsidRPr="00672063" w:rsidRDefault="008E6A6B" w:rsidP="00C87FBF">
            <w:pPr>
              <w:keepNext/>
              <w:jc w:val="right"/>
              <w:rPr>
                <w:sz w:val="20"/>
                <w:szCs w:val="20"/>
                <w:lang w:val="es-419" w:eastAsia="en-CA"/>
              </w:rPr>
            </w:pPr>
            <w:r w:rsidRPr="00672063">
              <w:rPr>
                <w:sz w:val="20"/>
                <w:szCs w:val="20"/>
                <w:lang w:val="es-419" w:eastAsia="en-CA"/>
              </w:rPr>
              <w:t>0.69</w:t>
            </w:r>
          </w:p>
        </w:tc>
      </w:tr>
      <w:tr w:rsidR="008E6A6B" w:rsidRPr="00672063" w14:paraId="7C31372F" w14:textId="77777777" w:rsidTr="00C87FBF">
        <w:trPr>
          <w:trHeight w:val="233"/>
          <w:jc w:val="center"/>
        </w:trPr>
        <w:tc>
          <w:tcPr>
            <w:tcW w:w="4052" w:type="pct"/>
            <w:gridSpan w:val="2"/>
            <w:tcBorders>
              <w:top w:val="nil"/>
              <w:left w:val="single" w:sz="4" w:space="0" w:color="auto"/>
              <w:bottom w:val="nil"/>
              <w:right w:val="single" w:sz="4" w:space="0" w:color="auto"/>
            </w:tcBorders>
          </w:tcPr>
          <w:p w14:paraId="23E8F7D1" w14:textId="77777777" w:rsidR="008E6A6B" w:rsidRPr="00672063" w:rsidRDefault="008E6A6B" w:rsidP="00C87FBF">
            <w:pPr>
              <w:keepNext/>
              <w:ind w:left="360" w:hanging="360"/>
              <w:jc w:val="left"/>
              <w:rPr>
                <w:sz w:val="20"/>
                <w:szCs w:val="20"/>
                <w:lang w:val="es-419" w:eastAsia="en-CA"/>
              </w:rPr>
            </w:pPr>
            <w:r w:rsidRPr="00672063">
              <w:rPr>
                <w:sz w:val="20"/>
                <w:szCs w:val="20"/>
                <w:lang w:val="es-419" w:eastAsia="en-CA"/>
              </w:rPr>
              <w:t>(c)</w:t>
            </w:r>
            <w:r w:rsidRPr="00672063">
              <w:rPr>
                <w:sz w:val="20"/>
                <w:szCs w:val="20"/>
                <w:lang w:val="es-419" w:eastAsia="en-CA"/>
              </w:rPr>
              <w:tab/>
              <w:t>Annex E (methyl bromide)</w:t>
            </w:r>
          </w:p>
        </w:tc>
        <w:tc>
          <w:tcPr>
            <w:tcW w:w="948" w:type="pct"/>
            <w:tcBorders>
              <w:top w:val="nil"/>
              <w:left w:val="single" w:sz="4" w:space="0" w:color="auto"/>
              <w:bottom w:val="nil"/>
              <w:right w:val="single" w:sz="4" w:space="0" w:color="auto"/>
            </w:tcBorders>
            <w:shd w:val="clear" w:color="auto" w:fill="FFFFFF" w:themeFill="background1"/>
            <w:vAlign w:val="bottom"/>
          </w:tcPr>
          <w:p w14:paraId="3B77C0EE" w14:textId="77777777" w:rsidR="008E6A6B" w:rsidRPr="00672063" w:rsidRDefault="008E6A6B" w:rsidP="00C87FBF">
            <w:pPr>
              <w:keepNext/>
              <w:jc w:val="right"/>
              <w:rPr>
                <w:sz w:val="20"/>
                <w:szCs w:val="20"/>
                <w:lang w:val="es-419" w:eastAsia="en-CA"/>
              </w:rPr>
            </w:pPr>
            <w:r w:rsidRPr="00672063">
              <w:rPr>
                <w:sz w:val="20"/>
                <w:szCs w:val="20"/>
                <w:lang w:val="es-419" w:eastAsia="en-CA"/>
              </w:rPr>
              <w:t>0.00</w:t>
            </w:r>
          </w:p>
        </w:tc>
      </w:tr>
      <w:tr w:rsidR="008E6A6B" w:rsidRPr="00672063" w14:paraId="66CEC57D" w14:textId="77777777" w:rsidTr="00C87FBF">
        <w:trPr>
          <w:trHeight w:val="233"/>
          <w:jc w:val="center"/>
        </w:trPr>
        <w:tc>
          <w:tcPr>
            <w:tcW w:w="4052" w:type="pct"/>
            <w:gridSpan w:val="2"/>
            <w:tcBorders>
              <w:top w:val="nil"/>
              <w:left w:val="single" w:sz="4" w:space="0" w:color="auto"/>
              <w:bottom w:val="nil"/>
              <w:right w:val="single" w:sz="4" w:space="0" w:color="auto"/>
            </w:tcBorders>
          </w:tcPr>
          <w:p w14:paraId="071F0648" w14:textId="77777777" w:rsidR="008E6A6B" w:rsidRPr="00672063" w:rsidRDefault="008E6A6B" w:rsidP="00C87FBF">
            <w:pPr>
              <w:tabs>
                <w:tab w:val="right" w:pos="7560"/>
              </w:tabs>
              <w:ind w:left="6835" w:right="-108"/>
              <w:jc w:val="left"/>
              <w:rPr>
                <w:sz w:val="20"/>
                <w:szCs w:val="20"/>
                <w:lang w:val="es-419" w:eastAsia="en-CA"/>
              </w:rPr>
            </w:pPr>
            <w:r w:rsidRPr="00672063">
              <w:rPr>
                <w:sz w:val="20"/>
                <w:szCs w:val="20"/>
                <w:lang w:val="es-419" w:eastAsia="en-CA"/>
              </w:rPr>
              <w:tab/>
              <w:t>Total:</w:t>
            </w:r>
          </w:p>
        </w:tc>
        <w:tc>
          <w:tcPr>
            <w:tcW w:w="948" w:type="pct"/>
            <w:tcBorders>
              <w:top w:val="nil"/>
              <w:left w:val="single" w:sz="4" w:space="0" w:color="auto"/>
              <w:bottom w:val="nil"/>
              <w:right w:val="single" w:sz="4" w:space="0" w:color="auto"/>
            </w:tcBorders>
            <w:shd w:val="clear" w:color="auto" w:fill="FFFFFF" w:themeFill="background1"/>
            <w:vAlign w:val="bottom"/>
          </w:tcPr>
          <w:p w14:paraId="4C40A38A" w14:textId="77777777" w:rsidR="008E6A6B" w:rsidRPr="00672063" w:rsidRDefault="008E6A6B" w:rsidP="00C87FBF">
            <w:pPr>
              <w:jc w:val="right"/>
              <w:rPr>
                <w:sz w:val="20"/>
                <w:szCs w:val="20"/>
                <w:lang w:val="es-419" w:eastAsia="en-CA"/>
              </w:rPr>
            </w:pPr>
            <w:r w:rsidRPr="00672063">
              <w:rPr>
                <w:sz w:val="20"/>
                <w:szCs w:val="20"/>
                <w:lang w:val="es-419" w:eastAsia="en-CA"/>
              </w:rPr>
              <w:t>0.69</w:t>
            </w:r>
          </w:p>
        </w:tc>
      </w:tr>
      <w:tr w:rsidR="008E6A6B" w:rsidRPr="00672063" w14:paraId="0F93C01B" w14:textId="77777777" w:rsidTr="00C87FBF">
        <w:trPr>
          <w:trHeight w:val="233"/>
          <w:jc w:val="center"/>
        </w:trPr>
        <w:tc>
          <w:tcPr>
            <w:tcW w:w="4052" w:type="pct"/>
            <w:gridSpan w:val="2"/>
            <w:tcBorders>
              <w:top w:val="nil"/>
              <w:left w:val="single" w:sz="4" w:space="0" w:color="auto"/>
              <w:bottom w:val="single" w:sz="4" w:space="0" w:color="auto"/>
              <w:right w:val="single" w:sz="4" w:space="0" w:color="auto"/>
            </w:tcBorders>
          </w:tcPr>
          <w:p w14:paraId="257B3CE1" w14:textId="77777777" w:rsidR="008E6A6B" w:rsidRPr="00672063" w:rsidRDefault="008E6A6B" w:rsidP="00C87FBF">
            <w:pPr>
              <w:keepNext/>
              <w:ind w:left="360" w:hanging="360"/>
              <w:jc w:val="left"/>
              <w:rPr>
                <w:sz w:val="20"/>
                <w:szCs w:val="20"/>
                <w:lang w:val="es-419" w:eastAsia="en-CA"/>
              </w:rPr>
            </w:pPr>
            <w:r w:rsidRPr="00672063">
              <w:rPr>
                <w:sz w:val="20"/>
                <w:szCs w:val="20"/>
                <w:lang w:val="es-419" w:eastAsia="en-CA"/>
              </w:rPr>
              <w:t>(d)</w:t>
            </w:r>
            <w:r w:rsidRPr="00672063">
              <w:rPr>
                <w:sz w:val="20"/>
                <w:szCs w:val="20"/>
                <w:lang w:val="es-419" w:eastAsia="en-CA"/>
              </w:rPr>
              <w:tab/>
              <w:t>Annex F (HFCs) (CO</w:t>
            </w:r>
            <w:r w:rsidRPr="00672063">
              <w:rPr>
                <w:sz w:val="20"/>
                <w:szCs w:val="20"/>
                <w:vertAlign w:val="subscript"/>
                <w:lang w:val="es-419" w:eastAsia="en-CA"/>
              </w:rPr>
              <w:t>2</w:t>
            </w:r>
            <w:r w:rsidRPr="00672063">
              <w:rPr>
                <w:sz w:val="20"/>
                <w:szCs w:val="20"/>
                <w:lang w:val="es-419" w:eastAsia="en-CA"/>
              </w:rPr>
              <w:t>-eq tonnes) as per Article 7</w:t>
            </w:r>
          </w:p>
        </w:tc>
        <w:tc>
          <w:tcPr>
            <w:tcW w:w="948" w:type="pct"/>
            <w:tcBorders>
              <w:top w:val="nil"/>
              <w:left w:val="single" w:sz="4" w:space="0" w:color="auto"/>
              <w:bottom w:val="single" w:sz="4" w:space="0" w:color="auto"/>
              <w:right w:val="single" w:sz="4" w:space="0" w:color="auto"/>
            </w:tcBorders>
            <w:shd w:val="clear" w:color="auto" w:fill="FFFFFF" w:themeFill="background1"/>
            <w:vAlign w:val="bottom"/>
          </w:tcPr>
          <w:p w14:paraId="03DB4FDF" w14:textId="77777777" w:rsidR="008E6A6B" w:rsidRPr="00672063" w:rsidRDefault="008E6A6B" w:rsidP="00C87FBF">
            <w:pPr>
              <w:jc w:val="right"/>
              <w:rPr>
                <w:sz w:val="20"/>
                <w:szCs w:val="20"/>
                <w:lang w:val="es-419" w:eastAsia="en-CA"/>
              </w:rPr>
            </w:pPr>
            <w:r w:rsidRPr="00672063">
              <w:rPr>
                <w:sz w:val="20"/>
                <w:szCs w:val="20"/>
                <w:lang w:val="es-419" w:eastAsia="en-CA"/>
              </w:rPr>
              <w:t>383,298</w:t>
            </w:r>
          </w:p>
        </w:tc>
      </w:tr>
      <w:tr w:rsidR="008E6A6B" w:rsidRPr="00672063" w14:paraId="28984C00" w14:textId="77777777" w:rsidTr="00C87FBF">
        <w:trPr>
          <w:trHeight w:val="233"/>
          <w:jc w:val="center"/>
        </w:trPr>
        <w:tc>
          <w:tcPr>
            <w:tcW w:w="4052" w:type="pct"/>
            <w:gridSpan w:val="2"/>
            <w:tcBorders>
              <w:top w:val="single" w:sz="4" w:space="0" w:color="auto"/>
              <w:left w:val="single" w:sz="4" w:space="0" w:color="auto"/>
              <w:bottom w:val="single" w:sz="4" w:space="0" w:color="auto"/>
              <w:right w:val="single" w:sz="4" w:space="0" w:color="auto"/>
            </w:tcBorders>
          </w:tcPr>
          <w:p w14:paraId="323D9816" w14:textId="77777777" w:rsidR="008E6A6B" w:rsidRPr="00672063" w:rsidRDefault="008E6A6B" w:rsidP="00C87FBF">
            <w:pPr>
              <w:keepNext/>
              <w:jc w:val="left"/>
              <w:rPr>
                <w:sz w:val="20"/>
                <w:szCs w:val="20"/>
                <w:lang w:val="es-419" w:eastAsia="en-CA"/>
              </w:rPr>
            </w:pPr>
            <w:r w:rsidRPr="00672063">
              <w:rPr>
                <w:sz w:val="20"/>
                <w:szCs w:val="20"/>
                <w:lang w:val="es-419" w:eastAsia="en-CA"/>
              </w:rPr>
              <w:t>Year of reported country programme implementation data:</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00005A64" w14:textId="77777777" w:rsidR="008E6A6B" w:rsidRPr="00672063" w:rsidRDefault="008E6A6B" w:rsidP="00C87FBF">
            <w:pPr>
              <w:keepNext/>
              <w:jc w:val="right"/>
              <w:rPr>
                <w:sz w:val="20"/>
                <w:szCs w:val="20"/>
                <w:lang w:val="es-419" w:eastAsia="en-CA"/>
              </w:rPr>
            </w:pPr>
            <w:r w:rsidRPr="00672063">
              <w:rPr>
                <w:sz w:val="20"/>
                <w:szCs w:val="20"/>
                <w:lang w:val="es-419" w:eastAsia="en-CA"/>
              </w:rPr>
              <w:t>2023</w:t>
            </w:r>
          </w:p>
        </w:tc>
      </w:tr>
      <w:tr w:rsidR="008E6A6B" w:rsidRPr="00672063" w14:paraId="34ABD1F9" w14:textId="77777777" w:rsidTr="00C87FBF">
        <w:trPr>
          <w:trHeight w:val="233"/>
          <w:jc w:val="center"/>
        </w:trPr>
        <w:tc>
          <w:tcPr>
            <w:tcW w:w="4052" w:type="pct"/>
            <w:gridSpan w:val="2"/>
            <w:tcBorders>
              <w:top w:val="single" w:sz="4" w:space="0" w:color="auto"/>
            </w:tcBorders>
          </w:tcPr>
          <w:p w14:paraId="75A87324" w14:textId="77777777" w:rsidR="008E6A6B" w:rsidRPr="00672063" w:rsidRDefault="008E6A6B" w:rsidP="00C87FBF">
            <w:pPr>
              <w:keepNext/>
              <w:jc w:val="left"/>
              <w:rPr>
                <w:sz w:val="20"/>
                <w:szCs w:val="20"/>
                <w:lang w:val="es-419" w:eastAsia="en-CA"/>
              </w:rPr>
            </w:pPr>
            <w:r w:rsidRPr="00672063">
              <w:rPr>
                <w:color w:val="000000" w:themeColor="text1"/>
                <w:sz w:val="20"/>
                <w:szCs w:val="20"/>
                <w:lang w:val="es-419" w:eastAsia="en-CA"/>
              </w:rPr>
              <w:t>Amount approved for projects (as at May 2024) (US $):</w:t>
            </w:r>
          </w:p>
        </w:tc>
        <w:tc>
          <w:tcPr>
            <w:tcW w:w="948" w:type="pct"/>
            <w:tcBorders>
              <w:top w:val="single" w:sz="4" w:space="0" w:color="auto"/>
            </w:tcBorders>
            <w:shd w:val="clear" w:color="auto" w:fill="auto"/>
            <w:vAlign w:val="bottom"/>
          </w:tcPr>
          <w:p w14:paraId="5A561D38" w14:textId="77777777" w:rsidR="008E6A6B" w:rsidRPr="00672063" w:rsidRDefault="008E6A6B" w:rsidP="00C87FBF">
            <w:pPr>
              <w:keepNext/>
              <w:jc w:val="right"/>
              <w:rPr>
                <w:sz w:val="20"/>
                <w:szCs w:val="20"/>
                <w:lang w:val="es-419" w:eastAsia="en-CA"/>
              </w:rPr>
            </w:pPr>
            <w:r w:rsidRPr="00672063">
              <w:rPr>
                <w:sz w:val="20"/>
                <w:szCs w:val="20"/>
                <w:lang w:val="es-419" w:eastAsia="en-CA"/>
              </w:rPr>
              <w:t>3,051,642</w:t>
            </w:r>
          </w:p>
        </w:tc>
      </w:tr>
      <w:tr w:rsidR="008E6A6B" w:rsidRPr="00672063" w14:paraId="4BCEF4B7" w14:textId="77777777" w:rsidTr="00C87FBF">
        <w:trPr>
          <w:trHeight w:val="233"/>
          <w:jc w:val="center"/>
        </w:trPr>
        <w:tc>
          <w:tcPr>
            <w:tcW w:w="4052" w:type="pct"/>
            <w:gridSpan w:val="2"/>
          </w:tcPr>
          <w:p w14:paraId="3EA31520" w14:textId="77777777" w:rsidR="008E6A6B" w:rsidRPr="00672063" w:rsidRDefault="008E6A6B" w:rsidP="00C87FBF">
            <w:pPr>
              <w:keepNext/>
              <w:jc w:val="left"/>
              <w:rPr>
                <w:sz w:val="20"/>
                <w:szCs w:val="20"/>
                <w:lang w:val="es-419" w:eastAsia="en-CA"/>
              </w:rPr>
            </w:pPr>
            <w:r w:rsidRPr="00672063">
              <w:rPr>
                <w:color w:val="000000" w:themeColor="text1"/>
                <w:sz w:val="20"/>
                <w:szCs w:val="20"/>
                <w:lang w:val="es-419" w:eastAsia="en-CA"/>
              </w:rPr>
              <w:t>Amount disbursed (as at December 2023) (US $):</w:t>
            </w:r>
          </w:p>
        </w:tc>
        <w:tc>
          <w:tcPr>
            <w:tcW w:w="948" w:type="pct"/>
            <w:shd w:val="clear" w:color="auto" w:fill="auto"/>
            <w:vAlign w:val="center"/>
          </w:tcPr>
          <w:p w14:paraId="116E3409" w14:textId="77777777" w:rsidR="008E6A6B" w:rsidRPr="00672063" w:rsidRDefault="008E6A6B" w:rsidP="00C87FBF">
            <w:pPr>
              <w:keepNext/>
              <w:jc w:val="right"/>
              <w:rPr>
                <w:sz w:val="20"/>
                <w:szCs w:val="20"/>
                <w:lang w:val="es-419" w:eastAsia="en-CA"/>
              </w:rPr>
            </w:pPr>
            <w:r w:rsidRPr="00672063">
              <w:rPr>
                <w:sz w:val="20"/>
                <w:szCs w:val="20"/>
                <w:lang w:val="es-419" w:eastAsia="en-CA"/>
              </w:rPr>
              <w:t>2,302,631</w:t>
            </w:r>
          </w:p>
        </w:tc>
      </w:tr>
      <w:tr w:rsidR="008E6A6B" w:rsidRPr="00672063" w14:paraId="0D86C215" w14:textId="77777777" w:rsidTr="00C87FBF">
        <w:trPr>
          <w:trHeight w:val="233"/>
          <w:jc w:val="center"/>
        </w:trPr>
        <w:tc>
          <w:tcPr>
            <w:tcW w:w="4052" w:type="pct"/>
            <w:gridSpan w:val="2"/>
          </w:tcPr>
          <w:p w14:paraId="5D8EFA34" w14:textId="77777777" w:rsidR="008E6A6B" w:rsidRPr="00672063" w:rsidRDefault="008E6A6B" w:rsidP="00C87FBF">
            <w:pPr>
              <w:keepNext/>
              <w:jc w:val="left"/>
              <w:rPr>
                <w:sz w:val="20"/>
                <w:szCs w:val="20"/>
                <w:lang w:val="es-419" w:eastAsia="en-CA"/>
              </w:rPr>
            </w:pPr>
            <w:r w:rsidRPr="00672063">
              <w:rPr>
                <w:color w:val="000000" w:themeColor="text1"/>
                <w:sz w:val="20"/>
                <w:szCs w:val="20"/>
                <w:lang w:val="es-419" w:eastAsia="en-CA"/>
              </w:rPr>
              <w:t>ODS to be phased out (as at May 2024) (ODP tonnes):</w:t>
            </w:r>
          </w:p>
        </w:tc>
        <w:tc>
          <w:tcPr>
            <w:tcW w:w="948" w:type="pct"/>
            <w:shd w:val="clear" w:color="auto" w:fill="auto"/>
            <w:vAlign w:val="bottom"/>
          </w:tcPr>
          <w:p w14:paraId="5121820B" w14:textId="77777777" w:rsidR="008E6A6B" w:rsidRPr="00672063" w:rsidRDefault="008E6A6B" w:rsidP="00C87FBF">
            <w:pPr>
              <w:keepNext/>
              <w:jc w:val="right"/>
              <w:rPr>
                <w:sz w:val="20"/>
                <w:szCs w:val="20"/>
                <w:lang w:val="es-419" w:eastAsia="en-CA"/>
              </w:rPr>
            </w:pPr>
            <w:r w:rsidRPr="00672063">
              <w:rPr>
                <w:sz w:val="20"/>
                <w:szCs w:val="20"/>
                <w:lang w:val="es-419" w:eastAsia="en-CA"/>
              </w:rPr>
              <w:t>26.5</w:t>
            </w:r>
          </w:p>
        </w:tc>
      </w:tr>
      <w:tr w:rsidR="008E6A6B" w:rsidRPr="00672063" w14:paraId="792A8315" w14:textId="77777777" w:rsidTr="00C87FBF">
        <w:trPr>
          <w:trHeight w:val="233"/>
          <w:jc w:val="center"/>
        </w:trPr>
        <w:tc>
          <w:tcPr>
            <w:tcW w:w="4052" w:type="pct"/>
            <w:gridSpan w:val="2"/>
          </w:tcPr>
          <w:p w14:paraId="05D04A31" w14:textId="77777777" w:rsidR="008E6A6B" w:rsidRPr="00672063" w:rsidRDefault="008E6A6B" w:rsidP="00C87FBF">
            <w:pPr>
              <w:keepNext/>
              <w:jc w:val="left"/>
              <w:rPr>
                <w:sz w:val="20"/>
                <w:szCs w:val="20"/>
                <w:lang w:val="es-419" w:eastAsia="en-CA"/>
              </w:rPr>
            </w:pPr>
            <w:r w:rsidRPr="00672063">
              <w:rPr>
                <w:color w:val="000000" w:themeColor="text1"/>
                <w:sz w:val="20"/>
                <w:szCs w:val="20"/>
                <w:lang w:val="es-419" w:eastAsia="en-CA"/>
              </w:rPr>
              <w:t>ODS phased out (as at December 2023) (ODP tonnes):</w:t>
            </w:r>
          </w:p>
        </w:tc>
        <w:tc>
          <w:tcPr>
            <w:tcW w:w="948" w:type="pct"/>
            <w:shd w:val="clear" w:color="auto" w:fill="auto"/>
          </w:tcPr>
          <w:p w14:paraId="22BAF3DF" w14:textId="77777777" w:rsidR="008E6A6B" w:rsidRPr="00672063" w:rsidRDefault="008E6A6B" w:rsidP="00C87FBF">
            <w:pPr>
              <w:keepNext/>
              <w:jc w:val="right"/>
              <w:rPr>
                <w:sz w:val="20"/>
                <w:szCs w:val="20"/>
                <w:lang w:val="es-419" w:eastAsia="en-CA"/>
              </w:rPr>
            </w:pPr>
            <w:r w:rsidRPr="00672063">
              <w:rPr>
                <w:sz w:val="20"/>
                <w:szCs w:val="20"/>
                <w:lang w:val="es-419" w:eastAsia="en-CA"/>
              </w:rPr>
              <w:t>24.7</w:t>
            </w:r>
          </w:p>
        </w:tc>
      </w:tr>
    </w:tbl>
    <w:p w14:paraId="6EF3AAFF" w14:textId="77777777" w:rsidR="008E6A6B" w:rsidRPr="00672063" w:rsidRDefault="008E6A6B" w:rsidP="008E6A6B">
      <w:pPr>
        <w:spacing w:after="120"/>
        <w:rPr>
          <w:lang w:val="es-419"/>
        </w:rPr>
      </w:pPr>
    </w:p>
    <w:p w14:paraId="14F3E7E8"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3C4F2609" w14:textId="77777777" w:rsidTr="00C87FBF">
        <w:tc>
          <w:tcPr>
            <w:tcW w:w="4089" w:type="pct"/>
            <w:tcBorders>
              <w:bottom w:val="single" w:sz="4" w:space="0" w:color="auto"/>
            </w:tcBorders>
            <w:shd w:val="clear" w:color="auto" w:fill="auto"/>
          </w:tcPr>
          <w:p w14:paraId="6C147F14"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695C0D43"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0B75ABDE"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6D7C0793" w14:textId="77777777" w:rsidTr="00C87FBF">
        <w:tc>
          <w:tcPr>
            <w:tcW w:w="4089" w:type="pct"/>
            <w:tcBorders>
              <w:top w:val="single" w:sz="4" w:space="0" w:color="auto"/>
              <w:left w:val="single" w:sz="4" w:space="0" w:color="auto"/>
              <w:bottom w:val="single" w:sz="4" w:space="0" w:color="auto"/>
              <w:right w:val="single" w:sz="4" w:space="0" w:color="auto"/>
            </w:tcBorders>
          </w:tcPr>
          <w:p w14:paraId="4372FE90"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D9CA53E" w14:textId="77777777" w:rsidR="008E6A6B" w:rsidRPr="00672063" w:rsidRDefault="008E6A6B" w:rsidP="00C87FBF">
            <w:pPr>
              <w:widowControl w:val="0"/>
              <w:jc w:val="right"/>
              <w:rPr>
                <w:sz w:val="20"/>
                <w:szCs w:val="20"/>
                <w:lang w:val="es-419"/>
              </w:rPr>
            </w:pPr>
            <w:r w:rsidRPr="00672063">
              <w:rPr>
                <w:sz w:val="20"/>
                <w:szCs w:val="20"/>
                <w:lang w:val="es-419"/>
              </w:rPr>
              <w:t>520,442</w:t>
            </w:r>
          </w:p>
        </w:tc>
      </w:tr>
      <w:tr w:rsidR="008E6A6B" w:rsidRPr="00672063" w14:paraId="031D68DA" w14:textId="77777777" w:rsidTr="00C87FBF">
        <w:tc>
          <w:tcPr>
            <w:tcW w:w="4089" w:type="pct"/>
            <w:tcBorders>
              <w:top w:val="single" w:sz="4" w:space="0" w:color="auto"/>
              <w:left w:val="single" w:sz="4" w:space="0" w:color="auto"/>
              <w:bottom w:val="single" w:sz="4" w:space="0" w:color="auto"/>
              <w:right w:val="single" w:sz="4" w:space="0" w:color="auto"/>
            </w:tcBorders>
          </w:tcPr>
          <w:p w14:paraId="4A3B7A41"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6CDE029" w14:textId="77777777" w:rsidR="008E6A6B" w:rsidRPr="00672063" w:rsidRDefault="008E6A6B" w:rsidP="00C87FBF">
            <w:pPr>
              <w:widowControl w:val="0"/>
              <w:jc w:val="right"/>
              <w:rPr>
                <w:sz w:val="20"/>
                <w:szCs w:val="20"/>
                <w:lang w:val="es-419"/>
              </w:rPr>
            </w:pPr>
            <w:r w:rsidRPr="00672063">
              <w:rPr>
                <w:sz w:val="20"/>
                <w:szCs w:val="20"/>
                <w:lang w:val="es-419"/>
              </w:rPr>
              <w:t>990,216</w:t>
            </w:r>
          </w:p>
        </w:tc>
      </w:tr>
      <w:tr w:rsidR="008E6A6B" w:rsidRPr="00672063" w14:paraId="79F557A5" w14:textId="77777777" w:rsidTr="00C87FBF">
        <w:tc>
          <w:tcPr>
            <w:tcW w:w="4089" w:type="pct"/>
            <w:tcBorders>
              <w:top w:val="single" w:sz="4" w:space="0" w:color="auto"/>
              <w:left w:val="single" w:sz="4" w:space="0" w:color="auto"/>
              <w:bottom w:val="single" w:sz="4" w:space="0" w:color="auto"/>
              <w:right w:val="single" w:sz="4" w:space="0" w:color="auto"/>
            </w:tcBorders>
          </w:tcPr>
          <w:p w14:paraId="1A4C3283"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83A91B9" w14:textId="77777777" w:rsidR="008E6A6B" w:rsidRPr="00672063" w:rsidRDefault="008E6A6B" w:rsidP="00C87FBF">
            <w:pPr>
              <w:widowControl w:val="0"/>
              <w:jc w:val="right"/>
              <w:rPr>
                <w:sz w:val="20"/>
                <w:szCs w:val="20"/>
                <w:lang w:val="es-419"/>
              </w:rPr>
            </w:pPr>
            <w:r w:rsidRPr="00672063">
              <w:rPr>
                <w:sz w:val="20"/>
                <w:szCs w:val="20"/>
                <w:lang w:val="es-419"/>
              </w:rPr>
              <w:t>1,540,985</w:t>
            </w:r>
          </w:p>
        </w:tc>
      </w:tr>
      <w:tr w:rsidR="008E6A6B" w:rsidRPr="00672063" w14:paraId="175B3F5C"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54305571"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D4ABDAB" w14:textId="77777777" w:rsidR="008E6A6B" w:rsidRPr="00672063" w:rsidRDefault="008E6A6B" w:rsidP="00C87FBF">
            <w:pPr>
              <w:widowControl w:val="0"/>
              <w:jc w:val="right"/>
              <w:rPr>
                <w:sz w:val="20"/>
                <w:szCs w:val="20"/>
                <w:lang w:val="es-419"/>
              </w:rPr>
            </w:pPr>
            <w:r w:rsidRPr="00672063">
              <w:rPr>
                <w:sz w:val="20"/>
                <w:szCs w:val="20"/>
                <w:lang w:val="es-419"/>
              </w:rPr>
              <w:t>3,051,642</w:t>
            </w:r>
          </w:p>
        </w:tc>
      </w:tr>
      <w:tr w:rsidR="008E6A6B" w:rsidRPr="00672063" w14:paraId="3901D741"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229A7807"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AFB6296" w14:textId="77777777" w:rsidR="008E6A6B" w:rsidRPr="00672063" w:rsidRDefault="008E6A6B" w:rsidP="00C87FBF">
            <w:pPr>
              <w:widowControl w:val="0"/>
              <w:jc w:val="right"/>
              <w:rPr>
                <w:sz w:val="20"/>
                <w:szCs w:val="20"/>
                <w:lang w:val="es-419"/>
              </w:rPr>
            </w:pPr>
            <w:r w:rsidRPr="00672063">
              <w:rPr>
                <w:sz w:val="20"/>
                <w:szCs w:val="20"/>
                <w:lang w:val="es-419"/>
              </w:rPr>
              <w:t>0</w:t>
            </w:r>
          </w:p>
        </w:tc>
      </w:tr>
    </w:tbl>
    <w:p w14:paraId="16ABAC63" w14:textId="77777777" w:rsidR="008E6A6B" w:rsidRPr="00672063" w:rsidRDefault="008E6A6B" w:rsidP="008E6A6B">
      <w:pPr>
        <w:spacing w:after="120"/>
        <w:rPr>
          <w:lang w:val="es-419"/>
        </w:rPr>
      </w:pPr>
    </w:p>
    <w:p w14:paraId="53010849"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69A7CCCE" w14:textId="77777777" w:rsidR="008E6A6B" w:rsidRPr="00672063" w:rsidRDefault="008E6A6B" w:rsidP="008E6A6B">
      <w:pPr>
        <w:numPr>
          <w:ilvl w:val="0"/>
          <w:numId w:val="1"/>
        </w:numPr>
        <w:spacing w:after="240"/>
        <w:outlineLvl w:val="0"/>
        <w:rPr>
          <w:lang w:val="es-419"/>
        </w:rPr>
      </w:pPr>
      <w:r w:rsidRPr="00672063">
        <w:rPr>
          <w:lang w:val="es-419"/>
        </w:rPr>
        <w:t xml:space="preserve">Phase XI of the institutional strengthening (IS) project for Belize has been successful in its implementation through the participation and support of key national stakeholders and the assistance provided by UNEP, enabling the country to maintain compliance with the Montreal Protocol. The activities during this phase included: implementation of ODS legislation and regulation to control and monitor ODS consumption and take measures towards controlling HFCs; data collection, analysis, and submission; consultations and coordination with other national agencies and stakeholders; coordination of HPMP implementation activities as scheduled; awareness-raising and information exchange; and regional cooperation and participation in Montreal Protocol </w:t>
      </w:r>
      <w:proofErr w:type="gramStart"/>
      <w:r w:rsidRPr="00672063">
        <w:rPr>
          <w:lang w:val="es-419"/>
        </w:rPr>
        <w:t>meetings</w:t>
      </w:r>
      <w:proofErr w:type="gramEnd"/>
      <w:r w:rsidRPr="00672063">
        <w:rPr>
          <w:lang w:val="es-419"/>
        </w:rPr>
        <w:t>.</w:t>
      </w:r>
    </w:p>
    <w:p w14:paraId="6568F771" w14:textId="77777777" w:rsidR="008E6A6B" w:rsidRPr="00672063" w:rsidRDefault="008E6A6B" w:rsidP="008E6A6B">
      <w:pPr>
        <w:widowControl w:val="0"/>
        <w:spacing w:after="240"/>
        <w:rPr>
          <w:lang w:val="es-419"/>
        </w:rPr>
      </w:pPr>
      <w:r w:rsidRPr="00672063">
        <w:rPr>
          <w:u w:val="single"/>
          <w:lang w:val="es-419"/>
        </w:rPr>
        <w:t>Plan of action</w:t>
      </w:r>
    </w:p>
    <w:p w14:paraId="06E98684" w14:textId="77777777" w:rsidR="008E6A6B" w:rsidRPr="00672063" w:rsidRDefault="008E6A6B" w:rsidP="008E6A6B">
      <w:pPr>
        <w:widowControl w:val="0"/>
        <w:numPr>
          <w:ilvl w:val="0"/>
          <w:numId w:val="1"/>
        </w:numPr>
        <w:spacing w:after="240"/>
        <w:outlineLvl w:val="0"/>
        <w:rPr>
          <w:lang w:val="es-419"/>
        </w:rPr>
      </w:pPr>
      <w:r w:rsidRPr="00672063">
        <w:rPr>
          <w:lang w:val="es-419"/>
        </w:rPr>
        <w:t xml:space="preserve">Through the implementation of phase XII, the Government of Belize will continue to support activities to phase out HCFCs, phase down HFCs, and promote low-GWP, energy-efficient alternatives. The NOU will continue to work with its operational National Steering Committee to ensure the successful implementation of all Multilateral Fund-funded projects at various policy levels. The following actions will be undertaken during the new phase: continue to strengthen coordination within the NOU; continue to implement the licensing and quota system for HCFCs and begin the implementation of a licensing and quota system for HFCs; continue to coordinate and monitor program activities under the HPMP; work closely with stakeholders in the refrigeration servicing sector, including training and capacity development; and implement public awareness campaigns through virtual and print media. The NOU will also continue to maintain its timely data reporting and active participation in the </w:t>
      </w:r>
      <w:proofErr w:type="gramStart"/>
      <w:r w:rsidRPr="00672063">
        <w:rPr>
          <w:lang w:val="es-419"/>
        </w:rPr>
        <w:t>meetings</w:t>
      </w:r>
      <w:proofErr w:type="gramEnd"/>
      <w:r w:rsidRPr="00672063">
        <w:rPr>
          <w:lang w:val="es-419"/>
        </w:rPr>
        <w:t xml:space="preserve"> related to the Montreal Protocol and the promotion of women's participation in the refrigeration servicing sector.</w:t>
      </w:r>
    </w:p>
    <w:p w14:paraId="47DA2EF9" w14:textId="77777777" w:rsidR="008E6A6B" w:rsidRPr="00672063" w:rsidRDefault="008E6A6B" w:rsidP="008E6A6B">
      <w:pPr>
        <w:widowControl w:val="0"/>
        <w:spacing w:after="240"/>
        <w:rPr>
          <w:u w:val="single"/>
          <w:lang w:val="es-419"/>
        </w:rPr>
      </w:pPr>
      <w:r w:rsidRPr="00672063">
        <w:rPr>
          <w:u w:val="single"/>
          <w:lang w:val="es-419"/>
        </w:rPr>
        <w:lastRenderedPageBreak/>
        <w:t>Sustainability and risk assessment</w:t>
      </w:r>
    </w:p>
    <w:p w14:paraId="1848E911" w14:textId="77777777" w:rsidR="008E6A6B" w:rsidRPr="00672063" w:rsidRDefault="008E6A6B" w:rsidP="008E6A6B">
      <w:pPr>
        <w:numPr>
          <w:ilvl w:val="0"/>
          <w:numId w:val="1"/>
        </w:numPr>
        <w:spacing w:after="240"/>
        <w:outlineLvl w:val="0"/>
        <w:rPr>
          <w:lang w:val="es-419"/>
        </w:rPr>
      </w:pPr>
      <w:r w:rsidRPr="00672063">
        <w:rPr>
          <w:lang w:val="es-419"/>
        </w:rPr>
        <w:t>The NOU functions within the Department of Environment in the Ministry of Sustainable Development, Climate Change, and Disaster Risk Management under the direct supervision of the Chief Environmental Officer with oversight from the office of the Permanent Secretary. The work programme of the NOU is incorporated within this department and Ministry and is also provided with in-kind support from the Government of Belize. This integration contributes to the sustainability of the IS project and the framework to assess risk ahead of time and plan for suitable interventions in advance. Additionally, the NOU provides interim progress reports to UNEP as part of its collective agreement. These reports allow the NOU to identify, in advance, any issues that it is experiencing or where the activities are not progressing as planned, providing an early indication where UNEP may support, assess, and intervene where necessary.</w:t>
      </w:r>
    </w:p>
    <w:p w14:paraId="4021E627" w14:textId="77777777" w:rsidR="008E6A6B" w:rsidRPr="00672063" w:rsidRDefault="008E6A6B" w:rsidP="008E6A6B">
      <w:pPr>
        <w:spacing w:after="120"/>
        <w:outlineLvl w:val="0"/>
        <w:rPr>
          <w:b/>
          <w:bCs/>
          <w:lang w:val="es-419"/>
        </w:rPr>
      </w:pPr>
      <w:r w:rsidRPr="00672063">
        <w:rPr>
          <w:b/>
          <w:lang w:val="es-419"/>
        </w:rPr>
        <w:t>Bhutan</w:t>
      </w:r>
      <w:r w:rsidRPr="00672063">
        <w:rPr>
          <w:b/>
          <w:bCs/>
          <w:lang w:val="es-419"/>
        </w:rPr>
        <w:t xml:space="preserve">: Renewal of institutional strengthening </w:t>
      </w:r>
    </w:p>
    <w:tbl>
      <w:tblPr>
        <w:tblStyle w:val="TableGrid14"/>
        <w:tblW w:w="5092" w:type="pct"/>
        <w:tblLook w:val="01E0" w:firstRow="1" w:lastRow="1" w:firstColumn="1" w:lastColumn="1" w:noHBand="0" w:noVBand="0"/>
      </w:tblPr>
      <w:tblGrid>
        <w:gridCol w:w="6198"/>
        <w:gridCol w:w="145"/>
        <w:gridCol w:w="1663"/>
        <w:gridCol w:w="1516"/>
      </w:tblGrid>
      <w:tr w:rsidR="008E6A6B" w:rsidRPr="00672063" w14:paraId="1D146EFF" w14:textId="77777777" w:rsidTr="00C87FBF">
        <w:trPr>
          <w:trHeight w:val="278"/>
          <w:tblHeader/>
        </w:trPr>
        <w:tc>
          <w:tcPr>
            <w:tcW w:w="4204" w:type="pct"/>
            <w:gridSpan w:val="3"/>
            <w:tcBorders>
              <w:bottom w:val="single" w:sz="4" w:space="0" w:color="auto"/>
            </w:tcBorders>
          </w:tcPr>
          <w:p w14:paraId="6F8729C0" w14:textId="77777777" w:rsidR="008E6A6B" w:rsidRPr="00672063" w:rsidRDefault="008E6A6B" w:rsidP="00C87FBF">
            <w:pPr>
              <w:rPr>
                <w:b/>
                <w:sz w:val="20"/>
                <w:szCs w:val="20"/>
                <w:lang w:val="es-419"/>
              </w:rPr>
            </w:pPr>
            <w:r w:rsidRPr="00672063">
              <w:rPr>
                <w:b/>
                <w:sz w:val="20"/>
                <w:szCs w:val="20"/>
                <w:lang w:val="es-419"/>
              </w:rPr>
              <w:t>Summary of the project and country profile</w:t>
            </w:r>
          </w:p>
        </w:tc>
        <w:tc>
          <w:tcPr>
            <w:tcW w:w="796" w:type="pct"/>
          </w:tcPr>
          <w:p w14:paraId="2F59A4CF" w14:textId="77777777" w:rsidR="008E6A6B" w:rsidRPr="00672063" w:rsidRDefault="008E6A6B" w:rsidP="00C87FBF">
            <w:pPr>
              <w:jc w:val="right"/>
              <w:rPr>
                <w:b/>
                <w:sz w:val="20"/>
                <w:szCs w:val="20"/>
                <w:lang w:val="es-419"/>
              </w:rPr>
            </w:pPr>
          </w:p>
        </w:tc>
      </w:tr>
      <w:tr w:rsidR="008E6A6B" w:rsidRPr="00672063" w14:paraId="78985FD8" w14:textId="77777777" w:rsidTr="00C87FBF">
        <w:trPr>
          <w:trHeight w:val="233"/>
        </w:trPr>
        <w:tc>
          <w:tcPr>
            <w:tcW w:w="4204" w:type="pct"/>
            <w:gridSpan w:val="3"/>
            <w:tcBorders>
              <w:bottom w:val="single" w:sz="4" w:space="0" w:color="auto"/>
            </w:tcBorders>
          </w:tcPr>
          <w:p w14:paraId="33F2DF4A" w14:textId="77777777" w:rsidR="008E6A6B" w:rsidRPr="00672063" w:rsidRDefault="008E6A6B" w:rsidP="00C87FBF">
            <w:pPr>
              <w:rPr>
                <w:sz w:val="20"/>
                <w:szCs w:val="20"/>
                <w:lang w:val="es-419"/>
              </w:rPr>
            </w:pPr>
            <w:r w:rsidRPr="00672063">
              <w:rPr>
                <w:sz w:val="20"/>
                <w:szCs w:val="20"/>
                <w:lang w:val="es-419"/>
              </w:rPr>
              <w:t>Implementing agency:</w:t>
            </w:r>
          </w:p>
        </w:tc>
        <w:tc>
          <w:tcPr>
            <w:tcW w:w="796" w:type="pct"/>
            <w:tcBorders>
              <w:bottom w:val="single" w:sz="4" w:space="0" w:color="auto"/>
            </w:tcBorders>
          </w:tcPr>
          <w:p w14:paraId="076CEBA2" w14:textId="77777777" w:rsidR="008E6A6B" w:rsidRPr="00672063" w:rsidRDefault="008E6A6B" w:rsidP="00C87FBF">
            <w:pPr>
              <w:jc w:val="center"/>
              <w:rPr>
                <w:sz w:val="20"/>
                <w:szCs w:val="20"/>
                <w:lang w:val="es-419"/>
              </w:rPr>
            </w:pPr>
            <w:r w:rsidRPr="00672063">
              <w:rPr>
                <w:sz w:val="20"/>
                <w:szCs w:val="20"/>
                <w:lang w:val="es-419"/>
              </w:rPr>
              <w:t>UNEP</w:t>
            </w:r>
          </w:p>
        </w:tc>
      </w:tr>
      <w:tr w:rsidR="008E6A6B" w:rsidRPr="00672063" w14:paraId="661EBBC0" w14:textId="77777777" w:rsidTr="00C87FBF">
        <w:trPr>
          <w:trHeight w:val="233"/>
        </w:trPr>
        <w:tc>
          <w:tcPr>
            <w:tcW w:w="4204" w:type="pct"/>
            <w:gridSpan w:val="3"/>
            <w:tcBorders>
              <w:top w:val="single" w:sz="4" w:space="0" w:color="auto"/>
              <w:left w:val="single" w:sz="4" w:space="0" w:color="auto"/>
              <w:bottom w:val="nil"/>
              <w:right w:val="single" w:sz="4" w:space="0" w:color="auto"/>
            </w:tcBorders>
          </w:tcPr>
          <w:p w14:paraId="08A1D1F1" w14:textId="77777777" w:rsidR="008E6A6B" w:rsidRPr="00672063" w:rsidRDefault="008E6A6B" w:rsidP="00C87FBF">
            <w:pPr>
              <w:rPr>
                <w:sz w:val="20"/>
                <w:szCs w:val="20"/>
                <w:lang w:val="es-419"/>
              </w:rPr>
            </w:pPr>
            <w:r w:rsidRPr="00672063">
              <w:rPr>
                <w:sz w:val="20"/>
                <w:szCs w:val="20"/>
                <w:lang w:val="es-419"/>
              </w:rPr>
              <w:t>Amounts previously approved for institutional strengthening (US $):</w:t>
            </w:r>
          </w:p>
        </w:tc>
        <w:tc>
          <w:tcPr>
            <w:tcW w:w="796" w:type="pct"/>
            <w:tcBorders>
              <w:top w:val="single" w:sz="4" w:space="0" w:color="auto"/>
              <w:left w:val="single" w:sz="4" w:space="0" w:color="auto"/>
              <w:bottom w:val="nil"/>
              <w:right w:val="single" w:sz="4" w:space="0" w:color="auto"/>
            </w:tcBorders>
          </w:tcPr>
          <w:p w14:paraId="42FFB064" w14:textId="77777777" w:rsidR="008E6A6B" w:rsidRPr="00672063" w:rsidRDefault="008E6A6B" w:rsidP="00C87FBF">
            <w:pPr>
              <w:jc w:val="right"/>
              <w:rPr>
                <w:sz w:val="20"/>
                <w:szCs w:val="20"/>
                <w:lang w:val="es-419"/>
              </w:rPr>
            </w:pPr>
          </w:p>
        </w:tc>
      </w:tr>
      <w:tr w:rsidR="008E6A6B" w:rsidRPr="00672063" w14:paraId="2ABA7484" w14:textId="77777777" w:rsidTr="00C87FBF">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4415A345" w14:textId="77777777" w:rsidR="008E6A6B" w:rsidRPr="00672063" w:rsidRDefault="008E6A6B" w:rsidP="00C87FBF">
            <w:pPr>
              <w:ind w:left="5129" w:right="-198"/>
              <w:jc w:val="left"/>
              <w:rPr>
                <w:sz w:val="20"/>
                <w:szCs w:val="20"/>
                <w:lang w:val="es-419"/>
              </w:rPr>
            </w:pPr>
            <w:r w:rsidRPr="00672063">
              <w:rPr>
                <w:sz w:val="20"/>
                <w:szCs w:val="20"/>
                <w:lang w:val="es-419"/>
              </w:rPr>
              <w:t>Phase I:</w:t>
            </w:r>
          </w:p>
        </w:tc>
        <w:tc>
          <w:tcPr>
            <w:tcW w:w="873" w:type="pct"/>
            <w:tcBorders>
              <w:top w:val="nil"/>
              <w:left w:val="nil"/>
              <w:bottom w:val="nil"/>
              <w:right w:val="single" w:sz="4" w:space="0" w:color="auto"/>
            </w:tcBorders>
            <w:shd w:val="clear" w:color="auto" w:fill="FFFFFF" w:themeFill="background1"/>
            <w:vAlign w:val="bottom"/>
          </w:tcPr>
          <w:p w14:paraId="0D2564D6" w14:textId="77777777" w:rsidR="008E6A6B" w:rsidRPr="00672063" w:rsidRDefault="008E6A6B" w:rsidP="00C87FBF">
            <w:pPr>
              <w:jc w:val="right"/>
              <w:rPr>
                <w:sz w:val="20"/>
                <w:szCs w:val="20"/>
                <w:lang w:val="es-419"/>
              </w:rPr>
            </w:pPr>
            <w:r w:rsidRPr="00672063">
              <w:rPr>
                <w:sz w:val="20"/>
                <w:szCs w:val="20"/>
                <w:lang w:val="es-419"/>
              </w:rPr>
              <w:t>Jul-04 and Jul-05</w:t>
            </w:r>
          </w:p>
        </w:tc>
        <w:tc>
          <w:tcPr>
            <w:tcW w:w="796" w:type="pct"/>
            <w:tcBorders>
              <w:top w:val="nil"/>
              <w:left w:val="single" w:sz="4" w:space="0" w:color="auto"/>
              <w:bottom w:val="nil"/>
              <w:right w:val="single" w:sz="4" w:space="0" w:color="auto"/>
            </w:tcBorders>
            <w:shd w:val="clear" w:color="auto" w:fill="FFFFFF" w:themeFill="background1"/>
          </w:tcPr>
          <w:p w14:paraId="6E9A2641" w14:textId="77777777" w:rsidR="008E6A6B" w:rsidRPr="00672063" w:rsidRDefault="008E6A6B" w:rsidP="00C87FBF">
            <w:pPr>
              <w:jc w:val="right"/>
              <w:rPr>
                <w:sz w:val="20"/>
                <w:szCs w:val="20"/>
                <w:lang w:val="es-419"/>
              </w:rPr>
            </w:pPr>
            <w:r w:rsidRPr="00672063">
              <w:rPr>
                <w:sz w:val="20"/>
                <w:szCs w:val="20"/>
                <w:lang w:val="es-419"/>
              </w:rPr>
              <w:t>130,000</w:t>
            </w:r>
          </w:p>
        </w:tc>
      </w:tr>
      <w:tr w:rsidR="008E6A6B" w:rsidRPr="00672063" w14:paraId="7E1BE791" w14:textId="77777777" w:rsidTr="00C87FBF">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4E14AAD1" w14:textId="77777777" w:rsidR="008E6A6B" w:rsidRPr="00672063" w:rsidRDefault="008E6A6B" w:rsidP="00C87FBF">
            <w:pPr>
              <w:ind w:left="5129" w:right="-198"/>
              <w:jc w:val="left"/>
              <w:rPr>
                <w:sz w:val="20"/>
                <w:szCs w:val="20"/>
                <w:lang w:val="es-419"/>
              </w:rPr>
            </w:pPr>
            <w:r w:rsidRPr="00672063">
              <w:rPr>
                <w:sz w:val="20"/>
                <w:szCs w:val="20"/>
                <w:lang w:val="es-419"/>
              </w:rPr>
              <w:t>Phase II:</w:t>
            </w:r>
          </w:p>
        </w:tc>
        <w:tc>
          <w:tcPr>
            <w:tcW w:w="873" w:type="pct"/>
            <w:tcBorders>
              <w:top w:val="nil"/>
              <w:left w:val="nil"/>
              <w:bottom w:val="nil"/>
              <w:right w:val="single" w:sz="4" w:space="0" w:color="auto"/>
            </w:tcBorders>
            <w:shd w:val="clear" w:color="auto" w:fill="FFFFFF" w:themeFill="background1"/>
            <w:vAlign w:val="bottom"/>
          </w:tcPr>
          <w:p w14:paraId="09E9FCFB" w14:textId="77777777" w:rsidR="008E6A6B" w:rsidRPr="00672063" w:rsidRDefault="008E6A6B" w:rsidP="00C87FBF">
            <w:pPr>
              <w:jc w:val="right"/>
              <w:rPr>
                <w:sz w:val="20"/>
                <w:szCs w:val="20"/>
                <w:lang w:val="es-419"/>
              </w:rPr>
            </w:pPr>
            <w:r w:rsidRPr="00672063">
              <w:rPr>
                <w:sz w:val="20"/>
                <w:szCs w:val="20"/>
                <w:lang w:val="es-419"/>
              </w:rPr>
              <w:t>Nov-07</w:t>
            </w:r>
          </w:p>
        </w:tc>
        <w:tc>
          <w:tcPr>
            <w:tcW w:w="796" w:type="pct"/>
            <w:tcBorders>
              <w:top w:val="nil"/>
              <w:left w:val="single" w:sz="4" w:space="0" w:color="auto"/>
              <w:bottom w:val="nil"/>
              <w:right w:val="single" w:sz="4" w:space="0" w:color="auto"/>
            </w:tcBorders>
            <w:shd w:val="clear" w:color="auto" w:fill="FFFFFF" w:themeFill="background1"/>
          </w:tcPr>
          <w:p w14:paraId="709ACF9F"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736949A1" w14:textId="77777777" w:rsidTr="00C87FBF">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0F8F9998" w14:textId="77777777" w:rsidR="008E6A6B" w:rsidRPr="00672063" w:rsidRDefault="008E6A6B" w:rsidP="00C87FBF">
            <w:pPr>
              <w:ind w:left="5129" w:right="-198"/>
              <w:jc w:val="left"/>
              <w:rPr>
                <w:sz w:val="20"/>
                <w:szCs w:val="20"/>
                <w:lang w:val="es-419"/>
              </w:rPr>
            </w:pPr>
            <w:r w:rsidRPr="00672063">
              <w:rPr>
                <w:sz w:val="20"/>
                <w:szCs w:val="20"/>
                <w:lang w:val="es-419"/>
              </w:rPr>
              <w:t>Phase III:</w:t>
            </w:r>
          </w:p>
        </w:tc>
        <w:tc>
          <w:tcPr>
            <w:tcW w:w="873" w:type="pct"/>
            <w:tcBorders>
              <w:top w:val="nil"/>
              <w:left w:val="nil"/>
              <w:bottom w:val="nil"/>
              <w:right w:val="single" w:sz="4" w:space="0" w:color="auto"/>
            </w:tcBorders>
            <w:shd w:val="clear" w:color="auto" w:fill="FFFFFF" w:themeFill="background1"/>
            <w:vAlign w:val="bottom"/>
          </w:tcPr>
          <w:p w14:paraId="13040FB3" w14:textId="77777777" w:rsidR="008E6A6B" w:rsidRPr="00672063" w:rsidRDefault="008E6A6B" w:rsidP="00C87FBF">
            <w:pPr>
              <w:jc w:val="right"/>
              <w:rPr>
                <w:sz w:val="20"/>
                <w:szCs w:val="20"/>
                <w:lang w:val="es-419"/>
              </w:rPr>
            </w:pPr>
            <w:r w:rsidRPr="00672063">
              <w:rPr>
                <w:sz w:val="20"/>
                <w:szCs w:val="20"/>
                <w:lang w:val="es-419"/>
              </w:rPr>
              <w:t>Jul-09</w:t>
            </w:r>
          </w:p>
        </w:tc>
        <w:tc>
          <w:tcPr>
            <w:tcW w:w="796" w:type="pct"/>
            <w:tcBorders>
              <w:top w:val="nil"/>
              <w:left w:val="single" w:sz="4" w:space="0" w:color="auto"/>
              <w:bottom w:val="nil"/>
              <w:right w:val="single" w:sz="4" w:space="0" w:color="auto"/>
            </w:tcBorders>
            <w:shd w:val="clear" w:color="auto" w:fill="FFFFFF" w:themeFill="background1"/>
          </w:tcPr>
          <w:p w14:paraId="1DDAF157"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537330A1" w14:textId="77777777" w:rsidTr="00C87FBF">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293A9A14" w14:textId="77777777" w:rsidR="008E6A6B" w:rsidRPr="00672063" w:rsidRDefault="008E6A6B" w:rsidP="00C87FBF">
            <w:pPr>
              <w:ind w:left="5129" w:right="-198"/>
              <w:jc w:val="left"/>
              <w:rPr>
                <w:sz w:val="20"/>
                <w:szCs w:val="20"/>
                <w:lang w:val="es-419"/>
              </w:rPr>
            </w:pPr>
            <w:r w:rsidRPr="00672063">
              <w:rPr>
                <w:sz w:val="20"/>
                <w:szCs w:val="20"/>
                <w:lang w:val="es-419"/>
              </w:rPr>
              <w:t>Phase IV:</w:t>
            </w:r>
          </w:p>
        </w:tc>
        <w:tc>
          <w:tcPr>
            <w:tcW w:w="873" w:type="pct"/>
            <w:tcBorders>
              <w:top w:val="nil"/>
              <w:left w:val="nil"/>
              <w:bottom w:val="nil"/>
              <w:right w:val="single" w:sz="4" w:space="0" w:color="auto"/>
            </w:tcBorders>
            <w:shd w:val="clear" w:color="auto" w:fill="FFFFFF" w:themeFill="background1"/>
            <w:vAlign w:val="bottom"/>
          </w:tcPr>
          <w:p w14:paraId="4835BD05" w14:textId="77777777" w:rsidR="008E6A6B" w:rsidRPr="00672063" w:rsidRDefault="008E6A6B" w:rsidP="00C87FBF">
            <w:pPr>
              <w:tabs>
                <w:tab w:val="left" w:pos="6840"/>
              </w:tabs>
              <w:jc w:val="right"/>
              <w:rPr>
                <w:sz w:val="20"/>
                <w:szCs w:val="20"/>
                <w:lang w:val="es-419"/>
              </w:rPr>
            </w:pPr>
            <w:r w:rsidRPr="00672063">
              <w:rPr>
                <w:sz w:val="20"/>
                <w:szCs w:val="20"/>
                <w:lang w:val="es-419"/>
              </w:rPr>
              <w:t>Jul-11</w:t>
            </w:r>
          </w:p>
        </w:tc>
        <w:tc>
          <w:tcPr>
            <w:tcW w:w="796" w:type="pct"/>
            <w:tcBorders>
              <w:top w:val="nil"/>
              <w:left w:val="single" w:sz="4" w:space="0" w:color="auto"/>
              <w:bottom w:val="nil"/>
              <w:right w:val="single" w:sz="4" w:space="0" w:color="auto"/>
            </w:tcBorders>
            <w:shd w:val="clear" w:color="auto" w:fill="FFFFFF" w:themeFill="background1"/>
          </w:tcPr>
          <w:p w14:paraId="50A134CB"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13E3B0D9" w14:textId="77777777" w:rsidTr="00C87FBF">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051D6503" w14:textId="77777777" w:rsidR="008E6A6B" w:rsidRPr="00672063" w:rsidRDefault="008E6A6B" w:rsidP="00C87FBF">
            <w:pPr>
              <w:ind w:left="5129" w:right="-198"/>
              <w:jc w:val="left"/>
              <w:rPr>
                <w:sz w:val="20"/>
                <w:szCs w:val="20"/>
                <w:lang w:val="es-419"/>
              </w:rPr>
            </w:pPr>
            <w:r w:rsidRPr="00672063">
              <w:rPr>
                <w:sz w:val="20"/>
                <w:szCs w:val="20"/>
                <w:lang w:val="es-419"/>
              </w:rPr>
              <w:t>Phase V:</w:t>
            </w:r>
          </w:p>
        </w:tc>
        <w:tc>
          <w:tcPr>
            <w:tcW w:w="873" w:type="pct"/>
            <w:tcBorders>
              <w:top w:val="nil"/>
              <w:left w:val="nil"/>
              <w:bottom w:val="nil"/>
              <w:right w:val="single" w:sz="4" w:space="0" w:color="auto"/>
            </w:tcBorders>
            <w:shd w:val="clear" w:color="auto" w:fill="FFFFFF" w:themeFill="background1"/>
            <w:vAlign w:val="bottom"/>
          </w:tcPr>
          <w:p w14:paraId="53B8D35E"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Dec-13</w:t>
            </w:r>
          </w:p>
        </w:tc>
        <w:tc>
          <w:tcPr>
            <w:tcW w:w="796" w:type="pct"/>
            <w:tcBorders>
              <w:top w:val="nil"/>
              <w:left w:val="single" w:sz="4" w:space="0" w:color="auto"/>
              <w:bottom w:val="nil"/>
              <w:right w:val="single" w:sz="4" w:space="0" w:color="auto"/>
            </w:tcBorders>
            <w:shd w:val="clear" w:color="auto" w:fill="FFFFFF" w:themeFill="background1"/>
          </w:tcPr>
          <w:p w14:paraId="7491AE96"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291D2CF6" w14:textId="77777777" w:rsidTr="00C87FBF">
        <w:trPr>
          <w:trHeight w:val="233"/>
        </w:trPr>
        <w:tc>
          <w:tcPr>
            <w:tcW w:w="3331" w:type="pct"/>
            <w:gridSpan w:val="2"/>
            <w:tcBorders>
              <w:top w:val="nil"/>
              <w:left w:val="single" w:sz="4" w:space="0" w:color="auto"/>
              <w:bottom w:val="nil"/>
              <w:right w:val="nil"/>
            </w:tcBorders>
            <w:shd w:val="clear" w:color="auto" w:fill="auto"/>
            <w:vAlign w:val="bottom"/>
          </w:tcPr>
          <w:p w14:paraId="21042E28" w14:textId="77777777" w:rsidR="008E6A6B" w:rsidRPr="00672063" w:rsidRDefault="008E6A6B" w:rsidP="00C87FBF">
            <w:pPr>
              <w:ind w:left="5129" w:right="-198"/>
              <w:jc w:val="left"/>
              <w:rPr>
                <w:sz w:val="20"/>
                <w:szCs w:val="20"/>
                <w:lang w:val="es-419"/>
              </w:rPr>
            </w:pPr>
            <w:r w:rsidRPr="00672063">
              <w:rPr>
                <w:sz w:val="20"/>
                <w:szCs w:val="20"/>
                <w:lang w:val="es-419"/>
              </w:rPr>
              <w:t>Phase VI:</w:t>
            </w:r>
          </w:p>
        </w:tc>
        <w:tc>
          <w:tcPr>
            <w:tcW w:w="873" w:type="pct"/>
            <w:tcBorders>
              <w:top w:val="nil"/>
              <w:left w:val="nil"/>
              <w:bottom w:val="nil"/>
              <w:right w:val="single" w:sz="4" w:space="0" w:color="auto"/>
            </w:tcBorders>
            <w:shd w:val="clear" w:color="auto" w:fill="auto"/>
            <w:vAlign w:val="bottom"/>
          </w:tcPr>
          <w:p w14:paraId="386B6649"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May-15</w:t>
            </w:r>
          </w:p>
        </w:tc>
        <w:tc>
          <w:tcPr>
            <w:tcW w:w="796" w:type="pct"/>
            <w:tcBorders>
              <w:top w:val="nil"/>
              <w:left w:val="single" w:sz="4" w:space="0" w:color="auto"/>
              <w:bottom w:val="nil"/>
              <w:right w:val="single" w:sz="4" w:space="0" w:color="auto"/>
            </w:tcBorders>
            <w:shd w:val="clear" w:color="auto" w:fill="auto"/>
          </w:tcPr>
          <w:p w14:paraId="0B3FC960" w14:textId="77777777" w:rsidR="008E6A6B" w:rsidRPr="00672063" w:rsidRDefault="008E6A6B" w:rsidP="00C87FBF">
            <w:pPr>
              <w:jc w:val="right"/>
              <w:rPr>
                <w:sz w:val="20"/>
                <w:szCs w:val="20"/>
                <w:lang w:val="es-419"/>
              </w:rPr>
            </w:pPr>
            <w:r w:rsidRPr="00672063">
              <w:rPr>
                <w:sz w:val="20"/>
                <w:szCs w:val="20"/>
                <w:lang w:val="es-419"/>
              </w:rPr>
              <w:t>59,369</w:t>
            </w:r>
          </w:p>
        </w:tc>
      </w:tr>
      <w:tr w:rsidR="008E6A6B" w:rsidRPr="00672063" w14:paraId="04FE8CF8" w14:textId="77777777" w:rsidTr="00C87FBF">
        <w:trPr>
          <w:trHeight w:val="233"/>
        </w:trPr>
        <w:tc>
          <w:tcPr>
            <w:tcW w:w="3255" w:type="pct"/>
            <w:tcBorders>
              <w:top w:val="nil"/>
              <w:left w:val="single" w:sz="4" w:space="0" w:color="auto"/>
              <w:bottom w:val="nil"/>
              <w:right w:val="nil"/>
            </w:tcBorders>
            <w:shd w:val="clear" w:color="auto" w:fill="auto"/>
            <w:vAlign w:val="bottom"/>
          </w:tcPr>
          <w:p w14:paraId="5F529EF9" w14:textId="77777777" w:rsidR="008E6A6B" w:rsidRPr="00672063" w:rsidRDefault="008E6A6B" w:rsidP="00C87FBF">
            <w:pPr>
              <w:ind w:left="5129" w:right="-198"/>
              <w:jc w:val="left"/>
              <w:rPr>
                <w:sz w:val="20"/>
                <w:szCs w:val="20"/>
                <w:lang w:val="es-419"/>
              </w:rPr>
            </w:pPr>
            <w:r w:rsidRPr="00672063">
              <w:rPr>
                <w:sz w:val="20"/>
                <w:szCs w:val="20"/>
                <w:lang w:val="es-419"/>
              </w:rPr>
              <w:t>Phase VII:</w:t>
            </w:r>
          </w:p>
        </w:tc>
        <w:tc>
          <w:tcPr>
            <w:tcW w:w="949" w:type="pct"/>
            <w:gridSpan w:val="2"/>
            <w:tcBorders>
              <w:top w:val="nil"/>
              <w:left w:val="nil"/>
              <w:bottom w:val="nil"/>
              <w:right w:val="single" w:sz="4" w:space="0" w:color="auto"/>
            </w:tcBorders>
            <w:shd w:val="clear" w:color="auto" w:fill="auto"/>
            <w:vAlign w:val="bottom"/>
          </w:tcPr>
          <w:p w14:paraId="7FA9ACD7"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Jul-17</w:t>
            </w:r>
          </w:p>
        </w:tc>
        <w:tc>
          <w:tcPr>
            <w:tcW w:w="796" w:type="pct"/>
            <w:tcBorders>
              <w:top w:val="nil"/>
              <w:left w:val="single" w:sz="4" w:space="0" w:color="auto"/>
              <w:bottom w:val="nil"/>
              <w:right w:val="single" w:sz="4" w:space="0" w:color="auto"/>
            </w:tcBorders>
            <w:shd w:val="clear" w:color="auto" w:fill="auto"/>
          </w:tcPr>
          <w:p w14:paraId="2B58B402" w14:textId="77777777" w:rsidR="008E6A6B" w:rsidRPr="00672063" w:rsidRDefault="008E6A6B" w:rsidP="00C87FBF">
            <w:pPr>
              <w:jc w:val="right"/>
              <w:rPr>
                <w:sz w:val="20"/>
                <w:szCs w:val="20"/>
                <w:lang w:val="es-419"/>
              </w:rPr>
            </w:pPr>
            <w:r w:rsidRPr="00672063">
              <w:rPr>
                <w:sz w:val="20"/>
                <w:szCs w:val="20"/>
                <w:lang w:val="es-419"/>
              </w:rPr>
              <w:t>84,664</w:t>
            </w:r>
          </w:p>
        </w:tc>
      </w:tr>
      <w:tr w:rsidR="008E6A6B" w:rsidRPr="00672063" w14:paraId="249EB1E3" w14:textId="77777777" w:rsidTr="00C87FBF">
        <w:trPr>
          <w:trHeight w:val="233"/>
        </w:trPr>
        <w:tc>
          <w:tcPr>
            <w:tcW w:w="3255" w:type="pct"/>
            <w:tcBorders>
              <w:top w:val="nil"/>
              <w:left w:val="single" w:sz="4" w:space="0" w:color="auto"/>
              <w:bottom w:val="nil"/>
              <w:right w:val="nil"/>
            </w:tcBorders>
            <w:shd w:val="clear" w:color="auto" w:fill="auto"/>
            <w:vAlign w:val="bottom"/>
          </w:tcPr>
          <w:p w14:paraId="3472AA36" w14:textId="77777777" w:rsidR="008E6A6B" w:rsidRPr="00672063" w:rsidRDefault="008E6A6B" w:rsidP="00C87FBF">
            <w:pPr>
              <w:ind w:left="5129" w:right="-198"/>
              <w:jc w:val="left"/>
              <w:rPr>
                <w:sz w:val="20"/>
                <w:szCs w:val="20"/>
                <w:lang w:val="es-419"/>
              </w:rPr>
            </w:pPr>
            <w:r w:rsidRPr="00672063">
              <w:rPr>
                <w:sz w:val="20"/>
                <w:szCs w:val="20"/>
                <w:lang w:val="es-419"/>
              </w:rPr>
              <w:t>Phase VIII:</w:t>
            </w:r>
          </w:p>
        </w:tc>
        <w:tc>
          <w:tcPr>
            <w:tcW w:w="949" w:type="pct"/>
            <w:gridSpan w:val="2"/>
            <w:tcBorders>
              <w:top w:val="nil"/>
              <w:left w:val="nil"/>
              <w:bottom w:val="nil"/>
              <w:right w:val="single" w:sz="4" w:space="0" w:color="auto"/>
            </w:tcBorders>
            <w:shd w:val="clear" w:color="auto" w:fill="auto"/>
            <w:vAlign w:val="bottom"/>
          </w:tcPr>
          <w:p w14:paraId="2DF8A239"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May-19</w:t>
            </w:r>
          </w:p>
        </w:tc>
        <w:tc>
          <w:tcPr>
            <w:tcW w:w="796" w:type="pct"/>
            <w:tcBorders>
              <w:top w:val="nil"/>
              <w:left w:val="single" w:sz="4" w:space="0" w:color="auto"/>
              <w:bottom w:val="nil"/>
              <w:right w:val="single" w:sz="4" w:space="0" w:color="auto"/>
            </w:tcBorders>
            <w:shd w:val="clear" w:color="auto" w:fill="auto"/>
          </w:tcPr>
          <w:p w14:paraId="36743EEC" w14:textId="77777777" w:rsidR="008E6A6B" w:rsidRPr="00672063" w:rsidRDefault="008E6A6B" w:rsidP="00C87FBF">
            <w:pPr>
              <w:jc w:val="right"/>
              <w:rPr>
                <w:sz w:val="20"/>
                <w:szCs w:val="20"/>
                <w:lang w:val="es-419"/>
              </w:rPr>
            </w:pPr>
            <w:r w:rsidRPr="00672063">
              <w:rPr>
                <w:sz w:val="20"/>
                <w:szCs w:val="20"/>
                <w:lang w:val="es-419"/>
              </w:rPr>
              <w:t>82,593</w:t>
            </w:r>
          </w:p>
        </w:tc>
      </w:tr>
      <w:tr w:rsidR="008E6A6B" w:rsidRPr="00672063" w14:paraId="1E12DB05" w14:textId="77777777" w:rsidTr="00C87FBF">
        <w:trPr>
          <w:trHeight w:val="233"/>
        </w:trPr>
        <w:tc>
          <w:tcPr>
            <w:tcW w:w="3255" w:type="pct"/>
            <w:tcBorders>
              <w:top w:val="nil"/>
              <w:left w:val="single" w:sz="4" w:space="0" w:color="auto"/>
              <w:bottom w:val="nil"/>
              <w:right w:val="nil"/>
            </w:tcBorders>
            <w:shd w:val="clear" w:color="auto" w:fill="auto"/>
            <w:vAlign w:val="bottom"/>
          </w:tcPr>
          <w:p w14:paraId="771B163F" w14:textId="77777777" w:rsidR="008E6A6B" w:rsidRPr="00672063" w:rsidRDefault="008E6A6B" w:rsidP="00C87FBF">
            <w:pPr>
              <w:ind w:left="5129" w:right="-198"/>
              <w:jc w:val="left"/>
              <w:rPr>
                <w:sz w:val="20"/>
                <w:szCs w:val="20"/>
                <w:lang w:val="es-419"/>
              </w:rPr>
            </w:pPr>
            <w:r w:rsidRPr="00672063">
              <w:rPr>
                <w:sz w:val="20"/>
                <w:szCs w:val="20"/>
                <w:lang w:val="es-419"/>
              </w:rPr>
              <w:t>Phase IX:</w:t>
            </w:r>
          </w:p>
        </w:tc>
        <w:tc>
          <w:tcPr>
            <w:tcW w:w="949" w:type="pct"/>
            <w:gridSpan w:val="2"/>
            <w:tcBorders>
              <w:top w:val="nil"/>
              <w:left w:val="nil"/>
              <w:bottom w:val="nil"/>
              <w:right w:val="single" w:sz="4" w:space="0" w:color="auto"/>
            </w:tcBorders>
            <w:shd w:val="clear" w:color="auto" w:fill="auto"/>
            <w:vAlign w:val="bottom"/>
          </w:tcPr>
          <w:p w14:paraId="65316559"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Nov-21</w:t>
            </w:r>
          </w:p>
        </w:tc>
        <w:tc>
          <w:tcPr>
            <w:tcW w:w="796" w:type="pct"/>
            <w:tcBorders>
              <w:top w:val="nil"/>
              <w:left w:val="single" w:sz="4" w:space="0" w:color="auto"/>
              <w:bottom w:val="nil"/>
              <w:right w:val="single" w:sz="4" w:space="0" w:color="auto"/>
            </w:tcBorders>
            <w:shd w:val="clear" w:color="auto" w:fill="auto"/>
          </w:tcPr>
          <w:p w14:paraId="3309E7EA"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75098ED4" w14:textId="77777777" w:rsidTr="00C87FBF">
        <w:trPr>
          <w:trHeight w:val="233"/>
        </w:trPr>
        <w:tc>
          <w:tcPr>
            <w:tcW w:w="4204" w:type="pct"/>
            <w:gridSpan w:val="3"/>
            <w:tcBorders>
              <w:top w:val="nil"/>
              <w:left w:val="single" w:sz="4" w:space="0" w:color="auto"/>
              <w:bottom w:val="nil"/>
              <w:right w:val="single" w:sz="4" w:space="0" w:color="auto"/>
            </w:tcBorders>
            <w:shd w:val="clear" w:color="auto" w:fill="auto"/>
          </w:tcPr>
          <w:p w14:paraId="54690E94" w14:textId="77777777" w:rsidR="008E6A6B" w:rsidRPr="00672063" w:rsidRDefault="008E6A6B" w:rsidP="00C87FBF">
            <w:pPr>
              <w:tabs>
                <w:tab w:val="right" w:pos="7560"/>
              </w:tabs>
              <w:ind w:left="6976" w:right="-108"/>
              <w:jc w:val="left"/>
              <w:rPr>
                <w:sz w:val="20"/>
                <w:szCs w:val="20"/>
                <w:lang w:val="es-419"/>
              </w:rPr>
            </w:pPr>
            <w:r w:rsidRPr="00672063">
              <w:rPr>
                <w:sz w:val="20"/>
                <w:szCs w:val="20"/>
                <w:lang w:val="es-419"/>
              </w:rPr>
              <w:t>Total:</w:t>
            </w:r>
          </w:p>
        </w:tc>
        <w:tc>
          <w:tcPr>
            <w:tcW w:w="796" w:type="pct"/>
            <w:tcBorders>
              <w:top w:val="nil"/>
              <w:left w:val="single" w:sz="4" w:space="0" w:color="auto"/>
              <w:bottom w:val="single" w:sz="4" w:space="0" w:color="auto"/>
              <w:right w:val="single" w:sz="4" w:space="0" w:color="auto"/>
            </w:tcBorders>
            <w:shd w:val="clear" w:color="auto" w:fill="auto"/>
          </w:tcPr>
          <w:p w14:paraId="5D6133B5" w14:textId="77777777" w:rsidR="008E6A6B" w:rsidRPr="00672063" w:rsidRDefault="008E6A6B" w:rsidP="00C87FBF">
            <w:pPr>
              <w:widowControl w:val="0"/>
              <w:jc w:val="right"/>
              <w:rPr>
                <w:sz w:val="20"/>
                <w:szCs w:val="20"/>
                <w:lang w:val="es-419"/>
              </w:rPr>
            </w:pPr>
            <w:r w:rsidRPr="00672063">
              <w:rPr>
                <w:sz w:val="20"/>
                <w:szCs w:val="20"/>
                <w:lang w:val="es-419"/>
              </w:rPr>
              <w:t>681,627</w:t>
            </w:r>
          </w:p>
        </w:tc>
      </w:tr>
      <w:tr w:rsidR="008E6A6B" w:rsidRPr="00672063" w14:paraId="1BBF0519" w14:textId="77777777" w:rsidTr="00C87FBF">
        <w:trPr>
          <w:trHeight w:val="233"/>
        </w:trPr>
        <w:tc>
          <w:tcPr>
            <w:tcW w:w="4204" w:type="pct"/>
            <w:gridSpan w:val="3"/>
            <w:shd w:val="clear" w:color="auto" w:fill="FFFFFF" w:themeFill="background1"/>
          </w:tcPr>
          <w:p w14:paraId="0AB94052" w14:textId="77777777" w:rsidR="008E6A6B" w:rsidRPr="00672063" w:rsidRDefault="008E6A6B" w:rsidP="00C87FBF">
            <w:pPr>
              <w:jc w:val="left"/>
              <w:rPr>
                <w:sz w:val="20"/>
                <w:szCs w:val="20"/>
                <w:lang w:val="es-419"/>
              </w:rPr>
            </w:pPr>
            <w:r w:rsidRPr="00672063">
              <w:rPr>
                <w:sz w:val="20"/>
                <w:szCs w:val="20"/>
                <w:lang w:val="es-419"/>
              </w:rPr>
              <w:t>Amount requested for renewal (phase X) (US $):</w:t>
            </w:r>
          </w:p>
        </w:tc>
        <w:tc>
          <w:tcPr>
            <w:tcW w:w="796" w:type="pct"/>
            <w:shd w:val="clear" w:color="auto" w:fill="auto"/>
          </w:tcPr>
          <w:p w14:paraId="7FE55371"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77278837" w14:textId="77777777" w:rsidTr="00C87FBF">
        <w:trPr>
          <w:trHeight w:val="233"/>
        </w:trPr>
        <w:tc>
          <w:tcPr>
            <w:tcW w:w="4204" w:type="pct"/>
            <w:gridSpan w:val="3"/>
          </w:tcPr>
          <w:p w14:paraId="0A334B0E" w14:textId="77777777" w:rsidR="008E6A6B" w:rsidRPr="00672063" w:rsidRDefault="008E6A6B" w:rsidP="00C87FBF">
            <w:pPr>
              <w:jc w:val="left"/>
              <w:rPr>
                <w:sz w:val="20"/>
                <w:szCs w:val="20"/>
                <w:lang w:val="es-419"/>
              </w:rPr>
            </w:pPr>
            <w:r w:rsidRPr="00672063">
              <w:rPr>
                <w:sz w:val="20"/>
                <w:szCs w:val="20"/>
                <w:lang w:val="es-419"/>
              </w:rPr>
              <w:t xml:space="preserve">Amount recommended for approval for phase X (US $): </w:t>
            </w:r>
          </w:p>
        </w:tc>
        <w:tc>
          <w:tcPr>
            <w:tcW w:w="796" w:type="pct"/>
            <w:shd w:val="clear" w:color="auto" w:fill="auto"/>
          </w:tcPr>
          <w:p w14:paraId="6CD309B0"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64DBF0CB" w14:textId="77777777" w:rsidTr="00C87FBF">
        <w:trPr>
          <w:trHeight w:val="233"/>
        </w:trPr>
        <w:tc>
          <w:tcPr>
            <w:tcW w:w="4204" w:type="pct"/>
            <w:gridSpan w:val="3"/>
          </w:tcPr>
          <w:p w14:paraId="42A199BF" w14:textId="77777777" w:rsidR="008E6A6B" w:rsidRPr="00672063" w:rsidRDefault="008E6A6B" w:rsidP="00C87FBF">
            <w:pPr>
              <w:jc w:val="left"/>
              <w:rPr>
                <w:sz w:val="20"/>
                <w:szCs w:val="20"/>
                <w:lang w:val="es-419"/>
              </w:rPr>
            </w:pPr>
            <w:r w:rsidRPr="00672063">
              <w:rPr>
                <w:sz w:val="20"/>
                <w:szCs w:val="20"/>
                <w:lang w:val="es-419"/>
              </w:rPr>
              <w:t>Agency support costs (US $):</w:t>
            </w:r>
          </w:p>
        </w:tc>
        <w:tc>
          <w:tcPr>
            <w:tcW w:w="796" w:type="pct"/>
            <w:shd w:val="clear" w:color="auto" w:fill="auto"/>
          </w:tcPr>
          <w:p w14:paraId="4C94004A"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3A50C76B" w14:textId="77777777" w:rsidTr="00C87FBF">
        <w:trPr>
          <w:trHeight w:val="233"/>
        </w:trPr>
        <w:tc>
          <w:tcPr>
            <w:tcW w:w="4204" w:type="pct"/>
            <w:gridSpan w:val="3"/>
          </w:tcPr>
          <w:p w14:paraId="64B19ABF" w14:textId="77777777" w:rsidR="008E6A6B" w:rsidRPr="00672063" w:rsidRDefault="008E6A6B" w:rsidP="00C87FBF">
            <w:pPr>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X to the Multilateral Fund (US $):</w:t>
            </w:r>
          </w:p>
        </w:tc>
        <w:tc>
          <w:tcPr>
            <w:tcW w:w="796" w:type="pct"/>
            <w:shd w:val="clear" w:color="auto" w:fill="auto"/>
          </w:tcPr>
          <w:p w14:paraId="0C8A8D06"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30159A78" w14:textId="77777777" w:rsidTr="00C87FBF">
        <w:trPr>
          <w:trHeight w:val="233"/>
        </w:trPr>
        <w:tc>
          <w:tcPr>
            <w:tcW w:w="4204" w:type="pct"/>
            <w:gridSpan w:val="3"/>
          </w:tcPr>
          <w:p w14:paraId="47FF1C1A" w14:textId="77777777" w:rsidR="008E6A6B" w:rsidRPr="00672063" w:rsidRDefault="008E6A6B" w:rsidP="00C87FBF">
            <w:pPr>
              <w:jc w:val="left"/>
              <w:rPr>
                <w:sz w:val="20"/>
                <w:szCs w:val="20"/>
                <w:lang w:val="es-419"/>
              </w:rPr>
            </w:pPr>
            <w:r w:rsidRPr="00672063">
              <w:rPr>
                <w:sz w:val="20"/>
                <w:szCs w:val="20"/>
                <w:lang w:val="es-419"/>
              </w:rPr>
              <w:t>Date of approval of country programme:</w:t>
            </w:r>
          </w:p>
        </w:tc>
        <w:tc>
          <w:tcPr>
            <w:tcW w:w="796" w:type="pct"/>
            <w:shd w:val="clear" w:color="auto" w:fill="auto"/>
          </w:tcPr>
          <w:p w14:paraId="20E5EF2F" w14:textId="77777777" w:rsidR="008E6A6B" w:rsidRPr="00672063" w:rsidRDefault="008E6A6B" w:rsidP="00C87FBF">
            <w:pPr>
              <w:jc w:val="right"/>
              <w:rPr>
                <w:sz w:val="20"/>
                <w:szCs w:val="20"/>
                <w:lang w:val="es-419"/>
              </w:rPr>
            </w:pPr>
            <w:r w:rsidRPr="00672063">
              <w:rPr>
                <w:sz w:val="20"/>
                <w:szCs w:val="20"/>
                <w:lang w:val="es-419"/>
              </w:rPr>
              <w:t>2005</w:t>
            </w:r>
          </w:p>
        </w:tc>
      </w:tr>
      <w:tr w:rsidR="008E6A6B" w:rsidRPr="00672063" w14:paraId="3BFF837C" w14:textId="77777777" w:rsidTr="00C87FBF">
        <w:trPr>
          <w:trHeight w:val="233"/>
        </w:trPr>
        <w:tc>
          <w:tcPr>
            <w:tcW w:w="4204" w:type="pct"/>
            <w:gridSpan w:val="3"/>
            <w:tcBorders>
              <w:bottom w:val="single" w:sz="4" w:space="0" w:color="auto"/>
            </w:tcBorders>
          </w:tcPr>
          <w:p w14:paraId="47D3B081"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Date of approval of HCFC phase-out management plan:</w:t>
            </w:r>
          </w:p>
        </w:tc>
        <w:tc>
          <w:tcPr>
            <w:tcW w:w="796" w:type="pct"/>
            <w:tcBorders>
              <w:bottom w:val="single" w:sz="4" w:space="0" w:color="auto"/>
            </w:tcBorders>
            <w:shd w:val="clear" w:color="auto" w:fill="auto"/>
          </w:tcPr>
          <w:p w14:paraId="1F272692" w14:textId="77777777" w:rsidR="008E6A6B" w:rsidRPr="00672063" w:rsidRDefault="008E6A6B" w:rsidP="00C87FBF">
            <w:pPr>
              <w:jc w:val="right"/>
              <w:rPr>
                <w:sz w:val="20"/>
                <w:szCs w:val="20"/>
                <w:lang w:val="es-419"/>
              </w:rPr>
            </w:pPr>
            <w:r w:rsidRPr="00672063">
              <w:rPr>
                <w:sz w:val="20"/>
                <w:szCs w:val="20"/>
                <w:lang w:val="es-419"/>
              </w:rPr>
              <w:t>2011</w:t>
            </w:r>
          </w:p>
        </w:tc>
      </w:tr>
      <w:tr w:rsidR="008E6A6B" w:rsidRPr="00672063" w14:paraId="15172166" w14:textId="77777777" w:rsidTr="00C87FBF">
        <w:trPr>
          <w:trHeight w:val="233"/>
        </w:trPr>
        <w:tc>
          <w:tcPr>
            <w:tcW w:w="4204" w:type="pct"/>
            <w:gridSpan w:val="3"/>
            <w:tcBorders>
              <w:bottom w:val="single" w:sz="4" w:space="0" w:color="auto"/>
            </w:tcBorders>
          </w:tcPr>
          <w:p w14:paraId="5463FAB8" w14:textId="77777777" w:rsidR="008E6A6B" w:rsidRPr="00672063" w:rsidRDefault="008E6A6B" w:rsidP="00C87FBF">
            <w:pPr>
              <w:jc w:val="left"/>
              <w:rPr>
                <w:color w:val="000000" w:themeColor="text1"/>
                <w:sz w:val="20"/>
                <w:szCs w:val="20"/>
                <w:lang w:val="es-419"/>
              </w:rPr>
            </w:pPr>
            <w:r w:rsidRPr="00672063">
              <w:rPr>
                <w:sz w:val="20"/>
                <w:szCs w:val="20"/>
                <w:lang w:val="es-419"/>
              </w:rPr>
              <w:t>Date of approval of Kigali HFC implementation plan:</w:t>
            </w:r>
          </w:p>
        </w:tc>
        <w:tc>
          <w:tcPr>
            <w:tcW w:w="796" w:type="pct"/>
            <w:tcBorders>
              <w:bottom w:val="single" w:sz="4" w:space="0" w:color="auto"/>
            </w:tcBorders>
            <w:shd w:val="clear" w:color="auto" w:fill="auto"/>
          </w:tcPr>
          <w:p w14:paraId="1A965A69" w14:textId="77777777" w:rsidR="008E6A6B" w:rsidRPr="00672063" w:rsidRDefault="008E6A6B" w:rsidP="00C87FBF">
            <w:pPr>
              <w:jc w:val="right"/>
              <w:rPr>
                <w:sz w:val="20"/>
                <w:szCs w:val="20"/>
                <w:lang w:val="es-419"/>
              </w:rPr>
            </w:pPr>
            <w:r w:rsidRPr="00672063">
              <w:rPr>
                <w:sz w:val="20"/>
                <w:szCs w:val="20"/>
                <w:lang w:val="es-419"/>
              </w:rPr>
              <w:t>n/a</w:t>
            </w:r>
          </w:p>
        </w:tc>
      </w:tr>
      <w:tr w:rsidR="008E6A6B" w:rsidRPr="00672063" w14:paraId="720D2B18" w14:textId="77777777" w:rsidTr="00C87FBF">
        <w:trPr>
          <w:trHeight w:val="233"/>
        </w:trPr>
        <w:tc>
          <w:tcPr>
            <w:tcW w:w="4204" w:type="pct"/>
            <w:gridSpan w:val="3"/>
            <w:tcBorders>
              <w:top w:val="single" w:sz="4" w:space="0" w:color="auto"/>
              <w:left w:val="single" w:sz="4" w:space="0" w:color="auto"/>
              <w:bottom w:val="nil"/>
              <w:right w:val="single" w:sz="4" w:space="0" w:color="auto"/>
            </w:tcBorders>
          </w:tcPr>
          <w:p w14:paraId="336902D3" w14:textId="77777777" w:rsidR="008E6A6B" w:rsidRPr="00672063" w:rsidRDefault="008E6A6B" w:rsidP="00C87FBF">
            <w:pPr>
              <w:spacing w:before="20"/>
              <w:jc w:val="left"/>
              <w:rPr>
                <w:sz w:val="20"/>
                <w:szCs w:val="20"/>
                <w:lang w:val="es-419"/>
              </w:rPr>
            </w:pPr>
            <w:r w:rsidRPr="00672063">
              <w:rPr>
                <w:color w:val="000000" w:themeColor="text1"/>
                <w:sz w:val="20"/>
                <w:szCs w:val="20"/>
                <w:lang w:val="es-419"/>
              </w:rPr>
              <w:t>Baseline consumption of controlled substances (ODP tonnes/CO</w:t>
            </w:r>
            <w:r w:rsidRPr="00672063">
              <w:rPr>
                <w:color w:val="000000" w:themeColor="text1"/>
                <w:sz w:val="20"/>
                <w:szCs w:val="20"/>
                <w:vertAlign w:val="subscript"/>
                <w:lang w:val="es-419"/>
              </w:rPr>
              <w:t>2</w:t>
            </w:r>
            <w:r w:rsidRPr="00672063">
              <w:rPr>
                <w:color w:val="000000" w:themeColor="text1"/>
                <w:sz w:val="20"/>
                <w:szCs w:val="20"/>
                <w:lang w:val="es-419"/>
              </w:rPr>
              <w:t>-eq tonnes):</w:t>
            </w:r>
          </w:p>
        </w:tc>
        <w:tc>
          <w:tcPr>
            <w:tcW w:w="796" w:type="pct"/>
            <w:tcBorders>
              <w:top w:val="single" w:sz="4" w:space="0" w:color="auto"/>
              <w:left w:val="single" w:sz="4" w:space="0" w:color="auto"/>
              <w:bottom w:val="nil"/>
              <w:right w:val="single" w:sz="4" w:space="0" w:color="auto"/>
            </w:tcBorders>
            <w:shd w:val="clear" w:color="auto" w:fill="FFFFFF" w:themeFill="background1"/>
            <w:vAlign w:val="bottom"/>
          </w:tcPr>
          <w:p w14:paraId="5E9E180A" w14:textId="77777777" w:rsidR="008E6A6B" w:rsidRPr="00672063" w:rsidRDefault="008E6A6B" w:rsidP="00C87FBF">
            <w:pPr>
              <w:jc w:val="right"/>
              <w:rPr>
                <w:sz w:val="20"/>
                <w:szCs w:val="20"/>
                <w:lang w:val="es-419"/>
              </w:rPr>
            </w:pPr>
          </w:p>
        </w:tc>
      </w:tr>
      <w:tr w:rsidR="008E6A6B" w:rsidRPr="00672063" w14:paraId="40C34062" w14:textId="77777777" w:rsidTr="00C87FBF">
        <w:trPr>
          <w:trHeight w:val="233"/>
        </w:trPr>
        <w:tc>
          <w:tcPr>
            <w:tcW w:w="4204" w:type="pct"/>
            <w:gridSpan w:val="3"/>
            <w:tcBorders>
              <w:top w:val="nil"/>
              <w:left w:val="single" w:sz="4" w:space="0" w:color="auto"/>
              <w:bottom w:val="nil"/>
              <w:right w:val="single" w:sz="4" w:space="0" w:color="auto"/>
            </w:tcBorders>
          </w:tcPr>
          <w:p w14:paraId="7E3B3465" w14:textId="77777777" w:rsidR="008E6A6B" w:rsidRPr="00672063" w:rsidRDefault="008E6A6B" w:rsidP="00C87FBF">
            <w:pPr>
              <w:spacing w:after="20"/>
              <w:ind w:left="360" w:hanging="36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796" w:type="pct"/>
            <w:tcBorders>
              <w:top w:val="nil"/>
              <w:left w:val="single" w:sz="4" w:space="0" w:color="auto"/>
              <w:bottom w:val="nil"/>
              <w:right w:val="single" w:sz="4" w:space="0" w:color="auto"/>
            </w:tcBorders>
            <w:shd w:val="clear" w:color="auto" w:fill="FFFFFF" w:themeFill="background1"/>
            <w:vAlign w:val="bottom"/>
          </w:tcPr>
          <w:p w14:paraId="4056107C" w14:textId="77777777" w:rsidR="008E6A6B" w:rsidRPr="00672063" w:rsidRDefault="008E6A6B" w:rsidP="00C87FBF">
            <w:pPr>
              <w:spacing w:after="20"/>
              <w:ind w:hanging="360"/>
              <w:jc w:val="right"/>
              <w:rPr>
                <w:sz w:val="20"/>
                <w:szCs w:val="20"/>
                <w:lang w:val="es-419"/>
              </w:rPr>
            </w:pPr>
            <w:r w:rsidRPr="00672063">
              <w:rPr>
                <w:sz w:val="20"/>
                <w:szCs w:val="20"/>
                <w:lang w:val="es-419"/>
              </w:rPr>
              <w:t>0.0</w:t>
            </w:r>
          </w:p>
        </w:tc>
      </w:tr>
      <w:tr w:rsidR="008E6A6B" w:rsidRPr="00672063" w14:paraId="5E2E1216" w14:textId="77777777" w:rsidTr="00C87FBF">
        <w:trPr>
          <w:trHeight w:val="233"/>
        </w:trPr>
        <w:tc>
          <w:tcPr>
            <w:tcW w:w="4204" w:type="pct"/>
            <w:gridSpan w:val="3"/>
            <w:tcBorders>
              <w:top w:val="nil"/>
              <w:left w:val="single" w:sz="4" w:space="0" w:color="auto"/>
              <w:bottom w:val="nil"/>
              <w:right w:val="single" w:sz="4" w:space="0" w:color="auto"/>
            </w:tcBorders>
          </w:tcPr>
          <w:p w14:paraId="1D89D98D" w14:textId="77777777" w:rsidR="008E6A6B" w:rsidRPr="00672063" w:rsidRDefault="008E6A6B" w:rsidP="00C87FBF">
            <w:pPr>
              <w:spacing w:after="20"/>
              <w:ind w:left="360" w:hanging="36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796" w:type="pct"/>
            <w:tcBorders>
              <w:top w:val="nil"/>
              <w:left w:val="single" w:sz="4" w:space="0" w:color="auto"/>
              <w:bottom w:val="nil"/>
              <w:right w:val="single" w:sz="4" w:space="0" w:color="auto"/>
            </w:tcBorders>
            <w:shd w:val="clear" w:color="auto" w:fill="FFFFFF" w:themeFill="background1"/>
            <w:vAlign w:val="bottom"/>
          </w:tcPr>
          <w:p w14:paraId="4C6BC9EB" w14:textId="77777777" w:rsidR="008E6A6B" w:rsidRPr="00672063" w:rsidRDefault="008E6A6B" w:rsidP="00C87FBF">
            <w:pPr>
              <w:spacing w:after="20"/>
              <w:ind w:hanging="360"/>
              <w:jc w:val="right"/>
              <w:rPr>
                <w:sz w:val="20"/>
                <w:szCs w:val="20"/>
                <w:lang w:val="es-419"/>
              </w:rPr>
            </w:pPr>
            <w:r w:rsidRPr="00672063">
              <w:rPr>
                <w:sz w:val="20"/>
                <w:szCs w:val="20"/>
                <w:lang w:val="es-419"/>
              </w:rPr>
              <w:t>0.3</w:t>
            </w:r>
          </w:p>
        </w:tc>
      </w:tr>
      <w:tr w:rsidR="008E6A6B" w:rsidRPr="00672063" w14:paraId="4F8A9F81" w14:textId="77777777" w:rsidTr="00C87FBF">
        <w:trPr>
          <w:trHeight w:val="233"/>
        </w:trPr>
        <w:tc>
          <w:tcPr>
            <w:tcW w:w="4204" w:type="pct"/>
            <w:gridSpan w:val="3"/>
            <w:tcBorders>
              <w:top w:val="nil"/>
              <w:bottom w:val="nil"/>
            </w:tcBorders>
          </w:tcPr>
          <w:p w14:paraId="2878CE67" w14:textId="77777777" w:rsidR="008E6A6B" w:rsidRPr="00672063" w:rsidRDefault="008E6A6B" w:rsidP="00C87FBF">
            <w:pPr>
              <w:spacing w:after="20"/>
              <w:ind w:left="360" w:hanging="36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796" w:type="pct"/>
            <w:tcBorders>
              <w:top w:val="nil"/>
              <w:bottom w:val="nil"/>
            </w:tcBorders>
            <w:shd w:val="clear" w:color="auto" w:fill="FFFFFF" w:themeFill="background1"/>
            <w:vAlign w:val="bottom"/>
          </w:tcPr>
          <w:p w14:paraId="3D931B49"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70F7CB05" w14:textId="77777777" w:rsidTr="00C87FBF">
        <w:trPr>
          <w:trHeight w:val="233"/>
        </w:trPr>
        <w:tc>
          <w:tcPr>
            <w:tcW w:w="4204" w:type="pct"/>
            <w:gridSpan w:val="3"/>
            <w:tcBorders>
              <w:top w:val="nil"/>
              <w:bottom w:val="nil"/>
            </w:tcBorders>
          </w:tcPr>
          <w:p w14:paraId="1415E57E" w14:textId="77777777" w:rsidR="008E6A6B" w:rsidRPr="00672063" w:rsidRDefault="008E6A6B" w:rsidP="00C87FBF">
            <w:pPr>
              <w:spacing w:after="20"/>
              <w:ind w:left="360" w:hanging="360"/>
              <w:jc w:val="left"/>
              <w:rPr>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796" w:type="pct"/>
            <w:tcBorders>
              <w:top w:val="nil"/>
              <w:bottom w:val="single" w:sz="4" w:space="0" w:color="auto"/>
            </w:tcBorders>
            <w:shd w:val="clear" w:color="auto" w:fill="FFFFFF" w:themeFill="background1"/>
            <w:vAlign w:val="bottom"/>
          </w:tcPr>
          <w:p w14:paraId="2711CD25" w14:textId="77777777" w:rsidR="008E6A6B" w:rsidRPr="00672063" w:rsidRDefault="008E6A6B" w:rsidP="00C87FBF">
            <w:pPr>
              <w:jc w:val="right"/>
              <w:rPr>
                <w:sz w:val="20"/>
                <w:szCs w:val="20"/>
                <w:lang w:val="es-419"/>
              </w:rPr>
            </w:pPr>
            <w:r w:rsidRPr="00672063">
              <w:rPr>
                <w:sz w:val="20"/>
                <w:szCs w:val="20"/>
                <w:lang w:val="es-419"/>
              </w:rPr>
              <w:t>13,105</w:t>
            </w:r>
          </w:p>
        </w:tc>
      </w:tr>
      <w:tr w:rsidR="008E6A6B" w:rsidRPr="00672063" w14:paraId="766B2ED7" w14:textId="77777777" w:rsidTr="00C87FBF">
        <w:trPr>
          <w:trHeight w:val="233"/>
        </w:trPr>
        <w:tc>
          <w:tcPr>
            <w:tcW w:w="4204" w:type="pct"/>
            <w:gridSpan w:val="3"/>
            <w:tcBorders>
              <w:top w:val="single" w:sz="4" w:space="0" w:color="auto"/>
              <w:left w:val="single" w:sz="4" w:space="0" w:color="auto"/>
              <w:bottom w:val="nil"/>
              <w:right w:val="single" w:sz="4" w:space="0" w:color="auto"/>
            </w:tcBorders>
          </w:tcPr>
          <w:p w14:paraId="6D348310" w14:textId="77777777" w:rsidR="008E6A6B" w:rsidRPr="00672063" w:rsidRDefault="008E6A6B" w:rsidP="00C87FBF">
            <w:pPr>
              <w:keepNext/>
              <w:spacing w:before="20"/>
              <w:jc w:val="left"/>
              <w:rPr>
                <w:sz w:val="20"/>
                <w:szCs w:val="20"/>
                <w:lang w:val="es-419"/>
              </w:rPr>
            </w:pPr>
            <w:r w:rsidRPr="00672063">
              <w:rPr>
                <w:sz w:val="20"/>
                <w:szCs w:val="20"/>
                <w:lang w:val="es-419"/>
              </w:rPr>
              <w:t>Latest reported ODS consumption (2023) (ODP tonnes) as per Article 7:</w:t>
            </w:r>
          </w:p>
        </w:tc>
        <w:tc>
          <w:tcPr>
            <w:tcW w:w="796" w:type="pct"/>
            <w:tcBorders>
              <w:top w:val="single" w:sz="4" w:space="0" w:color="auto"/>
              <w:left w:val="single" w:sz="4" w:space="0" w:color="auto"/>
              <w:bottom w:val="nil"/>
              <w:right w:val="single" w:sz="4" w:space="0" w:color="auto"/>
            </w:tcBorders>
            <w:shd w:val="clear" w:color="auto" w:fill="FFFFFF" w:themeFill="background1"/>
          </w:tcPr>
          <w:p w14:paraId="1294ED95" w14:textId="77777777" w:rsidR="008E6A6B" w:rsidRPr="00672063" w:rsidRDefault="008E6A6B" w:rsidP="00C87FBF">
            <w:pPr>
              <w:keepNext/>
              <w:spacing w:before="20"/>
              <w:jc w:val="right"/>
              <w:rPr>
                <w:sz w:val="20"/>
                <w:szCs w:val="20"/>
                <w:lang w:val="es-419"/>
              </w:rPr>
            </w:pPr>
          </w:p>
        </w:tc>
      </w:tr>
      <w:tr w:rsidR="008E6A6B" w:rsidRPr="00672063" w14:paraId="6E227D27" w14:textId="77777777" w:rsidTr="00C87FBF">
        <w:trPr>
          <w:trHeight w:val="233"/>
        </w:trPr>
        <w:tc>
          <w:tcPr>
            <w:tcW w:w="4204" w:type="pct"/>
            <w:gridSpan w:val="3"/>
            <w:tcBorders>
              <w:top w:val="nil"/>
              <w:left w:val="single" w:sz="4" w:space="0" w:color="auto"/>
              <w:bottom w:val="nil"/>
              <w:right w:val="single" w:sz="4" w:space="0" w:color="auto"/>
            </w:tcBorders>
          </w:tcPr>
          <w:p w14:paraId="08F0D36A" w14:textId="77777777" w:rsidR="008E6A6B" w:rsidRPr="00672063" w:rsidRDefault="008E6A6B" w:rsidP="00C87FBF">
            <w:pPr>
              <w:spacing w:after="20"/>
              <w:ind w:left="360" w:hanging="360"/>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796" w:type="pct"/>
            <w:tcBorders>
              <w:top w:val="nil"/>
              <w:left w:val="single" w:sz="4" w:space="0" w:color="auto"/>
              <w:bottom w:val="nil"/>
              <w:right w:val="single" w:sz="4" w:space="0" w:color="auto"/>
            </w:tcBorders>
            <w:shd w:val="clear" w:color="auto" w:fill="FFFFFF" w:themeFill="background1"/>
            <w:vAlign w:val="bottom"/>
          </w:tcPr>
          <w:p w14:paraId="19EB2CCD" w14:textId="77777777" w:rsidR="008E6A6B" w:rsidRPr="00672063" w:rsidRDefault="008E6A6B" w:rsidP="00C87FBF">
            <w:pPr>
              <w:spacing w:after="20"/>
              <w:ind w:left="360" w:hanging="360"/>
              <w:jc w:val="right"/>
              <w:rPr>
                <w:sz w:val="20"/>
                <w:szCs w:val="20"/>
                <w:lang w:val="es-419"/>
              </w:rPr>
            </w:pPr>
            <w:r w:rsidRPr="00672063">
              <w:rPr>
                <w:sz w:val="20"/>
                <w:szCs w:val="20"/>
                <w:lang w:val="es-419"/>
              </w:rPr>
              <w:t>0.00</w:t>
            </w:r>
          </w:p>
        </w:tc>
      </w:tr>
      <w:tr w:rsidR="008E6A6B" w:rsidRPr="00672063" w14:paraId="14B7A49A" w14:textId="77777777" w:rsidTr="00C87FBF">
        <w:trPr>
          <w:trHeight w:val="233"/>
        </w:trPr>
        <w:tc>
          <w:tcPr>
            <w:tcW w:w="4204" w:type="pct"/>
            <w:gridSpan w:val="3"/>
            <w:tcBorders>
              <w:top w:val="nil"/>
              <w:left w:val="single" w:sz="4" w:space="0" w:color="auto"/>
              <w:bottom w:val="nil"/>
              <w:right w:val="single" w:sz="4" w:space="0" w:color="auto"/>
            </w:tcBorders>
          </w:tcPr>
          <w:p w14:paraId="3C28225A" w14:textId="77777777" w:rsidR="008E6A6B" w:rsidRPr="00672063" w:rsidRDefault="008E6A6B" w:rsidP="00C87FBF">
            <w:pPr>
              <w:spacing w:after="20"/>
              <w:ind w:left="360" w:hanging="360"/>
              <w:jc w:val="left"/>
              <w:rPr>
                <w:sz w:val="20"/>
                <w:szCs w:val="20"/>
                <w:lang w:val="es-419"/>
              </w:rPr>
            </w:pPr>
            <w:r w:rsidRPr="00672063">
              <w:rPr>
                <w:sz w:val="20"/>
                <w:szCs w:val="20"/>
                <w:lang w:val="es-419"/>
              </w:rPr>
              <w:t>(b)</w:t>
            </w:r>
            <w:r w:rsidRPr="00672063">
              <w:rPr>
                <w:sz w:val="20"/>
                <w:szCs w:val="20"/>
                <w:lang w:val="es-419"/>
              </w:rPr>
              <w:tab/>
              <w:t>Annex C, Group I (HCFCs)</w:t>
            </w:r>
          </w:p>
        </w:tc>
        <w:tc>
          <w:tcPr>
            <w:tcW w:w="796" w:type="pct"/>
            <w:tcBorders>
              <w:top w:val="nil"/>
              <w:left w:val="single" w:sz="4" w:space="0" w:color="auto"/>
              <w:bottom w:val="nil"/>
              <w:right w:val="single" w:sz="4" w:space="0" w:color="auto"/>
            </w:tcBorders>
            <w:shd w:val="clear" w:color="auto" w:fill="FFFFFF" w:themeFill="background1"/>
            <w:vAlign w:val="bottom"/>
          </w:tcPr>
          <w:p w14:paraId="6ABAA0CC" w14:textId="77777777" w:rsidR="008E6A6B" w:rsidRPr="00672063" w:rsidRDefault="008E6A6B" w:rsidP="00C87FBF">
            <w:pPr>
              <w:jc w:val="right"/>
              <w:rPr>
                <w:sz w:val="20"/>
                <w:szCs w:val="20"/>
                <w:lang w:val="es-419"/>
              </w:rPr>
            </w:pPr>
            <w:r w:rsidRPr="00672063">
              <w:rPr>
                <w:sz w:val="20"/>
                <w:szCs w:val="20"/>
                <w:lang w:val="es-419"/>
              </w:rPr>
              <w:t>0.02</w:t>
            </w:r>
          </w:p>
        </w:tc>
      </w:tr>
      <w:tr w:rsidR="008E6A6B" w:rsidRPr="00672063" w14:paraId="1D74E20F" w14:textId="77777777" w:rsidTr="00C87FBF">
        <w:trPr>
          <w:trHeight w:val="233"/>
        </w:trPr>
        <w:tc>
          <w:tcPr>
            <w:tcW w:w="4204" w:type="pct"/>
            <w:gridSpan w:val="3"/>
            <w:tcBorders>
              <w:top w:val="nil"/>
              <w:left w:val="single" w:sz="4" w:space="0" w:color="auto"/>
              <w:bottom w:val="nil"/>
              <w:right w:val="single" w:sz="4" w:space="0" w:color="auto"/>
            </w:tcBorders>
          </w:tcPr>
          <w:p w14:paraId="64327066" w14:textId="77777777" w:rsidR="008E6A6B" w:rsidRPr="00672063" w:rsidRDefault="008E6A6B" w:rsidP="00C87FBF">
            <w:pPr>
              <w:spacing w:after="20"/>
              <w:ind w:left="360" w:hanging="360"/>
              <w:jc w:val="left"/>
              <w:rPr>
                <w:sz w:val="20"/>
                <w:szCs w:val="20"/>
                <w:lang w:val="es-419"/>
              </w:rPr>
            </w:pPr>
            <w:r w:rsidRPr="00672063">
              <w:rPr>
                <w:sz w:val="20"/>
                <w:szCs w:val="20"/>
                <w:lang w:val="es-419"/>
              </w:rPr>
              <w:t>(c)</w:t>
            </w:r>
            <w:r w:rsidRPr="00672063">
              <w:rPr>
                <w:sz w:val="20"/>
                <w:szCs w:val="20"/>
                <w:lang w:val="es-419"/>
              </w:rPr>
              <w:tab/>
              <w:t>Annex E, (methyl bromide)</w:t>
            </w:r>
          </w:p>
        </w:tc>
        <w:tc>
          <w:tcPr>
            <w:tcW w:w="796" w:type="pct"/>
            <w:tcBorders>
              <w:top w:val="nil"/>
              <w:left w:val="single" w:sz="4" w:space="0" w:color="auto"/>
              <w:bottom w:val="nil"/>
              <w:right w:val="single" w:sz="4" w:space="0" w:color="auto"/>
            </w:tcBorders>
            <w:shd w:val="clear" w:color="auto" w:fill="FFFFFF" w:themeFill="background1"/>
            <w:vAlign w:val="bottom"/>
          </w:tcPr>
          <w:p w14:paraId="7E0EEBB1"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48A57FAF" w14:textId="77777777" w:rsidTr="00C87FBF">
        <w:trPr>
          <w:trHeight w:val="233"/>
        </w:trPr>
        <w:tc>
          <w:tcPr>
            <w:tcW w:w="4204" w:type="pct"/>
            <w:gridSpan w:val="3"/>
            <w:tcBorders>
              <w:top w:val="nil"/>
              <w:left w:val="single" w:sz="4" w:space="0" w:color="auto"/>
              <w:bottom w:val="nil"/>
              <w:right w:val="single" w:sz="4" w:space="0" w:color="auto"/>
            </w:tcBorders>
          </w:tcPr>
          <w:p w14:paraId="28111D90" w14:textId="77777777" w:rsidR="008E6A6B" w:rsidRPr="00672063" w:rsidRDefault="008E6A6B" w:rsidP="00C87FBF">
            <w:pPr>
              <w:tabs>
                <w:tab w:val="right" w:pos="7560"/>
              </w:tabs>
              <w:ind w:left="6976" w:right="-108"/>
              <w:jc w:val="left"/>
              <w:rPr>
                <w:sz w:val="20"/>
                <w:szCs w:val="20"/>
                <w:lang w:val="es-419"/>
              </w:rPr>
            </w:pPr>
            <w:r w:rsidRPr="00672063">
              <w:rPr>
                <w:sz w:val="20"/>
                <w:szCs w:val="20"/>
                <w:lang w:val="es-419"/>
              </w:rPr>
              <w:t>Total:</w:t>
            </w:r>
          </w:p>
        </w:tc>
        <w:tc>
          <w:tcPr>
            <w:tcW w:w="796" w:type="pct"/>
            <w:tcBorders>
              <w:top w:val="nil"/>
              <w:left w:val="single" w:sz="4" w:space="0" w:color="auto"/>
              <w:bottom w:val="nil"/>
              <w:right w:val="single" w:sz="4" w:space="0" w:color="auto"/>
            </w:tcBorders>
            <w:shd w:val="clear" w:color="auto" w:fill="FFFFFF" w:themeFill="background1"/>
            <w:vAlign w:val="bottom"/>
          </w:tcPr>
          <w:p w14:paraId="33A7D50F" w14:textId="77777777" w:rsidR="008E6A6B" w:rsidRPr="00672063" w:rsidRDefault="008E6A6B" w:rsidP="00C87FBF">
            <w:pPr>
              <w:jc w:val="right"/>
              <w:rPr>
                <w:sz w:val="20"/>
                <w:szCs w:val="20"/>
                <w:lang w:val="es-419"/>
              </w:rPr>
            </w:pPr>
            <w:r w:rsidRPr="00672063">
              <w:rPr>
                <w:sz w:val="20"/>
                <w:szCs w:val="20"/>
                <w:lang w:val="es-419"/>
              </w:rPr>
              <w:t>0.02</w:t>
            </w:r>
          </w:p>
        </w:tc>
      </w:tr>
      <w:tr w:rsidR="008E6A6B" w:rsidRPr="00672063" w14:paraId="3966FDA5" w14:textId="77777777" w:rsidTr="00C87FBF">
        <w:trPr>
          <w:trHeight w:val="233"/>
        </w:trPr>
        <w:tc>
          <w:tcPr>
            <w:tcW w:w="4204" w:type="pct"/>
            <w:gridSpan w:val="3"/>
            <w:tcBorders>
              <w:top w:val="nil"/>
              <w:left w:val="single" w:sz="4" w:space="0" w:color="auto"/>
              <w:bottom w:val="single" w:sz="4" w:space="0" w:color="auto"/>
              <w:right w:val="single" w:sz="4" w:space="0" w:color="auto"/>
            </w:tcBorders>
          </w:tcPr>
          <w:p w14:paraId="1020313F" w14:textId="77777777" w:rsidR="008E6A6B" w:rsidRPr="00672063" w:rsidRDefault="008E6A6B" w:rsidP="00C87FBF">
            <w:pPr>
              <w:spacing w:after="20"/>
              <w:ind w:left="360" w:hanging="36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796" w:type="pct"/>
            <w:tcBorders>
              <w:top w:val="nil"/>
              <w:left w:val="single" w:sz="4" w:space="0" w:color="auto"/>
              <w:bottom w:val="single" w:sz="4" w:space="0" w:color="auto"/>
              <w:right w:val="single" w:sz="4" w:space="0" w:color="auto"/>
            </w:tcBorders>
            <w:shd w:val="clear" w:color="auto" w:fill="FFFFFF" w:themeFill="background1"/>
            <w:vAlign w:val="bottom"/>
          </w:tcPr>
          <w:p w14:paraId="3E0DFB1B" w14:textId="77777777" w:rsidR="008E6A6B" w:rsidRPr="00672063" w:rsidRDefault="008E6A6B" w:rsidP="00C87FBF">
            <w:pPr>
              <w:jc w:val="right"/>
              <w:rPr>
                <w:sz w:val="20"/>
                <w:szCs w:val="20"/>
                <w:lang w:val="es-419"/>
              </w:rPr>
            </w:pPr>
            <w:r w:rsidRPr="00672063">
              <w:rPr>
                <w:sz w:val="20"/>
                <w:szCs w:val="20"/>
                <w:lang w:val="es-419"/>
              </w:rPr>
              <w:t>2,313</w:t>
            </w:r>
          </w:p>
        </w:tc>
      </w:tr>
      <w:tr w:rsidR="008E6A6B" w:rsidRPr="00672063" w14:paraId="55A02498" w14:textId="77777777" w:rsidTr="00C87FBF">
        <w:trPr>
          <w:trHeight w:val="233"/>
        </w:trPr>
        <w:tc>
          <w:tcPr>
            <w:tcW w:w="4204" w:type="pct"/>
            <w:gridSpan w:val="3"/>
            <w:tcBorders>
              <w:top w:val="nil"/>
              <w:left w:val="single" w:sz="4" w:space="0" w:color="auto"/>
              <w:bottom w:val="single" w:sz="4" w:space="0" w:color="auto"/>
              <w:right w:val="single" w:sz="4" w:space="0" w:color="auto"/>
            </w:tcBorders>
          </w:tcPr>
          <w:p w14:paraId="3F1D7DAE" w14:textId="77777777" w:rsidR="008E6A6B" w:rsidRPr="00672063" w:rsidRDefault="008E6A6B" w:rsidP="00C87FBF">
            <w:pPr>
              <w:jc w:val="left"/>
              <w:rPr>
                <w:sz w:val="20"/>
                <w:szCs w:val="20"/>
                <w:lang w:val="es-419"/>
              </w:rPr>
            </w:pPr>
            <w:r w:rsidRPr="00672063">
              <w:rPr>
                <w:sz w:val="20"/>
                <w:szCs w:val="20"/>
                <w:lang w:val="es-419"/>
              </w:rPr>
              <w:t>Year of reported country programme implementation data:</w:t>
            </w:r>
          </w:p>
        </w:tc>
        <w:tc>
          <w:tcPr>
            <w:tcW w:w="796" w:type="pct"/>
            <w:tcBorders>
              <w:top w:val="nil"/>
              <w:left w:val="single" w:sz="4" w:space="0" w:color="auto"/>
              <w:bottom w:val="single" w:sz="4" w:space="0" w:color="auto"/>
              <w:right w:val="single" w:sz="4" w:space="0" w:color="auto"/>
            </w:tcBorders>
            <w:shd w:val="clear" w:color="auto" w:fill="FFFFFF" w:themeFill="background1"/>
          </w:tcPr>
          <w:p w14:paraId="696B54C6"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70067D1C" w14:textId="77777777" w:rsidTr="00C87FBF">
        <w:trPr>
          <w:trHeight w:val="233"/>
        </w:trPr>
        <w:tc>
          <w:tcPr>
            <w:tcW w:w="4204" w:type="pct"/>
            <w:gridSpan w:val="3"/>
            <w:tcBorders>
              <w:top w:val="single" w:sz="4" w:space="0" w:color="auto"/>
            </w:tcBorders>
          </w:tcPr>
          <w:p w14:paraId="7BA8ADF0" w14:textId="77777777" w:rsidR="008E6A6B" w:rsidRPr="00672063" w:rsidRDefault="008E6A6B" w:rsidP="00C87FBF">
            <w:pPr>
              <w:jc w:val="left"/>
              <w:rPr>
                <w:sz w:val="20"/>
                <w:szCs w:val="20"/>
                <w:lang w:val="es-419"/>
              </w:rPr>
            </w:pPr>
            <w:r w:rsidRPr="00672063">
              <w:rPr>
                <w:color w:val="000000" w:themeColor="text1"/>
                <w:sz w:val="20"/>
                <w:szCs w:val="20"/>
                <w:lang w:val="es-419"/>
              </w:rPr>
              <w:t>Amount approved for projects (as at May 2024) (US $):</w:t>
            </w:r>
          </w:p>
        </w:tc>
        <w:tc>
          <w:tcPr>
            <w:tcW w:w="796" w:type="pct"/>
            <w:tcBorders>
              <w:top w:val="single" w:sz="4" w:space="0" w:color="auto"/>
            </w:tcBorders>
            <w:shd w:val="clear" w:color="auto" w:fill="auto"/>
            <w:vAlign w:val="bottom"/>
          </w:tcPr>
          <w:p w14:paraId="1125BE69" w14:textId="77777777" w:rsidR="008E6A6B" w:rsidRPr="00672063" w:rsidRDefault="008E6A6B" w:rsidP="00C87FBF">
            <w:pPr>
              <w:jc w:val="right"/>
              <w:rPr>
                <w:sz w:val="20"/>
                <w:szCs w:val="20"/>
                <w:lang w:val="es-419"/>
              </w:rPr>
            </w:pPr>
            <w:r w:rsidRPr="00672063">
              <w:rPr>
                <w:sz w:val="20"/>
                <w:szCs w:val="20"/>
                <w:lang w:val="es-419"/>
              </w:rPr>
              <w:t>1,778,678</w:t>
            </w:r>
          </w:p>
        </w:tc>
      </w:tr>
      <w:tr w:rsidR="008E6A6B" w:rsidRPr="00672063" w14:paraId="4213D3B9" w14:textId="77777777" w:rsidTr="00C87FBF">
        <w:trPr>
          <w:trHeight w:val="233"/>
        </w:trPr>
        <w:tc>
          <w:tcPr>
            <w:tcW w:w="4204" w:type="pct"/>
            <w:gridSpan w:val="3"/>
          </w:tcPr>
          <w:p w14:paraId="43FA9980" w14:textId="77777777" w:rsidR="008E6A6B" w:rsidRPr="00672063" w:rsidRDefault="008E6A6B" w:rsidP="00C87FBF">
            <w:pPr>
              <w:jc w:val="left"/>
              <w:rPr>
                <w:sz w:val="20"/>
                <w:szCs w:val="20"/>
                <w:lang w:val="es-419"/>
              </w:rPr>
            </w:pPr>
            <w:r w:rsidRPr="00672063">
              <w:rPr>
                <w:color w:val="000000" w:themeColor="text1"/>
                <w:sz w:val="20"/>
                <w:szCs w:val="20"/>
                <w:lang w:val="es-419"/>
              </w:rPr>
              <w:t>Amount disbursed (as at December 2023) (US $):</w:t>
            </w:r>
          </w:p>
        </w:tc>
        <w:tc>
          <w:tcPr>
            <w:tcW w:w="796" w:type="pct"/>
            <w:shd w:val="clear" w:color="auto" w:fill="auto"/>
          </w:tcPr>
          <w:p w14:paraId="7FDFA6ED" w14:textId="77777777" w:rsidR="008E6A6B" w:rsidRPr="00672063" w:rsidRDefault="008E6A6B" w:rsidP="00C87FBF">
            <w:pPr>
              <w:jc w:val="right"/>
              <w:rPr>
                <w:sz w:val="20"/>
                <w:szCs w:val="20"/>
                <w:lang w:val="es-419"/>
              </w:rPr>
            </w:pPr>
            <w:r w:rsidRPr="00672063">
              <w:rPr>
                <w:sz w:val="20"/>
                <w:szCs w:val="20"/>
                <w:lang w:val="es-419"/>
              </w:rPr>
              <w:t>1,583,233</w:t>
            </w:r>
          </w:p>
        </w:tc>
      </w:tr>
      <w:tr w:rsidR="008E6A6B" w:rsidRPr="00672063" w14:paraId="298A46BD" w14:textId="77777777" w:rsidTr="00C87FBF">
        <w:trPr>
          <w:trHeight w:val="233"/>
        </w:trPr>
        <w:tc>
          <w:tcPr>
            <w:tcW w:w="4204" w:type="pct"/>
            <w:gridSpan w:val="3"/>
          </w:tcPr>
          <w:p w14:paraId="0DAE4357" w14:textId="77777777" w:rsidR="008E6A6B" w:rsidRPr="00672063" w:rsidRDefault="008E6A6B" w:rsidP="00C87FBF">
            <w:pPr>
              <w:jc w:val="left"/>
              <w:rPr>
                <w:sz w:val="20"/>
                <w:szCs w:val="20"/>
                <w:lang w:val="es-419"/>
              </w:rPr>
            </w:pPr>
            <w:r w:rsidRPr="00672063">
              <w:rPr>
                <w:color w:val="000000" w:themeColor="text1"/>
                <w:sz w:val="20"/>
                <w:szCs w:val="20"/>
                <w:lang w:val="es-419"/>
              </w:rPr>
              <w:t>ODS to be phased out (as at May 2024) (ODP tonnes):</w:t>
            </w:r>
          </w:p>
        </w:tc>
        <w:tc>
          <w:tcPr>
            <w:tcW w:w="796" w:type="pct"/>
            <w:shd w:val="clear" w:color="auto" w:fill="auto"/>
            <w:vAlign w:val="bottom"/>
          </w:tcPr>
          <w:p w14:paraId="715A1FFE" w14:textId="77777777" w:rsidR="008E6A6B" w:rsidRPr="00672063" w:rsidRDefault="008E6A6B" w:rsidP="00C87FBF">
            <w:pPr>
              <w:jc w:val="right"/>
              <w:rPr>
                <w:sz w:val="20"/>
                <w:szCs w:val="20"/>
                <w:lang w:val="es-419"/>
              </w:rPr>
            </w:pPr>
            <w:r w:rsidRPr="00672063">
              <w:rPr>
                <w:sz w:val="20"/>
                <w:szCs w:val="20"/>
                <w:lang w:val="es-419"/>
              </w:rPr>
              <w:t>0.40</w:t>
            </w:r>
          </w:p>
        </w:tc>
      </w:tr>
      <w:tr w:rsidR="008E6A6B" w:rsidRPr="00672063" w14:paraId="7A3F5466" w14:textId="77777777" w:rsidTr="00C87FBF">
        <w:trPr>
          <w:trHeight w:val="233"/>
        </w:trPr>
        <w:tc>
          <w:tcPr>
            <w:tcW w:w="4204" w:type="pct"/>
            <w:gridSpan w:val="3"/>
          </w:tcPr>
          <w:p w14:paraId="38C8970E" w14:textId="77777777" w:rsidR="008E6A6B" w:rsidRPr="00672063" w:rsidRDefault="008E6A6B" w:rsidP="00C87FBF">
            <w:pPr>
              <w:jc w:val="left"/>
              <w:rPr>
                <w:sz w:val="20"/>
                <w:szCs w:val="20"/>
                <w:lang w:val="es-419"/>
              </w:rPr>
            </w:pPr>
            <w:r w:rsidRPr="00672063">
              <w:rPr>
                <w:color w:val="000000" w:themeColor="text1"/>
                <w:sz w:val="20"/>
                <w:szCs w:val="20"/>
                <w:lang w:val="es-419"/>
              </w:rPr>
              <w:t>ODS phased out (as at December 2023) (ODP tonnes):</w:t>
            </w:r>
          </w:p>
        </w:tc>
        <w:tc>
          <w:tcPr>
            <w:tcW w:w="796" w:type="pct"/>
            <w:shd w:val="clear" w:color="auto" w:fill="auto"/>
          </w:tcPr>
          <w:p w14:paraId="0257B820" w14:textId="77777777" w:rsidR="008E6A6B" w:rsidRPr="00672063" w:rsidRDefault="008E6A6B" w:rsidP="00C87FBF">
            <w:pPr>
              <w:jc w:val="right"/>
              <w:rPr>
                <w:sz w:val="20"/>
                <w:szCs w:val="20"/>
                <w:lang w:val="es-419"/>
              </w:rPr>
            </w:pPr>
            <w:r w:rsidRPr="00672063">
              <w:rPr>
                <w:sz w:val="20"/>
                <w:szCs w:val="20"/>
                <w:lang w:val="es-419"/>
              </w:rPr>
              <w:t>0.20</w:t>
            </w:r>
          </w:p>
        </w:tc>
      </w:tr>
    </w:tbl>
    <w:p w14:paraId="6A95D6C6" w14:textId="77777777" w:rsidR="008E6A6B" w:rsidRPr="00672063" w:rsidRDefault="008E6A6B" w:rsidP="008E6A6B">
      <w:pPr>
        <w:spacing w:after="120"/>
        <w:rPr>
          <w:szCs w:val="24"/>
          <w:lang w:val="es-419"/>
        </w:rPr>
      </w:pPr>
    </w:p>
    <w:p w14:paraId="115D554E" w14:textId="77777777" w:rsidR="008E6A6B" w:rsidRPr="00672063" w:rsidRDefault="008E6A6B" w:rsidP="008E6A6B">
      <w:pPr>
        <w:spacing w:after="120"/>
        <w:rPr>
          <w:szCs w:val="24"/>
          <w:lang w:val="es-419"/>
        </w:rPr>
      </w:pPr>
    </w:p>
    <w:p w14:paraId="449E4FFA" w14:textId="77777777" w:rsidR="008E6A6B" w:rsidRPr="00672063" w:rsidRDefault="008E6A6B" w:rsidP="008E6A6B">
      <w:pPr>
        <w:spacing w:after="120"/>
        <w:rPr>
          <w:szCs w:val="24"/>
          <w:lang w:val="es-419"/>
        </w:rPr>
      </w:pPr>
    </w:p>
    <w:p w14:paraId="086EFDF8" w14:textId="77777777" w:rsidR="008E6A6B" w:rsidRPr="00672063" w:rsidRDefault="008E6A6B" w:rsidP="008E6A6B">
      <w:pPr>
        <w:numPr>
          <w:ilvl w:val="0"/>
          <w:numId w:val="1"/>
        </w:numPr>
        <w:spacing w:after="240"/>
        <w:outlineLvl w:val="0"/>
        <w:rPr>
          <w:lang w:val="es-419"/>
        </w:rPr>
      </w:pPr>
      <w:r w:rsidRPr="00672063">
        <w:rPr>
          <w:lang w:val="es-419"/>
        </w:rPr>
        <w:lastRenderedPageBreak/>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574F5AA0" w14:textId="77777777" w:rsidTr="00C87FBF">
        <w:tc>
          <w:tcPr>
            <w:tcW w:w="4089" w:type="pct"/>
            <w:tcBorders>
              <w:bottom w:val="single" w:sz="4" w:space="0" w:color="auto"/>
            </w:tcBorders>
            <w:shd w:val="clear" w:color="auto" w:fill="auto"/>
          </w:tcPr>
          <w:p w14:paraId="2511C5E6" w14:textId="77777777" w:rsidR="008E6A6B" w:rsidRPr="00672063" w:rsidRDefault="008E6A6B" w:rsidP="00C87FBF">
            <w:pPr>
              <w:widowControl w:val="0"/>
              <w:jc w:val="left"/>
              <w:rPr>
                <w:b/>
                <w:sz w:val="20"/>
                <w:szCs w:val="20"/>
                <w:lang w:val="es-419"/>
              </w:rPr>
            </w:pPr>
            <w:bookmarkStart w:id="4" w:name="_Hlk115777276"/>
            <w:r w:rsidRPr="00672063">
              <w:rPr>
                <w:b/>
                <w:sz w:val="20"/>
                <w:szCs w:val="20"/>
                <w:lang w:val="es-419"/>
              </w:rPr>
              <w:t>Summary of activities</w:t>
            </w:r>
          </w:p>
          <w:p w14:paraId="35E1C1E0"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30D7867E"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6A054B1C" w14:textId="77777777" w:rsidTr="00C87FBF">
        <w:tc>
          <w:tcPr>
            <w:tcW w:w="4089" w:type="pct"/>
            <w:tcBorders>
              <w:top w:val="single" w:sz="4" w:space="0" w:color="auto"/>
              <w:left w:val="single" w:sz="4" w:space="0" w:color="auto"/>
              <w:bottom w:val="single" w:sz="4" w:space="0" w:color="auto"/>
              <w:right w:val="single" w:sz="4" w:space="0" w:color="auto"/>
            </w:tcBorders>
          </w:tcPr>
          <w:p w14:paraId="1A549793"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A47A803" w14:textId="77777777" w:rsidR="008E6A6B" w:rsidRPr="00672063" w:rsidRDefault="008E6A6B" w:rsidP="00C87FBF">
            <w:pPr>
              <w:widowControl w:val="0"/>
              <w:jc w:val="right"/>
              <w:rPr>
                <w:sz w:val="20"/>
                <w:szCs w:val="20"/>
                <w:lang w:val="es-419"/>
              </w:rPr>
            </w:pPr>
            <w:r w:rsidRPr="00672063">
              <w:rPr>
                <w:sz w:val="20"/>
                <w:szCs w:val="20"/>
                <w:lang w:val="es-419"/>
              </w:rPr>
              <w:t>160,230</w:t>
            </w:r>
          </w:p>
        </w:tc>
      </w:tr>
      <w:tr w:rsidR="008E6A6B" w:rsidRPr="00672063" w14:paraId="0ABEC9B1" w14:textId="77777777" w:rsidTr="00C87FBF">
        <w:tc>
          <w:tcPr>
            <w:tcW w:w="4089" w:type="pct"/>
            <w:tcBorders>
              <w:top w:val="single" w:sz="4" w:space="0" w:color="auto"/>
              <w:left w:val="single" w:sz="4" w:space="0" w:color="auto"/>
              <w:bottom w:val="single" w:sz="4" w:space="0" w:color="auto"/>
              <w:right w:val="single" w:sz="4" w:space="0" w:color="auto"/>
            </w:tcBorders>
          </w:tcPr>
          <w:p w14:paraId="681F7113"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941C211" w14:textId="77777777" w:rsidR="008E6A6B" w:rsidRPr="00672063" w:rsidRDefault="008E6A6B" w:rsidP="00C87FBF">
            <w:pPr>
              <w:widowControl w:val="0"/>
              <w:jc w:val="right"/>
              <w:rPr>
                <w:sz w:val="20"/>
                <w:szCs w:val="20"/>
                <w:lang w:val="es-419"/>
              </w:rPr>
            </w:pPr>
            <w:r w:rsidRPr="00672063">
              <w:rPr>
                <w:sz w:val="20"/>
                <w:szCs w:val="20"/>
                <w:lang w:val="es-419"/>
              </w:rPr>
              <w:t>681,627</w:t>
            </w:r>
          </w:p>
        </w:tc>
      </w:tr>
      <w:tr w:rsidR="008E6A6B" w:rsidRPr="00672063" w14:paraId="27615F41" w14:textId="77777777" w:rsidTr="00C87FBF">
        <w:tc>
          <w:tcPr>
            <w:tcW w:w="4089" w:type="pct"/>
            <w:tcBorders>
              <w:top w:val="single" w:sz="4" w:space="0" w:color="auto"/>
              <w:left w:val="single" w:sz="4" w:space="0" w:color="auto"/>
              <w:bottom w:val="single" w:sz="4" w:space="0" w:color="auto"/>
              <w:right w:val="single" w:sz="4" w:space="0" w:color="auto"/>
            </w:tcBorders>
          </w:tcPr>
          <w:p w14:paraId="544C31AA"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A1A209A" w14:textId="77777777" w:rsidR="008E6A6B" w:rsidRPr="00672063" w:rsidRDefault="008E6A6B" w:rsidP="00C87FBF">
            <w:pPr>
              <w:widowControl w:val="0"/>
              <w:jc w:val="right"/>
              <w:rPr>
                <w:sz w:val="20"/>
                <w:szCs w:val="20"/>
                <w:lang w:val="es-419"/>
              </w:rPr>
            </w:pPr>
            <w:r w:rsidRPr="00672063">
              <w:rPr>
                <w:sz w:val="20"/>
                <w:szCs w:val="20"/>
                <w:lang w:val="es-419"/>
              </w:rPr>
              <w:t>936,821</w:t>
            </w:r>
          </w:p>
        </w:tc>
      </w:tr>
      <w:tr w:rsidR="008E6A6B" w:rsidRPr="00672063" w14:paraId="1A667A9C"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5D901A00"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C426696" w14:textId="77777777" w:rsidR="008E6A6B" w:rsidRPr="00672063" w:rsidRDefault="008E6A6B" w:rsidP="00C87FBF">
            <w:pPr>
              <w:widowControl w:val="0"/>
              <w:jc w:val="right"/>
              <w:rPr>
                <w:sz w:val="20"/>
                <w:szCs w:val="20"/>
                <w:lang w:val="es-419"/>
              </w:rPr>
            </w:pPr>
            <w:r w:rsidRPr="00672063">
              <w:rPr>
                <w:sz w:val="20"/>
                <w:szCs w:val="20"/>
                <w:lang w:val="es-419"/>
              </w:rPr>
              <w:t>1,778,678</w:t>
            </w:r>
          </w:p>
        </w:tc>
      </w:tr>
      <w:tr w:rsidR="008E6A6B" w:rsidRPr="00672063" w14:paraId="79EA7AD8"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687A7EB9"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E5C670F" w14:textId="77777777" w:rsidR="008E6A6B" w:rsidRPr="00672063" w:rsidRDefault="008E6A6B" w:rsidP="00C87FBF">
            <w:pPr>
              <w:widowControl w:val="0"/>
              <w:jc w:val="right"/>
              <w:rPr>
                <w:sz w:val="20"/>
                <w:szCs w:val="20"/>
                <w:lang w:val="es-419"/>
              </w:rPr>
            </w:pPr>
            <w:r w:rsidRPr="00672063">
              <w:rPr>
                <w:sz w:val="20"/>
                <w:szCs w:val="20"/>
                <w:lang w:val="es-419"/>
              </w:rPr>
              <w:t>50,000</w:t>
            </w:r>
          </w:p>
        </w:tc>
      </w:tr>
      <w:bookmarkEnd w:id="4"/>
    </w:tbl>
    <w:p w14:paraId="3377ACDA" w14:textId="77777777" w:rsidR="008E6A6B" w:rsidRPr="00672063" w:rsidRDefault="008E6A6B" w:rsidP="008E6A6B">
      <w:pPr>
        <w:spacing w:after="120"/>
        <w:outlineLvl w:val="0"/>
        <w:rPr>
          <w:lang w:val="es-419"/>
        </w:rPr>
      </w:pPr>
    </w:p>
    <w:p w14:paraId="112EEEC1"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508A277F" w14:textId="77777777" w:rsidR="008E6A6B" w:rsidRPr="00672063" w:rsidRDefault="008E6A6B" w:rsidP="008E6A6B">
      <w:pPr>
        <w:numPr>
          <w:ilvl w:val="0"/>
          <w:numId w:val="1"/>
        </w:numPr>
        <w:spacing w:after="240"/>
        <w:outlineLvl w:val="0"/>
        <w:rPr>
          <w:lang w:val="es-419"/>
        </w:rPr>
      </w:pPr>
      <w:r w:rsidRPr="00672063">
        <w:rPr>
          <w:lang w:val="es-419"/>
        </w:rPr>
        <w:t xml:space="preserve">Under phase IX, the institutional strengthening (IS) project for Bhutan has made progress on all planned activities. Bhutan has strictly implemented the quota and licensing system for HCFCs and the licensing system for HFCs, enforced the control measures to sustain the ODS phase-out and undertook measures to monitor illegal trade in ODS and HFCs, and equipment containing them. Bhutan also: submitted country programme and Article 7 data reports; maintained high awareness of key players and organized several </w:t>
      </w:r>
      <w:proofErr w:type="gramStart"/>
      <w:r w:rsidRPr="00672063">
        <w:rPr>
          <w:lang w:val="es-419"/>
        </w:rPr>
        <w:t>meetings</w:t>
      </w:r>
      <w:proofErr w:type="gramEnd"/>
      <w:r w:rsidRPr="00672063">
        <w:rPr>
          <w:lang w:val="es-419"/>
        </w:rPr>
        <w:t xml:space="preserve"> and awareness-raising activities including celebration of the World Ozone Day; and regularly briefed Customs officers on the Montreal Protocol provisions and amendments including the Kigali Amendment. The country worked with UNEP to conduct and implement the components of the HPMP, and the NOU and relevant authorities actively participated in all relevant Montreal Protocol </w:t>
      </w:r>
      <w:proofErr w:type="gramStart"/>
      <w:r w:rsidRPr="00672063">
        <w:rPr>
          <w:lang w:val="es-419"/>
        </w:rPr>
        <w:t>meetings</w:t>
      </w:r>
      <w:proofErr w:type="gramEnd"/>
      <w:r w:rsidRPr="00672063">
        <w:rPr>
          <w:lang w:val="es-419"/>
        </w:rPr>
        <w:t xml:space="preserve"> during the reporting period. </w:t>
      </w:r>
    </w:p>
    <w:p w14:paraId="5F1A149E" w14:textId="77777777" w:rsidR="008E6A6B" w:rsidRPr="00672063" w:rsidRDefault="008E6A6B" w:rsidP="008E6A6B">
      <w:pPr>
        <w:spacing w:after="240"/>
        <w:outlineLvl w:val="0"/>
        <w:rPr>
          <w:lang w:val="es-419"/>
        </w:rPr>
      </w:pPr>
      <w:r w:rsidRPr="00672063">
        <w:rPr>
          <w:u w:val="single"/>
          <w:lang w:val="es-419"/>
        </w:rPr>
        <w:t>Plan of action</w:t>
      </w:r>
    </w:p>
    <w:p w14:paraId="0695D74E" w14:textId="77777777" w:rsidR="008E6A6B" w:rsidRPr="00672063" w:rsidRDefault="008E6A6B" w:rsidP="008E6A6B">
      <w:pPr>
        <w:widowControl w:val="0"/>
        <w:numPr>
          <w:ilvl w:val="0"/>
          <w:numId w:val="1"/>
        </w:numPr>
        <w:spacing w:after="240"/>
        <w:outlineLvl w:val="0"/>
        <w:rPr>
          <w:lang w:val="es-419"/>
        </w:rPr>
      </w:pPr>
      <w:r w:rsidRPr="00672063">
        <w:rPr>
          <w:lang w:val="es-419"/>
        </w:rPr>
        <w:t>During the upcoming phase, the NOU will continue its collaboration with Customs and importers to monitor and crosscheck data and enforce the import/export licensing system for all Montreal Protocol controlled substances. In addition, the NOU will continue tasks including: maintaining awareness of all key stakeholders including the Customs administration on all issues pertaining to the Montreal Protocol and trade controls; of importers on controls and reporting procedures for all controlled substances; and of specific sectors and the general public on topics such as the Montreal Protocol and Kigali Amendment implications, sound consumer choices, safe use of sector-specific low-GWP alternatives, and celebrating the World Ozone Day. The NOU will ensure that new funding requests are submitted timely and that active approved projects are well coordinated and will also ensure enhanced policy coordination among government actors within the existing steering committee, making sure that all relevant actors are actively engaged with new areas of work related to the Kigali Amendment and special funding windows. Finally, the NOU will work on identifying areas and sectors with major gender gaps and work with stakeholders on reducing those gaps.</w:t>
      </w:r>
    </w:p>
    <w:p w14:paraId="3D718003"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4648C12A" w14:textId="77777777" w:rsidR="008E6A6B" w:rsidRPr="00672063" w:rsidRDefault="008E6A6B" w:rsidP="008E6A6B">
      <w:pPr>
        <w:numPr>
          <w:ilvl w:val="0"/>
          <w:numId w:val="1"/>
        </w:numPr>
        <w:spacing w:after="240"/>
        <w:outlineLvl w:val="0"/>
        <w:rPr>
          <w:lang w:val="es-419"/>
        </w:rPr>
      </w:pPr>
      <w:r w:rsidRPr="00672063">
        <w:rPr>
          <w:lang w:val="es-419"/>
        </w:rPr>
        <w:t xml:space="preserve">The IS project can be successfully implemented in Bhutan under conditions of stable funding from the Multilateral Fund. Stakeholders, relevant associations, ministries and agencies actively participate in the development of recommendations and amendments to laws and regulations, as well as public awareness and promotional activities. There is also a steering committee consisting of the major stakeholders for Montreal Protocol activities. Risks include turnover of NOU staff and government officials who handle the Montreal Protocol </w:t>
      </w:r>
      <w:proofErr w:type="gramStart"/>
      <w:r w:rsidRPr="00672063">
        <w:rPr>
          <w:lang w:val="es-419"/>
        </w:rPr>
        <w:t>portfolio</w:t>
      </w:r>
      <w:proofErr w:type="gramEnd"/>
      <w:r w:rsidRPr="00672063">
        <w:rPr>
          <w:lang w:val="es-419"/>
        </w:rPr>
        <w:t>. Increased high-level commitment for a stable NOU will ensure the smooth management of implementation of the projects and sustainability of the ODS phase out and HFC phase-down.</w:t>
      </w:r>
    </w:p>
    <w:p w14:paraId="70274C6F" w14:textId="77777777" w:rsidR="008E6A6B" w:rsidRPr="00672063" w:rsidRDefault="008E6A6B" w:rsidP="008E6A6B">
      <w:pPr>
        <w:keepNext/>
        <w:widowControl w:val="0"/>
        <w:spacing w:after="120"/>
        <w:rPr>
          <w:b/>
          <w:lang w:val="es-419"/>
        </w:rPr>
      </w:pPr>
      <w:r w:rsidRPr="00672063">
        <w:rPr>
          <w:b/>
          <w:lang w:val="es-419"/>
        </w:rPr>
        <w:lastRenderedPageBreak/>
        <w:t xml:space="preserve">Botswana: Renewal of institutional strengthening </w:t>
      </w:r>
    </w:p>
    <w:tbl>
      <w:tblPr>
        <w:tblStyle w:val="TableGrid52"/>
        <w:tblW w:w="5000" w:type="pct"/>
        <w:jc w:val="center"/>
        <w:tblLook w:val="01E0" w:firstRow="1" w:lastRow="1" w:firstColumn="1" w:lastColumn="1" w:noHBand="0" w:noVBand="0"/>
      </w:tblPr>
      <w:tblGrid>
        <w:gridCol w:w="6274"/>
        <w:gridCol w:w="1503"/>
        <w:gridCol w:w="1573"/>
      </w:tblGrid>
      <w:tr w:rsidR="008E6A6B" w:rsidRPr="00672063" w14:paraId="364D6D08" w14:textId="77777777" w:rsidTr="00C87FBF">
        <w:trPr>
          <w:trHeight w:val="458"/>
          <w:tblHeader/>
          <w:jc w:val="center"/>
        </w:trPr>
        <w:tc>
          <w:tcPr>
            <w:tcW w:w="4159" w:type="pct"/>
            <w:gridSpan w:val="2"/>
            <w:tcBorders>
              <w:bottom w:val="single" w:sz="4" w:space="0" w:color="auto"/>
            </w:tcBorders>
          </w:tcPr>
          <w:p w14:paraId="2EAC38E9" w14:textId="77777777" w:rsidR="008E6A6B" w:rsidRPr="00672063" w:rsidRDefault="008E6A6B" w:rsidP="00C87FBF">
            <w:pPr>
              <w:widowControl w:val="0"/>
              <w:rPr>
                <w:b/>
                <w:sz w:val="20"/>
                <w:szCs w:val="20"/>
                <w:lang w:val="es-419"/>
              </w:rPr>
            </w:pPr>
            <w:r w:rsidRPr="00672063">
              <w:rPr>
                <w:b/>
                <w:sz w:val="20"/>
                <w:szCs w:val="20"/>
                <w:lang w:val="es-419"/>
              </w:rPr>
              <w:t>Summary of the project and country profile</w:t>
            </w:r>
          </w:p>
          <w:p w14:paraId="200FFC6B" w14:textId="77777777" w:rsidR="008E6A6B" w:rsidRPr="00672063" w:rsidRDefault="008E6A6B" w:rsidP="00C87FBF">
            <w:pPr>
              <w:widowControl w:val="0"/>
              <w:rPr>
                <w:b/>
                <w:sz w:val="20"/>
                <w:szCs w:val="20"/>
                <w:lang w:val="es-419"/>
              </w:rPr>
            </w:pPr>
          </w:p>
        </w:tc>
        <w:tc>
          <w:tcPr>
            <w:tcW w:w="841" w:type="pct"/>
          </w:tcPr>
          <w:p w14:paraId="20534A13" w14:textId="77777777" w:rsidR="008E6A6B" w:rsidRPr="00672063" w:rsidRDefault="008E6A6B" w:rsidP="00C87FBF">
            <w:pPr>
              <w:widowControl w:val="0"/>
              <w:jc w:val="right"/>
              <w:rPr>
                <w:b/>
                <w:sz w:val="20"/>
                <w:szCs w:val="20"/>
                <w:lang w:val="es-419"/>
              </w:rPr>
            </w:pPr>
          </w:p>
        </w:tc>
      </w:tr>
      <w:tr w:rsidR="008E6A6B" w:rsidRPr="00672063" w14:paraId="2E8187D9" w14:textId="77777777" w:rsidTr="00C87FBF">
        <w:trPr>
          <w:trHeight w:val="233"/>
          <w:jc w:val="center"/>
        </w:trPr>
        <w:tc>
          <w:tcPr>
            <w:tcW w:w="4159" w:type="pct"/>
            <w:gridSpan w:val="2"/>
            <w:tcBorders>
              <w:bottom w:val="single" w:sz="4" w:space="0" w:color="auto"/>
            </w:tcBorders>
          </w:tcPr>
          <w:p w14:paraId="535C933D" w14:textId="77777777" w:rsidR="008E6A6B" w:rsidRPr="00672063" w:rsidRDefault="008E6A6B" w:rsidP="00C87FBF">
            <w:pPr>
              <w:widowControl w:val="0"/>
              <w:rPr>
                <w:sz w:val="20"/>
                <w:szCs w:val="20"/>
                <w:lang w:val="es-419"/>
              </w:rPr>
            </w:pPr>
            <w:r w:rsidRPr="00672063">
              <w:rPr>
                <w:sz w:val="20"/>
                <w:szCs w:val="20"/>
                <w:lang w:val="es-419"/>
              </w:rPr>
              <w:t>Implementing agency:</w:t>
            </w:r>
          </w:p>
        </w:tc>
        <w:tc>
          <w:tcPr>
            <w:tcW w:w="841" w:type="pct"/>
            <w:tcBorders>
              <w:bottom w:val="single" w:sz="4" w:space="0" w:color="auto"/>
            </w:tcBorders>
          </w:tcPr>
          <w:p w14:paraId="21896201" w14:textId="77777777" w:rsidR="008E6A6B" w:rsidRPr="00672063" w:rsidRDefault="008E6A6B" w:rsidP="00C87FBF">
            <w:pPr>
              <w:widowControl w:val="0"/>
              <w:jc w:val="center"/>
              <w:rPr>
                <w:sz w:val="20"/>
                <w:szCs w:val="20"/>
                <w:lang w:val="es-419"/>
              </w:rPr>
            </w:pPr>
            <w:r w:rsidRPr="00672063">
              <w:rPr>
                <w:sz w:val="20"/>
                <w:szCs w:val="20"/>
                <w:lang w:val="es-419"/>
              </w:rPr>
              <w:t>UNEP</w:t>
            </w:r>
          </w:p>
        </w:tc>
      </w:tr>
      <w:tr w:rsidR="008E6A6B" w:rsidRPr="00672063" w14:paraId="60011CF0" w14:textId="77777777" w:rsidTr="00C87FBF">
        <w:trPr>
          <w:trHeight w:val="233"/>
          <w:jc w:val="center"/>
        </w:trPr>
        <w:tc>
          <w:tcPr>
            <w:tcW w:w="4159" w:type="pct"/>
            <w:gridSpan w:val="2"/>
            <w:tcBorders>
              <w:top w:val="single" w:sz="4" w:space="0" w:color="auto"/>
              <w:left w:val="single" w:sz="4" w:space="0" w:color="auto"/>
              <w:bottom w:val="nil"/>
              <w:right w:val="single" w:sz="4" w:space="0" w:color="auto"/>
            </w:tcBorders>
          </w:tcPr>
          <w:p w14:paraId="3A454E3F" w14:textId="77777777" w:rsidR="008E6A6B" w:rsidRPr="00672063" w:rsidRDefault="008E6A6B" w:rsidP="00C87FBF">
            <w:pPr>
              <w:widowControl w:val="0"/>
              <w:rPr>
                <w:sz w:val="20"/>
                <w:szCs w:val="20"/>
                <w:lang w:val="es-419"/>
              </w:rPr>
            </w:pPr>
            <w:r w:rsidRPr="00672063">
              <w:rPr>
                <w:sz w:val="20"/>
                <w:szCs w:val="20"/>
                <w:lang w:val="es-419"/>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0FD7AC7E" w14:textId="77777777" w:rsidR="008E6A6B" w:rsidRPr="00672063" w:rsidRDefault="008E6A6B" w:rsidP="00C87FBF">
            <w:pPr>
              <w:widowControl w:val="0"/>
              <w:jc w:val="right"/>
              <w:rPr>
                <w:sz w:val="20"/>
                <w:szCs w:val="20"/>
                <w:lang w:val="es-419"/>
              </w:rPr>
            </w:pPr>
          </w:p>
        </w:tc>
      </w:tr>
      <w:tr w:rsidR="008E6A6B" w:rsidRPr="00672063" w14:paraId="41276183" w14:textId="77777777" w:rsidTr="00C87FBF">
        <w:trPr>
          <w:trHeight w:val="233"/>
          <w:jc w:val="center"/>
        </w:trPr>
        <w:tc>
          <w:tcPr>
            <w:tcW w:w="3355" w:type="pct"/>
            <w:tcBorders>
              <w:top w:val="nil"/>
              <w:left w:val="single" w:sz="4" w:space="0" w:color="auto"/>
              <w:bottom w:val="nil"/>
              <w:right w:val="nil"/>
            </w:tcBorders>
            <w:shd w:val="clear" w:color="auto" w:fill="FFFFFF"/>
            <w:vAlign w:val="bottom"/>
          </w:tcPr>
          <w:p w14:paraId="25C001C0" w14:textId="77777777" w:rsidR="008E6A6B" w:rsidRPr="00672063" w:rsidRDefault="008E6A6B" w:rsidP="00C87FBF">
            <w:pPr>
              <w:widowControl w:val="0"/>
              <w:ind w:left="5364" w:right="-198"/>
              <w:jc w:val="left"/>
              <w:rPr>
                <w:sz w:val="20"/>
                <w:szCs w:val="20"/>
                <w:lang w:val="es-419"/>
              </w:rPr>
            </w:pPr>
            <w:r w:rsidRPr="00672063">
              <w:rPr>
                <w:sz w:val="20"/>
                <w:szCs w:val="20"/>
                <w:lang w:val="es-419"/>
              </w:rPr>
              <w:t>Phase I:</w:t>
            </w:r>
          </w:p>
        </w:tc>
        <w:tc>
          <w:tcPr>
            <w:tcW w:w="804" w:type="pct"/>
            <w:tcBorders>
              <w:top w:val="nil"/>
              <w:left w:val="nil"/>
              <w:bottom w:val="nil"/>
              <w:right w:val="single" w:sz="4" w:space="0" w:color="auto"/>
            </w:tcBorders>
            <w:shd w:val="clear" w:color="auto" w:fill="FFFFFF"/>
            <w:vAlign w:val="bottom"/>
          </w:tcPr>
          <w:p w14:paraId="520FDF11" w14:textId="77777777" w:rsidR="008E6A6B" w:rsidRPr="00672063" w:rsidRDefault="008E6A6B" w:rsidP="00C87FBF">
            <w:pPr>
              <w:widowControl w:val="0"/>
              <w:jc w:val="right"/>
              <w:rPr>
                <w:sz w:val="20"/>
                <w:szCs w:val="20"/>
                <w:lang w:val="es-419"/>
              </w:rPr>
            </w:pPr>
            <w:r w:rsidRPr="00672063">
              <w:rPr>
                <w:sz w:val="20"/>
                <w:szCs w:val="20"/>
                <w:lang w:val="es-419"/>
              </w:rPr>
              <w:t>Jul. 1994</w:t>
            </w:r>
          </w:p>
        </w:tc>
        <w:tc>
          <w:tcPr>
            <w:tcW w:w="841" w:type="pct"/>
            <w:tcBorders>
              <w:top w:val="nil"/>
              <w:left w:val="single" w:sz="4" w:space="0" w:color="auto"/>
              <w:bottom w:val="nil"/>
              <w:right w:val="single" w:sz="4" w:space="0" w:color="auto"/>
            </w:tcBorders>
            <w:shd w:val="clear" w:color="auto" w:fill="FFFFFF"/>
          </w:tcPr>
          <w:p w14:paraId="45ED717B" w14:textId="77777777" w:rsidR="008E6A6B" w:rsidRPr="00672063" w:rsidRDefault="008E6A6B" w:rsidP="00C87FBF">
            <w:pPr>
              <w:widowControl w:val="0"/>
              <w:jc w:val="right"/>
              <w:rPr>
                <w:sz w:val="20"/>
                <w:szCs w:val="20"/>
                <w:lang w:val="es-419"/>
              </w:rPr>
            </w:pPr>
            <w:r w:rsidRPr="00672063">
              <w:rPr>
                <w:sz w:val="20"/>
                <w:szCs w:val="20"/>
                <w:lang w:val="es-419"/>
              </w:rPr>
              <w:t>101,926</w:t>
            </w:r>
          </w:p>
        </w:tc>
      </w:tr>
      <w:tr w:rsidR="008E6A6B" w:rsidRPr="00672063" w14:paraId="4D20A623" w14:textId="77777777" w:rsidTr="00C87FBF">
        <w:trPr>
          <w:trHeight w:val="233"/>
          <w:jc w:val="center"/>
        </w:trPr>
        <w:tc>
          <w:tcPr>
            <w:tcW w:w="3355" w:type="pct"/>
            <w:tcBorders>
              <w:top w:val="nil"/>
              <w:left w:val="single" w:sz="4" w:space="0" w:color="auto"/>
              <w:bottom w:val="nil"/>
              <w:right w:val="nil"/>
            </w:tcBorders>
            <w:shd w:val="clear" w:color="auto" w:fill="FFFFFF"/>
            <w:vAlign w:val="bottom"/>
          </w:tcPr>
          <w:p w14:paraId="1ED4B2A9" w14:textId="77777777" w:rsidR="008E6A6B" w:rsidRPr="00672063" w:rsidRDefault="008E6A6B" w:rsidP="00C87FBF">
            <w:pPr>
              <w:widowControl w:val="0"/>
              <w:ind w:left="5364" w:right="-198"/>
              <w:jc w:val="left"/>
              <w:rPr>
                <w:sz w:val="20"/>
                <w:szCs w:val="20"/>
                <w:lang w:val="es-419"/>
              </w:rPr>
            </w:pPr>
            <w:r w:rsidRPr="00672063">
              <w:rPr>
                <w:sz w:val="20"/>
                <w:szCs w:val="20"/>
                <w:lang w:val="es-419"/>
              </w:rPr>
              <w:t>Phase II:</w:t>
            </w:r>
          </w:p>
        </w:tc>
        <w:tc>
          <w:tcPr>
            <w:tcW w:w="804" w:type="pct"/>
            <w:tcBorders>
              <w:top w:val="nil"/>
              <w:left w:val="nil"/>
              <w:bottom w:val="nil"/>
              <w:right w:val="single" w:sz="4" w:space="0" w:color="auto"/>
            </w:tcBorders>
            <w:shd w:val="clear" w:color="auto" w:fill="FFFFFF"/>
            <w:vAlign w:val="bottom"/>
          </w:tcPr>
          <w:p w14:paraId="60D6CF97" w14:textId="77777777" w:rsidR="008E6A6B" w:rsidRPr="00672063" w:rsidRDefault="008E6A6B" w:rsidP="00C87FBF">
            <w:pPr>
              <w:widowControl w:val="0"/>
              <w:jc w:val="right"/>
              <w:rPr>
                <w:sz w:val="20"/>
                <w:szCs w:val="20"/>
                <w:lang w:val="es-419"/>
              </w:rPr>
            </w:pPr>
            <w:r w:rsidRPr="00672063">
              <w:rPr>
                <w:sz w:val="20"/>
                <w:szCs w:val="20"/>
                <w:lang w:val="es-419"/>
              </w:rPr>
              <w:t>Dec. 2003</w:t>
            </w:r>
          </w:p>
        </w:tc>
        <w:tc>
          <w:tcPr>
            <w:tcW w:w="841" w:type="pct"/>
            <w:tcBorders>
              <w:top w:val="nil"/>
              <w:left w:val="single" w:sz="4" w:space="0" w:color="auto"/>
              <w:bottom w:val="nil"/>
              <w:right w:val="single" w:sz="4" w:space="0" w:color="auto"/>
            </w:tcBorders>
            <w:shd w:val="clear" w:color="auto" w:fill="FFFFFF"/>
          </w:tcPr>
          <w:p w14:paraId="2BE6B7A9" w14:textId="77777777" w:rsidR="008E6A6B" w:rsidRPr="00672063" w:rsidRDefault="008E6A6B" w:rsidP="00C87FBF">
            <w:pPr>
              <w:widowControl w:val="0"/>
              <w:jc w:val="right"/>
              <w:rPr>
                <w:sz w:val="20"/>
                <w:szCs w:val="20"/>
                <w:lang w:val="es-419"/>
              </w:rPr>
            </w:pPr>
            <w:r w:rsidRPr="00672063">
              <w:rPr>
                <w:sz w:val="20"/>
                <w:szCs w:val="20"/>
                <w:lang w:val="es-419"/>
              </w:rPr>
              <w:t>78,173</w:t>
            </w:r>
          </w:p>
        </w:tc>
      </w:tr>
      <w:tr w:rsidR="008E6A6B" w:rsidRPr="00672063" w14:paraId="47991D39" w14:textId="77777777" w:rsidTr="00C87FBF">
        <w:trPr>
          <w:trHeight w:val="233"/>
          <w:jc w:val="center"/>
        </w:trPr>
        <w:tc>
          <w:tcPr>
            <w:tcW w:w="3355" w:type="pct"/>
            <w:tcBorders>
              <w:top w:val="nil"/>
              <w:left w:val="single" w:sz="4" w:space="0" w:color="auto"/>
              <w:bottom w:val="nil"/>
              <w:right w:val="nil"/>
            </w:tcBorders>
            <w:shd w:val="clear" w:color="auto" w:fill="FFFFFF"/>
            <w:vAlign w:val="bottom"/>
          </w:tcPr>
          <w:p w14:paraId="78925B16" w14:textId="77777777" w:rsidR="008E6A6B" w:rsidRPr="00672063" w:rsidRDefault="008E6A6B" w:rsidP="00C87FBF">
            <w:pPr>
              <w:widowControl w:val="0"/>
              <w:ind w:left="5364" w:right="-198"/>
              <w:jc w:val="left"/>
              <w:rPr>
                <w:sz w:val="20"/>
                <w:szCs w:val="20"/>
                <w:lang w:val="es-419"/>
              </w:rPr>
            </w:pPr>
            <w:r w:rsidRPr="00672063">
              <w:rPr>
                <w:sz w:val="20"/>
                <w:szCs w:val="20"/>
                <w:lang w:val="es-419"/>
              </w:rPr>
              <w:t>Phase III:</w:t>
            </w:r>
          </w:p>
        </w:tc>
        <w:tc>
          <w:tcPr>
            <w:tcW w:w="804" w:type="pct"/>
            <w:tcBorders>
              <w:top w:val="nil"/>
              <w:left w:val="nil"/>
              <w:bottom w:val="nil"/>
              <w:right w:val="single" w:sz="4" w:space="0" w:color="auto"/>
            </w:tcBorders>
            <w:shd w:val="clear" w:color="auto" w:fill="FFFFFF"/>
            <w:vAlign w:val="bottom"/>
          </w:tcPr>
          <w:p w14:paraId="21BD5B0C" w14:textId="77777777" w:rsidR="008E6A6B" w:rsidRPr="00672063" w:rsidRDefault="008E6A6B" w:rsidP="00C87FBF">
            <w:pPr>
              <w:widowControl w:val="0"/>
              <w:jc w:val="right"/>
              <w:rPr>
                <w:sz w:val="20"/>
                <w:szCs w:val="20"/>
                <w:lang w:val="es-419"/>
              </w:rPr>
            </w:pPr>
            <w:r w:rsidRPr="00672063">
              <w:rPr>
                <w:sz w:val="20"/>
                <w:szCs w:val="20"/>
                <w:lang w:val="es-419"/>
              </w:rPr>
              <w:t>Nov. 2007</w:t>
            </w:r>
          </w:p>
        </w:tc>
        <w:tc>
          <w:tcPr>
            <w:tcW w:w="841" w:type="pct"/>
            <w:tcBorders>
              <w:top w:val="nil"/>
              <w:left w:val="single" w:sz="4" w:space="0" w:color="auto"/>
              <w:bottom w:val="nil"/>
              <w:right w:val="single" w:sz="4" w:space="0" w:color="auto"/>
            </w:tcBorders>
            <w:shd w:val="clear" w:color="auto" w:fill="FFFFFF"/>
          </w:tcPr>
          <w:p w14:paraId="785A9F2B" w14:textId="77777777" w:rsidR="008E6A6B" w:rsidRPr="00672063" w:rsidRDefault="008E6A6B" w:rsidP="00C87FBF">
            <w:pPr>
              <w:widowControl w:val="0"/>
              <w:jc w:val="right"/>
              <w:rPr>
                <w:sz w:val="20"/>
                <w:szCs w:val="20"/>
                <w:lang w:val="es-419"/>
              </w:rPr>
            </w:pPr>
            <w:r w:rsidRPr="00672063">
              <w:rPr>
                <w:sz w:val="20"/>
                <w:szCs w:val="20"/>
                <w:lang w:val="es-419"/>
              </w:rPr>
              <w:t>78,173</w:t>
            </w:r>
          </w:p>
        </w:tc>
      </w:tr>
      <w:tr w:rsidR="008E6A6B" w:rsidRPr="00672063" w14:paraId="5CA052BA" w14:textId="77777777" w:rsidTr="00C87FBF">
        <w:trPr>
          <w:trHeight w:val="233"/>
          <w:jc w:val="center"/>
        </w:trPr>
        <w:tc>
          <w:tcPr>
            <w:tcW w:w="3355" w:type="pct"/>
            <w:tcBorders>
              <w:top w:val="nil"/>
              <w:left w:val="single" w:sz="4" w:space="0" w:color="auto"/>
              <w:bottom w:val="nil"/>
              <w:right w:val="nil"/>
            </w:tcBorders>
            <w:shd w:val="clear" w:color="auto" w:fill="FFFFFF"/>
            <w:vAlign w:val="bottom"/>
          </w:tcPr>
          <w:p w14:paraId="5802DD10" w14:textId="77777777" w:rsidR="008E6A6B" w:rsidRPr="00672063" w:rsidRDefault="008E6A6B" w:rsidP="00C87FBF">
            <w:pPr>
              <w:widowControl w:val="0"/>
              <w:ind w:left="5364" w:right="-198"/>
              <w:jc w:val="left"/>
              <w:rPr>
                <w:sz w:val="20"/>
                <w:szCs w:val="20"/>
                <w:lang w:val="es-419"/>
              </w:rPr>
            </w:pPr>
            <w:r w:rsidRPr="00672063">
              <w:rPr>
                <w:sz w:val="20"/>
                <w:szCs w:val="20"/>
                <w:lang w:val="es-419"/>
              </w:rPr>
              <w:t>Phase IV:</w:t>
            </w:r>
          </w:p>
        </w:tc>
        <w:tc>
          <w:tcPr>
            <w:tcW w:w="804" w:type="pct"/>
            <w:tcBorders>
              <w:top w:val="nil"/>
              <w:left w:val="nil"/>
              <w:bottom w:val="nil"/>
              <w:right w:val="single" w:sz="4" w:space="0" w:color="auto"/>
            </w:tcBorders>
            <w:shd w:val="clear" w:color="auto" w:fill="FFFFFF"/>
            <w:vAlign w:val="bottom"/>
          </w:tcPr>
          <w:p w14:paraId="00E781FD" w14:textId="77777777" w:rsidR="008E6A6B" w:rsidRPr="00672063" w:rsidRDefault="008E6A6B" w:rsidP="00C87FBF">
            <w:pPr>
              <w:widowControl w:val="0"/>
              <w:jc w:val="right"/>
              <w:rPr>
                <w:sz w:val="20"/>
                <w:szCs w:val="20"/>
                <w:lang w:val="es-419"/>
              </w:rPr>
            </w:pPr>
            <w:r w:rsidRPr="00672063">
              <w:rPr>
                <w:sz w:val="20"/>
                <w:szCs w:val="20"/>
                <w:lang w:val="es-419"/>
              </w:rPr>
              <w:t>Dec. 2012</w:t>
            </w:r>
          </w:p>
        </w:tc>
        <w:tc>
          <w:tcPr>
            <w:tcW w:w="841" w:type="pct"/>
            <w:tcBorders>
              <w:top w:val="nil"/>
              <w:left w:val="single" w:sz="4" w:space="0" w:color="auto"/>
              <w:bottom w:val="nil"/>
              <w:right w:val="single" w:sz="4" w:space="0" w:color="auto"/>
            </w:tcBorders>
            <w:shd w:val="clear" w:color="auto" w:fill="FFFFFF"/>
          </w:tcPr>
          <w:p w14:paraId="4C726BD9" w14:textId="77777777" w:rsidR="008E6A6B" w:rsidRPr="00672063" w:rsidRDefault="008E6A6B" w:rsidP="00C87FBF">
            <w:pPr>
              <w:widowControl w:val="0"/>
              <w:jc w:val="right"/>
              <w:rPr>
                <w:sz w:val="20"/>
                <w:szCs w:val="20"/>
                <w:lang w:val="es-419"/>
              </w:rPr>
            </w:pPr>
            <w:r w:rsidRPr="00672063">
              <w:rPr>
                <w:sz w:val="20"/>
                <w:szCs w:val="20"/>
                <w:lang w:val="es-419"/>
              </w:rPr>
              <w:t>78,173</w:t>
            </w:r>
          </w:p>
        </w:tc>
      </w:tr>
      <w:tr w:rsidR="008E6A6B" w:rsidRPr="00672063" w14:paraId="229F31D5" w14:textId="77777777" w:rsidTr="00C87FBF">
        <w:trPr>
          <w:trHeight w:val="233"/>
          <w:jc w:val="center"/>
        </w:trPr>
        <w:tc>
          <w:tcPr>
            <w:tcW w:w="3355" w:type="pct"/>
            <w:tcBorders>
              <w:top w:val="nil"/>
              <w:left w:val="single" w:sz="4" w:space="0" w:color="auto"/>
              <w:bottom w:val="nil"/>
              <w:right w:val="nil"/>
            </w:tcBorders>
            <w:shd w:val="clear" w:color="auto" w:fill="FFFFFF"/>
            <w:vAlign w:val="bottom"/>
          </w:tcPr>
          <w:p w14:paraId="0D928848" w14:textId="77777777" w:rsidR="008E6A6B" w:rsidRPr="00672063" w:rsidRDefault="008E6A6B" w:rsidP="00C87FBF">
            <w:pPr>
              <w:widowControl w:val="0"/>
              <w:ind w:left="5364" w:right="-198"/>
              <w:jc w:val="left"/>
              <w:rPr>
                <w:sz w:val="20"/>
                <w:szCs w:val="20"/>
                <w:lang w:val="es-419"/>
              </w:rPr>
            </w:pPr>
            <w:r w:rsidRPr="00672063">
              <w:rPr>
                <w:sz w:val="20"/>
                <w:szCs w:val="20"/>
                <w:lang w:val="es-419"/>
              </w:rPr>
              <w:t>Phase V:</w:t>
            </w:r>
          </w:p>
        </w:tc>
        <w:tc>
          <w:tcPr>
            <w:tcW w:w="804" w:type="pct"/>
            <w:tcBorders>
              <w:top w:val="nil"/>
              <w:left w:val="nil"/>
              <w:bottom w:val="nil"/>
              <w:right w:val="single" w:sz="4" w:space="0" w:color="auto"/>
            </w:tcBorders>
            <w:shd w:val="clear" w:color="auto" w:fill="FFFFFF"/>
            <w:vAlign w:val="bottom"/>
          </w:tcPr>
          <w:p w14:paraId="4982FC69" w14:textId="77777777" w:rsidR="008E6A6B" w:rsidRPr="00672063" w:rsidRDefault="008E6A6B" w:rsidP="00C87FBF">
            <w:pPr>
              <w:widowControl w:val="0"/>
              <w:jc w:val="right"/>
              <w:rPr>
                <w:sz w:val="20"/>
                <w:szCs w:val="20"/>
                <w:lang w:val="es-419"/>
              </w:rPr>
            </w:pPr>
            <w:r w:rsidRPr="00672063">
              <w:rPr>
                <w:sz w:val="20"/>
                <w:szCs w:val="20"/>
                <w:lang w:val="es-419"/>
              </w:rPr>
              <w:t>May-16</w:t>
            </w:r>
          </w:p>
        </w:tc>
        <w:tc>
          <w:tcPr>
            <w:tcW w:w="841" w:type="pct"/>
            <w:tcBorders>
              <w:top w:val="nil"/>
              <w:left w:val="single" w:sz="4" w:space="0" w:color="auto"/>
              <w:bottom w:val="nil"/>
              <w:right w:val="single" w:sz="4" w:space="0" w:color="auto"/>
            </w:tcBorders>
            <w:shd w:val="clear" w:color="auto" w:fill="FFFFFF"/>
          </w:tcPr>
          <w:p w14:paraId="411A2235" w14:textId="77777777" w:rsidR="008E6A6B" w:rsidRPr="00672063" w:rsidRDefault="008E6A6B" w:rsidP="00C87FBF">
            <w:pPr>
              <w:widowControl w:val="0"/>
              <w:jc w:val="right"/>
              <w:rPr>
                <w:sz w:val="20"/>
                <w:szCs w:val="20"/>
                <w:lang w:val="es-419"/>
              </w:rPr>
            </w:pPr>
            <w:r w:rsidRPr="00672063">
              <w:rPr>
                <w:sz w:val="20"/>
                <w:szCs w:val="20"/>
                <w:lang w:val="es-419"/>
              </w:rPr>
              <w:t>34,105</w:t>
            </w:r>
          </w:p>
        </w:tc>
      </w:tr>
      <w:tr w:rsidR="008E6A6B" w:rsidRPr="00672063" w14:paraId="41FD4405" w14:textId="77777777" w:rsidTr="00C87FBF">
        <w:trPr>
          <w:trHeight w:val="233"/>
          <w:jc w:val="center"/>
        </w:trPr>
        <w:tc>
          <w:tcPr>
            <w:tcW w:w="3355" w:type="pct"/>
            <w:tcBorders>
              <w:top w:val="nil"/>
              <w:left w:val="single" w:sz="4" w:space="0" w:color="auto"/>
              <w:bottom w:val="nil"/>
              <w:right w:val="nil"/>
            </w:tcBorders>
            <w:shd w:val="clear" w:color="auto" w:fill="FFFFFF"/>
            <w:vAlign w:val="bottom"/>
          </w:tcPr>
          <w:p w14:paraId="50478568" w14:textId="77777777" w:rsidR="008E6A6B" w:rsidRPr="00672063" w:rsidRDefault="008E6A6B" w:rsidP="00C87FBF">
            <w:pPr>
              <w:widowControl w:val="0"/>
              <w:ind w:left="5364" w:right="-198"/>
              <w:jc w:val="left"/>
              <w:rPr>
                <w:sz w:val="20"/>
                <w:szCs w:val="20"/>
                <w:lang w:val="es-419"/>
              </w:rPr>
            </w:pPr>
            <w:r w:rsidRPr="00672063">
              <w:rPr>
                <w:sz w:val="20"/>
                <w:szCs w:val="20"/>
                <w:lang w:val="es-419"/>
              </w:rPr>
              <w:t>Phase VI:</w:t>
            </w:r>
          </w:p>
        </w:tc>
        <w:tc>
          <w:tcPr>
            <w:tcW w:w="804" w:type="pct"/>
            <w:tcBorders>
              <w:top w:val="nil"/>
              <w:left w:val="nil"/>
              <w:bottom w:val="nil"/>
              <w:right w:val="single" w:sz="4" w:space="0" w:color="auto"/>
            </w:tcBorders>
            <w:shd w:val="clear" w:color="auto" w:fill="FFFFFF"/>
            <w:vAlign w:val="bottom"/>
          </w:tcPr>
          <w:p w14:paraId="62D5B621" w14:textId="77777777" w:rsidR="008E6A6B" w:rsidRPr="00672063" w:rsidRDefault="008E6A6B" w:rsidP="00C87FBF">
            <w:pPr>
              <w:widowControl w:val="0"/>
              <w:jc w:val="right"/>
              <w:rPr>
                <w:sz w:val="20"/>
                <w:szCs w:val="20"/>
                <w:lang w:val="es-419"/>
              </w:rPr>
            </w:pPr>
            <w:r w:rsidRPr="00672063">
              <w:rPr>
                <w:sz w:val="20"/>
                <w:szCs w:val="20"/>
                <w:lang w:val="es-419"/>
              </w:rPr>
              <w:t>Dec-22</w:t>
            </w:r>
          </w:p>
        </w:tc>
        <w:tc>
          <w:tcPr>
            <w:tcW w:w="841" w:type="pct"/>
            <w:tcBorders>
              <w:top w:val="nil"/>
              <w:left w:val="single" w:sz="4" w:space="0" w:color="auto"/>
              <w:bottom w:val="nil"/>
              <w:right w:val="single" w:sz="4" w:space="0" w:color="auto"/>
            </w:tcBorders>
            <w:shd w:val="clear" w:color="auto" w:fill="FFFFFF"/>
          </w:tcPr>
          <w:p w14:paraId="3BB8F78A" w14:textId="77777777" w:rsidR="008E6A6B" w:rsidRPr="00672063" w:rsidRDefault="008E6A6B" w:rsidP="00C87FBF">
            <w:pPr>
              <w:widowControl w:val="0"/>
              <w:jc w:val="right"/>
              <w:rPr>
                <w:sz w:val="20"/>
                <w:szCs w:val="20"/>
                <w:lang w:val="es-419"/>
              </w:rPr>
            </w:pPr>
            <w:r w:rsidRPr="00672063">
              <w:rPr>
                <w:sz w:val="20"/>
                <w:szCs w:val="20"/>
                <w:lang w:val="es-419"/>
              </w:rPr>
              <w:t>138,085</w:t>
            </w:r>
          </w:p>
        </w:tc>
      </w:tr>
      <w:tr w:rsidR="008E6A6B" w:rsidRPr="00672063" w14:paraId="09D9754E" w14:textId="77777777" w:rsidTr="00C87FBF">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2C275A52" w14:textId="77777777" w:rsidR="008E6A6B" w:rsidRPr="00672063" w:rsidRDefault="008E6A6B" w:rsidP="00C87FBF">
            <w:pPr>
              <w:widowControl w:val="0"/>
              <w:tabs>
                <w:tab w:val="right" w:pos="7560"/>
              </w:tabs>
              <w:ind w:left="6480" w:right="-108"/>
              <w:jc w:val="left"/>
              <w:rPr>
                <w:sz w:val="20"/>
                <w:szCs w:val="20"/>
                <w:lang w:val="es-419"/>
              </w:rPr>
            </w:pPr>
            <w:r w:rsidRPr="00672063">
              <w:rPr>
                <w:sz w:val="20"/>
                <w:szCs w:val="20"/>
                <w:lang w:val="es-419"/>
              </w:rPr>
              <w:tab/>
              <w:t>Total:</w:t>
            </w:r>
          </w:p>
        </w:tc>
        <w:tc>
          <w:tcPr>
            <w:tcW w:w="841" w:type="pct"/>
            <w:tcBorders>
              <w:top w:val="nil"/>
              <w:left w:val="single" w:sz="4" w:space="0" w:color="auto"/>
              <w:bottom w:val="single" w:sz="4" w:space="0" w:color="auto"/>
              <w:right w:val="single" w:sz="4" w:space="0" w:color="auto"/>
            </w:tcBorders>
            <w:shd w:val="clear" w:color="auto" w:fill="auto"/>
          </w:tcPr>
          <w:p w14:paraId="7CC0C1D8" w14:textId="77777777" w:rsidR="008E6A6B" w:rsidRPr="00672063" w:rsidRDefault="008E6A6B" w:rsidP="00C87FBF">
            <w:pPr>
              <w:widowControl w:val="0"/>
              <w:jc w:val="right"/>
              <w:rPr>
                <w:sz w:val="20"/>
                <w:szCs w:val="20"/>
                <w:lang w:val="es-419"/>
              </w:rPr>
            </w:pPr>
            <w:r w:rsidRPr="00672063">
              <w:rPr>
                <w:sz w:val="20"/>
                <w:szCs w:val="20"/>
                <w:lang w:val="es-419"/>
              </w:rPr>
              <w:t>508,635</w:t>
            </w:r>
          </w:p>
        </w:tc>
      </w:tr>
      <w:tr w:rsidR="008E6A6B" w:rsidRPr="00672063" w14:paraId="330538A8" w14:textId="77777777" w:rsidTr="00C87FBF">
        <w:trPr>
          <w:trHeight w:val="233"/>
          <w:jc w:val="center"/>
        </w:trPr>
        <w:tc>
          <w:tcPr>
            <w:tcW w:w="4159" w:type="pct"/>
            <w:gridSpan w:val="2"/>
            <w:shd w:val="clear" w:color="auto" w:fill="FFFFFF"/>
          </w:tcPr>
          <w:p w14:paraId="7675F24C" w14:textId="77777777" w:rsidR="008E6A6B" w:rsidRPr="00672063" w:rsidRDefault="008E6A6B" w:rsidP="00C87FBF">
            <w:pPr>
              <w:widowControl w:val="0"/>
              <w:jc w:val="left"/>
              <w:rPr>
                <w:sz w:val="20"/>
                <w:szCs w:val="20"/>
                <w:lang w:val="es-419"/>
              </w:rPr>
            </w:pPr>
            <w:r w:rsidRPr="00672063">
              <w:rPr>
                <w:sz w:val="20"/>
                <w:szCs w:val="20"/>
                <w:lang w:val="es-419"/>
              </w:rPr>
              <w:t>Amount requested for renewal (phase VII) (US $):</w:t>
            </w:r>
          </w:p>
        </w:tc>
        <w:tc>
          <w:tcPr>
            <w:tcW w:w="841" w:type="pct"/>
            <w:shd w:val="clear" w:color="auto" w:fill="auto"/>
          </w:tcPr>
          <w:p w14:paraId="25DD39F5" w14:textId="77777777" w:rsidR="008E6A6B" w:rsidRPr="00672063" w:rsidRDefault="008E6A6B" w:rsidP="00C87FBF">
            <w:pPr>
              <w:widowControl w:val="0"/>
              <w:jc w:val="right"/>
              <w:rPr>
                <w:sz w:val="20"/>
                <w:szCs w:val="20"/>
                <w:lang w:val="es-419"/>
              </w:rPr>
            </w:pPr>
            <w:r w:rsidRPr="00672063">
              <w:rPr>
                <w:sz w:val="20"/>
                <w:szCs w:val="20"/>
                <w:lang w:val="es-419"/>
              </w:rPr>
              <w:t>207,127</w:t>
            </w:r>
          </w:p>
        </w:tc>
      </w:tr>
      <w:tr w:rsidR="008E6A6B" w:rsidRPr="00672063" w14:paraId="60693521" w14:textId="77777777" w:rsidTr="00C87FBF">
        <w:trPr>
          <w:trHeight w:val="233"/>
          <w:jc w:val="center"/>
        </w:trPr>
        <w:tc>
          <w:tcPr>
            <w:tcW w:w="4159" w:type="pct"/>
            <w:gridSpan w:val="2"/>
          </w:tcPr>
          <w:p w14:paraId="6A5B57E6" w14:textId="77777777" w:rsidR="008E6A6B" w:rsidRPr="00672063" w:rsidRDefault="008E6A6B" w:rsidP="00C87FBF">
            <w:pPr>
              <w:widowControl w:val="0"/>
              <w:jc w:val="left"/>
              <w:rPr>
                <w:sz w:val="20"/>
                <w:szCs w:val="20"/>
                <w:lang w:val="es-419"/>
              </w:rPr>
            </w:pPr>
            <w:r w:rsidRPr="00672063">
              <w:rPr>
                <w:sz w:val="20"/>
                <w:szCs w:val="20"/>
                <w:lang w:val="es-419"/>
              </w:rPr>
              <w:t xml:space="preserve">Amount recommended for approval for phase VII (US $): </w:t>
            </w:r>
          </w:p>
        </w:tc>
        <w:tc>
          <w:tcPr>
            <w:tcW w:w="841" w:type="pct"/>
            <w:shd w:val="clear" w:color="auto" w:fill="auto"/>
          </w:tcPr>
          <w:p w14:paraId="4D480EB6" w14:textId="77777777" w:rsidR="008E6A6B" w:rsidRPr="00672063" w:rsidRDefault="008E6A6B" w:rsidP="00C87FBF">
            <w:pPr>
              <w:widowControl w:val="0"/>
              <w:jc w:val="right"/>
              <w:rPr>
                <w:sz w:val="20"/>
                <w:szCs w:val="20"/>
                <w:lang w:val="es-419"/>
              </w:rPr>
            </w:pPr>
            <w:r w:rsidRPr="00672063">
              <w:rPr>
                <w:sz w:val="20"/>
                <w:szCs w:val="20"/>
                <w:lang w:val="es-419"/>
              </w:rPr>
              <w:t>207,127</w:t>
            </w:r>
          </w:p>
        </w:tc>
      </w:tr>
      <w:tr w:rsidR="008E6A6B" w:rsidRPr="00672063" w14:paraId="3B0A3F28" w14:textId="77777777" w:rsidTr="00C87FBF">
        <w:trPr>
          <w:trHeight w:val="233"/>
          <w:jc w:val="center"/>
        </w:trPr>
        <w:tc>
          <w:tcPr>
            <w:tcW w:w="4159" w:type="pct"/>
            <w:gridSpan w:val="2"/>
          </w:tcPr>
          <w:p w14:paraId="3F282B19" w14:textId="77777777" w:rsidR="008E6A6B" w:rsidRPr="00672063" w:rsidRDefault="008E6A6B" w:rsidP="00C87FBF">
            <w:pPr>
              <w:widowControl w:val="0"/>
              <w:jc w:val="left"/>
              <w:rPr>
                <w:sz w:val="20"/>
                <w:szCs w:val="20"/>
                <w:lang w:val="es-419"/>
              </w:rPr>
            </w:pPr>
            <w:r w:rsidRPr="00672063">
              <w:rPr>
                <w:sz w:val="20"/>
                <w:szCs w:val="20"/>
                <w:lang w:val="es-419"/>
              </w:rPr>
              <w:t>Agency support costs (US $):</w:t>
            </w:r>
          </w:p>
        </w:tc>
        <w:tc>
          <w:tcPr>
            <w:tcW w:w="841" w:type="pct"/>
            <w:shd w:val="clear" w:color="auto" w:fill="auto"/>
          </w:tcPr>
          <w:p w14:paraId="030A3E72" w14:textId="77777777" w:rsidR="008E6A6B" w:rsidRPr="00672063" w:rsidRDefault="008E6A6B" w:rsidP="00C87FBF">
            <w:pPr>
              <w:widowControl w:val="0"/>
              <w:jc w:val="right"/>
              <w:rPr>
                <w:sz w:val="20"/>
                <w:szCs w:val="20"/>
                <w:lang w:val="es-419"/>
              </w:rPr>
            </w:pPr>
            <w:r w:rsidRPr="00672063">
              <w:rPr>
                <w:sz w:val="20"/>
                <w:szCs w:val="20"/>
                <w:lang w:val="es-419"/>
              </w:rPr>
              <w:t>0</w:t>
            </w:r>
          </w:p>
        </w:tc>
      </w:tr>
      <w:tr w:rsidR="008E6A6B" w:rsidRPr="00672063" w14:paraId="0FC793C6" w14:textId="77777777" w:rsidTr="00C87FBF">
        <w:trPr>
          <w:trHeight w:val="233"/>
          <w:jc w:val="center"/>
        </w:trPr>
        <w:tc>
          <w:tcPr>
            <w:tcW w:w="4159" w:type="pct"/>
            <w:gridSpan w:val="2"/>
          </w:tcPr>
          <w:p w14:paraId="1325ADAA" w14:textId="77777777" w:rsidR="008E6A6B" w:rsidRPr="00672063" w:rsidRDefault="008E6A6B" w:rsidP="00C87FBF">
            <w:pPr>
              <w:widowControl w:val="0"/>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VII to the Multilateral Fund (US $):</w:t>
            </w:r>
          </w:p>
        </w:tc>
        <w:tc>
          <w:tcPr>
            <w:tcW w:w="841" w:type="pct"/>
            <w:shd w:val="clear" w:color="auto" w:fill="auto"/>
          </w:tcPr>
          <w:p w14:paraId="27840BDB" w14:textId="77777777" w:rsidR="008E6A6B" w:rsidRPr="00672063" w:rsidRDefault="008E6A6B" w:rsidP="00C87FBF">
            <w:pPr>
              <w:widowControl w:val="0"/>
              <w:jc w:val="right"/>
              <w:rPr>
                <w:sz w:val="20"/>
                <w:szCs w:val="20"/>
                <w:lang w:val="es-419"/>
              </w:rPr>
            </w:pPr>
            <w:r w:rsidRPr="00672063">
              <w:rPr>
                <w:sz w:val="20"/>
                <w:szCs w:val="20"/>
                <w:lang w:val="es-419"/>
              </w:rPr>
              <w:t>207,127</w:t>
            </w:r>
          </w:p>
        </w:tc>
      </w:tr>
      <w:tr w:rsidR="008E6A6B" w:rsidRPr="00672063" w14:paraId="783EA26E" w14:textId="77777777" w:rsidTr="00C87FBF">
        <w:trPr>
          <w:trHeight w:val="233"/>
          <w:jc w:val="center"/>
        </w:trPr>
        <w:tc>
          <w:tcPr>
            <w:tcW w:w="4159" w:type="pct"/>
            <w:gridSpan w:val="2"/>
          </w:tcPr>
          <w:p w14:paraId="767CC3C8" w14:textId="77777777" w:rsidR="008E6A6B" w:rsidRPr="00672063" w:rsidRDefault="008E6A6B" w:rsidP="00C87FBF">
            <w:pPr>
              <w:widowControl w:val="0"/>
              <w:jc w:val="left"/>
              <w:rPr>
                <w:sz w:val="20"/>
                <w:szCs w:val="20"/>
                <w:lang w:val="es-419"/>
              </w:rPr>
            </w:pPr>
            <w:r w:rsidRPr="00672063">
              <w:rPr>
                <w:sz w:val="20"/>
                <w:szCs w:val="20"/>
                <w:lang w:val="es-419"/>
              </w:rPr>
              <w:t>Date of approval of country programme:</w:t>
            </w:r>
          </w:p>
        </w:tc>
        <w:tc>
          <w:tcPr>
            <w:tcW w:w="841" w:type="pct"/>
            <w:shd w:val="clear" w:color="auto" w:fill="FFFFFF"/>
          </w:tcPr>
          <w:p w14:paraId="2B6FB9FB" w14:textId="77777777" w:rsidR="008E6A6B" w:rsidRPr="00672063" w:rsidRDefault="008E6A6B" w:rsidP="00C87FBF">
            <w:pPr>
              <w:widowControl w:val="0"/>
              <w:jc w:val="right"/>
              <w:rPr>
                <w:sz w:val="20"/>
                <w:szCs w:val="20"/>
                <w:lang w:val="es-419"/>
              </w:rPr>
            </w:pPr>
            <w:r w:rsidRPr="00672063">
              <w:rPr>
                <w:sz w:val="20"/>
                <w:szCs w:val="20"/>
                <w:lang w:val="es-419"/>
              </w:rPr>
              <w:t>1994</w:t>
            </w:r>
          </w:p>
        </w:tc>
      </w:tr>
      <w:tr w:rsidR="008E6A6B" w:rsidRPr="00672063" w14:paraId="109AED82" w14:textId="77777777" w:rsidTr="00C87FBF">
        <w:trPr>
          <w:trHeight w:val="233"/>
          <w:jc w:val="center"/>
        </w:trPr>
        <w:tc>
          <w:tcPr>
            <w:tcW w:w="4159" w:type="pct"/>
            <w:gridSpan w:val="2"/>
            <w:tcBorders>
              <w:bottom w:val="single" w:sz="4" w:space="0" w:color="auto"/>
            </w:tcBorders>
          </w:tcPr>
          <w:p w14:paraId="15EA4468" w14:textId="77777777" w:rsidR="008E6A6B" w:rsidRPr="00672063" w:rsidRDefault="008E6A6B" w:rsidP="00C87FBF">
            <w:pPr>
              <w:widowControl w:val="0"/>
              <w:jc w:val="left"/>
              <w:rPr>
                <w:sz w:val="20"/>
                <w:szCs w:val="20"/>
                <w:lang w:val="es-419"/>
              </w:rPr>
            </w:pPr>
            <w:r w:rsidRPr="00672063">
              <w:rPr>
                <w:sz w:val="20"/>
                <w:szCs w:val="20"/>
                <w:lang w:val="es-419"/>
              </w:rPr>
              <w:t>Date of approval of HCFC phase-out management plan:</w:t>
            </w:r>
          </w:p>
        </w:tc>
        <w:tc>
          <w:tcPr>
            <w:tcW w:w="841" w:type="pct"/>
            <w:tcBorders>
              <w:bottom w:val="single" w:sz="4" w:space="0" w:color="auto"/>
            </w:tcBorders>
            <w:shd w:val="clear" w:color="auto" w:fill="FFFFFF"/>
          </w:tcPr>
          <w:p w14:paraId="574F19BB" w14:textId="77777777" w:rsidR="008E6A6B" w:rsidRPr="00672063" w:rsidRDefault="008E6A6B" w:rsidP="00C87FBF">
            <w:pPr>
              <w:widowControl w:val="0"/>
              <w:ind w:left="-221"/>
              <w:jc w:val="right"/>
              <w:rPr>
                <w:sz w:val="20"/>
                <w:szCs w:val="20"/>
                <w:lang w:val="es-419"/>
              </w:rPr>
            </w:pPr>
            <w:r w:rsidRPr="00672063">
              <w:rPr>
                <w:sz w:val="20"/>
                <w:szCs w:val="20"/>
                <w:lang w:val="es-419"/>
              </w:rPr>
              <w:t>2015</w:t>
            </w:r>
          </w:p>
        </w:tc>
      </w:tr>
      <w:tr w:rsidR="008E6A6B" w:rsidRPr="00672063" w14:paraId="7FB64FCC" w14:textId="77777777" w:rsidTr="00C87FBF">
        <w:trPr>
          <w:trHeight w:val="233"/>
          <w:jc w:val="center"/>
        </w:trPr>
        <w:tc>
          <w:tcPr>
            <w:tcW w:w="4159" w:type="pct"/>
            <w:gridSpan w:val="2"/>
            <w:tcBorders>
              <w:bottom w:val="single" w:sz="4" w:space="0" w:color="auto"/>
            </w:tcBorders>
          </w:tcPr>
          <w:p w14:paraId="22964E26" w14:textId="77777777" w:rsidR="008E6A6B" w:rsidRPr="00672063" w:rsidRDefault="008E6A6B" w:rsidP="00C87FBF">
            <w:pPr>
              <w:widowControl w:val="0"/>
              <w:jc w:val="left"/>
              <w:rPr>
                <w:sz w:val="20"/>
                <w:szCs w:val="20"/>
                <w:lang w:val="es-419"/>
              </w:rPr>
            </w:pPr>
            <w:r w:rsidRPr="00672063">
              <w:rPr>
                <w:sz w:val="20"/>
                <w:szCs w:val="20"/>
                <w:lang w:val="es-419"/>
              </w:rPr>
              <w:t>Date of approval of Kigali HFC implementation plan:</w:t>
            </w:r>
          </w:p>
        </w:tc>
        <w:tc>
          <w:tcPr>
            <w:tcW w:w="841" w:type="pct"/>
            <w:tcBorders>
              <w:bottom w:val="single" w:sz="4" w:space="0" w:color="auto"/>
            </w:tcBorders>
            <w:shd w:val="clear" w:color="auto" w:fill="FFFFFF"/>
          </w:tcPr>
          <w:p w14:paraId="7B40CAF0" w14:textId="77777777" w:rsidR="008E6A6B" w:rsidRPr="00672063" w:rsidRDefault="008E6A6B" w:rsidP="00C87FBF">
            <w:pPr>
              <w:widowControl w:val="0"/>
              <w:ind w:left="-221"/>
              <w:jc w:val="right"/>
              <w:rPr>
                <w:sz w:val="20"/>
                <w:szCs w:val="20"/>
                <w:lang w:val="es-419"/>
              </w:rPr>
            </w:pPr>
            <w:r w:rsidRPr="00672063">
              <w:rPr>
                <w:sz w:val="20"/>
                <w:szCs w:val="20"/>
                <w:lang w:val="es-419"/>
              </w:rPr>
              <w:t>n/a</w:t>
            </w:r>
          </w:p>
        </w:tc>
      </w:tr>
      <w:tr w:rsidR="008E6A6B" w:rsidRPr="00672063" w14:paraId="70204A5C" w14:textId="77777777" w:rsidTr="00C87FBF">
        <w:trPr>
          <w:trHeight w:val="233"/>
          <w:jc w:val="center"/>
        </w:trPr>
        <w:tc>
          <w:tcPr>
            <w:tcW w:w="4159" w:type="pct"/>
            <w:gridSpan w:val="2"/>
            <w:tcBorders>
              <w:top w:val="single" w:sz="4" w:space="0" w:color="auto"/>
              <w:left w:val="single" w:sz="4" w:space="0" w:color="auto"/>
              <w:bottom w:val="nil"/>
              <w:right w:val="single" w:sz="4" w:space="0" w:color="auto"/>
            </w:tcBorders>
          </w:tcPr>
          <w:p w14:paraId="102033A2" w14:textId="77777777" w:rsidR="008E6A6B" w:rsidRPr="00672063" w:rsidRDefault="008E6A6B" w:rsidP="00C87FBF">
            <w:pPr>
              <w:widowControl w:val="0"/>
              <w:spacing w:before="20"/>
              <w:jc w:val="left"/>
              <w:rPr>
                <w:sz w:val="20"/>
                <w:szCs w:val="20"/>
                <w:lang w:val="es-419"/>
              </w:rPr>
            </w:pPr>
            <w:r w:rsidRPr="00672063">
              <w:rPr>
                <w:color w:val="000000" w:themeColor="text1"/>
                <w:sz w:val="20"/>
                <w:szCs w:val="20"/>
                <w:lang w:val="es-419"/>
              </w:rPr>
              <w:t>Baseline consumption of controlled substances (ODP tonnes/CO</w:t>
            </w:r>
            <w:r w:rsidRPr="00672063">
              <w:rPr>
                <w:color w:val="000000" w:themeColor="text1"/>
                <w:sz w:val="20"/>
                <w:szCs w:val="20"/>
                <w:vertAlign w:val="subscript"/>
                <w:lang w:val="es-419"/>
              </w:rPr>
              <w:t>2</w:t>
            </w:r>
            <w:r w:rsidRPr="00672063">
              <w:rPr>
                <w:color w:val="000000" w:themeColor="text1"/>
                <w:sz w:val="20"/>
                <w:szCs w:val="20"/>
                <w:lang w:val="es-419"/>
              </w:rPr>
              <w:t>-eq tonnes):</w:t>
            </w:r>
          </w:p>
        </w:tc>
        <w:tc>
          <w:tcPr>
            <w:tcW w:w="841" w:type="pct"/>
            <w:tcBorders>
              <w:top w:val="single" w:sz="4" w:space="0" w:color="auto"/>
              <w:left w:val="single" w:sz="4" w:space="0" w:color="auto"/>
              <w:bottom w:val="nil"/>
              <w:right w:val="single" w:sz="4" w:space="0" w:color="auto"/>
            </w:tcBorders>
            <w:shd w:val="clear" w:color="auto" w:fill="FFFFFF"/>
            <w:vAlign w:val="bottom"/>
          </w:tcPr>
          <w:p w14:paraId="3E697E55" w14:textId="77777777" w:rsidR="008E6A6B" w:rsidRPr="00672063" w:rsidRDefault="008E6A6B" w:rsidP="00C87FBF">
            <w:pPr>
              <w:widowControl w:val="0"/>
              <w:jc w:val="right"/>
              <w:rPr>
                <w:sz w:val="20"/>
                <w:szCs w:val="20"/>
                <w:lang w:val="es-419"/>
              </w:rPr>
            </w:pPr>
          </w:p>
        </w:tc>
      </w:tr>
      <w:tr w:rsidR="008E6A6B" w:rsidRPr="00672063" w14:paraId="32E0E963" w14:textId="77777777" w:rsidTr="00C87FBF">
        <w:trPr>
          <w:trHeight w:val="233"/>
          <w:jc w:val="center"/>
        </w:trPr>
        <w:tc>
          <w:tcPr>
            <w:tcW w:w="4159" w:type="pct"/>
            <w:gridSpan w:val="2"/>
            <w:tcBorders>
              <w:top w:val="nil"/>
              <w:left w:val="single" w:sz="4" w:space="0" w:color="auto"/>
              <w:bottom w:val="nil"/>
              <w:right w:val="single" w:sz="4" w:space="0" w:color="auto"/>
            </w:tcBorders>
          </w:tcPr>
          <w:p w14:paraId="21D19034" w14:textId="77777777" w:rsidR="008E6A6B" w:rsidRPr="00672063" w:rsidRDefault="008E6A6B" w:rsidP="00C87FBF">
            <w:pPr>
              <w:widowControl w:val="0"/>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vAlign w:val="bottom"/>
          </w:tcPr>
          <w:p w14:paraId="7F95DA34" w14:textId="77777777" w:rsidR="008E6A6B" w:rsidRPr="00672063" w:rsidRDefault="008E6A6B" w:rsidP="00C87FBF">
            <w:pPr>
              <w:widowControl w:val="0"/>
              <w:jc w:val="right"/>
              <w:rPr>
                <w:sz w:val="20"/>
                <w:szCs w:val="20"/>
                <w:lang w:val="es-419"/>
              </w:rPr>
            </w:pPr>
            <w:r w:rsidRPr="00672063">
              <w:rPr>
                <w:sz w:val="20"/>
                <w:szCs w:val="20"/>
                <w:lang w:val="es-419"/>
              </w:rPr>
              <w:t>0.0</w:t>
            </w:r>
          </w:p>
        </w:tc>
      </w:tr>
      <w:tr w:rsidR="008E6A6B" w:rsidRPr="00672063" w14:paraId="71AE87E3" w14:textId="77777777" w:rsidTr="00C87FBF">
        <w:trPr>
          <w:trHeight w:val="233"/>
          <w:jc w:val="center"/>
        </w:trPr>
        <w:tc>
          <w:tcPr>
            <w:tcW w:w="4159" w:type="pct"/>
            <w:gridSpan w:val="2"/>
            <w:tcBorders>
              <w:top w:val="nil"/>
              <w:left w:val="single" w:sz="4" w:space="0" w:color="auto"/>
              <w:bottom w:val="nil"/>
              <w:right w:val="single" w:sz="4" w:space="0" w:color="auto"/>
            </w:tcBorders>
          </w:tcPr>
          <w:p w14:paraId="79665566" w14:textId="77777777" w:rsidR="008E6A6B" w:rsidRPr="00672063" w:rsidRDefault="008E6A6B" w:rsidP="00C87FBF">
            <w:pPr>
              <w:widowControl w:val="0"/>
              <w:spacing w:after="20"/>
              <w:ind w:left="340" w:hanging="34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841" w:type="pct"/>
            <w:tcBorders>
              <w:top w:val="nil"/>
              <w:left w:val="single" w:sz="4" w:space="0" w:color="auto"/>
              <w:bottom w:val="nil"/>
              <w:right w:val="single" w:sz="4" w:space="0" w:color="auto"/>
            </w:tcBorders>
            <w:shd w:val="clear" w:color="auto" w:fill="FFFFFF"/>
            <w:vAlign w:val="bottom"/>
          </w:tcPr>
          <w:p w14:paraId="65E73379" w14:textId="77777777" w:rsidR="008E6A6B" w:rsidRPr="00672063" w:rsidRDefault="008E6A6B" w:rsidP="00C87FBF">
            <w:pPr>
              <w:widowControl w:val="0"/>
              <w:jc w:val="right"/>
              <w:rPr>
                <w:sz w:val="20"/>
                <w:szCs w:val="20"/>
                <w:lang w:val="es-419"/>
              </w:rPr>
            </w:pPr>
            <w:r w:rsidRPr="00672063">
              <w:rPr>
                <w:sz w:val="20"/>
                <w:szCs w:val="20"/>
                <w:lang w:val="es-419"/>
              </w:rPr>
              <w:t>11.0</w:t>
            </w:r>
          </w:p>
        </w:tc>
      </w:tr>
      <w:tr w:rsidR="008E6A6B" w:rsidRPr="00672063" w14:paraId="2334371E" w14:textId="77777777" w:rsidTr="00C87FBF">
        <w:trPr>
          <w:trHeight w:val="233"/>
          <w:jc w:val="center"/>
        </w:trPr>
        <w:tc>
          <w:tcPr>
            <w:tcW w:w="4159" w:type="pct"/>
            <w:gridSpan w:val="2"/>
            <w:tcBorders>
              <w:top w:val="nil"/>
              <w:bottom w:val="nil"/>
            </w:tcBorders>
          </w:tcPr>
          <w:p w14:paraId="4FA014FD" w14:textId="77777777" w:rsidR="008E6A6B" w:rsidRPr="00672063" w:rsidRDefault="008E6A6B" w:rsidP="00C87FBF">
            <w:pPr>
              <w:widowControl w:val="0"/>
              <w:spacing w:after="20"/>
              <w:ind w:left="340" w:hanging="34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841" w:type="pct"/>
            <w:tcBorders>
              <w:top w:val="nil"/>
              <w:bottom w:val="nil"/>
            </w:tcBorders>
            <w:shd w:val="clear" w:color="auto" w:fill="FFFFFF"/>
            <w:vAlign w:val="bottom"/>
          </w:tcPr>
          <w:p w14:paraId="4B51FBC3" w14:textId="77777777" w:rsidR="008E6A6B" w:rsidRPr="00672063" w:rsidRDefault="008E6A6B" w:rsidP="00C87FBF">
            <w:pPr>
              <w:widowControl w:val="0"/>
              <w:jc w:val="right"/>
              <w:rPr>
                <w:sz w:val="20"/>
                <w:szCs w:val="20"/>
                <w:lang w:val="es-419"/>
              </w:rPr>
            </w:pPr>
            <w:r w:rsidRPr="00672063">
              <w:rPr>
                <w:sz w:val="20"/>
                <w:szCs w:val="20"/>
                <w:lang w:val="es-419"/>
              </w:rPr>
              <w:t>0.2</w:t>
            </w:r>
          </w:p>
        </w:tc>
      </w:tr>
      <w:tr w:rsidR="008E6A6B" w:rsidRPr="00672063" w14:paraId="52E44768" w14:textId="77777777" w:rsidTr="00C87FBF">
        <w:trPr>
          <w:trHeight w:val="233"/>
          <w:jc w:val="center"/>
        </w:trPr>
        <w:tc>
          <w:tcPr>
            <w:tcW w:w="4159" w:type="pct"/>
            <w:gridSpan w:val="2"/>
            <w:tcBorders>
              <w:top w:val="nil"/>
              <w:bottom w:val="nil"/>
            </w:tcBorders>
          </w:tcPr>
          <w:p w14:paraId="2533341F" w14:textId="77777777" w:rsidR="008E6A6B" w:rsidRPr="00672063" w:rsidRDefault="008E6A6B" w:rsidP="00C87FBF">
            <w:pPr>
              <w:widowControl w:val="0"/>
              <w:spacing w:after="20"/>
              <w:ind w:left="340" w:hanging="340"/>
              <w:jc w:val="left"/>
              <w:rPr>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841" w:type="pct"/>
            <w:tcBorders>
              <w:top w:val="nil"/>
              <w:bottom w:val="single" w:sz="4" w:space="0" w:color="auto"/>
            </w:tcBorders>
            <w:shd w:val="clear" w:color="auto" w:fill="FFFFFF"/>
            <w:vAlign w:val="bottom"/>
          </w:tcPr>
          <w:p w14:paraId="386341E9" w14:textId="77777777" w:rsidR="008E6A6B" w:rsidRPr="00672063" w:rsidRDefault="008E6A6B" w:rsidP="00C87FBF">
            <w:pPr>
              <w:widowControl w:val="0"/>
              <w:jc w:val="right"/>
              <w:rPr>
                <w:sz w:val="20"/>
                <w:szCs w:val="20"/>
                <w:lang w:val="es-419"/>
              </w:rPr>
            </w:pPr>
            <w:r w:rsidRPr="00672063">
              <w:rPr>
                <w:sz w:val="20"/>
                <w:szCs w:val="20"/>
                <w:lang w:val="es-419"/>
              </w:rPr>
              <w:t>389,992</w:t>
            </w:r>
          </w:p>
        </w:tc>
      </w:tr>
      <w:tr w:rsidR="008E6A6B" w:rsidRPr="00672063" w14:paraId="0E42FC76" w14:textId="77777777" w:rsidTr="00C87FBF">
        <w:trPr>
          <w:trHeight w:val="233"/>
          <w:jc w:val="center"/>
        </w:trPr>
        <w:tc>
          <w:tcPr>
            <w:tcW w:w="4159" w:type="pct"/>
            <w:gridSpan w:val="2"/>
            <w:tcBorders>
              <w:top w:val="single" w:sz="4" w:space="0" w:color="auto"/>
              <w:left w:val="single" w:sz="4" w:space="0" w:color="auto"/>
              <w:bottom w:val="nil"/>
              <w:right w:val="single" w:sz="4" w:space="0" w:color="auto"/>
            </w:tcBorders>
          </w:tcPr>
          <w:p w14:paraId="1A9450BA" w14:textId="77777777" w:rsidR="008E6A6B" w:rsidRPr="00672063" w:rsidRDefault="008E6A6B" w:rsidP="00C87FBF">
            <w:pPr>
              <w:widowControl w:val="0"/>
              <w:spacing w:before="20"/>
              <w:jc w:val="left"/>
              <w:rPr>
                <w:sz w:val="20"/>
                <w:szCs w:val="20"/>
                <w:lang w:val="es-419"/>
              </w:rPr>
            </w:pPr>
            <w:r w:rsidRPr="00672063">
              <w:rPr>
                <w:sz w:val="20"/>
                <w:szCs w:val="20"/>
                <w:lang w:val="es-419"/>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cPr>
          <w:p w14:paraId="46E9B148" w14:textId="77777777" w:rsidR="008E6A6B" w:rsidRPr="00672063" w:rsidRDefault="008E6A6B" w:rsidP="00C87FBF">
            <w:pPr>
              <w:widowControl w:val="0"/>
              <w:spacing w:before="20"/>
              <w:jc w:val="right"/>
              <w:rPr>
                <w:sz w:val="20"/>
                <w:szCs w:val="20"/>
                <w:lang w:val="es-419"/>
              </w:rPr>
            </w:pPr>
          </w:p>
        </w:tc>
      </w:tr>
      <w:tr w:rsidR="008E6A6B" w:rsidRPr="00672063" w14:paraId="788C179A" w14:textId="77777777" w:rsidTr="00C87FBF">
        <w:trPr>
          <w:trHeight w:val="233"/>
          <w:jc w:val="center"/>
        </w:trPr>
        <w:tc>
          <w:tcPr>
            <w:tcW w:w="4159" w:type="pct"/>
            <w:gridSpan w:val="2"/>
            <w:tcBorders>
              <w:top w:val="nil"/>
              <w:left w:val="single" w:sz="4" w:space="0" w:color="auto"/>
              <w:bottom w:val="nil"/>
              <w:right w:val="single" w:sz="4" w:space="0" w:color="auto"/>
            </w:tcBorders>
          </w:tcPr>
          <w:p w14:paraId="3ADC0486" w14:textId="77777777" w:rsidR="008E6A6B" w:rsidRPr="00672063" w:rsidRDefault="008E6A6B" w:rsidP="00C87FBF">
            <w:pPr>
              <w:widowControl w:val="0"/>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841" w:type="pct"/>
            <w:tcBorders>
              <w:top w:val="nil"/>
              <w:left w:val="single" w:sz="4" w:space="0" w:color="auto"/>
              <w:bottom w:val="nil"/>
              <w:right w:val="single" w:sz="4" w:space="0" w:color="auto"/>
            </w:tcBorders>
            <w:shd w:val="clear" w:color="auto" w:fill="FFFFFF"/>
            <w:vAlign w:val="bottom"/>
          </w:tcPr>
          <w:p w14:paraId="25A6515D" w14:textId="77777777" w:rsidR="008E6A6B" w:rsidRPr="00672063" w:rsidRDefault="008E6A6B" w:rsidP="00C87FBF">
            <w:pPr>
              <w:widowControl w:val="0"/>
              <w:jc w:val="right"/>
              <w:rPr>
                <w:sz w:val="20"/>
                <w:szCs w:val="20"/>
                <w:lang w:val="es-419"/>
              </w:rPr>
            </w:pPr>
            <w:r w:rsidRPr="00672063">
              <w:rPr>
                <w:sz w:val="20"/>
                <w:szCs w:val="20"/>
                <w:lang w:val="es-419"/>
              </w:rPr>
              <w:t>0.00</w:t>
            </w:r>
          </w:p>
        </w:tc>
      </w:tr>
      <w:tr w:rsidR="008E6A6B" w:rsidRPr="00672063" w14:paraId="6C0D98C7" w14:textId="77777777" w:rsidTr="00C87FBF">
        <w:trPr>
          <w:trHeight w:val="233"/>
          <w:jc w:val="center"/>
        </w:trPr>
        <w:tc>
          <w:tcPr>
            <w:tcW w:w="4159" w:type="pct"/>
            <w:gridSpan w:val="2"/>
            <w:tcBorders>
              <w:top w:val="nil"/>
              <w:left w:val="single" w:sz="4" w:space="0" w:color="auto"/>
              <w:bottom w:val="nil"/>
              <w:right w:val="single" w:sz="4" w:space="0" w:color="auto"/>
            </w:tcBorders>
          </w:tcPr>
          <w:p w14:paraId="31725F57" w14:textId="77777777" w:rsidR="008E6A6B" w:rsidRPr="00672063" w:rsidRDefault="008E6A6B" w:rsidP="00C87FBF">
            <w:pPr>
              <w:widowControl w:val="0"/>
              <w:ind w:left="340" w:hanging="340"/>
              <w:jc w:val="left"/>
              <w:rPr>
                <w:sz w:val="20"/>
                <w:szCs w:val="20"/>
                <w:lang w:val="es-419"/>
              </w:rPr>
            </w:pPr>
            <w:r w:rsidRPr="00672063">
              <w:rPr>
                <w:sz w:val="20"/>
                <w:szCs w:val="20"/>
                <w:lang w:val="es-419"/>
              </w:rPr>
              <w:t>(b)</w:t>
            </w:r>
            <w:r w:rsidRPr="00672063">
              <w:rPr>
                <w:sz w:val="20"/>
                <w:szCs w:val="20"/>
                <w:lang w:val="es-419"/>
              </w:rPr>
              <w:tab/>
              <w:t>Annex C, Group I (HCFCs)</w:t>
            </w:r>
          </w:p>
        </w:tc>
        <w:tc>
          <w:tcPr>
            <w:tcW w:w="841" w:type="pct"/>
            <w:tcBorders>
              <w:top w:val="nil"/>
              <w:left w:val="single" w:sz="4" w:space="0" w:color="auto"/>
              <w:bottom w:val="nil"/>
              <w:right w:val="single" w:sz="4" w:space="0" w:color="auto"/>
            </w:tcBorders>
            <w:shd w:val="clear" w:color="auto" w:fill="FFFFFF"/>
            <w:vAlign w:val="bottom"/>
          </w:tcPr>
          <w:p w14:paraId="0BC051C5" w14:textId="77777777" w:rsidR="008E6A6B" w:rsidRPr="00672063" w:rsidRDefault="008E6A6B" w:rsidP="00C87FBF">
            <w:pPr>
              <w:widowControl w:val="0"/>
              <w:jc w:val="right"/>
              <w:rPr>
                <w:sz w:val="20"/>
                <w:szCs w:val="20"/>
                <w:lang w:val="es-419"/>
              </w:rPr>
            </w:pPr>
            <w:r w:rsidRPr="00672063">
              <w:rPr>
                <w:sz w:val="20"/>
                <w:szCs w:val="20"/>
                <w:lang w:val="es-419"/>
              </w:rPr>
              <w:t>4.79</w:t>
            </w:r>
          </w:p>
        </w:tc>
      </w:tr>
      <w:tr w:rsidR="008E6A6B" w:rsidRPr="00672063" w14:paraId="337A7DCC" w14:textId="77777777" w:rsidTr="00C87FBF">
        <w:trPr>
          <w:trHeight w:val="233"/>
          <w:jc w:val="center"/>
        </w:trPr>
        <w:tc>
          <w:tcPr>
            <w:tcW w:w="4159" w:type="pct"/>
            <w:gridSpan w:val="2"/>
            <w:tcBorders>
              <w:top w:val="nil"/>
              <w:left w:val="single" w:sz="4" w:space="0" w:color="auto"/>
              <w:bottom w:val="nil"/>
              <w:right w:val="single" w:sz="4" w:space="0" w:color="auto"/>
            </w:tcBorders>
          </w:tcPr>
          <w:p w14:paraId="60AAFC8F" w14:textId="77777777" w:rsidR="008E6A6B" w:rsidRPr="00672063" w:rsidRDefault="008E6A6B" w:rsidP="00C87FBF">
            <w:pPr>
              <w:widowControl w:val="0"/>
              <w:ind w:left="340" w:hanging="340"/>
              <w:jc w:val="left"/>
              <w:rPr>
                <w:sz w:val="20"/>
                <w:szCs w:val="20"/>
                <w:lang w:val="es-419"/>
              </w:rPr>
            </w:pPr>
            <w:r w:rsidRPr="00672063">
              <w:rPr>
                <w:sz w:val="20"/>
                <w:szCs w:val="20"/>
                <w:lang w:val="es-419"/>
              </w:rPr>
              <w:t>(c)</w:t>
            </w:r>
            <w:r w:rsidRPr="00672063">
              <w:rPr>
                <w:sz w:val="20"/>
                <w:szCs w:val="20"/>
                <w:lang w:val="es-419"/>
              </w:rPr>
              <w:tab/>
              <w:t>Annex E (methyl bromide)</w:t>
            </w:r>
          </w:p>
        </w:tc>
        <w:tc>
          <w:tcPr>
            <w:tcW w:w="841" w:type="pct"/>
            <w:tcBorders>
              <w:top w:val="nil"/>
              <w:left w:val="single" w:sz="4" w:space="0" w:color="auto"/>
              <w:bottom w:val="nil"/>
              <w:right w:val="single" w:sz="4" w:space="0" w:color="auto"/>
            </w:tcBorders>
            <w:shd w:val="clear" w:color="auto" w:fill="FFFFFF"/>
            <w:vAlign w:val="bottom"/>
          </w:tcPr>
          <w:p w14:paraId="1AA7D3F1" w14:textId="77777777" w:rsidR="008E6A6B" w:rsidRPr="00672063" w:rsidRDefault="008E6A6B" w:rsidP="00C87FBF">
            <w:pPr>
              <w:widowControl w:val="0"/>
              <w:jc w:val="right"/>
              <w:rPr>
                <w:sz w:val="20"/>
                <w:szCs w:val="20"/>
                <w:lang w:val="es-419"/>
              </w:rPr>
            </w:pPr>
            <w:r w:rsidRPr="00672063">
              <w:rPr>
                <w:sz w:val="20"/>
                <w:szCs w:val="20"/>
                <w:lang w:val="es-419"/>
              </w:rPr>
              <w:t>0.00</w:t>
            </w:r>
          </w:p>
        </w:tc>
      </w:tr>
      <w:tr w:rsidR="008E6A6B" w:rsidRPr="00672063" w14:paraId="45102B80" w14:textId="77777777" w:rsidTr="00C87FBF">
        <w:trPr>
          <w:trHeight w:val="233"/>
          <w:jc w:val="center"/>
        </w:trPr>
        <w:tc>
          <w:tcPr>
            <w:tcW w:w="4159" w:type="pct"/>
            <w:gridSpan w:val="2"/>
            <w:tcBorders>
              <w:top w:val="nil"/>
              <w:left w:val="single" w:sz="4" w:space="0" w:color="auto"/>
              <w:bottom w:val="nil"/>
              <w:right w:val="single" w:sz="4" w:space="0" w:color="auto"/>
            </w:tcBorders>
          </w:tcPr>
          <w:p w14:paraId="7D38CC41" w14:textId="77777777" w:rsidR="008E6A6B" w:rsidRPr="00672063" w:rsidRDefault="008E6A6B" w:rsidP="00C87FBF">
            <w:pPr>
              <w:widowControl w:val="0"/>
              <w:tabs>
                <w:tab w:val="right" w:pos="7560"/>
              </w:tabs>
              <w:ind w:left="6480" w:right="-108"/>
              <w:jc w:val="left"/>
              <w:rPr>
                <w:sz w:val="20"/>
                <w:szCs w:val="20"/>
                <w:lang w:val="es-419"/>
              </w:rPr>
            </w:pPr>
            <w:r w:rsidRPr="00672063">
              <w:rPr>
                <w:sz w:val="20"/>
                <w:szCs w:val="20"/>
                <w:lang w:val="es-419"/>
              </w:rPr>
              <w:tab/>
              <w:t>Total:</w:t>
            </w:r>
          </w:p>
        </w:tc>
        <w:tc>
          <w:tcPr>
            <w:tcW w:w="841" w:type="pct"/>
            <w:tcBorders>
              <w:top w:val="nil"/>
              <w:left w:val="single" w:sz="4" w:space="0" w:color="auto"/>
              <w:bottom w:val="nil"/>
              <w:right w:val="single" w:sz="4" w:space="0" w:color="auto"/>
            </w:tcBorders>
            <w:shd w:val="clear" w:color="auto" w:fill="FFFFFF"/>
            <w:vAlign w:val="bottom"/>
          </w:tcPr>
          <w:p w14:paraId="0700CEF4" w14:textId="77777777" w:rsidR="008E6A6B" w:rsidRPr="00672063" w:rsidRDefault="008E6A6B" w:rsidP="00C87FBF">
            <w:pPr>
              <w:widowControl w:val="0"/>
              <w:jc w:val="right"/>
              <w:rPr>
                <w:sz w:val="20"/>
                <w:szCs w:val="20"/>
                <w:lang w:val="es-419"/>
              </w:rPr>
            </w:pPr>
            <w:r w:rsidRPr="00672063">
              <w:rPr>
                <w:sz w:val="20"/>
                <w:szCs w:val="20"/>
                <w:lang w:val="es-419"/>
              </w:rPr>
              <w:t>4.79</w:t>
            </w:r>
          </w:p>
        </w:tc>
      </w:tr>
      <w:tr w:rsidR="008E6A6B" w:rsidRPr="00672063" w14:paraId="2FC7DD3B" w14:textId="77777777" w:rsidTr="00C87FBF">
        <w:trPr>
          <w:trHeight w:val="233"/>
          <w:jc w:val="center"/>
        </w:trPr>
        <w:tc>
          <w:tcPr>
            <w:tcW w:w="4159" w:type="pct"/>
            <w:gridSpan w:val="2"/>
            <w:tcBorders>
              <w:top w:val="nil"/>
              <w:left w:val="single" w:sz="4" w:space="0" w:color="auto"/>
              <w:bottom w:val="single" w:sz="4" w:space="0" w:color="auto"/>
              <w:right w:val="single" w:sz="4" w:space="0" w:color="auto"/>
            </w:tcBorders>
          </w:tcPr>
          <w:p w14:paraId="1861A492" w14:textId="77777777" w:rsidR="008E6A6B" w:rsidRPr="00672063" w:rsidRDefault="008E6A6B" w:rsidP="00C87FBF">
            <w:pPr>
              <w:widowControl w:val="0"/>
              <w:ind w:left="340" w:hanging="34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841" w:type="pct"/>
            <w:tcBorders>
              <w:top w:val="nil"/>
              <w:left w:val="single" w:sz="4" w:space="0" w:color="auto"/>
              <w:bottom w:val="single" w:sz="4" w:space="0" w:color="auto"/>
              <w:right w:val="single" w:sz="4" w:space="0" w:color="auto"/>
            </w:tcBorders>
            <w:shd w:val="clear" w:color="auto" w:fill="FFFFFF"/>
            <w:vAlign w:val="bottom"/>
          </w:tcPr>
          <w:p w14:paraId="74F32B0F" w14:textId="77777777" w:rsidR="008E6A6B" w:rsidRPr="00672063" w:rsidRDefault="008E6A6B" w:rsidP="00C87FBF">
            <w:pPr>
              <w:widowControl w:val="0"/>
              <w:jc w:val="right"/>
              <w:rPr>
                <w:sz w:val="20"/>
                <w:szCs w:val="20"/>
                <w:lang w:val="es-419"/>
              </w:rPr>
            </w:pPr>
            <w:r w:rsidRPr="00672063">
              <w:rPr>
                <w:sz w:val="20"/>
                <w:szCs w:val="20"/>
                <w:lang w:val="es-419"/>
              </w:rPr>
              <w:t>185,236</w:t>
            </w:r>
          </w:p>
        </w:tc>
      </w:tr>
      <w:tr w:rsidR="008E6A6B" w:rsidRPr="00672063" w14:paraId="04021903" w14:textId="77777777" w:rsidTr="00C87FBF">
        <w:trPr>
          <w:trHeight w:val="233"/>
          <w:jc w:val="center"/>
        </w:trPr>
        <w:tc>
          <w:tcPr>
            <w:tcW w:w="4159" w:type="pct"/>
            <w:gridSpan w:val="2"/>
            <w:tcBorders>
              <w:top w:val="nil"/>
              <w:left w:val="single" w:sz="4" w:space="0" w:color="auto"/>
              <w:bottom w:val="single" w:sz="4" w:space="0" w:color="auto"/>
              <w:right w:val="single" w:sz="4" w:space="0" w:color="auto"/>
            </w:tcBorders>
          </w:tcPr>
          <w:p w14:paraId="217EE0CD" w14:textId="77777777" w:rsidR="008E6A6B" w:rsidRPr="00672063" w:rsidRDefault="008E6A6B" w:rsidP="00C87FBF">
            <w:pPr>
              <w:widowControl w:val="0"/>
              <w:jc w:val="left"/>
              <w:rPr>
                <w:sz w:val="20"/>
                <w:szCs w:val="20"/>
                <w:lang w:val="es-419"/>
              </w:rPr>
            </w:pPr>
            <w:r w:rsidRPr="00672063">
              <w:rPr>
                <w:sz w:val="20"/>
                <w:szCs w:val="20"/>
                <w:lang w:val="es-419"/>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cPr>
          <w:p w14:paraId="1B82CD13" w14:textId="77777777" w:rsidR="008E6A6B" w:rsidRPr="00672063" w:rsidRDefault="008E6A6B" w:rsidP="00C87FBF">
            <w:pPr>
              <w:widowControl w:val="0"/>
              <w:jc w:val="right"/>
              <w:rPr>
                <w:sz w:val="20"/>
                <w:szCs w:val="20"/>
                <w:lang w:val="es-419"/>
              </w:rPr>
            </w:pPr>
            <w:r w:rsidRPr="00672063">
              <w:rPr>
                <w:sz w:val="20"/>
                <w:szCs w:val="20"/>
                <w:lang w:val="es-419"/>
              </w:rPr>
              <w:t>2023</w:t>
            </w:r>
          </w:p>
        </w:tc>
      </w:tr>
      <w:tr w:rsidR="008E6A6B" w:rsidRPr="00672063" w14:paraId="5978339E" w14:textId="77777777" w:rsidTr="00C87FBF">
        <w:trPr>
          <w:trHeight w:val="233"/>
          <w:jc w:val="center"/>
        </w:trPr>
        <w:tc>
          <w:tcPr>
            <w:tcW w:w="4159" w:type="pct"/>
            <w:gridSpan w:val="2"/>
            <w:tcBorders>
              <w:top w:val="single" w:sz="4" w:space="0" w:color="auto"/>
            </w:tcBorders>
          </w:tcPr>
          <w:p w14:paraId="5F864A06"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Amount approved for projects (as at May 2024) (US $):</w:t>
            </w:r>
          </w:p>
        </w:tc>
        <w:tc>
          <w:tcPr>
            <w:tcW w:w="841" w:type="pct"/>
            <w:tcBorders>
              <w:top w:val="single" w:sz="4" w:space="0" w:color="auto"/>
            </w:tcBorders>
            <w:shd w:val="clear" w:color="auto" w:fill="auto"/>
            <w:vAlign w:val="bottom"/>
          </w:tcPr>
          <w:p w14:paraId="3DD2C263" w14:textId="77777777" w:rsidR="008E6A6B" w:rsidRPr="00672063" w:rsidRDefault="008E6A6B" w:rsidP="00C87FBF">
            <w:pPr>
              <w:widowControl w:val="0"/>
              <w:jc w:val="right"/>
              <w:rPr>
                <w:sz w:val="20"/>
                <w:szCs w:val="20"/>
                <w:lang w:val="es-419"/>
              </w:rPr>
            </w:pPr>
            <w:r w:rsidRPr="00672063">
              <w:rPr>
                <w:sz w:val="20"/>
                <w:szCs w:val="20"/>
                <w:lang w:val="es-419"/>
              </w:rPr>
              <w:t>2,730,978</w:t>
            </w:r>
          </w:p>
        </w:tc>
      </w:tr>
      <w:tr w:rsidR="008E6A6B" w:rsidRPr="00672063" w14:paraId="43060730" w14:textId="77777777" w:rsidTr="00C87FBF">
        <w:trPr>
          <w:trHeight w:val="233"/>
          <w:jc w:val="center"/>
        </w:trPr>
        <w:tc>
          <w:tcPr>
            <w:tcW w:w="4159" w:type="pct"/>
            <w:gridSpan w:val="2"/>
          </w:tcPr>
          <w:p w14:paraId="73612490"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Amount disbursed (as at December 2023) (US $):</w:t>
            </w:r>
          </w:p>
        </w:tc>
        <w:tc>
          <w:tcPr>
            <w:tcW w:w="841" w:type="pct"/>
            <w:shd w:val="clear" w:color="auto" w:fill="auto"/>
          </w:tcPr>
          <w:p w14:paraId="70C4A54A" w14:textId="77777777" w:rsidR="008E6A6B" w:rsidRPr="00672063" w:rsidRDefault="008E6A6B" w:rsidP="00C87FBF">
            <w:pPr>
              <w:widowControl w:val="0"/>
              <w:jc w:val="right"/>
              <w:rPr>
                <w:sz w:val="20"/>
                <w:szCs w:val="20"/>
                <w:lang w:val="es-419"/>
              </w:rPr>
            </w:pPr>
            <w:r w:rsidRPr="00672063">
              <w:rPr>
                <w:sz w:val="20"/>
                <w:szCs w:val="20"/>
                <w:lang w:val="es-419"/>
              </w:rPr>
              <w:t>2,036,884</w:t>
            </w:r>
          </w:p>
        </w:tc>
      </w:tr>
      <w:tr w:rsidR="008E6A6B" w:rsidRPr="00672063" w14:paraId="54713B7D" w14:textId="77777777" w:rsidTr="00C87FBF">
        <w:trPr>
          <w:trHeight w:val="233"/>
          <w:jc w:val="center"/>
        </w:trPr>
        <w:tc>
          <w:tcPr>
            <w:tcW w:w="4159" w:type="pct"/>
            <w:gridSpan w:val="2"/>
          </w:tcPr>
          <w:p w14:paraId="594E874A"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ODS to be phased out (as at May 2024) (ODP tonnes):</w:t>
            </w:r>
          </w:p>
        </w:tc>
        <w:tc>
          <w:tcPr>
            <w:tcW w:w="841" w:type="pct"/>
            <w:shd w:val="clear" w:color="auto" w:fill="auto"/>
            <w:vAlign w:val="bottom"/>
          </w:tcPr>
          <w:p w14:paraId="34A90D55" w14:textId="77777777" w:rsidR="008E6A6B" w:rsidRPr="00672063" w:rsidRDefault="008E6A6B" w:rsidP="00C87FBF">
            <w:pPr>
              <w:widowControl w:val="0"/>
              <w:jc w:val="right"/>
              <w:rPr>
                <w:sz w:val="20"/>
                <w:szCs w:val="20"/>
                <w:lang w:val="es-419"/>
              </w:rPr>
            </w:pPr>
            <w:r w:rsidRPr="00672063">
              <w:rPr>
                <w:sz w:val="20"/>
                <w:szCs w:val="20"/>
                <w:lang w:val="es-419"/>
              </w:rPr>
              <w:t>12.1</w:t>
            </w:r>
          </w:p>
        </w:tc>
      </w:tr>
      <w:tr w:rsidR="008E6A6B" w:rsidRPr="00672063" w14:paraId="5CD6F372" w14:textId="77777777" w:rsidTr="00C87FBF">
        <w:trPr>
          <w:trHeight w:val="233"/>
          <w:jc w:val="center"/>
        </w:trPr>
        <w:tc>
          <w:tcPr>
            <w:tcW w:w="4159" w:type="pct"/>
            <w:gridSpan w:val="2"/>
          </w:tcPr>
          <w:p w14:paraId="1703FA70"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ODS phased out (as at December 2023) (ODP tonnes):</w:t>
            </w:r>
          </w:p>
        </w:tc>
        <w:tc>
          <w:tcPr>
            <w:tcW w:w="841" w:type="pct"/>
            <w:shd w:val="clear" w:color="auto" w:fill="auto"/>
          </w:tcPr>
          <w:p w14:paraId="0EAB4DDE" w14:textId="77777777" w:rsidR="008E6A6B" w:rsidRPr="00672063" w:rsidRDefault="008E6A6B" w:rsidP="00C87FBF">
            <w:pPr>
              <w:widowControl w:val="0"/>
              <w:jc w:val="right"/>
              <w:rPr>
                <w:sz w:val="20"/>
                <w:szCs w:val="20"/>
                <w:lang w:val="es-419"/>
              </w:rPr>
            </w:pPr>
            <w:r w:rsidRPr="00672063">
              <w:rPr>
                <w:sz w:val="20"/>
                <w:szCs w:val="20"/>
                <w:lang w:val="es-419"/>
              </w:rPr>
              <w:t>9.9</w:t>
            </w:r>
          </w:p>
        </w:tc>
      </w:tr>
    </w:tbl>
    <w:p w14:paraId="3D46464A" w14:textId="77777777" w:rsidR="008E6A6B" w:rsidRPr="00672063" w:rsidRDefault="008E6A6B" w:rsidP="008E6A6B">
      <w:pPr>
        <w:widowControl w:val="0"/>
        <w:rPr>
          <w:lang w:val="es-419"/>
        </w:rPr>
      </w:pPr>
    </w:p>
    <w:p w14:paraId="4C03519C"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0DDDD92A" w14:textId="77777777" w:rsidTr="00C87FBF">
        <w:tc>
          <w:tcPr>
            <w:tcW w:w="4089" w:type="pct"/>
            <w:shd w:val="clear" w:color="auto" w:fill="auto"/>
          </w:tcPr>
          <w:p w14:paraId="365EA783"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684D1E42" w14:textId="77777777" w:rsidR="008E6A6B" w:rsidRPr="00672063" w:rsidRDefault="008E6A6B" w:rsidP="00C87FBF">
            <w:pPr>
              <w:widowControl w:val="0"/>
              <w:jc w:val="left"/>
              <w:rPr>
                <w:b/>
                <w:sz w:val="20"/>
                <w:szCs w:val="20"/>
                <w:lang w:val="es-419"/>
              </w:rPr>
            </w:pPr>
          </w:p>
        </w:tc>
        <w:tc>
          <w:tcPr>
            <w:tcW w:w="911" w:type="pct"/>
          </w:tcPr>
          <w:p w14:paraId="718EC9BA"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4E3AD40A" w14:textId="77777777" w:rsidTr="00C87FBF">
        <w:tc>
          <w:tcPr>
            <w:tcW w:w="4089" w:type="pct"/>
          </w:tcPr>
          <w:p w14:paraId="12E0C5A6"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shd w:val="clear" w:color="auto" w:fill="auto"/>
          </w:tcPr>
          <w:p w14:paraId="540B3D48" w14:textId="77777777" w:rsidR="008E6A6B" w:rsidRPr="00672063" w:rsidRDefault="008E6A6B" w:rsidP="00C87FBF">
            <w:pPr>
              <w:widowControl w:val="0"/>
              <w:jc w:val="right"/>
              <w:rPr>
                <w:sz w:val="20"/>
                <w:szCs w:val="20"/>
                <w:lang w:val="es-419"/>
              </w:rPr>
            </w:pPr>
            <w:r w:rsidRPr="00672063">
              <w:rPr>
                <w:sz w:val="20"/>
                <w:szCs w:val="20"/>
                <w:lang w:val="es-419"/>
              </w:rPr>
              <w:t>790,800</w:t>
            </w:r>
          </w:p>
        </w:tc>
      </w:tr>
      <w:tr w:rsidR="008E6A6B" w:rsidRPr="00672063" w14:paraId="6DACE7A3" w14:textId="77777777" w:rsidTr="00C87FBF">
        <w:tc>
          <w:tcPr>
            <w:tcW w:w="4089" w:type="pct"/>
          </w:tcPr>
          <w:p w14:paraId="41E55827"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shd w:val="clear" w:color="auto" w:fill="FFFFFF" w:themeFill="background1"/>
          </w:tcPr>
          <w:p w14:paraId="1673A5D0" w14:textId="77777777" w:rsidR="008E6A6B" w:rsidRPr="00672063" w:rsidRDefault="008E6A6B" w:rsidP="00C87FBF">
            <w:pPr>
              <w:widowControl w:val="0"/>
              <w:jc w:val="right"/>
              <w:rPr>
                <w:sz w:val="20"/>
                <w:szCs w:val="20"/>
                <w:lang w:val="es-419"/>
              </w:rPr>
            </w:pPr>
            <w:r w:rsidRPr="00672063">
              <w:rPr>
                <w:sz w:val="20"/>
                <w:szCs w:val="20"/>
                <w:lang w:val="es-419"/>
              </w:rPr>
              <w:t>508,635</w:t>
            </w:r>
          </w:p>
        </w:tc>
      </w:tr>
      <w:tr w:rsidR="008E6A6B" w:rsidRPr="00672063" w14:paraId="7C3CAB89" w14:textId="77777777" w:rsidTr="00C87FBF">
        <w:tc>
          <w:tcPr>
            <w:tcW w:w="4089" w:type="pct"/>
          </w:tcPr>
          <w:p w14:paraId="1D3F5892"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shd w:val="clear" w:color="auto" w:fill="FFFFFF" w:themeFill="background1"/>
          </w:tcPr>
          <w:p w14:paraId="2235925D" w14:textId="77777777" w:rsidR="008E6A6B" w:rsidRPr="00672063" w:rsidRDefault="008E6A6B" w:rsidP="00C87FBF">
            <w:pPr>
              <w:widowControl w:val="0"/>
              <w:jc w:val="right"/>
              <w:rPr>
                <w:sz w:val="20"/>
                <w:szCs w:val="20"/>
                <w:lang w:val="es-419"/>
              </w:rPr>
            </w:pPr>
            <w:r w:rsidRPr="00672063">
              <w:rPr>
                <w:sz w:val="20"/>
                <w:szCs w:val="20"/>
                <w:lang w:val="es-419"/>
              </w:rPr>
              <w:t>1,431,543</w:t>
            </w:r>
          </w:p>
        </w:tc>
      </w:tr>
      <w:tr w:rsidR="008E6A6B" w:rsidRPr="00672063" w14:paraId="5119A11D" w14:textId="77777777" w:rsidTr="00C87FBF">
        <w:tc>
          <w:tcPr>
            <w:tcW w:w="4089" w:type="pct"/>
            <w:shd w:val="clear" w:color="auto" w:fill="auto"/>
          </w:tcPr>
          <w:p w14:paraId="3E8D97FD"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shd w:val="clear" w:color="auto" w:fill="FFFFFF" w:themeFill="background1"/>
          </w:tcPr>
          <w:p w14:paraId="590C8A11" w14:textId="77777777" w:rsidR="008E6A6B" w:rsidRPr="00672063" w:rsidRDefault="008E6A6B" w:rsidP="00C87FBF">
            <w:pPr>
              <w:widowControl w:val="0"/>
              <w:jc w:val="right"/>
              <w:rPr>
                <w:sz w:val="20"/>
                <w:szCs w:val="20"/>
                <w:lang w:val="es-419"/>
              </w:rPr>
            </w:pPr>
            <w:r w:rsidRPr="00672063">
              <w:rPr>
                <w:sz w:val="20"/>
                <w:szCs w:val="20"/>
                <w:lang w:val="es-419"/>
              </w:rPr>
              <w:t>2,730,978</w:t>
            </w:r>
          </w:p>
        </w:tc>
      </w:tr>
      <w:tr w:rsidR="008E6A6B" w:rsidRPr="00672063" w14:paraId="7A18F79A" w14:textId="77777777" w:rsidTr="00C87FBF">
        <w:trPr>
          <w:trHeight w:val="143"/>
        </w:trPr>
        <w:tc>
          <w:tcPr>
            <w:tcW w:w="4089" w:type="pct"/>
          </w:tcPr>
          <w:p w14:paraId="5F46C7CD"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shd w:val="clear" w:color="auto" w:fill="auto"/>
          </w:tcPr>
          <w:p w14:paraId="396BDD63" w14:textId="77777777" w:rsidR="008E6A6B" w:rsidRPr="00672063" w:rsidRDefault="008E6A6B" w:rsidP="00C87FBF">
            <w:pPr>
              <w:widowControl w:val="0"/>
              <w:jc w:val="right"/>
              <w:rPr>
                <w:sz w:val="20"/>
                <w:szCs w:val="20"/>
                <w:lang w:val="es-419"/>
              </w:rPr>
            </w:pPr>
            <w:r w:rsidRPr="00672063">
              <w:rPr>
                <w:sz w:val="20"/>
                <w:szCs w:val="20"/>
                <w:lang w:val="es-419"/>
              </w:rPr>
              <w:t>150,000</w:t>
            </w:r>
          </w:p>
        </w:tc>
      </w:tr>
    </w:tbl>
    <w:p w14:paraId="2ADFCA94" w14:textId="77777777" w:rsidR="008E6A6B" w:rsidRPr="00672063" w:rsidRDefault="008E6A6B" w:rsidP="008E6A6B">
      <w:pPr>
        <w:spacing w:after="120"/>
        <w:rPr>
          <w:lang w:val="es-419"/>
        </w:rPr>
      </w:pPr>
    </w:p>
    <w:p w14:paraId="666B5E83"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4015C41F" w14:textId="77777777" w:rsidR="008E6A6B" w:rsidRPr="00672063" w:rsidRDefault="008E6A6B" w:rsidP="008E6A6B">
      <w:pPr>
        <w:numPr>
          <w:ilvl w:val="0"/>
          <w:numId w:val="1"/>
        </w:numPr>
        <w:spacing w:after="240"/>
        <w:outlineLvl w:val="0"/>
        <w:rPr>
          <w:lang w:val="es-419"/>
        </w:rPr>
      </w:pPr>
      <w:r w:rsidRPr="00672063">
        <w:rPr>
          <w:lang w:val="es-419"/>
        </w:rPr>
        <w:t>During the implementation of phase VI of the institutional strengthening (IS) project in Botswana, progress was made in implementing the Montreal Protocol, focusing on activities such as policy amendments, capacity</w:t>
      </w:r>
      <w:r w:rsidRPr="00672063">
        <w:rPr>
          <w:lang w:val="es-419"/>
        </w:rPr>
        <w:noBreakHyphen/>
        <w:t xml:space="preserve">building, and enforcement measures. Some key achievements included: the successful adoption of the Kigali Amendment provisions in the “Draft controlled substances Regulations”, as a name change to “ODS Regulations of 2014”, meant to reflect the inclusion of HFCs which are not </w:t>
      </w:r>
      <w:r w:rsidRPr="00672063">
        <w:rPr>
          <w:lang w:val="es-419"/>
        </w:rPr>
        <w:lastRenderedPageBreak/>
        <w:t>ODS; enhanced coordination among stakeholders; and timely submission of country programme and Article 7 data. Challenges encountered during this phase included delays in project development which are documented and with solutions proposed for future implementation.</w:t>
      </w:r>
    </w:p>
    <w:p w14:paraId="1E11AEC2" w14:textId="77777777" w:rsidR="008E6A6B" w:rsidRPr="00672063" w:rsidRDefault="008E6A6B" w:rsidP="008E6A6B">
      <w:pPr>
        <w:widowControl w:val="0"/>
        <w:spacing w:after="240"/>
        <w:rPr>
          <w:lang w:val="es-419"/>
        </w:rPr>
      </w:pPr>
      <w:r w:rsidRPr="00672063">
        <w:rPr>
          <w:u w:val="single"/>
          <w:lang w:val="es-419"/>
        </w:rPr>
        <w:t>Plan of action</w:t>
      </w:r>
    </w:p>
    <w:p w14:paraId="276A059F" w14:textId="77777777" w:rsidR="008E6A6B" w:rsidRPr="00672063" w:rsidRDefault="008E6A6B" w:rsidP="008E6A6B">
      <w:pPr>
        <w:widowControl w:val="0"/>
        <w:numPr>
          <w:ilvl w:val="0"/>
          <w:numId w:val="1"/>
        </w:numPr>
        <w:spacing w:after="240"/>
        <w:outlineLvl w:val="0"/>
        <w:rPr>
          <w:lang w:val="es-419"/>
        </w:rPr>
      </w:pPr>
      <w:r w:rsidRPr="00672063">
        <w:rPr>
          <w:lang w:val="es-419"/>
        </w:rPr>
        <w:t>Activities planned for the upcoming phase are aimed at maintaining compliance with the Montreal Protocol, such as further amendments to national regulations, continued capacity</w:t>
      </w:r>
      <w:r w:rsidRPr="00672063">
        <w:rPr>
          <w:lang w:val="es-419"/>
        </w:rPr>
        <w:noBreakHyphen/>
        <w:t>building for Customs officers and technicians, strengthened public awareness campaigns, timely implementation of project activities, timely data reporting, and improved stakeholder coordination through the Ozone Steering Committee. Key objectives include achieving the targets set for the phase-out of HCFCs and the phase</w:t>
      </w:r>
      <w:r w:rsidRPr="00672063">
        <w:rPr>
          <w:lang w:val="es-419"/>
        </w:rPr>
        <w:noBreakHyphen/>
        <w:t>down of HFCs, enhancing stakeholder engagement, and integrating gender mainstreaming into project activities.</w:t>
      </w:r>
    </w:p>
    <w:p w14:paraId="296660A2"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5795DF59" w14:textId="77777777" w:rsidR="008E6A6B" w:rsidRPr="00672063" w:rsidRDefault="008E6A6B" w:rsidP="008E6A6B">
      <w:pPr>
        <w:numPr>
          <w:ilvl w:val="0"/>
          <w:numId w:val="1"/>
        </w:numPr>
        <w:spacing w:after="240"/>
        <w:outlineLvl w:val="0"/>
        <w:rPr>
          <w:lang w:val="es-419"/>
        </w:rPr>
      </w:pPr>
      <w:r w:rsidRPr="00672063">
        <w:rPr>
          <w:lang w:val="es-419"/>
        </w:rPr>
        <w:t>Key risks include challenges in hiring qualified national consultants, potential delays in project implementation, and the need for higher government buy-in. To mitigate these risks, the assessment recommends measures such as retaining funds for direct procurement of consultants by the implementing agency and conducting high-level engagement workshops. Continuous capacity</w:t>
      </w:r>
      <w:r w:rsidRPr="00672063">
        <w:rPr>
          <w:lang w:val="es-419"/>
        </w:rPr>
        <w:noBreakHyphen/>
        <w:t>building and stakeholder support will also be done to sustain project outcomes and ensure compliance with the Protocol.</w:t>
      </w:r>
    </w:p>
    <w:p w14:paraId="2BA63186" w14:textId="77777777" w:rsidR="008E6A6B" w:rsidRPr="00672063" w:rsidRDefault="008E6A6B" w:rsidP="008E6A6B">
      <w:pPr>
        <w:widowControl w:val="0"/>
        <w:spacing w:after="120"/>
        <w:rPr>
          <w:b/>
          <w:bCs/>
          <w:color w:val="000000" w:themeColor="text1"/>
          <w:lang w:val="es-419"/>
        </w:rPr>
      </w:pPr>
      <w:r w:rsidRPr="00672063">
        <w:rPr>
          <w:b/>
          <w:color w:val="000000" w:themeColor="text1"/>
          <w:lang w:val="es-419"/>
        </w:rPr>
        <w:t>Brunei Darussalam</w:t>
      </w:r>
      <w:r w:rsidRPr="00672063">
        <w:rPr>
          <w:b/>
          <w:bCs/>
          <w:color w:val="000000" w:themeColor="text1"/>
          <w:lang w:val="es-419"/>
        </w:rPr>
        <w:t>: Renewal of institutional strengthening</w:t>
      </w:r>
    </w:p>
    <w:tbl>
      <w:tblPr>
        <w:tblStyle w:val="TableGrid99"/>
        <w:tblW w:w="5000" w:type="pct"/>
        <w:jc w:val="center"/>
        <w:tblLook w:val="01E0" w:firstRow="1" w:lastRow="1" w:firstColumn="1" w:lastColumn="1" w:noHBand="0" w:noVBand="0"/>
      </w:tblPr>
      <w:tblGrid>
        <w:gridCol w:w="6479"/>
        <w:gridCol w:w="1298"/>
        <w:gridCol w:w="1573"/>
      </w:tblGrid>
      <w:tr w:rsidR="008E6A6B" w:rsidRPr="00672063" w14:paraId="7D1BB6FF" w14:textId="77777777" w:rsidTr="00C87FBF">
        <w:trPr>
          <w:trHeight w:val="278"/>
          <w:tblHeader/>
          <w:jc w:val="center"/>
        </w:trPr>
        <w:tc>
          <w:tcPr>
            <w:tcW w:w="4159" w:type="pct"/>
            <w:gridSpan w:val="2"/>
            <w:tcBorders>
              <w:bottom w:val="single" w:sz="4" w:space="0" w:color="auto"/>
            </w:tcBorders>
          </w:tcPr>
          <w:p w14:paraId="21C6B381" w14:textId="77777777" w:rsidR="008E6A6B" w:rsidRPr="00672063" w:rsidRDefault="008E6A6B" w:rsidP="00C87FBF">
            <w:pPr>
              <w:widowControl w:val="0"/>
              <w:rPr>
                <w:b/>
                <w:sz w:val="20"/>
                <w:szCs w:val="20"/>
                <w:lang w:val="es-419"/>
              </w:rPr>
            </w:pPr>
            <w:r w:rsidRPr="00672063">
              <w:rPr>
                <w:b/>
                <w:sz w:val="20"/>
                <w:szCs w:val="20"/>
                <w:lang w:val="es-419"/>
              </w:rPr>
              <w:t>Summary of the project and country profile</w:t>
            </w:r>
          </w:p>
        </w:tc>
        <w:tc>
          <w:tcPr>
            <w:tcW w:w="841" w:type="pct"/>
          </w:tcPr>
          <w:p w14:paraId="5EE11CD3" w14:textId="77777777" w:rsidR="008E6A6B" w:rsidRPr="00672063" w:rsidRDefault="008E6A6B" w:rsidP="00C87FBF">
            <w:pPr>
              <w:widowControl w:val="0"/>
              <w:jc w:val="right"/>
              <w:rPr>
                <w:b/>
                <w:sz w:val="20"/>
                <w:szCs w:val="20"/>
                <w:lang w:val="es-419"/>
              </w:rPr>
            </w:pPr>
          </w:p>
        </w:tc>
      </w:tr>
      <w:tr w:rsidR="008E6A6B" w:rsidRPr="00672063" w14:paraId="0AB82405" w14:textId="77777777" w:rsidTr="00C87FBF">
        <w:trPr>
          <w:trHeight w:val="233"/>
          <w:jc w:val="center"/>
        </w:trPr>
        <w:tc>
          <w:tcPr>
            <w:tcW w:w="4159" w:type="pct"/>
            <w:gridSpan w:val="2"/>
            <w:tcBorders>
              <w:bottom w:val="single" w:sz="4" w:space="0" w:color="auto"/>
            </w:tcBorders>
          </w:tcPr>
          <w:p w14:paraId="2B484781" w14:textId="77777777" w:rsidR="008E6A6B" w:rsidRPr="00672063" w:rsidRDefault="008E6A6B" w:rsidP="00C87FBF">
            <w:pPr>
              <w:widowControl w:val="0"/>
              <w:rPr>
                <w:sz w:val="20"/>
                <w:szCs w:val="20"/>
                <w:lang w:val="es-419"/>
              </w:rPr>
            </w:pPr>
            <w:r w:rsidRPr="00672063">
              <w:rPr>
                <w:sz w:val="20"/>
                <w:szCs w:val="20"/>
                <w:lang w:val="es-419"/>
              </w:rPr>
              <w:t>Implementing agency:</w:t>
            </w:r>
          </w:p>
        </w:tc>
        <w:tc>
          <w:tcPr>
            <w:tcW w:w="841" w:type="pct"/>
            <w:tcBorders>
              <w:bottom w:val="single" w:sz="4" w:space="0" w:color="auto"/>
            </w:tcBorders>
          </w:tcPr>
          <w:p w14:paraId="0EEBE4E0" w14:textId="77777777" w:rsidR="008E6A6B" w:rsidRPr="00672063" w:rsidRDefault="008E6A6B" w:rsidP="00C87FBF">
            <w:pPr>
              <w:widowControl w:val="0"/>
              <w:jc w:val="center"/>
              <w:rPr>
                <w:sz w:val="20"/>
                <w:szCs w:val="20"/>
                <w:lang w:val="es-419"/>
              </w:rPr>
            </w:pPr>
            <w:r w:rsidRPr="00672063">
              <w:rPr>
                <w:sz w:val="20"/>
                <w:szCs w:val="20"/>
                <w:lang w:val="es-419"/>
              </w:rPr>
              <w:t>UNEP</w:t>
            </w:r>
          </w:p>
        </w:tc>
      </w:tr>
      <w:tr w:rsidR="008E6A6B" w:rsidRPr="00672063" w14:paraId="7E48B611" w14:textId="77777777" w:rsidTr="00C87FBF">
        <w:trPr>
          <w:trHeight w:val="233"/>
          <w:jc w:val="center"/>
        </w:trPr>
        <w:tc>
          <w:tcPr>
            <w:tcW w:w="4159" w:type="pct"/>
            <w:gridSpan w:val="2"/>
            <w:tcBorders>
              <w:top w:val="single" w:sz="4" w:space="0" w:color="auto"/>
              <w:left w:val="single" w:sz="4" w:space="0" w:color="auto"/>
              <w:bottom w:val="nil"/>
              <w:right w:val="single" w:sz="4" w:space="0" w:color="auto"/>
            </w:tcBorders>
          </w:tcPr>
          <w:p w14:paraId="554A8199" w14:textId="77777777" w:rsidR="008E6A6B" w:rsidRPr="00672063" w:rsidRDefault="008E6A6B" w:rsidP="00C87FBF">
            <w:pPr>
              <w:widowControl w:val="0"/>
              <w:rPr>
                <w:sz w:val="20"/>
                <w:szCs w:val="20"/>
                <w:lang w:val="es-419"/>
              </w:rPr>
            </w:pPr>
            <w:r w:rsidRPr="00672063">
              <w:rPr>
                <w:sz w:val="20"/>
                <w:szCs w:val="20"/>
                <w:lang w:val="es-419"/>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265AA3C0" w14:textId="77777777" w:rsidR="008E6A6B" w:rsidRPr="00672063" w:rsidRDefault="008E6A6B" w:rsidP="00C87FBF">
            <w:pPr>
              <w:widowControl w:val="0"/>
              <w:jc w:val="right"/>
              <w:rPr>
                <w:sz w:val="20"/>
                <w:szCs w:val="20"/>
                <w:lang w:val="es-419"/>
              </w:rPr>
            </w:pPr>
          </w:p>
        </w:tc>
      </w:tr>
      <w:tr w:rsidR="008E6A6B" w:rsidRPr="00672063" w14:paraId="11D522D6"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467DA8A8" w14:textId="77777777" w:rsidR="008E6A6B" w:rsidRPr="00672063" w:rsidRDefault="008E6A6B" w:rsidP="00C87FBF">
            <w:pPr>
              <w:widowControl w:val="0"/>
              <w:ind w:left="5249" w:right="-198"/>
              <w:jc w:val="left"/>
              <w:rPr>
                <w:sz w:val="20"/>
                <w:szCs w:val="20"/>
                <w:lang w:val="es-419"/>
              </w:rPr>
            </w:pPr>
            <w:r w:rsidRPr="00672063">
              <w:rPr>
                <w:sz w:val="20"/>
                <w:szCs w:val="20"/>
                <w:lang w:val="es-419"/>
              </w:rPr>
              <w:t>Phase I:</w:t>
            </w:r>
          </w:p>
        </w:tc>
        <w:tc>
          <w:tcPr>
            <w:tcW w:w="694" w:type="pct"/>
            <w:tcBorders>
              <w:top w:val="nil"/>
              <w:left w:val="nil"/>
              <w:bottom w:val="nil"/>
              <w:right w:val="single" w:sz="4" w:space="0" w:color="auto"/>
            </w:tcBorders>
            <w:shd w:val="clear" w:color="auto" w:fill="FFFFFF" w:themeFill="background1"/>
            <w:vAlign w:val="bottom"/>
          </w:tcPr>
          <w:p w14:paraId="5DBBFFE2" w14:textId="77777777" w:rsidR="008E6A6B" w:rsidRPr="00672063" w:rsidRDefault="008E6A6B" w:rsidP="00C87FBF">
            <w:pPr>
              <w:widowControl w:val="0"/>
              <w:jc w:val="right"/>
              <w:rPr>
                <w:sz w:val="20"/>
                <w:szCs w:val="20"/>
                <w:lang w:val="es-419"/>
              </w:rPr>
            </w:pPr>
            <w:r w:rsidRPr="00672063">
              <w:rPr>
                <w:sz w:val="20"/>
                <w:szCs w:val="20"/>
                <w:lang w:val="es-419"/>
              </w:rPr>
              <w:t>Nov-98</w:t>
            </w:r>
          </w:p>
        </w:tc>
        <w:tc>
          <w:tcPr>
            <w:tcW w:w="841" w:type="pct"/>
            <w:tcBorders>
              <w:top w:val="nil"/>
              <w:left w:val="single" w:sz="4" w:space="0" w:color="auto"/>
              <w:bottom w:val="nil"/>
              <w:right w:val="single" w:sz="4" w:space="0" w:color="auto"/>
            </w:tcBorders>
            <w:shd w:val="clear" w:color="auto" w:fill="FFFFFF" w:themeFill="background1"/>
          </w:tcPr>
          <w:p w14:paraId="10546C8D" w14:textId="77777777" w:rsidR="008E6A6B" w:rsidRPr="00672063" w:rsidRDefault="008E6A6B" w:rsidP="00C87FBF">
            <w:pPr>
              <w:widowControl w:val="0"/>
              <w:jc w:val="right"/>
              <w:rPr>
                <w:sz w:val="20"/>
                <w:szCs w:val="20"/>
                <w:lang w:val="es-419"/>
              </w:rPr>
            </w:pPr>
            <w:r w:rsidRPr="00672063">
              <w:rPr>
                <w:sz w:val="20"/>
                <w:szCs w:val="20"/>
                <w:lang w:val="es-419"/>
              </w:rPr>
              <w:t>90,400</w:t>
            </w:r>
          </w:p>
        </w:tc>
      </w:tr>
      <w:tr w:rsidR="008E6A6B" w:rsidRPr="00672063" w14:paraId="64EA8D21"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38A61567" w14:textId="77777777" w:rsidR="008E6A6B" w:rsidRPr="00672063" w:rsidRDefault="008E6A6B" w:rsidP="00C87FBF">
            <w:pPr>
              <w:widowControl w:val="0"/>
              <w:ind w:left="5249" w:right="-198"/>
              <w:jc w:val="left"/>
              <w:rPr>
                <w:sz w:val="20"/>
                <w:szCs w:val="20"/>
                <w:lang w:val="es-419"/>
              </w:rPr>
            </w:pPr>
            <w:r w:rsidRPr="00672063">
              <w:rPr>
                <w:sz w:val="20"/>
                <w:szCs w:val="20"/>
                <w:lang w:val="es-419"/>
              </w:rPr>
              <w:t>Phase II:</w:t>
            </w:r>
          </w:p>
        </w:tc>
        <w:tc>
          <w:tcPr>
            <w:tcW w:w="694" w:type="pct"/>
            <w:tcBorders>
              <w:top w:val="nil"/>
              <w:left w:val="nil"/>
              <w:bottom w:val="nil"/>
              <w:right w:val="single" w:sz="4" w:space="0" w:color="auto"/>
            </w:tcBorders>
            <w:shd w:val="clear" w:color="auto" w:fill="FFFFFF" w:themeFill="background1"/>
            <w:vAlign w:val="bottom"/>
          </w:tcPr>
          <w:p w14:paraId="568FE9F5" w14:textId="77777777" w:rsidR="008E6A6B" w:rsidRPr="00672063" w:rsidRDefault="008E6A6B" w:rsidP="00C87FBF">
            <w:pPr>
              <w:widowControl w:val="0"/>
              <w:jc w:val="right"/>
              <w:rPr>
                <w:sz w:val="20"/>
                <w:szCs w:val="20"/>
                <w:lang w:val="es-419"/>
              </w:rPr>
            </w:pPr>
            <w:r w:rsidRPr="00672063">
              <w:rPr>
                <w:sz w:val="20"/>
                <w:szCs w:val="20"/>
                <w:lang w:val="es-419"/>
              </w:rPr>
              <w:t>Jul-04</w:t>
            </w:r>
          </w:p>
        </w:tc>
        <w:tc>
          <w:tcPr>
            <w:tcW w:w="841" w:type="pct"/>
            <w:tcBorders>
              <w:top w:val="nil"/>
              <w:left w:val="single" w:sz="4" w:space="0" w:color="auto"/>
              <w:bottom w:val="nil"/>
              <w:right w:val="single" w:sz="4" w:space="0" w:color="auto"/>
            </w:tcBorders>
            <w:shd w:val="clear" w:color="auto" w:fill="FFFFFF" w:themeFill="background1"/>
          </w:tcPr>
          <w:p w14:paraId="6A0F382A" w14:textId="77777777" w:rsidR="008E6A6B" w:rsidRPr="00672063" w:rsidRDefault="008E6A6B" w:rsidP="00C87FBF">
            <w:pPr>
              <w:widowControl w:val="0"/>
              <w:jc w:val="right"/>
              <w:rPr>
                <w:sz w:val="20"/>
                <w:szCs w:val="20"/>
                <w:lang w:val="es-419"/>
              </w:rPr>
            </w:pPr>
            <w:r w:rsidRPr="00672063">
              <w:rPr>
                <w:sz w:val="20"/>
                <w:szCs w:val="20"/>
                <w:lang w:val="es-419"/>
              </w:rPr>
              <w:t>70,000</w:t>
            </w:r>
          </w:p>
        </w:tc>
      </w:tr>
      <w:tr w:rsidR="008E6A6B" w:rsidRPr="00672063" w14:paraId="6E2D8812"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15351E15" w14:textId="77777777" w:rsidR="008E6A6B" w:rsidRPr="00672063" w:rsidRDefault="008E6A6B" w:rsidP="00C87FBF">
            <w:pPr>
              <w:widowControl w:val="0"/>
              <w:ind w:left="5249" w:right="-198"/>
              <w:jc w:val="left"/>
              <w:rPr>
                <w:sz w:val="20"/>
                <w:szCs w:val="20"/>
                <w:lang w:val="es-419"/>
              </w:rPr>
            </w:pPr>
            <w:r w:rsidRPr="00672063">
              <w:rPr>
                <w:sz w:val="20"/>
                <w:szCs w:val="20"/>
                <w:lang w:val="es-419"/>
              </w:rPr>
              <w:t>Phase III:</w:t>
            </w:r>
          </w:p>
        </w:tc>
        <w:tc>
          <w:tcPr>
            <w:tcW w:w="694" w:type="pct"/>
            <w:tcBorders>
              <w:top w:val="nil"/>
              <w:left w:val="nil"/>
              <w:bottom w:val="nil"/>
              <w:right w:val="single" w:sz="4" w:space="0" w:color="auto"/>
            </w:tcBorders>
            <w:shd w:val="clear" w:color="auto" w:fill="FFFFFF" w:themeFill="background1"/>
            <w:vAlign w:val="bottom"/>
          </w:tcPr>
          <w:p w14:paraId="31CFBF1B" w14:textId="77777777" w:rsidR="008E6A6B" w:rsidRPr="00672063" w:rsidRDefault="008E6A6B" w:rsidP="00C87FBF">
            <w:pPr>
              <w:widowControl w:val="0"/>
              <w:jc w:val="right"/>
              <w:rPr>
                <w:sz w:val="20"/>
                <w:szCs w:val="20"/>
                <w:lang w:val="es-419"/>
              </w:rPr>
            </w:pPr>
            <w:r w:rsidRPr="00672063">
              <w:rPr>
                <w:sz w:val="20"/>
                <w:szCs w:val="20"/>
                <w:lang w:val="es-419"/>
              </w:rPr>
              <w:t>Jul-12</w:t>
            </w:r>
          </w:p>
        </w:tc>
        <w:tc>
          <w:tcPr>
            <w:tcW w:w="841" w:type="pct"/>
            <w:tcBorders>
              <w:top w:val="nil"/>
              <w:left w:val="single" w:sz="4" w:space="0" w:color="auto"/>
              <w:bottom w:val="nil"/>
              <w:right w:val="single" w:sz="4" w:space="0" w:color="auto"/>
            </w:tcBorders>
            <w:shd w:val="clear" w:color="auto" w:fill="FFFFFF" w:themeFill="background1"/>
          </w:tcPr>
          <w:p w14:paraId="09E3407C" w14:textId="77777777" w:rsidR="008E6A6B" w:rsidRPr="00672063" w:rsidRDefault="008E6A6B" w:rsidP="00C87FBF">
            <w:pPr>
              <w:widowControl w:val="0"/>
              <w:jc w:val="right"/>
              <w:rPr>
                <w:sz w:val="20"/>
                <w:szCs w:val="20"/>
                <w:lang w:val="es-419"/>
              </w:rPr>
            </w:pPr>
            <w:r w:rsidRPr="00672063">
              <w:rPr>
                <w:sz w:val="20"/>
                <w:szCs w:val="20"/>
                <w:lang w:val="es-419"/>
              </w:rPr>
              <w:t>70,000</w:t>
            </w:r>
          </w:p>
        </w:tc>
      </w:tr>
      <w:tr w:rsidR="008E6A6B" w:rsidRPr="00672063" w14:paraId="2169A1E2"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63CA0F20" w14:textId="77777777" w:rsidR="008E6A6B" w:rsidRPr="00672063" w:rsidRDefault="008E6A6B" w:rsidP="00C87FBF">
            <w:pPr>
              <w:widowControl w:val="0"/>
              <w:ind w:left="5249" w:right="-198"/>
              <w:jc w:val="left"/>
              <w:rPr>
                <w:sz w:val="20"/>
                <w:szCs w:val="20"/>
                <w:lang w:val="es-419"/>
              </w:rPr>
            </w:pPr>
            <w:r w:rsidRPr="00672063">
              <w:rPr>
                <w:sz w:val="20"/>
                <w:szCs w:val="20"/>
                <w:lang w:val="es-419"/>
              </w:rPr>
              <w:t>Phase IV:</w:t>
            </w:r>
          </w:p>
        </w:tc>
        <w:tc>
          <w:tcPr>
            <w:tcW w:w="694" w:type="pct"/>
            <w:tcBorders>
              <w:top w:val="nil"/>
              <w:left w:val="nil"/>
              <w:bottom w:val="nil"/>
              <w:right w:val="single" w:sz="4" w:space="0" w:color="auto"/>
            </w:tcBorders>
            <w:shd w:val="clear" w:color="auto" w:fill="FFFFFF" w:themeFill="background1"/>
            <w:vAlign w:val="bottom"/>
          </w:tcPr>
          <w:p w14:paraId="59B330BD" w14:textId="77777777" w:rsidR="008E6A6B" w:rsidRPr="00672063" w:rsidRDefault="008E6A6B" w:rsidP="00C87FBF">
            <w:pPr>
              <w:widowControl w:val="0"/>
              <w:tabs>
                <w:tab w:val="left" w:pos="6840"/>
              </w:tabs>
              <w:ind w:left="-108"/>
              <w:jc w:val="right"/>
              <w:rPr>
                <w:sz w:val="20"/>
                <w:szCs w:val="20"/>
                <w:lang w:val="es-419"/>
              </w:rPr>
            </w:pPr>
            <w:r w:rsidRPr="00672063">
              <w:rPr>
                <w:sz w:val="20"/>
                <w:szCs w:val="20"/>
                <w:lang w:val="es-419"/>
              </w:rPr>
              <w:t>Nov-14</w:t>
            </w:r>
          </w:p>
        </w:tc>
        <w:tc>
          <w:tcPr>
            <w:tcW w:w="841" w:type="pct"/>
            <w:tcBorders>
              <w:top w:val="nil"/>
              <w:left w:val="single" w:sz="4" w:space="0" w:color="auto"/>
              <w:bottom w:val="nil"/>
              <w:right w:val="single" w:sz="4" w:space="0" w:color="auto"/>
            </w:tcBorders>
            <w:shd w:val="clear" w:color="auto" w:fill="FFFFFF" w:themeFill="background1"/>
          </w:tcPr>
          <w:p w14:paraId="4A61B500" w14:textId="77777777" w:rsidR="008E6A6B" w:rsidRPr="00672063" w:rsidRDefault="008E6A6B" w:rsidP="00C87FBF">
            <w:pPr>
              <w:widowControl w:val="0"/>
              <w:jc w:val="right"/>
              <w:rPr>
                <w:sz w:val="20"/>
                <w:szCs w:val="20"/>
                <w:lang w:val="es-419"/>
              </w:rPr>
            </w:pPr>
            <w:r w:rsidRPr="00672063">
              <w:rPr>
                <w:sz w:val="20"/>
                <w:szCs w:val="20"/>
                <w:lang w:val="es-419"/>
              </w:rPr>
              <w:t>70,000</w:t>
            </w:r>
          </w:p>
        </w:tc>
      </w:tr>
      <w:tr w:rsidR="008E6A6B" w:rsidRPr="00672063" w14:paraId="424A2DC8"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6C742F9E" w14:textId="77777777" w:rsidR="008E6A6B" w:rsidRPr="00672063" w:rsidRDefault="008E6A6B" w:rsidP="00C87FBF">
            <w:pPr>
              <w:widowControl w:val="0"/>
              <w:ind w:left="5249" w:right="-198"/>
              <w:jc w:val="left"/>
              <w:rPr>
                <w:sz w:val="20"/>
                <w:szCs w:val="20"/>
                <w:lang w:val="es-419"/>
              </w:rPr>
            </w:pPr>
            <w:r w:rsidRPr="00672063">
              <w:rPr>
                <w:sz w:val="20"/>
                <w:szCs w:val="20"/>
                <w:lang w:val="es-419"/>
              </w:rPr>
              <w:t>Phase V:</w:t>
            </w:r>
          </w:p>
        </w:tc>
        <w:tc>
          <w:tcPr>
            <w:tcW w:w="694" w:type="pct"/>
            <w:tcBorders>
              <w:top w:val="nil"/>
              <w:left w:val="nil"/>
              <w:bottom w:val="nil"/>
              <w:right w:val="single" w:sz="4" w:space="0" w:color="auto"/>
            </w:tcBorders>
            <w:shd w:val="clear" w:color="auto" w:fill="FFFFFF" w:themeFill="background1"/>
            <w:vAlign w:val="bottom"/>
          </w:tcPr>
          <w:p w14:paraId="4053BC68" w14:textId="77777777" w:rsidR="008E6A6B" w:rsidRPr="00672063" w:rsidRDefault="008E6A6B" w:rsidP="00C87FBF">
            <w:pPr>
              <w:widowControl w:val="0"/>
              <w:tabs>
                <w:tab w:val="left" w:pos="6840"/>
              </w:tabs>
              <w:ind w:left="-108"/>
              <w:jc w:val="right"/>
              <w:rPr>
                <w:sz w:val="20"/>
                <w:szCs w:val="20"/>
                <w:lang w:val="es-419"/>
              </w:rPr>
            </w:pPr>
            <w:r w:rsidRPr="00672063">
              <w:rPr>
                <w:sz w:val="20"/>
                <w:szCs w:val="20"/>
                <w:lang w:val="es-419"/>
              </w:rPr>
              <w:t>May-16</w:t>
            </w:r>
          </w:p>
        </w:tc>
        <w:tc>
          <w:tcPr>
            <w:tcW w:w="841" w:type="pct"/>
            <w:tcBorders>
              <w:top w:val="nil"/>
              <w:left w:val="single" w:sz="4" w:space="0" w:color="auto"/>
              <w:bottom w:val="nil"/>
              <w:right w:val="single" w:sz="4" w:space="0" w:color="auto"/>
            </w:tcBorders>
            <w:shd w:val="clear" w:color="auto" w:fill="FFFFFF" w:themeFill="background1"/>
          </w:tcPr>
          <w:p w14:paraId="676FACEF" w14:textId="77777777" w:rsidR="008E6A6B" w:rsidRPr="00672063" w:rsidRDefault="008E6A6B" w:rsidP="00C87FBF">
            <w:pPr>
              <w:widowControl w:val="0"/>
              <w:jc w:val="right"/>
              <w:rPr>
                <w:sz w:val="20"/>
                <w:szCs w:val="20"/>
                <w:lang w:val="es-419"/>
              </w:rPr>
            </w:pPr>
            <w:r w:rsidRPr="00672063">
              <w:rPr>
                <w:sz w:val="20"/>
                <w:szCs w:val="20"/>
                <w:lang w:val="es-419"/>
              </w:rPr>
              <w:t>89,600</w:t>
            </w:r>
          </w:p>
        </w:tc>
      </w:tr>
      <w:tr w:rsidR="008E6A6B" w:rsidRPr="00672063" w14:paraId="245C318B"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32CB2D25" w14:textId="77777777" w:rsidR="008E6A6B" w:rsidRPr="00672063" w:rsidRDefault="008E6A6B" w:rsidP="00C87FBF">
            <w:pPr>
              <w:widowControl w:val="0"/>
              <w:ind w:left="5249" w:right="-198"/>
              <w:jc w:val="left"/>
              <w:rPr>
                <w:sz w:val="20"/>
                <w:szCs w:val="20"/>
                <w:lang w:val="es-419"/>
              </w:rPr>
            </w:pPr>
            <w:r w:rsidRPr="00672063">
              <w:rPr>
                <w:sz w:val="20"/>
                <w:szCs w:val="20"/>
                <w:lang w:val="es-419"/>
              </w:rPr>
              <w:t>Phase VI:</w:t>
            </w:r>
          </w:p>
        </w:tc>
        <w:tc>
          <w:tcPr>
            <w:tcW w:w="694" w:type="pct"/>
            <w:tcBorders>
              <w:top w:val="nil"/>
              <w:left w:val="nil"/>
              <w:bottom w:val="nil"/>
              <w:right w:val="single" w:sz="4" w:space="0" w:color="auto"/>
            </w:tcBorders>
            <w:shd w:val="clear" w:color="auto" w:fill="FFFFFF" w:themeFill="background1"/>
            <w:vAlign w:val="bottom"/>
          </w:tcPr>
          <w:p w14:paraId="378FB5F7" w14:textId="77777777" w:rsidR="008E6A6B" w:rsidRPr="00672063" w:rsidRDefault="008E6A6B" w:rsidP="00C87FBF">
            <w:pPr>
              <w:widowControl w:val="0"/>
              <w:tabs>
                <w:tab w:val="left" w:pos="6840"/>
              </w:tabs>
              <w:ind w:left="-108"/>
              <w:jc w:val="right"/>
              <w:rPr>
                <w:sz w:val="20"/>
                <w:szCs w:val="20"/>
                <w:lang w:val="es-419"/>
              </w:rPr>
            </w:pPr>
            <w:r w:rsidRPr="00672063">
              <w:rPr>
                <w:sz w:val="20"/>
                <w:szCs w:val="20"/>
                <w:lang w:val="es-419"/>
              </w:rPr>
              <w:t>Dec-18</w:t>
            </w:r>
          </w:p>
        </w:tc>
        <w:tc>
          <w:tcPr>
            <w:tcW w:w="841" w:type="pct"/>
            <w:tcBorders>
              <w:top w:val="nil"/>
              <w:left w:val="single" w:sz="4" w:space="0" w:color="auto"/>
              <w:bottom w:val="nil"/>
              <w:right w:val="single" w:sz="4" w:space="0" w:color="auto"/>
            </w:tcBorders>
            <w:shd w:val="clear" w:color="auto" w:fill="FFFFFF" w:themeFill="background1"/>
          </w:tcPr>
          <w:p w14:paraId="1F449030" w14:textId="77777777" w:rsidR="008E6A6B" w:rsidRPr="00672063" w:rsidRDefault="008E6A6B" w:rsidP="00C87FBF">
            <w:pPr>
              <w:widowControl w:val="0"/>
              <w:jc w:val="right"/>
              <w:rPr>
                <w:sz w:val="20"/>
                <w:szCs w:val="20"/>
                <w:lang w:val="es-419"/>
              </w:rPr>
            </w:pPr>
            <w:r w:rsidRPr="00672063">
              <w:rPr>
                <w:sz w:val="20"/>
                <w:szCs w:val="20"/>
                <w:lang w:val="es-419"/>
              </w:rPr>
              <w:t>89,600</w:t>
            </w:r>
          </w:p>
        </w:tc>
      </w:tr>
      <w:tr w:rsidR="008E6A6B" w:rsidRPr="00672063" w14:paraId="40DFCC22"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7FE56C7F" w14:textId="77777777" w:rsidR="008E6A6B" w:rsidRPr="00672063" w:rsidRDefault="008E6A6B" w:rsidP="00C87FBF">
            <w:pPr>
              <w:widowControl w:val="0"/>
              <w:ind w:left="5249" w:right="-198"/>
              <w:jc w:val="left"/>
              <w:rPr>
                <w:sz w:val="20"/>
                <w:szCs w:val="20"/>
                <w:lang w:val="es-419"/>
              </w:rPr>
            </w:pPr>
            <w:r w:rsidRPr="00672063">
              <w:rPr>
                <w:sz w:val="20"/>
                <w:szCs w:val="20"/>
                <w:lang w:val="es-419"/>
              </w:rPr>
              <w:t>Phase VII:</w:t>
            </w:r>
          </w:p>
        </w:tc>
        <w:tc>
          <w:tcPr>
            <w:tcW w:w="694" w:type="pct"/>
            <w:tcBorders>
              <w:top w:val="nil"/>
              <w:left w:val="nil"/>
              <w:bottom w:val="nil"/>
              <w:right w:val="single" w:sz="4" w:space="0" w:color="auto"/>
            </w:tcBorders>
            <w:shd w:val="clear" w:color="auto" w:fill="FFFFFF" w:themeFill="background1"/>
            <w:vAlign w:val="bottom"/>
          </w:tcPr>
          <w:p w14:paraId="1F803D86" w14:textId="77777777" w:rsidR="008E6A6B" w:rsidRPr="00672063" w:rsidRDefault="008E6A6B" w:rsidP="00C87FBF">
            <w:pPr>
              <w:widowControl w:val="0"/>
              <w:tabs>
                <w:tab w:val="left" w:pos="6840"/>
              </w:tabs>
              <w:ind w:left="-108"/>
              <w:jc w:val="right"/>
              <w:rPr>
                <w:sz w:val="20"/>
                <w:szCs w:val="20"/>
                <w:lang w:val="es-419"/>
              </w:rPr>
            </w:pPr>
            <w:r w:rsidRPr="00672063">
              <w:rPr>
                <w:sz w:val="20"/>
                <w:szCs w:val="20"/>
                <w:lang w:val="es-419"/>
              </w:rPr>
              <w:t>Dec-20</w:t>
            </w:r>
          </w:p>
        </w:tc>
        <w:tc>
          <w:tcPr>
            <w:tcW w:w="841" w:type="pct"/>
            <w:tcBorders>
              <w:top w:val="nil"/>
              <w:left w:val="single" w:sz="4" w:space="0" w:color="auto"/>
              <w:bottom w:val="nil"/>
              <w:right w:val="single" w:sz="4" w:space="0" w:color="auto"/>
            </w:tcBorders>
            <w:shd w:val="clear" w:color="auto" w:fill="FFFFFF" w:themeFill="background1"/>
          </w:tcPr>
          <w:p w14:paraId="15C4FB0D" w14:textId="77777777" w:rsidR="008E6A6B" w:rsidRPr="00672063" w:rsidRDefault="008E6A6B" w:rsidP="00C87FBF">
            <w:pPr>
              <w:widowControl w:val="0"/>
              <w:jc w:val="right"/>
              <w:rPr>
                <w:sz w:val="20"/>
                <w:szCs w:val="20"/>
                <w:lang w:val="es-419"/>
              </w:rPr>
            </w:pPr>
            <w:r w:rsidRPr="00672063">
              <w:rPr>
                <w:sz w:val="20"/>
                <w:szCs w:val="20"/>
                <w:lang w:val="es-419"/>
              </w:rPr>
              <w:t>89,600</w:t>
            </w:r>
          </w:p>
        </w:tc>
      </w:tr>
      <w:tr w:rsidR="008E6A6B" w:rsidRPr="00672063" w14:paraId="0BB316C4"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64A706D8" w14:textId="77777777" w:rsidR="008E6A6B" w:rsidRPr="00672063" w:rsidRDefault="008E6A6B" w:rsidP="00C87FBF">
            <w:pPr>
              <w:widowControl w:val="0"/>
              <w:ind w:left="5249" w:right="-198"/>
              <w:jc w:val="left"/>
              <w:rPr>
                <w:sz w:val="20"/>
                <w:szCs w:val="20"/>
                <w:lang w:val="es-419"/>
              </w:rPr>
            </w:pPr>
            <w:r w:rsidRPr="00672063">
              <w:rPr>
                <w:sz w:val="20"/>
                <w:szCs w:val="20"/>
                <w:lang w:val="es-419"/>
              </w:rPr>
              <w:t>Phase VIII:</w:t>
            </w:r>
          </w:p>
        </w:tc>
        <w:tc>
          <w:tcPr>
            <w:tcW w:w="694" w:type="pct"/>
            <w:tcBorders>
              <w:top w:val="nil"/>
              <w:left w:val="nil"/>
              <w:bottom w:val="nil"/>
              <w:right w:val="single" w:sz="4" w:space="0" w:color="auto"/>
            </w:tcBorders>
            <w:shd w:val="clear" w:color="auto" w:fill="FFFFFF" w:themeFill="background1"/>
            <w:vAlign w:val="bottom"/>
          </w:tcPr>
          <w:p w14:paraId="76BE8C25" w14:textId="77777777" w:rsidR="008E6A6B" w:rsidRPr="00672063" w:rsidRDefault="008E6A6B" w:rsidP="00C87FBF">
            <w:pPr>
              <w:widowControl w:val="0"/>
              <w:tabs>
                <w:tab w:val="left" w:pos="6840"/>
              </w:tabs>
              <w:ind w:left="-108"/>
              <w:jc w:val="right"/>
              <w:rPr>
                <w:sz w:val="20"/>
                <w:szCs w:val="20"/>
                <w:lang w:val="es-419"/>
              </w:rPr>
            </w:pPr>
            <w:r w:rsidRPr="00672063">
              <w:rPr>
                <w:sz w:val="20"/>
                <w:szCs w:val="20"/>
                <w:lang w:val="es-419"/>
              </w:rPr>
              <w:t>Dec-22</w:t>
            </w:r>
          </w:p>
        </w:tc>
        <w:tc>
          <w:tcPr>
            <w:tcW w:w="841" w:type="pct"/>
            <w:tcBorders>
              <w:top w:val="nil"/>
              <w:left w:val="single" w:sz="4" w:space="0" w:color="auto"/>
              <w:bottom w:val="nil"/>
              <w:right w:val="single" w:sz="4" w:space="0" w:color="auto"/>
            </w:tcBorders>
            <w:shd w:val="clear" w:color="auto" w:fill="FFFFFF" w:themeFill="background1"/>
          </w:tcPr>
          <w:p w14:paraId="07135511" w14:textId="77777777" w:rsidR="008E6A6B" w:rsidRPr="00672063" w:rsidRDefault="008E6A6B" w:rsidP="00C87FBF">
            <w:pPr>
              <w:widowControl w:val="0"/>
              <w:jc w:val="right"/>
              <w:rPr>
                <w:sz w:val="20"/>
                <w:szCs w:val="20"/>
                <w:lang w:val="es-419"/>
              </w:rPr>
            </w:pPr>
            <w:r w:rsidRPr="00672063">
              <w:rPr>
                <w:sz w:val="20"/>
                <w:szCs w:val="20"/>
                <w:lang w:val="es-419"/>
              </w:rPr>
              <w:t>123,648</w:t>
            </w:r>
          </w:p>
        </w:tc>
      </w:tr>
      <w:tr w:rsidR="008E6A6B" w:rsidRPr="00672063" w14:paraId="0C7AFC2D" w14:textId="77777777" w:rsidTr="00C87FBF">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707D0968" w14:textId="77777777" w:rsidR="008E6A6B" w:rsidRPr="00672063" w:rsidRDefault="008E6A6B" w:rsidP="00C87FBF">
            <w:pPr>
              <w:widowControl w:val="0"/>
              <w:tabs>
                <w:tab w:val="right" w:pos="7560"/>
              </w:tabs>
              <w:ind w:left="6480" w:right="-108"/>
              <w:jc w:val="left"/>
              <w:rPr>
                <w:sz w:val="20"/>
                <w:szCs w:val="20"/>
                <w:lang w:val="es-419"/>
              </w:rPr>
            </w:pPr>
            <w:r w:rsidRPr="00672063">
              <w:rPr>
                <w:sz w:val="20"/>
                <w:szCs w:val="20"/>
                <w:lang w:val="es-419"/>
              </w:rPr>
              <w:tab/>
              <w:t>Total:</w:t>
            </w:r>
          </w:p>
        </w:tc>
        <w:tc>
          <w:tcPr>
            <w:tcW w:w="841" w:type="pct"/>
            <w:tcBorders>
              <w:top w:val="nil"/>
              <w:left w:val="single" w:sz="4" w:space="0" w:color="auto"/>
              <w:bottom w:val="single" w:sz="4" w:space="0" w:color="auto"/>
              <w:right w:val="single" w:sz="4" w:space="0" w:color="auto"/>
            </w:tcBorders>
            <w:shd w:val="clear" w:color="auto" w:fill="auto"/>
          </w:tcPr>
          <w:p w14:paraId="07DEE16E" w14:textId="77777777" w:rsidR="008E6A6B" w:rsidRPr="00672063" w:rsidRDefault="008E6A6B" w:rsidP="00C87FBF">
            <w:pPr>
              <w:widowControl w:val="0"/>
              <w:jc w:val="right"/>
              <w:rPr>
                <w:sz w:val="20"/>
                <w:szCs w:val="20"/>
                <w:lang w:val="es-419"/>
              </w:rPr>
            </w:pPr>
            <w:r w:rsidRPr="00672063">
              <w:rPr>
                <w:sz w:val="20"/>
                <w:szCs w:val="20"/>
                <w:lang w:val="es-419"/>
              </w:rPr>
              <w:t>692,848</w:t>
            </w:r>
          </w:p>
        </w:tc>
      </w:tr>
      <w:tr w:rsidR="008E6A6B" w:rsidRPr="00672063" w14:paraId="7235245E" w14:textId="77777777" w:rsidTr="00C87FBF">
        <w:trPr>
          <w:trHeight w:val="233"/>
          <w:jc w:val="center"/>
        </w:trPr>
        <w:tc>
          <w:tcPr>
            <w:tcW w:w="4159" w:type="pct"/>
            <w:gridSpan w:val="2"/>
            <w:shd w:val="clear" w:color="auto" w:fill="FFFFFF" w:themeFill="background1"/>
          </w:tcPr>
          <w:p w14:paraId="6528FB33" w14:textId="77777777" w:rsidR="008E6A6B" w:rsidRPr="00672063" w:rsidRDefault="008E6A6B" w:rsidP="00C87FBF">
            <w:pPr>
              <w:widowControl w:val="0"/>
              <w:jc w:val="left"/>
              <w:rPr>
                <w:sz w:val="20"/>
                <w:szCs w:val="20"/>
                <w:lang w:val="es-419"/>
              </w:rPr>
            </w:pPr>
            <w:r w:rsidRPr="00672063">
              <w:rPr>
                <w:sz w:val="20"/>
                <w:szCs w:val="20"/>
                <w:lang w:val="es-419"/>
              </w:rPr>
              <w:t>Amount requested for renewal (phase IX) (US $):</w:t>
            </w:r>
          </w:p>
        </w:tc>
        <w:tc>
          <w:tcPr>
            <w:tcW w:w="841" w:type="pct"/>
            <w:shd w:val="clear" w:color="auto" w:fill="auto"/>
          </w:tcPr>
          <w:p w14:paraId="7039BDD9" w14:textId="77777777" w:rsidR="008E6A6B" w:rsidRPr="00672063" w:rsidRDefault="008E6A6B" w:rsidP="00C87FBF">
            <w:pPr>
              <w:widowControl w:val="0"/>
              <w:jc w:val="right"/>
              <w:rPr>
                <w:sz w:val="20"/>
                <w:szCs w:val="20"/>
                <w:lang w:val="es-419"/>
              </w:rPr>
            </w:pPr>
            <w:r w:rsidRPr="00672063">
              <w:rPr>
                <w:sz w:val="20"/>
                <w:szCs w:val="20"/>
                <w:lang w:val="es-419"/>
              </w:rPr>
              <w:t>185,472</w:t>
            </w:r>
          </w:p>
        </w:tc>
      </w:tr>
      <w:tr w:rsidR="008E6A6B" w:rsidRPr="00672063" w14:paraId="2DB47359" w14:textId="77777777" w:rsidTr="00C87FBF">
        <w:trPr>
          <w:trHeight w:val="233"/>
          <w:jc w:val="center"/>
        </w:trPr>
        <w:tc>
          <w:tcPr>
            <w:tcW w:w="4159" w:type="pct"/>
            <w:gridSpan w:val="2"/>
          </w:tcPr>
          <w:p w14:paraId="7BC111C5" w14:textId="77777777" w:rsidR="008E6A6B" w:rsidRPr="00672063" w:rsidRDefault="008E6A6B" w:rsidP="00C87FBF">
            <w:pPr>
              <w:widowControl w:val="0"/>
              <w:jc w:val="left"/>
              <w:rPr>
                <w:sz w:val="20"/>
                <w:szCs w:val="20"/>
                <w:lang w:val="es-419"/>
              </w:rPr>
            </w:pPr>
            <w:r w:rsidRPr="00672063">
              <w:rPr>
                <w:sz w:val="20"/>
                <w:szCs w:val="20"/>
                <w:lang w:val="es-419"/>
              </w:rPr>
              <w:t xml:space="preserve">Amount recommended for approval for phase IX (US $): </w:t>
            </w:r>
          </w:p>
        </w:tc>
        <w:tc>
          <w:tcPr>
            <w:tcW w:w="841" w:type="pct"/>
            <w:shd w:val="clear" w:color="auto" w:fill="auto"/>
          </w:tcPr>
          <w:p w14:paraId="38D3BADD" w14:textId="77777777" w:rsidR="008E6A6B" w:rsidRPr="00672063" w:rsidRDefault="008E6A6B" w:rsidP="00C87FBF">
            <w:pPr>
              <w:widowControl w:val="0"/>
              <w:jc w:val="right"/>
              <w:rPr>
                <w:sz w:val="20"/>
                <w:szCs w:val="20"/>
                <w:lang w:val="es-419"/>
              </w:rPr>
            </w:pPr>
            <w:r w:rsidRPr="00672063">
              <w:rPr>
                <w:sz w:val="20"/>
                <w:szCs w:val="20"/>
                <w:lang w:val="es-419"/>
              </w:rPr>
              <w:t>185,472</w:t>
            </w:r>
          </w:p>
        </w:tc>
      </w:tr>
      <w:tr w:rsidR="008E6A6B" w:rsidRPr="00672063" w14:paraId="345DB0A9" w14:textId="77777777" w:rsidTr="00C87FBF">
        <w:trPr>
          <w:trHeight w:val="233"/>
          <w:jc w:val="center"/>
        </w:trPr>
        <w:tc>
          <w:tcPr>
            <w:tcW w:w="4159" w:type="pct"/>
            <w:gridSpan w:val="2"/>
          </w:tcPr>
          <w:p w14:paraId="7EB9E69C" w14:textId="77777777" w:rsidR="008E6A6B" w:rsidRPr="00672063" w:rsidRDefault="008E6A6B" w:rsidP="00C87FBF">
            <w:pPr>
              <w:widowControl w:val="0"/>
              <w:jc w:val="left"/>
              <w:rPr>
                <w:sz w:val="20"/>
                <w:szCs w:val="20"/>
                <w:lang w:val="es-419"/>
              </w:rPr>
            </w:pPr>
            <w:r w:rsidRPr="00672063">
              <w:rPr>
                <w:sz w:val="20"/>
                <w:szCs w:val="20"/>
                <w:lang w:val="es-419"/>
              </w:rPr>
              <w:t>Agency support costs (US $):</w:t>
            </w:r>
          </w:p>
        </w:tc>
        <w:tc>
          <w:tcPr>
            <w:tcW w:w="841" w:type="pct"/>
            <w:shd w:val="clear" w:color="auto" w:fill="auto"/>
          </w:tcPr>
          <w:p w14:paraId="3CD0E13D" w14:textId="77777777" w:rsidR="008E6A6B" w:rsidRPr="00672063" w:rsidRDefault="008E6A6B" w:rsidP="00C87FBF">
            <w:pPr>
              <w:widowControl w:val="0"/>
              <w:jc w:val="right"/>
              <w:rPr>
                <w:sz w:val="20"/>
                <w:szCs w:val="20"/>
                <w:lang w:val="es-419"/>
              </w:rPr>
            </w:pPr>
            <w:r w:rsidRPr="00672063">
              <w:rPr>
                <w:sz w:val="20"/>
                <w:szCs w:val="20"/>
                <w:lang w:val="es-419"/>
              </w:rPr>
              <w:t>0</w:t>
            </w:r>
          </w:p>
        </w:tc>
      </w:tr>
      <w:tr w:rsidR="008E6A6B" w:rsidRPr="00672063" w14:paraId="6FF6A69E" w14:textId="77777777" w:rsidTr="00C87FBF">
        <w:trPr>
          <w:trHeight w:val="233"/>
          <w:jc w:val="center"/>
        </w:trPr>
        <w:tc>
          <w:tcPr>
            <w:tcW w:w="4159" w:type="pct"/>
            <w:gridSpan w:val="2"/>
          </w:tcPr>
          <w:p w14:paraId="094F1286" w14:textId="77777777" w:rsidR="008E6A6B" w:rsidRPr="00672063" w:rsidRDefault="008E6A6B" w:rsidP="00C87FBF">
            <w:pPr>
              <w:widowControl w:val="0"/>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IX to the Multilateral Fund (US $):</w:t>
            </w:r>
          </w:p>
        </w:tc>
        <w:tc>
          <w:tcPr>
            <w:tcW w:w="841" w:type="pct"/>
            <w:shd w:val="clear" w:color="auto" w:fill="auto"/>
          </w:tcPr>
          <w:p w14:paraId="39864AF7" w14:textId="77777777" w:rsidR="008E6A6B" w:rsidRPr="00672063" w:rsidRDefault="008E6A6B" w:rsidP="00C87FBF">
            <w:pPr>
              <w:widowControl w:val="0"/>
              <w:jc w:val="right"/>
              <w:rPr>
                <w:sz w:val="20"/>
                <w:szCs w:val="20"/>
                <w:lang w:val="es-419"/>
              </w:rPr>
            </w:pPr>
            <w:r w:rsidRPr="00672063">
              <w:rPr>
                <w:sz w:val="20"/>
                <w:szCs w:val="20"/>
                <w:lang w:val="es-419"/>
              </w:rPr>
              <w:t>185,472</w:t>
            </w:r>
          </w:p>
        </w:tc>
      </w:tr>
      <w:tr w:rsidR="008E6A6B" w:rsidRPr="00672063" w14:paraId="3EBD95CD" w14:textId="77777777" w:rsidTr="00C87FBF">
        <w:trPr>
          <w:trHeight w:val="233"/>
          <w:jc w:val="center"/>
        </w:trPr>
        <w:tc>
          <w:tcPr>
            <w:tcW w:w="4159" w:type="pct"/>
            <w:gridSpan w:val="2"/>
          </w:tcPr>
          <w:p w14:paraId="6462E0C6" w14:textId="77777777" w:rsidR="008E6A6B" w:rsidRPr="00672063" w:rsidRDefault="008E6A6B" w:rsidP="00C87FBF">
            <w:pPr>
              <w:widowControl w:val="0"/>
              <w:jc w:val="left"/>
              <w:rPr>
                <w:sz w:val="20"/>
                <w:szCs w:val="20"/>
                <w:lang w:val="es-419"/>
              </w:rPr>
            </w:pPr>
            <w:r w:rsidRPr="00672063">
              <w:rPr>
                <w:sz w:val="20"/>
                <w:szCs w:val="20"/>
                <w:lang w:val="es-419"/>
              </w:rPr>
              <w:t>Date of approval of country programme:</w:t>
            </w:r>
          </w:p>
        </w:tc>
        <w:tc>
          <w:tcPr>
            <w:tcW w:w="841" w:type="pct"/>
            <w:shd w:val="clear" w:color="auto" w:fill="FFFFFF" w:themeFill="background1"/>
          </w:tcPr>
          <w:p w14:paraId="405602FE" w14:textId="77777777" w:rsidR="008E6A6B" w:rsidRPr="00672063" w:rsidRDefault="008E6A6B" w:rsidP="00C87FBF">
            <w:pPr>
              <w:widowControl w:val="0"/>
              <w:jc w:val="right"/>
              <w:rPr>
                <w:sz w:val="20"/>
                <w:szCs w:val="20"/>
                <w:lang w:val="es-419"/>
              </w:rPr>
            </w:pPr>
            <w:r w:rsidRPr="00672063">
              <w:rPr>
                <w:sz w:val="20"/>
                <w:szCs w:val="20"/>
                <w:lang w:val="es-419"/>
              </w:rPr>
              <w:t>1998</w:t>
            </w:r>
          </w:p>
        </w:tc>
      </w:tr>
      <w:tr w:rsidR="008E6A6B" w:rsidRPr="00672063" w14:paraId="620F4170" w14:textId="77777777" w:rsidTr="00C87FBF">
        <w:trPr>
          <w:trHeight w:val="233"/>
          <w:jc w:val="center"/>
        </w:trPr>
        <w:tc>
          <w:tcPr>
            <w:tcW w:w="4159" w:type="pct"/>
            <w:gridSpan w:val="2"/>
            <w:tcBorders>
              <w:bottom w:val="single" w:sz="4" w:space="0" w:color="auto"/>
            </w:tcBorders>
          </w:tcPr>
          <w:p w14:paraId="0A28B6E9" w14:textId="77777777" w:rsidR="008E6A6B" w:rsidRPr="00672063" w:rsidRDefault="008E6A6B" w:rsidP="00C87FBF">
            <w:pPr>
              <w:widowControl w:val="0"/>
              <w:jc w:val="left"/>
              <w:rPr>
                <w:sz w:val="20"/>
                <w:szCs w:val="20"/>
                <w:lang w:val="es-419"/>
              </w:rPr>
            </w:pPr>
            <w:r w:rsidRPr="00672063">
              <w:rPr>
                <w:sz w:val="20"/>
                <w:szCs w:val="20"/>
                <w:lang w:val="es-419"/>
              </w:rPr>
              <w:t>Date of approval of HCFC phase-out management plan:</w:t>
            </w:r>
          </w:p>
        </w:tc>
        <w:tc>
          <w:tcPr>
            <w:tcW w:w="841" w:type="pct"/>
            <w:tcBorders>
              <w:bottom w:val="single" w:sz="4" w:space="0" w:color="auto"/>
            </w:tcBorders>
            <w:shd w:val="clear" w:color="auto" w:fill="FFFFFF" w:themeFill="background1"/>
          </w:tcPr>
          <w:p w14:paraId="56FDCF87" w14:textId="77777777" w:rsidR="008E6A6B" w:rsidRPr="00672063" w:rsidRDefault="008E6A6B" w:rsidP="00C87FBF">
            <w:pPr>
              <w:widowControl w:val="0"/>
              <w:jc w:val="right"/>
              <w:rPr>
                <w:sz w:val="20"/>
                <w:szCs w:val="20"/>
                <w:lang w:val="es-419"/>
              </w:rPr>
            </w:pPr>
            <w:r w:rsidRPr="00672063">
              <w:rPr>
                <w:sz w:val="20"/>
                <w:szCs w:val="20"/>
                <w:lang w:val="es-419"/>
              </w:rPr>
              <w:t>2012</w:t>
            </w:r>
          </w:p>
        </w:tc>
      </w:tr>
      <w:tr w:rsidR="008E6A6B" w:rsidRPr="00672063" w14:paraId="6C4541A6" w14:textId="77777777" w:rsidTr="00C87FBF">
        <w:trPr>
          <w:trHeight w:val="233"/>
          <w:jc w:val="center"/>
        </w:trPr>
        <w:tc>
          <w:tcPr>
            <w:tcW w:w="4159" w:type="pct"/>
            <w:gridSpan w:val="2"/>
            <w:tcBorders>
              <w:bottom w:val="single" w:sz="4" w:space="0" w:color="auto"/>
            </w:tcBorders>
          </w:tcPr>
          <w:p w14:paraId="7E4E45E4" w14:textId="77777777" w:rsidR="008E6A6B" w:rsidRPr="00672063" w:rsidRDefault="008E6A6B" w:rsidP="00C87FBF">
            <w:pPr>
              <w:widowControl w:val="0"/>
              <w:jc w:val="left"/>
              <w:rPr>
                <w:sz w:val="20"/>
                <w:szCs w:val="20"/>
                <w:lang w:val="es-419"/>
              </w:rPr>
            </w:pPr>
            <w:r w:rsidRPr="00672063">
              <w:rPr>
                <w:sz w:val="20"/>
                <w:szCs w:val="20"/>
                <w:lang w:val="es-419"/>
              </w:rPr>
              <w:t>Date of approval of Kigali HFC implementation plan:</w:t>
            </w:r>
          </w:p>
        </w:tc>
        <w:tc>
          <w:tcPr>
            <w:tcW w:w="841" w:type="pct"/>
            <w:tcBorders>
              <w:bottom w:val="single" w:sz="4" w:space="0" w:color="auto"/>
            </w:tcBorders>
            <w:shd w:val="clear" w:color="auto" w:fill="FFFFFF" w:themeFill="background1"/>
          </w:tcPr>
          <w:p w14:paraId="1BDC44BA" w14:textId="77777777" w:rsidR="008E6A6B" w:rsidRPr="00672063" w:rsidRDefault="008E6A6B" w:rsidP="00C87FBF">
            <w:pPr>
              <w:widowControl w:val="0"/>
              <w:jc w:val="right"/>
              <w:rPr>
                <w:sz w:val="20"/>
                <w:szCs w:val="20"/>
                <w:lang w:val="es-419"/>
              </w:rPr>
            </w:pPr>
            <w:r w:rsidRPr="00672063">
              <w:rPr>
                <w:sz w:val="20"/>
                <w:szCs w:val="20"/>
                <w:lang w:val="es-419"/>
              </w:rPr>
              <w:t>n/a</w:t>
            </w:r>
          </w:p>
        </w:tc>
      </w:tr>
      <w:tr w:rsidR="008E6A6B" w:rsidRPr="00672063" w14:paraId="447C2FFA" w14:textId="77777777" w:rsidTr="00C87FBF">
        <w:trPr>
          <w:trHeight w:val="233"/>
          <w:jc w:val="center"/>
        </w:trPr>
        <w:tc>
          <w:tcPr>
            <w:tcW w:w="4159" w:type="pct"/>
            <w:gridSpan w:val="2"/>
            <w:tcBorders>
              <w:top w:val="single" w:sz="4" w:space="0" w:color="auto"/>
              <w:left w:val="single" w:sz="4" w:space="0" w:color="auto"/>
              <w:bottom w:val="nil"/>
              <w:right w:val="single" w:sz="4" w:space="0" w:color="auto"/>
            </w:tcBorders>
          </w:tcPr>
          <w:p w14:paraId="37F47258" w14:textId="77777777" w:rsidR="008E6A6B" w:rsidRPr="00672063" w:rsidRDefault="008E6A6B" w:rsidP="00C87FBF">
            <w:pPr>
              <w:widowControl w:val="0"/>
              <w:spacing w:before="20"/>
              <w:jc w:val="left"/>
              <w:rPr>
                <w:sz w:val="20"/>
                <w:szCs w:val="20"/>
                <w:lang w:val="es-419"/>
              </w:rPr>
            </w:pPr>
            <w:r w:rsidRPr="00672063">
              <w:rPr>
                <w:color w:val="000000" w:themeColor="text1"/>
                <w:sz w:val="20"/>
                <w:szCs w:val="20"/>
                <w:lang w:val="es-419"/>
              </w:rPr>
              <w:t>Baseline consumption of controlled substances (ODP tonnes/CO</w:t>
            </w:r>
            <w:r w:rsidRPr="00672063">
              <w:rPr>
                <w:color w:val="000000" w:themeColor="text1"/>
                <w:sz w:val="20"/>
                <w:szCs w:val="20"/>
                <w:vertAlign w:val="subscript"/>
                <w:lang w:val="es-419"/>
              </w:rPr>
              <w:t>2</w:t>
            </w:r>
            <w:r w:rsidRPr="00672063">
              <w:rPr>
                <w:color w:val="000000" w:themeColor="text1"/>
                <w:sz w:val="20"/>
                <w:szCs w:val="20"/>
                <w:lang w:val="es-419"/>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37D36952" w14:textId="77777777" w:rsidR="008E6A6B" w:rsidRPr="00672063" w:rsidRDefault="008E6A6B" w:rsidP="00C87FBF">
            <w:pPr>
              <w:widowControl w:val="0"/>
              <w:jc w:val="right"/>
              <w:rPr>
                <w:sz w:val="20"/>
                <w:szCs w:val="20"/>
                <w:lang w:val="es-419"/>
              </w:rPr>
            </w:pPr>
          </w:p>
        </w:tc>
      </w:tr>
      <w:tr w:rsidR="008E6A6B" w:rsidRPr="00672063" w14:paraId="70F85C08" w14:textId="77777777" w:rsidTr="00C87FBF">
        <w:trPr>
          <w:trHeight w:val="233"/>
          <w:jc w:val="center"/>
        </w:trPr>
        <w:tc>
          <w:tcPr>
            <w:tcW w:w="4159" w:type="pct"/>
            <w:gridSpan w:val="2"/>
            <w:tcBorders>
              <w:top w:val="nil"/>
              <w:left w:val="single" w:sz="4" w:space="0" w:color="auto"/>
              <w:bottom w:val="nil"/>
              <w:right w:val="single" w:sz="4" w:space="0" w:color="auto"/>
            </w:tcBorders>
          </w:tcPr>
          <w:p w14:paraId="6B4964B5" w14:textId="77777777" w:rsidR="008E6A6B" w:rsidRPr="00672063" w:rsidRDefault="008E6A6B" w:rsidP="00C87FBF">
            <w:pPr>
              <w:widowControl w:val="0"/>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79A95A41" w14:textId="77777777" w:rsidR="008E6A6B" w:rsidRPr="00672063" w:rsidRDefault="008E6A6B" w:rsidP="00C87FBF">
            <w:pPr>
              <w:widowControl w:val="0"/>
              <w:jc w:val="right"/>
              <w:rPr>
                <w:sz w:val="20"/>
                <w:szCs w:val="20"/>
                <w:lang w:val="es-419"/>
              </w:rPr>
            </w:pPr>
            <w:r w:rsidRPr="00672063">
              <w:rPr>
                <w:sz w:val="20"/>
                <w:szCs w:val="20"/>
                <w:lang w:val="es-419"/>
              </w:rPr>
              <w:t>0.0</w:t>
            </w:r>
          </w:p>
        </w:tc>
      </w:tr>
      <w:tr w:rsidR="008E6A6B" w:rsidRPr="00672063" w14:paraId="1F3C46EB" w14:textId="77777777" w:rsidTr="00C87FBF">
        <w:trPr>
          <w:trHeight w:val="233"/>
          <w:jc w:val="center"/>
        </w:trPr>
        <w:tc>
          <w:tcPr>
            <w:tcW w:w="4159" w:type="pct"/>
            <w:gridSpan w:val="2"/>
            <w:tcBorders>
              <w:top w:val="nil"/>
              <w:left w:val="single" w:sz="4" w:space="0" w:color="auto"/>
              <w:bottom w:val="nil"/>
              <w:right w:val="single" w:sz="4" w:space="0" w:color="auto"/>
            </w:tcBorders>
          </w:tcPr>
          <w:p w14:paraId="02EF98D2" w14:textId="77777777" w:rsidR="008E6A6B" w:rsidRPr="00672063" w:rsidRDefault="008E6A6B" w:rsidP="00C87FBF">
            <w:pPr>
              <w:widowControl w:val="0"/>
              <w:ind w:left="340" w:hanging="34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3CC651C8" w14:textId="77777777" w:rsidR="008E6A6B" w:rsidRPr="00672063" w:rsidRDefault="008E6A6B" w:rsidP="00C87FBF">
            <w:pPr>
              <w:widowControl w:val="0"/>
              <w:jc w:val="right"/>
              <w:rPr>
                <w:sz w:val="20"/>
                <w:szCs w:val="20"/>
                <w:lang w:val="es-419"/>
              </w:rPr>
            </w:pPr>
            <w:r w:rsidRPr="00672063">
              <w:rPr>
                <w:sz w:val="20"/>
                <w:szCs w:val="20"/>
                <w:lang w:val="es-419"/>
              </w:rPr>
              <w:t>6.1</w:t>
            </w:r>
          </w:p>
        </w:tc>
      </w:tr>
      <w:tr w:rsidR="008E6A6B" w:rsidRPr="00672063" w14:paraId="5296B196" w14:textId="77777777" w:rsidTr="00C87FBF">
        <w:trPr>
          <w:trHeight w:val="233"/>
          <w:jc w:val="center"/>
        </w:trPr>
        <w:tc>
          <w:tcPr>
            <w:tcW w:w="4159" w:type="pct"/>
            <w:gridSpan w:val="2"/>
            <w:tcBorders>
              <w:top w:val="nil"/>
              <w:left w:val="single" w:sz="4" w:space="0" w:color="auto"/>
              <w:bottom w:val="nil"/>
              <w:right w:val="single" w:sz="4" w:space="0" w:color="auto"/>
            </w:tcBorders>
          </w:tcPr>
          <w:p w14:paraId="66796702" w14:textId="77777777" w:rsidR="008E6A6B" w:rsidRPr="00672063" w:rsidRDefault="008E6A6B" w:rsidP="00C87FBF">
            <w:pPr>
              <w:widowControl w:val="0"/>
              <w:ind w:left="340" w:hanging="34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841" w:type="pct"/>
            <w:tcBorders>
              <w:top w:val="nil"/>
              <w:bottom w:val="nil"/>
            </w:tcBorders>
            <w:shd w:val="clear" w:color="auto" w:fill="FFFFFF" w:themeFill="background1"/>
            <w:vAlign w:val="bottom"/>
          </w:tcPr>
          <w:p w14:paraId="5A71960F" w14:textId="77777777" w:rsidR="008E6A6B" w:rsidRPr="00672063" w:rsidRDefault="008E6A6B" w:rsidP="00C87FBF">
            <w:pPr>
              <w:widowControl w:val="0"/>
              <w:jc w:val="right"/>
              <w:rPr>
                <w:sz w:val="20"/>
                <w:szCs w:val="20"/>
                <w:lang w:val="es-419"/>
              </w:rPr>
            </w:pPr>
            <w:r w:rsidRPr="00672063">
              <w:rPr>
                <w:sz w:val="20"/>
                <w:szCs w:val="20"/>
                <w:lang w:val="es-419"/>
              </w:rPr>
              <w:t>0.0</w:t>
            </w:r>
          </w:p>
        </w:tc>
      </w:tr>
      <w:tr w:rsidR="008E6A6B" w:rsidRPr="00672063" w14:paraId="48EFF737" w14:textId="77777777" w:rsidTr="00C87FBF">
        <w:trPr>
          <w:trHeight w:val="233"/>
          <w:jc w:val="center"/>
        </w:trPr>
        <w:tc>
          <w:tcPr>
            <w:tcW w:w="4159" w:type="pct"/>
            <w:gridSpan w:val="2"/>
            <w:tcBorders>
              <w:top w:val="nil"/>
              <w:bottom w:val="nil"/>
            </w:tcBorders>
          </w:tcPr>
          <w:p w14:paraId="7A27B628" w14:textId="77777777" w:rsidR="008E6A6B" w:rsidRPr="00672063" w:rsidRDefault="008E6A6B" w:rsidP="00C87FBF">
            <w:pPr>
              <w:widowControl w:val="0"/>
              <w:ind w:left="340" w:hanging="340"/>
              <w:jc w:val="left"/>
              <w:rPr>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60842799" w14:textId="77777777" w:rsidR="008E6A6B" w:rsidRPr="00672063" w:rsidRDefault="008E6A6B" w:rsidP="00C87FBF">
            <w:pPr>
              <w:widowControl w:val="0"/>
              <w:jc w:val="right"/>
              <w:rPr>
                <w:sz w:val="20"/>
                <w:szCs w:val="20"/>
                <w:lang w:val="es-419"/>
              </w:rPr>
            </w:pPr>
            <w:r w:rsidRPr="00672063">
              <w:rPr>
                <w:sz w:val="20"/>
                <w:szCs w:val="20"/>
                <w:lang w:val="es-419"/>
              </w:rPr>
              <w:t>Not available</w:t>
            </w:r>
          </w:p>
        </w:tc>
      </w:tr>
      <w:tr w:rsidR="008E6A6B" w:rsidRPr="00672063" w14:paraId="6A5964AF" w14:textId="77777777" w:rsidTr="00C87FBF">
        <w:trPr>
          <w:trHeight w:val="233"/>
          <w:jc w:val="center"/>
        </w:trPr>
        <w:tc>
          <w:tcPr>
            <w:tcW w:w="4159" w:type="pct"/>
            <w:gridSpan w:val="2"/>
            <w:tcBorders>
              <w:top w:val="single" w:sz="4" w:space="0" w:color="auto"/>
              <w:left w:val="single" w:sz="4" w:space="0" w:color="auto"/>
              <w:bottom w:val="nil"/>
              <w:right w:val="single" w:sz="4" w:space="0" w:color="auto"/>
            </w:tcBorders>
          </w:tcPr>
          <w:p w14:paraId="38EBE2A1" w14:textId="77777777" w:rsidR="008E6A6B" w:rsidRPr="00672063" w:rsidRDefault="008E6A6B" w:rsidP="00C87FBF">
            <w:pPr>
              <w:widowControl w:val="0"/>
              <w:spacing w:before="20"/>
              <w:jc w:val="left"/>
              <w:rPr>
                <w:sz w:val="20"/>
                <w:szCs w:val="20"/>
                <w:lang w:val="es-419"/>
              </w:rPr>
            </w:pPr>
            <w:r w:rsidRPr="00672063">
              <w:rPr>
                <w:sz w:val="20"/>
                <w:szCs w:val="20"/>
                <w:lang w:val="es-419"/>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4C6218AC" w14:textId="77777777" w:rsidR="008E6A6B" w:rsidRPr="00672063" w:rsidRDefault="008E6A6B" w:rsidP="00C87FBF">
            <w:pPr>
              <w:widowControl w:val="0"/>
              <w:spacing w:before="20"/>
              <w:jc w:val="right"/>
              <w:rPr>
                <w:sz w:val="20"/>
                <w:szCs w:val="20"/>
                <w:lang w:val="es-419"/>
              </w:rPr>
            </w:pPr>
          </w:p>
        </w:tc>
      </w:tr>
      <w:tr w:rsidR="008E6A6B" w:rsidRPr="00672063" w14:paraId="07857EAF" w14:textId="77777777" w:rsidTr="00C87FBF">
        <w:trPr>
          <w:trHeight w:val="233"/>
          <w:jc w:val="center"/>
        </w:trPr>
        <w:tc>
          <w:tcPr>
            <w:tcW w:w="4159" w:type="pct"/>
            <w:gridSpan w:val="2"/>
            <w:tcBorders>
              <w:top w:val="nil"/>
              <w:left w:val="single" w:sz="4" w:space="0" w:color="auto"/>
              <w:bottom w:val="nil"/>
              <w:right w:val="single" w:sz="4" w:space="0" w:color="auto"/>
            </w:tcBorders>
          </w:tcPr>
          <w:p w14:paraId="0278847D" w14:textId="77777777" w:rsidR="008E6A6B" w:rsidRPr="00672063" w:rsidRDefault="008E6A6B" w:rsidP="00C87FBF">
            <w:pPr>
              <w:widowControl w:val="0"/>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647F6D00" w14:textId="77777777" w:rsidR="008E6A6B" w:rsidRPr="00672063" w:rsidRDefault="008E6A6B" w:rsidP="00C87FBF">
            <w:pPr>
              <w:widowControl w:val="0"/>
              <w:jc w:val="right"/>
              <w:rPr>
                <w:sz w:val="20"/>
                <w:szCs w:val="20"/>
                <w:lang w:val="es-419"/>
              </w:rPr>
            </w:pPr>
            <w:r w:rsidRPr="00672063">
              <w:rPr>
                <w:sz w:val="20"/>
                <w:szCs w:val="20"/>
                <w:lang w:val="es-419"/>
              </w:rPr>
              <w:t>0.00</w:t>
            </w:r>
          </w:p>
        </w:tc>
      </w:tr>
      <w:tr w:rsidR="008E6A6B" w:rsidRPr="00672063" w14:paraId="403FEE45" w14:textId="77777777" w:rsidTr="00C87FBF">
        <w:trPr>
          <w:trHeight w:val="233"/>
          <w:jc w:val="center"/>
        </w:trPr>
        <w:tc>
          <w:tcPr>
            <w:tcW w:w="4159" w:type="pct"/>
            <w:gridSpan w:val="2"/>
            <w:tcBorders>
              <w:top w:val="nil"/>
              <w:left w:val="single" w:sz="4" w:space="0" w:color="auto"/>
              <w:bottom w:val="nil"/>
              <w:right w:val="single" w:sz="4" w:space="0" w:color="auto"/>
            </w:tcBorders>
          </w:tcPr>
          <w:p w14:paraId="2759B659" w14:textId="77777777" w:rsidR="008E6A6B" w:rsidRPr="00672063" w:rsidRDefault="008E6A6B" w:rsidP="00C87FBF">
            <w:pPr>
              <w:widowControl w:val="0"/>
              <w:ind w:left="340" w:hanging="340"/>
              <w:jc w:val="left"/>
              <w:rPr>
                <w:sz w:val="20"/>
                <w:szCs w:val="20"/>
                <w:lang w:val="es-419"/>
              </w:rPr>
            </w:pPr>
            <w:r w:rsidRPr="00672063">
              <w:rPr>
                <w:sz w:val="20"/>
                <w:szCs w:val="20"/>
                <w:lang w:val="es-419"/>
              </w:rPr>
              <w:t>(b)</w:t>
            </w:r>
            <w:r w:rsidRPr="00672063">
              <w:rPr>
                <w:sz w:val="20"/>
                <w:szCs w:val="20"/>
                <w:lang w:val="es-419"/>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37B545B4" w14:textId="77777777" w:rsidR="008E6A6B" w:rsidRPr="00672063" w:rsidRDefault="008E6A6B" w:rsidP="00C87FBF">
            <w:pPr>
              <w:widowControl w:val="0"/>
              <w:jc w:val="right"/>
              <w:rPr>
                <w:sz w:val="20"/>
                <w:szCs w:val="20"/>
                <w:lang w:val="es-419"/>
              </w:rPr>
            </w:pPr>
            <w:r w:rsidRPr="00672063">
              <w:rPr>
                <w:sz w:val="20"/>
                <w:szCs w:val="20"/>
                <w:lang w:val="es-419"/>
              </w:rPr>
              <w:t>3.04</w:t>
            </w:r>
          </w:p>
        </w:tc>
      </w:tr>
      <w:tr w:rsidR="008E6A6B" w:rsidRPr="00672063" w14:paraId="1C4DC400" w14:textId="77777777" w:rsidTr="00C87FBF">
        <w:trPr>
          <w:trHeight w:val="233"/>
          <w:jc w:val="center"/>
        </w:trPr>
        <w:tc>
          <w:tcPr>
            <w:tcW w:w="4159" w:type="pct"/>
            <w:gridSpan w:val="2"/>
            <w:tcBorders>
              <w:top w:val="nil"/>
              <w:left w:val="single" w:sz="4" w:space="0" w:color="auto"/>
              <w:bottom w:val="nil"/>
              <w:right w:val="single" w:sz="4" w:space="0" w:color="auto"/>
            </w:tcBorders>
          </w:tcPr>
          <w:p w14:paraId="6FA4ABC6" w14:textId="77777777" w:rsidR="008E6A6B" w:rsidRPr="00672063" w:rsidRDefault="008E6A6B" w:rsidP="00C87FBF">
            <w:pPr>
              <w:widowControl w:val="0"/>
              <w:ind w:left="340" w:hanging="340"/>
              <w:jc w:val="left"/>
              <w:rPr>
                <w:sz w:val="20"/>
                <w:szCs w:val="20"/>
                <w:lang w:val="es-419"/>
              </w:rPr>
            </w:pPr>
            <w:r w:rsidRPr="00672063">
              <w:rPr>
                <w:sz w:val="20"/>
                <w:szCs w:val="20"/>
                <w:lang w:val="es-419"/>
              </w:rPr>
              <w:t>(c)</w:t>
            </w:r>
            <w:r w:rsidRPr="00672063">
              <w:rPr>
                <w:sz w:val="20"/>
                <w:szCs w:val="20"/>
                <w:lang w:val="es-419"/>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1B5EBB8D" w14:textId="77777777" w:rsidR="008E6A6B" w:rsidRPr="00672063" w:rsidRDefault="008E6A6B" w:rsidP="00C87FBF">
            <w:pPr>
              <w:widowControl w:val="0"/>
              <w:jc w:val="right"/>
              <w:rPr>
                <w:sz w:val="20"/>
                <w:szCs w:val="20"/>
                <w:lang w:val="es-419"/>
              </w:rPr>
            </w:pPr>
            <w:r w:rsidRPr="00672063">
              <w:rPr>
                <w:sz w:val="20"/>
                <w:szCs w:val="20"/>
                <w:lang w:val="es-419"/>
              </w:rPr>
              <w:t>0.00</w:t>
            </w:r>
          </w:p>
        </w:tc>
      </w:tr>
      <w:tr w:rsidR="008E6A6B" w:rsidRPr="00672063" w14:paraId="625026FB" w14:textId="77777777" w:rsidTr="00C87FBF">
        <w:trPr>
          <w:trHeight w:val="233"/>
          <w:jc w:val="center"/>
        </w:trPr>
        <w:tc>
          <w:tcPr>
            <w:tcW w:w="4159" w:type="pct"/>
            <w:gridSpan w:val="2"/>
            <w:tcBorders>
              <w:top w:val="nil"/>
              <w:left w:val="single" w:sz="4" w:space="0" w:color="auto"/>
              <w:bottom w:val="nil"/>
              <w:right w:val="single" w:sz="4" w:space="0" w:color="auto"/>
            </w:tcBorders>
          </w:tcPr>
          <w:p w14:paraId="6E64FB2E" w14:textId="77777777" w:rsidR="008E6A6B" w:rsidRPr="00672063" w:rsidRDefault="008E6A6B" w:rsidP="00C87FBF">
            <w:pPr>
              <w:widowControl w:val="0"/>
              <w:tabs>
                <w:tab w:val="right" w:pos="7560"/>
              </w:tabs>
              <w:ind w:left="6480" w:right="-108"/>
              <w:jc w:val="left"/>
              <w:rPr>
                <w:sz w:val="20"/>
                <w:szCs w:val="20"/>
                <w:lang w:val="es-419"/>
              </w:rPr>
            </w:pPr>
            <w:r w:rsidRPr="00672063">
              <w:rPr>
                <w:sz w:val="20"/>
                <w:szCs w:val="20"/>
                <w:lang w:val="es-419"/>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330502FB" w14:textId="77777777" w:rsidR="008E6A6B" w:rsidRPr="00672063" w:rsidRDefault="008E6A6B" w:rsidP="00C87FBF">
            <w:pPr>
              <w:widowControl w:val="0"/>
              <w:jc w:val="right"/>
              <w:rPr>
                <w:sz w:val="20"/>
                <w:szCs w:val="20"/>
                <w:lang w:val="es-419"/>
              </w:rPr>
            </w:pPr>
            <w:r w:rsidRPr="00672063">
              <w:rPr>
                <w:sz w:val="20"/>
                <w:szCs w:val="20"/>
                <w:lang w:val="es-419"/>
              </w:rPr>
              <w:t>3.04</w:t>
            </w:r>
          </w:p>
        </w:tc>
      </w:tr>
      <w:tr w:rsidR="008E6A6B" w:rsidRPr="00672063" w14:paraId="5E0AE58C" w14:textId="77777777" w:rsidTr="00C87FBF">
        <w:trPr>
          <w:trHeight w:val="233"/>
          <w:jc w:val="center"/>
        </w:trPr>
        <w:tc>
          <w:tcPr>
            <w:tcW w:w="4159" w:type="pct"/>
            <w:gridSpan w:val="2"/>
            <w:tcBorders>
              <w:top w:val="nil"/>
              <w:left w:val="single" w:sz="4" w:space="0" w:color="auto"/>
              <w:bottom w:val="single" w:sz="4" w:space="0" w:color="auto"/>
              <w:right w:val="single" w:sz="4" w:space="0" w:color="auto"/>
            </w:tcBorders>
          </w:tcPr>
          <w:p w14:paraId="37F4562F" w14:textId="77777777" w:rsidR="008E6A6B" w:rsidRPr="00672063" w:rsidRDefault="008E6A6B" w:rsidP="00C87FBF">
            <w:pPr>
              <w:widowControl w:val="0"/>
              <w:ind w:left="340" w:hanging="34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339B0B3D" w14:textId="77777777" w:rsidR="008E6A6B" w:rsidRPr="00672063" w:rsidRDefault="008E6A6B" w:rsidP="00C87FBF">
            <w:pPr>
              <w:widowControl w:val="0"/>
              <w:jc w:val="right"/>
              <w:rPr>
                <w:sz w:val="20"/>
                <w:szCs w:val="20"/>
                <w:lang w:val="es-419"/>
              </w:rPr>
            </w:pPr>
            <w:r w:rsidRPr="00672063">
              <w:rPr>
                <w:sz w:val="20"/>
                <w:szCs w:val="20"/>
                <w:lang w:val="es-419"/>
              </w:rPr>
              <w:t>343,383</w:t>
            </w:r>
          </w:p>
        </w:tc>
      </w:tr>
      <w:tr w:rsidR="008E6A6B" w:rsidRPr="00672063" w14:paraId="40BE1D22" w14:textId="77777777" w:rsidTr="00C87FBF">
        <w:trPr>
          <w:trHeight w:val="233"/>
          <w:jc w:val="center"/>
        </w:trPr>
        <w:tc>
          <w:tcPr>
            <w:tcW w:w="4159" w:type="pct"/>
            <w:gridSpan w:val="2"/>
            <w:tcBorders>
              <w:top w:val="nil"/>
              <w:left w:val="single" w:sz="4" w:space="0" w:color="auto"/>
              <w:bottom w:val="single" w:sz="4" w:space="0" w:color="auto"/>
              <w:right w:val="single" w:sz="4" w:space="0" w:color="auto"/>
            </w:tcBorders>
          </w:tcPr>
          <w:p w14:paraId="63150326" w14:textId="77777777" w:rsidR="008E6A6B" w:rsidRPr="00672063" w:rsidRDefault="008E6A6B" w:rsidP="00C87FBF">
            <w:pPr>
              <w:widowControl w:val="0"/>
              <w:jc w:val="left"/>
              <w:rPr>
                <w:sz w:val="20"/>
                <w:szCs w:val="20"/>
                <w:lang w:val="es-419"/>
              </w:rPr>
            </w:pPr>
            <w:r w:rsidRPr="00672063">
              <w:rPr>
                <w:sz w:val="20"/>
                <w:szCs w:val="20"/>
                <w:lang w:val="es-419"/>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3826BA19" w14:textId="77777777" w:rsidR="008E6A6B" w:rsidRPr="00672063" w:rsidRDefault="008E6A6B" w:rsidP="00C87FBF">
            <w:pPr>
              <w:widowControl w:val="0"/>
              <w:jc w:val="right"/>
              <w:rPr>
                <w:sz w:val="20"/>
                <w:szCs w:val="20"/>
                <w:lang w:val="es-419"/>
              </w:rPr>
            </w:pPr>
            <w:r w:rsidRPr="00672063">
              <w:rPr>
                <w:sz w:val="20"/>
                <w:szCs w:val="20"/>
                <w:lang w:val="es-419"/>
              </w:rPr>
              <w:t>2023</w:t>
            </w:r>
          </w:p>
        </w:tc>
      </w:tr>
      <w:tr w:rsidR="008E6A6B" w:rsidRPr="00672063" w14:paraId="3D16CCE7" w14:textId="77777777" w:rsidTr="00C87FBF">
        <w:trPr>
          <w:trHeight w:val="233"/>
          <w:jc w:val="center"/>
        </w:trPr>
        <w:tc>
          <w:tcPr>
            <w:tcW w:w="4159" w:type="pct"/>
            <w:gridSpan w:val="2"/>
            <w:tcBorders>
              <w:top w:val="single" w:sz="4" w:space="0" w:color="auto"/>
            </w:tcBorders>
          </w:tcPr>
          <w:p w14:paraId="58708933"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lastRenderedPageBreak/>
              <w:t>Amount approved for projects (as at May 2024) (US $):</w:t>
            </w:r>
          </w:p>
        </w:tc>
        <w:tc>
          <w:tcPr>
            <w:tcW w:w="841" w:type="pct"/>
            <w:tcBorders>
              <w:top w:val="single" w:sz="4" w:space="0" w:color="auto"/>
            </w:tcBorders>
            <w:shd w:val="clear" w:color="auto" w:fill="auto"/>
            <w:vAlign w:val="bottom"/>
          </w:tcPr>
          <w:p w14:paraId="704C6049" w14:textId="77777777" w:rsidR="008E6A6B" w:rsidRPr="00672063" w:rsidRDefault="008E6A6B" w:rsidP="00C87FBF">
            <w:pPr>
              <w:widowControl w:val="0"/>
              <w:jc w:val="right"/>
              <w:rPr>
                <w:sz w:val="20"/>
                <w:szCs w:val="20"/>
                <w:lang w:val="es-419"/>
              </w:rPr>
            </w:pPr>
            <w:r w:rsidRPr="00672063">
              <w:rPr>
                <w:sz w:val="20"/>
                <w:szCs w:val="20"/>
                <w:lang w:val="es-419"/>
              </w:rPr>
              <w:t>2,226,499</w:t>
            </w:r>
          </w:p>
        </w:tc>
      </w:tr>
      <w:tr w:rsidR="008E6A6B" w:rsidRPr="00672063" w14:paraId="66F6DCDF" w14:textId="77777777" w:rsidTr="00C87FBF">
        <w:trPr>
          <w:trHeight w:val="233"/>
          <w:jc w:val="center"/>
        </w:trPr>
        <w:tc>
          <w:tcPr>
            <w:tcW w:w="4159" w:type="pct"/>
            <w:gridSpan w:val="2"/>
          </w:tcPr>
          <w:p w14:paraId="2EBF817A"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Amount disbursed (as at December 2023) (US $):</w:t>
            </w:r>
          </w:p>
        </w:tc>
        <w:tc>
          <w:tcPr>
            <w:tcW w:w="841" w:type="pct"/>
            <w:shd w:val="clear" w:color="auto" w:fill="auto"/>
          </w:tcPr>
          <w:p w14:paraId="03D6EAB5" w14:textId="77777777" w:rsidR="008E6A6B" w:rsidRPr="00672063" w:rsidRDefault="008E6A6B" w:rsidP="00C87FBF">
            <w:pPr>
              <w:widowControl w:val="0"/>
              <w:jc w:val="right"/>
              <w:rPr>
                <w:sz w:val="20"/>
                <w:szCs w:val="20"/>
                <w:lang w:val="es-419"/>
              </w:rPr>
            </w:pPr>
            <w:r w:rsidRPr="00672063">
              <w:rPr>
                <w:sz w:val="20"/>
                <w:szCs w:val="20"/>
                <w:lang w:val="es-419"/>
              </w:rPr>
              <w:t>1,932,155</w:t>
            </w:r>
          </w:p>
        </w:tc>
      </w:tr>
      <w:tr w:rsidR="008E6A6B" w:rsidRPr="00672063" w14:paraId="039E7270" w14:textId="77777777" w:rsidTr="00C87FBF">
        <w:trPr>
          <w:trHeight w:val="233"/>
          <w:jc w:val="center"/>
        </w:trPr>
        <w:tc>
          <w:tcPr>
            <w:tcW w:w="4159" w:type="pct"/>
            <w:gridSpan w:val="2"/>
          </w:tcPr>
          <w:p w14:paraId="27843CEA" w14:textId="77777777" w:rsidR="008E6A6B" w:rsidRPr="00672063" w:rsidRDefault="008E6A6B" w:rsidP="00C87FBF">
            <w:pPr>
              <w:widowControl w:val="0"/>
              <w:jc w:val="left"/>
              <w:rPr>
                <w:color w:val="000000" w:themeColor="text1"/>
                <w:sz w:val="20"/>
                <w:szCs w:val="20"/>
                <w:lang w:val="es-419"/>
              </w:rPr>
            </w:pPr>
            <w:r w:rsidRPr="00672063">
              <w:rPr>
                <w:color w:val="000000" w:themeColor="text1"/>
                <w:sz w:val="20"/>
                <w:szCs w:val="20"/>
                <w:lang w:val="es-419"/>
              </w:rPr>
              <w:t>ODS to be phased out (as at May 2024) (ODP tonnes):</w:t>
            </w:r>
          </w:p>
        </w:tc>
        <w:tc>
          <w:tcPr>
            <w:tcW w:w="841" w:type="pct"/>
            <w:shd w:val="clear" w:color="auto" w:fill="auto"/>
            <w:vAlign w:val="bottom"/>
          </w:tcPr>
          <w:p w14:paraId="1721B80C" w14:textId="77777777" w:rsidR="008E6A6B" w:rsidRPr="00672063" w:rsidRDefault="008E6A6B" w:rsidP="00C87FBF">
            <w:pPr>
              <w:widowControl w:val="0"/>
              <w:jc w:val="right"/>
              <w:rPr>
                <w:sz w:val="20"/>
                <w:szCs w:val="20"/>
                <w:lang w:val="es-419"/>
              </w:rPr>
            </w:pPr>
            <w:r w:rsidRPr="00672063">
              <w:rPr>
                <w:sz w:val="20"/>
                <w:szCs w:val="20"/>
                <w:lang w:val="es-419"/>
              </w:rPr>
              <w:t>70.4</w:t>
            </w:r>
          </w:p>
        </w:tc>
      </w:tr>
      <w:tr w:rsidR="008E6A6B" w:rsidRPr="00672063" w14:paraId="1D195AC4" w14:textId="77777777" w:rsidTr="00C87FBF">
        <w:trPr>
          <w:trHeight w:val="233"/>
          <w:jc w:val="center"/>
        </w:trPr>
        <w:tc>
          <w:tcPr>
            <w:tcW w:w="4159" w:type="pct"/>
            <w:gridSpan w:val="2"/>
          </w:tcPr>
          <w:p w14:paraId="7098F080" w14:textId="77777777" w:rsidR="008E6A6B" w:rsidRPr="00672063" w:rsidRDefault="008E6A6B" w:rsidP="00C87FBF">
            <w:pPr>
              <w:widowControl w:val="0"/>
              <w:jc w:val="left"/>
              <w:rPr>
                <w:color w:val="000000" w:themeColor="text1"/>
                <w:sz w:val="20"/>
                <w:szCs w:val="20"/>
                <w:lang w:val="es-419"/>
              </w:rPr>
            </w:pPr>
            <w:r w:rsidRPr="00672063">
              <w:rPr>
                <w:color w:val="000000" w:themeColor="text1"/>
                <w:sz w:val="20"/>
                <w:szCs w:val="20"/>
                <w:lang w:val="es-419"/>
              </w:rPr>
              <w:t>ODS phased out (as at December 2023) (ODP tonnes):</w:t>
            </w:r>
          </w:p>
        </w:tc>
        <w:tc>
          <w:tcPr>
            <w:tcW w:w="841" w:type="pct"/>
            <w:shd w:val="clear" w:color="auto" w:fill="auto"/>
          </w:tcPr>
          <w:p w14:paraId="364F5915" w14:textId="77777777" w:rsidR="008E6A6B" w:rsidRPr="00672063" w:rsidRDefault="008E6A6B" w:rsidP="00C87FBF">
            <w:pPr>
              <w:widowControl w:val="0"/>
              <w:jc w:val="right"/>
              <w:rPr>
                <w:sz w:val="20"/>
                <w:szCs w:val="20"/>
                <w:lang w:val="es-419"/>
              </w:rPr>
            </w:pPr>
            <w:r w:rsidRPr="00672063">
              <w:rPr>
                <w:sz w:val="20"/>
                <w:szCs w:val="20"/>
                <w:lang w:val="es-419"/>
              </w:rPr>
              <w:t>67.8</w:t>
            </w:r>
          </w:p>
        </w:tc>
      </w:tr>
    </w:tbl>
    <w:p w14:paraId="70BBC666" w14:textId="77777777" w:rsidR="008E6A6B" w:rsidRPr="00672063" w:rsidRDefault="008E6A6B" w:rsidP="008E6A6B">
      <w:pPr>
        <w:widowControl w:val="0"/>
        <w:spacing w:after="120"/>
        <w:outlineLvl w:val="0"/>
        <w:rPr>
          <w:lang w:val="es-419"/>
        </w:rPr>
      </w:pPr>
    </w:p>
    <w:p w14:paraId="6EB735E8"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6EA78F08" w14:textId="77777777" w:rsidTr="00C87FBF">
        <w:tc>
          <w:tcPr>
            <w:tcW w:w="4089" w:type="pct"/>
            <w:tcBorders>
              <w:bottom w:val="single" w:sz="4" w:space="0" w:color="auto"/>
            </w:tcBorders>
            <w:shd w:val="clear" w:color="auto" w:fill="auto"/>
          </w:tcPr>
          <w:p w14:paraId="059BF30E"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4AC8179C"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793E85FF"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16AF3807" w14:textId="77777777" w:rsidTr="00C87FBF">
        <w:tc>
          <w:tcPr>
            <w:tcW w:w="4089" w:type="pct"/>
            <w:tcBorders>
              <w:top w:val="single" w:sz="4" w:space="0" w:color="auto"/>
              <w:left w:val="single" w:sz="4" w:space="0" w:color="auto"/>
              <w:bottom w:val="single" w:sz="4" w:space="0" w:color="auto"/>
              <w:right w:val="single" w:sz="4" w:space="0" w:color="auto"/>
            </w:tcBorders>
          </w:tcPr>
          <w:p w14:paraId="2D270870"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D7B8522" w14:textId="77777777" w:rsidR="008E6A6B" w:rsidRPr="00672063" w:rsidRDefault="008E6A6B" w:rsidP="00C87FBF">
            <w:pPr>
              <w:widowControl w:val="0"/>
              <w:jc w:val="right"/>
              <w:rPr>
                <w:sz w:val="20"/>
                <w:szCs w:val="20"/>
                <w:lang w:val="es-419"/>
              </w:rPr>
            </w:pPr>
            <w:r w:rsidRPr="00672063">
              <w:rPr>
                <w:sz w:val="20"/>
                <w:szCs w:val="20"/>
                <w:lang w:val="es-419"/>
              </w:rPr>
              <w:t>148,838</w:t>
            </w:r>
          </w:p>
        </w:tc>
      </w:tr>
      <w:tr w:rsidR="008E6A6B" w:rsidRPr="00672063" w14:paraId="76102558" w14:textId="77777777" w:rsidTr="00C87FBF">
        <w:tc>
          <w:tcPr>
            <w:tcW w:w="4089" w:type="pct"/>
            <w:tcBorders>
              <w:top w:val="single" w:sz="4" w:space="0" w:color="auto"/>
              <w:left w:val="single" w:sz="4" w:space="0" w:color="auto"/>
              <w:bottom w:val="single" w:sz="4" w:space="0" w:color="auto"/>
              <w:right w:val="single" w:sz="4" w:space="0" w:color="auto"/>
            </w:tcBorders>
          </w:tcPr>
          <w:p w14:paraId="5B0533BE"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19ED9A3" w14:textId="77777777" w:rsidR="008E6A6B" w:rsidRPr="00672063" w:rsidRDefault="008E6A6B" w:rsidP="00C87FBF">
            <w:pPr>
              <w:widowControl w:val="0"/>
              <w:jc w:val="right"/>
              <w:rPr>
                <w:sz w:val="20"/>
                <w:szCs w:val="20"/>
                <w:lang w:val="es-419"/>
              </w:rPr>
            </w:pPr>
            <w:r w:rsidRPr="00672063">
              <w:rPr>
                <w:sz w:val="20"/>
                <w:szCs w:val="20"/>
                <w:lang w:val="es-419"/>
              </w:rPr>
              <w:t>692,848</w:t>
            </w:r>
          </w:p>
        </w:tc>
      </w:tr>
      <w:tr w:rsidR="008E6A6B" w:rsidRPr="00672063" w14:paraId="0932DAC8" w14:textId="77777777" w:rsidTr="00C87FBF">
        <w:tc>
          <w:tcPr>
            <w:tcW w:w="4089" w:type="pct"/>
            <w:tcBorders>
              <w:top w:val="single" w:sz="4" w:space="0" w:color="auto"/>
              <w:left w:val="single" w:sz="4" w:space="0" w:color="auto"/>
              <w:bottom w:val="single" w:sz="4" w:space="0" w:color="auto"/>
              <w:right w:val="single" w:sz="4" w:space="0" w:color="auto"/>
            </w:tcBorders>
          </w:tcPr>
          <w:p w14:paraId="647586CB"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BC11442" w14:textId="77777777" w:rsidR="008E6A6B" w:rsidRPr="00672063" w:rsidRDefault="008E6A6B" w:rsidP="00C87FBF">
            <w:pPr>
              <w:widowControl w:val="0"/>
              <w:jc w:val="right"/>
              <w:rPr>
                <w:sz w:val="20"/>
                <w:szCs w:val="20"/>
                <w:lang w:val="es-419"/>
              </w:rPr>
            </w:pPr>
            <w:r w:rsidRPr="00672063">
              <w:rPr>
                <w:sz w:val="20"/>
                <w:szCs w:val="20"/>
                <w:lang w:val="es-419"/>
              </w:rPr>
              <w:t>1,384,813</w:t>
            </w:r>
          </w:p>
        </w:tc>
      </w:tr>
      <w:tr w:rsidR="008E6A6B" w:rsidRPr="00672063" w14:paraId="728B530A"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7EFFE3F9"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9D9C5F0" w14:textId="77777777" w:rsidR="008E6A6B" w:rsidRPr="00672063" w:rsidRDefault="008E6A6B" w:rsidP="00C87FBF">
            <w:pPr>
              <w:widowControl w:val="0"/>
              <w:jc w:val="right"/>
              <w:rPr>
                <w:sz w:val="20"/>
                <w:szCs w:val="20"/>
                <w:lang w:val="es-419"/>
              </w:rPr>
            </w:pPr>
            <w:r w:rsidRPr="00672063">
              <w:rPr>
                <w:sz w:val="20"/>
                <w:szCs w:val="20"/>
                <w:lang w:val="es-419"/>
              </w:rPr>
              <w:t>2,226,499</w:t>
            </w:r>
          </w:p>
        </w:tc>
      </w:tr>
      <w:tr w:rsidR="008E6A6B" w:rsidRPr="00672063" w14:paraId="03A7B4EE"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65FD9214"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BD9F563" w14:textId="77777777" w:rsidR="008E6A6B" w:rsidRPr="00672063" w:rsidRDefault="008E6A6B" w:rsidP="00C87FBF">
            <w:pPr>
              <w:widowControl w:val="0"/>
              <w:jc w:val="right"/>
              <w:rPr>
                <w:sz w:val="20"/>
                <w:szCs w:val="20"/>
                <w:lang w:val="es-419"/>
              </w:rPr>
            </w:pPr>
            <w:r w:rsidRPr="00672063">
              <w:rPr>
                <w:color w:val="000000"/>
                <w:sz w:val="20"/>
                <w:szCs w:val="20"/>
                <w:lang w:val="es-419"/>
              </w:rPr>
              <w:t>150,000</w:t>
            </w:r>
          </w:p>
        </w:tc>
      </w:tr>
    </w:tbl>
    <w:p w14:paraId="53D4B965" w14:textId="77777777" w:rsidR="008E6A6B" w:rsidRPr="00672063" w:rsidRDefault="008E6A6B" w:rsidP="008E6A6B">
      <w:pPr>
        <w:spacing w:after="120"/>
        <w:outlineLvl w:val="0"/>
        <w:rPr>
          <w:lang w:val="es-419"/>
        </w:rPr>
      </w:pPr>
    </w:p>
    <w:p w14:paraId="22D9349B"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01C3DAC8" w14:textId="77777777" w:rsidR="008E6A6B" w:rsidRPr="00672063" w:rsidRDefault="008E6A6B" w:rsidP="008E6A6B">
      <w:pPr>
        <w:numPr>
          <w:ilvl w:val="0"/>
          <w:numId w:val="1"/>
        </w:numPr>
        <w:spacing w:after="240"/>
        <w:outlineLvl w:val="0"/>
        <w:rPr>
          <w:lang w:val="es-419"/>
        </w:rPr>
      </w:pPr>
      <w:r w:rsidRPr="00672063">
        <w:rPr>
          <w:lang w:val="es-419"/>
        </w:rPr>
        <w:t xml:space="preserve">During phase VIII of the institutional strengthening (IS) project, Brunei Darussalam complied with its ODS phase-out obligations and continued enforcing its HCFC licensing and quota system through the Application Permit system. All imports are recorded in the recently launched Brunei Darussalam National </w:t>
      </w:r>
      <w:proofErr w:type="gramStart"/>
      <w:r w:rsidRPr="00672063">
        <w:rPr>
          <w:lang w:val="es-419"/>
        </w:rPr>
        <w:t>Single</w:t>
      </w:r>
      <w:proofErr w:type="gramEnd"/>
      <w:r w:rsidRPr="00672063">
        <w:rPr>
          <w:lang w:val="es-419"/>
        </w:rPr>
        <w:t xml:space="preserve"> Window System. Starting from 1 January 2024, the NOU implemented an HFC quota system to supplement the HFC licensing system to ensure compliance with obligations after the ratification of the Kigali Amendment through mutual agreement with the Royal Customs and Excise Department and HFC importers to ensure that Brunei Darussalam will meet initial obligations after the ratification. Brunei Darussalam also submitted its country programme and Article 7 data reports in a timely manner. In addition, the NOU continued the enforcement of the labelling system for HCFC cylinders; actively coordinated the implementation of stage II of the HPMP and completed the enabling activities for HFC phase-down; organized several public awareness activities to raise awareness of the public and end users on the HCFC phase-out; celebrated World Ozone Day; actively joined the regional and global </w:t>
      </w:r>
      <w:proofErr w:type="gramStart"/>
      <w:r w:rsidRPr="00672063">
        <w:rPr>
          <w:lang w:val="es-419"/>
        </w:rPr>
        <w:t>meetings</w:t>
      </w:r>
      <w:proofErr w:type="gramEnd"/>
      <w:r w:rsidRPr="00672063">
        <w:rPr>
          <w:lang w:val="es-419"/>
        </w:rPr>
        <w:t xml:space="preserve"> on the Montreal Protocol; and promoted gender inclusion.</w:t>
      </w:r>
    </w:p>
    <w:p w14:paraId="51ACCE2C" w14:textId="77777777" w:rsidR="008E6A6B" w:rsidRPr="00672063" w:rsidRDefault="008E6A6B" w:rsidP="008E6A6B">
      <w:pPr>
        <w:widowControl w:val="0"/>
        <w:spacing w:after="240"/>
        <w:rPr>
          <w:lang w:val="es-419"/>
        </w:rPr>
      </w:pPr>
      <w:r w:rsidRPr="00672063">
        <w:rPr>
          <w:u w:val="single"/>
          <w:lang w:val="es-419"/>
        </w:rPr>
        <w:t>Plan of action</w:t>
      </w:r>
    </w:p>
    <w:p w14:paraId="6D6E4B92" w14:textId="77777777" w:rsidR="008E6A6B" w:rsidRPr="00672063" w:rsidRDefault="008E6A6B" w:rsidP="008E6A6B">
      <w:pPr>
        <w:widowControl w:val="0"/>
        <w:numPr>
          <w:ilvl w:val="0"/>
          <w:numId w:val="1"/>
        </w:numPr>
        <w:spacing w:after="240"/>
        <w:outlineLvl w:val="0"/>
        <w:rPr>
          <w:lang w:val="es-419"/>
        </w:rPr>
      </w:pPr>
      <w:r w:rsidRPr="00672063">
        <w:rPr>
          <w:lang w:val="es-419"/>
        </w:rPr>
        <w:t>With the continued support of the IS project phase IX, the NOU will carry out the following activities: enforcement of the licensing and quota system for HCFC and HFC import/export through the electronic system; conduct regular data collection and reconciliation for HCFC and HFC import-export statistics to ensure timely submission of accurate Article 7 and country programme data; continued implementation of the labelling requirement for HCFC cylinders; work with other relevant stakeholders to enact specific regulations on control of ODS; continued and enhanced information dissemination to target groups including celebration of the World Ozone Day; promotion of international and regional cooperation on the implementation of the Montreal Protocol; and ratification of the Kigali Amendment.</w:t>
      </w:r>
    </w:p>
    <w:p w14:paraId="3B560BDD"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6F11DF72" w14:textId="77777777" w:rsidR="008E6A6B" w:rsidRPr="00672063" w:rsidRDefault="008E6A6B" w:rsidP="008E6A6B">
      <w:pPr>
        <w:numPr>
          <w:ilvl w:val="0"/>
          <w:numId w:val="1"/>
        </w:numPr>
        <w:spacing w:after="240"/>
        <w:outlineLvl w:val="0"/>
        <w:rPr>
          <w:lang w:val="es-419"/>
        </w:rPr>
      </w:pPr>
      <w:r w:rsidRPr="00672063">
        <w:rPr>
          <w:lang w:val="es-419"/>
        </w:rPr>
        <w:t>The IS project can be successfully implemented in Brunei Darussalam under conditions of stable funding from the Multilateral Fund. Stakeholders, relevant associations, ministries and agencies actively participate in the development of recommendations and amendments to laws and regulations, as well as public awareness and promotional activities. The NOU is continuously guided by key inline Ministries, the refrigeration and air</w:t>
      </w:r>
      <w:r w:rsidRPr="00672063">
        <w:rPr>
          <w:lang w:val="es-419"/>
        </w:rPr>
        <w:noBreakHyphen/>
        <w:t xml:space="preserve">conditioning sector and other relevant agencies. Brunei Darussalam has adopted the Harmonized System (HS) code 2022 in May 2023. This will improve the identification and recording of HFC imports in the Customs system and strengthen monitoring of HFC imports. </w:t>
      </w:r>
    </w:p>
    <w:p w14:paraId="1BB6012B" w14:textId="77777777" w:rsidR="008E6A6B" w:rsidRPr="00672063" w:rsidRDefault="008E6A6B" w:rsidP="008E6A6B">
      <w:pPr>
        <w:keepNext/>
        <w:spacing w:after="120"/>
        <w:rPr>
          <w:b/>
          <w:bCs/>
          <w:lang w:val="es-419"/>
        </w:rPr>
      </w:pPr>
      <w:r w:rsidRPr="00672063">
        <w:rPr>
          <w:b/>
          <w:lang w:val="es-419"/>
        </w:rPr>
        <w:lastRenderedPageBreak/>
        <w:t>Central African Republic</w:t>
      </w:r>
      <w:r w:rsidRPr="00672063">
        <w:rPr>
          <w:b/>
          <w:bCs/>
          <w:lang w:val="es-419"/>
        </w:rPr>
        <w:t>: Renewal of institutional strengthening</w:t>
      </w:r>
    </w:p>
    <w:tbl>
      <w:tblPr>
        <w:tblStyle w:val="TableGrid108"/>
        <w:tblW w:w="5000" w:type="pct"/>
        <w:jc w:val="center"/>
        <w:tblLook w:val="01E0" w:firstRow="1" w:lastRow="1" w:firstColumn="1" w:lastColumn="1" w:noHBand="0" w:noVBand="0"/>
      </w:tblPr>
      <w:tblGrid>
        <w:gridCol w:w="6329"/>
        <w:gridCol w:w="1447"/>
        <w:gridCol w:w="1574"/>
      </w:tblGrid>
      <w:tr w:rsidR="008E6A6B" w:rsidRPr="00672063" w14:paraId="2A6FEB01" w14:textId="77777777" w:rsidTr="00C87FBF">
        <w:trPr>
          <w:trHeight w:val="278"/>
          <w:tblHeader/>
          <w:jc w:val="center"/>
        </w:trPr>
        <w:tc>
          <w:tcPr>
            <w:tcW w:w="4158" w:type="pct"/>
            <w:gridSpan w:val="2"/>
            <w:tcBorders>
              <w:bottom w:val="single" w:sz="4" w:space="0" w:color="auto"/>
            </w:tcBorders>
          </w:tcPr>
          <w:p w14:paraId="30577FB3" w14:textId="77777777" w:rsidR="008E6A6B" w:rsidRPr="00672063" w:rsidRDefault="008E6A6B" w:rsidP="00C87FBF">
            <w:pPr>
              <w:keepNext/>
              <w:rPr>
                <w:b/>
                <w:sz w:val="20"/>
                <w:szCs w:val="20"/>
                <w:lang w:val="es-419"/>
              </w:rPr>
            </w:pPr>
            <w:r w:rsidRPr="00672063">
              <w:rPr>
                <w:b/>
                <w:sz w:val="20"/>
                <w:szCs w:val="20"/>
                <w:lang w:val="es-419"/>
              </w:rPr>
              <w:t>Summary of the project and country profile</w:t>
            </w:r>
          </w:p>
        </w:tc>
        <w:tc>
          <w:tcPr>
            <w:tcW w:w="842" w:type="pct"/>
          </w:tcPr>
          <w:p w14:paraId="27CACEE5" w14:textId="77777777" w:rsidR="008E6A6B" w:rsidRPr="00672063" w:rsidRDefault="008E6A6B" w:rsidP="00C87FBF">
            <w:pPr>
              <w:keepNext/>
              <w:jc w:val="right"/>
              <w:rPr>
                <w:b/>
                <w:sz w:val="20"/>
                <w:szCs w:val="20"/>
                <w:lang w:val="es-419"/>
              </w:rPr>
            </w:pPr>
          </w:p>
        </w:tc>
      </w:tr>
      <w:tr w:rsidR="008E6A6B" w:rsidRPr="00672063" w14:paraId="1B1F6525" w14:textId="77777777" w:rsidTr="00C87FBF">
        <w:trPr>
          <w:trHeight w:val="233"/>
          <w:jc w:val="center"/>
        </w:trPr>
        <w:tc>
          <w:tcPr>
            <w:tcW w:w="4158" w:type="pct"/>
            <w:gridSpan w:val="2"/>
            <w:tcBorders>
              <w:bottom w:val="single" w:sz="4" w:space="0" w:color="auto"/>
            </w:tcBorders>
          </w:tcPr>
          <w:p w14:paraId="2297479A" w14:textId="77777777" w:rsidR="008E6A6B" w:rsidRPr="00672063" w:rsidRDefault="008E6A6B" w:rsidP="00C87FBF">
            <w:pPr>
              <w:rPr>
                <w:sz w:val="20"/>
                <w:szCs w:val="20"/>
                <w:lang w:val="es-419"/>
              </w:rPr>
            </w:pPr>
            <w:r w:rsidRPr="00672063">
              <w:rPr>
                <w:sz w:val="20"/>
                <w:szCs w:val="20"/>
                <w:lang w:val="es-419"/>
              </w:rPr>
              <w:t>Implementing agency:</w:t>
            </w:r>
          </w:p>
        </w:tc>
        <w:tc>
          <w:tcPr>
            <w:tcW w:w="842" w:type="pct"/>
            <w:tcBorders>
              <w:bottom w:val="single" w:sz="4" w:space="0" w:color="auto"/>
            </w:tcBorders>
          </w:tcPr>
          <w:p w14:paraId="20A2A84D" w14:textId="77777777" w:rsidR="008E6A6B" w:rsidRPr="00672063" w:rsidRDefault="008E6A6B" w:rsidP="00C87FBF">
            <w:pPr>
              <w:jc w:val="center"/>
              <w:rPr>
                <w:sz w:val="20"/>
                <w:szCs w:val="20"/>
                <w:lang w:val="es-419"/>
              </w:rPr>
            </w:pPr>
            <w:r w:rsidRPr="00672063">
              <w:rPr>
                <w:sz w:val="20"/>
                <w:szCs w:val="20"/>
                <w:lang w:val="es-419"/>
              </w:rPr>
              <w:t>UNEP</w:t>
            </w:r>
          </w:p>
        </w:tc>
      </w:tr>
      <w:tr w:rsidR="008E6A6B" w:rsidRPr="00672063" w14:paraId="60ECF49D" w14:textId="77777777" w:rsidTr="00C87FBF">
        <w:trPr>
          <w:trHeight w:val="233"/>
          <w:jc w:val="center"/>
        </w:trPr>
        <w:tc>
          <w:tcPr>
            <w:tcW w:w="4158" w:type="pct"/>
            <w:gridSpan w:val="2"/>
            <w:tcBorders>
              <w:top w:val="single" w:sz="4" w:space="0" w:color="auto"/>
              <w:left w:val="single" w:sz="4" w:space="0" w:color="auto"/>
              <w:bottom w:val="nil"/>
              <w:right w:val="single" w:sz="4" w:space="0" w:color="auto"/>
            </w:tcBorders>
          </w:tcPr>
          <w:p w14:paraId="1E7807BF" w14:textId="77777777" w:rsidR="008E6A6B" w:rsidRPr="00672063" w:rsidRDefault="008E6A6B" w:rsidP="00C87FBF">
            <w:pPr>
              <w:rPr>
                <w:sz w:val="20"/>
                <w:szCs w:val="20"/>
                <w:lang w:val="es-419"/>
              </w:rPr>
            </w:pPr>
            <w:r w:rsidRPr="00672063">
              <w:rPr>
                <w:sz w:val="20"/>
                <w:szCs w:val="20"/>
                <w:lang w:val="es-419"/>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7DCDF2EA" w14:textId="77777777" w:rsidR="008E6A6B" w:rsidRPr="00672063" w:rsidRDefault="008E6A6B" w:rsidP="00C87FBF">
            <w:pPr>
              <w:jc w:val="right"/>
              <w:rPr>
                <w:sz w:val="20"/>
                <w:szCs w:val="20"/>
                <w:lang w:val="es-419"/>
              </w:rPr>
            </w:pPr>
          </w:p>
        </w:tc>
      </w:tr>
      <w:tr w:rsidR="008E6A6B" w:rsidRPr="00672063" w14:paraId="68A82754" w14:textId="77777777" w:rsidTr="00C87FBF">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7D7123BE" w14:textId="77777777" w:rsidR="008E6A6B" w:rsidRPr="00672063" w:rsidRDefault="008E6A6B" w:rsidP="00C87FBF">
            <w:pPr>
              <w:ind w:left="5364" w:right="-198"/>
              <w:jc w:val="left"/>
              <w:rPr>
                <w:sz w:val="20"/>
                <w:szCs w:val="20"/>
                <w:lang w:val="es-419"/>
              </w:rPr>
            </w:pPr>
            <w:r w:rsidRPr="00672063">
              <w:rPr>
                <w:sz w:val="20"/>
                <w:szCs w:val="20"/>
                <w:lang w:val="es-419"/>
              </w:rPr>
              <w:t>Phase I:</w:t>
            </w:r>
          </w:p>
        </w:tc>
        <w:tc>
          <w:tcPr>
            <w:tcW w:w="774" w:type="pct"/>
            <w:tcBorders>
              <w:top w:val="nil"/>
              <w:left w:val="nil"/>
              <w:bottom w:val="nil"/>
              <w:right w:val="single" w:sz="4" w:space="0" w:color="auto"/>
            </w:tcBorders>
            <w:shd w:val="clear" w:color="auto" w:fill="FFFFFF" w:themeFill="background1"/>
            <w:vAlign w:val="bottom"/>
          </w:tcPr>
          <w:p w14:paraId="787521C3" w14:textId="77777777" w:rsidR="008E6A6B" w:rsidRPr="00672063" w:rsidRDefault="008E6A6B" w:rsidP="00C87FBF">
            <w:pPr>
              <w:jc w:val="right"/>
              <w:rPr>
                <w:sz w:val="20"/>
                <w:szCs w:val="20"/>
                <w:lang w:val="es-419"/>
              </w:rPr>
            </w:pPr>
            <w:r w:rsidRPr="00672063">
              <w:rPr>
                <w:sz w:val="20"/>
                <w:szCs w:val="20"/>
                <w:lang w:val="es-419"/>
              </w:rPr>
              <w:t>Nov-95</w:t>
            </w:r>
          </w:p>
        </w:tc>
        <w:tc>
          <w:tcPr>
            <w:tcW w:w="842" w:type="pct"/>
            <w:tcBorders>
              <w:top w:val="nil"/>
              <w:left w:val="single" w:sz="4" w:space="0" w:color="auto"/>
              <w:bottom w:val="nil"/>
              <w:right w:val="single" w:sz="4" w:space="0" w:color="auto"/>
            </w:tcBorders>
            <w:shd w:val="clear" w:color="auto" w:fill="FFFFFF" w:themeFill="background1"/>
          </w:tcPr>
          <w:p w14:paraId="409D2BDA" w14:textId="77777777" w:rsidR="008E6A6B" w:rsidRPr="00672063" w:rsidRDefault="008E6A6B" w:rsidP="00C87FBF">
            <w:pPr>
              <w:jc w:val="right"/>
              <w:rPr>
                <w:sz w:val="20"/>
                <w:szCs w:val="20"/>
                <w:lang w:val="es-419"/>
              </w:rPr>
            </w:pPr>
            <w:r w:rsidRPr="00672063">
              <w:rPr>
                <w:sz w:val="20"/>
                <w:szCs w:val="20"/>
                <w:lang w:val="es-419"/>
              </w:rPr>
              <w:t>51,528</w:t>
            </w:r>
          </w:p>
        </w:tc>
      </w:tr>
      <w:tr w:rsidR="008E6A6B" w:rsidRPr="00672063" w14:paraId="395E5D48" w14:textId="77777777" w:rsidTr="00C87FBF">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15F9B941" w14:textId="77777777" w:rsidR="008E6A6B" w:rsidRPr="00672063" w:rsidRDefault="008E6A6B" w:rsidP="00C87FBF">
            <w:pPr>
              <w:ind w:left="5364" w:right="-198"/>
              <w:jc w:val="left"/>
              <w:rPr>
                <w:sz w:val="20"/>
                <w:szCs w:val="20"/>
                <w:lang w:val="es-419"/>
              </w:rPr>
            </w:pPr>
            <w:r w:rsidRPr="00672063">
              <w:rPr>
                <w:sz w:val="20"/>
                <w:szCs w:val="20"/>
                <w:lang w:val="es-419"/>
              </w:rPr>
              <w:t>Phase II:</w:t>
            </w:r>
          </w:p>
        </w:tc>
        <w:tc>
          <w:tcPr>
            <w:tcW w:w="774" w:type="pct"/>
            <w:tcBorders>
              <w:top w:val="nil"/>
              <w:left w:val="nil"/>
              <w:bottom w:val="nil"/>
              <w:right w:val="single" w:sz="4" w:space="0" w:color="auto"/>
            </w:tcBorders>
            <w:shd w:val="clear" w:color="auto" w:fill="FFFFFF" w:themeFill="background1"/>
            <w:vAlign w:val="bottom"/>
          </w:tcPr>
          <w:p w14:paraId="2844B022" w14:textId="77777777" w:rsidR="008E6A6B" w:rsidRPr="00672063" w:rsidRDefault="008E6A6B" w:rsidP="00C87FBF">
            <w:pPr>
              <w:jc w:val="right"/>
              <w:rPr>
                <w:sz w:val="20"/>
                <w:szCs w:val="20"/>
                <w:lang w:val="es-419"/>
              </w:rPr>
            </w:pPr>
            <w:r w:rsidRPr="00672063">
              <w:rPr>
                <w:sz w:val="20"/>
                <w:szCs w:val="20"/>
                <w:lang w:val="es-419"/>
              </w:rPr>
              <w:t>Nov-98</w:t>
            </w:r>
          </w:p>
        </w:tc>
        <w:tc>
          <w:tcPr>
            <w:tcW w:w="842" w:type="pct"/>
            <w:tcBorders>
              <w:top w:val="nil"/>
              <w:left w:val="single" w:sz="4" w:space="0" w:color="auto"/>
              <w:bottom w:val="nil"/>
              <w:right w:val="single" w:sz="4" w:space="0" w:color="auto"/>
            </w:tcBorders>
            <w:shd w:val="clear" w:color="auto" w:fill="FFFFFF" w:themeFill="background1"/>
          </w:tcPr>
          <w:p w14:paraId="6E25C0B2" w14:textId="77777777" w:rsidR="008E6A6B" w:rsidRPr="00672063" w:rsidRDefault="008E6A6B" w:rsidP="00C87FBF">
            <w:pPr>
              <w:jc w:val="right"/>
              <w:rPr>
                <w:sz w:val="20"/>
                <w:szCs w:val="20"/>
                <w:lang w:val="es-419"/>
              </w:rPr>
            </w:pPr>
            <w:r w:rsidRPr="00672063">
              <w:rPr>
                <w:sz w:val="20"/>
                <w:szCs w:val="20"/>
                <w:lang w:val="es-419"/>
              </w:rPr>
              <w:t>34,352</w:t>
            </w:r>
          </w:p>
        </w:tc>
      </w:tr>
      <w:tr w:rsidR="008E6A6B" w:rsidRPr="00672063" w14:paraId="6F9B9521" w14:textId="77777777" w:rsidTr="00C87FBF">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742D6D4B" w14:textId="77777777" w:rsidR="008E6A6B" w:rsidRPr="00672063" w:rsidRDefault="008E6A6B" w:rsidP="00C87FBF">
            <w:pPr>
              <w:ind w:left="5364" w:right="-198"/>
              <w:jc w:val="left"/>
              <w:rPr>
                <w:sz w:val="20"/>
                <w:szCs w:val="20"/>
                <w:lang w:val="es-419"/>
              </w:rPr>
            </w:pPr>
            <w:r w:rsidRPr="00672063">
              <w:rPr>
                <w:sz w:val="20"/>
                <w:szCs w:val="20"/>
                <w:lang w:val="es-419"/>
              </w:rPr>
              <w:t>Phase III:</w:t>
            </w:r>
          </w:p>
        </w:tc>
        <w:tc>
          <w:tcPr>
            <w:tcW w:w="774" w:type="pct"/>
            <w:tcBorders>
              <w:top w:val="nil"/>
              <w:left w:val="nil"/>
              <w:bottom w:val="nil"/>
              <w:right w:val="single" w:sz="4" w:space="0" w:color="auto"/>
            </w:tcBorders>
            <w:shd w:val="clear" w:color="auto" w:fill="FFFFFF" w:themeFill="background1"/>
            <w:vAlign w:val="bottom"/>
          </w:tcPr>
          <w:p w14:paraId="0DC6C3CB" w14:textId="77777777" w:rsidR="008E6A6B" w:rsidRPr="00672063" w:rsidRDefault="008E6A6B" w:rsidP="00C87FBF">
            <w:pPr>
              <w:jc w:val="right"/>
              <w:rPr>
                <w:sz w:val="20"/>
                <w:szCs w:val="20"/>
                <w:lang w:val="es-419"/>
              </w:rPr>
            </w:pPr>
            <w:r w:rsidRPr="00672063">
              <w:rPr>
                <w:sz w:val="20"/>
                <w:szCs w:val="20"/>
                <w:lang w:val="es-419"/>
              </w:rPr>
              <w:t>Nov-02</w:t>
            </w:r>
          </w:p>
        </w:tc>
        <w:tc>
          <w:tcPr>
            <w:tcW w:w="842" w:type="pct"/>
            <w:tcBorders>
              <w:top w:val="nil"/>
              <w:left w:val="single" w:sz="4" w:space="0" w:color="auto"/>
              <w:bottom w:val="nil"/>
              <w:right w:val="single" w:sz="4" w:space="0" w:color="auto"/>
            </w:tcBorders>
            <w:shd w:val="clear" w:color="auto" w:fill="FFFFFF" w:themeFill="background1"/>
          </w:tcPr>
          <w:p w14:paraId="1D520BCE" w14:textId="77777777" w:rsidR="008E6A6B" w:rsidRPr="00672063" w:rsidRDefault="008E6A6B" w:rsidP="00C87FBF">
            <w:pPr>
              <w:jc w:val="right"/>
              <w:rPr>
                <w:sz w:val="20"/>
                <w:szCs w:val="20"/>
                <w:lang w:val="es-419"/>
              </w:rPr>
            </w:pPr>
            <w:r w:rsidRPr="00672063">
              <w:rPr>
                <w:sz w:val="20"/>
                <w:szCs w:val="20"/>
                <w:lang w:val="es-419"/>
              </w:rPr>
              <w:t>39,520</w:t>
            </w:r>
          </w:p>
        </w:tc>
      </w:tr>
      <w:tr w:rsidR="008E6A6B" w:rsidRPr="00672063" w14:paraId="681E72B8" w14:textId="77777777" w:rsidTr="00C87FBF">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3EB51524" w14:textId="77777777" w:rsidR="008E6A6B" w:rsidRPr="00672063" w:rsidRDefault="008E6A6B" w:rsidP="00C87FBF">
            <w:pPr>
              <w:ind w:left="5364" w:right="-198"/>
              <w:jc w:val="left"/>
              <w:rPr>
                <w:sz w:val="20"/>
                <w:szCs w:val="20"/>
                <w:lang w:val="es-419"/>
              </w:rPr>
            </w:pPr>
            <w:r w:rsidRPr="00672063">
              <w:rPr>
                <w:sz w:val="20"/>
                <w:szCs w:val="20"/>
                <w:lang w:val="es-419"/>
              </w:rPr>
              <w:t>Phase IV:</w:t>
            </w:r>
          </w:p>
        </w:tc>
        <w:tc>
          <w:tcPr>
            <w:tcW w:w="774" w:type="pct"/>
            <w:tcBorders>
              <w:top w:val="nil"/>
              <w:left w:val="nil"/>
              <w:bottom w:val="nil"/>
              <w:right w:val="single" w:sz="4" w:space="0" w:color="auto"/>
            </w:tcBorders>
            <w:shd w:val="clear" w:color="auto" w:fill="FFFFFF" w:themeFill="background1"/>
            <w:vAlign w:val="bottom"/>
          </w:tcPr>
          <w:p w14:paraId="43F8CD2F" w14:textId="77777777" w:rsidR="008E6A6B" w:rsidRPr="00672063" w:rsidRDefault="008E6A6B" w:rsidP="00C87FBF">
            <w:pPr>
              <w:jc w:val="right"/>
              <w:rPr>
                <w:sz w:val="20"/>
                <w:szCs w:val="20"/>
                <w:lang w:val="es-419"/>
              </w:rPr>
            </w:pPr>
            <w:r w:rsidRPr="00672063">
              <w:rPr>
                <w:sz w:val="20"/>
                <w:szCs w:val="20"/>
                <w:lang w:val="es-419"/>
              </w:rPr>
              <w:t>Apr-05</w:t>
            </w:r>
          </w:p>
        </w:tc>
        <w:tc>
          <w:tcPr>
            <w:tcW w:w="842" w:type="pct"/>
            <w:tcBorders>
              <w:top w:val="nil"/>
              <w:left w:val="single" w:sz="4" w:space="0" w:color="auto"/>
              <w:bottom w:val="nil"/>
              <w:right w:val="single" w:sz="4" w:space="0" w:color="auto"/>
            </w:tcBorders>
            <w:shd w:val="clear" w:color="auto" w:fill="FFFFFF" w:themeFill="background1"/>
          </w:tcPr>
          <w:p w14:paraId="3AE46C60"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6BE60F73" w14:textId="77777777" w:rsidTr="00C87FBF">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7323E07F" w14:textId="77777777" w:rsidR="008E6A6B" w:rsidRPr="00672063" w:rsidRDefault="008E6A6B" w:rsidP="00C87FBF">
            <w:pPr>
              <w:ind w:left="5364" w:right="-198"/>
              <w:jc w:val="left"/>
              <w:rPr>
                <w:sz w:val="20"/>
                <w:szCs w:val="20"/>
                <w:lang w:val="es-419"/>
              </w:rPr>
            </w:pPr>
            <w:r w:rsidRPr="00672063">
              <w:rPr>
                <w:sz w:val="20"/>
                <w:szCs w:val="20"/>
                <w:lang w:val="es-419"/>
              </w:rPr>
              <w:t>Phase V</w:t>
            </w:r>
          </w:p>
        </w:tc>
        <w:tc>
          <w:tcPr>
            <w:tcW w:w="774" w:type="pct"/>
            <w:tcBorders>
              <w:top w:val="nil"/>
              <w:left w:val="nil"/>
              <w:bottom w:val="nil"/>
              <w:right w:val="single" w:sz="4" w:space="0" w:color="auto"/>
            </w:tcBorders>
            <w:shd w:val="clear" w:color="auto" w:fill="FFFFFF" w:themeFill="background1"/>
            <w:vAlign w:val="bottom"/>
          </w:tcPr>
          <w:p w14:paraId="4268584E" w14:textId="77777777" w:rsidR="008E6A6B" w:rsidRPr="00672063" w:rsidRDefault="008E6A6B" w:rsidP="00C87FBF">
            <w:pPr>
              <w:jc w:val="right"/>
              <w:rPr>
                <w:sz w:val="20"/>
                <w:szCs w:val="20"/>
                <w:lang w:val="es-419"/>
              </w:rPr>
            </w:pPr>
            <w:r w:rsidRPr="00672063">
              <w:rPr>
                <w:sz w:val="20"/>
                <w:szCs w:val="20"/>
                <w:lang w:val="es-419"/>
              </w:rPr>
              <w:t>Apr-09</w:t>
            </w:r>
          </w:p>
        </w:tc>
        <w:tc>
          <w:tcPr>
            <w:tcW w:w="842" w:type="pct"/>
            <w:tcBorders>
              <w:top w:val="nil"/>
              <w:left w:val="single" w:sz="4" w:space="0" w:color="auto"/>
              <w:bottom w:val="nil"/>
              <w:right w:val="single" w:sz="4" w:space="0" w:color="auto"/>
            </w:tcBorders>
            <w:shd w:val="clear" w:color="auto" w:fill="FFFFFF" w:themeFill="background1"/>
          </w:tcPr>
          <w:p w14:paraId="38107F07"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5955D45B" w14:textId="77777777" w:rsidTr="00C87FBF">
        <w:trPr>
          <w:trHeight w:val="233"/>
          <w:jc w:val="center"/>
        </w:trPr>
        <w:tc>
          <w:tcPr>
            <w:tcW w:w="3384" w:type="pct"/>
            <w:tcBorders>
              <w:top w:val="nil"/>
              <w:left w:val="single" w:sz="4" w:space="0" w:color="auto"/>
              <w:bottom w:val="nil"/>
              <w:right w:val="nil"/>
            </w:tcBorders>
            <w:shd w:val="clear" w:color="auto" w:fill="FFFFFF" w:themeFill="background1"/>
            <w:vAlign w:val="bottom"/>
          </w:tcPr>
          <w:p w14:paraId="73EB9BCC" w14:textId="77777777" w:rsidR="008E6A6B" w:rsidRPr="00672063" w:rsidRDefault="008E6A6B" w:rsidP="00C87FBF">
            <w:pPr>
              <w:ind w:left="5364" w:right="-198"/>
              <w:jc w:val="left"/>
              <w:rPr>
                <w:sz w:val="20"/>
                <w:szCs w:val="20"/>
                <w:lang w:val="es-419"/>
              </w:rPr>
            </w:pPr>
            <w:r w:rsidRPr="00672063">
              <w:rPr>
                <w:sz w:val="20"/>
                <w:szCs w:val="20"/>
                <w:lang w:val="es-419"/>
              </w:rPr>
              <w:t>Phase VI:</w:t>
            </w:r>
          </w:p>
        </w:tc>
        <w:tc>
          <w:tcPr>
            <w:tcW w:w="774" w:type="pct"/>
            <w:tcBorders>
              <w:top w:val="nil"/>
              <w:left w:val="nil"/>
              <w:bottom w:val="nil"/>
              <w:right w:val="single" w:sz="4" w:space="0" w:color="auto"/>
            </w:tcBorders>
            <w:shd w:val="clear" w:color="auto" w:fill="FFFFFF" w:themeFill="background1"/>
            <w:vAlign w:val="bottom"/>
          </w:tcPr>
          <w:p w14:paraId="30C4C60A" w14:textId="77777777" w:rsidR="008E6A6B" w:rsidRPr="00672063" w:rsidRDefault="008E6A6B" w:rsidP="00C87FBF">
            <w:pPr>
              <w:jc w:val="right"/>
              <w:rPr>
                <w:sz w:val="20"/>
                <w:szCs w:val="20"/>
                <w:lang w:val="es-419"/>
              </w:rPr>
            </w:pPr>
            <w:r w:rsidRPr="00672063">
              <w:rPr>
                <w:sz w:val="20"/>
                <w:szCs w:val="20"/>
                <w:lang w:val="es-419"/>
              </w:rPr>
              <w:t>Dec-12</w:t>
            </w:r>
          </w:p>
        </w:tc>
        <w:tc>
          <w:tcPr>
            <w:tcW w:w="842" w:type="pct"/>
            <w:tcBorders>
              <w:top w:val="nil"/>
              <w:left w:val="single" w:sz="4" w:space="0" w:color="auto"/>
              <w:bottom w:val="nil"/>
              <w:right w:val="single" w:sz="4" w:space="0" w:color="auto"/>
            </w:tcBorders>
            <w:shd w:val="clear" w:color="auto" w:fill="FFFFFF" w:themeFill="background1"/>
          </w:tcPr>
          <w:p w14:paraId="07EE3AE3"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22B1017E" w14:textId="77777777" w:rsidTr="00C87FBF">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4CC0823F"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2" w:type="pct"/>
            <w:tcBorders>
              <w:top w:val="nil"/>
              <w:left w:val="single" w:sz="4" w:space="0" w:color="auto"/>
              <w:bottom w:val="single" w:sz="4" w:space="0" w:color="auto"/>
              <w:right w:val="single" w:sz="4" w:space="0" w:color="auto"/>
            </w:tcBorders>
            <w:shd w:val="clear" w:color="auto" w:fill="auto"/>
          </w:tcPr>
          <w:p w14:paraId="105186E7" w14:textId="77777777" w:rsidR="008E6A6B" w:rsidRPr="00672063" w:rsidRDefault="008E6A6B" w:rsidP="00C87FBF">
            <w:pPr>
              <w:jc w:val="right"/>
              <w:rPr>
                <w:sz w:val="20"/>
                <w:szCs w:val="20"/>
                <w:lang w:val="es-419"/>
              </w:rPr>
            </w:pPr>
            <w:r w:rsidRPr="00672063">
              <w:rPr>
                <w:sz w:val="20"/>
                <w:szCs w:val="20"/>
                <w:lang w:val="es-419"/>
              </w:rPr>
              <w:t>305,400</w:t>
            </w:r>
          </w:p>
        </w:tc>
      </w:tr>
      <w:tr w:rsidR="008E6A6B" w:rsidRPr="00672063" w14:paraId="63C0E653" w14:textId="77777777" w:rsidTr="00C87FBF">
        <w:trPr>
          <w:trHeight w:val="233"/>
          <w:jc w:val="center"/>
        </w:trPr>
        <w:tc>
          <w:tcPr>
            <w:tcW w:w="4158" w:type="pct"/>
            <w:gridSpan w:val="2"/>
            <w:shd w:val="clear" w:color="auto" w:fill="FFFFFF" w:themeFill="background1"/>
          </w:tcPr>
          <w:p w14:paraId="7B9313BD" w14:textId="77777777" w:rsidR="008E6A6B" w:rsidRPr="00672063" w:rsidRDefault="008E6A6B" w:rsidP="00C87FBF">
            <w:pPr>
              <w:jc w:val="left"/>
              <w:rPr>
                <w:sz w:val="20"/>
                <w:szCs w:val="20"/>
                <w:lang w:val="es-419"/>
              </w:rPr>
            </w:pPr>
            <w:r w:rsidRPr="00672063">
              <w:rPr>
                <w:sz w:val="20"/>
                <w:szCs w:val="20"/>
                <w:lang w:val="es-419"/>
              </w:rPr>
              <w:t>Amount requested for renewal (phase VI) (US $):</w:t>
            </w:r>
          </w:p>
        </w:tc>
        <w:tc>
          <w:tcPr>
            <w:tcW w:w="842" w:type="pct"/>
            <w:shd w:val="clear" w:color="auto" w:fill="auto"/>
          </w:tcPr>
          <w:p w14:paraId="5469391D"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03A85DB7" w14:textId="77777777" w:rsidTr="00C87FBF">
        <w:trPr>
          <w:trHeight w:val="233"/>
          <w:jc w:val="center"/>
        </w:trPr>
        <w:tc>
          <w:tcPr>
            <w:tcW w:w="4158" w:type="pct"/>
            <w:gridSpan w:val="2"/>
          </w:tcPr>
          <w:p w14:paraId="7A50E15B" w14:textId="77777777" w:rsidR="008E6A6B" w:rsidRPr="00672063" w:rsidRDefault="008E6A6B" w:rsidP="00C87FBF">
            <w:pPr>
              <w:jc w:val="left"/>
              <w:rPr>
                <w:sz w:val="20"/>
                <w:szCs w:val="20"/>
                <w:lang w:val="es-419"/>
              </w:rPr>
            </w:pPr>
            <w:r w:rsidRPr="00672063">
              <w:rPr>
                <w:sz w:val="20"/>
                <w:szCs w:val="20"/>
                <w:lang w:val="es-419"/>
              </w:rPr>
              <w:t xml:space="preserve">Amount recommended for approval for phase VI (US $): </w:t>
            </w:r>
          </w:p>
        </w:tc>
        <w:tc>
          <w:tcPr>
            <w:tcW w:w="842" w:type="pct"/>
            <w:shd w:val="clear" w:color="auto" w:fill="auto"/>
          </w:tcPr>
          <w:p w14:paraId="0BE24CC8"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22B16EBD" w14:textId="77777777" w:rsidTr="00C87FBF">
        <w:trPr>
          <w:trHeight w:val="233"/>
          <w:jc w:val="center"/>
        </w:trPr>
        <w:tc>
          <w:tcPr>
            <w:tcW w:w="4158" w:type="pct"/>
            <w:gridSpan w:val="2"/>
          </w:tcPr>
          <w:p w14:paraId="6D1FECC6" w14:textId="77777777" w:rsidR="008E6A6B" w:rsidRPr="00672063" w:rsidRDefault="008E6A6B" w:rsidP="00C87FBF">
            <w:pPr>
              <w:jc w:val="left"/>
              <w:rPr>
                <w:sz w:val="20"/>
                <w:szCs w:val="20"/>
                <w:lang w:val="es-419"/>
              </w:rPr>
            </w:pPr>
            <w:r w:rsidRPr="00672063">
              <w:rPr>
                <w:sz w:val="20"/>
                <w:szCs w:val="20"/>
                <w:lang w:val="es-419"/>
              </w:rPr>
              <w:t>Agency support costs (US $):</w:t>
            </w:r>
          </w:p>
        </w:tc>
        <w:tc>
          <w:tcPr>
            <w:tcW w:w="842" w:type="pct"/>
            <w:shd w:val="clear" w:color="auto" w:fill="auto"/>
          </w:tcPr>
          <w:p w14:paraId="7CCB6A14"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3C729A25" w14:textId="77777777" w:rsidTr="00C87FBF">
        <w:trPr>
          <w:trHeight w:val="233"/>
          <w:jc w:val="center"/>
        </w:trPr>
        <w:tc>
          <w:tcPr>
            <w:tcW w:w="4158" w:type="pct"/>
            <w:gridSpan w:val="2"/>
          </w:tcPr>
          <w:p w14:paraId="0BF20AAD" w14:textId="77777777" w:rsidR="008E6A6B" w:rsidRPr="00672063" w:rsidRDefault="008E6A6B" w:rsidP="00C87FBF">
            <w:pPr>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VI to the Multilateral Fund (US $):</w:t>
            </w:r>
          </w:p>
        </w:tc>
        <w:tc>
          <w:tcPr>
            <w:tcW w:w="842" w:type="pct"/>
            <w:shd w:val="clear" w:color="auto" w:fill="auto"/>
          </w:tcPr>
          <w:p w14:paraId="5F90434C"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41D4C942" w14:textId="77777777" w:rsidTr="00C87FBF">
        <w:trPr>
          <w:trHeight w:val="233"/>
          <w:jc w:val="center"/>
        </w:trPr>
        <w:tc>
          <w:tcPr>
            <w:tcW w:w="4158" w:type="pct"/>
            <w:gridSpan w:val="2"/>
          </w:tcPr>
          <w:p w14:paraId="139047A0" w14:textId="77777777" w:rsidR="008E6A6B" w:rsidRPr="00672063" w:rsidRDefault="008E6A6B" w:rsidP="00C87FBF">
            <w:pPr>
              <w:jc w:val="left"/>
              <w:rPr>
                <w:sz w:val="20"/>
                <w:szCs w:val="20"/>
                <w:lang w:val="es-419"/>
              </w:rPr>
            </w:pPr>
            <w:r w:rsidRPr="00672063">
              <w:rPr>
                <w:sz w:val="20"/>
                <w:szCs w:val="20"/>
                <w:lang w:val="es-419"/>
              </w:rPr>
              <w:t>Date of approval of country programme:</w:t>
            </w:r>
          </w:p>
        </w:tc>
        <w:tc>
          <w:tcPr>
            <w:tcW w:w="842" w:type="pct"/>
            <w:shd w:val="clear" w:color="auto" w:fill="FFFFFF" w:themeFill="background1"/>
          </w:tcPr>
          <w:p w14:paraId="211871DC" w14:textId="77777777" w:rsidR="008E6A6B" w:rsidRPr="00672063" w:rsidRDefault="008E6A6B" w:rsidP="00C87FBF">
            <w:pPr>
              <w:jc w:val="right"/>
              <w:rPr>
                <w:sz w:val="20"/>
                <w:szCs w:val="20"/>
                <w:lang w:val="es-419"/>
              </w:rPr>
            </w:pPr>
            <w:r w:rsidRPr="00672063">
              <w:rPr>
                <w:sz w:val="20"/>
                <w:szCs w:val="20"/>
                <w:lang w:val="es-419"/>
              </w:rPr>
              <w:t>1995</w:t>
            </w:r>
          </w:p>
        </w:tc>
      </w:tr>
      <w:tr w:rsidR="008E6A6B" w:rsidRPr="00672063" w14:paraId="79890336" w14:textId="77777777" w:rsidTr="00C87FBF">
        <w:trPr>
          <w:trHeight w:val="233"/>
          <w:jc w:val="center"/>
        </w:trPr>
        <w:tc>
          <w:tcPr>
            <w:tcW w:w="4158" w:type="pct"/>
            <w:gridSpan w:val="2"/>
            <w:tcBorders>
              <w:bottom w:val="single" w:sz="4" w:space="0" w:color="auto"/>
            </w:tcBorders>
          </w:tcPr>
          <w:p w14:paraId="1B39B5A1" w14:textId="77777777" w:rsidR="008E6A6B" w:rsidRPr="00672063" w:rsidRDefault="008E6A6B" w:rsidP="00C87FBF">
            <w:pPr>
              <w:jc w:val="left"/>
              <w:rPr>
                <w:sz w:val="20"/>
                <w:szCs w:val="20"/>
                <w:lang w:val="es-419"/>
              </w:rPr>
            </w:pPr>
            <w:r w:rsidRPr="00672063">
              <w:rPr>
                <w:sz w:val="20"/>
                <w:szCs w:val="20"/>
                <w:lang w:val="es-419"/>
              </w:rPr>
              <w:t>Date of approval of HCFC phase-out management plan:</w:t>
            </w:r>
          </w:p>
        </w:tc>
        <w:tc>
          <w:tcPr>
            <w:tcW w:w="842" w:type="pct"/>
            <w:tcBorders>
              <w:bottom w:val="single" w:sz="4" w:space="0" w:color="auto"/>
            </w:tcBorders>
            <w:shd w:val="clear" w:color="auto" w:fill="FFFFFF" w:themeFill="background1"/>
          </w:tcPr>
          <w:p w14:paraId="0FF9B45D" w14:textId="77777777" w:rsidR="008E6A6B" w:rsidRPr="00672063" w:rsidRDefault="008E6A6B" w:rsidP="00C87FBF">
            <w:pPr>
              <w:jc w:val="right"/>
              <w:rPr>
                <w:sz w:val="20"/>
                <w:szCs w:val="20"/>
                <w:lang w:val="es-419"/>
              </w:rPr>
            </w:pPr>
            <w:r w:rsidRPr="00672063">
              <w:rPr>
                <w:sz w:val="20"/>
                <w:szCs w:val="20"/>
                <w:lang w:val="es-419"/>
              </w:rPr>
              <w:t>2011</w:t>
            </w:r>
          </w:p>
        </w:tc>
      </w:tr>
      <w:tr w:rsidR="008E6A6B" w:rsidRPr="00672063" w14:paraId="31A6CCF6" w14:textId="77777777" w:rsidTr="00C87FBF">
        <w:trPr>
          <w:trHeight w:val="233"/>
          <w:jc w:val="center"/>
        </w:trPr>
        <w:tc>
          <w:tcPr>
            <w:tcW w:w="4158" w:type="pct"/>
            <w:gridSpan w:val="2"/>
            <w:tcBorders>
              <w:bottom w:val="single" w:sz="4" w:space="0" w:color="auto"/>
            </w:tcBorders>
          </w:tcPr>
          <w:p w14:paraId="184D2DFF" w14:textId="77777777" w:rsidR="008E6A6B" w:rsidRPr="00672063" w:rsidRDefault="008E6A6B" w:rsidP="00C87FBF">
            <w:pPr>
              <w:jc w:val="left"/>
              <w:rPr>
                <w:sz w:val="20"/>
                <w:szCs w:val="20"/>
                <w:lang w:val="es-419"/>
              </w:rPr>
            </w:pPr>
            <w:r w:rsidRPr="00672063">
              <w:rPr>
                <w:sz w:val="20"/>
                <w:szCs w:val="20"/>
                <w:lang w:val="es-419"/>
              </w:rPr>
              <w:t>Date of approval of Kigali HFC implementation plan:</w:t>
            </w:r>
          </w:p>
        </w:tc>
        <w:tc>
          <w:tcPr>
            <w:tcW w:w="842" w:type="pct"/>
            <w:tcBorders>
              <w:bottom w:val="single" w:sz="4" w:space="0" w:color="auto"/>
            </w:tcBorders>
            <w:shd w:val="clear" w:color="auto" w:fill="FFFFFF" w:themeFill="background1"/>
          </w:tcPr>
          <w:p w14:paraId="63EA6162" w14:textId="77777777" w:rsidR="008E6A6B" w:rsidRPr="00672063" w:rsidRDefault="008E6A6B" w:rsidP="00C87FBF">
            <w:pPr>
              <w:jc w:val="right"/>
              <w:rPr>
                <w:sz w:val="20"/>
                <w:szCs w:val="20"/>
                <w:lang w:val="es-419"/>
              </w:rPr>
            </w:pPr>
            <w:r w:rsidRPr="00672063">
              <w:rPr>
                <w:sz w:val="20"/>
                <w:szCs w:val="20"/>
                <w:lang w:val="es-419"/>
              </w:rPr>
              <w:t>n/a</w:t>
            </w:r>
          </w:p>
        </w:tc>
      </w:tr>
      <w:tr w:rsidR="008E6A6B" w:rsidRPr="00672063" w14:paraId="1389A573" w14:textId="77777777" w:rsidTr="00C87FBF">
        <w:trPr>
          <w:trHeight w:val="233"/>
          <w:jc w:val="center"/>
        </w:trPr>
        <w:tc>
          <w:tcPr>
            <w:tcW w:w="4158" w:type="pct"/>
            <w:gridSpan w:val="2"/>
            <w:tcBorders>
              <w:top w:val="single" w:sz="4" w:space="0" w:color="auto"/>
              <w:left w:val="single" w:sz="4" w:space="0" w:color="auto"/>
              <w:bottom w:val="nil"/>
              <w:right w:val="single" w:sz="4" w:space="0" w:color="auto"/>
            </w:tcBorders>
          </w:tcPr>
          <w:p w14:paraId="6711C378" w14:textId="77777777" w:rsidR="008E6A6B" w:rsidRPr="00672063" w:rsidRDefault="008E6A6B" w:rsidP="00C87FBF">
            <w:pPr>
              <w:keepNext/>
              <w:spacing w:before="20"/>
              <w:jc w:val="left"/>
              <w:rPr>
                <w:sz w:val="20"/>
                <w:szCs w:val="20"/>
                <w:lang w:val="es-419"/>
              </w:rPr>
            </w:pPr>
            <w:r w:rsidRPr="00672063">
              <w:rPr>
                <w:color w:val="000000" w:themeColor="text1"/>
                <w:sz w:val="20"/>
                <w:szCs w:val="20"/>
                <w:lang w:val="es-419"/>
              </w:rPr>
              <w:t>Baseline consumption of controlled substances (ODP tonnes/CO</w:t>
            </w:r>
            <w:r w:rsidRPr="00672063">
              <w:rPr>
                <w:color w:val="000000" w:themeColor="text1"/>
                <w:sz w:val="20"/>
                <w:szCs w:val="20"/>
                <w:vertAlign w:val="subscript"/>
                <w:lang w:val="es-419"/>
              </w:rPr>
              <w:t>2</w:t>
            </w:r>
            <w:r w:rsidRPr="00672063">
              <w:rPr>
                <w:color w:val="000000" w:themeColor="text1"/>
                <w:sz w:val="20"/>
                <w:szCs w:val="20"/>
                <w:lang w:val="es-419"/>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2F84C516" w14:textId="77777777" w:rsidR="008E6A6B" w:rsidRPr="00672063" w:rsidRDefault="008E6A6B" w:rsidP="00C87FBF">
            <w:pPr>
              <w:jc w:val="right"/>
              <w:rPr>
                <w:sz w:val="20"/>
                <w:szCs w:val="20"/>
                <w:lang w:val="es-419"/>
              </w:rPr>
            </w:pPr>
          </w:p>
        </w:tc>
      </w:tr>
      <w:tr w:rsidR="008E6A6B" w:rsidRPr="00672063" w14:paraId="7F1A86B7" w14:textId="77777777" w:rsidTr="00C87FBF">
        <w:trPr>
          <w:trHeight w:val="233"/>
          <w:jc w:val="center"/>
        </w:trPr>
        <w:tc>
          <w:tcPr>
            <w:tcW w:w="4158" w:type="pct"/>
            <w:gridSpan w:val="2"/>
            <w:tcBorders>
              <w:top w:val="nil"/>
              <w:left w:val="single" w:sz="4" w:space="0" w:color="auto"/>
              <w:bottom w:val="nil"/>
              <w:right w:val="single" w:sz="4" w:space="0" w:color="auto"/>
            </w:tcBorders>
          </w:tcPr>
          <w:p w14:paraId="229CF90E" w14:textId="77777777" w:rsidR="008E6A6B" w:rsidRPr="00672063" w:rsidRDefault="008E6A6B" w:rsidP="00C87FBF">
            <w:pPr>
              <w:keepNext/>
              <w:ind w:left="340" w:hanging="340"/>
              <w:jc w:val="left"/>
              <w:rPr>
                <w:sz w:val="20"/>
                <w:szCs w:val="20"/>
                <w:lang w:val="es-419"/>
              </w:rPr>
            </w:pPr>
            <w:r w:rsidRPr="00672063">
              <w:rPr>
                <w:sz w:val="20"/>
                <w:szCs w:val="20"/>
                <w:lang w:val="es-419"/>
              </w:rPr>
              <w:t>(a)</w:t>
            </w:r>
            <w:r w:rsidRPr="00672063">
              <w:rPr>
                <w:sz w:val="20"/>
                <w:szCs w:val="20"/>
                <w:lang w:val="es-419"/>
              </w:rPr>
              <w:tab/>
              <w:t>Annex A, Group I (CFCs) (average 1995-1997)</w:t>
            </w:r>
          </w:p>
        </w:tc>
        <w:tc>
          <w:tcPr>
            <w:tcW w:w="842" w:type="pct"/>
            <w:tcBorders>
              <w:top w:val="nil"/>
              <w:left w:val="single" w:sz="4" w:space="0" w:color="auto"/>
              <w:bottom w:val="nil"/>
              <w:right w:val="single" w:sz="4" w:space="0" w:color="auto"/>
            </w:tcBorders>
            <w:shd w:val="clear" w:color="auto" w:fill="FFFFFF" w:themeFill="background1"/>
            <w:vAlign w:val="bottom"/>
          </w:tcPr>
          <w:p w14:paraId="7B0B647A" w14:textId="77777777" w:rsidR="008E6A6B" w:rsidRPr="00672063" w:rsidRDefault="008E6A6B" w:rsidP="00C87FBF">
            <w:pPr>
              <w:jc w:val="right"/>
              <w:rPr>
                <w:sz w:val="20"/>
                <w:szCs w:val="20"/>
                <w:lang w:val="es-419"/>
              </w:rPr>
            </w:pPr>
            <w:r w:rsidRPr="00672063">
              <w:rPr>
                <w:sz w:val="20"/>
                <w:szCs w:val="20"/>
                <w:lang w:val="es-419"/>
              </w:rPr>
              <w:t>11.2</w:t>
            </w:r>
          </w:p>
        </w:tc>
      </w:tr>
      <w:tr w:rsidR="008E6A6B" w:rsidRPr="00672063" w14:paraId="26B0AF16" w14:textId="77777777" w:rsidTr="00C87FBF">
        <w:trPr>
          <w:trHeight w:val="233"/>
          <w:jc w:val="center"/>
        </w:trPr>
        <w:tc>
          <w:tcPr>
            <w:tcW w:w="4158" w:type="pct"/>
            <w:gridSpan w:val="2"/>
            <w:tcBorders>
              <w:top w:val="nil"/>
              <w:left w:val="single" w:sz="4" w:space="0" w:color="auto"/>
              <w:bottom w:val="nil"/>
              <w:right w:val="single" w:sz="4" w:space="0" w:color="auto"/>
            </w:tcBorders>
          </w:tcPr>
          <w:p w14:paraId="37AF17FC" w14:textId="77777777" w:rsidR="008E6A6B" w:rsidRPr="00672063" w:rsidRDefault="008E6A6B" w:rsidP="00C87FBF">
            <w:pPr>
              <w:widowControl w:val="0"/>
              <w:ind w:left="340" w:hanging="340"/>
              <w:jc w:val="left"/>
              <w:rPr>
                <w:sz w:val="20"/>
                <w:szCs w:val="20"/>
                <w:lang w:val="es-419"/>
              </w:rPr>
            </w:pPr>
            <w:r w:rsidRPr="00672063">
              <w:rPr>
                <w:sz w:val="20"/>
                <w:szCs w:val="20"/>
                <w:lang w:val="es-419"/>
              </w:rPr>
              <w:t>(b)</w:t>
            </w:r>
            <w:r w:rsidRPr="00672063">
              <w:rPr>
                <w:sz w:val="20"/>
                <w:szCs w:val="20"/>
                <w:lang w:val="es-419"/>
              </w:rPr>
              <w:tab/>
              <w:t>Annex A, Group II (halons) (average 1995-1997)</w:t>
            </w:r>
          </w:p>
        </w:tc>
        <w:tc>
          <w:tcPr>
            <w:tcW w:w="842" w:type="pct"/>
            <w:tcBorders>
              <w:top w:val="nil"/>
              <w:left w:val="single" w:sz="4" w:space="0" w:color="auto"/>
              <w:bottom w:val="nil"/>
              <w:right w:val="single" w:sz="4" w:space="0" w:color="auto"/>
            </w:tcBorders>
            <w:shd w:val="clear" w:color="auto" w:fill="FFFFFF" w:themeFill="background1"/>
            <w:vAlign w:val="bottom"/>
          </w:tcPr>
          <w:p w14:paraId="533801FA"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6C419BC0" w14:textId="77777777" w:rsidTr="00C87FBF">
        <w:trPr>
          <w:trHeight w:val="233"/>
          <w:jc w:val="center"/>
        </w:trPr>
        <w:tc>
          <w:tcPr>
            <w:tcW w:w="4158" w:type="pct"/>
            <w:gridSpan w:val="2"/>
            <w:tcBorders>
              <w:top w:val="nil"/>
              <w:left w:val="single" w:sz="4" w:space="0" w:color="auto"/>
              <w:bottom w:val="nil"/>
              <w:right w:val="single" w:sz="4" w:space="0" w:color="auto"/>
            </w:tcBorders>
          </w:tcPr>
          <w:p w14:paraId="63399B9B" w14:textId="77777777" w:rsidR="008E6A6B" w:rsidRPr="00672063" w:rsidRDefault="008E6A6B" w:rsidP="00C87FBF">
            <w:pPr>
              <w:widowControl w:val="0"/>
              <w:ind w:left="340" w:hanging="340"/>
              <w:jc w:val="left"/>
              <w:rPr>
                <w:sz w:val="20"/>
                <w:szCs w:val="20"/>
                <w:lang w:val="es-419"/>
              </w:rPr>
            </w:pPr>
            <w:r w:rsidRPr="00672063">
              <w:rPr>
                <w:sz w:val="20"/>
                <w:szCs w:val="20"/>
                <w:lang w:val="es-419"/>
              </w:rPr>
              <w:t>(c)</w:t>
            </w:r>
            <w:r w:rsidRPr="00672063">
              <w:rPr>
                <w:sz w:val="20"/>
                <w:szCs w:val="20"/>
                <w:lang w:val="es-419"/>
              </w:rPr>
              <w:tab/>
              <w:t>Annex B, Group II (carbon tetrachloride)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3413877D"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078A506E" w14:textId="77777777" w:rsidTr="00C87FBF">
        <w:trPr>
          <w:trHeight w:val="233"/>
          <w:jc w:val="center"/>
        </w:trPr>
        <w:tc>
          <w:tcPr>
            <w:tcW w:w="4158" w:type="pct"/>
            <w:gridSpan w:val="2"/>
            <w:tcBorders>
              <w:top w:val="nil"/>
              <w:left w:val="single" w:sz="4" w:space="0" w:color="auto"/>
              <w:bottom w:val="nil"/>
              <w:right w:val="single" w:sz="4" w:space="0" w:color="auto"/>
            </w:tcBorders>
          </w:tcPr>
          <w:p w14:paraId="2C0110AF" w14:textId="77777777" w:rsidR="008E6A6B" w:rsidRPr="00672063" w:rsidRDefault="008E6A6B" w:rsidP="00C87FBF">
            <w:pPr>
              <w:widowControl w:val="0"/>
              <w:ind w:left="340" w:hanging="340"/>
              <w:jc w:val="left"/>
              <w:rPr>
                <w:sz w:val="20"/>
                <w:szCs w:val="20"/>
                <w:lang w:val="es-419"/>
              </w:rPr>
            </w:pPr>
            <w:r w:rsidRPr="00672063">
              <w:rPr>
                <w:sz w:val="20"/>
                <w:szCs w:val="20"/>
                <w:lang w:val="es-419"/>
              </w:rPr>
              <w:t>(d)</w:t>
            </w:r>
            <w:r w:rsidRPr="00672063">
              <w:rPr>
                <w:sz w:val="20"/>
                <w:szCs w:val="20"/>
                <w:lang w:val="es-419"/>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3FE9CDD6"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061453F8" w14:textId="77777777" w:rsidTr="00C87FBF">
        <w:trPr>
          <w:trHeight w:val="233"/>
          <w:jc w:val="center"/>
        </w:trPr>
        <w:tc>
          <w:tcPr>
            <w:tcW w:w="4158" w:type="pct"/>
            <w:gridSpan w:val="2"/>
            <w:tcBorders>
              <w:top w:val="nil"/>
              <w:left w:val="single" w:sz="4" w:space="0" w:color="auto"/>
              <w:bottom w:val="nil"/>
              <w:right w:val="single" w:sz="4" w:space="0" w:color="auto"/>
            </w:tcBorders>
          </w:tcPr>
          <w:p w14:paraId="603C3C96" w14:textId="77777777" w:rsidR="008E6A6B" w:rsidRPr="00672063" w:rsidRDefault="008E6A6B" w:rsidP="00C87FBF">
            <w:pPr>
              <w:widowControl w:val="0"/>
              <w:ind w:left="340" w:hanging="340"/>
              <w:jc w:val="left"/>
              <w:rPr>
                <w:sz w:val="20"/>
                <w:szCs w:val="20"/>
                <w:lang w:val="es-419"/>
              </w:rPr>
            </w:pPr>
            <w:r w:rsidRPr="00672063">
              <w:rPr>
                <w:sz w:val="20"/>
                <w:szCs w:val="20"/>
                <w:lang w:val="es-419"/>
              </w:rPr>
              <w:t>(e)</w:t>
            </w:r>
            <w:r w:rsidRPr="00672063">
              <w:rPr>
                <w:sz w:val="20"/>
                <w:szCs w:val="20"/>
                <w:lang w:val="es-419"/>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01ED4247" w14:textId="77777777" w:rsidR="008E6A6B" w:rsidRPr="00672063" w:rsidRDefault="008E6A6B" w:rsidP="00C87FBF">
            <w:pPr>
              <w:jc w:val="right"/>
              <w:rPr>
                <w:sz w:val="20"/>
                <w:szCs w:val="20"/>
                <w:lang w:val="es-419"/>
              </w:rPr>
            </w:pPr>
            <w:r w:rsidRPr="00672063">
              <w:rPr>
                <w:sz w:val="20"/>
                <w:szCs w:val="20"/>
                <w:lang w:val="es-419"/>
              </w:rPr>
              <w:t>12.0</w:t>
            </w:r>
          </w:p>
        </w:tc>
      </w:tr>
      <w:tr w:rsidR="008E6A6B" w:rsidRPr="00672063" w14:paraId="061D1D89" w14:textId="77777777" w:rsidTr="00C87FBF">
        <w:trPr>
          <w:trHeight w:val="233"/>
          <w:jc w:val="center"/>
        </w:trPr>
        <w:tc>
          <w:tcPr>
            <w:tcW w:w="4158" w:type="pct"/>
            <w:gridSpan w:val="2"/>
            <w:tcBorders>
              <w:top w:val="nil"/>
              <w:bottom w:val="nil"/>
            </w:tcBorders>
          </w:tcPr>
          <w:p w14:paraId="54E61115" w14:textId="77777777" w:rsidR="008E6A6B" w:rsidRPr="00672063" w:rsidRDefault="008E6A6B" w:rsidP="00C87FBF">
            <w:pPr>
              <w:widowControl w:val="0"/>
              <w:ind w:left="340" w:hanging="340"/>
              <w:jc w:val="left"/>
              <w:rPr>
                <w:sz w:val="20"/>
                <w:szCs w:val="20"/>
                <w:lang w:val="es-419"/>
              </w:rPr>
            </w:pPr>
            <w:r w:rsidRPr="00672063">
              <w:rPr>
                <w:sz w:val="20"/>
                <w:szCs w:val="20"/>
                <w:lang w:val="es-419"/>
              </w:rPr>
              <w:t>(f)</w:t>
            </w:r>
            <w:r w:rsidRPr="00672063">
              <w:rPr>
                <w:sz w:val="20"/>
                <w:szCs w:val="20"/>
                <w:lang w:val="es-419"/>
              </w:rPr>
              <w:tab/>
              <w:t>Annex E (methyl bromide) (average 1995-1998)</w:t>
            </w:r>
          </w:p>
        </w:tc>
        <w:tc>
          <w:tcPr>
            <w:tcW w:w="842" w:type="pct"/>
            <w:tcBorders>
              <w:top w:val="nil"/>
              <w:bottom w:val="nil"/>
            </w:tcBorders>
            <w:shd w:val="clear" w:color="auto" w:fill="FFFFFF" w:themeFill="background1"/>
            <w:vAlign w:val="bottom"/>
          </w:tcPr>
          <w:p w14:paraId="192A481C"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6A6C9AD4" w14:textId="77777777" w:rsidTr="00C87FBF">
        <w:trPr>
          <w:trHeight w:val="233"/>
          <w:jc w:val="center"/>
        </w:trPr>
        <w:tc>
          <w:tcPr>
            <w:tcW w:w="4158" w:type="pct"/>
            <w:gridSpan w:val="2"/>
            <w:tcBorders>
              <w:top w:val="nil"/>
              <w:bottom w:val="nil"/>
            </w:tcBorders>
          </w:tcPr>
          <w:p w14:paraId="2602CF90" w14:textId="77777777" w:rsidR="008E6A6B" w:rsidRPr="00672063" w:rsidRDefault="008E6A6B" w:rsidP="00C87FBF">
            <w:pPr>
              <w:widowControl w:val="0"/>
              <w:ind w:left="340" w:hanging="340"/>
              <w:jc w:val="left"/>
              <w:rPr>
                <w:sz w:val="20"/>
                <w:szCs w:val="20"/>
                <w:lang w:val="es-419"/>
              </w:rPr>
            </w:pPr>
            <w:r w:rsidRPr="00672063">
              <w:rPr>
                <w:sz w:val="20"/>
                <w:szCs w:val="20"/>
                <w:lang w:val="es-419"/>
              </w:rPr>
              <w:t>(g)</w:t>
            </w:r>
            <w:r w:rsidRPr="00672063">
              <w:rPr>
                <w:sz w:val="20"/>
                <w:szCs w:val="20"/>
                <w:lang w:val="es-419"/>
              </w:rPr>
              <w:tab/>
              <w:t>Annex F (HFCs) (average 2020-2022 plus 65% of HCFC baseline)</w:t>
            </w:r>
          </w:p>
        </w:tc>
        <w:tc>
          <w:tcPr>
            <w:tcW w:w="842" w:type="pct"/>
            <w:tcBorders>
              <w:top w:val="nil"/>
              <w:bottom w:val="single" w:sz="4" w:space="0" w:color="auto"/>
            </w:tcBorders>
            <w:shd w:val="clear" w:color="auto" w:fill="FFFFFF" w:themeFill="background1"/>
            <w:vAlign w:val="bottom"/>
          </w:tcPr>
          <w:p w14:paraId="54E18308" w14:textId="77777777" w:rsidR="008E6A6B" w:rsidRPr="00672063" w:rsidRDefault="008E6A6B" w:rsidP="00C87FBF">
            <w:pPr>
              <w:jc w:val="right"/>
              <w:rPr>
                <w:sz w:val="20"/>
                <w:szCs w:val="20"/>
                <w:lang w:val="es-419"/>
              </w:rPr>
            </w:pPr>
            <w:r w:rsidRPr="00672063">
              <w:rPr>
                <w:sz w:val="20"/>
                <w:szCs w:val="20"/>
                <w:lang w:val="es-419"/>
              </w:rPr>
              <w:t>Not available</w:t>
            </w:r>
          </w:p>
        </w:tc>
      </w:tr>
      <w:tr w:rsidR="008E6A6B" w:rsidRPr="00672063" w14:paraId="2C2D5E34" w14:textId="77777777" w:rsidTr="00C87FBF">
        <w:trPr>
          <w:trHeight w:val="233"/>
          <w:jc w:val="center"/>
        </w:trPr>
        <w:tc>
          <w:tcPr>
            <w:tcW w:w="4158" w:type="pct"/>
            <w:gridSpan w:val="2"/>
            <w:tcBorders>
              <w:top w:val="single" w:sz="4" w:space="0" w:color="auto"/>
              <w:left w:val="single" w:sz="4" w:space="0" w:color="auto"/>
              <w:bottom w:val="nil"/>
              <w:right w:val="single" w:sz="4" w:space="0" w:color="auto"/>
            </w:tcBorders>
          </w:tcPr>
          <w:p w14:paraId="637C9772" w14:textId="77777777" w:rsidR="008E6A6B" w:rsidRPr="00672063" w:rsidRDefault="008E6A6B" w:rsidP="00C87FBF">
            <w:pPr>
              <w:spacing w:before="20"/>
              <w:jc w:val="left"/>
              <w:rPr>
                <w:sz w:val="20"/>
                <w:szCs w:val="20"/>
                <w:lang w:val="es-419"/>
              </w:rPr>
            </w:pPr>
            <w:r w:rsidRPr="00672063">
              <w:rPr>
                <w:sz w:val="20"/>
                <w:szCs w:val="20"/>
                <w:lang w:val="es-419"/>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3DCAE7DA" w14:textId="77777777" w:rsidR="008E6A6B" w:rsidRPr="00672063" w:rsidRDefault="008E6A6B" w:rsidP="00C87FBF">
            <w:pPr>
              <w:spacing w:before="20"/>
              <w:jc w:val="right"/>
              <w:rPr>
                <w:sz w:val="20"/>
                <w:szCs w:val="20"/>
                <w:lang w:val="es-419"/>
              </w:rPr>
            </w:pPr>
          </w:p>
        </w:tc>
      </w:tr>
      <w:tr w:rsidR="008E6A6B" w:rsidRPr="00672063" w14:paraId="650FE384" w14:textId="77777777" w:rsidTr="00C87FBF">
        <w:trPr>
          <w:trHeight w:val="233"/>
          <w:jc w:val="center"/>
        </w:trPr>
        <w:tc>
          <w:tcPr>
            <w:tcW w:w="4158" w:type="pct"/>
            <w:gridSpan w:val="2"/>
            <w:tcBorders>
              <w:top w:val="nil"/>
              <w:left w:val="single" w:sz="4" w:space="0" w:color="auto"/>
              <w:bottom w:val="nil"/>
              <w:right w:val="single" w:sz="4" w:space="0" w:color="auto"/>
            </w:tcBorders>
          </w:tcPr>
          <w:p w14:paraId="6383B9B8" w14:textId="77777777" w:rsidR="008E6A6B" w:rsidRPr="00672063" w:rsidRDefault="008E6A6B" w:rsidP="00C87FBF">
            <w:pPr>
              <w:widowControl w:val="0"/>
              <w:ind w:left="340" w:hanging="340"/>
              <w:jc w:val="left"/>
              <w:rPr>
                <w:sz w:val="20"/>
                <w:szCs w:val="20"/>
                <w:lang w:val="es-419"/>
              </w:rPr>
            </w:pPr>
            <w:r w:rsidRPr="00672063">
              <w:rPr>
                <w:sz w:val="20"/>
                <w:szCs w:val="20"/>
                <w:lang w:val="es-419"/>
              </w:rPr>
              <w:t>(a)</w:t>
            </w:r>
            <w:r w:rsidRPr="00672063">
              <w:rPr>
                <w:sz w:val="20"/>
                <w:szCs w:val="20"/>
                <w:lang w:val="es-419"/>
              </w:rPr>
              <w:tab/>
              <w:t>Annex A, Group I (CFCs)</w:t>
            </w:r>
          </w:p>
        </w:tc>
        <w:tc>
          <w:tcPr>
            <w:tcW w:w="842" w:type="pct"/>
            <w:tcBorders>
              <w:top w:val="nil"/>
              <w:left w:val="single" w:sz="4" w:space="0" w:color="auto"/>
              <w:bottom w:val="nil"/>
              <w:right w:val="single" w:sz="4" w:space="0" w:color="auto"/>
            </w:tcBorders>
            <w:shd w:val="clear" w:color="auto" w:fill="FFFFFF" w:themeFill="background1"/>
            <w:vAlign w:val="bottom"/>
          </w:tcPr>
          <w:p w14:paraId="4F78B6F6"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5AACA45D" w14:textId="77777777" w:rsidTr="00C87FBF">
        <w:trPr>
          <w:trHeight w:val="233"/>
          <w:jc w:val="center"/>
        </w:trPr>
        <w:tc>
          <w:tcPr>
            <w:tcW w:w="4158" w:type="pct"/>
            <w:gridSpan w:val="2"/>
            <w:tcBorders>
              <w:top w:val="nil"/>
              <w:left w:val="single" w:sz="4" w:space="0" w:color="auto"/>
              <w:bottom w:val="nil"/>
              <w:right w:val="single" w:sz="4" w:space="0" w:color="auto"/>
            </w:tcBorders>
          </w:tcPr>
          <w:p w14:paraId="2D982B3A" w14:textId="77777777" w:rsidR="008E6A6B" w:rsidRPr="00672063" w:rsidRDefault="008E6A6B" w:rsidP="00C87FBF">
            <w:pPr>
              <w:widowControl w:val="0"/>
              <w:ind w:left="340" w:hanging="340"/>
              <w:jc w:val="left"/>
              <w:rPr>
                <w:sz w:val="20"/>
                <w:szCs w:val="20"/>
                <w:lang w:val="es-419"/>
              </w:rPr>
            </w:pPr>
            <w:r w:rsidRPr="00672063">
              <w:rPr>
                <w:sz w:val="20"/>
                <w:szCs w:val="20"/>
                <w:lang w:val="es-419"/>
              </w:rPr>
              <w:t>(b)</w:t>
            </w:r>
            <w:r w:rsidRPr="00672063">
              <w:rPr>
                <w:sz w:val="20"/>
                <w:szCs w:val="20"/>
                <w:lang w:val="es-419"/>
              </w:rPr>
              <w:tab/>
              <w:t>Annex A, Group II (halons)</w:t>
            </w:r>
          </w:p>
        </w:tc>
        <w:tc>
          <w:tcPr>
            <w:tcW w:w="842" w:type="pct"/>
            <w:tcBorders>
              <w:top w:val="nil"/>
              <w:left w:val="single" w:sz="4" w:space="0" w:color="auto"/>
              <w:bottom w:val="nil"/>
              <w:right w:val="single" w:sz="4" w:space="0" w:color="auto"/>
            </w:tcBorders>
            <w:shd w:val="clear" w:color="auto" w:fill="FFFFFF" w:themeFill="background1"/>
            <w:vAlign w:val="bottom"/>
          </w:tcPr>
          <w:p w14:paraId="41BF159B"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3C9E47EC" w14:textId="77777777" w:rsidTr="00C87FBF">
        <w:trPr>
          <w:trHeight w:val="233"/>
          <w:jc w:val="center"/>
        </w:trPr>
        <w:tc>
          <w:tcPr>
            <w:tcW w:w="4158" w:type="pct"/>
            <w:gridSpan w:val="2"/>
            <w:tcBorders>
              <w:top w:val="nil"/>
              <w:left w:val="single" w:sz="4" w:space="0" w:color="auto"/>
              <w:bottom w:val="nil"/>
              <w:right w:val="single" w:sz="4" w:space="0" w:color="auto"/>
            </w:tcBorders>
          </w:tcPr>
          <w:p w14:paraId="2C2A6172" w14:textId="77777777" w:rsidR="008E6A6B" w:rsidRPr="00672063" w:rsidRDefault="008E6A6B" w:rsidP="00C87FBF">
            <w:pPr>
              <w:widowControl w:val="0"/>
              <w:ind w:left="340" w:hanging="340"/>
              <w:jc w:val="left"/>
              <w:rPr>
                <w:sz w:val="20"/>
                <w:szCs w:val="20"/>
                <w:lang w:val="es-419"/>
              </w:rPr>
            </w:pPr>
            <w:r w:rsidRPr="00672063">
              <w:rPr>
                <w:sz w:val="20"/>
                <w:szCs w:val="20"/>
                <w:lang w:val="es-419"/>
              </w:rPr>
              <w:t>(c)</w:t>
            </w:r>
            <w:r w:rsidRPr="00672063">
              <w:rPr>
                <w:sz w:val="20"/>
                <w:szCs w:val="20"/>
                <w:lang w:val="es-419"/>
              </w:rPr>
              <w:tab/>
              <w:t>Annex B, Group II (carbon tetrachloride)</w:t>
            </w:r>
          </w:p>
        </w:tc>
        <w:tc>
          <w:tcPr>
            <w:tcW w:w="842" w:type="pct"/>
            <w:tcBorders>
              <w:top w:val="nil"/>
              <w:left w:val="single" w:sz="4" w:space="0" w:color="auto"/>
              <w:bottom w:val="nil"/>
              <w:right w:val="single" w:sz="4" w:space="0" w:color="auto"/>
            </w:tcBorders>
            <w:shd w:val="clear" w:color="auto" w:fill="FFFFFF" w:themeFill="background1"/>
            <w:vAlign w:val="bottom"/>
          </w:tcPr>
          <w:p w14:paraId="70E92E33"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0C75765D" w14:textId="77777777" w:rsidTr="00C87FBF">
        <w:trPr>
          <w:trHeight w:val="233"/>
          <w:jc w:val="center"/>
        </w:trPr>
        <w:tc>
          <w:tcPr>
            <w:tcW w:w="4158" w:type="pct"/>
            <w:gridSpan w:val="2"/>
            <w:tcBorders>
              <w:top w:val="nil"/>
              <w:left w:val="single" w:sz="4" w:space="0" w:color="auto"/>
              <w:bottom w:val="nil"/>
              <w:right w:val="single" w:sz="4" w:space="0" w:color="auto"/>
            </w:tcBorders>
          </w:tcPr>
          <w:p w14:paraId="1F3A0A12" w14:textId="77777777" w:rsidR="008E6A6B" w:rsidRPr="00672063" w:rsidRDefault="008E6A6B" w:rsidP="00C87FBF">
            <w:pPr>
              <w:widowControl w:val="0"/>
              <w:ind w:left="340" w:hanging="340"/>
              <w:jc w:val="left"/>
              <w:rPr>
                <w:sz w:val="20"/>
                <w:szCs w:val="20"/>
                <w:lang w:val="es-419"/>
              </w:rPr>
            </w:pPr>
            <w:r w:rsidRPr="00672063">
              <w:rPr>
                <w:sz w:val="20"/>
                <w:szCs w:val="20"/>
                <w:lang w:val="es-419"/>
              </w:rPr>
              <w:t>(d)</w:t>
            </w:r>
            <w:r w:rsidRPr="00672063">
              <w:rPr>
                <w:sz w:val="20"/>
                <w:szCs w:val="20"/>
                <w:lang w:val="es-419"/>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10A10625"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3AD06DBD" w14:textId="77777777" w:rsidTr="00C87FBF">
        <w:trPr>
          <w:trHeight w:val="233"/>
          <w:jc w:val="center"/>
        </w:trPr>
        <w:tc>
          <w:tcPr>
            <w:tcW w:w="4158" w:type="pct"/>
            <w:gridSpan w:val="2"/>
            <w:tcBorders>
              <w:top w:val="nil"/>
              <w:left w:val="single" w:sz="4" w:space="0" w:color="auto"/>
              <w:bottom w:val="nil"/>
              <w:right w:val="single" w:sz="4" w:space="0" w:color="auto"/>
            </w:tcBorders>
          </w:tcPr>
          <w:p w14:paraId="114A74C0" w14:textId="77777777" w:rsidR="008E6A6B" w:rsidRPr="00672063" w:rsidRDefault="008E6A6B" w:rsidP="00C87FBF">
            <w:pPr>
              <w:widowControl w:val="0"/>
              <w:ind w:left="340" w:hanging="340"/>
              <w:jc w:val="left"/>
              <w:rPr>
                <w:sz w:val="20"/>
                <w:szCs w:val="20"/>
                <w:lang w:val="es-419"/>
              </w:rPr>
            </w:pPr>
            <w:r w:rsidRPr="00672063">
              <w:rPr>
                <w:sz w:val="20"/>
                <w:szCs w:val="20"/>
                <w:lang w:val="es-419"/>
              </w:rPr>
              <w:t>(e)</w:t>
            </w:r>
            <w:r w:rsidRPr="00672063">
              <w:rPr>
                <w:sz w:val="20"/>
                <w:szCs w:val="20"/>
                <w:lang w:val="es-419"/>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706DAE9B" w14:textId="77777777" w:rsidR="008E6A6B" w:rsidRPr="00672063" w:rsidRDefault="008E6A6B" w:rsidP="00C87FBF">
            <w:pPr>
              <w:jc w:val="right"/>
              <w:rPr>
                <w:sz w:val="20"/>
                <w:szCs w:val="20"/>
                <w:lang w:val="es-419"/>
              </w:rPr>
            </w:pPr>
            <w:r w:rsidRPr="00672063">
              <w:rPr>
                <w:sz w:val="20"/>
                <w:szCs w:val="20"/>
                <w:lang w:val="es-419"/>
              </w:rPr>
              <w:t>6.05</w:t>
            </w:r>
          </w:p>
        </w:tc>
      </w:tr>
      <w:tr w:rsidR="008E6A6B" w:rsidRPr="00672063" w14:paraId="16A40271" w14:textId="77777777" w:rsidTr="00C87FBF">
        <w:trPr>
          <w:trHeight w:val="233"/>
          <w:jc w:val="center"/>
        </w:trPr>
        <w:tc>
          <w:tcPr>
            <w:tcW w:w="4158" w:type="pct"/>
            <w:gridSpan w:val="2"/>
            <w:tcBorders>
              <w:top w:val="nil"/>
              <w:left w:val="single" w:sz="4" w:space="0" w:color="auto"/>
              <w:bottom w:val="nil"/>
              <w:right w:val="single" w:sz="4" w:space="0" w:color="auto"/>
            </w:tcBorders>
          </w:tcPr>
          <w:p w14:paraId="690EC832" w14:textId="77777777" w:rsidR="008E6A6B" w:rsidRPr="00672063" w:rsidRDefault="008E6A6B" w:rsidP="00C87FBF">
            <w:pPr>
              <w:widowControl w:val="0"/>
              <w:ind w:left="340" w:hanging="340"/>
              <w:jc w:val="left"/>
              <w:rPr>
                <w:sz w:val="20"/>
                <w:szCs w:val="20"/>
                <w:lang w:val="es-419"/>
              </w:rPr>
            </w:pPr>
            <w:r w:rsidRPr="00672063">
              <w:rPr>
                <w:sz w:val="20"/>
                <w:szCs w:val="20"/>
                <w:lang w:val="es-419"/>
              </w:rPr>
              <w:t>(f)</w:t>
            </w:r>
            <w:r w:rsidRPr="00672063">
              <w:rPr>
                <w:sz w:val="20"/>
                <w:szCs w:val="20"/>
                <w:lang w:val="es-419"/>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77230C83"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52BA9F07" w14:textId="77777777" w:rsidTr="00C87FBF">
        <w:trPr>
          <w:trHeight w:val="233"/>
          <w:jc w:val="center"/>
        </w:trPr>
        <w:tc>
          <w:tcPr>
            <w:tcW w:w="4158" w:type="pct"/>
            <w:gridSpan w:val="2"/>
            <w:tcBorders>
              <w:top w:val="nil"/>
              <w:left w:val="single" w:sz="4" w:space="0" w:color="auto"/>
              <w:bottom w:val="nil"/>
              <w:right w:val="single" w:sz="4" w:space="0" w:color="auto"/>
            </w:tcBorders>
          </w:tcPr>
          <w:p w14:paraId="2CFE5E7A"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357B355A" w14:textId="77777777" w:rsidR="008E6A6B" w:rsidRPr="00672063" w:rsidRDefault="008E6A6B" w:rsidP="00C87FBF">
            <w:pPr>
              <w:jc w:val="right"/>
              <w:rPr>
                <w:sz w:val="20"/>
                <w:szCs w:val="20"/>
                <w:lang w:val="es-419"/>
              </w:rPr>
            </w:pPr>
            <w:r w:rsidRPr="00672063">
              <w:rPr>
                <w:sz w:val="20"/>
                <w:szCs w:val="20"/>
                <w:lang w:val="es-419"/>
              </w:rPr>
              <w:t>6.05</w:t>
            </w:r>
          </w:p>
        </w:tc>
      </w:tr>
      <w:tr w:rsidR="008E6A6B" w:rsidRPr="00672063" w14:paraId="55EF8D8D" w14:textId="77777777" w:rsidTr="00C87FBF">
        <w:trPr>
          <w:trHeight w:val="233"/>
          <w:jc w:val="center"/>
        </w:trPr>
        <w:tc>
          <w:tcPr>
            <w:tcW w:w="4158" w:type="pct"/>
            <w:gridSpan w:val="2"/>
            <w:tcBorders>
              <w:top w:val="nil"/>
              <w:left w:val="single" w:sz="4" w:space="0" w:color="auto"/>
              <w:bottom w:val="single" w:sz="4" w:space="0" w:color="auto"/>
              <w:right w:val="single" w:sz="4" w:space="0" w:color="auto"/>
            </w:tcBorders>
          </w:tcPr>
          <w:p w14:paraId="5C73A782" w14:textId="77777777" w:rsidR="008E6A6B" w:rsidRPr="00672063" w:rsidRDefault="008E6A6B" w:rsidP="00C87FBF">
            <w:pPr>
              <w:widowControl w:val="0"/>
              <w:ind w:left="340" w:hanging="340"/>
              <w:jc w:val="left"/>
              <w:rPr>
                <w:sz w:val="20"/>
                <w:szCs w:val="20"/>
                <w:lang w:val="es-419"/>
              </w:rPr>
            </w:pPr>
            <w:r w:rsidRPr="00672063">
              <w:rPr>
                <w:sz w:val="20"/>
                <w:szCs w:val="20"/>
                <w:lang w:val="es-419"/>
              </w:rPr>
              <w:t>(g)</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5BEE0981" w14:textId="77777777" w:rsidR="008E6A6B" w:rsidRPr="00672063" w:rsidRDefault="008E6A6B" w:rsidP="00C87FBF">
            <w:pPr>
              <w:jc w:val="right"/>
              <w:rPr>
                <w:sz w:val="20"/>
                <w:szCs w:val="20"/>
                <w:lang w:val="es-419"/>
              </w:rPr>
            </w:pPr>
            <w:r w:rsidRPr="00672063">
              <w:rPr>
                <w:sz w:val="20"/>
                <w:szCs w:val="20"/>
                <w:lang w:val="es-419"/>
              </w:rPr>
              <w:t>Not available</w:t>
            </w:r>
          </w:p>
        </w:tc>
      </w:tr>
      <w:tr w:rsidR="008E6A6B" w:rsidRPr="00672063" w14:paraId="55733412" w14:textId="77777777" w:rsidTr="00C87FBF">
        <w:trPr>
          <w:trHeight w:val="233"/>
          <w:jc w:val="center"/>
        </w:trPr>
        <w:tc>
          <w:tcPr>
            <w:tcW w:w="4158" w:type="pct"/>
            <w:gridSpan w:val="2"/>
            <w:tcBorders>
              <w:top w:val="nil"/>
              <w:left w:val="single" w:sz="4" w:space="0" w:color="auto"/>
              <w:bottom w:val="single" w:sz="4" w:space="0" w:color="auto"/>
              <w:right w:val="single" w:sz="4" w:space="0" w:color="auto"/>
            </w:tcBorders>
          </w:tcPr>
          <w:p w14:paraId="62164571" w14:textId="77777777" w:rsidR="008E6A6B" w:rsidRPr="00672063" w:rsidRDefault="008E6A6B" w:rsidP="00C87FBF">
            <w:pPr>
              <w:jc w:val="left"/>
              <w:rPr>
                <w:sz w:val="20"/>
                <w:szCs w:val="20"/>
                <w:lang w:val="es-419"/>
              </w:rPr>
            </w:pPr>
            <w:r w:rsidRPr="00672063">
              <w:rPr>
                <w:sz w:val="20"/>
                <w:szCs w:val="20"/>
                <w:lang w:val="es-419"/>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0B72FD7C"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09B28A1D" w14:textId="77777777" w:rsidTr="00C87FBF">
        <w:trPr>
          <w:trHeight w:val="233"/>
          <w:jc w:val="center"/>
        </w:trPr>
        <w:tc>
          <w:tcPr>
            <w:tcW w:w="4158" w:type="pct"/>
            <w:gridSpan w:val="2"/>
            <w:tcBorders>
              <w:top w:val="single" w:sz="4" w:space="0" w:color="auto"/>
            </w:tcBorders>
          </w:tcPr>
          <w:p w14:paraId="3FA16EF4" w14:textId="77777777" w:rsidR="008E6A6B" w:rsidRPr="00672063" w:rsidRDefault="008E6A6B" w:rsidP="00C87FBF">
            <w:pPr>
              <w:jc w:val="left"/>
              <w:rPr>
                <w:sz w:val="20"/>
                <w:szCs w:val="20"/>
                <w:lang w:val="es-419"/>
              </w:rPr>
            </w:pPr>
            <w:r w:rsidRPr="00672063">
              <w:rPr>
                <w:color w:val="000000" w:themeColor="text1"/>
                <w:sz w:val="20"/>
                <w:szCs w:val="20"/>
                <w:lang w:val="es-419"/>
              </w:rPr>
              <w:t>Amount approved for projects (as at May 2024) (US $):</w:t>
            </w:r>
          </w:p>
        </w:tc>
        <w:tc>
          <w:tcPr>
            <w:tcW w:w="842" w:type="pct"/>
            <w:tcBorders>
              <w:top w:val="single" w:sz="4" w:space="0" w:color="auto"/>
            </w:tcBorders>
            <w:shd w:val="clear" w:color="auto" w:fill="auto"/>
            <w:vAlign w:val="bottom"/>
          </w:tcPr>
          <w:p w14:paraId="2F2A6D5E" w14:textId="77777777" w:rsidR="008E6A6B" w:rsidRPr="00672063" w:rsidRDefault="008E6A6B" w:rsidP="00C87FBF">
            <w:pPr>
              <w:jc w:val="right"/>
              <w:rPr>
                <w:sz w:val="20"/>
                <w:szCs w:val="20"/>
                <w:lang w:val="es-419"/>
              </w:rPr>
            </w:pPr>
            <w:r w:rsidRPr="00672063">
              <w:rPr>
                <w:sz w:val="20"/>
                <w:szCs w:val="20"/>
                <w:lang w:val="es-419"/>
              </w:rPr>
              <w:t>1,082,340</w:t>
            </w:r>
          </w:p>
        </w:tc>
      </w:tr>
      <w:tr w:rsidR="008E6A6B" w:rsidRPr="00672063" w14:paraId="77AF4394" w14:textId="77777777" w:rsidTr="00C87FBF">
        <w:trPr>
          <w:trHeight w:val="233"/>
          <w:jc w:val="center"/>
        </w:trPr>
        <w:tc>
          <w:tcPr>
            <w:tcW w:w="4158" w:type="pct"/>
            <w:gridSpan w:val="2"/>
          </w:tcPr>
          <w:p w14:paraId="216941A5" w14:textId="77777777" w:rsidR="008E6A6B" w:rsidRPr="00672063" w:rsidRDefault="008E6A6B" w:rsidP="00C87FBF">
            <w:pPr>
              <w:jc w:val="left"/>
              <w:rPr>
                <w:sz w:val="20"/>
                <w:szCs w:val="20"/>
                <w:lang w:val="es-419"/>
              </w:rPr>
            </w:pPr>
            <w:r w:rsidRPr="00672063">
              <w:rPr>
                <w:color w:val="000000" w:themeColor="text1"/>
                <w:sz w:val="20"/>
                <w:szCs w:val="20"/>
                <w:lang w:val="es-419"/>
              </w:rPr>
              <w:t>Amount disbursed (as at December 2023) (US $):</w:t>
            </w:r>
          </w:p>
        </w:tc>
        <w:tc>
          <w:tcPr>
            <w:tcW w:w="842" w:type="pct"/>
            <w:shd w:val="clear" w:color="auto" w:fill="auto"/>
          </w:tcPr>
          <w:p w14:paraId="5E0818E0" w14:textId="77777777" w:rsidR="008E6A6B" w:rsidRPr="00672063" w:rsidRDefault="008E6A6B" w:rsidP="00C87FBF">
            <w:pPr>
              <w:jc w:val="right"/>
              <w:rPr>
                <w:sz w:val="20"/>
                <w:szCs w:val="20"/>
                <w:lang w:val="es-419"/>
              </w:rPr>
            </w:pPr>
            <w:r w:rsidRPr="00672063">
              <w:rPr>
                <w:sz w:val="20"/>
                <w:szCs w:val="20"/>
                <w:lang w:val="es-419"/>
              </w:rPr>
              <w:t>1,082,340</w:t>
            </w:r>
          </w:p>
        </w:tc>
      </w:tr>
      <w:tr w:rsidR="008E6A6B" w:rsidRPr="00672063" w14:paraId="2B3DFB03" w14:textId="77777777" w:rsidTr="00C87FBF">
        <w:trPr>
          <w:trHeight w:val="233"/>
          <w:jc w:val="center"/>
        </w:trPr>
        <w:tc>
          <w:tcPr>
            <w:tcW w:w="4158" w:type="pct"/>
            <w:gridSpan w:val="2"/>
          </w:tcPr>
          <w:p w14:paraId="19C08EC9" w14:textId="77777777" w:rsidR="008E6A6B" w:rsidRPr="00672063" w:rsidRDefault="008E6A6B" w:rsidP="00C87FBF">
            <w:pPr>
              <w:jc w:val="left"/>
              <w:rPr>
                <w:sz w:val="20"/>
                <w:szCs w:val="20"/>
                <w:lang w:val="es-419"/>
              </w:rPr>
            </w:pPr>
            <w:r w:rsidRPr="00672063">
              <w:rPr>
                <w:color w:val="000000" w:themeColor="text1"/>
                <w:sz w:val="20"/>
                <w:szCs w:val="20"/>
                <w:lang w:val="es-419"/>
              </w:rPr>
              <w:t>ODS to be phased out (as at May 2024) (ODP tonnes):</w:t>
            </w:r>
          </w:p>
        </w:tc>
        <w:tc>
          <w:tcPr>
            <w:tcW w:w="842" w:type="pct"/>
            <w:shd w:val="clear" w:color="auto" w:fill="auto"/>
            <w:vAlign w:val="bottom"/>
          </w:tcPr>
          <w:p w14:paraId="0B327EFA" w14:textId="77777777" w:rsidR="008E6A6B" w:rsidRPr="00672063" w:rsidRDefault="008E6A6B" w:rsidP="00C87FBF">
            <w:pPr>
              <w:jc w:val="right"/>
              <w:rPr>
                <w:sz w:val="20"/>
                <w:szCs w:val="20"/>
                <w:lang w:val="es-419"/>
              </w:rPr>
            </w:pPr>
            <w:r w:rsidRPr="00672063">
              <w:rPr>
                <w:sz w:val="20"/>
                <w:szCs w:val="20"/>
                <w:lang w:val="es-419"/>
              </w:rPr>
              <w:t>11.4</w:t>
            </w:r>
          </w:p>
        </w:tc>
      </w:tr>
      <w:tr w:rsidR="008E6A6B" w:rsidRPr="00672063" w14:paraId="08631A15" w14:textId="77777777" w:rsidTr="00C87FBF">
        <w:trPr>
          <w:trHeight w:val="233"/>
          <w:jc w:val="center"/>
        </w:trPr>
        <w:tc>
          <w:tcPr>
            <w:tcW w:w="4158" w:type="pct"/>
            <w:gridSpan w:val="2"/>
          </w:tcPr>
          <w:p w14:paraId="03D372CB" w14:textId="77777777" w:rsidR="008E6A6B" w:rsidRPr="00672063" w:rsidRDefault="008E6A6B" w:rsidP="00C87FBF">
            <w:pPr>
              <w:jc w:val="left"/>
              <w:rPr>
                <w:sz w:val="20"/>
                <w:szCs w:val="20"/>
                <w:lang w:val="es-419"/>
              </w:rPr>
            </w:pPr>
            <w:r w:rsidRPr="00672063">
              <w:rPr>
                <w:color w:val="000000" w:themeColor="text1"/>
                <w:sz w:val="20"/>
                <w:szCs w:val="20"/>
                <w:lang w:val="es-419"/>
              </w:rPr>
              <w:t>ODS phased out (as at December 2023) (ODP tonnes):</w:t>
            </w:r>
          </w:p>
        </w:tc>
        <w:tc>
          <w:tcPr>
            <w:tcW w:w="842" w:type="pct"/>
            <w:shd w:val="clear" w:color="auto" w:fill="auto"/>
          </w:tcPr>
          <w:p w14:paraId="61E77AE9" w14:textId="77777777" w:rsidR="008E6A6B" w:rsidRPr="00672063" w:rsidRDefault="008E6A6B" w:rsidP="00C87FBF">
            <w:pPr>
              <w:jc w:val="right"/>
              <w:rPr>
                <w:sz w:val="20"/>
                <w:szCs w:val="20"/>
                <w:lang w:val="es-419"/>
              </w:rPr>
            </w:pPr>
            <w:r w:rsidRPr="00672063">
              <w:rPr>
                <w:sz w:val="20"/>
                <w:szCs w:val="20"/>
                <w:lang w:val="es-419"/>
              </w:rPr>
              <w:t>6.7</w:t>
            </w:r>
          </w:p>
        </w:tc>
      </w:tr>
    </w:tbl>
    <w:p w14:paraId="5CEC5E82" w14:textId="77777777" w:rsidR="008E6A6B" w:rsidRPr="00672063" w:rsidRDefault="008E6A6B" w:rsidP="008E6A6B">
      <w:pPr>
        <w:rPr>
          <w:lang w:val="es-419"/>
        </w:rPr>
      </w:pPr>
    </w:p>
    <w:p w14:paraId="72F29AFB" w14:textId="77777777" w:rsidR="008E6A6B" w:rsidRPr="00672063" w:rsidRDefault="008E6A6B" w:rsidP="008E6A6B">
      <w:pPr>
        <w:numPr>
          <w:ilvl w:val="0"/>
          <w:numId w:val="1"/>
        </w:numPr>
        <w:spacing w:after="240"/>
        <w:outlineLvl w:val="0"/>
        <w:rPr>
          <w:sz w:val="20"/>
          <w:lang w:val="es-419"/>
        </w:rPr>
      </w:pPr>
      <w:r w:rsidRPr="00672063">
        <w:rPr>
          <w:sz w:val="20"/>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121501C6" w14:textId="77777777" w:rsidTr="00C87FBF">
        <w:tc>
          <w:tcPr>
            <w:tcW w:w="4089" w:type="pct"/>
            <w:tcBorders>
              <w:bottom w:val="single" w:sz="4" w:space="0" w:color="auto"/>
            </w:tcBorders>
            <w:shd w:val="clear" w:color="auto" w:fill="auto"/>
          </w:tcPr>
          <w:p w14:paraId="603095C1"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42EDEFA5"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3D0F6150"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4564460B" w14:textId="77777777" w:rsidTr="00C87FBF">
        <w:tc>
          <w:tcPr>
            <w:tcW w:w="4089" w:type="pct"/>
            <w:tcBorders>
              <w:top w:val="single" w:sz="4" w:space="0" w:color="auto"/>
              <w:left w:val="single" w:sz="4" w:space="0" w:color="auto"/>
              <w:bottom w:val="single" w:sz="4" w:space="0" w:color="auto"/>
              <w:right w:val="single" w:sz="4" w:space="0" w:color="auto"/>
            </w:tcBorders>
          </w:tcPr>
          <w:p w14:paraId="4AF1B5E3"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5DB9EB5" w14:textId="77777777" w:rsidR="008E6A6B" w:rsidRPr="00672063" w:rsidRDefault="008E6A6B" w:rsidP="00C87FBF">
            <w:pPr>
              <w:widowControl w:val="0"/>
              <w:jc w:val="right"/>
              <w:rPr>
                <w:sz w:val="20"/>
                <w:szCs w:val="20"/>
                <w:lang w:val="es-419"/>
              </w:rPr>
            </w:pPr>
            <w:r w:rsidRPr="00672063">
              <w:rPr>
                <w:sz w:val="20"/>
                <w:szCs w:val="20"/>
                <w:lang w:val="es-419"/>
              </w:rPr>
              <w:t>168,979</w:t>
            </w:r>
          </w:p>
        </w:tc>
      </w:tr>
      <w:tr w:rsidR="008E6A6B" w:rsidRPr="00672063" w14:paraId="2173046D" w14:textId="77777777" w:rsidTr="00C87FBF">
        <w:tc>
          <w:tcPr>
            <w:tcW w:w="4089" w:type="pct"/>
            <w:tcBorders>
              <w:top w:val="single" w:sz="4" w:space="0" w:color="auto"/>
              <w:left w:val="single" w:sz="4" w:space="0" w:color="auto"/>
              <w:bottom w:val="single" w:sz="4" w:space="0" w:color="auto"/>
              <w:right w:val="single" w:sz="4" w:space="0" w:color="auto"/>
            </w:tcBorders>
          </w:tcPr>
          <w:p w14:paraId="32DFE7FE"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2D3C680" w14:textId="77777777" w:rsidR="008E6A6B" w:rsidRPr="00672063" w:rsidRDefault="008E6A6B" w:rsidP="00C87FBF">
            <w:pPr>
              <w:widowControl w:val="0"/>
              <w:jc w:val="right"/>
              <w:rPr>
                <w:sz w:val="20"/>
                <w:szCs w:val="20"/>
                <w:lang w:val="es-419"/>
              </w:rPr>
            </w:pPr>
            <w:r w:rsidRPr="00672063">
              <w:rPr>
                <w:sz w:val="20"/>
                <w:szCs w:val="20"/>
                <w:lang w:val="es-419"/>
              </w:rPr>
              <w:t>305,400</w:t>
            </w:r>
          </w:p>
        </w:tc>
      </w:tr>
      <w:tr w:rsidR="008E6A6B" w:rsidRPr="00672063" w14:paraId="579FE96B" w14:textId="77777777" w:rsidTr="00C87FBF">
        <w:tc>
          <w:tcPr>
            <w:tcW w:w="4089" w:type="pct"/>
            <w:tcBorders>
              <w:top w:val="single" w:sz="4" w:space="0" w:color="auto"/>
              <w:left w:val="single" w:sz="4" w:space="0" w:color="auto"/>
              <w:bottom w:val="single" w:sz="4" w:space="0" w:color="auto"/>
              <w:right w:val="single" w:sz="4" w:space="0" w:color="auto"/>
            </w:tcBorders>
          </w:tcPr>
          <w:p w14:paraId="547DA0F7"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294F5A0" w14:textId="77777777" w:rsidR="008E6A6B" w:rsidRPr="00672063" w:rsidRDefault="008E6A6B" w:rsidP="00C87FBF">
            <w:pPr>
              <w:widowControl w:val="0"/>
              <w:jc w:val="right"/>
              <w:rPr>
                <w:sz w:val="20"/>
                <w:szCs w:val="20"/>
                <w:lang w:val="es-419"/>
              </w:rPr>
            </w:pPr>
            <w:r w:rsidRPr="00672063">
              <w:rPr>
                <w:sz w:val="20"/>
                <w:szCs w:val="20"/>
                <w:lang w:val="es-419"/>
              </w:rPr>
              <w:t>607,961</w:t>
            </w:r>
          </w:p>
        </w:tc>
      </w:tr>
      <w:tr w:rsidR="008E6A6B" w:rsidRPr="00672063" w14:paraId="0AA3E3C8"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2CCA9619"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2ED09F5" w14:textId="77777777" w:rsidR="008E6A6B" w:rsidRPr="00672063" w:rsidRDefault="008E6A6B" w:rsidP="00C87FBF">
            <w:pPr>
              <w:widowControl w:val="0"/>
              <w:jc w:val="right"/>
              <w:rPr>
                <w:sz w:val="20"/>
                <w:szCs w:val="20"/>
                <w:lang w:val="es-419"/>
              </w:rPr>
            </w:pPr>
            <w:r w:rsidRPr="00672063">
              <w:rPr>
                <w:sz w:val="20"/>
                <w:szCs w:val="20"/>
                <w:lang w:val="es-419"/>
              </w:rPr>
              <w:t>1,082,340</w:t>
            </w:r>
          </w:p>
        </w:tc>
      </w:tr>
      <w:tr w:rsidR="008E6A6B" w:rsidRPr="00672063" w14:paraId="3F31D86D"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4C663929"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8ABBB01" w14:textId="77777777" w:rsidR="008E6A6B" w:rsidRPr="00672063" w:rsidRDefault="008E6A6B" w:rsidP="00C87FBF">
            <w:pPr>
              <w:widowControl w:val="0"/>
              <w:jc w:val="right"/>
              <w:rPr>
                <w:sz w:val="20"/>
                <w:szCs w:val="20"/>
                <w:lang w:val="es-419"/>
              </w:rPr>
            </w:pPr>
            <w:r w:rsidRPr="00672063">
              <w:rPr>
                <w:color w:val="000000"/>
                <w:sz w:val="20"/>
                <w:szCs w:val="20"/>
                <w:lang w:val="es-419"/>
              </w:rPr>
              <w:t>0</w:t>
            </w:r>
          </w:p>
        </w:tc>
      </w:tr>
    </w:tbl>
    <w:p w14:paraId="764896E0" w14:textId="77777777" w:rsidR="008E6A6B" w:rsidRPr="00672063" w:rsidRDefault="008E6A6B" w:rsidP="008E6A6B">
      <w:pPr>
        <w:keepNext/>
        <w:spacing w:after="240" w:line="360" w:lineRule="auto"/>
        <w:outlineLvl w:val="0"/>
        <w:rPr>
          <w:u w:val="single"/>
          <w:lang w:val="es-419"/>
        </w:rPr>
      </w:pPr>
    </w:p>
    <w:p w14:paraId="59D101F0" w14:textId="77777777" w:rsidR="008E6A6B" w:rsidRPr="00672063" w:rsidRDefault="008E6A6B" w:rsidP="008E6A6B">
      <w:pPr>
        <w:keepNext/>
        <w:spacing w:after="120" w:line="360" w:lineRule="auto"/>
        <w:outlineLvl w:val="0"/>
        <w:rPr>
          <w:u w:val="single"/>
          <w:lang w:val="es-419"/>
        </w:rPr>
      </w:pPr>
      <w:r w:rsidRPr="00672063">
        <w:rPr>
          <w:u w:val="single"/>
          <w:lang w:val="es-419"/>
        </w:rPr>
        <w:t>Progress report</w:t>
      </w:r>
    </w:p>
    <w:p w14:paraId="42444A0D" w14:textId="77777777" w:rsidR="008E6A6B" w:rsidRPr="00672063" w:rsidRDefault="008E6A6B" w:rsidP="008E6A6B">
      <w:pPr>
        <w:numPr>
          <w:ilvl w:val="0"/>
          <w:numId w:val="1"/>
        </w:numPr>
        <w:spacing w:after="120"/>
        <w:outlineLvl w:val="0"/>
        <w:rPr>
          <w:lang w:val="es-419"/>
        </w:rPr>
      </w:pPr>
      <w:r w:rsidRPr="00672063">
        <w:rPr>
          <w:lang w:val="es-419"/>
        </w:rPr>
        <w:t xml:space="preserve">Due to the country's security and administrative instability from 2013 to 2020, the Central African Republic's NOU demonstrated resilience in implementing phase VI of the institutional strengthening project. During the period, the NOU gathered import data on ODS and submitted comprehensive country program and Article 7 data. Annual </w:t>
      </w:r>
      <w:proofErr w:type="gramStart"/>
      <w:r w:rsidRPr="00672063">
        <w:rPr>
          <w:lang w:val="es-419"/>
        </w:rPr>
        <w:t>meetings</w:t>
      </w:r>
      <w:proofErr w:type="gramEnd"/>
      <w:r w:rsidRPr="00672063">
        <w:rPr>
          <w:lang w:val="es-419"/>
        </w:rPr>
        <w:t xml:space="preserve"> with stakeholders were conducted to ensure efficient coordination. In collaboration with various government agencies and associations of refrigeration technicians, the NOU prepared to establish a national ozone steering committee. This committee will oversee the implementation of the Montreal Protocol. The National Ozone Focal Point organized technical </w:t>
      </w:r>
      <w:proofErr w:type="gramStart"/>
      <w:r w:rsidRPr="00672063">
        <w:rPr>
          <w:lang w:val="es-419"/>
        </w:rPr>
        <w:t>meetings</w:t>
      </w:r>
      <w:proofErr w:type="gramEnd"/>
      <w:r w:rsidRPr="00672063">
        <w:rPr>
          <w:lang w:val="es-419"/>
        </w:rPr>
        <w:t xml:space="preserve"> involving the Technical Commission of the National Assembly and the Ministry of Foreign Affairs, with the aim of completing the ratification by December 2024. Despite these challenges, the National Ozone Bureau, within the Ministry of Environment and Sustainable Development, showed a strong commitment to the Montreal Protocol. This commitment is evidenced by state-funded training for 42 customs officers on controlling and identifying ODS and related equipment, and for 80 refrigeration technicians on best practices and safety in using HCFCs. Ongoing efforts focus on raising awareness about HCFC alternatives, relevant legislation, and regulatory frameworks. Although the HPMP for the Central African Republic was not implemented and UNEP returned the funds to the Multilateral Fund Secretariat, the country is now preparing for the operationalization of the National Ozone Bureau and the submission of the phase I, tranche 1 request for the HPMP. Additionally, the Central African Republic actively participated in observing International Ozone Day, engaged in Protocol-related </w:t>
      </w:r>
      <w:proofErr w:type="gramStart"/>
      <w:r w:rsidRPr="00672063">
        <w:rPr>
          <w:lang w:val="es-419"/>
        </w:rPr>
        <w:t>meetings</w:t>
      </w:r>
      <w:proofErr w:type="gramEnd"/>
      <w:r w:rsidRPr="00672063">
        <w:rPr>
          <w:lang w:val="es-419"/>
        </w:rPr>
        <w:t>, and is working on integrating the Multilateral Fund gender mainstreaming policy into the country's project implementation.</w:t>
      </w:r>
    </w:p>
    <w:p w14:paraId="50D9A3D9" w14:textId="77777777" w:rsidR="008E6A6B" w:rsidRPr="00672063" w:rsidRDefault="008E6A6B" w:rsidP="008E6A6B">
      <w:pPr>
        <w:widowControl w:val="0"/>
        <w:spacing w:after="240"/>
        <w:rPr>
          <w:lang w:val="es-419"/>
        </w:rPr>
      </w:pPr>
      <w:r w:rsidRPr="00672063">
        <w:rPr>
          <w:u w:val="single"/>
          <w:lang w:val="es-419"/>
        </w:rPr>
        <w:t>Plan of action</w:t>
      </w:r>
    </w:p>
    <w:p w14:paraId="486F8E7A" w14:textId="77777777" w:rsidR="008E6A6B" w:rsidRPr="00672063" w:rsidRDefault="008E6A6B" w:rsidP="008E6A6B">
      <w:pPr>
        <w:numPr>
          <w:ilvl w:val="0"/>
          <w:numId w:val="1"/>
        </w:numPr>
        <w:spacing w:after="240"/>
        <w:outlineLvl w:val="0"/>
        <w:rPr>
          <w:lang w:val="es-419"/>
        </w:rPr>
      </w:pPr>
      <w:r w:rsidRPr="00672063">
        <w:rPr>
          <w:lang w:val="es-419"/>
        </w:rPr>
        <w:t>In phase VII of the IS project, the NOU will focus on: continuing information dissemination and awareness activities; planned submission and implementation of HPMP stage I tranche 1; promoting and enforcing the licensing and quota system, and providing importers with annual quota information; sustaining monitoring and evaluation efforts; conducting annual stakeholder workshops to promote low-GWP HCFC alternatives; timely data collection and reporting to the Ozone and Fund Secretariats; and finalization of the Kigali amendment ratification process.</w:t>
      </w:r>
    </w:p>
    <w:p w14:paraId="7AB9C591" w14:textId="77777777" w:rsidR="008E6A6B" w:rsidRPr="00672063" w:rsidRDefault="008E6A6B" w:rsidP="008E6A6B">
      <w:pPr>
        <w:keepNext/>
        <w:spacing w:after="240"/>
        <w:rPr>
          <w:u w:val="single"/>
          <w:lang w:val="es-419"/>
        </w:rPr>
      </w:pPr>
      <w:r w:rsidRPr="00672063">
        <w:rPr>
          <w:u w:val="single"/>
          <w:lang w:val="es-419"/>
        </w:rPr>
        <w:t>Sustainability and risk assessment</w:t>
      </w:r>
    </w:p>
    <w:p w14:paraId="43DD576B" w14:textId="77777777" w:rsidR="008E6A6B" w:rsidRPr="00672063" w:rsidRDefault="008E6A6B" w:rsidP="008E6A6B">
      <w:pPr>
        <w:keepNext/>
        <w:numPr>
          <w:ilvl w:val="0"/>
          <w:numId w:val="1"/>
        </w:numPr>
        <w:spacing w:after="240"/>
        <w:outlineLvl w:val="0"/>
        <w:rPr>
          <w:lang w:val="es-419"/>
        </w:rPr>
      </w:pPr>
      <w:r w:rsidRPr="00672063">
        <w:rPr>
          <w:lang w:val="es-419"/>
        </w:rPr>
        <w:t>The success of the institutional strengthening project in the Central African Republic depends significantly on stable funding from the Multilateral Fund and a favorable political environment. Active involvement from stakeholders, relevant associations, ministries, and agencies is crucial for developing recommendations, amending laws and regulations, and conducting public awareness and promotional activities. The National Ozone Unit is consistently guided by the Ministry of Environment and Sustainable Development and will be further supported next year by the National Ozone Steering Committee. This committee, which will include key line ministries, the refrigeration and air conditioning sector, and other relevant agencies, will operate amidst political risks. Execution risks remain tied to the country's political situation and potential administrative changes within the MEDD and the NOU itself.</w:t>
      </w:r>
    </w:p>
    <w:p w14:paraId="1D6F7492" w14:textId="77777777" w:rsidR="008E6A6B" w:rsidRPr="00672063" w:rsidRDefault="008E6A6B" w:rsidP="008E6A6B">
      <w:pPr>
        <w:keepNext/>
        <w:spacing w:after="120"/>
        <w:rPr>
          <w:b/>
          <w:bCs/>
          <w:lang w:val="es-419"/>
        </w:rPr>
      </w:pPr>
      <w:bookmarkStart w:id="5" w:name="_Hlk118298282"/>
      <w:r w:rsidRPr="00672063">
        <w:rPr>
          <w:b/>
          <w:bCs/>
          <w:shd w:val="clear" w:color="auto" w:fill="FFFFFF"/>
          <w:lang w:val="es-419"/>
        </w:rPr>
        <w:t>Côte d’Ivoire</w:t>
      </w:r>
      <w:bookmarkEnd w:id="5"/>
      <w:r w:rsidRPr="00672063">
        <w:rPr>
          <w:b/>
          <w:bCs/>
          <w:lang w:val="es-419"/>
        </w:rPr>
        <w:t xml:space="preserve">: Renewal of institutional strengthening </w:t>
      </w:r>
    </w:p>
    <w:tbl>
      <w:tblPr>
        <w:tblStyle w:val="TableGrid56"/>
        <w:tblW w:w="5000" w:type="pct"/>
        <w:jc w:val="center"/>
        <w:tblLook w:val="01E0" w:firstRow="1" w:lastRow="1" w:firstColumn="1" w:lastColumn="1" w:noHBand="0" w:noVBand="0"/>
      </w:tblPr>
      <w:tblGrid>
        <w:gridCol w:w="5928"/>
        <w:gridCol w:w="1771"/>
        <w:gridCol w:w="1651"/>
      </w:tblGrid>
      <w:tr w:rsidR="008E6A6B" w:rsidRPr="00672063" w14:paraId="1634A76C" w14:textId="77777777" w:rsidTr="00C87FBF">
        <w:trPr>
          <w:trHeight w:val="278"/>
          <w:tblHeader/>
          <w:jc w:val="center"/>
        </w:trPr>
        <w:tc>
          <w:tcPr>
            <w:tcW w:w="4117" w:type="pct"/>
            <w:gridSpan w:val="2"/>
            <w:tcBorders>
              <w:bottom w:val="single" w:sz="4" w:space="0" w:color="auto"/>
            </w:tcBorders>
          </w:tcPr>
          <w:p w14:paraId="57D7D091" w14:textId="77777777" w:rsidR="008E6A6B" w:rsidRPr="00672063" w:rsidRDefault="008E6A6B" w:rsidP="00C87FBF">
            <w:pPr>
              <w:keepNext/>
              <w:rPr>
                <w:b/>
                <w:color w:val="000000" w:themeColor="text1"/>
                <w:sz w:val="20"/>
                <w:szCs w:val="20"/>
                <w:lang w:val="es-419"/>
              </w:rPr>
            </w:pPr>
            <w:r w:rsidRPr="00672063">
              <w:rPr>
                <w:b/>
                <w:color w:val="000000" w:themeColor="text1"/>
                <w:sz w:val="20"/>
                <w:szCs w:val="20"/>
                <w:lang w:val="es-419"/>
              </w:rPr>
              <w:t>Summary of the project and country profile</w:t>
            </w:r>
          </w:p>
        </w:tc>
        <w:tc>
          <w:tcPr>
            <w:tcW w:w="883" w:type="pct"/>
          </w:tcPr>
          <w:p w14:paraId="0D69281D" w14:textId="77777777" w:rsidR="008E6A6B" w:rsidRPr="00672063" w:rsidRDefault="008E6A6B" w:rsidP="00C87FBF">
            <w:pPr>
              <w:keepNext/>
              <w:jc w:val="right"/>
              <w:rPr>
                <w:b/>
                <w:color w:val="000000" w:themeColor="text1"/>
                <w:sz w:val="20"/>
                <w:szCs w:val="20"/>
                <w:lang w:val="es-419"/>
              </w:rPr>
            </w:pPr>
          </w:p>
        </w:tc>
      </w:tr>
      <w:tr w:rsidR="008E6A6B" w:rsidRPr="00672063" w14:paraId="51849C2D" w14:textId="77777777" w:rsidTr="00C87FBF">
        <w:trPr>
          <w:trHeight w:val="233"/>
          <w:jc w:val="center"/>
        </w:trPr>
        <w:tc>
          <w:tcPr>
            <w:tcW w:w="4117" w:type="pct"/>
            <w:gridSpan w:val="2"/>
            <w:tcBorders>
              <w:bottom w:val="single" w:sz="4" w:space="0" w:color="auto"/>
            </w:tcBorders>
          </w:tcPr>
          <w:p w14:paraId="7D078743" w14:textId="77777777" w:rsidR="008E6A6B" w:rsidRPr="00672063" w:rsidRDefault="008E6A6B" w:rsidP="00C87FBF">
            <w:pPr>
              <w:widowControl w:val="0"/>
              <w:rPr>
                <w:color w:val="000000" w:themeColor="text1"/>
                <w:sz w:val="20"/>
                <w:szCs w:val="20"/>
                <w:lang w:val="es-419"/>
              </w:rPr>
            </w:pPr>
            <w:r w:rsidRPr="00672063">
              <w:rPr>
                <w:color w:val="000000" w:themeColor="text1"/>
                <w:sz w:val="20"/>
                <w:szCs w:val="20"/>
                <w:lang w:val="es-419"/>
              </w:rPr>
              <w:t>Implementing agency:</w:t>
            </w:r>
          </w:p>
        </w:tc>
        <w:tc>
          <w:tcPr>
            <w:tcW w:w="883" w:type="pct"/>
            <w:tcBorders>
              <w:bottom w:val="single" w:sz="4" w:space="0" w:color="auto"/>
            </w:tcBorders>
          </w:tcPr>
          <w:p w14:paraId="24DD1BEA" w14:textId="77777777" w:rsidR="008E6A6B" w:rsidRPr="00672063" w:rsidRDefault="008E6A6B" w:rsidP="00C87FBF">
            <w:pPr>
              <w:widowControl w:val="0"/>
              <w:jc w:val="center"/>
              <w:rPr>
                <w:color w:val="000000" w:themeColor="text1"/>
                <w:sz w:val="20"/>
                <w:szCs w:val="20"/>
                <w:lang w:val="es-419"/>
              </w:rPr>
            </w:pPr>
            <w:r w:rsidRPr="00672063">
              <w:rPr>
                <w:color w:val="000000" w:themeColor="text1"/>
                <w:sz w:val="20"/>
                <w:szCs w:val="20"/>
                <w:lang w:val="es-419"/>
              </w:rPr>
              <w:t>UNEP</w:t>
            </w:r>
          </w:p>
        </w:tc>
      </w:tr>
      <w:tr w:rsidR="008E6A6B" w:rsidRPr="00672063" w14:paraId="5EC5548B" w14:textId="77777777" w:rsidTr="00C87FBF">
        <w:trPr>
          <w:trHeight w:val="233"/>
          <w:jc w:val="center"/>
        </w:trPr>
        <w:tc>
          <w:tcPr>
            <w:tcW w:w="4117" w:type="pct"/>
            <w:gridSpan w:val="2"/>
            <w:tcBorders>
              <w:top w:val="single" w:sz="4" w:space="0" w:color="auto"/>
              <w:left w:val="single" w:sz="4" w:space="0" w:color="auto"/>
              <w:bottom w:val="nil"/>
              <w:right w:val="single" w:sz="4" w:space="0" w:color="auto"/>
            </w:tcBorders>
          </w:tcPr>
          <w:p w14:paraId="67683EB7" w14:textId="77777777" w:rsidR="008E6A6B" w:rsidRPr="00672063" w:rsidRDefault="008E6A6B" w:rsidP="00C87FBF">
            <w:pPr>
              <w:widowControl w:val="0"/>
              <w:rPr>
                <w:color w:val="000000" w:themeColor="text1"/>
                <w:sz w:val="20"/>
                <w:szCs w:val="20"/>
                <w:lang w:val="es-419"/>
              </w:rPr>
            </w:pPr>
            <w:r w:rsidRPr="00672063">
              <w:rPr>
                <w:color w:val="000000" w:themeColor="text1"/>
                <w:sz w:val="20"/>
                <w:szCs w:val="20"/>
                <w:lang w:val="es-419"/>
              </w:rPr>
              <w:t>Amounts previously approved for institutional strengthening (US $):</w:t>
            </w:r>
          </w:p>
        </w:tc>
        <w:tc>
          <w:tcPr>
            <w:tcW w:w="883" w:type="pct"/>
            <w:tcBorders>
              <w:top w:val="single" w:sz="4" w:space="0" w:color="auto"/>
              <w:left w:val="single" w:sz="4" w:space="0" w:color="auto"/>
              <w:bottom w:val="nil"/>
              <w:right w:val="single" w:sz="4" w:space="0" w:color="auto"/>
            </w:tcBorders>
          </w:tcPr>
          <w:p w14:paraId="253AE08D" w14:textId="77777777" w:rsidR="008E6A6B" w:rsidRPr="00672063" w:rsidRDefault="008E6A6B" w:rsidP="00C87FBF">
            <w:pPr>
              <w:widowControl w:val="0"/>
              <w:jc w:val="right"/>
              <w:rPr>
                <w:color w:val="000000" w:themeColor="text1"/>
                <w:sz w:val="20"/>
                <w:szCs w:val="20"/>
                <w:lang w:val="es-419"/>
              </w:rPr>
            </w:pPr>
          </w:p>
        </w:tc>
      </w:tr>
      <w:tr w:rsidR="008E6A6B" w:rsidRPr="00672063" w14:paraId="106DE5A9" w14:textId="77777777" w:rsidTr="00C87FBF">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534931BC" w14:textId="77777777" w:rsidR="008E6A6B" w:rsidRPr="00672063" w:rsidRDefault="008E6A6B" w:rsidP="00C87FBF">
            <w:pPr>
              <w:widowControl w:val="0"/>
              <w:ind w:left="4705" w:right="-198"/>
              <w:jc w:val="left"/>
              <w:rPr>
                <w:color w:val="000000" w:themeColor="text1"/>
                <w:sz w:val="20"/>
                <w:szCs w:val="20"/>
                <w:lang w:val="es-419"/>
              </w:rPr>
            </w:pPr>
            <w:r w:rsidRPr="00672063">
              <w:rPr>
                <w:color w:val="000000" w:themeColor="text1"/>
                <w:sz w:val="20"/>
                <w:szCs w:val="20"/>
                <w:lang w:val="es-419"/>
              </w:rPr>
              <w:t>Phase I:</w:t>
            </w:r>
          </w:p>
        </w:tc>
        <w:tc>
          <w:tcPr>
            <w:tcW w:w="947" w:type="pct"/>
            <w:tcBorders>
              <w:top w:val="nil"/>
              <w:left w:val="nil"/>
              <w:bottom w:val="nil"/>
              <w:right w:val="single" w:sz="4" w:space="0" w:color="auto"/>
            </w:tcBorders>
            <w:shd w:val="clear" w:color="auto" w:fill="FFFFFF" w:themeFill="background1"/>
            <w:vAlign w:val="bottom"/>
          </w:tcPr>
          <w:p w14:paraId="3A05DFF3"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Jul-94</w:t>
            </w:r>
          </w:p>
        </w:tc>
        <w:tc>
          <w:tcPr>
            <w:tcW w:w="883" w:type="pct"/>
            <w:tcBorders>
              <w:top w:val="nil"/>
              <w:left w:val="single" w:sz="4" w:space="0" w:color="auto"/>
              <w:bottom w:val="nil"/>
              <w:right w:val="single" w:sz="4" w:space="0" w:color="auto"/>
            </w:tcBorders>
            <w:shd w:val="clear" w:color="auto" w:fill="FFFFFF" w:themeFill="background1"/>
          </w:tcPr>
          <w:p w14:paraId="0E6D4146"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138,436</w:t>
            </w:r>
          </w:p>
        </w:tc>
      </w:tr>
      <w:tr w:rsidR="008E6A6B" w:rsidRPr="00672063" w14:paraId="5DFC7114" w14:textId="77777777" w:rsidTr="0079478B">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631045F4" w14:textId="77777777" w:rsidR="008E6A6B" w:rsidRPr="00672063" w:rsidRDefault="008E6A6B" w:rsidP="00C87FBF">
            <w:pPr>
              <w:widowControl w:val="0"/>
              <w:ind w:left="4705" w:right="-198"/>
              <w:jc w:val="left"/>
              <w:rPr>
                <w:color w:val="000000" w:themeColor="text1"/>
                <w:sz w:val="20"/>
                <w:szCs w:val="20"/>
                <w:lang w:val="es-419"/>
              </w:rPr>
            </w:pPr>
            <w:r w:rsidRPr="00672063">
              <w:rPr>
                <w:color w:val="000000" w:themeColor="text1"/>
                <w:sz w:val="20"/>
                <w:szCs w:val="20"/>
                <w:lang w:val="es-419"/>
              </w:rPr>
              <w:t>Phase II:</w:t>
            </w:r>
          </w:p>
        </w:tc>
        <w:tc>
          <w:tcPr>
            <w:tcW w:w="947" w:type="pct"/>
            <w:tcBorders>
              <w:top w:val="nil"/>
              <w:left w:val="nil"/>
              <w:bottom w:val="nil"/>
              <w:right w:val="single" w:sz="4" w:space="0" w:color="auto"/>
            </w:tcBorders>
            <w:shd w:val="clear" w:color="auto" w:fill="FFFFFF" w:themeFill="background1"/>
            <w:vAlign w:val="bottom"/>
          </w:tcPr>
          <w:p w14:paraId="02589F60"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Nov-98</w:t>
            </w:r>
          </w:p>
        </w:tc>
        <w:tc>
          <w:tcPr>
            <w:tcW w:w="883" w:type="pct"/>
            <w:tcBorders>
              <w:top w:val="nil"/>
              <w:left w:val="single" w:sz="4" w:space="0" w:color="auto"/>
              <w:bottom w:val="nil"/>
              <w:right w:val="single" w:sz="4" w:space="0" w:color="auto"/>
            </w:tcBorders>
            <w:shd w:val="clear" w:color="auto" w:fill="FFFFFF" w:themeFill="background1"/>
          </w:tcPr>
          <w:p w14:paraId="1CE6D169"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92,434</w:t>
            </w:r>
          </w:p>
        </w:tc>
      </w:tr>
      <w:tr w:rsidR="008E6A6B" w:rsidRPr="00672063" w14:paraId="3609BF7E" w14:textId="77777777" w:rsidTr="0079478B">
        <w:trPr>
          <w:trHeight w:val="233"/>
          <w:jc w:val="center"/>
        </w:trPr>
        <w:tc>
          <w:tcPr>
            <w:tcW w:w="3170" w:type="pct"/>
            <w:tcBorders>
              <w:top w:val="nil"/>
              <w:left w:val="single" w:sz="4" w:space="0" w:color="auto"/>
              <w:bottom w:val="single" w:sz="4" w:space="0" w:color="auto"/>
              <w:right w:val="nil"/>
            </w:tcBorders>
            <w:shd w:val="clear" w:color="auto" w:fill="FFFFFF" w:themeFill="background1"/>
            <w:vAlign w:val="bottom"/>
          </w:tcPr>
          <w:p w14:paraId="388AE522" w14:textId="77777777" w:rsidR="008E6A6B" w:rsidRPr="00672063" w:rsidRDefault="008E6A6B" w:rsidP="00C87FBF">
            <w:pPr>
              <w:widowControl w:val="0"/>
              <w:ind w:left="4705" w:right="-198"/>
              <w:jc w:val="left"/>
              <w:rPr>
                <w:color w:val="000000" w:themeColor="text1"/>
                <w:sz w:val="20"/>
                <w:szCs w:val="20"/>
                <w:lang w:val="es-419"/>
              </w:rPr>
            </w:pPr>
            <w:r w:rsidRPr="00672063">
              <w:rPr>
                <w:color w:val="000000" w:themeColor="text1"/>
                <w:sz w:val="20"/>
                <w:szCs w:val="20"/>
                <w:lang w:val="es-419"/>
              </w:rPr>
              <w:t>Phase III:</w:t>
            </w:r>
          </w:p>
        </w:tc>
        <w:tc>
          <w:tcPr>
            <w:tcW w:w="947" w:type="pct"/>
            <w:tcBorders>
              <w:top w:val="nil"/>
              <w:left w:val="nil"/>
              <w:bottom w:val="single" w:sz="4" w:space="0" w:color="auto"/>
              <w:right w:val="single" w:sz="4" w:space="0" w:color="auto"/>
            </w:tcBorders>
            <w:shd w:val="clear" w:color="auto" w:fill="FFFFFF" w:themeFill="background1"/>
            <w:vAlign w:val="bottom"/>
          </w:tcPr>
          <w:p w14:paraId="43850D29"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Jul-04 and Apr-06</w:t>
            </w:r>
          </w:p>
        </w:tc>
        <w:tc>
          <w:tcPr>
            <w:tcW w:w="883" w:type="pct"/>
            <w:tcBorders>
              <w:top w:val="nil"/>
              <w:left w:val="single" w:sz="4" w:space="0" w:color="auto"/>
              <w:bottom w:val="single" w:sz="4" w:space="0" w:color="auto"/>
              <w:right w:val="single" w:sz="4" w:space="0" w:color="auto"/>
            </w:tcBorders>
            <w:shd w:val="clear" w:color="auto" w:fill="FFFFFF" w:themeFill="background1"/>
          </w:tcPr>
          <w:p w14:paraId="6256C67E"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106,340</w:t>
            </w:r>
          </w:p>
        </w:tc>
      </w:tr>
      <w:tr w:rsidR="008E6A6B" w:rsidRPr="00672063" w14:paraId="6B0B9A9E" w14:textId="77777777" w:rsidTr="0079478B">
        <w:trPr>
          <w:trHeight w:val="233"/>
          <w:jc w:val="center"/>
        </w:trPr>
        <w:tc>
          <w:tcPr>
            <w:tcW w:w="3170" w:type="pct"/>
            <w:tcBorders>
              <w:top w:val="single" w:sz="4" w:space="0" w:color="auto"/>
              <w:left w:val="single" w:sz="4" w:space="0" w:color="auto"/>
              <w:bottom w:val="nil"/>
              <w:right w:val="nil"/>
            </w:tcBorders>
            <w:shd w:val="clear" w:color="auto" w:fill="FFFFFF" w:themeFill="background1"/>
            <w:vAlign w:val="bottom"/>
          </w:tcPr>
          <w:p w14:paraId="2F0417F2" w14:textId="77777777" w:rsidR="008E6A6B" w:rsidRPr="00672063" w:rsidRDefault="008E6A6B" w:rsidP="00C87FBF">
            <w:pPr>
              <w:widowControl w:val="0"/>
              <w:ind w:left="4705" w:right="-198"/>
              <w:jc w:val="left"/>
              <w:rPr>
                <w:color w:val="000000" w:themeColor="text1"/>
                <w:sz w:val="20"/>
                <w:szCs w:val="20"/>
                <w:lang w:val="es-419"/>
              </w:rPr>
            </w:pPr>
            <w:r w:rsidRPr="00672063">
              <w:rPr>
                <w:color w:val="000000" w:themeColor="text1"/>
                <w:sz w:val="20"/>
                <w:szCs w:val="20"/>
                <w:lang w:val="es-419"/>
              </w:rPr>
              <w:lastRenderedPageBreak/>
              <w:t>Phase IV:</w:t>
            </w:r>
          </w:p>
        </w:tc>
        <w:tc>
          <w:tcPr>
            <w:tcW w:w="947" w:type="pct"/>
            <w:tcBorders>
              <w:top w:val="single" w:sz="4" w:space="0" w:color="auto"/>
              <w:left w:val="nil"/>
              <w:bottom w:val="nil"/>
              <w:right w:val="single" w:sz="4" w:space="0" w:color="auto"/>
            </w:tcBorders>
            <w:shd w:val="clear" w:color="auto" w:fill="FFFFFF" w:themeFill="background1"/>
            <w:vAlign w:val="bottom"/>
          </w:tcPr>
          <w:p w14:paraId="4B176A37"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Nov-07</w:t>
            </w:r>
          </w:p>
        </w:tc>
        <w:tc>
          <w:tcPr>
            <w:tcW w:w="883" w:type="pct"/>
            <w:tcBorders>
              <w:top w:val="single" w:sz="4" w:space="0" w:color="auto"/>
              <w:left w:val="single" w:sz="4" w:space="0" w:color="auto"/>
              <w:bottom w:val="nil"/>
              <w:right w:val="single" w:sz="4" w:space="0" w:color="auto"/>
            </w:tcBorders>
            <w:shd w:val="clear" w:color="auto" w:fill="FFFFFF" w:themeFill="background1"/>
          </w:tcPr>
          <w:p w14:paraId="5C52AEDF"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106,340</w:t>
            </w:r>
          </w:p>
        </w:tc>
      </w:tr>
      <w:tr w:rsidR="008E6A6B" w:rsidRPr="00672063" w14:paraId="3252D910" w14:textId="77777777" w:rsidTr="00C87FBF">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37379809" w14:textId="77777777" w:rsidR="008E6A6B" w:rsidRPr="00672063" w:rsidRDefault="008E6A6B" w:rsidP="00C87FBF">
            <w:pPr>
              <w:widowControl w:val="0"/>
              <w:ind w:left="4705" w:right="-198"/>
              <w:jc w:val="left"/>
              <w:rPr>
                <w:color w:val="000000" w:themeColor="text1"/>
                <w:sz w:val="20"/>
                <w:szCs w:val="20"/>
                <w:lang w:val="es-419"/>
              </w:rPr>
            </w:pPr>
            <w:r w:rsidRPr="00672063">
              <w:rPr>
                <w:color w:val="000000" w:themeColor="text1"/>
                <w:sz w:val="20"/>
                <w:szCs w:val="20"/>
                <w:lang w:val="es-419"/>
              </w:rPr>
              <w:t>Phase V:</w:t>
            </w:r>
          </w:p>
        </w:tc>
        <w:tc>
          <w:tcPr>
            <w:tcW w:w="947" w:type="pct"/>
            <w:tcBorders>
              <w:top w:val="nil"/>
              <w:left w:val="nil"/>
              <w:bottom w:val="nil"/>
              <w:right w:val="single" w:sz="4" w:space="0" w:color="auto"/>
            </w:tcBorders>
            <w:shd w:val="clear" w:color="auto" w:fill="FFFFFF" w:themeFill="background1"/>
            <w:vAlign w:val="bottom"/>
          </w:tcPr>
          <w:p w14:paraId="6AD055D4"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Dec-10</w:t>
            </w:r>
          </w:p>
        </w:tc>
        <w:tc>
          <w:tcPr>
            <w:tcW w:w="883" w:type="pct"/>
            <w:tcBorders>
              <w:top w:val="nil"/>
              <w:left w:val="single" w:sz="4" w:space="0" w:color="auto"/>
              <w:bottom w:val="nil"/>
              <w:right w:val="single" w:sz="4" w:space="0" w:color="auto"/>
            </w:tcBorders>
            <w:shd w:val="clear" w:color="auto" w:fill="FFFFFF" w:themeFill="background1"/>
          </w:tcPr>
          <w:p w14:paraId="55798792"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106,340</w:t>
            </w:r>
          </w:p>
        </w:tc>
      </w:tr>
      <w:tr w:rsidR="008E6A6B" w:rsidRPr="00672063" w14:paraId="68FCC0DA" w14:textId="77777777" w:rsidTr="00C87FBF">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2F5DF94E" w14:textId="77777777" w:rsidR="008E6A6B" w:rsidRPr="00672063" w:rsidRDefault="008E6A6B" w:rsidP="00C87FBF">
            <w:pPr>
              <w:widowControl w:val="0"/>
              <w:ind w:left="4705" w:right="-198"/>
              <w:jc w:val="left"/>
              <w:rPr>
                <w:color w:val="000000" w:themeColor="text1"/>
                <w:sz w:val="20"/>
                <w:szCs w:val="20"/>
                <w:lang w:val="es-419"/>
              </w:rPr>
            </w:pPr>
            <w:r w:rsidRPr="00672063">
              <w:rPr>
                <w:color w:val="000000" w:themeColor="text1"/>
                <w:sz w:val="20"/>
                <w:szCs w:val="20"/>
                <w:lang w:val="es-419"/>
              </w:rPr>
              <w:t>Phase VI:</w:t>
            </w:r>
          </w:p>
        </w:tc>
        <w:tc>
          <w:tcPr>
            <w:tcW w:w="947" w:type="pct"/>
            <w:tcBorders>
              <w:top w:val="nil"/>
              <w:left w:val="nil"/>
              <w:bottom w:val="nil"/>
              <w:right w:val="single" w:sz="4" w:space="0" w:color="auto"/>
            </w:tcBorders>
            <w:shd w:val="clear" w:color="auto" w:fill="FFFFFF" w:themeFill="background1"/>
            <w:vAlign w:val="bottom"/>
          </w:tcPr>
          <w:p w14:paraId="4331EB8B"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Dec-12</w:t>
            </w:r>
          </w:p>
        </w:tc>
        <w:tc>
          <w:tcPr>
            <w:tcW w:w="883" w:type="pct"/>
            <w:tcBorders>
              <w:top w:val="nil"/>
              <w:left w:val="single" w:sz="4" w:space="0" w:color="auto"/>
              <w:bottom w:val="nil"/>
              <w:right w:val="single" w:sz="4" w:space="0" w:color="auto"/>
            </w:tcBorders>
            <w:shd w:val="clear" w:color="auto" w:fill="FFFFFF" w:themeFill="background1"/>
          </w:tcPr>
          <w:p w14:paraId="6D2614E7"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106,340</w:t>
            </w:r>
          </w:p>
        </w:tc>
      </w:tr>
      <w:tr w:rsidR="008E6A6B" w:rsidRPr="00672063" w14:paraId="557A2B60" w14:textId="77777777" w:rsidTr="00C87FBF">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437F4A6E" w14:textId="77777777" w:rsidR="008E6A6B" w:rsidRPr="00672063" w:rsidRDefault="008E6A6B" w:rsidP="00C87FBF">
            <w:pPr>
              <w:widowControl w:val="0"/>
              <w:ind w:left="4705" w:right="-198"/>
              <w:jc w:val="left"/>
              <w:rPr>
                <w:color w:val="000000" w:themeColor="text1"/>
                <w:sz w:val="20"/>
                <w:szCs w:val="20"/>
                <w:lang w:val="es-419"/>
              </w:rPr>
            </w:pPr>
            <w:r w:rsidRPr="00672063">
              <w:rPr>
                <w:color w:val="000000" w:themeColor="text1"/>
                <w:sz w:val="20"/>
                <w:szCs w:val="20"/>
                <w:lang w:val="es-419"/>
              </w:rPr>
              <w:t>Phase VII</w:t>
            </w:r>
          </w:p>
        </w:tc>
        <w:tc>
          <w:tcPr>
            <w:tcW w:w="947" w:type="pct"/>
            <w:tcBorders>
              <w:top w:val="nil"/>
              <w:left w:val="nil"/>
              <w:bottom w:val="nil"/>
              <w:right w:val="single" w:sz="4" w:space="0" w:color="auto"/>
            </w:tcBorders>
            <w:shd w:val="clear" w:color="auto" w:fill="FFFFFF" w:themeFill="background1"/>
            <w:vAlign w:val="bottom"/>
          </w:tcPr>
          <w:p w14:paraId="055732A2"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Nov-14</w:t>
            </w:r>
          </w:p>
        </w:tc>
        <w:tc>
          <w:tcPr>
            <w:tcW w:w="883" w:type="pct"/>
            <w:tcBorders>
              <w:top w:val="nil"/>
              <w:left w:val="single" w:sz="4" w:space="0" w:color="auto"/>
              <w:bottom w:val="nil"/>
              <w:right w:val="single" w:sz="4" w:space="0" w:color="auto"/>
            </w:tcBorders>
            <w:shd w:val="clear" w:color="auto" w:fill="FFFFFF" w:themeFill="background1"/>
          </w:tcPr>
          <w:p w14:paraId="7D3E2E11"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106,340</w:t>
            </w:r>
          </w:p>
        </w:tc>
      </w:tr>
      <w:tr w:rsidR="008E6A6B" w:rsidRPr="00672063" w14:paraId="3B97409C" w14:textId="77777777" w:rsidTr="00C87FBF">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4ADEDC9D" w14:textId="77777777" w:rsidR="008E6A6B" w:rsidRPr="00672063" w:rsidRDefault="008E6A6B" w:rsidP="00C87FBF">
            <w:pPr>
              <w:widowControl w:val="0"/>
              <w:ind w:left="4705" w:right="-198"/>
              <w:jc w:val="left"/>
              <w:rPr>
                <w:color w:val="000000" w:themeColor="text1"/>
                <w:sz w:val="20"/>
                <w:szCs w:val="20"/>
                <w:lang w:val="es-419"/>
              </w:rPr>
            </w:pPr>
            <w:r w:rsidRPr="00672063">
              <w:rPr>
                <w:color w:val="000000" w:themeColor="text1"/>
                <w:sz w:val="20"/>
                <w:szCs w:val="20"/>
                <w:lang w:val="es-419"/>
              </w:rPr>
              <w:t>Phase VIII:</w:t>
            </w:r>
          </w:p>
        </w:tc>
        <w:tc>
          <w:tcPr>
            <w:tcW w:w="947" w:type="pct"/>
            <w:tcBorders>
              <w:top w:val="nil"/>
              <w:left w:val="nil"/>
              <w:bottom w:val="nil"/>
              <w:right w:val="single" w:sz="4" w:space="0" w:color="auto"/>
            </w:tcBorders>
            <w:shd w:val="clear" w:color="auto" w:fill="FFFFFF" w:themeFill="background1"/>
            <w:vAlign w:val="bottom"/>
          </w:tcPr>
          <w:p w14:paraId="62C24B99"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Dec-16</w:t>
            </w:r>
          </w:p>
        </w:tc>
        <w:tc>
          <w:tcPr>
            <w:tcW w:w="883" w:type="pct"/>
            <w:tcBorders>
              <w:top w:val="nil"/>
              <w:left w:val="single" w:sz="4" w:space="0" w:color="auto"/>
              <w:bottom w:val="nil"/>
              <w:right w:val="single" w:sz="4" w:space="0" w:color="auto"/>
            </w:tcBorders>
            <w:shd w:val="clear" w:color="auto" w:fill="FFFFFF" w:themeFill="background1"/>
          </w:tcPr>
          <w:p w14:paraId="52DB213F"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136,011</w:t>
            </w:r>
          </w:p>
        </w:tc>
      </w:tr>
      <w:tr w:rsidR="008E6A6B" w:rsidRPr="00672063" w14:paraId="7341C77E" w14:textId="77777777" w:rsidTr="00C87FBF">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34966887" w14:textId="77777777" w:rsidR="008E6A6B" w:rsidRPr="00672063" w:rsidRDefault="008E6A6B" w:rsidP="00C87FBF">
            <w:pPr>
              <w:widowControl w:val="0"/>
              <w:ind w:left="4705" w:right="-198"/>
              <w:jc w:val="left"/>
              <w:rPr>
                <w:color w:val="000000" w:themeColor="text1"/>
                <w:sz w:val="20"/>
                <w:szCs w:val="20"/>
                <w:lang w:val="es-419"/>
              </w:rPr>
            </w:pPr>
            <w:r w:rsidRPr="00672063">
              <w:rPr>
                <w:color w:val="000000" w:themeColor="text1"/>
                <w:sz w:val="20"/>
                <w:szCs w:val="20"/>
                <w:lang w:val="es-419"/>
              </w:rPr>
              <w:t>Phase IX:</w:t>
            </w:r>
          </w:p>
        </w:tc>
        <w:tc>
          <w:tcPr>
            <w:tcW w:w="947" w:type="pct"/>
            <w:tcBorders>
              <w:top w:val="nil"/>
              <w:left w:val="nil"/>
              <w:bottom w:val="nil"/>
              <w:right w:val="single" w:sz="4" w:space="0" w:color="auto"/>
            </w:tcBorders>
            <w:shd w:val="clear" w:color="auto" w:fill="FFFFFF" w:themeFill="background1"/>
            <w:vAlign w:val="bottom"/>
          </w:tcPr>
          <w:p w14:paraId="0934E44E"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May-19</w:t>
            </w:r>
          </w:p>
        </w:tc>
        <w:tc>
          <w:tcPr>
            <w:tcW w:w="883" w:type="pct"/>
            <w:tcBorders>
              <w:top w:val="nil"/>
              <w:left w:val="single" w:sz="4" w:space="0" w:color="auto"/>
              <w:bottom w:val="nil"/>
              <w:right w:val="single" w:sz="4" w:space="0" w:color="auto"/>
            </w:tcBorders>
            <w:shd w:val="clear" w:color="auto" w:fill="FFFFFF" w:themeFill="background1"/>
          </w:tcPr>
          <w:p w14:paraId="4D272EF8"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136,000</w:t>
            </w:r>
          </w:p>
        </w:tc>
      </w:tr>
      <w:tr w:rsidR="008E6A6B" w:rsidRPr="00672063" w14:paraId="662AF37F" w14:textId="77777777" w:rsidTr="00C87FBF">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3D8F2017" w14:textId="77777777" w:rsidR="008E6A6B" w:rsidRPr="00672063" w:rsidRDefault="008E6A6B" w:rsidP="00C87FBF">
            <w:pPr>
              <w:widowControl w:val="0"/>
              <w:ind w:left="4705" w:right="-198"/>
              <w:jc w:val="left"/>
              <w:rPr>
                <w:color w:val="000000" w:themeColor="text1"/>
                <w:sz w:val="20"/>
                <w:szCs w:val="20"/>
                <w:lang w:val="es-419"/>
              </w:rPr>
            </w:pPr>
            <w:r w:rsidRPr="00672063">
              <w:rPr>
                <w:color w:val="000000" w:themeColor="text1"/>
                <w:sz w:val="20"/>
                <w:szCs w:val="20"/>
                <w:lang w:val="es-419"/>
              </w:rPr>
              <w:t>Phase X:</w:t>
            </w:r>
          </w:p>
        </w:tc>
        <w:tc>
          <w:tcPr>
            <w:tcW w:w="947" w:type="pct"/>
            <w:tcBorders>
              <w:top w:val="nil"/>
              <w:left w:val="nil"/>
              <w:bottom w:val="nil"/>
              <w:right w:val="single" w:sz="4" w:space="0" w:color="auto"/>
            </w:tcBorders>
            <w:shd w:val="clear" w:color="auto" w:fill="FFFFFF" w:themeFill="background1"/>
            <w:vAlign w:val="bottom"/>
          </w:tcPr>
          <w:p w14:paraId="36CEDAD0"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Dec-22</w:t>
            </w:r>
          </w:p>
        </w:tc>
        <w:tc>
          <w:tcPr>
            <w:tcW w:w="883" w:type="pct"/>
            <w:tcBorders>
              <w:top w:val="nil"/>
              <w:left w:val="single" w:sz="4" w:space="0" w:color="auto"/>
              <w:bottom w:val="nil"/>
              <w:right w:val="single" w:sz="4" w:space="0" w:color="auto"/>
            </w:tcBorders>
            <w:shd w:val="clear" w:color="auto" w:fill="FFFFFF" w:themeFill="background1"/>
          </w:tcPr>
          <w:p w14:paraId="38AD29D7"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187,839</w:t>
            </w:r>
          </w:p>
        </w:tc>
      </w:tr>
      <w:tr w:rsidR="008E6A6B" w:rsidRPr="00672063" w14:paraId="2FB0B500" w14:textId="77777777" w:rsidTr="00C87FBF">
        <w:trPr>
          <w:trHeight w:val="233"/>
          <w:jc w:val="center"/>
        </w:trPr>
        <w:tc>
          <w:tcPr>
            <w:tcW w:w="4117" w:type="pct"/>
            <w:gridSpan w:val="2"/>
            <w:tcBorders>
              <w:top w:val="nil"/>
              <w:left w:val="single" w:sz="4" w:space="0" w:color="auto"/>
              <w:bottom w:val="nil"/>
              <w:right w:val="single" w:sz="4" w:space="0" w:color="auto"/>
            </w:tcBorders>
            <w:shd w:val="clear" w:color="auto" w:fill="auto"/>
          </w:tcPr>
          <w:p w14:paraId="18CC398A" w14:textId="77777777" w:rsidR="008E6A6B" w:rsidRPr="00672063" w:rsidRDefault="008E6A6B" w:rsidP="00C87FBF">
            <w:pPr>
              <w:widowControl w:val="0"/>
              <w:tabs>
                <w:tab w:val="left" w:pos="6831"/>
                <w:tab w:val="right" w:pos="7560"/>
              </w:tabs>
              <w:ind w:left="6480" w:right="-108"/>
              <w:jc w:val="left"/>
              <w:rPr>
                <w:color w:val="000000" w:themeColor="text1"/>
                <w:sz w:val="20"/>
                <w:szCs w:val="20"/>
                <w:lang w:val="es-419"/>
              </w:rPr>
            </w:pPr>
            <w:r w:rsidRPr="00672063">
              <w:rPr>
                <w:sz w:val="20"/>
                <w:szCs w:val="20"/>
                <w:lang w:val="es-419"/>
              </w:rPr>
              <w:tab/>
              <w:t>Total:</w:t>
            </w:r>
          </w:p>
        </w:tc>
        <w:tc>
          <w:tcPr>
            <w:tcW w:w="883" w:type="pct"/>
            <w:tcBorders>
              <w:top w:val="nil"/>
              <w:left w:val="single" w:sz="4" w:space="0" w:color="auto"/>
              <w:bottom w:val="single" w:sz="4" w:space="0" w:color="auto"/>
              <w:right w:val="single" w:sz="4" w:space="0" w:color="auto"/>
            </w:tcBorders>
            <w:shd w:val="clear" w:color="auto" w:fill="auto"/>
          </w:tcPr>
          <w:p w14:paraId="6DC813E9"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1,222,420</w:t>
            </w:r>
          </w:p>
        </w:tc>
      </w:tr>
      <w:tr w:rsidR="008E6A6B" w:rsidRPr="00672063" w14:paraId="7136128D" w14:textId="77777777" w:rsidTr="00C87FBF">
        <w:trPr>
          <w:trHeight w:val="233"/>
          <w:jc w:val="center"/>
        </w:trPr>
        <w:tc>
          <w:tcPr>
            <w:tcW w:w="4117" w:type="pct"/>
            <w:gridSpan w:val="2"/>
            <w:shd w:val="clear" w:color="auto" w:fill="FFFFFF" w:themeFill="background1"/>
          </w:tcPr>
          <w:p w14:paraId="291C9572" w14:textId="77777777" w:rsidR="008E6A6B" w:rsidRPr="00672063" w:rsidRDefault="008E6A6B" w:rsidP="00C87FBF">
            <w:pPr>
              <w:widowControl w:val="0"/>
              <w:jc w:val="left"/>
              <w:rPr>
                <w:color w:val="000000" w:themeColor="text1"/>
                <w:sz w:val="20"/>
                <w:szCs w:val="20"/>
                <w:lang w:val="es-419"/>
              </w:rPr>
            </w:pPr>
            <w:r w:rsidRPr="00672063">
              <w:rPr>
                <w:color w:val="000000" w:themeColor="text1"/>
                <w:sz w:val="20"/>
                <w:szCs w:val="20"/>
                <w:lang w:val="es-419"/>
              </w:rPr>
              <w:t>Amount requested for renewal (phase XI) (US $):</w:t>
            </w:r>
          </w:p>
        </w:tc>
        <w:tc>
          <w:tcPr>
            <w:tcW w:w="883" w:type="pct"/>
            <w:shd w:val="clear" w:color="auto" w:fill="auto"/>
          </w:tcPr>
          <w:p w14:paraId="489E0517"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281,758</w:t>
            </w:r>
          </w:p>
        </w:tc>
      </w:tr>
      <w:tr w:rsidR="008E6A6B" w:rsidRPr="00672063" w14:paraId="66EC60C8" w14:textId="77777777" w:rsidTr="00C87FBF">
        <w:trPr>
          <w:trHeight w:val="233"/>
          <w:jc w:val="center"/>
        </w:trPr>
        <w:tc>
          <w:tcPr>
            <w:tcW w:w="4117" w:type="pct"/>
            <w:gridSpan w:val="2"/>
          </w:tcPr>
          <w:p w14:paraId="4272AB33" w14:textId="77777777" w:rsidR="008E6A6B" w:rsidRPr="00672063" w:rsidRDefault="008E6A6B" w:rsidP="00C87FBF">
            <w:pPr>
              <w:widowControl w:val="0"/>
              <w:jc w:val="left"/>
              <w:rPr>
                <w:color w:val="000000" w:themeColor="text1"/>
                <w:sz w:val="20"/>
                <w:szCs w:val="20"/>
                <w:lang w:val="es-419"/>
              </w:rPr>
            </w:pPr>
            <w:r w:rsidRPr="00672063">
              <w:rPr>
                <w:color w:val="000000" w:themeColor="text1"/>
                <w:sz w:val="20"/>
                <w:szCs w:val="20"/>
                <w:lang w:val="es-419"/>
              </w:rPr>
              <w:t xml:space="preserve">Amount recommended for approval for phase XI (US $): </w:t>
            </w:r>
          </w:p>
        </w:tc>
        <w:tc>
          <w:tcPr>
            <w:tcW w:w="883" w:type="pct"/>
            <w:shd w:val="clear" w:color="auto" w:fill="auto"/>
          </w:tcPr>
          <w:p w14:paraId="441EA6A8"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281,758</w:t>
            </w:r>
          </w:p>
        </w:tc>
      </w:tr>
      <w:tr w:rsidR="008E6A6B" w:rsidRPr="00672063" w14:paraId="6F4BEC31" w14:textId="77777777" w:rsidTr="00C87FBF">
        <w:trPr>
          <w:trHeight w:val="233"/>
          <w:jc w:val="center"/>
        </w:trPr>
        <w:tc>
          <w:tcPr>
            <w:tcW w:w="4117" w:type="pct"/>
            <w:gridSpan w:val="2"/>
          </w:tcPr>
          <w:p w14:paraId="1549CC20" w14:textId="77777777" w:rsidR="008E6A6B" w:rsidRPr="00672063" w:rsidRDefault="008E6A6B" w:rsidP="00C87FBF">
            <w:pPr>
              <w:widowControl w:val="0"/>
              <w:jc w:val="left"/>
              <w:rPr>
                <w:color w:val="000000" w:themeColor="text1"/>
                <w:sz w:val="20"/>
                <w:szCs w:val="20"/>
                <w:lang w:val="es-419"/>
              </w:rPr>
            </w:pPr>
            <w:r w:rsidRPr="00672063">
              <w:rPr>
                <w:color w:val="000000" w:themeColor="text1"/>
                <w:sz w:val="20"/>
                <w:szCs w:val="20"/>
                <w:lang w:val="es-419"/>
              </w:rPr>
              <w:t>Agency support costs (US $):</w:t>
            </w:r>
          </w:p>
        </w:tc>
        <w:tc>
          <w:tcPr>
            <w:tcW w:w="883" w:type="pct"/>
            <w:shd w:val="clear" w:color="auto" w:fill="auto"/>
          </w:tcPr>
          <w:p w14:paraId="4B289794"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0</w:t>
            </w:r>
          </w:p>
        </w:tc>
      </w:tr>
      <w:tr w:rsidR="008E6A6B" w:rsidRPr="00672063" w14:paraId="7BA09A52" w14:textId="77777777" w:rsidTr="00C87FBF">
        <w:trPr>
          <w:trHeight w:val="233"/>
          <w:jc w:val="center"/>
        </w:trPr>
        <w:tc>
          <w:tcPr>
            <w:tcW w:w="4117" w:type="pct"/>
            <w:gridSpan w:val="2"/>
          </w:tcPr>
          <w:p w14:paraId="4EB1156D" w14:textId="77777777" w:rsidR="008E6A6B" w:rsidRPr="00672063" w:rsidRDefault="008E6A6B" w:rsidP="00C87FBF">
            <w:pPr>
              <w:widowControl w:val="0"/>
              <w:jc w:val="left"/>
              <w:rPr>
                <w:color w:val="000000" w:themeColor="text1"/>
                <w:sz w:val="20"/>
                <w:szCs w:val="20"/>
                <w:lang w:val="es-419"/>
              </w:rPr>
            </w:pPr>
            <w:proofErr w:type="gramStart"/>
            <w:r w:rsidRPr="00672063">
              <w:rPr>
                <w:color w:val="000000" w:themeColor="text1"/>
                <w:sz w:val="20"/>
                <w:szCs w:val="20"/>
                <w:lang w:val="es-419"/>
              </w:rPr>
              <w:t>Total</w:t>
            </w:r>
            <w:proofErr w:type="gramEnd"/>
            <w:r w:rsidRPr="00672063">
              <w:rPr>
                <w:color w:val="000000" w:themeColor="text1"/>
                <w:sz w:val="20"/>
                <w:szCs w:val="20"/>
                <w:lang w:val="es-419"/>
              </w:rPr>
              <w:t xml:space="preserve"> cost of institutional strengthening phase XI to the Multilateral Fund (US $):</w:t>
            </w:r>
          </w:p>
        </w:tc>
        <w:tc>
          <w:tcPr>
            <w:tcW w:w="883" w:type="pct"/>
            <w:shd w:val="clear" w:color="auto" w:fill="auto"/>
          </w:tcPr>
          <w:p w14:paraId="7A8FD9B9"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281,758</w:t>
            </w:r>
          </w:p>
        </w:tc>
      </w:tr>
      <w:tr w:rsidR="008E6A6B" w:rsidRPr="00672063" w14:paraId="65128F8A" w14:textId="77777777" w:rsidTr="00C87FBF">
        <w:trPr>
          <w:trHeight w:val="233"/>
          <w:jc w:val="center"/>
        </w:trPr>
        <w:tc>
          <w:tcPr>
            <w:tcW w:w="4117" w:type="pct"/>
            <w:gridSpan w:val="2"/>
          </w:tcPr>
          <w:p w14:paraId="5B4D2F67" w14:textId="77777777" w:rsidR="008E6A6B" w:rsidRPr="00672063" w:rsidRDefault="008E6A6B" w:rsidP="00C87FBF">
            <w:pPr>
              <w:widowControl w:val="0"/>
              <w:jc w:val="left"/>
              <w:rPr>
                <w:color w:val="000000" w:themeColor="text1"/>
                <w:sz w:val="20"/>
                <w:szCs w:val="20"/>
                <w:lang w:val="es-419"/>
              </w:rPr>
            </w:pPr>
            <w:r w:rsidRPr="00672063">
              <w:rPr>
                <w:color w:val="000000" w:themeColor="text1"/>
                <w:sz w:val="20"/>
                <w:szCs w:val="20"/>
                <w:lang w:val="es-419"/>
              </w:rPr>
              <w:t>Date of approval of country programme:</w:t>
            </w:r>
          </w:p>
        </w:tc>
        <w:tc>
          <w:tcPr>
            <w:tcW w:w="883" w:type="pct"/>
            <w:shd w:val="clear" w:color="auto" w:fill="FFFFFF" w:themeFill="background1"/>
          </w:tcPr>
          <w:p w14:paraId="3B2066BF"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1994</w:t>
            </w:r>
          </w:p>
        </w:tc>
      </w:tr>
      <w:tr w:rsidR="008E6A6B" w:rsidRPr="00672063" w14:paraId="6413F63D" w14:textId="77777777" w:rsidTr="00C87FBF">
        <w:trPr>
          <w:trHeight w:val="233"/>
          <w:jc w:val="center"/>
        </w:trPr>
        <w:tc>
          <w:tcPr>
            <w:tcW w:w="4117" w:type="pct"/>
            <w:gridSpan w:val="2"/>
            <w:tcBorders>
              <w:bottom w:val="single" w:sz="4" w:space="0" w:color="auto"/>
            </w:tcBorders>
          </w:tcPr>
          <w:p w14:paraId="14199F64" w14:textId="77777777" w:rsidR="008E6A6B" w:rsidRPr="00672063" w:rsidRDefault="008E6A6B" w:rsidP="00C87FBF">
            <w:pPr>
              <w:widowControl w:val="0"/>
              <w:jc w:val="left"/>
              <w:rPr>
                <w:color w:val="000000" w:themeColor="text1"/>
                <w:sz w:val="20"/>
                <w:szCs w:val="20"/>
                <w:lang w:val="es-419"/>
              </w:rPr>
            </w:pPr>
            <w:r w:rsidRPr="00672063">
              <w:rPr>
                <w:color w:val="000000" w:themeColor="text1"/>
                <w:sz w:val="20"/>
                <w:szCs w:val="20"/>
                <w:lang w:val="es-419"/>
              </w:rPr>
              <w:t>Date of approval of HCFC phase-out management plan:</w:t>
            </w:r>
          </w:p>
        </w:tc>
        <w:tc>
          <w:tcPr>
            <w:tcW w:w="883" w:type="pct"/>
            <w:tcBorders>
              <w:bottom w:val="single" w:sz="4" w:space="0" w:color="auto"/>
            </w:tcBorders>
            <w:shd w:val="clear" w:color="auto" w:fill="FFFFFF" w:themeFill="background1"/>
          </w:tcPr>
          <w:p w14:paraId="36047547"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2012</w:t>
            </w:r>
          </w:p>
        </w:tc>
      </w:tr>
      <w:tr w:rsidR="008E6A6B" w:rsidRPr="00672063" w14:paraId="6FA2AE20" w14:textId="77777777" w:rsidTr="00C87FBF">
        <w:trPr>
          <w:trHeight w:val="233"/>
          <w:jc w:val="center"/>
        </w:trPr>
        <w:tc>
          <w:tcPr>
            <w:tcW w:w="4117" w:type="pct"/>
            <w:gridSpan w:val="2"/>
            <w:tcBorders>
              <w:bottom w:val="single" w:sz="4" w:space="0" w:color="auto"/>
            </w:tcBorders>
          </w:tcPr>
          <w:p w14:paraId="6CDA6D01" w14:textId="77777777" w:rsidR="008E6A6B" w:rsidRPr="00672063" w:rsidRDefault="008E6A6B" w:rsidP="00C87FBF">
            <w:pPr>
              <w:widowControl w:val="0"/>
              <w:jc w:val="left"/>
              <w:rPr>
                <w:color w:val="000000" w:themeColor="text1"/>
                <w:sz w:val="20"/>
                <w:szCs w:val="20"/>
                <w:lang w:val="es-419"/>
              </w:rPr>
            </w:pPr>
            <w:r w:rsidRPr="00672063">
              <w:rPr>
                <w:sz w:val="20"/>
                <w:szCs w:val="20"/>
                <w:lang w:val="es-419"/>
              </w:rPr>
              <w:t>Date of approval of Kigali HFC implementation plan:</w:t>
            </w:r>
          </w:p>
        </w:tc>
        <w:tc>
          <w:tcPr>
            <w:tcW w:w="883" w:type="pct"/>
            <w:tcBorders>
              <w:bottom w:val="single" w:sz="4" w:space="0" w:color="auto"/>
            </w:tcBorders>
            <w:shd w:val="clear" w:color="auto" w:fill="FFFFFF" w:themeFill="background1"/>
          </w:tcPr>
          <w:p w14:paraId="1294C051"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n/a</w:t>
            </w:r>
          </w:p>
        </w:tc>
      </w:tr>
      <w:tr w:rsidR="008E6A6B" w:rsidRPr="00672063" w14:paraId="3D0CC4F8" w14:textId="77777777" w:rsidTr="00C87FBF">
        <w:trPr>
          <w:trHeight w:val="233"/>
          <w:jc w:val="center"/>
        </w:trPr>
        <w:tc>
          <w:tcPr>
            <w:tcW w:w="4117" w:type="pct"/>
            <w:gridSpan w:val="2"/>
            <w:tcBorders>
              <w:top w:val="single" w:sz="4" w:space="0" w:color="auto"/>
              <w:left w:val="single" w:sz="4" w:space="0" w:color="auto"/>
              <w:bottom w:val="nil"/>
              <w:right w:val="single" w:sz="4" w:space="0" w:color="auto"/>
            </w:tcBorders>
          </w:tcPr>
          <w:p w14:paraId="4EFF0580" w14:textId="77777777" w:rsidR="008E6A6B" w:rsidRPr="00672063" w:rsidRDefault="008E6A6B" w:rsidP="00C87FBF">
            <w:pPr>
              <w:widowControl w:val="0"/>
              <w:spacing w:before="20"/>
              <w:jc w:val="left"/>
              <w:rPr>
                <w:color w:val="000000" w:themeColor="text1"/>
                <w:sz w:val="20"/>
                <w:szCs w:val="20"/>
                <w:lang w:val="es-419"/>
              </w:rPr>
            </w:pPr>
            <w:r w:rsidRPr="00672063">
              <w:rPr>
                <w:color w:val="000000" w:themeColor="text1"/>
                <w:sz w:val="20"/>
                <w:szCs w:val="20"/>
                <w:lang w:val="es-419"/>
              </w:rPr>
              <w:t>Baseline consumption of controlled substances (ODP tonnes/CO</w:t>
            </w:r>
            <w:r w:rsidRPr="00672063">
              <w:rPr>
                <w:color w:val="000000" w:themeColor="text1"/>
                <w:sz w:val="20"/>
                <w:szCs w:val="20"/>
                <w:vertAlign w:val="subscript"/>
                <w:lang w:val="es-419"/>
              </w:rPr>
              <w:t>2</w:t>
            </w:r>
            <w:r w:rsidRPr="00672063">
              <w:rPr>
                <w:color w:val="000000" w:themeColor="text1"/>
                <w:sz w:val="20"/>
                <w:szCs w:val="20"/>
                <w:lang w:val="es-419"/>
              </w:rPr>
              <w:t>-eq tonnes):</w:t>
            </w:r>
          </w:p>
        </w:tc>
        <w:tc>
          <w:tcPr>
            <w:tcW w:w="883" w:type="pct"/>
            <w:tcBorders>
              <w:top w:val="single" w:sz="4" w:space="0" w:color="auto"/>
              <w:left w:val="single" w:sz="4" w:space="0" w:color="auto"/>
              <w:bottom w:val="nil"/>
              <w:right w:val="single" w:sz="4" w:space="0" w:color="auto"/>
            </w:tcBorders>
            <w:shd w:val="clear" w:color="auto" w:fill="FFFFFF" w:themeFill="background1"/>
            <w:vAlign w:val="bottom"/>
          </w:tcPr>
          <w:p w14:paraId="2882CD5A" w14:textId="77777777" w:rsidR="008E6A6B" w:rsidRPr="00672063" w:rsidRDefault="008E6A6B" w:rsidP="00C87FBF">
            <w:pPr>
              <w:widowControl w:val="0"/>
              <w:jc w:val="right"/>
              <w:rPr>
                <w:color w:val="000000" w:themeColor="text1"/>
                <w:sz w:val="20"/>
                <w:szCs w:val="20"/>
                <w:lang w:val="es-419"/>
              </w:rPr>
            </w:pPr>
          </w:p>
        </w:tc>
      </w:tr>
      <w:tr w:rsidR="008E6A6B" w:rsidRPr="00672063" w14:paraId="327324B0" w14:textId="77777777" w:rsidTr="00C87FBF">
        <w:trPr>
          <w:trHeight w:val="233"/>
          <w:jc w:val="center"/>
        </w:trPr>
        <w:tc>
          <w:tcPr>
            <w:tcW w:w="4117" w:type="pct"/>
            <w:gridSpan w:val="2"/>
            <w:tcBorders>
              <w:top w:val="nil"/>
              <w:left w:val="single" w:sz="4" w:space="0" w:color="auto"/>
              <w:bottom w:val="nil"/>
              <w:right w:val="single" w:sz="4" w:space="0" w:color="auto"/>
            </w:tcBorders>
          </w:tcPr>
          <w:p w14:paraId="2DED3EAE" w14:textId="77777777" w:rsidR="008E6A6B" w:rsidRPr="00672063" w:rsidRDefault="008E6A6B" w:rsidP="00C87FBF">
            <w:pPr>
              <w:widowControl w:val="0"/>
              <w:spacing w:after="20"/>
              <w:ind w:left="360" w:hanging="36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883" w:type="pct"/>
            <w:tcBorders>
              <w:top w:val="nil"/>
              <w:left w:val="single" w:sz="4" w:space="0" w:color="auto"/>
              <w:bottom w:val="nil"/>
              <w:right w:val="single" w:sz="4" w:space="0" w:color="auto"/>
            </w:tcBorders>
            <w:shd w:val="clear" w:color="auto" w:fill="FFFFFF" w:themeFill="background1"/>
            <w:vAlign w:val="bottom"/>
          </w:tcPr>
          <w:p w14:paraId="018A51DC"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0.0</w:t>
            </w:r>
          </w:p>
        </w:tc>
      </w:tr>
      <w:tr w:rsidR="008E6A6B" w:rsidRPr="00672063" w14:paraId="402B02FF" w14:textId="77777777" w:rsidTr="00C87FBF">
        <w:trPr>
          <w:trHeight w:val="233"/>
          <w:jc w:val="center"/>
        </w:trPr>
        <w:tc>
          <w:tcPr>
            <w:tcW w:w="4117" w:type="pct"/>
            <w:gridSpan w:val="2"/>
            <w:tcBorders>
              <w:top w:val="nil"/>
              <w:left w:val="single" w:sz="4" w:space="0" w:color="auto"/>
              <w:bottom w:val="nil"/>
              <w:right w:val="single" w:sz="4" w:space="0" w:color="auto"/>
            </w:tcBorders>
          </w:tcPr>
          <w:p w14:paraId="06533D86" w14:textId="77777777" w:rsidR="008E6A6B" w:rsidRPr="00672063" w:rsidRDefault="008E6A6B" w:rsidP="00C87FBF">
            <w:pPr>
              <w:widowControl w:val="0"/>
              <w:spacing w:after="20"/>
              <w:ind w:left="360" w:hanging="36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883" w:type="pct"/>
            <w:tcBorders>
              <w:top w:val="nil"/>
              <w:left w:val="single" w:sz="4" w:space="0" w:color="auto"/>
              <w:bottom w:val="nil"/>
              <w:right w:val="single" w:sz="4" w:space="0" w:color="auto"/>
            </w:tcBorders>
            <w:shd w:val="clear" w:color="auto" w:fill="FFFFFF" w:themeFill="background1"/>
            <w:vAlign w:val="bottom"/>
          </w:tcPr>
          <w:p w14:paraId="426BE488"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63.8</w:t>
            </w:r>
          </w:p>
        </w:tc>
      </w:tr>
      <w:tr w:rsidR="008E6A6B" w:rsidRPr="00672063" w14:paraId="2D7A51BC" w14:textId="77777777" w:rsidTr="00C87FBF">
        <w:trPr>
          <w:trHeight w:val="233"/>
          <w:jc w:val="center"/>
        </w:trPr>
        <w:tc>
          <w:tcPr>
            <w:tcW w:w="4117" w:type="pct"/>
            <w:gridSpan w:val="2"/>
            <w:tcBorders>
              <w:top w:val="nil"/>
              <w:bottom w:val="nil"/>
            </w:tcBorders>
          </w:tcPr>
          <w:p w14:paraId="4D1EBAAA" w14:textId="77777777" w:rsidR="008E6A6B" w:rsidRPr="00672063" w:rsidRDefault="008E6A6B" w:rsidP="00C87FBF">
            <w:pPr>
              <w:widowControl w:val="0"/>
              <w:spacing w:after="20"/>
              <w:ind w:left="360" w:hanging="36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883" w:type="pct"/>
            <w:tcBorders>
              <w:top w:val="nil"/>
              <w:bottom w:val="nil"/>
            </w:tcBorders>
            <w:shd w:val="clear" w:color="auto" w:fill="FFFFFF" w:themeFill="background1"/>
            <w:vAlign w:val="bottom"/>
          </w:tcPr>
          <w:p w14:paraId="2EEBF748"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8.1</w:t>
            </w:r>
          </w:p>
        </w:tc>
      </w:tr>
      <w:tr w:rsidR="008E6A6B" w:rsidRPr="00672063" w14:paraId="4C31DAB1" w14:textId="77777777" w:rsidTr="00C87FBF">
        <w:trPr>
          <w:trHeight w:val="233"/>
          <w:jc w:val="center"/>
        </w:trPr>
        <w:tc>
          <w:tcPr>
            <w:tcW w:w="4117" w:type="pct"/>
            <w:gridSpan w:val="2"/>
            <w:tcBorders>
              <w:top w:val="nil"/>
              <w:bottom w:val="nil"/>
            </w:tcBorders>
          </w:tcPr>
          <w:p w14:paraId="489E6533" w14:textId="77777777" w:rsidR="008E6A6B" w:rsidRPr="00672063" w:rsidRDefault="008E6A6B" w:rsidP="00C87FBF">
            <w:pPr>
              <w:widowControl w:val="0"/>
              <w:spacing w:after="20"/>
              <w:ind w:left="360" w:hanging="360"/>
              <w:jc w:val="left"/>
              <w:rPr>
                <w:color w:val="000000" w:themeColor="text1"/>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883" w:type="pct"/>
            <w:tcBorders>
              <w:top w:val="nil"/>
              <w:bottom w:val="single" w:sz="4" w:space="0" w:color="auto"/>
            </w:tcBorders>
            <w:shd w:val="clear" w:color="auto" w:fill="FFFFFF" w:themeFill="background1"/>
            <w:vAlign w:val="bottom"/>
          </w:tcPr>
          <w:p w14:paraId="7F9D2F70"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21,289,132</w:t>
            </w:r>
          </w:p>
        </w:tc>
      </w:tr>
      <w:tr w:rsidR="008E6A6B" w:rsidRPr="00672063" w14:paraId="6D5E0DB2" w14:textId="77777777" w:rsidTr="00C87FBF">
        <w:trPr>
          <w:trHeight w:val="233"/>
          <w:jc w:val="center"/>
        </w:trPr>
        <w:tc>
          <w:tcPr>
            <w:tcW w:w="4117" w:type="pct"/>
            <w:gridSpan w:val="2"/>
            <w:tcBorders>
              <w:top w:val="single" w:sz="4" w:space="0" w:color="auto"/>
              <w:left w:val="single" w:sz="4" w:space="0" w:color="auto"/>
              <w:bottom w:val="nil"/>
              <w:right w:val="single" w:sz="4" w:space="0" w:color="auto"/>
            </w:tcBorders>
          </w:tcPr>
          <w:p w14:paraId="2F9F8DA5" w14:textId="77777777" w:rsidR="008E6A6B" w:rsidRPr="00672063" w:rsidRDefault="008E6A6B" w:rsidP="00C87FBF">
            <w:pPr>
              <w:widowControl w:val="0"/>
              <w:spacing w:before="20"/>
              <w:jc w:val="left"/>
              <w:rPr>
                <w:color w:val="000000" w:themeColor="text1"/>
                <w:sz w:val="20"/>
                <w:szCs w:val="20"/>
                <w:lang w:val="es-419"/>
              </w:rPr>
            </w:pPr>
            <w:r w:rsidRPr="00672063">
              <w:rPr>
                <w:sz w:val="20"/>
                <w:szCs w:val="20"/>
                <w:lang w:val="es-419"/>
              </w:rPr>
              <w:t>Latest reported ODS consumption (2023) (ODP tonnes) as per Article 7:</w:t>
            </w:r>
          </w:p>
        </w:tc>
        <w:tc>
          <w:tcPr>
            <w:tcW w:w="883" w:type="pct"/>
            <w:tcBorders>
              <w:top w:val="single" w:sz="4" w:space="0" w:color="auto"/>
              <w:left w:val="single" w:sz="4" w:space="0" w:color="auto"/>
              <w:bottom w:val="nil"/>
              <w:right w:val="single" w:sz="4" w:space="0" w:color="auto"/>
            </w:tcBorders>
            <w:shd w:val="clear" w:color="auto" w:fill="FFFFFF" w:themeFill="background1"/>
          </w:tcPr>
          <w:p w14:paraId="1709C883" w14:textId="77777777" w:rsidR="008E6A6B" w:rsidRPr="00672063" w:rsidRDefault="008E6A6B" w:rsidP="00C87FBF">
            <w:pPr>
              <w:widowControl w:val="0"/>
              <w:spacing w:before="20"/>
              <w:jc w:val="right"/>
              <w:rPr>
                <w:color w:val="000000" w:themeColor="text1"/>
                <w:sz w:val="20"/>
                <w:szCs w:val="20"/>
                <w:lang w:val="es-419"/>
              </w:rPr>
            </w:pPr>
          </w:p>
        </w:tc>
      </w:tr>
      <w:tr w:rsidR="008E6A6B" w:rsidRPr="00672063" w14:paraId="23E901F3" w14:textId="77777777" w:rsidTr="00C87FBF">
        <w:trPr>
          <w:trHeight w:val="233"/>
          <w:jc w:val="center"/>
        </w:trPr>
        <w:tc>
          <w:tcPr>
            <w:tcW w:w="4117" w:type="pct"/>
            <w:gridSpan w:val="2"/>
            <w:tcBorders>
              <w:top w:val="nil"/>
              <w:left w:val="single" w:sz="4" w:space="0" w:color="auto"/>
              <w:bottom w:val="nil"/>
              <w:right w:val="single" w:sz="4" w:space="0" w:color="auto"/>
            </w:tcBorders>
          </w:tcPr>
          <w:p w14:paraId="4C406A23" w14:textId="77777777" w:rsidR="008E6A6B" w:rsidRPr="00672063" w:rsidRDefault="008E6A6B" w:rsidP="00C87FBF">
            <w:pPr>
              <w:widowControl w:val="0"/>
              <w:spacing w:after="20"/>
              <w:ind w:left="360" w:hanging="360"/>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883" w:type="pct"/>
            <w:tcBorders>
              <w:top w:val="nil"/>
              <w:left w:val="single" w:sz="4" w:space="0" w:color="auto"/>
              <w:bottom w:val="nil"/>
              <w:right w:val="single" w:sz="4" w:space="0" w:color="auto"/>
            </w:tcBorders>
            <w:shd w:val="clear" w:color="auto" w:fill="FFFFFF" w:themeFill="background1"/>
            <w:vAlign w:val="bottom"/>
          </w:tcPr>
          <w:p w14:paraId="5E349FF2"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0.00</w:t>
            </w:r>
          </w:p>
        </w:tc>
      </w:tr>
      <w:tr w:rsidR="008E6A6B" w:rsidRPr="00672063" w14:paraId="79723131" w14:textId="77777777" w:rsidTr="00C87FBF">
        <w:trPr>
          <w:trHeight w:val="233"/>
          <w:jc w:val="center"/>
        </w:trPr>
        <w:tc>
          <w:tcPr>
            <w:tcW w:w="4117" w:type="pct"/>
            <w:gridSpan w:val="2"/>
            <w:tcBorders>
              <w:top w:val="nil"/>
              <w:left w:val="single" w:sz="4" w:space="0" w:color="auto"/>
              <w:bottom w:val="nil"/>
              <w:right w:val="single" w:sz="4" w:space="0" w:color="auto"/>
            </w:tcBorders>
          </w:tcPr>
          <w:p w14:paraId="3CFC847F" w14:textId="77777777" w:rsidR="008E6A6B" w:rsidRPr="00672063" w:rsidRDefault="008E6A6B" w:rsidP="00C87FBF">
            <w:pPr>
              <w:widowControl w:val="0"/>
              <w:spacing w:after="20"/>
              <w:ind w:left="360" w:hanging="360"/>
              <w:jc w:val="left"/>
              <w:rPr>
                <w:sz w:val="20"/>
                <w:szCs w:val="20"/>
                <w:lang w:val="es-419"/>
              </w:rPr>
            </w:pPr>
            <w:r w:rsidRPr="00672063">
              <w:rPr>
                <w:sz w:val="20"/>
                <w:szCs w:val="20"/>
                <w:lang w:val="es-419"/>
              </w:rPr>
              <w:t>(b)</w:t>
            </w:r>
            <w:r w:rsidRPr="00672063">
              <w:rPr>
                <w:sz w:val="20"/>
                <w:szCs w:val="20"/>
                <w:lang w:val="es-419"/>
              </w:rPr>
              <w:tab/>
              <w:t>Annex C, Group I (HCFCs)</w:t>
            </w:r>
          </w:p>
        </w:tc>
        <w:tc>
          <w:tcPr>
            <w:tcW w:w="883" w:type="pct"/>
            <w:tcBorders>
              <w:top w:val="nil"/>
              <w:left w:val="single" w:sz="4" w:space="0" w:color="auto"/>
              <w:bottom w:val="nil"/>
              <w:right w:val="single" w:sz="4" w:space="0" w:color="auto"/>
            </w:tcBorders>
            <w:shd w:val="clear" w:color="auto" w:fill="FFFFFF" w:themeFill="background1"/>
            <w:vAlign w:val="bottom"/>
          </w:tcPr>
          <w:p w14:paraId="3E73BEF9"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30.25</w:t>
            </w:r>
          </w:p>
        </w:tc>
      </w:tr>
      <w:tr w:rsidR="008E6A6B" w:rsidRPr="00672063" w14:paraId="71610F42" w14:textId="77777777" w:rsidTr="00C87FBF">
        <w:trPr>
          <w:trHeight w:val="233"/>
          <w:jc w:val="center"/>
        </w:trPr>
        <w:tc>
          <w:tcPr>
            <w:tcW w:w="4117" w:type="pct"/>
            <w:gridSpan w:val="2"/>
            <w:tcBorders>
              <w:top w:val="nil"/>
              <w:left w:val="single" w:sz="4" w:space="0" w:color="auto"/>
              <w:bottom w:val="nil"/>
              <w:right w:val="single" w:sz="4" w:space="0" w:color="auto"/>
            </w:tcBorders>
          </w:tcPr>
          <w:p w14:paraId="2CD623BB" w14:textId="77777777" w:rsidR="008E6A6B" w:rsidRPr="00672063" w:rsidRDefault="008E6A6B" w:rsidP="00C87FBF">
            <w:pPr>
              <w:widowControl w:val="0"/>
              <w:spacing w:after="20"/>
              <w:ind w:left="360" w:hanging="360"/>
              <w:jc w:val="left"/>
              <w:rPr>
                <w:sz w:val="20"/>
                <w:szCs w:val="20"/>
                <w:lang w:val="es-419"/>
              </w:rPr>
            </w:pPr>
            <w:r w:rsidRPr="00672063">
              <w:rPr>
                <w:sz w:val="20"/>
                <w:szCs w:val="20"/>
                <w:lang w:val="es-419"/>
              </w:rPr>
              <w:t>(c)</w:t>
            </w:r>
            <w:r w:rsidRPr="00672063">
              <w:rPr>
                <w:sz w:val="20"/>
                <w:szCs w:val="20"/>
                <w:lang w:val="es-419"/>
              </w:rPr>
              <w:tab/>
              <w:t>Annex E (methyl bromide)</w:t>
            </w:r>
          </w:p>
        </w:tc>
        <w:tc>
          <w:tcPr>
            <w:tcW w:w="883" w:type="pct"/>
            <w:tcBorders>
              <w:top w:val="nil"/>
              <w:left w:val="single" w:sz="4" w:space="0" w:color="auto"/>
              <w:bottom w:val="nil"/>
              <w:right w:val="single" w:sz="4" w:space="0" w:color="auto"/>
            </w:tcBorders>
            <w:shd w:val="clear" w:color="auto" w:fill="FFFFFF" w:themeFill="background1"/>
            <w:vAlign w:val="bottom"/>
          </w:tcPr>
          <w:p w14:paraId="2E258B63"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0.00</w:t>
            </w:r>
          </w:p>
        </w:tc>
      </w:tr>
      <w:tr w:rsidR="008E6A6B" w:rsidRPr="00672063" w14:paraId="48F11021" w14:textId="77777777" w:rsidTr="00C87FBF">
        <w:trPr>
          <w:trHeight w:val="233"/>
          <w:jc w:val="center"/>
        </w:trPr>
        <w:tc>
          <w:tcPr>
            <w:tcW w:w="4117" w:type="pct"/>
            <w:gridSpan w:val="2"/>
            <w:tcBorders>
              <w:top w:val="nil"/>
              <w:left w:val="single" w:sz="4" w:space="0" w:color="auto"/>
              <w:bottom w:val="nil"/>
              <w:right w:val="single" w:sz="4" w:space="0" w:color="auto"/>
            </w:tcBorders>
          </w:tcPr>
          <w:p w14:paraId="33933CF4" w14:textId="77777777" w:rsidR="008E6A6B" w:rsidRPr="00672063" w:rsidRDefault="008E6A6B" w:rsidP="00C87FBF">
            <w:pPr>
              <w:widowControl w:val="0"/>
              <w:tabs>
                <w:tab w:val="left" w:pos="6689"/>
                <w:tab w:val="right" w:pos="7560"/>
              </w:tabs>
              <w:ind w:left="6480" w:right="-108"/>
              <w:jc w:val="left"/>
              <w:rPr>
                <w:color w:val="000000" w:themeColor="text1"/>
                <w:sz w:val="20"/>
                <w:szCs w:val="20"/>
                <w:lang w:val="es-419"/>
              </w:rPr>
            </w:pPr>
            <w:r w:rsidRPr="00672063">
              <w:rPr>
                <w:sz w:val="20"/>
                <w:szCs w:val="20"/>
                <w:lang w:val="es-419"/>
              </w:rPr>
              <w:tab/>
              <w:t>Total:</w:t>
            </w:r>
          </w:p>
        </w:tc>
        <w:tc>
          <w:tcPr>
            <w:tcW w:w="883" w:type="pct"/>
            <w:tcBorders>
              <w:top w:val="nil"/>
              <w:left w:val="single" w:sz="4" w:space="0" w:color="auto"/>
              <w:bottom w:val="nil"/>
              <w:right w:val="single" w:sz="4" w:space="0" w:color="auto"/>
            </w:tcBorders>
            <w:shd w:val="clear" w:color="auto" w:fill="FFFFFF" w:themeFill="background1"/>
            <w:vAlign w:val="bottom"/>
          </w:tcPr>
          <w:p w14:paraId="32963EB9"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30.25</w:t>
            </w:r>
          </w:p>
        </w:tc>
      </w:tr>
      <w:tr w:rsidR="008E6A6B" w:rsidRPr="00672063" w14:paraId="4ADED0B4" w14:textId="77777777" w:rsidTr="00C87FBF">
        <w:trPr>
          <w:trHeight w:val="233"/>
          <w:jc w:val="center"/>
        </w:trPr>
        <w:tc>
          <w:tcPr>
            <w:tcW w:w="4117" w:type="pct"/>
            <w:gridSpan w:val="2"/>
            <w:tcBorders>
              <w:top w:val="nil"/>
              <w:left w:val="single" w:sz="4" w:space="0" w:color="auto"/>
              <w:bottom w:val="single" w:sz="4" w:space="0" w:color="auto"/>
              <w:right w:val="single" w:sz="4" w:space="0" w:color="auto"/>
            </w:tcBorders>
          </w:tcPr>
          <w:p w14:paraId="6304A26B" w14:textId="77777777" w:rsidR="008E6A6B" w:rsidRPr="00672063" w:rsidRDefault="008E6A6B" w:rsidP="00C87FBF">
            <w:pPr>
              <w:widowControl w:val="0"/>
              <w:spacing w:after="20"/>
              <w:ind w:left="360" w:hanging="36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883" w:type="pct"/>
            <w:tcBorders>
              <w:top w:val="nil"/>
              <w:left w:val="single" w:sz="4" w:space="0" w:color="auto"/>
              <w:bottom w:val="single" w:sz="4" w:space="0" w:color="auto"/>
              <w:right w:val="single" w:sz="4" w:space="0" w:color="auto"/>
            </w:tcBorders>
            <w:shd w:val="clear" w:color="auto" w:fill="FFFFFF" w:themeFill="background1"/>
            <w:vAlign w:val="bottom"/>
          </w:tcPr>
          <w:p w14:paraId="43D7DA4F"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Not available</w:t>
            </w:r>
          </w:p>
        </w:tc>
      </w:tr>
      <w:tr w:rsidR="008E6A6B" w:rsidRPr="00672063" w14:paraId="0C4EE80A" w14:textId="77777777" w:rsidTr="00C87FBF">
        <w:trPr>
          <w:trHeight w:val="233"/>
          <w:jc w:val="center"/>
        </w:trPr>
        <w:tc>
          <w:tcPr>
            <w:tcW w:w="4117" w:type="pct"/>
            <w:gridSpan w:val="2"/>
            <w:tcBorders>
              <w:top w:val="nil"/>
              <w:left w:val="single" w:sz="4" w:space="0" w:color="auto"/>
              <w:bottom w:val="single" w:sz="4" w:space="0" w:color="auto"/>
              <w:right w:val="single" w:sz="4" w:space="0" w:color="auto"/>
            </w:tcBorders>
          </w:tcPr>
          <w:p w14:paraId="60F97895" w14:textId="77777777" w:rsidR="008E6A6B" w:rsidRPr="00672063" w:rsidRDefault="008E6A6B" w:rsidP="00C87FBF">
            <w:pPr>
              <w:widowControl w:val="0"/>
              <w:jc w:val="left"/>
              <w:rPr>
                <w:color w:val="000000" w:themeColor="text1"/>
                <w:sz w:val="20"/>
                <w:szCs w:val="20"/>
                <w:lang w:val="es-419"/>
              </w:rPr>
            </w:pPr>
            <w:r w:rsidRPr="00672063">
              <w:rPr>
                <w:color w:val="000000" w:themeColor="text1"/>
                <w:sz w:val="20"/>
                <w:szCs w:val="20"/>
                <w:lang w:val="es-419"/>
              </w:rPr>
              <w:t>Year of reported country programme implementation data:</w:t>
            </w:r>
          </w:p>
        </w:tc>
        <w:tc>
          <w:tcPr>
            <w:tcW w:w="883" w:type="pct"/>
            <w:tcBorders>
              <w:top w:val="nil"/>
              <w:left w:val="single" w:sz="4" w:space="0" w:color="auto"/>
              <w:bottom w:val="single" w:sz="4" w:space="0" w:color="auto"/>
              <w:right w:val="single" w:sz="4" w:space="0" w:color="auto"/>
            </w:tcBorders>
            <w:shd w:val="clear" w:color="auto" w:fill="FFFFFF" w:themeFill="background1"/>
          </w:tcPr>
          <w:p w14:paraId="5D93DB3F"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2023</w:t>
            </w:r>
          </w:p>
        </w:tc>
      </w:tr>
      <w:tr w:rsidR="008E6A6B" w:rsidRPr="00672063" w14:paraId="500EA2F6" w14:textId="77777777" w:rsidTr="00C87FBF">
        <w:trPr>
          <w:trHeight w:val="233"/>
          <w:jc w:val="center"/>
        </w:trPr>
        <w:tc>
          <w:tcPr>
            <w:tcW w:w="4117" w:type="pct"/>
            <w:gridSpan w:val="2"/>
            <w:tcBorders>
              <w:top w:val="single" w:sz="4" w:space="0" w:color="auto"/>
            </w:tcBorders>
          </w:tcPr>
          <w:p w14:paraId="4A288D8A"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Amount approved for projects (as at May 2024) (US $):</w:t>
            </w:r>
          </w:p>
        </w:tc>
        <w:tc>
          <w:tcPr>
            <w:tcW w:w="883" w:type="pct"/>
            <w:tcBorders>
              <w:top w:val="single" w:sz="4" w:space="0" w:color="auto"/>
            </w:tcBorders>
            <w:shd w:val="clear" w:color="auto" w:fill="auto"/>
            <w:vAlign w:val="bottom"/>
          </w:tcPr>
          <w:p w14:paraId="10CAD308"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6,817,040</w:t>
            </w:r>
          </w:p>
        </w:tc>
      </w:tr>
      <w:tr w:rsidR="008E6A6B" w:rsidRPr="00672063" w14:paraId="1A8AC8EA" w14:textId="77777777" w:rsidTr="00C87FBF">
        <w:trPr>
          <w:trHeight w:val="233"/>
          <w:jc w:val="center"/>
        </w:trPr>
        <w:tc>
          <w:tcPr>
            <w:tcW w:w="4117" w:type="pct"/>
            <w:gridSpan w:val="2"/>
          </w:tcPr>
          <w:p w14:paraId="5C8E9507"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Amount disbursed (as at December 2023) (US $):</w:t>
            </w:r>
          </w:p>
        </w:tc>
        <w:tc>
          <w:tcPr>
            <w:tcW w:w="883" w:type="pct"/>
            <w:shd w:val="clear" w:color="auto" w:fill="auto"/>
            <w:vAlign w:val="center"/>
          </w:tcPr>
          <w:p w14:paraId="64F80954"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4,860,498</w:t>
            </w:r>
          </w:p>
        </w:tc>
      </w:tr>
      <w:tr w:rsidR="008E6A6B" w:rsidRPr="00672063" w14:paraId="5360A34C" w14:textId="77777777" w:rsidTr="00C87FBF">
        <w:trPr>
          <w:trHeight w:val="233"/>
          <w:jc w:val="center"/>
        </w:trPr>
        <w:tc>
          <w:tcPr>
            <w:tcW w:w="4117" w:type="pct"/>
            <w:gridSpan w:val="2"/>
          </w:tcPr>
          <w:p w14:paraId="594A73FA"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ODS to be phased out (as at May 2024) (ODP tonnes):</w:t>
            </w:r>
          </w:p>
        </w:tc>
        <w:tc>
          <w:tcPr>
            <w:tcW w:w="883" w:type="pct"/>
            <w:shd w:val="clear" w:color="auto" w:fill="auto"/>
            <w:vAlign w:val="bottom"/>
          </w:tcPr>
          <w:p w14:paraId="185015CA"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509.8</w:t>
            </w:r>
          </w:p>
        </w:tc>
      </w:tr>
      <w:tr w:rsidR="008E6A6B" w:rsidRPr="00672063" w14:paraId="2F279672" w14:textId="77777777" w:rsidTr="00C87FBF">
        <w:trPr>
          <w:trHeight w:val="233"/>
          <w:jc w:val="center"/>
        </w:trPr>
        <w:tc>
          <w:tcPr>
            <w:tcW w:w="4117" w:type="pct"/>
            <w:gridSpan w:val="2"/>
          </w:tcPr>
          <w:p w14:paraId="3D658E4D"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ODS phased out (as at December 2023) (ODP tonnes):</w:t>
            </w:r>
          </w:p>
        </w:tc>
        <w:tc>
          <w:tcPr>
            <w:tcW w:w="883" w:type="pct"/>
            <w:shd w:val="clear" w:color="auto" w:fill="auto"/>
          </w:tcPr>
          <w:p w14:paraId="7C10E4D4"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221.2</w:t>
            </w:r>
          </w:p>
        </w:tc>
      </w:tr>
    </w:tbl>
    <w:p w14:paraId="1CC36FF4" w14:textId="77777777" w:rsidR="008E6A6B" w:rsidRPr="00672063" w:rsidRDefault="008E6A6B" w:rsidP="008E6A6B">
      <w:pPr>
        <w:widowControl w:val="0"/>
        <w:outlineLvl w:val="0"/>
        <w:rPr>
          <w:color w:val="000000" w:themeColor="text1"/>
          <w:lang w:val="es-419"/>
        </w:rPr>
      </w:pPr>
    </w:p>
    <w:p w14:paraId="10AAA3A2"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74133ECF" w14:textId="77777777" w:rsidTr="00C87FBF">
        <w:tc>
          <w:tcPr>
            <w:tcW w:w="4089" w:type="pct"/>
            <w:tcBorders>
              <w:bottom w:val="single" w:sz="4" w:space="0" w:color="auto"/>
            </w:tcBorders>
            <w:shd w:val="clear" w:color="auto" w:fill="auto"/>
          </w:tcPr>
          <w:p w14:paraId="7D5435F8"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22A76D2C"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0C13F10D"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30CD82E6" w14:textId="77777777" w:rsidTr="00C87FBF">
        <w:tc>
          <w:tcPr>
            <w:tcW w:w="4089" w:type="pct"/>
            <w:tcBorders>
              <w:top w:val="single" w:sz="4" w:space="0" w:color="auto"/>
              <w:left w:val="single" w:sz="4" w:space="0" w:color="auto"/>
              <w:bottom w:val="single" w:sz="4" w:space="0" w:color="auto"/>
              <w:right w:val="single" w:sz="4" w:space="0" w:color="auto"/>
            </w:tcBorders>
          </w:tcPr>
          <w:p w14:paraId="215D8928"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C63840C" w14:textId="77777777" w:rsidR="008E6A6B" w:rsidRPr="00672063" w:rsidRDefault="008E6A6B" w:rsidP="00C87FBF">
            <w:pPr>
              <w:widowControl w:val="0"/>
              <w:jc w:val="right"/>
              <w:rPr>
                <w:sz w:val="20"/>
                <w:szCs w:val="20"/>
                <w:lang w:val="es-419"/>
              </w:rPr>
            </w:pPr>
            <w:r w:rsidRPr="00672063">
              <w:rPr>
                <w:sz w:val="20"/>
                <w:szCs w:val="20"/>
                <w:lang w:val="es-419"/>
              </w:rPr>
              <w:t>2,459,658</w:t>
            </w:r>
          </w:p>
        </w:tc>
      </w:tr>
      <w:tr w:rsidR="008E6A6B" w:rsidRPr="00672063" w14:paraId="64FCA789" w14:textId="77777777" w:rsidTr="00C87FBF">
        <w:tc>
          <w:tcPr>
            <w:tcW w:w="4089" w:type="pct"/>
            <w:tcBorders>
              <w:top w:val="single" w:sz="4" w:space="0" w:color="auto"/>
              <w:left w:val="single" w:sz="4" w:space="0" w:color="auto"/>
              <w:bottom w:val="single" w:sz="4" w:space="0" w:color="auto"/>
              <w:right w:val="single" w:sz="4" w:space="0" w:color="auto"/>
            </w:tcBorders>
          </w:tcPr>
          <w:p w14:paraId="5723706B"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59CA1ED" w14:textId="77777777" w:rsidR="008E6A6B" w:rsidRPr="00672063" w:rsidRDefault="008E6A6B" w:rsidP="00C87FBF">
            <w:pPr>
              <w:widowControl w:val="0"/>
              <w:jc w:val="right"/>
              <w:rPr>
                <w:sz w:val="20"/>
                <w:szCs w:val="20"/>
                <w:lang w:val="es-419"/>
              </w:rPr>
            </w:pPr>
            <w:r w:rsidRPr="00672063">
              <w:rPr>
                <w:sz w:val="20"/>
                <w:szCs w:val="20"/>
                <w:lang w:val="es-419"/>
              </w:rPr>
              <w:t>1,222,420</w:t>
            </w:r>
          </w:p>
        </w:tc>
      </w:tr>
      <w:tr w:rsidR="008E6A6B" w:rsidRPr="00672063" w14:paraId="377A1731" w14:textId="77777777" w:rsidTr="00C87FBF">
        <w:tc>
          <w:tcPr>
            <w:tcW w:w="4089" w:type="pct"/>
            <w:tcBorders>
              <w:top w:val="single" w:sz="4" w:space="0" w:color="auto"/>
              <w:left w:val="single" w:sz="4" w:space="0" w:color="auto"/>
              <w:bottom w:val="single" w:sz="4" w:space="0" w:color="auto"/>
              <w:right w:val="single" w:sz="4" w:space="0" w:color="auto"/>
            </w:tcBorders>
          </w:tcPr>
          <w:p w14:paraId="4BB41394"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65FE251" w14:textId="77777777" w:rsidR="008E6A6B" w:rsidRPr="00672063" w:rsidRDefault="008E6A6B" w:rsidP="00C87FBF">
            <w:pPr>
              <w:widowControl w:val="0"/>
              <w:jc w:val="right"/>
              <w:rPr>
                <w:sz w:val="20"/>
                <w:szCs w:val="20"/>
                <w:lang w:val="es-419"/>
              </w:rPr>
            </w:pPr>
            <w:r w:rsidRPr="00672063">
              <w:rPr>
                <w:sz w:val="20"/>
                <w:szCs w:val="20"/>
                <w:lang w:val="es-419"/>
              </w:rPr>
              <w:t>3,134,962</w:t>
            </w:r>
          </w:p>
        </w:tc>
      </w:tr>
      <w:tr w:rsidR="008E6A6B" w:rsidRPr="00672063" w14:paraId="277C7FBA"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61D87D81"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9539B60" w14:textId="77777777" w:rsidR="008E6A6B" w:rsidRPr="00672063" w:rsidRDefault="008E6A6B" w:rsidP="00C87FBF">
            <w:pPr>
              <w:widowControl w:val="0"/>
              <w:jc w:val="right"/>
              <w:rPr>
                <w:sz w:val="20"/>
                <w:szCs w:val="20"/>
                <w:lang w:val="es-419"/>
              </w:rPr>
            </w:pPr>
            <w:r w:rsidRPr="00672063">
              <w:rPr>
                <w:sz w:val="20"/>
                <w:szCs w:val="20"/>
                <w:lang w:val="es-419"/>
              </w:rPr>
              <w:t>6,817,040</w:t>
            </w:r>
          </w:p>
        </w:tc>
      </w:tr>
      <w:tr w:rsidR="008E6A6B" w:rsidRPr="00672063" w14:paraId="14E5CDCF"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6E3CD1D8"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E4B2C0D" w14:textId="77777777" w:rsidR="008E6A6B" w:rsidRPr="00672063" w:rsidRDefault="008E6A6B" w:rsidP="00C87FBF">
            <w:pPr>
              <w:widowControl w:val="0"/>
              <w:jc w:val="right"/>
              <w:rPr>
                <w:sz w:val="20"/>
                <w:szCs w:val="20"/>
                <w:lang w:val="es-419"/>
              </w:rPr>
            </w:pPr>
            <w:r w:rsidRPr="00672063">
              <w:rPr>
                <w:sz w:val="20"/>
                <w:szCs w:val="20"/>
                <w:lang w:val="es-419"/>
              </w:rPr>
              <w:t>150,000</w:t>
            </w:r>
          </w:p>
        </w:tc>
      </w:tr>
    </w:tbl>
    <w:p w14:paraId="4F1544EE" w14:textId="77777777" w:rsidR="008E6A6B" w:rsidRPr="00672063" w:rsidRDefault="008E6A6B" w:rsidP="008E6A6B">
      <w:pPr>
        <w:spacing w:after="120"/>
        <w:outlineLvl w:val="0"/>
        <w:rPr>
          <w:lang w:val="es-419"/>
        </w:rPr>
      </w:pPr>
    </w:p>
    <w:p w14:paraId="7E024A47"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38E8949B" w14:textId="77777777" w:rsidR="008E6A6B" w:rsidRPr="00672063" w:rsidRDefault="008E6A6B" w:rsidP="008E6A6B">
      <w:pPr>
        <w:numPr>
          <w:ilvl w:val="0"/>
          <w:numId w:val="1"/>
        </w:numPr>
        <w:spacing w:after="240"/>
        <w:outlineLvl w:val="0"/>
        <w:rPr>
          <w:lang w:val="es-419"/>
        </w:rPr>
      </w:pPr>
      <w:r w:rsidRPr="00672063">
        <w:rPr>
          <w:lang w:val="es-419"/>
        </w:rPr>
        <w:t xml:space="preserve">During phase X of Côte d’Ivoire’s institutional strengthening project, the NOU collected import data on ODS and HFC and submitted comprehensive country programme and Article 7 data; conducted annual </w:t>
      </w:r>
      <w:proofErr w:type="gramStart"/>
      <w:r w:rsidRPr="00672063">
        <w:rPr>
          <w:lang w:val="es-419"/>
        </w:rPr>
        <w:t>meetings</w:t>
      </w:r>
      <w:proofErr w:type="gramEnd"/>
      <w:r w:rsidRPr="00672063">
        <w:rPr>
          <w:lang w:val="es-419"/>
        </w:rPr>
        <w:t xml:space="preserve"> with stakeholders, including the National Ozone Committee, to ensure efficient coordination; and coordinated training sessions for 90 refrigeration and air conditioning technicians and 28 customs officers. Ongoing efforts focused on raising awareness about HCFC alternatives, relevant legislation, and regulatory frameworks. Additionally, Côte d’Ivoire actively participated in observing World Ozone Days and engaged in Protocol-related </w:t>
      </w:r>
      <w:proofErr w:type="gramStart"/>
      <w:r w:rsidRPr="00672063">
        <w:rPr>
          <w:lang w:val="es-419"/>
        </w:rPr>
        <w:t>meetings</w:t>
      </w:r>
      <w:proofErr w:type="gramEnd"/>
      <w:r w:rsidRPr="00672063">
        <w:rPr>
          <w:lang w:val="es-419"/>
        </w:rPr>
        <w:t>.</w:t>
      </w:r>
    </w:p>
    <w:p w14:paraId="4D99E03D" w14:textId="77777777" w:rsidR="008E6A6B" w:rsidRPr="00672063" w:rsidRDefault="008E6A6B" w:rsidP="008E6A6B">
      <w:pPr>
        <w:widowControl w:val="0"/>
        <w:spacing w:after="240"/>
        <w:rPr>
          <w:lang w:val="es-419"/>
        </w:rPr>
      </w:pPr>
      <w:r w:rsidRPr="00672063">
        <w:rPr>
          <w:u w:val="single"/>
          <w:lang w:val="es-419"/>
        </w:rPr>
        <w:lastRenderedPageBreak/>
        <w:t>Plan of action</w:t>
      </w:r>
    </w:p>
    <w:p w14:paraId="233C6D83" w14:textId="77777777" w:rsidR="008E6A6B" w:rsidRPr="00672063" w:rsidRDefault="008E6A6B" w:rsidP="008E6A6B">
      <w:pPr>
        <w:numPr>
          <w:ilvl w:val="0"/>
          <w:numId w:val="1"/>
        </w:numPr>
        <w:spacing w:after="240"/>
        <w:outlineLvl w:val="0"/>
        <w:rPr>
          <w:lang w:val="es-419"/>
        </w:rPr>
      </w:pPr>
      <w:r w:rsidRPr="00672063">
        <w:rPr>
          <w:lang w:val="es-419"/>
        </w:rPr>
        <w:t>During phase XI of the IS project, the NOU will focus on: continuing information dissemination and awareness activities; coordinating the implementation of stage II of the HPMP; preparing and implementing stage I of the KIP; promoting and enforcing the licensing and quota system, and providing importers with annual quota information; establishing the technician certification program; sustaining monitoring and evaluation efforts; conducting annual stakeholder workshops to promote low-GWP HCFC alternatives; and timely data collection and reporting to the Ozone and Fund Secretariats.</w:t>
      </w:r>
    </w:p>
    <w:p w14:paraId="6041FCE6"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5E8FFA3D" w14:textId="77777777" w:rsidR="008E6A6B" w:rsidRPr="00672063" w:rsidRDefault="008E6A6B" w:rsidP="008E6A6B">
      <w:pPr>
        <w:numPr>
          <w:ilvl w:val="0"/>
          <w:numId w:val="1"/>
        </w:numPr>
        <w:spacing w:after="240"/>
        <w:outlineLvl w:val="0"/>
        <w:rPr>
          <w:lang w:val="es-419"/>
        </w:rPr>
      </w:pPr>
      <w:r w:rsidRPr="00672063">
        <w:rPr>
          <w:lang w:val="es-419"/>
        </w:rPr>
        <w:t>The successful implementation of the IS project in Côte d’Ivoire relies on stable funding from the Multilateral Fund.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associations from the refrigeration and air conditioning sector, and other pertinent agencies.</w:t>
      </w:r>
    </w:p>
    <w:p w14:paraId="547FEB92" w14:textId="77777777" w:rsidR="008E6A6B" w:rsidRPr="00672063" w:rsidRDefault="008E6A6B" w:rsidP="008E6A6B">
      <w:pPr>
        <w:keepNext/>
        <w:spacing w:after="120"/>
        <w:rPr>
          <w:b/>
          <w:bCs/>
          <w:color w:val="000000" w:themeColor="text1"/>
          <w:lang w:val="es-419"/>
        </w:rPr>
      </w:pPr>
      <w:r w:rsidRPr="00672063">
        <w:rPr>
          <w:b/>
          <w:color w:val="000000" w:themeColor="text1"/>
          <w:lang w:val="es-419"/>
        </w:rPr>
        <w:t>Fiji</w:t>
      </w:r>
      <w:r w:rsidRPr="00672063">
        <w:rPr>
          <w:b/>
          <w:bCs/>
          <w:color w:val="000000" w:themeColor="text1"/>
          <w:lang w:val="es-419"/>
        </w:rPr>
        <w:t>: Renewal of institutional strengthening</w:t>
      </w:r>
    </w:p>
    <w:tbl>
      <w:tblPr>
        <w:tblStyle w:val="TableGrid58"/>
        <w:tblW w:w="5000" w:type="pct"/>
        <w:jc w:val="center"/>
        <w:tblLook w:val="01E0" w:firstRow="1" w:lastRow="1" w:firstColumn="1" w:lastColumn="1" w:noHBand="0" w:noVBand="0"/>
      </w:tblPr>
      <w:tblGrid>
        <w:gridCol w:w="6373"/>
        <w:gridCol w:w="1700"/>
        <w:gridCol w:w="1277"/>
      </w:tblGrid>
      <w:tr w:rsidR="008E6A6B" w:rsidRPr="00672063" w14:paraId="04DF9639" w14:textId="77777777" w:rsidTr="00C87FBF">
        <w:trPr>
          <w:trHeight w:val="278"/>
          <w:tblHeader/>
          <w:jc w:val="center"/>
        </w:trPr>
        <w:tc>
          <w:tcPr>
            <w:tcW w:w="4317" w:type="pct"/>
            <w:gridSpan w:val="2"/>
            <w:tcBorders>
              <w:bottom w:val="single" w:sz="4" w:space="0" w:color="auto"/>
            </w:tcBorders>
          </w:tcPr>
          <w:p w14:paraId="4A7D3214" w14:textId="77777777" w:rsidR="008E6A6B" w:rsidRPr="00672063" w:rsidRDefault="008E6A6B" w:rsidP="00C87FBF">
            <w:pPr>
              <w:keepNext/>
              <w:rPr>
                <w:b/>
                <w:sz w:val="20"/>
                <w:szCs w:val="20"/>
                <w:lang w:val="es-419"/>
              </w:rPr>
            </w:pPr>
            <w:r w:rsidRPr="00672063">
              <w:rPr>
                <w:b/>
                <w:sz w:val="20"/>
                <w:szCs w:val="20"/>
                <w:lang w:val="es-419"/>
              </w:rPr>
              <w:t>Summary of the project and country profile</w:t>
            </w:r>
          </w:p>
        </w:tc>
        <w:tc>
          <w:tcPr>
            <w:tcW w:w="683" w:type="pct"/>
          </w:tcPr>
          <w:p w14:paraId="3FF714A3" w14:textId="77777777" w:rsidR="008E6A6B" w:rsidRPr="00672063" w:rsidRDefault="008E6A6B" w:rsidP="00C87FBF">
            <w:pPr>
              <w:keepNext/>
              <w:jc w:val="right"/>
              <w:rPr>
                <w:b/>
                <w:sz w:val="20"/>
                <w:szCs w:val="20"/>
                <w:lang w:val="es-419"/>
              </w:rPr>
            </w:pPr>
          </w:p>
        </w:tc>
      </w:tr>
      <w:tr w:rsidR="008E6A6B" w:rsidRPr="00672063" w14:paraId="43229116" w14:textId="77777777" w:rsidTr="00C87FBF">
        <w:trPr>
          <w:trHeight w:val="233"/>
          <w:jc w:val="center"/>
        </w:trPr>
        <w:tc>
          <w:tcPr>
            <w:tcW w:w="4317" w:type="pct"/>
            <w:gridSpan w:val="2"/>
            <w:tcBorders>
              <w:bottom w:val="single" w:sz="4" w:space="0" w:color="auto"/>
            </w:tcBorders>
          </w:tcPr>
          <w:p w14:paraId="1092B67E" w14:textId="77777777" w:rsidR="008E6A6B" w:rsidRPr="00672063" w:rsidRDefault="008E6A6B" w:rsidP="00C87FBF">
            <w:pPr>
              <w:rPr>
                <w:sz w:val="20"/>
                <w:szCs w:val="20"/>
                <w:lang w:val="es-419"/>
              </w:rPr>
            </w:pPr>
            <w:r w:rsidRPr="00672063">
              <w:rPr>
                <w:sz w:val="20"/>
                <w:szCs w:val="20"/>
                <w:lang w:val="es-419"/>
              </w:rPr>
              <w:t>Implementing agency:</w:t>
            </w:r>
          </w:p>
        </w:tc>
        <w:tc>
          <w:tcPr>
            <w:tcW w:w="683" w:type="pct"/>
            <w:tcBorders>
              <w:bottom w:val="single" w:sz="4" w:space="0" w:color="auto"/>
            </w:tcBorders>
          </w:tcPr>
          <w:p w14:paraId="676FB293" w14:textId="77777777" w:rsidR="008E6A6B" w:rsidRPr="00672063" w:rsidRDefault="008E6A6B" w:rsidP="00C87FBF">
            <w:pPr>
              <w:jc w:val="center"/>
              <w:rPr>
                <w:sz w:val="20"/>
                <w:szCs w:val="20"/>
                <w:lang w:val="es-419"/>
              </w:rPr>
            </w:pPr>
            <w:r w:rsidRPr="00672063">
              <w:rPr>
                <w:sz w:val="20"/>
                <w:szCs w:val="20"/>
                <w:lang w:val="es-419"/>
              </w:rPr>
              <w:t>UNEP</w:t>
            </w:r>
          </w:p>
        </w:tc>
      </w:tr>
      <w:tr w:rsidR="008E6A6B" w:rsidRPr="00672063" w14:paraId="4FFCD3A0" w14:textId="77777777" w:rsidTr="00C87FBF">
        <w:trPr>
          <w:trHeight w:val="233"/>
          <w:jc w:val="center"/>
        </w:trPr>
        <w:tc>
          <w:tcPr>
            <w:tcW w:w="4317" w:type="pct"/>
            <w:gridSpan w:val="2"/>
            <w:tcBorders>
              <w:top w:val="single" w:sz="4" w:space="0" w:color="auto"/>
              <w:left w:val="single" w:sz="4" w:space="0" w:color="auto"/>
              <w:bottom w:val="nil"/>
              <w:right w:val="single" w:sz="4" w:space="0" w:color="auto"/>
            </w:tcBorders>
          </w:tcPr>
          <w:p w14:paraId="2024D11C" w14:textId="77777777" w:rsidR="008E6A6B" w:rsidRPr="00672063" w:rsidRDefault="008E6A6B" w:rsidP="00C87FBF">
            <w:pPr>
              <w:rPr>
                <w:sz w:val="20"/>
                <w:szCs w:val="20"/>
                <w:lang w:val="es-419"/>
              </w:rPr>
            </w:pPr>
            <w:r w:rsidRPr="00672063">
              <w:rPr>
                <w:sz w:val="20"/>
                <w:szCs w:val="20"/>
                <w:lang w:val="es-419"/>
              </w:rPr>
              <w:t>Amounts previously approved for institutional strengthening (US $):</w:t>
            </w:r>
          </w:p>
        </w:tc>
        <w:tc>
          <w:tcPr>
            <w:tcW w:w="683" w:type="pct"/>
            <w:tcBorders>
              <w:top w:val="single" w:sz="4" w:space="0" w:color="auto"/>
              <w:left w:val="single" w:sz="4" w:space="0" w:color="auto"/>
              <w:bottom w:val="nil"/>
              <w:right w:val="single" w:sz="4" w:space="0" w:color="auto"/>
            </w:tcBorders>
          </w:tcPr>
          <w:p w14:paraId="3F76EA07" w14:textId="77777777" w:rsidR="008E6A6B" w:rsidRPr="00672063" w:rsidRDefault="008E6A6B" w:rsidP="00C87FBF">
            <w:pPr>
              <w:jc w:val="right"/>
              <w:rPr>
                <w:sz w:val="20"/>
                <w:szCs w:val="20"/>
                <w:lang w:val="es-419"/>
              </w:rPr>
            </w:pPr>
          </w:p>
        </w:tc>
      </w:tr>
      <w:tr w:rsidR="008E6A6B" w:rsidRPr="00672063" w14:paraId="70846B7E"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14F8D19" w14:textId="77777777" w:rsidR="008E6A6B" w:rsidRPr="00672063" w:rsidRDefault="008E6A6B" w:rsidP="00C87FBF">
            <w:pPr>
              <w:ind w:left="5249" w:right="-198"/>
              <w:jc w:val="left"/>
              <w:rPr>
                <w:sz w:val="20"/>
                <w:szCs w:val="20"/>
                <w:lang w:val="es-419"/>
              </w:rPr>
            </w:pPr>
            <w:r w:rsidRPr="00672063">
              <w:rPr>
                <w:sz w:val="20"/>
                <w:szCs w:val="20"/>
                <w:lang w:val="es-419"/>
              </w:rPr>
              <w:t>Phase I:</w:t>
            </w:r>
          </w:p>
        </w:tc>
        <w:tc>
          <w:tcPr>
            <w:tcW w:w="909" w:type="pct"/>
            <w:tcBorders>
              <w:top w:val="nil"/>
              <w:left w:val="nil"/>
              <w:bottom w:val="nil"/>
              <w:right w:val="single" w:sz="4" w:space="0" w:color="auto"/>
            </w:tcBorders>
            <w:shd w:val="clear" w:color="auto" w:fill="FFFFFF" w:themeFill="background1"/>
            <w:vAlign w:val="bottom"/>
          </w:tcPr>
          <w:p w14:paraId="53E4C81B" w14:textId="77777777" w:rsidR="008E6A6B" w:rsidRPr="00672063" w:rsidRDefault="008E6A6B" w:rsidP="00C87FBF">
            <w:pPr>
              <w:jc w:val="right"/>
              <w:rPr>
                <w:sz w:val="20"/>
                <w:szCs w:val="20"/>
                <w:lang w:val="es-419"/>
              </w:rPr>
            </w:pPr>
            <w:r w:rsidRPr="00672063">
              <w:rPr>
                <w:color w:val="000000" w:themeColor="text1"/>
                <w:sz w:val="20"/>
                <w:szCs w:val="20"/>
                <w:lang w:val="es-419"/>
              </w:rPr>
              <w:t>Mar-94</w:t>
            </w:r>
          </w:p>
        </w:tc>
        <w:tc>
          <w:tcPr>
            <w:tcW w:w="683" w:type="pct"/>
            <w:tcBorders>
              <w:top w:val="nil"/>
              <w:left w:val="single" w:sz="4" w:space="0" w:color="auto"/>
              <w:bottom w:val="nil"/>
              <w:right w:val="single" w:sz="4" w:space="0" w:color="auto"/>
            </w:tcBorders>
            <w:shd w:val="clear" w:color="auto" w:fill="FFFFFF" w:themeFill="background1"/>
          </w:tcPr>
          <w:p w14:paraId="0ADD8D5A" w14:textId="77777777" w:rsidR="008E6A6B" w:rsidRPr="00672063" w:rsidRDefault="008E6A6B" w:rsidP="00C87FBF">
            <w:pPr>
              <w:jc w:val="right"/>
              <w:rPr>
                <w:sz w:val="20"/>
                <w:szCs w:val="20"/>
                <w:lang w:val="es-419"/>
              </w:rPr>
            </w:pPr>
            <w:r w:rsidRPr="00672063">
              <w:rPr>
                <w:sz w:val="20"/>
                <w:szCs w:val="20"/>
                <w:lang w:val="es-419"/>
              </w:rPr>
              <w:t>74,456</w:t>
            </w:r>
          </w:p>
        </w:tc>
      </w:tr>
      <w:tr w:rsidR="008E6A6B" w:rsidRPr="00672063" w14:paraId="59FF5DF3"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31CAAA6" w14:textId="77777777" w:rsidR="008E6A6B" w:rsidRPr="00672063" w:rsidRDefault="008E6A6B" w:rsidP="00C87FBF">
            <w:pPr>
              <w:ind w:left="5249" w:right="-198"/>
              <w:jc w:val="left"/>
              <w:rPr>
                <w:sz w:val="20"/>
                <w:szCs w:val="20"/>
                <w:lang w:val="es-419"/>
              </w:rPr>
            </w:pPr>
            <w:r w:rsidRPr="00672063">
              <w:rPr>
                <w:sz w:val="20"/>
                <w:szCs w:val="20"/>
                <w:lang w:val="es-419"/>
              </w:rPr>
              <w:t>Phase II:</w:t>
            </w:r>
          </w:p>
        </w:tc>
        <w:tc>
          <w:tcPr>
            <w:tcW w:w="909" w:type="pct"/>
            <w:tcBorders>
              <w:top w:val="nil"/>
              <w:left w:val="nil"/>
              <w:bottom w:val="nil"/>
              <w:right w:val="single" w:sz="4" w:space="0" w:color="auto"/>
            </w:tcBorders>
            <w:shd w:val="clear" w:color="auto" w:fill="FFFFFF" w:themeFill="background1"/>
            <w:vAlign w:val="bottom"/>
          </w:tcPr>
          <w:p w14:paraId="1DCB6F1C" w14:textId="77777777" w:rsidR="008E6A6B" w:rsidRPr="00672063" w:rsidRDefault="008E6A6B" w:rsidP="00C87FBF">
            <w:pPr>
              <w:jc w:val="right"/>
              <w:rPr>
                <w:sz w:val="20"/>
                <w:szCs w:val="20"/>
                <w:lang w:val="es-419"/>
              </w:rPr>
            </w:pPr>
            <w:r w:rsidRPr="00672063">
              <w:rPr>
                <w:color w:val="000000" w:themeColor="text1"/>
                <w:sz w:val="20"/>
                <w:szCs w:val="20"/>
                <w:lang w:val="es-419"/>
              </w:rPr>
              <w:t>Nov-99</w:t>
            </w:r>
          </w:p>
        </w:tc>
        <w:tc>
          <w:tcPr>
            <w:tcW w:w="683" w:type="pct"/>
            <w:tcBorders>
              <w:top w:val="nil"/>
              <w:left w:val="single" w:sz="4" w:space="0" w:color="auto"/>
              <w:bottom w:val="nil"/>
              <w:right w:val="single" w:sz="4" w:space="0" w:color="auto"/>
            </w:tcBorders>
            <w:shd w:val="clear" w:color="auto" w:fill="FFFFFF" w:themeFill="background1"/>
          </w:tcPr>
          <w:p w14:paraId="20723F9E" w14:textId="77777777" w:rsidR="008E6A6B" w:rsidRPr="00672063" w:rsidRDefault="008E6A6B" w:rsidP="00C87FBF">
            <w:pPr>
              <w:jc w:val="right"/>
              <w:rPr>
                <w:sz w:val="20"/>
                <w:szCs w:val="20"/>
                <w:lang w:val="es-419"/>
              </w:rPr>
            </w:pPr>
            <w:r w:rsidRPr="00672063">
              <w:rPr>
                <w:sz w:val="20"/>
                <w:szCs w:val="20"/>
                <w:lang w:val="es-419"/>
              </w:rPr>
              <w:t>49,641</w:t>
            </w:r>
          </w:p>
        </w:tc>
      </w:tr>
      <w:tr w:rsidR="008E6A6B" w:rsidRPr="00672063" w14:paraId="3CAE9CFC"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4C40D0B" w14:textId="77777777" w:rsidR="008E6A6B" w:rsidRPr="00672063" w:rsidRDefault="008E6A6B" w:rsidP="00C87FBF">
            <w:pPr>
              <w:ind w:left="5249" w:right="-198"/>
              <w:jc w:val="left"/>
              <w:rPr>
                <w:sz w:val="20"/>
                <w:szCs w:val="20"/>
                <w:lang w:val="es-419"/>
              </w:rPr>
            </w:pPr>
            <w:r w:rsidRPr="00672063">
              <w:rPr>
                <w:sz w:val="20"/>
                <w:szCs w:val="20"/>
                <w:lang w:val="es-419"/>
              </w:rPr>
              <w:t>Phase III:</w:t>
            </w:r>
          </w:p>
        </w:tc>
        <w:tc>
          <w:tcPr>
            <w:tcW w:w="909" w:type="pct"/>
            <w:tcBorders>
              <w:top w:val="nil"/>
              <w:left w:val="nil"/>
              <w:bottom w:val="nil"/>
              <w:right w:val="single" w:sz="4" w:space="0" w:color="auto"/>
            </w:tcBorders>
            <w:shd w:val="clear" w:color="auto" w:fill="FFFFFF" w:themeFill="background1"/>
            <w:vAlign w:val="bottom"/>
          </w:tcPr>
          <w:p w14:paraId="603529B3" w14:textId="77777777" w:rsidR="008E6A6B" w:rsidRPr="00672063" w:rsidRDefault="008E6A6B" w:rsidP="00C87FBF">
            <w:pPr>
              <w:jc w:val="right"/>
              <w:rPr>
                <w:sz w:val="20"/>
                <w:szCs w:val="20"/>
                <w:lang w:val="es-419"/>
              </w:rPr>
            </w:pPr>
            <w:r w:rsidRPr="00672063">
              <w:rPr>
                <w:color w:val="000000" w:themeColor="text1"/>
                <w:sz w:val="20"/>
                <w:szCs w:val="20"/>
                <w:lang w:val="es-419"/>
              </w:rPr>
              <w:t>Jul-02</w:t>
            </w:r>
          </w:p>
        </w:tc>
        <w:tc>
          <w:tcPr>
            <w:tcW w:w="683" w:type="pct"/>
            <w:tcBorders>
              <w:top w:val="nil"/>
              <w:left w:val="single" w:sz="4" w:space="0" w:color="auto"/>
              <w:bottom w:val="nil"/>
              <w:right w:val="single" w:sz="4" w:space="0" w:color="auto"/>
            </w:tcBorders>
            <w:shd w:val="clear" w:color="auto" w:fill="FFFFFF" w:themeFill="background1"/>
          </w:tcPr>
          <w:p w14:paraId="728D9589" w14:textId="77777777" w:rsidR="008E6A6B" w:rsidRPr="00672063" w:rsidRDefault="008E6A6B" w:rsidP="00C87FBF">
            <w:pPr>
              <w:jc w:val="right"/>
              <w:rPr>
                <w:sz w:val="20"/>
                <w:szCs w:val="20"/>
                <w:lang w:val="es-419"/>
              </w:rPr>
            </w:pPr>
            <w:r w:rsidRPr="00672063">
              <w:rPr>
                <w:sz w:val="20"/>
                <w:szCs w:val="20"/>
                <w:lang w:val="es-419"/>
              </w:rPr>
              <w:t>57,000</w:t>
            </w:r>
          </w:p>
        </w:tc>
      </w:tr>
      <w:tr w:rsidR="008E6A6B" w:rsidRPr="00672063" w14:paraId="434E2639"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1C93EE6" w14:textId="77777777" w:rsidR="008E6A6B" w:rsidRPr="00672063" w:rsidRDefault="008E6A6B" w:rsidP="00C87FBF">
            <w:pPr>
              <w:ind w:left="5249" w:right="-198"/>
              <w:jc w:val="left"/>
              <w:rPr>
                <w:sz w:val="20"/>
                <w:szCs w:val="20"/>
                <w:lang w:val="es-419"/>
              </w:rPr>
            </w:pPr>
            <w:r w:rsidRPr="00672063">
              <w:rPr>
                <w:sz w:val="20"/>
                <w:szCs w:val="20"/>
                <w:lang w:val="es-419"/>
              </w:rPr>
              <w:t>Phase IV:</w:t>
            </w:r>
          </w:p>
        </w:tc>
        <w:tc>
          <w:tcPr>
            <w:tcW w:w="909" w:type="pct"/>
            <w:tcBorders>
              <w:top w:val="nil"/>
              <w:left w:val="nil"/>
              <w:bottom w:val="nil"/>
              <w:right w:val="single" w:sz="4" w:space="0" w:color="auto"/>
            </w:tcBorders>
            <w:shd w:val="clear" w:color="auto" w:fill="FFFFFF" w:themeFill="background1"/>
            <w:vAlign w:val="bottom"/>
          </w:tcPr>
          <w:p w14:paraId="707EBEBD"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Dec-04 &amp; Nov-05</w:t>
            </w:r>
          </w:p>
        </w:tc>
        <w:tc>
          <w:tcPr>
            <w:tcW w:w="683" w:type="pct"/>
            <w:tcBorders>
              <w:top w:val="nil"/>
              <w:left w:val="single" w:sz="4" w:space="0" w:color="auto"/>
              <w:bottom w:val="nil"/>
              <w:right w:val="single" w:sz="4" w:space="0" w:color="auto"/>
            </w:tcBorders>
            <w:shd w:val="clear" w:color="auto" w:fill="FFFFFF" w:themeFill="background1"/>
          </w:tcPr>
          <w:p w14:paraId="496859E9"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73A705A9"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81D25BC" w14:textId="77777777" w:rsidR="008E6A6B" w:rsidRPr="00672063" w:rsidRDefault="008E6A6B" w:rsidP="00C87FBF">
            <w:pPr>
              <w:ind w:left="5249" w:right="-198"/>
              <w:jc w:val="left"/>
              <w:rPr>
                <w:sz w:val="20"/>
                <w:szCs w:val="20"/>
                <w:lang w:val="es-419"/>
              </w:rPr>
            </w:pPr>
            <w:r w:rsidRPr="00672063">
              <w:rPr>
                <w:sz w:val="20"/>
                <w:szCs w:val="20"/>
                <w:lang w:val="es-419"/>
              </w:rPr>
              <w:t>Phase V:</w:t>
            </w:r>
          </w:p>
        </w:tc>
        <w:tc>
          <w:tcPr>
            <w:tcW w:w="909" w:type="pct"/>
            <w:tcBorders>
              <w:top w:val="nil"/>
              <w:left w:val="nil"/>
              <w:bottom w:val="nil"/>
              <w:right w:val="single" w:sz="4" w:space="0" w:color="auto"/>
            </w:tcBorders>
            <w:shd w:val="clear" w:color="auto" w:fill="FFFFFF" w:themeFill="background1"/>
            <w:vAlign w:val="bottom"/>
          </w:tcPr>
          <w:p w14:paraId="013D6CA6"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Nov-06</w:t>
            </w:r>
          </w:p>
        </w:tc>
        <w:tc>
          <w:tcPr>
            <w:tcW w:w="683" w:type="pct"/>
            <w:tcBorders>
              <w:top w:val="nil"/>
              <w:left w:val="single" w:sz="4" w:space="0" w:color="auto"/>
              <w:bottom w:val="nil"/>
              <w:right w:val="single" w:sz="4" w:space="0" w:color="auto"/>
            </w:tcBorders>
            <w:shd w:val="clear" w:color="auto" w:fill="FFFFFF" w:themeFill="background1"/>
          </w:tcPr>
          <w:p w14:paraId="2C7DDD7E"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26DB5143"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9911665" w14:textId="77777777" w:rsidR="008E6A6B" w:rsidRPr="00672063" w:rsidRDefault="008E6A6B" w:rsidP="00C87FBF">
            <w:pPr>
              <w:ind w:left="5249" w:right="-198"/>
              <w:jc w:val="left"/>
              <w:rPr>
                <w:sz w:val="20"/>
                <w:szCs w:val="20"/>
                <w:lang w:val="es-419"/>
              </w:rPr>
            </w:pPr>
            <w:r w:rsidRPr="00672063">
              <w:rPr>
                <w:sz w:val="20"/>
                <w:szCs w:val="20"/>
                <w:lang w:val="es-419"/>
              </w:rPr>
              <w:t>Phase VI:</w:t>
            </w:r>
          </w:p>
        </w:tc>
        <w:tc>
          <w:tcPr>
            <w:tcW w:w="909" w:type="pct"/>
            <w:tcBorders>
              <w:top w:val="nil"/>
              <w:left w:val="nil"/>
              <w:bottom w:val="nil"/>
              <w:right w:val="single" w:sz="4" w:space="0" w:color="auto"/>
            </w:tcBorders>
            <w:shd w:val="clear" w:color="auto" w:fill="FFFFFF" w:themeFill="background1"/>
            <w:vAlign w:val="bottom"/>
          </w:tcPr>
          <w:p w14:paraId="7E151BCC"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Nov-08</w:t>
            </w:r>
          </w:p>
        </w:tc>
        <w:tc>
          <w:tcPr>
            <w:tcW w:w="683" w:type="pct"/>
            <w:tcBorders>
              <w:top w:val="nil"/>
              <w:left w:val="single" w:sz="4" w:space="0" w:color="auto"/>
              <w:bottom w:val="nil"/>
              <w:right w:val="single" w:sz="4" w:space="0" w:color="auto"/>
            </w:tcBorders>
            <w:shd w:val="clear" w:color="auto" w:fill="FFFFFF" w:themeFill="background1"/>
          </w:tcPr>
          <w:p w14:paraId="0AD84BA9"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1554F2D9"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6C93A07" w14:textId="77777777" w:rsidR="008E6A6B" w:rsidRPr="00672063" w:rsidRDefault="008E6A6B" w:rsidP="00C87FBF">
            <w:pPr>
              <w:ind w:left="5249" w:right="-198"/>
              <w:jc w:val="left"/>
              <w:rPr>
                <w:sz w:val="20"/>
                <w:szCs w:val="20"/>
                <w:lang w:val="es-419"/>
              </w:rPr>
            </w:pPr>
            <w:r w:rsidRPr="00672063">
              <w:rPr>
                <w:sz w:val="20"/>
                <w:szCs w:val="20"/>
                <w:lang w:val="es-419"/>
              </w:rPr>
              <w:t>Phase VII:</w:t>
            </w:r>
          </w:p>
        </w:tc>
        <w:tc>
          <w:tcPr>
            <w:tcW w:w="909" w:type="pct"/>
            <w:tcBorders>
              <w:top w:val="nil"/>
              <w:left w:val="nil"/>
              <w:bottom w:val="nil"/>
              <w:right w:val="single" w:sz="4" w:space="0" w:color="auto"/>
            </w:tcBorders>
            <w:shd w:val="clear" w:color="auto" w:fill="FFFFFF" w:themeFill="background1"/>
            <w:vAlign w:val="bottom"/>
          </w:tcPr>
          <w:p w14:paraId="30C3EB59"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Jul-10</w:t>
            </w:r>
          </w:p>
        </w:tc>
        <w:tc>
          <w:tcPr>
            <w:tcW w:w="683" w:type="pct"/>
            <w:tcBorders>
              <w:top w:val="nil"/>
              <w:left w:val="single" w:sz="4" w:space="0" w:color="auto"/>
              <w:bottom w:val="nil"/>
              <w:right w:val="single" w:sz="4" w:space="0" w:color="auto"/>
            </w:tcBorders>
            <w:shd w:val="clear" w:color="auto" w:fill="FFFFFF" w:themeFill="background1"/>
          </w:tcPr>
          <w:p w14:paraId="67286FC6"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23982ED0"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6F5223B" w14:textId="77777777" w:rsidR="008E6A6B" w:rsidRPr="00672063" w:rsidRDefault="008E6A6B" w:rsidP="00C87FBF">
            <w:pPr>
              <w:ind w:left="5249" w:right="-198"/>
              <w:jc w:val="left"/>
              <w:rPr>
                <w:sz w:val="20"/>
                <w:szCs w:val="20"/>
                <w:lang w:val="es-419"/>
              </w:rPr>
            </w:pPr>
            <w:r w:rsidRPr="00672063">
              <w:rPr>
                <w:sz w:val="20"/>
                <w:szCs w:val="20"/>
                <w:lang w:val="es-419"/>
              </w:rPr>
              <w:t>Phase VIII:</w:t>
            </w:r>
          </w:p>
        </w:tc>
        <w:tc>
          <w:tcPr>
            <w:tcW w:w="909" w:type="pct"/>
            <w:tcBorders>
              <w:top w:val="nil"/>
              <w:left w:val="nil"/>
              <w:bottom w:val="nil"/>
              <w:right w:val="single" w:sz="4" w:space="0" w:color="auto"/>
            </w:tcBorders>
            <w:shd w:val="clear" w:color="auto" w:fill="FFFFFF" w:themeFill="background1"/>
            <w:vAlign w:val="bottom"/>
          </w:tcPr>
          <w:p w14:paraId="352F2280"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Jul-12</w:t>
            </w:r>
          </w:p>
        </w:tc>
        <w:tc>
          <w:tcPr>
            <w:tcW w:w="683" w:type="pct"/>
            <w:tcBorders>
              <w:top w:val="nil"/>
              <w:left w:val="single" w:sz="4" w:space="0" w:color="auto"/>
              <w:bottom w:val="nil"/>
              <w:right w:val="single" w:sz="4" w:space="0" w:color="auto"/>
            </w:tcBorders>
            <w:shd w:val="clear" w:color="auto" w:fill="FFFFFF" w:themeFill="background1"/>
          </w:tcPr>
          <w:p w14:paraId="6C4B6615"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0D78F4E0"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048ACB8" w14:textId="77777777" w:rsidR="008E6A6B" w:rsidRPr="00672063" w:rsidRDefault="008E6A6B" w:rsidP="00C87FBF">
            <w:pPr>
              <w:ind w:left="5249" w:right="-198"/>
              <w:jc w:val="left"/>
              <w:rPr>
                <w:sz w:val="20"/>
                <w:szCs w:val="20"/>
                <w:lang w:val="es-419"/>
              </w:rPr>
            </w:pPr>
            <w:r w:rsidRPr="00672063">
              <w:rPr>
                <w:sz w:val="20"/>
                <w:szCs w:val="20"/>
                <w:lang w:val="es-419"/>
              </w:rPr>
              <w:t>Phase IX:</w:t>
            </w:r>
          </w:p>
        </w:tc>
        <w:tc>
          <w:tcPr>
            <w:tcW w:w="909" w:type="pct"/>
            <w:tcBorders>
              <w:top w:val="nil"/>
              <w:left w:val="nil"/>
              <w:bottom w:val="nil"/>
              <w:right w:val="single" w:sz="4" w:space="0" w:color="auto"/>
            </w:tcBorders>
            <w:shd w:val="clear" w:color="auto" w:fill="FFFFFF" w:themeFill="background1"/>
            <w:vAlign w:val="bottom"/>
          </w:tcPr>
          <w:p w14:paraId="1F16C971"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May-14</w:t>
            </w:r>
          </w:p>
        </w:tc>
        <w:tc>
          <w:tcPr>
            <w:tcW w:w="683" w:type="pct"/>
            <w:tcBorders>
              <w:top w:val="nil"/>
              <w:left w:val="single" w:sz="4" w:space="0" w:color="auto"/>
              <w:bottom w:val="nil"/>
              <w:right w:val="single" w:sz="4" w:space="0" w:color="auto"/>
            </w:tcBorders>
            <w:shd w:val="clear" w:color="auto" w:fill="FFFFFF" w:themeFill="background1"/>
          </w:tcPr>
          <w:p w14:paraId="483AA92D"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2C41B0AB"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456DA76" w14:textId="77777777" w:rsidR="008E6A6B" w:rsidRPr="00672063" w:rsidRDefault="008E6A6B" w:rsidP="00C87FBF">
            <w:pPr>
              <w:ind w:left="5249" w:right="-198"/>
              <w:jc w:val="left"/>
              <w:rPr>
                <w:sz w:val="20"/>
                <w:szCs w:val="20"/>
                <w:lang w:val="es-419"/>
              </w:rPr>
            </w:pPr>
            <w:r w:rsidRPr="00672063">
              <w:rPr>
                <w:sz w:val="20"/>
                <w:szCs w:val="20"/>
                <w:lang w:val="es-419"/>
              </w:rPr>
              <w:t>Phase X:</w:t>
            </w:r>
          </w:p>
        </w:tc>
        <w:tc>
          <w:tcPr>
            <w:tcW w:w="909" w:type="pct"/>
            <w:tcBorders>
              <w:top w:val="nil"/>
              <w:left w:val="nil"/>
              <w:bottom w:val="nil"/>
              <w:right w:val="single" w:sz="4" w:space="0" w:color="auto"/>
            </w:tcBorders>
            <w:shd w:val="clear" w:color="auto" w:fill="FFFFFF" w:themeFill="background1"/>
            <w:vAlign w:val="bottom"/>
          </w:tcPr>
          <w:p w14:paraId="4307DDB3"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Dec-16</w:t>
            </w:r>
          </w:p>
        </w:tc>
        <w:tc>
          <w:tcPr>
            <w:tcW w:w="683" w:type="pct"/>
            <w:tcBorders>
              <w:top w:val="nil"/>
              <w:left w:val="single" w:sz="4" w:space="0" w:color="auto"/>
              <w:bottom w:val="nil"/>
              <w:right w:val="single" w:sz="4" w:space="0" w:color="auto"/>
            </w:tcBorders>
            <w:shd w:val="clear" w:color="auto" w:fill="FFFFFF" w:themeFill="background1"/>
          </w:tcPr>
          <w:p w14:paraId="1FD0E72F"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52F761DD"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F236B9B" w14:textId="77777777" w:rsidR="008E6A6B" w:rsidRPr="00672063" w:rsidRDefault="008E6A6B" w:rsidP="00C87FBF">
            <w:pPr>
              <w:ind w:left="5249" w:right="-198"/>
              <w:jc w:val="left"/>
              <w:rPr>
                <w:sz w:val="20"/>
                <w:szCs w:val="20"/>
                <w:lang w:val="es-419"/>
              </w:rPr>
            </w:pPr>
            <w:r w:rsidRPr="00672063">
              <w:rPr>
                <w:sz w:val="20"/>
                <w:szCs w:val="20"/>
                <w:lang w:val="es-419"/>
              </w:rPr>
              <w:t>Phase XI:</w:t>
            </w:r>
          </w:p>
        </w:tc>
        <w:tc>
          <w:tcPr>
            <w:tcW w:w="909" w:type="pct"/>
            <w:tcBorders>
              <w:top w:val="nil"/>
              <w:left w:val="nil"/>
              <w:bottom w:val="nil"/>
              <w:right w:val="single" w:sz="4" w:space="0" w:color="auto"/>
            </w:tcBorders>
            <w:shd w:val="clear" w:color="auto" w:fill="FFFFFF" w:themeFill="background1"/>
            <w:vAlign w:val="bottom"/>
          </w:tcPr>
          <w:p w14:paraId="3CE41132"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Dec-18</w:t>
            </w:r>
          </w:p>
        </w:tc>
        <w:tc>
          <w:tcPr>
            <w:tcW w:w="683" w:type="pct"/>
            <w:tcBorders>
              <w:top w:val="nil"/>
              <w:left w:val="single" w:sz="4" w:space="0" w:color="auto"/>
              <w:bottom w:val="nil"/>
              <w:right w:val="single" w:sz="4" w:space="0" w:color="auto"/>
            </w:tcBorders>
            <w:shd w:val="clear" w:color="auto" w:fill="FFFFFF" w:themeFill="background1"/>
          </w:tcPr>
          <w:p w14:paraId="1474769F" w14:textId="77777777" w:rsidR="008E6A6B" w:rsidRPr="00672063" w:rsidRDefault="008E6A6B" w:rsidP="00C87FBF">
            <w:pPr>
              <w:jc w:val="right"/>
              <w:rPr>
                <w:sz w:val="20"/>
                <w:szCs w:val="20"/>
                <w:lang w:val="es-419"/>
              </w:rPr>
            </w:pPr>
            <w:r w:rsidRPr="00672063">
              <w:rPr>
                <w:sz w:val="20"/>
                <w:szCs w:val="20"/>
                <w:lang w:val="es-419"/>
              </w:rPr>
              <w:t>80,000</w:t>
            </w:r>
          </w:p>
        </w:tc>
      </w:tr>
      <w:tr w:rsidR="008E6A6B" w:rsidRPr="00672063" w14:paraId="39E3A4F8"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7724CA6" w14:textId="77777777" w:rsidR="008E6A6B" w:rsidRPr="00672063" w:rsidRDefault="008E6A6B" w:rsidP="00C87FBF">
            <w:pPr>
              <w:ind w:left="5249" w:right="-198"/>
              <w:jc w:val="left"/>
              <w:rPr>
                <w:sz w:val="20"/>
                <w:szCs w:val="20"/>
                <w:lang w:val="es-419"/>
              </w:rPr>
            </w:pPr>
            <w:r w:rsidRPr="00672063">
              <w:rPr>
                <w:sz w:val="20"/>
                <w:szCs w:val="20"/>
                <w:lang w:val="es-419"/>
              </w:rPr>
              <w:t>Phase XII:</w:t>
            </w:r>
          </w:p>
        </w:tc>
        <w:tc>
          <w:tcPr>
            <w:tcW w:w="909" w:type="pct"/>
            <w:tcBorders>
              <w:top w:val="nil"/>
              <w:left w:val="nil"/>
              <w:bottom w:val="nil"/>
              <w:right w:val="single" w:sz="4" w:space="0" w:color="auto"/>
            </w:tcBorders>
            <w:shd w:val="clear" w:color="auto" w:fill="FFFFFF" w:themeFill="background1"/>
            <w:vAlign w:val="bottom"/>
          </w:tcPr>
          <w:p w14:paraId="76F375AF"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Dec-20</w:t>
            </w:r>
          </w:p>
        </w:tc>
        <w:tc>
          <w:tcPr>
            <w:tcW w:w="683" w:type="pct"/>
            <w:tcBorders>
              <w:top w:val="nil"/>
              <w:left w:val="single" w:sz="4" w:space="0" w:color="auto"/>
              <w:bottom w:val="nil"/>
              <w:right w:val="single" w:sz="4" w:space="0" w:color="auto"/>
            </w:tcBorders>
            <w:shd w:val="clear" w:color="auto" w:fill="FFFFFF" w:themeFill="background1"/>
          </w:tcPr>
          <w:p w14:paraId="74F6C4AA"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2FE06A33"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D3C97A1" w14:textId="77777777" w:rsidR="008E6A6B" w:rsidRPr="00672063" w:rsidRDefault="008E6A6B" w:rsidP="00C87FBF">
            <w:pPr>
              <w:ind w:left="5249" w:right="-198"/>
              <w:jc w:val="left"/>
              <w:rPr>
                <w:sz w:val="20"/>
                <w:szCs w:val="20"/>
                <w:lang w:val="es-419"/>
              </w:rPr>
            </w:pPr>
            <w:r w:rsidRPr="00672063">
              <w:rPr>
                <w:sz w:val="20"/>
                <w:szCs w:val="20"/>
                <w:lang w:val="es-419"/>
              </w:rPr>
              <w:t>Phase XIII:</w:t>
            </w:r>
          </w:p>
        </w:tc>
        <w:tc>
          <w:tcPr>
            <w:tcW w:w="909" w:type="pct"/>
            <w:tcBorders>
              <w:top w:val="nil"/>
              <w:left w:val="nil"/>
              <w:bottom w:val="nil"/>
              <w:right w:val="single" w:sz="4" w:space="0" w:color="auto"/>
            </w:tcBorders>
            <w:shd w:val="clear" w:color="auto" w:fill="FFFFFF" w:themeFill="background1"/>
            <w:vAlign w:val="bottom"/>
          </w:tcPr>
          <w:p w14:paraId="4891FE03"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Dec-22</w:t>
            </w:r>
          </w:p>
        </w:tc>
        <w:tc>
          <w:tcPr>
            <w:tcW w:w="683" w:type="pct"/>
            <w:tcBorders>
              <w:top w:val="nil"/>
              <w:left w:val="single" w:sz="4" w:space="0" w:color="auto"/>
              <w:bottom w:val="nil"/>
              <w:right w:val="single" w:sz="4" w:space="0" w:color="auto"/>
            </w:tcBorders>
            <w:shd w:val="clear" w:color="auto" w:fill="FFFFFF" w:themeFill="background1"/>
          </w:tcPr>
          <w:p w14:paraId="23CAA31E" w14:textId="77777777" w:rsidR="008E6A6B" w:rsidRPr="00672063" w:rsidRDefault="008E6A6B" w:rsidP="00C87FBF">
            <w:pPr>
              <w:jc w:val="right"/>
              <w:rPr>
                <w:sz w:val="20"/>
                <w:szCs w:val="20"/>
                <w:lang w:val="es-419"/>
              </w:rPr>
            </w:pPr>
            <w:r w:rsidRPr="00672063">
              <w:rPr>
                <w:sz w:val="20"/>
                <w:szCs w:val="20"/>
                <w:lang w:val="es-419"/>
              </w:rPr>
              <w:t>120,000</w:t>
            </w:r>
          </w:p>
        </w:tc>
      </w:tr>
      <w:tr w:rsidR="008E6A6B" w:rsidRPr="00672063" w14:paraId="1649BCB5" w14:textId="77777777" w:rsidTr="00C87FBF">
        <w:trPr>
          <w:trHeight w:val="233"/>
          <w:jc w:val="center"/>
        </w:trPr>
        <w:tc>
          <w:tcPr>
            <w:tcW w:w="4317" w:type="pct"/>
            <w:gridSpan w:val="2"/>
            <w:tcBorders>
              <w:top w:val="nil"/>
              <w:left w:val="single" w:sz="4" w:space="0" w:color="auto"/>
              <w:bottom w:val="nil"/>
              <w:right w:val="single" w:sz="4" w:space="0" w:color="auto"/>
            </w:tcBorders>
            <w:shd w:val="clear" w:color="auto" w:fill="auto"/>
          </w:tcPr>
          <w:p w14:paraId="4F56F820"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683" w:type="pct"/>
            <w:tcBorders>
              <w:top w:val="nil"/>
              <w:left w:val="single" w:sz="4" w:space="0" w:color="auto"/>
              <w:bottom w:val="single" w:sz="4" w:space="0" w:color="auto"/>
              <w:right w:val="single" w:sz="4" w:space="0" w:color="auto"/>
            </w:tcBorders>
            <w:shd w:val="clear" w:color="auto" w:fill="auto"/>
          </w:tcPr>
          <w:p w14:paraId="5679B60C" w14:textId="77777777" w:rsidR="008E6A6B" w:rsidRPr="00672063" w:rsidRDefault="008E6A6B" w:rsidP="00C87FBF">
            <w:pPr>
              <w:jc w:val="right"/>
              <w:rPr>
                <w:sz w:val="20"/>
                <w:szCs w:val="20"/>
                <w:lang w:val="es-419"/>
              </w:rPr>
            </w:pPr>
            <w:r w:rsidRPr="00672063">
              <w:rPr>
                <w:sz w:val="20"/>
                <w:szCs w:val="20"/>
                <w:lang w:val="es-419"/>
              </w:rPr>
              <w:t>911,096</w:t>
            </w:r>
          </w:p>
        </w:tc>
      </w:tr>
      <w:tr w:rsidR="008E6A6B" w:rsidRPr="00672063" w14:paraId="371F9452" w14:textId="77777777" w:rsidTr="00C87FBF">
        <w:trPr>
          <w:trHeight w:val="233"/>
          <w:jc w:val="center"/>
        </w:trPr>
        <w:tc>
          <w:tcPr>
            <w:tcW w:w="4317" w:type="pct"/>
            <w:gridSpan w:val="2"/>
            <w:shd w:val="clear" w:color="auto" w:fill="FFFFFF" w:themeFill="background1"/>
          </w:tcPr>
          <w:p w14:paraId="25D93722" w14:textId="77777777" w:rsidR="008E6A6B" w:rsidRPr="00672063" w:rsidRDefault="008E6A6B" w:rsidP="00C87FBF">
            <w:pPr>
              <w:jc w:val="left"/>
              <w:rPr>
                <w:sz w:val="20"/>
                <w:szCs w:val="20"/>
                <w:lang w:val="es-419"/>
              </w:rPr>
            </w:pPr>
            <w:r w:rsidRPr="00672063">
              <w:rPr>
                <w:sz w:val="20"/>
                <w:szCs w:val="20"/>
                <w:lang w:val="es-419"/>
              </w:rPr>
              <w:t>Amount requested for renewal (phase XIV) (US $):</w:t>
            </w:r>
          </w:p>
        </w:tc>
        <w:tc>
          <w:tcPr>
            <w:tcW w:w="683" w:type="pct"/>
            <w:shd w:val="clear" w:color="auto" w:fill="auto"/>
          </w:tcPr>
          <w:p w14:paraId="1924E2DA"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46D491C8" w14:textId="77777777" w:rsidTr="00C87FBF">
        <w:trPr>
          <w:trHeight w:val="233"/>
          <w:jc w:val="center"/>
        </w:trPr>
        <w:tc>
          <w:tcPr>
            <w:tcW w:w="4317" w:type="pct"/>
            <w:gridSpan w:val="2"/>
          </w:tcPr>
          <w:p w14:paraId="5189E06F" w14:textId="77777777" w:rsidR="008E6A6B" w:rsidRPr="00672063" w:rsidRDefault="008E6A6B" w:rsidP="00C87FBF">
            <w:pPr>
              <w:jc w:val="left"/>
              <w:rPr>
                <w:sz w:val="20"/>
                <w:szCs w:val="20"/>
                <w:lang w:val="es-419"/>
              </w:rPr>
            </w:pPr>
            <w:r w:rsidRPr="00672063">
              <w:rPr>
                <w:sz w:val="20"/>
                <w:szCs w:val="20"/>
                <w:lang w:val="es-419"/>
              </w:rPr>
              <w:t xml:space="preserve">Amount recommended for approval for phase XIV (US $): </w:t>
            </w:r>
          </w:p>
        </w:tc>
        <w:tc>
          <w:tcPr>
            <w:tcW w:w="683" w:type="pct"/>
            <w:shd w:val="clear" w:color="auto" w:fill="auto"/>
          </w:tcPr>
          <w:p w14:paraId="3173E994"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4A368A09" w14:textId="77777777" w:rsidTr="00C87FBF">
        <w:trPr>
          <w:trHeight w:val="233"/>
          <w:jc w:val="center"/>
        </w:trPr>
        <w:tc>
          <w:tcPr>
            <w:tcW w:w="4317" w:type="pct"/>
            <w:gridSpan w:val="2"/>
          </w:tcPr>
          <w:p w14:paraId="63E97647" w14:textId="77777777" w:rsidR="008E6A6B" w:rsidRPr="00672063" w:rsidRDefault="008E6A6B" w:rsidP="00C87FBF">
            <w:pPr>
              <w:jc w:val="left"/>
              <w:rPr>
                <w:sz w:val="20"/>
                <w:szCs w:val="20"/>
                <w:lang w:val="es-419"/>
              </w:rPr>
            </w:pPr>
            <w:r w:rsidRPr="00672063">
              <w:rPr>
                <w:sz w:val="20"/>
                <w:szCs w:val="20"/>
                <w:lang w:val="es-419"/>
              </w:rPr>
              <w:t>Agency support costs (US $):</w:t>
            </w:r>
          </w:p>
        </w:tc>
        <w:tc>
          <w:tcPr>
            <w:tcW w:w="683" w:type="pct"/>
            <w:shd w:val="clear" w:color="auto" w:fill="auto"/>
          </w:tcPr>
          <w:p w14:paraId="0E6B6CB8"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74581C15" w14:textId="77777777" w:rsidTr="00C87FBF">
        <w:trPr>
          <w:trHeight w:val="233"/>
          <w:jc w:val="center"/>
        </w:trPr>
        <w:tc>
          <w:tcPr>
            <w:tcW w:w="4317" w:type="pct"/>
            <w:gridSpan w:val="2"/>
          </w:tcPr>
          <w:p w14:paraId="295A6824" w14:textId="77777777" w:rsidR="008E6A6B" w:rsidRPr="00672063" w:rsidRDefault="008E6A6B" w:rsidP="00C87FBF">
            <w:pPr>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XIV to the Multilateral Fund (US $):</w:t>
            </w:r>
          </w:p>
        </w:tc>
        <w:tc>
          <w:tcPr>
            <w:tcW w:w="683" w:type="pct"/>
            <w:shd w:val="clear" w:color="auto" w:fill="auto"/>
          </w:tcPr>
          <w:p w14:paraId="0C5A0400"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470171FB" w14:textId="77777777" w:rsidTr="00C87FBF">
        <w:trPr>
          <w:trHeight w:val="233"/>
          <w:jc w:val="center"/>
        </w:trPr>
        <w:tc>
          <w:tcPr>
            <w:tcW w:w="4317" w:type="pct"/>
            <w:gridSpan w:val="2"/>
          </w:tcPr>
          <w:p w14:paraId="733A58A6" w14:textId="77777777" w:rsidR="008E6A6B" w:rsidRPr="00672063" w:rsidRDefault="008E6A6B" w:rsidP="00C87FBF">
            <w:pPr>
              <w:jc w:val="left"/>
              <w:rPr>
                <w:sz w:val="20"/>
                <w:szCs w:val="20"/>
                <w:lang w:val="es-419"/>
              </w:rPr>
            </w:pPr>
            <w:r w:rsidRPr="00672063">
              <w:rPr>
                <w:sz w:val="20"/>
                <w:szCs w:val="20"/>
                <w:lang w:val="es-419"/>
              </w:rPr>
              <w:t>Date of approval of country programme:</w:t>
            </w:r>
          </w:p>
        </w:tc>
        <w:tc>
          <w:tcPr>
            <w:tcW w:w="683" w:type="pct"/>
            <w:shd w:val="clear" w:color="auto" w:fill="FFFFFF" w:themeFill="background1"/>
          </w:tcPr>
          <w:p w14:paraId="2067BE6F" w14:textId="77777777" w:rsidR="008E6A6B" w:rsidRPr="00672063" w:rsidRDefault="008E6A6B" w:rsidP="00C87FBF">
            <w:pPr>
              <w:jc w:val="right"/>
              <w:rPr>
                <w:sz w:val="20"/>
                <w:szCs w:val="20"/>
                <w:lang w:val="es-419"/>
              </w:rPr>
            </w:pPr>
            <w:r w:rsidRPr="00672063">
              <w:rPr>
                <w:sz w:val="20"/>
                <w:szCs w:val="20"/>
                <w:lang w:val="es-419"/>
              </w:rPr>
              <w:t>1993</w:t>
            </w:r>
          </w:p>
        </w:tc>
      </w:tr>
      <w:tr w:rsidR="008E6A6B" w:rsidRPr="00672063" w14:paraId="5F1FEA9F" w14:textId="77777777" w:rsidTr="00C87FBF">
        <w:trPr>
          <w:trHeight w:val="233"/>
          <w:jc w:val="center"/>
        </w:trPr>
        <w:tc>
          <w:tcPr>
            <w:tcW w:w="4317" w:type="pct"/>
            <w:gridSpan w:val="2"/>
            <w:tcBorders>
              <w:bottom w:val="single" w:sz="4" w:space="0" w:color="auto"/>
            </w:tcBorders>
          </w:tcPr>
          <w:p w14:paraId="1D7E72DE" w14:textId="77777777" w:rsidR="008E6A6B" w:rsidRPr="00672063" w:rsidRDefault="008E6A6B" w:rsidP="00C87FBF">
            <w:pPr>
              <w:jc w:val="left"/>
              <w:rPr>
                <w:sz w:val="20"/>
                <w:szCs w:val="20"/>
                <w:lang w:val="es-419"/>
              </w:rPr>
            </w:pPr>
            <w:r w:rsidRPr="00672063">
              <w:rPr>
                <w:sz w:val="20"/>
                <w:szCs w:val="20"/>
                <w:lang w:val="es-419"/>
              </w:rPr>
              <w:t>Date of approval of HCFC phase-out management plan:</w:t>
            </w:r>
          </w:p>
        </w:tc>
        <w:tc>
          <w:tcPr>
            <w:tcW w:w="683" w:type="pct"/>
            <w:tcBorders>
              <w:bottom w:val="single" w:sz="4" w:space="0" w:color="auto"/>
            </w:tcBorders>
            <w:shd w:val="clear" w:color="auto" w:fill="FFFFFF" w:themeFill="background1"/>
          </w:tcPr>
          <w:p w14:paraId="17096978" w14:textId="77777777" w:rsidR="008E6A6B" w:rsidRPr="00672063" w:rsidRDefault="008E6A6B" w:rsidP="00C87FBF">
            <w:pPr>
              <w:jc w:val="right"/>
              <w:rPr>
                <w:sz w:val="20"/>
                <w:szCs w:val="20"/>
                <w:lang w:val="es-419"/>
              </w:rPr>
            </w:pPr>
            <w:r w:rsidRPr="00672063">
              <w:rPr>
                <w:sz w:val="20"/>
                <w:szCs w:val="20"/>
                <w:lang w:val="es-419"/>
              </w:rPr>
              <w:t>2011</w:t>
            </w:r>
          </w:p>
        </w:tc>
      </w:tr>
      <w:tr w:rsidR="008E6A6B" w:rsidRPr="00672063" w14:paraId="130ABCFD" w14:textId="77777777" w:rsidTr="00C87FBF">
        <w:trPr>
          <w:trHeight w:val="233"/>
          <w:jc w:val="center"/>
        </w:trPr>
        <w:tc>
          <w:tcPr>
            <w:tcW w:w="4317" w:type="pct"/>
            <w:gridSpan w:val="2"/>
            <w:tcBorders>
              <w:bottom w:val="single" w:sz="4" w:space="0" w:color="auto"/>
            </w:tcBorders>
          </w:tcPr>
          <w:p w14:paraId="6678C148" w14:textId="77777777" w:rsidR="008E6A6B" w:rsidRPr="00672063" w:rsidRDefault="008E6A6B" w:rsidP="00C87FBF">
            <w:pPr>
              <w:jc w:val="left"/>
              <w:rPr>
                <w:sz w:val="20"/>
                <w:szCs w:val="20"/>
                <w:lang w:val="es-419"/>
              </w:rPr>
            </w:pPr>
            <w:r w:rsidRPr="00672063">
              <w:rPr>
                <w:sz w:val="20"/>
                <w:szCs w:val="20"/>
                <w:lang w:val="es-419"/>
              </w:rPr>
              <w:t>Date of approval of Kigali HFC implementation plan:</w:t>
            </w:r>
          </w:p>
        </w:tc>
        <w:tc>
          <w:tcPr>
            <w:tcW w:w="683" w:type="pct"/>
            <w:tcBorders>
              <w:bottom w:val="single" w:sz="4" w:space="0" w:color="auto"/>
            </w:tcBorders>
            <w:shd w:val="clear" w:color="auto" w:fill="FFFFFF" w:themeFill="background1"/>
          </w:tcPr>
          <w:p w14:paraId="419BDA19" w14:textId="77777777" w:rsidR="008E6A6B" w:rsidRPr="00672063" w:rsidRDefault="008E6A6B" w:rsidP="00C87FBF">
            <w:pPr>
              <w:jc w:val="right"/>
              <w:rPr>
                <w:sz w:val="20"/>
                <w:szCs w:val="20"/>
                <w:lang w:val="es-419"/>
              </w:rPr>
            </w:pPr>
            <w:r w:rsidRPr="00672063">
              <w:rPr>
                <w:sz w:val="20"/>
                <w:szCs w:val="20"/>
                <w:lang w:val="es-419"/>
              </w:rPr>
              <w:t>n/a</w:t>
            </w:r>
          </w:p>
        </w:tc>
      </w:tr>
      <w:tr w:rsidR="008E6A6B" w:rsidRPr="00672063" w14:paraId="0EFD4C80" w14:textId="77777777" w:rsidTr="00C87FBF">
        <w:trPr>
          <w:trHeight w:val="233"/>
          <w:jc w:val="center"/>
        </w:trPr>
        <w:tc>
          <w:tcPr>
            <w:tcW w:w="4317" w:type="pct"/>
            <w:gridSpan w:val="2"/>
            <w:tcBorders>
              <w:top w:val="single" w:sz="4" w:space="0" w:color="auto"/>
              <w:left w:val="single" w:sz="4" w:space="0" w:color="auto"/>
              <w:bottom w:val="nil"/>
              <w:right w:val="single" w:sz="4" w:space="0" w:color="auto"/>
            </w:tcBorders>
          </w:tcPr>
          <w:p w14:paraId="1E00E977" w14:textId="77777777" w:rsidR="008E6A6B" w:rsidRPr="00672063" w:rsidRDefault="008E6A6B" w:rsidP="00C87FBF">
            <w:pPr>
              <w:spacing w:before="20"/>
              <w:jc w:val="left"/>
              <w:rPr>
                <w:sz w:val="20"/>
                <w:szCs w:val="20"/>
                <w:lang w:val="es-419"/>
              </w:rPr>
            </w:pPr>
            <w:r w:rsidRPr="00672063">
              <w:rPr>
                <w:color w:val="000000" w:themeColor="text1"/>
                <w:sz w:val="20"/>
                <w:szCs w:val="20"/>
                <w:lang w:val="es-419"/>
              </w:rPr>
              <w:t>Baseline consumption of controlled substances (ODP tonnes/CO</w:t>
            </w:r>
            <w:r w:rsidRPr="00672063">
              <w:rPr>
                <w:color w:val="000000" w:themeColor="text1"/>
                <w:sz w:val="20"/>
                <w:szCs w:val="20"/>
                <w:vertAlign w:val="subscript"/>
                <w:lang w:val="es-419"/>
              </w:rPr>
              <w:t>2</w:t>
            </w:r>
            <w:r w:rsidRPr="00672063">
              <w:rPr>
                <w:color w:val="000000" w:themeColor="text1"/>
                <w:sz w:val="20"/>
                <w:szCs w:val="20"/>
                <w:lang w:val="es-419"/>
              </w:rPr>
              <w:t>-eq tonnes):</w:t>
            </w:r>
          </w:p>
        </w:tc>
        <w:tc>
          <w:tcPr>
            <w:tcW w:w="683" w:type="pct"/>
            <w:tcBorders>
              <w:top w:val="single" w:sz="4" w:space="0" w:color="auto"/>
              <w:left w:val="single" w:sz="4" w:space="0" w:color="auto"/>
              <w:bottom w:val="nil"/>
              <w:right w:val="single" w:sz="4" w:space="0" w:color="auto"/>
            </w:tcBorders>
            <w:shd w:val="clear" w:color="auto" w:fill="FFFFFF" w:themeFill="background1"/>
            <w:vAlign w:val="bottom"/>
          </w:tcPr>
          <w:p w14:paraId="24092C82" w14:textId="77777777" w:rsidR="008E6A6B" w:rsidRPr="00672063" w:rsidRDefault="008E6A6B" w:rsidP="00C87FBF">
            <w:pPr>
              <w:jc w:val="right"/>
              <w:rPr>
                <w:sz w:val="20"/>
                <w:szCs w:val="20"/>
                <w:lang w:val="es-419"/>
              </w:rPr>
            </w:pPr>
          </w:p>
        </w:tc>
      </w:tr>
      <w:tr w:rsidR="008E6A6B" w:rsidRPr="00672063" w14:paraId="5C48FC90" w14:textId="77777777" w:rsidTr="00C87FBF">
        <w:trPr>
          <w:trHeight w:val="233"/>
          <w:jc w:val="center"/>
        </w:trPr>
        <w:tc>
          <w:tcPr>
            <w:tcW w:w="4317" w:type="pct"/>
            <w:gridSpan w:val="2"/>
            <w:tcBorders>
              <w:top w:val="nil"/>
              <w:left w:val="single" w:sz="4" w:space="0" w:color="auto"/>
              <w:bottom w:val="nil"/>
              <w:right w:val="single" w:sz="4" w:space="0" w:color="auto"/>
            </w:tcBorders>
          </w:tcPr>
          <w:p w14:paraId="266C72BD" w14:textId="77777777" w:rsidR="008E6A6B" w:rsidRPr="00672063" w:rsidRDefault="008E6A6B" w:rsidP="00C87FBF">
            <w:pPr>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683" w:type="pct"/>
            <w:tcBorders>
              <w:top w:val="nil"/>
              <w:left w:val="single" w:sz="4" w:space="0" w:color="auto"/>
              <w:bottom w:val="nil"/>
              <w:right w:val="single" w:sz="4" w:space="0" w:color="auto"/>
            </w:tcBorders>
            <w:shd w:val="clear" w:color="auto" w:fill="FFFFFF" w:themeFill="background1"/>
            <w:vAlign w:val="bottom"/>
          </w:tcPr>
          <w:p w14:paraId="297A84E5"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4A50F98F" w14:textId="77777777" w:rsidTr="00C87FBF">
        <w:trPr>
          <w:trHeight w:val="233"/>
          <w:jc w:val="center"/>
        </w:trPr>
        <w:tc>
          <w:tcPr>
            <w:tcW w:w="4317" w:type="pct"/>
            <w:gridSpan w:val="2"/>
            <w:tcBorders>
              <w:top w:val="nil"/>
              <w:left w:val="single" w:sz="4" w:space="0" w:color="auto"/>
              <w:bottom w:val="nil"/>
              <w:right w:val="single" w:sz="4" w:space="0" w:color="auto"/>
            </w:tcBorders>
          </w:tcPr>
          <w:p w14:paraId="770E0311" w14:textId="77777777" w:rsidR="008E6A6B" w:rsidRPr="00672063" w:rsidRDefault="008E6A6B" w:rsidP="00C87FBF">
            <w:pPr>
              <w:ind w:left="340" w:hanging="34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683" w:type="pct"/>
            <w:tcBorders>
              <w:top w:val="nil"/>
              <w:left w:val="single" w:sz="4" w:space="0" w:color="auto"/>
              <w:bottom w:val="nil"/>
              <w:right w:val="single" w:sz="4" w:space="0" w:color="auto"/>
            </w:tcBorders>
            <w:shd w:val="clear" w:color="auto" w:fill="FFFFFF" w:themeFill="background1"/>
            <w:vAlign w:val="bottom"/>
          </w:tcPr>
          <w:p w14:paraId="6F988C73" w14:textId="77777777" w:rsidR="008E6A6B" w:rsidRPr="00672063" w:rsidRDefault="008E6A6B" w:rsidP="00C87FBF">
            <w:pPr>
              <w:jc w:val="right"/>
              <w:rPr>
                <w:sz w:val="20"/>
                <w:szCs w:val="20"/>
                <w:lang w:val="es-419"/>
              </w:rPr>
            </w:pPr>
            <w:r w:rsidRPr="00672063">
              <w:rPr>
                <w:sz w:val="20"/>
                <w:szCs w:val="20"/>
                <w:lang w:val="es-419"/>
              </w:rPr>
              <w:t>5.73</w:t>
            </w:r>
          </w:p>
        </w:tc>
      </w:tr>
      <w:tr w:rsidR="008E6A6B" w:rsidRPr="00672063" w14:paraId="5F9F0312" w14:textId="77777777" w:rsidTr="00C87FBF">
        <w:trPr>
          <w:trHeight w:val="233"/>
          <w:jc w:val="center"/>
        </w:trPr>
        <w:tc>
          <w:tcPr>
            <w:tcW w:w="4317" w:type="pct"/>
            <w:gridSpan w:val="2"/>
            <w:tcBorders>
              <w:top w:val="nil"/>
              <w:left w:val="single" w:sz="4" w:space="0" w:color="auto"/>
              <w:bottom w:val="nil"/>
              <w:right w:val="single" w:sz="4" w:space="0" w:color="auto"/>
            </w:tcBorders>
          </w:tcPr>
          <w:p w14:paraId="1F82BE70" w14:textId="77777777" w:rsidR="008E6A6B" w:rsidRPr="00672063" w:rsidRDefault="008E6A6B" w:rsidP="00C87FBF">
            <w:pPr>
              <w:ind w:left="340" w:hanging="34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683" w:type="pct"/>
            <w:tcBorders>
              <w:top w:val="nil"/>
              <w:left w:val="single" w:sz="4" w:space="0" w:color="auto"/>
              <w:bottom w:val="nil"/>
              <w:right w:val="single" w:sz="4" w:space="0" w:color="auto"/>
            </w:tcBorders>
            <w:shd w:val="clear" w:color="auto" w:fill="FFFFFF" w:themeFill="background1"/>
            <w:vAlign w:val="bottom"/>
          </w:tcPr>
          <w:p w14:paraId="75D0A035" w14:textId="77777777" w:rsidR="008E6A6B" w:rsidRPr="00672063" w:rsidRDefault="008E6A6B" w:rsidP="00C87FBF">
            <w:pPr>
              <w:jc w:val="right"/>
              <w:rPr>
                <w:sz w:val="20"/>
                <w:szCs w:val="20"/>
                <w:lang w:val="es-419"/>
              </w:rPr>
            </w:pPr>
            <w:r w:rsidRPr="00672063">
              <w:rPr>
                <w:sz w:val="20"/>
                <w:szCs w:val="20"/>
                <w:lang w:val="es-419"/>
              </w:rPr>
              <w:t>0.70</w:t>
            </w:r>
          </w:p>
        </w:tc>
      </w:tr>
      <w:tr w:rsidR="008E6A6B" w:rsidRPr="00672063" w14:paraId="4E653DFE" w14:textId="77777777" w:rsidTr="00C87FBF">
        <w:trPr>
          <w:trHeight w:val="233"/>
          <w:jc w:val="center"/>
        </w:trPr>
        <w:tc>
          <w:tcPr>
            <w:tcW w:w="4317" w:type="pct"/>
            <w:gridSpan w:val="2"/>
            <w:tcBorders>
              <w:top w:val="nil"/>
              <w:bottom w:val="nil"/>
            </w:tcBorders>
          </w:tcPr>
          <w:p w14:paraId="7245A014" w14:textId="77777777" w:rsidR="008E6A6B" w:rsidRPr="00672063" w:rsidRDefault="008E6A6B" w:rsidP="00C87FBF">
            <w:pPr>
              <w:ind w:left="340" w:hanging="340"/>
              <w:jc w:val="left"/>
              <w:rPr>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683" w:type="pct"/>
            <w:tcBorders>
              <w:top w:val="nil"/>
              <w:left w:val="single" w:sz="4" w:space="0" w:color="auto"/>
              <w:bottom w:val="nil"/>
              <w:right w:val="single" w:sz="4" w:space="0" w:color="auto"/>
            </w:tcBorders>
            <w:shd w:val="clear" w:color="auto" w:fill="FFFFFF" w:themeFill="background1"/>
            <w:vAlign w:val="bottom"/>
          </w:tcPr>
          <w:p w14:paraId="741B1799" w14:textId="77777777" w:rsidR="008E6A6B" w:rsidRPr="00672063" w:rsidRDefault="008E6A6B" w:rsidP="00C87FBF">
            <w:pPr>
              <w:jc w:val="right"/>
              <w:rPr>
                <w:sz w:val="20"/>
                <w:szCs w:val="20"/>
                <w:lang w:val="es-419"/>
              </w:rPr>
            </w:pPr>
            <w:r w:rsidRPr="00672063">
              <w:rPr>
                <w:sz w:val="20"/>
                <w:szCs w:val="20"/>
                <w:lang w:val="es-419"/>
              </w:rPr>
              <w:t>443,528</w:t>
            </w:r>
          </w:p>
        </w:tc>
      </w:tr>
      <w:tr w:rsidR="008E6A6B" w:rsidRPr="00672063" w14:paraId="7C08FC37" w14:textId="77777777" w:rsidTr="00C87FBF">
        <w:trPr>
          <w:trHeight w:val="233"/>
          <w:jc w:val="center"/>
        </w:trPr>
        <w:tc>
          <w:tcPr>
            <w:tcW w:w="4317" w:type="pct"/>
            <w:gridSpan w:val="2"/>
            <w:tcBorders>
              <w:top w:val="single" w:sz="4" w:space="0" w:color="auto"/>
              <w:left w:val="single" w:sz="4" w:space="0" w:color="auto"/>
              <w:bottom w:val="nil"/>
              <w:right w:val="single" w:sz="4" w:space="0" w:color="auto"/>
            </w:tcBorders>
          </w:tcPr>
          <w:p w14:paraId="1D082B64" w14:textId="77777777" w:rsidR="008E6A6B" w:rsidRPr="00672063" w:rsidRDefault="008E6A6B" w:rsidP="00C87FBF">
            <w:pPr>
              <w:spacing w:before="20"/>
              <w:jc w:val="left"/>
              <w:rPr>
                <w:sz w:val="20"/>
                <w:szCs w:val="20"/>
                <w:lang w:val="es-419"/>
              </w:rPr>
            </w:pPr>
            <w:r w:rsidRPr="00672063">
              <w:rPr>
                <w:sz w:val="20"/>
                <w:szCs w:val="20"/>
                <w:lang w:val="es-419"/>
              </w:rPr>
              <w:t>Latest reported ODS consumption (2023) (ODP tonnes) as per Article 7:</w:t>
            </w:r>
          </w:p>
        </w:tc>
        <w:tc>
          <w:tcPr>
            <w:tcW w:w="683" w:type="pct"/>
            <w:tcBorders>
              <w:top w:val="single" w:sz="4" w:space="0" w:color="auto"/>
              <w:left w:val="single" w:sz="4" w:space="0" w:color="auto"/>
              <w:bottom w:val="nil"/>
              <w:right w:val="single" w:sz="4" w:space="0" w:color="auto"/>
            </w:tcBorders>
            <w:shd w:val="clear" w:color="auto" w:fill="FFFFFF" w:themeFill="background1"/>
          </w:tcPr>
          <w:p w14:paraId="5D75674E" w14:textId="77777777" w:rsidR="008E6A6B" w:rsidRPr="00672063" w:rsidRDefault="008E6A6B" w:rsidP="00C87FBF">
            <w:pPr>
              <w:spacing w:before="20"/>
              <w:jc w:val="right"/>
              <w:rPr>
                <w:sz w:val="20"/>
                <w:szCs w:val="20"/>
                <w:lang w:val="es-419"/>
              </w:rPr>
            </w:pPr>
          </w:p>
        </w:tc>
      </w:tr>
      <w:tr w:rsidR="008E6A6B" w:rsidRPr="00672063" w14:paraId="2801A09E" w14:textId="77777777" w:rsidTr="00C87FBF">
        <w:trPr>
          <w:trHeight w:val="233"/>
          <w:jc w:val="center"/>
        </w:trPr>
        <w:tc>
          <w:tcPr>
            <w:tcW w:w="4317" w:type="pct"/>
            <w:gridSpan w:val="2"/>
            <w:tcBorders>
              <w:top w:val="nil"/>
              <w:left w:val="single" w:sz="4" w:space="0" w:color="auto"/>
              <w:bottom w:val="nil"/>
              <w:right w:val="single" w:sz="4" w:space="0" w:color="auto"/>
            </w:tcBorders>
          </w:tcPr>
          <w:p w14:paraId="7FC0C4DC" w14:textId="77777777" w:rsidR="008E6A6B" w:rsidRPr="00672063" w:rsidRDefault="008E6A6B" w:rsidP="00C87FBF">
            <w:pPr>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683" w:type="pct"/>
            <w:tcBorders>
              <w:top w:val="nil"/>
              <w:left w:val="single" w:sz="4" w:space="0" w:color="auto"/>
              <w:bottom w:val="nil"/>
              <w:right w:val="single" w:sz="4" w:space="0" w:color="auto"/>
            </w:tcBorders>
            <w:shd w:val="clear" w:color="auto" w:fill="FFFFFF" w:themeFill="background1"/>
            <w:vAlign w:val="bottom"/>
          </w:tcPr>
          <w:p w14:paraId="214D27EE"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0133685E" w14:textId="77777777" w:rsidTr="00C87FBF">
        <w:trPr>
          <w:trHeight w:val="233"/>
          <w:jc w:val="center"/>
        </w:trPr>
        <w:tc>
          <w:tcPr>
            <w:tcW w:w="4317" w:type="pct"/>
            <w:gridSpan w:val="2"/>
            <w:tcBorders>
              <w:top w:val="nil"/>
              <w:left w:val="single" w:sz="4" w:space="0" w:color="auto"/>
              <w:bottom w:val="nil"/>
              <w:right w:val="single" w:sz="4" w:space="0" w:color="auto"/>
            </w:tcBorders>
          </w:tcPr>
          <w:p w14:paraId="617B87FE" w14:textId="77777777" w:rsidR="008E6A6B" w:rsidRPr="00672063" w:rsidRDefault="008E6A6B" w:rsidP="00C87FBF">
            <w:pPr>
              <w:ind w:left="340" w:hanging="340"/>
              <w:jc w:val="left"/>
              <w:rPr>
                <w:sz w:val="20"/>
                <w:szCs w:val="20"/>
                <w:lang w:val="es-419"/>
              </w:rPr>
            </w:pPr>
            <w:r w:rsidRPr="00672063">
              <w:rPr>
                <w:sz w:val="20"/>
                <w:szCs w:val="20"/>
                <w:lang w:val="es-419"/>
              </w:rPr>
              <w:t>(b)</w:t>
            </w:r>
            <w:r w:rsidRPr="00672063">
              <w:rPr>
                <w:sz w:val="20"/>
                <w:szCs w:val="20"/>
                <w:lang w:val="es-419"/>
              </w:rPr>
              <w:tab/>
              <w:t>Annex C, Group I (HCFCs)</w:t>
            </w:r>
          </w:p>
        </w:tc>
        <w:tc>
          <w:tcPr>
            <w:tcW w:w="683" w:type="pct"/>
            <w:tcBorders>
              <w:top w:val="nil"/>
              <w:left w:val="single" w:sz="4" w:space="0" w:color="auto"/>
              <w:bottom w:val="nil"/>
              <w:right w:val="single" w:sz="4" w:space="0" w:color="auto"/>
            </w:tcBorders>
            <w:shd w:val="clear" w:color="auto" w:fill="FFFFFF" w:themeFill="background1"/>
            <w:vAlign w:val="bottom"/>
          </w:tcPr>
          <w:p w14:paraId="5B1CF6C2" w14:textId="77777777" w:rsidR="008E6A6B" w:rsidRPr="00672063" w:rsidRDefault="008E6A6B" w:rsidP="00C87FBF">
            <w:pPr>
              <w:jc w:val="right"/>
              <w:rPr>
                <w:sz w:val="20"/>
                <w:szCs w:val="20"/>
                <w:lang w:val="es-419"/>
              </w:rPr>
            </w:pPr>
            <w:r w:rsidRPr="00672063">
              <w:rPr>
                <w:sz w:val="20"/>
                <w:szCs w:val="20"/>
                <w:lang w:val="es-419"/>
              </w:rPr>
              <w:t>2.03</w:t>
            </w:r>
          </w:p>
        </w:tc>
      </w:tr>
      <w:tr w:rsidR="008E6A6B" w:rsidRPr="00672063" w14:paraId="2589A3FF" w14:textId="77777777" w:rsidTr="00C87FBF">
        <w:trPr>
          <w:trHeight w:val="233"/>
          <w:jc w:val="center"/>
        </w:trPr>
        <w:tc>
          <w:tcPr>
            <w:tcW w:w="4317" w:type="pct"/>
            <w:gridSpan w:val="2"/>
            <w:tcBorders>
              <w:top w:val="nil"/>
              <w:left w:val="single" w:sz="4" w:space="0" w:color="auto"/>
              <w:bottom w:val="nil"/>
              <w:right w:val="single" w:sz="4" w:space="0" w:color="auto"/>
            </w:tcBorders>
          </w:tcPr>
          <w:p w14:paraId="2C37833D" w14:textId="77777777" w:rsidR="008E6A6B" w:rsidRPr="00672063" w:rsidRDefault="008E6A6B" w:rsidP="00C87FBF">
            <w:pPr>
              <w:ind w:left="340" w:hanging="340"/>
              <w:jc w:val="left"/>
              <w:rPr>
                <w:sz w:val="20"/>
                <w:szCs w:val="20"/>
                <w:lang w:val="es-419"/>
              </w:rPr>
            </w:pPr>
            <w:r w:rsidRPr="00672063">
              <w:rPr>
                <w:sz w:val="20"/>
                <w:szCs w:val="20"/>
                <w:lang w:val="es-419"/>
              </w:rPr>
              <w:t>(c)</w:t>
            </w:r>
            <w:r w:rsidRPr="00672063">
              <w:rPr>
                <w:sz w:val="20"/>
                <w:szCs w:val="20"/>
                <w:lang w:val="es-419"/>
              </w:rPr>
              <w:tab/>
              <w:t>Annex E (methyl bromide)</w:t>
            </w:r>
          </w:p>
        </w:tc>
        <w:tc>
          <w:tcPr>
            <w:tcW w:w="683" w:type="pct"/>
            <w:tcBorders>
              <w:top w:val="nil"/>
              <w:left w:val="single" w:sz="4" w:space="0" w:color="auto"/>
              <w:bottom w:val="nil"/>
              <w:right w:val="single" w:sz="4" w:space="0" w:color="auto"/>
            </w:tcBorders>
            <w:shd w:val="clear" w:color="auto" w:fill="FFFFFF" w:themeFill="background1"/>
            <w:vAlign w:val="bottom"/>
          </w:tcPr>
          <w:p w14:paraId="68B291A0"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5B326429" w14:textId="77777777" w:rsidTr="00C87FBF">
        <w:trPr>
          <w:trHeight w:val="233"/>
          <w:jc w:val="center"/>
        </w:trPr>
        <w:tc>
          <w:tcPr>
            <w:tcW w:w="4317" w:type="pct"/>
            <w:gridSpan w:val="2"/>
            <w:tcBorders>
              <w:top w:val="nil"/>
              <w:left w:val="single" w:sz="4" w:space="0" w:color="auto"/>
              <w:bottom w:val="nil"/>
              <w:right w:val="single" w:sz="4" w:space="0" w:color="auto"/>
            </w:tcBorders>
          </w:tcPr>
          <w:p w14:paraId="2C6528FB"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683" w:type="pct"/>
            <w:tcBorders>
              <w:top w:val="nil"/>
              <w:left w:val="single" w:sz="4" w:space="0" w:color="auto"/>
              <w:bottom w:val="nil"/>
              <w:right w:val="single" w:sz="4" w:space="0" w:color="auto"/>
            </w:tcBorders>
            <w:shd w:val="clear" w:color="auto" w:fill="FFFFFF" w:themeFill="background1"/>
            <w:vAlign w:val="bottom"/>
          </w:tcPr>
          <w:p w14:paraId="3FE1F9A1" w14:textId="77777777" w:rsidR="008E6A6B" w:rsidRPr="00672063" w:rsidRDefault="008E6A6B" w:rsidP="00C87FBF">
            <w:pPr>
              <w:jc w:val="right"/>
              <w:rPr>
                <w:sz w:val="20"/>
                <w:szCs w:val="20"/>
                <w:lang w:val="es-419"/>
              </w:rPr>
            </w:pPr>
            <w:r w:rsidRPr="00672063">
              <w:rPr>
                <w:sz w:val="20"/>
                <w:szCs w:val="20"/>
                <w:lang w:val="es-419"/>
              </w:rPr>
              <w:t>2.03</w:t>
            </w:r>
          </w:p>
        </w:tc>
      </w:tr>
      <w:tr w:rsidR="008E6A6B" w:rsidRPr="00672063" w14:paraId="4BF45A07" w14:textId="77777777" w:rsidTr="00C87FBF">
        <w:trPr>
          <w:trHeight w:val="233"/>
          <w:jc w:val="center"/>
        </w:trPr>
        <w:tc>
          <w:tcPr>
            <w:tcW w:w="4317" w:type="pct"/>
            <w:gridSpan w:val="2"/>
            <w:tcBorders>
              <w:top w:val="nil"/>
              <w:left w:val="single" w:sz="4" w:space="0" w:color="auto"/>
              <w:bottom w:val="single" w:sz="4" w:space="0" w:color="auto"/>
              <w:right w:val="single" w:sz="4" w:space="0" w:color="auto"/>
            </w:tcBorders>
          </w:tcPr>
          <w:p w14:paraId="37396E75" w14:textId="77777777" w:rsidR="008E6A6B" w:rsidRPr="00672063" w:rsidRDefault="008E6A6B" w:rsidP="00C87FBF">
            <w:pPr>
              <w:ind w:left="340" w:hanging="34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683" w:type="pct"/>
            <w:tcBorders>
              <w:top w:val="nil"/>
              <w:left w:val="single" w:sz="4" w:space="0" w:color="auto"/>
              <w:bottom w:val="single" w:sz="4" w:space="0" w:color="auto"/>
              <w:right w:val="single" w:sz="4" w:space="0" w:color="auto"/>
            </w:tcBorders>
            <w:shd w:val="clear" w:color="auto" w:fill="FFFFFF" w:themeFill="background1"/>
            <w:vAlign w:val="bottom"/>
          </w:tcPr>
          <w:p w14:paraId="314F581F" w14:textId="77777777" w:rsidR="008E6A6B" w:rsidRPr="00672063" w:rsidRDefault="008E6A6B" w:rsidP="00C87FBF">
            <w:pPr>
              <w:jc w:val="right"/>
              <w:rPr>
                <w:sz w:val="20"/>
                <w:szCs w:val="20"/>
                <w:lang w:val="es-419"/>
              </w:rPr>
            </w:pPr>
            <w:r w:rsidRPr="00672063">
              <w:rPr>
                <w:sz w:val="20"/>
                <w:szCs w:val="20"/>
                <w:lang w:val="es-419"/>
              </w:rPr>
              <w:t>329,493</w:t>
            </w:r>
          </w:p>
        </w:tc>
      </w:tr>
      <w:tr w:rsidR="008E6A6B" w:rsidRPr="00672063" w14:paraId="31C45083" w14:textId="77777777" w:rsidTr="00C87FBF">
        <w:trPr>
          <w:trHeight w:val="233"/>
          <w:jc w:val="center"/>
        </w:trPr>
        <w:tc>
          <w:tcPr>
            <w:tcW w:w="4317" w:type="pct"/>
            <w:gridSpan w:val="2"/>
            <w:tcBorders>
              <w:top w:val="nil"/>
              <w:left w:val="single" w:sz="4" w:space="0" w:color="auto"/>
              <w:bottom w:val="single" w:sz="4" w:space="0" w:color="auto"/>
              <w:right w:val="single" w:sz="4" w:space="0" w:color="auto"/>
            </w:tcBorders>
          </w:tcPr>
          <w:p w14:paraId="782EA44B" w14:textId="77777777" w:rsidR="008E6A6B" w:rsidRPr="00672063" w:rsidRDefault="008E6A6B" w:rsidP="00C87FBF">
            <w:pPr>
              <w:jc w:val="left"/>
              <w:rPr>
                <w:sz w:val="20"/>
                <w:szCs w:val="20"/>
                <w:lang w:val="es-419"/>
              </w:rPr>
            </w:pPr>
            <w:r w:rsidRPr="00672063">
              <w:rPr>
                <w:sz w:val="20"/>
                <w:szCs w:val="20"/>
                <w:lang w:val="es-419"/>
              </w:rPr>
              <w:lastRenderedPageBreak/>
              <w:t>Year of reported country programme implementation data:</w:t>
            </w:r>
          </w:p>
        </w:tc>
        <w:tc>
          <w:tcPr>
            <w:tcW w:w="683" w:type="pct"/>
            <w:tcBorders>
              <w:top w:val="nil"/>
              <w:left w:val="single" w:sz="4" w:space="0" w:color="auto"/>
              <w:bottom w:val="single" w:sz="4" w:space="0" w:color="auto"/>
              <w:right w:val="single" w:sz="4" w:space="0" w:color="auto"/>
            </w:tcBorders>
            <w:shd w:val="clear" w:color="auto" w:fill="FFFFFF" w:themeFill="background1"/>
          </w:tcPr>
          <w:p w14:paraId="3061C4B6"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47D2DE0F" w14:textId="77777777" w:rsidTr="00C87FBF">
        <w:trPr>
          <w:trHeight w:val="233"/>
          <w:jc w:val="center"/>
        </w:trPr>
        <w:tc>
          <w:tcPr>
            <w:tcW w:w="4317" w:type="pct"/>
            <w:gridSpan w:val="2"/>
            <w:tcBorders>
              <w:top w:val="single" w:sz="4" w:space="0" w:color="auto"/>
            </w:tcBorders>
          </w:tcPr>
          <w:p w14:paraId="535175A0" w14:textId="77777777" w:rsidR="008E6A6B" w:rsidRPr="00672063" w:rsidRDefault="008E6A6B" w:rsidP="00C87FBF">
            <w:pPr>
              <w:keepNext/>
              <w:jc w:val="left"/>
              <w:rPr>
                <w:sz w:val="20"/>
                <w:szCs w:val="20"/>
                <w:lang w:val="es-419"/>
              </w:rPr>
            </w:pPr>
            <w:r w:rsidRPr="00672063">
              <w:rPr>
                <w:color w:val="000000" w:themeColor="text1"/>
                <w:sz w:val="20"/>
                <w:szCs w:val="20"/>
                <w:lang w:val="es-419"/>
              </w:rPr>
              <w:t>Amount approved for projects (as at May 2024) (US $):</w:t>
            </w:r>
          </w:p>
        </w:tc>
        <w:tc>
          <w:tcPr>
            <w:tcW w:w="683" w:type="pct"/>
            <w:tcBorders>
              <w:top w:val="single" w:sz="4" w:space="0" w:color="auto"/>
            </w:tcBorders>
            <w:shd w:val="clear" w:color="auto" w:fill="auto"/>
            <w:vAlign w:val="bottom"/>
          </w:tcPr>
          <w:p w14:paraId="771A5243" w14:textId="77777777" w:rsidR="008E6A6B" w:rsidRPr="00672063" w:rsidRDefault="008E6A6B" w:rsidP="00C87FBF">
            <w:pPr>
              <w:jc w:val="right"/>
              <w:rPr>
                <w:sz w:val="20"/>
                <w:szCs w:val="20"/>
                <w:lang w:val="es-419"/>
              </w:rPr>
            </w:pPr>
            <w:r w:rsidRPr="00672063">
              <w:rPr>
                <w:sz w:val="20"/>
                <w:szCs w:val="20"/>
                <w:lang w:val="es-419"/>
              </w:rPr>
              <w:t>2,631,136</w:t>
            </w:r>
          </w:p>
        </w:tc>
      </w:tr>
      <w:tr w:rsidR="008E6A6B" w:rsidRPr="00672063" w14:paraId="25519800" w14:textId="77777777" w:rsidTr="00C87FBF">
        <w:trPr>
          <w:trHeight w:val="233"/>
          <w:jc w:val="center"/>
        </w:trPr>
        <w:tc>
          <w:tcPr>
            <w:tcW w:w="4317" w:type="pct"/>
            <w:gridSpan w:val="2"/>
          </w:tcPr>
          <w:p w14:paraId="7F9DB9E4" w14:textId="77777777" w:rsidR="008E6A6B" w:rsidRPr="00672063" w:rsidRDefault="008E6A6B" w:rsidP="00C87FBF">
            <w:pPr>
              <w:keepNext/>
              <w:jc w:val="left"/>
              <w:rPr>
                <w:sz w:val="20"/>
                <w:szCs w:val="20"/>
                <w:lang w:val="es-419"/>
              </w:rPr>
            </w:pPr>
            <w:r w:rsidRPr="00672063">
              <w:rPr>
                <w:color w:val="000000" w:themeColor="text1"/>
                <w:sz w:val="20"/>
                <w:szCs w:val="20"/>
                <w:lang w:val="es-419"/>
              </w:rPr>
              <w:t>Amount disbursed (as at December 2023) (US $):</w:t>
            </w:r>
          </w:p>
        </w:tc>
        <w:tc>
          <w:tcPr>
            <w:tcW w:w="683" w:type="pct"/>
            <w:shd w:val="clear" w:color="auto" w:fill="auto"/>
          </w:tcPr>
          <w:p w14:paraId="60F154DD" w14:textId="77777777" w:rsidR="008E6A6B" w:rsidRPr="00672063" w:rsidRDefault="008E6A6B" w:rsidP="00C87FBF">
            <w:pPr>
              <w:jc w:val="right"/>
              <w:rPr>
                <w:sz w:val="20"/>
                <w:szCs w:val="20"/>
                <w:lang w:val="es-419"/>
              </w:rPr>
            </w:pPr>
            <w:r w:rsidRPr="00672063">
              <w:rPr>
                <w:sz w:val="20"/>
                <w:szCs w:val="20"/>
                <w:lang w:val="es-419"/>
              </w:rPr>
              <w:t>2,064,616</w:t>
            </w:r>
          </w:p>
        </w:tc>
      </w:tr>
      <w:tr w:rsidR="008E6A6B" w:rsidRPr="00672063" w14:paraId="530233A7" w14:textId="77777777" w:rsidTr="00C87FBF">
        <w:trPr>
          <w:trHeight w:val="233"/>
          <w:jc w:val="center"/>
        </w:trPr>
        <w:tc>
          <w:tcPr>
            <w:tcW w:w="4317" w:type="pct"/>
            <w:gridSpan w:val="2"/>
          </w:tcPr>
          <w:p w14:paraId="4640F930" w14:textId="77777777" w:rsidR="008E6A6B" w:rsidRPr="00672063" w:rsidRDefault="008E6A6B" w:rsidP="00C87FBF">
            <w:pPr>
              <w:keepNext/>
              <w:jc w:val="left"/>
              <w:rPr>
                <w:color w:val="000000" w:themeColor="text1"/>
                <w:sz w:val="20"/>
                <w:szCs w:val="20"/>
                <w:lang w:val="es-419"/>
              </w:rPr>
            </w:pPr>
            <w:r w:rsidRPr="00672063">
              <w:rPr>
                <w:color w:val="000000" w:themeColor="text1"/>
                <w:sz w:val="20"/>
                <w:szCs w:val="20"/>
                <w:lang w:val="es-419"/>
              </w:rPr>
              <w:t>ODS to be phased out (as at May 2024) (ODP tonnes):</w:t>
            </w:r>
          </w:p>
        </w:tc>
        <w:tc>
          <w:tcPr>
            <w:tcW w:w="683" w:type="pct"/>
            <w:shd w:val="clear" w:color="auto" w:fill="auto"/>
            <w:vAlign w:val="bottom"/>
          </w:tcPr>
          <w:p w14:paraId="45A48153" w14:textId="77777777" w:rsidR="008E6A6B" w:rsidRPr="00672063" w:rsidRDefault="008E6A6B" w:rsidP="00C87FBF">
            <w:pPr>
              <w:jc w:val="right"/>
              <w:rPr>
                <w:sz w:val="20"/>
                <w:szCs w:val="20"/>
                <w:lang w:val="es-419"/>
              </w:rPr>
            </w:pPr>
            <w:r w:rsidRPr="00672063">
              <w:rPr>
                <w:sz w:val="20"/>
                <w:szCs w:val="20"/>
                <w:lang w:val="es-419"/>
              </w:rPr>
              <w:t>33.0</w:t>
            </w:r>
          </w:p>
        </w:tc>
      </w:tr>
      <w:tr w:rsidR="008E6A6B" w:rsidRPr="00672063" w14:paraId="5C6960D4" w14:textId="77777777" w:rsidTr="00C87FBF">
        <w:trPr>
          <w:trHeight w:val="233"/>
          <w:jc w:val="center"/>
        </w:trPr>
        <w:tc>
          <w:tcPr>
            <w:tcW w:w="4317" w:type="pct"/>
            <w:gridSpan w:val="2"/>
          </w:tcPr>
          <w:p w14:paraId="16847A18" w14:textId="77777777" w:rsidR="008E6A6B" w:rsidRPr="00672063" w:rsidRDefault="008E6A6B" w:rsidP="00C87FBF">
            <w:pPr>
              <w:keepNext/>
              <w:jc w:val="left"/>
              <w:rPr>
                <w:color w:val="000000" w:themeColor="text1"/>
                <w:sz w:val="20"/>
                <w:szCs w:val="20"/>
                <w:lang w:val="es-419"/>
              </w:rPr>
            </w:pPr>
            <w:r w:rsidRPr="00672063">
              <w:rPr>
                <w:color w:val="000000" w:themeColor="text1"/>
                <w:sz w:val="20"/>
                <w:szCs w:val="20"/>
                <w:lang w:val="es-419"/>
              </w:rPr>
              <w:t>ODS phased out (as at December 2023) (ODP tonnes):</w:t>
            </w:r>
          </w:p>
        </w:tc>
        <w:tc>
          <w:tcPr>
            <w:tcW w:w="683" w:type="pct"/>
            <w:shd w:val="clear" w:color="auto" w:fill="auto"/>
          </w:tcPr>
          <w:p w14:paraId="734C97D3" w14:textId="77777777" w:rsidR="008E6A6B" w:rsidRPr="00672063" w:rsidRDefault="008E6A6B" w:rsidP="00C87FBF">
            <w:pPr>
              <w:jc w:val="right"/>
              <w:rPr>
                <w:sz w:val="20"/>
                <w:szCs w:val="20"/>
                <w:lang w:val="es-419"/>
              </w:rPr>
            </w:pPr>
            <w:r w:rsidRPr="00672063">
              <w:rPr>
                <w:sz w:val="20"/>
                <w:szCs w:val="20"/>
                <w:lang w:val="es-419"/>
              </w:rPr>
              <w:t>32.2</w:t>
            </w:r>
          </w:p>
        </w:tc>
      </w:tr>
    </w:tbl>
    <w:p w14:paraId="51B48380" w14:textId="77777777" w:rsidR="008E6A6B" w:rsidRPr="00672063" w:rsidRDefault="008E6A6B" w:rsidP="008E6A6B">
      <w:pPr>
        <w:spacing w:after="120"/>
        <w:outlineLvl w:val="0"/>
        <w:rPr>
          <w:lang w:val="es-419"/>
        </w:rPr>
      </w:pPr>
    </w:p>
    <w:p w14:paraId="1525A137"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6B3C6DF3" w14:textId="77777777" w:rsidTr="00C87FBF">
        <w:tc>
          <w:tcPr>
            <w:tcW w:w="4089" w:type="pct"/>
            <w:tcBorders>
              <w:bottom w:val="single" w:sz="4" w:space="0" w:color="auto"/>
            </w:tcBorders>
            <w:shd w:val="clear" w:color="auto" w:fill="auto"/>
          </w:tcPr>
          <w:p w14:paraId="5FA67B0B"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10CB3A74"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5F8E255E"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213CDB7E" w14:textId="77777777" w:rsidTr="00C87FBF">
        <w:tc>
          <w:tcPr>
            <w:tcW w:w="4089" w:type="pct"/>
            <w:tcBorders>
              <w:top w:val="single" w:sz="4" w:space="0" w:color="auto"/>
              <w:left w:val="single" w:sz="4" w:space="0" w:color="auto"/>
              <w:bottom w:val="single" w:sz="4" w:space="0" w:color="auto"/>
              <w:right w:val="single" w:sz="4" w:space="0" w:color="auto"/>
            </w:tcBorders>
          </w:tcPr>
          <w:p w14:paraId="0852E536"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F300BAD" w14:textId="77777777" w:rsidR="008E6A6B" w:rsidRPr="00672063" w:rsidRDefault="008E6A6B" w:rsidP="00C87FBF">
            <w:pPr>
              <w:widowControl w:val="0"/>
              <w:jc w:val="right"/>
              <w:rPr>
                <w:sz w:val="20"/>
                <w:szCs w:val="20"/>
                <w:lang w:val="es-419"/>
              </w:rPr>
            </w:pPr>
            <w:r w:rsidRPr="00672063">
              <w:rPr>
                <w:sz w:val="20"/>
                <w:szCs w:val="20"/>
                <w:lang w:val="es-419"/>
              </w:rPr>
              <w:t>394,875</w:t>
            </w:r>
          </w:p>
        </w:tc>
      </w:tr>
      <w:tr w:rsidR="008E6A6B" w:rsidRPr="00672063" w14:paraId="432A96D3" w14:textId="77777777" w:rsidTr="00C87FBF">
        <w:tc>
          <w:tcPr>
            <w:tcW w:w="4089" w:type="pct"/>
            <w:tcBorders>
              <w:top w:val="single" w:sz="4" w:space="0" w:color="auto"/>
              <w:left w:val="single" w:sz="4" w:space="0" w:color="auto"/>
              <w:bottom w:val="single" w:sz="4" w:space="0" w:color="auto"/>
              <w:right w:val="single" w:sz="4" w:space="0" w:color="auto"/>
            </w:tcBorders>
          </w:tcPr>
          <w:p w14:paraId="36BD3D20"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4DED1FD" w14:textId="77777777" w:rsidR="008E6A6B" w:rsidRPr="00672063" w:rsidRDefault="008E6A6B" w:rsidP="00C87FBF">
            <w:pPr>
              <w:widowControl w:val="0"/>
              <w:jc w:val="right"/>
              <w:rPr>
                <w:sz w:val="20"/>
                <w:szCs w:val="20"/>
                <w:lang w:val="es-419"/>
              </w:rPr>
            </w:pPr>
            <w:r w:rsidRPr="00672063">
              <w:rPr>
                <w:sz w:val="20"/>
                <w:szCs w:val="20"/>
                <w:lang w:val="es-419"/>
              </w:rPr>
              <w:t>911,096</w:t>
            </w:r>
          </w:p>
        </w:tc>
      </w:tr>
      <w:tr w:rsidR="008E6A6B" w:rsidRPr="00672063" w14:paraId="39344932" w14:textId="77777777" w:rsidTr="00C87FBF">
        <w:tc>
          <w:tcPr>
            <w:tcW w:w="4089" w:type="pct"/>
            <w:tcBorders>
              <w:top w:val="single" w:sz="4" w:space="0" w:color="auto"/>
              <w:left w:val="single" w:sz="4" w:space="0" w:color="auto"/>
              <w:bottom w:val="single" w:sz="4" w:space="0" w:color="auto"/>
              <w:right w:val="single" w:sz="4" w:space="0" w:color="auto"/>
            </w:tcBorders>
          </w:tcPr>
          <w:p w14:paraId="53E8F42B"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AEBF575" w14:textId="77777777" w:rsidR="008E6A6B" w:rsidRPr="00672063" w:rsidRDefault="008E6A6B" w:rsidP="00C87FBF">
            <w:pPr>
              <w:widowControl w:val="0"/>
              <w:jc w:val="right"/>
              <w:rPr>
                <w:sz w:val="20"/>
                <w:szCs w:val="20"/>
                <w:lang w:val="es-419"/>
              </w:rPr>
            </w:pPr>
            <w:r w:rsidRPr="00672063">
              <w:rPr>
                <w:sz w:val="20"/>
                <w:szCs w:val="20"/>
                <w:lang w:val="es-419"/>
              </w:rPr>
              <w:t>1,325,165</w:t>
            </w:r>
          </w:p>
        </w:tc>
      </w:tr>
      <w:tr w:rsidR="008E6A6B" w:rsidRPr="00672063" w14:paraId="644E958D"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25E8C5C7"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DF82920" w14:textId="77777777" w:rsidR="008E6A6B" w:rsidRPr="00672063" w:rsidRDefault="008E6A6B" w:rsidP="00C87FBF">
            <w:pPr>
              <w:widowControl w:val="0"/>
              <w:jc w:val="right"/>
              <w:rPr>
                <w:sz w:val="20"/>
                <w:szCs w:val="20"/>
                <w:lang w:val="es-419"/>
              </w:rPr>
            </w:pPr>
            <w:r w:rsidRPr="00672063">
              <w:rPr>
                <w:sz w:val="20"/>
                <w:szCs w:val="20"/>
                <w:lang w:val="es-419"/>
              </w:rPr>
              <w:t>2,631,136</w:t>
            </w:r>
          </w:p>
        </w:tc>
      </w:tr>
      <w:tr w:rsidR="008E6A6B" w:rsidRPr="00672063" w14:paraId="325CAFD3"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35CC35D7"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63A36FE" w14:textId="77777777" w:rsidR="008E6A6B" w:rsidRPr="00672063" w:rsidRDefault="008E6A6B" w:rsidP="00C87FBF">
            <w:pPr>
              <w:widowControl w:val="0"/>
              <w:jc w:val="right"/>
              <w:rPr>
                <w:sz w:val="20"/>
                <w:szCs w:val="20"/>
                <w:lang w:val="es-419"/>
              </w:rPr>
            </w:pPr>
            <w:r w:rsidRPr="00672063">
              <w:rPr>
                <w:sz w:val="20"/>
                <w:szCs w:val="20"/>
                <w:lang w:val="es-419"/>
              </w:rPr>
              <w:t>150,000</w:t>
            </w:r>
          </w:p>
        </w:tc>
      </w:tr>
    </w:tbl>
    <w:p w14:paraId="28D20DBE" w14:textId="77777777" w:rsidR="008E6A6B" w:rsidRPr="00672063" w:rsidRDefault="008E6A6B" w:rsidP="008E6A6B">
      <w:pPr>
        <w:spacing w:after="120"/>
        <w:outlineLvl w:val="0"/>
        <w:rPr>
          <w:lang w:val="es-419"/>
        </w:rPr>
      </w:pPr>
    </w:p>
    <w:p w14:paraId="1D65EE91"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6A7E0185" w14:textId="77777777" w:rsidR="008E6A6B" w:rsidRPr="00672063" w:rsidRDefault="008E6A6B" w:rsidP="008E6A6B">
      <w:pPr>
        <w:numPr>
          <w:ilvl w:val="0"/>
          <w:numId w:val="1"/>
        </w:numPr>
        <w:spacing w:after="240"/>
        <w:outlineLvl w:val="0"/>
        <w:rPr>
          <w:lang w:val="es-419"/>
        </w:rPr>
      </w:pPr>
      <w:r w:rsidRPr="00672063">
        <w:rPr>
          <w:lang w:val="es-419"/>
        </w:rPr>
        <w:t>During phase, XIII of the NOU maintained compliance with the Montreal Protocol through an effective ODS regulation that supports the HCFC and HFC licensing and quota system. The ODS Unit maintained regular communications with all stakeholders in the public and private sectors and managed all national Montreal Protocol implementation, including the HPMP implementation and KIP preparation. The 2022 and 2023 Article 7 data reports and CP progress reports were submitted and statistics indicated that the HCFC imports were well below the obligations and compliance has been sustained by Fiji. The Government of Fiji has a gender equality policy in place which is implemented under the Ministry of Women, Children and Social Protection. The policy was integrated into the implementation of the Montreal Protocol activities to provide equal opportunities for men and women to be part of the planning and delivery of activities.</w:t>
      </w:r>
    </w:p>
    <w:p w14:paraId="7F0D4B24" w14:textId="77777777" w:rsidR="008E6A6B" w:rsidRPr="00672063" w:rsidRDefault="008E6A6B" w:rsidP="008E6A6B">
      <w:pPr>
        <w:widowControl w:val="0"/>
        <w:spacing w:after="240"/>
        <w:rPr>
          <w:lang w:val="es-419"/>
        </w:rPr>
      </w:pPr>
      <w:r w:rsidRPr="00672063">
        <w:rPr>
          <w:u w:val="single"/>
          <w:lang w:val="es-419"/>
        </w:rPr>
        <w:t>Plan of action</w:t>
      </w:r>
    </w:p>
    <w:p w14:paraId="3C089FA3" w14:textId="77777777" w:rsidR="008E6A6B" w:rsidRPr="00672063" w:rsidRDefault="008E6A6B" w:rsidP="008E6A6B">
      <w:pPr>
        <w:numPr>
          <w:ilvl w:val="0"/>
          <w:numId w:val="1"/>
        </w:numPr>
        <w:spacing w:after="240"/>
        <w:outlineLvl w:val="0"/>
        <w:rPr>
          <w:lang w:val="es-419"/>
        </w:rPr>
      </w:pPr>
      <w:r w:rsidRPr="00672063">
        <w:rPr>
          <w:lang w:val="es-419"/>
        </w:rPr>
        <w:t>Phase XIV will continue to build on the results gained to date from the implementation of the current phase. This will be achieved through the following planned activities: enforcement and monitoring of the licensing and quota system for HCFCs and HFCs and verification of compliance with the licenses and quota issued through periodic inspections; collaboration with the Customs Department to effectively enforce the provisions of the Memorandum of Understanding (MOU); engagement of the Steering Committee, RAC Association and other key stakeholders in the planning and implementation of Montreal Protocol activities; continuation of the implementation of the approved on-going Multilateral Fund projects and of the preparation of the Multilateral Fund projects in accordance with the planned submission; raising awareness of the stakeholders on the Montreal Protocol and organization of the World Ozone Day celebration; and active participation in regional and international meetings, workshops and events supporting the work of the Montreal Protocol. Article 7 and the country programme progress reports will be prepared and submitted on a timely basis. Gender mainstreaming will be integrated into the implementation of the institutional strengthening project and other Multilateral Fund-funded projects.</w:t>
      </w:r>
    </w:p>
    <w:p w14:paraId="31E0F7EC"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1E93EC0F" w14:textId="77777777" w:rsidR="008E6A6B" w:rsidRPr="00672063" w:rsidRDefault="008E6A6B" w:rsidP="008E6A6B">
      <w:pPr>
        <w:numPr>
          <w:ilvl w:val="0"/>
          <w:numId w:val="1"/>
        </w:numPr>
        <w:spacing w:after="240"/>
        <w:outlineLvl w:val="0"/>
        <w:rPr>
          <w:lang w:val="es-419"/>
        </w:rPr>
      </w:pPr>
      <w:r w:rsidRPr="00672063">
        <w:rPr>
          <w:lang w:val="es-419"/>
        </w:rPr>
        <w:t xml:space="preserve">The institutional strengthening project can be successfully implemented in Fiji under conditions of stable funding from MLF. Stakeholders, relevant associations, and ministries and agencies actively participate in the development of recommendations and amendments to laws and regulations, as well as public awareness and promotional activities. As Fiji serves as a central </w:t>
      </w:r>
      <w:proofErr w:type="gramStart"/>
      <w:r w:rsidRPr="00672063">
        <w:rPr>
          <w:lang w:val="es-419"/>
        </w:rPr>
        <w:t>hub</w:t>
      </w:r>
      <w:proofErr w:type="gramEnd"/>
      <w:r w:rsidRPr="00672063">
        <w:rPr>
          <w:lang w:val="es-419"/>
        </w:rPr>
        <w:t xml:space="preserve"> for exports to Pacific Island </w:t>
      </w:r>
      <w:r w:rsidRPr="00672063">
        <w:rPr>
          <w:lang w:val="es-419"/>
        </w:rPr>
        <w:lastRenderedPageBreak/>
        <w:t>Countries, there is a heightened risk of illegal trade in ODS and HFC through fishing vessels. To combat this, the enforcement mechanisms must be strengthened through enhanced risk management strategies, improved monitoring at ports, and stricter compliance checks. By reinforcing these systems, Fiji can better prevent illegal ODS trade and ensure that its commitments under the Montreal Protocol are upheld.</w:t>
      </w:r>
    </w:p>
    <w:p w14:paraId="2BD3AE54" w14:textId="77777777" w:rsidR="008E6A6B" w:rsidRPr="00672063" w:rsidRDefault="008E6A6B" w:rsidP="008E6A6B">
      <w:pPr>
        <w:keepNext/>
        <w:spacing w:after="120"/>
        <w:rPr>
          <w:b/>
          <w:bCs/>
          <w:lang w:val="es-419"/>
        </w:rPr>
      </w:pPr>
      <w:r w:rsidRPr="00672063">
        <w:rPr>
          <w:b/>
          <w:color w:val="000000" w:themeColor="text1"/>
          <w:lang w:val="es-419"/>
        </w:rPr>
        <w:t>Guinea</w:t>
      </w:r>
      <w:r w:rsidRPr="00672063">
        <w:rPr>
          <w:b/>
          <w:bCs/>
          <w:color w:val="000000" w:themeColor="text1"/>
          <w:lang w:val="es-419"/>
        </w:rPr>
        <w:t xml:space="preserve">: Renewal of institutional </w:t>
      </w:r>
      <w:r w:rsidRPr="00672063">
        <w:rPr>
          <w:b/>
          <w:bCs/>
          <w:lang w:val="es-419"/>
        </w:rPr>
        <w:t xml:space="preserve">strengthening </w:t>
      </w:r>
    </w:p>
    <w:tbl>
      <w:tblPr>
        <w:tblStyle w:val="TableGrid90"/>
        <w:tblW w:w="5000" w:type="pct"/>
        <w:jc w:val="center"/>
        <w:tblLook w:val="01E0" w:firstRow="1" w:lastRow="1" w:firstColumn="1" w:lastColumn="1" w:noHBand="0" w:noVBand="0"/>
      </w:tblPr>
      <w:tblGrid>
        <w:gridCol w:w="6479"/>
        <w:gridCol w:w="1298"/>
        <w:gridCol w:w="1573"/>
      </w:tblGrid>
      <w:tr w:rsidR="008E6A6B" w:rsidRPr="00672063" w14:paraId="40ED4CAF" w14:textId="77777777" w:rsidTr="00C87FBF">
        <w:trPr>
          <w:tblHeader/>
          <w:jc w:val="center"/>
        </w:trPr>
        <w:tc>
          <w:tcPr>
            <w:tcW w:w="4159" w:type="pct"/>
            <w:gridSpan w:val="2"/>
            <w:tcBorders>
              <w:bottom w:val="single" w:sz="4" w:space="0" w:color="auto"/>
            </w:tcBorders>
          </w:tcPr>
          <w:p w14:paraId="72D38CCD" w14:textId="77777777" w:rsidR="008E6A6B" w:rsidRPr="00672063" w:rsidRDefault="008E6A6B" w:rsidP="00C87FBF">
            <w:pPr>
              <w:keepNext/>
              <w:rPr>
                <w:b/>
                <w:sz w:val="20"/>
                <w:szCs w:val="20"/>
                <w:lang w:val="es-419"/>
              </w:rPr>
            </w:pPr>
            <w:r w:rsidRPr="00672063">
              <w:rPr>
                <w:b/>
                <w:sz w:val="20"/>
                <w:szCs w:val="20"/>
                <w:lang w:val="es-419"/>
              </w:rPr>
              <w:t>Summary of the project and country profile</w:t>
            </w:r>
          </w:p>
        </w:tc>
        <w:tc>
          <w:tcPr>
            <w:tcW w:w="841" w:type="pct"/>
          </w:tcPr>
          <w:p w14:paraId="38CD8ED5" w14:textId="77777777" w:rsidR="008E6A6B" w:rsidRPr="00672063" w:rsidRDefault="008E6A6B" w:rsidP="00C87FBF">
            <w:pPr>
              <w:keepNext/>
              <w:jc w:val="right"/>
              <w:rPr>
                <w:b/>
                <w:sz w:val="20"/>
                <w:szCs w:val="20"/>
                <w:lang w:val="es-419"/>
              </w:rPr>
            </w:pPr>
          </w:p>
        </w:tc>
      </w:tr>
      <w:tr w:rsidR="008E6A6B" w:rsidRPr="00672063" w14:paraId="5966FC5B" w14:textId="77777777" w:rsidTr="00C87FBF">
        <w:trPr>
          <w:jc w:val="center"/>
        </w:trPr>
        <w:tc>
          <w:tcPr>
            <w:tcW w:w="4159" w:type="pct"/>
            <w:gridSpan w:val="2"/>
            <w:tcBorders>
              <w:bottom w:val="single" w:sz="4" w:space="0" w:color="auto"/>
            </w:tcBorders>
          </w:tcPr>
          <w:p w14:paraId="6AA39E1A" w14:textId="77777777" w:rsidR="008E6A6B" w:rsidRPr="00672063" w:rsidRDefault="008E6A6B" w:rsidP="00C87FBF">
            <w:pPr>
              <w:rPr>
                <w:sz w:val="20"/>
                <w:szCs w:val="20"/>
                <w:lang w:val="es-419"/>
              </w:rPr>
            </w:pPr>
            <w:r w:rsidRPr="00672063">
              <w:rPr>
                <w:sz w:val="20"/>
                <w:szCs w:val="20"/>
                <w:lang w:val="es-419"/>
              </w:rPr>
              <w:t>Implementing agency:</w:t>
            </w:r>
          </w:p>
        </w:tc>
        <w:tc>
          <w:tcPr>
            <w:tcW w:w="841" w:type="pct"/>
            <w:tcBorders>
              <w:bottom w:val="single" w:sz="4" w:space="0" w:color="auto"/>
            </w:tcBorders>
          </w:tcPr>
          <w:p w14:paraId="21F5450E" w14:textId="77777777" w:rsidR="008E6A6B" w:rsidRPr="00672063" w:rsidRDefault="008E6A6B" w:rsidP="00C87FBF">
            <w:pPr>
              <w:jc w:val="center"/>
              <w:rPr>
                <w:sz w:val="20"/>
                <w:szCs w:val="20"/>
                <w:lang w:val="es-419"/>
              </w:rPr>
            </w:pPr>
            <w:r w:rsidRPr="00672063">
              <w:rPr>
                <w:sz w:val="20"/>
                <w:szCs w:val="20"/>
                <w:lang w:val="es-419"/>
              </w:rPr>
              <w:t>UNEP</w:t>
            </w:r>
          </w:p>
        </w:tc>
      </w:tr>
      <w:tr w:rsidR="008E6A6B" w:rsidRPr="00672063" w14:paraId="1B7CD2C1" w14:textId="77777777" w:rsidTr="00C87FBF">
        <w:trPr>
          <w:jc w:val="center"/>
        </w:trPr>
        <w:tc>
          <w:tcPr>
            <w:tcW w:w="4159" w:type="pct"/>
            <w:gridSpan w:val="2"/>
            <w:tcBorders>
              <w:top w:val="single" w:sz="4" w:space="0" w:color="auto"/>
              <w:left w:val="single" w:sz="4" w:space="0" w:color="auto"/>
              <w:bottom w:val="nil"/>
              <w:right w:val="single" w:sz="4" w:space="0" w:color="auto"/>
            </w:tcBorders>
          </w:tcPr>
          <w:p w14:paraId="5EEC19D4" w14:textId="77777777" w:rsidR="008E6A6B" w:rsidRPr="00672063" w:rsidRDefault="008E6A6B" w:rsidP="00C87FBF">
            <w:pPr>
              <w:rPr>
                <w:sz w:val="20"/>
                <w:szCs w:val="20"/>
                <w:lang w:val="es-419"/>
              </w:rPr>
            </w:pPr>
            <w:r w:rsidRPr="00672063">
              <w:rPr>
                <w:sz w:val="20"/>
                <w:szCs w:val="20"/>
                <w:lang w:val="es-419"/>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22A7D400" w14:textId="77777777" w:rsidR="008E6A6B" w:rsidRPr="00672063" w:rsidRDefault="008E6A6B" w:rsidP="00C87FBF">
            <w:pPr>
              <w:jc w:val="right"/>
              <w:rPr>
                <w:sz w:val="20"/>
                <w:szCs w:val="20"/>
                <w:lang w:val="es-419"/>
              </w:rPr>
            </w:pPr>
          </w:p>
        </w:tc>
      </w:tr>
      <w:tr w:rsidR="008E6A6B" w:rsidRPr="00672063" w14:paraId="47EA699D" w14:textId="77777777" w:rsidTr="00C87FBF">
        <w:trPr>
          <w:jc w:val="center"/>
        </w:trPr>
        <w:tc>
          <w:tcPr>
            <w:tcW w:w="3465" w:type="pct"/>
            <w:tcBorders>
              <w:top w:val="nil"/>
              <w:left w:val="single" w:sz="4" w:space="0" w:color="auto"/>
              <w:bottom w:val="nil"/>
              <w:right w:val="nil"/>
            </w:tcBorders>
            <w:shd w:val="clear" w:color="auto" w:fill="FFFFFF" w:themeFill="background1"/>
            <w:vAlign w:val="bottom"/>
          </w:tcPr>
          <w:p w14:paraId="1EADE5EB" w14:textId="77777777" w:rsidR="008E6A6B" w:rsidRPr="00672063" w:rsidRDefault="008E6A6B" w:rsidP="00C87FBF">
            <w:pPr>
              <w:ind w:left="5249" w:right="-198"/>
              <w:jc w:val="left"/>
              <w:rPr>
                <w:sz w:val="20"/>
                <w:szCs w:val="20"/>
                <w:lang w:val="es-419"/>
              </w:rPr>
            </w:pPr>
            <w:r w:rsidRPr="00672063">
              <w:rPr>
                <w:sz w:val="20"/>
                <w:szCs w:val="20"/>
                <w:lang w:val="es-419"/>
              </w:rPr>
              <w:t>Phase I:</w:t>
            </w:r>
          </w:p>
        </w:tc>
        <w:tc>
          <w:tcPr>
            <w:tcW w:w="694" w:type="pct"/>
            <w:tcBorders>
              <w:top w:val="nil"/>
              <w:left w:val="nil"/>
              <w:bottom w:val="nil"/>
              <w:right w:val="single" w:sz="4" w:space="0" w:color="auto"/>
            </w:tcBorders>
            <w:shd w:val="clear" w:color="auto" w:fill="FFFFFF" w:themeFill="background1"/>
            <w:vAlign w:val="bottom"/>
          </w:tcPr>
          <w:p w14:paraId="105A3DDE" w14:textId="77777777" w:rsidR="008E6A6B" w:rsidRPr="00672063" w:rsidRDefault="008E6A6B" w:rsidP="00C87FBF">
            <w:pPr>
              <w:jc w:val="right"/>
              <w:rPr>
                <w:sz w:val="20"/>
                <w:szCs w:val="20"/>
                <w:lang w:val="es-419"/>
              </w:rPr>
            </w:pPr>
            <w:r w:rsidRPr="00672063">
              <w:rPr>
                <w:color w:val="000000" w:themeColor="text1"/>
                <w:sz w:val="20"/>
                <w:szCs w:val="20"/>
                <w:lang w:val="es-419"/>
              </w:rPr>
              <w:t>Nov-95</w:t>
            </w:r>
          </w:p>
        </w:tc>
        <w:tc>
          <w:tcPr>
            <w:tcW w:w="841" w:type="pct"/>
            <w:tcBorders>
              <w:top w:val="nil"/>
              <w:left w:val="single" w:sz="4" w:space="0" w:color="auto"/>
              <w:bottom w:val="nil"/>
              <w:right w:val="single" w:sz="4" w:space="0" w:color="auto"/>
            </w:tcBorders>
            <w:shd w:val="clear" w:color="auto" w:fill="FFFFFF" w:themeFill="background1"/>
          </w:tcPr>
          <w:p w14:paraId="71042ACA" w14:textId="77777777" w:rsidR="008E6A6B" w:rsidRPr="00672063" w:rsidRDefault="008E6A6B" w:rsidP="00C87FBF">
            <w:pPr>
              <w:jc w:val="right"/>
              <w:rPr>
                <w:sz w:val="20"/>
                <w:szCs w:val="20"/>
                <w:lang w:val="es-419"/>
              </w:rPr>
            </w:pPr>
            <w:r w:rsidRPr="00672063">
              <w:rPr>
                <w:sz w:val="20"/>
                <w:szCs w:val="20"/>
                <w:lang w:val="es-419"/>
              </w:rPr>
              <w:t>56,500</w:t>
            </w:r>
          </w:p>
        </w:tc>
      </w:tr>
      <w:tr w:rsidR="008E6A6B" w:rsidRPr="00672063" w14:paraId="291626C4" w14:textId="77777777" w:rsidTr="00C87FBF">
        <w:trPr>
          <w:jc w:val="center"/>
        </w:trPr>
        <w:tc>
          <w:tcPr>
            <w:tcW w:w="3465" w:type="pct"/>
            <w:tcBorders>
              <w:top w:val="nil"/>
              <w:left w:val="single" w:sz="4" w:space="0" w:color="auto"/>
              <w:bottom w:val="nil"/>
              <w:right w:val="nil"/>
            </w:tcBorders>
            <w:shd w:val="clear" w:color="auto" w:fill="FFFFFF" w:themeFill="background1"/>
            <w:vAlign w:val="bottom"/>
          </w:tcPr>
          <w:p w14:paraId="06E28AF9" w14:textId="77777777" w:rsidR="008E6A6B" w:rsidRPr="00672063" w:rsidRDefault="008E6A6B" w:rsidP="00C87FBF">
            <w:pPr>
              <w:ind w:left="5249" w:right="-198"/>
              <w:jc w:val="left"/>
              <w:rPr>
                <w:sz w:val="20"/>
                <w:szCs w:val="20"/>
                <w:lang w:val="es-419"/>
              </w:rPr>
            </w:pPr>
            <w:r w:rsidRPr="00672063">
              <w:rPr>
                <w:sz w:val="20"/>
                <w:szCs w:val="20"/>
                <w:lang w:val="es-419"/>
              </w:rPr>
              <w:t>Phase II:</w:t>
            </w:r>
          </w:p>
        </w:tc>
        <w:tc>
          <w:tcPr>
            <w:tcW w:w="694" w:type="pct"/>
            <w:tcBorders>
              <w:top w:val="nil"/>
              <w:left w:val="nil"/>
              <w:bottom w:val="nil"/>
              <w:right w:val="single" w:sz="4" w:space="0" w:color="auto"/>
            </w:tcBorders>
            <w:shd w:val="clear" w:color="auto" w:fill="FFFFFF" w:themeFill="background1"/>
            <w:vAlign w:val="bottom"/>
          </w:tcPr>
          <w:p w14:paraId="3BFA2B41" w14:textId="77777777" w:rsidR="008E6A6B" w:rsidRPr="00672063" w:rsidRDefault="008E6A6B" w:rsidP="00C87FBF">
            <w:pPr>
              <w:jc w:val="right"/>
              <w:rPr>
                <w:sz w:val="20"/>
                <w:szCs w:val="20"/>
                <w:lang w:val="es-419"/>
              </w:rPr>
            </w:pPr>
            <w:r w:rsidRPr="00672063">
              <w:rPr>
                <w:color w:val="000000" w:themeColor="text1"/>
                <w:sz w:val="20"/>
                <w:szCs w:val="20"/>
                <w:lang w:val="es-419"/>
              </w:rPr>
              <w:t>Jul-99</w:t>
            </w:r>
          </w:p>
        </w:tc>
        <w:tc>
          <w:tcPr>
            <w:tcW w:w="841" w:type="pct"/>
            <w:tcBorders>
              <w:top w:val="nil"/>
              <w:left w:val="single" w:sz="4" w:space="0" w:color="auto"/>
              <w:bottom w:val="nil"/>
              <w:right w:val="single" w:sz="4" w:space="0" w:color="auto"/>
            </w:tcBorders>
            <w:shd w:val="clear" w:color="auto" w:fill="FFFFFF" w:themeFill="background1"/>
          </w:tcPr>
          <w:p w14:paraId="075A2A51" w14:textId="77777777" w:rsidR="008E6A6B" w:rsidRPr="00672063" w:rsidRDefault="008E6A6B" w:rsidP="00C87FBF">
            <w:pPr>
              <w:jc w:val="right"/>
              <w:rPr>
                <w:sz w:val="20"/>
                <w:szCs w:val="20"/>
                <w:lang w:val="es-419"/>
              </w:rPr>
            </w:pPr>
            <w:r w:rsidRPr="00672063">
              <w:rPr>
                <w:sz w:val="20"/>
                <w:szCs w:val="20"/>
                <w:lang w:val="es-419"/>
              </w:rPr>
              <w:t>37,666</w:t>
            </w:r>
          </w:p>
        </w:tc>
      </w:tr>
      <w:tr w:rsidR="008E6A6B" w:rsidRPr="00672063" w14:paraId="11FF378E" w14:textId="77777777" w:rsidTr="00C87FBF">
        <w:trPr>
          <w:jc w:val="center"/>
        </w:trPr>
        <w:tc>
          <w:tcPr>
            <w:tcW w:w="3465" w:type="pct"/>
            <w:tcBorders>
              <w:top w:val="nil"/>
              <w:left w:val="single" w:sz="4" w:space="0" w:color="auto"/>
              <w:bottom w:val="nil"/>
              <w:right w:val="nil"/>
            </w:tcBorders>
            <w:shd w:val="clear" w:color="auto" w:fill="FFFFFF" w:themeFill="background1"/>
            <w:vAlign w:val="bottom"/>
          </w:tcPr>
          <w:p w14:paraId="51D9EFAA" w14:textId="77777777" w:rsidR="008E6A6B" w:rsidRPr="00672063" w:rsidRDefault="008E6A6B" w:rsidP="00C87FBF">
            <w:pPr>
              <w:ind w:left="5249" w:right="-198"/>
              <w:jc w:val="left"/>
              <w:rPr>
                <w:sz w:val="20"/>
                <w:szCs w:val="20"/>
                <w:lang w:val="es-419"/>
              </w:rPr>
            </w:pPr>
            <w:r w:rsidRPr="00672063">
              <w:rPr>
                <w:sz w:val="20"/>
                <w:szCs w:val="20"/>
                <w:lang w:val="es-419"/>
              </w:rPr>
              <w:t>Phase III:</w:t>
            </w:r>
          </w:p>
        </w:tc>
        <w:tc>
          <w:tcPr>
            <w:tcW w:w="694" w:type="pct"/>
            <w:tcBorders>
              <w:top w:val="nil"/>
              <w:left w:val="nil"/>
              <w:bottom w:val="nil"/>
              <w:right w:val="single" w:sz="4" w:space="0" w:color="auto"/>
            </w:tcBorders>
            <w:shd w:val="clear" w:color="auto" w:fill="FFFFFF" w:themeFill="background1"/>
            <w:vAlign w:val="bottom"/>
          </w:tcPr>
          <w:p w14:paraId="30CC2B05" w14:textId="77777777" w:rsidR="008E6A6B" w:rsidRPr="00672063" w:rsidRDefault="008E6A6B" w:rsidP="00C87FBF">
            <w:pPr>
              <w:jc w:val="right"/>
              <w:rPr>
                <w:sz w:val="20"/>
                <w:szCs w:val="20"/>
                <w:lang w:val="es-419"/>
              </w:rPr>
            </w:pPr>
            <w:r w:rsidRPr="00672063">
              <w:rPr>
                <w:color w:val="000000" w:themeColor="text1"/>
                <w:sz w:val="20"/>
                <w:szCs w:val="20"/>
                <w:lang w:val="es-419"/>
              </w:rPr>
              <w:t>Jul-01</w:t>
            </w:r>
          </w:p>
        </w:tc>
        <w:tc>
          <w:tcPr>
            <w:tcW w:w="841" w:type="pct"/>
            <w:tcBorders>
              <w:top w:val="nil"/>
              <w:left w:val="single" w:sz="4" w:space="0" w:color="auto"/>
              <w:bottom w:val="nil"/>
              <w:right w:val="single" w:sz="4" w:space="0" w:color="auto"/>
            </w:tcBorders>
            <w:shd w:val="clear" w:color="auto" w:fill="FFFFFF" w:themeFill="background1"/>
          </w:tcPr>
          <w:p w14:paraId="239B25A0" w14:textId="77777777" w:rsidR="008E6A6B" w:rsidRPr="00672063" w:rsidRDefault="008E6A6B" w:rsidP="00C87FBF">
            <w:pPr>
              <w:jc w:val="right"/>
              <w:rPr>
                <w:sz w:val="20"/>
                <w:szCs w:val="20"/>
                <w:lang w:val="es-419"/>
              </w:rPr>
            </w:pPr>
            <w:r w:rsidRPr="00672063">
              <w:rPr>
                <w:sz w:val="20"/>
                <w:szCs w:val="20"/>
                <w:lang w:val="es-419"/>
              </w:rPr>
              <w:t>37,666</w:t>
            </w:r>
          </w:p>
        </w:tc>
      </w:tr>
      <w:tr w:rsidR="008E6A6B" w:rsidRPr="00672063" w14:paraId="2664664D" w14:textId="77777777" w:rsidTr="00C87FBF">
        <w:trPr>
          <w:jc w:val="center"/>
        </w:trPr>
        <w:tc>
          <w:tcPr>
            <w:tcW w:w="3465" w:type="pct"/>
            <w:tcBorders>
              <w:top w:val="nil"/>
              <w:left w:val="single" w:sz="4" w:space="0" w:color="auto"/>
              <w:bottom w:val="nil"/>
              <w:right w:val="nil"/>
            </w:tcBorders>
            <w:shd w:val="clear" w:color="auto" w:fill="FFFFFF" w:themeFill="background1"/>
            <w:vAlign w:val="bottom"/>
          </w:tcPr>
          <w:p w14:paraId="0703008E" w14:textId="77777777" w:rsidR="008E6A6B" w:rsidRPr="00672063" w:rsidRDefault="008E6A6B" w:rsidP="00C87FBF">
            <w:pPr>
              <w:ind w:left="5249" w:right="-198"/>
              <w:jc w:val="left"/>
              <w:rPr>
                <w:sz w:val="20"/>
                <w:szCs w:val="20"/>
                <w:lang w:val="es-419"/>
              </w:rPr>
            </w:pPr>
            <w:r w:rsidRPr="00672063">
              <w:rPr>
                <w:sz w:val="20"/>
                <w:szCs w:val="20"/>
                <w:lang w:val="es-419"/>
              </w:rPr>
              <w:t>Phase IV:</w:t>
            </w:r>
          </w:p>
        </w:tc>
        <w:tc>
          <w:tcPr>
            <w:tcW w:w="694" w:type="pct"/>
            <w:tcBorders>
              <w:top w:val="nil"/>
              <w:left w:val="nil"/>
              <w:bottom w:val="nil"/>
              <w:right w:val="single" w:sz="4" w:space="0" w:color="auto"/>
            </w:tcBorders>
            <w:shd w:val="clear" w:color="auto" w:fill="FFFFFF" w:themeFill="background1"/>
            <w:vAlign w:val="bottom"/>
          </w:tcPr>
          <w:p w14:paraId="19390362"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Dec-03</w:t>
            </w:r>
          </w:p>
        </w:tc>
        <w:tc>
          <w:tcPr>
            <w:tcW w:w="841" w:type="pct"/>
            <w:tcBorders>
              <w:top w:val="nil"/>
              <w:left w:val="single" w:sz="4" w:space="0" w:color="auto"/>
              <w:bottom w:val="nil"/>
              <w:right w:val="single" w:sz="4" w:space="0" w:color="auto"/>
            </w:tcBorders>
            <w:shd w:val="clear" w:color="auto" w:fill="FFFFFF" w:themeFill="background1"/>
          </w:tcPr>
          <w:p w14:paraId="3B437821" w14:textId="77777777" w:rsidR="008E6A6B" w:rsidRPr="00672063" w:rsidRDefault="008E6A6B" w:rsidP="00C87FBF">
            <w:pPr>
              <w:jc w:val="right"/>
              <w:rPr>
                <w:sz w:val="20"/>
                <w:szCs w:val="20"/>
                <w:lang w:val="es-419"/>
              </w:rPr>
            </w:pPr>
            <w:r w:rsidRPr="00672063">
              <w:rPr>
                <w:sz w:val="20"/>
                <w:szCs w:val="20"/>
                <w:lang w:val="es-419"/>
              </w:rPr>
              <w:t>43,333</w:t>
            </w:r>
          </w:p>
        </w:tc>
      </w:tr>
      <w:tr w:rsidR="008E6A6B" w:rsidRPr="00672063" w14:paraId="7BB59DC4" w14:textId="77777777" w:rsidTr="00C87FBF">
        <w:trPr>
          <w:jc w:val="center"/>
        </w:trPr>
        <w:tc>
          <w:tcPr>
            <w:tcW w:w="3465" w:type="pct"/>
            <w:tcBorders>
              <w:top w:val="nil"/>
              <w:left w:val="single" w:sz="4" w:space="0" w:color="auto"/>
              <w:bottom w:val="nil"/>
              <w:right w:val="nil"/>
            </w:tcBorders>
            <w:shd w:val="clear" w:color="auto" w:fill="FFFFFF" w:themeFill="background1"/>
            <w:vAlign w:val="bottom"/>
          </w:tcPr>
          <w:p w14:paraId="74B5696B" w14:textId="77777777" w:rsidR="008E6A6B" w:rsidRPr="00672063" w:rsidRDefault="008E6A6B" w:rsidP="00C87FBF">
            <w:pPr>
              <w:ind w:left="5249" w:right="-198"/>
              <w:jc w:val="left"/>
              <w:rPr>
                <w:sz w:val="20"/>
                <w:szCs w:val="20"/>
                <w:lang w:val="es-419"/>
              </w:rPr>
            </w:pPr>
            <w:r w:rsidRPr="00672063">
              <w:rPr>
                <w:sz w:val="20"/>
                <w:szCs w:val="20"/>
                <w:lang w:val="es-419"/>
              </w:rPr>
              <w:t>Phase V:</w:t>
            </w:r>
          </w:p>
        </w:tc>
        <w:tc>
          <w:tcPr>
            <w:tcW w:w="694" w:type="pct"/>
            <w:tcBorders>
              <w:top w:val="nil"/>
              <w:left w:val="nil"/>
              <w:bottom w:val="nil"/>
              <w:right w:val="single" w:sz="4" w:space="0" w:color="auto"/>
            </w:tcBorders>
            <w:shd w:val="clear" w:color="auto" w:fill="FFFFFF" w:themeFill="background1"/>
            <w:vAlign w:val="bottom"/>
          </w:tcPr>
          <w:p w14:paraId="6E9A18B7"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Nov-06</w:t>
            </w:r>
          </w:p>
        </w:tc>
        <w:tc>
          <w:tcPr>
            <w:tcW w:w="841" w:type="pct"/>
            <w:tcBorders>
              <w:top w:val="nil"/>
              <w:left w:val="single" w:sz="4" w:space="0" w:color="auto"/>
              <w:bottom w:val="nil"/>
              <w:right w:val="single" w:sz="4" w:space="0" w:color="auto"/>
            </w:tcBorders>
            <w:shd w:val="clear" w:color="auto" w:fill="FFFFFF" w:themeFill="background1"/>
          </w:tcPr>
          <w:p w14:paraId="28B32595"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4010488C" w14:textId="77777777" w:rsidTr="00C87FBF">
        <w:trPr>
          <w:jc w:val="center"/>
        </w:trPr>
        <w:tc>
          <w:tcPr>
            <w:tcW w:w="3465" w:type="pct"/>
            <w:tcBorders>
              <w:top w:val="nil"/>
              <w:left w:val="single" w:sz="4" w:space="0" w:color="auto"/>
              <w:bottom w:val="nil"/>
              <w:right w:val="nil"/>
            </w:tcBorders>
            <w:shd w:val="clear" w:color="auto" w:fill="FFFFFF" w:themeFill="background1"/>
            <w:vAlign w:val="bottom"/>
          </w:tcPr>
          <w:p w14:paraId="017263D7" w14:textId="77777777" w:rsidR="008E6A6B" w:rsidRPr="00672063" w:rsidRDefault="008E6A6B" w:rsidP="00C87FBF">
            <w:pPr>
              <w:ind w:left="5249" w:right="-198"/>
              <w:jc w:val="left"/>
              <w:rPr>
                <w:sz w:val="20"/>
                <w:szCs w:val="20"/>
                <w:lang w:val="es-419"/>
              </w:rPr>
            </w:pPr>
            <w:r w:rsidRPr="00672063">
              <w:rPr>
                <w:sz w:val="20"/>
                <w:szCs w:val="20"/>
                <w:lang w:val="es-419"/>
              </w:rPr>
              <w:t>Phase VI:</w:t>
            </w:r>
          </w:p>
        </w:tc>
        <w:tc>
          <w:tcPr>
            <w:tcW w:w="694" w:type="pct"/>
            <w:tcBorders>
              <w:top w:val="nil"/>
              <w:left w:val="nil"/>
              <w:bottom w:val="nil"/>
              <w:right w:val="single" w:sz="4" w:space="0" w:color="auto"/>
            </w:tcBorders>
            <w:shd w:val="clear" w:color="auto" w:fill="FFFFFF" w:themeFill="background1"/>
            <w:vAlign w:val="bottom"/>
          </w:tcPr>
          <w:p w14:paraId="1C6CD77F"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Nov-08</w:t>
            </w:r>
          </w:p>
        </w:tc>
        <w:tc>
          <w:tcPr>
            <w:tcW w:w="841" w:type="pct"/>
            <w:tcBorders>
              <w:top w:val="nil"/>
              <w:left w:val="single" w:sz="4" w:space="0" w:color="auto"/>
              <w:bottom w:val="nil"/>
              <w:right w:val="single" w:sz="4" w:space="0" w:color="auto"/>
            </w:tcBorders>
            <w:shd w:val="clear" w:color="auto" w:fill="FFFFFF" w:themeFill="background1"/>
          </w:tcPr>
          <w:p w14:paraId="1693D2F2"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78461021" w14:textId="77777777" w:rsidTr="00C87FBF">
        <w:trPr>
          <w:jc w:val="center"/>
        </w:trPr>
        <w:tc>
          <w:tcPr>
            <w:tcW w:w="3465" w:type="pct"/>
            <w:tcBorders>
              <w:top w:val="nil"/>
              <w:left w:val="single" w:sz="4" w:space="0" w:color="auto"/>
              <w:bottom w:val="nil"/>
              <w:right w:val="nil"/>
            </w:tcBorders>
            <w:shd w:val="clear" w:color="auto" w:fill="FFFFFF" w:themeFill="background1"/>
            <w:vAlign w:val="bottom"/>
          </w:tcPr>
          <w:p w14:paraId="4BBBEEA6" w14:textId="77777777" w:rsidR="008E6A6B" w:rsidRPr="00672063" w:rsidRDefault="008E6A6B" w:rsidP="00C87FBF">
            <w:pPr>
              <w:ind w:left="5249" w:right="-198"/>
              <w:jc w:val="left"/>
              <w:rPr>
                <w:sz w:val="20"/>
                <w:szCs w:val="20"/>
                <w:lang w:val="es-419"/>
              </w:rPr>
            </w:pPr>
            <w:r w:rsidRPr="00672063">
              <w:rPr>
                <w:sz w:val="20"/>
                <w:szCs w:val="20"/>
                <w:lang w:val="es-419"/>
              </w:rPr>
              <w:t>Phase VII:</w:t>
            </w:r>
          </w:p>
        </w:tc>
        <w:tc>
          <w:tcPr>
            <w:tcW w:w="694" w:type="pct"/>
            <w:tcBorders>
              <w:top w:val="nil"/>
              <w:left w:val="nil"/>
              <w:bottom w:val="nil"/>
              <w:right w:val="single" w:sz="4" w:space="0" w:color="auto"/>
            </w:tcBorders>
            <w:shd w:val="clear" w:color="auto" w:fill="FFFFFF" w:themeFill="background1"/>
            <w:vAlign w:val="bottom"/>
          </w:tcPr>
          <w:p w14:paraId="03BF38EA"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Apr-11</w:t>
            </w:r>
          </w:p>
        </w:tc>
        <w:tc>
          <w:tcPr>
            <w:tcW w:w="841" w:type="pct"/>
            <w:tcBorders>
              <w:top w:val="nil"/>
              <w:left w:val="single" w:sz="4" w:space="0" w:color="auto"/>
              <w:bottom w:val="nil"/>
              <w:right w:val="single" w:sz="4" w:space="0" w:color="auto"/>
            </w:tcBorders>
            <w:shd w:val="clear" w:color="auto" w:fill="FFFFFF" w:themeFill="background1"/>
          </w:tcPr>
          <w:p w14:paraId="59F71DFB" w14:textId="77777777" w:rsidR="008E6A6B" w:rsidRPr="00672063" w:rsidRDefault="008E6A6B" w:rsidP="00C87FBF">
            <w:pPr>
              <w:jc w:val="right"/>
              <w:rPr>
                <w:sz w:val="20"/>
                <w:szCs w:val="20"/>
                <w:lang w:val="es-419"/>
              </w:rPr>
            </w:pPr>
            <w:r w:rsidRPr="00672063">
              <w:rPr>
                <w:sz w:val="20"/>
                <w:szCs w:val="20"/>
                <w:lang w:val="es-419"/>
              </w:rPr>
              <w:t>59,879</w:t>
            </w:r>
          </w:p>
        </w:tc>
      </w:tr>
      <w:tr w:rsidR="008E6A6B" w:rsidRPr="00672063" w14:paraId="0E9807D3" w14:textId="77777777" w:rsidTr="00C87FBF">
        <w:trPr>
          <w:jc w:val="center"/>
        </w:trPr>
        <w:tc>
          <w:tcPr>
            <w:tcW w:w="3465" w:type="pct"/>
            <w:tcBorders>
              <w:top w:val="nil"/>
              <w:left w:val="single" w:sz="4" w:space="0" w:color="auto"/>
              <w:bottom w:val="nil"/>
              <w:right w:val="nil"/>
            </w:tcBorders>
            <w:shd w:val="clear" w:color="auto" w:fill="FFFFFF" w:themeFill="background1"/>
            <w:vAlign w:val="bottom"/>
          </w:tcPr>
          <w:p w14:paraId="32E5BC0C" w14:textId="77777777" w:rsidR="008E6A6B" w:rsidRPr="00672063" w:rsidRDefault="008E6A6B" w:rsidP="00C87FBF">
            <w:pPr>
              <w:ind w:left="5249" w:right="-198"/>
              <w:jc w:val="left"/>
              <w:rPr>
                <w:sz w:val="20"/>
                <w:szCs w:val="20"/>
                <w:lang w:val="es-419"/>
              </w:rPr>
            </w:pPr>
            <w:r w:rsidRPr="00672063">
              <w:rPr>
                <w:sz w:val="20"/>
                <w:szCs w:val="20"/>
                <w:lang w:val="es-419"/>
              </w:rPr>
              <w:t>Phase VIII:</w:t>
            </w:r>
          </w:p>
        </w:tc>
        <w:tc>
          <w:tcPr>
            <w:tcW w:w="694" w:type="pct"/>
            <w:tcBorders>
              <w:top w:val="nil"/>
              <w:left w:val="nil"/>
              <w:bottom w:val="nil"/>
              <w:right w:val="single" w:sz="4" w:space="0" w:color="auto"/>
            </w:tcBorders>
            <w:shd w:val="clear" w:color="auto" w:fill="FFFFFF" w:themeFill="background1"/>
            <w:vAlign w:val="bottom"/>
          </w:tcPr>
          <w:p w14:paraId="326BEE27"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Jul-13</w:t>
            </w:r>
          </w:p>
        </w:tc>
        <w:tc>
          <w:tcPr>
            <w:tcW w:w="841" w:type="pct"/>
            <w:tcBorders>
              <w:top w:val="nil"/>
              <w:left w:val="single" w:sz="4" w:space="0" w:color="auto"/>
              <w:bottom w:val="nil"/>
              <w:right w:val="single" w:sz="4" w:space="0" w:color="auto"/>
            </w:tcBorders>
            <w:shd w:val="clear" w:color="auto" w:fill="FFFFFF" w:themeFill="background1"/>
          </w:tcPr>
          <w:p w14:paraId="719C272E"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5297A6E7" w14:textId="77777777" w:rsidTr="00C87FBF">
        <w:trPr>
          <w:jc w:val="center"/>
        </w:trPr>
        <w:tc>
          <w:tcPr>
            <w:tcW w:w="3465" w:type="pct"/>
            <w:tcBorders>
              <w:top w:val="nil"/>
              <w:left w:val="single" w:sz="4" w:space="0" w:color="auto"/>
              <w:bottom w:val="nil"/>
              <w:right w:val="nil"/>
            </w:tcBorders>
            <w:shd w:val="clear" w:color="auto" w:fill="FFFFFF" w:themeFill="background1"/>
            <w:vAlign w:val="bottom"/>
          </w:tcPr>
          <w:p w14:paraId="7970E3B8" w14:textId="77777777" w:rsidR="008E6A6B" w:rsidRPr="00672063" w:rsidRDefault="008E6A6B" w:rsidP="00C87FBF">
            <w:pPr>
              <w:ind w:left="5249" w:right="-198"/>
              <w:jc w:val="left"/>
              <w:rPr>
                <w:sz w:val="20"/>
                <w:szCs w:val="20"/>
                <w:lang w:val="es-419"/>
              </w:rPr>
            </w:pPr>
            <w:r w:rsidRPr="00672063">
              <w:rPr>
                <w:sz w:val="20"/>
                <w:szCs w:val="20"/>
                <w:lang w:val="es-419"/>
              </w:rPr>
              <w:t>Phase IX:</w:t>
            </w:r>
          </w:p>
        </w:tc>
        <w:tc>
          <w:tcPr>
            <w:tcW w:w="694" w:type="pct"/>
            <w:tcBorders>
              <w:top w:val="nil"/>
              <w:left w:val="nil"/>
              <w:bottom w:val="nil"/>
              <w:right w:val="single" w:sz="4" w:space="0" w:color="auto"/>
            </w:tcBorders>
            <w:shd w:val="clear" w:color="auto" w:fill="FFFFFF" w:themeFill="background1"/>
            <w:vAlign w:val="bottom"/>
          </w:tcPr>
          <w:p w14:paraId="7ADD0147"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May-15</w:t>
            </w:r>
          </w:p>
        </w:tc>
        <w:tc>
          <w:tcPr>
            <w:tcW w:w="841" w:type="pct"/>
            <w:tcBorders>
              <w:top w:val="nil"/>
              <w:left w:val="single" w:sz="4" w:space="0" w:color="auto"/>
              <w:bottom w:val="nil"/>
              <w:right w:val="single" w:sz="4" w:space="0" w:color="auto"/>
            </w:tcBorders>
            <w:shd w:val="clear" w:color="auto" w:fill="FFFFFF" w:themeFill="background1"/>
          </w:tcPr>
          <w:p w14:paraId="0B86EF51" w14:textId="77777777" w:rsidR="008E6A6B" w:rsidRPr="00672063" w:rsidRDefault="008E6A6B" w:rsidP="00C87FBF">
            <w:pPr>
              <w:jc w:val="right"/>
              <w:rPr>
                <w:sz w:val="20"/>
                <w:szCs w:val="20"/>
                <w:lang w:val="es-419"/>
              </w:rPr>
            </w:pPr>
            <w:r w:rsidRPr="00672063">
              <w:rPr>
                <w:sz w:val="20"/>
                <w:szCs w:val="20"/>
                <w:lang w:val="es-419"/>
              </w:rPr>
              <w:t>59,921</w:t>
            </w:r>
          </w:p>
        </w:tc>
      </w:tr>
      <w:tr w:rsidR="008E6A6B" w:rsidRPr="00672063" w14:paraId="62C04E87" w14:textId="77777777" w:rsidTr="00C87FBF">
        <w:trPr>
          <w:jc w:val="center"/>
        </w:trPr>
        <w:tc>
          <w:tcPr>
            <w:tcW w:w="3465" w:type="pct"/>
            <w:tcBorders>
              <w:top w:val="nil"/>
              <w:left w:val="single" w:sz="4" w:space="0" w:color="auto"/>
              <w:bottom w:val="nil"/>
              <w:right w:val="nil"/>
            </w:tcBorders>
            <w:shd w:val="clear" w:color="auto" w:fill="FFFFFF" w:themeFill="background1"/>
            <w:vAlign w:val="bottom"/>
          </w:tcPr>
          <w:p w14:paraId="1EEAD9C4" w14:textId="77777777" w:rsidR="008E6A6B" w:rsidRPr="00672063" w:rsidRDefault="008E6A6B" w:rsidP="00C87FBF">
            <w:pPr>
              <w:ind w:left="5249" w:right="-198"/>
              <w:jc w:val="left"/>
              <w:rPr>
                <w:sz w:val="20"/>
                <w:szCs w:val="20"/>
                <w:lang w:val="es-419"/>
              </w:rPr>
            </w:pPr>
            <w:r w:rsidRPr="00672063">
              <w:rPr>
                <w:sz w:val="20"/>
                <w:szCs w:val="20"/>
                <w:lang w:val="es-419"/>
              </w:rPr>
              <w:t>Phase X:</w:t>
            </w:r>
          </w:p>
        </w:tc>
        <w:tc>
          <w:tcPr>
            <w:tcW w:w="694" w:type="pct"/>
            <w:tcBorders>
              <w:top w:val="nil"/>
              <w:left w:val="nil"/>
              <w:bottom w:val="nil"/>
              <w:right w:val="single" w:sz="4" w:space="0" w:color="auto"/>
            </w:tcBorders>
            <w:shd w:val="clear" w:color="auto" w:fill="FFFFFF" w:themeFill="background1"/>
            <w:vAlign w:val="bottom"/>
          </w:tcPr>
          <w:p w14:paraId="32B0F29F"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Nov-17</w:t>
            </w:r>
          </w:p>
        </w:tc>
        <w:tc>
          <w:tcPr>
            <w:tcW w:w="841" w:type="pct"/>
            <w:tcBorders>
              <w:top w:val="nil"/>
              <w:left w:val="single" w:sz="4" w:space="0" w:color="auto"/>
              <w:bottom w:val="nil"/>
              <w:right w:val="single" w:sz="4" w:space="0" w:color="auto"/>
            </w:tcBorders>
            <w:shd w:val="clear" w:color="auto" w:fill="FFFFFF" w:themeFill="background1"/>
          </w:tcPr>
          <w:p w14:paraId="49587D00"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12929ECB" w14:textId="77777777" w:rsidTr="00C87FBF">
        <w:trPr>
          <w:jc w:val="center"/>
        </w:trPr>
        <w:tc>
          <w:tcPr>
            <w:tcW w:w="3465" w:type="pct"/>
            <w:tcBorders>
              <w:top w:val="nil"/>
              <w:left w:val="single" w:sz="4" w:space="0" w:color="auto"/>
              <w:bottom w:val="nil"/>
              <w:right w:val="nil"/>
            </w:tcBorders>
            <w:shd w:val="clear" w:color="auto" w:fill="FFFFFF" w:themeFill="background1"/>
            <w:vAlign w:val="bottom"/>
          </w:tcPr>
          <w:p w14:paraId="06916F9B" w14:textId="77777777" w:rsidR="008E6A6B" w:rsidRPr="00672063" w:rsidRDefault="008E6A6B" w:rsidP="00C87FBF">
            <w:pPr>
              <w:ind w:left="5249" w:right="-198"/>
              <w:jc w:val="left"/>
              <w:rPr>
                <w:sz w:val="20"/>
                <w:szCs w:val="20"/>
                <w:lang w:val="es-419"/>
              </w:rPr>
            </w:pPr>
            <w:r w:rsidRPr="00672063">
              <w:rPr>
                <w:sz w:val="20"/>
                <w:szCs w:val="20"/>
                <w:lang w:val="es-419"/>
              </w:rPr>
              <w:t>Phase XI:</w:t>
            </w:r>
          </w:p>
        </w:tc>
        <w:tc>
          <w:tcPr>
            <w:tcW w:w="694" w:type="pct"/>
            <w:tcBorders>
              <w:top w:val="nil"/>
              <w:left w:val="nil"/>
              <w:bottom w:val="nil"/>
              <w:right w:val="single" w:sz="4" w:space="0" w:color="auto"/>
            </w:tcBorders>
            <w:shd w:val="clear" w:color="auto" w:fill="FFFFFF" w:themeFill="background1"/>
            <w:vAlign w:val="bottom"/>
          </w:tcPr>
          <w:p w14:paraId="147349A1"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Jun-20</w:t>
            </w:r>
          </w:p>
        </w:tc>
        <w:tc>
          <w:tcPr>
            <w:tcW w:w="841" w:type="pct"/>
            <w:tcBorders>
              <w:top w:val="nil"/>
              <w:left w:val="single" w:sz="4" w:space="0" w:color="auto"/>
              <w:bottom w:val="nil"/>
              <w:right w:val="single" w:sz="4" w:space="0" w:color="auto"/>
            </w:tcBorders>
            <w:shd w:val="clear" w:color="auto" w:fill="FFFFFF" w:themeFill="background1"/>
          </w:tcPr>
          <w:p w14:paraId="25DC616F"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5FB53E19" w14:textId="77777777" w:rsidTr="00C87FBF">
        <w:trPr>
          <w:jc w:val="center"/>
        </w:trPr>
        <w:tc>
          <w:tcPr>
            <w:tcW w:w="3465" w:type="pct"/>
            <w:tcBorders>
              <w:top w:val="nil"/>
              <w:left w:val="single" w:sz="4" w:space="0" w:color="auto"/>
              <w:bottom w:val="nil"/>
              <w:right w:val="nil"/>
            </w:tcBorders>
            <w:shd w:val="clear" w:color="auto" w:fill="FFFFFF" w:themeFill="background1"/>
            <w:vAlign w:val="bottom"/>
          </w:tcPr>
          <w:p w14:paraId="1DE27F74" w14:textId="77777777" w:rsidR="008E6A6B" w:rsidRPr="00672063" w:rsidRDefault="008E6A6B" w:rsidP="00C87FBF">
            <w:pPr>
              <w:ind w:left="5249" w:right="-198"/>
              <w:jc w:val="left"/>
              <w:rPr>
                <w:sz w:val="20"/>
                <w:szCs w:val="20"/>
                <w:lang w:val="es-419"/>
              </w:rPr>
            </w:pPr>
            <w:r w:rsidRPr="00672063">
              <w:rPr>
                <w:sz w:val="20"/>
                <w:szCs w:val="20"/>
                <w:lang w:val="es-419"/>
              </w:rPr>
              <w:t>Phase XII:</w:t>
            </w:r>
          </w:p>
        </w:tc>
        <w:tc>
          <w:tcPr>
            <w:tcW w:w="694" w:type="pct"/>
            <w:tcBorders>
              <w:top w:val="nil"/>
              <w:left w:val="nil"/>
              <w:bottom w:val="nil"/>
              <w:right w:val="single" w:sz="4" w:space="0" w:color="auto"/>
            </w:tcBorders>
            <w:shd w:val="clear" w:color="auto" w:fill="FFFFFF" w:themeFill="background1"/>
            <w:vAlign w:val="bottom"/>
          </w:tcPr>
          <w:p w14:paraId="15405757"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Jun-22</w:t>
            </w:r>
          </w:p>
        </w:tc>
        <w:tc>
          <w:tcPr>
            <w:tcW w:w="841" w:type="pct"/>
            <w:tcBorders>
              <w:top w:val="nil"/>
              <w:left w:val="single" w:sz="4" w:space="0" w:color="auto"/>
              <w:bottom w:val="nil"/>
              <w:right w:val="single" w:sz="4" w:space="0" w:color="auto"/>
            </w:tcBorders>
            <w:shd w:val="clear" w:color="auto" w:fill="FFFFFF" w:themeFill="background1"/>
          </w:tcPr>
          <w:p w14:paraId="6063620C"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408F8EEB" w14:textId="77777777" w:rsidTr="00C87FBF">
        <w:trPr>
          <w:jc w:val="center"/>
        </w:trPr>
        <w:tc>
          <w:tcPr>
            <w:tcW w:w="4159" w:type="pct"/>
            <w:gridSpan w:val="2"/>
            <w:tcBorders>
              <w:top w:val="nil"/>
              <w:left w:val="single" w:sz="4" w:space="0" w:color="auto"/>
              <w:bottom w:val="nil"/>
              <w:right w:val="single" w:sz="4" w:space="0" w:color="auto"/>
            </w:tcBorders>
            <w:shd w:val="clear" w:color="auto" w:fill="auto"/>
          </w:tcPr>
          <w:p w14:paraId="471C39D2"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1" w:type="pct"/>
            <w:tcBorders>
              <w:top w:val="nil"/>
              <w:left w:val="single" w:sz="4" w:space="0" w:color="auto"/>
              <w:bottom w:val="single" w:sz="4" w:space="0" w:color="auto"/>
              <w:right w:val="single" w:sz="4" w:space="0" w:color="auto"/>
            </w:tcBorders>
            <w:shd w:val="clear" w:color="auto" w:fill="auto"/>
          </w:tcPr>
          <w:p w14:paraId="20E306FB" w14:textId="77777777" w:rsidR="008E6A6B" w:rsidRPr="00672063" w:rsidRDefault="008E6A6B" w:rsidP="00C87FBF">
            <w:pPr>
              <w:jc w:val="right"/>
              <w:rPr>
                <w:sz w:val="20"/>
                <w:szCs w:val="20"/>
                <w:lang w:val="es-419"/>
              </w:rPr>
            </w:pPr>
            <w:r w:rsidRPr="00672063">
              <w:rPr>
                <w:sz w:val="20"/>
                <w:szCs w:val="20"/>
                <w:lang w:val="es-419"/>
              </w:rPr>
              <w:t>729,966</w:t>
            </w:r>
          </w:p>
        </w:tc>
      </w:tr>
      <w:tr w:rsidR="008E6A6B" w:rsidRPr="00672063" w14:paraId="50E9B8E7" w14:textId="77777777" w:rsidTr="00C87FBF">
        <w:trPr>
          <w:jc w:val="center"/>
        </w:trPr>
        <w:tc>
          <w:tcPr>
            <w:tcW w:w="4159" w:type="pct"/>
            <w:gridSpan w:val="2"/>
            <w:shd w:val="clear" w:color="auto" w:fill="FFFFFF" w:themeFill="background1"/>
          </w:tcPr>
          <w:p w14:paraId="5E6AAF00" w14:textId="77777777" w:rsidR="008E6A6B" w:rsidRPr="00672063" w:rsidRDefault="008E6A6B" w:rsidP="00C87FBF">
            <w:pPr>
              <w:jc w:val="left"/>
              <w:rPr>
                <w:sz w:val="20"/>
                <w:szCs w:val="20"/>
                <w:lang w:val="es-419"/>
              </w:rPr>
            </w:pPr>
            <w:r w:rsidRPr="00672063">
              <w:rPr>
                <w:sz w:val="20"/>
                <w:szCs w:val="20"/>
                <w:lang w:val="es-419"/>
              </w:rPr>
              <w:t>Amount requested for renewal (phase XIII) (US $):</w:t>
            </w:r>
          </w:p>
        </w:tc>
        <w:tc>
          <w:tcPr>
            <w:tcW w:w="841" w:type="pct"/>
            <w:shd w:val="clear" w:color="auto" w:fill="auto"/>
          </w:tcPr>
          <w:p w14:paraId="3DC886D7"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5F239844" w14:textId="77777777" w:rsidTr="00C87FBF">
        <w:trPr>
          <w:jc w:val="center"/>
        </w:trPr>
        <w:tc>
          <w:tcPr>
            <w:tcW w:w="4159" w:type="pct"/>
            <w:gridSpan w:val="2"/>
          </w:tcPr>
          <w:p w14:paraId="316744BE" w14:textId="77777777" w:rsidR="008E6A6B" w:rsidRPr="00672063" w:rsidRDefault="008E6A6B" w:rsidP="00C87FBF">
            <w:pPr>
              <w:jc w:val="left"/>
              <w:rPr>
                <w:sz w:val="20"/>
                <w:szCs w:val="20"/>
                <w:lang w:val="es-419"/>
              </w:rPr>
            </w:pPr>
            <w:r w:rsidRPr="00672063">
              <w:rPr>
                <w:sz w:val="20"/>
                <w:szCs w:val="20"/>
                <w:lang w:val="es-419"/>
              </w:rPr>
              <w:t xml:space="preserve">Amount recommended for approval for phase XIII (US $): </w:t>
            </w:r>
          </w:p>
        </w:tc>
        <w:tc>
          <w:tcPr>
            <w:tcW w:w="841" w:type="pct"/>
            <w:shd w:val="clear" w:color="auto" w:fill="auto"/>
          </w:tcPr>
          <w:p w14:paraId="61C50A28"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5DB6D85C" w14:textId="77777777" w:rsidTr="00C87FBF">
        <w:trPr>
          <w:jc w:val="center"/>
        </w:trPr>
        <w:tc>
          <w:tcPr>
            <w:tcW w:w="4159" w:type="pct"/>
            <w:gridSpan w:val="2"/>
          </w:tcPr>
          <w:p w14:paraId="73954C94" w14:textId="77777777" w:rsidR="008E6A6B" w:rsidRPr="00672063" w:rsidRDefault="008E6A6B" w:rsidP="00C87FBF">
            <w:pPr>
              <w:jc w:val="left"/>
              <w:rPr>
                <w:sz w:val="20"/>
                <w:szCs w:val="20"/>
                <w:lang w:val="es-419"/>
              </w:rPr>
            </w:pPr>
            <w:r w:rsidRPr="00672063">
              <w:rPr>
                <w:sz w:val="20"/>
                <w:szCs w:val="20"/>
                <w:lang w:val="es-419"/>
              </w:rPr>
              <w:t>Agency support costs (US $):</w:t>
            </w:r>
          </w:p>
        </w:tc>
        <w:tc>
          <w:tcPr>
            <w:tcW w:w="841" w:type="pct"/>
            <w:shd w:val="clear" w:color="auto" w:fill="auto"/>
          </w:tcPr>
          <w:p w14:paraId="41A7CED7"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6669A926" w14:textId="77777777" w:rsidTr="00C87FBF">
        <w:trPr>
          <w:jc w:val="center"/>
        </w:trPr>
        <w:tc>
          <w:tcPr>
            <w:tcW w:w="4159" w:type="pct"/>
            <w:gridSpan w:val="2"/>
          </w:tcPr>
          <w:p w14:paraId="4A971B7C" w14:textId="77777777" w:rsidR="008E6A6B" w:rsidRPr="00672063" w:rsidRDefault="008E6A6B" w:rsidP="00C87FBF">
            <w:pPr>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XIII to the Multilateral Fund (US $):</w:t>
            </w:r>
          </w:p>
        </w:tc>
        <w:tc>
          <w:tcPr>
            <w:tcW w:w="841" w:type="pct"/>
            <w:shd w:val="clear" w:color="auto" w:fill="auto"/>
          </w:tcPr>
          <w:p w14:paraId="22064AA0"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47022EE7" w14:textId="77777777" w:rsidTr="00C87FBF">
        <w:trPr>
          <w:jc w:val="center"/>
        </w:trPr>
        <w:tc>
          <w:tcPr>
            <w:tcW w:w="4159" w:type="pct"/>
            <w:gridSpan w:val="2"/>
          </w:tcPr>
          <w:p w14:paraId="7E8B0C83" w14:textId="77777777" w:rsidR="008E6A6B" w:rsidRPr="00672063" w:rsidRDefault="008E6A6B" w:rsidP="00C87FBF">
            <w:pPr>
              <w:jc w:val="left"/>
              <w:rPr>
                <w:sz w:val="20"/>
                <w:szCs w:val="20"/>
                <w:lang w:val="es-419"/>
              </w:rPr>
            </w:pPr>
            <w:r w:rsidRPr="00672063">
              <w:rPr>
                <w:sz w:val="20"/>
                <w:szCs w:val="20"/>
                <w:lang w:val="es-419"/>
              </w:rPr>
              <w:t>Date of approval of country programme:</w:t>
            </w:r>
          </w:p>
        </w:tc>
        <w:tc>
          <w:tcPr>
            <w:tcW w:w="841" w:type="pct"/>
            <w:shd w:val="clear" w:color="auto" w:fill="FFFFFF" w:themeFill="background1"/>
          </w:tcPr>
          <w:p w14:paraId="376C0B81" w14:textId="77777777" w:rsidR="008E6A6B" w:rsidRPr="00672063" w:rsidRDefault="008E6A6B" w:rsidP="00C87FBF">
            <w:pPr>
              <w:jc w:val="right"/>
              <w:rPr>
                <w:sz w:val="20"/>
                <w:szCs w:val="20"/>
                <w:lang w:val="es-419"/>
              </w:rPr>
            </w:pPr>
            <w:r w:rsidRPr="00672063">
              <w:rPr>
                <w:sz w:val="20"/>
                <w:szCs w:val="20"/>
                <w:lang w:val="es-419"/>
              </w:rPr>
              <w:t>1995</w:t>
            </w:r>
          </w:p>
        </w:tc>
      </w:tr>
      <w:tr w:rsidR="008E6A6B" w:rsidRPr="00672063" w14:paraId="3D0DC35C" w14:textId="77777777" w:rsidTr="00C87FBF">
        <w:trPr>
          <w:jc w:val="center"/>
        </w:trPr>
        <w:tc>
          <w:tcPr>
            <w:tcW w:w="4159" w:type="pct"/>
            <w:gridSpan w:val="2"/>
            <w:tcBorders>
              <w:bottom w:val="single" w:sz="4" w:space="0" w:color="auto"/>
            </w:tcBorders>
          </w:tcPr>
          <w:p w14:paraId="39CE21FE" w14:textId="77777777" w:rsidR="008E6A6B" w:rsidRPr="00672063" w:rsidRDefault="008E6A6B" w:rsidP="00C87FBF">
            <w:pPr>
              <w:jc w:val="left"/>
              <w:rPr>
                <w:sz w:val="20"/>
                <w:szCs w:val="20"/>
                <w:lang w:val="es-419"/>
              </w:rPr>
            </w:pPr>
            <w:r w:rsidRPr="00672063">
              <w:rPr>
                <w:sz w:val="20"/>
                <w:szCs w:val="20"/>
                <w:lang w:val="es-419"/>
              </w:rPr>
              <w:t>Date of approval of HCFC phase-out management plan:</w:t>
            </w:r>
          </w:p>
        </w:tc>
        <w:tc>
          <w:tcPr>
            <w:tcW w:w="841" w:type="pct"/>
            <w:tcBorders>
              <w:bottom w:val="single" w:sz="4" w:space="0" w:color="auto"/>
            </w:tcBorders>
            <w:shd w:val="clear" w:color="auto" w:fill="FFFFFF" w:themeFill="background1"/>
          </w:tcPr>
          <w:p w14:paraId="33FAF174" w14:textId="77777777" w:rsidR="008E6A6B" w:rsidRPr="00672063" w:rsidRDefault="008E6A6B" w:rsidP="00C87FBF">
            <w:pPr>
              <w:jc w:val="right"/>
              <w:rPr>
                <w:sz w:val="20"/>
                <w:szCs w:val="20"/>
                <w:lang w:val="es-419"/>
              </w:rPr>
            </w:pPr>
            <w:r w:rsidRPr="00672063">
              <w:rPr>
                <w:sz w:val="20"/>
                <w:szCs w:val="20"/>
                <w:lang w:val="es-419"/>
              </w:rPr>
              <w:t>2012</w:t>
            </w:r>
          </w:p>
        </w:tc>
      </w:tr>
      <w:tr w:rsidR="008E6A6B" w:rsidRPr="00672063" w14:paraId="3FFBC14C" w14:textId="77777777" w:rsidTr="00C87FBF">
        <w:trPr>
          <w:jc w:val="center"/>
        </w:trPr>
        <w:tc>
          <w:tcPr>
            <w:tcW w:w="4159" w:type="pct"/>
            <w:gridSpan w:val="2"/>
            <w:tcBorders>
              <w:bottom w:val="single" w:sz="4" w:space="0" w:color="auto"/>
            </w:tcBorders>
          </w:tcPr>
          <w:p w14:paraId="540C808E" w14:textId="77777777" w:rsidR="008E6A6B" w:rsidRPr="00672063" w:rsidRDefault="008E6A6B" w:rsidP="00C87FBF">
            <w:pPr>
              <w:jc w:val="left"/>
              <w:rPr>
                <w:sz w:val="20"/>
                <w:szCs w:val="20"/>
                <w:lang w:val="es-419"/>
              </w:rPr>
            </w:pPr>
            <w:r w:rsidRPr="00672063">
              <w:rPr>
                <w:sz w:val="20"/>
                <w:szCs w:val="20"/>
                <w:lang w:val="es-419"/>
              </w:rPr>
              <w:t>Date of approval of Kigali HFC implementation plan:</w:t>
            </w:r>
          </w:p>
        </w:tc>
        <w:tc>
          <w:tcPr>
            <w:tcW w:w="841" w:type="pct"/>
            <w:tcBorders>
              <w:bottom w:val="single" w:sz="4" w:space="0" w:color="auto"/>
            </w:tcBorders>
            <w:shd w:val="clear" w:color="auto" w:fill="FFFFFF" w:themeFill="background1"/>
          </w:tcPr>
          <w:p w14:paraId="7EACA325" w14:textId="77777777" w:rsidR="008E6A6B" w:rsidRPr="00672063" w:rsidRDefault="008E6A6B" w:rsidP="00C87FBF">
            <w:pPr>
              <w:jc w:val="right"/>
              <w:rPr>
                <w:sz w:val="20"/>
                <w:szCs w:val="20"/>
                <w:lang w:val="es-419"/>
              </w:rPr>
            </w:pPr>
            <w:r w:rsidRPr="00672063">
              <w:rPr>
                <w:sz w:val="20"/>
                <w:szCs w:val="20"/>
                <w:lang w:val="es-419"/>
              </w:rPr>
              <w:t>n/a</w:t>
            </w:r>
          </w:p>
        </w:tc>
      </w:tr>
      <w:tr w:rsidR="008E6A6B" w:rsidRPr="00672063" w14:paraId="2310B711" w14:textId="77777777" w:rsidTr="00C87FBF">
        <w:trPr>
          <w:jc w:val="center"/>
        </w:trPr>
        <w:tc>
          <w:tcPr>
            <w:tcW w:w="4159" w:type="pct"/>
            <w:gridSpan w:val="2"/>
            <w:tcBorders>
              <w:top w:val="single" w:sz="4" w:space="0" w:color="auto"/>
              <w:left w:val="single" w:sz="4" w:space="0" w:color="auto"/>
              <w:bottom w:val="nil"/>
              <w:right w:val="single" w:sz="4" w:space="0" w:color="auto"/>
            </w:tcBorders>
          </w:tcPr>
          <w:p w14:paraId="38334804" w14:textId="77777777" w:rsidR="008E6A6B" w:rsidRPr="00672063" w:rsidRDefault="008E6A6B" w:rsidP="00C87FBF">
            <w:pPr>
              <w:spacing w:before="20"/>
              <w:jc w:val="left"/>
              <w:rPr>
                <w:sz w:val="20"/>
                <w:szCs w:val="20"/>
                <w:lang w:val="es-419"/>
              </w:rPr>
            </w:pPr>
            <w:r w:rsidRPr="00672063">
              <w:rPr>
                <w:sz w:val="20"/>
                <w:szCs w:val="20"/>
                <w:lang w:val="es-419"/>
              </w:rPr>
              <w:t>Baseline consumption of controlled substances (ODP tonnes/CO</w:t>
            </w:r>
            <w:r w:rsidRPr="00672063">
              <w:rPr>
                <w:sz w:val="20"/>
                <w:szCs w:val="20"/>
                <w:vertAlign w:val="subscript"/>
                <w:lang w:val="es-419"/>
              </w:rPr>
              <w:t>2</w:t>
            </w:r>
            <w:r w:rsidRPr="00672063">
              <w:rPr>
                <w:sz w:val="20"/>
                <w:szCs w:val="20"/>
                <w:lang w:val="es-419"/>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225E9F44" w14:textId="77777777" w:rsidR="008E6A6B" w:rsidRPr="00672063" w:rsidRDefault="008E6A6B" w:rsidP="00C87FBF">
            <w:pPr>
              <w:jc w:val="right"/>
              <w:rPr>
                <w:sz w:val="20"/>
                <w:szCs w:val="20"/>
                <w:lang w:val="es-419"/>
              </w:rPr>
            </w:pPr>
          </w:p>
        </w:tc>
      </w:tr>
      <w:tr w:rsidR="008E6A6B" w:rsidRPr="00672063" w14:paraId="3638DA7C" w14:textId="77777777" w:rsidTr="00C87FBF">
        <w:trPr>
          <w:jc w:val="center"/>
        </w:trPr>
        <w:tc>
          <w:tcPr>
            <w:tcW w:w="4159" w:type="pct"/>
            <w:gridSpan w:val="2"/>
            <w:tcBorders>
              <w:top w:val="nil"/>
              <w:left w:val="single" w:sz="4" w:space="0" w:color="auto"/>
              <w:bottom w:val="nil"/>
              <w:right w:val="single" w:sz="4" w:space="0" w:color="auto"/>
            </w:tcBorders>
          </w:tcPr>
          <w:p w14:paraId="534BC5F7" w14:textId="77777777" w:rsidR="008E6A6B" w:rsidRPr="00672063" w:rsidRDefault="008E6A6B" w:rsidP="00C87FBF">
            <w:pPr>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1CF676D0"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105DDC7C" w14:textId="77777777" w:rsidTr="00C87FBF">
        <w:trPr>
          <w:jc w:val="center"/>
        </w:trPr>
        <w:tc>
          <w:tcPr>
            <w:tcW w:w="4159" w:type="pct"/>
            <w:gridSpan w:val="2"/>
            <w:tcBorders>
              <w:top w:val="nil"/>
              <w:left w:val="single" w:sz="4" w:space="0" w:color="auto"/>
              <w:bottom w:val="nil"/>
              <w:right w:val="single" w:sz="4" w:space="0" w:color="auto"/>
            </w:tcBorders>
          </w:tcPr>
          <w:p w14:paraId="3E22A77B" w14:textId="77777777" w:rsidR="008E6A6B" w:rsidRPr="00672063" w:rsidRDefault="008E6A6B" w:rsidP="00C87FBF">
            <w:pPr>
              <w:ind w:left="340" w:hanging="34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527FEAC1" w14:textId="77777777" w:rsidR="008E6A6B" w:rsidRPr="00672063" w:rsidRDefault="008E6A6B" w:rsidP="00C87FBF">
            <w:pPr>
              <w:jc w:val="right"/>
              <w:rPr>
                <w:sz w:val="20"/>
                <w:szCs w:val="20"/>
                <w:lang w:val="es-419"/>
              </w:rPr>
            </w:pPr>
            <w:r w:rsidRPr="00672063">
              <w:rPr>
                <w:sz w:val="20"/>
                <w:szCs w:val="20"/>
                <w:lang w:val="es-419"/>
              </w:rPr>
              <w:t>22.6</w:t>
            </w:r>
          </w:p>
        </w:tc>
      </w:tr>
      <w:tr w:rsidR="008E6A6B" w:rsidRPr="00672063" w14:paraId="32029B00" w14:textId="77777777" w:rsidTr="00C87FBF">
        <w:trPr>
          <w:jc w:val="center"/>
        </w:trPr>
        <w:tc>
          <w:tcPr>
            <w:tcW w:w="4159" w:type="pct"/>
            <w:gridSpan w:val="2"/>
            <w:tcBorders>
              <w:top w:val="nil"/>
              <w:left w:val="single" w:sz="4" w:space="0" w:color="auto"/>
              <w:bottom w:val="nil"/>
              <w:right w:val="single" w:sz="4" w:space="0" w:color="auto"/>
            </w:tcBorders>
          </w:tcPr>
          <w:p w14:paraId="7BE049E0" w14:textId="77777777" w:rsidR="008E6A6B" w:rsidRPr="00672063" w:rsidRDefault="008E6A6B" w:rsidP="00C87FBF">
            <w:pPr>
              <w:ind w:left="340" w:hanging="34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667F057E"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08B7C99A" w14:textId="77777777" w:rsidTr="00C87FBF">
        <w:trPr>
          <w:jc w:val="center"/>
        </w:trPr>
        <w:tc>
          <w:tcPr>
            <w:tcW w:w="4159" w:type="pct"/>
            <w:gridSpan w:val="2"/>
            <w:tcBorders>
              <w:top w:val="nil"/>
              <w:bottom w:val="nil"/>
            </w:tcBorders>
          </w:tcPr>
          <w:p w14:paraId="29011BE1" w14:textId="77777777" w:rsidR="008E6A6B" w:rsidRPr="00672063" w:rsidRDefault="008E6A6B" w:rsidP="00C87FBF">
            <w:pPr>
              <w:ind w:left="340" w:hanging="340"/>
              <w:jc w:val="left"/>
              <w:rPr>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841" w:type="pct"/>
            <w:tcBorders>
              <w:top w:val="nil"/>
              <w:left w:val="single" w:sz="4" w:space="0" w:color="auto"/>
              <w:bottom w:val="nil"/>
              <w:right w:val="single" w:sz="4" w:space="0" w:color="auto"/>
            </w:tcBorders>
            <w:shd w:val="clear" w:color="auto" w:fill="FFFFFF" w:themeFill="background1"/>
            <w:vAlign w:val="bottom"/>
          </w:tcPr>
          <w:p w14:paraId="2A974827" w14:textId="77777777" w:rsidR="008E6A6B" w:rsidRPr="00672063" w:rsidRDefault="008E6A6B" w:rsidP="00C87FBF">
            <w:pPr>
              <w:jc w:val="right"/>
              <w:rPr>
                <w:sz w:val="20"/>
                <w:szCs w:val="20"/>
                <w:lang w:val="es-419"/>
              </w:rPr>
            </w:pPr>
            <w:r w:rsidRPr="00672063">
              <w:rPr>
                <w:sz w:val="20"/>
                <w:szCs w:val="20"/>
                <w:lang w:val="es-419"/>
              </w:rPr>
              <w:t>1,826,976</w:t>
            </w:r>
          </w:p>
        </w:tc>
      </w:tr>
      <w:tr w:rsidR="008E6A6B" w:rsidRPr="00672063" w14:paraId="1973713C" w14:textId="77777777" w:rsidTr="00C87FBF">
        <w:trPr>
          <w:jc w:val="center"/>
        </w:trPr>
        <w:tc>
          <w:tcPr>
            <w:tcW w:w="4159" w:type="pct"/>
            <w:gridSpan w:val="2"/>
            <w:tcBorders>
              <w:top w:val="single" w:sz="4" w:space="0" w:color="auto"/>
              <w:left w:val="single" w:sz="4" w:space="0" w:color="auto"/>
              <w:bottom w:val="nil"/>
              <w:right w:val="single" w:sz="4" w:space="0" w:color="auto"/>
            </w:tcBorders>
          </w:tcPr>
          <w:p w14:paraId="0DBDCCB9" w14:textId="77777777" w:rsidR="008E6A6B" w:rsidRPr="00672063" w:rsidRDefault="008E6A6B" w:rsidP="00C87FBF">
            <w:pPr>
              <w:spacing w:before="20"/>
              <w:jc w:val="left"/>
              <w:rPr>
                <w:sz w:val="20"/>
                <w:szCs w:val="20"/>
                <w:lang w:val="es-419"/>
              </w:rPr>
            </w:pPr>
            <w:r w:rsidRPr="00672063">
              <w:rPr>
                <w:sz w:val="20"/>
                <w:szCs w:val="20"/>
                <w:lang w:val="es-419"/>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45639C64" w14:textId="77777777" w:rsidR="008E6A6B" w:rsidRPr="00672063" w:rsidRDefault="008E6A6B" w:rsidP="00C87FBF">
            <w:pPr>
              <w:spacing w:before="20"/>
              <w:jc w:val="right"/>
              <w:rPr>
                <w:sz w:val="20"/>
                <w:szCs w:val="20"/>
                <w:lang w:val="es-419"/>
              </w:rPr>
            </w:pPr>
          </w:p>
        </w:tc>
      </w:tr>
      <w:tr w:rsidR="008E6A6B" w:rsidRPr="00672063" w14:paraId="773290B0" w14:textId="77777777" w:rsidTr="00C87FBF">
        <w:trPr>
          <w:jc w:val="center"/>
        </w:trPr>
        <w:tc>
          <w:tcPr>
            <w:tcW w:w="4159" w:type="pct"/>
            <w:gridSpan w:val="2"/>
            <w:tcBorders>
              <w:top w:val="nil"/>
              <w:left w:val="single" w:sz="4" w:space="0" w:color="auto"/>
              <w:bottom w:val="nil"/>
              <w:right w:val="single" w:sz="4" w:space="0" w:color="auto"/>
            </w:tcBorders>
          </w:tcPr>
          <w:p w14:paraId="7CCBDA84" w14:textId="77777777" w:rsidR="008E6A6B" w:rsidRPr="00672063" w:rsidRDefault="008E6A6B" w:rsidP="00C87FBF">
            <w:pPr>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338B0459"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41351B7B" w14:textId="77777777" w:rsidTr="00C87FBF">
        <w:trPr>
          <w:jc w:val="center"/>
        </w:trPr>
        <w:tc>
          <w:tcPr>
            <w:tcW w:w="4159" w:type="pct"/>
            <w:gridSpan w:val="2"/>
            <w:tcBorders>
              <w:top w:val="nil"/>
              <w:left w:val="single" w:sz="4" w:space="0" w:color="auto"/>
              <w:bottom w:val="nil"/>
              <w:right w:val="single" w:sz="4" w:space="0" w:color="auto"/>
            </w:tcBorders>
          </w:tcPr>
          <w:p w14:paraId="69E59F47" w14:textId="77777777" w:rsidR="008E6A6B" w:rsidRPr="00672063" w:rsidRDefault="008E6A6B" w:rsidP="00C87FBF">
            <w:pPr>
              <w:ind w:left="340" w:hanging="340"/>
              <w:jc w:val="left"/>
              <w:rPr>
                <w:sz w:val="20"/>
                <w:szCs w:val="20"/>
                <w:lang w:val="es-419"/>
              </w:rPr>
            </w:pPr>
            <w:r w:rsidRPr="00672063">
              <w:rPr>
                <w:sz w:val="20"/>
                <w:szCs w:val="20"/>
                <w:lang w:val="es-419"/>
              </w:rPr>
              <w:t>(b)</w:t>
            </w:r>
            <w:r w:rsidRPr="00672063">
              <w:rPr>
                <w:sz w:val="20"/>
                <w:szCs w:val="20"/>
                <w:lang w:val="es-419"/>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291C6400" w14:textId="77777777" w:rsidR="008E6A6B" w:rsidRPr="00672063" w:rsidRDefault="008E6A6B" w:rsidP="00C87FBF">
            <w:pPr>
              <w:jc w:val="right"/>
              <w:rPr>
                <w:sz w:val="20"/>
                <w:szCs w:val="20"/>
                <w:lang w:val="es-419"/>
              </w:rPr>
            </w:pPr>
            <w:r w:rsidRPr="00672063">
              <w:rPr>
                <w:sz w:val="20"/>
                <w:szCs w:val="20"/>
                <w:lang w:val="es-419"/>
              </w:rPr>
              <w:t>1.1</w:t>
            </w:r>
          </w:p>
        </w:tc>
      </w:tr>
      <w:tr w:rsidR="008E6A6B" w:rsidRPr="00672063" w14:paraId="5C33571F" w14:textId="77777777" w:rsidTr="00C87FBF">
        <w:trPr>
          <w:jc w:val="center"/>
        </w:trPr>
        <w:tc>
          <w:tcPr>
            <w:tcW w:w="4159" w:type="pct"/>
            <w:gridSpan w:val="2"/>
            <w:tcBorders>
              <w:top w:val="nil"/>
              <w:left w:val="single" w:sz="4" w:space="0" w:color="auto"/>
              <w:bottom w:val="nil"/>
              <w:right w:val="single" w:sz="4" w:space="0" w:color="auto"/>
            </w:tcBorders>
          </w:tcPr>
          <w:p w14:paraId="2D6C2277" w14:textId="77777777" w:rsidR="008E6A6B" w:rsidRPr="00672063" w:rsidRDefault="008E6A6B" w:rsidP="00C87FBF">
            <w:pPr>
              <w:ind w:left="340" w:hanging="340"/>
              <w:jc w:val="left"/>
              <w:rPr>
                <w:sz w:val="20"/>
                <w:szCs w:val="20"/>
                <w:lang w:val="es-419"/>
              </w:rPr>
            </w:pPr>
            <w:r w:rsidRPr="00672063">
              <w:rPr>
                <w:sz w:val="20"/>
                <w:szCs w:val="20"/>
                <w:lang w:val="es-419"/>
              </w:rPr>
              <w:t>(c)</w:t>
            </w:r>
            <w:r w:rsidRPr="00672063">
              <w:rPr>
                <w:sz w:val="20"/>
                <w:szCs w:val="20"/>
                <w:lang w:val="es-419"/>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2872EE79"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191A4C67" w14:textId="77777777" w:rsidTr="00C87FBF">
        <w:trPr>
          <w:jc w:val="center"/>
        </w:trPr>
        <w:tc>
          <w:tcPr>
            <w:tcW w:w="4159" w:type="pct"/>
            <w:gridSpan w:val="2"/>
            <w:tcBorders>
              <w:top w:val="nil"/>
              <w:left w:val="single" w:sz="4" w:space="0" w:color="auto"/>
              <w:bottom w:val="nil"/>
              <w:right w:val="single" w:sz="4" w:space="0" w:color="auto"/>
            </w:tcBorders>
          </w:tcPr>
          <w:p w14:paraId="38A21ED2"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3E8540F8" w14:textId="77777777" w:rsidR="008E6A6B" w:rsidRPr="00672063" w:rsidRDefault="008E6A6B" w:rsidP="00C87FBF">
            <w:pPr>
              <w:jc w:val="right"/>
              <w:rPr>
                <w:sz w:val="20"/>
                <w:szCs w:val="20"/>
                <w:lang w:val="es-419"/>
              </w:rPr>
            </w:pPr>
            <w:r w:rsidRPr="00672063">
              <w:rPr>
                <w:sz w:val="20"/>
                <w:szCs w:val="20"/>
                <w:lang w:val="es-419"/>
              </w:rPr>
              <w:t>1.1</w:t>
            </w:r>
          </w:p>
        </w:tc>
      </w:tr>
      <w:tr w:rsidR="008E6A6B" w:rsidRPr="00672063" w14:paraId="7F6FAE2D" w14:textId="77777777" w:rsidTr="00C87FBF">
        <w:trPr>
          <w:jc w:val="center"/>
        </w:trPr>
        <w:tc>
          <w:tcPr>
            <w:tcW w:w="4159" w:type="pct"/>
            <w:gridSpan w:val="2"/>
            <w:tcBorders>
              <w:top w:val="nil"/>
              <w:left w:val="single" w:sz="4" w:space="0" w:color="auto"/>
              <w:bottom w:val="single" w:sz="4" w:space="0" w:color="auto"/>
              <w:right w:val="single" w:sz="4" w:space="0" w:color="auto"/>
            </w:tcBorders>
          </w:tcPr>
          <w:p w14:paraId="20F1CAE2" w14:textId="77777777" w:rsidR="008E6A6B" w:rsidRPr="00672063" w:rsidRDefault="008E6A6B" w:rsidP="00C87FBF">
            <w:pPr>
              <w:ind w:left="340" w:hanging="34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7701142B" w14:textId="77777777" w:rsidR="008E6A6B" w:rsidRPr="00672063" w:rsidRDefault="008E6A6B" w:rsidP="00C87FBF">
            <w:pPr>
              <w:jc w:val="right"/>
              <w:rPr>
                <w:sz w:val="20"/>
                <w:szCs w:val="20"/>
                <w:lang w:val="es-419"/>
              </w:rPr>
            </w:pPr>
            <w:r w:rsidRPr="00672063">
              <w:rPr>
                <w:sz w:val="20"/>
                <w:szCs w:val="20"/>
                <w:lang w:val="es-419"/>
              </w:rPr>
              <w:t>Not available</w:t>
            </w:r>
          </w:p>
        </w:tc>
      </w:tr>
      <w:tr w:rsidR="008E6A6B" w:rsidRPr="00672063" w14:paraId="7832F5DF" w14:textId="77777777" w:rsidTr="00C87FBF">
        <w:trPr>
          <w:jc w:val="center"/>
        </w:trPr>
        <w:tc>
          <w:tcPr>
            <w:tcW w:w="4159" w:type="pct"/>
            <w:gridSpan w:val="2"/>
            <w:tcBorders>
              <w:top w:val="nil"/>
              <w:left w:val="single" w:sz="4" w:space="0" w:color="auto"/>
              <w:bottom w:val="single" w:sz="4" w:space="0" w:color="auto"/>
              <w:right w:val="single" w:sz="4" w:space="0" w:color="auto"/>
            </w:tcBorders>
          </w:tcPr>
          <w:p w14:paraId="7A79FE96" w14:textId="77777777" w:rsidR="008E6A6B" w:rsidRPr="00672063" w:rsidRDefault="008E6A6B" w:rsidP="00C87FBF">
            <w:pPr>
              <w:jc w:val="left"/>
              <w:rPr>
                <w:sz w:val="20"/>
                <w:szCs w:val="20"/>
                <w:lang w:val="es-419"/>
              </w:rPr>
            </w:pPr>
            <w:r w:rsidRPr="00672063">
              <w:rPr>
                <w:sz w:val="20"/>
                <w:szCs w:val="20"/>
                <w:lang w:val="es-419"/>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3528C5A4"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44251493" w14:textId="77777777" w:rsidTr="00C87FBF">
        <w:trPr>
          <w:jc w:val="center"/>
        </w:trPr>
        <w:tc>
          <w:tcPr>
            <w:tcW w:w="4159" w:type="pct"/>
            <w:gridSpan w:val="2"/>
            <w:tcBorders>
              <w:top w:val="single" w:sz="4" w:space="0" w:color="auto"/>
            </w:tcBorders>
          </w:tcPr>
          <w:p w14:paraId="560F6F49"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approved for projects (as at May 2024) (US $):</w:t>
            </w:r>
          </w:p>
        </w:tc>
        <w:tc>
          <w:tcPr>
            <w:tcW w:w="841" w:type="pct"/>
            <w:tcBorders>
              <w:top w:val="single" w:sz="4" w:space="0" w:color="auto"/>
            </w:tcBorders>
            <w:shd w:val="clear" w:color="auto" w:fill="auto"/>
            <w:vAlign w:val="bottom"/>
          </w:tcPr>
          <w:p w14:paraId="292D265A" w14:textId="77777777" w:rsidR="008E6A6B" w:rsidRPr="00672063" w:rsidRDefault="008E6A6B" w:rsidP="00C87FBF">
            <w:pPr>
              <w:jc w:val="right"/>
              <w:rPr>
                <w:sz w:val="20"/>
                <w:szCs w:val="20"/>
                <w:lang w:val="es-419"/>
              </w:rPr>
            </w:pPr>
            <w:r w:rsidRPr="00672063">
              <w:rPr>
                <w:sz w:val="20"/>
                <w:szCs w:val="20"/>
                <w:lang w:val="es-419"/>
              </w:rPr>
              <w:t>2,851,598</w:t>
            </w:r>
          </w:p>
        </w:tc>
      </w:tr>
      <w:tr w:rsidR="008E6A6B" w:rsidRPr="00672063" w14:paraId="79DE3F15" w14:textId="77777777" w:rsidTr="00C87FBF">
        <w:trPr>
          <w:jc w:val="center"/>
        </w:trPr>
        <w:tc>
          <w:tcPr>
            <w:tcW w:w="4159" w:type="pct"/>
            <w:gridSpan w:val="2"/>
          </w:tcPr>
          <w:p w14:paraId="5D9328FC"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disbursed (as at December 2023) (US $):</w:t>
            </w:r>
          </w:p>
        </w:tc>
        <w:tc>
          <w:tcPr>
            <w:tcW w:w="841" w:type="pct"/>
            <w:shd w:val="clear" w:color="auto" w:fill="auto"/>
          </w:tcPr>
          <w:p w14:paraId="719846BA" w14:textId="77777777" w:rsidR="008E6A6B" w:rsidRPr="00672063" w:rsidRDefault="008E6A6B" w:rsidP="00C87FBF">
            <w:pPr>
              <w:jc w:val="right"/>
              <w:rPr>
                <w:sz w:val="20"/>
                <w:szCs w:val="20"/>
                <w:lang w:val="es-419"/>
              </w:rPr>
            </w:pPr>
            <w:r w:rsidRPr="00672063">
              <w:rPr>
                <w:sz w:val="20"/>
                <w:szCs w:val="20"/>
                <w:lang w:val="es-419"/>
              </w:rPr>
              <w:t>2,422,439</w:t>
            </w:r>
          </w:p>
        </w:tc>
      </w:tr>
      <w:tr w:rsidR="008E6A6B" w:rsidRPr="00672063" w14:paraId="2E55527D" w14:textId="77777777" w:rsidTr="00C87FBF">
        <w:trPr>
          <w:jc w:val="center"/>
        </w:trPr>
        <w:tc>
          <w:tcPr>
            <w:tcW w:w="4159" w:type="pct"/>
            <w:gridSpan w:val="2"/>
          </w:tcPr>
          <w:p w14:paraId="5E271006"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ODS to be phased out (as at May 2024) (ODP tonnes):</w:t>
            </w:r>
          </w:p>
        </w:tc>
        <w:tc>
          <w:tcPr>
            <w:tcW w:w="841" w:type="pct"/>
            <w:shd w:val="clear" w:color="auto" w:fill="auto"/>
            <w:vAlign w:val="bottom"/>
          </w:tcPr>
          <w:p w14:paraId="1B9E98B7" w14:textId="77777777" w:rsidR="008E6A6B" w:rsidRPr="00672063" w:rsidRDefault="008E6A6B" w:rsidP="00C87FBF">
            <w:pPr>
              <w:jc w:val="right"/>
              <w:rPr>
                <w:sz w:val="20"/>
                <w:szCs w:val="20"/>
                <w:lang w:val="es-419"/>
              </w:rPr>
            </w:pPr>
            <w:r w:rsidRPr="00672063">
              <w:rPr>
                <w:sz w:val="20"/>
                <w:szCs w:val="20"/>
                <w:lang w:val="es-419"/>
              </w:rPr>
              <w:t>56.0</w:t>
            </w:r>
          </w:p>
        </w:tc>
      </w:tr>
      <w:tr w:rsidR="008E6A6B" w:rsidRPr="00672063" w14:paraId="74BB7C95" w14:textId="77777777" w:rsidTr="00C87FBF">
        <w:trPr>
          <w:jc w:val="center"/>
        </w:trPr>
        <w:tc>
          <w:tcPr>
            <w:tcW w:w="4159" w:type="pct"/>
            <w:gridSpan w:val="2"/>
          </w:tcPr>
          <w:p w14:paraId="1A4A4D1F"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ODS phased out (as at December 2023) (ODP tonnes):</w:t>
            </w:r>
          </w:p>
        </w:tc>
        <w:tc>
          <w:tcPr>
            <w:tcW w:w="841" w:type="pct"/>
            <w:shd w:val="clear" w:color="auto" w:fill="auto"/>
          </w:tcPr>
          <w:p w14:paraId="2F7D4B38" w14:textId="77777777" w:rsidR="008E6A6B" w:rsidRPr="00672063" w:rsidRDefault="008E6A6B" w:rsidP="00C87FBF">
            <w:pPr>
              <w:jc w:val="right"/>
              <w:rPr>
                <w:sz w:val="20"/>
                <w:szCs w:val="20"/>
                <w:lang w:val="es-419"/>
              </w:rPr>
            </w:pPr>
            <w:r w:rsidRPr="00672063">
              <w:rPr>
                <w:sz w:val="20"/>
                <w:szCs w:val="20"/>
                <w:lang w:val="es-419"/>
              </w:rPr>
              <w:t>53.2</w:t>
            </w:r>
          </w:p>
        </w:tc>
      </w:tr>
    </w:tbl>
    <w:p w14:paraId="57A746C8" w14:textId="77777777" w:rsidR="008E6A6B" w:rsidRPr="00672063" w:rsidRDefault="008E6A6B" w:rsidP="008E6A6B">
      <w:pPr>
        <w:spacing w:after="120"/>
        <w:outlineLvl w:val="0"/>
        <w:rPr>
          <w:lang w:val="es-419"/>
        </w:rPr>
      </w:pPr>
    </w:p>
    <w:p w14:paraId="47533ACD" w14:textId="77777777" w:rsidR="008E6A6B" w:rsidRPr="00672063" w:rsidRDefault="008E6A6B" w:rsidP="008E6A6B">
      <w:pPr>
        <w:numPr>
          <w:ilvl w:val="0"/>
          <w:numId w:val="1"/>
        </w:numPr>
        <w:spacing w:after="12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19DF1F57" w14:textId="77777777" w:rsidTr="00C87FBF">
        <w:tc>
          <w:tcPr>
            <w:tcW w:w="4089" w:type="pct"/>
            <w:tcBorders>
              <w:bottom w:val="single" w:sz="4" w:space="0" w:color="auto"/>
            </w:tcBorders>
            <w:shd w:val="clear" w:color="auto" w:fill="auto"/>
          </w:tcPr>
          <w:p w14:paraId="5F03A3A3"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29A983E6"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6735E6AB"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328452AB" w14:textId="77777777" w:rsidTr="00C87FBF">
        <w:tc>
          <w:tcPr>
            <w:tcW w:w="4089" w:type="pct"/>
            <w:tcBorders>
              <w:top w:val="single" w:sz="4" w:space="0" w:color="auto"/>
              <w:left w:val="single" w:sz="4" w:space="0" w:color="auto"/>
              <w:bottom w:val="single" w:sz="4" w:space="0" w:color="auto"/>
              <w:right w:val="single" w:sz="4" w:space="0" w:color="auto"/>
            </w:tcBorders>
          </w:tcPr>
          <w:p w14:paraId="1FC211B1"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32D78E8" w14:textId="77777777" w:rsidR="008E6A6B" w:rsidRPr="00672063" w:rsidRDefault="008E6A6B" w:rsidP="00C87FBF">
            <w:pPr>
              <w:widowControl w:val="0"/>
              <w:jc w:val="right"/>
              <w:rPr>
                <w:sz w:val="20"/>
                <w:szCs w:val="20"/>
                <w:lang w:val="es-419"/>
              </w:rPr>
            </w:pPr>
            <w:r w:rsidRPr="00672063">
              <w:rPr>
                <w:sz w:val="20"/>
                <w:szCs w:val="20"/>
                <w:lang w:val="es-419"/>
              </w:rPr>
              <w:t>578,897</w:t>
            </w:r>
          </w:p>
        </w:tc>
      </w:tr>
      <w:tr w:rsidR="008E6A6B" w:rsidRPr="00672063" w14:paraId="152ADF76" w14:textId="77777777" w:rsidTr="00C87FBF">
        <w:tc>
          <w:tcPr>
            <w:tcW w:w="4089" w:type="pct"/>
            <w:tcBorders>
              <w:top w:val="single" w:sz="4" w:space="0" w:color="auto"/>
              <w:left w:val="single" w:sz="4" w:space="0" w:color="auto"/>
              <w:bottom w:val="single" w:sz="4" w:space="0" w:color="auto"/>
              <w:right w:val="single" w:sz="4" w:space="0" w:color="auto"/>
            </w:tcBorders>
          </w:tcPr>
          <w:p w14:paraId="196443AA"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684868F" w14:textId="77777777" w:rsidR="008E6A6B" w:rsidRPr="00672063" w:rsidRDefault="008E6A6B" w:rsidP="00C87FBF">
            <w:pPr>
              <w:widowControl w:val="0"/>
              <w:jc w:val="right"/>
              <w:rPr>
                <w:sz w:val="20"/>
                <w:szCs w:val="20"/>
                <w:lang w:val="es-419"/>
              </w:rPr>
            </w:pPr>
            <w:r w:rsidRPr="00672063">
              <w:rPr>
                <w:sz w:val="20"/>
                <w:szCs w:val="20"/>
                <w:lang w:val="es-419"/>
              </w:rPr>
              <w:t>729,966</w:t>
            </w:r>
          </w:p>
        </w:tc>
      </w:tr>
      <w:tr w:rsidR="008E6A6B" w:rsidRPr="00672063" w14:paraId="06B27C20" w14:textId="77777777" w:rsidTr="00C87FBF">
        <w:tc>
          <w:tcPr>
            <w:tcW w:w="4089" w:type="pct"/>
            <w:tcBorders>
              <w:top w:val="single" w:sz="4" w:space="0" w:color="auto"/>
              <w:left w:val="single" w:sz="4" w:space="0" w:color="auto"/>
              <w:bottom w:val="single" w:sz="4" w:space="0" w:color="auto"/>
              <w:right w:val="single" w:sz="4" w:space="0" w:color="auto"/>
            </w:tcBorders>
          </w:tcPr>
          <w:p w14:paraId="28CB7E98"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1C4670F" w14:textId="77777777" w:rsidR="008E6A6B" w:rsidRPr="00672063" w:rsidRDefault="008E6A6B" w:rsidP="00C87FBF">
            <w:pPr>
              <w:widowControl w:val="0"/>
              <w:jc w:val="right"/>
              <w:rPr>
                <w:sz w:val="20"/>
                <w:szCs w:val="20"/>
                <w:lang w:val="es-419"/>
              </w:rPr>
            </w:pPr>
            <w:r w:rsidRPr="00672063">
              <w:rPr>
                <w:sz w:val="20"/>
                <w:szCs w:val="20"/>
                <w:lang w:val="es-419"/>
              </w:rPr>
              <w:t>1,542,735</w:t>
            </w:r>
          </w:p>
        </w:tc>
      </w:tr>
      <w:tr w:rsidR="008E6A6B" w:rsidRPr="00672063" w14:paraId="08837AF3"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08508AA8"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4E3F6E5" w14:textId="77777777" w:rsidR="008E6A6B" w:rsidRPr="00672063" w:rsidRDefault="008E6A6B" w:rsidP="00C87FBF">
            <w:pPr>
              <w:widowControl w:val="0"/>
              <w:jc w:val="right"/>
              <w:rPr>
                <w:sz w:val="20"/>
                <w:szCs w:val="20"/>
                <w:lang w:val="es-419"/>
              </w:rPr>
            </w:pPr>
            <w:r w:rsidRPr="00672063">
              <w:rPr>
                <w:sz w:val="20"/>
                <w:szCs w:val="20"/>
                <w:lang w:val="es-419"/>
              </w:rPr>
              <w:t>2,851,598</w:t>
            </w:r>
          </w:p>
        </w:tc>
      </w:tr>
      <w:tr w:rsidR="008E6A6B" w:rsidRPr="00672063" w14:paraId="295A42A3"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371061E4"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A8848B7" w14:textId="77777777" w:rsidR="008E6A6B" w:rsidRPr="00672063" w:rsidRDefault="008E6A6B" w:rsidP="00C87FBF">
            <w:pPr>
              <w:widowControl w:val="0"/>
              <w:jc w:val="right"/>
              <w:rPr>
                <w:sz w:val="20"/>
                <w:szCs w:val="20"/>
                <w:lang w:val="es-419"/>
              </w:rPr>
            </w:pPr>
            <w:r w:rsidRPr="00672063">
              <w:rPr>
                <w:sz w:val="20"/>
                <w:szCs w:val="20"/>
                <w:lang w:val="es-419"/>
              </w:rPr>
              <w:t>0</w:t>
            </w:r>
          </w:p>
        </w:tc>
      </w:tr>
    </w:tbl>
    <w:p w14:paraId="06BB3CDD" w14:textId="77777777" w:rsidR="008E6A6B" w:rsidRPr="00672063" w:rsidRDefault="008E6A6B" w:rsidP="008E6A6B">
      <w:pPr>
        <w:spacing w:after="120"/>
        <w:outlineLvl w:val="0"/>
        <w:rPr>
          <w:lang w:val="es-419"/>
        </w:rPr>
      </w:pPr>
    </w:p>
    <w:p w14:paraId="581A8F00"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0DECCCFE" w14:textId="77777777" w:rsidR="008E6A6B" w:rsidRPr="00672063" w:rsidRDefault="008E6A6B" w:rsidP="008E6A6B">
      <w:pPr>
        <w:numPr>
          <w:ilvl w:val="0"/>
          <w:numId w:val="1"/>
        </w:numPr>
        <w:spacing w:after="240"/>
        <w:outlineLvl w:val="0"/>
        <w:rPr>
          <w:lang w:val="es-419"/>
        </w:rPr>
      </w:pPr>
      <w:r w:rsidRPr="00672063">
        <w:rPr>
          <w:lang w:val="es-419"/>
        </w:rPr>
        <w:t xml:space="preserve">Guinea's National Ozone Office (NOO) implemented phase XII of the institutional strengthening project. During the phase, the NOO collected import data on HCFCs and submitted comprehensive country program and Article 7 data; conducted annual </w:t>
      </w:r>
      <w:proofErr w:type="gramStart"/>
      <w:r w:rsidRPr="00672063">
        <w:rPr>
          <w:lang w:val="es-419"/>
        </w:rPr>
        <w:t>meetings</w:t>
      </w:r>
      <w:proofErr w:type="gramEnd"/>
      <w:r w:rsidRPr="00672063">
        <w:rPr>
          <w:lang w:val="es-419"/>
        </w:rPr>
        <w:t xml:space="preserve"> with stakeholders, including the National Ozone Committee, to ensure efficient coordination and established an HFC quota and licensing system. The NOO organized training sessions for 90 RAC technicians (55 men and 35 women), 45 Customs officers, 12 gendarmes, and 12 other control agents for monitoring and control. Ongoing efforts focused on raising awareness about HCFC alternatives, relevant legislation, and regulatory frameworks. Additionally, Guinea actively participated in observing World Ozone Day and engaged in Protocol-related </w:t>
      </w:r>
      <w:proofErr w:type="gramStart"/>
      <w:r w:rsidRPr="00672063">
        <w:rPr>
          <w:lang w:val="es-419"/>
        </w:rPr>
        <w:t>meetings</w:t>
      </w:r>
      <w:proofErr w:type="gramEnd"/>
      <w:r w:rsidRPr="00672063">
        <w:rPr>
          <w:lang w:val="es-419"/>
        </w:rPr>
        <w:t>.</w:t>
      </w:r>
    </w:p>
    <w:p w14:paraId="5080E585" w14:textId="77777777" w:rsidR="008E6A6B" w:rsidRPr="00672063" w:rsidRDefault="008E6A6B" w:rsidP="008E6A6B">
      <w:pPr>
        <w:widowControl w:val="0"/>
        <w:spacing w:after="240"/>
        <w:rPr>
          <w:lang w:val="es-419"/>
        </w:rPr>
      </w:pPr>
      <w:r w:rsidRPr="00672063">
        <w:rPr>
          <w:u w:val="single"/>
          <w:lang w:val="es-419"/>
        </w:rPr>
        <w:t>Plan of action</w:t>
      </w:r>
    </w:p>
    <w:p w14:paraId="7BF1F076" w14:textId="77777777" w:rsidR="008E6A6B" w:rsidRPr="00672063" w:rsidRDefault="008E6A6B" w:rsidP="008E6A6B">
      <w:pPr>
        <w:numPr>
          <w:ilvl w:val="0"/>
          <w:numId w:val="1"/>
        </w:numPr>
        <w:spacing w:after="240"/>
        <w:outlineLvl w:val="0"/>
        <w:rPr>
          <w:lang w:val="es-419"/>
        </w:rPr>
      </w:pPr>
      <w:r w:rsidRPr="00672063">
        <w:rPr>
          <w:lang w:val="es-419"/>
        </w:rPr>
        <w:t>During phase XIII of the IS project, the NOU will concentrate on: continuing information dissemination and awareness activities; coordinating the implementation of stage II tranche 2 of the HPMP and the KIP stage I tranche 1; promoting and enforcing the licensing and quota system, and providing importers with annual quota information; working with Customs to monitor the legal trade of HCFC and HFC; establishing the technician certification program; sustaining monitoring and evaluation efforts; conducting annual stakeholder workshops to promote low-GWP HCFC alternatives; timely data collection and reporting to the Ozone and Fund Secretariats; and continuing its efforts in integrating gender mainstreaming into the implementation of the IS project.</w:t>
      </w:r>
    </w:p>
    <w:p w14:paraId="0BA2D435"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00B3BA1E" w14:textId="77777777" w:rsidR="008E6A6B" w:rsidRPr="00672063" w:rsidRDefault="008E6A6B" w:rsidP="008E6A6B">
      <w:pPr>
        <w:numPr>
          <w:ilvl w:val="0"/>
          <w:numId w:val="1"/>
        </w:numPr>
        <w:spacing w:after="240"/>
        <w:outlineLvl w:val="0"/>
        <w:rPr>
          <w:lang w:val="es-419"/>
        </w:rPr>
      </w:pPr>
      <w:r w:rsidRPr="00672063">
        <w:rPr>
          <w:lang w:val="es-419"/>
        </w:rPr>
        <w:t>The successful implementation of the IS project in Guinea relies on stable funding from the Multilateral Fund. Active participation from stakeholders, relevant associations, ministries, and agencies is crucial for developing recommendations and amendments to laws and regulations and conducting public awareness and promotional activities. The National Ozone Office consistently follows the guidance of the National Ozone Steering Committee, comprising the ministries involved, the refrigeration and air conditioning sector, and other relevant agencies.</w:t>
      </w:r>
    </w:p>
    <w:p w14:paraId="09F7C19B" w14:textId="77777777" w:rsidR="008E6A6B" w:rsidRPr="00672063" w:rsidRDefault="008E6A6B" w:rsidP="008E6A6B">
      <w:pPr>
        <w:keepNext/>
        <w:spacing w:after="120"/>
        <w:rPr>
          <w:b/>
          <w:bCs/>
          <w:lang w:val="es-419"/>
        </w:rPr>
      </w:pPr>
      <w:r w:rsidRPr="00672063">
        <w:rPr>
          <w:b/>
          <w:bCs/>
          <w:lang w:val="es-419"/>
        </w:rPr>
        <w:t>Honduras: Renewal of institutional strengthening</w:t>
      </w:r>
    </w:p>
    <w:tbl>
      <w:tblPr>
        <w:tblStyle w:val="TableGrid35"/>
        <w:tblW w:w="5000" w:type="pct"/>
        <w:tblLook w:val="01E0" w:firstRow="1" w:lastRow="1" w:firstColumn="1" w:lastColumn="1" w:noHBand="0" w:noVBand="0"/>
      </w:tblPr>
      <w:tblGrid>
        <w:gridCol w:w="6056"/>
        <w:gridCol w:w="1618"/>
        <w:gridCol w:w="1676"/>
      </w:tblGrid>
      <w:tr w:rsidR="008E6A6B" w:rsidRPr="00672063" w14:paraId="7C40B61E" w14:textId="77777777" w:rsidTr="00C87FBF">
        <w:trPr>
          <w:trHeight w:val="278"/>
          <w:tblHeader/>
        </w:trPr>
        <w:tc>
          <w:tcPr>
            <w:tcW w:w="4104" w:type="pct"/>
            <w:gridSpan w:val="2"/>
            <w:tcBorders>
              <w:bottom w:val="single" w:sz="4" w:space="0" w:color="auto"/>
            </w:tcBorders>
          </w:tcPr>
          <w:p w14:paraId="00CB0D56" w14:textId="77777777" w:rsidR="008E6A6B" w:rsidRPr="00672063" w:rsidRDefault="008E6A6B" w:rsidP="00C87FBF">
            <w:pPr>
              <w:keepNext/>
              <w:rPr>
                <w:b/>
                <w:sz w:val="20"/>
                <w:szCs w:val="20"/>
                <w:lang w:val="es-419"/>
              </w:rPr>
            </w:pPr>
            <w:r w:rsidRPr="00672063">
              <w:rPr>
                <w:b/>
                <w:sz w:val="20"/>
                <w:szCs w:val="20"/>
                <w:lang w:val="es-419"/>
              </w:rPr>
              <w:t>Summary of the project and country profile</w:t>
            </w:r>
          </w:p>
        </w:tc>
        <w:tc>
          <w:tcPr>
            <w:tcW w:w="896" w:type="pct"/>
          </w:tcPr>
          <w:p w14:paraId="08CB59CD" w14:textId="77777777" w:rsidR="008E6A6B" w:rsidRPr="00672063" w:rsidRDefault="008E6A6B" w:rsidP="00C87FBF">
            <w:pPr>
              <w:keepNext/>
              <w:jc w:val="right"/>
              <w:rPr>
                <w:b/>
                <w:sz w:val="20"/>
                <w:szCs w:val="20"/>
                <w:lang w:val="es-419"/>
              </w:rPr>
            </w:pPr>
          </w:p>
        </w:tc>
      </w:tr>
      <w:tr w:rsidR="008E6A6B" w:rsidRPr="00672063" w14:paraId="491FF122" w14:textId="77777777" w:rsidTr="00C87FBF">
        <w:trPr>
          <w:trHeight w:val="233"/>
        </w:trPr>
        <w:tc>
          <w:tcPr>
            <w:tcW w:w="4104" w:type="pct"/>
            <w:gridSpan w:val="2"/>
            <w:tcBorders>
              <w:bottom w:val="single" w:sz="4" w:space="0" w:color="auto"/>
            </w:tcBorders>
          </w:tcPr>
          <w:p w14:paraId="5997AA23" w14:textId="77777777" w:rsidR="008E6A6B" w:rsidRPr="00672063" w:rsidRDefault="008E6A6B" w:rsidP="00C87FBF">
            <w:pPr>
              <w:rPr>
                <w:sz w:val="20"/>
                <w:szCs w:val="20"/>
                <w:lang w:val="es-419"/>
              </w:rPr>
            </w:pPr>
            <w:r w:rsidRPr="00672063">
              <w:rPr>
                <w:sz w:val="20"/>
                <w:szCs w:val="20"/>
                <w:lang w:val="es-419"/>
              </w:rPr>
              <w:t>Implementing agency:</w:t>
            </w:r>
          </w:p>
        </w:tc>
        <w:tc>
          <w:tcPr>
            <w:tcW w:w="896" w:type="pct"/>
            <w:tcBorders>
              <w:bottom w:val="single" w:sz="4" w:space="0" w:color="auto"/>
            </w:tcBorders>
          </w:tcPr>
          <w:p w14:paraId="2A66E9B1" w14:textId="77777777" w:rsidR="008E6A6B" w:rsidRPr="00672063" w:rsidRDefault="008E6A6B" w:rsidP="00C87FBF">
            <w:pPr>
              <w:jc w:val="center"/>
              <w:rPr>
                <w:sz w:val="20"/>
                <w:szCs w:val="20"/>
                <w:lang w:val="es-419"/>
              </w:rPr>
            </w:pPr>
            <w:r w:rsidRPr="00672063">
              <w:rPr>
                <w:sz w:val="20"/>
                <w:szCs w:val="20"/>
                <w:lang w:val="es-419"/>
              </w:rPr>
              <w:t>UNEP</w:t>
            </w:r>
          </w:p>
        </w:tc>
      </w:tr>
      <w:tr w:rsidR="008E6A6B" w:rsidRPr="00672063" w14:paraId="43E5CF2A" w14:textId="77777777" w:rsidTr="00C87FBF">
        <w:trPr>
          <w:trHeight w:val="233"/>
        </w:trPr>
        <w:tc>
          <w:tcPr>
            <w:tcW w:w="4104" w:type="pct"/>
            <w:gridSpan w:val="2"/>
            <w:tcBorders>
              <w:top w:val="single" w:sz="4" w:space="0" w:color="auto"/>
              <w:left w:val="single" w:sz="4" w:space="0" w:color="auto"/>
              <w:bottom w:val="nil"/>
              <w:right w:val="single" w:sz="4" w:space="0" w:color="auto"/>
            </w:tcBorders>
          </w:tcPr>
          <w:p w14:paraId="69728A47" w14:textId="77777777" w:rsidR="008E6A6B" w:rsidRPr="00672063" w:rsidRDefault="008E6A6B" w:rsidP="00C87FBF">
            <w:pPr>
              <w:rPr>
                <w:sz w:val="20"/>
                <w:szCs w:val="20"/>
                <w:lang w:val="es-419"/>
              </w:rPr>
            </w:pPr>
            <w:r w:rsidRPr="00672063">
              <w:rPr>
                <w:sz w:val="20"/>
                <w:szCs w:val="20"/>
                <w:lang w:val="es-419"/>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6A2FB955" w14:textId="77777777" w:rsidR="008E6A6B" w:rsidRPr="00672063" w:rsidRDefault="008E6A6B" w:rsidP="00C87FBF">
            <w:pPr>
              <w:jc w:val="right"/>
              <w:rPr>
                <w:sz w:val="20"/>
                <w:szCs w:val="20"/>
                <w:lang w:val="es-419"/>
              </w:rPr>
            </w:pPr>
          </w:p>
        </w:tc>
      </w:tr>
      <w:tr w:rsidR="008E6A6B" w:rsidRPr="00672063" w14:paraId="47CD5AE4" w14:textId="77777777" w:rsidTr="00C87FBF">
        <w:trPr>
          <w:trHeight w:val="233"/>
        </w:trPr>
        <w:tc>
          <w:tcPr>
            <w:tcW w:w="3239" w:type="pct"/>
            <w:tcBorders>
              <w:top w:val="nil"/>
              <w:left w:val="single" w:sz="4" w:space="0" w:color="auto"/>
              <w:bottom w:val="nil"/>
              <w:right w:val="nil"/>
            </w:tcBorders>
            <w:shd w:val="clear" w:color="auto" w:fill="FFFFFF" w:themeFill="background1"/>
            <w:vAlign w:val="bottom"/>
          </w:tcPr>
          <w:p w14:paraId="62495D91" w14:textId="77777777" w:rsidR="008E6A6B" w:rsidRPr="00672063" w:rsidRDefault="008E6A6B" w:rsidP="00C87FBF">
            <w:pPr>
              <w:ind w:left="4846" w:right="-198"/>
              <w:jc w:val="left"/>
              <w:rPr>
                <w:sz w:val="20"/>
                <w:szCs w:val="20"/>
                <w:lang w:val="es-419"/>
              </w:rPr>
            </w:pPr>
            <w:r w:rsidRPr="00672063">
              <w:rPr>
                <w:sz w:val="20"/>
                <w:szCs w:val="20"/>
                <w:lang w:val="es-419"/>
              </w:rPr>
              <w:t>Phase I:</w:t>
            </w:r>
          </w:p>
        </w:tc>
        <w:tc>
          <w:tcPr>
            <w:tcW w:w="865" w:type="pct"/>
            <w:tcBorders>
              <w:top w:val="nil"/>
              <w:left w:val="nil"/>
              <w:bottom w:val="nil"/>
              <w:right w:val="single" w:sz="4" w:space="0" w:color="auto"/>
            </w:tcBorders>
            <w:shd w:val="clear" w:color="auto" w:fill="FFFFFF" w:themeFill="background1"/>
            <w:vAlign w:val="bottom"/>
          </w:tcPr>
          <w:p w14:paraId="33975F50" w14:textId="77777777" w:rsidR="008E6A6B" w:rsidRPr="00672063" w:rsidRDefault="008E6A6B" w:rsidP="00C87FBF">
            <w:pPr>
              <w:jc w:val="right"/>
              <w:rPr>
                <w:sz w:val="20"/>
                <w:szCs w:val="20"/>
                <w:lang w:val="es-419"/>
              </w:rPr>
            </w:pPr>
            <w:r w:rsidRPr="00672063">
              <w:rPr>
                <w:sz w:val="20"/>
                <w:szCs w:val="20"/>
                <w:lang w:val="es-419"/>
              </w:rPr>
              <w:t>Oct-96</w:t>
            </w:r>
          </w:p>
        </w:tc>
        <w:tc>
          <w:tcPr>
            <w:tcW w:w="896" w:type="pct"/>
            <w:tcBorders>
              <w:top w:val="nil"/>
              <w:left w:val="single" w:sz="4" w:space="0" w:color="auto"/>
              <w:bottom w:val="nil"/>
              <w:right w:val="single" w:sz="4" w:space="0" w:color="auto"/>
            </w:tcBorders>
            <w:shd w:val="clear" w:color="auto" w:fill="FFFFFF" w:themeFill="background1"/>
          </w:tcPr>
          <w:p w14:paraId="51305F85" w14:textId="77777777" w:rsidR="008E6A6B" w:rsidRPr="00672063" w:rsidRDefault="008E6A6B" w:rsidP="00C87FBF">
            <w:pPr>
              <w:jc w:val="right"/>
              <w:rPr>
                <w:sz w:val="20"/>
                <w:szCs w:val="20"/>
                <w:lang w:val="es-419"/>
              </w:rPr>
            </w:pPr>
            <w:r w:rsidRPr="00672063">
              <w:rPr>
                <w:sz w:val="20"/>
                <w:szCs w:val="20"/>
                <w:lang w:val="es-419"/>
              </w:rPr>
              <w:t>74,580</w:t>
            </w:r>
          </w:p>
        </w:tc>
      </w:tr>
      <w:tr w:rsidR="008E6A6B" w:rsidRPr="00672063" w14:paraId="011C6DD9" w14:textId="77777777" w:rsidTr="00C87FBF">
        <w:trPr>
          <w:trHeight w:val="233"/>
        </w:trPr>
        <w:tc>
          <w:tcPr>
            <w:tcW w:w="3239" w:type="pct"/>
            <w:tcBorders>
              <w:top w:val="nil"/>
              <w:left w:val="single" w:sz="4" w:space="0" w:color="auto"/>
              <w:bottom w:val="nil"/>
              <w:right w:val="nil"/>
            </w:tcBorders>
            <w:shd w:val="clear" w:color="auto" w:fill="FFFFFF" w:themeFill="background1"/>
            <w:vAlign w:val="bottom"/>
          </w:tcPr>
          <w:p w14:paraId="2C24B40C" w14:textId="77777777" w:rsidR="008E6A6B" w:rsidRPr="00672063" w:rsidRDefault="008E6A6B" w:rsidP="00C87FBF">
            <w:pPr>
              <w:ind w:left="4846" w:right="-198"/>
              <w:jc w:val="left"/>
              <w:rPr>
                <w:sz w:val="20"/>
                <w:szCs w:val="20"/>
                <w:lang w:val="es-419"/>
              </w:rPr>
            </w:pPr>
            <w:r w:rsidRPr="00672063">
              <w:rPr>
                <w:sz w:val="20"/>
                <w:szCs w:val="20"/>
                <w:lang w:val="es-419"/>
              </w:rPr>
              <w:t>Phase II:</w:t>
            </w:r>
          </w:p>
        </w:tc>
        <w:tc>
          <w:tcPr>
            <w:tcW w:w="865" w:type="pct"/>
            <w:tcBorders>
              <w:top w:val="nil"/>
              <w:left w:val="nil"/>
              <w:bottom w:val="nil"/>
              <w:right w:val="single" w:sz="4" w:space="0" w:color="auto"/>
            </w:tcBorders>
            <w:shd w:val="clear" w:color="auto" w:fill="FFFFFF" w:themeFill="background1"/>
            <w:vAlign w:val="bottom"/>
          </w:tcPr>
          <w:p w14:paraId="171BF452" w14:textId="77777777" w:rsidR="008E6A6B" w:rsidRPr="00672063" w:rsidRDefault="008E6A6B" w:rsidP="00C87FBF">
            <w:pPr>
              <w:jc w:val="right"/>
              <w:rPr>
                <w:sz w:val="20"/>
                <w:szCs w:val="20"/>
                <w:lang w:val="es-419"/>
              </w:rPr>
            </w:pPr>
            <w:r w:rsidRPr="00672063">
              <w:rPr>
                <w:sz w:val="20"/>
                <w:szCs w:val="20"/>
                <w:lang w:val="es-419"/>
              </w:rPr>
              <w:t>Dec-00</w:t>
            </w:r>
          </w:p>
        </w:tc>
        <w:tc>
          <w:tcPr>
            <w:tcW w:w="896" w:type="pct"/>
            <w:tcBorders>
              <w:top w:val="nil"/>
              <w:left w:val="single" w:sz="4" w:space="0" w:color="auto"/>
              <w:bottom w:val="nil"/>
              <w:right w:val="single" w:sz="4" w:space="0" w:color="auto"/>
            </w:tcBorders>
            <w:shd w:val="clear" w:color="auto" w:fill="FFFFFF" w:themeFill="background1"/>
          </w:tcPr>
          <w:p w14:paraId="2678BDF7" w14:textId="77777777" w:rsidR="008E6A6B" w:rsidRPr="00672063" w:rsidRDefault="008E6A6B" w:rsidP="00C87FBF">
            <w:pPr>
              <w:jc w:val="right"/>
              <w:rPr>
                <w:sz w:val="20"/>
                <w:szCs w:val="20"/>
                <w:lang w:val="es-419"/>
              </w:rPr>
            </w:pPr>
            <w:r w:rsidRPr="00672063">
              <w:rPr>
                <w:sz w:val="20"/>
                <w:szCs w:val="20"/>
                <w:lang w:val="es-419"/>
              </w:rPr>
              <w:t>49,720</w:t>
            </w:r>
          </w:p>
        </w:tc>
      </w:tr>
      <w:tr w:rsidR="008E6A6B" w:rsidRPr="00672063" w14:paraId="44651656" w14:textId="77777777" w:rsidTr="00C87FBF">
        <w:trPr>
          <w:trHeight w:val="233"/>
        </w:trPr>
        <w:tc>
          <w:tcPr>
            <w:tcW w:w="3239" w:type="pct"/>
            <w:tcBorders>
              <w:top w:val="nil"/>
              <w:left w:val="single" w:sz="4" w:space="0" w:color="auto"/>
              <w:bottom w:val="nil"/>
              <w:right w:val="nil"/>
            </w:tcBorders>
            <w:shd w:val="clear" w:color="auto" w:fill="FFFFFF" w:themeFill="background1"/>
            <w:vAlign w:val="bottom"/>
          </w:tcPr>
          <w:p w14:paraId="3AAECB64" w14:textId="77777777" w:rsidR="008E6A6B" w:rsidRPr="00672063" w:rsidRDefault="008E6A6B" w:rsidP="00C87FBF">
            <w:pPr>
              <w:ind w:left="4846" w:right="-198"/>
              <w:jc w:val="left"/>
              <w:rPr>
                <w:sz w:val="20"/>
                <w:szCs w:val="20"/>
                <w:lang w:val="es-419"/>
              </w:rPr>
            </w:pPr>
            <w:r w:rsidRPr="00672063">
              <w:rPr>
                <w:sz w:val="20"/>
                <w:szCs w:val="20"/>
                <w:lang w:val="es-419"/>
              </w:rPr>
              <w:t>Phase III:</w:t>
            </w:r>
          </w:p>
        </w:tc>
        <w:tc>
          <w:tcPr>
            <w:tcW w:w="865" w:type="pct"/>
            <w:tcBorders>
              <w:top w:val="nil"/>
              <w:left w:val="nil"/>
              <w:bottom w:val="nil"/>
              <w:right w:val="single" w:sz="4" w:space="0" w:color="auto"/>
            </w:tcBorders>
            <w:shd w:val="clear" w:color="auto" w:fill="FFFFFF" w:themeFill="background1"/>
            <w:vAlign w:val="bottom"/>
          </w:tcPr>
          <w:p w14:paraId="5EBD7F96" w14:textId="77777777" w:rsidR="008E6A6B" w:rsidRPr="00672063" w:rsidRDefault="008E6A6B" w:rsidP="00C87FBF">
            <w:pPr>
              <w:jc w:val="right"/>
              <w:rPr>
                <w:sz w:val="20"/>
                <w:szCs w:val="20"/>
                <w:lang w:val="es-419"/>
              </w:rPr>
            </w:pPr>
            <w:r w:rsidRPr="00672063">
              <w:rPr>
                <w:sz w:val="20"/>
                <w:szCs w:val="20"/>
                <w:lang w:val="es-419"/>
              </w:rPr>
              <w:t>Jul-03</w:t>
            </w:r>
          </w:p>
        </w:tc>
        <w:tc>
          <w:tcPr>
            <w:tcW w:w="896" w:type="pct"/>
            <w:tcBorders>
              <w:top w:val="nil"/>
              <w:left w:val="single" w:sz="4" w:space="0" w:color="auto"/>
              <w:bottom w:val="nil"/>
              <w:right w:val="single" w:sz="4" w:space="0" w:color="auto"/>
            </w:tcBorders>
            <w:shd w:val="clear" w:color="auto" w:fill="FFFFFF" w:themeFill="background1"/>
          </w:tcPr>
          <w:p w14:paraId="26D49501" w14:textId="77777777" w:rsidR="008E6A6B" w:rsidRPr="00672063" w:rsidRDefault="008E6A6B" w:rsidP="00C87FBF">
            <w:pPr>
              <w:jc w:val="right"/>
              <w:rPr>
                <w:sz w:val="20"/>
                <w:szCs w:val="20"/>
                <w:lang w:val="es-419"/>
              </w:rPr>
            </w:pPr>
            <w:r w:rsidRPr="00672063">
              <w:rPr>
                <w:sz w:val="20"/>
                <w:szCs w:val="20"/>
                <w:lang w:val="es-419"/>
              </w:rPr>
              <w:t>57,199</w:t>
            </w:r>
          </w:p>
        </w:tc>
      </w:tr>
      <w:tr w:rsidR="008E6A6B" w:rsidRPr="00672063" w14:paraId="06A659A7" w14:textId="77777777" w:rsidTr="00C87FBF">
        <w:trPr>
          <w:trHeight w:val="233"/>
        </w:trPr>
        <w:tc>
          <w:tcPr>
            <w:tcW w:w="3239" w:type="pct"/>
            <w:tcBorders>
              <w:top w:val="nil"/>
              <w:left w:val="single" w:sz="4" w:space="0" w:color="auto"/>
              <w:bottom w:val="nil"/>
              <w:right w:val="nil"/>
            </w:tcBorders>
            <w:shd w:val="clear" w:color="auto" w:fill="FFFFFF" w:themeFill="background1"/>
            <w:vAlign w:val="bottom"/>
          </w:tcPr>
          <w:p w14:paraId="7516CC50" w14:textId="77777777" w:rsidR="008E6A6B" w:rsidRPr="00672063" w:rsidRDefault="008E6A6B" w:rsidP="00C87FBF">
            <w:pPr>
              <w:ind w:left="4846" w:right="-198"/>
              <w:jc w:val="left"/>
              <w:rPr>
                <w:sz w:val="20"/>
                <w:szCs w:val="20"/>
                <w:lang w:val="es-419"/>
              </w:rPr>
            </w:pPr>
            <w:r w:rsidRPr="00672063">
              <w:rPr>
                <w:sz w:val="20"/>
                <w:szCs w:val="20"/>
                <w:lang w:val="es-419"/>
              </w:rPr>
              <w:t>Phase IV:</w:t>
            </w:r>
          </w:p>
        </w:tc>
        <w:tc>
          <w:tcPr>
            <w:tcW w:w="865" w:type="pct"/>
            <w:tcBorders>
              <w:top w:val="nil"/>
              <w:left w:val="nil"/>
              <w:bottom w:val="nil"/>
              <w:right w:val="single" w:sz="4" w:space="0" w:color="auto"/>
            </w:tcBorders>
            <w:shd w:val="clear" w:color="auto" w:fill="FFFFFF" w:themeFill="background1"/>
            <w:vAlign w:val="bottom"/>
          </w:tcPr>
          <w:p w14:paraId="06A9088F" w14:textId="77777777" w:rsidR="008E6A6B" w:rsidRPr="00672063" w:rsidRDefault="008E6A6B" w:rsidP="00C87FBF">
            <w:pPr>
              <w:jc w:val="right"/>
              <w:rPr>
                <w:sz w:val="20"/>
                <w:szCs w:val="20"/>
                <w:lang w:val="es-419"/>
              </w:rPr>
            </w:pPr>
            <w:r w:rsidRPr="00672063">
              <w:rPr>
                <w:sz w:val="20"/>
                <w:szCs w:val="20"/>
                <w:lang w:val="es-419"/>
              </w:rPr>
              <w:t>Apr-05</w:t>
            </w:r>
          </w:p>
        </w:tc>
        <w:tc>
          <w:tcPr>
            <w:tcW w:w="896" w:type="pct"/>
            <w:tcBorders>
              <w:top w:val="nil"/>
              <w:left w:val="single" w:sz="4" w:space="0" w:color="auto"/>
              <w:bottom w:val="nil"/>
              <w:right w:val="single" w:sz="4" w:space="0" w:color="auto"/>
            </w:tcBorders>
            <w:shd w:val="clear" w:color="auto" w:fill="FFFFFF" w:themeFill="background1"/>
            <w:vAlign w:val="bottom"/>
          </w:tcPr>
          <w:p w14:paraId="1DBA1438"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501E5D84" w14:textId="77777777" w:rsidTr="00C87FBF">
        <w:trPr>
          <w:trHeight w:val="233"/>
        </w:trPr>
        <w:tc>
          <w:tcPr>
            <w:tcW w:w="3239" w:type="pct"/>
            <w:tcBorders>
              <w:top w:val="nil"/>
              <w:left w:val="single" w:sz="4" w:space="0" w:color="auto"/>
              <w:bottom w:val="nil"/>
              <w:right w:val="nil"/>
            </w:tcBorders>
            <w:shd w:val="clear" w:color="auto" w:fill="FFFFFF" w:themeFill="background1"/>
            <w:vAlign w:val="bottom"/>
          </w:tcPr>
          <w:p w14:paraId="36C9FCB6" w14:textId="77777777" w:rsidR="008E6A6B" w:rsidRPr="00672063" w:rsidRDefault="008E6A6B" w:rsidP="00C87FBF">
            <w:pPr>
              <w:ind w:left="4846" w:right="-198"/>
              <w:jc w:val="left"/>
              <w:rPr>
                <w:sz w:val="20"/>
                <w:szCs w:val="20"/>
                <w:lang w:val="es-419"/>
              </w:rPr>
            </w:pPr>
            <w:r w:rsidRPr="00672063">
              <w:rPr>
                <w:sz w:val="20"/>
                <w:szCs w:val="20"/>
                <w:lang w:val="es-419"/>
              </w:rPr>
              <w:t>Phase V</w:t>
            </w:r>
          </w:p>
        </w:tc>
        <w:tc>
          <w:tcPr>
            <w:tcW w:w="865" w:type="pct"/>
            <w:tcBorders>
              <w:top w:val="nil"/>
              <w:left w:val="nil"/>
              <w:bottom w:val="nil"/>
              <w:right w:val="single" w:sz="4" w:space="0" w:color="auto"/>
            </w:tcBorders>
            <w:shd w:val="clear" w:color="auto" w:fill="FFFFFF" w:themeFill="background1"/>
            <w:vAlign w:val="bottom"/>
          </w:tcPr>
          <w:p w14:paraId="7DF0AFED" w14:textId="77777777" w:rsidR="008E6A6B" w:rsidRPr="00672063" w:rsidRDefault="008E6A6B" w:rsidP="00C87FBF">
            <w:pPr>
              <w:jc w:val="right"/>
              <w:rPr>
                <w:sz w:val="20"/>
                <w:szCs w:val="20"/>
                <w:lang w:val="es-419"/>
              </w:rPr>
            </w:pPr>
            <w:r w:rsidRPr="00672063">
              <w:rPr>
                <w:sz w:val="20"/>
                <w:szCs w:val="20"/>
                <w:lang w:val="es-419"/>
              </w:rPr>
              <w:t>Nov-06</w:t>
            </w:r>
          </w:p>
        </w:tc>
        <w:tc>
          <w:tcPr>
            <w:tcW w:w="896" w:type="pct"/>
            <w:tcBorders>
              <w:top w:val="nil"/>
              <w:left w:val="single" w:sz="4" w:space="0" w:color="auto"/>
              <w:bottom w:val="nil"/>
              <w:right w:val="single" w:sz="4" w:space="0" w:color="auto"/>
            </w:tcBorders>
            <w:shd w:val="clear" w:color="auto" w:fill="FFFFFF" w:themeFill="background1"/>
            <w:vAlign w:val="bottom"/>
          </w:tcPr>
          <w:p w14:paraId="159A00D3"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184082BB" w14:textId="77777777" w:rsidTr="00C87FBF">
        <w:trPr>
          <w:trHeight w:val="233"/>
        </w:trPr>
        <w:tc>
          <w:tcPr>
            <w:tcW w:w="3239" w:type="pct"/>
            <w:tcBorders>
              <w:top w:val="nil"/>
              <w:left w:val="single" w:sz="4" w:space="0" w:color="auto"/>
              <w:bottom w:val="nil"/>
              <w:right w:val="nil"/>
            </w:tcBorders>
            <w:shd w:val="clear" w:color="auto" w:fill="FFFFFF" w:themeFill="background1"/>
            <w:vAlign w:val="bottom"/>
          </w:tcPr>
          <w:p w14:paraId="37F67A01" w14:textId="77777777" w:rsidR="008E6A6B" w:rsidRPr="00672063" w:rsidRDefault="008E6A6B" w:rsidP="00C87FBF">
            <w:pPr>
              <w:ind w:left="4846" w:right="-198"/>
              <w:jc w:val="left"/>
              <w:rPr>
                <w:sz w:val="20"/>
                <w:szCs w:val="20"/>
                <w:lang w:val="es-419"/>
              </w:rPr>
            </w:pPr>
            <w:r w:rsidRPr="00672063">
              <w:rPr>
                <w:sz w:val="20"/>
                <w:szCs w:val="20"/>
                <w:lang w:val="es-419"/>
              </w:rPr>
              <w:t>Phase VI</w:t>
            </w:r>
          </w:p>
        </w:tc>
        <w:tc>
          <w:tcPr>
            <w:tcW w:w="865" w:type="pct"/>
            <w:tcBorders>
              <w:top w:val="nil"/>
              <w:left w:val="nil"/>
              <w:bottom w:val="nil"/>
              <w:right w:val="single" w:sz="4" w:space="0" w:color="auto"/>
            </w:tcBorders>
            <w:shd w:val="clear" w:color="auto" w:fill="FFFFFF" w:themeFill="background1"/>
          </w:tcPr>
          <w:p w14:paraId="05B3452B" w14:textId="77777777" w:rsidR="008E6A6B" w:rsidRPr="00672063" w:rsidRDefault="008E6A6B" w:rsidP="00C87FBF">
            <w:pPr>
              <w:jc w:val="right"/>
              <w:rPr>
                <w:sz w:val="20"/>
                <w:szCs w:val="20"/>
                <w:lang w:val="es-419"/>
              </w:rPr>
            </w:pPr>
            <w:r w:rsidRPr="00672063">
              <w:rPr>
                <w:sz w:val="20"/>
                <w:szCs w:val="20"/>
                <w:lang w:val="es-419"/>
              </w:rPr>
              <w:t>Apr-09</w:t>
            </w:r>
          </w:p>
        </w:tc>
        <w:tc>
          <w:tcPr>
            <w:tcW w:w="896" w:type="pct"/>
            <w:tcBorders>
              <w:top w:val="nil"/>
              <w:left w:val="single" w:sz="4" w:space="0" w:color="auto"/>
              <w:bottom w:val="nil"/>
              <w:right w:val="single" w:sz="4" w:space="0" w:color="auto"/>
            </w:tcBorders>
            <w:shd w:val="clear" w:color="auto" w:fill="FFFFFF" w:themeFill="background1"/>
          </w:tcPr>
          <w:p w14:paraId="49713D11"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6A0C9451" w14:textId="77777777" w:rsidTr="00C87FBF">
        <w:trPr>
          <w:trHeight w:val="233"/>
        </w:trPr>
        <w:tc>
          <w:tcPr>
            <w:tcW w:w="3239" w:type="pct"/>
            <w:tcBorders>
              <w:top w:val="nil"/>
              <w:left w:val="single" w:sz="4" w:space="0" w:color="auto"/>
              <w:bottom w:val="nil"/>
              <w:right w:val="nil"/>
            </w:tcBorders>
            <w:shd w:val="clear" w:color="auto" w:fill="FFFFFF" w:themeFill="background1"/>
            <w:vAlign w:val="bottom"/>
          </w:tcPr>
          <w:p w14:paraId="7DE3F355" w14:textId="77777777" w:rsidR="008E6A6B" w:rsidRPr="00672063" w:rsidRDefault="008E6A6B" w:rsidP="00C87FBF">
            <w:pPr>
              <w:ind w:left="4846" w:right="-198"/>
              <w:jc w:val="left"/>
              <w:rPr>
                <w:sz w:val="20"/>
                <w:szCs w:val="20"/>
                <w:lang w:val="es-419"/>
              </w:rPr>
            </w:pPr>
            <w:r w:rsidRPr="00672063">
              <w:rPr>
                <w:sz w:val="20"/>
                <w:szCs w:val="20"/>
                <w:lang w:val="es-419"/>
              </w:rPr>
              <w:t>Phase VII</w:t>
            </w:r>
          </w:p>
        </w:tc>
        <w:tc>
          <w:tcPr>
            <w:tcW w:w="865" w:type="pct"/>
            <w:tcBorders>
              <w:top w:val="nil"/>
              <w:left w:val="nil"/>
              <w:bottom w:val="nil"/>
              <w:right w:val="single" w:sz="4" w:space="0" w:color="auto"/>
            </w:tcBorders>
            <w:shd w:val="clear" w:color="auto" w:fill="FFFFFF" w:themeFill="background1"/>
          </w:tcPr>
          <w:p w14:paraId="2CFAF4F2" w14:textId="77777777" w:rsidR="008E6A6B" w:rsidRPr="00672063" w:rsidRDefault="008E6A6B" w:rsidP="00C87FBF">
            <w:pPr>
              <w:jc w:val="right"/>
              <w:rPr>
                <w:sz w:val="20"/>
                <w:szCs w:val="20"/>
                <w:lang w:val="es-419"/>
              </w:rPr>
            </w:pPr>
            <w:r w:rsidRPr="00672063">
              <w:rPr>
                <w:sz w:val="20"/>
                <w:szCs w:val="20"/>
                <w:lang w:val="es-419"/>
              </w:rPr>
              <w:t>Dec-12</w:t>
            </w:r>
          </w:p>
        </w:tc>
        <w:tc>
          <w:tcPr>
            <w:tcW w:w="896" w:type="pct"/>
            <w:tcBorders>
              <w:top w:val="nil"/>
              <w:left w:val="single" w:sz="4" w:space="0" w:color="auto"/>
              <w:bottom w:val="nil"/>
              <w:right w:val="single" w:sz="4" w:space="0" w:color="auto"/>
            </w:tcBorders>
            <w:shd w:val="clear" w:color="auto" w:fill="FFFFFF" w:themeFill="background1"/>
          </w:tcPr>
          <w:p w14:paraId="3293C580"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089CE1BF" w14:textId="77777777" w:rsidTr="00C87FBF">
        <w:trPr>
          <w:trHeight w:val="233"/>
        </w:trPr>
        <w:tc>
          <w:tcPr>
            <w:tcW w:w="3239" w:type="pct"/>
            <w:tcBorders>
              <w:top w:val="nil"/>
              <w:left w:val="single" w:sz="4" w:space="0" w:color="auto"/>
              <w:bottom w:val="nil"/>
              <w:right w:val="nil"/>
            </w:tcBorders>
            <w:shd w:val="clear" w:color="auto" w:fill="FFFFFF" w:themeFill="background1"/>
            <w:vAlign w:val="bottom"/>
          </w:tcPr>
          <w:p w14:paraId="7FA2D8F0" w14:textId="77777777" w:rsidR="008E6A6B" w:rsidRPr="00672063" w:rsidRDefault="008E6A6B" w:rsidP="00C87FBF">
            <w:pPr>
              <w:ind w:left="4846" w:right="-198"/>
              <w:jc w:val="left"/>
              <w:rPr>
                <w:sz w:val="20"/>
                <w:szCs w:val="20"/>
                <w:lang w:val="es-419"/>
              </w:rPr>
            </w:pPr>
            <w:r w:rsidRPr="00672063">
              <w:rPr>
                <w:sz w:val="20"/>
                <w:szCs w:val="20"/>
                <w:lang w:val="es-419"/>
              </w:rPr>
              <w:t>Phase VIII:</w:t>
            </w:r>
          </w:p>
        </w:tc>
        <w:tc>
          <w:tcPr>
            <w:tcW w:w="865" w:type="pct"/>
            <w:tcBorders>
              <w:top w:val="nil"/>
              <w:left w:val="nil"/>
              <w:bottom w:val="nil"/>
              <w:right w:val="single" w:sz="4" w:space="0" w:color="auto"/>
            </w:tcBorders>
            <w:shd w:val="clear" w:color="auto" w:fill="FFFFFF" w:themeFill="background1"/>
          </w:tcPr>
          <w:p w14:paraId="25697683" w14:textId="77777777" w:rsidR="008E6A6B" w:rsidRPr="00672063" w:rsidRDefault="008E6A6B" w:rsidP="00C87FBF">
            <w:pPr>
              <w:jc w:val="right"/>
              <w:rPr>
                <w:sz w:val="20"/>
                <w:szCs w:val="20"/>
                <w:lang w:val="es-419"/>
              </w:rPr>
            </w:pPr>
            <w:r w:rsidRPr="00672063">
              <w:rPr>
                <w:sz w:val="20"/>
                <w:szCs w:val="20"/>
                <w:lang w:val="es-419"/>
              </w:rPr>
              <w:t>Nov-15</w:t>
            </w:r>
          </w:p>
        </w:tc>
        <w:tc>
          <w:tcPr>
            <w:tcW w:w="896" w:type="pct"/>
            <w:tcBorders>
              <w:top w:val="nil"/>
              <w:left w:val="single" w:sz="4" w:space="0" w:color="auto"/>
              <w:bottom w:val="nil"/>
              <w:right w:val="single" w:sz="4" w:space="0" w:color="auto"/>
            </w:tcBorders>
            <w:shd w:val="clear" w:color="auto" w:fill="FFFFFF" w:themeFill="background1"/>
          </w:tcPr>
          <w:p w14:paraId="59F434DD"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4A13FD7F" w14:textId="77777777" w:rsidTr="00C87FBF">
        <w:trPr>
          <w:trHeight w:val="233"/>
        </w:trPr>
        <w:tc>
          <w:tcPr>
            <w:tcW w:w="3239" w:type="pct"/>
            <w:tcBorders>
              <w:top w:val="nil"/>
              <w:left w:val="single" w:sz="4" w:space="0" w:color="auto"/>
              <w:bottom w:val="nil"/>
              <w:right w:val="nil"/>
            </w:tcBorders>
            <w:shd w:val="clear" w:color="auto" w:fill="FFFFFF" w:themeFill="background1"/>
            <w:vAlign w:val="bottom"/>
          </w:tcPr>
          <w:p w14:paraId="058D1F9A" w14:textId="77777777" w:rsidR="008E6A6B" w:rsidRPr="00672063" w:rsidRDefault="008E6A6B" w:rsidP="00C87FBF">
            <w:pPr>
              <w:ind w:left="4846" w:right="-198"/>
              <w:jc w:val="left"/>
              <w:rPr>
                <w:sz w:val="20"/>
                <w:szCs w:val="20"/>
                <w:lang w:val="es-419"/>
              </w:rPr>
            </w:pPr>
            <w:r w:rsidRPr="00672063">
              <w:rPr>
                <w:sz w:val="20"/>
                <w:szCs w:val="20"/>
                <w:lang w:val="es-419"/>
              </w:rPr>
              <w:t>Phase IX:</w:t>
            </w:r>
          </w:p>
        </w:tc>
        <w:tc>
          <w:tcPr>
            <w:tcW w:w="865" w:type="pct"/>
            <w:tcBorders>
              <w:top w:val="nil"/>
              <w:left w:val="nil"/>
              <w:bottom w:val="nil"/>
              <w:right w:val="single" w:sz="4" w:space="0" w:color="auto"/>
            </w:tcBorders>
            <w:shd w:val="clear" w:color="auto" w:fill="FFFFFF" w:themeFill="background1"/>
          </w:tcPr>
          <w:p w14:paraId="120207CD" w14:textId="77777777" w:rsidR="008E6A6B" w:rsidRPr="00672063" w:rsidRDefault="008E6A6B" w:rsidP="00C87FBF">
            <w:pPr>
              <w:jc w:val="right"/>
              <w:rPr>
                <w:sz w:val="20"/>
                <w:szCs w:val="20"/>
                <w:lang w:val="es-419"/>
              </w:rPr>
            </w:pPr>
            <w:r w:rsidRPr="00672063">
              <w:rPr>
                <w:sz w:val="20"/>
                <w:szCs w:val="20"/>
                <w:lang w:val="es-419"/>
              </w:rPr>
              <w:t>May-19</w:t>
            </w:r>
          </w:p>
        </w:tc>
        <w:tc>
          <w:tcPr>
            <w:tcW w:w="896" w:type="pct"/>
            <w:tcBorders>
              <w:top w:val="nil"/>
              <w:left w:val="single" w:sz="4" w:space="0" w:color="auto"/>
              <w:bottom w:val="nil"/>
              <w:right w:val="single" w:sz="4" w:space="0" w:color="auto"/>
            </w:tcBorders>
            <w:shd w:val="clear" w:color="auto" w:fill="FFFFFF" w:themeFill="background1"/>
          </w:tcPr>
          <w:p w14:paraId="72F2076E"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4361E789" w14:textId="77777777" w:rsidTr="00C87FBF">
        <w:trPr>
          <w:trHeight w:val="233"/>
        </w:trPr>
        <w:tc>
          <w:tcPr>
            <w:tcW w:w="3239" w:type="pct"/>
            <w:tcBorders>
              <w:top w:val="nil"/>
              <w:left w:val="single" w:sz="4" w:space="0" w:color="auto"/>
              <w:bottom w:val="nil"/>
              <w:right w:val="nil"/>
            </w:tcBorders>
            <w:shd w:val="clear" w:color="auto" w:fill="FFFFFF" w:themeFill="background1"/>
            <w:vAlign w:val="bottom"/>
          </w:tcPr>
          <w:p w14:paraId="7BF0D8C2" w14:textId="77777777" w:rsidR="008E6A6B" w:rsidRPr="00672063" w:rsidRDefault="008E6A6B" w:rsidP="00C87FBF">
            <w:pPr>
              <w:ind w:left="4846" w:right="-198"/>
              <w:jc w:val="left"/>
              <w:rPr>
                <w:sz w:val="20"/>
                <w:szCs w:val="20"/>
                <w:lang w:val="es-419"/>
              </w:rPr>
            </w:pPr>
            <w:r w:rsidRPr="00672063">
              <w:rPr>
                <w:sz w:val="20"/>
                <w:szCs w:val="20"/>
                <w:lang w:val="es-419"/>
              </w:rPr>
              <w:t>Phase X:</w:t>
            </w:r>
          </w:p>
        </w:tc>
        <w:tc>
          <w:tcPr>
            <w:tcW w:w="865" w:type="pct"/>
            <w:tcBorders>
              <w:top w:val="nil"/>
              <w:left w:val="nil"/>
              <w:bottom w:val="nil"/>
              <w:right w:val="single" w:sz="4" w:space="0" w:color="auto"/>
            </w:tcBorders>
            <w:shd w:val="clear" w:color="auto" w:fill="FFFFFF" w:themeFill="background1"/>
          </w:tcPr>
          <w:p w14:paraId="61B892B2" w14:textId="77777777" w:rsidR="008E6A6B" w:rsidRPr="00672063" w:rsidRDefault="008E6A6B" w:rsidP="00C87FBF">
            <w:pPr>
              <w:jc w:val="right"/>
              <w:rPr>
                <w:sz w:val="20"/>
                <w:szCs w:val="20"/>
                <w:lang w:val="es-419"/>
              </w:rPr>
            </w:pPr>
            <w:r w:rsidRPr="00672063">
              <w:rPr>
                <w:sz w:val="20"/>
                <w:szCs w:val="20"/>
                <w:lang w:val="es-419"/>
              </w:rPr>
              <w:t>Jun-22</w:t>
            </w:r>
          </w:p>
        </w:tc>
        <w:tc>
          <w:tcPr>
            <w:tcW w:w="896" w:type="pct"/>
            <w:tcBorders>
              <w:top w:val="nil"/>
              <w:left w:val="single" w:sz="4" w:space="0" w:color="auto"/>
              <w:bottom w:val="nil"/>
              <w:right w:val="single" w:sz="4" w:space="0" w:color="auto"/>
            </w:tcBorders>
            <w:shd w:val="clear" w:color="auto" w:fill="FFFFFF" w:themeFill="background1"/>
          </w:tcPr>
          <w:p w14:paraId="00E09933"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1D079209" w14:textId="77777777" w:rsidTr="00C87FBF">
        <w:trPr>
          <w:trHeight w:val="233"/>
        </w:trPr>
        <w:tc>
          <w:tcPr>
            <w:tcW w:w="4104" w:type="pct"/>
            <w:gridSpan w:val="2"/>
            <w:tcBorders>
              <w:top w:val="nil"/>
              <w:left w:val="single" w:sz="4" w:space="0" w:color="auto"/>
              <w:bottom w:val="nil"/>
              <w:right w:val="single" w:sz="4" w:space="0" w:color="auto"/>
            </w:tcBorders>
            <w:shd w:val="clear" w:color="auto" w:fill="auto"/>
          </w:tcPr>
          <w:p w14:paraId="1DFC3A7B" w14:textId="77777777" w:rsidR="008E6A6B" w:rsidRPr="00672063" w:rsidRDefault="008E6A6B" w:rsidP="00C87FBF">
            <w:pPr>
              <w:tabs>
                <w:tab w:val="left" w:pos="6834"/>
                <w:tab w:val="right" w:pos="7560"/>
              </w:tabs>
              <w:ind w:left="6480" w:right="-108"/>
              <w:jc w:val="left"/>
              <w:rPr>
                <w:sz w:val="20"/>
                <w:szCs w:val="20"/>
                <w:lang w:val="es-419"/>
              </w:rPr>
            </w:pPr>
            <w:r w:rsidRPr="00672063">
              <w:rPr>
                <w:sz w:val="20"/>
                <w:szCs w:val="20"/>
                <w:lang w:val="es-419"/>
              </w:rPr>
              <w:tab/>
              <w:t>Total:</w:t>
            </w:r>
          </w:p>
        </w:tc>
        <w:tc>
          <w:tcPr>
            <w:tcW w:w="896" w:type="pct"/>
            <w:tcBorders>
              <w:top w:val="nil"/>
              <w:left w:val="single" w:sz="4" w:space="0" w:color="auto"/>
              <w:bottom w:val="single" w:sz="4" w:space="0" w:color="auto"/>
              <w:right w:val="single" w:sz="4" w:space="0" w:color="auto"/>
            </w:tcBorders>
            <w:shd w:val="clear" w:color="auto" w:fill="auto"/>
          </w:tcPr>
          <w:p w14:paraId="705C391A" w14:textId="77777777" w:rsidR="008E6A6B" w:rsidRPr="00672063" w:rsidRDefault="008E6A6B" w:rsidP="00C87FBF">
            <w:pPr>
              <w:jc w:val="right"/>
              <w:rPr>
                <w:sz w:val="20"/>
                <w:szCs w:val="20"/>
                <w:lang w:val="es-419"/>
              </w:rPr>
            </w:pPr>
            <w:r w:rsidRPr="00672063">
              <w:rPr>
                <w:sz w:val="20"/>
                <w:szCs w:val="20"/>
                <w:lang w:val="es-419"/>
              </w:rPr>
              <w:t>676,499</w:t>
            </w:r>
          </w:p>
        </w:tc>
      </w:tr>
      <w:tr w:rsidR="008E6A6B" w:rsidRPr="00672063" w14:paraId="1BAEE987" w14:textId="77777777" w:rsidTr="00C87FBF">
        <w:trPr>
          <w:trHeight w:val="233"/>
        </w:trPr>
        <w:tc>
          <w:tcPr>
            <w:tcW w:w="4104" w:type="pct"/>
            <w:gridSpan w:val="2"/>
            <w:shd w:val="clear" w:color="auto" w:fill="FFFFFF" w:themeFill="background1"/>
          </w:tcPr>
          <w:p w14:paraId="467A12D9" w14:textId="77777777" w:rsidR="008E6A6B" w:rsidRPr="00672063" w:rsidRDefault="008E6A6B" w:rsidP="00C87FBF">
            <w:pPr>
              <w:jc w:val="left"/>
              <w:rPr>
                <w:sz w:val="20"/>
                <w:szCs w:val="20"/>
                <w:lang w:val="es-419"/>
              </w:rPr>
            </w:pPr>
            <w:r w:rsidRPr="00672063">
              <w:rPr>
                <w:sz w:val="20"/>
                <w:szCs w:val="20"/>
                <w:lang w:val="es-419"/>
              </w:rPr>
              <w:t>Amount requested for renewal (phase XI) (US $):</w:t>
            </w:r>
          </w:p>
        </w:tc>
        <w:tc>
          <w:tcPr>
            <w:tcW w:w="896" w:type="pct"/>
            <w:shd w:val="clear" w:color="auto" w:fill="auto"/>
          </w:tcPr>
          <w:p w14:paraId="5431F5C8"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0523B0B3" w14:textId="77777777" w:rsidTr="00C87FBF">
        <w:trPr>
          <w:trHeight w:val="233"/>
        </w:trPr>
        <w:tc>
          <w:tcPr>
            <w:tcW w:w="4104" w:type="pct"/>
            <w:gridSpan w:val="2"/>
          </w:tcPr>
          <w:p w14:paraId="20419ACA" w14:textId="77777777" w:rsidR="008E6A6B" w:rsidRPr="00672063" w:rsidRDefault="008E6A6B" w:rsidP="00C87FBF">
            <w:pPr>
              <w:jc w:val="left"/>
              <w:rPr>
                <w:sz w:val="20"/>
                <w:szCs w:val="20"/>
                <w:lang w:val="es-419"/>
              </w:rPr>
            </w:pPr>
            <w:r w:rsidRPr="00672063">
              <w:rPr>
                <w:sz w:val="20"/>
                <w:szCs w:val="20"/>
                <w:lang w:val="es-419"/>
              </w:rPr>
              <w:t xml:space="preserve">Amount recommended for approval for phase XI (US $): </w:t>
            </w:r>
          </w:p>
        </w:tc>
        <w:tc>
          <w:tcPr>
            <w:tcW w:w="896" w:type="pct"/>
            <w:shd w:val="clear" w:color="auto" w:fill="auto"/>
          </w:tcPr>
          <w:p w14:paraId="0FDBFA72"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5A8C8D0F" w14:textId="77777777" w:rsidTr="00C87FBF">
        <w:trPr>
          <w:trHeight w:val="233"/>
        </w:trPr>
        <w:tc>
          <w:tcPr>
            <w:tcW w:w="4104" w:type="pct"/>
            <w:gridSpan w:val="2"/>
          </w:tcPr>
          <w:p w14:paraId="453E68DE" w14:textId="77777777" w:rsidR="008E6A6B" w:rsidRPr="00672063" w:rsidRDefault="008E6A6B" w:rsidP="00C87FBF">
            <w:pPr>
              <w:jc w:val="left"/>
              <w:rPr>
                <w:sz w:val="20"/>
                <w:szCs w:val="20"/>
                <w:lang w:val="es-419"/>
              </w:rPr>
            </w:pPr>
            <w:r w:rsidRPr="00672063">
              <w:rPr>
                <w:sz w:val="20"/>
                <w:szCs w:val="20"/>
                <w:lang w:val="es-419"/>
              </w:rPr>
              <w:t>Agency support costs (US $):</w:t>
            </w:r>
          </w:p>
        </w:tc>
        <w:tc>
          <w:tcPr>
            <w:tcW w:w="896" w:type="pct"/>
            <w:shd w:val="clear" w:color="auto" w:fill="auto"/>
          </w:tcPr>
          <w:p w14:paraId="0649DC14"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2B30D576" w14:textId="77777777" w:rsidTr="00C87FBF">
        <w:trPr>
          <w:trHeight w:val="233"/>
        </w:trPr>
        <w:tc>
          <w:tcPr>
            <w:tcW w:w="4104" w:type="pct"/>
            <w:gridSpan w:val="2"/>
          </w:tcPr>
          <w:p w14:paraId="5D0C4F37" w14:textId="77777777" w:rsidR="008E6A6B" w:rsidRPr="00672063" w:rsidRDefault="008E6A6B" w:rsidP="00C87FBF">
            <w:pPr>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XI to the Multilateral Fund (US $):</w:t>
            </w:r>
          </w:p>
        </w:tc>
        <w:tc>
          <w:tcPr>
            <w:tcW w:w="896" w:type="pct"/>
            <w:shd w:val="clear" w:color="auto" w:fill="auto"/>
          </w:tcPr>
          <w:p w14:paraId="3C47D7DC"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2E1DC45A" w14:textId="77777777" w:rsidTr="00C87FBF">
        <w:trPr>
          <w:trHeight w:val="233"/>
        </w:trPr>
        <w:tc>
          <w:tcPr>
            <w:tcW w:w="4104" w:type="pct"/>
            <w:gridSpan w:val="2"/>
          </w:tcPr>
          <w:p w14:paraId="0B79CEBC" w14:textId="77777777" w:rsidR="008E6A6B" w:rsidRPr="00672063" w:rsidRDefault="008E6A6B" w:rsidP="00C87FBF">
            <w:pPr>
              <w:jc w:val="left"/>
              <w:rPr>
                <w:sz w:val="20"/>
                <w:szCs w:val="20"/>
                <w:lang w:val="es-419"/>
              </w:rPr>
            </w:pPr>
            <w:r w:rsidRPr="00672063">
              <w:rPr>
                <w:sz w:val="20"/>
                <w:szCs w:val="20"/>
                <w:lang w:val="es-419"/>
              </w:rPr>
              <w:t>Date of approval of country programme:</w:t>
            </w:r>
          </w:p>
        </w:tc>
        <w:tc>
          <w:tcPr>
            <w:tcW w:w="896" w:type="pct"/>
            <w:shd w:val="clear" w:color="auto" w:fill="FFFFFF" w:themeFill="background1"/>
          </w:tcPr>
          <w:p w14:paraId="5AFCC4FB" w14:textId="77777777" w:rsidR="008E6A6B" w:rsidRPr="00672063" w:rsidRDefault="008E6A6B" w:rsidP="00C87FBF">
            <w:pPr>
              <w:jc w:val="right"/>
              <w:rPr>
                <w:sz w:val="20"/>
                <w:szCs w:val="20"/>
                <w:lang w:val="es-419"/>
              </w:rPr>
            </w:pPr>
            <w:r w:rsidRPr="00672063">
              <w:rPr>
                <w:sz w:val="20"/>
                <w:szCs w:val="20"/>
                <w:lang w:val="es-419"/>
              </w:rPr>
              <w:t>1996</w:t>
            </w:r>
          </w:p>
        </w:tc>
      </w:tr>
      <w:tr w:rsidR="008E6A6B" w:rsidRPr="00672063" w14:paraId="03122742" w14:textId="77777777" w:rsidTr="00C87FBF">
        <w:trPr>
          <w:trHeight w:val="233"/>
        </w:trPr>
        <w:tc>
          <w:tcPr>
            <w:tcW w:w="4104" w:type="pct"/>
            <w:gridSpan w:val="2"/>
            <w:tcBorders>
              <w:bottom w:val="single" w:sz="4" w:space="0" w:color="auto"/>
            </w:tcBorders>
          </w:tcPr>
          <w:p w14:paraId="47026B24"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lastRenderedPageBreak/>
              <w:t>Date of approval of HCFC phase-out management plan:</w:t>
            </w:r>
          </w:p>
        </w:tc>
        <w:tc>
          <w:tcPr>
            <w:tcW w:w="896" w:type="pct"/>
            <w:tcBorders>
              <w:bottom w:val="single" w:sz="4" w:space="0" w:color="auto"/>
            </w:tcBorders>
            <w:shd w:val="clear" w:color="auto" w:fill="FFFFFF" w:themeFill="background1"/>
          </w:tcPr>
          <w:p w14:paraId="42D511A1" w14:textId="77777777" w:rsidR="008E6A6B" w:rsidRPr="00672063" w:rsidRDefault="008E6A6B" w:rsidP="00C87FBF">
            <w:pPr>
              <w:jc w:val="right"/>
              <w:rPr>
                <w:sz w:val="20"/>
                <w:szCs w:val="20"/>
                <w:lang w:val="es-419"/>
              </w:rPr>
            </w:pPr>
            <w:r w:rsidRPr="00672063">
              <w:rPr>
                <w:sz w:val="20"/>
                <w:szCs w:val="20"/>
                <w:lang w:val="es-419"/>
              </w:rPr>
              <w:t>2011</w:t>
            </w:r>
          </w:p>
        </w:tc>
      </w:tr>
      <w:tr w:rsidR="008E6A6B" w:rsidRPr="00672063" w14:paraId="6B31670A" w14:textId="77777777" w:rsidTr="00C87FBF">
        <w:trPr>
          <w:trHeight w:val="233"/>
        </w:trPr>
        <w:tc>
          <w:tcPr>
            <w:tcW w:w="4104" w:type="pct"/>
            <w:gridSpan w:val="2"/>
            <w:tcBorders>
              <w:bottom w:val="single" w:sz="4" w:space="0" w:color="auto"/>
            </w:tcBorders>
          </w:tcPr>
          <w:p w14:paraId="6A78B351" w14:textId="77777777" w:rsidR="008E6A6B" w:rsidRPr="00672063" w:rsidRDefault="008E6A6B" w:rsidP="00C87FBF">
            <w:pPr>
              <w:jc w:val="left"/>
              <w:rPr>
                <w:color w:val="000000" w:themeColor="text1"/>
                <w:sz w:val="20"/>
                <w:szCs w:val="20"/>
                <w:lang w:val="es-419"/>
              </w:rPr>
            </w:pPr>
            <w:r w:rsidRPr="00672063">
              <w:rPr>
                <w:sz w:val="20"/>
                <w:szCs w:val="20"/>
                <w:lang w:val="es-419"/>
              </w:rPr>
              <w:t>Date of approval of Kigali HFC implementation plan:</w:t>
            </w:r>
          </w:p>
        </w:tc>
        <w:tc>
          <w:tcPr>
            <w:tcW w:w="896" w:type="pct"/>
            <w:tcBorders>
              <w:bottom w:val="single" w:sz="4" w:space="0" w:color="auto"/>
            </w:tcBorders>
            <w:shd w:val="clear" w:color="auto" w:fill="FFFFFF" w:themeFill="background1"/>
          </w:tcPr>
          <w:p w14:paraId="338407F1" w14:textId="77777777" w:rsidR="008E6A6B" w:rsidRPr="00672063" w:rsidRDefault="008E6A6B" w:rsidP="00C87FBF">
            <w:pPr>
              <w:jc w:val="right"/>
              <w:rPr>
                <w:sz w:val="20"/>
                <w:szCs w:val="20"/>
                <w:lang w:val="es-419"/>
              </w:rPr>
            </w:pPr>
            <w:r w:rsidRPr="00672063">
              <w:rPr>
                <w:sz w:val="20"/>
                <w:szCs w:val="20"/>
                <w:lang w:val="es-419"/>
              </w:rPr>
              <w:t>2024</w:t>
            </w:r>
          </w:p>
        </w:tc>
      </w:tr>
      <w:tr w:rsidR="008E6A6B" w:rsidRPr="00672063" w14:paraId="10A36D6B" w14:textId="77777777" w:rsidTr="00C87FBF">
        <w:trPr>
          <w:trHeight w:val="233"/>
        </w:trPr>
        <w:tc>
          <w:tcPr>
            <w:tcW w:w="4104" w:type="pct"/>
            <w:gridSpan w:val="2"/>
            <w:tcBorders>
              <w:top w:val="single" w:sz="4" w:space="0" w:color="auto"/>
              <w:left w:val="single" w:sz="4" w:space="0" w:color="auto"/>
              <w:bottom w:val="nil"/>
              <w:right w:val="single" w:sz="4" w:space="0" w:color="auto"/>
            </w:tcBorders>
          </w:tcPr>
          <w:p w14:paraId="614AD734" w14:textId="77777777" w:rsidR="008E6A6B" w:rsidRPr="00672063" w:rsidRDefault="008E6A6B" w:rsidP="00C87FBF">
            <w:pPr>
              <w:spacing w:before="20"/>
              <w:jc w:val="left"/>
              <w:rPr>
                <w:sz w:val="20"/>
                <w:szCs w:val="20"/>
                <w:lang w:val="es-419"/>
              </w:rPr>
            </w:pPr>
            <w:r w:rsidRPr="00672063">
              <w:rPr>
                <w:sz w:val="20"/>
                <w:szCs w:val="20"/>
                <w:lang w:val="es-419"/>
              </w:rPr>
              <w:t>Baseline consumption of controlled substances (ODP tonnes/CO</w:t>
            </w:r>
            <w:r w:rsidRPr="00672063">
              <w:rPr>
                <w:sz w:val="20"/>
                <w:szCs w:val="20"/>
                <w:vertAlign w:val="subscript"/>
                <w:lang w:val="es-419"/>
              </w:rPr>
              <w:t>2</w:t>
            </w:r>
            <w:r w:rsidRPr="00672063">
              <w:rPr>
                <w:sz w:val="20"/>
                <w:szCs w:val="20"/>
                <w:lang w:val="es-419"/>
              </w:rPr>
              <w:t>-eq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0F2EC760" w14:textId="77777777" w:rsidR="008E6A6B" w:rsidRPr="00672063" w:rsidRDefault="008E6A6B" w:rsidP="00C87FBF">
            <w:pPr>
              <w:jc w:val="right"/>
              <w:rPr>
                <w:sz w:val="20"/>
                <w:szCs w:val="20"/>
                <w:lang w:val="es-419"/>
              </w:rPr>
            </w:pPr>
          </w:p>
        </w:tc>
      </w:tr>
      <w:tr w:rsidR="008E6A6B" w:rsidRPr="00672063" w14:paraId="5598E301" w14:textId="77777777" w:rsidTr="00C87FBF">
        <w:trPr>
          <w:trHeight w:val="233"/>
        </w:trPr>
        <w:tc>
          <w:tcPr>
            <w:tcW w:w="4104" w:type="pct"/>
            <w:gridSpan w:val="2"/>
            <w:tcBorders>
              <w:top w:val="nil"/>
              <w:left w:val="single" w:sz="4" w:space="0" w:color="auto"/>
              <w:bottom w:val="nil"/>
              <w:right w:val="single" w:sz="4" w:space="0" w:color="auto"/>
            </w:tcBorders>
          </w:tcPr>
          <w:p w14:paraId="68A9568B" w14:textId="77777777" w:rsidR="008E6A6B" w:rsidRPr="00672063" w:rsidRDefault="008E6A6B" w:rsidP="00C87FBF">
            <w:pPr>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36A06EF"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3EAF82E7" w14:textId="77777777" w:rsidTr="00C87FBF">
        <w:trPr>
          <w:trHeight w:val="233"/>
        </w:trPr>
        <w:tc>
          <w:tcPr>
            <w:tcW w:w="4104" w:type="pct"/>
            <w:gridSpan w:val="2"/>
            <w:tcBorders>
              <w:top w:val="nil"/>
              <w:left w:val="single" w:sz="4" w:space="0" w:color="auto"/>
              <w:bottom w:val="nil"/>
              <w:right w:val="single" w:sz="4" w:space="0" w:color="auto"/>
            </w:tcBorders>
          </w:tcPr>
          <w:p w14:paraId="65497195" w14:textId="77777777" w:rsidR="008E6A6B" w:rsidRPr="00672063" w:rsidRDefault="008E6A6B" w:rsidP="00C87FBF">
            <w:pPr>
              <w:ind w:left="340" w:hanging="34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4D974143" w14:textId="77777777" w:rsidR="008E6A6B" w:rsidRPr="00672063" w:rsidRDefault="008E6A6B" w:rsidP="00C87FBF">
            <w:pPr>
              <w:jc w:val="right"/>
              <w:rPr>
                <w:sz w:val="20"/>
                <w:szCs w:val="20"/>
                <w:lang w:val="es-419"/>
              </w:rPr>
            </w:pPr>
            <w:r w:rsidRPr="00672063">
              <w:rPr>
                <w:sz w:val="20"/>
                <w:szCs w:val="20"/>
                <w:lang w:val="es-419"/>
              </w:rPr>
              <w:t>19.9</w:t>
            </w:r>
          </w:p>
        </w:tc>
      </w:tr>
      <w:tr w:rsidR="008E6A6B" w:rsidRPr="00672063" w14:paraId="194BE62A" w14:textId="77777777" w:rsidTr="00C87FBF">
        <w:trPr>
          <w:trHeight w:val="233"/>
        </w:trPr>
        <w:tc>
          <w:tcPr>
            <w:tcW w:w="4104" w:type="pct"/>
            <w:gridSpan w:val="2"/>
            <w:tcBorders>
              <w:top w:val="nil"/>
              <w:bottom w:val="nil"/>
            </w:tcBorders>
          </w:tcPr>
          <w:p w14:paraId="6E3DB068" w14:textId="77777777" w:rsidR="008E6A6B" w:rsidRPr="00672063" w:rsidRDefault="008E6A6B" w:rsidP="00C87FBF">
            <w:pPr>
              <w:ind w:left="340" w:hanging="34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896" w:type="pct"/>
            <w:tcBorders>
              <w:top w:val="nil"/>
              <w:bottom w:val="nil"/>
            </w:tcBorders>
            <w:shd w:val="clear" w:color="auto" w:fill="FFFFFF" w:themeFill="background1"/>
            <w:vAlign w:val="bottom"/>
          </w:tcPr>
          <w:p w14:paraId="4FA5737A" w14:textId="77777777" w:rsidR="008E6A6B" w:rsidRPr="00672063" w:rsidRDefault="008E6A6B" w:rsidP="00C87FBF">
            <w:pPr>
              <w:jc w:val="right"/>
              <w:rPr>
                <w:sz w:val="20"/>
                <w:szCs w:val="20"/>
                <w:lang w:val="es-419"/>
              </w:rPr>
            </w:pPr>
            <w:r w:rsidRPr="00672063">
              <w:rPr>
                <w:sz w:val="20"/>
                <w:szCs w:val="20"/>
                <w:lang w:val="es-419"/>
              </w:rPr>
              <w:t>259.4</w:t>
            </w:r>
          </w:p>
        </w:tc>
      </w:tr>
      <w:tr w:rsidR="008E6A6B" w:rsidRPr="00672063" w14:paraId="37AF494B" w14:textId="77777777" w:rsidTr="00C87FBF">
        <w:trPr>
          <w:trHeight w:val="233"/>
        </w:trPr>
        <w:tc>
          <w:tcPr>
            <w:tcW w:w="4104" w:type="pct"/>
            <w:gridSpan w:val="2"/>
            <w:tcBorders>
              <w:top w:val="nil"/>
              <w:bottom w:val="nil"/>
            </w:tcBorders>
          </w:tcPr>
          <w:p w14:paraId="0FC9A0BE" w14:textId="77777777" w:rsidR="008E6A6B" w:rsidRPr="00672063" w:rsidRDefault="008E6A6B" w:rsidP="00C87FBF">
            <w:pPr>
              <w:ind w:left="340" w:hanging="340"/>
              <w:jc w:val="left"/>
              <w:rPr>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896" w:type="pct"/>
            <w:tcBorders>
              <w:top w:val="nil"/>
              <w:bottom w:val="single" w:sz="4" w:space="0" w:color="auto"/>
            </w:tcBorders>
            <w:shd w:val="clear" w:color="auto" w:fill="FFFFFF" w:themeFill="background1"/>
            <w:vAlign w:val="bottom"/>
          </w:tcPr>
          <w:p w14:paraId="45285770" w14:textId="77777777" w:rsidR="008E6A6B" w:rsidRPr="00672063" w:rsidRDefault="008E6A6B" w:rsidP="00C87FBF">
            <w:pPr>
              <w:jc w:val="right"/>
              <w:rPr>
                <w:sz w:val="20"/>
                <w:szCs w:val="20"/>
                <w:lang w:val="es-419"/>
              </w:rPr>
            </w:pPr>
            <w:r w:rsidRPr="00672063">
              <w:rPr>
                <w:sz w:val="20"/>
                <w:szCs w:val="20"/>
                <w:lang w:val="es-419"/>
              </w:rPr>
              <w:t>1,460,674</w:t>
            </w:r>
          </w:p>
        </w:tc>
      </w:tr>
      <w:tr w:rsidR="008E6A6B" w:rsidRPr="00672063" w14:paraId="64BD1712" w14:textId="77777777" w:rsidTr="00C87FBF">
        <w:trPr>
          <w:trHeight w:val="233"/>
        </w:trPr>
        <w:tc>
          <w:tcPr>
            <w:tcW w:w="4104" w:type="pct"/>
            <w:gridSpan w:val="2"/>
            <w:tcBorders>
              <w:top w:val="single" w:sz="4" w:space="0" w:color="auto"/>
              <w:left w:val="single" w:sz="4" w:space="0" w:color="auto"/>
              <w:bottom w:val="nil"/>
              <w:right w:val="single" w:sz="4" w:space="0" w:color="auto"/>
            </w:tcBorders>
          </w:tcPr>
          <w:p w14:paraId="5A9B8169" w14:textId="77777777" w:rsidR="008E6A6B" w:rsidRPr="00672063" w:rsidRDefault="008E6A6B" w:rsidP="00C87FBF">
            <w:pPr>
              <w:spacing w:before="20"/>
              <w:jc w:val="left"/>
              <w:rPr>
                <w:sz w:val="20"/>
                <w:szCs w:val="20"/>
                <w:lang w:val="es-419"/>
              </w:rPr>
            </w:pPr>
            <w:r w:rsidRPr="00672063">
              <w:rPr>
                <w:sz w:val="20"/>
                <w:szCs w:val="20"/>
                <w:lang w:val="es-419"/>
              </w:rPr>
              <w:t>Latest reported ODS consumption (2023)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1AC077B5" w14:textId="77777777" w:rsidR="008E6A6B" w:rsidRPr="00672063" w:rsidRDefault="008E6A6B" w:rsidP="00C87FBF">
            <w:pPr>
              <w:spacing w:before="20"/>
              <w:jc w:val="right"/>
              <w:rPr>
                <w:sz w:val="20"/>
                <w:szCs w:val="20"/>
                <w:lang w:val="es-419"/>
              </w:rPr>
            </w:pPr>
          </w:p>
        </w:tc>
      </w:tr>
      <w:tr w:rsidR="008E6A6B" w:rsidRPr="00672063" w14:paraId="04CA92AF" w14:textId="77777777" w:rsidTr="00C87FBF">
        <w:trPr>
          <w:trHeight w:val="233"/>
        </w:trPr>
        <w:tc>
          <w:tcPr>
            <w:tcW w:w="4104" w:type="pct"/>
            <w:gridSpan w:val="2"/>
            <w:tcBorders>
              <w:top w:val="nil"/>
              <w:left w:val="single" w:sz="4" w:space="0" w:color="auto"/>
              <w:bottom w:val="nil"/>
              <w:right w:val="single" w:sz="4" w:space="0" w:color="auto"/>
            </w:tcBorders>
          </w:tcPr>
          <w:p w14:paraId="452AEFD8" w14:textId="77777777" w:rsidR="008E6A6B" w:rsidRPr="00672063" w:rsidRDefault="008E6A6B" w:rsidP="00C87FBF">
            <w:pPr>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1B40174D"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4210EE3C" w14:textId="77777777" w:rsidTr="00C87FBF">
        <w:trPr>
          <w:trHeight w:val="233"/>
        </w:trPr>
        <w:tc>
          <w:tcPr>
            <w:tcW w:w="4104" w:type="pct"/>
            <w:gridSpan w:val="2"/>
            <w:tcBorders>
              <w:top w:val="nil"/>
              <w:left w:val="single" w:sz="4" w:space="0" w:color="auto"/>
              <w:bottom w:val="nil"/>
              <w:right w:val="single" w:sz="4" w:space="0" w:color="auto"/>
            </w:tcBorders>
          </w:tcPr>
          <w:p w14:paraId="6A69EF68" w14:textId="77777777" w:rsidR="008E6A6B" w:rsidRPr="00672063" w:rsidRDefault="008E6A6B" w:rsidP="00C87FBF">
            <w:pPr>
              <w:ind w:left="340" w:hanging="340"/>
              <w:jc w:val="left"/>
              <w:rPr>
                <w:sz w:val="20"/>
                <w:szCs w:val="20"/>
                <w:lang w:val="es-419"/>
              </w:rPr>
            </w:pPr>
            <w:r w:rsidRPr="00672063">
              <w:rPr>
                <w:sz w:val="20"/>
                <w:szCs w:val="20"/>
                <w:lang w:val="es-419"/>
              </w:rPr>
              <w:t>(b)</w:t>
            </w:r>
            <w:r w:rsidRPr="00672063">
              <w:rPr>
                <w:sz w:val="20"/>
                <w:szCs w:val="20"/>
                <w:lang w:val="es-419"/>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7D124C95" w14:textId="77777777" w:rsidR="008E6A6B" w:rsidRPr="00672063" w:rsidRDefault="008E6A6B" w:rsidP="00C87FBF">
            <w:pPr>
              <w:jc w:val="right"/>
              <w:rPr>
                <w:sz w:val="20"/>
                <w:szCs w:val="20"/>
                <w:lang w:val="es-419"/>
              </w:rPr>
            </w:pPr>
            <w:r w:rsidRPr="00672063">
              <w:rPr>
                <w:sz w:val="20"/>
                <w:szCs w:val="20"/>
                <w:lang w:val="es-419"/>
              </w:rPr>
              <w:t>6.16</w:t>
            </w:r>
          </w:p>
        </w:tc>
      </w:tr>
      <w:tr w:rsidR="008E6A6B" w:rsidRPr="00672063" w14:paraId="0040F97A" w14:textId="77777777" w:rsidTr="00C87FBF">
        <w:trPr>
          <w:trHeight w:val="233"/>
        </w:trPr>
        <w:tc>
          <w:tcPr>
            <w:tcW w:w="4104" w:type="pct"/>
            <w:gridSpan w:val="2"/>
            <w:tcBorders>
              <w:top w:val="nil"/>
              <w:left w:val="single" w:sz="4" w:space="0" w:color="auto"/>
              <w:bottom w:val="nil"/>
              <w:right w:val="single" w:sz="4" w:space="0" w:color="auto"/>
            </w:tcBorders>
          </w:tcPr>
          <w:p w14:paraId="1E904240" w14:textId="77777777" w:rsidR="008E6A6B" w:rsidRPr="00672063" w:rsidRDefault="008E6A6B" w:rsidP="00C87FBF">
            <w:pPr>
              <w:ind w:left="340" w:hanging="340"/>
              <w:jc w:val="left"/>
              <w:rPr>
                <w:sz w:val="20"/>
                <w:szCs w:val="20"/>
                <w:lang w:val="es-419"/>
              </w:rPr>
            </w:pPr>
            <w:r w:rsidRPr="00672063">
              <w:rPr>
                <w:sz w:val="20"/>
                <w:szCs w:val="20"/>
                <w:lang w:val="es-419"/>
              </w:rPr>
              <w:t>(c)</w:t>
            </w:r>
            <w:r w:rsidRPr="00672063">
              <w:rPr>
                <w:sz w:val="20"/>
                <w:szCs w:val="20"/>
                <w:lang w:val="es-419"/>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1F4A4B8C"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4D09DD84" w14:textId="77777777" w:rsidTr="00C87FBF">
        <w:trPr>
          <w:trHeight w:val="233"/>
        </w:trPr>
        <w:tc>
          <w:tcPr>
            <w:tcW w:w="4104" w:type="pct"/>
            <w:gridSpan w:val="2"/>
            <w:tcBorders>
              <w:top w:val="nil"/>
              <w:left w:val="single" w:sz="4" w:space="0" w:color="auto"/>
              <w:bottom w:val="nil"/>
              <w:right w:val="single" w:sz="4" w:space="0" w:color="auto"/>
            </w:tcBorders>
          </w:tcPr>
          <w:p w14:paraId="57AF78F6" w14:textId="77777777" w:rsidR="008E6A6B" w:rsidRPr="00672063" w:rsidRDefault="008E6A6B" w:rsidP="00C87FBF">
            <w:pPr>
              <w:tabs>
                <w:tab w:val="left" w:pos="6834"/>
                <w:tab w:val="right" w:pos="7560"/>
              </w:tabs>
              <w:ind w:left="6480" w:right="-108"/>
              <w:jc w:val="left"/>
              <w:rPr>
                <w:sz w:val="20"/>
                <w:szCs w:val="20"/>
                <w:lang w:val="es-419"/>
              </w:rPr>
            </w:pPr>
            <w:r w:rsidRPr="00672063">
              <w:rPr>
                <w:sz w:val="20"/>
                <w:szCs w:val="20"/>
                <w:lang w:val="es-419"/>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01C065B1" w14:textId="77777777" w:rsidR="008E6A6B" w:rsidRPr="00672063" w:rsidRDefault="008E6A6B" w:rsidP="00C87FBF">
            <w:pPr>
              <w:jc w:val="right"/>
              <w:rPr>
                <w:sz w:val="20"/>
                <w:szCs w:val="20"/>
                <w:lang w:val="es-419"/>
              </w:rPr>
            </w:pPr>
            <w:r w:rsidRPr="00672063">
              <w:rPr>
                <w:sz w:val="20"/>
                <w:szCs w:val="20"/>
                <w:lang w:val="es-419"/>
              </w:rPr>
              <w:t>6.16</w:t>
            </w:r>
          </w:p>
        </w:tc>
      </w:tr>
      <w:tr w:rsidR="008E6A6B" w:rsidRPr="00672063" w14:paraId="287E4DE5" w14:textId="77777777" w:rsidTr="00C87FBF">
        <w:trPr>
          <w:trHeight w:val="233"/>
        </w:trPr>
        <w:tc>
          <w:tcPr>
            <w:tcW w:w="4104" w:type="pct"/>
            <w:gridSpan w:val="2"/>
            <w:tcBorders>
              <w:top w:val="nil"/>
              <w:left w:val="single" w:sz="4" w:space="0" w:color="auto"/>
              <w:bottom w:val="single" w:sz="4" w:space="0" w:color="auto"/>
              <w:right w:val="single" w:sz="4" w:space="0" w:color="auto"/>
            </w:tcBorders>
          </w:tcPr>
          <w:p w14:paraId="0E83DCDC" w14:textId="77777777" w:rsidR="008E6A6B" w:rsidRPr="00672063" w:rsidRDefault="008E6A6B" w:rsidP="00C87FBF">
            <w:pPr>
              <w:ind w:left="340" w:hanging="34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73BCAE79" w14:textId="77777777" w:rsidR="008E6A6B" w:rsidRPr="00672063" w:rsidRDefault="008E6A6B" w:rsidP="00C87FBF">
            <w:pPr>
              <w:jc w:val="right"/>
              <w:rPr>
                <w:sz w:val="20"/>
                <w:szCs w:val="20"/>
                <w:lang w:val="es-419"/>
              </w:rPr>
            </w:pPr>
            <w:r w:rsidRPr="00672063">
              <w:rPr>
                <w:sz w:val="20"/>
                <w:szCs w:val="20"/>
                <w:lang w:val="es-419"/>
              </w:rPr>
              <w:t>1,850,102</w:t>
            </w:r>
          </w:p>
        </w:tc>
      </w:tr>
      <w:tr w:rsidR="008E6A6B" w:rsidRPr="00672063" w14:paraId="0405E468" w14:textId="77777777" w:rsidTr="00C87FBF">
        <w:trPr>
          <w:trHeight w:val="233"/>
        </w:trPr>
        <w:tc>
          <w:tcPr>
            <w:tcW w:w="4104" w:type="pct"/>
            <w:gridSpan w:val="2"/>
            <w:tcBorders>
              <w:top w:val="nil"/>
              <w:left w:val="single" w:sz="4" w:space="0" w:color="auto"/>
              <w:bottom w:val="single" w:sz="4" w:space="0" w:color="auto"/>
              <w:right w:val="single" w:sz="4" w:space="0" w:color="auto"/>
            </w:tcBorders>
          </w:tcPr>
          <w:p w14:paraId="107F2070" w14:textId="77777777" w:rsidR="008E6A6B" w:rsidRPr="00672063" w:rsidRDefault="008E6A6B" w:rsidP="00C87FBF">
            <w:pPr>
              <w:jc w:val="left"/>
              <w:rPr>
                <w:sz w:val="20"/>
                <w:szCs w:val="20"/>
                <w:lang w:val="es-419"/>
              </w:rPr>
            </w:pPr>
            <w:r w:rsidRPr="00672063">
              <w:rPr>
                <w:sz w:val="20"/>
                <w:szCs w:val="20"/>
                <w:lang w:val="es-419"/>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780C1EC8"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62100ECA" w14:textId="77777777" w:rsidTr="00C87FBF">
        <w:trPr>
          <w:trHeight w:val="233"/>
        </w:trPr>
        <w:tc>
          <w:tcPr>
            <w:tcW w:w="4104" w:type="pct"/>
            <w:gridSpan w:val="2"/>
            <w:tcBorders>
              <w:top w:val="single" w:sz="4" w:space="0" w:color="auto"/>
            </w:tcBorders>
          </w:tcPr>
          <w:p w14:paraId="71182619" w14:textId="77777777" w:rsidR="008E6A6B" w:rsidRPr="00672063" w:rsidRDefault="008E6A6B" w:rsidP="00C87FBF">
            <w:pPr>
              <w:jc w:val="left"/>
              <w:rPr>
                <w:sz w:val="20"/>
                <w:szCs w:val="20"/>
                <w:lang w:val="es-419"/>
              </w:rPr>
            </w:pPr>
            <w:r w:rsidRPr="00672063">
              <w:rPr>
                <w:color w:val="000000" w:themeColor="text1"/>
                <w:sz w:val="20"/>
                <w:szCs w:val="20"/>
                <w:lang w:val="es-419"/>
              </w:rPr>
              <w:t>Amount approved for projects (as at May 2024) (US $):</w:t>
            </w:r>
          </w:p>
        </w:tc>
        <w:tc>
          <w:tcPr>
            <w:tcW w:w="896" w:type="pct"/>
            <w:tcBorders>
              <w:top w:val="single" w:sz="4" w:space="0" w:color="auto"/>
            </w:tcBorders>
            <w:shd w:val="clear" w:color="auto" w:fill="auto"/>
            <w:vAlign w:val="bottom"/>
          </w:tcPr>
          <w:p w14:paraId="467A6F63" w14:textId="77777777" w:rsidR="008E6A6B" w:rsidRPr="00672063" w:rsidRDefault="008E6A6B" w:rsidP="00C87FBF">
            <w:pPr>
              <w:jc w:val="right"/>
              <w:rPr>
                <w:sz w:val="20"/>
                <w:szCs w:val="20"/>
                <w:lang w:val="es-419"/>
              </w:rPr>
            </w:pPr>
            <w:r w:rsidRPr="00672063">
              <w:rPr>
                <w:sz w:val="20"/>
                <w:szCs w:val="20"/>
                <w:lang w:val="es-419"/>
              </w:rPr>
              <w:t>8,715,532</w:t>
            </w:r>
          </w:p>
        </w:tc>
      </w:tr>
      <w:tr w:rsidR="008E6A6B" w:rsidRPr="00672063" w14:paraId="4A2A5A11" w14:textId="77777777" w:rsidTr="00C87FBF">
        <w:trPr>
          <w:trHeight w:val="233"/>
        </w:trPr>
        <w:tc>
          <w:tcPr>
            <w:tcW w:w="4104" w:type="pct"/>
            <w:gridSpan w:val="2"/>
          </w:tcPr>
          <w:p w14:paraId="1D1455D1" w14:textId="77777777" w:rsidR="008E6A6B" w:rsidRPr="00672063" w:rsidRDefault="008E6A6B" w:rsidP="00C87FBF">
            <w:pPr>
              <w:jc w:val="left"/>
              <w:rPr>
                <w:sz w:val="20"/>
                <w:szCs w:val="20"/>
                <w:lang w:val="es-419"/>
              </w:rPr>
            </w:pPr>
            <w:r w:rsidRPr="00672063">
              <w:rPr>
                <w:color w:val="000000" w:themeColor="text1"/>
                <w:sz w:val="20"/>
                <w:szCs w:val="20"/>
                <w:lang w:val="es-419"/>
              </w:rPr>
              <w:t>Amount disbursed (as at December 2023) (US $):</w:t>
            </w:r>
          </w:p>
        </w:tc>
        <w:tc>
          <w:tcPr>
            <w:tcW w:w="896" w:type="pct"/>
            <w:shd w:val="clear" w:color="auto" w:fill="auto"/>
          </w:tcPr>
          <w:p w14:paraId="302D0520" w14:textId="77777777" w:rsidR="008E6A6B" w:rsidRPr="00672063" w:rsidRDefault="008E6A6B" w:rsidP="00C87FBF">
            <w:pPr>
              <w:jc w:val="right"/>
              <w:rPr>
                <w:sz w:val="20"/>
                <w:szCs w:val="20"/>
                <w:lang w:val="es-419"/>
              </w:rPr>
            </w:pPr>
            <w:r w:rsidRPr="00672063">
              <w:rPr>
                <w:sz w:val="20"/>
                <w:szCs w:val="20"/>
                <w:lang w:val="es-419"/>
              </w:rPr>
              <w:t>7,796,781</w:t>
            </w:r>
          </w:p>
        </w:tc>
      </w:tr>
      <w:tr w:rsidR="008E6A6B" w:rsidRPr="00672063" w14:paraId="4BA8C713" w14:textId="77777777" w:rsidTr="00C87FBF">
        <w:trPr>
          <w:trHeight w:val="233"/>
        </w:trPr>
        <w:tc>
          <w:tcPr>
            <w:tcW w:w="4104" w:type="pct"/>
            <w:gridSpan w:val="2"/>
          </w:tcPr>
          <w:p w14:paraId="55CE15EA" w14:textId="77777777" w:rsidR="008E6A6B" w:rsidRPr="00672063" w:rsidRDefault="008E6A6B" w:rsidP="00C87FBF">
            <w:pPr>
              <w:jc w:val="left"/>
              <w:rPr>
                <w:sz w:val="20"/>
                <w:szCs w:val="20"/>
                <w:lang w:val="es-419"/>
              </w:rPr>
            </w:pPr>
            <w:r w:rsidRPr="00672063">
              <w:rPr>
                <w:color w:val="000000" w:themeColor="text1"/>
                <w:sz w:val="20"/>
                <w:szCs w:val="20"/>
                <w:lang w:val="es-419"/>
              </w:rPr>
              <w:t>ODS to be phased out (as at May 2024) (ODP tonnes):</w:t>
            </w:r>
          </w:p>
        </w:tc>
        <w:tc>
          <w:tcPr>
            <w:tcW w:w="896" w:type="pct"/>
            <w:shd w:val="clear" w:color="auto" w:fill="auto"/>
            <w:vAlign w:val="bottom"/>
          </w:tcPr>
          <w:p w14:paraId="5E2BA6BF" w14:textId="77777777" w:rsidR="008E6A6B" w:rsidRPr="00672063" w:rsidRDefault="008E6A6B" w:rsidP="00C87FBF">
            <w:pPr>
              <w:jc w:val="right"/>
              <w:rPr>
                <w:sz w:val="20"/>
                <w:szCs w:val="20"/>
                <w:lang w:val="es-419"/>
              </w:rPr>
            </w:pPr>
            <w:r w:rsidRPr="00672063">
              <w:rPr>
                <w:sz w:val="20"/>
                <w:szCs w:val="20"/>
                <w:lang w:val="es-419"/>
              </w:rPr>
              <w:t>737.5</w:t>
            </w:r>
          </w:p>
        </w:tc>
      </w:tr>
      <w:tr w:rsidR="008E6A6B" w:rsidRPr="00672063" w14:paraId="1253CF55" w14:textId="77777777" w:rsidTr="00C87FBF">
        <w:trPr>
          <w:trHeight w:val="233"/>
        </w:trPr>
        <w:tc>
          <w:tcPr>
            <w:tcW w:w="4104" w:type="pct"/>
            <w:gridSpan w:val="2"/>
          </w:tcPr>
          <w:p w14:paraId="24EA0E01" w14:textId="77777777" w:rsidR="008E6A6B" w:rsidRPr="00672063" w:rsidRDefault="008E6A6B" w:rsidP="00C87FBF">
            <w:pPr>
              <w:jc w:val="left"/>
              <w:rPr>
                <w:sz w:val="20"/>
                <w:szCs w:val="20"/>
                <w:lang w:val="es-419"/>
              </w:rPr>
            </w:pPr>
            <w:r w:rsidRPr="00672063">
              <w:rPr>
                <w:color w:val="000000" w:themeColor="text1"/>
                <w:sz w:val="20"/>
                <w:szCs w:val="20"/>
                <w:lang w:val="es-419"/>
              </w:rPr>
              <w:t>ODS phased out (as at December 2023) (ODP tonnes):</w:t>
            </w:r>
          </w:p>
        </w:tc>
        <w:tc>
          <w:tcPr>
            <w:tcW w:w="896" w:type="pct"/>
            <w:shd w:val="clear" w:color="auto" w:fill="auto"/>
          </w:tcPr>
          <w:p w14:paraId="4227F7A2" w14:textId="77777777" w:rsidR="008E6A6B" w:rsidRPr="00672063" w:rsidRDefault="008E6A6B" w:rsidP="00C87FBF">
            <w:pPr>
              <w:jc w:val="right"/>
              <w:rPr>
                <w:sz w:val="20"/>
                <w:szCs w:val="20"/>
                <w:lang w:val="es-419"/>
              </w:rPr>
            </w:pPr>
            <w:r w:rsidRPr="00672063">
              <w:rPr>
                <w:sz w:val="20"/>
                <w:szCs w:val="20"/>
                <w:lang w:val="es-419"/>
              </w:rPr>
              <w:t>677.5</w:t>
            </w:r>
          </w:p>
        </w:tc>
      </w:tr>
    </w:tbl>
    <w:p w14:paraId="34459C50" w14:textId="77777777" w:rsidR="008E6A6B" w:rsidRPr="00672063" w:rsidRDefault="008E6A6B" w:rsidP="008E6A6B">
      <w:pPr>
        <w:spacing w:after="120"/>
        <w:rPr>
          <w:lang w:val="es-419"/>
        </w:rPr>
      </w:pPr>
    </w:p>
    <w:p w14:paraId="6D8A77E2"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6161BCE1" w14:textId="77777777" w:rsidTr="00C87FBF">
        <w:tc>
          <w:tcPr>
            <w:tcW w:w="4089" w:type="pct"/>
            <w:tcBorders>
              <w:bottom w:val="single" w:sz="4" w:space="0" w:color="auto"/>
            </w:tcBorders>
            <w:shd w:val="clear" w:color="auto" w:fill="auto"/>
          </w:tcPr>
          <w:p w14:paraId="74261C99"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75241164"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03BC1441"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3F855236" w14:textId="77777777" w:rsidTr="00C87FBF">
        <w:tc>
          <w:tcPr>
            <w:tcW w:w="4089" w:type="pct"/>
            <w:tcBorders>
              <w:top w:val="single" w:sz="4" w:space="0" w:color="auto"/>
              <w:left w:val="single" w:sz="4" w:space="0" w:color="auto"/>
              <w:bottom w:val="single" w:sz="4" w:space="0" w:color="auto"/>
              <w:right w:val="single" w:sz="4" w:space="0" w:color="auto"/>
            </w:tcBorders>
          </w:tcPr>
          <w:p w14:paraId="7D97F793"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A01BB90" w14:textId="77777777" w:rsidR="008E6A6B" w:rsidRPr="00672063" w:rsidRDefault="008E6A6B" w:rsidP="00C87FBF">
            <w:pPr>
              <w:widowControl w:val="0"/>
              <w:jc w:val="right"/>
              <w:rPr>
                <w:sz w:val="20"/>
                <w:szCs w:val="20"/>
                <w:lang w:val="es-419"/>
              </w:rPr>
            </w:pPr>
            <w:r w:rsidRPr="00672063">
              <w:rPr>
                <w:sz w:val="20"/>
                <w:szCs w:val="20"/>
                <w:lang w:val="es-419"/>
              </w:rPr>
              <w:t>5,540,944</w:t>
            </w:r>
          </w:p>
        </w:tc>
      </w:tr>
      <w:tr w:rsidR="008E6A6B" w:rsidRPr="00672063" w14:paraId="7E2DC7D4" w14:textId="77777777" w:rsidTr="00C87FBF">
        <w:tc>
          <w:tcPr>
            <w:tcW w:w="4089" w:type="pct"/>
            <w:tcBorders>
              <w:top w:val="single" w:sz="4" w:space="0" w:color="auto"/>
              <w:left w:val="single" w:sz="4" w:space="0" w:color="auto"/>
              <w:bottom w:val="single" w:sz="4" w:space="0" w:color="auto"/>
              <w:right w:val="single" w:sz="4" w:space="0" w:color="auto"/>
            </w:tcBorders>
          </w:tcPr>
          <w:p w14:paraId="78AFC5B8"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A411776" w14:textId="77777777" w:rsidR="008E6A6B" w:rsidRPr="00672063" w:rsidRDefault="008E6A6B" w:rsidP="00C87FBF">
            <w:pPr>
              <w:widowControl w:val="0"/>
              <w:jc w:val="right"/>
              <w:rPr>
                <w:sz w:val="20"/>
                <w:szCs w:val="20"/>
                <w:lang w:val="es-419"/>
              </w:rPr>
            </w:pPr>
            <w:r w:rsidRPr="00672063">
              <w:rPr>
                <w:sz w:val="20"/>
                <w:szCs w:val="20"/>
                <w:lang w:val="es-419"/>
              </w:rPr>
              <w:t>676,499</w:t>
            </w:r>
          </w:p>
        </w:tc>
      </w:tr>
      <w:tr w:rsidR="008E6A6B" w:rsidRPr="00672063" w14:paraId="06484A74" w14:textId="77777777" w:rsidTr="00C87FBF">
        <w:tc>
          <w:tcPr>
            <w:tcW w:w="4089" w:type="pct"/>
            <w:tcBorders>
              <w:top w:val="single" w:sz="4" w:space="0" w:color="auto"/>
              <w:left w:val="single" w:sz="4" w:space="0" w:color="auto"/>
              <w:bottom w:val="single" w:sz="4" w:space="0" w:color="auto"/>
              <w:right w:val="single" w:sz="4" w:space="0" w:color="auto"/>
            </w:tcBorders>
          </w:tcPr>
          <w:p w14:paraId="3D581889"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7B217CF" w14:textId="77777777" w:rsidR="008E6A6B" w:rsidRPr="00672063" w:rsidRDefault="008E6A6B" w:rsidP="00C87FBF">
            <w:pPr>
              <w:widowControl w:val="0"/>
              <w:jc w:val="right"/>
              <w:rPr>
                <w:sz w:val="20"/>
                <w:szCs w:val="20"/>
                <w:lang w:val="es-419"/>
              </w:rPr>
            </w:pPr>
            <w:r w:rsidRPr="00672063">
              <w:rPr>
                <w:sz w:val="20"/>
                <w:szCs w:val="20"/>
                <w:lang w:val="es-419"/>
              </w:rPr>
              <w:t>2,498,090</w:t>
            </w:r>
          </w:p>
        </w:tc>
      </w:tr>
      <w:tr w:rsidR="008E6A6B" w:rsidRPr="00672063" w14:paraId="60019DFB"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1E5CE722"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D1BD685" w14:textId="77777777" w:rsidR="008E6A6B" w:rsidRPr="00672063" w:rsidRDefault="008E6A6B" w:rsidP="00C87FBF">
            <w:pPr>
              <w:widowControl w:val="0"/>
              <w:jc w:val="right"/>
              <w:rPr>
                <w:sz w:val="20"/>
                <w:szCs w:val="20"/>
                <w:lang w:val="es-419"/>
              </w:rPr>
            </w:pPr>
            <w:r w:rsidRPr="00672063">
              <w:rPr>
                <w:sz w:val="20"/>
                <w:szCs w:val="20"/>
                <w:lang w:val="es-419"/>
              </w:rPr>
              <w:t>8,715,532</w:t>
            </w:r>
          </w:p>
        </w:tc>
      </w:tr>
      <w:tr w:rsidR="008E6A6B" w:rsidRPr="00672063" w14:paraId="610E24C0"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39169527"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264D362" w14:textId="77777777" w:rsidR="008E6A6B" w:rsidRPr="00672063" w:rsidRDefault="008E6A6B" w:rsidP="00C87FBF">
            <w:pPr>
              <w:widowControl w:val="0"/>
              <w:jc w:val="right"/>
              <w:rPr>
                <w:sz w:val="20"/>
                <w:szCs w:val="20"/>
                <w:lang w:val="es-419"/>
              </w:rPr>
            </w:pPr>
            <w:r w:rsidRPr="00672063">
              <w:rPr>
                <w:sz w:val="20"/>
                <w:szCs w:val="20"/>
                <w:lang w:val="es-419"/>
              </w:rPr>
              <w:t>150,000</w:t>
            </w:r>
          </w:p>
        </w:tc>
      </w:tr>
    </w:tbl>
    <w:p w14:paraId="76A4C4E5" w14:textId="77777777" w:rsidR="008E6A6B" w:rsidRPr="00672063" w:rsidRDefault="008E6A6B" w:rsidP="008E6A6B">
      <w:pPr>
        <w:spacing w:after="120"/>
        <w:outlineLvl w:val="0"/>
        <w:rPr>
          <w:lang w:val="es-419"/>
        </w:rPr>
      </w:pPr>
    </w:p>
    <w:p w14:paraId="2A227BA8"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07EE9641" w14:textId="77777777" w:rsidR="008E6A6B" w:rsidRPr="00672063" w:rsidRDefault="008E6A6B" w:rsidP="008E6A6B">
      <w:pPr>
        <w:numPr>
          <w:ilvl w:val="0"/>
          <w:numId w:val="1"/>
        </w:numPr>
        <w:spacing w:after="240"/>
        <w:outlineLvl w:val="0"/>
        <w:rPr>
          <w:lang w:val="es-419"/>
        </w:rPr>
      </w:pPr>
      <w:r w:rsidRPr="00672063">
        <w:rPr>
          <w:lang w:val="es-419"/>
        </w:rPr>
        <w:t>During phase X of the institutional strengthening project, the NOU worked to achieve a broad consensus on revised national ODS legislation. An operational import/export licensing and quota system for HCFC, including HFCs, is in place. Article 7 and country programme data were submitted to the Fund and Ozone Secretariats, respectively, accurately and in a timely manner. The NOU staff coordinated activities under HPMP stage II, first and second tranches, and prepared and submitted the KIP, first stage, to reduce 10% of HFCs. Several training sessions for Customs officers were organized and conducted. The country encouraged the continued participation of stakeholders in the implementation of the Montreal Protocol at the national level, organized awareness-raising activities and the World Ozone Day celebrations, as well as actively participating in the regional network and events.</w:t>
      </w:r>
    </w:p>
    <w:p w14:paraId="6706F442" w14:textId="77777777" w:rsidR="008E6A6B" w:rsidRPr="00672063" w:rsidRDefault="008E6A6B" w:rsidP="008E6A6B">
      <w:pPr>
        <w:widowControl w:val="0"/>
        <w:spacing w:after="240"/>
        <w:rPr>
          <w:lang w:val="es-419"/>
        </w:rPr>
      </w:pPr>
      <w:r w:rsidRPr="00672063">
        <w:rPr>
          <w:u w:val="single"/>
          <w:lang w:val="es-419"/>
        </w:rPr>
        <w:t>Plan of action</w:t>
      </w:r>
    </w:p>
    <w:p w14:paraId="10D56E1B" w14:textId="77777777" w:rsidR="008E6A6B" w:rsidRPr="00672063" w:rsidRDefault="008E6A6B" w:rsidP="008E6A6B">
      <w:pPr>
        <w:numPr>
          <w:ilvl w:val="0"/>
          <w:numId w:val="1"/>
        </w:numPr>
        <w:spacing w:after="240"/>
        <w:outlineLvl w:val="0"/>
        <w:rPr>
          <w:lang w:val="es-419"/>
        </w:rPr>
      </w:pPr>
      <w:r w:rsidRPr="00672063">
        <w:rPr>
          <w:lang w:val="es-419"/>
        </w:rPr>
        <w:t xml:space="preserve">With the continued support of the institutional strengthening project, Honduras will continue implementing HCFC phase-out and submit the KIP in an effective manner to meet the HCFC phase-out and HFC phase-down targets, while ensuring gender mainstreaming in implementing those projects. In addition, the NOU will continue the coordination with Customs to ensure an effective surveillance of international trade of all Montreal Protocol controlled substances, to fulfill the requirements of the HPMP stage II and the Kigali Amendment and development of national capacities to allow the efficient implementation of all its provisions. The action plan also includes strict monitoring and control of the imports and use of HCFCs/HFCs, as well as facilitating access to and use of alternative substances and </w:t>
      </w:r>
      <w:r w:rsidRPr="00672063">
        <w:rPr>
          <w:lang w:val="es-419"/>
        </w:rPr>
        <w:lastRenderedPageBreak/>
        <w:t>technologies. The NOU will continue public awareness activities, especially with the education sector and with a gender focus during the World Refrigeration Day and World Ozone Day celebrations as well as national events.</w:t>
      </w:r>
    </w:p>
    <w:p w14:paraId="66EDCB63"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4BA07D0A" w14:textId="77777777" w:rsidR="008E6A6B" w:rsidRPr="00672063" w:rsidRDefault="008E6A6B" w:rsidP="008E6A6B">
      <w:pPr>
        <w:numPr>
          <w:ilvl w:val="0"/>
          <w:numId w:val="1"/>
        </w:numPr>
        <w:spacing w:after="240"/>
        <w:outlineLvl w:val="0"/>
        <w:rPr>
          <w:lang w:val="es-419"/>
        </w:rPr>
      </w:pPr>
      <w:r w:rsidRPr="00672063">
        <w:rPr>
          <w:lang w:val="es-419"/>
        </w:rPr>
        <w:t>SERNA and the UTOH integrates the concept of sustainability aspects in all projects that make up the IS project, through the strengthening of alliances and relationships with key stakeholders, including government entities, with whom the regulatory framework for the control of substances subject to restrictions by the Montreal Protocol is being strengthened, development of policies and standards that promote the introduction and sustainability of non HCFC and low-GWP alternative refrigerants and technologies. A wide range of government departments and institutions have been involved in the formulation and implementation of the IS project, HPMP and KIP strategy, and assessment tools used in national reports have also been integrated to identify the environmental, economic, and social effects and benefits for the country. Likewise, greater support should be provided during the sensitization of the new authorities every time there is a change, on the importance of complying with the obligations that the country acquires under the Montreal Protocol, for which UNEP will be available. Honduras is ensuring the incorporation of the gender perspective in the project implementation, and in general, seeks the necessary means to guarantee sustainability and reduce the risks.</w:t>
      </w:r>
    </w:p>
    <w:p w14:paraId="66E9CDEF" w14:textId="77777777" w:rsidR="008E6A6B" w:rsidRPr="00672063" w:rsidRDefault="008E6A6B" w:rsidP="008E6A6B">
      <w:pPr>
        <w:keepNext/>
        <w:spacing w:after="120"/>
        <w:rPr>
          <w:b/>
          <w:bCs/>
          <w:lang w:val="es-419"/>
        </w:rPr>
      </w:pPr>
      <w:r w:rsidRPr="00672063">
        <w:rPr>
          <w:b/>
          <w:bCs/>
          <w:lang w:val="es-419"/>
        </w:rPr>
        <w:t>Jamaica: Renewal of institutional strengthening</w:t>
      </w:r>
    </w:p>
    <w:tbl>
      <w:tblPr>
        <w:tblStyle w:val="TableGrid17"/>
        <w:tblW w:w="5000" w:type="pct"/>
        <w:jc w:val="center"/>
        <w:tblLook w:val="01E0" w:firstRow="1" w:lastRow="1" w:firstColumn="1" w:lastColumn="1" w:noHBand="0" w:noVBand="0"/>
      </w:tblPr>
      <w:tblGrid>
        <w:gridCol w:w="6396"/>
        <w:gridCol w:w="1380"/>
        <w:gridCol w:w="1574"/>
      </w:tblGrid>
      <w:tr w:rsidR="008E6A6B" w:rsidRPr="00672063" w14:paraId="67037EFC" w14:textId="77777777" w:rsidTr="00C87FBF">
        <w:trPr>
          <w:trHeight w:val="278"/>
          <w:tblHeader/>
          <w:jc w:val="center"/>
        </w:trPr>
        <w:tc>
          <w:tcPr>
            <w:tcW w:w="4158" w:type="pct"/>
            <w:gridSpan w:val="2"/>
            <w:tcBorders>
              <w:bottom w:val="single" w:sz="4" w:space="0" w:color="auto"/>
            </w:tcBorders>
          </w:tcPr>
          <w:p w14:paraId="328E39D8" w14:textId="77777777" w:rsidR="008E6A6B" w:rsidRPr="00672063" w:rsidRDefault="008E6A6B" w:rsidP="00C87FBF">
            <w:pPr>
              <w:keepNext/>
              <w:rPr>
                <w:b/>
                <w:sz w:val="20"/>
                <w:szCs w:val="20"/>
                <w:lang w:val="es-419"/>
              </w:rPr>
            </w:pPr>
            <w:r w:rsidRPr="00672063">
              <w:rPr>
                <w:b/>
                <w:sz w:val="20"/>
                <w:szCs w:val="20"/>
                <w:lang w:val="es-419"/>
              </w:rPr>
              <w:t>Summary of the project and country profile</w:t>
            </w:r>
          </w:p>
        </w:tc>
        <w:tc>
          <w:tcPr>
            <w:tcW w:w="842" w:type="pct"/>
          </w:tcPr>
          <w:p w14:paraId="154DDC27" w14:textId="77777777" w:rsidR="008E6A6B" w:rsidRPr="00672063" w:rsidRDefault="008E6A6B" w:rsidP="00C87FBF">
            <w:pPr>
              <w:keepNext/>
              <w:jc w:val="right"/>
              <w:rPr>
                <w:b/>
                <w:sz w:val="20"/>
                <w:szCs w:val="20"/>
                <w:lang w:val="es-419"/>
              </w:rPr>
            </w:pPr>
          </w:p>
        </w:tc>
      </w:tr>
      <w:tr w:rsidR="008E6A6B" w:rsidRPr="00672063" w14:paraId="2AED2DB2" w14:textId="77777777" w:rsidTr="00C87FBF">
        <w:trPr>
          <w:trHeight w:val="233"/>
          <w:jc w:val="center"/>
        </w:trPr>
        <w:tc>
          <w:tcPr>
            <w:tcW w:w="4158" w:type="pct"/>
            <w:gridSpan w:val="2"/>
            <w:tcBorders>
              <w:bottom w:val="single" w:sz="4" w:space="0" w:color="auto"/>
            </w:tcBorders>
          </w:tcPr>
          <w:p w14:paraId="0C2B79F1" w14:textId="77777777" w:rsidR="008E6A6B" w:rsidRPr="00672063" w:rsidRDefault="008E6A6B" w:rsidP="00C87FBF">
            <w:pPr>
              <w:keepNext/>
              <w:rPr>
                <w:sz w:val="20"/>
                <w:szCs w:val="20"/>
                <w:lang w:val="es-419"/>
              </w:rPr>
            </w:pPr>
            <w:r w:rsidRPr="00672063">
              <w:rPr>
                <w:sz w:val="20"/>
                <w:szCs w:val="20"/>
                <w:lang w:val="es-419"/>
              </w:rPr>
              <w:t>Implementing agency:</w:t>
            </w:r>
          </w:p>
        </w:tc>
        <w:tc>
          <w:tcPr>
            <w:tcW w:w="842" w:type="pct"/>
            <w:tcBorders>
              <w:bottom w:val="single" w:sz="4" w:space="0" w:color="auto"/>
            </w:tcBorders>
          </w:tcPr>
          <w:p w14:paraId="7AF1D7B5" w14:textId="77777777" w:rsidR="008E6A6B" w:rsidRPr="00672063" w:rsidRDefault="008E6A6B" w:rsidP="00C87FBF">
            <w:pPr>
              <w:keepNext/>
              <w:jc w:val="center"/>
              <w:rPr>
                <w:sz w:val="20"/>
                <w:szCs w:val="20"/>
                <w:lang w:val="es-419"/>
              </w:rPr>
            </w:pPr>
            <w:r w:rsidRPr="00672063">
              <w:rPr>
                <w:sz w:val="20"/>
                <w:szCs w:val="20"/>
                <w:lang w:val="es-419"/>
              </w:rPr>
              <w:t>UNEP</w:t>
            </w:r>
          </w:p>
        </w:tc>
      </w:tr>
      <w:tr w:rsidR="008E6A6B" w:rsidRPr="00672063" w14:paraId="2B972A47" w14:textId="77777777" w:rsidTr="00C87FBF">
        <w:trPr>
          <w:trHeight w:val="233"/>
          <w:jc w:val="center"/>
        </w:trPr>
        <w:tc>
          <w:tcPr>
            <w:tcW w:w="4158" w:type="pct"/>
            <w:gridSpan w:val="2"/>
            <w:tcBorders>
              <w:top w:val="single" w:sz="4" w:space="0" w:color="auto"/>
              <w:left w:val="single" w:sz="4" w:space="0" w:color="auto"/>
              <w:bottom w:val="nil"/>
              <w:right w:val="single" w:sz="4" w:space="0" w:color="auto"/>
            </w:tcBorders>
          </w:tcPr>
          <w:p w14:paraId="67FED1B7" w14:textId="77777777" w:rsidR="008E6A6B" w:rsidRPr="00672063" w:rsidRDefault="008E6A6B" w:rsidP="00C87FBF">
            <w:pPr>
              <w:keepNext/>
              <w:rPr>
                <w:sz w:val="20"/>
                <w:szCs w:val="20"/>
                <w:lang w:val="es-419"/>
              </w:rPr>
            </w:pPr>
            <w:r w:rsidRPr="00672063">
              <w:rPr>
                <w:sz w:val="20"/>
                <w:szCs w:val="20"/>
                <w:lang w:val="es-419"/>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35C04155" w14:textId="77777777" w:rsidR="008E6A6B" w:rsidRPr="00672063" w:rsidRDefault="008E6A6B" w:rsidP="00C87FBF">
            <w:pPr>
              <w:keepNext/>
              <w:jc w:val="right"/>
              <w:rPr>
                <w:sz w:val="20"/>
                <w:szCs w:val="20"/>
                <w:lang w:val="es-419"/>
              </w:rPr>
            </w:pPr>
          </w:p>
        </w:tc>
      </w:tr>
      <w:tr w:rsidR="008E6A6B" w:rsidRPr="00672063" w14:paraId="5C6A8F6C" w14:textId="77777777" w:rsidTr="00C87FBF">
        <w:trPr>
          <w:trHeight w:val="233"/>
          <w:jc w:val="center"/>
        </w:trPr>
        <w:tc>
          <w:tcPr>
            <w:tcW w:w="3420" w:type="pct"/>
            <w:tcBorders>
              <w:top w:val="nil"/>
              <w:left w:val="single" w:sz="4" w:space="0" w:color="auto"/>
              <w:bottom w:val="nil"/>
              <w:right w:val="nil"/>
            </w:tcBorders>
            <w:shd w:val="clear" w:color="auto" w:fill="FFFFFF"/>
            <w:vAlign w:val="bottom"/>
          </w:tcPr>
          <w:p w14:paraId="613DBBCF" w14:textId="77777777" w:rsidR="008E6A6B" w:rsidRPr="00672063" w:rsidRDefault="008E6A6B" w:rsidP="00C87FBF">
            <w:pPr>
              <w:keepNext/>
              <w:ind w:left="5364" w:right="-198"/>
              <w:jc w:val="left"/>
              <w:rPr>
                <w:sz w:val="20"/>
                <w:szCs w:val="20"/>
                <w:lang w:val="es-419"/>
              </w:rPr>
            </w:pPr>
            <w:r w:rsidRPr="00672063">
              <w:rPr>
                <w:sz w:val="20"/>
                <w:szCs w:val="20"/>
                <w:lang w:val="es-419"/>
              </w:rPr>
              <w:t>Phase I:</w:t>
            </w:r>
          </w:p>
        </w:tc>
        <w:tc>
          <w:tcPr>
            <w:tcW w:w="738" w:type="pct"/>
            <w:tcBorders>
              <w:top w:val="nil"/>
              <w:left w:val="nil"/>
              <w:bottom w:val="nil"/>
              <w:right w:val="single" w:sz="4" w:space="0" w:color="auto"/>
            </w:tcBorders>
            <w:shd w:val="clear" w:color="auto" w:fill="FFFFFF"/>
            <w:vAlign w:val="bottom"/>
          </w:tcPr>
          <w:p w14:paraId="185AE21F" w14:textId="77777777" w:rsidR="008E6A6B" w:rsidRPr="00672063" w:rsidRDefault="008E6A6B" w:rsidP="00C87FBF">
            <w:pPr>
              <w:keepNext/>
              <w:jc w:val="right"/>
              <w:rPr>
                <w:sz w:val="20"/>
                <w:szCs w:val="20"/>
                <w:lang w:val="es-419"/>
              </w:rPr>
            </w:pPr>
            <w:r w:rsidRPr="00672063">
              <w:rPr>
                <w:sz w:val="20"/>
                <w:szCs w:val="20"/>
                <w:lang w:val="es-419"/>
              </w:rPr>
              <w:t>Oct-96</w:t>
            </w:r>
          </w:p>
        </w:tc>
        <w:tc>
          <w:tcPr>
            <w:tcW w:w="842" w:type="pct"/>
            <w:tcBorders>
              <w:top w:val="nil"/>
              <w:left w:val="single" w:sz="4" w:space="0" w:color="auto"/>
              <w:bottom w:val="nil"/>
              <w:right w:val="single" w:sz="4" w:space="0" w:color="auto"/>
            </w:tcBorders>
            <w:shd w:val="clear" w:color="auto" w:fill="FFFFFF"/>
          </w:tcPr>
          <w:p w14:paraId="71A184A5" w14:textId="77777777" w:rsidR="008E6A6B" w:rsidRPr="00672063" w:rsidRDefault="008E6A6B" w:rsidP="00C87FBF">
            <w:pPr>
              <w:keepNext/>
              <w:jc w:val="right"/>
              <w:rPr>
                <w:sz w:val="20"/>
                <w:szCs w:val="20"/>
                <w:lang w:val="es-419"/>
              </w:rPr>
            </w:pPr>
            <w:r w:rsidRPr="00672063">
              <w:rPr>
                <w:sz w:val="20"/>
                <w:szCs w:val="20"/>
                <w:lang w:val="es-419"/>
              </w:rPr>
              <w:t>74,580</w:t>
            </w:r>
          </w:p>
        </w:tc>
      </w:tr>
      <w:tr w:rsidR="008E6A6B" w:rsidRPr="00672063" w14:paraId="3450C0D2" w14:textId="77777777" w:rsidTr="00C87FBF">
        <w:trPr>
          <w:trHeight w:val="233"/>
          <w:jc w:val="center"/>
        </w:trPr>
        <w:tc>
          <w:tcPr>
            <w:tcW w:w="3420" w:type="pct"/>
            <w:tcBorders>
              <w:top w:val="nil"/>
              <w:left w:val="single" w:sz="4" w:space="0" w:color="auto"/>
              <w:bottom w:val="nil"/>
              <w:right w:val="nil"/>
            </w:tcBorders>
            <w:shd w:val="clear" w:color="auto" w:fill="FFFFFF"/>
            <w:vAlign w:val="bottom"/>
          </w:tcPr>
          <w:p w14:paraId="7F0D0835" w14:textId="77777777" w:rsidR="008E6A6B" w:rsidRPr="00672063" w:rsidRDefault="008E6A6B" w:rsidP="00C87FBF">
            <w:pPr>
              <w:keepNext/>
              <w:ind w:left="5364" w:right="-198"/>
              <w:jc w:val="left"/>
              <w:rPr>
                <w:sz w:val="20"/>
                <w:szCs w:val="20"/>
                <w:lang w:val="es-419"/>
              </w:rPr>
            </w:pPr>
            <w:r w:rsidRPr="00672063">
              <w:rPr>
                <w:sz w:val="20"/>
                <w:szCs w:val="20"/>
                <w:lang w:val="es-419"/>
              </w:rPr>
              <w:t>Phase II:</w:t>
            </w:r>
          </w:p>
        </w:tc>
        <w:tc>
          <w:tcPr>
            <w:tcW w:w="738" w:type="pct"/>
            <w:tcBorders>
              <w:top w:val="nil"/>
              <w:left w:val="nil"/>
              <w:bottom w:val="nil"/>
              <w:right w:val="single" w:sz="4" w:space="0" w:color="auto"/>
            </w:tcBorders>
            <w:shd w:val="clear" w:color="auto" w:fill="FFFFFF"/>
            <w:vAlign w:val="bottom"/>
          </w:tcPr>
          <w:p w14:paraId="3200E1A0" w14:textId="77777777" w:rsidR="008E6A6B" w:rsidRPr="00672063" w:rsidRDefault="008E6A6B" w:rsidP="00C87FBF">
            <w:pPr>
              <w:keepNext/>
              <w:jc w:val="right"/>
              <w:rPr>
                <w:sz w:val="20"/>
                <w:szCs w:val="20"/>
                <w:lang w:val="es-419"/>
              </w:rPr>
            </w:pPr>
            <w:r w:rsidRPr="00672063">
              <w:rPr>
                <w:sz w:val="20"/>
                <w:szCs w:val="20"/>
                <w:lang w:val="es-419"/>
              </w:rPr>
              <w:t>Nov-99</w:t>
            </w:r>
          </w:p>
        </w:tc>
        <w:tc>
          <w:tcPr>
            <w:tcW w:w="842" w:type="pct"/>
            <w:tcBorders>
              <w:top w:val="nil"/>
              <w:left w:val="single" w:sz="4" w:space="0" w:color="auto"/>
              <w:bottom w:val="nil"/>
              <w:right w:val="single" w:sz="4" w:space="0" w:color="auto"/>
            </w:tcBorders>
            <w:shd w:val="clear" w:color="auto" w:fill="FFFFFF"/>
          </w:tcPr>
          <w:p w14:paraId="66DC8114" w14:textId="77777777" w:rsidR="008E6A6B" w:rsidRPr="00672063" w:rsidRDefault="008E6A6B" w:rsidP="00C87FBF">
            <w:pPr>
              <w:keepNext/>
              <w:jc w:val="right"/>
              <w:rPr>
                <w:sz w:val="20"/>
                <w:szCs w:val="20"/>
                <w:lang w:val="es-419"/>
              </w:rPr>
            </w:pPr>
            <w:r w:rsidRPr="00672063">
              <w:rPr>
                <w:sz w:val="20"/>
                <w:szCs w:val="20"/>
                <w:lang w:val="es-419"/>
              </w:rPr>
              <w:t>49,720</w:t>
            </w:r>
          </w:p>
        </w:tc>
      </w:tr>
      <w:tr w:rsidR="008E6A6B" w:rsidRPr="00672063" w14:paraId="5C362595" w14:textId="77777777" w:rsidTr="00C87FBF">
        <w:trPr>
          <w:trHeight w:val="233"/>
          <w:jc w:val="center"/>
        </w:trPr>
        <w:tc>
          <w:tcPr>
            <w:tcW w:w="3420" w:type="pct"/>
            <w:tcBorders>
              <w:top w:val="nil"/>
              <w:left w:val="single" w:sz="4" w:space="0" w:color="auto"/>
              <w:bottom w:val="nil"/>
              <w:right w:val="nil"/>
            </w:tcBorders>
            <w:shd w:val="clear" w:color="auto" w:fill="FFFFFF"/>
            <w:vAlign w:val="bottom"/>
          </w:tcPr>
          <w:p w14:paraId="190208FD" w14:textId="77777777" w:rsidR="008E6A6B" w:rsidRPr="00672063" w:rsidRDefault="008E6A6B" w:rsidP="00C87FBF">
            <w:pPr>
              <w:keepNext/>
              <w:ind w:left="5364" w:right="-198"/>
              <w:jc w:val="left"/>
              <w:rPr>
                <w:sz w:val="20"/>
                <w:szCs w:val="20"/>
                <w:lang w:val="es-419"/>
              </w:rPr>
            </w:pPr>
            <w:r w:rsidRPr="00672063">
              <w:rPr>
                <w:sz w:val="20"/>
                <w:szCs w:val="20"/>
                <w:lang w:val="es-419"/>
              </w:rPr>
              <w:t>Phase III:</w:t>
            </w:r>
          </w:p>
        </w:tc>
        <w:tc>
          <w:tcPr>
            <w:tcW w:w="738" w:type="pct"/>
            <w:tcBorders>
              <w:top w:val="nil"/>
              <w:left w:val="nil"/>
              <w:bottom w:val="nil"/>
              <w:right w:val="single" w:sz="4" w:space="0" w:color="auto"/>
            </w:tcBorders>
            <w:shd w:val="clear" w:color="auto" w:fill="FFFFFF"/>
            <w:vAlign w:val="bottom"/>
          </w:tcPr>
          <w:p w14:paraId="7E1F9D6F" w14:textId="77777777" w:rsidR="008E6A6B" w:rsidRPr="00672063" w:rsidRDefault="008E6A6B" w:rsidP="00C87FBF">
            <w:pPr>
              <w:keepNext/>
              <w:jc w:val="right"/>
              <w:rPr>
                <w:sz w:val="20"/>
                <w:szCs w:val="20"/>
                <w:lang w:val="es-419"/>
              </w:rPr>
            </w:pPr>
            <w:r w:rsidRPr="00672063">
              <w:rPr>
                <w:sz w:val="20"/>
                <w:szCs w:val="20"/>
                <w:lang w:val="es-419"/>
              </w:rPr>
              <w:t>Dec-01</w:t>
            </w:r>
          </w:p>
        </w:tc>
        <w:tc>
          <w:tcPr>
            <w:tcW w:w="842" w:type="pct"/>
            <w:tcBorders>
              <w:top w:val="nil"/>
              <w:left w:val="single" w:sz="4" w:space="0" w:color="auto"/>
              <w:bottom w:val="nil"/>
              <w:right w:val="single" w:sz="4" w:space="0" w:color="auto"/>
            </w:tcBorders>
            <w:shd w:val="clear" w:color="auto" w:fill="FFFFFF"/>
          </w:tcPr>
          <w:p w14:paraId="1DE7AF20" w14:textId="77777777" w:rsidR="008E6A6B" w:rsidRPr="00672063" w:rsidRDefault="008E6A6B" w:rsidP="00C87FBF">
            <w:pPr>
              <w:keepNext/>
              <w:jc w:val="right"/>
              <w:rPr>
                <w:sz w:val="20"/>
                <w:szCs w:val="20"/>
                <w:lang w:val="es-419"/>
              </w:rPr>
            </w:pPr>
            <w:r w:rsidRPr="00672063">
              <w:rPr>
                <w:sz w:val="20"/>
                <w:szCs w:val="20"/>
                <w:lang w:val="es-419"/>
              </w:rPr>
              <w:t>49,720</w:t>
            </w:r>
          </w:p>
        </w:tc>
      </w:tr>
      <w:tr w:rsidR="008E6A6B" w:rsidRPr="00672063" w14:paraId="255C47DD" w14:textId="77777777" w:rsidTr="00C87FBF">
        <w:trPr>
          <w:trHeight w:val="233"/>
          <w:jc w:val="center"/>
        </w:trPr>
        <w:tc>
          <w:tcPr>
            <w:tcW w:w="3420" w:type="pct"/>
            <w:tcBorders>
              <w:top w:val="nil"/>
              <w:left w:val="single" w:sz="4" w:space="0" w:color="auto"/>
              <w:bottom w:val="nil"/>
              <w:right w:val="nil"/>
            </w:tcBorders>
            <w:shd w:val="clear" w:color="auto" w:fill="FFFFFF"/>
            <w:vAlign w:val="bottom"/>
          </w:tcPr>
          <w:p w14:paraId="244C9F7F" w14:textId="77777777" w:rsidR="008E6A6B" w:rsidRPr="00672063" w:rsidRDefault="008E6A6B" w:rsidP="00C87FBF">
            <w:pPr>
              <w:keepNext/>
              <w:ind w:left="5364" w:right="-198"/>
              <w:jc w:val="left"/>
              <w:rPr>
                <w:sz w:val="20"/>
                <w:szCs w:val="20"/>
                <w:lang w:val="es-419"/>
              </w:rPr>
            </w:pPr>
            <w:r w:rsidRPr="00672063">
              <w:rPr>
                <w:sz w:val="20"/>
                <w:szCs w:val="20"/>
                <w:lang w:val="es-419"/>
              </w:rPr>
              <w:t>Phase IV:</w:t>
            </w:r>
          </w:p>
        </w:tc>
        <w:tc>
          <w:tcPr>
            <w:tcW w:w="738" w:type="pct"/>
            <w:tcBorders>
              <w:top w:val="nil"/>
              <w:left w:val="nil"/>
              <w:bottom w:val="nil"/>
              <w:right w:val="single" w:sz="4" w:space="0" w:color="auto"/>
            </w:tcBorders>
            <w:shd w:val="clear" w:color="auto" w:fill="FFFFFF"/>
            <w:vAlign w:val="bottom"/>
          </w:tcPr>
          <w:p w14:paraId="2A8F80DD" w14:textId="77777777" w:rsidR="008E6A6B" w:rsidRPr="00672063" w:rsidRDefault="008E6A6B" w:rsidP="00C87FBF">
            <w:pPr>
              <w:keepNext/>
              <w:jc w:val="right"/>
              <w:rPr>
                <w:sz w:val="20"/>
                <w:szCs w:val="20"/>
                <w:lang w:val="es-419"/>
              </w:rPr>
            </w:pPr>
            <w:r w:rsidRPr="00672063">
              <w:rPr>
                <w:sz w:val="20"/>
                <w:szCs w:val="20"/>
                <w:lang w:val="es-419"/>
              </w:rPr>
              <w:t>Jul-03</w:t>
            </w:r>
          </w:p>
        </w:tc>
        <w:tc>
          <w:tcPr>
            <w:tcW w:w="842" w:type="pct"/>
            <w:tcBorders>
              <w:top w:val="nil"/>
              <w:left w:val="single" w:sz="4" w:space="0" w:color="auto"/>
              <w:bottom w:val="nil"/>
              <w:right w:val="single" w:sz="4" w:space="0" w:color="auto"/>
            </w:tcBorders>
            <w:shd w:val="clear" w:color="auto" w:fill="FFFFFF"/>
          </w:tcPr>
          <w:p w14:paraId="5E4F5AD3" w14:textId="77777777" w:rsidR="008E6A6B" w:rsidRPr="00672063" w:rsidRDefault="008E6A6B" w:rsidP="00C87FBF">
            <w:pPr>
              <w:keepNext/>
              <w:jc w:val="right"/>
              <w:rPr>
                <w:sz w:val="20"/>
                <w:szCs w:val="20"/>
                <w:lang w:val="es-419"/>
              </w:rPr>
            </w:pPr>
            <w:r w:rsidRPr="00672063">
              <w:rPr>
                <w:sz w:val="20"/>
                <w:szCs w:val="20"/>
                <w:lang w:val="es-419"/>
              </w:rPr>
              <w:t>57,200</w:t>
            </w:r>
          </w:p>
        </w:tc>
      </w:tr>
      <w:tr w:rsidR="008E6A6B" w:rsidRPr="00672063" w14:paraId="3AB57A36" w14:textId="77777777" w:rsidTr="00C87FBF">
        <w:trPr>
          <w:trHeight w:val="233"/>
          <w:jc w:val="center"/>
        </w:trPr>
        <w:tc>
          <w:tcPr>
            <w:tcW w:w="3420" w:type="pct"/>
            <w:tcBorders>
              <w:top w:val="nil"/>
              <w:left w:val="single" w:sz="4" w:space="0" w:color="auto"/>
              <w:bottom w:val="nil"/>
              <w:right w:val="nil"/>
            </w:tcBorders>
            <w:shd w:val="clear" w:color="auto" w:fill="FFFFFF"/>
            <w:vAlign w:val="bottom"/>
          </w:tcPr>
          <w:p w14:paraId="603DC2BF" w14:textId="77777777" w:rsidR="008E6A6B" w:rsidRPr="00672063" w:rsidRDefault="008E6A6B" w:rsidP="00C87FBF">
            <w:pPr>
              <w:keepNext/>
              <w:ind w:left="5364" w:right="-198"/>
              <w:jc w:val="left"/>
              <w:rPr>
                <w:sz w:val="20"/>
                <w:szCs w:val="20"/>
                <w:lang w:val="es-419"/>
              </w:rPr>
            </w:pPr>
            <w:r w:rsidRPr="00672063">
              <w:rPr>
                <w:sz w:val="20"/>
                <w:szCs w:val="20"/>
                <w:lang w:val="es-419"/>
              </w:rPr>
              <w:t>Phase V:</w:t>
            </w:r>
          </w:p>
        </w:tc>
        <w:tc>
          <w:tcPr>
            <w:tcW w:w="738" w:type="pct"/>
            <w:tcBorders>
              <w:top w:val="nil"/>
              <w:left w:val="nil"/>
              <w:bottom w:val="nil"/>
              <w:right w:val="single" w:sz="4" w:space="0" w:color="auto"/>
            </w:tcBorders>
            <w:shd w:val="clear" w:color="auto" w:fill="FFFFFF"/>
            <w:vAlign w:val="bottom"/>
          </w:tcPr>
          <w:p w14:paraId="3C6514F2" w14:textId="77777777" w:rsidR="008E6A6B" w:rsidRPr="00672063" w:rsidRDefault="008E6A6B" w:rsidP="00C87FBF">
            <w:pPr>
              <w:keepNext/>
              <w:jc w:val="right"/>
              <w:rPr>
                <w:sz w:val="20"/>
                <w:szCs w:val="20"/>
                <w:lang w:val="es-419"/>
              </w:rPr>
            </w:pPr>
            <w:r w:rsidRPr="00672063">
              <w:rPr>
                <w:sz w:val="20"/>
                <w:szCs w:val="20"/>
                <w:lang w:val="es-419"/>
              </w:rPr>
              <w:t>Nov-05</w:t>
            </w:r>
          </w:p>
        </w:tc>
        <w:tc>
          <w:tcPr>
            <w:tcW w:w="842" w:type="pct"/>
            <w:tcBorders>
              <w:top w:val="nil"/>
              <w:left w:val="single" w:sz="4" w:space="0" w:color="auto"/>
              <w:bottom w:val="nil"/>
              <w:right w:val="single" w:sz="4" w:space="0" w:color="auto"/>
            </w:tcBorders>
            <w:shd w:val="clear" w:color="auto" w:fill="FFFFFF"/>
          </w:tcPr>
          <w:p w14:paraId="0CE14F8D" w14:textId="77777777" w:rsidR="008E6A6B" w:rsidRPr="00672063" w:rsidRDefault="008E6A6B" w:rsidP="00C87FBF">
            <w:pPr>
              <w:keepNext/>
              <w:jc w:val="right"/>
              <w:rPr>
                <w:sz w:val="20"/>
                <w:szCs w:val="20"/>
                <w:lang w:val="es-419"/>
              </w:rPr>
            </w:pPr>
            <w:r w:rsidRPr="00672063">
              <w:rPr>
                <w:sz w:val="20"/>
                <w:szCs w:val="20"/>
                <w:lang w:val="es-419"/>
              </w:rPr>
              <w:t>60,000</w:t>
            </w:r>
          </w:p>
        </w:tc>
      </w:tr>
      <w:tr w:rsidR="008E6A6B" w:rsidRPr="00672063" w14:paraId="06E9AE6B" w14:textId="77777777" w:rsidTr="00C87FBF">
        <w:trPr>
          <w:trHeight w:val="233"/>
          <w:jc w:val="center"/>
        </w:trPr>
        <w:tc>
          <w:tcPr>
            <w:tcW w:w="3420" w:type="pct"/>
            <w:tcBorders>
              <w:top w:val="nil"/>
              <w:left w:val="single" w:sz="4" w:space="0" w:color="auto"/>
              <w:bottom w:val="nil"/>
              <w:right w:val="nil"/>
            </w:tcBorders>
            <w:shd w:val="clear" w:color="auto" w:fill="FFFFFF"/>
            <w:vAlign w:val="bottom"/>
          </w:tcPr>
          <w:p w14:paraId="5F1E46FA" w14:textId="77777777" w:rsidR="008E6A6B" w:rsidRPr="00672063" w:rsidRDefault="008E6A6B" w:rsidP="00C87FBF">
            <w:pPr>
              <w:ind w:left="5364" w:right="-198"/>
              <w:jc w:val="left"/>
              <w:rPr>
                <w:sz w:val="20"/>
                <w:szCs w:val="20"/>
                <w:lang w:val="es-419"/>
              </w:rPr>
            </w:pPr>
            <w:r w:rsidRPr="00672063">
              <w:rPr>
                <w:sz w:val="20"/>
                <w:szCs w:val="20"/>
                <w:lang w:val="es-419"/>
              </w:rPr>
              <w:t>Phase VI:</w:t>
            </w:r>
          </w:p>
        </w:tc>
        <w:tc>
          <w:tcPr>
            <w:tcW w:w="738" w:type="pct"/>
            <w:tcBorders>
              <w:top w:val="nil"/>
              <w:left w:val="nil"/>
              <w:bottom w:val="nil"/>
              <w:right w:val="single" w:sz="4" w:space="0" w:color="auto"/>
            </w:tcBorders>
            <w:shd w:val="clear" w:color="auto" w:fill="FFFFFF"/>
          </w:tcPr>
          <w:p w14:paraId="2795CB19" w14:textId="77777777" w:rsidR="008E6A6B" w:rsidRPr="00672063" w:rsidRDefault="008E6A6B" w:rsidP="00C87FBF">
            <w:pPr>
              <w:jc w:val="right"/>
              <w:rPr>
                <w:sz w:val="20"/>
                <w:szCs w:val="20"/>
                <w:lang w:val="es-419"/>
              </w:rPr>
            </w:pPr>
            <w:r w:rsidRPr="00672063">
              <w:rPr>
                <w:sz w:val="20"/>
                <w:szCs w:val="20"/>
                <w:lang w:val="es-419"/>
              </w:rPr>
              <w:t>Jul-08</w:t>
            </w:r>
          </w:p>
        </w:tc>
        <w:tc>
          <w:tcPr>
            <w:tcW w:w="842" w:type="pct"/>
            <w:tcBorders>
              <w:top w:val="nil"/>
              <w:left w:val="single" w:sz="4" w:space="0" w:color="auto"/>
              <w:bottom w:val="nil"/>
              <w:right w:val="single" w:sz="4" w:space="0" w:color="auto"/>
            </w:tcBorders>
            <w:shd w:val="clear" w:color="auto" w:fill="FFFFFF"/>
          </w:tcPr>
          <w:p w14:paraId="389D5599"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3D9D9064" w14:textId="77777777" w:rsidTr="00C87FBF">
        <w:trPr>
          <w:trHeight w:val="233"/>
          <w:jc w:val="center"/>
        </w:trPr>
        <w:tc>
          <w:tcPr>
            <w:tcW w:w="3420" w:type="pct"/>
            <w:tcBorders>
              <w:top w:val="nil"/>
              <w:left w:val="single" w:sz="4" w:space="0" w:color="auto"/>
              <w:bottom w:val="nil"/>
              <w:right w:val="nil"/>
            </w:tcBorders>
            <w:shd w:val="clear" w:color="auto" w:fill="FFFFFF"/>
            <w:vAlign w:val="bottom"/>
          </w:tcPr>
          <w:p w14:paraId="4DD4FE8F" w14:textId="77777777" w:rsidR="008E6A6B" w:rsidRPr="00672063" w:rsidRDefault="008E6A6B" w:rsidP="00C87FBF">
            <w:pPr>
              <w:ind w:left="5364" w:right="-198"/>
              <w:jc w:val="left"/>
              <w:rPr>
                <w:sz w:val="20"/>
                <w:szCs w:val="20"/>
                <w:lang w:val="es-419"/>
              </w:rPr>
            </w:pPr>
            <w:r w:rsidRPr="00672063">
              <w:rPr>
                <w:sz w:val="20"/>
                <w:szCs w:val="20"/>
                <w:lang w:val="es-419"/>
              </w:rPr>
              <w:t>Phase VII:</w:t>
            </w:r>
          </w:p>
        </w:tc>
        <w:tc>
          <w:tcPr>
            <w:tcW w:w="738" w:type="pct"/>
            <w:tcBorders>
              <w:top w:val="nil"/>
              <w:left w:val="nil"/>
              <w:bottom w:val="nil"/>
              <w:right w:val="single" w:sz="4" w:space="0" w:color="auto"/>
            </w:tcBorders>
            <w:shd w:val="clear" w:color="auto" w:fill="FFFFFF"/>
          </w:tcPr>
          <w:p w14:paraId="7F369CEC" w14:textId="77777777" w:rsidR="008E6A6B" w:rsidRPr="00672063" w:rsidRDefault="008E6A6B" w:rsidP="00C87FBF">
            <w:pPr>
              <w:jc w:val="right"/>
              <w:rPr>
                <w:sz w:val="20"/>
                <w:szCs w:val="20"/>
                <w:lang w:val="es-419"/>
              </w:rPr>
            </w:pPr>
            <w:r w:rsidRPr="00672063">
              <w:rPr>
                <w:sz w:val="20"/>
                <w:szCs w:val="20"/>
                <w:lang w:val="es-419"/>
              </w:rPr>
              <w:t>Dec-10</w:t>
            </w:r>
          </w:p>
        </w:tc>
        <w:tc>
          <w:tcPr>
            <w:tcW w:w="842" w:type="pct"/>
            <w:tcBorders>
              <w:top w:val="nil"/>
              <w:left w:val="single" w:sz="4" w:space="0" w:color="auto"/>
              <w:bottom w:val="nil"/>
              <w:right w:val="single" w:sz="4" w:space="0" w:color="auto"/>
            </w:tcBorders>
            <w:shd w:val="clear" w:color="auto" w:fill="FFFFFF"/>
          </w:tcPr>
          <w:p w14:paraId="6D2EF5EE"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2EF8F060" w14:textId="77777777" w:rsidTr="00C87FBF">
        <w:trPr>
          <w:trHeight w:val="233"/>
          <w:jc w:val="center"/>
        </w:trPr>
        <w:tc>
          <w:tcPr>
            <w:tcW w:w="3420" w:type="pct"/>
            <w:tcBorders>
              <w:top w:val="nil"/>
              <w:left w:val="single" w:sz="4" w:space="0" w:color="auto"/>
              <w:bottom w:val="nil"/>
              <w:right w:val="nil"/>
            </w:tcBorders>
            <w:shd w:val="clear" w:color="auto" w:fill="FFFFFF"/>
            <w:vAlign w:val="bottom"/>
          </w:tcPr>
          <w:p w14:paraId="60B91994" w14:textId="77777777" w:rsidR="008E6A6B" w:rsidRPr="00672063" w:rsidRDefault="008E6A6B" w:rsidP="00C87FBF">
            <w:pPr>
              <w:ind w:left="5364" w:right="-198"/>
              <w:jc w:val="left"/>
              <w:rPr>
                <w:sz w:val="20"/>
                <w:szCs w:val="20"/>
                <w:lang w:val="es-419"/>
              </w:rPr>
            </w:pPr>
            <w:r w:rsidRPr="00672063">
              <w:rPr>
                <w:sz w:val="20"/>
                <w:szCs w:val="20"/>
                <w:lang w:val="es-419"/>
              </w:rPr>
              <w:t>Phase VIII:</w:t>
            </w:r>
          </w:p>
        </w:tc>
        <w:tc>
          <w:tcPr>
            <w:tcW w:w="738" w:type="pct"/>
            <w:tcBorders>
              <w:top w:val="nil"/>
              <w:left w:val="nil"/>
              <w:bottom w:val="nil"/>
              <w:right w:val="single" w:sz="4" w:space="0" w:color="auto"/>
            </w:tcBorders>
            <w:shd w:val="clear" w:color="auto" w:fill="FFFFFF"/>
          </w:tcPr>
          <w:p w14:paraId="38172705" w14:textId="77777777" w:rsidR="008E6A6B" w:rsidRPr="00672063" w:rsidRDefault="008E6A6B" w:rsidP="00C87FBF">
            <w:pPr>
              <w:jc w:val="right"/>
              <w:rPr>
                <w:sz w:val="20"/>
                <w:szCs w:val="20"/>
                <w:lang w:val="es-419"/>
              </w:rPr>
            </w:pPr>
            <w:r w:rsidRPr="00672063">
              <w:rPr>
                <w:sz w:val="20"/>
                <w:szCs w:val="20"/>
                <w:lang w:val="es-419"/>
              </w:rPr>
              <w:t>Dec-12</w:t>
            </w:r>
          </w:p>
        </w:tc>
        <w:tc>
          <w:tcPr>
            <w:tcW w:w="842" w:type="pct"/>
            <w:tcBorders>
              <w:top w:val="nil"/>
              <w:left w:val="single" w:sz="4" w:space="0" w:color="auto"/>
              <w:bottom w:val="nil"/>
              <w:right w:val="single" w:sz="4" w:space="0" w:color="auto"/>
            </w:tcBorders>
            <w:shd w:val="clear" w:color="auto" w:fill="FFFFFF"/>
          </w:tcPr>
          <w:p w14:paraId="6B40C600" w14:textId="77777777" w:rsidR="008E6A6B" w:rsidRPr="00672063" w:rsidRDefault="008E6A6B" w:rsidP="00C87FBF">
            <w:pPr>
              <w:jc w:val="right"/>
              <w:rPr>
                <w:sz w:val="20"/>
                <w:szCs w:val="20"/>
                <w:lang w:val="es-419"/>
              </w:rPr>
            </w:pPr>
            <w:r w:rsidRPr="00672063">
              <w:rPr>
                <w:sz w:val="20"/>
                <w:szCs w:val="20"/>
                <w:lang w:val="es-419"/>
              </w:rPr>
              <w:t>59,774</w:t>
            </w:r>
          </w:p>
        </w:tc>
      </w:tr>
      <w:tr w:rsidR="008E6A6B" w:rsidRPr="00672063" w14:paraId="221E18DB" w14:textId="77777777" w:rsidTr="00C87FBF">
        <w:trPr>
          <w:trHeight w:val="233"/>
          <w:jc w:val="center"/>
        </w:trPr>
        <w:tc>
          <w:tcPr>
            <w:tcW w:w="3420" w:type="pct"/>
            <w:tcBorders>
              <w:top w:val="nil"/>
              <w:left w:val="single" w:sz="4" w:space="0" w:color="auto"/>
              <w:bottom w:val="nil"/>
              <w:right w:val="nil"/>
            </w:tcBorders>
            <w:shd w:val="clear" w:color="auto" w:fill="FFFFFF"/>
            <w:vAlign w:val="bottom"/>
          </w:tcPr>
          <w:p w14:paraId="1F2A6ED0" w14:textId="77777777" w:rsidR="008E6A6B" w:rsidRPr="00672063" w:rsidRDefault="008E6A6B" w:rsidP="00C87FBF">
            <w:pPr>
              <w:ind w:left="5364" w:right="-198"/>
              <w:jc w:val="left"/>
              <w:rPr>
                <w:sz w:val="20"/>
                <w:szCs w:val="20"/>
                <w:lang w:val="es-419"/>
              </w:rPr>
            </w:pPr>
            <w:r w:rsidRPr="00672063">
              <w:rPr>
                <w:sz w:val="20"/>
                <w:szCs w:val="20"/>
                <w:lang w:val="es-419"/>
              </w:rPr>
              <w:t>Phase IX:</w:t>
            </w:r>
          </w:p>
        </w:tc>
        <w:tc>
          <w:tcPr>
            <w:tcW w:w="738" w:type="pct"/>
            <w:tcBorders>
              <w:top w:val="nil"/>
              <w:left w:val="nil"/>
              <w:bottom w:val="nil"/>
              <w:right w:val="single" w:sz="4" w:space="0" w:color="auto"/>
            </w:tcBorders>
            <w:shd w:val="clear" w:color="auto" w:fill="FFFFFF"/>
          </w:tcPr>
          <w:p w14:paraId="39E9F688" w14:textId="77777777" w:rsidR="008E6A6B" w:rsidRPr="00672063" w:rsidRDefault="008E6A6B" w:rsidP="00C87FBF">
            <w:pPr>
              <w:jc w:val="right"/>
              <w:rPr>
                <w:sz w:val="20"/>
                <w:szCs w:val="20"/>
                <w:lang w:val="es-419"/>
              </w:rPr>
            </w:pPr>
            <w:r w:rsidRPr="00672063">
              <w:rPr>
                <w:sz w:val="20"/>
                <w:szCs w:val="20"/>
                <w:lang w:val="es-419"/>
              </w:rPr>
              <w:t>Nov-15</w:t>
            </w:r>
          </w:p>
        </w:tc>
        <w:tc>
          <w:tcPr>
            <w:tcW w:w="842" w:type="pct"/>
            <w:tcBorders>
              <w:top w:val="nil"/>
              <w:left w:val="single" w:sz="4" w:space="0" w:color="auto"/>
              <w:bottom w:val="nil"/>
              <w:right w:val="single" w:sz="4" w:space="0" w:color="auto"/>
            </w:tcBorders>
            <w:shd w:val="clear" w:color="auto" w:fill="FFFFFF"/>
          </w:tcPr>
          <w:p w14:paraId="5FA3987F"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60343B01" w14:textId="77777777" w:rsidTr="00C87FBF">
        <w:trPr>
          <w:trHeight w:val="233"/>
          <w:jc w:val="center"/>
        </w:trPr>
        <w:tc>
          <w:tcPr>
            <w:tcW w:w="3420" w:type="pct"/>
            <w:tcBorders>
              <w:top w:val="nil"/>
              <w:left w:val="single" w:sz="4" w:space="0" w:color="auto"/>
              <w:bottom w:val="nil"/>
              <w:right w:val="nil"/>
            </w:tcBorders>
            <w:shd w:val="clear" w:color="auto" w:fill="FFFFFF"/>
            <w:vAlign w:val="bottom"/>
          </w:tcPr>
          <w:p w14:paraId="77AC3F6E" w14:textId="77777777" w:rsidR="008E6A6B" w:rsidRPr="00672063" w:rsidRDefault="008E6A6B" w:rsidP="00C87FBF">
            <w:pPr>
              <w:ind w:left="5364" w:right="-198"/>
              <w:jc w:val="left"/>
              <w:rPr>
                <w:sz w:val="20"/>
                <w:szCs w:val="20"/>
                <w:lang w:val="es-419"/>
              </w:rPr>
            </w:pPr>
            <w:r w:rsidRPr="00672063">
              <w:rPr>
                <w:sz w:val="20"/>
                <w:szCs w:val="20"/>
                <w:lang w:val="es-419"/>
              </w:rPr>
              <w:t>Phase X:</w:t>
            </w:r>
          </w:p>
        </w:tc>
        <w:tc>
          <w:tcPr>
            <w:tcW w:w="738" w:type="pct"/>
            <w:tcBorders>
              <w:top w:val="nil"/>
              <w:left w:val="nil"/>
              <w:bottom w:val="nil"/>
              <w:right w:val="single" w:sz="4" w:space="0" w:color="auto"/>
            </w:tcBorders>
            <w:shd w:val="clear" w:color="auto" w:fill="FFFFFF"/>
          </w:tcPr>
          <w:p w14:paraId="260A4FCE" w14:textId="77777777" w:rsidR="008E6A6B" w:rsidRPr="00672063" w:rsidRDefault="008E6A6B" w:rsidP="00C87FBF">
            <w:pPr>
              <w:jc w:val="right"/>
              <w:rPr>
                <w:sz w:val="20"/>
                <w:szCs w:val="20"/>
                <w:lang w:val="es-419"/>
              </w:rPr>
            </w:pPr>
            <w:r w:rsidRPr="00672063">
              <w:rPr>
                <w:sz w:val="20"/>
                <w:szCs w:val="20"/>
                <w:lang w:val="es-419"/>
              </w:rPr>
              <w:t>Dec-19</w:t>
            </w:r>
          </w:p>
        </w:tc>
        <w:tc>
          <w:tcPr>
            <w:tcW w:w="842" w:type="pct"/>
            <w:tcBorders>
              <w:top w:val="nil"/>
              <w:left w:val="single" w:sz="4" w:space="0" w:color="auto"/>
              <w:bottom w:val="nil"/>
              <w:right w:val="single" w:sz="4" w:space="0" w:color="auto"/>
            </w:tcBorders>
            <w:shd w:val="clear" w:color="auto" w:fill="FFFFFF"/>
          </w:tcPr>
          <w:p w14:paraId="74A45A97"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40C1B9FA" w14:textId="77777777" w:rsidTr="00C87FBF">
        <w:trPr>
          <w:trHeight w:val="233"/>
          <w:jc w:val="center"/>
        </w:trPr>
        <w:tc>
          <w:tcPr>
            <w:tcW w:w="3420" w:type="pct"/>
            <w:tcBorders>
              <w:top w:val="nil"/>
              <w:left w:val="single" w:sz="4" w:space="0" w:color="auto"/>
              <w:bottom w:val="nil"/>
              <w:right w:val="nil"/>
            </w:tcBorders>
            <w:shd w:val="clear" w:color="auto" w:fill="FFFFFF"/>
            <w:vAlign w:val="bottom"/>
          </w:tcPr>
          <w:p w14:paraId="4EC881C9" w14:textId="77777777" w:rsidR="008E6A6B" w:rsidRPr="00672063" w:rsidRDefault="008E6A6B" w:rsidP="00C87FBF">
            <w:pPr>
              <w:ind w:left="5364" w:right="-198"/>
              <w:jc w:val="left"/>
              <w:rPr>
                <w:sz w:val="20"/>
                <w:szCs w:val="20"/>
                <w:lang w:val="es-419"/>
              </w:rPr>
            </w:pPr>
            <w:r w:rsidRPr="00672063">
              <w:rPr>
                <w:sz w:val="20"/>
                <w:szCs w:val="20"/>
                <w:lang w:val="es-419"/>
              </w:rPr>
              <w:t>Phase XI:</w:t>
            </w:r>
          </w:p>
        </w:tc>
        <w:tc>
          <w:tcPr>
            <w:tcW w:w="738" w:type="pct"/>
            <w:tcBorders>
              <w:top w:val="nil"/>
              <w:left w:val="nil"/>
              <w:bottom w:val="nil"/>
              <w:right w:val="single" w:sz="4" w:space="0" w:color="auto"/>
            </w:tcBorders>
            <w:shd w:val="clear" w:color="auto" w:fill="FFFFFF"/>
          </w:tcPr>
          <w:p w14:paraId="7D27CF7C" w14:textId="77777777" w:rsidR="008E6A6B" w:rsidRPr="00672063" w:rsidRDefault="008E6A6B" w:rsidP="00C87FBF">
            <w:pPr>
              <w:jc w:val="right"/>
              <w:rPr>
                <w:sz w:val="20"/>
                <w:szCs w:val="20"/>
                <w:lang w:val="es-419"/>
              </w:rPr>
            </w:pPr>
            <w:r w:rsidRPr="00672063">
              <w:rPr>
                <w:sz w:val="20"/>
                <w:szCs w:val="20"/>
                <w:lang w:val="es-419"/>
              </w:rPr>
              <w:t>Jun-22</w:t>
            </w:r>
          </w:p>
        </w:tc>
        <w:tc>
          <w:tcPr>
            <w:tcW w:w="842" w:type="pct"/>
            <w:tcBorders>
              <w:top w:val="nil"/>
              <w:left w:val="single" w:sz="4" w:space="0" w:color="auto"/>
              <w:bottom w:val="nil"/>
              <w:right w:val="single" w:sz="4" w:space="0" w:color="auto"/>
            </w:tcBorders>
            <w:shd w:val="clear" w:color="auto" w:fill="FFFFFF"/>
          </w:tcPr>
          <w:p w14:paraId="7B4FD595"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1B7104BA" w14:textId="77777777" w:rsidTr="00C87FBF">
        <w:trPr>
          <w:trHeight w:val="233"/>
          <w:jc w:val="center"/>
        </w:trPr>
        <w:tc>
          <w:tcPr>
            <w:tcW w:w="4158" w:type="pct"/>
            <w:gridSpan w:val="2"/>
            <w:tcBorders>
              <w:top w:val="nil"/>
              <w:left w:val="single" w:sz="4" w:space="0" w:color="auto"/>
              <w:bottom w:val="single" w:sz="4" w:space="0" w:color="auto"/>
              <w:right w:val="single" w:sz="4" w:space="0" w:color="auto"/>
            </w:tcBorders>
            <w:shd w:val="clear" w:color="auto" w:fill="auto"/>
          </w:tcPr>
          <w:p w14:paraId="6308879B"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2" w:type="pct"/>
            <w:tcBorders>
              <w:top w:val="nil"/>
              <w:left w:val="single" w:sz="4" w:space="0" w:color="auto"/>
              <w:bottom w:val="single" w:sz="4" w:space="0" w:color="auto"/>
              <w:right w:val="single" w:sz="4" w:space="0" w:color="auto"/>
            </w:tcBorders>
            <w:shd w:val="clear" w:color="auto" w:fill="auto"/>
          </w:tcPr>
          <w:p w14:paraId="594732B4" w14:textId="77777777" w:rsidR="008E6A6B" w:rsidRPr="00672063" w:rsidRDefault="008E6A6B" w:rsidP="00C87FBF">
            <w:pPr>
              <w:jc w:val="right"/>
              <w:rPr>
                <w:sz w:val="20"/>
                <w:szCs w:val="20"/>
                <w:lang w:val="es-419"/>
              </w:rPr>
            </w:pPr>
            <w:r w:rsidRPr="00672063">
              <w:rPr>
                <w:sz w:val="20"/>
                <w:szCs w:val="20"/>
                <w:lang w:val="es-419"/>
              </w:rPr>
              <w:t>725,994</w:t>
            </w:r>
          </w:p>
        </w:tc>
      </w:tr>
      <w:tr w:rsidR="008E6A6B" w:rsidRPr="00672063" w14:paraId="6AA89A07" w14:textId="77777777" w:rsidTr="00C87FBF">
        <w:trPr>
          <w:trHeight w:val="233"/>
          <w:jc w:val="center"/>
        </w:trPr>
        <w:tc>
          <w:tcPr>
            <w:tcW w:w="4158" w:type="pct"/>
            <w:gridSpan w:val="2"/>
            <w:tcBorders>
              <w:top w:val="single" w:sz="4" w:space="0" w:color="auto"/>
            </w:tcBorders>
            <w:shd w:val="clear" w:color="auto" w:fill="FFFFFF"/>
          </w:tcPr>
          <w:p w14:paraId="59CF052C" w14:textId="77777777" w:rsidR="008E6A6B" w:rsidRPr="00672063" w:rsidRDefault="008E6A6B" w:rsidP="00C87FBF">
            <w:pPr>
              <w:jc w:val="left"/>
              <w:rPr>
                <w:sz w:val="20"/>
                <w:szCs w:val="20"/>
                <w:lang w:val="es-419"/>
              </w:rPr>
            </w:pPr>
            <w:r w:rsidRPr="00672063">
              <w:rPr>
                <w:sz w:val="20"/>
                <w:szCs w:val="20"/>
                <w:lang w:val="es-419"/>
              </w:rPr>
              <w:t>Amount requested for renewal (phase XII) (US $):</w:t>
            </w:r>
          </w:p>
        </w:tc>
        <w:tc>
          <w:tcPr>
            <w:tcW w:w="842" w:type="pct"/>
            <w:tcBorders>
              <w:top w:val="single" w:sz="4" w:space="0" w:color="auto"/>
            </w:tcBorders>
            <w:shd w:val="clear" w:color="auto" w:fill="auto"/>
          </w:tcPr>
          <w:p w14:paraId="76064C43"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4F5DC274" w14:textId="77777777" w:rsidTr="00C87FBF">
        <w:trPr>
          <w:trHeight w:val="233"/>
          <w:jc w:val="center"/>
        </w:trPr>
        <w:tc>
          <w:tcPr>
            <w:tcW w:w="4158" w:type="pct"/>
            <w:gridSpan w:val="2"/>
          </w:tcPr>
          <w:p w14:paraId="6129E9C3" w14:textId="77777777" w:rsidR="008E6A6B" w:rsidRPr="00672063" w:rsidRDefault="008E6A6B" w:rsidP="00C87FBF">
            <w:pPr>
              <w:jc w:val="left"/>
              <w:rPr>
                <w:sz w:val="20"/>
                <w:szCs w:val="20"/>
                <w:lang w:val="es-419"/>
              </w:rPr>
            </w:pPr>
            <w:r w:rsidRPr="00672063">
              <w:rPr>
                <w:sz w:val="20"/>
                <w:szCs w:val="20"/>
                <w:lang w:val="es-419"/>
              </w:rPr>
              <w:t xml:space="preserve">Amount recommended for approval for phase XII (US $): </w:t>
            </w:r>
          </w:p>
        </w:tc>
        <w:tc>
          <w:tcPr>
            <w:tcW w:w="842" w:type="pct"/>
            <w:shd w:val="clear" w:color="auto" w:fill="auto"/>
          </w:tcPr>
          <w:p w14:paraId="1FF9DB46"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1D49E207" w14:textId="77777777" w:rsidTr="00C87FBF">
        <w:trPr>
          <w:trHeight w:val="233"/>
          <w:jc w:val="center"/>
        </w:trPr>
        <w:tc>
          <w:tcPr>
            <w:tcW w:w="4158" w:type="pct"/>
            <w:gridSpan w:val="2"/>
          </w:tcPr>
          <w:p w14:paraId="5AF9B48E" w14:textId="77777777" w:rsidR="008E6A6B" w:rsidRPr="00672063" w:rsidRDefault="008E6A6B" w:rsidP="00C87FBF">
            <w:pPr>
              <w:jc w:val="left"/>
              <w:rPr>
                <w:sz w:val="20"/>
                <w:szCs w:val="20"/>
                <w:lang w:val="es-419"/>
              </w:rPr>
            </w:pPr>
            <w:r w:rsidRPr="00672063">
              <w:rPr>
                <w:sz w:val="20"/>
                <w:szCs w:val="20"/>
                <w:lang w:val="es-419"/>
              </w:rPr>
              <w:t>Agency support costs (US $):</w:t>
            </w:r>
          </w:p>
        </w:tc>
        <w:tc>
          <w:tcPr>
            <w:tcW w:w="842" w:type="pct"/>
            <w:shd w:val="clear" w:color="auto" w:fill="auto"/>
          </w:tcPr>
          <w:p w14:paraId="38909250"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0430CB28" w14:textId="77777777" w:rsidTr="00C87FBF">
        <w:trPr>
          <w:trHeight w:val="233"/>
          <w:jc w:val="center"/>
        </w:trPr>
        <w:tc>
          <w:tcPr>
            <w:tcW w:w="4158" w:type="pct"/>
            <w:gridSpan w:val="2"/>
          </w:tcPr>
          <w:p w14:paraId="3670EDA7" w14:textId="77777777" w:rsidR="008E6A6B" w:rsidRPr="00672063" w:rsidRDefault="008E6A6B" w:rsidP="00C87FBF">
            <w:pPr>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XII to the Multilateral Fund (US $):</w:t>
            </w:r>
          </w:p>
        </w:tc>
        <w:tc>
          <w:tcPr>
            <w:tcW w:w="842" w:type="pct"/>
            <w:shd w:val="clear" w:color="auto" w:fill="auto"/>
          </w:tcPr>
          <w:p w14:paraId="2559E19B"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30FFF11F" w14:textId="77777777" w:rsidTr="00C87FBF">
        <w:trPr>
          <w:trHeight w:val="233"/>
          <w:jc w:val="center"/>
        </w:trPr>
        <w:tc>
          <w:tcPr>
            <w:tcW w:w="4158" w:type="pct"/>
            <w:gridSpan w:val="2"/>
          </w:tcPr>
          <w:p w14:paraId="5EEE7AD2" w14:textId="77777777" w:rsidR="008E6A6B" w:rsidRPr="00672063" w:rsidRDefault="008E6A6B" w:rsidP="00C87FBF">
            <w:pPr>
              <w:jc w:val="left"/>
              <w:rPr>
                <w:sz w:val="20"/>
                <w:szCs w:val="20"/>
                <w:lang w:val="es-419"/>
              </w:rPr>
            </w:pPr>
            <w:r w:rsidRPr="00672063">
              <w:rPr>
                <w:sz w:val="20"/>
                <w:szCs w:val="20"/>
                <w:lang w:val="es-419"/>
              </w:rPr>
              <w:t>Date of approval of country programme:</w:t>
            </w:r>
          </w:p>
        </w:tc>
        <w:tc>
          <w:tcPr>
            <w:tcW w:w="842" w:type="pct"/>
            <w:shd w:val="clear" w:color="auto" w:fill="FFFFFF"/>
          </w:tcPr>
          <w:p w14:paraId="7DEABA74" w14:textId="77777777" w:rsidR="008E6A6B" w:rsidRPr="00672063" w:rsidRDefault="008E6A6B" w:rsidP="00C87FBF">
            <w:pPr>
              <w:jc w:val="right"/>
              <w:rPr>
                <w:sz w:val="20"/>
                <w:szCs w:val="20"/>
                <w:lang w:val="es-419"/>
              </w:rPr>
            </w:pPr>
            <w:r w:rsidRPr="00672063">
              <w:rPr>
                <w:sz w:val="20"/>
                <w:szCs w:val="20"/>
                <w:lang w:val="es-419"/>
              </w:rPr>
              <w:t>1996</w:t>
            </w:r>
          </w:p>
        </w:tc>
      </w:tr>
      <w:tr w:rsidR="008E6A6B" w:rsidRPr="00672063" w14:paraId="38C8489A" w14:textId="77777777" w:rsidTr="00C87FBF">
        <w:trPr>
          <w:trHeight w:val="233"/>
          <w:jc w:val="center"/>
        </w:trPr>
        <w:tc>
          <w:tcPr>
            <w:tcW w:w="4158" w:type="pct"/>
            <w:gridSpan w:val="2"/>
            <w:tcBorders>
              <w:bottom w:val="single" w:sz="4" w:space="0" w:color="auto"/>
            </w:tcBorders>
          </w:tcPr>
          <w:p w14:paraId="65D20B33" w14:textId="77777777" w:rsidR="008E6A6B" w:rsidRPr="00672063" w:rsidRDefault="008E6A6B" w:rsidP="00C87FBF">
            <w:pPr>
              <w:jc w:val="left"/>
              <w:rPr>
                <w:sz w:val="20"/>
                <w:szCs w:val="20"/>
                <w:lang w:val="es-419"/>
              </w:rPr>
            </w:pPr>
            <w:r w:rsidRPr="00672063">
              <w:rPr>
                <w:sz w:val="20"/>
                <w:szCs w:val="20"/>
                <w:lang w:val="es-419"/>
              </w:rPr>
              <w:t>Date of approval of HCFC phase-out management plan:</w:t>
            </w:r>
          </w:p>
        </w:tc>
        <w:tc>
          <w:tcPr>
            <w:tcW w:w="842" w:type="pct"/>
            <w:tcBorders>
              <w:bottom w:val="single" w:sz="4" w:space="0" w:color="auto"/>
            </w:tcBorders>
            <w:shd w:val="clear" w:color="auto" w:fill="FFFFFF"/>
          </w:tcPr>
          <w:p w14:paraId="460494AB" w14:textId="77777777" w:rsidR="008E6A6B" w:rsidRPr="00672063" w:rsidRDefault="008E6A6B" w:rsidP="00C87FBF">
            <w:pPr>
              <w:jc w:val="right"/>
              <w:rPr>
                <w:sz w:val="20"/>
                <w:szCs w:val="20"/>
                <w:lang w:val="es-419"/>
              </w:rPr>
            </w:pPr>
            <w:r w:rsidRPr="00672063">
              <w:rPr>
                <w:sz w:val="20"/>
                <w:szCs w:val="20"/>
                <w:lang w:val="es-419"/>
              </w:rPr>
              <w:t>2011</w:t>
            </w:r>
          </w:p>
        </w:tc>
      </w:tr>
      <w:tr w:rsidR="008E6A6B" w:rsidRPr="00672063" w14:paraId="50951E46" w14:textId="77777777" w:rsidTr="00C87FBF">
        <w:trPr>
          <w:trHeight w:val="233"/>
          <w:jc w:val="center"/>
        </w:trPr>
        <w:tc>
          <w:tcPr>
            <w:tcW w:w="4158" w:type="pct"/>
            <w:gridSpan w:val="2"/>
            <w:tcBorders>
              <w:bottom w:val="single" w:sz="4" w:space="0" w:color="auto"/>
            </w:tcBorders>
          </w:tcPr>
          <w:p w14:paraId="769605AC" w14:textId="77777777" w:rsidR="008E6A6B" w:rsidRPr="00672063" w:rsidRDefault="008E6A6B" w:rsidP="00C87FBF">
            <w:pPr>
              <w:jc w:val="left"/>
              <w:rPr>
                <w:sz w:val="20"/>
                <w:szCs w:val="20"/>
                <w:lang w:val="es-419"/>
              </w:rPr>
            </w:pPr>
            <w:r w:rsidRPr="00672063">
              <w:rPr>
                <w:sz w:val="20"/>
                <w:szCs w:val="20"/>
                <w:lang w:val="es-419"/>
              </w:rPr>
              <w:t>Date of approval of Kigali HFC implementation plan:</w:t>
            </w:r>
          </w:p>
        </w:tc>
        <w:tc>
          <w:tcPr>
            <w:tcW w:w="842" w:type="pct"/>
            <w:tcBorders>
              <w:bottom w:val="single" w:sz="4" w:space="0" w:color="auto"/>
            </w:tcBorders>
            <w:shd w:val="clear" w:color="auto" w:fill="FFFFFF" w:themeFill="background1"/>
          </w:tcPr>
          <w:p w14:paraId="74648D7E" w14:textId="77777777" w:rsidR="008E6A6B" w:rsidRPr="00672063" w:rsidRDefault="008E6A6B" w:rsidP="00C87FBF">
            <w:pPr>
              <w:jc w:val="right"/>
              <w:rPr>
                <w:sz w:val="20"/>
                <w:szCs w:val="20"/>
                <w:lang w:val="es-419"/>
              </w:rPr>
            </w:pPr>
            <w:r w:rsidRPr="00672063">
              <w:rPr>
                <w:sz w:val="20"/>
                <w:szCs w:val="20"/>
                <w:lang w:val="es-419"/>
              </w:rPr>
              <w:t>n/a</w:t>
            </w:r>
          </w:p>
        </w:tc>
      </w:tr>
      <w:tr w:rsidR="008E6A6B" w:rsidRPr="00672063" w14:paraId="599C454B" w14:textId="77777777" w:rsidTr="00C87FBF">
        <w:trPr>
          <w:trHeight w:val="233"/>
          <w:jc w:val="center"/>
        </w:trPr>
        <w:tc>
          <w:tcPr>
            <w:tcW w:w="4158" w:type="pct"/>
            <w:gridSpan w:val="2"/>
            <w:tcBorders>
              <w:top w:val="single" w:sz="4" w:space="0" w:color="auto"/>
              <w:left w:val="single" w:sz="4" w:space="0" w:color="auto"/>
              <w:bottom w:val="nil"/>
              <w:right w:val="single" w:sz="4" w:space="0" w:color="auto"/>
            </w:tcBorders>
          </w:tcPr>
          <w:p w14:paraId="03B734E1" w14:textId="77777777" w:rsidR="008E6A6B" w:rsidRPr="00672063" w:rsidRDefault="008E6A6B" w:rsidP="00C87FBF">
            <w:pPr>
              <w:spacing w:before="20"/>
              <w:jc w:val="left"/>
              <w:rPr>
                <w:sz w:val="20"/>
                <w:szCs w:val="20"/>
                <w:lang w:val="es-419"/>
              </w:rPr>
            </w:pPr>
            <w:r w:rsidRPr="00672063">
              <w:rPr>
                <w:sz w:val="20"/>
                <w:szCs w:val="20"/>
                <w:lang w:val="es-419"/>
              </w:rPr>
              <w:t>Baseline consumption of controlled substances (ODP tonnes/CO</w:t>
            </w:r>
            <w:r w:rsidRPr="00672063">
              <w:rPr>
                <w:sz w:val="20"/>
                <w:szCs w:val="20"/>
                <w:vertAlign w:val="subscript"/>
                <w:lang w:val="es-419"/>
              </w:rPr>
              <w:t>2</w:t>
            </w:r>
            <w:r w:rsidRPr="00672063">
              <w:rPr>
                <w:sz w:val="20"/>
                <w:szCs w:val="20"/>
                <w:lang w:val="es-419"/>
              </w:rPr>
              <w:t>-eq tonnes):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2674603A" w14:textId="77777777" w:rsidR="008E6A6B" w:rsidRPr="00672063" w:rsidRDefault="008E6A6B" w:rsidP="00C87FBF">
            <w:pPr>
              <w:jc w:val="right"/>
              <w:rPr>
                <w:sz w:val="20"/>
                <w:szCs w:val="20"/>
                <w:lang w:val="es-419"/>
              </w:rPr>
            </w:pPr>
          </w:p>
        </w:tc>
      </w:tr>
      <w:tr w:rsidR="008E6A6B" w:rsidRPr="00672063" w14:paraId="5C27145C" w14:textId="77777777" w:rsidTr="00C87FBF">
        <w:trPr>
          <w:trHeight w:val="233"/>
          <w:jc w:val="center"/>
        </w:trPr>
        <w:tc>
          <w:tcPr>
            <w:tcW w:w="4158" w:type="pct"/>
            <w:gridSpan w:val="2"/>
            <w:tcBorders>
              <w:top w:val="nil"/>
              <w:left w:val="single" w:sz="4" w:space="0" w:color="auto"/>
              <w:bottom w:val="nil"/>
              <w:right w:val="single" w:sz="4" w:space="0" w:color="auto"/>
            </w:tcBorders>
          </w:tcPr>
          <w:p w14:paraId="5B1B3F3D" w14:textId="77777777" w:rsidR="008E6A6B" w:rsidRPr="00672063" w:rsidRDefault="008E6A6B" w:rsidP="00C87FBF">
            <w:pPr>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3F55DDB4" w14:textId="77777777" w:rsidR="008E6A6B" w:rsidRPr="00672063" w:rsidRDefault="008E6A6B" w:rsidP="00C87FBF">
            <w:pPr>
              <w:jc w:val="right"/>
              <w:rPr>
                <w:sz w:val="20"/>
                <w:szCs w:val="20"/>
                <w:lang w:val="es-419"/>
              </w:rPr>
            </w:pPr>
            <w:r w:rsidRPr="00672063">
              <w:rPr>
                <w:sz w:val="20"/>
                <w:szCs w:val="20"/>
                <w:lang w:val="es-419"/>
              </w:rPr>
              <w:t>1.4</w:t>
            </w:r>
          </w:p>
        </w:tc>
      </w:tr>
      <w:tr w:rsidR="008E6A6B" w:rsidRPr="00672063" w14:paraId="5F52FB76" w14:textId="77777777" w:rsidTr="00C87FBF">
        <w:trPr>
          <w:trHeight w:val="233"/>
          <w:jc w:val="center"/>
        </w:trPr>
        <w:tc>
          <w:tcPr>
            <w:tcW w:w="4158" w:type="pct"/>
            <w:gridSpan w:val="2"/>
            <w:tcBorders>
              <w:top w:val="nil"/>
              <w:left w:val="single" w:sz="4" w:space="0" w:color="auto"/>
              <w:bottom w:val="nil"/>
              <w:right w:val="single" w:sz="4" w:space="0" w:color="auto"/>
            </w:tcBorders>
          </w:tcPr>
          <w:p w14:paraId="624502AF" w14:textId="77777777" w:rsidR="008E6A6B" w:rsidRPr="00672063" w:rsidRDefault="008E6A6B" w:rsidP="00C87FBF">
            <w:pPr>
              <w:ind w:left="340" w:hanging="34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0C84D7AF" w14:textId="77777777" w:rsidR="008E6A6B" w:rsidRPr="00672063" w:rsidRDefault="008E6A6B" w:rsidP="00C87FBF">
            <w:pPr>
              <w:jc w:val="right"/>
              <w:rPr>
                <w:sz w:val="20"/>
                <w:szCs w:val="20"/>
                <w:lang w:val="es-419"/>
              </w:rPr>
            </w:pPr>
            <w:r w:rsidRPr="00672063">
              <w:rPr>
                <w:sz w:val="20"/>
                <w:szCs w:val="20"/>
                <w:lang w:val="es-419"/>
              </w:rPr>
              <w:t>16.3</w:t>
            </w:r>
          </w:p>
        </w:tc>
      </w:tr>
      <w:tr w:rsidR="008E6A6B" w:rsidRPr="00672063" w14:paraId="25B8E9CB" w14:textId="77777777" w:rsidTr="00C87FBF">
        <w:trPr>
          <w:trHeight w:val="233"/>
          <w:jc w:val="center"/>
        </w:trPr>
        <w:tc>
          <w:tcPr>
            <w:tcW w:w="4158" w:type="pct"/>
            <w:gridSpan w:val="2"/>
            <w:tcBorders>
              <w:top w:val="nil"/>
              <w:bottom w:val="nil"/>
            </w:tcBorders>
          </w:tcPr>
          <w:p w14:paraId="0D85C220" w14:textId="77777777" w:rsidR="008E6A6B" w:rsidRPr="00672063" w:rsidRDefault="008E6A6B" w:rsidP="00C87FBF">
            <w:pPr>
              <w:ind w:left="340" w:hanging="34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842" w:type="pct"/>
            <w:tcBorders>
              <w:top w:val="nil"/>
              <w:bottom w:val="nil"/>
            </w:tcBorders>
            <w:shd w:val="clear" w:color="auto" w:fill="FFFFFF"/>
            <w:vAlign w:val="bottom"/>
          </w:tcPr>
          <w:p w14:paraId="5F74FA73" w14:textId="77777777" w:rsidR="008E6A6B" w:rsidRPr="00672063" w:rsidRDefault="008E6A6B" w:rsidP="00C87FBF">
            <w:pPr>
              <w:jc w:val="right"/>
              <w:rPr>
                <w:sz w:val="20"/>
                <w:szCs w:val="20"/>
                <w:lang w:val="es-419"/>
              </w:rPr>
            </w:pPr>
            <w:r w:rsidRPr="00672063">
              <w:rPr>
                <w:sz w:val="20"/>
                <w:szCs w:val="20"/>
                <w:lang w:val="es-419"/>
              </w:rPr>
              <w:t>4.9</w:t>
            </w:r>
          </w:p>
        </w:tc>
      </w:tr>
      <w:tr w:rsidR="008E6A6B" w:rsidRPr="00672063" w14:paraId="369C4791" w14:textId="77777777" w:rsidTr="00C87FBF">
        <w:trPr>
          <w:trHeight w:val="233"/>
          <w:jc w:val="center"/>
        </w:trPr>
        <w:tc>
          <w:tcPr>
            <w:tcW w:w="4158" w:type="pct"/>
            <w:gridSpan w:val="2"/>
            <w:tcBorders>
              <w:top w:val="nil"/>
              <w:bottom w:val="nil"/>
            </w:tcBorders>
          </w:tcPr>
          <w:p w14:paraId="41EDC652" w14:textId="77777777" w:rsidR="008E6A6B" w:rsidRPr="00672063" w:rsidRDefault="008E6A6B" w:rsidP="00C87FBF">
            <w:pPr>
              <w:ind w:left="340" w:hanging="340"/>
              <w:jc w:val="left"/>
              <w:rPr>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842" w:type="pct"/>
            <w:tcBorders>
              <w:top w:val="nil"/>
              <w:bottom w:val="single" w:sz="4" w:space="0" w:color="auto"/>
            </w:tcBorders>
            <w:shd w:val="clear" w:color="auto" w:fill="FFFFFF"/>
            <w:vAlign w:val="bottom"/>
          </w:tcPr>
          <w:p w14:paraId="59DE0CC2" w14:textId="77777777" w:rsidR="008E6A6B" w:rsidRPr="00672063" w:rsidRDefault="008E6A6B" w:rsidP="00C87FBF">
            <w:pPr>
              <w:jc w:val="right"/>
              <w:rPr>
                <w:sz w:val="20"/>
                <w:szCs w:val="20"/>
                <w:lang w:val="es-419"/>
              </w:rPr>
            </w:pPr>
            <w:r w:rsidRPr="00672063">
              <w:rPr>
                <w:sz w:val="20"/>
                <w:szCs w:val="20"/>
                <w:lang w:val="es-419"/>
              </w:rPr>
              <w:t>Not available</w:t>
            </w:r>
          </w:p>
        </w:tc>
      </w:tr>
      <w:tr w:rsidR="008E6A6B" w:rsidRPr="00672063" w14:paraId="4581CB28" w14:textId="77777777" w:rsidTr="00C87FBF">
        <w:trPr>
          <w:trHeight w:val="233"/>
          <w:jc w:val="center"/>
        </w:trPr>
        <w:tc>
          <w:tcPr>
            <w:tcW w:w="4158" w:type="pct"/>
            <w:gridSpan w:val="2"/>
            <w:tcBorders>
              <w:top w:val="single" w:sz="4" w:space="0" w:color="auto"/>
              <w:left w:val="single" w:sz="4" w:space="0" w:color="auto"/>
              <w:bottom w:val="nil"/>
              <w:right w:val="single" w:sz="4" w:space="0" w:color="auto"/>
            </w:tcBorders>
          </w:tcPr>
          <w:p w14:paraId="24725E65" w14:textId="77777777" w:rsidR="008E6A6B" w:rsidRPr="00672063" w:rsidRDefault="008E6A6B" w:rsidP="00C87FBF">
            <w:pPr>
              <w:spacing w:before="20"/>
              <w:jc w:val="left"/>
              <w:rPr>
                <w:sz w:val="20"/>
                <w:szCs w:val="20"/>
                <w:lang w:val="es-419"/>
              </w:rPr>
            </w:pPr>
            <w:r w:rsidRPr="00672063">
              <w:rPr>
                <w:sz w:val="20"/>
                <w:szCs w:val="20"/>
                <w:lang w:val="es-419"/>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cPr>
          <w:p w14:paraId="529BFE90" w14:textId="77777777" w:rsidR="008E6A6B" w:rsidRPr="00672063" w:rsidRDefault="008E6A6B" w:rsidP="00C87FBF">
            <w:pPr>
              <w:spacing w:before="20"/>
              <w:jc w:val="right"/>
              <w:rPr>
                <w:sz w:val="20"/>
                <w:szCs w:val="20"/>
                <w:lang w:val="es-419"/>
              </w:rPr>
            </w:pPr>
          </w:p>
        </w:tc>
      </w:tr>
      <w:tr w:rsidR="008E6A6B" w:rsidRPr="00672063" w14:paraId="4B1D669C" w14:textId="77777777" w:rsidTr="00C87FBF">
        <w:trPr>
          <w:trHeight w:val="233"/>
          <w:jc w:val="center"/>
        </w:trPr>
        <w:tc>
          <w:tcPr>
            <w:tcW w:w="4158" w:type="pct"/>
            <w:gridSpan w:val="2"/>
            <w:tcBorders>
              <w:top w:val="nil"/>
              <w:left w:val="single" w:sz="4" w:space="0" w:color="auto"/>
              <w:bottom w:val="nil"/>
              <w:right w:val="single" w:sz="4" w:space="0" w:color="auto"/>
            </w:tcBorders>
          </w:tcPr>
          <w:p w14:paraId="1F5B8624" w14:textId="77777777" w:rsidR="008E6A6B" w:rsidRPr="00672063" w:rsidRDefault="008E6A6B" w:rsidP="00C87FBF">
            <w:pPr>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842" w:type="pct"/>
            <w:tcBorders>
              <w:top w:val="nil"/>
              <w:left w:val="single" w:sz="4" w:space="0" w:color="auto"/>
              <w:bottom w:val="nil"/>
              <w:right w:val="single" w:sz="4" w:space="0" w:color="auto"/>
            </w:tcBorders>
            <w:shd w:val="clear" w:color="auto" w:fill="FFFFFF"/>
            <w:vAlign w:val="bottom"/>
          </w:tcPr>
          <w:p w14:paraId="1535C6EE"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1E02BF7A" w14:textId="77777777" w:rsidTr="00C87FBF">
        <w:trPr>
          <w:trHeight w:val="233"/>
          <w:jc w:val="center"/>
        </w:trPr>
        <w:tc>
          <w:tcPr>
            <w:tcW w:w="4158" w:type="pct"/>
            <w:gridSpan w:val="2"/>
            <w:tcBorders>
              <w:top w:val="nil"/>
              <w:left w:val="single" w:sz="4" w:space="0" w:color="auto"/>
              <w:bottom w:val="nil"/>
              <w:right w:val="single" w:sz="4" w:space="0" w:color="auto"/>
            </w:tcBorders>
          </w:tcPr>
          <w:p w14:paraId="41F659D2" w14:textId="77777777" w:rsidR="008E6A6B" w:rsidRPr="00672063" w:rsidRDefault="008E6A6B" w:rsidP="00C87FBF">
            <w:pPr>
              <w:ind w:left="340" w:hanging="340"/>
              <w:jc w:val="left"/>
              <w:rPr>
                <w:sz w:val="20"/>
                <w:szCs w:val="20"/>
                <w:lang w:val="es-419"/>
              </w:rPr>
            </w:pPr>
            <w:r w:rsidRPr="00672063">
              <w:rPr>
                <w:sz w:val="20"/>
                <w:szCs w:val="20"/>
                <w:lang w:val="es-419"/>
              </w:rPr>
              <w:t>(b)</w:t>
            </w:r>
            <w:r w:rsidRPr="00672063">
              <w:rPr>
                <w:sz w:val="20"/>
                <w:szCs w:val="20"/>
                <w:lang w:val="es-419"/>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22E09D64" w14:textId="77777777" w:rsidR="008E6A6B" w:rsidRPr="00672063" w:rsidRDefault="008E6A6B" w:rsidP="00C87FBF">
            <w:pPr>
              <w:jc w:val="right"/>
              <w:rPr>
                <w:sz w:val="20"/>
                <w:szCs w:val="20"/>
                <w:lang w:val="es-419"/>
              </w:rPr>
            </w:pPr>
            <w:r w:rsidRPr="00672063">
              <w:rPr>
                <w:sz w:val="20"/>
                <w:szCs w:val="20"/>
                <w:lang w:val="es-419"/>
              </w:rPr>
              <w:t>1.4</w:t>
            </w:r>
          </w:p>
        </w:tc>
      </w:tr>
      <w:tr w:rsidR="008E6A6B" w:rsidRPr="00672063" w14:paraId="2BEDA9AC" w14:textId="77777777" w:rsidTr="00C87FBF">
        <w:trPr>
          <w:trHeight w:val="233"/>
          <w:jc w:val="center"/>
        </w:trPr>
        <w:tc>
          <w:tcPr>
            <w:tcW w:w="4158" w:type="pct"/>
            <w:gridSpan w:val="2"/>
            <w:tcBorders>
              <w:top w:val="nil"/>
              <w:left w:val="single" w:sz="4" w:space="0" w:color="auto"/>
              <w:bottom w:val="nil"/>
              <w:right w:val="single" w:sz="4" w:space="0" w:color="auto"/>
            </w:tcBorders>
          </w:tcPr>
          <w:p w14:paraId="6A785CFF" w14:textId="77777777" w:rsidR="008E6A6B" w:rsidRPr="00672063" w:rsidRDefault="008E6A6B" w:rsidP="00C87FBF">
            <w:pPr>
              <w:ind w:left="340" w:hanging="340"/>
              <w:jc w:val="left"/>
              <w:rPr>
                <w:sz w:val="20"/>
                <w:szCs w:val="20"/>
                <w:lang w:val="es-419"/>
              </w:rPr>
            </w:pPr>
            <w:r w:rsidRPr="00672063">
              <w:rPr>
                <w:sz w:val="20"/>
                <w:szCs w:val="20"/>
                <w:lang w:val="es-419"/>
              </w:rPr>
              <w:t>(c)</w:t>
            </w:r>
            <w:r w:rsidRPr="00672063">
              <w:rPr>
                <w:sz w:val="20"/>
                <w:szCs w:val="20"/>
                <w:lang w:val="es-419"/>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26948CE3"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457B421C" w14:textId="77777777" w:rsidTr="00C87FBF">
        <w:trPr>
          <w:trHeight w:val="233"/>
          <w:jc w:val="center"/>
        </w:trPr>
        <w:tc>
          <w:tcPr>
            <w:tcW w:w="4158" w:type="pct"/>
            <w:gridSpan w:val="2"/>
            <w:tcBorders>
              <w:top w:val="nil"/>
              <w:left w:val="single" w:sz="4" w:space="0" w:color="auto"/>
              <w:bottom w:val="nil"/>
              <w:right w:val="single" w:sz="4" w:space="0" w:color="auto"/>
            </w:tcBorders>
          </w:tcPr>
          <w:p w14:paraId="5792F0B8"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2" w:type="pct"/>
            <w:tcBorders>
              <w:top w:val="nil"/>
              <w:left w:val="single" w:sz="4" w:space="0" w:color="auto"/>
              <w:bottom w:val="nil"/>
              <w:right w:val="single" w:sz="4" w:space="0" w:color="auto"/>
            </w:tcBorders>
            <w:shd w:val="clear" w:color="auto" w:fill="FFFFFF"/>
            <w:vAlign w:val="bottom"/>
          </w:tcPr>
          <w:p w14:paraId="3B299664" w14:textId="77777777" w:rsidR="008E6A6B" w:rsidRPr="00672063" w:rsidRDefault="008E6A6B" w:rsidP="00C87FBF">
            <w:pPr>
              <w:jc w:val="right"/>
              <w:rPr>
                <w:sz w:val="20"/>
                <w:szCs w:val="20"/>
                <w:lang w:val="es-419"/>
              </w:rPr>
            </w:pPr>
            <w:r w:rsidRPr="00672063">
              <w:rPr>
                <w:sz w:val="20"/>
                <w:szCs w:val="20"/>
                <w:lang w:val="es-419"/>
              </w:rPr>
              <w:t>1.4</w:t>
            </w:r>
          </w:p>
        </w:tc>
      </w:tr>
      <w:tr w:rsidR="008E6A6B" w:rsidRPr="00672063" w14:paraId="53F0F793" w14:textId="77777777" w:rsidTr="00C87FBF">
        <w:trPr>
          <w:trHeight w:val="233"/>
          <w:jc w:val="center"/>
        </w:trPr>
        <w:tc>
          <w:tcPr>
            <w:tcW w:w="4158" w:type="pct"/>
            <w:gridSpan w:val="2"/>
            <w:tcBorders>
              <w:top w:val="nil"/>
              <w:left w:val="single" w:sz="4" w:space="0" w:color="auto"/>
              <w:bottom w:val="single" w:sz="4" w:space="0" w:color="auto"/>
              <w:right w:val="single" w:sz="4" w:space="0" w:color="auto"/>
            </w:tcBorders>
          </w:tcPr>
          <w:p w14:paraId="24A40676" w14:textId="77777777" w:rsidR="008E6A6B" w:rsidRPr="00672063" w:rsidRDefault="008E6A6B" w:rsidP="00C87FBF">
            <w:pPr>
              <w:ind w:left="340" w:hanging="34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842" w:type="pct"/>
            <w:tcBorders>
              <w:top w:val="nil"/>
              <w:left w:val="single" w:sz="4" w:space="0" w:color="auto"/>
              <w:bottom w:val="single" w:sz="4" w:space="0" w:color="auto"/>
              <w:right w:val="single" w:sz="4" w:space="0" w:color="auto"/>
            </w:tcBorders>
            <w:shd w:val="clear" w:color="auto" w:fill="FFFFFF"/>
            <w:vAlign w:val="bottom"/>
          </w:tcPr>
          <w:p w14:paraId="4398B1FC" w14:textId="77777777" w:rsidR="008E6A6B" w:rsidRPr="00672063" w:rsidRDefault="008E6A6B" w:rsidP="00C87FBF">
            <w:pPr>
              <w:jc w:val="right"/>
              <w:rPr>
                <w:sz w:val="20"/>
                <w:szCs w:val="20"/>
                <w:lang w:val="es-419"/>
              </w:rPr>
            </w:pPr>
            <w:r w:rsidRPr="00672063">
              <w:rPr>
                <w:sz w:val="20"/>
                <w:szCs w:val="20"/>
                <w:lang w:val="es-419"/>
              </w:rPr>
              <w:t>Not available</w:t>
            </w:r>
          </w:p>
        </w:tc>
      </w:tr>
      <w:tr w:rsidR="008E6A6B" w:rsidRPr="00672063" w14:paraId="490F4B38" w14:textId="77777777" w:rsidTr="00C87FBF">
        <w:trPr>
          <w:trHeight w:val="233"/>
          <w:jc w:val="center"/>
        </w:trPr>
        <w:tc>
          <w:tcPr>
            <w:tcW w:w="4158" w:type="pct"/>
            <w:gridSpan w:val="2"/>
            <w:tcBorders>
              <w:top w:val="nil"/>
              <w:left w:val="single" w:sz="4" w:space="0" w:color="auto"/>
              <w:bottom w:val="single" w:sz="4" w:space="0" w:color="auto"/>
              <w:right w:val="single" w:sz="4" w:space="0" w:color="auto"/>
            </w:tcBorders>
          </w:tcPr>
          <w:p w14:paraId="5E5692E0" w14:textId="77777777" w:rsidR="008E6A6B" w:rsidRPr="00672063" w:rsidRDefault="008E6A6B" w:rsidP="00C87FBF">
            <w:pPr>
              <w:jc w:val="left"/>
              <w:rPr>
                <w:sz w:val="20"/>
                <w:szCs w:val="20"/>
                <w:lang w:val="es-419"/>
              </w:rPr>
            </w:pPr>
            <w:r w:rsidRPr="00672063">
              <w:rPr>
                <w:sz w:val="20"/>
                <w:szCs w:val="20"/>
                <w:lang w:val="es-419"/>
              </w:rPr>
              <w:lastRenderedPageBreak/>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3A4D785D"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647D773F" w14:textId="77777777" w:rsidTr="00C87FBF">
        <w:trPr>
          <w:trHeight w:val="233"/>
          <w:jc w:val="center"/>
        </w:trPr>
        <w:tc>
          <w:tcPr>
            <w:tcW w:w="4158" w:type="pct"/>
            <w:gridSpan w:val="2"/>
            <w:tcBorders>
              <w:top w:val="single" w:sz="4" w:space="0" w:color="auto"/>
            </w:tcBorders>
          </w:tcPr>
          <w:p w14:paraId="6AC58F77" w14:textId="77777777" w:rsidR="008E6A6B" w:rsidRPr="00672063" w:rsidRDefault="008E6A6B" w:rsidP="00C87FBF">
            <w:pPr>
              <w:keepNext/>
              <w:jc w:val="left"/>
              <w:rPr>
                <w:color w:val="000000" w:themeColor="text1"/>
                <w:sz w:val="20"/>
                <w:szCs w:val="20"/>
                <w:lang w:val="es-419"/>
              </w:rPr>
            </w:pPr>
            <w:r w:rsidRPr="00672063">
              <w:rPr>
                <w:color w:val="000000" w:themeColor="text1"/>
                <w:sz w:val="20"/>
                <w:szCs w:val="20"/>
                <w:lang w:val="es-419"/>
              </w:rPr>
              <w:t>Amount approved for projects (as at May 2024) (US $):</w:t>
            </w:r>
          </w:p>
        </w:tc>
        <w:tc>
          <w:tcPr>
            <w:tcW w:w="842" w:type="pct"/>
            <w:tcBorders>
              <w:top w:val="single" w:sz="4" w:space="0" w:color="auto"/>
            </w:tcBorders>
            <w:shd w:val="clear" w:color="auto" w:fill="auto"/>
            <w:vAlign w:val="bottom"/>
          </w:tcPr>
          <w:p w14:paraId="381DA631" w14:textId="77777777" w:rsidR="008E6A6B" w:rsidRPr="00672063" w:rsidRDefault="008E6A6B" w:rsidP="00C87FBF">
            <w:pPr>
              <w:jc w:val="right"/>
              <w:rPr>
                <w:sz w:val="20"/>
                <w:szCs w:val="20"/>
                <w:lang w:val="es-419"/>
              </w:rPr>
            </w:pPr>
            <w:r w:rsidRPr="00672063">
              <w:rPr>
                <w:sz w:val="20"/>
                <w:szCs w:val="20"/>
                <w:lang w:val="es-419"/>
              </w:rPr>
              <w:t>3,809,079</w:t>
            </w:r>
          </w:p>
        </w:tc>
      </w:tr>
      <w:tr w:rsidR="008E6A6B" w:rsidRPr="00672063" w14:paraId="4B21C318" w14:textId="77777777" w:rsidTr="00C87FBF">
        <w:trPr>
          <w:trHeight w:val="233"/>
          <w:jc w:val="center"/>
        </w:trPr>
        <w:tc>
          <w:tcPr>
            <w:tcW w:w="4158" w:type="pct"/>
            <w:gridSpan w:val="2"/>
          </w:tcPr>
          <w:p w14:paraId="3C5496BC" w14:textId="77777777" w:rsidR="008E6A6B" w:rsidRPr="00672063" w:rsidRDefault="008E6A6B" w:rsidP="00C87FBF">
            <w:pPr>
              <w:keepNext/>
              <w:jc w:val="left"/>
              <w:rPr>
                <w:color w:val="000000" w:themeColor="text1"/>
                <w:sz w:val="20"/>
                <w:szCs w:val="20"/>
                <w:lang w:val="es-419"/>
              </w:rPr>
            </w:pPr>
            <w:r w:rsidRPr="00672063">
              <w:rPr>
                <w:color w:val="000000" w:themeColor="text1"/>
                <w:sz w:val="20"/>
                <w:szCs w:val="20"/>
                <w:lang w:val="es-419"/>
              </w:rPr>
              <w:t>Amount disbursed (as at December 2023) (US $):</w:t>
            </w:r>
          </w:p>
        </w:tc>
        <w:tc>
          <w:tcPr>
            <w:tcW w:w="842" w:type="pct"/>
            <w:shd w:val="clear" w:color="auto" w:fill="auto"/>
          </w:tcPr>
          <w:p w14:paraId="142784E3" w14:textId="77777777" w:rsidR="008E6A6B" w:rsidRPr="00672063" w:rsidRDefault="008E6A6B" w:rsidP="00C87FBF">
            <w:pPr>
              <w:jc w:val="right"/>
              <w:rPr>
                <w:sz w:val="20"/>
                <w:szCs w:val="20"/>
                <w:lang w:val="es-419"/>
              </w:rPr>
            </w:pPr>
            <w:r w:rsidRPr="00672063">
              <w:rPr>
                <w:sz w:val="20"/>
                <w:szCs w:val="20"/>
                <w:lang w:val="es-419"/>
              </w:rPr>
              <w:t>3,462,936</w:t>
            </w:r>
          </w:p>
        </w:tc>
      </w:tr>
      <w:tr w:rsidR="008E6A6B" w:rsidRPr="00672063" w14:paraId="1AE9ADF7" w14:textId="77777777" w:rsidTr="00C87FBF">
        <w:trPr>
          <w:trHeight w:val="233"/>
          <w:jc w:val="center"/>
        </w:trPr>
        <w:tc>
          <w:tcPr>
            <w:tcW w:w="4158" w:type="pct"/>
            <w:gridSpan w:val="2"/>
          </w:tcPr>
          <w:p w14:paraId="69464642" w14:textId="77777777" w:rsidR="008E6A6B" w:rsidRPr="00672063" w:rsidRDefault="008E6A6B" w:rsidP="00C87FBF">
            <w:pPr>
              <w:keepNext/>
              <w:jc w:val="left"/>
              <w:rPr>
                <w:color w:val="000000" w:themeColor="text1"/>
                <w:sz w:val="20"/>
                <w:szCs w:val="20"/>
                <w:lang w:val="es-419"/>
              </w:rPr>
            </w:pPr>
            <w:r w:rsidRPr="00672063">
              <w:rPr>
                <w:color w:val="000000" w:themeColor="text1"/>
                <w:sz w:val="20"/>
                <w:szCs w:val="20"/>
                <w:lang w:val="es-419"/>
              </w:rPr>
              <w:t>ODS to be phased out (as at May 2024) (ODP tonnes):</w:t>
            </w:r>
          </w:p>
        </w:tc>
        <w:tc>
          <w:tcPr>
            <w:tcW w:w="842" w:type="pct"/>
            <w:shd w:val="clear" w:color="auto" w:fill="auto"/>
            <w:vAlign w:val="bottom"/>
          </w:tcPr>
          <w:p w14:paraId="48024A50" w14:textId="77777777" w:rsidR="008E6A6B" w:rsidRPr="00672063" w:rsidRDefault="008E6A6B" w:rsidP="00C87FBF">
            <w:pPr>
              <w:jc w:val="right"/>
              <w:rPr>
                <w:sz w:val="20"/>
                <w:szCs w:val="20"/>
                <w:lang w:val="es-419"/>
              </w:rPr>
            </w:pPr>
            <w:r w:rsidRPr="00672063">
              <w:rPr>
                <w:sz w:val="20"/>
                <w:szCs w:val="20"/>
                <w:lang w:val="es-419"/>
              </w:rPr>
              <w:t>178.6</w:t>
            </w:r>
          </w:p>
        </w:tc>
      </w:tr>
      <w:tr w:rsidR="008E6A6B" w:rsidRPr="00672063" w14:paraId="4E119282" w14:textId="77777777" w:rsidTr="00C87FBF">
        <w:trPr>
          <w:trHeight w:val="233"/>
          <w:jc w:val="center"/>
        </w:trPr>
        <w:tc>
          <w:tcPr>
            <w:tcW w:w="4158" w:type="pct"/>
            <w:gridSpan w:val="2"/>
          </w:tcPr>
          <w:p w14:paraId="11C39A79" w14:textId="77777777" w:rsidR="008E6A6B" w:rsidRPr="00672063" w:rsidRDefault="008E6A6B" w:rsidP="00C87FBF">
            <w:pPr>
              <w:keepNext/>
              <w:jc w:val="left"/>
              <w:rPr>
                <w:color w:val="000000" w:themeColor="text1"/>
                <w:sz w:val="20"/>
                <w:szCs w:val="20"/>
                <w:lang w:val="es-419"/>
              </w:rPr>
            </w:pPr>
            <w:r w:rsidRPr="00672063">
              <w:rPr>
                <w:color w:val="000000" w:themeColor="text1"/>
                <w:sz w:val="20"/>
                <w:szCs w:val="20"/>
                <w:lang w:val="es-419"/>
              </w:rPr>
              <w:t>ODS phased out (as at December 2023) (ODP tonnes):</w:t>
            </w:r>
          </w:p>
        </w:tc>
        <w:tc>
          <w:tcPr>
            <w:tcW w:w="842" w:type="pct"/>
            <w:shd w:val="clear" w:color="auto" w:fill="auto"/>
          </w:tcPr>
          <w:p w14:paraId="1809E136" w14:textId="77777777" w:rsidR="008E6A6B" w:rsidRPr="00672063" w:rsidRDefault="008E6A6B" w:rsidP="00C87FBF">
            <w:pPr>
              <w:jc w:val="right"/>
              <w:rPr>
                <w:sz w:val="20"/>
                <w:szCs w:val="20"/>
                <w:lang w:val="es-419"/>
              </w:rPr>
            </w:pPr>
            <w:r w:rsidRPr="00672063">
              <w:rPr>
                <w:sz w:val="20"/>
                <w:szCs w:val="20"/>
                <w:lang w:val="es-419"/>
              </w:rPr>
              <w:t>168.4</w:t>
            </w:r>
          </w:p>
        </w:tc>
      </w:tr>
    </w:tbl>
    <w:p w14:paraId="132E606B" w14:textId="77777777" w:rsidR="008E6A6B" w:rsidRPr="00672063" w:rsidRDefault="008E6A6B" w:rsidP="008E6A6B">
      <w:pPr>
        <w:spacing w:after="120"/>
        <w:rPr>
          <w:lang w:val="es-419"/>
        </w:rPr>
      </w:pPr>
    </w:p>
    <w:p w14:paraId="75359E84" w14:textId="77777777" w:rsidR="008E6A6B" w:rsidRPr="00672063" w:rsidRDefault="008E6A6B" w:rsidP="008E6A6B">
      <w:pPr>
        <w:keepNext/>
        <w:keepLines/>
        <w:numPr>
          <w:ilvl w:val="0"/>
          <w:numId w:val="1"/>
        </w:numPr>
        <w:tabs>
          <w:tab w:val="clear" w:pos="0"/>
        </w:tabs>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211F91F4" w14:textId="77777777" w:rsidTr="00C87FBF">
        <w:tc>
          <w:tcPr>
            <w:tcW w:w="4089" w:type="pct"/>
            <w:tcBorders>
              <w:bottom w:val="single" w:sz="4" w:space="0" w:color="auto"/>
            </w:tcBorders>
            <w:shd w:val="clear" w:color="auto" w:fill="auto"/>
          </w:tcPr>
          <w:p w14:paraId="250F3041"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52BB02A8"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6B61C716"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2788BB47" w14:textId="77777777" w:rsidTr="00C87FBF">
        <w:tc>
          <w:tcPr>
            <w:tcW w:w="4089" w:type="pct"/>
            <w:tcBorders>
              <w:top w:val="single" w:sz="4" w:space="0" w:color="auto"/>
              <w:left w:val="single" w:sz="4" w:space="0" w:color="auto"/>
              <w:bottom w:val="single" w:sz="4" w:space="0" w:color="auto"/>
              <w:right w:val="single" w:sz="4" w:space="0" w:color="auto"/>
            </w:tcBorders>
          </w:tcPr>
          <w:p w14:paraId="532EF3F6"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B5218A8" w14:textId="77777777" w:rsidR="008E6A6B" w:rsidRPr="00672063" w:rsidRDefault="008E6A6B" w:rsidP="00C87FBF">
            <w:pPr>
              <w:widowControl w:val="0"/>
              <w:jc w:val="right"/>
              <w:rPr>
                <w:sz w:val="20"/>
                <w:szCs w:val="20"/>
                <w:lang w:val="es-419"/>
              </w:rPr>
            </w:pPr>
            <w:r w:rsidRPr="00672063">
              <w:rPr>
                <w:sz w:val="20"/>
                <w:szCs w:val="20"/>
                <w:lang w:val="es-419"/>
              </w:rPr>
              <w:t>1,407,414</w:t>
            </w:r>
          </w:p>
        </w:tc>
      </w:tr>
      <w:tr w:rsidR="008E6A6B" w:rsidRPr="00672063" w14:paraId="1875243A" w14:textId="77777777" w:rsidTr="00C87FBF">
        <w:tc>
          <w:tcPr>
            <w:tcW w:w="4089" w:type="pct"/>
            <w:tcBorders>
              <w:top w:val="single" w:sz="4" w:space="0" w:color="auto"/>
              <w:left w:val="single" w:sz="4" w:space="0" w:color="auto"/>
              <w:bottom w:val="single" w:sz="4" w:space="0" w:color="auto"/>
              <w:right w:val="single" w:sz="4" w:space="0" w:color="auto"/>
            </w:tcBorders>
          </w:tcPr>
          <w:p w14:paraId="438548E4"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B4A3236" w14:textId="77777777" w:rsidR="008E6A6B" w:rsidRPr="00672063" w:rsidRDefault="008E6A6B" w:rsidP="00C87FBF">
            <w:pPr>
              <w:widowControl w:val="0"/>
              <w:jc w:val="right"/>
              <w:rPr>
                <w:sz w:val="20"/>
                <w:szCs w:val="20"/>
                <w:lang w:val="es-419"/>
              </w:rPr>
            </w:pPr>
            <w:r w:rsidRPr="00672063">
              <w:rPr>
                <w:sz w:val="20"/>
                <w:szCs w:val="20"/>
                <w:lang w:val="es-419"/>
              </w:rPr>
              <w:t>725,994</w:t>
            </w:r>
          </w:p>
        </w:tc>
      </w:tr>
      <w:tr w:rsidR="008E6A6B" w:rsidRPr="00672063" w14:paraId="6D39D49B" w14:textId="77777777" w:rsidTr="00C87FBF">
        <w:tc>
          <w:tcPr>
            <w:tcW w:w="4089" w:type="pct"/>
            <w:tcBorders>
              <w:top w:val="single" w:sz="4" w:space="0" w:color="auto"/>
              <w:left w:val="single" w:sz="4" w:space="0" w:color="auto"/>
              <w:bottom w:val="single" w:sz="4" w:space="0" w:color="auto"/>
              <w:right w:val="single" w:sz="4" w:space="0" w:color="auto"/>
            </w:tcBorders>
          </w:tcPr>
          <w:p w14:paraId="60FB7A0B"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A85E1F2" w14:textId="77777777" w:rsidR="008E6A6B" w:rsidRPr="00672063" w:rsidRDefault="008E6A6B" w:rsidP="00C87FBF">
            <w:pPr>
              <w:widowControl w:val="0"/>
              <w:jc w:val="right"/>
              <w:rPr>
                <w:sz w:val="20"/>
                <w:szCs w:val="20"/>
                <w:lang w:val="es-419"/>
              </w:rPr>
            </w:pPr>
            <w:r w:rsidRPr="00672063">
              <w:rPr>
                <w:sz w:val="20"/>
                <w:szCs w:val="20"/>
                <w:lang w:val="es-419"/>
              </w:rPr>
              <w:t>1,675,670</w:t>
            </w:r>
          </w:p>
        </w:tc>
      </w:tr>
      <w:tr w:rsidR="008E6A6B" w:rsidRPr="00672063" w14:paraId="75D698BD"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5E9E3A63"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732E05F" w14:textId="77777777" w:rsidR="008E6A6B" w:rsidRPr="00672063" w:rsidRDefault="008E6A6B" w:rsidP="00C87FBF">
            <w:pPr>
              <w:widowControl w:val="0"/>
              <w:jc w:val="right"/>
              <w:rPr>
                <w:sz w:val="20"/>
                <w:szCs w:val="20"/>
                <w:lang w:val="es-419"/>
              </w:rPr>
            </w:pPr>
            <w:r w:rsidRPr="00672063">
              <w:rPr>
                <w:sz w:val="20"/>
                <w:szCs w:val="20"/>
                <w:lang w:val="es-419"/>
              </w:rPr>
              <w:t>3,809,079</w:t>
            </w:r>
          </w:p>
        </w:tc>
      </w:tr>
      <w:tr w:rsidR="008E6A6B" w:rsidRPr="00672063" w14:paraId="3A655C15"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44AE9128"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803872A" w14:textId="77777777" w:rsidR="008E6A6B" w:rsidRPr="00672063" w:rsidRDefault="008E6A6B" w:rsidP="00C87FBF">
            <w:pPr>
              <w:widowControl w:val="0"/>
              <w:jc w:val="right"/>
              <w:rPr>
                <w:sz w:val="20"/>
                <w:szCs w:val="20"/>
                <w:lang w:val="es-419"/>
              </w:rPr>
            </w:pPr>
            <w:r w:rsidRPr="00672063">
              <w:rPr>
                <w:sz w:val="20"/>
                <w:szCs w:val="20"/>
                <w:lang w:val="es-419"/>
              </w:rPr>
              <w:t>150,000</w:t>
            </w:r>
          </w:p>
        </w:tc>
      </w:tr>
    </w:tbl>
    <w:p w14:paraId="5D8A54FD" w14:textId="77777777" w:rsidR="008E6A6B" w:rsidRPr="00672063" w:rsidRDefault="008E6A6B" w:rsidP="008E6A6B">
      <w:pPr>
        <w:spacing w:after="120"/>
        <w:rPr>
          <w:lang w:val="es-419"/>
        </w:rPr>
      </w:pPr>
    </w:p>
    <w:p w14:paraId="1EEB5311"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44DE6EE5" w14:textId="77777777" w:rsidR="008E6A6B" w:rsidRPr="00672063" w:rsidRDefault="008E6A6B" w:rsidP="008E6A6B">
      <w:pPr>
        <w:numPr>
          <w:ilvl w:val="0"/>
          <w:numId w:val="1"/>
        </w:numPr>
        <w:spacing w:after="240"/>
        <w:outlineLvl w:val="0"/>
        <w:rPr>
          <w:lang w:val="es-419"/>
        </w:rPr>
      </w:pPr>
      <w:r w:rsidRPr="00672063">
        <w:rPr>
          <w:lang w:val="es-419"/>
        </w:rPr>
        <w:t xml:space="preserve">During phase XI of Jamaica’s institutional strengthening project, significant progress was made in its implementation with the participation and support of key national stakeholders and the assistance provided by UNEP and enabled the country to maintain compliance with the Montreal Protocol. The NOU carried out: implementation of ODS legislation and regulation to control and monitor ODS consumption and take measures towards controlling HFCs; data collection, analysis, and submission; consultations and coordination with other national agencies/stakeholders; coordination of HPMP implementation activities as scheduled; awareness raising and information exchange; and regional cooperation and participation in Montreal Protocol </w:t>
      </w:r>
      <w:proofErr w:type="gramStart"/>
      <w:r w:rsidRPr="00672063">
        <w:rPr>
          <w:lang w:val="es-419"/>
        </w:rPr>
        <w:t>meetings</w:t>
      </w:r>
      <w:proofErr w:type="gramEnd"/>
      <w:r w:rsidRPr="00672063">
        <w:rPr>
          <w:lang w:val="es-419"/>
        </w:rPr>
        <w:t>.</w:t>
      </w:r>
    </w:p>
    <w:p w14:paraId="2451181E" w14:textId="77777777" w:rsidR="008E6A6B" w:rsidRPr="00672063" w:rsidRDefault="008E6A6B" w:rsidP="008E6A6B">
      <w:pPr>
        <w:widowControl w:val="0"/>
        <w:spacing w:after="240"/>
        <w:rPr>
          <w:lang w:val="es-419"/>
        </w:rPr>
      </w:pPr>
      <w:r w:rsidRPr="00672063">
        <w:rPr>
          <w:u w:val="single"/>
          <w:lang w:val="es-419"/>
        </w:rPr>
        <w:t>Plan of action</w:t>
      </w:r>
    </w:p>
    <w:p w14:paraId="5616F0F8" w14:textId="77777777" w:rsidR="008E6A6B" w:rsidRPr="00672063" w:rsidRDefault="008E6A6B" w:rsidP="008E6A6B">
      <w:pPr>
        <w:numPr>
          <w:ilvl w:val="0"/>
          <w:numId w:val="1"/>
        </w:numPr>
        <w:spacing w:after="240"/>
        <w:outlineLvl w:val="0"/>
        <w:rPr>
          <w:lang w:val="es-419"/>
        </w:rPr>
      </w:pPr>
      <w:r w:rsidRPr="00672063">
        <w:rPr>
          <w:lang w:val="es-419"/>
        </w:rPr>
        <w:t xml:space="preserve">As part of phase XII, the Government of Jamaica will continue to support activities to phase out HCFCs, phase down HFCs, and promote low-GWP, energy-efficient alternatives. The NOU will continue to follow up with key decision makers on the Revised Montreal Protocol Trade Order towards the ratification of the Kigali Amendment. The NOU will also continue to work with its operational ad-hoc stakeholder group to ensure the successful implementation of all Multilateral Fund-funded projects at various policy levels to support the NOU with the implementation of activities. The following actions will be undertaken during the new phase: continue to strengthen coordination within the NOU; continue to implement the licensing and quota system for HCFCs and begin the implementation of a licensing and quota system for HFCs; continue to coordinate and monitor programme activities under the HPMP; work closely with stakeholders in the refrigeration servicing sector including training and capacity development; and implement public awareness campaigns through virtual and print media. During the next phase, the NOU will continue to maintain its timely data reporting and will maintain active participation in the </w:t>
      </w:r>
      <w:proofErr w:type="gramStart"/>
      <w:r w:rsidRPr="00672063">
        <w:rPr>
          <w:lang w:val="es-419"/>
        </w:rPr>
        <w:t>meetings</w:t>
      </w:r>
      <w:proofErr w:type="gramEnd"/>
      <w:r w:rsidRPr="00672063">
        <w:rPr>
          <w:lang w:val="es-419"/>
        </w:rPr>
        <w:t xml:space="preserve"> related to the Montreal Protocol and the promotion of women's participation in the refrigeration servicing sector.</w:t>
      </w:r>
    </w:p>
    <w:p w14:paraId="49272B2A"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7EAFD8A0" w14:textId="77777777" w:rsidR="008E6A6B" w:rsidRPr="00672063" w:rsidRDefault="008E6A6B" w:rsidP="008E6A6B">
      <w:pPr>
        <w:widowControl w:val="0"/>
        <w:numPr>
          <w:ilvl w:val="0"/>
          <w:numId w:val="1"/>
        </w:numPr>
        <w:spacing w:after="240"/>
        <w:outlineLvl w:val="0"/>
        <w:rPr>
          <w:lang w:val="es-419"/>
        </w:rPr>
      </w:pPr>
      <w:r w:rsidRPr="00672063">
        <w:rPr>
          <w:lang w:val="es-419"/>
        </w:rPr>
        <w:t xml:space="preserve">The NOU functions within the National Environment and Planning Agency. The work programme of the NOU has been incorporated within this agency and line Ministry and is also provided with in-kind support from the Government of Jamaica. This integration contributes to the sustainability of the IS project and the framework to assess risk ahead of time and plan for suitable interventions in advance. Additionally, the NOU provides interim progress reports to UNEP as part of its collective agreement. These reports allow </w:t>
      </w:r>
      <w:r w:rsidRPr="00672063">
        <w:rPr>
          <w:lang w:val="es-419"/>
        </w:rPr>
        <w:lastRenderedPageBreak/>
        <w:t>the NOU to identify, in advance, any issues that it is experiencing or where the activities are not progressing as planned, providing an early indication where UNEP may support, assess, and intervene where necessary</w:t>
      </w:r>
    </w:p>
    <w:p w14:paraId="3B166152" w14:textId="77777777" w:rsidR="008E6A6B" w:rsidRPr="00672063" w:rsidRDefault="008E6A6B" w:rsidP="008E6A6B">
      <w:pPr>
        <w:keepNext/>
        <w:spacing w:after="120"/>
        <w:rPr>
          <w:b/>
          <w:bCs/>
          <w:lang w:val="es-419"/>
        </w:rPr>
      </w:pPr>
      <w:r w:rsidRPr="00672063">
        <w:rPr>
          <w:b/>
          <w:lang w:val="es-419"/>
        </w:rPr>
        <w:t>Kyrgyzstan</w:t>
      </w:r>
      <w:r w:rsidRPr="00672063">
        <w:rPr>
          <w:b/>
          <w:bCs/>
          <w:lang w:val="es-419"/>
        </w:rPr>
        <w:t xml:space="preserve">: Renewal </w:t>
      </w:r>
      <w:r w:rsidRPr="00672063">
        <w:rPr>
          <w:b/>
          <w:bCs/>
          <w:color w:val="000000" w:themeColor="text1"/>
          <w:lang w:val="es-419"/>
        </w:rPr>
        <w:t xml:space="preserve">of institutional </w:t>
      </w:r>
      <w:r w:rsidRPr="00672063">
        <w:rPr>
          <w:b/>
          <w:bCs/>
          <w:lang w:val="es-419"/>
        </w:rPr>
        <w:t xml:space="preserve">strengthening </w:t>
      </w:r>
    </w:p>
    <w:tbl>
      <w:tblPr>
        <w:tblStyle w:val="TableGrid600"/>
        <w:tblW w:w="5000" w:type="pct"/>
        <w:jc w:val="center"/>
        <w:tblLook w:val="01E0" w:firstRow="1" w:lastRow="1" w:firstColumn="1" w:lastColumn="1" w:noHBand="0" w:noVBand="0"/>
      </w:tblPr>
      <w:tblGrid>
        <w:gridCol w:w="6479"/>
        <w:gridCol w:w="1298"/>
        <w:gridCol w:w="1573"/>
      </w:tblGrid>
      <w:tr w:rsidR="008E6A6B" w:rsidRPr="00672063" w14:paraId="457FF936" w14:textId="77777777" w:rsidTr="00C87FBF">
        <w:trPr>
          <w:trHeight w:val="278"/>
          <w:tblHeader/>
          <w:jc w:val="center"/>
        </w:trPr>
        <w:tc>
          <w:tcPr>
            <w:tcW w:w="4159" w:type="pct"/>
            <w:gridSpan w:val="2"/>
            <w:tcBorders>
              <w:bottom w:val="single" w:sz="4" w:space="0" w:color="auto"/>
            </w:tcBorders>
          </w:tcPr>
          <w:p w14:paraId="64A04F8B" w14:textId="77777777" w:rsidR="008E6A6B" w:rsidRPr="00672063" w:rsidRDefault="008E6A6B" w:rsidP="00C87FBF">
            <w:pPr>
              <w:keepNext/>
              <w:rPr>
                <w:b/>
                <w:sz w:val="20"/>
                <w:szCs w:val="20"/>
                <w:lang w:val="es-419"/>
              </w:rPr>
            </w:pPr>
            <w:r w:rsidRPr="00672063">
              <w:rPr>
                <w:b/>
                <w:sz w:val="20"/>
                <w:szCs w:val="20"/>
                <w:lang w:val="es-419"/>
              </w:rPr>
              <w:t>Summary of the project and country profile</w:t>
            </w:r>
          </w:p>
        </w:tc>
        <w:tc>
          <w:tcPr>
            <w:tcW w:w="841" w:type="pct"/>
          </w:tcPr>
          <w:p w14:paraId="75186FA5" w14:textId="77777777" w:rsidR="008E6A6B" w:rsidRPr="00672063" w:rsidRDefault="008E6A6B" w:rsidP="00C87FBF">
            <w:pPr>
              <w:keepNext/>
              <w:jc w:val="right"/>
              <w:rPr>
                <w:b/>
                <w:sz w:val="20"/>
                <w:szCs w:val="20"/>
                <w:lang w:val="es-419"/>
              </w:rPr>
            </w:pPr>
          </w:p>
        </w:tc>
      </w:tr>
      <w:tr w:rsidR="008E6A6B" w:rsidRPr="00672063" w14:paraId="4E6C7947" w14:textId="77777777" w:rsidTr="00C87FBF">
        <w:trPr>
          <w:trHeight w:val="233"/>
          <w:jc w:val="center"/>
        </w:trPr>
        <w:tc>
          <w:tcPr>
            <w:tcW w:w="4159" w:type="pct"/>
            <w:gridSpan w:val="2"/>
            <w:tcBorders>
              <w:bottom w:val="single" w:sz="4" w:space="0" w:color="auto"/>
            </w:tcBorders>
          </w:tcPr>
          <w:p w14:paraId="59887896" w14:textId="77777777" w:rsidR="008E6A6B" w:rsidRPr="00672063" w:rsidRDefault="008E6A6B" w:rsidP="00C87FBF">
            <w:pPr>
              <w:keepNext/>
              <w:rPr>
                <w:sz w:val="20"/>
                <w:szCs w:val="20"/>
                <w:lang w:val="es-419"/>
              </w:rPr>
            </w:pPr>
            <w:r w:rsidRPr="00672063">
              <w:rPr>
                <w:sz w:val="20"/>
                <w:szCs w:val="20"/>
                <w:lang w:val="es-419"/>
              </w:rPr>
              <w:t>Implementing agency:</w:t>
            </w:r>
          </w:p>
        </w:tc>
        <w:tc>
          <w:tcPr>
            <w:tcW w:w="841" w:type="pct"/>
            <w:tcBorders>
              <w:bottom w:val="single" w:sz="4" w:space="0" w:color="auto"/>
            </w:tcBorders>
          </w:tcPr>
          <w:p w14:paraId="638708E1" w14:textId="77777777" w:rsidR="008E6A6B" w:rsidRPr="00672063" w:rsidRDefault="008E6A6B" w:rsidP="00C87FBF">
            <w:pPr>
              <w:keepNext/>
              <w:jc w:val="center"/>
              <w:rPr>
                <w:sz w:val="20"/>
                <w:szCs w:val="20"/>
                <w:lang w:val="es-419"/>
              </w:rPr>
            </w:pPr>
            <w:r w:rsidRPr="00672063">
              <w:rPr>
                <w:sz w:val="20"/>
                <w:szCs w:val="20"/>
                <w:lang w:val="es-419"/>
              </w:rPr>
              <w:t>UNEP</w:t>
            </w:r>
          </w:p>
        </w:tc>
      </w:tr>
      <w:tr w:rsidR="008E6A6B" w:rsidRPr="00672063" w14:paraId="3511FAAE" w14:textId="77777777" w:rsidTr="00C87FBF">
        <w:trPr>
          <w:trHeight w:val="233"/>
          <w:jc w:val="center"/>
        </w:trPr>
        <w:tc>
          <w:tcPr>
            <w:tcW w:w="4159" w:type="pct"/>
            <w:gridSpan w:val="2"/>
            <w:tcBorders>
              <w:top w:val="single" w:sz="4" w:space="0" w:color="auto"/>
              <w:left w:val="single" w:sz="4" w:space="0" w:color="auto"/>
              <w:bottom w:val="nil"/>
              <w:right w:val="single" w:sz="4" w:space="0" w:color="auto"/>
            </w:tcBorders>
          </w:tcPr>
          <w:p w14:paraId="327574F5" w14:textId="77777777" w:rsidR="008E6A6B" w:rsidRPr="00672063" w:rsidRDefault="008E6A6B" w:rsidP="00C87FBF">
            <w:pPr>
              <w:keepNext/>
              <w:rPr>
                <w:sz w:val="20"/>
                <w:szCs w:val="20"/>
                <w:lang w:val="es-419"/>
              </w:rPr>
            </w:pPr>
            <w:r w:rsidRPr="00672063">
              <w:rPr>
                <w:sz w:val="20"/>
                <w:szCs w:val="20"/>
                <w:lang w:val="es-419"/>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5F149E83" w14:textId="77777777" w:rsidR="008E6A6B" w:rsidRPr="00672063" w:rsidRDefault="008E6A6B" w:rsidP="00C87FBF">
            <w:pPr>
              <w:keepNext/>
              <w:jc w:val="right"/>
              <w:rPr>
                <w:sz w:val="20"/>
                <w:szCs w:val="20"/>
                <w:lang w:val="es-419"/>
              </w:rPr>
            </w:pPr>
          </w:p>
        </w:tc>
      </w:tr>
      <w:tr w:rsidR="008E6A6B" w:rsidRPr="00672063" w14:paraId="141C1EDB"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0DCABF0E" w14:textId="77777777" w:rsidR="008E6A6B" w:rsidRPr="00672063" w:rsidRDefault="008E6A6B" w:rsidP="00C87FBF">
            <w:pPr>
              <w:ind w:left="5249" w:right="-198"/>
              <w:jc w:val="left"/>
              <w:rPr>
                <w:sz w:val="20"/>
                <w:szCs w:val="20"/>
                <w:lang w:val="es-419"/>
              </w:rPr>
            </w:pPr>
            <w:r w:rsidRPr="00672063">
              <w:rPr>
                <w:sz w:val="20"/>
                <w:szCs w:val="20"/>
                <w:lang w:val="es-419"/>
              </w:rPr>
              <w:t>Phase I:</w:t>
            </w:r>
          </w:p>
        </w:tc>
        <w:tc>
          <w:tcPr>
            <w:tcW w:w="694" w:type="pct"/>
            <w:tcBorders>
              <w:top w:val="nil"/>
              <w:left w:val="nil"/>
              <w:bottom w:val="nil"/>
              <w:right w:val="single" w:sz="4" w:space="0" w:color="auto"/>
            </w:tcBorders>
            <w:shd w:val="clear" w:color="auto" w:fill="FFFFFF" w:themeFill="background1"/>
            <w:vAlign w:val="bottom"/>
          </w:tcPr>
          <w:p w14:paraId="36102765" w14:textId="77777777" w:rsidR="008E6A6B" w:rsidRPr="00672063" w:rsidRDefault="008E6A6B" w:rsidP="00C87FBF">
            <w:pPr>
              <w:jc w:val="right"/>
              <w:rPr>
                <w:sz w:val="20"/>
                <w:szCs w:val="20"/>
                <w:lang w:val="es-419"/>
              </w:rPr>
            </w:pPr>
            <w:r w:rsidRPr="00672063">
              <w:rPr>
                <w:color w:val="000000" w:themeColor="text1"/>
                <w:sz w:val="20"/>
                <w:szCs w:val="20"/>
                <w:lang w:val="es-419"/>
              </w:rPr>
              <w:t>Jul-02</w:t>
            </w:r>
          </w:p>
        </w:tc>
        <w:tc>
          <w:tcPr>
            <w:tcW w:w="841" w:type="pct"/>
            <w:tcBorders>
              <w:top w:val="nil"/>
              <w:left w:val="single" w:sz="4" w:space="0" w:color="auto"/>
              <w:bottom w:val="nil"/>
              <w:right w:val="single" w:sz="4" w:space="0" w:color="auto"/>
            </w:tcBorders>
            <w:shd w:val="clear" w:color="auto" w:fill="FFFFFF" w:themeFill="background1"/>
          </w:tcPr>
          <w:p w14:paraId="24C42715" w14:textId="77777777" w:rsidR="008E6A6B" w:rsidRPr="00672063" w:rsidRDefault="008E6A6B" w:rsidP="00C87FBF">
            <w:pPr>
              <w:jc w:val="right"/>
              <w:rPr>
                <w:sz w:val="20"/>
                <w:szCs w:val="20"/>
                <w:lang w:val="es-419"/>
              </w:rPr>
            </w:pPr>
            <w:r w:rsidRPr="00672063">
              <w:rPr>
                <w:sz w:val="20"/>
                <w:szCs w:val="20"/>
                <w:lang w:val="es-419"/>
              </w:rPr>
              <w:t>133,650</w:t>
            </w:r>
          </w:p>
        </w:tc>
      </w:tr>
      <w:tr w:rsidR="008E6A6B" w:rsidRPr="00672063" w14:paraId="2806DC79"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15D88350" w14:textId="77777777" w:rsidR="008E6A6B" w:rsidRPr="00672063" w:rsidRDefault="008E6A6B" w:rsidP="00C87FBF">
            <w:pPr>
              <w:ind w:left="5249" w:right="-198"/>
              <w:jc w:val="left"/>
              <w:rPr>
                <w:sz w:val="20"/>
                <w:szCs w:val="20"/>
                <w:lang w:val="es-419"/>
              </w:rPr>
            </w:pPr>
            <w:r w:rsidRPr="00672063">
              <w:rPr>
                <w:sz w:val="20"/>
                <w:szCs w:val="20"/>
                <w:lang w:val="es-419"/>
              </w:rPr>
              <w:t>Phase II:</w:t>
            </w:r>
          </w:p>
        </w:tc>
        <w:tc>
          <w:tcPr>
            <w:tcW w:w="694" w:type="pct"/>
            <w:tcBorders>
              <w:top w:val="nil"/>
              <w:left w:val="nil"/>
              <w:bottom w:val="nil"/>
              <w:right w:val="single" w:sz="4" w:space="0" w:color="auto"/>
            </w:tcBorders>
            <w:shd w:val="clear" w:color="auto" w:fill="FFFFFF" w:themeFill="background1"/>
            <w:vAlign w:val="bottom"/>
          </w:tcPr>
          <w:p w14:paraId="2E32600B" w14:textId="77777777" w:rsidR="008E6A6B" w:rsidRPr="00672063" w:rsidRDefault="008E6A6B" w:rsidP="00C87FBF">
            <w:pPr>
              <w:jc w:val="right"/>
              <w:rPr>
                <w:sz w:val="20"/>
                <w:szCs w:val="20"/>
                <w:lang w:val="es-419"/>
              </w:rPr>
            </w:pPr>
            <w:r w:rsidRPr="00672063">
              <w:rPr>
                <w:color w:val="000000" w:themeColor="text1"/>
                <w:sz w:val="20"/>
                <w:szCs w:val="20"/>
                <w:lang w:val="es-419"/>
              </w:rPr>
              <w:t>Dec-04</w:t>
            </w:r>
          </w:p>
        </w:tc>
        <w:tc>
          <w:tcPr>
            <w:tcW w:w="841" w:type="pct"/>
            <w:tcBorders>
              <w:top w:val="nil"/>
              <w:left w:val="single" w:sz="4" w:space="0" w:color="auto"/>
              <w:bottom w:val="nil"/>
              <w:right w:val="single" w:sz="4" w:space="0" w:color="auto"/>
            </w:tcBorders>
            <w:shd w:val="clear" w:color="auto" w:fill="FFFFFF" w:themeFill="background1"/>
          </w:tcPr>
          <w:p w14:paraId="5D9B4083" w14:textId="77777777" w:rsidR="008E6A6B" w:rsidRPr="00672063" w:rsidRDefault="008E6A6B" w:rsidP="00C87FBF">
            <w:pPr>
              <w:jc w:val="right"/>
              <w:rPr>
                <w:sz w:val="20"/>
                <w:szCs w:val="20"/>
                <w:lang w:val="es-419"/>
              </w:rPr>
            </w:pPr>
            <w:r w:rsidRPr="00672063">
              <w:rPr>
                <w:sz w:val="20"/>
                <w:szCs w:val="20"/>
                <w:lang w:val="es-419"/>
              </w:rPr>
              <w:t>115,830</w:t>
            </w:r>
          </w:p>
        </w:tc>
      </w:tr>
      <w:tr w:rsidR="008E6A6B" w:rsidRPr="00672063" w14:paraId="630F973A"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2A44E39A" w14:textId="77777777" w:rsidR="008E6A6B" w:rsidRPr="00672063" w:rsidRDefault="008E6A6B" w:rsidP="00C87FBF">
            <w:pPr>
              <w:ind w:left="5249" w:right="-198"/>
              <w:jc w:val="left"/>
              <w:rPr>
                <w:sz w:val="20"/>
                <w:szCs w:val="20"/>
                <w:lang w:val="es-419"/>
              </w:rPr>
            </w:pPr>
            <w:r w:rsidRPr="00672063">
              <w:rPr>
                <w:sz w:val="20"/>
                <w:szCs w:val="20"/>
                <w:lang w:val="es-419"/>
              </w:rPr>
              <w:t>Phase III:</w:t>
            </w:r>
          </w:p>
        </w:tc>
        <w:tc>
          <w:tcPr>
            <w:tcW w:w="694" w:type="pct"/>
            <w:tcBorders>
              <w:top w:val="nil"/>
              <w:left w:val="nil"/>
              <w:bottom w:val="nil"/>
              <w:right w:val="single" w:sz="4" w:space="0" w:color="auto"/>
            </w:tcBorders>
            <w:shd w:val="clear" w:color="auto" w:fill="FFFFFF" w:themeFill="background1"/>
            <w:vAlign w:val="bottom"/>
          </w:tcPr>
          <w:p w14:paraId="2FDC5606" w14:textId="77777777" w:rsidR="008E6A6B" w:rsidRPr="00672063" w:rsidRDefault="008E6A6B" w:rsidP="00C87FBF">
            <w:pPr>
              <w:jc w:val="right"/>
              <w:rPr>
                <w:sz w:val="20"/>
                <w:szCs w:val="20"/>
                <w:lang w:val="es-419"/>
              </w:rPr>
            </w:pPr>
            <w:r w:rsidRPr="00672063">
              <w:rPr>
                <w:color w:val="000000" w:themeColor="text1"/>
                <w:sz w:val="20"/>
                <w:szCs w:val="20"/>
                <w:lang w:val="es-419"/>
              </w:rPr>
              <w:t>Nov-06</w:t>
            </w:r>
          </w:p>
        </w:tc>
        <w:tc>
          <w:tcPr>
            <w:tcW w:w="841" w:type="pct"/>
            <w:tcBorders>
              <w:top w:val="nil"/>
              <w:left w:val="single" w:sz="4" w:space="0" w:color="auto"/>
              <w:bottom w:val="nil"/>
              <w:right w:val="single" w:sz="4" w:space="0" w:color="auto"/>
            </w:tcBorders>
            <w:shd w:val="clear" w:color="auto" w:fill="FFFFFF" w:themeFill="background1"/>
          </w:tcPr>
          <w:p w14:paraId="32DCFE2B" w14:textId="77777777" w:rsidR="008E6A6B" w:rsidRPr="00672063" w:rsidRDefault="008E6A6B" w:rsidP="00C87FBF">
            <w:pPr>
              <w:jc w:val="right"/>
              <w:rPr>
                <w:sz w:val="20"/>
                <w:szCs w:val="20"/>
                <w:lang w:val="es-419"/>
              </w:rPr>
            </w:pPr>
            <w:r w:rsidRPr="00672063">
              <w:rPr>
                <w:sz w:val="20"/>
                <w:szCs w:val="20"/>
                <w:lang w:val="es-419"/>
              </w:rPr>
              <w:t>115,830</w:t>
            </w:r>
          </w:p>
        </w:tc>
      </w:tr>
      <w:tr w:rsidR="008E6A6B" w:rsidRPr="00672063" w14:paraId="3BB15172"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68298394" w14:textId="77777777" w:rsidR="008E6A6B" w:rsidRPr="00672063" w:rsidRDefault="008E6A6B" w:rsidP="00C87FBF">
            <w:pPr>
              <w:ind w:left="5249" w:right="-198"/>
              <w:jc w:val="left"/>
              <w:rPr>
                <w:sz w:val="20"/>
                <w:szCs w:val="20"/>
                <w:lang w:val="es-419"/>
              </w:rPr>
            </w:pPr>
            <w:r w:rsidRPr="00672063">
              <w:rPr>
                <w:sz w:val="20"/>
                <w:szCs w:val="20"/>
                <w:lang w:val="es-419"/>
              </w:rPr>
              <w:t>Phase IV:</w:t>
            </w:r>
          </w:p>
        </w:tc>
        <w:tc>
          <w:tcPr>
            <w:tcW w:w="694" w:type="pct"/>
            <w:tcBorders>
              <w:top w:val="nil"/>
              <w:left w:val="nil"/>
              <w:bottom w:val="nil"/>
              <w:right w:val="single" w:sz="4" w:space="0" w:color="auto"/>
            </w:tcBorders>
            <w:shd w:val="clear" w:color="auto" w:fill="FFFFFF" w:themeFill="background1"/>
            <w:vAlign w:val="bottom"/>
          </w:tcPr>
          <w:p w14:paraId="1BA9BA1B"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Jul-08</w:t>
            </w:r>
          </w:p>
        </w:tc>
        <w:tc>
          <w:tcPr>
            <w:tcW w:w="841" w:type="pct"/>
            <w:tcBorders>
              <w:top w:val="nil"/>
              <w:left w:val="single" w:sz="4" w:space="0" w:color="auto"/>
              <w:bottom w:val="nil"/>
              <w:right w:val="single" w:sz="4" w:space="0" w:color="auto"/>
            </w:tcBorders>
            <w:shd w:val="clear" w:color="auto" w:fill="FFFFFF" w:themeFill="background1"/>
          </w:tcPr>
          <w:p w14:paraId="59556284" w14:textId="77777777" w:rsidR="008E6A6B" w:rsidRPr="00672063" w:rsidRDefault="008E6A6B" w:rsidP="00C87FBF">
            <w:pPr>
              <w:jc w:val="right"/>
              <w:rPr>
                <w:sz w:val="20"/>
                <w:szCs w:val="20"/>
                <w:lang w:val="es-419"/>
              </w:rPr>
            </w:pPr>
            <w:r w:rsidRPr="00672063">
              <w:rPr>
                <w:sz w:val="20"/>
                <w:szCs w:val="20"/>
                <w:lang w:val="es-419"/>
              </w:rPr>
              <w:t>115,830</w:t>
            </w:r>
          </w:p>
        </w:tc>
      </w:tr>
      <w:tr w:rsidR="008E6A6B" w:rsidRPr="00672063" w14:paraId="0D87EE12"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1C8E670C" w14:textId="77777777" w:rsidR="008E6A6B" w:rsidRPr="00672063" w:rsidRDefault="008E6A6B" w:rsidP="00C87FBF">
            <w:pPr>
              <w:ind w:left="5249" w:right="-198"/>
              <w:jc w:val="left"/>
              <w:rPr>
                <w:sz w:val="20"/>
                <w:szCs w:val="20"/>
                <w:lang w:val="es-419"/>
              </w:rPr>
            </w:pPr>
            <w:r w:rsidRPr="00672063">
              <w:rPr>
                <w:sz w:val="20"/>
                <w:szCs w:val="20"/>
                <w:lang w:val="es-419"/>
              </w:rPr>
              <w:t>Phase V:</w:t>
            </w:r>
          </w:p>
        </w:tc>
        <w:tc>
          <w:tcPr>
            <w:tcW w:w="694" w:type="pct"/>
            <w:tcBorders>
              <w:top w:val="nil"/>
              <w:left w:val="nil"/>
              <w:bottom w:val="nil"/>
              <w:right w:val="single" w:sz="4" w:space="0" w:color="auto"/>
            </w:tcBorders>
            <w:shd w:val="clear" w:color="auto" w:fill="FFFFFF" w:themeFill="background1"/>
            <w:vAlign w:val="bottom"/>
          </w:tcPr>
          <w:p w14:paraId="1E13E8AA"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Jul-10</w:t>
            </w:r>
          </w:p>
        </w:tc>
        <w:tc>
          <w:tcPr>
            <w:tcW w:w="841" w:type="pct"/>
            <w:tcBorders>
              <w:top w:val="nil"/>
              <w:left w:val="single" w:sz="4" w:space="0" w:color="auto"/>
              <w:bottom w:val="nil"/>
              <w:right w:val="single" w:sz="4" w:space="0" w:color="auto"/>
            </w:tcBorders>
            <w:shd w:val="clear" w:color="auto" w:fill="FFFFFF" w:themeFill="background1"/>
          </w:tcPr>
          <w:p w14:paraId="7CD18929" w14:textId="77777777" w:rsidR="008E6A6B" w:rsidRPr="00672063" w:rsidRDefault="008E6A6B" w:rsidP="00C87FBF">
            <w:pPr>
              <w:jc w:val="right"/>
              <w:rPr>
                <w:sz w:val="20"/>
                <w:szCs w:val="20"/>
                <w:lang w:val="es-419"/>
              </w:rPr>
            </w:pPr>
            <w:r w:rsidRPr="00672063">
              <w:rPr>
                <w:sz w:val="20"/>
                <w:szCs w:val="20"/>
                <w:lang w:val="es-419"/>
              </w:rPr>
              <w:t>115,830</w:t>
            </w:r>
          </w:p>
        </w:tc>
      </w:tr>
      <w:tr w:rsidR="008E6A6B" w:rsidRPr="00672063" w14:paraId="626712AA"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32C4EBE7" w14:textId="77777777" w:rsidR="008E6A6B" w:rsidRPr="00672063" w:rsidRDefault="008E6A6B" w:rsidP="00C87FBF">
            <w:pPr>
              <w:ind w:left="5249" w:right="-198"/>
              <w:jc w:val="left"/>
              <w:rPr>
                <w:sz w:val="20"/>
                <w:szCs w:val="20"/>
                <w:lang w:val="es-419"/>
              </w:rPr>
            </w:pPr>
            <w:r w:rsidRPr="00672063">
              <w:rPr>
                <w:sz w:val="20"/>
                <w:szCs w:val="20"/>
                <w:lang w:val="es-419"/>
              </w:rPr>
              <w:t>Phase VI:</w:t>
            </w:r>
          </w:p>
        </w:tc>
        <w:tc>
          <w:tcPr>
            <w:tcW w:w="694" w:type="pct"/>
            <w:tcBorders>
              <w:top w:val="nil"/>
              <w:left w:val="nil"/>
              <w:bottom w:val="nil"/>
              <w:right w:val="single" w:sz="4" w:space="0" w:color="auto"/>
            </w:tcBorders>
            <w:shd w:val="clear" w:color="auto" w:fill="FFFFFF" w:themeFill="background1"/>
            <w:vAlign w:val="bottom"/>
          </w:tcPr>
          <w:p w14:paraId="479ABBB5"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Dec-12</w:t>
            </w:r>
          </w:p>
        </w:tc>
        <w:tc>
          <w:tcPr>
            <w:tcW w:w="841" w:type="pct"/>
            <w:tcBorders>
              <w:top w:val="nil"/>
              <w:left w:val="single" w:sz="4" w:space="0" w:color="auto"/>
              <w:bottom w:val="nil"/>
              <w:right w:val="single" w:sz="4" w:space="0" w:color="auto"/>
            </w:tcBorders>
            <w:shd w:val="clear" w:color="auto" w:fill="FFFFFF" w:themeFill="background1"/>
          </w:tcPr>
          <w:p w14:paraId="161FF0D7" w14:textId="77777777" w:rsidR="008E6A6B" w:rsidRPr="00672063" w:rsidRDefault="008E6A6B" w:rsidP="00C87FBF">
            <w:pPr>
              <w:jc w:val="right"/>
              <w:rPr>
                <w:sz w:val="20"/>
                <w:szCs w:val="20"/>
                <w:lang w:val="es-419"/>
              </w:rPr>
            </w:pPr>
            <w:r w:rsidRPr="00672063">
              <w:rPr>
                <w:sz w:val="20"/>
                <w:szCs w:val="20"/>
                <w:lang w:val="es-419"/>
              </w:rPr>
              <w:t>115,830</w:t>
            </w:r>
          </w:p>
        </w:tc>
      </w:tr>
      <w:tr w:rsidR="008E6A6B" w:rsidRPr="00672063" w14:paraId="12F6A983"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2743E431" w14:textId="77777777" w:rsidR="008E6A6B" w:rsidRPr="00672063" w:rsidRDefault="008E6A6B" w:rsidP="00C87FBF">
            <w:pPr>
              <w:ind w:left="5249" w:right="-198"/>
              <w:jc w:val="left"/>
              <w:rPr>
                <w:sz w:val="20"/>
                <w:szCs w:val="20"/>
                <w:lang w:val="es-419"/>
              </w:rPr>
            </w:pPr>
            <w:r w:rsidRPr="00672063">
              <w:rPr>
                <w:sz w:val="20"/>
                <w:szCs w:val="20"/>
                <w:lang w:val="es-419"/>
              </w:rPr>
              <w:t>Phase VII:</w:t>
            </w:r>
          </w:p>
        </w:tc>
        <w:tc>
          <w:tcPr>
            <w:tcW w:w="694" w:type="pct"/>
            <w:tcBorders>
              <w:top w:val="nil"/>
              <w:left w:val="nil"/>
              <w:bottom w:val="nil"/>
              <w:right w:val="single" w:sz="4" w:space="0" w:color="auto"/>
            </w:tcBorders>
            <w:shd w:val="clear" w:color="auto" w:fill="FFFFFF" w:themeFill="background1"/>
            <w:vAlign w:val="bottom"/>
          </w:tcPr>
          <w:p w14:paraId="7295FCDF"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Nov-14</w:t>
            </w:r>
          </w:p>
        </w:tc>
        <w:tc>
          <w:tcPr>
            <w:tcW w:w="841" w:type="pct"/>
            <w:tcBorders>
              <w:top w:val="nil"/>
              <w:left w:val="single" w:sz="4" w:space="0" w:color="auto"/>
              <w:bottom w:val="nil"/>
              <w:right w:val="single" w:sz="4" w:space="0" w:color="auto"/>
            </w:tcBorders>
            <w:shd w:val="clear" w:color="auto" w:fill="FFFFFF" w:themeFill="background1"/>
          </w:tcPr>
          <w:p w14:paraId="7F12E561" w14:textId="77777777" w:rsidR="008E6A6B" w:rsidRPr="00672063" w:rsidRDefault="008E6A6B" w:rsidP="00C87FBF">
            <w:pPr>
              <w:jc w:val="right"/>
              <w:rPr>
                <w:sz w:val="20"/>
                <w:szCs w:val="20"/>
                <w:lang w:val="es-419"/>
              </w:rPr>
            </w:pPr>
            <w:r w:rsidRPr="00672063">
              <w:rPr>
                <w:sz w:val="20"/>
                <w:szCs w:val="20"/>
                <w:lang w:val="es-419"/>
              </w:rPr>
              <w:t>115,830</w:t>
            </w:r>
          </w:p>
        </w:tc>
      </w:tr>
      <w:tr w:rsidR="008E6A6B" w:rsidRPr="00672063" w14:paraId="28B42AC3"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1BD1B007" w14:textId="77777777" w:rsidR="008E6A6B" w:rsidRPr="00672063" w:rsidRDefault="008E6A6B" w:rsidP="00C87FBF">
            <w:pPr>
              <w:ind w:left="5249" w:right="-198"/>
              <w:jc w:val="left"/>
              <w:rPr>
                <w:sz w:val="20"/>
                <w:szCs w:val="20"/>
                <w:lang w:val="es-419"/>
              </w:rPr>
            </w:pPr>
            <w:r w:rsidRPr="00672063">
              <w:rPr>
                <w:sz w:val="20"/>
                <w:szCs w:val="20"/>
                <w:lang w:val="es-419"/>
              </w:rPr>
              <w:t>Phase VIII:</w:t>
            </w:r>
          </w:p>
        </w:tc>
        <w:tc>
          <w:tcPr>
            <w:tcW w:w="694" w:type="pct"/>
            <w:tcBorders>
              <w:top w:val="nil"/>
              <w:left w:val="nil"/>
              <w:bottom w:val="nil"/>
              <w:right w:val="single" w:sz="4" w:space="0" w:color="auto"/>
            </w:tcBorders>
            <w:shd w:val="clear" w:color="auto" w:fill="FFFFFF" w:themeFill="background1"/>
            <w:vAlign w:val="bottom"/>
          </w:tcPr>
          <w:p w14:paraId="565AC12D"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Dec-16</w:t>
            </w:r>
          </w:p>
        </w:tc>
        <w:tc>
          <w:tcPr>
            <w:tcW w:w="841" w:type="pct"/>
            <w:tcBorders>
              <w:top w:val="nil"/>
              <w:left w:val="single" w:sz="4" w:space="0" w:color="auto"/>
              <w:bottom w:val="nil"/>
              <w:right w:val="single" w:sz="4" w:space="0" w:color="auto"/>
            </w:tcBorders>
            <w:shd w:val="clear" w:color="auto" w:fill="FFFFFF" w:themeFill="background1"/>
          </w:tcPr>
          <w:p w14:paraId="72B1C3DF" w14:textId="77777777" w:rsidR="008E6A6B" w:rsidRPr="00672063" w:rsidRDefault="008E6A6B" w:rsidP="00C87FBF">
            <w:pPr>
              <w:jc w:val="right"/>
              <w:rPr>
                <w:sz w:val="20"/>
                <w:szCs w:val="20"/>
                <w:lang w:val="es-419"/>
              </w:rPr>
            </w:pPr>
            <w:r w:rsidRPr="00672063">
              <w:rPr>
                <w:sz w:val="20"/>
                <w:szCs w:val="20"/>
                <w:lang w:val="es-419"/>
              </w:rPr>
              <w:t>148,262</w:t>
            </w:r>
          </w:p>
        </w:tc>
      </w:tr>
      <w:tr w:rsidR="008E6A6B" w:rsidRPr="00672063" w14:paraId="5873CC82"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22D95249" w14:textId="77777777" w:rsidR="008E6A6B" w:rsidRPr="00672063" w:rsidRDefault="008E6A6B" w:rsidP="00C87FBF">
            <w:pPr>
              <w:ind w:left="5249" w:right="-198"/>
              <w:jc w:val="left"/>
              <w:rPr>
                <w:sz w:val="20"/>
                <w:szCs w:val="20"/>
                <w:lang w:val="es-419"/>
              </w:rPr>
            </w:pPr>
            <w:r w:rsidRPr="00672063">
              <w:rPr>
                <w:sz w:val="20"/>
                <w:szCs w:val="20"/>
                <w:lang w:val="es-419"/>
              </w:rPr>
              <w:t>Phase IX:</w:t>
            </w:r>
          </w:p>
        </w:tc>
        <w:tc>
          <w:tcPr>
            <w:tcW w:w="694" w:type="pct"/>
            <w:tcBorders>
              <w:top w:val="nil"/>
              <w:left w:val="nil"/>
              <w:bottom w:val="nil"/>
              <w:right w:val="single" w:sz="4" w:space="0" w:color="auto"/>
            </w:tcBorders>
            <w:shd w:val="clear" w:color="auto" w:fill="FFFFFF" w:themeFill="background1"/>
            <w:vAlign w:val="bottom"/>
          </w:tcPr>
          <w:p w14:paraId="06366D06"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Jun-18</w:t>
            </w:r>
          </w:p>
        </w:tc>
        <w:tc>
          <w:tcPr>
            <w:tcW w:w="841" w:type="pct"/>
            <w:tcBorders>
              <w:top w:val="nil"/>
              <w:left w:val="single" w:sz="4" w:space="0" w:color="auto"/>
              <w:bottom w:val="nil"/>
              <w:right w:val="single" w:sz="4" w:space="0" w:color="auto"/>
            </w:tcBorders>
            <w:shd w:val="clear" w:color="auto" w:fill="FFFFFF" w:themeFill="background1"/>
          </w:tcPr>
          <w:p w14:paraId="710142FD" w14:textId="77777777" w:rsidR="008E6A6B" w:rsidRPr="00672063" w:rsidRDefault="008E6A6B" w:rsidP="00C87FBF">
            <w:pPr>
              <w:jc w:val="right"/>
              <w:rPr>
                <w:sz w:val="20"/>
                <w:szCs w:val="20"/>
                <w:lang w:val="es-419"/>
              </w:rPr>
            </w:pPr>
            <w:r w:rsidRPr="00672063">
              <w:rPr>
                <w:sz w:val="20"/>
                <w:szCs w:val="20"/>
                <w:lang w:val="es-419"/>
              </w:rPr>
              <w:t>148,262</w:t>
            </w:r>
          </w:p>
        </w:tc>
      </w:tr>
      <w:tr w:rsidR="008E6A6B" w:rsidRPr="00672063" w14:paraId="19F5F3E2"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6D7986F1" w14:textId="77777777" w:rsidR="008E6A6B" w:rsidRPr="00672063" w:rsidRDefault="008E6A6B" w:rsidP="00C87FBF">
            <w:pPr>
              <w:ind w:left="5249" w:right="-198"/>
              <w:jc w:val="left"/>
              <w:rPr>
                <w:sz w:val="20"/>
                <w:szCs w:val="20"/>
                <w:lang w:val="es-419"/>
              </w:rPr>
            </w:pPr>
            <w:r w:rsidRPr="00672063">
              <w:rPr>
                <w:sz w:val="20"/>
                <w:szCs w:val="20"/>
                <w:lang w:val="es-419"/>
              </w:rPr>
              <w:t>Phase X:</w:t>
            </w:r>
          </w:p>
        </w:tc>
        <w:tc>
          <w:tcPr>
            <w:tcW w:w="694" w:type="pct"/>
            <w:tcBorders>
              <w:top w:val="nil"/>
              <w:left w:val="nil"/>
              <w:bottom w:val="nil"/>
              <w:right w:val="single" w:sz="4" w:space="0" w:color="auto"/>
            </w:tcBorders>
            <w:shd w:val="clear" w:color="auto" w:fill="FFFFFF" w:themeFill="background1"/>
            <w:vAlign w:val="bottom"/>
          </w:tcPr>
          <w:p w14:paraId="6A3AC515"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Dec-20</w:t>
            </w:r>
          </w:p>
        </w:tc>
        <w:tc>
          <w:tcPr>
            <w:tcW w:w="841" w:type="pct"/>
            <w:tcBorders>
              <w:top w:val="nil"/>
              <w:left w:val="single" w:sz="4" w:space="0" w:color="auto"/>
              <w:bottom w:val="nil"/>
              <w:right w:val="single" w:sz="4" w:space="0" w:color="auto"/>
            </w:tcBorders>
            <w:shd w:val="clear" w:color="auto" w:fill="FFFFFF" w:themeFill="background1"/>
          </w:tcPr>
          <w:p w14:paraId="6BA7A871" w14:textId="77777777" w:rsidR="008E6A6B" w:rsidRPr="00672063" w:rsidRDefault="008E6A6B" w:rsidP="00C87FBF">
            <w:pPr>
              <w:jc w:val="right"/>
              <w:rPr>
                <w:sz w:val="20"/>
                <w:szCs w:val="20"/>
                <w:lang w:val="es-419"/>
              </w:rPr>
            </w:pPr>
            <w:r w:rsidRPr="00672063">
              <w:rPr>
                <w:sz w:val="20"/>
                <w:szCs w:val="20"/>
                <w:lang w:val="es-419"/>
              </w:rPr>
              <w:t>148,262</w:t>
            </w:r>
          </w:p>
        </w:tc>
      </w:tr>
      <w:tr w:rsidR="008E6A6B" w:rsidRPr="00672063" w14:paraId="45911691" w14:textId="77777777" w:rsidTr="00C87FBF">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0B99F042" w14:textId="77777777" w:rsidR="008E6A6B" w:rsidRPr="00672063" w:rsidRDefault="008E6A6B" w:rsidP="00C87FBF">
            <w:pPr>
              <w:ind w:left="5249" w:right="-198"/>
              <w:jc w:val="left"/>
              <w:rPr>
                <w:sz w:val="20"/>
                <w:szCs w:val="20"/>
                <w:lang w:val="es-419"/>
              </w:rPr>
            </w:pPr>
            <w:r w:rsidRPr="00672063">
              <w:rPr>
                <w:sz w:val="20"/>
                <w:szCs w:val="20"/>
                <w:lang w:val="es-419"/>
              </w:rPr>
              <w:t>Phase XI:</w:t>
            </w:r>
          </w:p>
        </w:tc>
        <w:tc>
          <w:tcPr>
            <w:tcW w:w="694" w:type="pct"/>
            <w:tcBorders>
              <w:top w:val="nil"/>
              <w:left w:val="nil"/>
              <w:bottom w:val="nil"/>
              <w:right w:val="single" w:sz="4" w:space="0" w:color="auto"/>
            </w:tcBorders>
            <w:shd w:val="clear" w:color="auto" w:fill="FFFFFF" w:themeFill="background1"/>
            <w:vAlign w:val="bottom"/>
          </w:tcPr>
          <w:p w14:paraId="2BA2CE92"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Dec-22</w:t>
            </w:r>
          </w:p>
        </w:tc>
        <w:tc>
          <w:tcPr>
            <w:tcW w:w="841" w:type="pct"/>
            <w:tcBorders>
              <w:top w:val="nil"/>
              <w:left w:val="single" w:sz="4" w:space="0" w:color="auto"/>
              <w:bottom w:val="nil"/>
              <w:right w:val="single" w:sz="4" w:space="0" w:color="auto"/>
            </w:tcBorders>
            <w:shd w:val="clear" w:color="auto" w:fill="FFFFFF" w:themeFill="background1"/>
          </w:tcPr>
          <w:p w14:paraId="1FDB9287" w14:textId="77777777" w:rsidR="008E6A6B" w:rsidRPr="00672063" w:rsidRDefault="008E6A6B" w:rsidP="00C87FBF">
            <w:pPr>
              <w:jc w:val="right"/>
              <w:rPr>
                <w:sz w:val="20"/>
                <w:szCs w:val="20"/>
                <w:lang w:val="es-419"/>
              </w:rPr>
            </w:pPr>
            <w:r w:rsidRPr="00672063">
              <w:rPr>
                <w:sz w:val="20"/>
                <w:szCs w:val="20"/>
                <w:lang w:val="es-419"/>
              </w:rPr>
              <w:t>204,602</w:t>
            </w:r>
          </w:p>
        </w:tc>
      </w:tr>
      <w:tr w:rsidR="008E6A6B" w:rsidRPr="00672063" w14:paraId="30529F82" w14:textId="77777777" w:rsidTr="00C87FBF">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6A1B8420"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1" w:type="pct"/>
            <w:tcBorders>
              <w:top w:val="nil"/>
              <w:left w:val="single" w:sz="4" w:space="0" w:color="auto"/>
              <w:bottom w:val="single" w:sz="4" w:space="0" w:color="auto"/>
              <w:right w:val="single" w:sz="4" w:space="0" w:color="auto"/>
            </w:tcBorders>
            <w:shd w:val="clear" w:color="auto" w:fill="auto"/>
          </w:tcPr>
          <w:p w14:paraId="3CA8BC75" w14:textId="77777777" w:rsidR="008E6A6B" w:rsidRPr="00672063" w:rsidRDefault="008E6A6B" w:rsidP="00C87FBF">
            <w:pPr>
              <w:jc w:val="right"/>
              <w:rPr>
                <w:sz w:val="20"/>
                <w:szCs w:val="20"/>
                <w:lang w:val="es-419"/>
              </w:rPr>
            </w:pPr>
            <w:r w:rsidRPr="00672063">
              <w:rPr>
                <w:sz w:val="20"/>
                <w:szCs w:val="20"/>
                <w:lang w:val="es-419"/>
              </w:rPr>
              <w:t>1,478,018</w:t>
            </w:r>
          </w:p>
        </w:tc>
      </w:tr>
      <w:tr w:rsidR="008E6A6B" w:rsidRPr="00672063" w14:paraId="25815B3F" w14:textId="77777777" w:rsidTr="00C87FBF">
        <w:trPr>
          <w:trHeight w:val="233"/>
          <w:jc w:val="center"/>
        </w:trPr>
        <w:tc>
          <w:tcPr>
            <w:tcW w:w="4159" w:type="pct"/>
            <w:gridSpan w:val="2"/>
            <w:shd w:val="clear" w:color="auto" w:fill="FFFFFF" w:themeFill="background1"/>
          </w:tcPr>
          <w:p w14:paraId="6CBE113F" w14:textId="77777777" w:rsidR="008E6A6B" w:rsidRPr="00672063" w:rsidRDefault="008E6A6B" w:rsidP="00C87FBF">
            <w:pPr>
              <w:jc w:val="left"/>
              <w:rPr>
                <w:sz w:val="20"/>
                <w:szCs w:val="20"/>
                <w:lang w:val="es-419"/>
              </w:rPr>
            </w:pPr>
            <w:r w:rsidRPr="00672063">
              <w:rPr>
                <w:sz w:val="20"/>
                <w:szCs w:val="20"/>
                <w:lang w:val="es-419"/>
              </w:rPr>
              <w:t>Amount requested for renewal (phase XII) (US $):</w:t>
            </w:r>
          </w:p>
        </w:tc>
        <w:tc>
          <w:tcPr>
            <w:tcW w:w="841" w:type="pct"/>
            <w:shd w:val="clear" w:color="auto" w:fill="auto"/>
          </w:tcPr>
          <w:p w14:paraId="52A8819E" w14:textId="77777777" w:rsidR="008E6A6B" w:rsidRPr="00672063" w:rsidRDefault="008E6A6B" w:rsidP="00C87FBF">
            <w:pPr>
              <w:jc w:val="right"/>
              <w:rPr>
                <w:sz w:val="20"/>
                <w:szCs w:val="20"/>
                <w:lang w:val="es-419"/>
              </w:rPr>
            </w:pPr>
            <w:r w:rsidRPr="00672063">
              <w:rPr>
                <w:sz w:val="20"/>
                <w:szCs w:val="20"/>
                <w:lang w:val="es-419"/>
              </w:rPr>
              <w:t>306,903</w:t>
            </w:r>
          </w:p>
        </w:tc>
      </w:tr>
      <w:tr w:rsidR="008E6A6B" w:rsidRPr="00672063" w14:paraId="1685408A" w14:textId="77777777" w:rsidTr="00C87FBF">
        <w:trPr>
          <w:trHeight w:val="233"/>
          <w:jc w:val="center"/>
        </w:trPr>
        <w:tc>
          <w:tcPr>
            <w:tcW w:w="4159" w:type="pct"/>
            <w:gridSpan w:val="2"/>
          </w:tcPr>
          <w:p w14:paraId="6E965959" w14:textId="77777777" w:rsidR="008E6A6B" w:rsidRPr="00672063" w:rsidRDefault="008E6A6B" w:rsidP="00C87FBF">
            <w:pPr>
              <w:jc w:val="left"/>
              <w:rPr>
                <w:sz w:val="20"/>
                <w:szCs w:val="20"/>
                <w:lang w:val="es-419"/>
              </w:rPr>
            </w:pPr>
            <w:r w:rsidRPr="00672063">
              <w:rPr>
                <w:sz w:val="20"/>
                <w:szCs w:val="20"/>
                <w:lang w:val="es-419"/>
              </w:rPr>
              <w:t xml:space="preserve">Amount recommended for approval for phase XII (US $): </w:t>
            </w:r>
          </w:p>
        </w:tc>
        <w:tc>
          <w:tcPr>
            <w:tcW w:w="841" w:type="pct"/>
            <w:shd w:val="clear" w:color="auto" w:fill="auto"/>
          </w:tcPr>
          <w:p w14:paraId="18EEA6E4" w14:textId="77777777" w:rsidR="008E6A6B" w:rsidRPr="00672063" w:rsidRDefault="008E6A6B" w:rsidP="00C87FBF">
            <w:pPr>
              <w:jc w:val="right"/>
              <w:rPr>
                <w:sz w:val="20"/>
                <w:szCs w:val="20"/>
                <w:lang w:val="es-419"/>
              </w:rPr>
            </w:pPr>
            <w:r w:rsidRPr="00672063">
              <w:rPr>
                <w:sz w:val="20"/>
                <w:szCs w:val="20"/>
                <w:lang w:val="es-419"/>
              </w:rPr>
              <w:t>306,903</w:t>
            </w:r>
          </w:p>
        </w:tc>
      </w:tr>
      <w:tr w:rsidR="008E6A6B" w:rsidRPr="00672063" w14:paraId="782A9FDE" w14:textId="77777777" w:rsidTr="00C87FBF">
        <w:trPr>
          <w:trHeight w:val="233"/>
          <w:jc w:val="center"/>
        </w:trPr>
        <w:tc>
          <w:tcPr>
            <w:tcW w:w="4159" w:type="pct"/>
            <w:gridSpan w:val="2"/>
          </w:tcPr>
          <w:p w14:paraId="11099B18" w14:textId="77777777" w:rsidR="008E6A6B" w:rsidRPr="00672063" w:rsidRDefault="008E6A6B" w:rsidP="00C87FBF">
            <w:pPr>
              <w:jc w:val="left"/>
              <w:rPr>
                <w:sz w:val="20"/>
                <w:szCs w:val="20"/>
                <w:lang w:val="es-419"/>
              </w:rPr>
            </w:pPr>
            <w:r w:rsidRPr="00672063">
              <w:rPr>
                <w:sz w:val="20"/>
                <w:szCs w:val="20"/>
                <w:lang w:val="es-419"/>
              </w:rPr>
              <w:t>Agency support costs (US $):</w:t>
            </w:r>
          </w:p>
        </w:tc>
        <w:tc>
          <w:tcPr>
            <w:tcW w:w="841" w:type="pct"/>
            <w:shd w:val="clear" w:color="auto" w:fill="auto"/>
          </w:tcPr>
          <w:p w14:paraId="388F9A99"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0F3F4571" w14:textId="77777777" w:rsidTr="00C87FBF">
        <w:trPr>
          <w:trHeight w:val="233"/>
          <w:jc w:val="center"/>
        </w:trPr>
        <w:tc>
          <w:tcPr>
            <w:tcW w:w="4159" w:type="pct"/>
            <w:gridSpan w:val="2"/>
          </w:tcPr>
          <w:p w14:paraId="16440202" w14:textId="77777777" w:rsidR="008E6A6B" w:rsidRPr="00672063" w:rsidRDefault="008E6A6B" w:rsidP="00C87FBF">
            <w:pPr>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XII to the Multilateral Fund (US $):</w:t>
            </w:r>
          </w:p>
        </w:tc>
        <w:tc>
          <w:tcPr>
            <w:tcW w:w="841" w:type="pct"/>
            <w:shd w:val="clear" w:color="auto" w:fill="auto"/>
          </w:tcPr>
          <w:p w14:paraId="4A0DD207" w14:textId="77777777" w:rsidR="008E6A6B" w:rsidRPr="00672063" w:rsidRDefault="008E6A6B" w:rsidP="00C87FBF">
            <w:pPr>
              <w:jc w:val="right"/>
              <w:rPr>
                <w:sz w:val="20"/>
                <w:szCs w:val="20"/>
                <w:lang w:val="es-419"/>
              </w:rPr>
            </w:pPr>
            <w:r w:rsidRPr="00672063">
              <w:rPr>
                <w:sz w:val="20"/>
                <w:szCs w:val="20"/>
                <w:lang w:val="es-419"/>
              </w:rPr>
              <w:t>306,903</w:t>
            </w:r>
          </w:p>
        </w:tc>
      </w:tr>
      <w:tr w:rsidR="008E6A6B" w:rsidRPr="00672063" w14:paraId="17BFC67F" w14:textId="77777777" w:rsidTr="00C87FBF">
        <w:trPr>
          <w:trHeight w:val="233"/>
          <w:jc w:val="center"/>
        </w:trPr>
        <w:tc>
          <w:tcPr>
            <w:tcW w:w="4159" w:type="pct"/>
            <w:gridSpan w:val="2"/>
          </w:tcPr>
          <w:p w14:paraId="0957ACF0" w14:textId="77777777" w:rsidR="008E6A6B" w:rsidRPr="00672063" w:rsidRDefault="008E6A6B" w:rsidP="00C87FBF">
            <w:pPr>
              <w:jc w:val="left"/>
              <w:rPr>
                <w:sz w:val="20"/>
                <w:szCs w:val="20"/>
                <w:lang w:val="es-419"/>
              </w:rPr>
            </w:pPr>
            <w:r w:rsidRPr="00672063">
              <w:rPr>
                <w:sz w:val="20"/>
                <w:szCs w:val="20"/>
                <w:lang w:val="es-419"/>
              </w:rPr>
              <w:t>Date of approval of country programme:</w:t>
            </w:r>
          </w:p>
        </w:tc>
        <w:tc>
          <w:tcPr>
            <w:tcW w:w="841" w:type="pct"/>
            <w:shd w:val="clear" w:color="auto" w:fill="FFFFFF" w:themeFill="background1"/>
          </w:tcPr>
          <w:p w14:paraId="03921F19" w14:textId="77777777" w:rsidR="008E6A6B" w:rsidRPr="00672063" w:rsidRDefault="008E6A6B" w:rsidP="00C87FBF">
            <w:pPr>
              <w:jc w:val="right"/>
              <w:rPr>
                <w:sz w:val="20"/>
                <w:szCs w:val="20"/>
                <w:lang w:val="es-419"/>
              </w:rPr>
            </w:pPr>
            <w:r w:rsidRPr="00672063">
              <w:rPr>
                <w:sz w:val="20"/>
                <w:szCs w:val="20"/>
                <w:lang w:val="es-419"/>
              </w:rPr>
              <w:t>2002</w:t>
            </w:r>
          </w:p>
        </w:tc>
      </w:tr>
      <w:tr w:rsidR="008E6A6B" w:rsidRPr="00672063" w14:paraId="54FF4D38" w14:textId="77777777" w:rsidTr="00C87FBF">
        <w:trPr>
          <w:trHeight w:val="233"/>
          <w:jc w:val="center"/>
        </w:trPr>
        <w:tc>
          <w:tcPr>
            <w:tcW w:w="4159" w:type="pct"/>
            <w:gridSpan w:val="2"/>
            <w:tcBorders>
              <w:bottom w:val="single" w:sz="4" w:space="0" w:color="auto"/>
            </w:tcBorders>
          </w:tcPr>
          <w:p w14:paraId="332EA365" w14:textId="77777777" w:rsidR="008E6A6B" w:rsidRPr="00672063" w:rsidRDefault="008E6A6B" w:rsidP="00C87FBF">
            <w:pPr>
              <w:jc w:val="left"/>
              <w:rPr>
                <w:sz w:val="20"/>
                <w:szCs w:val="20"/>
                <w:lang w:val="es-419"/>
              </w:rPr>
            </w:pPr>
            <w:r w:rsidRPr="00672063">
              <w:rPr>
                <w:sz w:val="20"/>
                <w:szCs w:val="20"/>
                <w:lang w:val="es-419"/>
              </w:rPr>
              <w:t>Date of approval of HCFC phase-out management plan:</w:t>
            </w:r>
          </w:p>
        </w:tc>
        <w:tc>
          <w:tcPr>
            <w:tcW w:w="841" w:type="pct"/>
            <w:tcBorders>
              <w:bottom w:val="single" w:sz="4" w:space="0" w:color="auto"/>
            </w:tcBorders>
            <w:shd w:val="clear" w:color="auto" w:fill="FFFFFF" w:themeFill="background1"/>
          </w:tcPr>
          <w:p w14:paraId="1F3F2872" w14:textId="77777777" w:rsidR="008E6A6B" w:rsidRPr="00672063" w:rsidRDefault="008E6A6B" w:rsidP="00C87FBF">
            <w:pPr>
              <w:jc w:val="right"/>
              <w:rPr>
                <w:sz w:val="20"/>
                <w:szCs w:val="20"/>
                <w:lang w:val="es-419"/>
              </w:rPr>
            </w:pPr>
            <w:r w:rsidRPr="00672063">
              <w:rPr>
                <w:sz w:val="20"/>
                <w:szCs w:val="20"/>
                <w:lang w:val="es-419"/>
              </w:rPr>
              <w:t>2011</w:t>
            </w:r>
          </w:p>
        </w:tc>
      </w:tr>
      <w:tr w:rsidR="008E6A6B" w:rsidRPr="00672063" w14:paraId="30AC961E" w14:textId="77777777" w:rsidTr="00C87FBF">
        <w:trPr>
          <w:trHeight w:val="233"/>
          <w:jc w:val="center"/>
        </w:trPr>
        <w:tc>
          <w:tcPr>
            <w:tcW w:w="4159" w:type="pct"/>
            <w:gridSpan w:val="2"/>
            <w:tcBorders>
              <w:bottom w:val="single" w:sz="4" w:space="0" w:color="auto"/>
            </w:tcBorders>
          </w:tcPr>
          <w:p w14:paraId="614232D6" w14:textId="77777777" w:rsidR="008E6A6B" w:rsidRPr="00672063" w:rsidRDefault="008E6A6B" w:rsidP="00C87FBF">
            <w:pPr>
              <w:jc w:val="left"/>
              <w:rPr>
                <w:sz w:val="20"/>
                <w:szCs w:val="20"/>
                <w:lang w:val="es-419"/>
              </w:rPr>
            </w:pPr>
            <w:r w:rsidRPr="00672063">
              <w:rPr>
                <w:sz w:val="20"/>
                <w:szCs w:val="20"/>
                <w:lang w:val="es-419"/>
              </w:rPr>
              <w:t>Date of approval of Kigali HFC implementation plan:</w:t>
            </w:r>
          </w:p>
        </w:tc>
        <w:tc>
          <w:tcPr>
            <w:tcW w:w="841" w:type="pct"/>
            <w:tcBorders>
              <w:bottom w:val="single" w:sz="4" w:space="0" w:color="auto"/>
            </w:tcBorders>
            <w:shd w:val="clear" w:color="auto" w:fill="FFFFFF" w:themeFill="background1"/>
          </w:tcPr>
          <w:p w14:paraId="43A51F3F"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11F666F2" w14:textId="77777777" w:rsidTr="00C87FBF">
        <w:trPr>
          <w:trHeight w:val="233"/>
          <w:jc w:val="center"/>
        </w:trPr>
        <w:tc>
          <w:tcPr>
            <w:tcW w:w="4159" w:type="pct"/>
            <w:gridSpan w:val="2"/>
            <w:tcBorders>
              <w:top w:val="single" w:sz="4" w:space="0" w:color="auto"/>
              <w:left w:val="single" w:sz="4" w:space="0" w:color="auto"/>
              <w:bottom w:val="nil"/>
              <w:right w:val="single" w:sz="4" w:space="0" w:color="auto"/>
            </w:tcBorders>
          </w:tcPr>
          <w:p w14:paraId="6807DBC1" w14:textId="77777777" w:rsidR="008E6A6B" w:rsidRPr="00672063" w:rsidRDefault="008E6A6B" w:rsidP="00C87FBF">
            <w:pPr>
              <w:spacing w:before="20"/>
              <w:jc w:val="left"/>
              <w:rPr>
                <w:sz w:val="20"/>
                <w:szCs w:val="20"/>
                <w:lang w:val="es-419"/>
              </w:rPr>
            </w:pPr>
            <w:r w:rsidRPr="00672063">
              <w:rPr>
                <w:sz w:val="20"/>
                <w:szCs w:val="20"/>
                <w:lang w:val="es-419"/>
              </w:rPr>
              <w:t>Baseline consumption of controlled substances (ODP tonnes/CO</w:t>
            </w:r>
            <w:r w:rsidRPr="00672063">
              <w:rPr>
                <w:sz w:val="20"/>
                <w:szCs w:val="20"/>
                <w:vertAlign w:val="subscript"/>
                <w:lang w:val="es-419"/>
              </w:rPr>
              <w:t>2</w:t>
            </w:r>
            <w:r w:rsidRPr="00672063">
              <w:rPr>
                <w:sz w:val="20"/>
                <w:szCs w:val="20"/>
                <w:lang w:val="es-419"/>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108679AC" w14:textId="77777777" w:rsidR="008E6A6B" w:rsidRPr="00672063" w:rsidRDefault="008E6A6B" w:rsidP="00C87FBF">
            <w:pPr>
              <w:jc w:val="right"/>
              <w:rPr>
                <w:sz w:val="20"/>
                <w:szCs w:val="20"/>
                <w:lang w:val="es-419"/>
              </w:rPr>
            </w:pPr>
          </w:p>
        </w:tc>
      </w:tr>
      <w:tr w:rsidR="008E6A6B" w:rsidRPr="00672063" w14:paraId="528A10B5" w14:textId="77777777" w:rsidTr="00C87FBF">
        <w:trPr>
          <w:trHeight w:val="233"/>
          <w:jc w:val="center"/>
        </w:trPr>
        <w:tc>
          <w:tcPr>
            <w:tcW w:w="4159" w:type="pct"/>
            <w:gridSpan w:val="2"/>
            <w:tcBorders>
              <w:top w:val="nil"/>
              <w:left w:val="single" w:sz="4" w:space="0" w:color="auto"/>
              <w:bottom w:val="nil"/>
              <w:right w:val="single" w:sz="4" w:space="0" w:color="auto"/>
            </w:tcBorders>
          </w:tcPr>
          <w:p w14:paraId="34D812E1" w14:textId="77777777" w:rsidR="008E6A6B" w:rsidRPr="00672063" w:rsidRDefault="008E6A6B" w:rsidP="00C87FBF">
            <w:pPr>
              <w:spacing w:after="20"/>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605907B8" w14:textId="77777777" w:rsidR="008E6A6B" w:rsidRPr="00672063" w:rsidRDefault="008E6A6B" w:rsidP="00C87FBF">
            <w:pPr>
              <w:jc w:val="right"/>
              <w:rPr>
                <w:sz w:val="20"/>
                <w:szCs w:val="20"/>
                <w:lang w:val="es-419"/>
              </w:rPr>
            </w:pPr>
            <w:r w:rsidRPr="00672063">
              <w:rPr>
                <w:color w:val="000000" w:themeColor="text1"/>
                <w:sz w:val="20"/>
                <w:szCs w:val="20"/>
                <w:lang w:val="es-419"/>
              </w:rPr>
              <w:t>0.0</w:t>
            </w:r>
          </w:p>
        </w:tc>
      </w:tr>
      <w:tr w:rsidR="008E6A6B" w:rsidRPr="00672063" w14:paraId="632D6DBE" w14:textId="77777777" w:rsidTr="00C87FBF">
        <w:trPr>
          <w:trHeight w:val="233"/>
          <w:jc w:val="center"/>
        </w:trPr>
        <w:tc>
          <w:tcPr>
            <w:tcW w:w="4159" w:type="pct"/>
            <w:gridSpan w:val="2"/>
            <w:tcBorders>
              <w:top w:val="nil"/>
              <w:left w:val="single" w:sz="4" w:space="0" w:color="auto"/>
              <w:bottom w:val="nil"/>
              <w:right w:val="single" w:sz="4" w:space="0" w:color="auto"/>
            </w:tcBorders>
          </w:tcPr>
          <w:p w14:paraId="15AFDB0E" w14:textId="77777777" w:rsidR="008E6A6B" w:rsidRPr="00672063" w:rsidRDefault="008E6A6B" w:rsidP="00C87FBF">
            <w:pPr>
              <w:spacing w:after="20"/>
              <w:ind w:left="340" w:hanging="34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16735FC3" w14:textId="77777777" w:rsidR="008E6A6B" w:rsidRPr="00672063" w:rsidRDefault="008E6A6B" w:rsidP="00C87FBF">
            <w:pPr>
              <w:jc w:val="right"/>
              <w:rPr>
                <w:sz w:val="20"/>
                <w:szCs w:val="20"/>
                <w:lang w:val="es-419"/>
              </w:rPr>
            </w:pPr>
            <w:r w:rsidRPr="00672063">
              <w:rPr>
                <w:color w:val="000000" w:themeColor="text1"/>
                <w:sz w:val="20"/>
                <w:szCs w:val="20"/>
                <w:lang w:val="es-419"/>
              </w:rPr>
              <w:t>4.1</w:t>
            </w:r>
          </w:p>
        </w:tc>
      </w:tr>
      <w:tr w:rsidR="008E6A6B" w:rsidRPr="00672063" w14:paraId="0B881BED" w14:textId="77777777" w:rsidTr="00C87FBF">
        <w:trPr>
          <w:trHeight w:val="233"/>
          <w:jc w:val="center"/>
        </w:trPr>
        <w:tc>
          <w:tcPr>
            <w:tcW w:w="4159" w:type="pct"/>
            <w:gridSpan w:val="2"/>
            <w:tcBorders>
              <w:top w:val="nil"/>
              <w:left w:val="single" w:sz="4" w:space="0" w:color="auto"/>
              <w:bottom w:val="nil"/>
              <w:right w:val="single" w:sz="4" w:space="0" w:color="auto"/>
            </w:tcBorders>
          </w:tcPr>
          <w:p w14:paraId="60D7EAD0" w14:textId="77777777" w:rsidR="008E6A6B" w:rsidRPr="00672063" w:rsidRDefault="008E6A6B" w:rsidP="00C87FBF">
            <w:pPr>
              <w:spacing w:after="20"/>
              <w:ind w:left="340" w:hanging="34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841" w:type="pct"/>
            <w:tcBorders>
              <w:top w:val="nil"/>
              <w:bottom w:val="nil"/>
            </w:tcBorders>
            <w:shd w:val="clear" w:color="auto" w:fill="FFFFFF" w:themeFill="background1"/>
            <w:vAlign w:val="bottom"/>
          </w:tcPr>
          <w:p w14:paraId="565810C4" w14:textId="77777777" w:rsidR="008E6A6B" w:rsidRPr="00672063" w:rsidRDefault="008E6A6B" w:rsidP="00C87FBF">
            <w:pPr>
              <w:jc w:val="right"/>
              <w:rPr>
                <w:sz w:val="20"/>
                <w:szCs w:val="20"/>
                <w:lang w:val="es-419"/>
              </w:rPr>
            </w:pPr>
            <w:r w:rsidRPr="00672063">
              <w:rPr>
                <w:color w:val="000000" w:themeColor="text1"/>
                <w:sz w:val="20"/>
                <w:szCs w:val="20"/>
                <w:lang w:val="es-419"/>
              </w:rPr>
              <w:t>14.2</w:t>
            </w:r>
          </w:p>
        </w:tc>
      </w:tr>
      <w:tr w:rsidR="008E6A6B" w:rsidRPr="00672063" w14:paraId="0E15F3FE" w14:textId="77777777" w:rsidTr="00C87FBF">
        <w:trPr>
          <w:trHeight w:val="233"/>
          <w:jc w:val="center"/>
        </w:trPr>
        <w:tc>
          <w:tcPr>
            <w:tcW w:w="4159" w:type="pct"/>
            <w:gridSpan w:val="2"/>
            <w:tcBorders>
              <w:top w:val="nil"/>
              <w:bottom w:val="nil"/>
            </w:tcBorders>
          </w:tcPr>
          <w:p w14:paraId="7FA41C13" w14:textId="77777777" w:rsidR="008E6A6B" w:rsidRPr="00672063" w:rsidRDefault="008E6A6B" w:rsidP="00C87FBF">
            <w:pPr>
              <w:spacing w:after="20"/>
              <w:ind w:left="340" w:hanging="340"/>
              <w:jc w:val="left"/>
              <w:rPr>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55D601F5"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450,382</w:t>
            </w:r>
          </w:p>
        </w:tc>
      </w:tr>
      <w:tr w:rsidR="008E6A6B" w:rsidRPr="00672063" w14:paraId="75E55185" w14:textId="77777777" w:rsidTr="00C87FBF">
        <w:trPr>
          <w:trHeight w:val="233"/>
          <w:jc w:val="center"/>
        </w:trPr>
        <w:tc>
          <w:tcPr>
            <w:tcW w:w="4159" w:type="pct"/>
            <w:gridSpan w:val="2"/>
            <w:tcBorders>
              <w:top w:val="single" w:sz="4" w:space="0" w:color="auto"/>
              <w:left w:val="single" w:sz="4" w:space="0" w:color="auto"/>
              <w:bottom w:val="nil"/>
              <w:right w:val="single" w:sz="4" w:space="0" w:color="auto"/>
            </w:tcBorders>
          </w:tcPr>
          <w:p w14:paraId="7B3DFE88" w14:textId="77777777" w:rsidR="008E6A6B" w:rsidRPr="00672063" w:rsidRDefault="008E6A6B" w:rsidP="00C87FBF">
            <w:pPr>
              <w:spacing w:before="20"/>
              <w:jc w:val="left"/>
              <w:rPr>
                <w:sz w:val="20"/>
                <w:szCs w:val="20"/>
                <w:lang w:val="es-419"/>
              </w:rPr>
            </w:pPr>
            <w:r w:rsidRPr="00672063">
              <w:rPr>
                <w:sz w:val="20"/>
                <w:szCs w:val="20"/>
                <w:lang w:val="es-419"/>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145AAE81" w14:textId="77777777" w:rsidR="008E6A6B" w:rsidRPr="00672063" w:rsidRDefault="008E6A6B" w:rsidP="00C87FBF">
            <w:pPr>
              <w:spacing w:before="20"/>
              <w:jc w:val="right"/>
              <w:rPr>
                <w:sz w:val="20"/>
                <w:szCs w:val="20"/>
                <w:lang w:val="es-419"/>
              </w:rPr>
            </w:pPr>
          </w:p>
        </w:tc>
      </w:tr>
      <w:tr w:rsidR="008E6A6B" w:rsidRPr="00672063" w14:paraId="7E665F05" w14:textId="77777777" w:rsidTr="00C87FBF">
        <w:trPr>
          <w:trHeight w:val="233"/>
          <w:jc w:val="center"/>
        </w:trPr>
        <w:tc>
          <w:tcPr>
            <w:tcW w:w="4159" w:type="pct"/>
            <w:gridSpan w:val="2"/>
            <w:tcBorders>
              <w:top w:val="nil"/>
              <w:left w:val="single" w:sz="4" w:space="0" w:color="auto"/>
              <w:bottom w:val="nil"/>
              <w:right w:val="single" w:sz="4" w:space="0" w:color="auto"/>
            </w:tcBorders>
          </w:tcPr>
          <w:p w14:paraId="7975402B" w14:textId="77777777" w:rsidR="008E6A6B" w:rsidRPr="00672063" w:rsidRDefault="008E6A6B" w:rsidP="00C87FBF">
            <w:pPr>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222B9E58"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4E63B4F7" w14:textId="77777777" w:rsidTr="00C87FBF">
        <w:trPr>
          <w:trHeight w:val="233"/>
          <w:jc w:val="center"/>
        </w:trPr>
        <w:tc>
          <w:tcPr>
            <w:tcW w:w="4159" w:type="pct"/>
            <w:gridSpan w:val="2"/>
            <w:tcBorders>
              <w:top w:val="nil"/>
              <w:left w:val="single" w:sz="4" w:space="0" w:color="auto"/>
              <w:bottom w:val="nil"/>
              <w:right w:val="single" w:sz="4" w:space="0" w:color="auto"/>
            </w:tcBorders>
          </w:tcPr>
          <w:p w14:paraId="385846D7" w14:textId="77777777" w:rsidR="008E6A6B" w:rsidRPr="00672063" w:rsidRDefault="008E6A6B" w:rsidP="00C87FBF">
            <w:pPr>
              <w:ind w:left="340" w:hanging="340"/>
              <w:jc w:val="left"/>
              <w:rPr>
                <w:sz w:val="20"/>
                <w:szCs w:val="20"/>
                <w:lang w:val="es-419"/>
              </w:rPr>
            </w:pPr>
            <w:r w:rsidRPr="00672063">
              <w:rPr>
                <w:sz w:val="20"/>
                <w:szCs w:val="20"/>
                <w:lang w:val="es-419"/>
              </w:rPr>
              <w:t>(b)</w:t>
            </w:r>
            <w:r w:rsidRPr="00672063">
              <w:rPr>
                <w:sz w:val="20"/>
                <w:szCs w:val="20"/>
                <w:lang w:val="es-419"/>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2DA2820B"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2450AF9A" w14:textId="77777777" w:rsidTr="00C87FBF">
        <w:trPr>
          <w:trHeight w:val="233"/>
          <w:jc w:val="center"/>
        </w:trPr>
        <w:tc>
          <w:tcPr>
            <w:tcW w:w="4159" w:type="pct"/>
            <w:gridSpan w:val="2"/>
            <w:tcBorders>
              <w:top w:val="nil"/>
              <w:left w:val="single" w:sz="4" w:space="0" w:color="auto"/>
              <w:bottom w:val="nil"/>
              <w:right w:val="single" w:sz="4" w:space="0" w:color="auto"/>
            </w:tcBorders>
          </w:tcPr>
          <w:p w14:paraId="622240D2" w14:textId="77777777" w:rsidR="008E6A6B" w:rsidRPr="00672063" w:rsidRDefault="008E6A6B" w:rsidP="00C87FBF">
            <w:pPr>
              <w:ind w:left="340" w:hanging="340"/>
              <w:jc w:val="left"/>
              <w:rPr>
                <w:sz w:val="20"/>
                <w:szCs w:val="20"/>
                <w:lang w:val="es-419"/>
              </w:rPr>
            </w:pPr>
            <w:r w:rsidRPr="00672063">
              <w:rPr>
                <w:sz w:val="20"/>
                <w:szCs w:val="20"/>
                <w:lang w:val="es-419"/>
              </w:rPr>
              <w:t>(c)</w:t>
            </w:r>
            <w:r w:rsidRPr="00672063">
              <w:rPr>
                <w:sz w:val="20"/>
                <w:szCs w:val="20"/>
                <w:lang w:val="es-419"/>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571D9101"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2E77441B" w14:textId="77777777" w:rsidTr="00C87FBF">
        <w:trPr>
          <w:trHeight w:val="233"/>
          <w:jc w:val="center"/>
        </w:trPr>
        <w:tc>
          <w:tcPr>
            <w:tcW w:w="4159" w:type="pct"/>
            <w:gridSpan w:val="2"/>
            <w:tcBorders>
              <w:top w:val="nil"/>
              <w:left w:val="single" w:sz="4" w:space="0" w:color="auto"/>
              <w:bottom w:val="nil"/>
              <w:right w:val="single" w:sz="4" w:space="0" w:color="auto"/>
            </w:tcBorders>
          </w:tcPr>
          <w:p w14:paraId="466D716D"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6FA52B33"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130A3745" w14:textId="77777777" w:rsidTr="00C87FBF">
        <w:trPr>
          <w:trHeight w:val="233"/>
          <w:jc w:val="center"/>
        </w:trPr>
        <w:tc>
          <w:tcPr>
            <w:tcW w:w="4159" w:type="pct"/>
            <w:gridSpan w:val="2"/>
            <w:tcBorders>
              <w:top w:val="nil"/>
              <w:left w:val="single" w:sz="4" w:space="0" w:color="auto"/>
              <w:bottom w:val="single" w:sz="4" w:space="0" w:color="auto"/>
              <w:right w:val="single" w:sz="4" w:space="0" w:color="auto"/>
            </w:tcBorders>
          </w:tcPr>
          <w:p w14:paraId="307C8DF6" w14:textId="77777777" w:rsidR="008E6A6B" w:rsidRPr="00672063" w:rsidRDefault="008E6A6B" w:rsidP="00C87FBF">
            <w:pPr>
              <w:ind w:left="340" w:hanging="34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355EDB27" w14:textId="77777777" w:rsidR="008E6A6B" w:rsidRPr="00672063" w:rsidRDefault="008E6A6B" w:rsidP="00C87FBF">
            <w:pPr>
              <w:jc w:val="right"/>
              <w:rPr>
                <w:sz w:val="20"/>
                <w:szCs w:val="20"/>
                <w:lang w:val="es-419"/>
              </w:rPr>
            </w:pPr>
            <w:r w:rsidRPr="00672063">
              <w:rPr>
                <w:sz w:val="20"/>
                <w:szCs w:val="20"/>
                <w:lang w:val="es-419"/>
              </w:rPr>
              <w:t>314,555</w:t>
            </w:r>
          </w:p>
        </w:tc>
      </w:tr>
      <w:tr w:rsidR="008E6A6B" w:rsidRPr="00672063" w14:paraId="380F5648" w14:textId="77777777" w:rsidTr="00C87FBF">
        <w:trPr>
          <w:trHeight w:val="233"/>
          <w:jc w:val="center"/>
        </w:trPr>
        <w:tc>
          <w:tcPr>
            <w:tcW w:w="4159" w:type="pct"/>
            <w:gridSpan w:val="2"/>
            <w:tcBorders>
              <w:top w:val="nil"/>
              <w:left w:val="single" w:sz="4" w:space="0" w:color="auto"/>
              <w:bottom w:val="single" w:sz="4" w:space="0" w:color="auto"/>
              <w:right w:val="single" w:sz="4" w:space="0" w:color="auto"/>
            </w:tcBorders>
          </w:tcPr>
          <w:p w14:paraId="09F70C37" w14:textId="77777777" w:rsidR="008E6A6B" w:rsidRPr="00672063" w:rsidRDefault="008E6A6B" w:rsidP="00C87FBF">
            <w:pPr>
              <w:jc w:val="left"/>
              <w:rPr>
                <w:sz w:val="20"/>
                <w:szCs w:val="20"/>
                <w:lang w:val="es-419"/>
              </w:rPr>
            </w:pPr>
            <w:r w:rsidRPr="00672063">
              <w:rPr>
                <w:sz w:val="20"/>
                <w:szCs w:val="20"/>
                <w:lang w:val="es-419"/>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659C4BA8"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3A256D5D" w14:textId="77777777" w:rsidTr="00C87FBF">
        <w:trPr>
          <w:trHeight w:val="233"/>
          <w:jc w:val="center"/>
        </w:trPr>
        <w:tc>
          <w:tcPr>
            <w:tcW w:w="4159" w:type="pct"/>
            <w:gridSpan w:val="2"/>
            <w:tcBorders>
              <w:top w:val="single" w:sz="4" w:space="0" w:color="auto"/>
            </w:tcBorders>
          </w:tcPr>
          <w:p w14:paraId="3F6DD15D" w14:textId="77777777" w:rsidR="008E6A6B" w:rsidRPr="00672063" w:rsidRDefault="008E6A6B" w:rsidP="00C87FBF">
            <w:pPr>
              <w:keepNext/>
              <w:jc w:val="left"/>
              <w:rPr>
                <w:sz w:val="20"/>
                <w:szCs w:val="20"/>
                <w:lang w:val="es-419"/>
              </w:rPr>
            </w:pPr>
            <w:r w:rsidRPr="00672063">
              <w:rPr>
                <w:color w:val="000000" w:themeColor="text1"/>
                <w:sz w:val="20"/>
                <w:szCs w:val="20"/>
                <w:lang w:val="es-419"/>
              </w:rPr>
              <w:t>Amount approved for projects (as at May 2024) (US $):</w:t>
            </w:r>
          </w:p>
        </w:tc>
        <w:tc>
          <w:tcPr>
            <w:tcW w:w="841" w:type="pct"/>
            <w:tcBorders>
              <w:top w:val="single" w:sz="4" w:space="0" w:color="auto"/>
            </w:tcBorders>
            <w:shd w:val="clear" w:color="auto" w:fill="auto"/>
            <w:vAlign w:val="bottom"/>
          </w:tcPr>
          <w:p w14:paraId="7305A204" w14:textId="77777777" w:rsidR="008E6A6B" w:rsidRPr="00672063" w:rsidRDefault="008E6A6B" w:rsidP="00C87FBF">
            <w:pPr>
              <w:jc w:val="right"/>
              <w:rPr>
                <w:sz w:val="20"/>
                <w:szCs w:val="20"/>
                <w:lang w:val="es-419"/>
              </w:rPr>
            </w:pPr>
            <w:r w:rsidRPr="00672063">
              <w:rPr>
                <w:sz w:val="20"/>
                <w:szCs w:val="20"/>
                <w:lang w:val="es-419"/>
              </w:rPr>
              <w:t>5,008,632</w:t>
            </w:r>
          </w:p>
        </w:tc>
      </w:tr>
      <w:tr w:rsidR="008E6A6B" w:rsidRPr="00672063" w14:paraId="47F7D6BD" w14:textId="77777777" w:rsidTr="00C87FBF">
        <w:trPr>
          <w:trHeight w:val="233"/>
          <w:jc w:val="center"/>
        </w:trPr>
        <w:tc>
          <w:tcPr>
            <w:tcW w:w="4159" w:type="pct"/>
            <w:gridSpan w:val="2"/>
          </w:tcPr>
          <w:p w14:paraId="48E150A4" w14:textId="77777777" w:rsidR="008E6A6B" w:rsidRPr="00672063" w:rsidRDefault="008E6A6B" w:rsidP="00C87FBF">
            <w:pPr>
              <w:keepNext/>
              <w:jc w:val="left"/>
              <w:rPr>
                <w:sz w:val="20"/>
                <w:szCs w:val="20"/>
                <w:lang w:val="es-419"/>
              </w:rPr>
            </w:pPr>
            <w:r w:rsidRPr="00672063">
              <w:rPr>
                <w:color w:val="000000" w:themeColor="text1"/>
                <w:sz w:val="20"/>
                <w:szCs w:val="20"/>
                <w:lang w:val="es-419"/>
              </w:rPr>
              <w:t>Amount disbursed (as at December 2023) (US $):</w:t>
            </w:r>
          </w:p>
        </w:tc>
        <w:tc>
          <w:tcPr>
            <w:tcW w:w="841" w:type="pct"/>
            <w:shd w:val="clear" w:color="auto" w:fill="auto"/>
          </w:tcPr>
          <w:p w14:paraId="06DF84D7" w14:textId="77777777" w:rsidR="008E6A6B" w:rsidRPr="00672063" w:rsidRDefault="008E6A6B" w:rsidP="00C87FBF">
            <w:pPr>
              <w:jc w:val="right"/>
              <w:rPr>
                <w:sz w:val="20"/>
                <w:szCs w:val="20"/>
                <w:lang w:val="es-419"/>
              </w:rPr>
            </w:pPr>
            <w:r w:rsidRPr="00672063">
              <w:rPr>
                <w:sz w:val="20"/>
                <w:szCs w:val="20"/>
                <w:lang w:val="es-419"/>
              </w:rPr>
              <w:t>4,313,232</w:t>
            </w:r>
          </w:p>
        </w:tc>
      </w:tr>
      <w:tr w:rsidR="008E6A6B" w:rsidRPr="00672063" w14:paraId="23530996" w14:textId="77777777" w:rsidTr="00C87FBF">
        <w:trPr>
          <w:trHeight w:val="233"/>
          <w:jc w:val="center"/>
        </w:trPr>
        <w:tc>
          <w:tcPr>
            <w:tcW w:w="4159" w:type="pct"/>
            <w:gridSpan w:val="2"/>
          </w:tcPr>
          <w:p w14:paraId="09F5F811" w14:textId="77777777" w:rsidR="008E6A6B" w:rsidRPr="00672063" w:rsidRDefault="008E6A6B" w:rsidP="00C87FBF">
            <w:pPr>
              <w:keepNext/>
              <w:jc w:val="left"/>
              <w:rPr>
                <w:sz w:val="20"/>
                <w:szCs w:val="20"/>
                <w:lang w:val="es-419"/>
              </w:rPr>
            </w:pPr>
            <w:r w:rsidRPr="00672063">
              <w:rPr>
                <w:color w:val="000000" w:themeColor="text1"/>
                <w:sz w:val="20"/>
                <w:szCs w:val="20"/>
                <w:lang w:val="es-419"/>
              </w:rPr>
              <w:t>ODS to be phased out (as at May 2024) (ODP tonnes):</w:t>
            </w:r>
          </w:p>
        </w:tc>
        <w:tc>
          <w:tcPr>
            <w:tcW w:w="841" w:type="pct"/>
            <w:shd w:val="clear" w:color="auto" w:fill="auto"/>
            <w:vAlign w:val="bottom"/>
          </w:tcPr>
          <w:p w14:paraId="3C3A4AC4" w14:textId="77777777" w:rsidR="008E6A6B" w:rsidRPr="00672063" w:rsidRDefault="008E6A6B" w:rsidP="00C87FBF">
            <w:pPr>
              <w:jc w:val="right"/>
              <w:rPr>
                <w:sz w:val="20"/>
                <w:szCs w:val="20"/>
                <w:lang w:val="es-419"/>
              </w:rPr>
            </w:pPr>
            <w:r w:rsidRPr="00672063">
              <w:rPr>
                <w:sz w:val="20"/>
                <w:szCs w:val="20"/>
                <w:lang w:val="es-419"/>
              </w:rPr>
              <w:t>97.6</w:t>
            </w:r>
          </w:p>
        </w:tc>
      </w:tr>
      <w:tr w:rsidR="008E6A6B" w:rsidRPr="00672063" w14:paraId="41895B92" w14:textId="77777777" w:rsidTr="00C87FBF">
        <w:trPr>
          <w:trHeight w:val="233"/>
          <w:jc w:val="center"/>
        </w:trPr>
        <w:tc>
          <w:tcPr>
            <w:tcW w:w="4159" w:type="pct"/>
            <w:gridSpan w:val="2"/>
          </w:tcPr>
          <w:p w14:paraId="43A384CD" w14:textId="77777777" w:rsidR="008E6A6B" w:rsidRPr="00672063" w:rsidRDefault="008E6A6B" w:rsidP="00C87FBF">
            <w:pPr>
              <w:keepNext/>
              <w:jc w:val="left"/>
              <w:rPr>
                <w:sz w:val="20"/>
                <w:szCs w:val="20"/>
                <w:lang w:val="es-419"/>
              </w:rPr>
            </w:pPr>
            <w:r w:rsidRPr="00672063">
              <w:rPr>
                <w:color w:val="000000" w:themeColor="text1"/>
                <w:sz w:val="20"/>
                <w:szCs w:val="20"/>
                <w:lang w:val="es-419"/>
              </w:rPr>
              <w:t>ODS phased out (as at December 2023) (ODP tonnes):</w:t>
            </w:r>
          </w:p>
        </w:tc>
        <w:tc>
          <w:tcPr>
            <w:tcW w:w="841" w:type="pct"/>
            <w:shd w:val="clear" w:color="auto" w:fill="auto"/>
          </w:tcPr>
          <w:p w14:paraId="732A86FC" w14:textId="77777777" w:rsidR="008E6A6B" w:rsidRPr="00672063" w:rsidRDefault="008E6A6B" w:rsidP="00C87FBF">
            <w:pPr>
              <w:jc w:val="right"/>
              <w:rPr>
                <w:sz w:val="20"/>
                <w:szCs w:val="20"/>
                <w:lang w:val="es-419"/>
              </w:rPr>
            </w:pPr>
            <w:r w:rsidRPr="00672063">
              <w:rPr>
                <w:sz w:val="20"/>
                <w:szCs w:val="20"/>
                <w:lang w:val="es-419"/>
              </w:rPr>
              <w:t>88.4</w:t>
            </w:r>
          </w:p>
        </w:tc>
      </w:tr>
    </w:tbl>
    <w:p w14:paraId="4D8ACAC7" w14:textId="77777777" w:rsidR="008E6A6B" w:rsidRPr="00672063" w:rsidRDefault="008E6A6B" w:rsidP="008E6A6B">
      <w:pPr>
        <w:outlineLvl w:val="0"/>
        <w:rPr>
          <w:lang w:val="es-419"/>
        </w:rPr>
      </w:pPr>
    </w:p>
    <w:p w14:paraId="60920CDB"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4FD3392F" w14:textId="77777777" w:rsidTr="00C87FBF">
        <w:tc>
          <w:tcPr>
            <w:tcW w:w="4089" w:type="pct"/>
            <w:tcBorders>
              <w:bottom w:val="single" w:sz="4" w:space="0" w:color="auto"/>
            </w:tcBorders>
            <w:shd w:val="clear" w:color="auto" w:fill="auto"/>
          </w:tcPr>
          <w:p w14:paraId="5E042238"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5FA1B76D"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5A06BED1"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5F3D5880" w14:textId="77777777" w:rsidTr="00C87FBF">
        <w:tc>
          <w:tcPr>
            <w:tcW w:w="4089" w:type="pct"/>
            <w:tcBorders>
              <w:top w:val="single" w:sz="4" w:space="0" w:color="auto"/>
              <w:left w:val="single" w:sz="4" w:space="0" w:color="auto"/>
              <w:bottom w:val="single" w:sz="4" w:space="0" w:color="auto"/>
              <w:right w:val="single" w:sz="4" w:space="0" w:color="auto"/>
            </w:tcBorders>
          </w:tcPr>
          <w:p w14:paraId="75459112"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8DB46F2" w14:textId="77777777" w:rsidR="008E6A6B" w:rsidRPr="00672063" w:rsidRDefault="008E6A6B" w:rsidP="00C87FBF">
            <w:pPr>
              <w:widowControl w:val="0"/>
              <w:jc w:val="right"/>
              <w:rPr>
                <w:sz w:val="20"/>
                <w:szCs w:val="20"/>
                <w:lang w:val="es-419"/>
              </w:rPr>
            </w:pPr>
            <w:r w:rsidRPr="00672063">
              <w:rPr>
                <w:sz w:val="20"/>
                <w:szCs w:val="20"/>
                <w:lang w:val="es-419"/>
              </w:rPr>
              <w:t>883,409</w:t>
            </w:r>
          </w:p>
        </w:tc>
      </w:tr>
      <w:tr w:rsidR="008E6A6B" w:rsidRPr="00672063" w14:paraId="33BC73AE" w14:textId="77777777" w:rsidTr="00C87FBF">
        <w:tc>
          <w:tcPr>
            <w:tcW w:w="4089" w:type="pct"/>
            <w:tcBorders>
              <w:top w:val="single" w:sz="4" w:space="0" w:color="auto"/>
              <w:left w:val="single" w:sz="4" w:space="0" w:color="auto"/>
              <w:bottom w:val="single" w:sz="4" w:space="0" w:color="auto"/>
              <w:right w:val="single" w:sz="4" w:space="0" w:color="auto"/>
            </w:tcBorders>
          </w:tcPr>
          <w:p w14:paraId="4F79153E"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330D731" w14:textId="77777777" w:rsidR="008E6A6B" w:rsidRPr="00672063" w:rsidRDefault="008E6A6B" w:rsidP="00C87FBF">
            <w:pPr>
              <w:widowControl w:val="0"/>
              <w:jc w:val="right"/>
              <w:rPr>
                <w:sz w:val="20"/>
                <w:szCs w:val="20"/>
                <w:lang w:val="es-419"/>
              </w:rPr>
            </w:pPr>
            <w:r w:rsidRPr="00672063">
              <w:rPr>
                <w:sz w:val="20"/>
                <w:szCs w:val="20"/>
                <w:lang w:val="es-419"/>
              </w:rPr>
              <w:t>1,478,018</w:t>
            </w:r>
          </w:p>
        </w:tc>
      </w:tr>
      <w:tr w:rsidR="008E6A6B" w:rsidRPr="00672063" w14:paraId="06361473" w14:textId="77777777" w:rsidTr="00C87FBF">
        <w:tc>
          <w:tcPr>
            <w:tcW w:w="4089" w:type="pct"/>
            <w:tcBorders>
              <w:top w:val="single" w:sz="4" w:space="0" w:color="auto"/>
              <w:left w:val="single" w:sz="4" w:space="0" w:color="auto"/>
              <w:bottom w:val="single" w:sz="4" w:space="0" w:color="auto"/>
              <w:right w:val="single" w:sz="4" w:space="0" w:color="auto"/>
            </w:tcBorders>
          </w:tcPr>
          <w:p w14:paraId="5FAE9DDF"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8EB4EAD" w14:textId="77777777" w:rsidR="008E6A6B" w:rsidRPr="00672063" w:rsidRDefault="008E6A6B" w:rsidP="00C87FBF">
            <w:pPr>
              <w:widowControl w:val="0"/>
              <w:jc w:val="right"/>
              <w:rPr>
                <w:sz w:val="20"/>
                <w:szCs w:val="20"/>
                <w:lang w:val="es-419"/>
              </w:rPr>
            </w:pPr>
            <w:r w:rsidRPr="00672063">
              <w:rPr>
                <w:sz w:val="20"/>
                <w:szCs w:val="20"/>
                <w:lang w:val="es-419"/>
              </w:rPr>
              <w:t>2,647,205</w:t>
            </w:r>
          </w:p>
        </w:tc>
      </w:tr>
      <w:tr w:rsidR="008E6A6B" w:rsidRPr="00672063" w14:paraId="35EAD4BC"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63BB2BD5"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E8D8317" w14:textId="77777777" w:rsidR="008E6A6B" w:rsidRPr="00672063" w:rsidRDefault="008E6A6B" w:rsidP="00C87FBF">
            <w:pPr>
              <w:widowControl w:val="0"/>
              <w:jc w:val="right"/>
              <w:rPr>
                <w:sz w:val="20"/>
                <w:szCs w:val="20"/>
                <w:lang w:val="es-419"/>
              </w:rPr>
            </w:pPr>
            <w:r w:rsidRPr="00672063">
              <w:rPr>
                <w:sz w:val="20"/>
                <w:szCs w:val="20"/>
                <w:lang w:val="es-419"/>
              </w:rPr>
              <w:t>5,008,632</w:t>
            </w:r>
          </w:p>
        </w:tc>
      </w:tr>
      <w:tr w:rsidR="008E6A6B" w:rsidRPr="00672063" w14:paraId="02F04472"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0CEFFFCD"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E35043B" w14:textId="77777777" w:rsidR="008E6A6B" w:rsidRPr="00672063" w:rsidRDefault="008E6A6B" w:rsidP="00C87FBF">
            <w:pPr>
              <w:widowControl w:val="0"/>
              <w:jc w:val="right"/>
              <w:rPr>
                <w:sz w:val="20"/>
                <w:szCs w:val="20"/>
                <w:lang w:val="es-419"/>
              </w:rPr>
            </w:pPr>
            <w:r w:rsidRPr="00672063">
              <w:rPr>
                <w:sz w:val="20"/>
                <w:szCs w:val="20"/>
                <w:lang w:val="es-419"/>
              </w:rPr>
              <w:t>95,000</w:t>
            </w:r>
          </w:p>
        </w:tc>
      </w:tr>
    </w:tbl>
    <w:p w14:paraId="567E8A60" w14:textId="77777777" w:rsidR="008E6A6B" w:rsidRPr="00672063" w:rsidRDefault="008E6A6B" w:rsidP="008E6A6B">
      <w:pPr>
        <w:spacing w:after="120"/>
        <w:rPr>
          <w:lang w:val="es-419"/>
        </w:rPr>
      </w:pPr>
    </w:p>
    <w:p w14:paraId="4F8F7139" w14:textId="77777777" w:rsidR="008E6A6B" w:rsidRPr="00672063" w:rsidRDefault="008E6A6B" w:rsidP="008E6A6B">
      <w:pPr>
        <w:keepNext/>
        <w:spacing w:after="240" w:line="360" w:lineRule="auto"/>
        <w:outlineLvl w:val="0"/>
        <w:rPr>
          <w:u w:val="single"/>
          <w:lang w:val="es-419"/>
        </w:rPr>
      </w:pPr>
      <w:r w:rsidRPr="00672063">
        <w:rPr>
          <w:u w:val="single"/>
          <w:lang w:val="es-419"/>
        </w:rPr>
        <w:lastRenderedPageBreak/>
        <w:t>Progress report</w:t>
      </w:r>
    </w:p>
    <w:p w14:paraId="4CF77B36" w14:textId="77777777" w:rsidR="008E6A6B" w:rsidRPr="00672063" w:rsidRDefault="008E6A6B" w:rsidP="008E6A6B">
      <w:pPr>
        <w:numPr>
          <w:ilvl w:val="0"/>
          <w:numId w:val="1"/>
        </w:numPr>
        <w:spacing w:after="240"/>
        <w:outlineLvl w:val="0"/>
        <w:rPr>
          <w:lang w:val="es-419"/>
        </w:rPr>
      </w:pPr>
      <w:r w:rsidRPr="00672063">
        <w:rPr>
          <w:lang w:val="es-419"/>
        </w:rPr>
        <w:t xml:space="preserve">During phase XI of the institutional strengthening project, the Ozone Centre of Kyrgyzstan updated the regulatory system to control HCFCs and HFCs and submitted Article 7 and country programme data on time. The country successfully completed the implementation of its accelerated HPMP with allowed servicing tail until 2025 in December 2021. A </w:t>
      </w:r>
      <w:proofErr w:type="gramStart"/>
      <w:r w:rsidRPr="00672063">
        <w:rPr>
          <w:lang w:val="es-419"/>
        </w:rPr>
        <w:t>meeting</w:t>
      </w:r>
      <w:proofErr w:type="gramEnd"/>
      <w:r w:rsidRPr="00672063">
        <w:rPr>
          <w:lang w:val="es-419"/>
        </w:rPr>
        <w:t xml:space="preserve"> of the Interdepartmental Coordination Commission on Ozone was held to discuss the draft Action Plan to reduce HFC consumption for 2024-2029 and it was adopted. This plan includes the results of HFCs inventory for the years 2015-2022 and a list of necessary measures to reduce the use of HFCs and improve energy efficiency in the refrigeration sector. The country also met the HFC licensing and quota system freeze targets in 2024, and the Government introduced a quota for the import of HFCs. Workshops were conducted on the state regulation of the import, export, and transit of HFCs and the prevention of illegal trade in HFCs for the officers of the State Customs Service. In addition, seminars on energy efficiency of refrigeration and air-conditioning equipment were held for sellers and importers of refrigeration and air-conditioning equipment. Other seminars were held to raise awareness of equipment importers and sellers, as well as for refrigeration and air conditioning sector specialists on good maintenance practices to improve energy efficiency. The country also piloted minimum energy performance standards (MEPS) for small RAC systems and energy efficiency labelling for small RAC systems up to 3 kW, as well as updating its Heating, Ventilation and Air Conditioning Building Code. The NOU organized a series of events for World Ozone Day and produced and disseminated a variety of innovative information and awareness materials, as well as keeping the NOU’s website up to date. The members of the RAC association were informed about gender policy to promote equal opportunities for female technicians. The NOU actively participates in the informal Prior Informed Consent (iPIC) mechanism and established close cooperation with the Customs Service and Environmental Inspectorate.</w:t>
      </w:r>
    </w:p>
    <w:p w14:paraId="4D3EA8D9" w14:textId="77777777" w:rsidR="008E6A6B" w:rsidRPr="00672063" w:rsidRDefault="008E6A6B" w:rsidP="008E6A6B">
      <w:pPr>
        <w:keepNext/>
        <w:spacing w:after="240"/>
        <w:rPr>
          <w:lang w:val="es-419"/>
        </w:rPr>
      </w:pPr>
      <w:r w:rsidRPr="00672063">
        <w:rPr>
          <w:u w:val="single"/>
          <w:lang w:val="es-419"/>
        </w:rPr>
        <w:t>Plan of action</w:t>
      </w:r>
    </w:p>
    <w:p w14:paraId="77E06BB0" w14:textId="77777777" w:rsidR="008E6A6B" w:rsidRPr="00672063" w:rsidRDefault="008E6A6B" w:rsidP="008E6A6B">
      <w:pPr>
        <w:numPr>
          <w:ilvl w:val="0"/>
          <w:numId w:val="1"/>
        </w:numPr>
        <w:spacing w:after="240"/>
        <w:outlineLvl w:val="0"/>
        <w:rPr>
          <w:lang w:val="es-419"/>
        </w:rPr>
      </w:pPr>
      <w:r w:rsidRPr="00672063">
        <w:rPr>
          <w:lang w:val="es-419"/>
        </w:rPr>
        <w:t xml:space="preserve">The next phase will focus on continued coordination and support to the development of National Cooling Plan on HFCs phase-down and implementation of the preparation of the KIP. It will also implement the HFCs phase-down activities project with its national country program. These activities will include the enforcement of the import/export licensing and HFC system, updating national legislation in accordance with the requirements of the Eurasian Economic Union, training and certification of service technicians, training of enforcement officers, public awareness-raising, and upgrading the capacity of technical training institutes. The Ozone Centre will work closely with the industry association and other relevant agencies to address the challenges of the introduction of the ozone layer and climate-friendly alternatives to the local market and the training of technicians on the safe use of flammable, high-pressure and toxic refrigerants. The Ozone Centre will promote gender equality and women’s empowerment through planned activities where applicable. The Ozone Center will also continue its work to further develop supportive legislative measures to control HCFC and HFC consumption and update training materials for refrigeration technicians and customs officers. Awareness raising related to the protection of the ozone layer and climate, including activities to mark World Ozone Day will be continued and cooperation with the national RAC association, technical schools and others will further be strengthened. Annual awareness workshops organized for each </w:t>
      </w:r>
      <w:proofErr w:type="gramStart"/>
      <w:r w:rsidRPr="00672063">
        <w:rPr>
          <w:lang w:val="es-419"/>
        </w:rPr>
        <w:t>target</w:t>
      </w:r>
      <w:proofErr w:type="gramEnd"/>
      <w:r w:rsidRPr="00672063">
        <w:rPr>
          <w:lang w:val="es-419"/>
        </w:rPr>
        <w:t xml:space="preserve"> group will continue. </w:t>
      </w:r>
    </w:p>
    <w:p w14:paraId="77903D7D"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7393DCAB" w14:textId="77777777" w:rsidR="008E6A6B" w:rsidRPr="00672063" w:rsidRDefault="008E6A6B" w:rsidP="008E6A6B">
      <w:pPr>
        <w:numPr>
          <w:ilvl w:val="0"/>
          <w:numId w:val="1"/>
        </w:numPr>
        <w:spacing w:after="240"/>
        <w:outlineLvl w:val="0"/>
        <w:rPr>
          <w:lang w:val="es-419"/>
        </w:rPr>
      </w:pPr>
      <w:r w:rsidRPr="00672063">
        <w:rPr>
          <w:lang w:val="es-419"/>
        </w:rPr>
        <w:t xml:space="preserve">The current project implementation mode works well and shall be continued. Emphasis shall be given to the sustainability of training and capacity building activities, although continued training and refreshment will be required. The engagement of women in all areas of Montreal Protocol work shall be promoted and equal opportunities be ensured. UNEP does not foresee any particular risk if there is no Government restructuring, elections, civil unrest, or implications of ongoing conflicts in the region. </w:t>
      </w:r>
    </w:p>
    <w:p w14:paraId="0A857A7E" w14:textId="77777777" w:rsidR="008E6A6B" w:rsidRPr="00672063" w:rsidRDefault="008E6A6B" w:rsidP="008E6A6B">
      <w:pPr>
        <w:keepNext/>
        <w:spacing w:after="120"/>
        <w:rPr>
          <w:b/>
          <w:color w:val="000000" w:themeColor="text1"/>
          <w:lang w:val="es-419"/>
        </w:rPr>
      </w:pPr>
      <w:r w:rsidRPr="00672063">
        <w:rPr>
          <w:b/>
          <w:color w:val="000000" w:themeColor="text1"/>
          <w:lang w:val="es-419"/>
        </w:rPr>
        <w:lastRenderedPageBreak/>
        <w:t xml:space="preserve">Lesotho: </w:t>
      </w:r>
      <w:r w:rsidRPr="00672063">
        <w:rPr>
          <w:b/>
          <w:bCs/>
          <w:color w:val="000000" w:themeColor="text1"/>
          <w:lang w:val="es-419"/>
        </w:rPr>
        <w:t xml:space="preserve">Renewal of institutional </w:t>
      </w:r>
      <w:r w:rsidRPr="00672063">
        <w:rPr>
          <w:b/>
          <w:bCs/>
          <w:lang w:val="es-419"/>
        </w:rPr>
        <w:t xml:space="preserve">strengthening </w:t>
      </w:r>
    </w:p>
    <w:tbl>
      <w:tblPr>
        <w:tblStyle w:val="TableGrid93"/>
        <w:tblW w:w="5000" w:type="pct"/>
        <w:jc w:val="center"/>
        <w:tblLook w:val="01E0" w:firstRow="1" w:lastRow="1" w:firstColumn="1" w:lastColumn="1" w:noHBand="0" w:noVBand="0"/>
      </w:tblPr>
      <w:tblGrid>
        <w:gridCol w:w="6206"/>
        <w:gridCol w:w="178"/>
        <w:gridCol w:w="1393"/>
        <w:gridCol w:w="1573"/>
      </w:tblGrid>
      <w:tr w:rsidR="008E6A6B" w:rsidRPr="00672063" w14:paraId="4A26AADA" w14:textId="77777777" w:rsidTr="00C87FBF">
        <w:trPr>
          <w:tblHeader/>
          <w:jc w:val="center"/>
        </w:trPr>
        <w:tc>
          <w:tcPr>
            <w:tcW w:w="4159" w:type="pct"/>
            <w:gridSpan w:val="3"/>
            <w:tcBorders>
              <w:bottom w:val="single" w:sz="4" w:space="0" w:color="auto"/>
            </w:tcBorders>
          </w:tcPr>
          <w:p w14:paraId="3DB8FCAE" w14:textId="77777777" w:rsidR="008E6A6B" w:rsidRPr="00672063" w:rsidRDefault="008E6A6B" w:rsidP="00C87FBF">
            <w:pPr>
              <w:keepNext/>
              <w:rPr>
                <w:b/>
                <w:sz w:val="20"/>
                <w:szCs w:val="20"/>
                <w:lang w:val="es-419"/>
              </w:rPr>
            </w:pPr>
            <w:r w:rsidRPr="00672063">
              <w:rPr>
                <w:b/>
                <w:sz w:val="20"/>
                <w:szCs w:val="20"/>
                <w:lang w:val="es-419"/>
              </w:rPr>
              <w:t>Summary of the project and country profile</w:t>
            </w:r>
          </w:p>
        </w:tc>
        <w:tc>
          <w:tcPr>
            <w:tcW w:w="841" w:type="pct"/>
          </w:tcPr>
          <w:p w14:paraId="7CC26EEE" w14:textId="77777777" w:rsidR="008E6A6B" w:rsidRPr="00672063" w:rsidRDefault="008E6A6B" w:rsidP="00C87FBF">
            <w:pPr>
              <w:keepNext/>
              <w:jc w:val="right"/>
              <w:rPr>
                <w:b/>
                <w:sz w:val="20"/>
                <w:szCs w:val="20"/>
                <w:lang w:val="es-419"/>
              </w:rPr>
            </w:pPr>
          </w:p>
        </w:tc>
      </w:tr>
      <w:tr w:rsidR="008E6A6B" w:rsidRPr="00672063" w14:paraId="09623464" w14:textId="77777777" w:rsidTr="00C87FBF">
        <w:trPr>
          <w:jc w:val="center"/>
        </w:trPr>
        <w:tc>
          <w:tcPr>
            <w:tcW w:w="4159" w:type="pct"/>
            <w:gridSpan w:val="3"/>
            <w:tcBorders>
              <w:bottom w:val="single" w:sz="4" w:space="0" w:color="auto"/>
            </w:tcBorders>
          </w:tcPr>
          <w:p w14:paraId="487559EB" w14:textId="77777777" w:rsidR="008E6A6B" w:rsidRPr="00672063" w:rsidRDefault="008E6A6B" w:rsidP="00C87FBF">
            <w:pPr>
              <w:rPr>
                <w:sz w:val="20"/>
                <w:szCs w:val="20"/>
                <w:lang w:val="es-419"/>
              </w:rPr>
            </w:pPr>
            <w:r w:rsidRPr="00672063">
              <w:rPr>
                <w:sz w:val="20"/>
                <w:szCs w:val="20"/>
                <w:lang w:val="es-419"/>
              </w:rPr>
              <w:t>Implementing agency:</w:t>
            </w:r>
          </w:p>
        </w:tc>
        <w:tc>
          <w:tcPr>
            <w:tcW w:w="841" w:type="pct"/>
            <w:tcBorders>
              <w:bottom w:val="single" w:sz="4" w:space="0" w:color="auto"/>
            </w:tcBorders>
          </w:tcPr>
          <w:p w14:paraId="5907555A" w14:textId="77777777" w:rsidR="008E6A6B" w:rsidRPr="00672063" w:rsidRDefault="008E6A6B" w:rsidP="00C87FBF">
            <w:pPr>
              <w:jc w:val="center"/>
              <w:rPr>
                <w:sz w:val="20"/>
                <w:szCs w:val="20"/>
                <w:lang w:val="es-419"/>
              </w:rPr>
            </w:pPr>
            <w:r w:rsidRPr="00672063">
              <w:rPr>
                <w:sz w:val="20"/>
                <w:szCs w:val="20"/>
                <w:lang w:val="es-419"/>
              </w:rPr>
              <w:t>UNEP</w:t>
            </w:r>
          </w:p>
        </w:tc>
      </w:tr>
      <w:tr w:rsidR="008E6A6B" w:rsidRPr="00672063" w14:paraId="67E130C2" w14:textId="77777777" w:rsidTr="00C87FBF">
        <w:trPr>
          <w:jc w:val="center"/>
        </w:trPr>
        <w:tc>
          <w:tcPr>
            <w:tcW w:w="4159" w:type="pct"/>
            <w:gridSpan w:val="3"/>
            <w:tcBorders>
              <w:top w:val="single" w:sz="4" w:space="0" w:color="auto"/>
              <w:left w:val="single" w:sz="4" w:space="0" w:color="auto"/>
              <w:bottom w:val="nil"/>
              <w:right w:val="single" w:sz="4" w:space="0" w:color="auto"/>
            </w:tcBorders>
          </w:tcPr>
          <w:p w14:paraId="178099E0" w14:textId="77777777" w:rsidR="008E6A6B" w:rsidRPr="00672063" w:rsidRDefault="008E6A6B" w:rsidP="00C87FBF">
            <w:pPr>
              <w:rPr>
                <w:sz w:val="20"/>
                <w:szCs w:val="20"/>
                <w:lang w:val="es-419"/>
              </w:rPr>
            </w:pPr>
            <w:r w:rsidRPr="00672063">
              <w:rPr>
                <w:sz w:val="20"/>
                <w:szCs w:val="20"/>
                <w:lang w:val="es-419"/>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3B9BED08" w14:textId="77777777" w:rsidR="008E6A6B" w:rsidRPr="00672063" w:rsidRDefault="008E6A6B" w:rsidP="00C87FBF">
            <w:pPr>
              <w:jc w:val="right"/>
              <w:rPr>
                <w:sz w:val="20"/>
                <w:szCs w:val="20"/>
                <w:lang w:val="es-419"/>
              </w:rPr>
            </w:pPr>
          </w:p>
        </w:tc>
      </w:tr>
      <w:tr w:rsidR="008E6A6B" w:rsidRPr="00672063" w14:paraId="530FA3DF" w14:textId="77777777" w:rsidTr="00C87FBF">
        <w:trPr>
          <w:jc w:val="center"/>
        </w:trPr>
        <w:tc>
          <w:tcPr>
            <w:tcW w:w="3319" w:type="pct"/>
            <w:tcBorders>
              <w:top w:val="nil"/>
              <w:left w:val="single" w:sz="4" w:space="0" w:color="auto"/>
              <w:bottom w:val="nil"/>
              <w:right w:val="nil"/>
            </w:tcBorders>
            <w:shd w:val="clear" w:color="auto" w:fill="FFFFFF" w:themeFill="background1"/>
            <w:vAlign w:val="bottom"/>
          </w:tcPr>
          <w:p w14:paraId="45186F0C" w14:textId="77777777" w:rsidR="008E6A6B" w:rsidRPr="00672063" w:rsidRDefault="008E6A6B" w:rsidP="00C87FBF">
            <w:pPr>
              <w:ind w:left="5249" w:right="-198"/>
              <w:jc w:val="left"/>
              <w:rPr>
                <w:sz w:val="20"/>
                <w:szCs w:val="20"/>
                <w:lang w:val="es-419"/>
              </w:rPr>
            </w:pPr>
            <w:r w:rsidRPr="00672063">
              <w:rPr>
                <w:sz w:val="20"/>
                <w:szCs w:val="20"/>
                <w:lang w:val="es-419"/>
              </w:rPr>
              <w:t>Phase I:</w:t>
            </w:r>
          </w:p>
        </w:tc>
        <w:tc>
          <w:tcPr>
            <w:tcW w:w="840" w:type="pct"/>
            <w:gridSpan w:val="2"/>
            <w:tcBorders>
              <w:top w:val="nil"/>
              <w:left w:val="nil"/>
              <w:bottom w:val="nil"/>
              <w:right w:val="single" w:sz="4" w:space="0" w:color="auto"/>
            </w:tcBorders>
            <w:shd w:val="clear" w:color="auto" w:fill="FFFFFF" w:themeFill="background1"/>
            <w:vAlign w:val="bottom"/>
          </w:tcPr>
          <w:p w14:paraId="556900C4" w14:textId="77777777" w:rsidR="008E6A6B" w:rsidRPr="00672063" w:rsidRDefault="008E6A6B" w:rsidP="00C87FBF">
            <w:pPr>
              <w:jc w:val="right"/>
              <w:rPr>
                <w:sz w:val="20"/>
                <w:szCs w:val="20"/>
                <w:lang w:val="es-419"/>
              </w:rPr>
            </w:pPr>
            <w:r w:rsidRPr="00672063">
              <w:rPr>
                <w:color w:val="000000" w:themeColor="text1"/>
                <w:sz w:val="20"/>
                <w:szCs w:val="20"/>
                <w:lang w:val="es-419"/>
              </w:rPr>
              <w:t>Oct-96</w:t>
            </w:r>
          </w:p>
        </w:tc>
        <w:tc>
          <w:tcPr>
            <w:tcW w:w="841" w:type="pct"/>
            <w:tcBorders>
              <w:top w:val="nil"/>
              <w:left w:val="single" w:sz="4" w:space="0" w:color="auto"/>
              <w:bottom w:val="nil"/>
              <w:right w:val="single" w:sz="4" w:space="0" w:color="auto"/>
            </w:tcBorders>
            <w:shd w:val="clear" w:color="auto" w:fill="FFFFFF" w:themeFill="background1"/>
          </w:tcPr>
          <w:p w14:paraId="384F3E23" w14:textId="77777777" w:rsidR="008E6A6B" w:rsidRPr="00672063" w:rsidRDefault="008E6A6B" w:rsidP="00C87FBF">
            <w:pPr>
              <w:jc w:val="right"/>
              <w:rPr>
                <w:sz w:val="20"/>
                <w:szCs w:val="20"/>
                <w:lang w:val="es-419"/>
              </w:rPr>
            </w:pPr>
            <w:r w:rsidRPr="00672063">
              <w:rPr>
                <w:sz w:val="20"/>
                <w:szCs w:val="20"/>
                <w:lang w:val="es-419"/>
              </w:rPr>
              <w:t>33,900</w:t>
            </w:r>
          </w:p>
        </w:tc>
      </w:tr>
      <w:tr w:rsidR="008E6A6B" w:rsidRPr="00672063" w14:paraId="783B9DD3" w14:textId="77777777" w:rsidTr="00C87FBF">
        <w:trPr>
          <w:jc w:val="center"/>
        </w:trPr>
        <w:tc>
          <w:tcPr>
            <w:tcW w:w="3319" w:type="pct"/>
            <w:tcBorders>
              <w:top w:val="nil"/>
              <w:left w:val="single" w:sz="4" w:space="0" w:color="auto"/>
              <w:bottom w:val="nil"/>
              <w:right w:val="nil"/>
            </w:tcBorders>
            <w:shd w:val="clear" w:color="auto" w:fill="FFFFFF" w:themeFill="background1"/>
            <w:vAlign w:val="bottom"/>
          </w:tcPr>
          <w:p w14:paraId="1A0E9614" w14:textId="77777777" w:rsidR="008E6A6B" w:rsidRPr="00672063" w:rsidRDefault="008E6A6B" w:rsidP="00C87FBF">
            <w:pPr>
              <w:ind w:left="5249" w:right="-198"/>
              <w:jc w:val="left"/>
              <w:rPr>
                <w:sz w:val="20"/>
                <w:szCs w:val="20"/>
                <w:lang w:val="es-419"/>
              </w:rPr>
            </w:pPr>
            <w:r w:rsidRPr="00672063">
              <w:rPr>
                <w:sz w:val="20"/>
                <w:szCs w:val="20"/>
                <w:lang w:val="es-419"/>
              </w:rPr>
              <w:t>Phase II:</w:t>
            </w:r>
          </w:p>
        </w:tc>
        <w:tc>
          <w:tcPr>
            <w:tcW w:w="840" w:type="pct"/>
            <w:gridSpan w:val="2"/>
            <w:tcBorders>
              <w:top w:val="nil"/>
              <w:left w:val="nil"/>
              <w:bottom w:val="nil"/>
              <w:right w:val="single" w:sz="4" w:space="0" w:color="auto"/>
            </w:tcBorders>
            <w:shd w:val="clear" w:color="auto" w:fill="FFFFFF" w:themeFill="background1"/>
            <w:vAlign w:val="bottom"/>
          </w:tcPr>
          <w:p w14:paraId="3CA03E9B" w14:textId="77777777" w:rsidR="008E6A6B" w:rsidRPr="00672063" w:rsidRDefault="008E6A6B" w:rsidP="00C87FBF">
            <w:pPr>
              <w:jc w:val="right"/>
              <w:rPr>
                <w:sz w:val="20"/>
                <w:szCs w:val="20"/>
                <w:lang w:val="es-419"/>
              </w:rPr>
            </w:pPr>
            <w:r w:rsidRPr="00672063">
              <w:rPr>
                <w:color w:val="000000" w:themeColor="text1"/>
                <w:sz w:val="20"/>
                <w:szCs w:val="20"/>
                <w:lang w:val="es-419"/>
              </w:rPr>
              <w:t>Nov-99</w:t>
            </w:r>
          </w:p>
        </w:tc>
        <w:tc>
          <w:tcPr>
            <w:tcW w:w="841" w:type="pct"/>
            <w:tcBorders>
              <w:top w:val="nil"/>
              <w:left w:val="single" w:sz="4" w:space="0" w:color="auto"/>
              <w:bottom w:val="nil"/>
              <w:right w:val="single" w:sz="4" w:space="0" w:color="auto"/>
            </w:tcBorders>
            <w:shd w:val="clear" w:color="auto" w:fill="FFFFFF" w:themeFill="background1"/>
          </w:tcPr>
          <w:p w14:paraId="6A8E82C5" w14:textId="77777777" w:rsidR="008E6A6B" w:rsidRPr="00672063" w:rsidRDefault="008E6A6B" w:rsidP="00C87FBF">
            <w:pPr>
              <w:jc w:val="right"/>
              <w:rPr>
                <w:sz w:val="20"/>
                <w:szCs w:val="20"/>
                <w:lang w:val="es-419"/>
              </w:rPr>
            </w:pPr>
            <w:r w:rsidRPr="00672063">
              <w:rPr>
                <w:sz w:val="20"/>
                <w:szCs w:val="20"/>
                <w:lang w:val="es-419"/>
              </w:rPr>
              <w:t>22,600</w:t>
            </w:r>
          </w:p>
        </w:tc>
      </w:tr>
      <w:tr w:rsidR="008E6A6B" w:rsidRPr="00672063" w14:paraId="5A0D7144" w14:textId="77777777" w:rsidTr="00C87FBF">
        <w:trPr>
          <w:jc w:val="center"/>
        </w:trPr>
        <w:tc>
          <w:tcPr>
            <w:tcW w:w="3319" w:type="pct"/>
            <w:tcBorders>
              <w:top w:val="nil"/>
              <w:left w:val="single" w:sz="4" w:space="0" w:color="auto"/>
              <w:bottom w:val="nil"/>
              <w:right w:val="nil"/>
            </w:tcBorders>
            <w:shd w:val="clear" w:color="auto" w:fill="FFFFFF" w:themeFill="background1"/>
            <w:vAlign w:val="bottom"/>
          </w:tcPr>
          <w:p w14:paraId="222294D3" w14:textId="77777777" w:rsidR="008E6A6B" w:rsidRPr="00672063" w:rsidRDefault="008E6A6B" w:rsidP="00C87FBF">
            <w:pPr>
              <w:ind w:left="5249" w:right="-198"/>
              <w:jc w:val="left"/>
              <w:rPr>
                <w:sz w:val="20"/>
                <w:szCs w:val="20"/>
                <w:lang w:val="es-419"/>
              </w:rPr>
            </w:pPr>
            <w:r w:rsidRPr="00672063">
              <w:rPr>
                <w:sz w:val="20"/>
                <w:szCs w:val="20"/>
                <w:lang w:val="es-419"/>
              </w:rPr>
              <w:t>Phase III:</w:t>
            </w:r>
          </w:p>
        </w:tc>
        <w:tc>
          <w:tcPr>
            <w:tcW w:w="840" w:type="pct"/>
            <w:gridSpan w:val="2"/>
            <w:tcBorders>
              <w:top w:val="nil"/>
              <w:left w:val="nil"/>
              <w:bottom w:val="nil"/>
              <w:right w:val="single" w:sz="4" w:space="0" w:color="auto"/>
            </w:tcBorders>
            <w:shd w:val="clear" w:color="auto" w:fill="FFFFFF" w:themeFill="background1"/>
            <w:vAlign w:val="bottom"/>
          </w:tcPr>
          <w:p w14:paraId="23B42F28" w14:textId="77777777" w:rsidR="008E6A6B" w:rsidRPr="00672063" w:rsidRDefault="008E6A6B" w:rsidP="00C87FBF">
            <w:pPr>
              <w:jc w:val="right"/>
              <w:rPr>
                <w:sz w:val="20"/>
                <w:szCs w:val="20"/>
                <w:lang w:val="es-419"/>
              </w:rPr>
            </w:pPr>
            <w:r w:rsidRPr="00672063">
              <w:rPr>
                <w:color w:val="000000" w:themeColor="text1"/>
                <w:sz w:val="20"/>
                <w:szCs w:val="20"/>
                <w:lang w:val="es-419"/>
              </w:rPr>
              <w:t>Apr-05</w:t>
            </w:r>
          </w:p>
        </w:tc>
        <w:tc>
          <w:tcPr>
            <w:tcW w:w="841" w:type="pct"/>
            <w:tcBorders>
              <w:top w:val="nil"/>
              <w:left w:val="single" w:sz="4" w:space="0" w:color="auto"/>
              <w:bottom w:val="nil"/>
              <w:right w:val="single" w:sz="4" w:space="0" w:color="auto"/>
            </w:tcBorders>
            <w:shd w:val="clear" w:color="auto" w:fill="FFFFFF" w:themeFill="background1"/>
          </w:tcPr>
          <w:p w14:paraId="5281D677" w14:textId="77777777" w:rsidR="008E6A6B" w:rsidRPr="00672063" w:rsidRDefault="008E6A6B" w:rsidP="00C87FBF">
            <w:pPr>
              <w:jc w:val="right"/>
              <w:rPr>
                <w:sz w:val="20"/>
                <w:szCs w:val="20"/>
                <w:lang w:val="es-419"/>
              </w:rPr>
            </w:pPr>
            <w:r w:rsidRPr="00672063">
              <w:rPr>
                <w:sz w:val="20"/>
                <w:szCs w:val="20"/>
                <w:lang w:val="es-419"/>
              </w:rPr>
              <w:t>26,000</w:t>
            </w:r>
          </w:p>
        </w:tc>
      </w:tr>
      <w:tr w:rsidR="008E6A6B" w:rsidRPr="00672063" w14:paraId="5A9BB50E" w14:textId="77777777" w:rsidTr="00C87FBF">
        <w:trPr>
          <w:jc w:val="center"/>
        </w:trPr>
        <w:tc>
          <w:tcPr>
            <w:tcW w:w="3319" w:type="pct"/>
            <w:tcBorders>
              <w:top w:val="nil"/>
              <w:left w:val="single" w:sz="4" w:space="0" w:color="auto"/>
              <w:bottom w:val="nil"/>
              <w:right w:val="nil"/>
            </w:tcBorders>
            <w:shd w:val="clear" w:color="auto" w:fill="FFFFFF" w:themeFill="background1"/>
            <w:vAlign w:val="bottom"/>
          </w:tcPr>
          <w:p w14:paraId="50BF15F8" w14:textId="77777777" w:rsidR="008E6A6B" w:rsidRPr="00672063" w:rsidRDefault="008E6A6B" w:rsidP="00C87FBF">
            <w:pPr>
              <w:ind w:left="5249" w:right="-198"/>
              <w:jc w:val="left"/>
              <w:rPr>
                <w:sz w:val="20"/>
                <w:szCs w:val="20"/>
                <w:lang w:val="es-419"/>
              </w:rPr>
            </w:pPr>
            <w:r w:rsidRPr="00672063">
              <w:rPr>
                <w:sz w:val="20"/>
                <w:szCs w:val="20"/>
                <w:lang w:val="es-419"/>
              </w:rPr>
              <w:t>Phase IV:</w:t>
            </w:r>
          </w:p>
        </w:tc>
        <w:tc>
          <w:tcPr>
            <w:tcW w:w="840" w:type="pct"/>
            <w:gridSpan w:val="2"/>
            <w:tcBorders>
              <w:top w:val="nil"/>
              <w:left w:val="nil"/>
              <w:bottom w:val="nil"/>
              <w:right w:val="single" w:sz="4" w:space="0" w:color="auto"/>
            </w:tcBorders>
            <w:shd w:val="clear" w:color="auto" w:fill="FFFFFF" w:themeFill="background1"/>
            <w:vAlign w:val="bottom"/>
          </w:tcPr>
          <w:p w14:paraId="4DBAA3E2"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Nov-07</w:t>
            </w:r>
          </w:p>
        </w:tc>
        <w:tc>
          <w:tcPr>
            <w:tcW w:w="841" w:type="pct"/>
            <w:tcBorders>
              <w:top w:val="nil"/>
              <w:left w:val="single" w:sz="4" w:space="0" w:color="auto"/>
              <w:bottom w:val="nil"/>
              <w:right w:val="single" w:sz="4" w:space="0" w:color="auto"/>
            </w:tcBorders>
            <w:shd w:val="clear" w:color="auto" w:fill="FFFFFF" w:themeFill="background1"/>
          </w:tcPr>
          <w:p w14:paraId="0C2DF84F"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5217D16C" w14:textId="77777777" w:rsidTr="00C87FBF">
        <w:trPr>
          <w:jc w:val="center"/>
        </w:trPr>
        <w:tc>
          <w:tcPr>
            <w:tcW w:w="3319" w:type="pct"/>
            <w:tcBorders>
              <w:top w:val="nil"/>
              <w:left w:val="single" w:sz="4" w:space="0" w:color="auto"/>
              <w:bottom w:val="nil"/>
              <w:right w:val="nil"/>
            </w:tcBorders>
            <w:shd w:val="clear" w:color="auto" w:fill="FFFFFF" w:themeFill="background1"/>
            <w:vAlign w:val="bottom"/>
          </w:tcPr>
          <w:p w14:paraId="227DC96E" w14:textId="77777777" w:rsidR="008E6A6B" w:rsidRPr="00672063" w:rsidRDefault="008E6A6B" w:rsidP="00C87FBF">
            <w:pPr>
              <w:ind w:left="5249" w:right="-198"/>
              <w:jc w:val="left"/>
              <w:rPr>
                <w:sz w:val="20"/>
                <w:szCs w:val="20"/>
                <w:lang w:val="es-419"/>
              </w:rPr>
            </w:pPr>
            <w:r w:rsidRPr="00672063">
              <w:rPr>
                <w:color w:val="000000" w:themeColor="text1"/>
                <w:sz w:val="20"/>
                <w:szCs w:val="20"/>
                <w:lang w:val="es-419"/>
              </w:rPr>
              <w:t>Phase V:</w:t>
            </w:r>
          </w:p>
        </w:tc>
        <w:tc>
          <w:tcPr>
            <w:tcW w:w="840" w:type="pct"/>
            <w:gridSpan w:val="2"/>
            <w:tcBorders>
              <w:top w:val="nil"/>
              <w:left w:val="nil"/>
              <w:bottom w:val="nil"/>
              <w:right w:val="single" w:sz="4" w:space="0" w:color="auto"/>
            </w:tcBorders>
            <w:shd w:val="clear" w:color="auto" w:fill="FFFFFF" w:themeFill="background1"/>
            <w:vAlign w:val="bottom"/>
          </w:tcPr>
          <w:p w14:paraId="4EA557A7"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Dec-10</w:t>
            </w:r>
          </w:p>
        </w:tc>
        <w:tc>
          <w:tcPr>
            <w:tcW w:w="841" w:type="pct"/>
            <w:tcBorders>
              <w:top w:val="nil"/>
              <w:left w:val="single" w:sz="4" w:space="0" w:color="auto"/>
              <w:bottom w:val="nil"/>
              <w:right w:val="single" w:sz="4" w:space="0" w:color="auto"/>
            </w:tcBorders>
            <w:shd w:val="clear" w:color="auto" w:fill="FFFFFF" w:themeFill="background1"/>
          </w:tcPr>
          <w:p w14:paraId="38208194"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0ADBCFA7" w14:textId="77777777" w:rsidTr="00C87FBF">
        <w:trPr>
          <w:jc w:val="center"/>
        </w:trPr>
        <w:tc>
          <w:tcPr>
            <w:tcW w:w="3319" w:type="pct"/>
            <w:tcBorders>
              <w:top w:val="nil"/>
              <w:left w:val="single" w:sz="4" w:space="0" w:color="auto"/>
              <w:bottom w:val="nil"/>
              <w:right w:val="nil"/>
            </w:tcBorders>
            <w:shd w:val="clear" w:color="auto" w:fill="FFFFFF" w:themeFill="background1"/>
            <w:vAlign w:val="bottom"/>
          </w:tcPr>
          <w:p w14:paraId="76CA0116" w14:textId="77777777" w:rsidR="008E6A6B" w:rsidRPr="00672063" w:rsidRDefault="008E6A6B" w:rsidP="00C87FBF">
            <w:pPr>
              <w:ind w:left="5249" w:right="-198"/>
              <w:jc w:val="left"/>
              <w:rPr>
                <w:sz w:val="20"/>
                <w:szCs w:val="20"/>
                <w:lang w:val="es-419"/>
              </w:rPr>
            </w:pPr>
            <w:r w:rsidRPr="00672063">
              <w:rPr>
                <w:color w:val="000000" w:themeColor="text1"/>
                <w:sz w:val="20"/>
                <w:szCs w:val="20"/>
                <w:lang w:val="es-419"/>
              </w:rPr>
              <w:t>Phase VI:</w:t>
            </w:r>
          </w:p>
        </w:tc>
        <w:tc>
          <w:tcPr>
            <w:tcW w:w="840" w:type="pct"/>
            <w:gridSpan w:val="2"/>
            <w:tcBorders>
              <w:top w:val="nil"/>
              <w:left w:val="nil"/>
              <w:bottom w:val="nil"/>
              <w:right w:val="single" w:sz="4" w:space="0" w:color="auto"/>
            </w:tcBorders>
            <w:shd w:val="clear" w:color="auto" w:fill="FFFFFF" w:themeFill="background1"/>
            <w:vAlign w:val="bottom"/>
          </w:tcPr>
          <w:p w14:paraId="3E989590"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Dec-12</w:t>
            </w:r>
          </w:p>
        </w:tc>
        <w:tc>
          <w:tcPr>
            <w:tcW w:w="841" w:type="pct"/>
            <w:tcBorders>
              <w:top w:val="nil"/>
              <w:left w:val="single" w:sz="4" w:space="0" w:color="auto"/>
              <w:bottom w:val="nil"/>
              <w:right w:val="single" w:sz="4" w:space="0" w:color="auto"/>
            </w:tcBorders>
            <w:shd w:val="clear" w:color="auto" w:fill="FFFFFF" w:themeFill="background1"/>
          </w:tcPr>
          <w:p w14:paraId="7EAE96CA"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6257C891" w14:textId="77777777" w:rsidTr="00C87FBF">
        <w:trPr>
          <w:jc w:val="center"/>
        </w:trPr>
        <w:tc>
          <w:tcPr>
            <w:tcW w:w="3414" w:type="pct"/>
            <w:gridSpan w:val="2"/>
            <w:tcBorders>
              <w:top w:val="nil"/>
              <w:left w:val="single" w:sz="4" w:space="0" w:color="auto"/>
              <w:bottom w:val="nil"/>
              <w:right w:val="nil"/>
            </w:tcBorders>
            <w:shd w:val="clear" w:color="auto" w:fill="FFFFFF" w:themeFill="background1"/>
            <w:vAlign w:val="bottom"/>
          </w:tcPr>
          <w:p w14:paraId="2DB9EE58" w14:textId="77777777" w:rsidR="008E6A6B" w:rsidRPr="00672063" w:rsidRDefault="008E6A6B" w:rsidP="00C87FBF">
            <w:pPr>
              <w:ind w:left="5249" w:right="-198"/>
              <w:jc w:val="left"/>
              <w:rPr>
                <w:sz w:val="20"/>
                <w:szCs w:val="20"/>
                <w:lang w:val="es-419"/>
              </w:rPr>
            </w:pPr>
            <w:r w:rsidRPr="00672063">
              <w:rPr>
                <w:color w:val="000000" w:themeColor="text1"/>
                <w:sz w:val="20"/>
                <w:szCs w:val="20"/>
                <w:lang w:val="es-419"/>
              </w:rPr>
              <w:t>Phase VII:</w:t>
            </w:r>
          </w:p>
        </w:tc>
        <w:tc>
          <w:tcPr>
            <w:tcW w:w="745" w:type="pct"/>
            <w:tcBorders>
              <w:top w:val="nil"/>
              <w:left w:val="nil"/>
              <w:bottom w:val="nil"/>
              <w:right w:val="single" w:sz="4" w:space="0" w:color="auto"/>
            </w:tcBorders>
            <w:shd w:val="clear" w:color="auto" w:fill="FFFFFF" w:themeFill="background1"/>
            <w:vAlign w:val="bottom"/>
          </w:tcPr>
          <w:p w14:paraId="50F9740B"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Nov-14</w:t>
            </w:r>
          </w:p>
        </w:tc>
        <w:tc>
          <w:tcPr>
            <w:tcW w:w="841" w:type="pct"/>
            <w:tcBorders>
              <w:top w:val="nil"/>
              <w:left w:val="single" w:sz="4" w:space="0" w:color="auto"/>
              <w:bottom w:val="nil"/>
              <w:right w:val="single" w:sz="4" w:space="0" w:color="auto"/>
            </w:tcBorders>
            <w:shd w:val="clear" w:color="auto" w:fill="FFFFFF" w:themeFill="background1"/>
          </w:tcPr>
          <w:p w14:paraId="0CE5AE2E"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2AD9DB36" w14:textId="77777777" w:rsidTr="00C87FBF">
        <w:trPr>
          <w:jc w:val="center"/>
        </w:trPr>
        <w:tc>
          <w:tcPr>
            <w:tcW w:w="3414" w:type="pct"/>
            <w:gridSpan w:val="2"/>
            <w:tcBorders>
              <w:top w:val="nil"/>
              <w:left w:val="single" w:sz="4" w:space="0" w:color="auto"/>
              <w:bottom w:val="nil"/>
              <w:right w:val="nil"/>
            </w:tcBorders>
            <w:shd w:val="clear" w:color="auto" w:fill="FFFFFF" w:themeFill="background1"/>
            <w:vAlign w:val="bottom"/>
          </w:tcPr>
          <w:p w14:paraId="5CB642CF" w14:textId="77777777" w:rsidR="008E6A6B" w:rsidRPr="00672063" w:rsidRDefault="008E6A6B" w:rsidP="00C87FBF">
            <w:pPr>
              <w:ind w:left="5249" w:right="-198"/>
              <w:jc w:val="left"/>
              <w:rPr>
                <w:sz w:val="20"/>
                <w:szCs w:val="20"/>
                <w:lang w:val="es-419"/>
              </w:rPr>
            </w:pPr>
            <w:r w:rsidRPr="00672063">
              <w:rPr>
                <w:color w:val="000000" w:themeColor="text1"/>
                <w:sz w:val="20"/>
                <w:szCs w:val="20"/>
                <w:lang w:val="es-419"/>
              </w:rPr>
              <w:t>Phase VIII:</w:t>
            </w:r>
          </w:p>
        </w:tc>
        <w:tc>
          <w:tcPr>
            <w:tcW w:w="745" w:type="pct"/>
            <w:tcBorders>
              <w:top w:val="nil"/>
              <w:left w:val="nil"/>
              <w:bottom w:val="nil"/>
              <w:right w:val="single" w:sz="4" w:space="0" w:color="auto"/>
            </w:tcBorders>
            <w:shd w:val="clear" w:color="auto" w:fill="FFFFFF" w:themeFill="background1"/>
            <w:vAlign w:val="bottom"/>
          </w:tcPr>
          <w:p w14:paraId="572DDAC3"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Dec-16</w:t>
            </w:r>
          </w:p>
        </w:tc>
        <w:tc>
          <w:tcPr>
            <w:tcW w:w="841" w:type="pct"/>
            <w:tcBorders>
              <w:top w:val="nil"/>
              <w:left w:val="single" w:sz="4" w:space="0" w:color="auto"/>
              <w:bottom w:val="nil"/>
              <w:right w:val="single" w:sz="4" w:space="0" w:color="auto"/>
            </w:tcBorders>
            <w:shd w:val="clear" w:color="auto" w:fill="FFFFFF" w:themeFill="background1"/>
          </w:tcPr>
          <w:p w14:paraId="152E4355"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38B4B4C7" w14:textId="77777777" w:rsidTr="00C87FBF">
        <w:trPr>
          <w:jc w:val="center"/>
        </w:trPr>
        <w:tc>
          <w:tcPr>
            <w:tcW w:w="3414" w:type="pct"/>
            <w:gridSpan w:val="2"/>
            <w:tcBorders>
              <w:top w:val="nil"/>
              <w:left w:val="single" w:sz="4" w:space="0" w:color="auto"/>
              <w:bottom w:val="nil"/>
              <w:right w:val="nil"/>
            </w:tcBorders>
            <w:shd w:val="clear" w:color="auto" w:fill="FFFFFF" w:themeFill="background1"/>
            <w:vAlign w:val="bottom"/>
          </w:tcPr>
          <w:p w14:paraId="02BB7D77" w14:textId="77777777" w:rsidR="008E6A6B" w:rsidRPr="00672063" w:rsidRDefault="008E6A6B" w:rsidP="00C87FBF">
            <w:pPr>
              <w:ind w:left="5249" w:right="-198"/>
              <w:jc w:val="left"/>
              <w:rPr>
                <w:sz w:val="20"/>
                <w:szCs w:val="20"/>
                <w:lang w:val="es-419"/>
              </w:rPr>
            </w:pPr>
            <w:r w:rsidRPr="00672063">
              <w:rPr>
                <w:sz w:val="20"/>
                <w:szCs w:val="20"/>
                <w:lang w:val="es-419"/>
              </w:rPr>
              <w:t>Phase IX:</w:t>
            </w:r>
          </w:p>
        </w:tc>
        <w:tc>
          <w:tcPr>
            <w:tcW w:w="745" w:type="pct"/>
            <w:tcBorders>
              <w:top w:val="nil"/>
              <w:left w:val="nil"/>
              <w:bottom w:val="nil"/>
              <w:right w:val="single" w:sz="4" w:space="0" w:color="auto"/>
            </w:tcBorders>
            <w:shd w:val="clear" w:color="auto" w:fill="FFFFFF" w:themeFill="background1"/>
            <w:vAlign w:val="bottom"/>
          </w:tcPr>
          <w:p w14:paraId="6DC8DF59"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Dec-18</w:t>
            </w:r>
          </w:p>
        </w:tc>
        <w:tc>
          <w:tcPr>
            <w:tcW w:w="841" w:type="pct"/>
            <w:tcBorders>
              <w:top w:val="nil"/>
              <w:left w:val="single" w:sz="4" w:space="0" w:color="auto"/>
              <w:bottom w:val="nil"/>
              <w:right w:val="single" w:sz="4" w:space="0" w:color="auto"/>
            </w:tcBorders>
            <w:shd w:val="clear" w:color="auto" w:fill="FFFFFF" w:themeFill="background1"/>
          </w:tcPr>
          <w:p w14:paraId="4E2D3E1D"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1FE5135D" w14:textId="77777777" w:rsidTr="00C87FBF">
        <w:trPr>
          <w:jc w:val="center"/>
        </w:trPr>
        <w:tc>
          <w:tcPr>
            <w:tcW w:w="3414" w:type="pct"/>
            <w:gridSpan w:val="2"/>
            <w:tcBorders>
              <w:top w:val="nil"/>
              <w:left w:val="single" w:sz="4" w:space="0" w:color="auto"/>
              <w:bottom w:val="nil"/>
              <w:right w:val="nil"/>
            </w:tcBorders>
            <w:shd w:val="clear" w:color="auto" w:fill="FFFFFF" w:themeFill="background1"/>
            <w:vAlign w:val="bottom"/>
          </w:tcPr>
          <w:p w14:paraId="078812C2" w14:textId="77777777" w:rsidR="008E6A6B" w:rsidRPr="00672063" w:rsidRDefault="008E6A6B" w:rsidP="00C87FBF">
            <w:pPr>
              <w:ind w:left="5249" w:right="-198"/>
              <w:jc w:val="left"/>
              <w:rPr>
                <w:sz w:val="20"/>
                <w:szCs w:val="20"/>
                <w:lang w:val="es-419"/>
              </w:rPr>
            </w:pPr>
            <w:r w:rsidRPr="00672063">
              <w:rPr>
                <w:sz w:val="20"/>
                <w:szCs w:val="20"/>
                <w:lang w:val="es-419"/>
              </w:rPr>
              <w:t>Phase X:</w:t>
            </w:r>
          </w:p>
        </w:tc>
        <w:tc>
          <w:tcPr>
            <w:tcW w:w="745" w:type="pct"/>
            <w:tcBorders>
              <w:top w:val="nil"/>
              <w:left w:val="nil"/>
              <w:bottom w:val="nil"/>
              <w:right w:val="single" w:sz="4" w:space="0" w:color="auto"/>
            </w:tcBorders>
            <w:shd w:val="clear" w:color="auto" w:fill="FFFFFF" w:themeFill="background1"/>
            <w:vAlign w:val="bottom"/>
          </w:tcPr>
          <w:p w14:paraId="0A445580"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Jun-20</w:t>
            </w:r>
          </w:p>
        </w:tc>
        <w:tc>
          <w:tcPr>
            <w:tcW w:w="841" w:type="pct"/>
            <w:tcBorders>
              <w:top w:val="nil"/>
              <w:left w:val="single" w:sz="4" w:space="0" w:color="auto"/>
              <w:bottom w:val="nil"/>
              <w:right w:val="single" w:sz="4" w:space="0" w:color="auto"/>
            </w:tcBorders>
            <w:shd w:val="clear" w:color="auto" w:fill="FFFFFF" w:themeFill="background1"/>
          </w:tcPr>
          <w:p w14:paraId="7A90CBBD"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3E84F2B5" w14:textId="77777777" w:rsidTr="00C87FBF">
        <w:trPr>
          <w:jc w:val="center"/>
        </w:trPr>
        <w:tc>
          <w:tcPr>
            <w:tcW w:w="3414" w:type="pct"/>
            <w:gridSpan w:val="2"/>
            <w:tcBorders>
              <w:top w:val="nil"/>
              <w:left w:val="single" w:sz="4" w:space="0" w:color="auto"/>
              <w:bottom w:val="nil"/>
              <w:right w:val="nil"/>
            </w:tcBorders>
            <w:shd w:val="clear" w:color="auto" w:fill="FFFFFF" w:themeFill="background1"/>
            <w:vAlign w:val="bottom"/>
          </w:tcPr>
          <w:p w14:paraId="32249A72" w14:textId="77777777" w:rsidR="008E6A6B" w:rsidRPr="00672063" w:rsidRDefault="008E6A6B" w:rsidP="00C87FBF">
            <w:pPr>
              <w:ind w:left="5249" w:right="-198"/>
              <w:jc w:val="left"/>
              <w:rPr>
                <w:sz w:val="20"/>
                <w:szCs w:val="20"/>
                <w:lang w:val="es-419"/>
              </w:rPr>
            </w:pPr>
            <w:r w:rsidRPr="00672063">
              <w:rPr>
                <w:sz w:val="20"/>
                <w:szCs w:val="20"/>
                <w:lang w:val="es-419"/>
              </w:rPr>
              <w:t>Phase XI:</w:t>
            </w:r>
          </w:p>
        </w:tc>
        <w:tc>
          <w:tcPr>
            <w:tcW w:w="745" w:type="pct"/>
            <w:tcBorders>
              <w:top w:val="nil"/>
              <w:left w:val="nil"/>
              <w:bottom w:val="nil"/>
              <w:right w:val="single" w:sz="4" w:space="0" w:color="auto"/>
            </w:tcBorders>
            <w:shd w:val="clear" w:color="auto" w:fill="FFFFFF" w:themeFill="background1"/>
            <w:vAlign w:val="bottom"/>
          </w:tcPr>
          <w:p w14:paraId="4145E214"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Jun-22</w:t>
            </w:r>
          </w:p>
        </w:tc>
        <w:tc>
          <w:tcPr>
            <w:tcW w:w="841" w:type="pct"/>
            <w:tcBorders>
              <w:top w:val="nil"/>
              <w:left w:val="single" w:sz="4" w:space="0" w:color="auto"/>
              <w:bottom w:val="nil"/>
              <w:right w:val="single" w:sz="4" w:space="0" w:color="auto"/>
            </w:tcBorders>
            <w:shd w:val="clear" w:color="auto" w:fill="FFFFFF" w:themeFill="background1"/>
          </w:tcPr>
          <w:p w14:paraId="30FEEADD"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540C1A26" w14:textId="77777777" w:rsidTr="00C87FBF">
        <w:trPr>
          <w:jc w:val="center"/>
        </w:trPr>
        <w:tc>
          <w:tcPr>
            <w:tcW w:w="4159" w:type="pct"/>
            <w:gridSpan w:val="3"/>
            <w:tcBorders>
              <w:top w:val="nil"/>
              <w:left w:val="single" w:sz="4" w:space="0" w:color="auto"/>
              <w:bottom w:val="nil"/>
              <w:right w:val="single" w:sz="4" w:space="0" w:color="auto"/>
            </w:tcBorders>
            <w:shd w:val="clear" w:color="auto" w:fill="auto"/>
          </w:tcPr>
          <w:p w14:paraId="0D5FDC1B"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1" w:type="pct"/>
            <w:tcBorders>
              <w:top w:val="nil"/>
              <w:left w:val="single" w:sz="4" w:space="0" w:color="auto"/>
              <w:bottom w:val="single" w:sz="4" w:space="0" w:color="auto"/>
              <w:right w:val="single" w:sz="4" w:space="0" w:color="auto"/>
            </w:tcBorders>
            <w:shd w:val="clear" w:color="auto" w:fill="auto"/>
          </w:tcPr>
          <w:p w14:paraId="318B9CD3" w14:textId="77777777" w:rsidR="008E6A6B" w:rsidRPr="00672063" w:rsidRDefault="008E6A6B" w:rsidP="00C87FBF">
            <w:pPr>
              <w:jc w:val="right"/>
              <w:rPr>
                <w:sz w:val="20"/>
                <w:szCs w:val="20"/>
                <w:lang w:val="es-419"/>
              </w:rPr>
            </w:pPr>
            <w:r w:rsidRPr="00672063">
              <w:rPr>
                <w:sz w:val="20"/>
                <w:szCs w:val="20"/>
                <w:lang w:val="es-419"/>
              </w:rPr>
              <w:t>662,500</w:t>
            </w:r>
          </w:p>
        </w:tc>
      </w:tr>
      <w:tr w:rsidR="008E6A6B" w:rsidRPr="00672063" w14:paraId="2BA32628" w14:textId="77777777" w:rsidTr="00C87FBF">
        <w:trPr>
          <w:jc w:val="center"/>
        </w:trPr>
        <w:tc>
          <w:tcPr>
            <w:tcW w:w="4159" w:type="pct"/>
            <w:gridSpan w:val="3"/>
            <w:shd w:val="clear" w:color="auto" w:fill="FFFFFF" w:themeFill="background1"/>
          </w:tcPr>
          <w:p w14:paraId="6F54194A" w14:textId="77777777" w:rsidR="008E6A6B" w:rsidRPr="00672063" w:rsidRDefault="008E6A6B" w:rsidP="00C87FBF">
            <w:pPr>
              <w:jc w:val="left"/>
              <w:rPr>
                <w:sz w:val="20"/>
                <w:szCs w:val="20"/>
                <w:lang w:val="es-419"/>
              </w:rPr>
            </w:pPr>
            <w:r w:rsidRPr="00672063">
              <w:rPr>
                <w:sz w:val="20"/>
                <w:szCs w:val="20"/>
                <w:lang w:val="es-419"/>
              </w:rPr>
              <w:t>Amount requested for renewal (phase XII) (US $):</w:t>
            </w:r>
          </w:p>
        </w:tc>
        <w:tc>
          <w:tcPr>
            <w:tcW w:w="841" w:type="pct"/>
            <w:shd w:val="clear" w:color="auto" w:fill="auto"/>
          </w:tcPr>
          <w:p w14:paraId="085B24E5"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463BB370" w14:textId="77777777" w:rsidTr="00C87FBF">
        <w:trPr>
          <w:jc w:val="center"/>
        </w:trPr>
        <w:tc>
          <w:tcPr>
            <w:tcW w:w="4159" w:type="pct"/>
            <w:gridSpan w:val="3"/>
          </w:tcPr>
          <w:p w14:paraId="2CFB9284" w14:textId="77777777" w:rsidR="008E6A6B" w:rsidRPr="00672063" w:rsidRDefault="008E6A6B" w:rsidP="00C87FBF">
            <w:pPr>
              <w:jc w:val="left"/>
              <w:rPr>
                <w:sz w:val="20"/>
                <w:szCs w:val="20"/>
                <w:lang w:val="es-419"/>
              </w:rPr>
            </w:pPr>
            <w:r w:rsidRPr="00672063">
              <w:rPr>
                <w:sz w:val="20"/>
                <w:szCs w:val="20"/>
                <w:lang w:val="es-419"/>
              </w:rPr>
              <w:t xml:space="preserve">Amount recommended for approval for phase XII (US $): </w:t>
            </w:r>
          </w:p>
        </w:tc>
        <w:tc>
          <w:tcPr>
            <w:tcW w:w="841" w:type="pct"/>
            <w:shd w:val="clear" w:color="auto" w:fill="auto"/>
          </w:tcPr>
          <w:p w14:paraId="4A309E74"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12397CE6" w14:textId="77777777" w:rsidTr="00C87FBF">
        <w:trPr>
          <w:jc w:val="center"/>
        </w:trPr>
        <w:tc>
          <w:tcPr>
            <w:tcW w:w="4159" w:type="pct"/>
            <w:gridSpan w:val="3"/>
          </w:tcPr>
          <w:p w14:paraId="7B5FADB8" w14:textId="77777777" w:rsidR="008E6A6B" w:rsidRPr="00672063" w:rsidRDefault="008E6A6B" w:rsidP="00C87FBF">
            <w:pPr>
              <w:jc w:val="left"/>
              <w:rPr>
                <w:sz w:val="20"/>
                <w:szCs w:val="20"/>
                <w:lang w:val="es-419"/>
              </w:rPr>
            </w:pPr>
            <w:r w:rsidRPr="00672063">
              <w:rPr>
                <w:sz w:val="20"/>
                <w:szCs w:val="20"/>
                <w:lang w:val="es-419"/>
              </w:rPr>
              <w:t>Agency support costs (US $):</w:t>
            </w:r>
          </w:p>
        </w:tc>
        <w:tc>
          <w:tcPr>
            <w:tcW w:w="841" w:type="pct"/>
            <w:shd w:val="clear" w:color="auto" w:fill="auto"/>
          </w:tcPr>
          <w:p w14:paraId="20986A7A"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33244E27" w14:textId="77777777" w:rsidTr="00C87FBF">
        <w:trPr>
          <w:jc w:val="center"/>
        </w:trPr>
        <w:tc>
          <w:tcPr>
            <w:tcW w:w="4159" w:type="pct"/>
            <w:gridSpan w:val="3"/>
          </w:tcPr>
          <w:p w14:paraId="42794E55" w14:textId="77777777" w:rsidR="008E6A6B" w:rsidRPr="00672063" w:rsidRDefault="008E6A6B" w:rsidP="00C87FBF">
            <w:pPr>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XII to the Multilateral Fund (US $):</w:t>
            </w:r>
          </w:p>
        </w:tc>
        <w:tc>
          <w:tcPr>
            <w:tcW w:w="841" w:type="pct"/>
            <w:shd w:val="clear" w:color="auto" w:fill="auto"/>
          </w:tcPr>
          <w:p w14:paraId="42BEF75C"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4FA90F50" w14:textId="77777777" w:rsidTr="00C87FBF">
        <w:trPr>
          <w:jc w:val="center"/>
        </w:trPr>
        <w:tc>
          <w:tcPr>
            <w:tcW w:w="4159" w:type="pct"/>
            <w:gridSpan w:val="3"/>
          </w:tcPr>
          <w:p w14:paraId="12D6FDD2" w14:textId="77777777" w:rsidR="008E6A6B" w:rsidRPr="00672063" w:rsidRDefault="008E6A6B" w:rsidP="00C87FBF">
            <w:pPr>
              <w:jc w:val="left"/>
              <w:rPr>
                <w:sz w:val="20"/>
                <w:szCs w:val="20"/>
                <w:lang w:val="es-419"/>
              </w:rPr>
            </w:pPr>
            <w:r w:rsidRPr="00672063">
              <w:rPr>
                <w:sz w:val="20"/>
                <w:szCs w:val="20"/>
                <w:lang w:val="es-419"/>
              </w:rPr>
              <w:t>Date of approval of country programme:</w:t>
            </w:r>
          </w:p>
        </w:tc>
        <w:tc>
          <w:tcPr>
            <w:tcW w:w="841" w:type="pct"/>
            <w:shd w:val="clear" w:color="auto" w:fill="FFFFFF" w:themeFill="background1"/>
          </w:tcPr>
          <w:p w14:paraId="5CD417FC" w14:textId="77777777" w:rsidR="008E6A6B" w:rsidRPr="00672063" w:rsidRDefault="008E6A6B" w:rsidP="00C87FBF">
            <w:pPr>
              <w:jc w:val="right"/>
              <w:rPr>
                <w:sz w:val="20"/>
                <w:szCs w:val="20"/>
                <w:lang w:val="es-419"/>
              </w:rPr>
            </w:pPr>
            <w:r w:rsidRPr="00672063">
              <w:rPr>
                <w:sz w:val="20"/>
                <w:szCs w:val="20"/>
                <w:lang w:val="es-419"/>
              </w:rPr>
              <w:t>1996</w:t>
            </w:r>
          </w:p>
        </w:tc>
      </w:tr>
      <w:tr w:rsidR="008E6A6B" w:rsidRPr="00672063" w14:paraId="35584B95" w14:textId="77777777" w:rsidTr="00C87FBF">
        <w:trPr>
          <w:jc w:val="center"/>
        </w:trPr>
        <w:tc>
          <w:tcPr>
            <w:tcW w:w="4159" w:type="pct"/>
            <w:gridSpan w:val="3"/>
            <w:tcBorders>
              <w:bottom w:val="single" w:sz="4" w:space="0" w:color="auto"/>
            </w:tcBorders>
          </w:tcPr>
          <w:p w14:paraId="23BD5811" w14:textId="77777777" w:rsidR="008E6A6B" w:rsidRPr="00672063" w:rsidRDefault="008E6A6B" w:rsidP="00C87FBF">
            <w:pPr>
              <w:jc w:val="left"/>
              <w:rPr>
                <w:sz w:val="20"/>
                <w:szCs w:val="20"/>
                <w:lang w:val="es-419"/>
              </w:rPr>
            </w:pPr>
            <w:r w:rsidRPr="00672063">
              <w:rPr>
                <w:sz w:val="20"/>
                <w:szCs w:val="20"/>
                <w:lang w:val="es-419"/>
              </w:rPr>
              <w:t>Date of approval of HCFC phase-out management plan:</w:t>
            </w:r>
          </w:p>
        </w:tc>
        <w:tc>
          <w:tcPr>
            <w:tcW w:w="841" w:type="pct"/>
            <w:tcBorders>
              <w:bottom w:val="single" w:sz="4" w:space="0" w:color="auto"/>
            </w:tcBorders>
            <w:shd w:val="clear" w:color="auto" w:fill="FFFFFF" w:themeFill="background1"/>
          </w:tcPr>
          <w:p w14:paraId="31E83C26" w14:textId="77777777" w:rsidR="008E6A6B" w:rsidRPr="00672063" w:rsidRDefault="008E6A6B" w:rsidP="00C87FBF">
            <w:pPr>
              <w:jc w:val="right"/>
              <w:rPr>
                <w:sz w:val="20"/>
                <w:szCs w:val="20"/>
                <w:lang w:val="es-419"/>
              </w:rPr>
            </w:pPr>
            <w:r w:rsidRPr="00672063">
              <w:rPr>
                <w:sz w:val="20"/>
                <w:szCs w:val="20"/>
                <w:lang w:val="es-419"/>
              </w:rPr>
              <w:t>2011</w:t>
            </w:r>
          </w:p>
        </w:tc>
      </w:tr>
      <w:tr w:rsidR="008E6A6B" w:rsidRPr="00672063" w14:paraId="4B60692D" w14:textId="77777777" w:rsidTr="00C87FBF">
        <w:trPr>
          <w:jc w:val="center"/>
        </w:trPr>
        <w:tc>
          <w:tcPr>
            <w:tcW w:w="4159" w:type="pct"/>
            <w:gridSpan w:val="3"/>
            <w:tcBorders>
              <w:bottom w:val="single" w:sz="4" w:space="0" w:color="auto"/>
            </w:tcBorders>
          </w:tcPr>
          <w:p w14:paraId="17585B70" w14:textId="77777777" w:rsidR="008E6A6B" w:rsidRPr="00672063" w:rsidRDefault="008E6A6B" w:rsidP="00C87FBF">
            <w:pPr>
              <w:jc w:val="left"/>
              <w:rPr>
                <w:sz w:val="20"/>
                <w:szCs w:val="20"/>
                <w:lang w:val="es-419"/>
              </w:rPr>
            </w:pPr>
            <w:r w:rsidRPr="00672063">
              <w:rPr>
                <w:sz w:val="20"/>
                <w:szCs w:val="20"/>
                <w:lang w:val="es-419"/>
              </w:rPr>
              <w:t>Date of approval of Kigali HFC implementation plan:</w:t>
            </w:r>
          </w:p>
        </w:tc>
        <w:tc>
          <w:tcPr>
            <w:tcW w:w="841" w:type="pct"/>
            <w:tcBorders>
              <w:bottom w:val="single" w:sz="4" w:space="0" w:color="auto"/>
            </w:tcBorders>
            <w:shd w:val="clear" w:color="auto" w:fill="FFFFFF" w:themeFill="background1"/>
          </w:tcPr>
          <w:p w14:paraId="33B89607" w14:textId="77777777" w:rsidR="008E6A6B" w:rsidRPr="00672063" w:rsidRDefault="008E6A6B" w:rsidP="00C87FBF">
            <w:pPr>
              <w:jc w:val="right"/>
              <w:rPr>
                <w:sz w:val="20"/>
                <w:szCs w:val="20"/>
                <w:lang w:val="es-419"/>
              </w:rPr>
            </w:pPr>
            <w:r w:rsidRPr="00672063">
              <w:rPr>
                <w:sz w:val="20"/>
                <w:szCs w:val="20"/>
                <w:lang w:val="es-419"/>
              </w:rPr>
              <w:t>n/a</w:t>
            </w:r>
          </w:p>
        </w:tc>
      </w:tr>
      <w:tr w:rsidR="008E6A6B" w:rsidRPr="00672063" w14:paraId="4555CE7E" w14:textId="77777777" w:rsidTr="00C87FBF">
        <w:trPr>
          <w:jc w:val="center"/>
        </w:trPr>
        <w:tc>
          <w:tcPr>
            <w:tcW w:w="4159" w:type="pct"/>
            <w:gridSpan w:val="3"/>
            <w:tcBorders>
              <w:top w:val="single" w:sz="4" w:space="0" w:color="auto"/>
              <w:left w:val="single" w:sz="4" w:space="0" w:color="auto"/>
              <w:bottom w:val="nil"/>
              <w:right w:val="single" w:sz="4" w:space="0" w:color="auto"/>
            </w:tcBorders>
          </w:tcPr>
          <w:p w14:paraId="4CAFCCFF" w14:textId="77777777" w:rsidR="008E6A6B" w:rsidRPr="00672063" w:rsidRDefault="008E6A6B" w:rsidP="00C87FBF">
            <w:pPr>
              <w:spacing w:before="20"/>
              <w:jc w:val="left"/>
              <w:rPr>
                <w:sz w:val="20"/>
                <w:szCs w:val="20"/>
                <w:lang w:val="es-419"/>
              </w:rPr>
            </w:pPr>
            <w:r w:rsidRPr="00672063">
              <w:rPr>
                <w:sz w:val="20"/>
                <w:szCs w:val="20"/>
                <w:lang w:val="es-419"/>
              </w:rPr>
              <w:t>Baseline consumption of controlled substances (ODP tonnes/CO</w:t>
            </w:r>
            <w:r w:rsidRPr="00672063">
              <w:rPr>
                <w:sz w:val="20"/>
                <w:szCs w:val="20"/>
                <w:vertAlign w:val="subscript"/>
                <w:lang w:val="es-419"/>
              </w:rPr>
              <w:t>2</w:t>
            </w:r>
            <w:r w:rsidRPr="00672063">
              <w:rPr>
                <w:sz w:val="20"/>
                <w:szCs w:val="20"/>
                <w:lang w:val="es-419"/>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0F5830D3" w14:textId="77777777" w:rsidR="008E6A6B" w:rsidRPr="00672063" w:rsidRDefault="008E6A6B" w:rsidP="00C87FBF">
            <w:pPr>
              <w:jc w:val="right"/>
              <w:rPr>
                <w:sz w:val="20"/>
                <w:szCs w:val="20"/>
                <w:lang w:val="es-419"/>
              </w:rPr>
            </w:pPr>
          </w:p>
        </w:tc>
      </w:tr>
      <w:tr w:rsidR="008E6A6B" w:rsidRPr="00672063" w14:paraId="5DE67FB3" w14:textId="77777777" w:rsidTr="00C87FBF">
        <w:trPr>
          <w:jc w:val="center"/>
        </w:trPr>
        <w:tc>
          <w:tcPr>
            <w:tcW w:w="4159" w:type="pct"/>
            <w:gridSpan w:val="3"/>
            <w:tcBorders>
              <w:top w:val="nil"/>
              <w:left w:val="single" w:sz="4" w:space="0" w:color="auto"/>
              <w:bottom w:val="nil"/>
              <w:right w:val="single" w:sz="4" w:space="0" w:color="auto"/>
            </w:tcBorders>
          </w:tcPr>
          <w:p w14:paraId="07DF8853" w14:textId="77777777" w:rsidR="008E6A6B" w:rsidRPr="00672063" w:rsidRDefault="008E6A6B" w:rsidP="00C87FBF">
            <w:pPr>
              <w:spacing w:after="20"/>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257D95BF"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1A72A708" w14:textId="77777777" w:rsidTr="00C87FBF">
        <w:trPr>
          <w:jc w:val="center"/>
        </w:trPr>
        <w:tc>
          <w:tcPr>
            <w:tcW w:w="4159" w:type="pct"/>
            <w:gridSpan w:val="3"/>
            <w:tcBorders>
              <w:top w:val="nil"/>
              <w:left w:val="single" w:sz="4" w:space="0" w:color="auto"/>
              <w:bottom w:val="nil"/>
              <w:right w:val="single" w:sz="4" w:space="0" w:color="auto"/>
            </w:tcBorders>
          </w:tcPr>
          <w:p w14:paraId="6EBDE285" w14:textId="77777777" w:rsidR="008E6A6B" w:rsidRPr="00672063" w:rsidRDefault="008E6A6B" w:rsidP="00C87FBF">
            <w:pPr>
              <w:spacing w:after="20"/>
              <w:ind w:left="340" w:hanging="34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05A8091F" w14:textId="77777777" w:rsidR="008E6A6B" w:rsidRPr="00672063" w:rsidRDefault="008E6A6B" w:rsidP="00C87FBF">
            <w:pPr>
              <w:jc w:val="right"/>
              <w:rPr>
                <w:sz w:val="20"/>
                <w:szCs w:val="20"/>
                <w:lang w:val="es-419"/>
              </w:rPr>
            </w:pPr>
            <w:r w:rsidRPr="00672063">
              <w:rPr>
                <w:sz w:val="20"/>
                <w:szCs w:val="20"/>
                <w:lang w:val="es-419"/>
              </w:rPr>
              <w:t>3.5</w:t>
            </w:r>
          </w:p>
        </w:tc>
      </w:tr>
      <w:tr w:rsidR="008E6A6B" w:rsidRPr="00672063" w14:paraId="5D63D16F" w14:textId="77777777" w:rsidTr="00C87FBF">
        <w:trPr>
          <w:jc w:val="center"/>
        </w:trPr>
        <w:tc>
          <w:tcPr>
            <w:tcW w:w="4159" w:type="pct"/>
            <w:gridSpan w:val="3"/>
            <w:tcBorders>
              <w:top w:val="nil"/>
              <w:left w:val="single" w:sz="4" w:space="0" w:color="auto"/>
              <w:bottom w:val="nil"/>
              <w:right w:val="single" w:sz="4" w:space="0" w:color="auto"/>
            </w:tcBorders>
          </w:tcPr>
          <w:p w14:paraId="3B7E9D4C" w14:textId="77777777" w:rsidR="008E6A6B" w:rsidRPr="00672063" w:rsidRDefault="008E6A6B" w:rsidP="00C87FBF">
            <w:pPr>
              <w:spacing w:after="20"/>
              <w:ind w:left="340" w:hanging="34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036539B7" w14:textId="77777777" w:rsidR="008E6A6B" w:rsidRPr="00672063" w:rsidRDefault="008E6A6B" w:rsidP="00C87FBF">
            <w:pPr>
              <w:jc w:val="right"/>
              <w:rPr>
                <w:sz w:val="20"/>
                <w:szCs w:val="20"/>
                <w:lang w:val="es-419"/>
              </w:rPr>
            </w:pPr>
            <w:r w:rsidRPr="00672063">
              <w:rPr>
                <w:sz w:val="20"/>
                <w:szCs w:val="20"/>
                <w:lang w:val="es-419"/>
              </w:rPr>
              <w:t>0.1</w:t>
            </w:r>
          </w:p>
        </w:tc>
      </w:tr>
      <w:tr w:rsidR="008E6A6B" w:rsidRPr="00672063" w14:paraId="0E6C12DC" w14:textId="77777777" w:rsidTr="00C87FBF">
        <w:trPr>
          <w:jc w:val="center"/>
        </w:trPr>
        <w:tc>
          <w:tcPr>
            <w:tcW w:w="4159" w:type="pct"/>
            <w:gridSpan w:val="3"/>
            <w:tcBorders>
              <w:top w:val="nil"/>
              <w:bottom w:val="nil"/>
            </w:tcBorders>
          </w:tcPr>
          <w:p w14:paraId="596672C1" w14:textId="77777777" w:rsidR="008E6A6B" w:rsidRPr="00672063" w:rsidRDefault="008E6A6B" w:rsidP="00C87FBF">
            <w:pPr>
              <w:spacing w:after="20"/>
              <w:ind w:left="340" w:hanging="340"/>
              <w:jc w:val="left"/>
              <w:rPr>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841" w:type="pct"/>
            <w:tcBorders>
              <w:top w:val="nil"/>
              <w:left w:val="single" w:sz="4" w:space="0" w:color="auto"/>
              <w:bottom w:val="nil"/>
              <w:right w:val="single" w:sz="4" w:space="0" w:color="auto"/>
            </w:tcBorders>
            <w:shd w:val="clear" w:color="auto" w:fill="FFFFFF" w:themeFill="background1"/>
            <w:vAlign w:val="bottom"/>
          </w:tcPr>
          <w:p w14:paraId="4A4D3160" w14:textId="77777777" w:rsidR="008E6A6B" w:rsidRPr="00672063" w:rsidRDefault="008E6A6B" w:rsidP="00C87FBF">
            <w:pPr>
              <w:jc w:val="right"/>
              <w:rPr>
                <w:sz w:val="20"/>
                <w:szCs w:val="20"/>
                <w:lang w:val="es-419"/>
              </w:rPr>
            </w:pPr>
            <w:r w:rsidRPr="00672063">
              <w:rPr>
                <w:sz w:val="20"/>
                <w:szCs w:val="20"/>
                <w:lang w:val="es-419"/>
              </w:rPr>
              <w:t>103,221</w:t>
            </w:r>
          </w:p>
        </w:tc>
      </w:tr>
      <w:tr w:rsidR="008E6A6B" w:rsidRPr="00672063" w14:paraId="2E139CEA" w14:textId="77777777" w:rsidTr="00C87FBF">
        <w:trPr>
          <w:jc w:val="center"/>
        </w:trPr>
        <w:tc>
          <w:tcPr>
            <w:tcW w:w="4159" w:type="pct"/>
            <w:gridSpan w:val="3"/>
            <w:tcBorders>
              <w:top w:val="single" w:sz="4" w:space="0" w:color="auto"/>
              <w:left w:val="single" w:sz="4" w:space="0" w:color="auto"/>
              <w:bottom w:val="nil"/>
              <w:right w:val="single" w:sz="4" w:space="0" w:color="auto"/>
            </w:tcBorders>
          </w:tcPr>
          <w:p w14:paraId="631C335F" w14:textId="77777777" w:rsidR="008E6A6B" w:rsidRPr="00672063" w:rsidRDefault="008E6A6B" w:rsidP="00C87FBF">
            <w:pPr>
              <w:spacing w:before="20"/>
              <w:jc w:val="left"/>
              <w:rPr>
                <w:sz w:val="20"/>
                <w:szCs w:val="20"/>
                <w:lang w:val="es-419"/>
              </w:rPr>
            </w:pPr>
            <w:r w:rsidRPr="00672063">
              <w:rPr>
                <w:sz w:val="20"/>
                <w:szCs w:val="20"/>
                <w:lang w:val="es-419"/>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4BEBBF38" w14:textId="77777777" w:rsidR="008E6A6B" w:rsidRPr="00672063" w:rsidRDefault="008E6A6B" w:rsidP="00C87FBF">
            <w:pPr>
              <w:spacing w:before="20"/>
              <w:jc w:val="right"/>
              <w:rPr>
                <w:sz w:val="20"/>
                <w:szCs w:val="20"/>
                <w:lang w:val="es-419"/>
              </w:rPr>
            </w:pPr>
          </w:p>
        </w:tc>
      </w:tr>
      <w:tr w:rsidR="008E6A6B" w:rsidRPr="00672063" w14:paraId="643B3DF5" w14:textId="77777777" w:rsidTr="00C87FBF">
        <w:trPr>
          <w:jc w:val="center"/>
        </w:trPr>
        <w:tc>
          <w:tcPr>
            <w:tcW w:w="4159" w:type="pct"/>
            <w:gridSpan w:val="3"/>
            <w:tcBorders>
              <w:top w:val="nil"/>
              <w:left w:val="single" w:sz="4" w:space="0" w:color="auto"/>
              <w:bottom w:val="nil"/>
              <w:right w:val="single" w:sz="4" w:space="0" w:color="auto"/>
            </w:tcBorders>
          </w:tcPr>
          <w:p w14:paraId="4177811E" w14:textId="77777777" w:rsidR="008E6A6B" w:rsidRPr="00672063" w:rsidRDefault="008E6A6B" w:rsidP="00C87FBF">
            <w:pPr>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20A13A03"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68802D07" w14:textId="77777777" w:rsidTr="00C87FBF">
        <w:trPr>
          <w:jc w:val="center"/>
        </w:trPr>
        <w:tc>
          <w:tcPr>
            <w:tcW w:w="4159" w:type="pct"/>
            <w:gridSpan w:val="3"/>
            <w:tcBorders>
              <w:top w:val="nil"/>
              <w:left w:val="single" w:sz="4" w:space="0" w:color="auto"/>
              <w:bottom w:val="nil"/>
              <w:right w:val="single" w:sz="4" w:space="0" w:color="auto"/>
            </w:tcBorders>
          </w:tcPr>
          <w:p w14:paraId="4FC4DB09" w14:textId="77777777" w:rsidR="008E6A6B" w:rsidRPr="00672063" w:rsidRDefault="008E6A6B" w:rsidP="00C87FBF">
            <w:pPr>
              <w:ind w:left="340" w:hanging="340"/>
              <w:jc w:val="left"/>
              <w:rPr>
                <w:sz w:val="20"/>
                <w:szCs w:val="20"/>
                <w:lang w:val="es-419"/>
              </w:rPr>
            </w:pPr>
            <w:r w:rsidRPr="00672063">
              <w:rPr>
                <w:sz w:val="20"/>
                <w:szCs w:val="20"/>
                <w:lang w:val="es-419"/>
              </w:rPr>
              <w:t>(b)</w:t>
            </w:r>
            <w:r w:rsidRPr="00672063">
              <w:rPr>
                <w:sz w:val="20"/>
                <w:szCs w:val="20"/>
                <w:lang w:val="es-419"/>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4E13CBD9" w14:textId="77777777" w:rsidR="008E6A6B" w:rsidRPr="00672063" w:rsidRDefault="008E6A6B" w:rsidP="00C87FBF">
            <w:pPr>
              <w:jc w:val="right"/>
              <w:rPr>
                <w:sz w:val="20"/>
                <w:szCs w:val="20"/>
                <w:lang w:val="es-419"/>
              </w:rPr>
            </w:pPr>
            <w:r w:rsidRPr="00672063">
              <w:rPr>
                <w:sz w:val="20"/>
                <w:szCs w:val="20"/>
                <w:lang w:val="es-419"/>
              </w:rPr>
              <w:t>0.39</w:t>
            </w:r>
          </w:p>
        </w:tc>
      </w:tr>
      <w:tr w:rsidR="008E6A6B" w:rsidRPr="00672063" w14:paraId="20BC6987" w14:textId="77777777" w:rsidTr="00C87FBF">
        <w:trPr>
          <w:jc w:val="center"/>
        </w:trPr>
        <w:tc>
          <w:tcPr>
            <w:tcW w:w="4159" w:type="pct"/>
            <w:gridSpan w:val="3"/>
            <w:tcBorders>
              <w:top w:val="nil"/>
              <w:left w:val="single" w:sz="4" w:space="0" w:color="auto"/>
              <w:bottom w:val="nil"/>
              <w:right w:val="single" w:sz="4" w:space="0" w:color="auto"/>
            </w:tcBorders>
          </w:tcPr>
          <w:p w14:paraId="184C66A6" w14:textId="77777777" w:rsidR="008E6A6B" w:rsidRPr="00672063" w:rsidRDefault="008E6A6B" w:rsidP="00C87FBF">
            <w:pPr>
              <w:ind w:left="340" w:hanging="340"/>
              <w:jc w:val="left"/>
              <w:rPr>
                <w:sz w:val="20"/>
                <w:szCs w:val="20"/>
                <w:lang w:val="es-419"/>
              </w:rPr>
            </w:pPr>
            <w:r w:rsidRPr="00672063">
              <w:rPr>
                <w:sz w:val="20"/>
                <w:szCs w:val="20"/>
                <w:lang w:val="es-419"/>
              </w:rPr>
              <w:t>(c)</w:t>
            </w:r>
            <w:r w:rsidRPr="00672063">
              <w:rPr>
                <w:sz w:val="20"/>
                <w:szCs w:val="20"/>
                <w:lang w:val="es-419"/>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460AA082"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026B8DC9" w14:textId="77777777" w:rsidTr="00C87FBF">
        <w:trPr>
          <w:jc w:val="center"/>
        </w:trPr>
        <w:tc>
          <w:tcPr>
            <w:tcW w:w="4159" w:type="pct"/>
            <w:gridSpan w:val="3"/>
            <w:tcBorders>
              <w:top w:val="nil"/>
              <w:left w:val="single" w:sz="4" w:space="0" w:color="auto"/>
              <w:bottom w:val="nil"/>
              <w:right w:val="single" w:sz="4" w:space="0" w:color="auto"/>
            </w:tcBorders>
          </w:tcPr>
          <w:p w14:paraId="772932C3"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028D5110" w14:textId="77777777" w:rsidR="008E6A6B" w:rsidRPr="00672063" w:rsidRDefault="008E6A6B" w:rsidP="00C87FBF">
            <w:pPr>
              <w:jc w:val="right"/>
              <w:rPr>
                <w:sz w:val="20"/>
                <w:szCs w:val="20"/>
                <w:lang w:val="es-419"/>
              </w:rPr>
            </w:pPr>
            <w:r w:rsidRPr="00672063">
              <w:rPr>
                <w:sz w:val="20"/>
                <w:szCs w:val="20"/>
                <w:lang w:val="es-419"/>
              </w:rPr>
              <w:t>0.39</w:t>
            </w:r>
          </w:p>
        </w:tc>
      </w:tr>
      <w:tr w:rsidR="008E6A6B" w:rsidRPr="00672063" w14:paraId="577049C3" w14:textId="77777777" w:rsidTr="00C87FBF">
        <w:trPr>
          <w:jc w:val="center"/>
        </w:trPr>
        <w:tc>
          <w:tcPr>
            <w:tcW w:w="4159" w:type="pct"/>
            <w:gridSpan w:val="3"/>
            <w:tcBorders>
              <w:top w:val="nil"/>
              <w:left w:val="single" w:sz="4" w:space="0" w:color="auto"/>
              <w:bottom w:val="single" w:sz="4" w:space="0" w:color="auto"/>
              <w:right w:val="single" w:sz="4" w:space="0" w:color="auto"/>
            </w:tcBorders>
          </w:tcPr>
          <w:p w14:paraId="732B099F" w14:textId="77777777" w:rsidR="008E6A6B" w:rsidRPr="00672063" w:rsidRDefault="008E6A6B" w:rsidP="00C87FBF">
            <w:pPr>
              <w:ind w:left="340" w:hanging="34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551D130A" w14:textId="77777777" w:rsidR="008E6A6B" w:rsidRPr="00672063" w:rsidRDefault="008E6A6B" w:rsidP="00C87FBF">
            <w:pPr>
              <w:jc w:val="right"/>
              <w:rPr>
                <w:sz w:val="20"/>
                <w:szCs w:val="20"/>
                <w:lang w:val="es-419"/>
              </w:rPr>
            </w:pPr>
            <w:r w:rsidRPr="00672063">
              <w:rPr>
                <w:sz w:val="20"/>
                <w:szCs w:val="20"/>
                <w:lang w:val="es-419"/>
              </w:rPr>
              <w:t>27,069</w:t>
            </w:r>
          </w:p>
        </w:tc>
      </w:tr>
      <w:tr w:rsidR="008E6A6B" w:rsidRPr="00672063" w14:paraId="266EDF1C" w14:textId="77777777" w:rsidTr="00C87FBF">
        <w:trPr>
          <w:jc w:val="center"/>
        </w:trPr>
        <w:tc>
          <w:tcPr>
            <w:tcW w:w="4159" w:type="pct"/>
            <w:gridSpan w:val="3"/>
            <w:tcBorders>
              <w:top w:val="nil"/>
              <w:left w:val="single" w:sz="4" w:space="0" w:color="auto"/>
              <w:bottom w:val="single" w:sz="4" w:space="0" w:color="auto"/>
              <w:right w:val="single" w:sz="4" w:space="0" w:color="auto"/>
            </w:tcBorders>
          </w:tcPr>
          <w:p w14:paraId="09CAA399" w14:textId="77777777" w:rsidR="008E6A6B" w:rsidRPr="00672063" w:rsidRDefault="008E6A6B" w:rsidP="00C87FBF">
            <w:pPr>
              <w:jc w:val="left"/>
              <w:rPr>
                <w:sz w:val="20"/>
                <w:szCs w:val="20"/>
                <w:lang w:val="es-419"/>
              </w:rPr>
            </w:pPr>
            <w:r w:rsidRPr="00672063">
              <w:rPr>
                <w:sz w:val="20"/>
                <w:szCs w:val="20"/>
                <w:lang w:val="es-419"/>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3DF2CB52"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7315B736" w14:textId="77777777" w:rsidTr="00C87FBF">
        <w:trPr>
          <w:jc w:val="center"/>
        </w:trPr>
        <w:tc>
          <w:tcPr>
            <w:tcW w:w="4159" w:type="pct"/>
            <w:gridSpan w:val="3"/>
            <w:tcBorders>
              <w:top w:val="single" w:sz="4" w:space="0" w:color="auto"/>
            </w:tcBorders>
          </w:tcPr>
          <w:p w14:paraId="0671F23E"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approved for projects (as at May 2024) (US $):</w:t>
            </w:r>
          </w:p>
        </w:tc>
        <w:tc>
          <w:tcPr>
            <w:tcW w:w="841" w:type="pct"/>
            <w:tcBorders>
              <w:top w:val="single" w:sz="4" w:space="0" w:color="auto"/>
            </w:tcBorders>
            <w:shd w:val="clear" w:color="auto" w:fill="auto"/>
            <w:vAlign w:val="bottom"/>
          </w:tcPr>
          <w:p w14:paraId="5C66E96C" w14:textId="77777777" w:rsidR="008E6A6B" w:rsidRPr="00672063" w:rsidRDefault="008E6A6B" w:rsidP="00C87FBF">
            <w:pPr>
              <w:jc w:val="right"/>
              <w:rPr>
                <w:sz w:val="20"/>
                <w:szCs w:val="20"/>
                <w:lang w:val="es-419"/>
              </w:rPr>
            </w:pPr>
            <w:r w:rsidRPr="00672063">
              <w:rPr>
                <w:sz w:val="20"/>
                <w:szCs w:val="20"/>
                <w:lang w:val="es-419"/>
              </w:rPr>
              <w:t>2,358,343</w:t>
            </w:r>
          </w:p>
        </w:tc>
      </w:tr>
      <w:tr w:rsidR="008E6A6B" w:rsidRPr="00672063" w14:paraId="759FB2B5" w14:textId="77777777" w:rsidTr="00C87FBF">
        <w:trPr>
          <w:jc w:val="center"/>
        </w:trPr>
        <w:tc>
          <w:tcPr>
            <w:tcW w:w="4159" w:type="pct"/>
            <w:gridSpan w:val="3"/>
          </w:tcPr>
          <w:p w14:paraId="232290CC"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disbursed (as at December 2023) (US $):</w:t>
            </w:r>
          </w:p>
        </w:tc>
        <w:tc>
          <w:tcPr>
            <w:tcW w:w="841" w:type="pct"/>
            <w:shd w:val="clear" w:color="auto" w:fill="auto"/>
          </w:tcPr>
          <w:p w14:paraId="0019B775" w14:textId="77777777" w:rsidR="008E6A6B" w:rsidRPr="00672063" w:rsidRDefault="008E6A6B" w:rsidP="00C87FBF">
            <w:pPr>
              <w:jc w:val="right"/>
              <w:rPr>
                <w:sz w:val="20"/>
                <w:szCs w:val="20"/>
                <w:lang w:val="es-419"/>
              </w:rPr>
            </w:pPr>
            <w:r w:rsidRPr="00672063">
              <w:rPr>
                <w:sz w:val="20"/>
                <w:szCs w:val="20"/>
                <w:lang w:val="es-419"/>
              </w:rPr>
              <w:t>1,715,955</w:t>
            </w:r>
          </w:p>
        </w:tc>
      </w:tr>
      <w:tr w:rsidR="008E6A6B" w:rsidRPr="00672063" w14:paraId="44311347" w14:textId="77777777" w:rsidTr="00C87FBF">
        <w:trPr>
          <w:jc w:val="center"/>
        </w:trPr>
        <w:tc>
          <w:tcPr>
            <w:tcW w:w="4159" w:type="pct"/>
            <w:gridSpan w:val="3"/>
          </w:tcPr>
          <w:p w14:paraId="0A97B43B"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ODS to be phased out (as at May 2024) (ODP tonnes):</w:t>
            </w:r>
          </w:p>
        </w:tc>
        <w:tc>
          <w:tcPr>
            <w:tcW w:w="841" w:type="pct"/>
            <w:shd w:val="clear" w:color="auto" w:fill="auto"/>
            <w:vAlign w:val="bottom"/>
          </w:tcPr>
          <w:p w14:paraId="78EA00E4" w14:textId="77777777" w:rsidR="008E6A6B" w:rsidRPr="00672063" w:rsidRDefault="008E6A6B" w:rsidP="00C87FBF">
            <w:pPr>
              <w:jc w:val="right"/>
              <w:rPr>
                <w:sz w:val="20"/>
                <w:szCs w:val="20"/>
                <w:lang w:val="es-419"/>
              </w:rPr>
            </w:pPr>
            <w:r w:rsidRPr="00672063">
              <w:rPr>
                <w:sz w:val="20"/>
                <w:szCs w:val="20"/>
                <w:lang w:val="es-419"/>
              </w:rPr>
              <w:t>6.7</w:t>
            </w:r>
          </w:p>
        </w:tc>
      </w:tr>
      <w:tr w:rsidR="008E6A6B" w:rsidRPr="00672063" w14:paraId="3366D643" w14:textId="77777777" w:rsidTr="00C87FBF">
        <w:trPr>
          <w:jc w:val="center"/>
        </w:trPr>
        <w:tc>
          <w:tcPr>
            <w:tcW w:w="4159" w:type="pct"/>
            <w:gridSpan w:val="3"/>
          </w:tcPr>
          <w:p w14:paraId="29BD6CBA"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ODS phased out (as at December 2023) (ODP tonnes):</w:t>
            </w:r>
          </w:p>
        </w:tc>
        <w:tc>
          <w:tcPr>
            <w:tcW w:w="841" w:type="pct"/>
            <w:shd w:val="clear" w:color="auto" w:fill="auto"/>
          </w:tcPr>
          <w:p w14:paraId="6300DE8E" w14:textId="77777777" w:rsidR="008E6A6B" w:rsidRPr="00672063" w:rsidRDefault="008E6A6B" w:rsidP="00C87FBF">
            <w:pPr>
              <w:jc w:val="right"/>
              <w:rPr>
                <w:sz w:val="20"/>
                <w:szCs w:val="20"/>
                <w:lang w:val="es-419"/>
              </w:rPr>
            </w:pPr>
            <w:r w:rsidRPr="00672063">
              <w:rPr>
                <w:sz w:val="20"/>
                <w:szCs w:val="20"/>
                <w:lang w:val="es-419"/>
              </w:rPr>
              <w:t>7</w:t>
            </w:r>
          </w:p>
        </w:tc>
      </w:tr>
    </w:tbl>
    <w:p w14:paraId="0B3698AB" w14:textId="77777777" w:rsidR="008E6A6B" w:rsidRPr="00672063" w:rsidRDefault="008E6A6B" w:rsidP="008E6A6B">
      <w:pPr>
        <w:outlineLvl w:val="0"/>
        <w:rPr>
          <w:lang w:val="es-419"/>
        </w:rPr>
      </w:pPr>
    </w:p>
    <w:p w14:paraId="488B80CF"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5C92B079" w14:textId="77777777" w:rsidTr="00C87FBF">
        <w:tc>
          <w:tcPr>
            <w:tcW w:w="4089" w:type="pct"/>
            <w:tcBorders>
              <w:bottom w:val="single" w:sz="4" w:space="0" w:color="auto"/>
            </w:tcBorders>
            <w:shd w:val="clear" w:color="auto" w:fill="auto"/>
          </w:tcPr>
          <w:p w14:paraId="2AD950E1"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6E008CBF"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26246064"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72259308" w14:textId="77777777" w:rsidTr="00C87FBF">
        <w:tc>
          <w:tcPr>
            <w:tcW w:w="4089" w:type="pct"/>
            <w:tcBorders>
              <w:top w:val="single" w:sz="4" w:space="0" w:color="auto"/>
              <w:left w:val="single" w:sz="4" w:space="0" w:color="auto"/>
              <w:bottom w:val="single" w:sz="4" w:space="0" w:color="auto"/>
              <w:right w:val="single" w:sz="4" w:space="0" w:color="auto"/>
            </w:tcBorders>
          </w:tcPr>
          <w:p w14:paraId="0288EB20"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9B0E3F2" w14:textId="77777777" w:rsidR="008E6A6B" w:rsidRPr="00672063" w:rsidRDefault="008E6A6B" w:rsidP="00C87FBF">
            <w:pPr>
              <w:widowControl w:val="0"/>
              <w:jc w:val="right"/>
              <w:rPr>
                <w:sz w:val="20"/>
                <w:szCs w:val="20"/>
                <w:lang w:val="es-419"/>
              </w:rPr>
            </w:pPr>
            <w:r w:rsidRPr="00672063">
              <w:rPr>
                <w:sz w:val="20"/>
                <w:szCs w:val="20"/>
                <w:lang w:val="es-419"/>
              </w:rPr>
              <w:t>834,051</w:t>
            </w:r>
          </w:p>
        </w:tc>
      </w:tr>
      <w:tr w:rsidR="008E6A6B" w:rsidRPr="00672063" w14:paraId="06CE72E3" w14:textId="77777777" w:rsidTr="00C87FBF">
        <w:tc>
          <w:tcPr>
            <w:tcW w:w="4089" w:type="pct"/>
            <w:tcBorders>
              <w:top w:val="single" w:sz="4" w:space="0" w:color="auto"/>
              <w:left w:val="single" w:sz="4" w:space="0" w:color="auto"/>
              <w:bottom w:val="single" w:sz="4" w:space="0" w:color="auto"/>
              <w:right w:val="single" w:sz="4" w:space="0" w:color="auto"/>
            </w:tcBorders>
          </w:tcPr>
          <w:p w14:paraId="26867BC4"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046CA60" w14:textId="77777777" w:rsidR="008E6A6B" w:rsidRPr="00672063" w:rsidRDefault="008E6A6B" w:rsidP="00C87FBF">
            <w:pPr>
              <w:widowControl w:val="0"/>
              <w:jc w:val="right"/>
              <w:rPr>
                <w:sz w:val="20"/>
                <w:szCs w:val="20"/>
                <w:lang w:val="es-419"/>
              </w:rPr>
            </w:pPr>
            <w:r w:rsidRPr="00672063">
              <w:rPr>
                <w:sz w:val="20"/>
                <w:szCs w:val="20"/>
                <w:lang w:val="es-419"/>
              </w:rPr>
              <w:t>662,500</w:t>
            </w:r>
          </w:p>
        </w:tc>
      </w:tr>
      <w:tr w:rsidR="008E6A6B" w:rsidRPr="00672063" w14:paraId="3FA7068E" w14:textId="77777777" w:rsidTr="00C87FBF">
        <w:tc>
          <w:tcPr>
            <w:tcW w:w="4089" w:type="pct"/>
            <w:tcBorders>
              <w:top w:val="single" w:sz="4" w:space="0" w:color="auto"/>
              <w:left w:val="single" w:sz="4" w:space="0" w:color="auto"/>
              <w:bottom w:val="single" w:sz="4" w:space="0" w:color="auto"/>
              <w:right w:val="single" w:sz="4" w:space="0" w:color="auto"/>
            </w:tcBorders>
          </w:tcPr>
          <w:p w14:paraId="391A0FCF"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7DD4B85" w14:textId="77777777" w:rsidR="008E6A6B" w:rsidRPr="00672063" w:rsidRDefault="008E6A6B" w:rsidP="00C87FBF">
            <w:pPr>
              <w:widowControl w:val="0"/>
              <w:jc w:val="right"/>
              <w:rPr>
                <w:sz w:val="20"/>
                <w:szCs w:val="20"/>
                <w:lang w:val="es-419"/>
              </w:rPr>
            </w:pPr>
            <w:r w:rsidRPr="00672063">
              <w:rPr>
                <w:sz w:val="20"/>
                <w:szCs w:val="20"/>
                <w:lang w:val="es-419"/>
              </w:rPr>
              <w:t>861,792</w:t>
            </w:r>
          </w:p>
        </w:tc>
      </w:tr>
      <w:tr w:rsidR="008E6A6B" w:rsidRPr="00672063" w14:paraId="3D9D1DC2"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05B35C3E"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CE66428" w14:textId="77777777" w:rsidR="008E6A6B" w:rsidRPr="00672063" w:rsidRDefault="008E6A6B" w:rsidP="00C87FBF">
            <w:pPr>
              <w:widowControl w:val="0"/>
              <w:jc w:val="right"/>
              <w:rPr>
                <w:sz w:val="20"/>
                <w:szCs w:val="20"/>
                <w:lang w:val="es-419"/>
              </w:rPr>
            </w:pPr>
            <w:r w:rsidRPr="00672063">
              <w:rPr>
                <w:sz w:val="20"/>
                <w:szCs w:val="20"/>
                <w:lang w:val="es-419"/>
              </w:rPr>
              <w:t>2,358,343</w:t>
            </w:r>
          </w:p>
        </w:tc>
      </w:tr>
      <w:tr w:rsidR="008E6A6B" w:rsidRPr="00672063" w14:paraId="581539EA"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4F8B8367"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63CDDC9" w14:textId="77777777" w:rsidR="008E6A6B" w:rsidRPr="00672063" w:rsidRDefault="008E6A6B" w:rsidP="00C87FBF">
            <w:pPr>
              <w:widowControl w:val="0"/>
              <w:jc w:val="right"/>
              <w:rPr>
                <w:sz w:val="20"/>
                <w:szCs w:val="20"/>
                <w:lang w:val="es-419"/>
              </w:rPr>
            </w:pPr>
            <w:r w:rsidRPr="00672063">
              <w:rPr>
                <w:sz w:val="20"/>
                <w:szCs w:val="20"/>
                <w:lang w:val="es-419"/>
              </w:rPr>
              <w:t>95,000</w:t>
            </w:r>
          </w:p>
        </w:tc>
      </w:tr>
    </w:tbl>
    <w:p w14:paraId="415BB44D" w14:textId="77777777" w:rsidR="008E6A6B" w:rsidRPr="00672063" w:rsidRDefault="008E6A6B" w:rsidP="008E6A6B">
      <w:pPr>
        <w:spacing w:after="120"/>
        <w:outlineLvl w:val="0"/>
        <w:rPr>
          <w:lang w:val="es-419"/>
        </w:rPr>
      </w:pPr>
    </w:p>
    <w:p w14:paraId="7620D632"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64C62F67" w14:textId="77777777" w:rsidR="008E6A6B" w:rsidRPr="00672063" w:rsidRDefault="008E6A6B" w:rsidP="008E6A6B">
      <w:pPr>
        <w:numPr>
          <w:ilvl w:val="0"/>
          <w:numId w:val="1"/>
        </w:numPr>
        <w:spacing w:after="240"/>
        <w:outlineLvl w:val="0"/>
        <w:rPr>
          <w:lang w:val="es-419"/>
        </w:rPr>
      </w:pPr>
      <w:r w:rsidRPr="00672063">
        <w:rPr>
          <w:lang w:val="es-419"/>
        </w:rPr>
        <w:t xml:space="preserve">During phase XI of the institutional strengthening project for Lesotho, several activities were completed and stage II of the HPMP began its initial implementation. The Ozone Depleting Substances and </w:t>
      </w:r>
      <w:r w:rsidRPr="00672063">
        <w:rPr>
          <w:lang w:val="es-419"/>
        </w:rPr>
        <w:lastRenderedPageBreak/>
        <w:t>non-ODS regulation of 2024, which includes quotas and licensing as enforcement tools, became fully operational. The licensing and quota system was in the process of conversion to an electronic format. Good service methods and the prevention of illegal trade were the goals of the training provided to technicians and Customs officers.</w:t>
      </w:r>
    </w:p>
    <w:p w14:paraId="22156A58" w14:textId="77777777" w:rsidR="008E6A6B" w:rsidRPr="00672063" w:rsidRDefault="008E6A6B" w:rsidP="008E6A6B">
      <w:pPr>
        <w:keepNext/>
        <w:spacing w:after="240"/>
        <w:rPr>
          <w:lang w:val="es-419"/>
        </w:rPr>
      </w:pPr>
      <w:r w:rsidRPr="00672063">
        <w:rPr>
          <w:u w:val="single"/>
          <w:lang w:val="es-419"/>
        </w:rPr>
        <w:t>Plan of action</w:t>
      </w:r>
    </w:p>
    <w:p w14:paraId="2A9D8956" w14:textId="77777777" w:rsidR="008E6A6B" w:rsidRPr="00672063" w:rsidRDefault="008E6A6B" w:rsidP="008E6A6B">
      <w:pPr>
        <w:numPr>
          <w:ilvl w:val="0"/>
          <w:numId w:val="1"/>
        </w:numPr>
        <w:spacing w:after="240"/>
        <w:outlineLvl w:val="0"/>
        <w:rPr>
          <w:lang w:val="es-419"/>
        </w:rPr>
      </w:pPr>
      <w:r w:rsidRPr="00672063">
        <w:rPr>
          <w:lang w:val="es-419"/>
        </w:rPr>
        <w:t>In an effort to phase out ODS entirely and reduce HFCs, the NOU oversees all project activities related to ozone layer protection. During the upcoming phase, the NOU will guarantee that Lesotho continues to be fully compliant with all obligations under the Montreal Protocol and its revisions by cooperating with implementing authorities and stakeholders (Customs, local technical institutes and technicians.). The NOU will provide country program data and Article 7 data reports on the controlled substances in a timely manner. In order to guarantee ODS reduction on time, capacity expansion continues to be the top focus.</w:t>
      </w:r>
    </w:p>
    <w:p w14:paraId="78AA7A23"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3F1C7F02" w14:textId="77777777" w:rsidR="008E6A6B" w:rsidRPr="00672063" w:rsidRDefault="008E6A6B" w:rsidP="008E6A6B">
      <w:pPr>
        <w:numPr>
          <w:ilvl w:val="0"/>
          <w:numId w:val="1"/>
        </w:numPr>
        <w:spacing w:after="240"/>
        <w:jc w:val="left"/>
        <w:outlineLvl w:val="0"/>
        <w:rPr>
          <w:lang w:val="es-419"/>
        </w:rPr>
      </w:pPr>
      <w:r w:rsidRPr="00672063">
        <w:rPr>
          <w:lang w:val="es-419"/>
        </w:rPr>
        <w:t xml:space="preserve">The Montreal Protocol projects activities are governed by the Prevention of Corruption and Economic Offices Act 2006 together with its regulations such as Money Laundering and Proceeds of Crime 2016. The project goes through auditing by the Government’s Auditor General every five years to scrutinise the procedures on funds consumption and its alignment with the guiding contracts. Therefore, the risk remains minimal for the implementation of the projects in Lesotho. </w:t>
      </w:r>
    </w:p>
    <w:p w14:paraId="434157F4" w14:textId="77777777" w:rsidR="008E6A6B" w:rsidRPr="00672063" w:rsidRDefault="008E6A6B" w:rsidP="008E6A6B">
      <w:pPr>
        <w:keepNext/>
        <w:spacing w:after="120"/>
        <w:rPr>
          <w:b/>
          <w:color w:val="000000" w:themeColor="text1"/>
          <w:lang w:val="es-419"/>
        </w:rPr>
      </w:pPr>
      <w:r w:rsidRPr="00672063">
        <w:rPr>
          <w:b/>
          <w:color w:val="000000" w:themeColor="text1"/>
          <w:lang w:val="es-419"/>
        </w:rPr>
        <w:t xml:space="preserve">Malawi: Renewal of institutional strengthening </w:t>
      </w:r>
    </w:p>
    <w:tbl>
      <w:tblPr>
        <w:tblStyle w:val="TableGrid94"/>
        <w:tblW w:w="5000" w:type="pct"/>
        <w:jc w:val="center"/>
        <w:tblLook w:val="01E0" w:firstRow="1" w:lastRow="1" w:firstColumn="1" w:lastColumn="1" w:noHBand="0" w:noVBand="0"/>
      </w:tblPr>
      <w:tblGrid>
        <w:gridCol w:w="6123"/>
        <w:gridCol w:w="226"/>
        <w:gridCol w:w="64"/>
        <w:gridCol w:w="1419"/>
        <w:gridCol w:w="9"/>
        <w:gridCol w:w="1503"/>
        <w:gridCol w:w="6"/>
      </w:tblGrid>
      <w:tr w:rsidR="008E6A6B" w:rsidRPr="00672063" w14:paraId="0FAC1A5E" w14:textId="77777777" w:rsidTr="00C87FBF">
        <w:trPr>
          <w:tblHeader/>
          <w:jc w:val="center"/>
        </w:trPr>
        <w:tc>
          <w:tcPr>
            <w:tcW w:w="4193" w:type="pct"/>
            <w:gridSpan w:val="5"/>
            <w:tcBorders>
              <w:bottom w:val="single" w:sz="4" w:space="0" w:color="auto"/>
            </w:tcBorders>
          </w:tcPr>
          <w:p w14:paraId="3CD7F884" w14:textId="77777777" w:rsidR="008E6A6B" w:rsidRPr="00672063" w:rsidRDefault="008E6A6B" w:rsidP="00C87FBF">
            <w:pPr>
              <w:keepNext/>
              <w:rPr>
                <w:b/>
                <w:sz w:val="20"/>
                <w:szCs w:val="20"/>
                <w:lang w:val="es-419"/>
              </w:rPr>
            </w:pPr>
            <w:r w:rsidRPr="00672063">
              <w:rPr>
                <w:b/>
                <w:sz w:val="20"/>
                <w:szCs w:val="20"/>
                <w:lang w:val="es-419"/>
              </w:rPr>
              <w:t>Summary of the project and country profile</w:t>
            </w:r>
          </w:p>
        </w:tc>
        <w:tc>
          <w:tcPr>
            <w:tcW w:w="807" w:type="pct"/>
            <w:gridSpan w:val="2"/>
          </w:tcPr>
          <w:p w14:paraId="4465C7BB" w14:textId="77777777" w:rsidR="008E6A6B" w:rsidRPr="00672063" w:rsidRDefault="008E6A6B" w:rsidP="00C87FBF">
            <w:pPr>
              <w:keepNext/>
              <w:jc w:val="right"/>
              <w:rPr>
                <w:b/>
                <w:sz w:val="20"/>
                <w:szCs w:val="20"/>
                <w:lang w:val="es-419"/>
              </w:rPr>
            </w:pPr>
          </w:p>
        </w:tc>
      </w:tr>
      <w:tr w:rsidR="008E6A6B" w:rsidRPr="00672063" w14:paraId="5CDE250F" w14:textId="77777777" w:rsidTr="00C87FBF">
        <w:trPr>
          <w:jc w:val="center"/>
        </w:trPr>
        <w:tc>
          <w:tcPr>
            <w:tcW w:w="4193" w:type="pct"/>
            <w:gridSpan w:val="5"/>
            <w:tcBorders>
              <w:bottom w:val="single" w:sz="4" w:space="0" w:color="auto"/>
            </w:tcBorders>
          </w:tcPr>
          <w:p w14:paraId="587C3BEC" w14:textId="77777777" w:rsidR="008E6A6B" w:rsidRPr="00672063" w:rsidRDefault="008E6A6B" w:rsidP="00C87FBF">
            <w:pPr>
              <w:rPr>
                <w:sz w:val="20"/>
                <w:szCs w:val="20"/>
                <w:lang w:val="es-419"/>
              </w:rPr>
            </w:pPr>
            <w:r w:rsidRPr="00672063">
              <w:rPr>
                <w:sz w:val="20"/>
                <w:szCs w:val="20"/>
                <w:lang w:val="es-419"/>
              </w:rPr>
              <w:t>Implementing agency:</w:t>
            </w:r>
          </w:p>
        </w:tc>
        <w:tc>
          <w:tcPr>
            <w:tcW w:w="807" w:type="pct"/>
            <w:gridSpan w:val="2"/>
            <w:tcBorders>
              <w:bottom w:val="single" w:sz="4" w:space="0" w:color="auto"/>
            </w:tcBorders>
          </w:tcPr>
          <w:p w14:paraId="3113BA48" w14:textId="77777777" w:rsidR="008E6A6B" w:rsidRPr="00672063" w:rsidRDefault="008E6A6B" w:rsidP="00C87FBF">
            <w:pPr>
              <w:jc w:val="center"/>
              <w:rPr>
                <w:sz w:val="20"/>
                <w:szCs w:val="20"/>
                <w:lang w:val="es-419"/>
              </w:rPr>
            </w:pPr>
            <w:r w:rsidRPr="00672063">
              <w:rPr>
                <w:sz w:val="20"/>
                <w:szCs w:val="20"/>
                <w:lang w:val="es-419"/>
              </w:rPr>
              <w:t>UNEP</w:t>
            </w:r>
          </w:p>
        </w:tc>
      </w:tr>
      <w:tr w:rsidR="008E6A6B" w:rsidRPr="00672063" w14:paraId="4C81B3C1" w14:textId="77777777" w:rsidTr="00C87FBF">
        <w:trPr>
          <w:jc w:val="center"/>
        </w:trPr>
        <w:tc>
          <w:tcPr>
            <w:tcW w:w="4193" w:type="pct"/>
            <w:gridSpan w:val="5"/>
            <w:tcBorders>
              <w:top w:val="single" w:sz="4" w:space="0" w:color="auto"/>
              <w:left w:val="single" w:sz="4" w:space="0" w:color="auto"/>
              <w:bottom w:val="nil"/>
              <w:right w:val="single" w:sz="4" w:space="0" w:color="auto"/>
            </w:tcBorders>
          </w:tcPr>
          <w:p w14:paraId="5140A689" w14:textId="77777777" w:rsidR="008E6A6B" w:rsidRPr="00672063" w:rsidRDefault="008E6A6B" w:rsidP="00C87FBF">
            <w:pPr>
              <w:rPr>
                <w:sz w:val="20"/>
                <w:szCs w:val="20"/>
                <w:lang w:val="es-419"/>
              </w:rPr>
            </w:pPr>
            <w:r w:rsidRPr="00672063">
              <w:rPr>
                <w:sz w:val="20"/>
                <w:szCs w:val="20"/>
                <w:lang w:val="es-419"/>
              </w:rPr>
              <w:t>Amounts previously approved for institutional strengthening (US $):</w:t>
            </w:r>
          </w:p>
        </w:tc>
        <w:tc>
          <w:tcPr>
            <w:tcW w:w="807" w:type="pct"/>
            <w:gridSpan w:val="2"/>
            <w:tcBorders>
              <w:top w:val="single" w:sz="4" w:space="0" w:color="auto"/>
              <w:left w:val="single" w:sz="4" w:space="0" w:color="auto"/>
              <w:bottom w:val="nil"/>
              <w:right w:val="single" w:sz="4" w:space="0" w:color="auto"/>
            </w:tcBorders>
          </w:tcPr>
          <w:p w14:paraId="3841B9CD" w14:textId="77777777" w:rsidR="008E6A6B" w:rsidRPr="00672063" w:rsidRDefault="008E6A6B" w:rsidP="00C87FBF">
            <w:pPr>
              <w:jc w:val="right"/>
              <w:rPr>
                <w:sz w:val="20"/>
                <w:szCs w:val="20"/>
                <w:lang w:val="es-419"/>
              </w:rPr>
            </w:pPr>
          </w:p>
        </w:tc>
      </w:tr>
      <w:tr w:rsidR="008E6A6B" w:rsidRPr="00672063" w14:paraId="1D7DA3B4" w14:textId="77777777" w:rsidTr="00C87FBF">
        <w:trPr>
          <w:jc w:val="center"/>
        </w:trPr>
        <w:tc>
          <w:tcPr>
            <w:tcW w:w="3274" w:type="pct"/>
            <w:tcBorders>
              <w:top w:val="nil"/>
              <w:left w:val="single" w:sz="4" w:space="0" w:color="auto"/>
              <w:bottom w:val="nil"/>
              <w:right w:val="nil"/>
            </w:tcBorders>
            <w:shd w:val="clear" w:color="auto" w:fill="FFFFFF" w:themeFill="background1"/>
            <w:vAlign w:val="bottom"/>
          </w:tcPr>
          <w:p w14:paraId="26D9DB7E" w14:textId="77777777" w:rsidR="008E6A6B" w:rsidRPr="00672063" w:rsidRDefault="008E6A6B" w:rsidP="00C87FBF">
            <w:pPr>
              <w:ind w:left="5249" w:right="-198"/>
              <w:jc w:val="left"/>
              <w:rPr>
                <w:sz w:val="20"/>
                <w:szCs w:val="20"/>
                <w:lang w:val="es-419"/>
              </w:rPr>
            </w:pPr>
            <w:r w:rsidRPr="00672063">
              <w:rPr>
                <w:sz w:val="20"/>
                <w:szCs w:val="20"/>
                <w:lang w:val="es-419"/>
              </w:rPr>
              <w:t>Phase I:</w:t>
            </w:r>
          </w:p>
        </w:tc>
        <w:tc>
          <w:tcPr>
            <w:tcW w:w="919" w:type="pct"/>
            <w:gridSpan w:val="4"/>
            <w:tcBorders>
              <w:top w:val="nil"/>
              <w:left w:val="nil"/>
              <w:bottom w:val="nil"/>
              <w:right w:val="single" w:sz="4" w:space="0" w:color="auto"/>
            </w:tcBorders>
            <w:shd w:val="clear" w:color="auto" w:fill="FFFFFF" w:themeFill="background1"/>
            <w:vAlign w:val="bottom"/>
          </w:tcPr>
          <w:p w14:paraId="0EC6253A" w14:textId="77777777" w:rsidR="008E6A6B" w:rsidRPr="00672063" w:rsidRDefault="008E6A6B" w:rsidP="00C87FBF">
            <w:pPr>
              <w:jc w:val="right"/>
              <w:rPr>
                <w:sz w:val="20"/>
                <w:szCs w:val="20"/>
                <w:lang w:val="es-419"/>
              </w:rPr>
            </w:pPr>
            <w:r w:rsidRPr="00672063">
              <w:rPr>
                <w:sz w:val="20"/>
                <w:szCs w:val="20"/>
                <w:lang w:val="es-419"/>
              </w:rPr>
              <w:t>Mar-94</w:t>
            </w:r>
          </w:p>
        </w:tc>
        <w:tc>
          <w:tcPr>
            <w:tcW w:w="807" w:type="pct"/>
            <w:gridSpan w:val="2"/>
            <w:tcBorders>
              <w:top w:val="nil"/>
              <w:left w:val="single" w:sz="4" w:space="0" w:color="auto"/>
              <w:bottom w:val="nil"/>
              <w:right w:val="single" w:sz="4" w:space="0" w:color="auto"/>
            </w:tcBorders>
            <w:shd w:val="clear" w:color="auto" w:fill="auto"/>
          </w:tcPr>
          <w:p w14:paraId="628EDB3D" w14:textId="77777777" w:rsidR="008E6A6B" w:rsidRPr="00672063" w:rsidRDefault="008E6A6B" w:rsidP="00C87FBF">
            <w:pPr>
              <w:jc w:val="right"/>
              <w:rPr>
                <w:sz w:val="20"/>
                <w:szCs w:val="20"/>
                <w:lang w:val="es-419"/>
              </w:rPr>
            </w:pPr>
            <w:r w:rsidRPr="00672063">
              <w:rPr>
                <w:sz w:val="20"/>
                <w:szCs w:val="20"/>
                <w:lang w:val="es-419"/>
              </w:rPr>
              <w:t>87,010</w:t>
            </w:r>
          </w:p>
        </w:tc>
      </w:tr>
      <w:tr w:rsidR="008E6A6B" w:rsidRPr="00672063" w14:paraId="2FEE5481" w14:textId="77777777" w:rsidTr="00C87FBF">
        <w:trPr>
          <w:jc w:val="center"/>
        </w:trPr>
        <w:tc>
          <w:tcPr>
            <w:tcW w:w="3274" w:type="pct"/>
            <w:tcBorders>
              <w:top w:val="nil"/>
              <w:left w:val="single" w:sz="4" w:space="0" w:color="auto"/>
              <w:bottom w:val="nil"/>
              <w:right w:val="nil"/>
            </w:tcBorders>
            <w:shd w:val="clear" w:color="auto" w:fill="FFFFFF" w:themeFill="background1"/>
            <w:vAlign w:val="bottom"/>
          </w:tcPr>
          <w:p w14:paraId="77FE037C" w14:textId="77777777" w:rsidR="008E6A6B" w:rsidRPr="00672063" w:rsidRDefault="008E6A6B" w:rsidP="00C87FBF">
            <w:pPr>
              <w:ind w:left="5249" w:right="-198"/>
              <w:jc w:val="left"/>
              <w:rPr>
                <w:sz w:val="20"/>
                <w:szCs w:val="20"/>
                <w:lang w:val="es-419"/>
              </w:rPr>
            </w:pPr>
            <w:r w:rsidRPr="00672063">
              <w:rPr>
                <w:sz w:val="20"/>
                <w:szCs w:val="20"/>
                <w:lang w:val="es-419"/>
              </w:rPr>
              <w:t>Phase II:</w:t>
            </w:r>
          </w:p>
        </w:tc>
        <w:tc>
          <w:tcPr>
            <w:tcW w:w="919" w:type="pct"/>
            <w:gridSpan w:val="4"/>
            <w:tcBorders>
              <w:top w:val="nil"/>
              <w:left w:val="nil"/>
              <w:bottom w:val="nil"/>
              <w:right w:val="single" w:sz="4" w:space="0" w:color="auto"/>
            </w:tcBorders>
            <w:shd w:val="clear" w:color="auto" w:fill="FFFFFF" w:themeFill="background1"/>
            <w:vAlign w:val="bottom"/>
          </w:tcPr>
          <w:p w14:paraId="66D896BE" w14:textId="77777777" w:rsidR="008E6A6B" w:rsidRPr="00672063" w:rsidRDefault="008E6A6B" w:rsidP="00C87FBF">
            <w:pPr>
              <w:jc w:val="right"/>
              <w:rPr>
                <w:sz w:val="20"/>
                <w:szCs w:val="20"/>
                <w:lang w:val="es-419"/>
              </w:rPr>
            </w:pPr>
            <w:r w:rsidRPr="00672063">
              <w:rPr>
                <w:sz w:val="20"/>
                <w:szCs w:val="20"/>
                <w:lang w:val="es-419"/>
              </w:rPr>
              <w:t>Jul-98</w:t>
            </w:r>
          </w:p>
        </w:tc>
        <w:tc>
          <w:tcPr>
            <w:tcW w:w="807" w:type="pct"/>
            <w:gridSpan w:val="2"/>
            <w:tcBorders>
              <w:top w:val="nil"/>
              <w:left w:val="single" w:sz="4" w:space="0" w:color="auto"/>
              <w:bottom w:val="nil"/>
              <w:right w:val="single" w:sz="4" w:space="0" w:color="auto"/>
            </w:tcBorders>
            <w:shd w:val="clear" w:color="auto" w:fill="auto"/>
          </w:tcPr>
          <w:p w14:paraId="1E1BEA0A" w14:textId="77777777" w:rsidR="008E6A6B" w:rsidRPr="00672063" w:rsidRDefault="008E6A6B" w:rsidP="00C87FBF">
            <w:pPr>
              <w:jc w:val="right"/>
              <w:rPr>
                <w:sz w:val="20"/>
                <w:szCs w:val="20"/>
                <w:lang w:val="es-419"/>
              </w:rPr>
            </w:pPr>
            <w:r w:rsidRPr="00672063">
              <w:rPr>
                <w:sz w:val="20"/>
                <w:szCs w:val="20"/>
                <w:lang w:val="es-419"/>
              </w:rPr>
              <w:t>58,026</w:t>
            </w:r>
          </w:p>
        </w:tc>
      </w:tr>
      <w:tr w:rsidR="008E6A6B" w:rsidRPr="00672063" w14:paraId="43EC6E3E" w14:textId="77777777" w:rsidTr="00C87FBF">
        <w:trPr>
          <w:jc w:val="center"/>
        </w:trPr>
        <w:tc>
          <w:tcPr>
            <w:tcW w:w="3274" w:type="pct"/>
            <w:tcBorders>
              <w:top w:val="nil"/>
              <w:left w:val="single" w:sz="4" w:space="0" w:color="auto"/>
              <w:bottom w:val="nil"/>
              <w:right w:val="nil"/>
            </w:tcBorders>
            <w:shd w:val="clear" w:color="auto" w:fill="FFFFFF" w:themeFill="background1"/>
            <w:vAlign w:val="bottom"/>
          </w:tcPr>
          <w:p w14:paraId="652CAEA7" w14:textId="77777777" w:rsidR="008E6A6B" w:rsidRPr="00672063" w:rsidRDefault="008E6A6B" w:rsidP="00C87FBF">
            <w:pPr>
              <w:ind w:left="5249" w:right="-198"/>
              <w:jc w:val="left"/>
              <w:rPr>
                <w:sz w:val="20"/>
                <w:szCs w:val="20"/>
                <w:lang w:val="es-419"/>
              </w:rPr>
            </w:pPr>
            <w:r w:rsidRPr="00672063">
              <w:rPr>
                <w:sz w:val="20"/>
                <w:szCs w:val="20"/>
                <w:lang w:val="es-419"/>
              </w:rPr>
              <w:t>Phase III:</w:t>
            </w:r>
          </w:p>
        </w:tc>
        <w:tc>
          <w:tcPr>
            <w:tcW w:w="919" w:type="pct"/>
            <w:gridSpan w:val="4"/>
            <w:tcBorders>
              <w:top w:val="nil"/>
              <w:left w:val="nil"/>
              <w:bottom w:val="nil"/>
              <w:right w:val="single" w:sz="4" w:space="0" w:color="auto"/>
            </w:tcBorders>
            <w:shd w:val="clear" w:color="auto" w:fill="FFFFFF" w:themeFill="background1"/>
            <w:vAlign w:val="bottom"/>
          </w:tcPr>
          <w:p w14:paraId="7E353C0B" w14:textId="77777777" w:rsidR="008E6A6B" w:rsidRPr="00672063" w:rsidRDefault="008E6A6B" w:rsidP="00C87FBF">
            <w:pPr>
              <w:jc w:val="right"/>
              <w:rPr>
                <w:sz w:val="20"/>
                <w:szCs w:val="20"/>
                <w:lang w:val="es-419"/>
              </w:rPr>
            </w:pPr>
            <w:r w:rsidRPr="00672063">
              <w:rPr>
                <w:sz w:val="20"/>
                <w:szCs w:val="20"/>
                <w:lang w:val="es-419"/>
              </w:rPr>
              <w:t>Jul-00</w:t>
            </w:r>
          </w:p>
        </w:tc>
        <w:tc>
          <w:tcPr>
            <w:tcW w:w="807" w:type="pct"/>
            <w:gridSpan w:val="2"/>
            <w:tcBorders>
              <w:top w:val="nil"/>
              <w:left w:val="single" w:sz="4" w:space="0" w:color="auto"/>
              <w:bottom w:val="nil"/>
              <w:right w:val="single" w:sz="4" w:space="0" w:color="auto"/>
            </w:tcBorders>
            <w:shd w:val="clear" w:color="auto" w:fill="auto"/>
          </w:tcPr>
          <w:p w14:paraId="5B4D6A1B" w14:textId="77777777" w:rsidR="008E6A6B" w:rsidRPr="00672063" w:rsidRDefault="008E6A6B" w:rsidP="00C87FBF">
            <w:pPr>
              <w:jc w:val="right"/>
              <w:rPr>
                <w:sz w:val="20"/>
                <w:szCs w:val="20"/>
                <w:lang w:val="es-419"/>
              </w:rPr>
            </w:pPr>
            <w:r w:rsidRPr="00672063">
              <w:rPr>
                <w:sz w:val="20"/>
                <w:szCs w:val="20"/>
                <w:lang w:val="es-419"/>
              </w:rPr>
              <w:t>57,969</w:t>
            </w:r>
          </w:p>
        </w:tc>
      </w:tr>
      <w:tr w:rsidR="008E6A6B" w:rsidRPr="00672063" w14:paraId="5112BFB1" w14:textId="77777777" w:rsidTr="00C87FBF">
        <w:trPr>
          <w:jc w:val="center"/>
        </w:trPr>
        <w:tc>
          <w:tcPr>
            <w:tcW w:w="3274" w:type="pct"/>
            <w:tcBorders>
              <w:top w:val="nil"/>
              <w:left w:val="single" w:sz="4" w:space="0" w:color="auto"/>
              <w:bottom w:val="nil"/>
              <w:right w:val="nil"/>
            </w:tcBorders>
            <w:shd w:val="clear" w:color="auto" w:fill="FFFFFF" w:themeFill="background1"/>
            <w:vAlign w:val="bottom"/>
          </w:tcPr>
          <w:p w14:paraId="604E1198" w14:textId="77777777" w:rsidR="008E6A6B" w:rsidRPr="00672063" w:rsidRDefault="008E6A6B" w:rsidP="00C87FBF">
            <w:pPr>
              <w:ind w:left="5249" w:right="-198"/>
              <w:jc w:val="left"/>
              <w:rPr>
                <w:sz w:val="20"/>
                <w:szCs w:val="20"/>
                <w:lang w:val="es-419"/>
              </w:rPr>
            </w:pPr>
            <w:r w:rsidRPr="00672063">
              <w:rPr>
                <w:sz w:val="20"/>
                <w:szCs w:val="20"/>
                <w:lang w:val="es-419"/>
              </w:rPr>
              <w:t>Phase IV:</w:t>
            </w:r>
          </w:p>
        </w:tc>
        <w:tc>
          <w:tcPr>
            <w:tcW w:w="919" w:type="pct"/>
            <w:gridSpan w:val="4"/>
            <w:tcBorders>
              <w:top w:val="nil"/>
              <w:left w:val="nil"/>
              <w:bottom w:val="nil"/>
              <w:right w:val="single" w:sz="4" w:space="0" w:color="auto"/>
            </w:tcBorders>
            <w:shd w:val="clear" w:color="auto" w:fill="FFFFFF" w:themeFill="background1"/>
            <w:vAlign w:val="bottom"/>
          </w:tcPr>
          <w:p w14:paraId="2E05E297"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Dec-03</w:t>
            </w:r>
          </w:p>
        </w:tc>
        <w:tc>
          <w:tcPr>
            <w:tcW w:w="807" w:type="pct"/>
            <w:gridSpan w:val="2"/>
            <w:tcBorders>
              <w:top w:val="nil"/>
              <w:left w:val="single" w:sz="4" w:space="0" w:color="auto"/>
              <w:bottom w:val="nil"/>
              <w:right w:val="single" w:sz="4" w:space="0" w:color="auto"/>
            </w:tcBorders>
            <w:shd w:val="clear" w:color="auto" w:fill="auto"/>
          </w:tcPr>
          <w:p w14:paraId="32D283B0" w14:textId="77777777" w:rsidR="008E6A6B" w:rsidRPr="00672063" w:rsidRDefault="008E6A6B" w:rsidP="00C87FBF">
            <w:pPr>
              <w:jc w:val="right"/>
              <w:rPr>
                <w:sz w:val="20"/>
                <w:szCs w:val="20"/>
                <w:lang w:val="es-419"/>
              </w:rPr>
            </w:pPr>
            <w:r w:rsidRPr="00672063">
              <w:rPr>
                <w:sz w:val="20"/>
                <w:szCs w:val="20"/>
                <w:lang w:val="es-419"/>
              </w:rPr>
              <w:t>66,733</w:t>
            </w:r>
          </w:p>
        </w:tc>
      </w:tr>
      <w:tr w:rsidR="008E6A6B" w:rsidRPr="00672063" w14:paraId="1FD10209" w14:textId="77777777" w:rsidTr="00C87FBF">
        <w:trPr>
          <w:jc w:val="center"/>
        </w:trPr>
        <w:tc>
          <w:tcPr>
            <w:tcW w:w="3429" w:type="pct"/>
            <w:gridSpan w:val="3"/>
            <w:tcBorders>
              <w:top w:val="nil"/>
              <w:left w:val="single" w:sz="4" w:space="0" w:color="auto"/>
              <w:bottom w:val="nil"/>
              <w:right w:val="nil"/>
            </w:tcBorders>
            <w:shd w:val="clear" w:color="auto" w:fill="FFFFFF" w:themeFill="background1"/>
            <w:vAlign w:val="bottom"/>
          </w:tcPr>
          <w:p w14:paraId="5750D173" w14:textId="77777777" w:rsidR="008E6A6B" w:rsidRPr="00672063" w:rsidRDefault="008E6A6B" w:rsidP="00C87FBF">
            <w:pPr>
              <w:ind w:left="5249" w:right="-198"/>
              <w:jc w:val="left"/>
              <w:rPr>
                <w:sz w:val="20"/>
                <w:szCs w:val="20"/>
                <w:lang w:val="es-419"/>
              </w:rPr>
            </w:pPr>
            <w:r w:rsidRPr="00672063">
              <w:rPr>
                <w:sz w:val="20"/>
                <w:szCs w:val="20"/>
                <w:lang w:val="es-419"/>
              </w:rPr>
              <w:t>Phase V:</w:t>
            </w:r>
          </w:p>
        </w:tc>
        <w:tc>
          <w:tcPr>
            <w:tcW w:w="764" w:type="pct"/>
            <w:gridSpan w:val="2"/>
            <w:tcBorders>
              <w:top w:val="nil"/>
              <w:left w:val="nil"/>
              <w:bottom w:val="nil"/>
              <w:right w:val="single" w:sz="4" w:space="0" w:color="auto"/>
            </w:tcBorders>
            <w:shd w:val="clear" w:color="auto" w:fill="FFFFFF" w:themeFill="background1"/>
            <w:vAlign w:val="bottom"/>
          </w:tcPr>
          <w:p w14:paraId="5280150C"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Nov-05</w:t>
            </w:r>
          </w:p>
        </w:tc>
        <w:tc>
          <w:tcPr>
            <w:tcW w:w="807" w:type="pct"/>
            <w:gridSpan w:val="2"/>
            <w:tcBorders>
              <w:top w:val="nil"/>
              <w:left w:val="single" w:sz="4" w:space="0" w:color="auto"/>
              <w:bottom w:val="nil"/>
              <w:right w:val="single" w:sz="4" w:space="0" w:color="auto"/>
            </w:tcBorders>
            <w:shd w:val="clear" w:color="auto" w:fill="auto"/>
          </w:tcPr>
          <w:p w14:paraId="16B45942" w14:textId="77777777" w:rsidR="008E6A6B" w:rsidRPr="00672063" w:rsidRDefault="008E6A6B" w:rsidP="00C87FBF">
            <w:pPr>
              <w:jc w:val="right"/>
              <w:rPr>
                <w:sz w:val="20"/>
                <w:szCs w:val="20"/>
                <w:lang w:val="es-419"/>
              </w:rPr>
            </w:pPr>
            <w:r w:rsidRPr="00672063">
              <w:rPr>
                <w:sz w:val="20"/>
                <w:szCs w:val="20"/>
                <w:lang w:val="es-419"/>
              </w:rPr>
              <w:t>66,733</w:t>
            </w:r>
          </w:p>
        </w:tc>
      </w:tr>
      <w:tr w:rsidR="008E6A6B" w:rsidRPr="00672063" w14:paraId="467A4FAC" w14:textId="77777777" w:rsidTr="00C87FBF">
        <w:trPr>
          <w:jc w:val="center"/>
        </w:trPr>
        <w:tc>
          <w:tcPr>
            <w:tcW w:w="3429" w:type="pct"/>
            <w:gridSpan w:val="3"/>
            <w:tcBorders>
              <w:top w:val="nil"/>
              <w:left w:val="single" w:sz="4" w:space="0" w:color="auto"/>
              <w:bottom w:val="nil"/>
              <w:right w:val="nil"/>
            </w:tcBorders>
            <w:shd w:val="clear" w:color="auto" w:fill="FFFFFF" w:themeFill="background1"/>
            <w:vAlign w:val="bottom"/>
          </w:tcPr>
          <w:p w14:paraId="3047CA91" w14:textId="77777777" w:rsidR="008E6A6B" w:rsidRPr="00672063" w:rsidRDefault="008E6A6B" w:rsidP="00C87FBF">
            <w:pPr>
              <w:ind w:left="5249" w:right="-198"/>
              <w:jc w:val="left"/>
              <w:rPr>
                <w:sz w:val="20"/>
                <w:szCs w:val="20"/>
                <w:lang w:val="es-419"/>
              </w:rPr>
            </w:pPr>
            <w:r w:rsidRPr="00672063">
              <w:rPr>
                <w:sz w:val="20"/>
                <w:szCs w:val="20"/>
                <w:lang w:val="es-419"/>
              </w:rPr>
              <w:t>Phase VI:</w:t>
            </w:r>
          </w:p>
        </w:tc>
        <w:tc>
          <w:tcPr>
            <w:tcW w:w="764" w:type="pct"/>
            <w:gridSpan w:val="2"/>
            <w:tcBorders>
              <w:top w:val="nil"/>
              <w:left w:val="nil"/>
              <w:bottom w:val="nil"/>
              <w:right w:val="single" w:sz="4" w:space="0" w:color="auto"/>
            </w:tcBorders>
            <w:shd w:val="clear" w:color="auto" w:fill="FFFFFF" w:themeFill="background1"/>
            <w:vAlign w:val="bottom"/>
          </w:tcPr>
          <w:p w14:paraId="4D32F876"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Nov-07</w:t>
            </w:r>
          </w:p>
        </w:tc>
        <w:tc>
          <w:tcPr>
            <w:tcW w:w="807" w:type="pct"/>
            <w:gridSpan w:val="2"/>
            <w:tcBorders>
              <w:top w:val="nil"/>
              <w:left w:val="single" w:sz="4" w:space="0" w:color="auto"/>
              <w:bottom w:val="nil"/>
              <w:right w:val="single" w:sz="4" w:space="0" w:color="auto"/>
            </w:tcBorders>
            <w:shd w:val="clear" w:color="auto" w:fill="auto"/>
          </w:tcPr>
          <w:p w14:paraId="3772B443" w14:textId="77777777" w:rsidR="008E6A6B" w:rsidRPr="00672063" w:rsidRDefault="008E6A6B" w:rsidP="00C87FBF">
            <w:pPr>
              <w:jc w:val="right"/>
              <w:rPr>
                <w:sz w:val="20"/>
                <w:szCs w:val="20"/>
                <w:lang w:val="es-419"/>
              </w:rPr>
            </w:pPr>
            <w:r w:rsidRPr="00672063">
              <w:rPr>
                <w:sz w:val="20"/>
                <w:szCs w:val="20"/>
                <w:lang w:val="es-419"/>
              </w:rPr>
              <w:t>66,733</w:t>
            </w:r>
          </w:p>
        </w:tc>
      </w:tr>
      <w:tr w:rsidR="008E6A6B" w:rsidRPr="00672063" w14:paraId="60C7DF27" w14:textId="77777777" w:rsidTr="00C87FBF">
        <w:trPr>
          <w:jc w:val="center"/>
        </w:trPr>
        <w:tc>
          <w:tcPr>
            <w:tcW w:w="3429" w:type="pct"/>
            <w:gridSpan w:val="3"/>
            <w:tcBorders>
              <w:top w:val="nil"/>
              <w:left w:val="single" w:sz="4" w:space="0" w:color="auto"/>
              <w:bottom w:val="nil"/>
              <w:right w:val="nil"/>
            </w:tcBorders>
            <w:shd w:val="clear" w:color="auto" w:fill="FFFFFF" w:themeFill="background1"/>
            <w:vAlign w:val="bottom"/>
          </w:tcPr>
          <w:p w14:paraId="5D4F5173" w14:textId="77777777" w:rsidR="008E6A6B" w:rsidRPr="00672063" w:rsidRDefault="008E6A6B" w:rsidP="00C87FBF">
            <w:pPr>
              <w:ind w:left="5249" w:right="-198"/>
              <w:jc w:val="left"/>
              <w:rPr>
                <w:sz w:val="20"/>
                <w:szCs w:val="20"/>
                <w:lang w:val="es-419"/>
              </w:rPr>
            </w:pPr>
            <w:r w:rsidRPr="00672063">
              <w:rPr>
                <w:sz w:val="20"/>
                <w:szCs w:val="20"/>
                <w:lang w:val="es-419"/>
              </w:rPr>
              <w:t>Phase VII:</w:t>
            </w:r>
          </w:p>
        </w:tc>
        <w:tc>
          <w:tcPr>
            <w:tcW w:w="764" w:type="pct"/>
            <w:gridSpan w:val="2"/>
            <w:tcBorders>
              <w:top w:val="nil"/>
              <w:left w:val="nil"/>
              <w:bottom w:val="nil"/>
              <w:right w:val="single" w:sz="4" w:space="0" w:color="auto"/>
            </w:tcBorders>
            <w:shd w:val="clear" w:color="auto" w:fill="FFFFFF" w:themeFill="background1"/>
            <w:vAlign w:val="bottom"/>
          </w:tcPr>
          <w:p w14:paraId="46F48C0F"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Nov-09</w:t>
            </w:r>
          </w:p>
        </w:tc>
        <w:tc>
          <w:tcPr>
            <w:tcW w:w="807" w:type="pct"/>
            <w:gridSpan w:val="2"/>
            <w:tcBorders>
              <w:top w:val="nil"/>
              <w:left w:val="single" w:sz="4" w:space="0" w:color="auto"/>
              <w:bottom w:val="nil"/>
              <w:right w:val="single" w:sz="4" w:space="0" w:color="auto"/>
            </w:tcBorders>
            <w:shd w:val="clear" w:color="auto" w:fill="auto"/>
          </w:tcPr>
          <w:p w14:paraId="2EADE8C7" w14:textId="77777777" w:rsidR="008E6A6B" w:rsidRPr="00672063" w:rsidRDefault="008E6A6B" w:rsidP="00C87FBF">
            <w:pPr>
              <w:jc w:val="right"/>
              <w:rPr>
                <w:sz w:val="20"/>
                <w:szCs w:val="20"/>
                <w:lang w:val="es-419"/>
              </w:rPr>
            </w:pPr>
            <w:r w:rsidRPr="00672063">
              <w:rPr>
                <w:sz w:val="20"/>
                <w:szCs w:val="20"/>
                <w:lang w:val="es-419"/>
              </w:rPr>
              <w:t>66,733</w:t>
            </w:r>
          </w:p>
        </w:tc>
      </w:tr>
      <w:tr w:rsidR="008E6A6B" w:rsidRPr="00672063" w14:paraId="1C239D03" w14:textId="77777777" w:rsidTr="00C87FBF">
        <w:trPr>
          <w:jc w:val="center"/>
        </w:trPr>
        <w:tc>
          <w:tcPr>
            <w:tcW w:w="3429" w:type="pct"/>
            <w:gridSpan w:val="3"/>
            <w:tcBorders>
              <w:top w:val="nil"/>
              <w:left w:val="single" w:sz="4" w:space="0" w:color="auto"/>
              <w:bottom w:val="nil"/>
              <w:right w:val="nil"/>
            </w:tcBorders>
            <w:shd w:val="clear" w:color="auto" w:fill="FFFFFF" w:themeFill="background1"/>
            <w:vAlign w:val="bottom"/>
          </w:tcPr>
          <w:p w14:paraId="6EC8B23B" w14:textId="77777777" w:rsidR="008E6A6B" w:rsidRPr="00672063" w:rsidRDefault="008E6A6B" w:rsidP="00C87FBF">
            <w:pPr>
              <w:ind w:left="5249" w:right="-198"/>
              <w:jc w:val="left"/>
              <w:rPr>
                <w:sz w:val="20"/>
                <w:szCs w:val="20"/>
                <w:lang w:val="es-419"/>
              </w:rPr>
            </w:pPr>
            <w:r w:rsidRPr="00672063">
              <w:rPr>
                <w:sz w:val="20"/>
                <w:szCs w:val="20"/>
                <w:lang w:val="es-419"/>
              </w:rPr>
              <w:t>Phase VIII:</w:t>
            </w:r>
          </w:p>
        </w:tc>
        <w:tc>
          <w:tcPr>
            <w:tcW w:w="764" w:type="pct"/>
            <w:gridSpan w:val="2"/>
            <w:tcBorders>
              <w:top w:val="nil"/>
              <w:left w:val="nil"/>
              <w:bottom w:val="nil"/>
              <w:right w:val="single" w:sz="4" w:space="0" w:color="auto"/>
            </w:tcBorders>
            <w:shd w:val="clear" w:color="auto" w:fill="FFFFFF" w:themeFill="background1"/>
            <w:vAlign w:val="bottom"/>
          </w:tcPr>
          <w:p w14:paraId="246A842F"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Apr-12</w:t>
            </w:r>
          </w:p>
        </w:tc>
        <w:tc>
          <w:tcPr>
            <w:tcW w:w="807" w:type="pct"/>
            <w:gridSpan w:val="2"/>
            <w:tcBorders>
              <w:top w:val="nil"/>
              <w:left w:val="single" w:sz="4" w:space="0" w:color="auto"/>
              <w:bottom w:val="nil"/>
              <w:right w:val="single" w:sz="4" w:space="0" w:color="auto"/>
            </w:tcBorders>
            <w:shd w:val="clear" w:color="auto" w:fill="auto"/>
          </w:tcPr>
          <w:p w14:paraId="255DD791" w14:textId="77777777" w:rsidR="008E6A6B" w:rsidRPr="00672063" w:rsidRDefault="008E6A6B" w:rsidP="00C87FBF">
            <w:pPr>
              <w:jc w:val="right"/>
              <w:rPr>
                <w:sz w:val="20"/>
                <w:szCs w:val="20"/>
                <w:lang w:val="es-419"/>
              </w:rPr>
            </w:pPr>
            <w:r w:rsidRPr="00672063">
              <w:rPr>
                <w:sz w:val="20"/>
                <w:szCs w:val="20"/>
                <w:lang w:val="es-419"/>
              </w:rPr>
              <w:t>66,733</w:t>
            </w:r>
          </w:p>
        </w:tc>
      </w:tr>
      <w:tr w:rsidR="008E6A6B" w:rsidRPr="00672063" w14:paraId="2264E953" w14:textId="77777777" w:rsidTr="00C87FBF">
        <w:trPr>
          <w:jc w:val="center"/>
        </w:trPr>
        <w:tc>
          <w:tcPr>
            <w:tcW w:w="3429" w:type="pct"/>
            <w:gridSpan w:val="3"/>
            <w:tcBorders>
              <w:top w:val="nil"/>
              <w:left w:val="single" w:sz="4" w:space="0" w:color="auto"/>
              <w:bottom w:val="nil"/>
              <w:right w:val="nil"/>
            </w:tcBorders>
            <w:shd w:val="clear" w:color="auto" w:fill="FFFFFF" w:themeFill="background1"/>
            <w:vAlign w:val="bottom"/>
          </w:tcPr>
          <w:p w14:paraId="1D4B2C92" w14:textId="77777777" w:rsidR="008E6A6B" w:rsidRPr="00672063" w:rsidRDefault="008E6A6B" w:rsidP="00C87FBF">
            <w:pPr>
              <w:ind w:left="5249" w:right="-198"/>
              <w:jc w:val="left"/>
              <w:rPr>
                <w:sz w:val="20"/>
                <w:szCs w:val="20"/>
                <w:lang w:val="es-419"/>
              </w:rPr>
            </w:pPr>
            <w:r w:rsidRPr="00672063">
              <w:rPr>
                <w:sz w:val="20"/>
                <w:szCs w:val="20"/>
                <w:lang w:val="es-419"/>
              </w:rPr>
              <w:t>Phase IX:</w:t>
            </w:r>
          </w:p>
        </w:tc>
        <w:tc>
          <w:tcPr>
            <w:tcW w:w="764" w:type="pct"/>
            <w:gridSpan w:val="2"/>
            <w:tcBorders>
              <w:top w:val="nil"/>
              <w:left w:val="nil"/>
              <w:bottom w:val="nil"/>
              <w:right w:val="single" w:sz="4" w:space="0" w:color="auto"/>
            </w:tcBorders>
            <w:shd w:val="clear" w:color="auto" w:fill="FFFFFF" w:themeFill="background1"/>
            <w:vAlign w:val="bottom"/>
          </w:tcPr>
          <w:p w14:paraId="67F9A485"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May-14</w:t>
            </w:r>
          </w:p>
        </w:tc>
        <w:tc>
          <w:tcPr>
            <w:tcW w:w="807" w:type="pct"/>
            <w:gridSpan w:val="2"/>
            <w:tcBorders>
              <w:top w:val="nil"/>
              <w:left w:val="single" w:sz="4" w:space="0" w:color="auto"/>
              <w:bottom w:val="nil"/>
              <w:right w:val="single" w:sz="4" w:space="0" w:color="auto"/>
            </w:tcBorders>
            <w:shd w:val="clear" w:color="auto" w:fill="auto"/>
          </w:tcPr>
          <w:p w14:paraId="6F296718" w14:textId="77777777" w:rsidR="008E6A6B" w:rsidRPr="00672063" w:rsidRDefault="008E6A6B" w:rsidP="00C87FBF">
            <w:pPr>
              <w:jc w:val="right"/>
              <w:rPr>
                <w:sz w:val="20"/>
                <w:szCs w:val="20"/>
                <w:lang w:val="es-419"/>
              </w:rPr>
            </w:pPr>
            <w:r w:rsidRPr="00672063">
              <w:rPr>
                <w:sz w:val="20"/>
                <w:szCs w:val="20"/>
                <w:lang w:val="es-419"/>
              </w:rPr>
              <w:t>66,733</w:t>
            </w:r>
          </w:p>
        </w:tc>
      </w:tr>
      <w:tr w:rsidR="008E6A6B" w:rsidRPr="00672063" w14:paraId="3BD5CE60" w14:textId="77777777" w:rsidTr="00C87FBF">
        <w:trPr>
          <w:jc w:val="center"/>
        </w:trPr>
        <w:tc>
          <w:tcPr>
            <w:tcW w:w="3429" w:type="pct"/>
            <w:gridSpan w:val="3"/>
            <w:tcBorders>
              <w:top w:val="nil"/>
              <w:left w:val="single" w:sz="4" w:space="0" w:color="auto"/>
              <w:bottom w:val="nil"/>
              <w:right w:val="nil"/>
            </w:tcBorders>
            <w:shd w:val="clear" w:color="auto" w:fill="FFFFFF" w:themeFill="background1"/>
            <w:vAlign w:val="bottom"/>
          </w:tcPr>
          <w:p w14:paraId="1457D452" w14:textId="77777777" w:rsidR="008E6A6B" w:rsidRPr="00672063" w:rsidRDefault="008E6A6B" w:rsidP="00C87FBF">
            <w:pPr>
              <w:ind w:left="5249" w:right="-198"/>
              <w:jc w:val="left"/>
              <w:rPr>
                <w:sz w:val="20"/>
                <w:szCs w:val="20"/>
                <w:lang w:val="es-419"/>
              </w:rPr>
            </w:pPr>
            <w:r w:rsidRPr="00672063">
              <w:rPr>
                <w:sz w:val="20"/>
                <w:szCs w:val="20"/>
                <w:lang w:val="es-419"/>
              </w:rPr>
              <w:t>Phase X:</w:t>
            </w:r>
          </w:p>
        </w:tc>
        <w:tc>
          <w:tcPr>
            <w:tcW w:w="764" w:type="pct"/>
            <w:gridSpan w:val="2"/>
            <w:tcBorders>
              <w:top w:val="nil"/>
              <w:left w:val="nil"/>
              <w:bottom w:val="nil"/>
              <w:right w:val="single" w:sz="4" w:space="0" w:color="auto"/>
            </w:tcBorders>
            <w:shd w:val="clear" w:color="auto" w:fill="FFFFFF" w:themeFill="background1"/>
            <w:vAlign w:val="bottom"/>
          </w:tcPr>
          <w:p w14:paraId="087905FD"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May-16</w:t>
            </w:r>
          </w:p>
        </w:tc>
        <w:tc>
          <w:tcPr>
            <w:tcW w:w="807" w:type="pct"/>
            <w:gridSpan w:val="2"/>
            <w:tcBorders>
              <w:top w:val="nil"/>
              <w:left w:val="single" w:sz="4" w:space="0" w:color="auto"/>
              <w:bottom w:val="nil"/>
              <w:right w:val="single" w:sz="4" w:space="0" w:color="auto"/>
            </w:tcBorders>
            <w:shd w:val="clear" w:color="auto" w:fill="auto"/>
          </w:tcPr>
          <w:p w14:paraId="25E7773B" w14:textId="77777777" w:rsidR="008E6A6B" w:rsidRPr="00672063" w:rsidRDefault="008E6A6B" w:rsidP="00C87FBF">
            <w:pPr>
              <w:jc w:val="right"/>
              <w:rPr>
                <w:sz w:val="20"/>
                <w:szCs w:val="20"/>
                <w:lang w:val="es-419"/>
              </w:rPr>
            </w:pPr>
            <w:r w:rsidRPr="00672063">
              <w:rPr>
                <w:sz w:val="20"/>
                <w:szCs w:val="20"/>
                <w:lang w:val="es-419"/>
              </w:rPr>
              <w:t>85,418</w:t>
            </w:r>
          </w:p>
        </w:tc>
      </w:tr>
      <w:tr w:rsidR="008E6A6B" w:rsidRPr="00672063" w14:paraId="731AB19D" w14:textId="77777777" w:rsidTr="00C87FBF">
        <w:trPr>
          <w:gridAfter w:val="1"/>
          <w:wAfter w:w="3" w:type="pct"/>
          <w:jc w:val="center"/>
        </w:trPr>
        <w:tc>
          <w:tcPr>
            <w:tcW w:w="3395" w:type="pct"/>
            <w:gridSpan w:val="2"/>
            <w:tcBorders>
              <w:top w:val="nil"/>
              <w:left w:val="single" w:sz="4" w:space="0" w:color="auto"/>
              <w:bottom w:val="nil"/>
              <w:right w:val="nil"/>
            </w:tcBorders>
            <w:shd w:val="clear" w:color="auto" w:fill="FFFFFF" w:themeFill="background1"/>
            <w:vAlign w:val="bottom"/>
          </w:tcPr>
          <w:p w14:paraId="145B1EB5" w14:textId="77777777" w:rsidR="008E6A6B" w:rsidRPr="00672063" w:rsidRDefault="008E6A6B" w:rsidP="00C87FBF">
            <w:pPr>
              <w:ind w:left="5249" w:right="-207"/>
              <w:jc w:val="left"/>
              <w:rPr>
                <w:sz w:val="20"/>
                <w:szCs w:val="20"/>
                <w:lang w:val="es-419"/>
              </w:rPr>
            </w:pPr>
            <w:r w:rsidRPr="00672063">
              <w:rPr>
                <w:sz w:val="20"/>
                <w:szCs w:val="20"/>
                <w:lang w:val="es-419"/>
              </w:rPr>
              <w:t>Phase XI:</w:t>
            </w:r>
          </w:p>
        </w:tc>
        <w:tc>
          <w:tcPr>
            <w:tcW w:w="793" w:type="pct"/>
            <w:gridSpan w:val="2"/>
            <w:tcBorders>
              <w:top w:val="nil"/>
              <w:left w:val="nil"/>
              <w:bottom w:val="nil"/>
              <w:right w:val="single" w:sz="4" w:space="0" w:color="auto"/>
            </w:tcBorders>
            <w:shd w:val="clear" w:color="auto" w:fill="FFFFFF" w:themeFill="background1"/>
            <w:vAlign w:val="bottom"/>
          </w:tcPr>
          <w:p w14:paraId="06B5B377"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Dec-18</w:t>
            </w:r>
          </w:p>
        </w:tc>
        <w:tc>
          <w:tcPr>
            <w:tcW w:w="809" w:type="pct"/>
            <w:gridSpan w:val="2"/>
            <w:tcBorders>
              <w:top w:val="nil"/>
              <w:left w:val="single" w:sz="4" w:space="0" w:color="auto"/>
              <w:bottom w:val="nil"/>
              <w:right w:val="single" w:sz="4" w:space="0" w:color="auto"/>
            </w:tcBorders>
            <w:shd w:val="clear" w:color="auto" w:fill="auto"/>
          </w:tcPr>
          <w:p w14:paraId="03B28811" w14:textId="77777777" w:rsidR="008E6A6B" w:rsidRPr="00672063" w:rsidRDefault="008E6A6B" w:rsidP="00C87FBF">
            <w:pPr>
              <w:jc w:val="right"/>
              <w:rPr>
                <w:sz w:val="20"/>
                <w:szCs w:val="20"/>
                <w:lang w:val="es-419"/>
              </w:rPr>
            </w:pPr>
            <w:r w:rsidRPr="00672063">
              <w:rPr>
                <w:sz w:val="20"/>
                <w:szCs w:val="20"/>
                <w:lang w:val="es-419"/>
              </w:rPr>
              <w:t>85,418</w:t>
            </w:r>
          </w:p>
        </w:tc>
      </w:tr>
      <w:tr w:rsidR="008E6A6B" w:rsidRPr="00672063" w14:paraId="22C1AD02" w14:textId="77777777" w:rsidTr="00C87FBF">
        <w:trPr>
          <w:gridAfter w:val="1"/>
          <w:wAfter w:w="3" w:type="pct"/>
          <w:jc w:val="center"/>
        </w:trPr>
        <w:tc>
          <w:tcPr>
            <w:tcW w:w="3395" w:type="pct"/>
            <w:gridSpan w:val="2"/>
            <w:tcBorders>
              <w:top w:val="nil"/>
              <w:left w:val="single" w:sz="4" w:space="0" w:color="auto"/>
              <w:bottom w:val="nil"/>
              <w:right w:val="nil"/>
            </w:tcBorders>
            <w:shd w:val="clear" w:color="auto" w:fill="FFFFFF" w:themeFill="background1"/>
            <w:vAlign w:val="bottom"/>
          </w:tcPr>
          <w:p w14:paraId="621CD223" w14:textId="77777777" w:rsidR="008E6A6B" w:rsidRPr="00672063" w:rsidRDefault="008E6A6B" w:rsidP="00C87FBF">
            <w:pPr>
              <w:ind w:left="5249" w:right="-207"/>
              <w:jc w:val="left"/>
              <w:rPr>
                <w:sz w:val="20"/>
                <w:szCs w:val="20"/>
                <w:lang w:val="es-419"/>
              </w:rPr>
            </w:pPr>
            <w:r w:rsidRPr="00672063">
              <w:rPr>
                <w:sz w:val="20"/>
                <w:szCs w:val="20"/>
                <w:lang w:val="es-419"/>
              </w:rPr>
              <w:t>Phase XII:</w:t>
            </w:r>
          </w:p>
        </w:tc>
        <w:tc>
          <w:tcPr>
            <w:tcW w:w="793" w:type="pct"/>
            <w:gridSpan w:val="2"/>
            <w:tcBorders>
              <w:top w:val="nil"/>
              <w:left w:val="nil"/>
              <w:bottom w:val="nil"/>
              <w:right w:val="single" w:sz="4" w:space="0" w:color="auto"/>
            </w:tcBorders>
            <w:shd w:val="clear" w:color="auto" w:fill="FFFFFF" w:themeFill="background1"/>
            <w:vAlign w:val="bottom"/>
          </w:tcPr>
          <w:p w14:paraId="06B67D88"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Jun-20</w:t>
            </w:r>
          </w:p>
        </w:tc>
        <w:tc>
          <w:tcPr>
            <w:tcW w:w="809" w:type="pct"/>
            <w:gridSpan w:val="2"/>
            <w:tcBorders>
              <w:top w:val="nil"/>
              <w:left w:val="single" w:sz="4" w:space="0" w:color="auto"/>
              <w:bottom w:val="nil"/>
              <w:right w:val="single" w:sz="4" w:space="0" w:color="auto"/>
            </w:tcBorders>
            <w:shd w:val="clear" w:color="auto" w:fill="auto"/>
          </w:tcPr>
          <w:p w14:paraId="21FA84B4" w14:textId="77777777" w:rsidR="008E6A6B" w:rsidRPr="00672063" w:rsidRDefault="008E6A6B" w:rsidP="00C87FBF">
            <w:pPr>
              <w:jc w:val="right"/>
              <w:rPr>
                <w:sz w:val="20"/>
                <w:szCs w:val="20"/>
                <w:lang w:val="es-419"/>
              </w:rPr>
            </w:pPr>
            <w:r w:rsidRPr="00672063">
              <w:rPr>
                <w:sz w:val="20"/>
                <w:szCs w:val="20"/>
                <w:lang w:val="es-419"/>
              </w:rPr>
              <w:t>85,418</w:t>
            </w:r>
          </w:p>
        </w:tc>
      </w:tr>
      <w:tr w:rsidR="008E6A6B" w:rsidRPr="00672063" w14:paraId="74AD1F96" w14:textId="77777777" w:rsidTr="00C87FBF">
        <w:trPr>
          <w:gridAfter w:val="1"/>
          <w:wAfter w:w="3" w:type="pct"/>
          <w:jc w:val="center"/>
        </w:trPr>
        <w:tc>
          <w:tcPr>
            <w:tcW w:w="3395" w:type="pct"/>
            <w:gridSpan w:val="2"/>
            <w:tcBorders>
              <w:top w:val="nil"/>
              <w:left w:val="single" w:sz="4" w:space="0" w:color="auto"/>
              <w:bottom w:val="nil"/>
              <w:right w:val="nil"/>
            </w:tcBorders>
            <w:shd w:val="clear" w:color="auto" w:fill="FFFFFF" w:themeFill="background1"/>
            <w:vAlign w:val="bottom"/>
          </w:tcPr>
          <w:p w14:paraId="7B16E15E" w14:textId="77777777" w:rsidR="008E6A6B" w:rsidRPr="00672063" w:rsidRDefault="008E6A6B" w:rsidP="00C87FBF">
            <w:pPr>
              <w:ind w:left="5249" w:right="-207"/>
              <w:jc w:val="left"/>
              <w:rPr>
                <w:sz w:val="20"/>
                <w:szCs w:val="20"/>
                <w:lang w:val="es-419"/>
              </w:rPr>
            </w:pPr>
            <w:r w:rsidRPr="00672063">
              <w:rPr>
                <w:sz w:val="20"/>
                <w:szCs w:val="20"/>
                <w:lang w:val="es-419"/>
              </w:rPr>
              <w:t>Phase XIII:</w:t>
            </w:r>
          </w:p>
        </w:tc>
        <w:tc>
          <w:tcPr>
            <w:tcW w:w="793" w:type="pct"/>
            <w:gridSpan w:val="2"/>
            <w:tcBorders>
              <w:top w:val="nil"/>
              <w:left w:val="nil"/>
              <w:bottom w:val="nil"/>
              <w:right w:val="single" w:sz="4" w:space="0" w:color="auto"/>
            </w:tcBorders>
            <w:shd w:val="clear" w:color="auto" w:fill="FFFFFF" w:themeFill="background1"/>
            <w:vAlign w:val="bottom"/>
          </w:tcPr>
          <w:p w14:paraId="37D0C377" w14:textId="77777777" w:rsidR="008E6A6B" w:rsidRPr="00672063" w:rsidRDefault="008E6A6B" w:rsidP="00C87FBF">
            <w:pPr>
              <w:tabs>
                <w:tab w:val="left" w:pos="6840"/>
              </w:tabs>
              <w:jc w:val="right"/>
              <w:rPr>
                <w:sz w:val="20"/>
                <w:szCs w:val="20"/>
                <w:lang w:val="es-419"/>
              </w:rPr>
            </w:pPr>
            <w:r w:rsidRPr="00672063">
              <w:rPr>
                <w:sz w:val="20"/>
                <w:szCs w:val="20"/>
                <w:lang w:val="es-419"/>
              </w:rPr>
              <w:t>Jun-22</w:t>
            </w:r>
          </w:p>
        </w:tc>
        <w:tc>
          <w:tcPr>
            <w:tcW w:w="809" w:type="pct"/>
            <w:gridSpan w:val="2"/>
            <w:tcBorders>
              <w:top w:val="nil"/>
              <w:left w:val="single" w:sz="4" w:space="0" w:color="auto"/>
              <w:bottom w:val="nil"/>
              <w:right w:val="single" w:sz="4" w:space="0" w:color="auto"/>
            </w:tcBorders>
            <w:shd w:val="clear" w:color="auto" w:fill="auto"/>
          </w:tcPr>
          <w:p w14:paraId="5EE790DC" w14:textId="77777777" w:rsidR="008E6A6B" w:rsidRPr="00672063" w:rsidRDefault="008E6A6B" w:rsidP="00C87FBF">
            <w:pPr>
              <w:jc w:val="right"/>
              <w:rPr>
                <w:sz w:val="20"/>
                <w:szCs w:val="20"/>
                <w:lang w:val="es-419"/>
              </w:rPr>
            </w:pPr>
            <w:r w:rsidRPr="00672063">
              <w:rPr>
                <w:sz w:val="20"/>
                <w:szCs w:val="20"/>
                <w:lang w:val="es-419"/>
              </w:rPr>
              <w:t>85,418</w:t>
            </w:r>
          </w:p>
        </w:tc>
      </w:tr>
      <w:tr w:rsidR="008E6A6B" w:rsidRPr="00672063" w14:paraId="78060665" w14:textId="77777777" w:rsidTr="00C87FBF">
        <w:trPr>
          <w:jc w:val="center"/>
        </w:trPr>
        <w:tc>
          <w:tcPr>
            <w:tcW w:w="4193" w:type="pct"/>
            <w:gridSpan w:val="5"/>
            <w:tcBorders>
              <w:top w:val="nil"/>
              <w:left w:val="single" w:sz="4" w:space="0" w:color="auto"/>
              <w:bottom w:val="nil"/>
              <w:right w:val="single" w:sz="4" w:space="0" w:color="auto"/>
            </w:tcBorders>
            <w:shd w:val="clear" w:color="auto" w:fill="auto"/>
          </w:tcPr>
          <w:p w14:paraId="30A1AB43"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07" w:type="pct"/>
            <w:gridSpan w:val="2"/>
            <w:tcBorders>
              <w:top w:val="nil"/>
              <w:left w:val="single" w:sz="4" w:space="0" w:color="auto"/>
              <w:bottom w:val="single" w:sz="4" w:space="0" w:color="auto"/>
              <w:right w:val="single" w:sz="4" w:space="0" w:color="auto"/>
            </w:tcBorders>
            <w:shd w:val="clear" w:color="auto" w:fill="auto"/>
          </w:tcPr>
          <w:p w14:paraId="4534073A" w14:textId="77777777" w:rsidR="008E6A6B" w:rsidRPr="00672063" w:rsidRDefault="008E6A6B" w:rsidP="00C87FBF">
            <w:pPr>
              <w:jc w:val="right"/>
              <w:rPr>
                <w:sz w:val="20"/>
                <w:szCs w:val="20"/>
                <w:lang w:val="es-419"/>
              </w:rPr>
            </w:pPr>
            <w:r w:rsidRPr="00672063">
              <w:rPr>
                <w:sz w:val="20"/>
                <w:szCs w:val="20"/>
                <w:lang w:val="es-419"/>
              </w:rPr>
              <w:t>945,075</w:t>
            </w:r>
          </w:p>
        </w:tc>
      </w:tr>
      <w:tr w:rsidR="008E6A6B" w:rsidRPr="00672063" w14:paraId="3FC2B70D" w14:textId="77777777" w:rsidTr="00C87FBF">
        <w:trPr>
          <w:jc w:val="center"/>
        </w:trPr>
        <w:tc>
          <w:tcPr>
            <w:tcW w:w="4193" w:type="pct"/>
            <w:gridSpan w:val="5"/>
            <w:shd w:val="clear" w:color="auto" w:fill="FFFFFF" w:themeFill="background1"/>
          </w:tcPr>
          <w:p w14:paraId="1A305817" w14:textId="77777777" w:rsidR="008E6A6B" w:rsidRPr="00672063" w:rsidRDefault="008E6A6B" w:rsidP="00C87FBF">
            <w:pPr>
              <w:jc w:val="left"/>
              <w:rPr>
                <w:sz w:val="20"/>
                <w:szCs w:val="20"/>
                <w:lang w:val="es-419"/>
              </w:rPr>
            </w:pPr>
            <w:r w:rsidRPr="00672063">
              <w:rPr>
                <w:sz w:val="20"/>
                <w:szCs w:val="20"/>
                <w:lang w:val="es-419"/>
              </w:rPr>
              <w:t>Amount requested for renewal (phase XIV) (US $):</w:t>
            </w:r>
          </w:p>
        </w:tc>
        <w:tc>
          <w:tcPr>
            <w:tcW w:w="807" w:type="pct"/>
            <w:gridSpan w:val="2"/>
            <w:shd w:val="clear" w:color="auto" w:fill="auto"/>
          </w:tcPr>
          <w:p w14:paraId="4BB02686"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651EF365" w14:textId="77777777" w:rsidTr="00C87FBF">
        <w:trPr>
          <w:jc w:val="center"/>
        </w:trPr>
        <w:tc>
          <w:tcPr>
            <w:tcW w:w="4193" w:type="pct"/>
            <w:gridSpan w:val="5"/>
          </w:tcPr>
          <w:p w14:paraId="2BF5356E" w14:textId="77777777" w:rsidR="008E6A6B" w:rsidRPr="00672063" w:rsidRDefault="008E6A6B" w:rsidP="00C87FBF">
            <w:pPr>
              <w:jc w:val="left"/>
              <w:rPr>
                <w:sz w:val="20"/>
                <w:szCs w:val="20"/>
                <w:lang w:val="es-419"/>
              </w:rPr>
            </w:pPr>
            <w:r w:rsidRPr="00672063">
              <w:rPr>
                <w:sz w:val="20"/>
                <w:szCs w:val="20"/>
                <w:lang w:val="es-419"/>
              </w:rPr>
              <w:t xml:space="preserve">Amount recommended for approval for phase XIV (US $): </w:t>
            </w:r>
          </w:p>
        </w:tc>
        <w:tc>
          <w:tcPr>
            <w:tcW w:w="807" w:type="pct"/>
            <w:gridSpan w:val="2"/>
            <w:shd w:val="clear" w:color="auto" w:fill="auto"/>
          </w:tcPr>
          <w:p w14:paraId="790F9047"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61781FFF" w14:textId="77777777" w:rsidTr="00C87FBF">
        <w:trPr>
          <w:jc w:val="center"/>
        </w:trPr>
        <w:tc>
          <w:tcPr>
            <w:tcW w:w="4193" w:type="pct"/>
            <w:gridSpan w:val="5"/>
          </w:tcPr>
          <w:p w14:paraId="6F6C506A" w14:textId="77777777" w:rsidR="008E6A6B" w:rsidRPr="00672063" w:rsidRDefault="008E6A6B" w:rsidP="00C87FBF">
            <w:pPr>
              <w:jc w:val="left"/>
              <w:rPr>
                <w:sz w:val="20"/>
                <w:szCs w:val="20"/>
                <w:lang w:val="es-419"/>
              </w:rPr>
            </w:pPr>
            <w:r w:rsidRPr="00672063">
              <w:rPr>
                <w:sz w:val="20"/>
                <w:szCs w:val="20"/>
                <w:lang w:val="es-419"/>
              </w:rPr>
              <w:t>Agency support costs (US $):</w:t>
            </w:r>
          </w:p>
        </w:tc>
        <w:tc>
          <w:tcPr>
            <w:tcW w:w="807" w:type="pct"/>
            <w:gridSpan w:val="2"/>
            <w:shd w:val="clear" w:color="auto" w:fill="auto"/>
          </w:tcPr>
          <w:p w14:paraId="2955F3D6"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1FEBEE3A" w14:textId="77777777" w:rsidTr="00C87FBF">
        <w:trPr>
          <w:jc w:val="center"/>
        </w:trPr>
        <w:tc>
          <w:tcPr>
            <w:tcW w:w="4193" w:type="pct"/>
            <w:gridSpan w:val="5"/>
          </w:tcPr>
          <w:p w14:paraId="58706FDF" w14:textId="77777777" w:rsidR="008E6A6B" w:rsidRPr="00672063" w:rsidRDefault="008E6A6B" w:rsidP="00C87FBF">
            <w:pPr>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XIV to the Multilateral Fund (US $):</w:t>
            </w:r>
          </w:p>
        </w:tc>
        <w:tc>
          <w:tcPr>
            <w:tcW w:w="807" w:type="pct"/>
            <w:gridSpan w:val="2"/>
            <w:shd w:val="clear" w:color="auto" w:fill="auto"/>
          </w:tcPr>
          <w:p w14:paraId="6C80AFFA"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20F7E27E" w14:textId="77777777" w:rsidTr="00C87FBF">
        <w:trPr>
          <w:jc w:val="center"/>
        </w:trPr>
        <w:tc>
          <w:tcPr>
            <w:tcW w:w="4193" w:type="pct"/>
            <w:gridSpan w:val="5"/>
          </w:tcPr>
          <w:p w14:paraId="391EE9D5" w14:textId="77777777" w:rsidR="008E6A6B" w:rsidRPr="00672063" w:rsidRDefault="008E6A6B" w:rsidP="00C87FBF">
            <w:pPr>
              <w:jc w:val="left"/>
              <w:rPr>
                <w:sz w:val="20"/>
                <w:szCs w:val="20"/>
                <w:lang w:val="es-419"/>
              </w:rPr>
            </w:pPr>
            <w:r w:rsidRPr="00672063">
              <w:rPr>
                <w:sz w:val="20"/>
                <w:szCs w:val="20"/>
                <w:lang w:val="es-419"/>
              </w:rPr>
              <w:t>Date of approval of country programme:</w:t>
            </w:r>
          </w:p>
        </w:tc>
        <w:tc>
          <w:tcPr>
            <w:tcW w:w="807" w:type="pct"/>
            <w:gridSpan w:val="2"/>
            <w:shd w:val="clear" w:color="auto" w:fill="FFFFFF" w:themeFill="background1"/>
          </w:tcPr>
          <w:p w14:paraId="71FD6425" w14:textId="77777777" w:rsidR="008E6A6B" w:rsidRPr="00672063" w:rsidRDefault="008E6A6B" w:rsidP="00C87FBF">
            <w:pPr>
              <w:jc w:val="right"/>
              <w:rPr>
                <w:sz w:val="20"/>
                <w:szCs w:val="20"/>
                <w:lang w:val="es-419"/>
              </w:rPr>
            </w:pPr>
            <w:r w:rsidRPr="00672063">
              <w:rPr>
                <w:sz w:val="20"/>
                <w:szCs w:val="20"/>
                <w:lang w:val="es-419"/>
              </w:rPr>
              <w:t>1994</w:t>
            </w:r>
          </w:p>
        </w:tc>
      </w:tr>
      <w:tr w:rsidR="008E6A6B" w:rsidRPr="00672063" w14:paraId="1E56D36C" w14:textId="77777777" w:rsidTr="00C87FBF">
        <w:trPr>
          <w:jc w:val="center"/>
        </w:trPr>
        <w:tc>
          <w:tcPr>
            <w:tcW w:w="4193" w:type="pct"/>
            <w:gridSpan w:val="5"/>
            <w:tcBorders>
              <w:bottom w:val="single" w:sz="4" w:space="0" w:color="auto"/>
            </w:tcBorders>
          </w:tcPr>
          <w:p w14:paraId="60B8C9C6" w14:textId="77777777" w:rsidR="008E6A6B" w:rsidRPr="00672063" w:rsidRDefault="008E6A6B" w:rsidP="00C87FBF">
            <w:pPr>
              <w:jc w:val="left"/>
              <w:rPr>
                <w:sz w:val="20"/>
                <w:szCs w:val="20"/>
                <w:lang w:val="es-419"/>
              </w:rPr>
            </w:pPr>
            <w:r w:rsidRPr="00672063">
              <w:rPr>
                <w:sz w:val="20"/>
                <w:szCs w:val="20"/>
                <w:lang w:val="es-419"/>
              </w:rPr>
              <w:t>Date of approval of HCFC phase-out management plan:</w:t>
            </w:r>
          </w:p>
        </w:tc>
        <w:tc>
          <w:tcPr>
            <w:tcW w:w="807" w:type="pct"/>
            <w:gridSpan w:val="2"/>
            <w:tcBorders>
              <w:bottom w:val="single" w:sz="4" w:space="0" w:color="auto"/>
            </w:tcBorders>
            <w:shd w:val="clear" w:color="auto" w:fill="FFFFFF" w:themeFill="background1"/>
          </w:tcPr>
          <w:p w14:paraId="2C218E24" w14:textId="77777777" w:rsidR="008E6A6B" w:rsidRPr="00672063" w:rsidRDefault="008E6A6B" w:rsidP="00C87FBF">
            <w:pPr>
              <w:jc w:val="right"/>
              <w:rPr>
                <w:sz w:val="20"/>
                <w:szCs w:val="20"/>
                <w:lang w:val="es-419"/>
              </w:rPr>
            </w:pPr>
            <w:r w:rsidRPr="00672063">
              <w:rPr>
                <w:sz w:val="20"/>
                <w:szCs w:val="20"/>
                <w:lang w:val="es-419"/>
              </w:rPr>
              <w:t>2010</w:t>
            </w:r>
          </w:p>
        </w:tc>
      </w:tr>
      <w:tr w:rsidR="008E6A6B" w:rsidRPr="00672063" w14:paraId="03F1B823" w14:textId="77777777" w:rsidTr="00C87FBF">
        <w:trPr>
          <w:jc w:val="center"/>
        </w:trPr>
        <w:tc>
          <w:tcPr>
            <w:tcW w:w="4193" w:type="pct"/>
            <w:gridSpan w:val="5"/>
            <w:tcBorders>
              <w:bottom w:val="single" w:sz="4" w:space="0" w:color="auto"/>
            </w:tcBorders>
          </w:tcPr>
          <w:p w14:paraId="03F98FA2" w14:textId="77777777" w:rsidR="008E6A6B" w:rsidRPr="00672063" w:rsidRDefault="008E6A6B" w:rsidP="00C87FBF">
            <w:pPr>
              <w:jc w:val="left"/>
              <w:rPr>
                <w:sz w:val="20"/>
                <w:szCs w:val="20"/>
                <w:lang w:val="es-419"/>
              </w:rPr>
            </w:pPr>
            <w:r w:rsidRPr="00672063">
              <w:rPr>
                <w:sz w:val="20"/>
                <w:szCs w:val="20"/>
                <w:lang w:val="es-419"/>
              </w:rPr>
              <w:t>Date of approval of Kigali HFC implementation plan:</w:t>
            </w:r>
          </w:p>
        </w:tc>
        <w:tc>
          <w:tcPr>
            <w:tcW w:w="807" w:type="pct"/>
            <w:gridSpan w:val="2"/>
            <w:tcBorders>
              <w:bottom w:val="single" w:sz="4" w:space="0" w:color="auto"/>
            </w:tcBorders>
            <w:shd w:val="clear" w:color="auto" w:fill="FFFFFF" w:themeFill="background1"/>
          </w:tcPr>
          <w:p w14:paraId="1807F293"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73C4C041" w14:textId="77777777" w:rsidTr="00C87FBF">
        <w:trPr>
          <w:jc w:val="center"/>
        </w:trPr>
        <w:tc>
          <w:tcPr>
            <w:tcW w:w="4193" w:type="pct"/>
            <w:gridSpan w:val="5"/>
            <w:tcBorders>
              <w:top w:val="single" w:sz="4" w:space="0" w:color="auto"/>
              <w:left w:val="single" w:sz="4" w:space="0" w:color="auto"/>
              <w:bottom w:val="nil"/>
              <w:right w:val="single" w:sz="4" w:space="0" w:color="auto"/>
            </w:tcBorders>
          </w:tcPr>
          <w:p w14:paraId="6B31DC2C" w14:textId="77777777" w:rsidR="008E6A6B" w:rsidRPr="00672063" w:rsidRDefault="008E6A6B" w:rsidP="00C87FBF">
            <w:pPr>
              <w:spacing w:before="20"/>
              <w:jc w:val="left"/>
              <w:rPr>
                <w:sz w:val="20"/>
                <w:szCs w:val="20"/>
                <w:lang w:val="es-419"/>
              </w:rPr>
            </w:pPr>
            <w:r w:rsidRPr="00672063">
              <w:rPr>
                <w:sz w:val="20"/>
                <w:szCs w:val="20"/>
                <w:lang w:val="es-419"/>
              </w:rPr>
              <w:t>Baseline consumption of controlled substances (ODP tonnes/CO</w:t>
            </w:r>
            <w:r w:rsidRPr="00672063">
              <w:rPr>
                <w:sz w:val="20"/>
                <w:szCs w:val="20"/>
                <w:vertAlign w:val="subscript"/>
                <w:lang w:val="es-419"/>
              </w:rPr>
              <w:t>2</w:t>
            </w:r>
            <w:r w:rsidRPr="00672063">
              <w:rPr>
                <w:sz w:val="20"/>
                <w:szCs w:val="20"/>
                <w:lang w:val="es-419"/>
              </w:rPr>
              <w:t>-eq tonnes):</w:t>
            </w:r>
          </w:p>
        </w:tc>
        <w:tc>
          <w:tcPr>
            <w:tcW w:w="807"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72D86C6F" w14:textId="77777777" w:rsidR="008E6A6B" w:rsidRPr="00672063" w:rsidRDefault="008E6A6B" w:rsidP="00C87FBF">
            <w:pPr>
              <w:jc w:val="right"/>
              <w:rPr>
                <w:sz w:val="20"/>
                <w:szCs w:val="20"/>
                <w:lang w:val="es-419"/>
              </w:rPr>
            </w:pPr>
          </w:p>
        </w:tc>
      </w:tr>
      <w:tr w:rsidR="008E6A6B" w:rsidRPr="00672063" w14:paraId="5DFEC414" w14:textId="77777777" w:rsidTr="00C87FBF">
        <w:trPr>
          <w:jc w:val="center"/>
        </w:trPr>
        <w:tc>
          <w:tcPr>
            <w:tcW w:w="4193" w:type="pct"/>
            <w:gridSpan w:val="5"/>
            <w:tcBorders>
              <w:top w:val="nil"/>
              <w:left w:val="single" w:sz="4" w:space="0" w:color="auto"/>
              <w:bottom w:val="nil"/>
              <w:right w:val="single" w:sz="4" w:space="0" w:color="auto"/>
            </w:tcBorders>
          </w:tcPr>
          <w:p w14:paraId="5E106709" w14:textId="77777777" w:rsidR="008E6A6B" w:rsidRPr="00672063" w:rsidRDefault="008E6A6B" w:rsidP="00C87FBF">
            <w:pPr>
              <w:spacing w:after="20"/>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364DB3FD"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31454F4E" w14:textId="77777777" w:rsidTr="00C87FBF">
        <w:trPr>
          <w:jc w:val="center"/>
        </w:trPr>
        <w:tc>
          <w:tcPr>
            <w:tcW w:w="4193" w:type="pct"/>
            <w:gridSpan w:val="5"/>
            <w:tcBorders>
              <w:top w:val="nil"/>
              <w:left w:val="single" w:sz="4" w:space="0" w:color="auto"/>
              <w:bottom w:val="nil"/>
              <w:right w:val="single" w:sz="4" w:space="0" w:color="auto"/>
            </w:tcBorders>
          </w:tcPr>
          <w:p w14:paraId="11B524EF" w14:textId="77777777" w:rsidR="008E6A6B" w:rsidRPr="00672063" w:rsidRDefault="008E6A6B" w:rsidP="00C87FBF">
            <w:pPr>
              <w:spacing w:after="20"/>
              <w:ind w:left="340" w:hanging="34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6D56AD5A" w14:textId="77777777" w:rsidR="008E6A6B" w:rsidRPr="00672063" w:rsidRDefault="008E6A6B" w:rsidP="00C87FBF">
            <w:pPr>
              <w:jc w:val="right"/>
              <w:rPr>
                <w:sz w:val="20"/>
                <w:szCs w:val="20"/>
                <w:lang w:val="es-419"/>
              </w:rPr>
            </w:pPr>
            <w:r w:rsidRPr="00672063">
              <w:rPr>
                <w:sz w:val="20"/>
                <w:szCs w:val="20"/>
                <w:lang w:val="es-419"/>
              </w:rPr>
              <w:t>10.8</w:t>
            </w:r>
          </w:p>
        </w:tc>
      </w:tr>
      <w:tr w:rsidR="008E6A6B" w:rsidRPr="00672063" w14:paraId="58407123" w14:textId="77777777" w:rsidTr="00C87FBF">
        <w:trPr>
          <w:jc w:val="center"/>
        </w:trPr>
        <w:tc>
          <w:tcPr>
            <w:tcW w:w="4193" w:type="pct"/>
            <w:gridSpan w:val="5"/>
            <w:tcBorders>
              <w:top w:val="nil"/>
              <w:left w:val="single" w:sz="4" w:space="0" w:color="auto"/>
              <w:bottom w:val="nil"/>
              <w:right w:val="single" w:sz="4" w:space="0" w:color="auto"/>
            </w:tcBorders>
          </w:tcPr>
          <w:p w14:paraId="4B0035AF" w14:textId="77777777" w:rsidR="008E6A6B" w:rsidRPr="00672063" w:rsidRDefault="008E6A6B" w:rsidP="00C87FBF">
            <w:pPr>
              <w:spacing w:after="20"/>
              <w:ind w:left="340" w:hanging="34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621845F3" w14:textId="77777777" w:rsidR="008E6A6B" w:rsidRPr="00672063" w:rsidRDefault="008E6A6B" w:rsidP="00C87FBF">
            <w:pPr>
              <w:jc w:val="right"/>
              <w:rPr>
                <w:sz w:val="20"/>
                <w:szCs w:val="20"/>
                <w:lang w:val="es-419"/>
              </w:rPr>
            </w:pPr>
            <w:r w:rsidRPr="00672063">
              <w:rPr>
                <w:sz w:val="20"/>
                <w:szCs w:val="20"/>
                <w:lang w:val="es-419"/>
              </w:rPr>
              <w:t>112.8</w:t>
            </w:r>
          </w:p>
        </w:tc>
      </w:tr>
      <w:tr w:rsidR="008E6A6B" w:rsidRPr="00672063" w14:paraId="33258106" w14:textId="77777777" w:rsidTr="0079478B">
        <w:trPr>
          <w:jc w:val="center"/>
        </w:trPr>
        <w:tc>
          <w:tcPr>
            <w:tcW w:w="4193" w:type="pct"/>
            <w:gridSpan w:val="5"/>
            <w:tcBorders>
              <w:top w:val="nil"/>
              <w:bottom w:val="single" w:sz="4" w:space="0" w:color="auto"/>
            </w:tcBorders>
          </w:tcPr>
          <w:p w14:paraId="3B414134" w14:textId="77777777" w:rsidR="008E6A6B" w:rsidRPr="00672063" w:rsidRDefault="008E6A6B" w:rsidP="00C87FBF">
            <w:pPr>
              <w:spacing w:after="20"/>
              <w:ind w:left="340" w:hanging="340"/>
              <w:jc w:val="left"/>
              <w:rPr>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807" w:type="pct"/>
            <w:gridSpan w:val="2"/>
            <w:tcBorders>
              <w:top w:val="nil"/>
              <w:left w:val="single" w:sz="4" w:space="0" w:color="auto"/>
              <w:bottom w:val="single" w:sz="4" w:space="0" w:color="auto"/>
              <w:right w:val="single" w:sz="4" w:space="0" w:color="auto"/>
            </w:tcBorders>
            <w:shd w:val="clear" w:color="auto" w:fill="FFFFFF" w:themeFill="background1"/>
            <w:vAlign w:val="bottom"/>
          </w:tcPr>
          <w:p w14:paraId="516F3A89" w14:textId="77777777" w:rsidR="008E6A6B" w:rsidRPr="00672063" w:rsidRDefault="008E6A6B" w:rsidP="00C87FBF">
            <w:pPr>
              <w:jc w:val="right"/>
              <w:rPr>
                <w:sz w:val="20"/>
                <w:szCs w:val="20"/>
                <w:lang w:val="es-419"/>
              </w:rPr>
            </w:pPr>
            <w:r w:rsidRPr="00672063">
              <w:rPr>
                <w:sz w:val="20"/>
                <w:szCs w:val="20"/>
                <w:lang w:val="es-419"/>
              </w:rPr>
              <w:t>428,435</w:t>
            </w:r>
          </w:p>
        </w:tc>
      </w:tr>
      <w:tr w:rsidR="008E6A6B" w:rsidRPr="00672063" w14:paraId="002A71F2" w14:textId="77777777" w:rsidTr="0079478B">
        <w:trPr>
          <w:jc w:val="center"/>
        </w:trPr>
        <w:tc>
          <w:tcPr>
            <w:tcW w:w="4193" w:type="pct"/>
            <w:gridSpan w:val="5"/>
            <w:tcBorders>
              <w:top w:val="single" w:sz="4" w:space="0" w:color="auto"/>
              <w:left w:val="single" w:sz="4" w:space="0" w:color="auto"/>
              <w:bottom w:val="single" w:sz="4" w:space="0" w:color="auto"/>
              <w:right w:val="single" w:sz="4" w:space="0" w:color="auto"/>
            </w:tcBorders>
          </w:tcPr>
          <w:p w14:paraId="40D38232" w14:textId="77777777" w:rsidR="008E6A6B" w:rsidRPr="00672063" w:rsidRDefault="008E6A6B" w:rsidP="00C87FBF">
            <w:pPr>
              <w:spacing w:before="20"/>
              <w:jc w:val="left"/>
              <w:rPr>
                <w:sz w:val="20"/>
                <w:szCs w:val="20"/>
                <w:lang w:val="es-419"/>
              </w:rPr>
            </w:pPr>
            <w:r w:rsidRPr="00672063">
              <w:rPr>
                <w:sz w:val="20"/>
                <w:szCs w:val="20"/>
                <w:lang w:val="es-419"/>
              </w:rPr>
              <w:t>Latest reported ODS consumption (2023) (ODP tonnes) as per Article 7:</w:t>
            </w:r>
          </w:p>
        </w:tc>
        <w:tc>
          <w:tcPr>
            <w:tcW w:w="80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688CA" w14:textId="77777777" w:rsidR="008E6A6B" w:rsidRPr="00672063" w:rsidRDefault="008E6A6B" w:rsidP="00C87FBF">
            <w:pPr>
              <w:spacing w:before="20"/>
              <w:jc w:val="right"/>
              <w:rPr>
                <w:sz w:val="20"/>
                <w:szCs w:val="20"/>
                <w:lang w:val="es-419"/>
              </w:rPr>
            </w:pPr>
          </w:p>
        </w:tc>
      </w:tr>
      <w:tr w:rsidR="008E6A6B" w:rsidRPr="00672063" w14:paraId="07F87C98" w14:textId="77777777" w:rsidTr="0079478B">
        <w:trPr>
          <w:jc w:val="center"/>
        </w:trPr>
        <w:tc>
          <w:tcPr>
            <w:tcW w:w="4193" w:type="pct"/>
            <w:gridSpan w:val="5"/>
            <w:tcBorders>
              <w:top w:val="single" w:sz="4" w:space="0" w:color="auto"/>
              <w:left w:val="single" w:sz="4" w:space="0" w:color="auto"/>
              <w:bottom w:val="nil"/>
              <w:right w:val="single" w:sz="4" w:space="0" w:color="auto"/>
            </w:tcBorders>
          </w:tcPr>
          <w:p w14:paraId="77620C1B" w14:textId="77777777" w:rsidR="008E6A6B" w:rsidRPr="00672063" w:rsidRDefault="008E6A6B" w:rsidP="00C87FBF">
            <w:pPr>
              <w:ind w:left="340" w:hanging="340"/>
              <w:jc w:val="left"/>
              <w:rPr>
                <w:sz w:val="20"/>
                <w:szCs w:val="20"/>
                <w:lang w:val="es-419"/>
              </w:rPr>
            </w:pPr>
            <w:r w:rsidRPr="00672063">
              <w:rPr>
                <w:sz w:val="20"/>
                <w:szCs w:val="20"/>
                <w:lang w:val="es-419"/>
              </w:rPr>
              <w:lastRenderedPageBreak/>
              <w:t>(a)</w:t>
            </w:r>
            <w:r w:rsidRPr="00672063">
              <w:rPr>
                <w:sz w:val="20"/>
                <w:szCs w:val="20"/>
                <w:lang w:val="es-419"/>
              </w:rPr>
              <w:tab/>
              <w:t>Annex B, Group III (methyl chloroform)</w:t>
            </w:r>
          </w:p>
        </w:tc>
        <w:tc>
          <w:tcPr>
            <w:tcW w:w="807"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077754AF"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5BF8D814" w14:textId="77777777" w:rsidTr="00C87FBF">
        <w:trPr>
          <w:jc w:val="center"/>
        </w:trPr>
        <w:tc>
          <w:tcPr>
            <w:tcW w:w="4193" w:type="pct"/>
            <w:gridSpan w:val="5"/>
            <w:tcBorders>
              <w:top w:val="nil"/>
              <w:left w:val="single" w:sz="4" w:space="0" w:color="auto"/>
              <w:bottom w:val="nil"/>
              <w:right w:val="single" w:sz="4" w:space="0" w:color="auto"/>
            </w:tcBorders>
          </w:tcPr>
          <w:p w14:paraId="62D07D7A" w14:textId="77777777" w:rsidR="008E6A6B" w:rsidRPr="00672063" w:rsidRDefault="008E6A6B" w:rsidP="00C87FBF">
            <w:pPr>
              <w:ind w:left="340" w:hanging="340"/>
              <w:jc w:val="left"/>
              <w:rPr>
                <w:sz w:val="20"/>
                <w:szCs w:val="20"/>
                <w:lang w:val="es-419"/>
              </w:rPr>
            </w:pPr>
            <w:r w:rsidRPr="00672063">
              <w:rPr>
                <w:sz w:val="20"/>
                <w:szCs w:val="20"/>
                <w:lang w:val="es-419"/>
              </w:rPr>
              <w:t>(b)</w:t>
            </w:r>
            <w:r w:rsidRPr="00672063">
              <w:rPr>
                <w:sz w:val="20"/>
                <w:szCs w:val="20"/>
                <w:lang w:val="es-419"/>
              </w:rPr>
              <w:tab/>
              <w:t>Annex C, Group I (HCFCs)</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736A9C3D" w14:textId="77777777" w:rsidR="008E6A6B" w:rsidRPr="00672063" w:rsidRDefault="008E6A6B" w:rsidP="00C87FBF">
            <w:pPr>
              <w:jc w:val="right"/>
              <w:rPr>
                <w:sz w:val="20"/>
                <w:szCs w:val="20"/>
                <w:lang w:val="es-419"/>
              </w:rPr>
            </w:pPr>
            <w:r w:rsidRPr="00672063">
              <w:rPr>
                <w:sz w:val="20"/>
                <w:szCs w:val="20"/>
                <w:lang w:val="es-419"/>
              </w:rPr>
              <w:t>1.88</w:t>
            </w:r>
          </w:p>
        </w:tc>
      </w:tr>
      <w:tr w:rsidR="008E6A6B" w:rsidRPr="00672063" w14:paraId="4DBA0E3B" w14:textId="77777777" w:rsidTr="00C87FBF">
        <w:trPr>
          <w:jc w:val="center"/>
        </w:trPr>
        <w:tc>
          <w:tcPr>
            <w:tcW w:w="4193" w:type="pct"/>
            <w:gridSpan w:val="5"/>
            <w:tcBorders>
              <w:top w:val="nil"/>
              <w:left w:val="single" w:sz="4" w:space="0" w:color="auto"/>
              <w:bottom w:val="nil"/>
              <w:right w:val="single" w:sz="4" w:space="0" w:color="auto"/>
            </w:tcBorders>
          </w:tcPr>
          <w:p w14:paraId="74866449" w14:textId="77777777" w:rsidR="008E6A6B" w:rsidRPr="00672063" w:rsidRDefault="008E6A6B" w:rsidP="00C87FBF">
            <w:pPr>
              <w:ind w:left="340" w:hanging="340"/>
              <w:jc w:val="left"/>
              <w:rPr>
                <w:sz w:val="20"/>
                <w:szCs w:val="20"/>
                <w:lang w:val="es-419"/>
              </w:rPr>
            </w:pPr>
            <w:r w:rsidRPr="00672063">
              <w:rPr>
                <w:sz w:val="20"/>
                <w:szCs w:val="20"/>
                <w:lang w:val="es-419"/>
              </w:rPr>
              <w:t>(c)</w:t>
            </w:r>
            <w:r w:rsidRPr="00672063">
              <w:rPr>
                <w:sz w:val="20"/>
                <w:szCs w:val="20"/>
                <w:lang w:val="es-419"/>
              </w:rPr>
              <w:tab/>
              <w:t>Annex E (methyl bromide)</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62C2295F"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497A6788" w14:textId="77777777" w:rsidTr="00C87FBF">
        <w:trPr>
          <w:jc w:val="center"/>
        </w:trPr>
        <w:tc>
          <w:tcPr>
            <w:tcW w:w="4193" w:type="pct"/>
            <w:gridSpan w:val="5"/>
            <w:tcBorders>
              <w:top w:val="nil"/>
              <w:left w:val="single" w:sz="4" w:space="0" w:color="auto"/>
              <w:bottom w:val="nil"/>
              <w:right w:val="single" w:sz="4" w:space="0" w:color="auto"/>
            </w:tcBorders>
          </w:tcPr>
          <w:p w14:paraId="75C0DCC6"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07" w:type="pct"/>
            <w:gridSpan w:val="2"/>
            <w:tcBorders>
              <w:top w:val="nil"/>
              <w:left w:val="single" w:sz="4" w:space="0" w:color="auto"/>
              <w:bottom w:val="nil"/>
              <w:right w:val="single" w:sz="4" w:space="0" w:color="auto"/>
            </w:tcBorders>
            <w:shd w:val="clear" w:color="auto" w:fill="FFFFFF" w:themeFill="background1"/>
            <w:vAlign w:val="bottom"/>
          </w:tcPr>
          <w:p w14:paraId="02E294FD" w14:textId="77777777" w:rsidR="008E6A6B" w:rsidRPr="00672063" w:rsidRDefault="008E6A6B" w:rsidP="00C87FBF">
            <w:pPr>
              <w:jc w:val="right"/>
              <w:rPr>
                <w:sz w:val="20"/>
                <w:szCs w:val="20"/>
                <w:lang w:val="es-419"/>
              </w:rPr>
            </w:pPr>
            <w:r w:rsidRPr="00672063">
              <w:rPr>
                <w:sz w:val="20"/>
                <w:szCs w:val="20"/>
                <w:lang w:val="es-419"/>
              </w:rPr>
              <w:t>1.88</w:t>
            </w:r>
          </w:p>
        </w:tc>
      </w:tr>
      <w:tr w:rsidR="008E6A6B" w:rsidRPr="00672063" w14:paraId="5C23A39B" w14:textId="77777777" w:rsidTr="00C87FBF">
        <w:trPr>
          <w:jc w:val="center"/>
        </w:trPr>
        <w:tc>
          <w:tcPr>
            <w:tcW w:w="4193" w:type="pct"/>
            <w:gridSpan w:val="5"/>
            <w:tcBorders>
              <w:top w:val="nil"/>
              <w:left w:val="single" w:sz="4" w:space="0" w:color="auto"/>
              <w:bottom w:val="single" w:sz="4" w:space="0" w:color="auto"/>
              <w:right w:val="single" w:sz="4" w:space="0" w:color="auto"/>
            </w:tcBorders>
          </w:tcPr>
          <w:p w14:paraId="77E29A08" w14:textId="77777777" w:rsidR="008E6A6B" w:rsidRPr="00672063" w:rsidRDefault="008E6A6B" w:rsidP="00C87FBF">
            <w:pPr>
              <w:ind w:left="340" w:hanging="34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807" w:type="pct"/>
            <w:gridSpan w:val="2"/>
            <w:tcBorders>
              <w:top w:val="nil"/>
              <w:left w:val="single" w:sz="4" w:space="0" w:color="auto"/>
              <w:bottom w:val="single" w:sz="4" w:space="0" w:color="auto"/>
              <w:right w:val="single" w:sz="4" w:space="0" w:color="auto"/>
            </w:tcBorders>
            <w:shd w:val="clear" w:color="auto" w:fill="FFFFFF" w:themeFill="background1"/>
            <w:vAlign w:val="bottom"/>
          </w:tcPr>
          <w:p w14:paraId="4B3C1CA4" w14:textId="77777777" w:rsidR="008E6A6B" w:rsidRPr="00672063" w:rsidRDefault="008E6A6B" w:rsidP="00C87FBF">
            <w:pPr>
              <w:jc w:val="right"/>
              <w:rPr>
                <w:sz w:val="20"/>
                <w:szCs w:val="20"/>
                <w:lang w:val="es-419"/>
              </w:rPr>
            </w:pPr>
            <w:r w:rsidRPr="00672063">
              <w:rPr>
                <w:sz w:val="20"/>
                <w:szCs w:val="20"/>
                <w:lang w:val="es-419"/>
              </w:rPr>
              <w:t>193,561</w:t>
            </w:r>
          </w:p>
        </w:tc>
      </w:tr>
      <w:tr w:rsidR="008E6A6B" w:rsidRPr="00672063" w14:paraId="2A766E45" w14:textId="77777777" w:rsidTr="00C87FBF">
        <w:trPr>
          <w:jc w:val="center"/>
        </w:trPr>
        <w:tc>
          <w:tcPr>
            <w:tcW w:w="4193" w:type="pct"/>
            <w:gridSpan w:val="5"/>
            <w:tcBorders>
              <w:top w:val="nil"/>
              <w:left w:val="single" w:sz="4" w:space="0" w:color="auto"/>
              <w:bottom w:val="single" w:sz="4" w:space="0" w:color="auto"/>
              <w:right w:val="single" w:sz="4" w:space="0" w:color="auto"/>
            </w:tcBorders>
          </w:tcPr>
          <w:p w14:paraId="5E485DF4" w14:textId="77777777" w:rsidR="008E6A6B" w:rsidRPr="00672063" w:rsidRDefault="008E6A6B" w:rsidP="00C87FBF">
            <w:pPr>
              <w:jc w:val="left"/>
              <w:rPr>
                <w:sz w:val="20"/>
                <w:szCs w:val="20"/>
                <w:lang w:val="es-419"/>
              </w:rPr>
            </w:pPr>
            <w:r w:rsidRPr="00672063">
              <w:rPr>
                <w:sz w:val="20"/>
                <w:szCs w:val="20"/>
                <w:lang w:val="es-419"/>
              </w:rPr>
              <w:t>Year of reported country programme implementation data:</w:t>
            </w:r>
          </w:p>
        </w:tc>
        <w:tc>
          <w:tcPr>
            <w:tcW w:w="807" w:type="pct"/>
            <w:gridSpan w:val="2"/>
            <w:tcBorders>
              <w:top w:val="nil"/>
              <w:left w:val="single" w:sz="4" w:space="0" w:color="auto"/>
              <w:bottom w:val="single" w:sz="4" w:space="0" w:color="auto"/>
              <w:right w:val="single" w:sz="4" w:space="0" w:color="auto"/>
            </w:tcBorders>
            <w:shd w:val="clear" w:color="auto" w:fill="FFFFFF" w:themeFill="background1"/>
          </w:tcPr>
          <w:p w14:paraId="19494205"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739108B3" w14:textId="77777777" w:rsidTr="00C87FBF">
        <w:trPr>
          <w:jc w:val="center"/>
        </w:trPr>
        <w:tc>
          <w:tcPr>
            <w:tcW w:w="4193" w:type="pct"/>
            <w:gridSpan w:val="5"/>
            <w:tcBorders>
              <w:top w:val="single" w:sz="4" w:space="0" w:color="auto"/>
            </w:tcBorders>
          </w:tcPr>
          <w:p w14:paraId="1C71063D"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approved for projects (as at May 2024) (US $):</w:t>
            </w:r>
          </w:p>
        </w:tc>
        <w:tc>
          <w:tcPr>
            <w:tcW w:w="807" w:type="pct"/>
            <w:gridSpan w:val="2"/>
            <w:tcBorders>
              <w:top w:val="single" w:sz="4" w:space="0" w:color="auto"/>
            </w:tcBorders>
            <w:shd w:val="clear" w:color="auto" w:fill="auto"/>
            <w:vAlign w:val="bottom"/>
          </w:tcPr>
          <w:p w14:paraId="37091C57" w14:textId="77777777" w:rsidR="008E6A6B" w:rsidRPr="00672063" w:rsidRDefault="008E6A6B" w:rsidP="00C87FBF">
            <w:pPr>
              <w:jc w:val="right"/>
              <w:rPr>
                <w:sz w:val="20"/>
                <w:szCs w:val="20"/>
                <w:lang w:val="es-419"/>
              </w:rPr>
            </w:pPr>
            <w:r w:rsidRPr="00672063">
              <w:rPr>
                <w:sz w:val="20"/>
                <w:szCs w:val="20"/>
                <w:lang w:val="es-419"/>
              </w:rPr>
              <w:t>7,180,204</w:t>
            </w:r>
          </w:p>
        </w:tc>
      </w:tr>
      <w:tr w:rsidR="008E6A6B" w:rsidRPr="00672063" w14:paraId="56356694" w14:textId="77777777" w:rsidTr="00C87FBF">
        <w:trPr>
          <w:jc w:val="center"/>
        </w:trPr>
        <w:tc>
          <w:tcPr>
            <w:tcW w:w="4193" w:type="pct"/>
            <w:gridSpan w:val="5"/>
          </w:tcPr>
          <w:p w14:paraId="1E07A5BA"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disbursed (as at December 2023) (US $):</w:t>
            </w:r>
          </w:p>
        </w:tc>
        <w:tc>
          <w:tcPr>
            <w:tcW w:w="807" w:type="pct"/>
            <w:gridSpan w:val="2"/>
            <w:shd w:val="clear" w:color="auto" w:fill="auto"/>
          </w:tcPr>
          <w:p w14:paraId="266D9D39" w14:textId="77777777" w:rsidR="008E6A6B" w:rsidRPr="00672063" w:rsidRDefault="008E6A6B" w:rsidP="00C87FBF">
            <w:pPr>
              <w:jc w:val="right"/>
              <w:rPr>
                <w:sz w:val="20"/>
                <w:szCs w:val="20"/>
                <w:lang w:val="es-419"/>
              </w:rPr>
            </w:pPr>
            <w:r w:rsidRPr="00672063">
              <w:rPr>
                <w:sz w:val="20"/>
                <w:szCs w:val="20"/>
                <w:lang w:val="es-419"/>
              </w:rPr>
              <w:t>6,538,643</w:t>
            </w:r>
          </w:p>
        </w:tc>
      </w:tr>
      <w:tr w:rsidR="008E6A6B" w:rsidRPr="00672063" w14:paraId="6A789C7A" w14:textId="77777777" w:rsidTr="00C87FBF">
        <w:trPr>
          <w:jc w:val="center"/>
        </w:trPr>
        <w:tc>
          <w:tcPr>
            <w:tcW w:w="4193" w:type="pct"/>
            <w:gridSpan w:val="5"/>
          </w:tcPr>
          <w:p w14:paraId="59AD118F"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ODS to be phased out (as at May 2024) (ODP tonnes):</w:t>
            </w:r>
          </w:p>
        </w:tc>
        <w:tc>
          <w:tcPr>
            <w:tcW w:w="807" w:type="pct"/>
            <w:gridSpan w:val="2"/>
            <w:shd w:val="clear" w:color="auto" w:fill="auto"/>
            <w:vAlign w:val="bottom"/>
          </w:tcPr>
          <w:p w14:paraId="5F8773F6" w14:textId="77777777" w:rsidR="008E6A6B" w:rsidRPr="00672063" w:rsidRDefault="008E6A6B" w:rsidP="00C87FBF">
            <w:pPr>
              <w:jc w:val="right"/>
              <w:rPr>
                <w:sz w:val="20"/>
                <w:szCs w:val="20"/>
                <w:lang w:val="es-419"/>
              </w:rPr>
            </w:pPr>
            <w:r w:rsidRPr="00672063">
              <w:rPr>
                <w:sz w:val="20"/>
                <w:szCs w:val="20"/>
                <w:lang w:val="es-419"/>
              </w:rPr>
              <w:t>283.4</w:t>
            </w:r>
          </w:p>
        </w:tc>
      </w:tr>
      <w:tr w:rsidR="008E6A6B" w:rsidRPr="00672063" w14:paraId="433EAC8E" w14:textId="77777777" w:rsidTr="00C87FBF">
        <w:trPr>
          <w:jc w:val="center"/>
        </w:trPr>
        <w:tc>
          <w:tcPr>
            <w:tcW w:w="4193" w:type="pct"/>
            <w:gridSpan w:val="5"/>
          </w:tcPr>
          <w:p w14:paraId="3017D4AE"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ODS phased out (as at December 2023) (ODP tonnes):</w:t>
            </w:r>
          </w:p>
        </w:tc>
        <w:tc>
          <w:tcPr>
            <w:tcW w:w="807" w:type="pct"/>
            <w:gridSpan w:val="2"/>
            <w:shd w:val="clear" w:color="auto" w:fill="auto"/>
          </w:tcPr>
          <w:p w14:paraId="1D46E151" w14:textId="77777777" w:rsidR="008E6A6B" w:rsidRPr="00672063" w:rsidRDefault="008E6A6B" w:rsidP="00C87FBF">
            <w:pPr>
              <w:jc w:val="right"/>
              <w:rPr>
                <w:sz w:val="20"/>
                <w:szCs w:val="20"/>
                <w:lang w:val="es-419"/>
              </w:rPr>
            </w:pPr>
            <w:r w:rsidRPr="00672063">
              <w:rPr>
                <w:sz w:val="20"/>
                <w:szCs w:val="20"/>
                <w:lang w:val="es-419"/>
              </w:rPr>
              <w:t>179.4</w:t>
            </w:r>
          </w:p>
        </w:tc>
      </w:tr>
    </w:tbl>
    <w:p w14:paraId="566E8C0A" w14:textId="77777777" w:rsidR="008E6A6B" w:rsidRPr="00672063" w:rsidRDefault="008E6A6B" w:rsidP="008E6A6B">
      <w:pPr>
        <w:outlineLvl w:val="0"/>
        <w:rPr>
          <w:lang w:val="es-419"/>
        </w:rPr>
      </w:pPr>
    </w:p>
    <w:p w14:paraId="69FF4E45" w14:textId="77777777" w:rsidR="008E6A6B" w:rsidRPr="00672063" w:rsidRDefault="008E6A6B" w:rsidP="008E6A6B">
      <w:pPr>
        <w:keepNext/>
        <w:keepLines/>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2DC933A0" w14:textId="77777777" w:rsidTr="00C87FBF">
        <w:tc>
          <w:tcPr>
            <w:tcW w:w="4089" w:type="pct"/>
            <w:tcBorders>
              <w:bottom w:val="single" w:sz="4" w:space="0" w:color="auto"/>
            </w:tcBorders>
            <w:shd w:val="clear" w:color="auto" w:fill="auto"/>
          </w:tcPr>
          <w:p w14:paraId="026AA9D3"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5101C7B0"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4C568215"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6CA8AB20" w14:textId="77777777" w:rsidTr="00C87FBF">
        <w:tc>
          <w:tcPr>
            <w:tcW w:w="4089" w:type="pct"/>
            <w:tcBorders>
              <w:top w:val="single" w:sz="4" w:space="0" w:color="auto"/>
              <w:left w:val="single" w:sz="4" w:space="0" w:color="auto"/>
              <w:bottom w:val="single" w:sz="4" w:space="0" w:color="auto"/>
              <w:right w:val="single" w:sz="4" w:space="0" w:color="auto"/>
            </w:tcBorders>
          </w:tcPr>
          <w:p w14:paraId="1ACE4C5B"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754009E" w14:textId="77777777" w:rsidR="008E6A6B" w:rsidRPr="00672063" w:rsidRDefault="008E6A6B" w:rsidP="00C87FBF">
            <w:pPr>
              <w:widowControl w:val="0"/>
              <w:jc w:val="right"/>
              <w:rPr>
                <w:sz w:val="20"/>
                <w:szCs w:val="20"/>
                <w:lang w:val="es-419"/>
              </w:rPr>
            </w:pPr>
            <w:r w:rsidRPr="00672063">
              <w:rPr>
                <w:sz w:val="20"/>
                <w:szCs w:val="20"/>
                <w:lang w:val="es-419"/>
              </w:rPr>
              <w:t>3,551,864</w:t>
            </w:r>
          </w:p>
        </w:tc>
      </w:tr>
      <w:tr w:rsidR="008E6A6B" w:rsidRPr="00672063" w14:paraId="7AC04C91" w14:textId="77777777" w:rsidTr="00C87FBF">
        <w:tc>
          <w:tcPr>
            <w:tcW w:w="4089" w:type="pct"/>
            <w:tcBorders>
              <w:top w:val="single" w:sz="4" w:space="0" w:color="auto"/>
              <w:left w:val="single" w:sz="4" w:space="0" w:color="auto"/>
              <w:bottom w:val="single" w:sz="4" w:space="0" w:color="auto"/>
              <w:right w:val="single" w:sz="4" w:space="0" w:color="auto"/>
            </w:tcBorders>
          </w:tcPr>
          <w:p w14:paraId="1DB9E30A"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F47A635" w14:textId="77777777" w:rsidR="008E6A6B" w:rsidRPr="00672063" w:rsidRDefault="008E6A6B" w:rsidP="00C87FBF">
            <w:pPr>
              <w:widowControl w:val="0"/>
              <w:jc w:val="right"/>
              <w:rPr>
                <w:sz w:val="20"/>
                <w:szCs w:val="20"/>
                <w:lang w:val="es-419"/>
              </w:rPr>
            </w:pPr>
            <w:r w:rsidRPr="00672063">
              <w:rPr>
                <w:sz w:val="20"/>
                <w:szCs w:val="20"/>
                <w:lang w:val="es-419"/>
              </w:rPr>
              <w:t>945,075</w:t>
            </w:r>
          </w:p>
        </w:tc>
      </w:tr>
      <w:tr w:rsidR="008E6A6B" w:rsidRPr="00672063" w14:paraId="54AB6805" w14:textId="77777777" w:rsidTr="00C87FBF">
        <w:tc>
          <w:tcPr>
            <w:tcW w:w="4089" w:type="pct"/>
            <w:tcBorders>
              <w:top w:val="single" w:sz="4" w:space="0" w:color="auto"/>
              <w:left w:val="single" w:sz="4" w:space="0" w:color="auto"/>
              <w:bottom w:val="single" w:sz="4" w:space="0" w:color="auto"/>
              <w:right w:val="single" w:sz="4" w:space="0" w:color="auto"/>
            </w:tcBorders>
          </w:tcPr>
          <w:p w14:paraId="3E4646B2"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912E36C" w14:textId="77777777" w:rsidR="008E6A6B" w:rsidRPr="00672063" w:rsidRDefault="008E6A6B" w:rsidP="00C87FBF">
            <w:pPr>
              <w:widowControl w:val="0"/>
              <w:jc w:val="right"/>
              <w:rPr>
                <w:sz w:val="20"/>
                <w:szCs w:val="20"/>
                <w:lang w:val="es-419"/>
              </w:rPr>
            </w:pPr>
            <w:r w:rsidRPr="00672063">
              <w:rPr>
                <w:sz w:val="20"/>
                <w:szCs w:val="20"/>
                <w:lang w:val="es-419"/>
              </w:rPr>
              <w:t>2,683,265</w:t>
            </w:r>
          </w:p>
        </w:tc>
      </w:tr>
      <w:tr w:rsidR="008E6A6B" w:rsidRPr="00672063" w14:paraId="4A8E02E2"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4EC27416"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4EC5BE4" w14:textId="77777777" w:rsidR="008E6A6B" w:rsidRPr="00672063" w:rsidRDefault="008E6A6B" w:rsidP="00C87FBF">
            <w:pPr>
              <w:widowControl w:val="0"/>
              <w:jc w:val="right"/>
              <w:rPr>
                <w:sz w:val="20"/>
                <w:szCs w:val="20"/>
                <w:lang w:val="es-419"/>
              </w:rPr>
            </w:pPr>
            <w:r w:rsidRPr="00672063">
              <w:rPr>
                <w:sz w:val="20"/>
                <w:szCs w:val="20"/>
                <w:lang w:val="es-419"/>
              </w:rPr>
              <w:t>7,180,204</w:t>
            </w:r>
          </w:p>
        </w:tc>
      </w:tr>
      <w:tr w:rsidR="008E6A6B" w:rsidRPr="00672063" w14:paraId="217C0886"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451175C3"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9DF95A0" w14:textId="77777777" w:rsidR="008E6A6B" w:rsidRPr="00672063" w:rsidRDefault="008E6A6B" w:rsidP="00C87FBF">
            <w:pPr>
              <w:widowControl w:val="0"/>
              <w:jc w:val="right"/>
              <w:rPr>
                <w:sz w:val="20"/>
                <w:szCs w:val="20"/>
                <w:lang w:val="es-419"/>
              </w:rPr>
            </w:pPr>
            <w:r w:rsidRPr="00672063">
              <w:rPr>
                <w:sz w:val="20"/>
                <w:szCs w:val="20"/>
                <w:lang w:val="es-419"/>
              </w:rPr>
              <w:t>150,000</w:t>
            </w:r>
          </w:p>
        </w:tc>
      </w:tr>
    </w:tbl>
    <w:p w14:paraId="2E5FB7A6" w14:textId="77777777" w:rsidR="008E6A6B" w:rsidRPr="00672063" w:rsidRDefault="008E6A6B" w:rsidP="008E6A6B">
      <w:pPr>
        <w:keepNext/>
        <w:keepLines/>
        <w:spacing w:after="120"/>
        <w:outlineLvl w:val="0"/>
        <w:rPr>
          <w:lang w:val="es-419"/>
        </w:rPr>
      </w:pPr>
    </w:p>
    <w:p w14:paraId="29153346"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2D5CC159" w14:textId="77777777" w:rsidR="008E6A6B" w:rsidRPr="00672063" w:rsidRDefault="008E6A6B" w:rsidP="008E6A6B">
      <w:pPr>
        <w:numPr>
          <w:ilvl w:val="0"/>
          <w:numId w:val="1"/>
        </w:numPr>
        <w:spacing w:after="240"/>
        <w:outlineLvl w:val="0"/>
        <w:rPr>
          <w:lang w:val="es-419"/>
        </w:rPr>
      </w:pPr>
      <w:r w:rsidRPr="00672063">
        <w:rPr>
          <w:lang w:val="es-419"/>
        </w:rPr>
        <w:t xml:space="preserve"> During phase XIII, the National Ozone Unit of Malawi satisfactorily implemented the required activities under the IS project. The NOU built local capacity in areas such as policy development, regulatory enforcement, and technology transfer. In particular, the NOU implemented the following activities: enforced HCFC licensing and quota system; trained Customs and enforcement officers; developed and submitted stage I of the KIP; compiled and reported ODS and HFC consumption for 2022 and 2023 to the Multilateral Fund and the Ozone Secretariats; and celebrated the annual World Ozone Day in 2023 and 2024.</w:t>
      </w:r>
    </w:p>
    <w:p w14:paraId="5A7240A8" w14:textId="77777777" w:rsidR="008E6A6B" w:rsidRPr="00672063" w:rsidRDefault="008E6A6B" w:rsidP="008E6A6B">
      <w:pPr>
        <w:keepNext/>
        <w:spacing w:after="240"/>
        <w:rPr>
          <w:lang w:val="es-419"/>
        </w:rPr>
      </w:pPr>
      <w:r w:rsidRPr="00672063">
        <w:rPr>
          <w:u w:val="single"/>
          <w:lang w:val="es-419"/>
        </w:rPr>
        <w:t>Plan of action</w:t>
      </w:r>
    </w:p>
    <w:p w14:paraId="6C275840" w14:textId="77777777" w:rsidR="008E6A6B" w:rsidRPr="00672063" w:rsidRDefault="008E6A6B" w:rsidP="008E6A6B">
      <w:pPr>
        <w:numPr>
          <w:ilvl w:val="0"/>
          <w:numId w:val="1"/>
        </w:numPr>
        <w:spacing w:after="240"/>
        <w:outlineLvl w:val="0"/>
        <w:rPr>
          <w:lang w:val="es-419"/>
        </w:rPr>
      </w:pPr>
      <w:r w:rsidRPr="00672063">
        <w:rPr>
          <w:lang w:val="es-419"/>
        </w:rPr>
        <w:t>The activities planned for the next phase of the IS project for Malawi will focus on IS activities aimed at promoting HCFC phase out and phase down of HFCs. In the next phase, the NOU will focus on the following activities: strategic public awareness activities through stakeholders’ workshop, promotional materials, celebration of World Ozone Day; and monitor program activities under the stage II of the HPMP, stage I of the KIP and continue the enforcement of the Regulations on Controlled substances under Montreal Protocol, as well as carry out the training of relevant personnel connected with the phase out process, among others. The Government will continue with awareness raising programmes, training of refrigeration and air conditioning technicians, Customs officers and implementing a licensing and quota system for HCFCs to meet and sustain the 67.5% reduction in 2025 and sustain the freeze in HFCs consumption.</w:t>
      </w:r>
    </w:p>
    <w:p w14:paraId="3C718CAE"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6B2ECBBF" w14:textId="77777777" w:rsidR="008E6A6B" w:rsidRPr="00672063" w:rsidRDefault="008E6A6B" w:rsidP="008E6A6B">
      <w:pPr>
        <w:numPr>
          <w:ilvl w:val="0"/>
          <w:numId w:val="1"/>
        </w:numPr>
        <w:spacing w:after="240"/>
        <w:jc w:val="left"/>
        <w:outlineLvl w:val="0"/>
        <w:rPr>
          <w:lang w:val="es-419"/>
        </w:rPr>
      </w:pPr>
      <w:r w:rsidRPr="00672063">
        <w:rPr>
          <w:lang w:val="es-419"/>
        </w:rPr>
        <w:t xml:space="preserve">Two employees of the Government of Malawi are tasked with the responsibility of monitoring the project and report on any issues that may affect the continued operation of the project. The project is subjected to periodic internal and external audits to ensure adequate risk management. There are no observed risks that may hinder achieving the project objectives. The compliance obligations are being met. </w:t>
      </w:r>
    </w:p>
    <w:p w14:paraId="7D4B44BC" w14:textId="77777777" w:rsidR="008E6A6B" w:rsidRPr="00672063" w:rsidRDefault="008E6A6B" w:rsidP="008E6A6B">
      <w:pPr>
        <w:keepNext/>
        <w:spacing w:after="120"/>
        <w:rPr>
          <w:b/>
          <w:bCs/>
          <w:color w:val="000000" w:themeColor="text1"/>
          <w:lang w:val="es-419"/>
        </w:rPr>
      </w:pPr>
      <w:r w:rsidRPr="00672063">
        <w:rPr>
          <w:b/>
          <w:color w:val="000000" w:themeColor="text1"/>
          <w:lang w:val="es-419"/>
        </w:rPr>
        <w:lastRenderedPageBreak/>
        <w:t>Marshall Islands (the)</w:t>
      </w:r>
      <w:r w:rsidRPr="00672063">
        <w:rPr>
          <w:b/>
          <w:bCs/>
          <w:color w:val="000000" w:themeColor="text1"/>
          <w:lang w:val="es-419"/>
        </w:rPr>
        <w:t>: Renewal of institutional strengthening</w:t>
      </w:r>
    </w:p>
    <w:tbl>
      <w:tblPr>
        <w:tblStyle w:val="TableGrid95"/>
        <w:tblW w:w="5000" w:type="pct"/>
        <w:tblLook w:val="01E0" w:firstRow="1" w:lastRow="1" w:firstColumn="1" w:lastColumn="1" w:noHBand="0" w:noVBand="0"/>
      </w:tblPr>
      <w:tblGrid>
        <w:gridCol w:w="5949"/>
        <w:gridCol w:w="1952"/>
        <w:gridCol w:w="1449"/>
      </w:tblGrid>
      <w:tr w:rsidR="008E6A6B" w:rsidRPr="00672063" w14:paraId="1FB8AA40" w14:textId="77777777" w:rsidTr="00C87FBF">
        <w:trPr>
          <w:trHeight w:val="278"/>
          <w:tblHeader/>
        </w:trPr>
        <w:tc>
          <w:tcPr>
            <w:tcW w:w="4225" w:type="pct"/>
            <w:gridSpan w:val="2"/>
            <w:tcBorders>
              <w:bottom w:val="single" w:sz="4" w:space="0" w:color="auto"/>
            </w:tcBorders>
          </w:tcPr>
          <w:p w14:paraId="4B98E54B" w14:textId="77777777" w:rsidR="008E6A6B" w:rsidRPr="00672063" w:rsidRDefault="008E6A6B" w:rsidP="00C87FBF">
            <w:pPr>
              <w:keepNext/>
              <w:rPr>
                <w:b/>
                <w:color w:val="000000" w:themeColor="text1"/>
                <w:sz w:val="20"/>
                <w:szCs w:val="20"/>
                <w:lang w:val="es-419"/>
              </w:rPr>
            </w:pPr>
            <w:r w:rsidRPr="00672063">
              <w:rPr>
                <w:b/>
                <w:color w:val="000000" w:themeColor="text1"/>
                <w:sz w:val="20"/>
                <w:szCs w:val="20"/>
                <w:lang w:val="es-419"/>
              </w:rPr>
              <w:t>Summary of the project and country profile</w:t>
            </w:r>
          </w:p>
        </w:tc>
        <w:tc>
          <w:tcPr>
            <w:tcW w:w="775" w:type="pct"/>
          </w:tcPr>
          <w:p w14:paraId="43A157F8" w14:textId="77777777" w:rsidR="008E6A6B" w:rsidRPr="00672063" w:rsidRDefault="008E6A6B" w:rsidP="00C87FBF">
            <w:pPr>
              <w:keepNext/>
              <w:jc w:val="right"/>
              <w:rPr>
                <w:b/>
                <w:color w:val="000000" w:themeColor="text1"/>
                <w:sz w:val="20"/>
                <w:szCs w:val="20"/>
                <w:lang w:val="es-419"/>
              </w:rPr>
            </w:pPr>
          </w:p>
        </w:tc>
      </w:tr>
      <w:tr w:rsidR="008E6A6B" w:rsidRPr="00672063" w14:paraId="55F35CE3" w14:textId="77777777" w:rsidTr="00C87FBF">
        <w:trPr>
          <w:trHeight w:val="233"/>
        </w:trPr>
        <w:tc>
          <w:tcPr>
            <w:tcW w:w="4225" w:type="pct"/>
            <w:gridSpan w:val="2"/>
            <w:tcBorders>
              <w:bottom w:val="single" w:sz="4" w:space="0" w:color="auto"/>
            </w:tcBorders>
          </w:tcPr>
          <w:p w14:paraId="0A6814F9" w14:textId="77777777" w:rsidR="008E6A6B" w:rsidRPr="00672063" w:rsidRDefault="008E6A6B" w:rsidP="00C87FBF">
            <w:pPr>
              <w:rPr>
                <w:color w:val="000000" w:themeColor="text1"/>
                <w:sz w:val="20"/>
                <w:szCs w:val="20"/>
                <w:lang w:val="es-419"/>
              </w:rPr>
            </w:pPr>
            <w:r w:rsidRPr="00672063">
              <w:rPr>
                <w:color w:val="000000" w:themeColor="text1"/>
                <w:sz w:val="20"/>
                <w:szCs w:val="20"/>
                <w:lang w:val="es-419"/>
              </w:rPr>
              <w:t>Implementing agency:</w:t>
            </w:r>
          </w:p>
        </w:tc>
        <w:tc>
          <w:tcPr>
            <w:tcW w:w="775" w:type="pct"/>
            <w:tcBorders>
              <w:bottom w:val="single" w:sz="4" w:space="0" w:color="auto"/>
            </w:tcBorders>
          </w:tcPr>
          <w:p w14:paraId="55F93F04" w14:textId="77777777" w:rsidR="008E6A6B" w:rsidRPr="00672063" w:rsidRDefault="008E6A6B" w:rsidP="00C87FBF">
            <w:pPr>
              <w:jc w:val="center"/>
              <w:rPr>
                <w:color w:val="000000" w:themeColor="text1"/>
                <w:sz w:val="20"/>
                <w:szCs w:val="20"/>
                <w:lang w:val="es-419"/>
              </w:rPr>
            </w:pPr>
            <w:r w:rsidRPr="00672063">
              <w:rPr>
                <w:color w:val="000000" w:themeColor="text1"/>
                <w:sz w:val="20"/>
                <w:szCs w:val="20"/>
                <w:lang w:val="es-419"/>
              </w:rPr>
              <w:t>UNEP</w:t>
            </w:r>
          </w:p>
        </w:tc>
      </w:tr>
      <w:tr w:rsidR="008E6A6B" w:rsidRPr="00672063" w14:paraId="656514FB" w14:textId="77777777" w:rsidTr="00C87FBF">
        <w:trPr>
          <w:trHeight w:val="233"/>
        </w:trPr>
        <w:tc>
          <w:tcPr>
            <w:tcW w:w="4225" w:type="pct"/>
            <w:gridSpan w:val="2"/>
            <w:tcBorders>
              <w:top w:val="single" w:sz="4" w:space="0" w:color="auto"/>
              <w:left w:val="single" w:sz="4" w:space="0" w:color="auto"/>
              <w:bottom w:val="nil"/>
              <w:right w:val="single" w:sz="4" w:space="0" w:color="auto"/>
            </w:tcBorders>
          </w:tcPr>
          <w:p w14:paraId="743F4189" w14:textId="77777777" w:rsidR="008E6A6B" w:rsidRPr="00672063" w:rsidRDefault="008E6A6B" w:rsidP="00C87FBF">
            <w:pPr>
              <w:rPr>
                <w:color w:val="000000" w:themeColor="text1"/>
                <w:sz w:val="20"/>
                <w:szCs w:val="20"/>
                <w:lang w:val="es-419"/>
              </w:rPr>
            </w:pPr>
            <w:r w:rsidRPr="00672063">
              <w:rPr>
                <w:color w:val="000000" w:themeColor="text1"/>
                <w:sz w:val="20"/>
                <w:szCs w:val="20"/>
                <w:lang w:val="es-419"/>
              </w:rPr>
              <w:t>Amounts previously approved for institutional strengthening (US $):</w:t>
            </w:r>
          </w:p>
        </w:tc>
        <w:tc>
          <w:tcPr>
            <w:tcW w:w="775" w:type="pct"/>
            <w:tcBorders>
              <w:top w:val="single" w:sz="4" w:space="0" w:color="auto"/>
              <w:left w:val="single" w:sz="4" w:space="0" w:color="auto"/>
              <w:bottom w:val="nil"/>
              <w:right w:val="single" w:sz="4" w:space="0" w:color="auto"/>
            </w:tcBorders>
          </w:tcPr>
          <w:p w14:paraId="39C21324" w14:textId="77777777" w:rsidR="008E6A6B" w:rsidRPr="00672063" w:rsidRDefault="008E6A6B" w:rsidP="00C87FBF">
            <w:pPr>
              <w:jc w:val="right"/>
              <w:rPr>
                <w:color w:val="000000" w:themeColor="text1"/>
                <w:sz w:val="20"/>
                <w:szCs w:val="20"/>
                <w:lang w:val="es-419"/>
              </w:rPr>
            </w:pPr>
          </w:p>
        </w:tc>
      </w:tr>
      <w:tr w:rsidR="008E6A6B" w:rsidRPr="00672063" w14:paraId="7B0E8F07" w14:textId="77777777" w:rsidTr="00C87FBF">
        <w:trPr>
          <w:trHeight w:val="233"/>
        </w:trPr>
        <w:tc>
          <w:tcPr>
            <w:tcW w:w="3181" w:type="pct"/>
            <w:tcBorders>
              <w:top w:val="nil"/>
              <w:left w:val="single" w:sz="4" w:space="0" w:color="auto"/>
              <w:bottom w:val="nil"/>
              <w:right w:val="nil"/>
            </w:tcBorders>
            <w:shd w:val="clear" w:color="auto" w:fill="FFFFFF" w:themeFill="background1"/>
            <w:vAlign w:val="bottom"/>
          </w:tcPr>
          <w:p w14:paraId="71E2D745" w14:textId="77777777" w:rsidR="008E6A6B" w:rsidRPr="00672063" w:rsidRDefault="008E6A6B" w:rsidP="00C87FBF">
            <w:pPr>
              <w:ind w:left="4842" w:right="-198"/>
              <w:jc w:val="left"/>
              <w:rPr>
                <w:color w:val="000000" w:themeColor="text1"/>
                <w:sz w:val="20"/>
                <w:szCs w:val="20"/>
                <w:lang w:val="es-419"/>
              </w:rPr>
            </w:pPr>
            <w:r w:rsidRPr="00672063">
              <w:rPr>
                <w:color w:val="000000" w:themeColor="text1"/>
                <w:sz w:val="20"/>
                <w:szCs w:val="20"/>
                <w:lang w:val="es-419"/>
              </w:rPr>
              <w:t>Phase I:</w:t>
            </w:r>
          </w:p>
        </w:tc>
        <w:tc>
          <w:tcPr>
            <w:tcW w:w="1044" w:type="pct"/>
            <w:tcBorders>
              <w:top w:val="nil"/>
              <w:left w:val="nil"/>
              <w:bottom w:val="nil"/>
              <w:right w:val="single" w:sz="4" w:space="0" w:color="auto"/>
            </w:tcBorders>
            <w:shd w:val="clear" w:color="auto" w:fill="FFFFFF" w:themeFill="background1"/>
            <w:vAlign w:val="bottom"/>
          </w:tcPr>
          <w:p w14:paraId="26695619"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Mar-02</w:t>
            </w:r>
          </w:p>
        </w:tc>
        <w:tc>
          <w:tcPr>
            <w:tcW w:w="775" w:type="pct"/>
            <w:tcBorders>
              <w:top w:val="nil"/>
              <w:left w:val="single" w:sz="4" w:space="0" w:color="auto"/>
              <w:bottom w:val="nil"/>
              <w:right w:val="single" w:sz="4" w:space="0" w:color="auto"/>
            </w:tcBorders>
            <w:shd w:val="clear" w:color="auto" w:fill="FFFFFF" w:themeFill="background1"/>
          </w:tcPr>
          <w:p w14:paraId="3218C371" w14:textId="77777777" w:rsidR="008E6A6B" w:rsidRPr="00672063" w:rsidRDefault="008E6A6B" w:rsidP="00C87FBF">
            <w:pPr>
              <w:jc w:val="right"/>
              <w:rPr>
                <w:color w:val="000000" w:themeColor="text1"/>
                <w:sz w:val="20"/>
                <w:szCs w:val="20"/>
                <w:lang w:val="es-419"/>
              </w:rPr>
            </w:pPr>
            <w:r w:rsidRPr="00672063">
              <w:rPr>
                <w:sz w:val="20"/>
                <w:szCs w:val="20"/>
                <w:lang w:val="es-419"/>
              </w:rPr>
              <w:t>33,178</w:t>
            </w:r>
          </w:p>
        </w:tc>
      </w:tr>
      <w:tr w:rsidR="008E6A6B" w:rsidRPr="00672063" w14:paraId="63059393" w14:textId="77777777" w:rsidTr="00C87FBF">
        <w:trPr>
          <w:trHeight w:val="233"/>
        </w:trPr>
        <w:tc>
          <w:tcPr>
            <w:tcW w:w="3181" w:type="pct"/>
            <w:tcBorders>
              <w:top w:val="nil"/>
              <w:left w:val="single" w:sz="4" w:space="0" w:color="auto"/>
              <w:bottom w:val="nil"/>
              <w:right w:val="nil"/>
            </w:tcBorders>
            <w:shd w:val="clear" w:color="auto" w:fill="FFFFFF" w:themeFill="background1"/>
            <w:vAlign w:val="bottom"/>
          </w:tcPr>
          <w:p w14:paraId="7891FC98" w14:textId="77777777" w:rsidR="008E6A6B" w:rsidRPr="00672063" w:rsidRDefault="008E6A6B" w:rsidP="00C87FBF">
            <w:pPr>
              <w:ind w:left="4842" w:right="-198"/>
              <w:jc w:val="left"/>
              <w:rPr>
                <w:color w:val="000000" w:themeColor="text1"/>
                <w:sz w:val="20"/>
                <w:szCs w:val="20"/>
                <w:lang w:val="es-419"/>
              </w:rPr>
            </w:pPr>
            <w:r w:rsidRPr="00672063">
              <w:rPr>
                <w:color w:val="000000" w:themeColor="text1"/>
                <w:sz w:val="20"/>
                <w:szCs w:val="20"/>
                <w:lang w:val="es-419"/>
              </w:rPr>
              <w:t>Phase II:</w:t>
            </w:r>
          </w:p>
        </w:tc>
        <w:tc>
          <w:tcPr>
            <w:tcW w:w="1044" w:type="pct"/>
            <w:tcBorders>
              <w:top w:val="nil"/>
              <w:left w:val="nil"/>
              <w:bottom w:val="nil"/>
              <w:right w:val="single" w:sz="4" w:space="0" w:color="auto"/>
            </w:tcBorders>
            <w:shd w:val="clear" w:color="auto" w:fill="FFFFFF" w:themeFill="background1"/>
            <w:vAlign w:val="bottom"/>
          </w:tcPr>
          <w:p w14:paraId="13945991"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Nov-06 &amp; Nov-07</w:t>
            </w:r>
          </w:p>
        </w:tc>
        <w:tc>
          <w:tcPr>
            <w:tcW w:w="775" w:type="pct"/>
            <w:tcBorders>
              <w:top w:val="nil"/>
              <w:left w:val="single" w:sz="4" w:space="0" w:color="auto"/>
              <w:bottom w:val="nil"/>
              <w:right w:val="single" w:sz="4" w:space="0" w:color="auto"/>
            </w:tcBorders>
            <w:shd w:val="clear" w:color="auto" w:fill="FFFFFF" w:themeFill="background1"/>
          </w:tcPr>
          <w:p w14:paraId="3D3CDD60" w14:textId="77777777" w:rsidR="008E6A6B" w:rsidRPr="00672063" w:rsidRDefault="008E6A6B" w:rsidP="00C87FBF">
            <w:pPr>
              <w:jc w:val="right"/>
              <w:rPr>
                <w:color w:val="000000" w:themeColor="text1"/>
                <w:sz w:val="20"/>
                <w:szCs w:val="20"/>
                <w:lang w:val="es-419"/>
              </w:rPr>
            </w:pPr>
            <w:r w:rsidRPr="00672063">
              <w:rPr>
                <w:sz w:val="20"/>
                <w:szCs w:val="20"/>
                <w:lang w:val="es-419"/>
              </w:rPr>
              <w:t>60,000</w:t>
            </w:r>
          </w:p>
        </w:tc>
      </w:tr>
      <w:tr w:rsidR="008E6A6B" w:rsidRPr="00672063" w14:paraId="353EBD5E" w14:textId="77777777" w:rsidTr="00C87FBF">
        <w:trPr>
          <w:trHeight w:val="233"/>
        </w:trPr>
        <w:tc>
          <w:tcPr>
            <w:tcW w:w="3181" w:type="pct"/>
            <w:tcBorders>
              <w:top w:val="nil"/>
              <w:left w:val="single" w:sz="4" w:space="0" w:color="auto"/>
              <w:bottom w:val="nil"/>
              <w:right w:val="nil"/>
            </w:tcBorders>
            <w:shd w:val="clear" w:color="auto" w:fill="FFFFFF" w:themeFill="background1"/>
            <w:vAlign w:val="bottom"/>
          </w:tcPr>
          <w:p w14:paraId="67FB573A" w14:textId="77777777" w:rsidR="008E6A6B" w:rsidRPr="00672063" w:rsidRDefault="008E6A6B" w:rsidP="00C87FBF">
            <w:pPr>
              <w:ind w:left="4842" w:right="-198"/>
              <w:jc w:val="left"/>
              <w:rPr>
                <w:color w:val="000000" w:themeColor="text1"/>
                <w:sz w:val="20"/>
                <w:szCs w:val="20"/>
                <w:lang w:val="es-419"/>
              </w:rPr>
            </w:pPr>
            <w:r w:rsidRPr="00672063">
              <w:rPr>
                <w:color w:val="000000" w:themeColor="text1"/>
                <w:sz w:val="20"/>
                <w:szCs w:val="20"/>
                <w:lang w:val="es-419"/>
              </w:rPr>
              <w:t>Phase III:</w:t>
            </w:r>
          </w:p>
        </w:tc>
        <w:tc>
          <w:tcPr>
            <w:tcW w:w="1044" w:type="pct"/>
            <w:tcBorders>
              <w:top w:val="nil"/>
              <w:left w:val="nil"/>
              <w:bottom w:val="nil"/>
              <w:right w:val="single" w:sz="4" w:space="0" w:color="auto"/>
            </w:tcBorders>
            <w:shd w:val="clear" w:color="auto" w:fill="FFFFFF" w:themeFill="background1"/>
            <w:vAlign w:val="bottom"/>
          </w:tcPr>
          <w:p w14:paraId="304E2A55"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 xml:space="preserve">Nov-09 </w:t>
            </w:r>
          </w:p>
        </w:tc>
        <w:tc>
          <w:tcPr>
            <w:tcW w:w="775" w:type="pct"/>
            <w:tcBorders>
              <w:top w:val="nil"/>
              <w:left w:val="single" w:sz="4" w:space="0" w:color="auto"/>
              <w:bottom w:val="nil"/>
              <w:right w:val="single" w:sz="4" w:space="0" w:color="auto"/>
            </w:tcBorders>
            <w:shd w:val="clear" w:color="auto" w:fill="FFFFFF" w:themeFill="background1"/>
          </w:tcPr>
          <w:p w14:paraId="41BAC5B0" w14:textId="77777777" w:rsidR="008E6A6B" w:rsidRPr="00672063" w:rsidRDefault="008E6A6B" w:rsidP="00C87FBF">
            <w:pPr>
              <w:jc w:val="right"/>
              <w:rPr>
                <w:color w:val="000000" w:themeColor="text1"/>
                <w:sz w:val="20"/>
                <w:szCs w:val="20"/>
                <w:lang w:val="es-419"/>
              </w:rPr>
            </w:pPr>
            <w:r w:rsidRPr="00672063">
              <w:rPr>
                <w:sz w:val="20"/>
                <w:szCs w:val="20"/>
                <w:lang w:val="es-419"/>
              </w:rPr>
              <w:t>60,000</w:t>
            </w:r>
          </w:p>
        </w:tc>
      </w:tr>
      <w:tr w:rsidR="008E6A6B" w:rsidRPr="00672063" w14:paraId="1E17551D" w14:textId="77777777" w:rsidTr="00C87FBF">
        <w:trPr>
          <w:trHeight w:val="233"/>
        </w:trPr>
        <w:tc>
          <w:tcPr>
            <w:tcW w:w="3181" w:type="pct"/>
            <w:tcBorders>
              <w:top w:val="nil"/>
              <w:left w:val="single" w:sz="4" w:space="0" w:color="auto"/>
              <w:bottom w:val="nil"/>
              <w:right w:val="nil"/>
            </w:tcBorders>
            <w:shd w:val="clear" w:color="auto" w:fill="FFFFFF" w:themeFill="background1"/>
            <w:vAlign w:val="bottom"/>
          </w:tcPr>
          <w:p w14:paraId="42F37D1D" w14:textId="77777777" w:rsidR="008E6A6B" w:rsidRPr="00672063" w:rsidRDefault="008E6A6B" w:rsidP="00C87FBF">
            <w:pPr>
              <w:ind w:left="4842" w:right="-198"/>
              <w:jc w:val="left"/>
              <w:rPr>
                <w:color w:val="000000" w:themeColor="text1"/>
                <w:sz w:val="20"/>
                <w:szCs w:val="20"/>
                <w:lang w:val="es-419"/>
              </w:rPr>
            </w:pPr>
            <w:r w:rsidRPr="00672063">
              <w:rPr>
                <w:color w:val="000000" w:themeColor="text1"/>
                <w:sz w:val="20"/>
                <w:szCs w:val="20"/>
                <w:lang w:val="es-419"/>
              </w:rPr>
              <w:t>Phase IV:</w:t>
            </w:r>
          </w:p>
        </w:tc>
        <w:tc>
          <w:tcPr>
            <w:tcW w:w="1044" w:type="pct"/>
            <w:tcBorders>
              <w:top w:val="nil"/>
              <w:left w:val="nil"/>
              <w:bottom w:val="nil"/>
              <w:right w:val="single" w:sz="4" w:space="0" w:color="auto"/>
            </w:tcBorders>
            <w:shd w:val="clear" w:color="auto" w:fill="FFFFFF" w:themeFill="background1"/>
            <w:vAlign w:val="bottom"/>
          </w:tcPr>
          <w:p w14:paraId="1213A3B2" w14:textId="77777777" w:rsidR="008E6A6B" w:rsidRPr="00672063" w:rsidRDefault="008E6A6B" w:rsidP="00C87FBF">
            <w:pPr>
              <w:tabs>
                <w:tab w:val="left" w:pos="6840"/>
              </w:tabs>
              <w:ind w:left="-108"/>
              <w:jc w:val="right"/>
              <w:rPr>
                <w:color w:val="000000" w:themeColor="text1"/>
                <w:sz w:val="20"/>
                <w:szCs w:val="20"/>
                <w:lang w:val="es-419"/>
              </w:rPr>
            </w:pPr>
            <w:r w:rsidRPr="00672063">
              <w:rPr>
                <w:color w:val="000000" w:themeColor="text1"/>
                <w:sz w:val="20"/>
                <w:szCs w:val="20"/>
                <w:lang w:val="es-419"/>
              </w:rPr>
              <w:t>Jul-11</w:t>
            </w:r>
          </w:p>
        </w:tc>
        <w:tc>
          <w:tcPr>
            <w:tcW w:w="775" w:type="pct"/>
            <w:tcBorders>
              <w:top w:val="nil"/>
              <w:left w:val="single" w:sz="4" w:space="0" w:color="auto"/>
              <w:bottom w:val="nil"/>
              <w:right w:val="single" w:sz="4" w:space="0" w:color="auto"/>
            </w:tcBorders>
            <w:shd w:val="clear" w:color="auto" w:fill="FFFFFF" w:themeFill="background1"/>
          </w:tcPr>
          <w:p w14:paraId="167B9532" w14:textId="77777777" w:rsidR="008E6A6B" w:rsidRPr="00672063" w:rsidRDefault="008E6A6B" w:rsidP="00C87FBF">
            <w:pPr>
              <w:jc w:val="right"/>
              <w:rPr>
                <w:color w:val="000000" w:themeColor="text1"/>
                <w:sz w:val="20"/>
                <w:szCs w:val="20"/>
                <w:lang w:val="es-419"/>
              </w:rPr>
            </w:pPr>
            <w:r w:rsidRPr="00672063">
              <w:rPr>
                <w:sz w:val="20"/>
                <w:szCs w:val="20"/>
                <w:lang w:val="es-419"/>
              </w:rPr>
              <w:t>60,000</w:t>
            </w:r>
          </w:p>
        </w:tc>
      </w:tr>
      <w:tr w:rsidR="008E6A6B" w:rsidRPr="00672063" w14:paraId="74DA9426" w14:textId="77777777" w:rsidTr="00C87FBF">
        <w:trPr>
          <w:trHeight w:val="233"/>
        </w:trPr>
        <w:tc>
          <w:tcPr>
            <w:tcW w:w="3181" w:type="pct"/>
            <w:tcBorders>
              <w:top w:val="nil"/>
              <w:left w:val="single" w:sz="4" w:space="0" w:color="auto"/>
              <w:bottom w:val="nil"/>
              <w:right w:val="nil"/>
            </w:tcBorders>
            <w:shd w:val="clear" w:color="auto" w:fill="FFFFFF" w:themeFill="background1"/>
            <w:vAlign w:val="bottom"/>
          </w:tcPr>
          <w:p w14:paraId="00290AFD" w14:textId="77777777" w:rsidR="008E6A6B" w:rsidRPr="00672063" w:rsidRDefault="008E6A6B" w:rsidP="00C87FBF">
            <w:pPr>
              <w:ind w:left="4842" w:right="-198"/>
              <w:jc w:val="left"/>
              <w:rPr>
                <w:color w:val="000000" w:themeColor="text1"/>
                <w:sz w:val="20"/>
                <w:szCs w:val="20"/>
                <w:lang w:val="es-419"/>
              </w:rPr>
            </w:pPr>
            <w:r w:rsidRPr="00672063">
              <w:rPr>
                <w:color w:val="000000" w:themeColor="text1"/>
                <w:sz w:val="20"/>
                <w:szCs w:val="20"/>
                <w:lang w:val="es-419"/>
              </w:rPr>
              <w:t>Phase V:</w:t>
            </w:r>
          </w:p>
        </w:tc>
        <w:tc>
          <w:tcPr>
            <w:tcW w:w="1044" w:type="pct"/>
            <w:tcBorders>
              <w:top w:val="nil"/>
              <w:left w:val="nil"/>
              <w:bottom w:val="nil"/>
              <w:right w:val="single" w:sz="4" w:space="0" w:color="auto"/>
            </w:tcBorders>
            <w:shd w:val="clear" w:color="auto" w:fill="FFFFFF" w:themeFill="background1"/>
            <w:vAlign w:val="bottom"/>
          </w:tcPr>
          <w:p w14:paraId="41972A08" w14:textId="77777777" w:rsidR="008E6A6B" w:rsidRPr="00672063" w:rsidRDefault="008E6A6B" w:rsidP="00C87FBF">
            <w:pPr>
              <w:tabs>
                <w:tab w:val="left" w:pos="6840"/>
              </w:tabs>
              <w:ind w:left="-108"/>
              <w:jc w:val="right"/>
              <w:rPr>
                <w:color w:val="000000" w:themeColor="text1"/>
                <w:sz w:val="20"/>
                <w:szCs w:val="20"/>
                <w:lang w:val="es-419"/>
              </w:rPr>
            </w:pPr>
            <w:r w:rsidRPr="00672063">
              <w:rPr>
                <w:color w:val="000000" w:themeColor="text1"/>
                <w:sz w:val="20"/>
                <w:szCs w:val="20"/>
                <w:lang w:val="es-419"/>
              </w:rPr>
              <w:t>Jul-13</w:t>
            </w:r>
          </w:p>
        </w:tc>
        <w:tc>
          <w:tcPr>
            <w:tcW w:w="775" w:type="pct"/>
            <w:tcBorders>
              <w:top w:val="nil"/>
              <w:left w:val="single" w:sz="4" w:space="0" w:color="auto"/>
              <w:bottom w:val="nil"/>
              <w:right w:val="single" w:sz="4" w:space="0" w:color="auto"/>
            </w:tcBorders>
            <w:shd w:val="clear" w:color="auto" w:fill="FFFFFF" w:themeFill="background1"/>
          </w:tcPr>
          <w:p w14:paraId="5F344F7F" w14:textId="77777777" w:rsidR="008E6A6B" w:rsidRPr="00672063" w:rsidRDefault="008E6A6B" w:rsidP="00C87FBF">
            <w:pPr>
              <w:jc w:val="right"/>
              <w:rPr>
                <w:color w:val="000000" w:themeColor="text1"/>
                <w:sz w:val="20"/>
                <w:szCs w:val="20"/>
                <w:lang w:val="es-419"/>
              </w:rPr>
            </w:pPr>
            <w:r w:rsidRPr="00672063">
              <w:rPr>
                <w:sz w:val="20"/>
                <w:szCs w:val="20"/>
                <w:lang w:val="es-419"/>
              </w:rPr>
              <w:t>57,506</w:t>
            </w:r>
          </w:p>
        </w:tc>
      </w:tr>
      <w:tr w:rsidR="008E6A6B" w:rsidRPr="00672063" w14:paraId="2A55B919" w14:textId="77777777" w:rsidTr="00C87FBF">
        <w:trPr>
          <w:trHeight w:val="233"/>
        </w:trPr>
        <w:tc>
          <w:tcPr>
            <w:tcW w:w="3181" w:type="pct"/>
            <w:tcBorders>
              <w:top w:val="nil"/>
              <w:left w:val="single" w:sz="4" w:space="0" w:color="auto"/>
              <w:bottom w:val="nil"/>
              <w:right w:val="nil"/>
            </w:tcBorders>
            <w:shd w:val="clear" w:color="auto" w:fill="FFFFFF" w:themeFill="background1"/>
            <w:vAlign w:val="bottom"/>
          </w:tcPr>
          <w:p w14:paraId="00726DEB" w14:textId="77777777" w:rsidR="008E6A6B" w:rsidRPr="00672063" w:rsidRDefault="008E6A6B" w:rsidP="00C87FBF">
            <w:pPr>
              <w:ind w:left="4842" w:right="-198"/>
              <w:jc w:val="left"/>
              <w:rPr>
                <w:sz w:val="20"/>
                <w:szCs w:val="20"/>
                <w:lang w:val="es-419"/>
              </w:rPr>
            </w:pPr>
            <w:r w:rsidRPr="00672063">
              <w:rPr>
                <w:sz w:val="20"/>
                <w:szCs w:val="20"/>
                <w:lang w:val="es-419"/>
              </w:rPr>
              <w:t>Phase VI:</w:t>
            </w:r>
          </w:p>
        </w:tc>
        <w:tc>
          <w:tcPr>
            <w:tcW w:w="1044" w:type="pct"/>
            <w:tcBorders>
              <w:top w:val="nil"/>
              <w:left w:val="nil"/>
              <w:bottom w:val="nil"/>
              <w:right w:val="single" w:sz="4" w:space="0" w:color="auto"/>
            </w:tcBorders>
            <w:shd w:val="clear" w:color="auto" w:fill="FFFFFF" w:themeFill="background1"/>
            <w:vAlign w:val="bottom"/>
          </w:tcPr>
          <w:p w14:paraId="40EF8A71"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Nov-17</w:t>
            </w:r>
          </w:p>
        </w:tc>
        <w:tc>
          <w:tcPr>
            <w:tcW w:w="775" w:type="pct"/>
            <w:tcBorders>
              <w:top w:val="nil"/>
              <w:left w:val="single" w:sz="4" w:space="0" w:color="auto"/>
              <w:bottom w:val="nil"/>
              <w:right w:val="single" w:sz="4" w:space="0" w:color="auto"/>
            </w:tcBorders>
            <w:shd w:val="clear" w:color="auto" w:fill="FFFFFF" w:themeFill="background1"/>
          </w:tcPr>
          <w:p w14:paraId="409EE220"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4F56FD8F" w14:textId="77777777" w:rsidTr="00C87FBF">
        <w:trPr>
          <w:trHeight w:val="233"/>
        </w:trPr>
        <w:tc>
          <w:tcPr>
            <w:tcW w:w="3181" w:type="pct"/>
            <w:tcBorders>
              <w:top w:val="nil"/>
              <w:left w:val="single" w:sz="4" w:space="0" w:color="auto"/>
              <w:bottom w:val="nil"/>
              <w:right w:val="nil"/>
            </w:tcBorders>
            <w:shd w:val="clear" w:color="auto" w:fill="FFFFFF" w:themeFill="background1"/>
            <w:vAlign w:val="bottom"/>
          </w:tcPr>
          <w:p w14:paraId="35AAB4E5" w14:textId="77777777" w:rsidR="008E6A6B" w:rsidRPr="00672063" w:rsidRDefault="008E6A6B" w:rsidP="00C87FBF">
            <w:pPr>
              <w:ind w:left="4842" w:right="-198"/>
              <w:jc w:val="left"/>
              <w:rPr>
                <w:sz w:val="20"/>
                <w:szCs w:val="20"/>
                <w:lang w:val="es-419"/>
              </w:rPr>
            </w:pPr>
            <w:r w:rsidRPr="00672063">
              <w:rPr>
                <w:sz w:val="20"/>
                <w:szCs w:val="20"/>
                <w:lang w:val="es-419"/>
              </w:rPr>
              <w:t>Phase VII:</w:t>
            </w:r>
          </w:p>
        </w:tc>
        <w:tc>
          <w:tcPr>
            <w:tcW w:w="1044" w:type="pct"/>
            <w:tcBorders>
              <w:top w:val="nil"/>
              <w:left w:val="nil"/>
              <w:bottom w:val="nil"/>
              <w:right w:val="single" w:sz="4" w:space="0" w:color="auto"/>
            </w:tcBorders>
            <w:shd w:val="clear" w:color="auto" w:fill="FFFFFF" w:themeFill="background1"/>
            <w:vAlign w:val="bottom"/>
          </w:tcPr>
          <w:p w14:paraId="70EA9399"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Dec-19</w:t>
            </w:r>
          </w:p>
        </w:tc>
        <w:tc>
          <w:tcPr>
            <w:tcW w:w="775" w:type="pct"/>
            <w:tcBorders>
              <w:top w:val="nil"/>
              <w:left w:val="single" w:sz="4" w:space="0" w:color="auto"/>
              <w:bottom w:val="nil"/>
              <w:right w:val="single" w:sz="4" w:space="0" w:color="auto"/>
            </w:tcBorders>
            <w:shd w:val="clear" w:color="auto" w:fill="FFFFFF" w:themeFill="background1"/>
          </w:tcPr>
          <w:p w14:paraId="722D4FB0" w14:textId="77777777" w:rsidR="008E6A6B" w:rsidRPr="00672063" w:rsidRDefault="008E6A6B" w:rsidP="00C87FBF">
            <w:pPr>
              <w:jc w:val="right"/>
              <w:rPr>
                <w:sz w:val="20"/>
                <w:szCs w:val="20"/>
                <w:lang w:val="es-419"/>
              </w:rPr>
            </w:pPr>
            <w:r w:rsidRPr="00672063">
              <w:rPr>
                <w:sz w:val="20"/>
                <w:szCs w:val="20"/>
                <w:lang w:val="es-419"/>
              </w:rPr>
              <w:t>75,000</w:t>
            </w:r>
          </w:p>
        </w:tc>
      </w:tr>
      <w:tr w:rsidR="008E6A6B" w:rsidRPr="00672063" w14:paraId="53F87105" w14:textId="77777777" w:rsidTr="00C87FBF">
        <w:trPr>
          <w:trHeight w:val="233"/>
        </w:trPr>
        <w:tc>
          <w:tcPr>
            <w:tcW w:w="3181" w:type="pct"/>
            <w:tcBorders>
              <w:top w:val="nil"/>
              <w:left w:val="single" w:sz="4" w:space="0" w:color="auto"/>
              <w:bottom w:val="nil"/>
              <w:right w:val="nil"/>
            </w:tcBorders>
            <w:shd w:val="clear" w:color="auto" w:fill="FFFFFF" w:themeFill="background1"/>
            <w:vAlign w:val="bottom"/>
          </w:tcPr>
          <w:p w14:paraId="574A4312" w14:textId="77777777" w:rsidR="008E6A6B" w:rsidRPr="00672063" w:rsidRDefault="008E6A6B" w:rsidP="00C87FBF">
            <w:pPr>
              <w:ind w:left="4842" w:right="-198"/>
              <w:jc w:val="left"/>
              <w:rPr>
                <w:sz w:val="20"/>
                <w:szCs w:val="20"/>
                <w:lang w:val="es-419"/>
              </w:rPr>
            </w:pPr>
            <w:r w:rsidRPr="00672063">
              <w:rPr>
                <w:sz w:val="20"/>
                <w:szCs w:val="20"/>
                <w:lang w:val="es-419"/>
              </w:rPr>
              <w:t>Phase VIII:</w:t>
            </w:r>
          </w:p>
        </w:tc>
        <w:tc>
          <w:tcPr>
            <w:tcW w:w="1044" w:type="pct"/>
            <w:tcBorders>
              <w:top w:val="nil"/>
              <w:left w:val="nil"/>
              <w:bottom w:val="nil"/>
              <w:right w:val="single" w:sz="4" w:space="0" w:color="auto"/>
            </w:tcBorders>
            <w:shd w:val="clear" w:color="auto" w:fill="FFFFFF" w:themeFill="background1"/>
            <w:vAlign w:val="bottom"/>
          </w:tcPr>
          <w:p w14:paraId="56FBE780"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Jun-22</w:t>
            </w:r>
          </w:p>
        </w:tc>
        <w:tc>
          <w:tcPr>
            <w:tcW w:w="775" w:type="pct"/>
            <w:tcBorders>
              <w:top w:val="nil"/>
              <w:left w:val="single" w:sz="4" w:space="0" w:color="auto"/>
              <w:bottom w:val="nil"/>
              <w:right w:val="single" w:sz="4" w:space="0" w:color="auto"/>
            </w:tcBorders>
            <w:shd w:val="clear" w:color="auto" w:fill="FFFFFF" w:themeFill="background1"/>
          </w:tcPr>
          <w:p w14:paraId="18ECEACD"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1A6F11D0" w14:textId="77777777" w:rsidTr="00C87FBF">
        <w:trPr>
          <w:trHeight w:val="233"/>
        </w:trPr>
        <w:tc>
          <w:tcPr>
            <w:tcW w:w="4225" w:type="pct"/>
            <w:gridSpan w:val="2"/>
            <w:tcBorders>
              <w:top w:val="nil"/>
              <w:left w:val="single" w:sz="4" w:space="0" w:color="auto"/>
              <w:bottom w:val="nil"/>
              <w:right w:val="single" w:sz="4" w:space="0" w:color="auto"/>
            </w:tcBorders>
            <w:shd w:val="clear" w:color="auto" w:fill="auto"/>
          </w:tcPr>
          <w:p w14:paraId="7D14AFA5" w14:textId="77777777" w:rsidR="008E6A6B" w:rsidRPr="00672063" w:rsidRDefault="008E6A6B" w:rsidP="00C87FBF">
            <w:pPr>
              <w:ind w:left="6684" w:right="-108"/>
              <w:jc w:val="left"/>
              <w:rPr>
                <w:sz w:val="20"/>
                <w:szCs w:val="20"/>
                <w:lang w:val="es-419"/>
              </w:rPr>
            </w:pPr>
            <w:r w:rsidRPr="00672063">
              <w:rPr>
                <w:sz w:val="20"/>
                <w:szCs w:val="20"/>
                <w:lang w:val="es-419"/>
              </w:rPr>
              <w:tab/>
              <w:t>Total:</w:t>
            </w:r>
          </w:p>
        </w:tc>
        <w:tc>
          <w:tcPr>
            <w:tcW w:w="775" w:type="pct"/>
            <w:tcBorders>
              <w:top w:val="nil"/>
              <w:left w:val="single" w:sz="4" w:space="0" w:color="auto"/>
              <w:bottom w:val="single" w:sz="4" w:space="0" w:color="auto"/>
              <w:right w:val="single" w:sz="4" w:space="0" w:color="auto"/>
            </w:tcBorders>
            <w:shd w:val="clear" w:color="auto" w:fill="auto"/>
          </w:tcPr>
          <w:p w14:paraId="1DA33D30" w14:textId="77777777" w:rsidR="008E6A6B" w:rsidRPr="00672063" w:rsidRDefault="008E6A6B" w:rsidP="00C87FBF">
            <w:pPr>
              <w:jc w:val="right"/>
              <w:rPr>
                <w:sz w:val="20"/>
                <w:szCs w:val="20"/>
                <w:lang w:val="es-419"/>
              </w:rPr>
            </w:pPr>
            <w:r w:rsidRPr="00672063">
              <w:rPr>
                <w:color w:val="000000" w:themeColor="text1"/>
                <w:sz w:val="20"/>
                <w:szCs w:val="20"/>
                <w:lang w:val="es-419"/>
              </w:rPr>
              <w:t>515,684</w:t>
            </w:r>
          </w:p>
        </w:tc>
      </w:tr>
      <w:tr w:rsidR="008E6A6B" w:rsidRPr="00672063" w14:paraId="38959BB7" w14:textId="77777777" w:rsidTr="00C87FBF">
        <w:trPr>
          <w:trHeight w:val="233"/>
        </w:trPr>
        <w:tc>
          <w:tcPr>
            <w:tcW w:w="4225" w:type="pct"/>
            <w:gridSpan w:val="2"/>
            <w:shd w:val="clear" w:color="auto" w:fill="FFFFFF" w:themeFill="background1"/>
          </w:tcPr>
          <w:p w14:paraId="320B14F5"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requested for renewal (phase IX) (US $):</w:t>
            </w:r>
          </w:p>
        </w:tc>
        <w:tc>
          <w:tcPr>
            <w:tcW w:w="775" w:type="pct"/>
            <w:shd w:val="clear" w:color="auto" w:fill="auto"/>
          </w:tcPr>
          <w:p w14:paraId="6E2FBDEA"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180,000</w:t>
            </w:r>
          </w:p>
        </w:tc>
      </w:tr>
      <w:tr w:rsidR="008E6A6B" w:rsidRPr="00672063" w14:paraId="2EC28C21" w14:textId="77777777" w:rsidTr="00C87FBF">
        <w:trPr>
          <w:trHeight w:val="233"/>
        </w:trPr>
        <w:tc>
          <w:tcPr>
            <w:tcW w:w="4225" w:type="pct"/>
            <w:gridSpan w:val="2"/>
          </w:tcPr>
          <w:p w14:paraId="5E838FEC"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 xml:space="preserve">Amount recommended for approval for phase IX (US $): </w:t>
            </w:r>
          </w:p>
        </w:tc>
        <w:tc>
          <w:tcPr>
            <w:tcW w:w="775" w:type="pct"/>
            <w:shd w:val="clear" w:color="auto" w:fill="auto"/>
          </w:tcPr>
          <w:p w14:paraId="783545C5"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180,000</w:t>
            </w:r>
          </w:p>
        </w:tc>
      </w:tr>
      <w:tr w:rsidR="008E6A6B" w:rsidRPr="00672063" w14:paraId="6015028B" w14:textId="77777777" w:rsidTr="00C87FBF">
        <w:trPr>
          <w:trHeight w:val="233"/>
        </w:trPr>
        <w:tc>
          <w:tcPr>
            <w:tcW w:w="4225" w:type="pct"/>
            <w:gridSpan w:val="2"/>
          </w:tcPr>
          <w:p w14:paraId="7886A7AD"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Agency support costs (US $):</w:t>
            </w:r>
          </w:p>
        </w:tc>
        <w:tc>
          <w:tcPr>
            <w:tcW w:w="775" w:type="pct"/>
            <w:shd w:val="clear" w:color="auto" w:fill="auto"/>
          </w:tcPr>
          <w:p w14:paraId="60DB81F2"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0</w:t>
            </w:r>
          </w:p>
        </w:tc>
      </w:tr>
      <w:tr w:rsidR="008E6A6B" w:rsidRPr="00672063" w14:paraId="2A907E76" w14:textId="77777777" w:rsidTr="00C87FBF">
        <w:trPr>
          <w:trHeight w:val="233"/>
        </w:trPr>
        <w:tc>
          <w:tcPr>
            <w:tcW w:w="4225" w:type="pct"/>
            <w:gridSpan w:val="2"/>
          </w:tcPr>
          <w:p w14:paraId="210F8256" w14:textId="77777777" w:rsidR="008E6A6B" w:rsidRPr="00672063" w:rsidRDefault="008E6A6B" w:rsidP="00C87FBF">
            <w:pPr>
              <w:jc w:val="left"/>
              <w:rPr>
                <w:color w:val="000000" w:themeColor="text1"/>
                <w:sz w:val="20"/>
                <w:szCs w:val="20"/>
                <w:lang w:val="es-419"/>
              </w:rPr>
            </w:pPr>
            <w:proofErr w:type="gramStart"/>
            <w:r w:rsidRPr="00672063">
              <w:rPr>
                <w:color w:val="000000" w:themeColor="text1"/>
                <w:sz w:val="20"/>
                <w:szCs w:val="20"/>
                <w:lang w:val="es-419"/>
              </w:rPr>
              <w:t>Total</w:t>
            </w:r>
            <w:proofErr w:type="gramEnd"/>
            <w:r w:rsidRPr="00672063">
              <w:rPr>
                <w:color w:val="000000" w:themeColor="text1"/>
                <w:sz w:val="20"/>
                <w:szCs w:val="20"/>
                <w:lang w:val="es-419"/>
              </w:rPr>
              <w:t xml:space="preserve"> cost of institutional strengthening phase IX to the Multilateral Fund (US $):</w:t>
            </w:r>
          </w:p>
        </w:tc>
        <w:tc>
          <w:tcPr>
            <w:tcW w:w="775" w:type="pct"/>
            <w:shd w:val="clear" w:color="auto" w:fill="auto"/>
          </w:tcPr>
          <w:p w14:paraId="6B07F009"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180,000</w:t>
            </w:r>
          </w:p>
        </w:tc>
      </w:tr>
      <w:tr w:rsidR="008E6A6B" w:rsidRPr="00672063" w14:paraId="2C4F6529" w14:textId="77777777" w:rsidTr="00C87FBF">
        <w:trPr>
          <w:trHeight w:val="233"/>
        </w:trPr>
        <w:tc>
          <w:tcPr>
            <w:tcW w:w="4225" w:type="pct"/>
            <w:gridSpan w:val="2"/>
          </w:tcPr>
          <w:p w14:paraId="04502BA5"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Date of approval of country programme:</w:t>
            </w:r>
          </w:p>
        </w:tc>
        <w:tc>
          <w:tcPr>
            <w:tcW w:w="775" w:type="pct"/>
            <w:shd w:val="clear" w:color="auto" w:fill="FFFFFF" w:themeFill="background1"/>
          </w:tcPr>
          <w:p w14:paraId="12A703F4"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2002</w:t>
            </w:r>
          </w:p>
        </w:tc>
      </w:tr>
      <w:tr w:rsidR="008E6A6B" w:rsidRPr="00672063" w14:paraId="6E956E6E" w14:textId="77777777" w:rsidTr="00C87FBF">
        <w:trPr>
          <w:trHeight w:val="233"/>
        </w:trPr>
        <w:tc>
          <w:tcPr>
            <w:tcW w:w="4225" w:type="pct"/>
            <w:gridSpan w:val="2"/>
            <w:tcBorders>
              <w:bottom w:val="single" w:sz="4" w:space="0" w:color="auto"/>
            </w:tcBorders>
          </w:tcPr>
          <w:p w14:paraId="7CE88E3D"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Date of approval of HCFC phase-out management plan:</w:t>
            </w:r>
          </w:p>
        </w:tc>
        <w:tc>
          <w:tcPr>
            <w:tcW w:w="775" w:type="pct"/>
            <w:tcBorders>
              <w:bottom w:val="single" w:sz="4" w:space="0" w:color="auto"/>
            </w:tcBorders>
            <w:shd w:val="clear" w:color="auto" w:fill="FFFFFF" w:themeFill="background1"/>
          </w:tcPr>
          <w:p w14:paraId="00A5AAC8"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2011</w:t>
            </w:r>
          </w:p>
        </w:tc>
      </w:tr>
      <w:tr w:rsidR="008E6A6B" w:rsidRPr="00672063" w14:paraId="2A14DF3C" w14:textId="77777777" w:rsidTr="00C87FBF">
        <w:trPr>
          <w:trHeight w:val="233"/>
        </w:trPr>
        <w:tc>
          <w:tcPr>
            <w:tcW w:w="4225" w:type="pct"/>
            <w:gridSpan w:val="2"/>
            <w:tcBorders>
              <w:bottom w:val="single" w:sz="4" w:space="0" w:color="auto"/>
            </w:tcBorders>
          </w:tcPr>
          <w:p w14:paraId="75BA5F81" w14:textId="77777777" w:rsidR="008E6A6B" w:rsidRPr="00672063" w:rsidRDefault="008E6A6B" w:rsidP="00C87FBF">
            <w:pPr>
              <w:jc w:val="left"/>
              <w:rPr>
                <w:color w:val="000000" w:themeColor="text1"/>
                <w:sz w:val="20"/>
                <w:szCs w:val="20"/>
                <w:lang w:val="es-419"/>
              </w:rPr>
            </w:pPr>
            <w:r w:rsidRPr="00672063">
              <w:rPr>
                <w:sz w:val="20"/>
                <w:szCs w:val="20"/>
                <w:lang w:val="es-419"/>
              </w:rPr>
              <w:t>Date of approval of Kigali HFC implementation plan:</w:t>
            </w:r>
          </w:p>
        </w:tc>
        <w:tc>
          <w:tcPr>
            <w:tcW w:w="775" w:type="pct"/>
            <w:tcBorders>
              <w:bottom w:val="single" w:sz="4" w:space="0" w:color="auto"/>
            </w:tcBorders>
            <w:shd w:val="clear" w:color="auto" w:fill="FFFFFF" w:themeFill="background1"/>
          </w:tcPr>
          <w:p w14:paraId="09EED2AD" w14:textId="77777777" w:rsidR="008E6A6B" w:rsidRPr="00672063" w:rsidRDefault="008E6A6B" w:rsidP="00C87FBF">
            <w:pPr>
              <w:jc w:val="right"/>
              <w:rPr>
                <w:color w:val="000000" w:themeColor="text1"/>
                <w:sz w:val="20"/>
                <w:szCs w:val="20"/>
                <w:lang w:val="es-419"/>
              </w:rPr>
            </w:pPr>
            <w:r w:rsidRPr="00672063">
              <w:rPr>
                <w:sz w:val="20"/>
                <w:szCs w:val="20"/>
                <w:lang w:val="es-419"/>
              </w:rPr>
              <w:t>n/a</w:t>
            </w:r>
          </w:p>
        </w:tc>
      </w:tr>
      <w:tr w:rsidR="008E6A6B" w:rsidRPr="00672063" w14:paraId="1DF1494A" w14:textId="77777777" w:rsidTr="00C87FBF">
        <w:trPr>
          <w:trHeight w:val="224"/>
        </w:trPr>
        <w:tc>
          <w:tcPr>
            <w:tcW w:w="4225" w:type="pct"/>
            <w:gridSpan w:val="2"/>
            <w:tcBorders>
              <w:top w:val="single" w:sz="4" w:space="0" w:color="auto"/>
              <w:left w:val="single" w:sz="4" w:space="0" w:color="auto"/>
              <w:bottom w:val="nil"/>
              <w:right w:val="single" w:sz="4" w:space="0" w:color="auto"/>
            </w:tcBorders>
          </w:tcPr>
          <w:p w14:paraId="7DC4D6F6" w14:textId="77777777" w:rsidR="008E6A6B" w:rsidRPr="00672063" w:rsidRDefault="008E6A6B" w:rsidP="00C87FBF">
            <w:pPr>
              <w:spacing w:before="20"/>
              <w:jc w:val="left"/>
              <w:rPr>
                <w:color w:val="000000" w:themeColor="text1"/>
                <w:sz w:val="20"/>
                <w:szCs w:val="20"/>
                <w:lang w:val="es-419"/>
              </w:rPr>
            </w:pPr>
            <w:r w:rsidRPr="00672063">
              <w:rPr>
                <w:sz w:val="20"/>
                <w:szCs w:val="20"/>
                <w:lang w:val="es-419"/>
              </w:rPr>
              <w:t>Baseline consumption of controlled substances (ODP tonnes/CO</w:t>
            </w:r>
            <w:r w:rsidRPr="00672063">
              <w:rPr>
                <w:sz w:val="20"/>
                <w:szCs w:val="20"/>
                <w:vertAlign w:val="subscript"/>
                <w:lang w:val="es-419"/>
              </w:rPr>
              <w:t>2</w:t>
            </w:r>
            <w:r w:rsidRPr="00672063">
              <w:rPr>
                <w:sz w:val="20"/>
                <w:szCs w:val="20"/>
                <w:lang w:val="es-419"/>
              </w:rPr>
              <w:t>-eq tonnes):</w:t>
            </w:r>
          </w:p>
        </w:tc>
        <w:tc>
          <w:tcPr>
            <w:tcW w:w="775" w:type="pct"/>
            <w:tcBorders>
              <w:top w:val="single" w:sz="4" w:space="0" w:color="auto"/>
              <w:left w:val="single" w:sz="4" w:space="0" w:color="auto"/>
              <w:bottom w:val="nil"/>
              <w:right w:val="single" w:sz="4" w:space="0" w:color="auto"/>
            </w:tcBorders>
            <w:shd w:val="clear" w:color="auto" w:fill="FFFFFF" w:themeFill="background1"/>
            <w:vAlign w:val="bottom"/>
          </w:tcPr>
          <w:p w14:paraId="0377973A" w14:textId="77777777" w:rsidR="008E6A6B" w:rsidRPr="00672063" w:rsidRDefault="008E6A6B" w:rsidP="00C87FBF">
            <w:pPr>
              <w:jc w:val="right"/>
              <w:rPr>
                <w:color w:val="000000" w:themeColor="text1"/>
                <w:sz w:val="20"/>
                <w:szCs w:val="20"/>
                <w:lang w:val="es-419"/>
              </w:rPr>
            </w:pPr>
          </w:p>
        </w:tc>
      </w:tr>
      <w:tr w:rsidR="008E6A6B" w:rsidRPr="00672063" w14:paraId="02AD93B3" w14:textId="77777777" w:rsidTr="00C87FBF">
        <w:trPr>
          <w:trHeight w:val="233"/>
        </w:trPr>
        <w:tc>
          <w:tcPr>
            <w:tcW w:w="4225" w:type="pct"/>
            <w:gridSpan w:val="2"/>
            <w:tcBorders>
              <w:top w:val="nil"/>
              <w:left w:val="single" w:sz="4" w:space="0" w:color="auto"/>
              <w:bottom w:val="nil"/>
              <w:right w:val="single" w:sz="4" w:space="0" w:color="auto"/>
            </w:tcBorders>
          </w:tcPr>
          <w:p w14:paraId="4C955EB8" w14:textId="77777777" w:rsidR="008E6A6B" w:rsidRPr="00672063" w:rsidRDefault="008E6A6B" w:rsidP="00C87FBF">
            <w:pPr>
              <w:spacing w:after="20"/>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775" w:type="pct"/>
            <w:tcBorders>
              <w:top w:val="nil"/>
              <w:left w:val="single" w:sz="4" w:space="0" w:color="auto"/>
              <w:bottom w:val="nil"/>
              <w:right w:val="single" w:sz="4" w:space="0" w:color="auto"/>
            </w:tcBorders>
            <w:shd w:val="clear" w:color="auto" w:fill="FFFFFF" w:themeFill="background1"/>
            <w:vAlign w:val="bottom"/>
          </w:tcPr>
          <w:p w14:paraId="195F9396"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0.0</w:t>
            </w:r>
          </w:p>
        </w:tc>
      </w:tr>
      <w:tr w:rsidR="008E6A6B" w:rsidRPr="00672063" w14:paraId="3049A800" w14:textId="77777777" w:rsidTr="00C87FBF">
        <w:trPr>
          <w:trHeight w:val="233"/>
        </w:trPr>
        <w:tc>
          <w:tcPr>
            <w:tcW w:w="4225" w:type="pct"/>
            <w:gridSpan w:val="2"/>
            <w:tcBorders>
              <w:top w:val="nil"/>
              <w:left w:val="single" w:sz="4" w:space="0" w:color="auto"/>
              <w:bottom w:val="nil"/>
              <w:right w:val="single" w:sz="4" w:space="0" w:color="auto"/>
            </w:tcBorders>
          </w:tcPr>
          <w:p w14:paraId="5807E1F7" w14:textId="77777777" w:rsidR="008E6A6B" w:rsidRPr="00672063" w:rsidRDefault="008E6A6B" w:rsidP="00C87FBF">
            <w:pPr>
              <w:spacing w:after="20"/>
              <w:ind w:left="340" w:hanging="34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775" w:type="pct"/>
            <w:tcBorders>
              <w:top w:val="nil"/>
              <w:left w:val="single" w:sz="4" w:space="0" w:color="auto"/>
              <w:bottom w:val="nil"/>
              <w:right w:val="single" w:sz="4" w:space="0" w:color="auto"/>
            </w:tcBorders>
            <w:shd w:val="clear" w:color="auto" w:fill="FFFFFF" w:themeFill="background1"/>
            <w:vAlign w:val="bottom"/>
          </w:tcPr>
          <w:p w14:paraId="41749374"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0.2</w:t>
            </w:r>
          </w:p>
        </w:tc>
      </w:tr>
      <w:tr w:rsidR="008E6A6B" w:rsidRPr="00672063" w14:paraId="44CB8016" w14:textId="77777777" w:rsidTr="00C87FBF">
        <w:trPr>
          <w:trHeight w:val="233"/>
        </w:trPr>
        <w:tc>
          <w:tcPr>
            <w:tcW w:w="4225" w:type="pct"/>
            <w:gridSpan w:val="2"/>
            <w:tcBorders>
              <w:top w:val="nil"/>
              <w:left w:val="single" w:sz="4" w:space="0" w:color="auto"/>
              <w:bottom w:val="nil"/>
              <w:right w:val="single" w:sz="4" w:space="0" w:color="auto"/>
            </w:tcBorders>
          </w:tcPr>
          <w:p w14:paraId="14BEE032" w14:textId="77777777" w:rsidR="008E6A6B" w:rsidRPr="00672063" w:rsidRDefault="008E6A6B" w:rsidP="00C87FBF">
            <w:pPr>
              <w:spacing w:after="20"/>
              <w:ind w:left="340" w:hanging="34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775" w:type="pct"/>
            <w:tcBorders>
              <w:top w:val="nil"/>
              <w:left w:val="single" w:sz="4" w:space="0" w:color="auto"/>
              <w:bottom w:val="nil"/>
              <w:right w:val="single" w:sz="4" w:space="0" w:color="auto"/>
            </w:tcBorders>
            <w:shd w:val="clear" w:color="auto" w:fill="FFFFFF" w:themeFill="background1"/>
            <w:vAlign w:val="bottom"/>
          </w:tcPr>
          <w:p w14:paraId="79AB899F"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0.0</w:t>
            </w:r>
          </w:p>
        </w:tc>
      </w:tr>
      <w:tr w:rsidR="008E6A6B" w:rsidRPr="00672063" w14:paraId="0C8B9700" w14:textId="77777777" w:rsidTr="00C87FBF">
        <w:trPr>
          <w:trHeight w:val="233"/>
        </w:trPr>
        <w:tc>
          <w:tcPr>
            <w:tcW w:w="4225" w:type="pct"/>
            <w:gridSpan w:val="2"/>
            <w:tcBorders>
              <w:top w:val="nil"/>
              <w:bottom w:val="nil"/>
            </w:tcBorders>
          </w:tcPr>
          <w:p w14:paraId="4DFDB86A" w14:textId="77777777" w:rsidR="008E6A6B" w:rsidRPr="00672063" w:rsidRDefault="008E6A6B" w:rsidP="00C87FBF">
            <w:pPr>
              <w:spacing w:after="20"/>
              <w:ind w:left="340" w:hanging="340"/>
              <w:jc w:val="left"/>
              <w:rPr>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14:paraId="19988DFB"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10,824</w:t>
            </w:r>
          </w:p>
        </w:tc>
      </w:tr>
      <w:tr w:rsidR="008E6A6B" w:rsidRPr="00672063" w14:paraId="45CDB7FE" w14:textId="77777777" w:rsidTr="00C87FBF">
        <w:trPr>
          <w:trHeight w:val="233"/>
        </w:trPr>
        <w:tc>
          <w:tcPr>
            <w:tcW w:w="4225" w:type="pct"/>
            <w:gridSpan w:val="2"/>
            <w:tcBorders>
              <w:top w:val="single" w:sz="4" w:space="0" w:color="auto"/>
              <w:left w:val="single" w:sz="4" w:space="0" w:color="auto"/>
              <w:bottom w:val="nil"/>
              <w:right w:val="single" w:sz="4" w:space="0" w:color="auto"/>
            </w:tcBorders>
          </w:tcPr>
          <w:p w14:paraId="622C930B" w14:textId="77777777" w:rsidR="008E6A6B" w:rsidRPr="00672063" w:rsidRDefault="008E6A6B" w:rsidP="00C87FBF">
            <w:pPr>
              <w:keepNext/>
              <w:spacing w:before="20"/>
              <w:jc w:val="left"/>
              <w:rPr>
                <w:sz w:val="20"/>
                <w:szCs w:val="20"/>
                <w:lang w:val="es-419"/>
              </w:rPr>
            </w:pPr>
            <w:r w:rsidRPr="00672063">
              <w:rPr>
                <w:sz w:val="20"/>
                <w:szCs w:val="20"/>
                <w:lang w:val="es-419"/>
              </w:rPr>
              <w:t>Latest reported ODS consumption (2023) (ODP tonnes) as per Article 7:</w:t>
            </w:r>
          </w:p>
        </w:tc>
        <w:tc>
          <w:tcPr>
            <w:tcW w:w="775" w:type="pct"/>
            <w:tcBorders>
              <w:top w:val="single" w:sz="4" w:space="0" w:color="auto"/>
              <w:left w:val="single" w:sz="4" w:space="0" w:color="auto"/>
              <w:bottom w:val="nil"/>
              <w:right w:val="single" w:sz="4" w:space="0" w:color="auto"/>
            </w:tcBorders>
            <w:shd w:val="clear" w:color="auto" w:fill="FFFFFF" w:themeFill="background1"/>
          </w:tcPr>
          <w:p w14:paraId="6312081A" w14:textId="77777777" w:rsidR="008E6A6B" w:rsidRPr="00672063" w:rsidRDefault="008E6A6B" w:rsidP="00C87FBF">
            <w:pPr>
              <w:keepNext/>
              <w:spacing w:before="20"/>
              <w:jc w:val="right"/>
              <w:rPr>
                <w:sz w:val="20"/>
                <w:szCs w:val="20"/>
                <w:lang w:val="es-419"/>
              </w:rPr>
            </w:pPr>
          </w:p>
        </w:tc>
      </w:tr>
      <w:tr w:rsidR="008E6A6B" w:rsidRPr="00672063" w14:paraId="0A87653F" w14:textId="77777777" w:rsidTr="00C87FBF">
        <w:trPr>
          <w:trHeight w:val="233"/>
        </w:trPr>
        <w:tc>
          <w:tcPr>
            <w:tcW w:w="4225" w:type="pct"/>
            <w:gridSpan w:val="2"/>
            <w:tcBorders>
              <w:top w:val="nil"/>
              <w:left w:val="single" w:sz="4" w:space="0" w:color="auto"/>
              <w:bottom w:val="nil"/>
              <w:right w:val="single" w:sz="4" w:space="0" w:color="auto"/>
            </w:tcBorders>
          </w:tcPr>
          <w:p w14:paraId="0018705B" w14:textId="77777777" w:rsidR="008E6A6B" w:rsidRPr="00672063" w:rsidRDefault="008E6A6B" w:rsidP="00C87FBF">
            <w:pPr>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775" w:type="pct"/>
            <w:tcBorders>
              <w:top w:val="nil"/>
              <w:left w:val="single" w:sz="4" w:space="0" w:color="auto"/>
              <w:bottom w:val="nil"/>
              <w:right w:val="single" w:sz="4" w:space="0" w:color="auto"/>
            </w:tcBorders>
            <w:shd w:val="clear" w:color="auto" w:fill="FFFFFF" w:themeFill="background1"/>
            <w:vAlign w:val="bottom"/>
          </w:tcPr>
          <w:p w14:paraId="449B07CF" w14:textId="77777777" w:rsidR="008E6A6B" w:rsidRPr="00672063" w:rsidRDefault="008E6A6B" w:rsidP="00C87FBF">
            <w:pPr>
              <w:keepNext/>
              <w:jc w:val="right"/>
              <w:rPr>
                <w:sz w:val="20"/>
                <w:szCs w:val="20"/>
                <w:lang w:val="es-419"/>
              </w:rPr>
            </w:pPr>
            <w:r w:rsidRPr="00672063">
              <w:rPr>
                <w:sz w:val="20"/>
                <w:szCs w:val="20"/>
                <w:lang w:val="es-419"/>
              </w:rPr>
              <w:t>0</w:t>
            </w:r>
          </w:p>
        </w:tc>
      </w:tr>
      <w:tr w:rsidR="008E6A6B" w:rsidRPr="00672063" w14:paraId="46E358EB" w14:textId="77777777" w:rsidTr="00C87FBF">
        <w:trPr>
          <w:trHeight w:val="233"/>
        </w:trPr>
        <w:tc>
          <w:tcPr>
            <w:tcW w:w="4225" w:type="pct"/>
            <w:gridSpan w:val="2"/>
            <w:tcBorders>
              <w:top w:val="nil"/>
              <w:left w:val="single" w:sz="4" w:space="0" w:color="auto"/>
              <w:bottom w:val="nil"/>
              <w:right w:val="single" w:sz="4" w:space="0" w:color="auto"/>
            </w:tcBorders>
          </w:tcPr>
          <w:p w14:paraId="0743E939" w14:textId="77777777" w:rsidR="008E6A6B" w:rsidRPr="00672063" w:rsidRDefault="008E6A6B" w:rsidP="00C87FBF">
            <w:pPr>
              <w:ind w:left="340" w:hanging="340"/>
              <w:jc w:val="left"/>
              <w:rPr>
                <w:sz w:val="20"/>
                <w:szCs w:val="20"/>
                <w:lang w:val="es-419"/>
              </w:rPr>
            </w:pPr>
            <w:r w:rsidRPr="00672063">
              <w:rPr>
                <w:sz w:val="20"/>
                <w:szCs w:val="20"/>
                <w:lang w:val="es-419"/>
              </w:rPr>
              <w:t>(b)</w:t>
            </w:r>
            <w:r w:rsidRPr="00672063">
              <w:rPr>
                <w:sz w:val="20"/>
                <w:szCs w:val="20"/>
                <w:lang w:val="es-419"/>
              </w:rPr>
              <w:tab/>
              <w:t>Annex C, Group I (HCFCs)</w:t>
            </w:r>
          </w:p>
        </w:tc>
        <w:tc>
          <w:tcPr>
            <w:tcW w:w="775" w:type="pct"/>
            <w:tcBorders>
              <w:top w:val="nil"/>
              <w:left w:val="single" w:sz="4" w:space="0" w:color="auto"/>
              <w:bottom w:val="nil"/>
              <w:right w:val="single" w:sz="4" w:space="0" w:color="auto"/>
            </w:tcBorders>
            <w:shd w:val="clear" w:color="auto" w:fill="FFFFFF" w:themeFill="background1"/>
            <w:vAlign w:val="bottom"/>
          </w:tcPr>
          <w:p w14:paraId="5356E02F" w14:textId="77777777" w:rsidR="008E6A6B" w:rsidRPr="00672063" w:rsidRDefault="008E6A6B" w:rsidP="00C87FBF">
            <w:pPr>
              <w:keepNext/>
              <w:jc w:val="right"/>
              <w:rPr>
                <w:sz w:val="20"/>
                <w:szCs w:val="20"/>
                <w:lang w:val="es-419"/>
              </w:rPr>
            </w:pPr>
            <w:r w:rsidRPr="00672063">
              <w:rPr>
                <w:sz w:val="20"/>
                <w:szCs w:val="20"/>
                <w:lang w:val="es-419"/>
              </w:rPr>
              <w:t>0</w:t>
            </w:r>
          </w:p>
        </w:tc>
      </w:tr>
      <w:tr w:rsidR="008E6A6B" w:rsidRPr="00672063" w14:paraId="7BEA0A4E" w14:textId="77777777" w:rsidTr="00C87FBF">
        <w:trPr>
          <w:trHeight w:val="233"/>
        </w:trPr>
        <w:tc>
          <w:tcPr>
            <w:tcW w:w="4225" w:type="pct"/>
            <w:gridSpan w:val="2"/>
            <w:tcBorders>
              <w:top w:val="nil"/>
              <w:left w:val="single" w:sz="4" w:space="0" w:color="auto"/>
              <w:bottom w:val="nil"/>
              <w:right w:val="single" w:sz="4" w:space="0" w:color="auto"/>
            </w:tcBorders>
          </w:tcPr>
          <w:p w14:paraId="1AD71427" w14:textId="77777777" w:rsidR="008E6A6B" w:rsidRPr="00672063" w:rsidRDefault="008E6A6B" w:rsidP="00C87FBF">
            <w:pPr>
              <w:ind w:left="340" w:hanging="340"/>
              <w:jc w:val="left"/>
              <w:rPr>
                <w:sz w:val="20"/>
                <w:szCs w:val="20"/>
                <w:lang w:val="es-419"/>
              </w:rPr>
            </w:pPr>
            <w:r w:rsidRPr="00672063">
              <w:rPr>
                <w:sz w:val="20"/>
                <w:szCs w:val="20"/>
                <w:lang w:val="es-419"/>
              </w:rPr>
              <w:t>(c)</w:t>
            </w:r>
            <w:r w:rsidRPr="00672063">
              <w:rPr>
                <w:sz w:val="20"/>
                <w:szCs w:val="20"/>
                <w:lang w:val="es-419"/>
              </w:rPr>
              <w:tab/>
              <w:t>Annex E (methyl bromide)</w:t>
            </w:r>
          </w:p>
        </w:tc>
        <w:tc>
          <w:tcPr>
            <w:tcW w:w="775" w:type="pct"/>
            <w:tcBorders>
              <w:top w:val="nil"/>
              <w:left w:val="single" w:sz="4" w:space="0" w:color="auto"/>
              <w:bottom w:val="nil"/>
              <w:right w:val="single" w:sz="4" w:space="0" w:color="auto"/>
            </w:tcBorders>
            <w:shd w:val="clear" w:color="auto" w:fill="FFFFFF" w:themeFill="background1"/>
            <w:vAlign w:val="bottom"/>
          </w:tcPr>
          <w:p w14:paraId="482CDB68"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643F0C14" w14:textId="77777777" w:rsidTr="00C87FBF">
        <w:trPr>
          <w:trHeight w:val="233"/>
        </w:trPr>
        <w:tc>
          <w:tcPr>
            <w:tcW w:w="4225" w:type="pct"/>
            <w:gridSpan w:val="2"/>
            <w:tcBorders>
              <w:top w:val="nil"/>
              <w:left w:val="single" w:sz="4" w:space="0" w:color="auto"/>
              <w:bottom w:val="nil"/>
              <w:right w:val="single" w:sz="4" w:space="0" w:color="auto"/>
            </w:tcBorders>
          </w:tcPr>
          <w:p w14:paraId="5C9A5742" w14:textId="77777777" w:rsidR="008E6A6B" w:rsidRPr="00672063" w:rsidRDefault="008E6A6B" w:rsidP="00C87FBF">
            <w:pPr>
              <w:ind w:left="6480" w:right="-108"/>
              <w:jc w:val="left"/>
              <w:rPr>
                <w:sz w:val="20"/>
                <w:szCs w:val="20"/>
                <w:lang w:val="es-419"/>
              </w:rPr>
            </w:pPr>
            <w:r w:rsidRPr="00672063">
              <w:rPr>
                <w:sz w:val="20"/>
                <w:szCs w:val="20"/>
                <w:lang w:val="es-419"/>
              </w:rPr>
              <w:tab/>
              <w:t>Total:</w:t>
            </w:r>
          </w:p>
        </w:tc>
        <w:tc>
          <w:tcPr>
            <w:tcW w:w="775" w:type="pct"/>
            <w:tcBorders>
              <w:top w:val="nil"/>
              <w:left w:val="single" w:sz="4" w:space="0" w:color="auto"/>
              <w:bottom w:val="nil"/>
              <w:right w:val="single" w:sz="4" w:space="0" w:color="auto"/>
            </w:tcBorders>
            <w:shd w:val="clear" w:color="auto" w:fill="FFFFFF" w:themeFill="background1"/>
            <w:vAlign w:val="bottom"/>
          </w:tcPr>
          <w:p w14:paraId="281261CF"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6F0FDC9B" w14:textId="77777777" w:rsidTr="00C87FBF">
        <w:trPr>
          <w:trHeight w:val="233"/>
        </w:trPr>
        <w:tc>
          <w:tcPr>
            <w:tcW w:w="4225" w:type="pct"/>
            <w:gridSpan w:val="2"/>
            <w:tcBorders>
              <w:top w:val="nil"/>
              <w:left w:val="single" w:sz="4" w:space="0" w:color="auto"/>
              <w:bottom w:val="single" w:sz="4" w:space="0" w:color="auto"/>
              <w:right w:val="single" w:sz="4" w:space="0" w:color="auto"/>
            </w:tcBorders>
          </w:tcPr>
          <w:p w14:paraId="61BF38D9" w14:textId="77777777" w:rsidR="008E6A6B" w:rsidRPr="00672063" w:rsidRDefault="008E6A6B" w:rsidP="00C87FBF">
            <w:pPr>
              <w:ind w:left="340" w:hanging="34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775" w:type="pct"/>
            <w:tcBorders>
              <w:top w:val="nil"/>
              <w:left w:val="single" w:sz="4" w:space="0" w:color="auto"/>
              <w:bottom w:val="single" w:sz="4" w:space="0" w:color="auto"/>
              <w:right w:val="single" w:sz="4" w:space="0" w:color="auto"/>
            </w:tcBorders>
            <w:shd w:val="clear" w:color="auto" w:fill="FFFFFF" w:themeFill="background1"/>
            <w:vAlign w:val="bottom"/>
          </w:tcPr>
          <w:p w14:paraId="7FF4D803" w14:textId="77777777" w:rsidR="008E6A6B" w:rsidRPr="00672063" w:rsidRDefault="008E6A6B" w:rsidP="00C87FBF">
            <w:pPr>
              <w:jc w:val="right"/>
              <w:rPr>
                <w:sz w:val="20"/>
                <w:szCs w:val="20"/>
                <w:lang w:val="es-419"/>
              </w:rPr>
            </w:pPr>
            <w:r w:rsidRPr="00672063">
              <w:rPr>
                <w:sz w:val="20"/>
                <w:szCs w:val="20"/>
                <w:lang w:val="es-419"/>
              </w:rPr>
              <w:t>31,619</w:t>
            </w:r>
          </w:p>
        </w:tc>
      </w:tr>
      <w:tr w:rsidR="008E6A6B" w:rsidRPr="00672063" w14:paraId="4BFC4E15" w14:textId="77777777" w:rsidTr="00C87FBF">
        <w:trPr>
          <w:trHeight w:val="233"/>
        </w:trPr>
        <w:tc>
          <w:tcPr>
            <w:tcW w:w="4225" w:type="pct"/>
            <w:gridSpan w:val="2"/>
            <w:tcBorders>
              <w:top w:val="nil"/>
              <w:left w:val="single" w:sz="4" w:space="0" w:color="auto"/>
              <w:bottom w:val="single" w:sz="4" w:space="0" w:color="auto"/>
              <w:right w:val="single" w:sz="4" w:space="0" w:color="auto"/>
            </w:tcBorders>
          </w:tcPr>
          <w:p w14:paraId="4E8F0757" w14:textId="77777777" w:rsidR="008E6A6B" w:rsidRPr="00672063" w:rsidRDefault="008E6A6B" w:rsidP="00C87FBF">
            <w:pPr>
              <w:jc w:val="left"/>
              <w:rPr>
                <w:sz w:val="20"/>
                <w:szCs w:val="20"/>
                <w:lang w:val="es-419"/>
              </w:rPr>
            </w:pPr>
            <w:r w:rsidRPr="00672063">
              <w:rPr>
                <w:sz w:val="20"/>
                <w:szCs w:val="20"/>
                <w:lang w:val="es-419"/>
              </w:rPr>
              <w:t>Year of reported country programme implementation data:</w:t>
            </w:r>
          </w:p>
        </w:tc>
        <w:tc>
          <w:tcPr>
            <w:tcW w:w="775" w:type="pct"/>
            <w:tcBorders>
              <w:top w:val="nil"/>
              <w:left w:val="single" w:sz="4" w:space="0" w:color="auto"/>
              <w:bottom w:val="single" w:sz="4" w:space="0" w:color="auto"/>
              <w:right w:val="single" w:sz="4" w:space="0" w:color="auto"/>
            </w:tcBorders>
            <w:shd w:val="clear" w:color="auto" w:fill="FFFFFF" w:themeFill="background1"/>
          </w:tcPr>
          <w:p w14:paraId="60197722"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08A8EE93" w14:textId="77777777" w:rsidTr="00C87FBF">
        <w:trPr>
          <w:trHeight w:val="233"/>
        </w:trPr>
        <w:tc>
          <w:tcPr>
            <w:tcW w:w="4225" w:type="pct"/>
            <w:gridSpan w:val="2"/>
            <w:tcBorders>
              <w:top w:val="single" w:sz="4" w:space="0" w:color="auto"/>
            </w:tcBorders>
          </w:tcPr>
          <w:p w14:paraId="294C69B3" w14:textId="77777777" w:rsidR="008E6A6B" w:rsidRPr="00672063" w:rsidRDefault="008E6A6B" w:rsidP="00C87FBF">
            <w:pPr>
              <w:keepNext/>
              <w:jc w:val="left"/>
              <w:rPr>
                <w:color w:val="000000" w:themeColor="text1"/>
                <w:sz w:val="20"/>
                <w:szCs w:val="20"/>
                <w:lang w:val="es-419"/>
              </w:rPr>
            </w:pPr>
            <w:r w:rsidRPr="00672063">
              <w:rPr>
                <w:color w:val="000000" w:themeColor="text1"/>
                <w:sz w:val="20"/>
                <w:szCs w:val="20"/>
                <w:lang w:val="es-419"/>
              </w:rPr>
              <w:t>Amount approved for projects (as at May 2024) (US $):</w:t>
            </w:r>
          </w:p>
        </w:tc>
        <w:tc>
          <w:tcPr>
            <w:tcW w:w="775" w:type="pct"/>
            <w:tcBorders>
              <w:top w:val="single" w:sz="4" w:space="0" w:color="auto"/>
            </w:tcBorders>
            <w:shd w:val="clear" w:color="auto" w:fill="auto"/>
            <w:vAlign w:val="bottom"/>
          </w:tcPr>
          <w:p w14:paraId="737FCB58"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857,892</w:t>
            </w:r>
          </w:p>
        </w:tc>
      </w:tr>
      <w:tr w:rsidR="008E6A6B" w:rsidRPr="00672063" w14:paraId="017C2FBB" w14:textId="77777777" w:rsidTr="00C87FBF">
        <w:trPr>
          <w:trHeight w:val="233"/>
        </w:trPr>
        <w:tc>
          <w:tcPr>
            <w:tcW w:w="4225" w:type="pct"/>
            <w:gridSpan w:val="2"/>
          </w:tcPr>
          <w:p w14:paraId="53D53DC4" w14:textId="77777777" w:rsidR="008E6A6B" w:rsidRPr="00672063" w:rsidRDefault="008E6A6B" w:rsidP="00C87FBF">
            <w:pPr>
              <w:keepNext/>
              <w:jc w:val="left"/>
              <w:rPr>
                <w:color w:val="000000" w:themeColor="text1"/>
                <w:sz w:val="20"/>
                <w:szCs w:val="20"/>
                <w:lang w:val="es-419"/>
              </w:rPr>
            </w:pPr>
            <w:r w:rsidRPr="00672063">
              <w:rPr>
                <w:color w:val="000000" w:themeColor="text1"/>
                <w:sz w:val="20"/>
                <w:szCs w:val="20"/>
                <w:lang w:val="es-419"/>
              </w:rPr>
              <w:t>Amount disbursed (as at December 2023) (US $):</w:t>
            </w:r>
          </w:p>
        </w:tc>
        <w:tc>
          <w:tcPr>
            <w:tcW w:w="775" w:type="pct"/>
            <w:shd w:val="clear" w:color="auto" w:fill="auto"/>
          </w:tcPr>
          <w:p w14:paraId="36AF632B" w14:textId="77777777" w:rsidR="008E6A6B" w:rsidRPr="00672063" w:rsidRDefault="008E6A6B" w:rsidP="00C87FBF">
            <w:pPr>
              <w:jc w:val="right"/>
              <w:rPr>
                <w:color w:val="000000" w:themeColor="text1"/>
                <w:sz w:val="20"/>
                <w:szCs w:val="20"/>
                <w:lang w:val="es-419"/>
              </w:rPr>
            </w:pPr>
            <w:r w:rsidRPr="00672063">
              <w:rPr>
                <w:sz w:val="20"/>
                <w:szCs w:val="20"/>
                <w:lang w:val="es-419"/>
              </w:rPr>
              <w:t>691,444</w:t>
            </w:r>
          </w:p>
        </w:tc>
      </w:tr>
      <w:tr w:rsidR="008E6A6B" w:rsidRPr="00672063" w14:paraId="084270B8" w14:textId="77777777" w:rsidTr="00C87FBF">
        <w:trPr>
          <w:trHeight w:val="233"/>
        </w:trPr>
        <w:tc>
          <w:tcPr>
            <w:tcW w:w="4225" w:type="pct"/>
            <w:gridSpan w:val="2"/>
          </w:tcPr>
          <w:p w14:paraId="143FDAE0" w14:textId="77777777" w:rsidR="008E6A6B" w:rsidRPr="00672063" w:rsidRDefault="008E6A6B" w:rsidP="00C87FBF">
            <w:pPr>
              <w:keepNext/>
              <w:jc w:val="left"/>
              <w:rPr>
                <w:color w:val="000000" w:themeColor="text1"/>
                <w:sz w:val="20"/>
                <w:szCs w:val="20"/>
                <w:lang w:val="es-419"/>
              </w:rPr>
            </w:pPr>
            <w:r w:rsidRPr="00672063">
              <w:rPr>
                <w:color w:val="000000" w:themeColor="text1"/>
                <w:sz w:val="20"/>
                <w:szCs w:val="20"/>
                <w:lang w:val="es-419"/>
              </w:rPr>
              <w:t>ODS to be phased out (as at May 2024) (ODP tonnes):</w:t>
            </w:r>
          </w:p>
        </w:tc>
        <w:tc>
          <w:tcPr>
            <w:tcW w:w="775" w:type="pct"/>
            <w:shd w:val="clear" w:color="auto" w:fill="auto"/>
            <w:vAlign w:val="bottom"/>
          </w:tcPr>
          <w:p w14:paraId="70BC70DB"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1.2</w:t>
            </w:r>
          </w:p>
        </w:tc>
      </w:tr>
      <w:tr w:rsidR="008E6A6B" w:rsidRPr="00672063" w14:paraId="15650B3A" w14:textId="77777777" w:rsidTr="00C87FBF">
        <w:trPr>
          <w:trHeight w:val="233"/>
        </w:trPr>
        <w:tc>
          <w:tcPr>
            <w:tcW w:w="4225" w:type="pct"/>
            <w:gridSpan w:val="2"/>
          </w:tcPr>
          <w:p w14:paraId="77EAF4F8" w14:textId="77777777" w:rsidR="008E6A6B" w:rsidRPr="00672063" w:rsidRDefault="008E6A6B" w:rsidP="00C87FBF">
            <w:pPr>
              <w:keepNext/>
              <w:jc w:val="left"/>
              <w:rPr>
                <w:color w:val="000000" w:themeColor="text1"/>
                <w:sz w:val="20"/>
                <w:szCs w:val="20"/>
                <w:lang w:val="es-419"/>
              </w:rPr>
            </w:pPr>
            <w:r w:rsidRPr="00672063">
              <w:rPr>
                <w:color w:val="000000" w:themeColor="text1"/>
                <w:sz w:val="20"/>
                <w:szCs w:val="20"/>
                <w:lang w:val="es-419"/>
              </w:rPr>
              <w:t>ODS phased out (as at December 2023) (ODP tonnes):</w:t>
            </w:r>
          </w:p>
        </w:tc>
        <w:tc>
          <w:tcPr>
            <w:tcW w:w="775" w:type="pct"/>
            <w:shd w:val="clear" w:color="auto" w:fill="auto"/>
          </w:tcPr>
          <w:p w14:paraId="0BC4BBCB" w14:textId="77777777" w:rsidR="008E6A6B" w:rsidRPr="00672063" w:rsidRDefault="008E6A6B" w:rsidP="00C87FBF">
            <w:pPr>
              <w:jc w:val="right"/>
              <w:rPr>
                <w:color w:val="000000" w:themeColor="text1"/>
                <w:sz w:val="20"/>
                <w:szCs w:val="20"/>
                <w:lang w:val="es-419"/>
              </w:rPr>
            </w:pPr>
            <w:r w:rsidRPr="00672063">
              <w:rPr>
                <w:color w:val="000000" w:themeColor="text1"/>
                <w:sz w:val="20"/>
                <w:szCs w:val="20"/>
                <w:lang w:val="es-419"/>
              </w:rPr>
              <w:t>0</w:t>
            </w:r>
          </w:p>
        </w:tc>
      </w:tr>
    </w:tbl>
    <w:p w14:paraId="606C778D" w14:textId="77777777" w:rsidR="008E6A6B" w:rsidRPr="00672063" w:rsidRDefault="008E6A6B" w:rsidP="008E6A6B">
      <w:pPr>
        <w:spacing w:after="120"/>
        <w:rPr>
          <w:color w:val="000000" w:themeColor="text1"/>
          <w:lang w:val="es-419"/>
        </w:rPr>
      </w:pPr>
    </w:p>
    <w:p w14:paraId="3C334100"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729EB5C8" w14:textId="77777777" w:rsidTr="00C87FBF">
        <w:tc>
          <w:tcPr>
            <w:tcW w:w="4089" w:type="pct"/>
            <w:tcBorders>
              <w:bottom w:val="single" w:sz="4" w:space="0" w:color="auto"/>
            </w:tcBorders>
            <w:shd w:val="clear" w:color="auto" w:fill="auto"/>
          </w:tcPr>
          <w:p w14:paraId="1551829B"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730C3378"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361F8784"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05618BA4" w14:textId="77777777" w:rsidTr="00C87FBF">
        <w:tc>
          <w:tcPr>
            <w:tcW w:w="4089" w:type="pct"/>
            <w:tcBorders>
              <w:top w:val="single" w:sz="4" w:space="0" w:color="auto"/>
              <w:left w:val="single" w:sz="4" w:space="0" w:color="auto"/>
              <w:bottom w:val="single" w:sz="4" w:space="0" w:color="auto"/>
              <w:right w:val="single" w:sz="4" w:space="0" w:color="auto"/>
            </w:tcBorders>
          </w:tcPr>
          <w:p w14:paraId="4DB0A9E6"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D72BA4B" w14:textId="77777777" w:rsidR="008E6A6B" w:rsidRPr="00672063" w:rsidRDefault="008E6A6B" w:rsidP="00C87FBF">
            <w:pPr>
              <w:widowControl w:val="0"/>
              <w:jc w:val="right"/>
              <w:rPr>
                <w:sz w:val="20"/>
                <w:szCs w:val="20"/>
                <w:lang w:val="es-419"/>
              </w:rPr>
            </w:pPr>
            <w:r w:rsidRPr="00672063">
              <w:rPr>
                <w:sz w:val="20"/>
                <w:szCs w:val="20"/>
                <w:lang w:val="es-419"/>
              </w:rPr>
              <w:t>0</w:t>
            </w:r>
          </w:p>
        </w:tc>
      </w:tr>
      <w:tr w:rsidR="008E6A6B" w:rsidRPr="00672063" w14:paraId="12299959" w14:textId="77777777" w:rsidTr="00C87FBF">
        <w:tc>
          <w:tcPr>
            <w:tcW w:w="4089" w:type="pct"/>
            <w:tcBorders>
              <w:top w:val="single" w:sz="4" w:space="0" w:color="auto"/>
              <w:left w:val="single" w:sz="4" w:space="0" w:color="auto"/>
              <w:bottom w:val="single" w:sz="4" w:space="0" w:color="auto"/>
              <w:right w:val="single" w:sz="4" w:space="0" w:color="auto"/>
            </w:tcBorders>
          </w:tcPr>
          <w:p w14:paraId="0A36D57E"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4A8FE1D" w14:textId="77777777" w:rsidR="008E6A6B" w:rsidRPr="00672063" w:rsidRDefault="008E6A6B" w:rsidP="00C87FBF">
            <w:pPr>
              <w:widowControl w:val="0"/>
              <w:jc w:val="right"/>
              <w:rPr>
                <w:sz w:val="20"/>
                <w:szCs w:val="20"/>
                <w:lang w:val="es-419"/>
              </w:rPr>
            </w:pPr>
            <w:r w:rsidRPr="00672063">
              <w:rPr>
                <w:sz w:val="20"/>
                <w:szCs w:val="20"/>
                <w:lang w:val="es-419"/>
              </w:rPr>
              <w:t>515,684</w:t>
            </w:r>
          </w:p>
        </w:tc>
      </w:tr>
      <w:tr w:rsidR="008E6A6B" w:rsidRPr="00672063" w14:paraId="6797D895" w14:textId="77777777" w:rsidTr="00C87FBF">
        <w:tc>
          <w:tcPr>
            <w:tcW w:w="4089" w:type="pct"/>
            <w:tcBorders>
              <w:top w:val="single" w:sz="4" w:space="0" w:color="auto"/>
              <w:left w:val="single" w:sz="4" w:space="0" w:color="auto"/>
              <w:bottom w:val="single" w:sz="4" w:space="0" w:color="auto"/>
              <w:right w:val="single" w:sz="4" w:space="0" w:color="auto"/>
            </w:tcBorders>
          </w:tcPr>
          <w:p w14:paraId="60EC93B7"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EEBD002" w14:textId="77777777" w:rsidR="008E6A6B" w:rsidRPr="00672063" w:rsidRDefault="008E6A6B" w:rsidP="00C87FBF">
            <w:pPr>
              <w:widowControl w:val="0"/>
              <w:jc w:val="right"/>
              <w:rPr>
                <w:sz w:val="20"/>
                <w:szCs w:val="20"/>
                <w:lang w:val="es-419"/>
              </w:rPr>
            </w:pPr>
            <w:r w:rsidRPr="00672063">
              <w:rPr>
                <w:sz w:val="20"/>
                <w:szCs w:val="20"/>
                <w:lang w:val="es-419"/>
              </w:rPr>
              <w:t>342,208</w:t>
            </w:r>
          </w:p>
        </w:tc>
      </w:tr>
      <w:tr w:rsidR="008E6A6B" w:rsidRPr="00672063" w14:paraId="6FE4BA60"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475CAFB5"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9CD9BF4" w14:textId="77777777" w:rsidR="008E6A6B" w:rsidRPr="00672063" w:rsidRDefault="008E6A6B" w:rsidP="00C87FBF">
            <w:pPr>
              <w:widowControl w:val="0"/>
              <w:jc w:val="right"/>
              <w:rPr>
                <w:sz w:val="20"/>
                <w:szCs w:val="20"/>
                <w:lang w:val="es-419"/>
              </w:rPr>
            </w:pPr>
            <w:r w:rsidRPr="00672063">
              <w:rPr>
                <w:sz w:val="20"/>
                <w:szCs w:val="20"/>
                <w:lang w:val="es-419"/>
              </w:rPr>
              <w:t>857,892</w:t>
            </w:r>
          </w:p>
        </w:tc>
      </w:tr>
      <w:tr w:rsidR="008E6A6B" w:rsidRPr="00672063" w14:paraId="0287752E"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34CEF3CE"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26BF44A" w14:textId="77777777" w:rsidR="008E6A6B" w:rsidRPr="00672063" w:rsidRDefault="008E6A6B" w:rsidP="00C87FBF">
            <w:pPr>
              <w:widowControl w:val="0"/>
              <w:jc w:val="right"/>
              <w:rPr>
                <w:sz w:val="20"/>
                <w:szCs w:val="20"/>
                <w:lang w:val="es-419"/>
              </w:rPr>
            </w:pPr>
            <w:r w:rsidRPr="00672063">
              <w:rPr>
                <w:sz w:val="20"/>
                <w:szCs w:val="20"/>
                <w:lang w:val="es-419"/>
              </w:rPr>
              <w:t>50,000</w:t>
            </w:r>
          </w:p>
        </w:tc>
      </w:tr>
    </w:tbl>
    <w:p w14:paraId="21A72554" w14:textId="77777777" w:rsidR="008E6A6B" w:rsidRPr="00672063" w:rsidRDefault="008E6A6B" w:rsidP="008E6A6B">
      <w:pPr>
        <w:spacing w:after="120"/>
        <w:rPr>
          <w:lang w:val="es-419"/>
        </w:rPr>
      </w:pPr>
    </w:p>
    <w:p w14:paraId="244FDA29"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26711024" w14:textId="77777777" w:rsidR="008E6A6B" w:rsidRPr="00672063" w:rsidRDefault="008E6A6B" w:rsidP="008E6A6B">
      <w:pPr>
        <w:numPr>
          <w:ilvl w:val="0"/>
          <w:numId w:val="1"/>
        </w:numPr>
        <w:spacing w:after="240"/>
        <w:outlineLvl w:val="0"/>
        <w:rPr>
          <w:lang w:val="es-419"/>
        </w:rPr>
      </w:pPr>
      <w:r w:rsidRPr="00672063">
        <w:rPr>
          <w:lang w:val="es-419"/>
        </w:rPr>
        <w:t xml:space="preserve">During phase X of the IS project, the Marshall Islands continued the implementation of its project through several activities, including an effective ODS regulation that supports the HCFC and HFC licensing and quota system. The NOU maintained regular communications with all stakeholders in the public and </w:t>
      </w:r>
      <w:r w:rsidRPr="00672063">
        <w:rPr>
          <w:lang w:val="es-419"/>
        </w:rPr>
        <w:lastRenderedPageBreak/>
        <w:t xml:space="preserve">private sectors and managed all national Montreal Protocol implementation, including HPMP implementation and KIP preparation. The 2022 and 2023 Article 7 data report and country programme data were submitted and indicated that the country has maintained zero ODS consumption during the reporting period. The NOU organised and delivered the 2023 and 2024 World Ozone Day activities in close collaboration with key stakeholders and participated actively in the regional network </w:t>
      </w:r>
      <w:proofErr w:type="gramStart"/>
      <w:r w:rsidRPr="00672063">
        <w:rPr>
          <w:lang w:val="es-419"/>
        </w:rPr>
        <w:t>meetings</w:t>
      </w:r>
      <w:proofErr w:type="gramEnd"/>
      <w:r w:rsidRPr="00672063">
        <w:rPr>
          <w:lang w:val="es-419"/>
        </w:rPr>
        <w:t>. In addition, the NOU promoted gender mainstreaming under all Multilateral Fund-funded projects.</w:t>
      </w:r>
    </w:p>
    <w:p w14:paraId="5A850639" w14:textId="77777777" w:rsidR="008E6A6B" w:rsidRPr="00672063" w:rsidRDefault="008E6A6B" w:rsidP="008E6A6B">
      <w:pPr>
        <w:keepNext/>
        <w:spacing w:after="240"/>
        <w:rPr>
          <w:lang w:val="es-419"/>
        </w:rPr>
      </w:pPr>
      <w:r w:rsidRPr="00672063">
        <w:rPr>
          <w:u w:val="single"/>
          <w:lang w:val="es-419"/>
        </w:rPr>
        <w:t>Plan of action</w:t>
      </w:r>
    </w:p>
    <w:p w14:paraId="3C4CAE0C" w14:textId="77777777" w:rsidR="008E6A6B" w:rsidRPr="00672063" w:rsidRDefault="008E6A6B" w:rsidP="008E6A6B">
      <w:pPr>
        <w:numPr>
          <w:ilvl w:val="0"/>
          <w:numId w:val="1"/>
        </w:numPr>
        <w:spacing w:after="240"/>
        <w:outlineLvl w:val="0"/>
        <w:rPr>
          <w:lang w:val="es-419"/>
        </w:rPr>
      </w:pPr>
      <w:r w:rsidRPr="00672063">
        <w:rPr>
          <w:lang w:val="es-419"/>
        </w:rPr>
        <w:t>Phase IX of the institutional strengthening project will continue to build on the results gained to date. This will be achieved through the following planned activities: enforcement and monitoring of the licensing and quota system for HCFCs and HFCs and verification of compliance with the licenses and quota issued through periodic inspections; collaboration with the Customs Department to effectively enforce the ASCYCUDA; engagement of the key stakeholders in the planning and implementation of Montreal Protocol activities; continuation of the implementation of the approved on-going Multilateral Fund projects and of the preparation of future projects in accordance with the planned submission; raising awareness of the stakeholders on the Montreal Protocol and organization of the World Ozone Day celebration; and active participation in regional and international meetings, workshops and events supporting the work of the Montreal Protocol. Article 7 and country programme reports will be prepared and submitted in a timely fashion. Gender mainstreaming will be integrated into the implementation of the IS project and other Multilateral Fund-funded projects.</w:t>
      </w:r>
    </w:p>
    <w:p w14:paraId="64BDC711"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5F8AC6AB" w14:textId="77777777" w:rsidR="008E6A6B" w:rsidRPr="00672063" w:rsidRDefault="008E6A6B" w:rsidP="008E6A6B">
      <w:pPr>
        <w:numPr>
          <w:ilvl w:val="0"/>
          <w:numId w:val="1"/>
        </w:numPr>
        <w:spacing w:after="240"/>
        <w:outlineLvl w:val="0"/>
        <w:rPr>
          <w:lang w:val="es-419"/>
        </w:rPr>
      </w:pPr>
      <w:r w:rsidRPr="00672063">
        <w:rPr>
          <w:lang w:val="es-419"/>
        </w:rPr>
        <w:t>The successful implementation of the institutional strengthening project in the Marshall Islands is contingent upon stable funding from the Multilateral Fund. However, the recent introduction of the ASYCUDA system, particularly in the long absence of a fully developed Harmonized System (HS) for goods classification in the country, presents potential risks for illegal imports. The system's new installation, coupled with Customs officers still familiarizing themselves with its operation, could lead to errors in accurately capturing import permits. To mitigate these risks, the NOU must maintain close collaboration with Customs, working to streamline processes and enhance the accuracy of data entry and monitoring. This joint effort is essential to ensure effective border control and prevent any gaps that could lead to non-compliance with import regulations. Continuous training and capacity-building initiatives will also be critical in minimizing errors and ensuring the system’s long-term success in regulating imports.</w:t>
      </w:r>
    </w:p>
    <w:p w14:paraId="69F472BF" w14:textId="77777777" w:rsidR="008E6A6B" w:rsidRPr="00672063" w:rsidRDefault="008E6A6B" w:rsidP="008E6A6B">
      <w:pPr>
        <w:keepNext/>
        <w:spacing w:after="120"/>
        <w:rPr>
          <w:b/>
          <w:bCs/>
          <w:lang w:val="es-419"/>
        </w:rPr>
      </w:pPr>
      <w:r w:rsidRPr="00672063">
        <w:rPr>
          <w:b/>
          <w:lang w:val="es-419"/>
        </w:rPr>
        <w:t>Mauritania</w:t>
      </w:r>
      <w:r w:rsidRPr="00672063">
        <w:rPr>
          <w:b/>
          <w:bCs/>
          <w:lang w:val="es-419"/>
        </w:rPr>
        <w:t xml:space="preserve">: Renewal </w:t>
      </w:r>
      <w:r w:rsidRPr="00672063">
        <w:rPr>
          <w:b/>
          <w:bCs/>
          <w:color w:val="000000" w:themeColor="text1"/>
          <w:lang w:val="es-419"/>
        </w:rPr>
        <w:t xml:space="preserve">of institutional </w:t>
      </w:r>
      <w:r w:rsidRPr="00672063">
        <w:rPr>
          <w:b/>
          <w:bCs/>
          <w:lang w:val="es-419"/>
        </w:rPr>
        <w:t xml:space="preserve">strengthening </w:t>
      </w:r>
    </w:p>
    <w:tbl>
      <w:tblPr>
        <w:tblStyle w:val="TableGrid1000"/>
        <w:tblW w:w="5001" w:type="pct"/>
        <w:jc w:val="center"/>
        <w:tblLayout w:type="fixed"/>
        <w:tblLook w:val="01E0" w:firstRow="1" w:lastRow="1" w:firstColumn="1" w:lastColumn="1" w:noHBand="0" w:noVBand="0"/>
      </w:tblPr>
      <w:tblGrid>
        <w:gridCol w:w="6375"/>
        <w:gridCol w:w="1277"/>
        <w:gridCol w:w="1700"/>
      </w:tblGrid>
      <w:tr w:rsidR="008E6A6B" w:rsidRPr="00672063" w14:paraId="6BDA909A" w14:textId="77777777" w:rsidTr="00C87FBF">
        <w:trPr>
          <w:trHeight w:val="278"/>
          <w:tblHeader/>
          <w:jc w:val="center"/>
        </w:trPr>
        <w:tc>
          <w:tcPr>
            <w:tcW w:w="4091" w:type="pct"/>
            <w:gridSpan w:val="2"/>
            <w:tcBorders>
              <w:bottom w:val="single" w:sz="4" w:space="0" w:color="auto"/>
            </w:tcBorders>
          </w:tcPr>
          <w:p w14:paraId="61E3076A" w14:textId="77777777" w:rsidR="008E6A6B" w:rsidRPr="00672063" w:rsidRDefault="008E6A6B" w:rsidP="00C87FBF">
            <w:pPr>
              <w:keepNext/>
              <w:rPr>
                <w:b/>
                <w:sz w:val="20"/>
                <w:szCs w:val="20"/>
                <w:lang w:val="es-419"/>
              </w:rPr>
            </w:pPr>
            <w:r w:rsidRPr="00672063">
              <w:rPr>
                <w:b/>
                <w:sz w:val="20"/>
                <w:szCs w:val="20"/>
                <w:lang w:val="es-419"/>
              </w:rPr>
              <w:t>Summary of the project and country profile</w:t>
            </w:r>
          </w:p>
        </w:tc>
        <w:tc>
          <w:tcPr>
            <w:tcW w:w="909" w:type="pct"/>
          </w:tcPr>
          <w:p w14:paraId="5DA05B47" w14:textId="77777777" w:rsidR="008E6A6B" w:rsidRPr="00672063" w:rsidRDefault="008E6A6B" w:rsidP="00C87FBF">
            <w:pPr>
              <w:keepNext/>
              <w:jc w:val="right"/>
              <w:rPr>
                <w:b/>
                <w:sz w:val="20"/>
                <w:szCs w:val="20"/>
                <w:lang w:val="es-419"/>
              </w:rPr>
            </w:pPr>
          </w:p>
        </w:tc>
      </w:tr>
      <w:tr w:rsidR="008E6A6B" w:rsidRPr="00672063" w14:paraId="5FA60561" w14:textId="77777777" w:rsidTr="00C87FBF">
        <w:trPr>
          <w:trHeight w:val="233"/>
          <w:jc w:val="center"/>
        </w:trPr>
        <w:tc>
          <w:tcPr>
            <w:tcW w:w="4091" w:type="pct"/>
            <w:gridSpan w:val="2"/>
            <w:tcBorders>
              <w:bottom w:val="single" w:sz="4" w:space="0" w:color="auto"/>
            </w:tcBorders>
          </w:tcPr>
          <w:p w14:paraId="3AEA4DAB" w14:textId="77777777" w:rsidR="008E6A6B" w:rsidRPr="00672063" w:rsidRDefault="008E6A6B" w:rsidP="00C87FBF">
            <w:pPr>
              <w:widowControl w:val="0"/>
              <w:rPr>
                <w:sz w:val="20"/>
                <w:szCs w:val="20"/>
                <w:lang w:val="es-419"/>
              </w:rPr>
            </w:pPr>
            <w:r w:rsidRPr="00672063">
              <w:rPr>
                <w:sz w:val="20"/>
                <w:szCs w:val="20"/>
                <w:lang w:val="es-419"/>
              </w:rPr>
              <w:t>Implementing agency:</w:t>
            </w:r>
          </w:p>
        </w:tc>
        <w:tc>
          <w:tcPr>
            <w:tcW w:w="909" w:type="pct"/>
            <w:tcBorders>
              <w:bottom w:val="single" w:sz="4" w:space="0" w:color="auto"/>
            </w:tcBorders>
          </w:tcPr>
          <w:p w14:paraId="49B27E59" w14:textId="77777777" w:rsidR="008E6A6B" w:rsidRPr="00672063" w:rsidRDefault="008E6A6B" w:rsidP="00C87FBF">
            <w:pPr>
              <w:widowControl w:val="0"/>
              <w:jc w:val="center"/>
              <w:rPr>
                <w:sz w:val="20"/>
                <w:szCs w:val="20"/>
                <w:lang w:val="es-419"/>
              </w:rPr>
            </w:pPr>
            <w:r w:rsidRPr="00672063">
              <w:rPr>
                <w:sz w:val="20"/>
                <w:szCs w:val="20"/>
                <w:lang w:val="es-419"/>
              </w:rPr>
              <w:t>UNEP</w:t>
            </w:r>
          </w:p>
        </w:tc>
      </w:tr>
      <w:tr w:rsidR="008E6A6B" w:rsidRPr="00672063" w14:paraId="7085039E" w14:textId="77777777" w:rsidTr="00C87FBF">
        <w:trPr>
          <w:trHeight w:val="233"/>
          <w:jc w:val="center"/>
        </w:trPr>
        <w:tc>
          <w:tcPr>
            <w:tcW w:w="4091" w:type="pct"/>
            <w:gridSpan w:val="2"/>
            <w:tcBorders>
              <w:top w:val="single" w:sz="4" w:space="0" w:color="auto"/>
              <w:left w:val="single" w:sz="4" w:space="0" w:color="auto"/>
              <w:bottom w:val="nil"/>
              <w:right w:val="single" w:sz="4" w:space="0" w:color="auto"/>
            </w:tcBorders>
          </w:tcPr>
          <w:p w14:paraId="7F294D66" w14:textId="77777777" w:rsidR="008E6A6B" w:rsidRPr="00672063" w:rsidRDefault="008E6A6B" w:rsidP="00C87FBF">
            <w:pPr>
              <w:widowControl w:val="0"/>
              <w:rPr>
                <w:sz w:val="20"/>
                <w:szCs w:val="20"/>
                <w:lang w:val="es-419"/>
              </w:rPr>
            </w:pPr>
            <w:r w:rsidRPr="00672063">
              <w:rPr>
                <w:sz w:val="20"/>
                <w:szCs w:val="20"/>
                <w:lang w:val="es-419"/>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6E8B4939" w14:textId="77777777" w:rsidR="008E6A6B" w:rsidRPr="00672063" w:rsidRDefault="008E6A6B" w:rsidP="00C87FBF">
            <w:pPr>
              <w:widowControl w:val="0"/>
              <w:jc w:val="right"/>
              <w:rPr>
                <w:sz w:val="20"/>
                <w:szCs w:val="20"/>
                <w:lang w:val="es-419"/>
              </w:rPr>
            </w:pPr>
          </w:p>
        </w:tc>
      </w:tr>
      <w:tr w:rsidR="008E6A6B" w:rsidRPr="00672063" w14:paraId="0285CC81"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9E8C49A" w14:textId="77777777" w:rsidR="008E6A6B" w:rsidRPr="00672063" w:rsidRDefault="008E6A6B" w:rsidP="00C87FBF">
            <w:pPr>
              <w:widowControl w:val="0"/>
              <w:ind w:left="5249" w:right="-198"/>
              <w:jc w:val="left"/>
              <w:rPr>
                <w:sz w:val="20"/>
                <w:szCs w:val="20"/>
                <w:lang w:val="es-419"/>
              </w:rPr>
            </w:pPr>
            <w:r w:rsidRPr="00672063">
              <w:rPr>
                <w:sz w:val="20"/>
                <w:szCs w:val="20"/>
                <w:lang w:val="es-419"/>
              </w:rPr>
              <w:t>Phase I:</w:t>
            </w:r>
          </w:p>
        </w:tc>
        <w:tc>
          <w:tcPr>
            <w:tcW w:w="683" w:type="pct"/>
            <w:tcBorders>
              <w:top w:val="nil"/>
              <w:left w:val="nil"/>
              <w:bottom w:val="nil"/>
              <w:right w:val="single" w:sz="4" w:space="0" w:color="auto"/>
            </w:tcBorders>
            <w:vAlign w:val="bottom"/>
          </w:tcPr>
          <w:p w14:paraId="31CB19B1" w14:textId="77777777" w:rsidR="008E6A6B" w:rsidRPr="00672063" w:rsidRDefault="008E6A6B" w:rsidP="00C87FBF">
            <w:pPr>
              <w:widowControl w:val="0"/>
              <w:jc w:val="right"/>
              <w:rPr>
                <w:sz w:val="20"/>
                <w:szCs w:val="20"/>
                <w:lang w:val="es-419"/>
              </w:rPr>
            </w:pPr>
            <w:r w:rsidRPr="00672063">
              <w:rPr>
                <w:sz w:val="20"/>
                <w:szCs w:val="20"/>
                <w:lang w:val="es-419"/>
              </w:rPr>
              <w:t>Sep-94</w:t>
            </w:r>
          </w:p>
        </w:tc>
        <w:tc>
          <w:tcPr>
            <w:tcW w:w="909" w:type="pct"/>
            <w:tcBorders>
              <w:top w:val="nil"/>
              <w:left w:val="single" w:sz="4" w:space="0" w:color="auto"/>
              <w:bottom w:val="nil"/>
              <w:right w:val="single" w:sz="4" w:space="0" w:color="auto"/>
            </w:tcBorders>
          </w:tcPr>
          <w:p w14:paraId="57A57BA8" w14:textId="77777777" w:rsidR="008E6A6B" w:rsidRPr="00672063" w:rsidRDefault="008E6A6B" w:rsidP="00C87FBF">
            <w:pPr>
              <w:widowControl w:val="0"/>
              <w:jc w:val="right"/>
              <w:rPr>
                <w:sz w:val="20"/>
                <w:szCs w:val="20"/>
                <w:lang w:val="es-419"/>
              </w:rPr>
            </w:pPr>
            <w:r w:rsidRPr="00672063">
              <w:rPr>
                <w:sz w:val="20"/>
                <w:szCs w:val="20"/>
                <w:lang w:val="es-419"/>
              </w:rPr>
              <w:t>25,983</w:t>
            </w:r>
          </w:p>
        </w:tc>
      </w:tr>
      <w:tr w:rsidR="008E6A6B" w:rsidRPr="00672063" w14:paraId="643B0C7D"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20316A0" w14:textId="77777777" w:rsidR="008E6A6B" w:rsidRPr="00672063" w:rsidRDefault="008E6A6B" w:rsidP="00C87FBF">
            <w:pPr>
              <w:widowControl w:val="0"/>
              <w:ind w:left="5249" w:right="-198"/>
              <w:jc w:val="left"/>
              <w:rPr>
                <w:sz w:val="20"/>
                <w:szCs w:val="20"/>
                <w:lang w:val="es-419"/>
              </w:rPr>
            </w:pPr>
            <w:r w:rsidRPr="00672063">
              <w:rPr>
                <w:sz w:val="20"/>
                <w:szCs w:val="20"/>
                <w:lang w:val="es-419"/>
              </w:rPr>
              <w:t>Phase II:</w:t>
            </w:r>
          </w:p>
        </w:tc>
        <w:tc>
          <w:tcPr>
            <w:tcW w:w="683" w:type="pct"/>
            <w:tcBorders>
              <w:top w:val="nil"/>
              <w:left w:val="nil"/>
              <w:bottom w:val="nil"/>
              <w:right w:val="single" w:sz="4" w:space="0" w:color="auto"/>
            </w:tcBorders>
            <w:vAlign w:val="bottom"/>
          </w:tcPr>
          <w:p w14:paraId="2B87E6F3" w14:textId="77777777" w:rsidR="008E6A6B" w:rsidRPr="00672063" w:rsidRDefault="008E6A6B" w:rsidP="00C87FBF">
            <w:pPr>
              <w:widowControl w:val="0"/>
              <w:jc w:val="right"/>
              <w:rPr>
                <w:sz w:val="20"/>
                <w:szCs w:val="20"/>
                <w:lang w:val="es-419"/>
              </w:rPr>
            </w:pPr>
            <w:r w:rsidRPr="00672063">
              <w:rPr>
                <w:sz w:val="20"/>
                <w:szCs w:val="20"/>
                <w:lang w:val="es-419"/>
              </w:rPr>
              <w:t>Mar-01</w:t>
            </w:r>
          </w:p>
        </w:tc>
        <w:tc>
          <w:tcPr>
            <w:tcW w:w="909" w:type="pct"/>
            <w:tcBorders>
              <w:top w:val="nil"/>
              <w:left w:val="single" w:sz="4" w:space="0" w:color="auto"/>
              <w:bottom w:val="nil"/>
              <w:right w:val="single" w:sz="4" w:space="0" w:color="auto"/>
            </w:tcBorders>
          </w:tcPr>
          <w:p w14:paraId="17B3B532" w14:textId="77777777" w:rsidR="008E6A6B" w:rsidRPr="00672063" w:rsidRDefault="008E6A6B" w:rsidP="00C87FBF">
            <w:pPr>
              <w:widowControl w:val="0"/>
              <w:jc w:val="right"/>
              <w:rPr>
                <w:sz w:val="20"/>
                <w:szCs w:val="20"/>
                <w:lang w:val="es-419"/>
              </w:rPr>
            </w:pPr>
            <w:r w:rsidRPr="00672063">
              <w:rPr>
                <w:sz w:val="20"/>
                <w:szCs w:val="20"/>
                <w:lang w:val="es-419"/>
              </w:rPr>
              <w:t>29,267</w:t>
            </w:r>
          </w:p>
        </w:tc>
      </w:tr>
      <w:tr w:rsidR="008E6A6B" w:rsidRPr="00672063" w14:paraId="2156A0E5"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85B02A2" w14:textId="77777777" w:rsidR="008E6A6B" w:rsidRPr="00672063" w:rsidRDefault="008E6A6B" w:rsidP="00C87FBF">
            <w:pPr>
              <w:widowControl w:val="0"/>
              <w:ind w:left="5249" w:right="-198"/>
              <w:jc w:val="left"/>
              <w:rPr>
                <w:sz w:val="20"/>
                <w:szCs w:val="20"/>
                <w:lang w:val="es-419"/>
              </w:rPr>
            </w:pPr>
            <w:r w:rsidRPr="00672063">
              <w:rPr>
                <w:sz w:val="20"/>
                <w:szCs w:val="20"/>
                <w:lang w:val="es-419"/>
              </w:rPr>
              <w:t>Phase III:</w:t>
            </w:r>
          </w:p>
        </w:tc>
        <w:tc>
          <w:tcPr>
            <w:tcW w:w="683" w:type="pct"/>
            <w:tcBorders>
              <w:top w:val="nil"/>
              <w:left w:val="nil"/>
              <w:bottom w:val="nil"/>
              <w:right w:val="single" w:sz="4" w:space="0" w:color="auto"/>
            </w:tcBorders>
            <w:vAlign w:val="bottom"/>
          </w:tcPr>
          <w:p w14:paraId="6680D7EB" w14:textId="77777777" w:rsidR="008E6A6B" w:rsidRPr="00672063" w:rsidRDefault="008E6A6B" w:rsidP="00C87FBF">
            <w:pPr>
              <w:widowControl w:val="0"/>
              <w:jc w:val="right"/>
              <w:rPr>
                <w:sz w:val="20"/>
                <w:szCs w:val="20"/>
                <w:lang w:val="es-419"/>
              </w:rPr>
            </w:pPr>
            <w:r w:rsidRPr="00672063">
              <w:rPr>
                <w:sz w:val="20"/>
                <w:szCs w:val="20"/>
                <w:lang w:val="es-419"/>
              </w:rPr>
              <w:t>Jul-04</w:t>
            </w:r>
          </w:p>
        </w:tc>
        <w:tc>
          <w:tcPr>
            <w:tcW w:w="909" w:type="pct"/>
            <w:tcBorders>
              <w:top w:val="nil"/>
              <w:left w:val="single" w:sz="4" w:space="0" w:color="auto"/>
              <w:bottom w:val="nil"/>
              <w:right w:val="single" w:sz="4" w:space="0" w:color="auto"/>
            </w:tcBorders>
          </w:tcPr>
          <w:p w14:paraId="77E82EC1" w14:textId="77777777" w:rsidR="008E6A6B" w:rsidRPr="00672063" w:rsidRDefault="008E6A6B" w:rsidP="00C87FBF">
            <w:pPr>
              <w:widowControl w:val="0"/>
              <w:jc w:val="right"/>
              <w:rPr>
                <w:sz w:val="20"/>
                <w:szCs w:val="20"/>
                <w:lang w:val="es-419"/>
              </w:rPr>
            </w:pPr>
            <w:r w:rsidRPr="00672063">
              <w:rPr>
                <w:sz w:val="20"/>
                <w:szCs w:val="20"/>
                <w:lang w:val="es-419"/>
              </w:rPr>
              <w:t>33,670</w:t>
            </w:r>
          </w:p>
        </w:tc>
      </w:tr>
      <w:tr w:rsidR="008E6A6B" w:rsidRPr="00672063" w14:paraId="400D6DE4"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367318F" w14:textId="77777777" w:rsidR="008E6A6B" w:rsidRPr="00672063" w:rsidRDefault="008E6A6B" w:rsidP="00C87FBF">
            <w:pPr>
              <w:widowControl w:val="0"/>
              <w:ind w:left="5249" w:right="-198"/>
              <w:jc w:val="left"/>
              <w:rPr>
                <w:sz w:val="20"/>
                <w:szCs w:val="20"/>
                <w:lang w:val="es-419"/>
              </w:rPr>
            </w:pPr>
            <w:r w:rsidRPr="00672063">
              <w:rPr>
                <w:sz w:val="20"/>
                <w:szCs w:val="20"/>
                <w:lang w:val="es-419"/>
              </w:rPr>
              <w:t>Phase IV:</w:t>
            </w:r>
          </w:p>
        </w:tc>
        <w:tc>
          <w:tcPr>
            <w:tcW w:w="683" w:type="pct"/>
            <w:tcBorders>
              <w:top w:val="nil"/>
              <w:left w:val="nil"/>
              <w:bottom w:val="nil"/>
              <w:right w:val="single" w:sz="4" w:space="0" w:color="auto"/>
            </w:tcBorders>
            <w:vAlign w:val="bottom"/>
          </w:tcPr>
          <w:p w14:paraId="78E4EF8C" w14:textId="77777777" w:rsidR="008E6A6B" w:rsidRPr="00672063" w:rsidRDefault="008E6A6B" w:rsidP="00C87FBF">
            <w:pPr>
              <w:widowControl w:val="0"/>
              <w:tabs>
                <w:tab w:val="left" w:pos="6840"/>
              </w:tabs>
              <w:ind w:left="-108"/>
              <w:jc w:val="right"/>
              <w:rPr>
                <w:sz w:val="20"/>
                <w:szCs w:val="20"/>
                <w:lang w:val="es-419"/>
              </w:rPr>
            </w:pPr>
            <w:r w:rsidRPr="00672063">
              <w:rPr>
                <w:sz w:val="20"/>
                <w:szCs w:val="20"/>
                <w:lang w:val="es-419"/>
              </w:rPr>
              <w:t>Jul-06</w:t>
            </w:r>
          </w:p>
        </w:tc>
        <w:tc>
          <w:tcPr>
            <w:tcW w:w="909" w:type="pct"/>
            <w:tcBorders>
              <w:top w:val="nil"/>
              <w:left w:val="single" w:sz="4" w:space="0" w:color="auto"/>
              <w:bottom w:val="nil"/>
              <w:right w:val="single" w:sz="4" w:space="0" w:color="auto"/>
            </w:tcBorders>
          </w:tcPr>
          <w:p w14:paraId="01C6BB55" w14:textId="77777777" w:rsidR="008E6A6B" w:rsidRPr="00672063" w:rsidRDefault="008E6A6B" w:rsidP="00C87FBF">
            <w:pPr>
              <w:widowControl w:val="0"/>
              <w:jc w:val="right"/>
              <w:rPr>
                <w:sz w:val="20"/>
                <w:szCs w:val="20"/>
                <w:lang w:val="es-419"/>
              </w:rPr>
            </w:pPr>
            <w:r w:rsidRPr="00672063">
              <w:rPr>
                <w:sz w:val="20"/>
                <w:szCs w:val="20"/>
                <w:lang w:val="es-419"/>
              </w:rPr>
              <w:t>59,113</w:t>
            </w:r>
          </w:p>
        </w:tc>
      </w:tr>
      <w:tr w:rsidR="008E6A6B" w:rsidRPr="00672063" w14:paraId="31D0F716"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E3D9EA4" w14:textId="77777777" w:rsidR="008E6A6B" w:rsidRPr="00672063" w:rsidRDefault="008E6A6B" w:rsidP="00C87FBF">
            <w:pPr>
              <w:widowControl w:val="0"/>
              <w:ind w:left="5249" w:right="-198"/>
              <w:jc w:val="left"/>
              <w:rPr>
                <w:sz w:val="20"/>
                <w:szCs w:val="20"/>
                <w:lang w:val="es-419"/>
              </w:rPr>
            </w:pPr>
            <w:r w:rsidRPr="00672063">
              <w:rPr>
                <w:sz w:val="20"/>
                <w:szCs w:val="20"/>
                <w:lang w:val="es-419"/>
              </w:rPr>
              <w:t>Phase V:</w:t>
            </w:r>
          </w:p>
        </w:tc>
        <w:tc>
          <w:tcPr>
            <w:tcW w:w="683" w:type="pct"/>
            <w:tcBorders>
              <w:top w:val="nil"/>
              <w:left w:val="nil"/>
              <w:bottom w:val="nil"/>
              <w:right w:val="single" w:sz="4" w:space="0" w:color="auto"/>
            </w:tcBorders>
            <w:vAlign w:val="bottom"/>
          </w:tcPr>
          <w:p w14:paraId="7CFBF01C" w14:textId="77777777" w:rsidR="008E6A6B" w:rsidRPr="00672063" w:rsidRDefault="008E6A6B" w:rsidP="00C87FBF">
            <w:pPr>
              <w:widowControl w:val="0"/>
              <w:tabs>
                <w:tab w:val="left" w:pos="6840"/>
              </w:tabs>
              <w:ind w:left="-108"/>
              <w:jc w:val="right"/>
              <w:rPr>
                <w:sz w:val="20"/>
                <w:szCs w:val="20"/>
                <w:lang w:val="es-419"/>
              </w:rPr>
            </w:pPr>
            <w:r w:rsidRPr="00672063">
              <w:rPr>
                <w:sz w:val="20"/>
                <w:szCs w:val="20"/>
                <w:lang w:val="es-419"/>
              </w:rPr>
              <w:t>Apr-09</w:t>
            </w:r>
          </w:p>
        </w:tc>
        <w:tc>
          <w:tcPr>
            <w:tcW w:w="909" w:type="pct"/>
            <w:tcBorders>
              <w:top w:val="nil"/>
              <w:left w:val="single" w:sz="4" w:space="0" w:color="auto"/>
              <w:bottom w:val="nil"/>
              <w:right w:val="single" w:sz="4" w:space="0" w:color="auto"/>
            </w:tcBorders>
          </w:tcPr>
          <w:p w14:paraId="68377002" w14:textId="77777777" w:rsidR="008E6A6B" w:rsidRPr="00672063" w:rsidRDefault="008E6A6B" w:rsidP="00C87FBF">
            <w:pPr>
              <w:widowControl w:val="0"/>
              <w:jc w:val="right"/>
              <w:rPr>
                <w:sz w:val="20"/>
                <w:szCs w:val="20"/>
                <w:lang w:val="es-419"/>
              </w:rPr>
            </w:pPr>
            <w:r w:rsidRPr="00672063">
              <w:rPr>
                <w:sz w:val="20"/>
                <w:szCs w:val="20"/>
                <w:lang w:val="es-419"/>
              </w:rPr>
              <w:t>60,000</w:t>
            </w:r>
          </w:p>
        </w:tc>
      </w:tr>
      <w:tr w:rsidR="008E6A6B" w:rsidRPr="00672063" w14:paraId="4174F05F"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8A3D239" w14:textId="77777777" w:rsidR="008E6A6B" w:rsidRPr="00672063" w:rsidRDefault="008E6A6B" w:rsidP="00C87FBF">
            <w:pPr>
              <w:widowControl w:val="0"/>
              <w:ind w:left="5249" w:right="-198"/>
              <w:jc w:val="left"/>
              <w:rPr>
                <w:sz w:val="20"/>
                <w:szCs w:val="20"/>
                <w:lang w:val="es-419"/>
              </w:rPr>
            </w:pPr>
            <w:r w:rsidRPr="00672063">
              <w:rPr>
                <w:sz w:val="20"/>
                <w:szCs w:val="20"/>
                <w:lang w:val="es-419"/>
              </w:rPr>
              <w:t>Phase VI:</w:t>
            </w:r>
          </w:p>
        </w:tc>
        <w:tc>
          <w:tcPr>
            <w:tcW w:w="683" w:type="pct"/>
            <w:tcBorders>
              <w:top w:val="nil"/>
              <w:left w:val="nil"/>
              <w:bottom w:val="nil"/>
              <w:right w:val="single" w:sz="4" w:space="0" w:color="auto"/>
            </w:tcBorders>
            <w:shd w:val="clear" w:color="auto" w:fill="FFFFFF" w:themeFill="background1"/>
            <w:vAlign w:val="bottom"/>
          </w:tcPr>
          <w:p w14:paraId="7FC49644" w14:textId="77777777" w:rsidR="008E6A6B" w:rsidRPr="00672063" w:rsidRDefault="008E6A6B" w:rsidP="00C87FBF">
            <w:pPr>
              <w:widowControl w:val="0"/>
              <w:tabs>
                <w:tab w:val="left" w:pos="6840"/>
              </w:tabs>
              <w:ind w:left="-108"/>
              <w:jc w:val="right"/>
              <w:rPr>
                <w:sz w:val="20"/>
                <w:szCs w:val="20"/>
                <w:lang w:val="es-419"/>
              </w:rPr>
            </w:pPr>
            <w:r w:rsidRPr="00672063">
              <w:rPr>
                <w:sz w:val="20"/>
                <w:szCs w:val="20"/>
                <w:lang w:val="es-419"/>
              </w:rPr>
              <w:t>Jun-18</w:t>
            </w:r>
          </w:p>
        </w:tc>
        <w:tc>
          <w:tcPr>
            <w:tcW w:w="909" w:type="pct"/>
            <w:tcBorders>
              <w:top w:val="nil"/>
              <w:left w:val="single" w:sz="4" w:space="0" w:color="auto"/>
              <w:bottom w:val="nil"/>
              <w:right w:val="single" w:sz="4" w:space="0" w:color="auto"/>
            </w:tcBorders>
            <w:shd w:val="clear" w:color="auto" w:fill="FFFFFF" w:themeFill="background1"/>
          </w:tcPr>
          <w:p w14:paraId="33C5AC6F" w14:textId="77777777" w:rsidR="008E6A6B" w:rsidRPr="00672063" w:rsidRDefault="008E6A6B" w:rsidP="00C87FBF">
            <w:pPr>
              <w:widowControl w:val="0"/>
              <w:jc w:val="right"/>
              <w:rPr>
                <w:sz w:val="20"/>
                <w:szCs w:val="20"/>
                <w:lang w:val="es-419"/>
              </w:rPr>
            </w:pPr>
            <w:r w:rsidRPr="00672063">
              <w:rPr>
                <w:sz w:val="20"/>
                <w:szCs w:val="20"/>
                <w:lang w:val="es-419"/>
              </w:rPr>
              <w:t>85,000</w:t>
            </w:r>
          </w:p>
        </w:tc>
      </w:tr>
      <w:tr w:rsidR="008E6A6B" w:rsidRPr="00672063" w14:paraId="7994509C"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E364261" w14:textId="77777777" w:rsidR="008E6A6B" w:rsidRPr="00672063" w:rsidRDefault="008E6A6B" w:rsidP="00C87FBF">
            <w:pPr>
              <w:widowControl w:val="0"/>
              <w:ind w:left="5249" w:right="-198"/>
              <w:jc w:val="left"/>
              <w:rPr>
                <w:sz w:val="20"/>
                <w:szCs w:val="20"/>
                <w:lang w:val="es-419"/>
              </w:rPr>
            </w:pPr>
            <w:r w:rsidRPr="00672063">
              <w:rPr>
                <w:sz w:val="20"/>
                <w:szCs w:val="20"/>
                <w:lang w:val="es-419"/>
              </w:rPr>
              <w:t>Phase VII:</w:t>
            </w:r>
          </w:p>
        </w:tc>
        <w:tc>
          <w:tcPr>
            <w:tcW w:w="683" w:type="pct"/>
            <w:tcBorders>
              <w:top w:val="nil"/>
              <w:left w:val="nil"/>
              <w:bottom w:val="nil"/>
              <w:right w:val="single" w:sz="4" w:space="0" w:color="auto"/>
            </w:tcBorders>
            <w:shd w:val="clear" w:color="auto" w:fill="FFFFFF" w:themeFill="background1"/>
            <w:vAlign w:val="bottom"/>
          </w:tcPr>
          <w:p w14:paraId="429D6339" w14:textId="77777777" w:rsidR="008E6A6B" w:rsidRPr="00672063" w:rsidRDefault="008E6A6B" w:rsidP="00C87FBF">
            <w:pPr>
              <w:widowControl w:val="0"/>
              <w:tabs>
                <w:tab w:val="left" w:pos="6840"/>
              </w:tabs>
              <w:ind w:left="-108"/>
              <w:jc w:val="right"/>
              <w:rPr>
                <w:sz w:val="20"/>
                <w:szCs w:val="20"/>
                <w:lang w:val="es-419"/>
              </w:rPr>
            </w:pPr>
            <w:r w:rsidRPr="00672063">
              <w:rPr>
                <w:sz w:val="20"/>
                <w:szCs w:val="20"/>
                <w:lang w:val="es-419"/>
              </w:rPr>
              <w:t>Dec-20</w:t>
            </w:r>
          </w:p>
        </w:tc>
        <w:tc>
          <w:tcPr>
            <w:tcW w:w="909" w:type="pct"/>
            <w:tcBorders>
              <w:top w:val="nil"/>
              <w:left w:val="single" w:sz="4" w:space="0" w:color="auto"/>
              <w:bottom w:val="nil"/>
              <w:right w:val="single" w:sz="4" w:space="0" w:color="auto"/>
            </w:tcBorders>
            <w:shd w:val="clear" w:color="auto" w:fill="FFFFFF" w:themeFill="background1"/>
          </w:tcPr>
          <w:p w14:paraId="2AF44F56" w14:textId="77777777" w:rsidR="008E6A6B" w:rsidRPr="00672063" w:rsidRDefault="008E6A6B" w:rsidP="00C87FBF">
            <w:pPr>
              <w:widowControl w:val="0"/>
              <w:jc w:val="right"/>
              <w:rPr>
                <w:sz w:val="20"/>
                <w:szCs w:val="20"/>
                <w:lang w:val="es-419"/>
              </w:rPr>
            </w:pPr>
            <w:r w:rsidRPr="00672063">
              <w:rPr>
                <w:sz w:val="20"/>
                <w:szCs w:val="20"/>
                <w:lang w:val="es-419"/>
              </w:rPr>
              <w:t>85,000</w:t>
            </w:r>
          </w:p>
        </w:tc>
      </w:tr>
      <w:tr w:rsidR="008E6A6B" w:rsidRPr="00672063" w14:paraId="1D67BFCC" w14:textId="77777777" w:rsidTr="00C87FB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9E55D9E" w14:textId="77777777" w:rsidR="008E6A6B" w:rsidRPr="00672063" w:rsidRDefault="008E6A6B" w:rsidP="00C87FBF">
            <w:pPr>
              <w:widowControl w:val="0"/>
              <w:ind w:left="5249" w:right="-198"/>
              <w:jc w:val="left"/>
              <w:rPr>
                <w:sz w:val="20"/>
                <w:szCs w:val="20"/>
                <w:lang w:val="es-419"/>
              </w:rPr>
            </w:pPr>
            <w:r w:rsidRPr="00672063">
              <w:rPr>
                <w:sz w:val="20"/>
                <w:szCs w:val="20"/>
                <w:lang w:val="es-419"/>
              </w:rPr>
              <w:t>Phase VIII:</w:t>
            </w:r>
          </w:p>
        </w:tc>
        <w:tc>
          <w:tcPr>
            <w:tcW w:w="683" w:type="pct"/>
            <w:tcBorders>
              <w:top w:val="nil"/>
              <w:left w:val="nil"/>
              <w:bottom w:val="nil"/>
              <w:right w:val="single" w:sz="4" w:space="0" w:color="auto"/>
            </w:tcBorders>
            <w:shd w:val="clear" w:color="auto" w:fill="FFFFFF" w:themeFill="background1"/>
            <w:vAlign w:val="bottom"/>
          </w:tcPr>
          <w:p w14:paraId="7F45546E" w14:textId="77777777" w:rsidR="008E6A6B" w:rsidRPr="00672063" w:rsidRDefault="008E6A6B" w:rsidP="00C87FBF">
            <w:pPr>
              <w:widowControl w:val="0"/>
              <w:tabs>
                <w:tab w:val="left" w:pos="6840"/>
              </w:tabs>
              <w:ind w:left="-108"/>
              <w:jc w:val="right"/>
              <w:rPr>
                <w:sz w:val="20"/>
                <w:szCs w:val="20"/>
                <w:lang w:val="es-419"/>
              </w:rPr>
            </w:pPr>
            <w:r w:rsidRPr="00672063">
              <w:rPr>
                <w:sz w:val="20"/>
                <w:szCs w:val="20"/>
                <w:lang w:val="es-419"/>
              </w:rPr>
              <w:t>Dec-22</w:t>
            </w:r>
          </w:p>
        </w:tc>
        <w:tc>
          <w:tcPr>
            <w:tcW w:w="909" w:type="pct"/>
            <w:tcBorders>
              <w:top w:val="nil"/>
              <w:left w:val="single" w:sz="4" w:space="0" w:color="auto"/>
              <w:bottom w:val="nil"/>
              <w:right w:val="single" w:sz="4" w:space="0" w:color="auto"/>
            </w:tcBorders>
            <w:shd w:val="clear" w:color="auto" w:fill="FFFFFF" w:themeFill="background1"/>
          </w:tcPr>
          <w:p w14:paraId="21C4FE98" w14:textId="77777777" w:rsidR="008E6A6B" w:rsidRPr="00672063" w:rsidRDefault="008E6A6B" w:rsidP="00C87FBF">
            <w:pPr>
              <w:widowControl w:val="0"/>
              <w:jc w:val="right"/>
              <w:rPr>
                <w:sz w:val="20"/>
                <w:szCs w:val="20"/>
                <w:lang w:val="es-419"/>
              </w:rPr>
            </w:pPr>
            <w:r w:rsidRPr="00672063">
              <w:rPr>
                <w:sz w:val="20"/>
                <w:szCs w:val="20"/>
                <w:lang w:val="es-419"/>
              </w:rPr>
              <w:t>120,000</w:t>
            </w:r>
          </w:p>
        </w:tc>
      </w:tr>
      <w:tr w:rsidR="008E6A6B" w:rsidRPr="00672063" w14:paraId="7AE14CA4" w14:textId="77777777" w:rsidTr="00C87FBF">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3035BFE4" w14:textId="77777777" w:rsidR="008E6A6B" w:rsidRPr="00672063" w:rsidRDefault="008E6A6B" w:rsidP="00C87FBF">
            <w:pPr>
              <w:widowControl w:val="0"/>
              <w:tabs>
                <w:tab w:val="right" w:pos="7560"/>
              </w:tabs>
              <w:ind w:left="6480" w:right="-108"/>
              <w:jc w:val="left"/>
              <w:rPr>
                <w:sz w:val="20"/>
                <w:szCs w:val="20"/>
                <w:lang w:val="es-419"/>
              </w:rPr>
            </w:pPr>
            <w:r w:rsidRPr="00672063">
              <w:rPr>
                <w:sz w:val="20"/>
                <w:szCs w:val="20"/>
                <w:lang w:val="es-419"/>
              </w:rPr>
              <w:tab/>
              <w:t>Total:</w:t>
            </w:r>
          </w:p>
        </w:tc>
        <w:tc>
          <w:tcPr>
            <w:tcW w:w="909" w:type="pct"/>
            <w:tcBorders>
              <w:top w:val="nil"/>
              <w:left w:val="single" w:sz="4" w:space="0" w:color="auto"/>
              <w:bottom w:val="single" w:sz="4" w:space="0" w:color="auto"/>
              <w:right w:val="single" w:sz="4" w:space="0" w:color="auto"/>
            </w:tcBorders>
            <w:shd w:val="clear" w:color="auto" w:fill="auto"/>
          </w:tcPr>
          <w:p w14:paraId="190F4BF2" w14:textId="77777777" w:rsidR="008E6A6B" w:rsidRPr="00672063" w:rsidRDefault="008E6A6B" w:rsidP="00C87FBF">
            <w:pPr>
              <w:widowControl w:val="0"/>
              <w:jc w:val="right"/>
              <w:rPr>
                <w:sz w:val="20"/>
                <w:szCs w:val="20"/>
                <w:lang w:val="es-419"/>
              </w:rPr>
            </w:pPr>
            <w:r w:rsidRPr="00672063">
              <w:rPr>
                <w:sz w:val="20"/>
                <w:szCs w:val="20"/>
                <w:lang w:val="es-419"/>
              </w:rPr>
              <w:t>498,033</w:t>
            </w:r>
          </w:p>
        </w:tc>
      </w:tr>
      <w:tr w:rsidR="008E6A6B" w:rsidRPr="00672063" w14:paraId="070957A6" w14:textId="77777777" w:rsidTr="00C87FBF">
        <w:trPr>
          <w:trHeight w:val="233"/>
          <w:jc w:val="center"/>
        </w:trPr>
        <w:tc>
          <w:tcPr>
            <w:tcW w:w="4091" w:type="pct"/>
            <w:gridSpan w:val="2"/>
            <w:shd w:val="clear" w:color="auto" w:fill="FFFFFF" w:themeFill="background1"/>
          </w:tcPr>
          <w:p w14:paraId="30462597" w14:textId="77777777" w:rsidR="008E6A6B" w:rsidRPr="00672063" w:rsidRDefault="008E6A6B" w:rsidP="00C87FBF">
            <w:pPr>
              <w:widowControl w:val="0"/>
              <w:jc w:val="left"/>
              <w:rPr>
                <w:sz w:val="20"/>
                <w:szCs w:val="20"/>
                <w:lang w:val="es-419"/>
              </w:rPr>
            </w:pPr>
            <w:r w:rsidRPr="00672063">
              <w:rPr>
                <w:sz w:val="20"/>
                <w:szCs w:val="20"/>
                <w:lang w:val="es-419"/>
              </w:rPr>
              <w:t>Amount requested for renewal (phase IX) (US $):</w:t>
            </w:r>
          </w:p>
        </w:tc>
        <w:tc>
          <w:tcPr>
            <w:tcW w:w="909" w:type="pct"/>
            <w:shd w:val="clear" w:color="auto" w:fill="auto"/>
          </w:tcPr>
          <w:p w14:paraId="0E1CEEFF" w14:textId="77777777" w:rsidR="008E6A6B" w:rsidRPr="00672063" w:rsidRDefault="008E6A6B" w:rsidP="00C87FBF">
            <w:pPr>
              <w:widowControl w:val="0"/>
              <w:jc w:val="right"/>
              <w:rPr>
                <w:sz w:val="20"/>
                <w:szCs w:val="20"/>
                <w:lang w:val="es-419"/>
              </w:rPr>
            </w:pPr>
            <w:r w:rsidRPr="00672063">
              <w:rPr>
                <w:sz w:val="20"/>
                <w:szCs w:val="20"/>
                <w:lang w:val="es-419"/>
              </w:rPr>
              <w:t>180,000</w:t>
            </w:r>
          </w:p>
        </w:tc>
      </w:tr>
      <w:tr w:rsidR="008E6A6B" w:rsidRPr="00672063" w14:paraId="6BAA5D40" w14:textId="77777777" w:rsidTr="00C87FBF">
        <w:trPr>
          <w:trHeight w:val="233"/>
          <w:jc w:val="center"/>
        </w:trPr>
        <w:tc>
          <w:tcPr>
            <w:tcW w:w="4091" w:type="pct"/>
            <w:gridSpan w:val="2"/>
          </w:tcPr>
          <w:p w14:paraId="0C7438D3" w14:textId="77777777" w:rsidR="008E6A6B" w:rsidRPr="00672063" w:rsidRDefault="008E6A6B" w:rsidP="00C87FBF">
            <w:pPr>
              <w:widowControl w:val="0"/>
              <w:jc w:val="left"/>
              <w:rPr>
                <w:sz w:val="20"/>
                <w:szCs w:val="20"/>
                <w:lang w:val="es-419"/>
              </w:rPr>
            </w:pPr>
            <w:r w:rsidRPr="00672063">
              <w:rPr>
                <w:sz w:val="20"/>
                <w:szCs w:val="20"/>
                <w:lang w:val="es-419"/>
              </w:rPr>
              <w:t xml:space="preserve">Amount recommended for approval for phase IX (US $): </w:t>
            </w:r>
          </w:p>
        </w:tc>
        <w:tc>
          <w:tcPr>
            <w:tcW w:w="909" w:type="pct"/>
            <w:shd w:val="clear" w:color="auto" w:fill="auto"/>
          </w:tcPr>
          <w:p w14:paraId="61B4AEFF" w14:textId="77777777" w:rsidR="008E6A6B" w:rsidRPr="00672063" w:rsidRDefault="008E6A6B" w:rsidP="00C87FBF">
            <w:pPr>
              <w:widowControl w:val="0"/>
              <w:jc w:val="right"/>
              <w:rPr>
                <w:sz w:val="20"/>
                <w:szCs w:val="20"/>
                <w:lang w:val="es-419"/>
              </w:rPr>
            </w:pPr>
            <w:r w:rsidRPr="00672063">
              <w:rPr>
                <w:sz w:val="20"/>
                <w:szCs w:val="20"/>
                <w:lang w:val="es-419"/>
              </w:rPr>
              <w:t>180,000</w:t>
            </w:r>
          </w:p>
        </w:tc>
      </w:tr>
      <w:tr w:rsidR="008E6A6B" w:rsidRPr="00672063" w14:paraId="30C2E95E" w14:textId="77777777" w:rsidTr="00C87FBF">
        <w:trPr>
          <w:trHeight w:val="233"/>
          <w:jc w:val="center"/>
        </w:trPr>
        <w:tc>
          <w:tcPr>
            <w:tcW w:w="4091" w:type="pct"/>
            <w:gridSpan w:val="2"/>
          </w:tcPr>
          <w:p w14:paraId="01C860AE" w14:textId="77777777" w:rsidR="008E6A6B" w:rsidRPr="00672063" w:rsidRDefault="008E6A6B" w:rsidP="00C87FBF">
            <w:pPr>
              <w:widowControl w:val="0"/>
              <w:jc w:val="left"/>
              <w:rPr>
                <w:sz w:val="20"/>
                <w:szCs w:val="20"/>
                <w:lang w:val="es-419"/>
              </w:rPr>
            </w:pPr>
            <w:r w:rsidRPr="00672063">
              <w:rPr>
                <w:sz w:val="20"/>
                <w:szCs w:val="20"/>
                <w:lang w:val="es-419"/>
              </w:rPr>
              <w:t>Agency support costs (US $):</w:t>
            </w:r>
          </w:p>
        </w:tc>
        <w:tc>
          <w:tcPr>
            <w:tcW w:w="909" w:type="pct"/>
            <w:shd w:val="clear" w:color="auto" w:fill="auto"/>
          </w:tcPr>
          <w:p w14:paraId="7F31B392" w14:textId="77777777" w:rsidR="008E6A6B" w:rsidRPr="00672063" w:rsidRDefault="008E6A6B" w:rsidP="00C87FBF">
            <w:pPr>
              <w:widowControl w:val="0"/>
              <w:jc w:val="right"/>
              <w:rPr>
                <w:sz w:val="20"/>
                <w:szCs w:val="20"/>
                <w:lang w:val="es-419"/>
              </w:rPr>
            </w:pPr>
            <w:r w:rsidRPr="00672063">
              <w:rPr>
                <w:sz w:val="20"/>
                <w:szCs w:val="20"/>
                <w:lang w:val="es-419"/>
              </w:rPr>
              <w:t>0</w:t>
            </w:r>
          </w:p>
        </w:tc>
      </w:tr>
      <w:tr w:rsidR="008E6A6B" w:rsidRPr="00672063" w14:paraId="40B64E2D" w14:textId="77777777" w:rsidTr="00C87FBF">
        <w:trPr>
          <w:trHeight w:val="233"/>
          <w:jc w:val="center"/>
        </w:trPr>
        <w:tc>
          <w:tcPr>
            <w:tcW w:w="4091" w:type="pct"/>
            <w:gridSpan w:val="2"/>
          </w:tcPr>
          <w:p w14:paraId="407F9955" w14:textId="77777777" w:rsidR="008E6A6B" w:rsidRPr="00672063" w:rsidRDefault="008E6A6B" w:rsidP="00C87FBF">
            <w:pPr>
              <w:widowControl w:val="0"/>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IX to the Multilateral Fund (US $):</w:t>
            </w:r>
          </w:p>
        </w:tc>
        <w:tc>
          <w:tcPr>
            <w:tcW w:w="909" w:type="pct"/>
            <w:shd w:val="clear" w:color="auto" w:fill="auto"/>
          </w:tcPr>
          <w:p w14:paraId="7A2A3814" w14:textId="77777777" w:rsidR="008E6A6B" w:rsidRPr="00672063" w:rsidRDefault="008E6A6B" w:rsidP="00C87FBF">
            <w:pPr>
              <w:widowControl w:val="0"/>
              <w:jc w:val="right"/>
              <w:rPr>
                <w:sz w:val="20"/>
                <w:szCs w:val="20"/>
                <w:lang w:val="es-419"/>
              </w:rPr>
            </w:pPr>
            <w:r w:rsidRPr="00672063">
              <w:rPr>
                <w:sz w:val="20"/>
                <w:szCs w:val="20"/>
                <w:lang w:val="es-419"/>
              </w:rPr>
              <w:t>180,000</w:t>
            </w:r>
          </w:p>
        </w:tc>
      </w:tr>
      <w:tr w:rsidR="008E6A6B" w:rsidRPr="00672063" w14:paraId="1B4A41B2" w14:textId="77777777" w:rsidTr="00C87FBF">
        <w:trPr>
          <w:trHeight w:val="233"/>
          <w:jc w:val="center"/>
        </w:trPr>
        <w:tc>
          <w:tcPr>
            <w:tcW w:w="4091" w:type="pct"/>
            <w:gridSpan w:val="2"/>
          </w:tcPr>
          <w:p w14:paraId="2CE1F861" w14:textId="77777777" w:rsidR="008E6A6B" w:rsidRPr="00672063" w:rsidRDefault="008E6A6B" w:rsidP="00C87FBF">
            <w:pPr>
              <w:widowControl w:val="0"/>
              <w:jc w:val="left"/>
              <w:rPr>
                <w:sz w:val="20"/>
                <w:szCs w:val="20"/>
                <w:lang w:val="es-419"/>
              </w:rPr>
            </w:pPr>
            <w:r w:rsidRPr="00672063">
              <w:rPr>
                <w:sz w:val="20"/>
                <w:szCs w:val="20"/>
                <w:lang w:val="es-419"/>
              </w:rPr>
              <w:t>Date of approval of country programme:</w:t>
            </w:r>
          </w:p>
        </w:tc>
        <w:tc>
          <w:tcPr>
            <w:tcW w:w="909" w:type="pct"/>
            <w:shd w:val="clear" w:color="auto" w:fill="FFFFFF" w:themeFill="background1"/>
          </w:tcPr>
          <w:p w14:paraId="74026785" w14:textId="77777777" w:rsidR="008E6A6B" w:rsidRPr="00672063" w:rsidRDefault="008E6A6B" w:rsidP="00C87FBF">
            <w:pPr>
              <w:widowControl w:val="0"/>
              <w:jc w:val="right"/>
              <w:rPr>
                <w:sz w:val="20"/>
                <w:szCs w:val="20"/>
                <w:lang w:val="es-419"/>
              </w:rPr>
            </w:pPr>
            <w:r w:rsidRPr="00672063">
              <w:rPr>
                <w:sz w:val="20"/>
                <w:szCs w:val="20"/>
                <w:lang w:val="es-419"/>
              </w:rPr>
              <w:t>1994</w:t>
            </w:r>
          </w:p>
        </w:tc>
      </w:tr>
      <w:tr w:rsidR="008E6A6B" w:rsidRPr="00672063" w14:paraId="4EAAAC9C" w14:textId="77777777" w:rsidTr="00C87FBF">
        <w:trPr>
          <w:trHeight w:val="233"/>
          <w:jc w:val="center"/>
        </w:trPr>
        <w:tc>
          <w:tcPr>
            <w:tcW w:w="4091" w:type="pct"/>
            <w:gridSpan w:val="2"/>
            <w:tcBorders>
              <w:bottom w:val="nil"/>
            </w:tcBorders>
          </w:tcPr>
          <w:p w14:paraId="0AC6FE31" w14:textId="77777777" w:rsidR="008E6A6B" w:rsidRPr="00672063" w:rsidRDefault="008E6A6B" w:rsidP="00C87FBF">
            <w:pPr>
              <w:widowControl w:val="0"/>
              <w:jc w:val="left"/>
              <w:rPr>
                <w:sz w:val="20"/>
                <w:szCs w:val="20"/>
                <w:lang w:val="es-419"/>
              </w:rPr>
            </w:pPr>
            <w:r w:rsidRPr="00672063">
              <w:rPr>
                <w:sz w:val="20"/>
                <w:szCs w:val="20"/>
                <w:lang w:val="es-419"/>
              </w:rPr>
              <w:lastRenderedPageBreak/>
              <w:t>Date of approval of HCFC phase-out management plan:</w:t>
            </w:r>
          </w:p>
        </w:tc>
        <w:tc>
          <w:tcPr>
            <w:tcW w:w="909" w:type="pct"/>
            <w:tcBorders>
              <w:bottom w:val="nil"/>
            </w:tcBorders>
            <w:shd w:val="clear" w:color="auto" w:fill="FFFFFF" w:themeFill="background1"/>
          </w:tcPr>
          <w:p w14:paraId="0F125DF1" w14:textId="77777777" w:rsidR="008E6A6B" w:rsidRPr="00672063" w:rsidRDefault="008E6A6B" w:rsidP="00C87FBF">
            <w:pPr>
              <w:widowControl w:val="0"/>
              <w:jc w:val="right"/>
              <w:rPr>
                <w:sz w:val="20"/>
                <w:szCs w:val="20"/>
                <w:lang w:val="es-419"/>
              </w:rPr>
            </w:pPr>
            <w:r w:rsidRPr="00672063">
              <w:rPr>
                <w:sz w:val="20"/>
                <w:szCs w:val="20"/>
                <w:lang w:val="es-419"/>
              </w:rPr>
              <w:t>2017</w:t>
            </w:r>
          </w:p>
        </w:tc>
      </w:tr>
      <w:tr w:rsidR="008E6A6B" w:rsidRPr="00672063" w14:paraId="218A6806" w14:textId="77777777" w:rsidTr="00C87FBF">
        <w:trPr>
          <w:trHeight w:val="233"/>
          <w:jc w:val="center"/>
        </w:trPr>
        <w:tc>
          <w:tcPr>
            <w:tcW w:w="4091" w:type="pct"/>
            <w:gridSpan w:val="2"/>
            <w:tcBorders>
              <w:bottom w:val="single" w:sz="4" w:space="0" w:color="auto"/>
            </w:tcBorders>
          </w:tcPr>
          <w:p w14:paraId="04ACB025" w14:textId="77777777" w:rsidR="008E6A6B" w:rsidRPr="00672063" w:rsidRDefault="008E6A6B" w:rsidP="00C87FBF">
            <w:pPr>
              <w:widowControl w:val="0"/>
              <w:jc w:val="left"/>
              <w:rPr>
                <w:sz w:val="20"/>
                <w:szCs w:val="20"/>
                <w:lang w:val="es-419"/>
              </w:rPr>
            </w:pPr>
            <w:r w:rsidRPr="00672063">
              <w:rPr>
                <w:sz w:val="20"/>
                <w:szCs w:val="20"/>
                <w:lang w:val="es-419"/>
              </w:rPr>
              <w:t>Date of approval of Kigali HFC implementation plan:</w:t>
            </w:r>
          </w:p>
        </w:tc>
        <w:tc>
          <w:tcPr>
            <w:tcW w:w="909" w:type="pct"/>
            <w:tcBorders>
              <w:bottom w:val="single" w:sz="4" w:space="0" w:color="auto"/>
            </w:tcBorders>
            <w:shd w:val="clear" w:color="auto" w:fill="FFFFFF" w:themeFill="background1"/>
          </w:tcPr>
          <w:p w14:paraId="6FEE3C40" w14:textId="77777777" w:rsidR="008E6A6B" w:rsidRPr="00672063" w:rsidRDefault="008E6A6B" w:rsidP="00C87FBF">
            <w:pPr>
              <w:widowControl w:val="0"/>
              <w:jc w:val="right"/>
              <w:rPr>
                <w:sz w:val="20"/>
                <w:szCs w:val="20"/>
                <w:lang w:val="es-419"/>
              </w:rPr>
            </w:pPr>
            <w:r w:rsidRPr="00672063">
              <w:rPr>
                <w:sz w:val="20"/>
                <w:szCs w:val="20"/>
                <w:lang w:val="es-419"/>
              </w:rPr>
              <w:t>n/a</w:t>
            </w:r>
          </w:p>
        </w:tc>
      </w:tr>
      <w:tr w:rsidR="008E6A6B" w:rsidRPr="00672063" w14:paraId="4D5EE93C" w14:textId="77777777" w:rsidTr="00C87FBF">
        <w:trPr>
          <w:trHeight w:val="233"/>
          <w:jc w:val="center"/>
        </w:trPr>
        <w:tc>
          <w:tcPr>
            <w:tcW w:w="4091" w:type="pct"/>
            <w:gridSpan w:val="2"/>
            <w:tcBorders>
              <w:top w:val="single" w:sz="4" w:space="0" w:color="auto"/>
              <w:left w:val="single" w:sz="4" w:space="0" w:color="auto"/>
              <w:bottom w:val="nil"/>
              <w:right w:val="single" w:sz="4" w:space="0" w:color="auto"/>
            </w:tcBorders>
          </w:tcPr>
          <w:p w14:paraId="55C582EC" w14:textId="77777777" w:rsidR="008E6A6B" w:rsidRPr="00672063" w:rsidRDefault="008E6A6B" w:rsidP="00C87FBF">
            <w:pPr>
              <w:widowControl w:val="0"/>
              <w:spacing w:before="20"/>
              <w:jc w:val="left"/>
              <w:rPr>
                <w:sz w:val="20"/>
                <w:szCs w:val="20"/>
                <w:lang w:val="es-419"/>
              </w:rPr>
            </w:pPr>
            <w:r w:rsidRPr="00672063">
              <w:rPr>
                <w:sz w:val="20"/>
                <w:szCs w:val="20"/>
                <w:lang w:val="es-419"/>
              </w:rPr>
              <w:t>Baseline consumption of controlled substances (ODP tonnes/CO</w:t>
            </w:r>
            <w:r w:rsidRPr="00672063">
              <w:rPr>
                <w:sz w:val="20"/>
                <w:szCs w:val="20"/>
                <w:vertAlign w:val="subscript"/>
                <w:lang w:val="es-419"/>
              </w:rPr>
              <w:t>2</w:t>
            </w:r>
            <w:r w:rsidRPr="00672063">
              <w:rPr>
                <w:sz w:val="20"/>
                <w:szCs w:val="20"/>
                <w:lang w:val="es-419"/>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153C8249" w14:textId="77777777" w:rsidR="008E6A6B" w:rsidRPr="00672063" w:rsidRDefault="008E6A6B" w:rsidP="00C87FBF">
            <w:pPr>
              <w:widowControl w:val="0"/>
              <w:jc w:val="right"/>
              <w:rPr>
                <w:sz w:val="20"/>
                <w:szCs w:val="20"/>
                <w:lang w:val="es-419"/>
              </w:rPr>
            </w:pPr>
          </w:p>
        </w:tc>
      </w:tr>
      <w:tr w:rsidR="008E6A6B" w:rsidRPr="00672063" w14:paraId="525AC7FF" w14:textId="77777777" w:rsidTr="00C87FBF">
        <w:trPr>
          <w:trHeight w:val="233"/>
          <w:jc w:val="center"/>
        </w:trPr>
        <w:tc>
          <w:tcPr>
            <w:tcW w:w="4091" w:type="pct"/>
            <w:gridSpan w:val="2"/>
            <w:tcBorders>
              <w:top w:val="nil"/>
              <w:left w:val="single" w:sz="4" w:space="0" w:color="auto"/>
              <w:bottom w:val="nil"/>
              <w:right w:val="single" w:sz="4" w:space="0" w:color="auto"/>
            </w:tcBorders>
          </w:tcPr>
          <w:p w14:paraId="4D267DE9" w14:textId="77777777" w:rsidR="008E6A6B" w:rsidRPr="00672063" w:rsidRDefault="008E6A6B" w:rsidP="00C87FBF">
            <w:pPr>
              <w:spacing w:after="20"/>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909" w:type="pct"/>
            <w:tcBorders>
              <w:top w:val="nil"/>
              <w:left w:val="single" w:sz="4" w:space="0" w:color="auto"/>
              <w:bottom w:val="nil"/>
              <w:right w:val="single" w:sz="4" w:space="0" w:color="auto"/>
            </w:tcBorders>
          </w:tcPr>
          <w:p w14:paraId="58B928B0" w14:textId="77777777" w:rsidR="008E6A6B" w:rsidRPr="00672063" w:rsidRDefault="008E6A6B" w:rsidP="00C87FBF">
            <w:pPr>
              <w:widowControl w:val="0"/>
              <w:jc w:val="right"/>
              <w:rPr>
                <w:sz w:val="20"/>
                <w:szCs w:val="20"/>
                <w:lang w:val="es-419"/>
              </w:rPr>
            </w:pPr>
            <w:r w:rsidRPr="00672063">
              <w:rPr>
                <w:sz w:val="20"/>
                <w:szCs w:val="20"/>
                <w:lang w:val="es-419"/>
              </w:rPr>
              <w:t>0.0</w:t>
            </w:r>
          </w:p>
        </w:tc>
      </w:tr>
      <w:tr w:rsidR="008E6A6B" w:rsidRPr="00672063" w14:paraId="76197D50" w14:textId="77777777" w:rsidTr="00C87FBF">
        <w:trPr>
          <w:trHeight w:val="233"/>
          <w:jc w:val="center"/>
        </w:trPr>
        <w:tc>
          <w:tcPr>
            <w:tcW w:w="4091" w:type="pct"/>
            <w:gridSpan w:val="2"/>
            <w:tcBorders>
              <w:top w:val="nil"/>
              <w:left w:val="single" w:sz="4" w:space="0" w:color="auto"/>
              <w:bottom w:val="nil"/>
              <w:right w:val="single" w:sz="4" w:space="0" w:color="auto"/>
            </w:tcBorders>
          </w:tcPr>
          <w:p w14:paraId="7FB7563A" w14:textId="77777777" w:rsidR="008E6A6B" w:rsidRPr="00672063" w:rsidRDefault="008E6A6B" w:rsidP="00C87FBF">
            <w:pPr>
              <w:spacing w:after="20"/>
              <w:ind w:left="340" w:hanging="34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909" w:type="pct"/>
            <w:tcBorders>
              <w:top w:val="nil"/>
              <w:left w:val="single" w:sz="4" w:space="0" w:color="auto"/>
              <w:bottom w:val="nil"/>
              <w:right w:val="single" w:sz="4" w:space="0" w:color="auto"/>
            </w:tcBorders>
          </w:tcPr>
          <w:p w14:paraId="3773F20C" w14:textId="77777777" w:rsidR="008E6A6B" w:rsidRPr="00672063" w:rsidRDefault="008E6A6B" w:rsidP="00C87FBF">
            <w:pPr>
              <w:widowControl w:val="0"/>
              <w:jc w:val="right"/>
              <w:rPr>
                <w:sz w:val="20"/>
                <w:szCs w:val="20"/>
                <w:lang w:val="es-419"/>
              </w:rPr>
            </w:pPr>
            <w:r w:rsidRPr="00672063">
              <w:rPr>
                <w:sz w:val="20"/>
                <w:szCs w:val="20"/>
                <w:lang w:val="es-419"/>
              </w:rPr>
              <w:t>20.5</w:t>
            </w:r>
          </w:p>
        </w:tc>
      </w:tr>
      <w:tr w:rsidR="008E6A6B" w:rsidRPr="00672063" w14:paraId="1C44B13E" w14:textId="77777777" w:rsidTr="00C87FBF">
        <w:trPr>
          <w:trHeight w:val="233"/>
          <w:jc w:val="center"/>
        </w:trPr>
        <w:tc>
          <w:tcPr>
            <w:tcW w:w="4091" w:type="pct"/>
            <w:gridSpan w:val="2"/>
            <w:tcBorders>
              <w:top w:val="nil"/>
              <w:left w:val="single" w:sz="4" w:space="0" w:color="auto"/>
              <w:bottom w:val="nil"/>
              <w:right w:val="single" w:sz="4" w:space="0" w:color="auto"/>
            </w:tcBorders>
          </w:tcPr>
          <w:p w14:paraId="4AE966CA" w14:textId="77777777" w:rsidR="008E6A6B" w:rsidRPr="00672063" w:rsidRDefault="008E6A6B" w:rsidP="00C87FBF">
            <w:pPr>
              <w:spacing w:after="20"/>
              <w:ind w:left="340" w:hanging="34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909" w:type="pct"/>
            <w:tcBorders>
              <w:top w:val="nil"/>
              <w:left w:val="single" w:sz="4" w:space="0" w:color="auto"/>
              <w:bottom w:val="nil"/>
              <w:right w:val="single" w:sz="4" w:space="0" w:color="auto"/>
            </w:tcBorders>
          </w:tcPr>
          <w:p w14:paraId="77192F9E" w14:textId="77777777" w:rsidR="008E6A6B" w:rsidRPr="00672063" w:rsidRDefault="008E6A6B" w:rsidP="00C87FBF">
            <w:pPr>
              <w:widowControl w:val="0"/>
              <w:jc w:val="right"/>
              <w:rPr>
                <w:sz w:val="20"/>
                <w:szCs w:val="20"/>
                <w:lang w:val="es-419"/>
              </w:rPr>
            </w:pPr>
            <w:r w:rsidRPr="00672063">
              <w:rPr>
                <w:sz w:val="20"/>
                <w:szCs w:val="20"/>
                <w:lang w:val="es-419"/>
              </w:rPr>
              <w:t>0.0</w:t>
            </w:r>
          </w:p>
        </w:tc>
      </w:tr>
      <w:tr w:rsidR="008E6A6B" w:rsidRPr="00672063" w14:paraId="495BE8D2" w14:textId="77777777" w:rsidTr="00C87FBF">
        <w:trPr>
          <w:trHeight w:val="233"/>
          <w:jc w:val="center"/>
        </w:trPr>
        <w:tc>
          <w:tcPr>
            <w:tcW w:w="4091" w:type="pct"/>
            <w:gridSpan w:val="2"/>
            <w:tcBorders>
              <w:top w:val="nil"/>
              <w:bottom w:val="nil"/>
            </w:tcBorders>
          </w:tcPr>
          <w:p w14:paraId="12506048" w14:textId="77777777" w:rsidR="008E6A6B" w:rsidRPr="00672063" w:rsidRDefault="008E6A6B" w:rsidP="00C87FBF">
            <w:pPr>
              <w:spacing w:after="20"/>
              <w:ind w:left="340" w:hanging="340"/>
              <w:jc w:val="left"/>
              <w:rPr>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909" w:type="pct"/>
            <w:tcBorders>
              <w:top w:val="nil"/>
              <w:left w:val="single" w:sz="4" w:space="0" w:color="auto"/>
              <w:bottom w:val="single" w:sz="4" w:space="0" w:color="auto"/>
              <w:right w:val="single" w:sz="4" w:space="0" w:color="auto"/>
            </w:tcBorders>
          </w:tcPr>
          <w:p w14:paraId="308A6BF2" w14:textId="77777777" w:rsidR="008E6A6B" w:rsidRPr="00672063" w:rsidRDefault="008E6A6B" w:rsidP="00C87FBF">
            <w:pPr>
              <w:spacing w:after="20"/>
              <w:ind w:left="340" w:hanging="340"/>
              <w:jc w:val="right"/>
              <w:rPr>
                <w:sz w:val="20"/>
                <w:szCs w:val="20"/>
                <w:lang w:val="es-419"/>
              </w:rPr>
            </w:pPr>
            <w:r w:rsidRPr="00672063">
              <w:rPr>
                <w:sz w:val="20"/>
                <w:szCs w:val="20"/>
                <w:lang w:val="es-419"/>
              </w:rPr>
              <w:t>Not available</w:t>
            </w:r>
          </w:p>
        </w:tc>
      </w:tr>
      <w:tr w:rsidR="008E6A6B" w:rsidRPr="00672063" w14:paraId="14379D70" w14:textId="77777777" w:rsidTr="00C87FBF">
        <w:trPr>
          <w:trHeight w:val="233"/>
          <w:jc w:val="center"/>
        </w:trPr>
        <w:tc>
          <w:tcPr>
            <w:tcW w:w="4091" w:type="pct"/>
            <w:gridSpan w:val="2"/>
            <w:tcBorders>
              <w:top w:val="single" w:sz="4" w:space="0" w:color="auto"/>
              <w:left w:val="single" w:sz="4" w:space="0" w:color="auto"/>
              <w:bottom w:val="nil"/>
              <w:right w:val="single" w:sz="4" w:space="0" w:color="auto"/>
            </w:tcBorders>
          </w:tcPr>
          <w:p w14:paraId="65FFAC2F" w14:textId="77777777" w:rsidR="008E6A6B" w:rsidRPr="00672063" w:rsidRDefault="008E6A6B" w:rsidP="00C87FBF">
            <w:pPr>
              <w:widowControl w:val="0"/>
              <w:spacing w:before="20"/>
              <w:jc w:val="left"/>
              <w:rPr>
                <w:sz w:val="20"/>
                <w:szCs w:val="20"/>
                <w:lang w:val="es-419"/>
              </w:rPr>
            </w:pPr>
            <w:r w:rsidRPr="00672063">
              <w:rPr>
                <w:sz w:val="20"/>
                <w:szCs w:val="20"/>
                <w:lang w:val="es-419"/>
              </w:rPr>
              <w:t>Latest reported ODS consumption (2023)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C7D767F" w14:textId="77777777" w:rsidR="008E6A6B" w:rsidRPr="00672063" w:rsidRDefault="008E6A6B" w:rsidP="00C87FBF">
            <w:pPr>
              <w:widowControl w:val="0"/>
              <w:spacing w:before="20"/>
              <w:jc w:val="right"/>
              <w:rPr>
                <w:sz w:val="20"/>
                <w:szCs w:val="20"/>
                <w:lang w:val="es-419"/>
              </w:rPr>
            </w:pPr>
          </w:p>
        </w:tc>
      </w:tr>
      <w:tr w:rsidR="008E6A6B" w:rsidRPr="00672063" w14:paraId="4BE0DE02" w14:textId="77777777" w:rsidTr="00C87FBF">
        <w:trPr>
          <w:trHeight w:val="233"/>
          <w:jc w:val="center"/>
        </w:trPr>
        <w:tc>
          <w:tcPr>
            <w:tcW w:w="4091" w:type="pct"/>
            <w:gridSpan w:val="2"/>
            <w:tcBorders>
              <w:top w:val="nil"/>
              <w:left w:val="single" w:sz="4" w:space="0" w:color="auto"/>
              <w:bottom w:val="nil"/>
              <w:right w:val="single" w:sz="4" w:space="0" w:color="auto"/>
            </w:tcBorders>
          </w:tcPr>
          <w:p w14:paraId="349F871D" w14:textId="77777777" w:rsidR="008E6A6B" w:rsidRPr="00672063" w:rsidRDefault="008E6A6B" w:rsidP="00C87FBF">
            <w:pPr>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70F2A91" w14:textId="77777777" w:rsidR="008E6A6B" w:rsidRPr="00672063" w:rsidRDefault="008E6A6B" w:rsidP="00C87FBF">
            <w:pPr>
              <w:widowControl w:val="0"/>
              <w:jc w:val="right"/>
              <w:rPr>
                <w:sz w:val="20"/>
                <w:szCs w:val="20"/>
                <w:lang w:val="es-419"/>
              </w:rPr>
            </w:pPr>
            <w:r w:rsidRPr="00672063">
              <w:rPr>
                <w:sz w:val="20"/>
                <w:szCs w:val="20"/>
                <w:lang w:val="es-419"/>
              </w:rPr>
              <w:t>0.00</w:t>
            </w:r>
          </w:p>
        </w:tc>
      </w:tr>
      <w:tr w:rsidR="008E6A6B" w:rsidRPr="00672063" w14:paraId="41C3E075" w14:textId="77777777" w:rsidTr="00C87FBF">
        <w:trPr>
          <w:trHeight w:val="233"/>
          <w:jc w:val="center"/>
        </w:trPr>
        <w:tc>
          <w:tcPr>
            <w:tcW w:w="4091" w:type="pct"/>
            <w:gridSpan w:val="2"/>
            <w:tcBorders>
              <w:top w:val="nil"/>
              <w:left w:val="single" w:sz="4" w:space="0" w:color="auto"/>
              <w:bottom w:val="nil"/>
              <w:right w:val="single" w:sz="4" w:space="0" w:color="auto"/>
            </w:tcBorders>
          </w:tcPr>
          <w:p w14:paraId="0CB1CAB2" w14:textId="77777777" w:rsidR="008E6A6B" w:rsidRPr="00672063" w:rsidRDefault="008E6A6B" w:rsidP="00C87FBF">
            <w:pPr>
              <w:ind w:left="340" w:hanging="340"/>
              <w:jc w:val="left"/>
              <w:rPr>
                <w:sz w:val="20"/>
                <w:szCs w:val="20"/>
                <w:lang w:val="es-419"/>
              </w:rPr>
            </w:pPr>
            <w:r w:rsidRPr="00672063">
              <w:rPr>
                <w:sz w:val="20"/>
                <w:szCs w:val="20"/>
                <w:lang w:val="es-419"/>
              </w:rPr>
              <w:t>(b)</w:t>
            </w:r>
            <w:r w:rsidRPr="00672063">
              <w:rPr>
                <w:sz w:val="20"/>
                <w:szCs w:val="20"/>
                <w:lang w:val="es-419"/>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1BB9CB95" w14:textId="77777777" w:rsidR="008E6A6B" w:rsidRPr="00672063" w:rsidRDefault="008E6A6B" w:rsidP="00C87FBF">
            <w:pPr>
              <w:widowControl w:val="0"/>
              <w:jc w:val="right"/>
              <w:rPr>
                <w:sz w:val="20"/>
                <w:szCs w:val="20"/>
                <w:lang w:val="es-419"/>
              </w:rPr>
            </w:pPr>
            <w:r w:rsidRPr="00672063">
              <w:rPr>
                <w:sz w:val="20"/>
                <w:szCs w:val="20"/>
                <w:lang w:val="es-419"/>
              </w:rPr>
              <w:t>8.67</w:t>
            </w:r>
          </w:p>
        </w:tc>
      </w:tr>
      <w:tr w:rsidR="008E6A6B" w:rsidRPr="00672063" w14:paraId="79C24A94" w14:textId="77777777" w:rsidTr="00C87FBF">
        <w:trPr>
          <w:trHeight w:val="233"/>
          <w:jc w:val="center"/>
        </w:trPr>
        <w:tc>
          <w:tcPr>
            <w:tcW w:w="4091" w:type="pct"/>
            <w:gridSpan w:val="2"/>
            <w:tcBorders>
              <w:top w:val="nil"/>
              <w:left w:val="single" w:sz="4" w:space="0" w:color="auto"/>
              <w:bottom w:val="nil"/>
              <w:right w:val="single" w:sz="4" w:space="0" w:color="auto"/>
            </w:tcBorders>
          </w:tcPr>
          <w:p w14:paraId="1286AD5E" w14:textId="77777777" w:rsidR="008E6A6B" w:rsidRPr="00672063" w:rsidRDefault="008E6A6B" w:rsidP="00C87FBF">
            <w:pPr>
              <w:ind w:left="340" w:hanging="340"/>
              <w:jc w:val="left"/>
              <w:rPr>
                <w:sz w:val="20"/>
                <w:szCs w:val="20"/>
                <w:lang w:val="es-419"/>
              </w:rPr>
            </w:pPr>
            <w:r w:rsidRPr="00672063">
              <w:rPr>
                <w:sz w:val="20"/>
                <w:szCs w:val="20"/>
                <w:lang w:val="es-419"/>
              </w:rPr>
              <w:t>(c)</w:t>
            </w:r>
            <w:r w:rsidRPr="00672063">
              <w:rPr>
                <w:sz w:val="20"/>
                <w:szCs w:val="20"/>
                <w:lang w:val="es-419"/>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3B59FDA" w14:textId="77777777" w:rsidR="008E6A6B" w:rsidRPr="00672063" w:rsidRDefault="008E6A6B" w:rsidP="00C87FBF">
            <w:pPr>
              <w:widowControl w:val="0"/>
              <w:jc w:val="right"/>
              <w:rPr>
                <w:sz w:val="20"/>
                <w:szCs w:val="20"/>
                <w:lang w:val="es-419"/>
              </w:rPr>
            </w:pPr>
            <w:r w:rsidRPr="00672063">
              <w:rPr>
                <w:sz w:val="20"/>
                <w:szCs w:val="20"/>
                <w:lang w:val="es-419"/>
              </w:rPr>
              <w:t>0.00</w:t>
            </w:r>
          </w:p>
        </w:tc>
      </w:tr>
      <w:tr w:rsidR="008E6A6B" w:rsidRPr="00672063" w14:paraId="3ACD52AC" w14:textId="77777777" w:rsidTr="00C87FBF">
        <w:trPr>
          <w:trHeight w:val="233"/>
          <w:jc w:val="center"/>
        </w:trPr>
        <w:tc>
          <w:tcPr>
            <w:tcW w:w="4091" w:type="pct"/>
            <w:gridSpan w:val="2"/>
            <w:tcBorders>
              <w:top w:val="nil"/>
              <w:left w:val="single" w:sz="4" w:space="0" w:color="auto"/>
              <w:bottom w:val="nil"/>
              <w:right w:val="single" w:sz="4" w:space="0" w:color="auto"/>
            </w:tcBorders>
          </w:tcPr>
          <w:p w14:paraId="2DB40E8C" w14:textId="77777777" w:rsidR="008E6A6B" w:rsidRPr="00672063" w:rsidRDefault="008E6A6B" w:rsidP="00C87FBF">
            <w:pPr>
              <w:widowControl w:val="0"/>
              <w:tabs>
                <w:tab w:val="right" w:pos="7560"/>
              </w:tabs>
              <w:ind w:left="6480" w:right="-108"/>
              <w:jc w:val="left"/>
              <w:rPr>
                <w:sz w:val="20"/>
                <w:szCs w:val="20"/>
                <w:lang w:val="es-419"/>
              </w:rPr>
            </w:pPr>
            <w:r w:rsidRPr="00672063">
              <w:rPr>
                <w:sz w:val="20"/>
                <w:szCs w:val="20"/>
                <w:lang w:val="es-419"/>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6F9ED138" w14:textId="77777777" w:rsidR="008E6A6B" w:rsidRPr="00672063" w:rsidRDefault="008E6A6B" w:rsidP="00C87FBF">
            <w:pPr>
              <w:widowControl w:val="0"/>
              <w:jc w:val="right"/>
              <w:rPr>
                <w:sz w:val="20"/>
                <w:szCs w:val="20"/>
                <w:lang w:val="es-419"/>
              </w:rPr>
            </w:pPr>
            <w:r w:rsidRPr="00672063">
              <w:rPr>
                <w:sz w:val="20"/>
                <w:szCs w:val="20"/>
                <w:lang w:val="es-419"/>
              </w:rPr>
              <w:t>8.67</w:t>
            </w:r>
          </w:p>
        </w:tc>
      </w:tr>
      <w:tr w:rsidR="008E6A6B" w:rsidRPr="00672063" w14:paraId="384EBA4F" w14:textId="77777777" w:rsidTr="00C87FBF">
        <w:trPr>
          <w:trHeight w:val="233"/>
          <w:jc w:val="center"/>
        </w:trPr>
        <w:tc>
          <w:tcPr>
            <w:tcW w:w="4091" w:type="pct"/>
            <w:gridSpan w:val="2"/>
            <w:tcBorders>
              <w:top w:val="nil"/>
              <w:left w:val="single" w:sz="4" w:space="0" w:color="auto"/>
              <w:bottom w:val="single" w:sz="4" w:space="0" w:color="auto"/>
              <w:right w:val="single" w:sz="4" w:space="0" w:color="auto"/>
            </w:tcBorders>
          </w:tcPr>
          <w:p w14:paraId="71E957BD" w14:textId="77777777" w:rsidR="008E6A6B" w:rsidRPr="00672063" w:rsidRDefault="008E6A6B" w:rsidP="00C87FBF">
            <w:pPr>
              <w:ind w:left="340" w:hanging="34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FD7E3E6" w14:textId="77777777" w:rsidR="008E6A6B" w:rsidRPr="00672063" w:rsidRDefault="008E6A6B" w:rsidP="00C87FBF">
            <w:pPr>
              <w:widowControl w:val="0"/>
              <w:jc w:val="right"/>
              <w:rPr>
                <w:sz w:val="20"/>
                <w:szCs w:val="20"/>
                <w:lang w:val="es-419"/>
              </w:rPr>
            </w:pPr>
            <w:r w:rsidRPr="00672063">
              <w:rPr>
                <w:sz w:val="20"/>
                <w:szCs w:val="20"/>
                <w:lang w:val="es-419"/>
              </w:rPr>
              <w:t>Not available</w:t>
            </w:r>
          </w:p>
        </w:tc>
      </w:tr>
      <w:tr w:rsidR="008E6A6B" w:rsidRPr="00672063" w14:paraId="777A2773" w14:textId="77777777" w:rsidTr="00C87FBF">
        <w:trPr>
          <w:trHeight w:val="233"/>
          <w:jc w:val="center"/>
        </w:trPr>
        <w:tc>
          <w:tcPr>
            <w:tcW w:w="4091" w:type="pct"/>
            <w:gridSpan w:val="2"/>
            <w:tcBorders>
              <w:top w:val="nil"/>
              <w:left w:val="single" w:sz="4" w:space="0" w:color="auto"/>
              <w:bottom w:val="single" w:sz="4" w:space="0" w:color="auto"/>
              <w:right w:val="single" w:sz="4" w:space="0" w:color="auto"/>
            </w:tcBorders>
          </w:tcPr>
          <w:p w14:paraId="3F4E34AD" w14:textId="77777777" w:rsidR="008E6A6B" w:rsidRPr="00672063" w:rsidRDefault="008E6A6B" w:rsidP="00C87FBF">
            <w:pPr>
              <w:widowControl w:val="0"/>
              <w:jc w:val="left"/>
              <w:rPr>
                <w:sz w:val="20"/>
                <w:szCs w:val="20"/>
                <w:lang w:val="es-419"/>
              </w:rPr>
            </w:pPr>
            <w:r w:rsidRPr="00672063">
              <w:rPr>
                <w:sz w:val="20"/>
                <w:szCs w:val="20"/>
                <w:lang w:val="es-419"/>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647B1BB" w14:textId="77777777" w:rsidR="008E6A6B" w:rsidRPr="00672063" w:rsidRDefault="008E6A6B" w:rsidP="00C87FBF">
            <w:pPr>
              <w:widowControl w:val="0"/>
              <w:jc w:val="right"/>
              <w:rPr>
                <w:sz w:val="20"/>
                <w:szCs w:val="20"/>
                <w:lang w:val="es-419"/>
              </w:rPr>
            </w:pPr>
            <w:r w:rsidRPr="00672063">
              <w:rPr>
                <w:sz w:val="20"/>
                <w:szCs w:val="20"/>
                <w:lang w:val="es-419"/>
              </w:rPr>
              <w:t>2023</w:t>
            </w:r>
          </w:p>
        </w:tc>
      </w:tr>
      <w:tr w:rsidR="008E6A6B" w:rsidRPr="00672063" w14:paraId="63956CF1" w14:textId="77777777" w:rsidTr="00C87FBF">
        <w:trPr>
          <w:trHeight w:val="233"/>
          <w:jc w:val="center"/>
        </w:trPr>
        <w:tc>
          <w:tcPr>
            <w:tcW w:w="4091" w:type="pct"/>
            <w:gridSpan w:val="2"/>
            <w:tcBorders>
              <w:top w:val="single" w:sz="4" w:space="0" w:color="auto"/>
            </w:tcBorders>
          </w:tcPr>
          <w:p w14:paraId="244862C9"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Amount approved for projects (as at May 2024) (US $):</w:t>
            </w:r>
          </w:p>
        </w:tc>
        <w:tc>
          <w:tcPr>
            <w:tcW w:w="909" w:type="pct"/>
            <w:tcBorders>
              <w:top w:val="single" w:sz="4" w:space="0" w:color="auto"/>
            </w:tcBorders>
            <w:shd w:val="clear" w:color="auto" w:fill="auto"/>
            <w:vAlign w:val="bottom"/>
          </w:tcPr>
          <w:p w14:paraId="0802842D" w14:textId="77777777" w:rsidR="008E6A6B" w:rsidRPr="00672063" w:rsidRDefault="008E6A6B" w:rsidP="00C87FBF">
            <w:pPr>
              <w:widowControl w:val="0"/>
              <w:jc w:val="right"/>
              <w:rPr>
                <w:sz w:val="20"/>
                <w:szCs w:val="20"/>
                <w:lang w:val="es-419"/>
              </w:rPr>
            </w:pPr>
            <w:r w:rsidRPr="00672063">
              <w:rPr>
                <w:sz w:val="20"/>
                <w:szCs w:val="20"/>
                <w:lang w:val="es-419"/>
              </w:rPr>
              <w:t>2,136,979</w:t>
            </w:r>
          </w:p>
        </w:tc>
      </w:tr>
      <w:tr w:rsidR="008E6A6B" w:rsidRPr="00672063" w14:paraId="09DFD3FD" w14:textId="77777777" w:rsidTr="00C87FBF">
        <w:trPr>
          <w:trHeight w:val="233"/>
          <w:jc w:val="center"/>
        </w:trPr>
        <w:tc>
          <w:tcPr>
            <w:tcW w:w="4091" w:type="pct"/>
            <w:gridSpan w:val="2"/>
          </w:tcPr>
          <w:p w14:paraId="76813509"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Amount disbursed (as at December 2023) (US $):</w:t>
            </w:r>
          </w:p>
        </w:tc>
        <w:tc>
          <w:tcPr>
            <w:tcW w:w="909" w:type="pct"/>
            <w:shd w:val="clear" w:color="auto" w:fill="auto"/>
          </w:tcPr>
          <w:p w14:paraId="55DC9227" w14:textId="77777777" w:rsidR="008E6A6B" w:rsidRPr="00672063" w:rsidRDefault="008E6A6B" w:rsidP="00C87FBF">
            <w:pPr>
              <w:widowControl w:val="0"/>
              <w:jc w:val="right"/>
              <w:rPr>
                <w:sz w:val="20"/>
                <w:szCs w:val="20"/>
                <w:lang w:val="es-419"/>
              </w:rPr>
            </w:pPr>
            <w:r w:rsidRPr="00672063">
              <w:rPr>
                <w:sz w:val="20"/>
                <w:szCs w:val="20"/>
                <w:lang w:val="es-419"/>
              </w:rPr>
              <w:t>1,742,249</w:t>
            </w:r>
          </w:p>
        </w:tc>
      </w:tr>
      <w:tr w:rsidR="008E6A6B" w:rsidRPr="00672063" w14:paraId="7F77B899" w14:textId="77777777" w:rsidTr="00C87FBF">
        <w:trPr>
          <w:trHeight w:val="233"/>
          <w:jc w:val="center"/>
        </w:trPr>
        <w:tc>
          <w:tcPr>
            <w:tcW w:w="4091" w:type="pct"/>
            <w:gridSpan w:val="2"/>
          </w:tcPr>
          <w:p w14:paraId="6AD44103"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ODS to be phased out (as at May 2024) (ODP tonnes):</w:t>
            </w:r>
          </w:p>
        </w:tc>
        <w:tc>
          <w:tcPr>
            <w:tcW w:w="909" w:type="pct"/>
            <w:shd w:val="clear" w:color="auto" w:fill="auto"/>
            <w:vAlign w:val="bottom"/>
          </w:tcPr>
          <w:p w14:paraId="6BCF0174" w14:textId="77777777" w:rsidR="008E6A6B" w:rsidRPr="00672063" w:rsidRDefault="008E6A6B" w:rsidP="00C87FBF">
            <w:pPr>
              <w:widowControl w:val="0"/>
              <w:jc w:val="right"/>
              <w:rPr>
                <w:sz w:val="20"/>
                <w:szCs w:val="20"/>
                <w:lang w:val="es-419"/>
              </w:rPr>
            </w:pPr>
            <w:r w:rsidRPr="00672063">
              <w:rPr>
                <w:sz w:val="20"/>
                <w:szCs w:val="20"/>
                <w:lang w:val="es-419"/>
              </w:rPr>
              <w:t>22.8</w:t>
            </w:r>
          </w:p>
        </w:tc>
      </w:tr>
      <w:tr w:rsidR="008E6A6B" w:rsidRPr="00672063" w14:paraId="7BFDCFD4" w14:textId="77777777" w:rsidTr="00C87FBF">
        <w:trPr>
          <w:trHeight w:val="233"/>
          <w:jc w:val="center"/>
        </w:trPr>
        <w:tc>
          <w:tcPr>
            <w:tcW w:w="4091" w:type="pct"/>
            <w:gridSpan w:val="2"/>
          </w:tcPr>
          <w:p w14:paraId="2EF1B05B"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ODS phased out (as at December 2023) (ODP tonnes):</w:t>
            </w:r>
          </w:p>
        </w:tc>
        <w:tc>
          <w:tcPr>
            <w:tcW w:w="909" w:type="pct"/>
            <w:shd w:val="clear" w:color="auto" w:fill="auto"/>
          </w:tcPr>
          <w:p w14:paraId="090766C2" w14:textId="77777777" w:rsidR="008E6A6B" w:rsidRPr="00672063" w:rsidRDefault="008E6A6B" w:rsidP="00C87FBF">
            <w:pPr>
              <w:widowControl w:val="0"/>
              <w:jc w:val="right"/>
              <w:rPr>
                <w:sz w:val="20"/>
                <w:szCs w:val="20"/>
                <w:lang w:val="es-419"/>
              </w:rPr>
            </w:pPr>
            <w:r w:rsidRPr="00672063">
              <w:rPr>
                <w:sz w:val="20"/>
                <w:szCs w:val="20"/>
                <w:lang w:val="es-419"/>
              </w:rPr>
              <w:t>16.4</w:t>
            </w:r>
          </w:p>
        </w:tc>
      </w:tr>
    </w:tbl>
    <w:p w14:paraId="531AF06D" w14:textId="77777777" w:rsidR="008E6A6B" w:rsidRPr="00672063" w:rsidRDefault="008E6A6B" w:rsidP="008E6A6B">
      <w:pPr>
        <w:widowControl w:val="0"/>
        <w:outlineLvl w:val="0"/>
        <w:rPr>
          <w:lang w:val="es-419"/>
        </w:rPr>
      </w:pPr>
    </w:p>
    <w:p w14:paraId="4B865B8A"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26C569D2" w14:textId="77777777" w:rsidTr="00C87FBF">
        <w:tc>
          <w:tcPr>
            <w:tcW w:w="4089" w:type="pct"/>
            <w:tcBorders>
              <w:bottom w:val="single" w:sz="4" w:space="0" w:color="auto"/>
            </w:tcBorders>
            <w:shd w:val="clear" w:color="auto" w:fill="auto"/>
          </w:tcPr>
          <w:p w14:paraId="7C72A415"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550DA97F"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082C4E53"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72DB491C" w14:textId="77777777" w:rsidTr="00C87FBF">
        <w:tc>
          <w:tcPr>
            <w:tcW w:w="4089" w:type="pct"/>
            <w:tcBorders>
              <w:top w:val="single" w:sz="4" w:space="0" w:color="auto"/>
              <w:left w:val="single" w:sz="4" w:space="0" w:color="auto"/>
              <w:bottom w:val="single" w:sz="4" w:space="0" w:color="auto"/>
              <w:right w:val="single" w:sz="4" w:space="0" w:color="auto"/>
            </w:tcBorders>
          </w:tcPr>
          <w:p w14:paraId="7E796272"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1C2A25B" w14:textId="77777777" w:rsidR="008E6A6B" w:rsidRPr="00672063" w:rsidRDefault="008E6A6B" w:rsidP="00C87FBF">
            <w:pPr>
              <w:widowControl w:val="0"/>
              <w:jc w:val="right"/>
              <w:rPr>
                <w:sz w:val="20"/>
                <w:szCs w:val="20"/>
                <w:lang w:val="es-419"/>
              </w:rPr>
            </w:pPr>
            <w:r w:rsidRPr="00672063">
              <w:rPr>
                <w:sz w:val="20"/>
                <w:szCs w:val="20"/>
                <w:lang w:val="es-419"/>
              </w:rPr>
              <w:t>473,537</w:t>
            </w:r>
          </w:p>
        </w:tc>
      </w:tr>
      <w:tr w:rsidR="008E6A6B" w:rsidRPr="00672063" w14:paraId="7917B886" w14:textId="77777777" w:rsidTr="00C87FBF">
        <w:tc>
          <w:tcPr>
            <w:tcW w:w="4089" w:type="pct"/>
            <w:tcBorders>
              <w:top w:val="single" w:sz="4" w:space="0" w:color="auto"/>
              <w:left w:val="single" w:sz="4" w:space="0" w:color="auto"/>
              <w:bottom w:val="single" w:sz="4" w:space="0" w:color="auto"/>
              <w:right w:val="single" w:sz="4" w:space="0" w:color="auto"/>
            </w:tcBorders>
          </w:tcPr>
          <w:p w14:paraId="61909F05"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43179BB" w14:textId="77777777" w:rsidR="008E6A6B" w:rsidRPr="00672063" w:rsidRDefault="008E6A6B" w:rsidP="00C87FBF">
            <w:pPr>
              <w:widowControl w:val="0"/>
              <w:jc w:val="right"/>
              <w:rPr>
                <w:sz w:val="20"/>
                <w:szCs w:val="20"/>
                <w:lang w:val="es-419"/>
              </w:rPr>
            </w:pPr>
            <w:r w:rsidRPr="00672063">
              <w:rPr>
                <w:sz w:val="20"/>
                <w:szCs w:val="20"/>
                <w:lang w:val="es-419"/>
              </w:rPr>
              <w:t>498,033</w:t>
            </w:r>
          </w:p>
        </w:tc>
      </w:tr>
      <w:tr w:rsidR="008E6A6B" w:rsidRPr="00672063" w14:paraId="1DB1D6E6" w14:textId="77777777" w:rsidTr="00C87FBF">
        <w:tc>
          <w:tcPr>
            <w:tcW w:w="4089" w:type="pct"/>
            <w:tcBorders>
              <w:top w:val="single" w:sz="4" w:space="0" w:color="auto"/>
              <w:left w:val="single" w:sz="4" w:space="0" w:color="auto"/>
              <w:bottom w:val="single" w:sz="4" w:space="0" w:color="auto"/>
              <w:right w:val="single" w:sz="4" w:space="0" w:color="auto"/>
            </w:tcBorders>
          </w:tcPr>
          <w:p w14:paraId="1E0ED25C"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9A8D9A1" w14:textId="77777777" w:rsidR="008E6A6B" w:rsidRPr="00672063" w:rsidRDefault="008E6A6B" w:rsidP="00C87FBF">
            <w:pPr>
              <w:widowControl w:val="0"/>
              <w:jc w:val="right"/>
              <w:rPr>
                <w:sz w:val="20"/>
                <w:szCs w:val="20"/>
                <w:lang w:val="es-419"/>
              </w:rPr>
            </w:pPr>
            <w:r w:rsidRPr="00672063">
              <w:rPr>
                <w:sz w:val="20"/>
                <w:szCs w:val="20"/>
                <w:lang w:val="es-419"/>
              </w:rPr>
              <w:t>1,165,410</w:t>
            </w:r>
          </w:p>
        </w:tc>
      </w:tr>
      <w:tr w:rsidR="008E6A6B" w:rsidRPr="00672063" w14:paraId="73F78CB8"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4A8DEE20"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1F520C9" w14:textId="77777777" w:rsidR="008E6A6B" w:rsidRPr="00672063" w:rsidRDefault="008E6A6B" w:rsidP="00C87FBF">
            <w:pPr>
              <w:widowControl w:val="0"/>
              <w:jc w:val="right"/>
              <w:rPr>
                <w:sz w:val="20"/>
                <w:szCs w:val="20"/>
                <w:lang w:val="es-419"/>
              </w:rPr>
            </w:pPr>
            <w:r w:rsidRPr="00672063">
              <w:rPr>
                <w:sz w:val="20"/>
                <w:szCs w:val="20"/>
                <w:lang w:val="es-419"/>
              </w:rPr>
              <w:t>2,136,979</w:t>
            </w:r>
          </w:p>
        </w:tc>
      </w:tr>
      <w:tr w:rsidR="008E6A6B" w:rsidRPr="00672063" w14:paraId="40785720"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7ADE568B"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EAAFB52" w14:textId="77777777" w:rsidR="008E6A6B" w:rsidRPr="00672063" w:rsidRDefault="008E6A6B" w:rsidP="00C87FBF">
            <w:pPr>
              <w:widowControl w:val="0"/>
              <w:jc w:val="right"/>
              <w:rPr>
                <w:sz w:val="20"/>
                <w:szCs w:val="20"/>
                <w:lang w:val="es-419"/>
              </w:rPr>
            </w:pPr>
            <w:r w:rsidRPr="00672063">
              <w:rPr>
                <w:sz w:val="20"/>
                <w:szCs w:val="20"/>
                <w:lang w:val="es-419"/>
              </w:rPr>
              <w:t>150,000</w:t>
            </w:r>
          </w:p>
        </w:tc>
      </w:tr>
    </w:tbl>
    <w:p w14:paraId="63B33466" w14:textId="77777777" w:rsidR="008E6A6B" w:rsidRPr="00672063" w:rsidRDefault="008E6A6B" w:rsidP="008E6A6B">
      <w:pPr>
        <w:spacing w:after="120"/>
        <w:outlineLvl w:val="0"/>
        <w:rPr>
          <w:lang w:val="es-419"/>
        </w:rPr>
      </w:pPr>
    </w:p>
    <w:p w14:paraId="6CEE1BB9"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05AA6CEA" w14:textId="77777777" w:rsidR="008E6A6B" w:rsidRPr="00672063" w:rsidRDefault="008E6A6B" w:rsidP="008E6A6B">
      <w:pPr>
        <w:numPr>
          <w:ilvl w:val="0"/>
          <w:numId w:val="1"/>
        </w:numPr>
        <w:spacing w:after="240"/>
        <w:outlineLvl w:val="0"/>
        <w:rPr>
          <w:lang w:val="es-419"/>
        </w:rPr>
      </w:pPr>
      <w:r w:rsidRPr="00672063">
        <w:rPr>
          <w:lang w:val="es-419"/>
        </w:rPr>
        <w:t xml:space="preserve">Mauritania's National Ozone Office (NOO) implemented phase VIII of the institutional strengthening project through several activities, including the collection of import data on HCFC and submission of comprehensive country programme and Article 7 data. Annual </w:t>
      </w:r>
      <w:proofErr w:type="gramStart"/>
      <w:r w:rsidRPr="00672063">
        <w:rPr>
          <w:lang w:val="es-419"/>
        </w:rPr>
        <w:t>meetings</w:t>
      </w:r>
      <w:proofErr w:type="gramEnd"/>
      <w:r w:rsidRPr="00672063">
        <w:rPr>
          <w:lang w:val="es-419"/>
        </w:rPr>
        <w:t xml:space="preserve"> with stakeholders, including the National Ozone Committee, were conducted to ensure efficient coordination. Mauritania has demonstrated its commitment to ozone protection by establishing HFC quota and licensing system. Ongoing efforts are focused on raising awareness about HCFC alternatives, relevant legislation, and regulatory frameworks. Additionally, Mauritania actively participated in observing World Ozone Day and engaged in Protocol-related </w:t>
      </w:r>
      <w:proofErr w:type="gramStart"/>
      <w:r w:rsidRPr="00672063">
        <w:rPr>
          <w:lang w:val="es-419"/>
        </w:rPr>
        <w:t>meetings</w:t>
      </w:r>
      <w:proofErr w:type="gramEnd"/>
      <w:r w:rsidRPr="00672063">
        <w:rPr>
          <w:lang w:val="es-419"/>
        </w:rPr>
        <w:t>.</w:t>
      </w:r>
    </w:p>
    <w:p w14:paraId="76210547" w14:textId="77777777" w:rsidR="008E6A6B" w:rsidRPr="00672063" w:rsidRDefault="008E6A6B" w:rsidP="008E6A6B">
      <w:pPr>
        <w:keepNext/>
        <w:spacing w:after="240"/>
        <w:rPr>
          <w:lang w:val="es-419"/>
        </w:rPr>
      </w:pPr>
      <w:r w:rsidRPr="00672063">
        <w:rPr>
          <w:u w:val="single"/>
          <w:lang w:val="es-419"/>
        </w:rPr>
        <w:t>Plan of action</w:t>
      </w:r>
    </w:p>
    <w:p w14:paraId="6BD45E71" w14:textId="77777777" w:rsidR="008E6A6B" w:rsidRPr="00672063" w:rsidRDefault="008E6A6B" w:rsidP="008E6A6B">
      <w:pPr>
        <w:numPr>
          <w:ilvl w:val="0"/>
          <w:numId w:val="1"/>
        </w:numPr>
        <w:spacing w:after="240"/>
        <w:outlineLvl w:val="0"/>
        <w:rPr>
          <w:lang w:val="es-419"/>
        </w:rPr>
      </w:pPr>
      <w:r w:rsidRPr="00672063">
        <w:rPr>
          <w:lang w:val="es-419"/>
        </w:rPr>
        <w:t>In phase IX of the IS project, the NOU will concentrate on: continuing information dissemination and awareness activities; coordinating the implementation of stage I tranche 3 of the HPMP; promoting and enforcing the licensing and quota system, providing importers with annual quota information; working with Customs to monitor the legal trade of HCFC; establishing the technician certification program; sustaining monitoring and evaluation efforts; conducting annual stakeholder workshops to promote low-GWP HCFC alternatives; timely data collection and reporting to the Ozone and Fund Secretariats; ratifying the Kigali Amendment; and continuing its efforts to integrate gender mainstreaming into the implementation of the IS project.</w:t>
      </w:r>
    </w:p>
    <w:p w14:paraId="4D37F363" w14:textId="77777777" w:rsidR="008E6A6B" w:rsidRPr="00672063" w:rsidRDefault="008E6A6B" w:rsidP="008E6A6B">
      <w:pPr>
        <w:widowControl w:val="0"/>
        <w:spacing w:after="240"/>
        <w:rPr>
          <w:u w:val="single"/>
          <w:lang w:val="es-419"/>
        </w:rPr>
      </w:pPr>
    </w:p>
    <w:p w14:paraId="7680EAD0" w14:textId="77777777" w:rsidR="008E6A6B" w:rsidRPr="00672063" w:rsidRDefault="008E6A6B" w:rsidP="008E6A6B">
      <w:pPr>
        <w:widowControl w:val="0"/>
        <w:spacing w:after="240"/>
        <w:rPr>
          <w:u w:val="single"/>
          <w:lang w:val="es-419"/>
        </w:rPr>
      </w:pPr>
      <w:r w:rsidRPr="00672063">
        <w:rPr>
          <w:u w:val="single"/>
          <w:lang w:val="es-419"/>
        </w:rPr>
        <w:lastRenderedPageBreak/>
        <w:t>Sustainability and risk assessment</w:t>
      </w:r>
    </w:p>
    <w:p w14:paraId="4ABD2333" w14:textId="77777777" w:rsidR="008E6A6B" w:rsidRPr="00672063" w:rsidRDefault="008E6A6B" w:rsidP="008E6A6B">
      <w:pPr>
        <w:numPr>
          <w:ilvl w:val="0"/>
          <w:numId w:val="1"/>
        </w:numPr>
        <w:spacing w:after="240"/>
        <w:outlineLvl w:val="0"/>
        <w:rPr>
          <w:lang w:val="es-419"/>
        </w:rPr>
      </w:pPr>
      <w:r w:rsidRPr="00672063">
        <w:rPr>
          <w:lang w:val="es-419"/>
        </w:rPr>
        <w:t>The successful implementation of the IS project in Mauritania relies on stable funding from the Multilateral Fund.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comprised of the ministries involved, the refrigeration and air conditioning sector, and other relevant agencies.</w:t>
      </w:r>
    </w:p>
    <w:p w14:paraId="54FC3C42" w14:textId="77777777" w:rsidR="008E6A6B" w:rsidRPr="00672063" w:rsidRDefault="008E6A6B" w:rsidP="008E6A6B">
      <w:pPr>
        <w:spacing w:after="120"/>
        <w:rPr>
          <w:b/>
          <w:color w:val="000000" w:themeColor="text1"/>
          <w:lang w:val="es-419"/>
        </w:rPr>
      </w:pPr>
      <w:r w:rsidRPr="00672063">
        <w:rPr>
          <w:b/>
          <w:color w:val="000000" w:themeColor="text1"/>
          <w:lang w:val="es-419"/>
        </w:rPr>
        <w:t xml:space="preserve">Mozambique: Renewal of institutional strengthening </w:t>
      </w:r>
    </w:p>
    <w:tbl>
      <w:tblPr>
        <w:tblStyle w:val="TableGrid66"/>
        <w:tblW w:w="5000" w:type="pct"/>
        <w:jc w:val="center"/>
        <w:tblLook w:val="01E0" w:firstRow="1" w:lastRow="1" w:firstColumn="1" w:lastColumn="1" w:noHBand="0" w:noVBand="0"/>
      </w:tblPr>
      <w:tblGrid>
        <w:gridCol w:w="6385"/>
        <w:gridCol w:w="1391"/>
        <w:gridCol w:w="1574"/>
      </w:tblGrid>
      <w:tr w:rsidR="008E6A6B" w:rsidRPr="00672063" w14:paraId="1CB2892B" w14:textId="77777777" w:rsidTr="00C87FBF">
        <w:trPr>
          <w:tblHeader/>
          <w:jc w:val="center"/>
        </w:trPr>
        <w:tc>
          <w:tcPr>
            <w:tcW w:w="4158" w:type="pct"/>
            <w:gridSpan w:val="2"/>
            <w:tcBorders>
              <w:bottom w:val="single" w:sz="4" w:space="0" w:color="auto"/>
            </w:tcBorders>
          </w:tcPr>
          <w:p w14:paraId="6BA09CEC" w14:textId="77777777" w:rsidR="008E6A6B" w:rsidRPr="00672063" w:rsidRDefault="008E6A6B" w:rsidP="00C87FBF">
            <w:pPr>
              <w:rPr>
                <w:b/>
                <w:sz w:val="20"/>
                <w:szCs w:val="20"/>
                <w:lang w:val="es-419"/>
              </w:rPr>
            </w:pPr>
            <w:r w:rsidRPr="00672063">
              <w:rPr>
                <w:b/>
                <w:sz w:val="20"/>
                <w:szCs w:val="20"/>
                <w:lang w:val="es-419"/>
              </w:rPr>
              <w:t>Summary of the project and country profile</w:t>
            </w:r>
          </w:p>
        </w:tc>
        <w:tc>
          <w:tcPr>
            <w:tcW w:w="842" w:type="pct"/>
          </w:tcPr>
          <w:p w14:paraId="0BB0E7A0" w14:textId="77777777" w:rsidR="008E6A6B" w:rsidRPr="00672063" w:rsidRDefault="008E6A6B" w:rsidP="00C87FBF">
            <w:pPr>
              <w:jc w:val="right"/>
              <w:rPr>
                <w:b/>
                <w:sz w:val="20"/>
                <w:szCs w:val="20"/>
                <w:lang w:val="es-419"/>
              </w:rPr>
            </w:pPr>
          </w:p>
        </w:tc>
      </w:tr>
      <w:tr w:rsidR="008E6A6B" w:rsidRPr="00672063" w14:paraId="4467FCD7" w14:textId="77777777" w:rsidTr="00C87FBF">
        <w:trPr>
          <w:jc w:val="center"/>
        </w:trPr>
        <w:tc>
          <w:tcPr>
            <w:tcW w:w="4158" w:type="pct"/>
            <w:gridSpan w:val="2"/>
            <w:tcBorders>
              <w:bottom w:val="single" w:sz="4" w:space="0" w:color="auto"/>
            </w:tcBorders>
          </w:tcPr>
          <w:p w14:paraId="0844F843" w14:textId="77777777" w:rsidR="008E6A6B" w:rsidRPr="00672063" w:rsidRDefault="008E6A6B" w:rsidP="00C87FBF">
            <w:pPr>
              <w:rPr>
                <w:sz w:val="20"/>
                <w:szCs w:val="20"/>
                <w:lang w:val="es-419"/>
              </w:rPr>
            </w:pPr>
            <w:r w:rsidRPr="00672063">
              <w:rPr>
                <w:sz w:val="20"/>
                <w:szCs w:val="20"/>
                <w:lang w:val="es-419"/>
              </w:rPr>
              <w:t>Implementing agency:</w:t>
            </w:r>
          </w:p>
        </w:tc>
        <w:tc>
          <w:tcPr>
            <w:tcW w:w="842" w:type="pct"/>
            <w:tcBorders>
              <w:bottom w:val="single" w:sz="4" w:space="0" w:color="auto"/>
            </w:tcBorders>
          </w:tcPr>
          <w:p w14:paraId="58F4DA4F" w14:textId="77777777" w:rsidR="008E6A6B" w:rsidRPr="00672063" w:rsidRDefault="008E6A6B" w:rsidP="00C87FBF">
            <w:pPr>
              <w:jc w:val="center"/>
              <w:rPr>
                <w:sz w:val="20"/>
                <w:szCs w:val="20"/>
                <w:lang w:val="es-419"/>
              </w:rPr>
            </w:pPr>
            <w:r w:rsidRPr="00672063">
              <w:rPr>
                <w:sz w:val="20"/>
                <w:szCs w:val="20"/>
                <w:lang w:val="es-419"/>
              </w:rPr>
              <w:t>UNEP</w:t>
            </w:r>
          </w:p>
        </w:tc>
      </w:tr>
      <w:tr w:rsidR="008E6A6B" w:rsidRPr="00672063" w14:paraId="0A906F78" w14:textId="77777777" w:rsidTr="00C87FBF">
        <w:trPr>
          <w:jc w:val="center"/>
        </w:trPr>
        <w:tc>
          <w:tcPr>
            <w:tcW w:w="4158" w:type="pct"/>
            <w:gridSpan w:val="2"/>
            <w:tcBorders>
              <w:top w:val="single" w:sz="4" w:space="0" w:color="auto"/>
              <w:left w:val="single" w:sz="4" w:space="0" w:color="auto"/>
              <w:bottom w:val="nil"/>
              <w:right w:val="single" w:sz="4" w:space="0" w:color="auto"/>
            </w:tcBorders>
          </w:tcPr>
          <w:p w14:paraId="645B8C69" w14:textId="77777777" w:rsidR="008E6A6B" w:rsidRPr="00672063" w:rsidRDefault="008E6A6B" w:rsidP="00C87FBF">
            <w:pPr>
              <w:rPr>
                <w:sz w:val="20"/>
                <w:szCs w:val="20"/>
                <w:lang w:val="es-419"/>
              </w:rPr>
            </w:pPr>
            <w:r w:rsidRPr="00672063">
              <w:rPr>
                <w:sz w:val="20"/>
                <w:szCs w:val="20"/>
                <w:lang w:val="es-419"/>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27267CDA" w14:textId="77777777" w:rsidR="008E6A6B" w:rsidRPr="00672063" w:rsidRDefault="008E6A6B" w:rsidP="00C87FBF">
            <w:pPr>
              <w:jc w:val="right"/>
              <w:rPr>
                <w:sz w:val="20"/>
                <w:szCs w:val="20"/>
                <w:lang w:val="es-419"/>
              </w:rPr>
            </w:pPr>
          </w:p>
        </w:tc>
      </w:tr>
      <w:tr w:rsidR="008E6A6B" w:rsidRPr="00672063" w14:paraId="4EDC70BC" w14:textId="77777777" w:rsidTr="00C87FBF">
        <w:trPr>
          <w:jc w:val="center"/>
        </w:trPr>
        <w:tc>
          <w:tcPr>
            <w:tcW w:w="3414" w:type="pct"/>
            <w:tcBorders>
              <w:top w:val="nil"/>
              <w:left w:val="single" w:sz="4" w:space="0" w:color="auto"/>
              <w:bottom w:val="nil"/>
              <w:right w:val="nil"/>
            </w:tcBorders>
            <w:shd w:val="clear" w:color="auto" w:fill="FFFFFF" w:themeFill="background1"/>
            <w:vAlign w:val="bottom"/>
          </w:tcPr>
          <w:p w14:paraId="621111E1" w14:textId="77777777" w:rsidR="008E6A6B" w:rsidRPr="00672063" w:rsidRDefault="008E6A6B" w:rsidP="00C87FBF">
            <w:pPr>
              <w:ind w:left="5249" w:right="-198"/>
              <w:jc w:val="left"/>
              <w:rPr>
                <w:sz w:val="20"/>
                <w:szCs w:val="20"/>
                <w:lang w:val="es-419"/>
              </w:rPr>
            </w:pPr>
            <w:r w:rsidRPr="00672063">
              <w:rPr>
                <w:sz w:val="20"/>
                <w:szCs w:val="20"/>
                <w:lang w:val="es-419"/>
              </w:rPr>
              <w:t>Phase I:</w:t>
            </w:r>
          </w:p>
        </w:tc>
        <w:tc>
          <w:tcPr>
            <w:tcW w:w="744" w:type="pct"/>
            <w:tcBorders>
              <w:top w:val="nil"/>
              <w:left w:val="nil"/>
              <w:bottom w:val="nil"/>
              <w:right w:val="single" w:sz="4" w:space="0" w:color="auto"/>
            </w:tcBorders>
            <w:shd w:val="clear" w:color="auto" w:fill="FFFFFF" w:themeFill="background1"/>
            <w:vAlign w:val="bottom"/>
          </w:tcPr>
          <w:p w14:paraId="43E7C2EC" w14:textId="77777777" w:rsidR="008E6A6B" w:rsidRPr="00672063" w:rsidRDefault="008E6A6B" w:rsidP="00C87FBF">
            <w:pPr>
              <w:jc w:val="right"/>
              <w:rPr>
                <w:sz w:val="20"/>
                <w:szCs w:val="20"/>
                <w:lang w:val="es-419"/>
              </w:rPr>
            </w:pPr>
            <w:r w:rsidRPr="00672063">
              <w:rPr>
                <w:sz w:val="20"/>
                <w:szCs w:val="20"/>
                <w:lang w:val="es-419"/>
              </w:rPr>
              <w:t>Dec-94</w:t>
            </w:r>
          </w:p>
        </w:tc>
        <w:tc>
          <w:tcPr>
            <w:tcW w:w="842" w:type="pct"/>
            <w:tcBorders>
              <w:top w:val="nil"/>
              <w:left w:val="single" w:sz="4" w:space="0" w:color="auto"/>
              <w:bottom w:val="nil"/>
              <w:right w:val="single" w:sz="4" w:space="0" w:color="auto"/>
            </w:tcBorders>
            <w:shd w:val="clear" w:color="auto" w:fill="FFFFFF" w:themeFill="background1"/>
          </w:tcPr>
          <w:p w14:paraId="2D2DBDF0" w14:textId="77777777" w:rsidR="008E6A6B" w:rsidRPr="00672063" w:rsidRDefault="008E6A6B" w:rsidP="00C87FBF">
            <w:pPr>
              <w:jc w:val="right"/>
              <w:rPr>
                <w:sz w:val="20"/>
                <w:szCs w:val="20"/>
                <w:lang w:val="es-419"/>
              </w:rPr>
            </w:pPr>
            <w:r w:rsidRPr="00672063">
              <w:rPr>
                <w:sz w:val="20"/>
                <w:szCs w:val="20"/>
                <w:lang w:val="es-419"/>
              </w:rPr>
              <w:t>104,412</w:t>
            </w:r>
          </w:p>
        </w:tc>
      </w:tr>
      <w:tr w:rsidR="008E6A6B" w:rsidRPr="00672063" w14:paraId="6DE74D87" w14:textId="77777777" w:rsidTr="00C87FBF">
        <w:trPr>
          <w:jc w:val="center"/>
        </w:trPr>
        <w:tc>
          <w:tcPr>
            <w:tcW w:w="3414" w:type="pct"/>
            <w:tcBorders>
              <w:top w:val="nil"/>
              <w:left w:val="single" w:sz="4" w:space="0" w:color="auto"/>
              <w:bottom w:val="nil"/>
              <w:right w:val="nil"/>
            </w:tcBorders>
            <w:shd w:val="clear" w:color="auto" w:fill="FFFFFF" w:themeFill="background1"/>
            <w:vAlign w:val="bottom"/>
          </w:tcPr>
          <w:p w14:paraId="79DDC03F" w14:textId="77777777" w:rsidR="008E6A6B" w:rsidRPr="00672063" w:rsidRDefault="008E6A6B" w:rsidP="00C87FBF">
            <w:pPr>
              <w:ind w:left="5249" w:right="-198"/>
              <w:jc w:val="left"/>
              <w:rPr>
                <w:sz w:val="20"/>
                <w:szCs w:val="20"/>
                <w:lang w:val="es-419"/>
              </w:rPr>
            </w:pPr>
            <w:r w:rsidRPr="00672063">
              <w:rPr>
                <w:sz w:val="20"/>
                <w:szCs w:val="20"/>
                <w:lang w:val="es-419"/>
              </w:rPr>
              <w:t>Phase II:</w:t>
            </w:r>
          </w:p>
        </w:tc>
        <w:tc>
          <w:tcPr>
            <w:tcW w:w="744" w:type="pct"/>
            <w:tcBorders>
              <w:top w:val="nil"/>
              <w:left w:val="nil"/>
              <w:bottom w:val="nil"/>
              <w:right w:val="single" w:sz="4" w:space="0" w:color="auto"/>
            </w:tcBorders>
            <w:shd w:val="clear" w:color="auto" w:fill="FFFFFF" w:themeFill="background1"/>
            <w:vAlign w:val="bottom"/>
          </w:tcPr>
          <w:p w14:paraId="4B253CED" w14:textId="77777777" w:rsidR="008E6A6B" w:rsidRPr="00672063" w:rsidRDefault="008E6A6B" w:rsidP="00C87FBF">
            <w:pPr>
              <w:jc w:val="right"/>
              <w:rPr>
                <w:sz w:val="20"/>
                <w:szCs w:val="20"/>
                <w:lang w:val="es-419"/>
              </w:rPr>
            </w:pPr>
            <w:r w:rsidRPr="00672063">
              <w:rPr>
                <w:sz w:val="20"/>
                <w:szCs w:val="20"/>
                <w:lang w:val="es-419"/>
              </w:rPr>
              <w:t>Dec-03</w:t>
            </w:r>
          </w:p>
        </w:tc>
        <w:tc>
          <w:tcPr>
            <w:tcW w:w="842" w:type="pct"/>
            <w:tcBorders>
              <w:top w:val="nil"/>
              <w:left w:val="single" w:sz="4" w:space="0" w:color="auto"/>
              <w:bottom w:val="nil"/>
              <w:right w:val="single" w:sz="4" w:space="0" w:color="auto"/>
            </w:tcBorders>
            <w:shd w:val="clear" w:color="auto" w:fill="FFFFFF" w:themeFill="background1"/>
          </w:tcPr>
          <w:p w14:paraId="6E9F3CAB" w14:textId="77777777" w:rsidR="008E6A6B" w:rsidRPr="00672063" w:rsidRDefault="008E6A6B" w:rsidP="00C87FBF">
            <w:pPr>
              <w:jc w:val="right"/>
              <w:rPr>
                <w:sz w:val="20"/>
                <w:szCs w:val="20"/>
                <w:lang w:val="es-419"/>
              </w:rPr>
            </w:pPr>
            <w:r w:rsidRPr="00672063">
              <w:rPr>
                <w:sz w:val="20"/>
                <w:szCs w:val="20"/>
                <w:lang w:val="es-419"/>
              </w:rPr>
              <w:t>80,080</w:t>
            </w:r>
          </w:p>
        </w:tc>
      </w:tr>
      <w:tr w:rsidR="008E6A6B" w:rsidRPr="00672063" w14:paraId="3CC5C8B2" w14:textId="77777777" w:rsidTr="00C87FBF">
        <w:trPr>
          <w:jc w:val="center"/>
        </w:trPr>
        <w:tc>
          <w:tcPr>
            <w:tcW w:w="3414" w:type="pct"/>
            <w:tcBorders>
              <w:top w:val="nil"/>
              <w:left w:val="single" w:sz="4" w:space="0" w:color="auto"/>
              <w:bottom w:val="nil"/>
              <w:right w:val="nil"/>
            </w:tcBorders>
            <w:shd w:val="clear" w:color="auto" w:fill="FFFFFF" w:themeFill="background1"/>
            <w:vAlign w:val="bottom"/>
          </w:tcPr>
          <w:p w14:paraId="5D9612FA" w14:textId="77777777" w:rsidR="008E6A6B" w:rsidRPr="00672063" w:rsidRDefault="008E6A6B" w:rsidP="00C87FBF">
            <w:pPr>
              <w:ind w:left="5249" w:right="-198"/>
              <w:jc w:val="left"/>
              <w:rPr>
                <w:sz w:val="20"/>
                <w:szCs w:val="20"/>
                <w:lang w:val="es-419"/>
              </w:rPr>
            </w:pPr>
            <w:r w:rsidRPr="00672063">
              <w:rPr>
                <w:sz w:val="20"/>
                <w:szCs w:val="20"/>
                <w:lang w:val="es-419"/>
              </w:rPr>
              <w:t>Phase III:</w:t>
            </w:r>
          </w:p>
        </w:tc>
        <w:tc>
          <w:tcPr>
            <w:tcW w:w="744" w:type="pct"/>
            <w:tcBorders>
              <w:top w:val="nil"/>
              <w:left w:val="nil"/>
              <w:bottom w:val="nil"/>
              <w:right w:val="single" w:sz="4" w:space="0" w:color="auto"/>
            </w:tcBorders>
            <w:shd w:val="clear" w:color="auto" w:fill="FFFFFF" w:themeFill="background1"/>
            <w:vAlign w:val="bottom"/>
          </w:tcPr>
          <w:p w14:paraId="6162E00D" w14:textId="77777777" w:rsidR="008E6A6B" w:rsidRPr="00672063" w:rsidRDefault="008E6A6B" w:rsidP="00C87FBF">
            <w:pPr>
              <w:jc w:val="right"/>
              <w:rPr>
                <w:sz w:val="20"/>
                <w:szCs w:val="20"/>
                <w:lang w:val="es-419"/>
              </w:rPr>
            </w:pPr>
            <w:r w:rsidRPr="00672063">
              <w:rPr>
                <w:sz w:val="20"/>
                <w:szCs w:val="20"/>
                <w:lang w:val="es-419"/>
              </w:rPr>
              <w:t>Nov-06</w:t>
            </w:r>
          </w:p>
        </w:tc>
        <w:tc>
          <w:tcPr>
            <w:tcW w:w="842" w:type="pct"/>
            <w:tcBorders>
              <w:top w:val="nil"/>
              <w:left w:val="single" w:sz="4" w:space="0" w:color="auto"/>
              <w:bottom w:val="nil"/>
              <w:right w:val="single" w:sz="4" w:space="0" w:color="auto"/>
            </w:tcBorders>
            <w:shd w:val="clear" w:color="auto" w:fill="FFFFFF" w:themeFill="background1"/>
          </w:tcPr>
          <w:p w14:paraId="293A4DC2" w14:textId="77777777" w:rsidR="008E6A6B" w:rsidRPr="00672063" w:rsidRDefault="008E6A6B" w:rsidP="00C87FBF">
            <w:pPr>
              <w:jc w:val="right"/>
              <w:rPr>
                <w:sz w:val="20"/>
                <w:szCs w:val="20"/>
                <w:lang w:val="es-419"/>
              </w:rPr>
            </w:pPr>
            <w:r w:rsidRPr="00672063">
              <w:rPr>
                <w:sz w:val="20"/>
                <w:szCs w:val="20"/>
                <w:lang w:val="es-419"/>
              </w:rPr>
              <w:t>80,800</w:t>
            </w:r>
          </w:p>
        </w:tc>
      </w:tr>
      <w:tr w:rsidR="008E6A6B" w:rsidRPr="00672063" w14:paraId="63C6BDDE" w14:textId="77777777" w:rsidTr="00C87FBF">
        <w:trPr>
          <w:jc w:val="center"/>
        </w:trPr>
        <w:tc>
          <w:tcPr>
            <w:tcW w:w="3414" w:type="pct"/>
            <w:tcBorders>
              <w:top w:val="nil"/>
              <w:left w:val="single" w:sz="4" w:space="0" w:color="auto"/>
              <w:bottom w:val="nil"/>
              <w:right w:val="nil"/>
            </w:tcBorders>
            <w:shd w:val="clear" w:color="auto" w:fill="FFFFFF" w:themeFill="background1"/>
            <w:vAlign w:val="bottom"/>
          </w:tcPr>
          <w:p w14:paraId="0AB11781" w14:textId="77777777" w:rsidR="008E6A6B" w:rsidRPr="00672063" w:rsidRDefault="008E6A6B" w:rsidP="00C87FBF">
            <w:pPr>
              <w:ind w:left="5249" w:right="-198"/>
              <w:jc w:val="left"/>
              <w:rPr>
                <w:sz w:val="20"/>
                <w:szCs w:val="20"/>
                <w:lang w:val="es-419"/>
              </w:rPr>
            </w:pPr>
            <w:r w:rsidRPr="00672063">
              <w:rPr>
                <w:sz w:val="20"/>
                <w:szCs w:val="20"/>
                <w:lang w:val="es-419"/>
              </w:rPr>
              <w:t>Phase IV:</w:t>
            </w:r>
          </w:p>
        </w:tc>
        <w:tc>
          <w:tcPr>
            <w:tcW w:w="744" w:type="pct"/>
            <w:tcBorders>
              <w:top w:val="nil"/>
              <w:left w:val="nil"/>
              <w:bottom w:val="nil"/>
              <w:right w:val="nil"/>
            </w:tcBorders>
            <w:shd w:val="clear" w:color="auto" w:fill="FFFFFF" w:themeFill="background1"/>
            <w:vAlign w:val="bottom"/>
          </w:tcPr>
          <w:p w14:paraId="46DF643D"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Apr-09</w:t>
            </w:r>
          </w:p>
        </w:tc>
        <w:tc>
          <w:tcPr>
            <w:tcW w:w="842" w:type="pct"/>
            <w:tcBorders>
              <w:top w:val="nil"/>
              <w:left w:val="nil"/>
              <w:bottom w:val="nil"/>
              <w:right w:val="single" w:sz="4" w:space="0" w:color="auto"/>
            </w:tcBorders>
            <w:shd w:val="clear" w:color="auto" w:fill="FFFFFF" w:themeFill="background1"/>
          </w:tcPr>
          <w:p w14:paraId="031550BB" w14:textId="77777777" w:rsidR="008E6A6B" w:rsidRPr="00672063" w:rsidRDefault="008E6A6B" w:rsidP="00C87FBF">
            <w:pPr>
              <w:jc w:val="right"/>
              <w:rPr>
                <w:sz w:val="20"/>
                <w:szCs w:val="20"/>
                <w:lang w:val="es-419"/>
              </w:rPr>
            </w:pPr>
            <w:r w:rsidRPr="00672063">
              <w:rPr>
                <w:sz w:val="20"/>
                <w:szCs w:val="20"/>
                <w:lang w:val="es-419"/>
              </w:rPr>
              <w:t>80,800</w:t>
            </w:r>
          </w:p>
        </w:tc>
      </w:tr>
      <w:tr w:rsidR="008E6A6B" w:rsidRPr="00672063" w14:paraId="0BF76A1B" w14:textId="77777777" w:rsidTr="00C87FBF">
        <w:trPr>
          <w:jc w:val="center"/>
        </w:trPr>
        <w:tc>
          <w:tcPr>
            <w:tcW w:w="3414" w:type="pct"/>
            <w:tcBorders>
              <w:top w:val="nil"/>
              <w:left w:val="single" w:sz="4" w:space="0" w:color="auto"/>
              <w:bottom w:val="nil"/>
              <w:right w:val="nil"/>
            </w:tcBorders>
            <w:shd w:val="clear" w:color="auto" w:fill="FFFFFF" w:themeFill="background1"/>
            <w:vAlign w:val="bottom"/>
          </w:tcPr>
          <w:p w14:paraId="5A6EE6BC" w14:textId="77777777" w:rsidR="008E6A6B" w:rsidRPr="00672063" w:rsidRDefault="008E6A6B" w:rsidP="00C87FBF">
            <w:pPr>
              <w:ind w:left="5249" w:right="-198"/>
              <w:jc w:val="left"/>
              <w:rPr>
                <w:sz w:val="20"/>
                <w:szCs w:val="20"/>
                <w:lang w:val="es-419"/>
              </w:rPr>
            </w:pPr>
            <w:r w:rsidRPr="00672063">
              <w:rPr>
                <w:sz w:val="20"/>
                <w:szCs w:val="20"/>
                <w:lang w:val="es-419"/>
              </w:rPr>
              <w:t>Phase V:</w:t>
            </w:r>
          </w:p>
        </w:tc>
        <w:tc>
          <w:tcPr>
            <w:tcW w:w="744" w:type="pct"/>
            <w:tcBorders>
              <w:top w:val="nil"/>
              <w:left w:val="nil"/>
              <w:bottom w:val="nil"/>
              <w:right w:val="single" w:sz="4" w:space="0" w:color="auto"/>
            </w:tcBorders>
            <w:shd w:val="clear" w:color="auto" w:fill="FFFFFF" w:themeFill="background1"/>
            <w:vAlign w:val="bottom"/>
          </w:tcPr>
          <w:p w14:paraId="6B969927"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Jul-11</w:t>
            </w:r>
          </w:p>
        </w:tc>
        <w:tc>
          <w:tcPr>
            <w:tcW w:w="842" w:type="pct"/>
            <w:tcBorders>
              <w:top w:val="nil"/>
              <w:left w:val="single" w:sz="4" w:space="0" w:color="auto"/>
              <w:bottom w:val="nil"/>
              <w:right w:val="single" w:sz="4" w:space="0" w:color="auto"/>
            </w:tcBorders>
            <w:shd w:val="clear" w:color="auto" w:fill="FFFFFF" w:themeFill="background1"/>
          </w:tcPr>
          <w:p w14:paraId="0B7E6BBA" w14:textId="77777777" w:rsidR="008E6A6B" w:rsidRPr="00672063" w:rsidRDefault="008E6A6B" w:rsidP="00C87FBF">
            <w:pPr>
              <w:jc w:val="right"/>
              <w:rPr>
                <w:sz w:val="20"/>
                <w:szCs w:val="20"/>
                <w:lang w:val="es-419"/>
              </w:rPr>
            </w:pPr>
            <w:r w:rsidRPr="00672063">
              <w:rPr>
                <w:sz w:val="20"/>
                <w:szCs w:val="20"/>
                <w:lang w:val="es-419"/>
              </w:rPr>
              <w:t>80,800</w:t>
            </w:r>
          </w:p>
        </w:tc>
      </w:tr>
      <w:tr w:rsidR="008E6A6B" w:rsidRPr="00672063" w14:paraId="1D221162" w14:textId="77777777" w:rsidTr="00C87FBF">
        <w:trPr>
          <w:jc w:val="center"/>
        </w:trPr>
        <w:tc>
          <w:tcPr>
            <w:tcW w:w="3414" w:type="pct"/>
            <w:tcBorders>
              <w:top w:val="nil"/>
              <w:left w:val="single" w:sz="4" w:space="0" w:color="auto"/>
              <w:bottom w:val="nil"/>
              <w:right w:val="nil"/>
            </w:tcBorders>
            <w:shd w:val="clear" w:color="auto" w:fill="FFFFFF" w:themeFill="background1"/>
            <w:vAlign w:val="bottom"/>
          </w:tcPr>
          <w:p w14:paraId="2DAE55BE" w14:textId="77777777" w:rsidR="008E6A6B" w:rsidRPr="00672063" w:rsidRDefault="008E6A6B" w:rsidP="00C87FBF">
            <w:pPr>
              <w:ind w:left="5249" w:right="-198"/>
              <w:jc w:val="left"/>
              <w:rPr>
                <w:sz w:val="20"/>
                <w:szCs w:val="20"/>
                <w:lang w:val="es-419"/>
              </w:rPr>
            </w:pPr>
            <w:r w:rsidRPr="00672063">
              <w:rPr>
                <w:sz w:val="20"/>
                <w:szCs w:val="20"/>
                <w:lang w:val="es-419"/>
              </w:rPr>
              <w:t>Phase VI:</w:t>
            </w:r>
          </w:p>
        </w:tc>
        <w:tc>
          <w:tcPr>
            <w:tcW w:w="744" w:type="pct"/>
            <w:tcBorders>
              <w:top w:val="nil"/>
              <w:left w:val="nil"/>
              <w:bottom w:val="nil"/>
              <w:right w:val="single" w:sz="4" w:space="0" w:color="auto"/>
            </w:tcBorders>
            <w:shd w:val="clear" w:color="auto" w:fill="FFFFFF" w:themeFill="background1"/>
            <w:vAlign w:val="bottom"/>
          </w:tcPr>
          <w:p w14:paraId="141C1BE3"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Jul-13</w:t>
            </w:r>
          </w:p>
        </w:tc>
        <w:tc>
          <w:tcPr>
            <w:tcW w:w="842" w:type="pct"/>
            <w:tcBorders>
              <w:top w:val="nil"/>
              <w:left w:val="single" w:sz="4" w:space="0" w:color="auto"/>
              <w:bottom w:val="nil"/>
              <w:right w:val="single" w:sz="4" w:space="0" w:color="auto"/>
            </w:tcBorders>
            <w:shd w:val="clear" w:color="auto" w:fill="FFFFFF" w:themeFill="background1"/>
          </w:tcPr>
          <w:p w14:paraId="1566A058" w14:textId="77777777" w:rsidR="008E6A6B" w:rsidRPr="00672063" w:rsidRDefault="008E6A6B" w:rsidP="00C87FBF">
            <w:pPr>
              <w:jc w:val="right"/>
              <w:rPr>
                <w:sz w:val="20"/>
                <w:szCs w:val="20"/>
                <w:lang w:val="es-419"/>
              </w:rPr>
            </w:pPr>
            <w:r w:rsidRPr="00672063">
              <w:rPr>
                <w:sz w:val="20"/>
                <w:szCs w:val="20"/>
                <w:lang w:val="es-419"/>
              </w:rPr>
              <w:t>80,800</w:t>
            </w:r>
          </w:p>
        </w:tc>
      </w:tr>
      <w:tr w:rsidR="008E6A6B" w:rsidRPr="00672063" w14:paraId="40987767" w14:textId="77777777" w:rsidTr="00C87FBF">
        <w:trPr>
          <w:jc w:val="center"/>
        </w:trPr>
        <w:tc>
          <w:tcPr>
            <w:tcW w:w="3414" w:type="pct"/>
            <w:tcBorders>
              <w:top w:val="nil"/>
              <w:left w:val="single" w:sz="4" w:space="0" w:color="auto"/>
              <w:bottom w:val="nil"/>
              <w:right w:val="nil"/>
            </w:tcBorders>
            <w:shd w:val="clear" w:color="auto" w:fill="FFFFFF" w:themeFill="background1"/>
            <w:vAlign w:val="bottom"/>
          </w:tcPr>
          <w:p w14:paraId="3F01A608" w14:textId="77777777" w:rsidR="008E6A6B" w:rsidRPr="00672063" w:rsidRDefault="008E6A6B" w:rsidP="00C87FBF">
            <w:pPr>
              <w:ind w:left="5249" w:right="-198"/>
              <w:jc w:val="left"/>
              <w:rPr>
                <w:sz w:val="20"/>
                <w:szCs w:val="20"/>
                <w:lang w:val="es-419"/>
              </w:rPr>
            </w:pPr>
            <w:r w:rsidRPr="00672063">
              <w:rPr>
                <w:sz w:val="20"/>
                <w:szCs w:val="20"/>
                <w:lang w:val="es-419"/>
              </w:rPr>
              <w:t>Phase VII</w:t>
            </w:r>
          </w:p>
        </w:tc>
        <w:tc>
          <w:tcPr>
            <w:tcW w:w="744" w:type="pct"/>
            <w:tcBorders>
              <w:top w:val="nil"/>
              <w:left w:val="nil"/>
              <w:bottom w:val="nil"/>
              <w:right w:val="single" w:sz="4" w:space="0" w:color="auto"/>
            </w:tcBorders>
            <w:shd w:val="clear" w:color="auto" w:fill="FFFFFF" w:themeFill="background1"/>
            <w:vAlign w:val="bottom"/>
          </w:tcPr>
          <w:p w14:paraId="3D4B5B0C"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May-16</w:t>
            </w:r>
          </w:p>
        </w:tc>
        <w:tc>
          <w:tcPr>
            <w:tcW w:w="842" w:type="pct"/>
            <w:tcBorders>
              <w:top w:val="nil"/>
              <w:left w:val="single" w:sz="4" w:space="0" w:color="auto"/>
              <w:bottom w:val="nil"/>
              <w:right w:val="single" w:sz="4" w:space="0" w:color="auto"/>
            </w:tcBorders>
            <w:shd w:val="clear" w:color="auto" w:fill="FFFFFF" w:themeFill="background1"/>
          </w:tcPr>
          <w:p w14:paraId="0EF0A28B" w14:textId="77777777" w:rsidR="008E6A6B" w:rsidRPr="00672063" w:rsidRDefault="008E6A6B" w:rsidP="00C87FBF">
            <w:pPr>
              <w:jc w:val="right"/>
              <w:rPr>
                <w:sz w:val="20"/>
                <w:szCs w:val="20"/>
                <w:lang w:val="es-419"/>
              </w:rPr>
            </w:pPr>
            <w:r w:rsidRPr="00672063">
              <w:rPr>
                <w:sz w:val="20"/>
                <w:szCs w:val="20"/>
                <w:lang w:val="es-419"/>
              </w:rPr>
              <w:t>103,424</w:t>
            </w:r>
          </w:p>
        </w:tc>
      </w:tr>
      <w:tr w:rsidR="008E6A6B" w:rsidRPr="00672063" w14:paraId="27781584" w14:textId="77777777" w:rsidTr="00C87FBF">
        <w:trPr>
          <w:jc w:val="center"/>
        </w:trPr>
        <w:tc>
          <w:tcPr>
            <w:tcW w:w="3414" w:type="pct"/>
            <w:tcBorders>
              <w:top w:val="nil"/>
              <w:left w:val="single" w:sz="4" w:space="0" w:color="auto"/>
              <w:bottom w:val="nil"/>
              <w:right w:val="nil"/>
            </w:tcBorders>
            <w:shd w:val="clear" w:color="auto" w:fill="FFFFFF" w:themeFill="background1"/>
            <w:vAlign w:val="bottom"/>
          </w:tcPr>
          <w:p w14:paraId="34297A25" w14:textId="77777777" w:rsidR="008E6A6B" w:rsidRPr="00672063" w:rsidRDefault="008E6A6B" w:rsidP="00C87FBF">
            <w:pPr>
              <w:ind w:left="5249" w:right="-198"/>
              <w:jc w:val="left"/>
              <w:rPr>
                <w:sz w:val="20"/>
                <w:szCs w:val="20"/>
                <w:lang w:val="es-419"/>
              </w:rPr>
            </w:pPr>
            <w:r w:rsidRPr="00672063">
              <w:rPr>
                <w:sz w:val="20"/>
                <w:szCs w:val="20"/>
                <w:lang w:val="es-419"/>
              </w:rPr>
              <w:t>Phase VIII:</w:t>
            </w:r>
          </w:p>
        </w:tc>
        <w:tc>
          <w:tcPr>
            <w:tcW w:w="744" w:type="pct"/>
            <w:tcBorders>
              <w:top w:val="nil"/>
              <w:left w:val="nil"/>
              <w:bottom w:val="nil"/>
              <w:right w:val="single" w:sz="4" w:space="0" w:color="auto"/>
            </w:tcBorders>
            <w:shd w:val="clear" w:color="auto" w:fill="FFFFFF" w:themeFill="background1"/>
            <w:vAlign w:val="bottom"/>
          </w:tcPr>
          <w:p w14:paraId="363F9B1C"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Dec-18</w:t>
            </w:r>
          </w:p>
        </w:tc>
        <w:tc>
          <w:tcPr>
            <w:tcW w:w="842" w:type="pct"/>
            <w:tcBorders>
              <w:top w:val="nil"/>
              <w:left w:val="single" w:sz="4" w:space="0" w:color="auto"/>
              <w:bottom w:val="nil"/>
              <w:right w:val="single" w:sz="4" w:space="0" w:color="auto"/>
            </w:tcBorders>
            <w:shd w:val="clear" w:color="auto" w:fill="FFFFFF" w:themeFill="background1"/>
          </w:tcPr>
          <w:p w14:paraId="412E4774" w14:textId="77777777" w:rsidR="008E6A6B" w:rsidRPr="00672063" w:rsidRDefault="008E6A6B" w:rsidP="00C87FBF">
            <w:pPr>
              <w:jc w:val="right"/>
              <w:rPr>
                <w:sz w:val="20"/>
                <w:szCs w:val="20"/>
                <w:lang w:val="es-419"/>
              </w:rPr>
            </w:pPr>
            <w:r w:rsidRPr="00672063">
              <w:rPr>
                <w:sz w:val="20"/>
                <w:szCs w:val="20"/>
                <w:lang w:val="es-419"/>
              </w:rPr>
              <w:t>103,285</w:t>
            </w:r>
          </w:p>
        </w:tc>
      </w:tr>
      <w:tr w:rsidR="008E6A6B" w:rsidRPr="00672063" w14:paraId="0EE43434" w14:textId="77777777" w:rsidTr="00C87FBF">
        <w:trPr>
          <w:jc w:val="center"/>
        </w:trPr>
        <w:tc>
          <w:tcPr>
            <w:tcW w:w="3414" w:type="pct"/>
            <w:tcBorders>
              <w:top w:val="nil"/>
              <w:left w:val="single" w:sz="4" w:space="0" w:color="auto"/>
              <w:bottom w:val="nil"/>
              <w:right w:val="nil"/>
            </w:tcBorders>
            <w:shd w:val="clear" w:color="auto" w:fill="FFFFFF" w:themeFill="background1"/>
            <w:vAlign w:val="bottom"/>
          </w:tcPr>
          <w:p w14:paraId="44DE43C4" w14:textId="77777777" w:rsidR="008E6A6B" w:rsidRPr="00672063" w:rsidRDefault="008E6A6B" w:rsidP="00C87FBF">
            <w:pPr>
              <w:ind w:left="5249" w:right="-198"/>
              <w:jc w:val="left"/>
              <w:rPr>
                <w:sz w:val="20"/>
                <w:szCs w:val="20"/>
                <w:lang w:val="es-419"/>
              </w:rPr>
            </w:pPr>
            <w:r w:rsidRPr="00672063">
              <w:rPr>
                <w:sz w:val="20"/>
                <w:szCs w:val="20"/>
                <w:lang w:val="es-419"/>
              </w:rPr>
              <w:t>Phase IX:</w:t>
            </w:r>
          </w:p>
        </w:tc>
        <w:tc>
          <w:tcPr>
            <w:tcW w:w="744" w:type="pct"/>
            <w:tcBorders>
              <w:top w:val="nil"/>
              <w:left w:val="nil"/>
              <w:bottom w:val="nil"/>
              <w:right w:val="single" w:sz="4" w:space="0" w:color="auto"/>
            </w:tcBorders>
            <w:shd w:val="clear" w:color="auto" w:fill="FFFFFF" w:themeFill="background1"/>
            <w:vAlign w:val="bottom"/>
          </w:tcPr>
          <w:p w14:paraId="1DDA95BD"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Jun-20</w:t>
            </w:r>
          </w:p>
        </w:tc>
        <w:tc>
          <w:tcPr>
            <w:tcW w:w="842" w:type="pct"/>
            <w:tcBorders>
              <w:top w:val="nil"/>
              <w:left w:val="single" w:sz="4" w:space="0" w:color="auto"/>
              <w:bottom w:val="nil"/>
              <w:right w:val="single" w:sz="4" w:space="0" w:color="auto"/>
            </w:tcBorders>
            <w:shd w:val="clear" w:color="auto" w:fill="FFFFFF" w:themeFill="background1"/>
          </w:tcPr>
          <w:p w14:paraId="65AF3DD6" w14:textId="77777777" w:rsidR="008E6A6B" w:rsidRPr="00672063" w:rsidRDefault="008E6A6B" w:rsidP="00C87FBF">
            <w:pPr>
              <w:jc w:val="right"/>
              <w:rPr>
                <w:sz w:val="20"/>
                <w:szCs w:val="20"/>
                <w:lang w:val="es-419"/>
              </w:rPr>
            </w:pPr>
            <w:r w:rsidRPr="00672063">
              <w:rPr>
                <w:sz w:val="20"/>
                <w:szCs w:val="20"/>
                <w:lang w:val="es-419"/>
              </w:rPr>
              <w:t>103,424</w:t>
            </w:r>
          </w:p>
        </w:tc>
      </w:tr>
      <w:tr w:rsidR="008E6A6B" w:rsidRPr="00672063" w14:paraId="4F141535" w14:textId="77777777" w:rsidTr="00C87FBF">
        <w:trPr>
          <w:jc w:val="center"/>
        </w:trPr>
        <w:tc>
          <w:tcPr>
            <w:tcW w:w="3414" w:type="pct"/>
            <w:tcBorders>
              <w:top w:val="nil"/>
              <w:left w:val="single" w:sz="4" w:space="0" w:color="auto"/>
              <w:bottom w:val="nil"/>
              <w:right w:val="nil"/>
            </w:tcBorders>
            <w:shd w:val="clear" w:color="auto" w:fill="FFFFFF" w:themeFill="background1"/>
            <w:vAlign w:val="bottom"/>
          </w:tcPr>
          <w:p w14:paraId="63B37339" w14:textId="77777777" w:rsidR="008E6A6B" w:rsidRPr="00672063" w:rsidRDefault="008E6A6B" w:rsidP="00C87FBF">
            <w:pPr>
              <w:ind w:left="5249" w:right="-198"/>
              <w:jc w:val="left"/>
              <w:rPr>
                <w:sz w:val="20"/>
                <w:szCs w:val="20"/>
                <w:lang w:val="es-419"/>
              </w:rPr>
            </w:pPr>
            <w:r w:rsidRPr="00672063">
              <w:rPr>
                <w:sz w:val="20"/>
                <w:szCs w:val="20"/>
                <w:lang w:val="es-419"/>
              </w:rPr>
              <w:t>Phase X:</w:t>
            </w:r>
          </w:p>
        </w:tc>
        <w:tc>
          <w:tcPr>
            <w:tcW w:w="744" w:type="pct"/>
            <w:tcBorders>
              <w:top w:val="nil"/>
              <w:left w:val="nil"/>
              <w:bottom w:val="nil"/>
              <w:right w:val="single" w:sz="4" w:space="0" w:color="auto"/>
            </w:tcBorders>
            <w:shd w:val="clear" w:color="auto" w:fill="FFFFFF" w:themeFill="background1"/>
            <w:vAlign w:val="bottom"/>
          </w:tcPr>
          <w:p w14:paraId="765844B8"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Dec-22</w:t>
            </w:r>
          </w:p>
        </w:tc>
        <w:tc>
          <w:tcPr>
            <w:tcW w:w="842" w:type="pct"/>
            <w:tcBorders>
              <w:top w:val="nil"/>
              <w:left w:val="single" w:sz="4" w:space="0" w:color="auto"/>
              <w:bottom w:val="nil"/>
              <w:right w:val="single" w:sz="4" w:space="0" w:color="auto"/>
            </w:tcBorders>
            <w:shd w:val="clear" w:color="auto" w:fill="FFFFFF" w:themeFill="background1"/>
          </w:tcPr>
          <w:p w14:paraId="33514014" w14:textId="77777777" w:rsidR="008E6A6B" w:rsidRPr="00672063" w:rsidRDefault="008E6A6B" w:rsidP="00C87FBF">
            <w:pPr>
              <w:jc w:val="right"/>
              <w:rPr>
                <w:sz w:val="20"/>
                <w:szCs w:val="20"/>
                <w:lang w:val="es-419"/>
              </w:rPr>
            </w:pPr>
            <w:r w:rsidRPr="00672063">
              <w:rPr>
                <w:sz w:val="20"/>
                <w:szCs w:val="20"/>
                <w:lang w:val="es-419"/>
              </w:rPr>
              <w:t>142,725</w:t>
            </w:r>
          </w:p>
        </w:tc>
      </w:tr>
      <w:tr w:rsidR="008E6A6B" w:rsidRPr="00672063" w14:paraId="5EEF8695" w14:textId="77777777" w:rsidTr="00C87FBF">
        <w:trPr>
          <w:jc w:val="center"/>
        </w:trPr>
        <w:tc>
          <w:tcPr>
            <w:tcW w:w="4158" w:type="pct"/>
            <w:gridSpan w:val="2"/>
            <w:tcBorders>
              <w:top w:val="nil"/>
              <w:left w:val="single" w:sz="4" w:space="0" w:color="auto"/>
              <w:bottom w:val="nil"/>
              <w:right w:val="single" w:sz="4" w:space="0" w:color="auto"/>
            </w:tcBorders>
            <w:shd w:val="clear" w:color="auto" w:fill="auto"/>
          </w:tcPr>
          <w:p w14:paraId="507E7934"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2" w:type="pct"/>
            <w:tcBorders>
              <w:top w:val="nil"/>
              <w:left w:val="single" w:sz="4" w:space="0" w:color="auto"/>
              <w:bottom w:val="single" w:sz="4" w:space="0" w:color="auto"/>
              <w:right w:val="single" w:sz="4" w:space="0" w:color="auto"/>
            </w:tcBorders>
            <w:shd w:val="clear" w:color="auto" w:fill="auto"/>
          </w:tcPr>
          <w:p w14:paraId="1EFCAFC3" w14:textId="77777777" w:rsidR="008E6A6B" w:rsidRPr="00672063" w:rsidRDefault="008E6A6B" w:rsidP="00C87FBF">
            <w:pPr>
              <w:jc w:val="right"/>
              <w:rPr>
                <w:sz w:val="20"/>
                <w:szCs w:val="20"/>
                <w:lang w:val="es-419"/>
              </w:rPr>
            </w:pPr>
            <w:r w:rsidRPr="00672063">
              <w:rPr>
                <w:sz w:val="20"/>
                <w:szCs w:val="20"/>
                <w:lang w:val="es-419"/>
              </w:rPr>
              <w:t>960,550</w:t>
            </w:r>
          </w:p>
        </w:tc>
      </w:tr>
      <w:tr w:rsidR="008E6A6B" w:rsidRPr="00672063" w14:paraId="47FF63DA" w14:textId="77777777" w:rsidTr="00C87FBF">
        <w:trPr>
          <w:jc w:val="center"/>
        </w:trPr>
        <w:tc>
          <w:tcPr>
            <w:tcW w:w="4158" w:type="pct"/>
            <w:gridSpan w:val="2"/>
            <w:shd w:val="clear" w:color="auto" w:fill="FFFFFF" w:themeFill="background1"/>
          </w:tcPr>
          <w:p w14:paraId="260AEB8E" w14:textId="77777777" w:rsidR="008E6A6B" w:rsidRPr="00672063" w:rsidRDefault="008E6A6B" w:rsidP="00C87FBF">
            <w:pPr>
              <w:jc w:val="left"/>
              <w:rPr>
                <w:sz w:val="20"/>
                <w:szCs w:val="20"/>
                <w:lang w:val="es-419"/>
              </w:rPr>
            </w:pPr>
            <w:r w:rsidRPr="00672063">
              <w:rPr>
                <w:sz w:val="20"/>
                <w:szCs w:val="20"/>
                <w:lang w:val="es-419"/>
              </w:rPr>
              <w:t>Amount requested for renewal (phase XI) (US $):</w:t>
            </w:r>
          </w:p>
        </w:tc>
        <w:tc>
          <w:tcPr>
            <w:tcW w:w="842" w:type="pct"/>
            <w:shd w:val="clear" w:color="auto" w:fill="auto"/>
          </w:tcPr>
          <w:p w14:paraId="0BFB6FDF" w14:textId="77777777" w:rsidR="008E6A6B" w:rsidRPr="00672063" w:rsidRDefault="008E6A6B" w:rsidP="00C87FBF">
            <w:pPr>
              <w:jc w:val="right"/>
              <w:rPr>
                <w:sz w:val="20"/>
                <w:szCs w:val="20"/>
                <w:lang w:val="es-419"/>
              </w:rPr>
            </w:pPr>
            <w:r w:rsidRPr="00672063">
              <w:rPr>
                <w:sz w:val="20"/>
                <w:szCs w:val="20"/>
                <w:lang w:val="es-419"/>
              </w:rPr>
              <w:t>214,088</w:t>
            </w:r>
          </w:p>
        </w:tc>
      </w:tr>
      <w:tr w:rsidR="008E6A6B" w:rsidRPr="00672063" w14:paraId="5C9A1623" w14:textId="77777777" w:rsidTr="00C87FBF">
        <w:trPr>
          <w:jc w:val="center"/>
        </w:trPr>
        <w:tc>
          <w:tcPr>
            <w:tcW w:w="4158" w:type="pct"/>
            <w:gridSpan w:val="2"/>
          </w:tcPr>
          <w:p w14:paraId="2BA6719F" w14:textId="77777777" w:rsidR="008E6A6B" w:rsidRPr="00672063" w:rsidRDefault="008E6A6B" w:rsidP="00C87FBF">
            <w:pPr>
              <w:jc w:val="left"/>
              <w:rPr>
                <w:sz w:val="20"/>
                <w:szCs w:val="20"/>
                <w:lang w:val="es-419"/>
              </w:rPr>
            </w:pPr>
            <w:r w:rsidRPr="00672063">
              <w:rPr>
                <w:sz w:val="20"/>
                <w:szCs w:val="20"/>
                <w:lang w:val="es-419"/>
              </w:rPr>
              <w:t xml:space="preserve">Amount recommended for approval for phase XI (US $): </w:t>
            </w:r>
          </w:p>
        </w:tc>
        <w:tc>
          <w:tcPr>
            <w:tcW w:w="842" w:type="pct"/>
            <w:shd w:val="clear" w:color="auto" w:fill="auto"/>
          </w:tcPr>
          <w:p w14:paraId="2B61A8EB" w14:textId="77777777" w:rsidR="008E6A6B" w:rsidRPr="00672063" w:rsidRDefault="008E6A6B" w:rsidP="00C87FBF">
            <w:pPr>
              <w:jc w:val="right"/>
              <w:rPr>
                <w:sz w:val="20"/>
                <w:szCs w:val="20"/>
                <w:lang w:val="es-419"/>
              </w:rPr>
            </w:pPr>
            <w:r w:rsidRPr="00672063">
              <w:rPr>
                <w:sz w:val="20"/>
                <w:szCs w:val="20"/>
                <w:lang w:val="es-419"/>
              </w:rPr>
              <w:t>214,088</w:t>
            </w:r>
          </w:p>
        </w:tc>
      </w:tr>
      <w:tr w:rsidR="008E6A6B" w:rsidRPr="00672063" w14:paraId="512B1157" w14:textId="77777777" w:rsidTr="00C87FBF">
        <w:trPr>
          <w:jc w:val="center"/>
        </w:trPr>
        <w:tc>
          <w:tcPr>
            <w:tcW w:w="4158" w:type="pct"/>
            <w:gridSpan w:val="2"/>
          </w:tcPr>
          <w:p w14:paraId="1E502398" w14:textId="77777777" w:rsidR="008E6A6B" w:rsidRPr="00672063" w:rsidRDefault="008E6A6B" w:rsidP="00C87FBF">
            <w:pPr>
              <w:jc w:val="left"/>
              <w:rPr>
                <w:sz w:val="20"/>
                <w:szCs w:val="20"/>
                <w:lang w:val="es-419"/>
              </w:rPr>
            </w:pPr>
            <w:r w:rsidRPr="00672063">
              <w:rPr>
                <w:sz w:val="20"/>
                <w:szCs w:val="20"/>
                <w:lang w:val="es-419"/>
              </w:rPr>
              <w:t>Agency support costs (US $):</w:t>
            </w:r>
          </w:p>
        </w:tc>
        <w:tc>
          <w:tcPr>
            <w:tcW w:w="842" w:type="pct"/>
            <w:shd w:val="clear" w:color="auto" w:fill="auto"/>
          </w:tcPr>
          <w:p w14:paraId="037240C2"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56169843" w14:textId="77777777" w:rsidTr="00C87FBF">
        <w:trPr>
          <w:jc w:val="center"/>
        </w:trPr>
        <w:tc>
          <w:tcPr>
            <w:tcW w:w="4158" w:type="pct"/>
            <w:gridSpan w:val="2"/>
          </w:tcPr>
          <w:p w14:paraId="7C451FA7" w14:textId="77777777" w:rsidR="008E6A6B" w:rsidRPr="00672063" w:rsidRDefault="008E6A6B" w:rsidP="00C87FBF">
            <w:pPr>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XI to the Multilateral Fund (US $):</w:t>
            </w:r>
          </w:p>
        </w:tc>
        <w:tc>
          <w:tcPr>
            <w:tcW w:w="842" w:type="pct"/>
            <w:shd w:val="clear" w:color="auto" w:fill="auto"/>
          </w:tcPr>
          <w:p w14:paraId="02DC3CD6" w14:textId="77777777" w:rsidR="008E6A6B" w:rsidRPr="00672063" w:rsidRDefault="008E6A6B" w:rsidP="00C87FBF">
            <w:pPr>
              <w:jc w:val="right"/>
              <w:rPr>
                <w:sz w:val="20"/>
                <w:szCs w:val="20"/>
                <w:lang w:val="es-419"/>
              </w:rPr>
            </w:pPr>
            <w:r w:rsidRPr="00672063">
              <w:rPr>
                <w:sz w:val="20"/>
                <w:szCs w:val="20"/>
                <w:lang w:val="es-419"/>
              </w:rPr>
              <w:t>214,088</w:t>
            </w:r>
          </w:p>
        </w:tc>
      </w:tr>
      <w:tr w:rsidR="008E6A6B" w:rsidRPr="00672063" w14:paraId="30B1BD0D" w14:textId="77777777" w:rsidTr="00C87FBF">
        <w:trPr>
          <w:jc w:val="center"/>
        </w:trPr>
        <w:tc>
          <w:tcPr>
            <w:tcW w:w="4158" w:type="pct"/>
            <w:gridSpan w:val="2"/>
          </w:tcPr>
          <w:p w14:paraId="3BDC16DD" w14:textId="77777777" w:rsidR="008E6A6B" w:rsidRPr="00672063" w:rsidRDefault="008E6A6B" w:rsidP="00C87FBF">
            <w:pPr>
              <w:jc w:val="left"/>
              <w:rPr>
                <w:sz w:val="20"/>
                <w:szCs w:val="20"/>
                <w:lang w:val="es-419"/>
              </w:rPr>
            </w:pPr>
            <w:r w:rsidRPr="00672063">
              <w:rPr>
                <w:sz w:val="20"/>
                <w:szCs w:val="20"/>
                <w:lang w:val="es-419"/>
              </w:rPr>
              <w:t>Date of approval of country programme:</w:t>
            </w:r>
          </w:p>
        </w:tc>
        <w:tc>
          <w:tcPr>
            <w:tcW w:w="842" w:type="pct"/>
            <w:shd w:val="clear" w:color="auto" w:fill="FFFFFF" w:themeFill="background1"/>
          </w:tcPr>
          <w:p w14:paraId="0565E292" w14:textId="77777777" w:rsidR="008E6A6B" w:rsidRPr="00672063" w:rsidRDefault="008E6A6B" w:rsidP="00C87FBF">
            <w:pPr>
              <w:jc w:val="right"/>
              <w:rPr>
                <w:sz w:val="20"/>
                <w:szCs w:val="20"/>
                <w:lang w:val="es-419"/>
              </w:rPr>
            </w:pPr>
            <w:r w:rsidRPr="00672063">
              <w:rPr>
                <w:sz w:val="20"/>
                <w:szCs w:val="20"/>
                <w:lang w:val="es-419"/>
              </w:rPr>
              <w:t>1994</w:t>
            </w:r>
          </w:p>
        </w:tc>
      </w:tr>
      <w:tr w:rsidR="008E6A6B" w:rsidRPr="00672063" w14:paraId="209D8B84" w14:textId="77777777" w:rsidTr="00C87FBF">
        <w:trPr>
          <w:jc w:val="center"/>
        </w:trPr>
        <w:tc>
          <w:tcPr>
            <w:tcW w:w="4158" w:type="pct"/>
            <w:gridSpan w:val="2"/>
            <w:tcBorders>
              <w:bottom w:val="single" w:sz="4" w:space="0" w:color="auto"/>
            </w:tcBorders>
          </w:tcPr>
          <w:p w14:paraId="2DAE768A" w14:textId="77777777" w:rsidR="008E6A6B" w:rsidRPr="00672063" w:rsidRDefault="008E6A6B" w:rsidP="00C87FBF">
            <w:pPr>
              <w:jc w:val="left"/>
              <w:rPr>
                <w:sz w:val="20"/>
                <w:szCs w:val="20"/>
                <w:lang w:val="es-419"/>
              </w:rPr>
            </w:pPr>
            <w:r w:rsidRPr="00672063">
              <w:rPr>
                <w:sz w:val="20"/>
                <w:szCs w:val="20"/>
                <w:lang w:val="es-419"/>
              </w:rPr>
              <w:t>Date of approval of HCFC phase-out management plan:</w:t>
            </w:r>
          </w:p>
        </w:tc>
        <w:tc>
          <w:tcPr>
            <w:tcW w:w="842" w:type="pct"/>
            <w:tcBorders>
              <w:bottom w:val="single" w:sz="4" w:space="0" w:color="auto"/>
            </w:tcBorders>
            <w:shd w:val="clear" w:color="auto" w:fill="FFFFFF" w:themeFill="background1"/>
          </w:tcPr>
          <w:p w14:paraId="1906454E" w14:textId="77777777" w:rsidR="008E6A6B" w:rsidRPr="00672063" w:rsidRDefault="008E6A6B" w:rsidP="00C87FBF">
            <w:pPr>
              <w:jc w:val="right"/>
              <w:rPr>
                <w:sz w:val="20"/>
                <w:szCs w:val="20"/>
                <w:lang w:val="es-419"/>
              </w:rPr>
            </w:pPr>
            <w:r w:rsidRPr="00672063">
              <w:rPr>
                <w:sz w:val="20"/>
                <w:szCs w:val="20"/>
                <w:lang w:val="es-419"/>
              </w:rPr>
              <w:t>2012</w:t>
            </w:r>
          </w:p>
        </w:tc>
      </w:tr>
      <w:tr w:rsidR="008E6A6B" w:rsidRPr="00672063" w14:paraId="6B45F119" w14:textId="77777777" w:rsidTr="00C87FBF">
        <w:trPr>
          <w:jc w:val="center"/>
        </w:trPr>
        <w:tc>
          <w:tcPr>
            <w:tcW w:w="4158" w:type="pct"/>
            <w:gridSpan w:val="2"/>
            <w:tcBorders>
              <w:bottom w:val="single" w:sz="4" w:space="0" w:color="auto"/>
            </w:tcBorders>
          </w:tcPr>
          <w:p w14:paraId="56FE1A0C" w14:textId="77777777" w:rsidR="008E6A6B" w:rsidRPr="00672063" w:rsidRDefault="008E6A6B" w:rsidP="00C87FBF">
            <w:pPr>
              <w:jc w:val="left"/>
              <w:rPr>
                <w:sz w:val="20"/>
                <w:szCs w:val="20"/>
                <w:lang w:val="es-419"/>
              </w:rPr>
            </w:pPr>
            <w:r w:rsidRPr="00672063">
              <w:rPr>
                <w:sz w:val="20"/>
                <w:szCs w:val="20"/>
                <w:lang w:val="es-419"/>
              </w:rPr>
              <w:t>Date of approval of Kigali HFC implementation plan:</w:t>
            </w:r>
          </w:p>
        </w:tc>
        <w:tc>
          <w:tcPr>
            <w:tcW w:w="842" w:type="pct"/>
            <w:tcBorders>
              <w:bottom w:val="single" w:sz="4" w:space="0" w:color="auto"/>
            </w:tcBorders>
            <w:shd w:val="clear" w:color="auto" w:fill="FFFFFF" w:themeFill="background1"/>
          </w:tcPr>
          <w:p w14:paraId="6D3A290E" w14:textId="77777777" w:rsidR="008E6A6B" w:rsidRPr="00672063" w:rsidRDefault="008E6A6B" w:rsidP="00C87FBF">
            <w:pPr>
              <w:jc w:val="right"/>
              <w:rPr>
                <w:sz w:val="20"/>
                <w:szCs w:val="20"/>
                <w:lang w:val="es-419"/>
              </w:rPr>
            </w:pPr>
            <w:r w:rsidRPr="00672063">
              <w:rPr>
                <w:sz w:val="20"/>
                <w:szCs w:val="20"/>
                <w:lang w:val="es-419"/>
              </w:rPr>
              <w:t>2024</w:t>
            </w:r>
          </w:p>
        </w:tc>
      </w:tr>
      <w:tr w:rsidR="008E6A6B" w:rsidRPr="00672063" w14:paraId="56052932" w14:textId="77777777" w:rsidTr="00C87FBF">
        <w:trPr>
          <w:jc w:val="center"/>
        </w:trPr>
        <w:tc>
          <w:tcPr>
            <w:tcW w:w="4158" w:type="pct"/>
            <w:gridSpan w:val="2"/>
            <w:tcBorders>
              <w:top w:val="single" w:sz="4" w:space="0" w:color="auto"/>
              <w:left w:val="single" w:sz="4" w:space="0" w:color="auto"/>
              <w:bottom w:val="nil"/>
              <w:right w:val="single" w:sz="4" w:space="0" w:color="auto"/>
            </w:tcBorders>
          </w:tcPr>
          <w:p w14:paraId="753F4563" w14:textId="77777777" w:rsidR="008E6A6B" w:rsidRPr="00672063" w:rsidRDefault="008E6A6B" w:rsidP="00C87FBF">
            <w:pPr>
              <w:spacing w:before="20"/>
              <w:jc w:val="left"/>
              <w:rPr>
                <w:sz w:val="20"/>
                <w:szCs w:val="20"/>
                <w:lang w:val="es-419"/>
              </w:rPr>
            </w:pPr>
            <w:r w:rsidRPr="00672063">
              <w:rPr>
                <w:sz w:val="20"/>
                <w:szCs w:val="20"/>
                <w:lang w:val="es-419"/>
              </w:rPr>
              <w:t>Baseline consumption of controlled substances (ODP tonnes/CO</w:t>
            </w:r>
            <w:r w:rsidRPr="00672063">
              <w:rPr>
                <w:sz w:val="20"/>
                <w:szCs w:val="20"/>
                <w:vertAlign w:val="subscript"/>
                <w:lang w:val="es-419"/>
              </w:rPr>
              <w:t>2</w:t>
            </w:r>
            <w:r w:rsidRPr="00672063">
              <w:rPr>
                <w:sz w:val="20"/>
                <w:szCs w:val="20"/>
                <w:lang w:val="es-419"/>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1755EA2B" w14:textId="77777777" w:rsidR="008E6A6B" w:rsidRPr="00672063" w:rsidRDefault="008E6A6B" w:rsidP="00C87FBF">
            <w:pPr>
              <w:jc w:val="right"/>
              <w:rPr>
                <w:sz w:val="20"/>
                <w:szCs w:val="20"/>
                <w:lang w:val="es-419"/>
              </w:rPr>
            </w:pPr>
          </w:p>
        </w:tc>
      </w:tr>
      <w:tr w:rsidR="008E6A6B" w:rsidRPr="00672063" w14:paraId="4CC64CC4" w14:textId="77777777" w:rsidTr="00C87FBF">
        <w:trPr>
          <w:jc w:val="center"/>
        </w:trPr>
        <w:tc>
          <w:tcPr>
            <w:tcW w:w="4158" w:type="pct"/>
            <w:gridSpan w:val="2"/>
            <w:tcBorders>
              <w:top w:val="nil"/>
              <w:left w:val="single" w:sz="4" w:space="0" w:color="auto"/>
              <w:bottom w:val="nil"/>
              <w:right w:val="single" w:sz="4" w:space="0" w:color="auto"/>
            </w:tcBorders>
          </w:tcPr>
          <w:p w14:paraId="1F0A3823" w14:textId="77777777" w:rsidR="008E6A6B" w:rsidRPr="00672063" w:rsidRDefault="008E6A6B" w:rsidP="00C87FBF">
            <w:pPr>
              <w:spacing w:after="20"/>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66184970"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745A2E29" w14:textId="77777777" w:rsidTr="00C87FBF">
        <w:trPr>
          <w:jc w:val="center"/>
        </w:trPr>
        <w:tc>
          <w:tcPr>
            <w:tcW w:w="4158" w:type="pct"/>
            <w:gridSpan w:val="2"/>
            <w:tcBorders>
              <w:top w:val="nil"/>
              <w:left w:val="single" w:sz="4" w:space="0" w:color="auto"/>
              <w:bottom w:val="nil"/>
              <w:right w:val="single" w:sz="4" w:space="0" w:color="auto"/>
            </w:tcBorders>
          </w:tcPr>
          <w:p w14:paraId="6E7BD770" w14:textId="77777777" w:rsidR="008E6A6B" w:rsidRPr="00672063" w:rsidRDefault="008E6A6B" w:rsidP="00C87FBF">
            <w:pPr>
              <w:spacing w:after="20"/>
              <w:ind w:left="340" w:hanging="34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2004D488" w14:textId="77777777" w:rsidR="008E6A6B" w:rsidRPr="00672063" w:rsidRDefault="008E6A6B" w:rsidP="00C87FBF">
            <w:pPr>
              <w:jc w:val="right"/>
              <w:rPr>
                <w:sz w:val="20"/>
                <w:szCs w:val="20"/>
                <w:lang w:val="es-419"/>
              </w:rPr>
            </w:pPr>
            <w:r w:rsidRPr="00672063">
              <w:rPr>
                <w:sz w:val="20"/>
                <w:szCs w:val="20"/>
                <w:lang w:val="es-419"/>
              </w:rPr>
              <w:t>8.69</w:t>
            </w:r>
          </w:p>
        </w:tc>
      </w:tr>
      <w:tr w:rsidR="008E6A6B" w:rsidRPr="00672063" w14:paraId="42550157" w14:textId="77777777" w:rsidTr="00C87FBF">
        <w:trPr>
          <w:jc w:val="center"/>
        </w:trPr>
        <w:tc>
          <w:tcPr>
            <w:tcW w:w="4158" w:type="pct"/>
            <w:gridSpan w:val="2"/>
            <w:tcBorders>
              <w:top w:val="nil"/>
              <w:left w:val="single" w:sz="4" w:space="0" w:color="auto"/>
              <w:bottom w:val="nil"/>
              <w:right w:val="single" w:sz="4" w:space="0" w:color="auto"/>
            </w:tcBorders>
          </w:tcPr>
          <w:p w14:paraId="42A9C30C" w14:textId="77777777" w:rsidR="008E6A6B" w:rsidRPr="00672063" w:rsidRDefault="008E6A6B" w:rsidP="00C87FBF">
            <w:pPr>
              <w:spacing w:after="20"/>
              <w:ind w:left="340" w:hanging="34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05AC696C" w14:textId="77777777" w:rsidR="008E6A6B" w:rsidRPr="00672063" w:rsidRDefault="008E6A6B" w:rsidP="00C87FBF">
            <w:pPr>
              <w:jc w:val="right"/>
              <w:rPr>
                <w:sz w:val="20"/>
                <w:szCs w:val="20"/>
                <w:lang w:val="es-419"/>
              </w:rPr>
            </w:pPr>
            <w:r w:rsidRPr="00672063">
              <w:rPr>
                <w:sz w:val="20"/>
                <w:szCs w:val="20"/>
                <w:lang w:val="es-419"/>
              </w:rPr>
              <w:t>3.40</w:t>
            </w:r>
          </w:p>
        </w:tc>
      </w:tr>
      <w:tr w:rsidR="008E6A6B" w:rsidRPr="00672063" w14:paraId="5A87F0EB" w14:textId="77777777" w:rsidTr="00C87FBF">
        <w:trPr>
          <w:jc w:val="center"/>
        </w:trPr>
        <w:tc>
          <w:tcPr>
            <w:tcW w:w="4158" w:type="pct"/>
            <w:gridSpan w:val="2"/>
            <w:tcBorders>
              <w:top w:val="nil"/>
              <w:bottom w:val="nil"/>
            </w:tcBorders>
          </w:tcPr>
          <w:p w14:paraId="52214DC8" w14:textId="77777777" w:rsidR="008E6A6B" w:rsidRPr="00672063" w:rsidRDefault="008E6A6B" w:rsidP="00C87FBF">
            <w:pPr>
              <w:spacing w:after="20"/>
              <w:ind w:left="340" w:hanging="340"/>
              <w:jc w:val="left"/>
              <w:rPr>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842" w:type="pct"/>
            <w:tcBorders>
              <w:top w:val="nil"/>
              <w:left w:val="single" w:sz="4" w:space="0" w:color="auto"/>
              <w:bottom w:val="nil"/>
              <w:right w:val="single" w:sz="4" w:space="0" w:color="auto"/>
            </w:tcBorders>
            <w:shd w:val="clear" w:color="auto" w:fill="FFFFFF" w:themeFill="background1"/>
            <w:vAlign w:val="bottom"/>
          </w:tcPr>
          <w:p w14:paraId="62B1D010" w14:textId="77777777" w:rsidR="008E6A6B" w:rsidRPr="00672063" w:rsidRDefault="008E6A6B" w:rsidP="00C87FBF">
            <w:pPr>
              <w:jc w:val="right"/>
              <w:rPr>
                <w:sz w:val="20"/>
                <w:szCs w:val="20"/>
                <w:lang w:val="es-419"/>
              </w:rPr>
            </w:pPr>
            <w:r w:rsidRPr="00672063">
              <w:rPr>
                <w:sz w:val="20"/>
                <w:szCs w:val="20"/>
                <w:lang w:val="es-419"/>
              </w:rPr>
              <w:t>655,255</w:t>
            </w:r>
          </w:p>
        </w:tc>
      </w:tr>
      <w:tr w:rsidR="008E6A6B" w:rsidRPr="00672063" w14:paraId="680EDBE3" w14:textId="77777777" w:rsidTr="00C87FBF">
        <w:trPr>
          <w:jc w:val="center"/>
        </w:trPr>
        <w:tc>
          <w:tcPr>
            <w:tcW w:w="4158" w:type="pct"/>
            <w:gridSpan w:val="2"/>
            <w:tcBorders>
              <w:top w:val="single" w:sz="4" w:space="0" w:color="auto"/>
              <w:left w:val="single" w:sz="4" w:space="0" w:color="auto"/>
              <w:bottom w:val="nil"/>
              <w:right w:val="single" w:sz="4" w:space="0" w:color="auto"/>
            </w:tcBorders>
          </w:tcPr>
          <w:p w14:paraId="2C3251EC" w14:textId="77777777" w:rsidR="008E6A6B" w:rsidRPr="00672063" w:rsidRDefault="008E6A6B" w:rsidP="00C87FBF">
            <w:pPr>
              <w:spacing w:before="20"/>
              <w:jc w:val="left"/>
              <w:rPr>
                <w:sz w:val="20"/>
                <w:szCs w:val="20"/>
                <w:lang w:val="es-419"/>
              </w:rPr>
            </w:pPr>
            <w:r w:rsidRPr="00672063">
              <w:rPr>
                <w:sz w:val="20"/>
                <w:szCs w:val="20"/>
                <w:lang w:val="es-419"/>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217D8974" w14:textId="77777777" w:rsidR="008E6A6B" w:rsidRPr="00672063" w:rsidRDefault="008E6A6B" w:rsidP="00C87FBF">
            <w:pPr>
              <w:spacing w:before="20"/>
              <w:jc w:val="right"/>
              <w:rPr>
                <w:sz w:val="20"/>
                <w:szCs w:val="20"/>
                <w:lang w:val="es-419"/>
              </w:rPr>
            </w:pPr>
          </w:p>
        </w:tc>
      </w:tr>
      <w:tr w:rsidR="008E6A6B" w:rsidRPr="00672063" w14:paraId="498E4422" w14:textId="77777777" w:rsidTr="00C87FBF">
        <w:trPr>
          <w:jc w:val="center"/>
        </w:trPr>
        <w:tc>
          <w:tcPr>
            <w:tcW w:w="4158" w:type="pct"/>
            <w:gridSpan w:val="2"/>
            <w:tcBorders>
              <w:top w:val="nil"/>
              <w:left w:val="single" w:sz="4" w:space="0" w:color="auto"/>
              <w:bottom w:val="nil"/>
              <w:right w:val="single" w:sz="4" w:space="0" w:color="auto"/>
            </w:tcBorders>
          </w:tcPr>
          <w:p w14:paraId="1D168EE0" w14:textId="77777777" w:rsidR="008E6A6B" w:rsidRPr="00672063" w:rsidRDefault="008E6A6B" w:rsidP="00C87FBF">
            <w:pPr>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0573E113"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0F5D8461" w14:textId="77777777" w:rsidTr="00C87FBF">
        <w:trPr>
          <w:jc w:val="center"/>
        </w:trPr>
        <w:tc>
          <w:tcPr>
            <w:tcW w:w="4158" w:type="pct"/>
            <w:gridSpan w:val="2"/>
            <w:tcBorders>
              <w:top w:val="nil"/>
              <w:left w:val="single" w:sz="4" w:space="0" w:color="auto"/>
              <w:bottom w:val="nil"/>
              <w:right w:val="single" w:sz="4" w:space="0" w:color="auto"/>
            </w:tcBorders>
          </w:tcPr>
          <w:p w14:paraId="71D8A8F6" w14:textId="77777777" w:rsidR="008E6A6B" w:rsidRPr="00672063" w:rsidRDefault="008E6A6B" w:rsidP="00C87FBF">
            <w:pPr>
              <w:ind w:left="340" w:hanging="340"/>
              <w:jc w:val="left"/>
              <w:rPr>
                <w:sz w:val="20"/>
                <w:szCs w:val="20"/>
                <w:lang w:val="es-419"/>
              </w:rPr>
            </w:pPr>
            <w:r w:rsidRPr="00672063">
              <w:rPr>
                <w:sz w:val="20"/>
                <w:szCs w:val="20"/>
                <w:lang w:val="es-419"/>
              </w:rPr>
              <w:t>(b)</w:t>
            </w:r>
            <w:r w:rsidRPr="00672063">
              <w:rPr>
                <w:sz w:val="20"/>
                <w:szCs w:val="20"/>
                <w:lang w:val="es-419"/>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1FD6D2B1" w14:textId="77777777" w:rsidR="008E6A6B" w:rsidRPr="00672063" w:rsidRDefault="008E6A6B" w:rsidP="00C87FBF">
            <w:pPr>
              <w:jc w:val="right"/>
              <w:rPr>
                <w:sz w:val="20"/>
                <w:szCs w:val="20"/>
                <w:lang w:val="es-419"/>
              </w:rPr>
            </w:pPr>
            <w:r w:rsidRPr="00672063">
              <w:rPr>
                <w:sz w:val="20"/>
                <w:szCs w:val="20"/>
                <w:lang w:val="es-419"/>
              </w:rPr>
              <w:t>2.04</w:t>
            </w:r>
          </w:p>
        </w:tc>
      </w:tr>
      <w:tr w:rsidR="008E6A6B" w:rsidRPr="00672063" w14:paraId="3D5BC81C" w14:textId="77777777" w:rsidTr="00C87FBF">
        <w:trPr>
          <w:jc w:val="center"/>
        </w:trPr>
        <w:tc>
          <w:tcPr>
            <w:tcW w:w="4158" w:type="pct"/>
            <w:gridSpan w:val="2"/>
            <w:tcBorders>
              <w:top w:val="nil"/>
              <w:left w:val="single" w:sz="4" w:space="0" w:color="auto"/>
              <w:bottom w:val="nil"/>
              <w:right w:val="single" w:sz="4" w:space="0" w:color="auto"/>
            </w:tcBorders>
          </w:tcPr>
          <w:p w14:paraId="11AC39EF" w14:textId="77777777" w:rsidR="008E6A6B" w:rsidRPr="00672063" w:rsidRDefault="008E6A6B" w:rsidP="00C87FBF">
            <w:pPr>
              <w:ind w:left="340" w:hanging="340"/>
              <w:jc w:val="left"/>
              <w:rPr>
                <w:sz w:val="20"/>
                <w:szCs w:val="20"/>
                <w:lang w:val="es-419"/>
              </w:rPr>
            </w:pPr>
            <w:r w:rsidRPr="00672063">
              <w:rPr>
                <w:sz w:val="20"/>
                <w:szCs w:val="20"/>
                <w:lang w:val="es-419"/>
              </w:rPr>
              <w:t>(c)</w:t>
            </w:r>
            <w:r w:rsidRPr="00672063">
              <w:rPr>
                <w:sz w:val="20"/>
                <w:szCs w:val="20"/>
                <w:lang w:val="es-419"/>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17373E3F"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0A0F97EB" w14:textId="77777777" w:rsidTr="00C87FBF">
        <w:trPr>
          <w:jc w:val="center"/>
        </w:trPr>
        <w:tc>
          <w:tcPr>
            <w:tcW w:w="4158" w:type="pct"/>
            <w:gridSpan w:val="2"/>
            <w:tcBorders>
              <w:top w:val="nil"/>
              <w:left w:val="single" w:sz="4" w:space="0" w:color="auto"/>
              <w:bottom w:val="nil"/>
              <w:right w:val="single" w:sz="4" w:space="0" w:color="auto"/>
            </w:tcBorders>
          </w:tcPr>
          <w:p w14:paraId="0518B01E"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1F292F7D" w14:textId="77777777" w:rsidR="008E6A6B" w:rsidRPr="00672063" w:rsidRDefault="008E6A6B" w:rsidP="00C87FBF">
            <w:pPr>
              <w:jc w:val="right"/>
              <w:rPr>
                <w:sz w:val="20"/>
                <w:szCs w:val="20"/>
                <w:lang w:val="es-419"/>
              </w:rPr>
            </w:pPr>
            <w:r w:rsidRPr="00672063">
              <w:rPr>
                <w:sz w:val="20"/>
                <w:szCs w:val="20"/>
                <w:lang w:val="es-419"/>
              </w:rPr>
              <w:t>2.04</w:t>
            </w:r>
          </w:p>
        </w:tc>
      </w:tr>
      <w:tr w:rsidR="008E6A6B" w:rsidRPr="00672063" w14:paraId="21B138A6" w14:textId="77777777" w:rsidTr="00C87FBF">
        <w:trPr>
          <w:jc w:val="center"/>
        </w:trPr>
        <w:tc>
          <w:tcPr>
            <w:tcW w:w="4158" w:type="pct"/>
            <w:gridSpan w:val="2"/>
            <w:tcBorders>
              <w:top w:val="nil"/>
              <w:left w:val="single" w:sz="4" w:space="0" w:color="auto"/>
              <w:bottom w:val="single" w:sz="4" w:space="0" w:color="auto"/>
              <w:right w:val="single" w:sz="4" w:space="0" w:color="auto"/>
            </w:tcBorders>
          </w:tcPr>
          <w:p w14:paraId="1343CD1E" w14:textId="77777777" w:rsidR="008E6A6B" w:rsidRPr="00672063" w:rsidRDefault="008E6A6B" w:rsidP="00C87FBF">
            <w:pPr>
              <w:ind w:left="340" w:hanging="34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2B20BAF6" w14:textId="77777777" w:rsidR="008E6A6B" w:rsidRPr="00672063" w:rsidRDefault="008E6A6B" w:rsidP="00C87FBF">
            <w:pPr>
              <w:jc w:val="right"/>
              <w:rPr>
                <w:sz w:val="20"/>
                <w:szCs w:val="20"/>
                <w:lang w:val="es-419"/>
              </w:rPr>
            </w:pPr>
            <w:r w:rsidRPr="00672063">
              <w:rPr>
                <w:sz w:val="20"/>
                <w:szCs w:val="20"/>
                <w:lang w:val="es-419"/>
              </w:rPr>
              <w:t>1,156,651</w:t>
            </w:r>
          </w:p>
        </w:tc>
      </w:tr>
      <w:tr w:rsidR="008E6A6B" w:rsidRPr="00672063" w14:paraId="79A2D4D2" w14:textId="77777777" w:rsidTr="00C87FBF">
        <w:trPr>
          <w:jc w:val="center"/>
        </w:trPr>
        <w:tc>
          <w:tcPr>
            <w:tcW w:w="4158" w:type="pct"/>
            <w:gridSpan w:val="2"/>
            <w:tcBorders>
              <w:top w:val="nil"/>
              <w:left w:val="single" w:sz="4" w:space="0" w:color="auto"/>
              <w:bottom w:val="single" w:sz="4" w:space="0" w:color="auto"/>
              <w:right w:val="single" w:sz="4" w:space="0" w:color="auto"/>
            </w:tcBorders>
          </w:tcPr>
          <w:p w14:paraId="26D70482" w14:textId="77777777" w:rsidR="008E6A6B" w:rsidRPr="00672063" w:rsidRDefault="008E6A6B" w:rsidP="00C87FBF">
            <w:pPr>
              <w:jc w:val="left"/>
              <w:rPr>
                <w:sz w:val="20"/>
                <w:szCs w:val="20"/>
                <w:lang w:val="es-419"/>
              </w:rPr>
            </w:pPr>
            <w:r w:rsidRPr="00672063">
              <w:rPr>
                <w:sz w:val="20"/>
                <w:szCs w:val="20"/>
                <w:lang w:val="es-419"/>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21D4BEA7"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05431C1B" w14:textId="77777777" w:rsidTr="00C87FBF">
        <w:trPr>
          <w:jc w:val="center"/>
        </w:trPr>
        <w:tc>
          <w:tcPr>
            <w:tcW w:w="4158" w:type="pct"/>
            <w:gridSpan w:val="2"/>
            <w:tcBorders>
              <w:top w:val="single" w:sz="4" w:space="0" w:color="auto"/>
            </w:tcBorders>
          </w:tcPr>
          <w:p w14:paraId="76CB796B"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approved for projects (as at May 2024) (US $):</w:t>
            </w:r>
          </w:p>
        </w:tc>
        <w:tc>
          <w:tcPr>
            <w:tcW w:w="842" w:type="pct"/>
            <w:tcBorders>
              <w:top w:val="single" w:sz="4" w:space="0" w:color="auto"/>
            </w:tcBorders>
            <w:shd w:val="clear" w:color="auto" w:fill="auto"/>
            <w:vAlign w:val="bottom"/>
          </w:tcPr>
          <w:p w14:paraId="76FDE4E5" w14:textId="77777777" w:rsidR="008E6A6B" w:rsidRPr="00672063" w:rsidRDefault="008E6A6B" w:rsidP="00C87FBF">
            <w:pPr>
              <w:jc w:val="right"/>
              <w:rPr>
                <w:sz w:val="20"/>
                <w:szCs w:val="20"/>
                <w:lang w:val="es-419"/>
              </w:rPr>
            </w:pPr>
            <w:r w:rsidRPr="00672063">
              <w:rPr>
                <w:sz w:val="20"/>
                <w:szCs w:val="20"/>
                <w:lang w:val="es-419"/>
              </w:rPr>
              <w:t>3,612,188</w:t>
            </w:r>
          </w:p>
        </w:tc>
      </w:tr>
      <w:tr w:rsidR="008E6A6B" w:rsidRPr="00672063" w14:paraId="49426F78" w14:textId="77777777" w:rsidTr="00C87FBF">
        <w:trPr>
          <w:jc w:val="center"/>
        </w:trPr>
        <w:tc>
          <w:tcPr>
            <w:tcW w:w="4158" w:type="pct"/>
            <w:gridSpan w:val="2"/>
          </w:tcPr>
          <w:p w14:paraId="7A99F579"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disbursed (as at December 2023) (US $):</w:t>
            </w:r>
          </w:p>
        </w:tc>
        <w:tc>
          <w:tcPr>
            <w:tcW w:w="842" w:type="pct"/>
            <w:shd w:val="clear" w:color="auto" w:fill="auto"/>
          </w:tcPr>
          <w:p w14:paraId="7F6B0F99" w14:textId="77777777" w:rsidR="008E6A6B" w:rsidRPr="00672063" w:rsidRDefault="008E6A6B" w:rsidP="00C87FBF">
            <w:pPr>
              <w:jc w:val="right"/>
              <w:rPr>
                <w:sz w:val="20"/>
                <w:szCs w:val="20"/>
                <w:lang w:val="es-419"/>
              </w:rPr>
            </w:pPr>
            <w:r w:rsidRPr="00672063">
              <w:rPr>
                <w:sz w:val="20"/>
                <w:szCs w:val="20"/>
                <w:lang w:val="es-419"/>
              </w:rPr>
              <w:t>2,594,412</w:t>
            </w:r>
          </w:p>
        </w:tc>
      </w:tr>
      <w:tr w:rsidR="008E6A6B" w:rsidRPr="00672063" w14:paraId="4674F929" w14:textId="77777777" w:rsidTr="00C87FBF">
        <w:trPr>
          <w:jc w:val="center"/>
        </w:trPr>
        <w:tc>
          <w:tcPr>
            <w:tcW w:w="4158" w:type="pct"/>
            <w:gridSpan w:val="2"/>
          </w:tcPr>
          <w:p w14:paraId="14BB376C"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ODS to be phased out (as at May 2024) (ODP tonnes):</w:t>
            </w:r>
          </w:p>
        </w:tc>
        <w:tc>
          <w:tcPr>
            <w:tcW w:w="842" w:type="pct"/>
            <w:shd w:val="clear" w:color="auto" w:fill="auto"/>
            <w:vAlign w:val="bottom"/>
          </w:tcPr>
          <w:p w14:paraId="6D49E221" w14:textId="77777777" w:rsidR="008E6A6B" w:rsidRPr="00672063" w:rsidRDefault="008E6A6B" w:rsidP="00C87FBF">
            <w:pPr>
              <w:jc w:val="right"/>
              <w:rPr>
                <w:sz w:val="20"/>
                <w:szCs w:val="20"/>
                <w:lang w:val="es-419"/>
              </w:rPr>
            </w:pPr>
            <w:r w:rsidRPr="00672063">
              <w:rPr>
                <w:sz w:val="20"/>
                <w:szCs w:val="20"/>
                <w:lang w:val="es-419"/>
              </w:rPr>
              <w:t>48.7</w:t>
            </w:r>
          </w:p>
        </w:tc>
      </w:tr>
      <w:tr w:rsidR="008E6A6B" w:rsidRPr="00672063" w14:paraId="28EE96F2" w14:textId="77777777" w:rsidTr="00C87FBF">
        <w:trPr>
          <w:jc w:val="center"/>
        </w:trPr>
        <w:tc>
          <w:tcPr>
            <w:tcW w:w="4158" w:type="pct"/>
            <w:gridSpan w:val="2"/>
          </w:tcPr>
          <w:p w14:paraId="10876666"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ODS phased out (as at December 2023) (ODP tonnes):</w:t>
            </w:r>
          </w:p>
        </w:tc>
        <w:tc>
          <w:tcPr>
            <w:tcW w:w="842" w:type="pct"/>
            <w:shd w:val="clear" w:color="auto" w:fill="auto"/>
          </w:tcPr>
          <w:p w14:paraId="35701BFD" w14:textId="77777777" w:rsidR="008E6A6B" w:rsidRPr="00672063" w:rsidRDefault="008E6A6B" w:rsidP="00C87FBF">
            <w:pPr>
              <w:jc w:val="right"/>
              <w:rPr>
                <w:sz w:val="20"/>
                <w:szCs w:val="20"/>
                <w:lang w:val="es-419"/>
              </w:rPr>
            </w:pPr>
            <w:r w:rsidRPr="00672063">
              <w:rPr>
                <w:sz w:val="20"/>
                <w:szCs w:val="20"/>
                <w:lang w:val="es-419"/>
              </w:rPr>
              <w:t>11.1</w:t>
            </w:r>
          </w:p>
        </w:tc>
      </w:tr>
    </w:tbl>
    <w:p w14:paraId="64219A2D" w14:textId="77777777" w:rsidR="008E6A6B" w:rsidRPr="00672063" w:rsidRDefault="008E6A6B" w:rsidP="008E6A6B">
      <w:pPr>
        <w:spacing w:after="120"/>
        <w:outlineLvl w:val="0"/>
        <w:rPr>
          <w:lang w:val="es-419"/>
        </w:rPr>
      </w:pPr>
    </w:p>
    <w:p w14:paraId="7824AF7F" w14:textId="77777777" w:rsidR="008E6A6B" w:rsidRPr="00672063" w:rsidRDefault="008E6A6B" w:rsidP="008E6A6B">
      <w:pPr>
        <w:keepNext/>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2CA565A6" w14:textId="77777777" w:rsidTr="009479E4">
        <w:trPr>
          <w:tblHeader/>
        </w:trPr>
        <w:tc>
          <w:tcPr>
            <w:tcW w:w="4089" w:type="pct"/>
            <w:tcBorders>
              <w:bottom w:val="single" w:sz="4" w:space="0" w:color="auto"/>
            </w:tcBorders>
            <w:shd w:val="clear" w:color="auto" w:fill="auto"/>
          </w:tcPr>
          <w:p w14:paraId="326DA4B5"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33547A1D"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4ADD7384"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4812B70C" w14:textId="77777777" w:rsidTr="00C87FBF">
        <w:tc>
          <w:tcPr>
            <w:tcW w:w="4089" w:type="pct"/>
            <w:tcBorders>
              <w:top w:val="single" w:sz="4" w:space="0" w:color="auto"/>
              <w:left w:val="single" w:sz="4" w:space="0" w:color="auto"/>
              <w:bottom w:val="single" w:sz="4" w:space="0" w:color="auto"/>
              <w:right w:val="single" w:sz="4" w:space="0" w:color="auto"/>
            </w:tcBorders>
          </w:tcPr>
          <w:p w14:paraId="60394AD9"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0F953DB" w14:textId="77777777" w:rsidR="008E6A6B" w:rsidRPr="00672063" w:rsidRDefault="008E6A6B" w:rsidP="00C87FBF">
            <w:pPr>
              <w:widowControl w:val="0"/>
              <w:jc w:val="right"/>
              <w:rPr>
                <w:sz w:val="20"/>
                <w:szCs w:val="20"/>
                <w:lang w:val="es-419"/>
              </w:rPr>
            </w:pPr>
            <w:r w:rsidRPr="00672063">
              <w:rPr>
                <w:sz w:val="20"/>
                <w:szCs w:val="20"/>
                <w:lang w:val="es-419"/>
              </w:rPr>
              <w:t>836,453</w:t>
            </w:r>
          </w:p>
        </w:tc>
      </w:tr>
      <w:tr w:rsidR="008E6A6B" w:rsidRPr="00672063" w14:paraId="712EAD94" w14:textId="77777777" w:rsidTr="00C87FBF">
        <w:tc>
          <w:tcPr>
            <w:tcW w:w="4089" w:type="pct"/>
            <w:tcBorders>
              <w:top w:val="single" w:sz="4" w:space="0" w:color="auto"/>
              <w:left w:val="single" w:sz="4" w:space="0" w:color="auto"/>
              <w:bottom w:val="single" w:sz="4" w:space="0" w:color="auto"/>
              <w:right w:val="single" w:sz="4" w:space="0" w:color="auto"/>
            </w:tcBorders>
          </w:tcPr>
          <w:p w14:paraId="110533EF"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FA612DF" w14:textId="77777777" w:rsidR="008E6A6B" w:rsidRPr="00672063" w:rsidRDefault="008E6A6B" w:rsidP="00C87FBF">
            <w:pPr>
              <w:widowControl w:val="0"/>
              <w:jc w:val="right"/>
              <w:rPr>
                <w:sz w:val="20"/>
                <w:szCs w:val="20"/>
                <w:lang w:val="es-419"/>
              </w:rPr>
            </w:pPr>
            <w:r w:rsidRPr="00672063">
              <w:rPr>
                <w:sz w:val="20"/>
                <w:szCs w:val="20"/>
                <w:lang w:val="es-419"/>
              </w:rPr>
              <w:t>960,550</w:t>
            </w:r>
          </w:p>
        </w:tc>
      </w:tr>
      <w:tr w:rsidR="008E6A6B" w:rsidRPr="00672063" w14:paraId="1B0A3B93" w14:textId="77777777" w:rsidTr="00C87FBF">
        <w:tc>
          <w:tcPr>
            <w:tcW w:w="4089" w:type="pct"/>
            <w:tcBorders>
              <w:top w:val="single" w:sz="4" w:space="0" w:color="auto"/>
              <w:left w:val="single" w:sz="4" w:space="0" w:color="auto"/>
              <w:bottom w:val="single" w:sz="4" w:space="0" w:color="auto"/>
              <w:right w:val="single" w:sz="4" w:space="0" w:color="auto"/>
            </w:tcBorders>
          </w:tcPr>
          <w:p w14:paraId="26C60C4A" w14:textId="77777777" w:rsidR="008E6A6B" w:rsidRPr="00672063" w:rsidRDefault="008E6A6B" w:rsidP="00C87FBF">
            <w:pPr>
              <w:widowControl w:val="0"/>
              <w:ind w:left="447" w:hanging="447"/>
              <w:rPr>
                <w:sz w:val="20"/>
                <w:szCs w:val="20"/>
                <w:lang w:val="es-419"/>
              </w:rPr>
            </w:pPr>
            <w:r w:rsidRPr="00672063">
              <w:rPr>
                <w:sz w:val="20"/>
                <w:szCs w:val="20"/>
                <w:lang w:val="es-419"/>
              </w:rPr>
              <w:lastRenderedPageBreak/>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6D240BC" w14:textId="77777777" w:rsidR="008E6A6B" w:rsidRPr="00672063" w:rsidRDefault="008E6A6B" w:rsidP="00C87FBF">
            <w:pPr>
              <w:widowControl w:val="0"/>
              <w:jc w:val="right"/>
              <w:rPr>
                <w:sz w:val="20"/>
                <w:szCs w:val="20"/>
                <w:lang w:val="es-419"/>
              </w:rPr>
            </w:pPr>
            <w:r w:rsidRPr="00672063">
              <w:rPr>
                <w:sz w:val="20"/>
                <w:szCs w:val="20"/>
                <w:lang w:val="es-419"/>
              </w:rPr>
              <w:t>1,815,185</w:t>
            </w:r>
          </w:p>
        </w:tc>
      </w:tr>
      <w:tr w:rsidR="008E6A6B" w:rsidRPr="00672063" w14:paraId="05FCC5B3"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729C309E"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D0222C5" w14:textId="77777777" w:rsidR="008E6A6B" w:rsidRPr="00672063" w:rsidRDefault="008E6A6B" w:rsidP="00C87FBF">
            <w:pPr>
              <w:widowControl w:val="0"/>
              <w:jc w:val="right"/>
              <w:rPr>
                <w:sz w:val="20"/>
                <w:szCs w:val="20"/>
                <w:lang w:val="es-419"/>
              </w:rPr>
            </w:pPr>
            <w:r w:rsidRPr="00672063">
              <w:rPr>
                <w:sz w:val="20"/>
                <w:szCs w:val="20"/>
                <w:lang w:val="es-419"/>
              </w:rPr>
              <w:t>3,612,188</w:t>
            </w:r>
          </w:p>
        </w:tc>
      </w:tr>
      <w:tr w:rsidR="008E6A6B" w:rsidRPr="00672063" w14:paraId="20D7E5C7"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4D390751"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FDA9D79" w14:textId="77777777" w:rsidR="008E6A6B" w:rsidRPr="00672063" w:rsidRDefault="008E6A6B" w:rsidP="00C87FBF">
            <w:pPr>
              <w:widowControl w:val="0"/>
              <w:jc w:val="right"/>
              <w:rPr>
                <w:sz w:val="20"/>
                <w:szCs w:val="20"/>
                <w:lang w:val="es-419"/>
              </w:rPr>
            </w:pPr>
            <w:r w:rsidRPr="00672063">
              <w:rPr>
                <w:sz w:val="20"/>
                <w:szCs w:val="20"/>
                <w:lang w:val="es-419"/>
              </w:rPr>
              <w:t>150,000</w:t>
            </w:r>
          </w:p>
        </w:tc>
      </w:tr>
    </w:tbl>
    <w:p w14:paraId="1596CD53" w14:textId="77777777" w:rsidR="008E6A6B" w:rsidRPr="00672063" w:rsidRDefault="008E6A6B" w:rsidP="008E6A6B">
      <w:pPr>
        <w:keepNext/>
        <w:spacing w:after="120"/>
        <w:outlineLvl w:val="0"/>
        <w:rPr>
          <w:lang w:val="es-419"/>
        </w:rPr>
      </w:pPr>
    </w:p>
    <w:p w14:paraId="554FAE4F"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6CDEFFA3" w14:textId="77777777" w:rsidR="008E6A6B" w:rsidRPr="00672063" w:rsidRDefault="008E6A6B" w:rsidP="008E6A6B">
      <w:pPr>
        <w:numPr>
          <w:ilvl w:val="0"/>
          <w:numId w:val="1"/>
        </w:numPr>
        <w:spacing w:after="240"/>
        <w:outlineLvl w:val="0"/>
        <w:rPr>
          <w:lang w:val="es-419"/>
        </w:rPr>
      </w:pPr>
      <w:r w:rsidRPr="00672063">
        <w:rPr>
          <w:lang w:val="es-419"/>
        </w:rPr>
        <w:t>Despite the challenges faced under phase X of the institutional strengthening project, the NOU of Mozambique successfully carried out the required activities. The NOU built local capacity in key areas such as policy development, regulatory enforcement, and technology transfer. Notably, the NOU implemented several initiatives, including enforcing the licensing and quota system for HCFCs and training of Customs and enforcement officers. Additionally, revised regulations were adopted to incorporate HFCs into the licensing system, and ODS consumption for 2022 and 2023 compiled and reported to the Fund and the Ozone Secretariats. Furthermore, Mozambique participated in the celebration of World Ozone Day in 2023 and 2024.</w:t>
      </w:r>
    </w:p>
    <w:p w14:paraId="4202027B" w14:textId="77777777" w:rsidR="008E6A6B" w:rsidRPr="00672063" w:rsidRDefault="008E6A6B" w:rsidP="008E6A6B">
      <w:pPr>
        <w:keepNext/>
        <w:spacing w:after="240"/>
        <w:rPr>
          <w:lang w:val="es-419"/>
        </w:rPr>
      </w:pPr>
      <w:r w:rsidRPr="00672063">
        <w:rPr>
          <w:u w:val="single"/>
          <w:lang w:val="es-419"/>
        </w:rPr>
        <w:t>Plan of action</w:t>
      </w:r>
    </w:p>
    <w:p w14:paraId="622602AC" w14:textId="77777777" w:rsidR="008E6A6B" w:rsidRPr="00672063" w:rsidRDefault="008E6A6B" w:rsidP="008E6A6B">
      <w:pPr>
        <w:numPr>
          <w:ilvl w:val="0"/>
          <w:numId w:val="1"/>
        </w:numPr>
        <w:spacing w:after="240"/>
        <w:outlineLvl w:val="0"/>
        <w:rPr>
          <w:lang w:val="es-419"/>
        </w:rPr>
      </w:pPr>
      <w:r w:rsidRPr="00672063">
        <w:rPr>
          <w:lang w:val="es-419"/>
        </w:rPr>
        <w:t>During phase XI, Mozambique will focus on activities aimed at advancing HCFC phase out. The NOU’s tasks will include: implementing targeted public awareness activities through stakeholders’ workshop, promotional materials, and celebration of World Ozone Day; monitor program activities under stage II of the HPMP, implement stage I of the newly approved KIP and inform of the new Regulations on Controlled substances under Montreal Protocol, as well as carry out training of relevant personnel connected with the phase out process. Mozambique will continue with awareness-raising programmes, training of refrigeration and air conditioning technicians, Customs officers and implementing a licensing and quota system for HCFCs and HFCs to meet and sustain the 67.5% reduction in HCFC consumption in 2025 and keep HFC consumption at the baseline level.</w:t>
      </w:r>
    </w:p>
    <w:p w14:paraId="67416017"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521049DE" w14:textId="77777777" w:rsidR="008E6A6B" w:rsidRPr="00672063" w:rsidRDefault="008E6A6B" w:rsidP="008E6A6B">
      <w:pPr>
        <w:numPr>
          <w:ilvl w:val="0"/>
          <w:numId w:val="1"/>
        </w:numPr>
        <w:spacing w:after="240"/>
        <w:outlineLvl w:val="0"/>
        <w:rPr>
          <w:lang w:val="es-419"/>
        </w:rPr>
      </w:pPr>
      <w:r w:rsidRPr="00672063">
        <w:rPr>
          <w:lang w:val="es-419"/>
        </w:rPr>
        <w:t>The Directorate of Planning and Cooperation in the Ministry of Land and Environment is tasked with the responsibility of monitoring the project and reporting on any issues that may affect the continued operation of the project. The project is subjected to periodic internal and external audits to ensure adequate risk avoidance and management. Every year the inspectors do their duty in the project to verify the compliance, sustainability and risk assessment.</w:t>
      </w:r>
    </w:p>
    <w:p w14:paraId="55EE989F" w14:textId="77777777" w:rsidR="008E6A6B" w:rsidRPr="00672063" w:rsidRDefault="008E6A6B" w:rsidP="008E6A6B">
      <w:pPr>
        <w:keepNext/>
        <w:spacing w:after="120"/>
        <w:rPr>
          <w:b/>
          <w:lang w:val="es-419"/>
        </w:rPr>
      </w:pPr>
      <w:r w:rsidRPr="00672063">
        <w:rPr>
          <w:b/>
          <w:color w:val="000000" w:themeColor="text1"/>
          <w:lang w:val="es-419"/>
        </w:rPr>
        <w:t xml:space="preserve">Nepal: Renewal of institutional strengthening </w:t>
      </w:r>
    </w:p>
    <w:tbl>
      <w:tblPr>
        <w:tblStyle w:val="TableGrid107"/>
        <w:tblW w:w="5000" w:type="pct"/>
        <w:jc w:val="center"/>
        <w:tblLook w:val="01E0" w:firstRow="1" w:lastRow="1" w:firstColumn="1" w:lastColumn="1" w:noHBand="0" w:noVBand="0"/>
      </w:tblPr>
      <w:tblGrid>
        <w:gridCol w:w="6140"/>
        <w:gridCol w:w="245"/>
        <w:gridCol w:w="1391"/>
        <w:gridCol w:w="1574"/>
      </w:tblGrid>
      <w:tr w:rsidR="008E6A6B" w:rsidRPr="00672063" w14:paraId="315DA7A4" w14:textId="77777777" w:rsidTr="00C87FBF">
        <w:trPr>
          <w:tblHeader/>
          <w:jc w:val="center"/>
        </w:trPr>
        <w:tc>
          <w:tcPr>
            <w:tcW w:w="4158" w:type="pct"/>
            <w:gridSpan w:val="3"/>
            <w:tcBorders>
              <w:bottom w:val="single" w:sz="4" w:space="0" w:color="auto"/>
            </w:tcBorders>
          </w:tcPr>
          <w:p w14:paraId="3D61F6D6" w14:textId="77777777" w:rsidR="008E6A6B" w:rsidRPr="00672063" w:rsidRDefault="008E6A6B" w:rsidP="00C87FBF">
            <w:pPr>
              <w:keepNext/>
              <w:rPr>
                <w:b/>
                <w:sz w:val="20"/>
                <w:szCs w:val="20"/>
                <w:lang w:val="es-419"/>
              </w:rPr>
            </w:pPr>
            <w:r w:rsidRPr="00672063">
              <w:rPr>
                <w:b/>
                <w:sz w:val="20"/>
                <w:szCs w:val="20"/>
                <w:lang w:val="es-419"/>
              </w:rPr>
              <w:t>Summary of the project and country profile</w:t>
            </w:r>
          </w:p>
        </w:tc>
        <w:tc>
          <w:tcPr>
            <w:tcW w:w="842" w:type="pct"/>
          </w:tcPr>
          <w:p w14:paraId="724738DF" w14:textId="77777777" w:rsidR="008E6A6B" w:rsidRPr="00672063" w:rsidRDefault="008E6A6B" w:rsidP="00C87FBF">
            <w:pPr>
              <w:keepNext/>
              <w:jc w:val="right"/>
              <w:rPr>
                <w:b/>
                <w:sz w:val="20"/>
                <w:szCs w:val="20"/>
                <w:lang w:val="es-419"/>
              </w:rPr>
            </w:pPr>
          </w:p>
        </w:tc>
      </w:tr>
      <w:tr w:rsidR="008E6A6B" w:rsidRPr="00672063" w14:paraId="386D2319" w14:textId="77777777" w:rsidTr="00C87FBF">
        <w:trPr>
          <w:jc w:val="center"/>
        </w:trPr>
        <w:tc>
          <w:tcPr>
            <w:tcW w:w="4158" w:type="pct"/>
            <w:gridSpan w:val="3"/>
            <w:tcBorders>
              <w:bottom w:val="single" w:sz="4" w:space="0" w:color="auto"/>
            </w:tcBorders>
          </w:tcPr>
          <w:p w14:paraId="70F51651" w14:textId="77777777" w:rsidR="008E6A6B" w:rsidRPr="00672063" w:rsidRDefault="008E6A6B" w:rsidP="00C87FBF">
            <w:pPr>
              <w:rPr>
                <w:sz w:val="20"/>
                <w:szCs w:val="20"/>
                <w:lang w:val="es-419"/>
              </w:rPr>
            </w:pPr>
            <w:r w:rsidRPr="00672063">
              <w:rPr>
                <w:sz w:val="20"/>
                <w:szCs w:val="20"/>
                <w:lang w:val="es-419"/>
              </w:rPr>
              <w:t>Implementing agency:</w:t>
            </w:r>
          </w:p>
        </w:tc>
        <w:tc>
          <w:tcPr>
            <w:tcW w:w="842" w:type="pct"/>
            <w:tcBorders>
              <w:bottom w:val="single" w:sz="4" w:space="0" w:color="auto"/>
            </w:tcBorders>
          </w:tcPr>
          <w:p w14:paraId="0566162B" w14:textId="77777777" w:rsidR="008E6A6B" w:rsidRPr="00672063" w:rsidRDefault="008E6A6B" w:rsidP="00C87FBF">
            <w:pPr>
              <w:jc w:val="center"/>
              <w:rPr>
                <w:sz w:val="20"/>
                <w:szCs w:val="20"/>
                <w:lang w:val="es-419"/>
              </w:rPr>
            </w:pPr>
            <w:r w:rsidRPr="00672063">
              <w:rPr>
                <w:sz w:val="20"/>
                <w:szCs w:val="20"/>
                <w:lang w:val="es-419"/>
              </w:rPr>
              <w:t>UNEP</w:t>
            </w:r>
          </w:p>
        </w:tc>
      </w:tr>
      <w:tr w:rsidR="008E6A6B" w:rsidRPr="00672063" w14:paraId="4D557317" w14:textId="77777777" w:rsidTr="00C87FBF">
        <w:trPr>
          <w:jc w:val="center"/>
        </w:trPr>
        <w:tc>
          <w:tcPr>
            <w:tcW w:w="4158" w:type="pct"/>
            <w:gridSpan w:val="3"/>
            <w:tcBorders>
              <w:top w:val="single" w:sz="4" w:space="0" w:color="auto"/>
              <w:left w:val="single" w:sz="4" w:space="0" w:color="auto"/>
              <w:bottom w:val="nil"/>
              <w:right w:val="single" w:sz="4" w:space="0" w:color="auto"/>
            </w:tcBorders>
          </w:tcPr>
          <w:p w14:paraId="4DE847C1" w14:textId="77777777" w:rsidR="008E6A6B" w:rsidRPr="00672063" w:rsidRDefault="008E6A6B" w:rsidP="00C87FBF">
            <w:pPr>
              <w:rPr>
                <w:sz w:val="20"/>
                <w:szCs w:val="20"/>
                <w:lang w:val="es-419"/>
              </w:rPr>
            </w:pPr>
            <w:r w:rsidRPr="00672063">
              <w:rPr>
                <w:sz w:val="20"/>
                <w:szCs w:val="20"/>
                <w:lang w:val="es-419"/>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63159080" w14:textId="77777777" w:rsidR="008E6A6B" w:rsidRPr="00672063" w:rsidRDefault="008E6A6B" w:rsidP="00C87FBF">
            <w:pPr>
              <w:jc w:val="right"/>
              <w:rPr>
                <w:sz w:val="20"/>
                <w:szCs w:val="20"/>
                <w:lang w:val="es-419"/>
              </w:rPr>
            </w:pPr>
          </w:p>
        </w:tc>
      </w:tr>
      <w:tr w:rsidR="008E6A6B" w:rsidRPr="00672063" w14:paraId="3638C588" w14:textId="77777777" w:rsidTr="00C87FBF">
        <w:trPr>
          <w:jc w:val="center"/>
        </w:trPr>
        <w:tc>
          <w:tcPr>
            <w:tcW w:w="3283" w:type="pct"/>
            <w:tcBorders>
              <w:top w:val="nil"/>
              <w:left w:val="single" w:sz="4" w:space="0" w:color="auto"/>
              <w:bottom w:val="nil"/>
              <w:right w:val="nil"/>
            </w:tcBorders>
            <w:shd w:val="clear" w:color="auto" w:fill="FFFFFF" w:themeFill="background1"/>
            <w:vAlign w:val="bottom"/>
          </w:tcPr>
          <w:p w14:paraId="622D051B" w14:textId="77777777" w:rsidR="008E6A6B" w:rsidRPr="00672063" w:rsidRDefault="008E6A6B" w:rsidP="00C87FBF">
            <w:pPr>
              <w:ind w:left="5249" w:right="-198"/>
              <w:jc w:val="left"/>
              <w:rPr>
                <w:sz w:val="20"/>
                <w:szCs w:val="20"/>
                <w:lang w:val="es-419"/>
              </w:rPr>
            </w:pPr>
            <w:r w:rsidRPr="00672063">
              <w:rPr>
                <w:sz w:val="20"/>
                <w:szCs w:val="20"/>
                <w:lang w:val="es-419"/>
              </w:rPr>
              <w:t>Phase I:</w:t>
            </w:r>
          </w:p>
        </w:tc>
        <w:tc>
          <w:tcPr>
            <w:tcW w:w="875" w:type="pct"/>
            <w:gridSpan w:val="2"/>
            <w:tcBorders>
              <w:top w:val="nil"/>
              <w:left w:val="nil"/>
              <w:bottom w:val="nil"/>
              <w:right w:val="single" w:sz="4" w:space="0" w:color="auto"/>
            </w:tcBorders>
            <w:shd w:val="clear" w:color="auto" w:fill="FFFFFF" w:themeFill="background1"/>
            <w:vAlign w:val="bottom"/>
          </w:tcPr>
          <w:p w14:paraId="7429CF25" w14:textId="77777777" w:rsidR="008E6A6B" w:rsidRPr="00672063" w:rsidRDefault="008E6A6B" w:rsidP="00C87FBF">
            <w:pPr>
              <w:jc w:val="right"/>
              <w:rPr>
                <w:sz w:val="20"/>
                <w:szCs w:val="20"/>
                <w:lang w:val="es-419"/>
              </w:rPr>
            </w:pPr>
            <w:r w:rsidRPr="00672063">
              <w:rPr>
                <w:color w:val="000000" w:themeColor="text1"/>
                <w:sz w:val="20"/>
                <w:szCs w:val="20"/>
                <w:lang w:val="es-419"/>
              </w:rPr>
              <w:t>Nov-98</w:t>
            </w:r>
          </w:p>
        </w:tc>
        <w:tc>
          <w:tcPr>
            <w:tcW w:w="842" w:type="pct"/>
            <w:tcBorders>
              <w:top w:val="nil"/>
              <w:left w:val="single" w:sz="4" w:space="0" w:color="auto"/>
              <w:bottom w:val="nil"/>
              <w:right w:val="single" w:sz="4" w:space="0" w:color="auto"/>
            </w:tcBorders>
            <w:shd w:val="clear" w:color="auto" w:fill="FFFFFF" w:themeFill="background1"/>
            <w:vAlign w:val="bottom"/>
          </w:tcPr>
          <w:p w14:paraId="02FCC5B1" w14:textId="77777777" w:rsidR="008E6A6B" w:rsidRPr="00672063" w:rsidRDefault="008E6A6B" w:rsidP="00C87FBF">
            <w:pPr>
              <w:jc w:val="right"/>
              <w:rPr>
                <w:sz w:val="20"/>
                <w:szCs w:val="20"/>
                <w:lang w:val="es-419"/>
              </w:rPr>
            </w:pPr>
            <w:r w:rsidRPr="00672063">
              <w:rPr>
                <w:color w:val="000000" w:themeColor="text1"/>
                <w:sz w:val="20"/>
                <w:szCs w:val="20"/>
                <w:lang w:val="es-419"/>
              </w:rPr>
              <w:t>70,060</w:t>
            </w:r>
          </w:p>
        </w:tc>
      </w:tr>
      <w:tr w:rsidR="008E6A6B" w:rsidRPr="00672063" w14:paraId="111E04C5" w14:textId="77777777" w:rsidTr="00C87FBF">
        <w:trPr>
          <w:jc w:val="center"/>
        </w:trPr>
        <w:tc>
          <w:tcPr>
            <w:tcW w:w="3283" w:type="pct"/>
            <w:tcBorders>
              <w:top w:val="nil"/>
              <w:left w:val="single" w:sz="4" w:space="0" w:color="auto"/>
              <w:bottom w:val="nil"/>
              <w:right w:val="nil"/>
            </w:tcBorders>
            <w:shd w:val="clear" w:color="auto" w:fill="FFFFFF" w:themeFill="background1"/>
            <w:vAlign w:val="bottom"/>
          </w:tcPr>
          <w:p w14:paraId="3AFECF05" w14:textId="77777777" w:rsidR="008E6A6B" w:rsidRPr="00672063" w:rsidRDefault="008E6A6B" w:rsidP="00C87FBF">
            <w:pPr>
              <w:ind w:left="5249" w:right="-198"/>
              <w:jc w:val="left"/>
              <w:rPr>
                <w:sz w:val="20"/>
                <w:szCs w:val="20"/>
                <w:lang w:val="es-419"/>
              </w:rPr>
            </w:pPr>
            <w:r w:rsidRPr="00672063">
              <w:rPr>
                <w:sz w:val="20"/>
                <w:szCs w:val="20"/>
                <w:lang w:val="es-419"/>
              </w:rPr>
              <w:t>Phase II:</w:t>
            </w:r>
          </w:p>
        </w:tc>
        <w:tc>
          <w:tcPr>
            <w:tcW w:w="875" w:type="pct"/>
            <w:gridSpan w:val="2"/>
            <w:tcBorders>
              <w:top w:val="nil"/>
              <w:left w:val="nil"/>
              <w:bottom w:val="nil"/>
              <w:right w:val="single" w:sz="4" w:space="0" w:color="auto"/>
            </w:tcBorders>
            <w:shd w:val="clear" w:color="auto" w:fill="FFFFFF" w:themeFill="background1"/>
            <w:vAlign w:val="bottom"/>
          </w:tcPr>
          <w:p w14:paraId="5C58D0C6" w14:textId="77777777" w:rsidR="008E6A6B" w:rsidRPr="00672063" w:rsidRDefault="008E6A6B" w:rsidP="00C87FBF">
            <w:pPr>
              <w:jc w:val="right"/>
              <w:rPr>
                <w:sz w:val="20"/>
                <w:szCs w:val="20"/>
                <w:lang w:val="es-419"/>
              </w:rPr>
            </w:pPr>
            <w:r w:rsidRPr="00672063">
              <w:rPr>
                <w:color w:val="000000" w:themeColor="text1"/>
                <w:sz w:val="20"/>
                <w:szCs w:val="20"/>
                <w:lang w:val="es-419"/>
              </w:rPr>
              <w:t>Jul-02</w:t>
            </w:r>
          </w:p>
        </w:tc>
        <w:tc>
          <w:tcPr>
            <w:tcW w:w="842" w:type="pct"/>
            <w:tcBorders>
              <w:top w:val="nil"/>
              <w:left w:val="single" w:sz="4" w:space="0" w:color="auto"/>
              <w:bottom w:val="nil"/>
              <w:right w:val="single" w:sz="4" w:space="0" w:color="auto"/>
            </w:tcBorders>
            <w:shd w:val="clear" w:color="auto" w:fill="FFFFFF" w:themeFill="background1"/>
            <w:vAlign w:val="bottom"/>
          </w:tcPr>
          <w:p w14:paraId="564E3397" w14:textId="77777777" w:rsidR="008E6A6B" w:rsidRPr="00672063" w:rsidRDefault="008E6A6B" w:rsidP="00C87FBF">
            <w:pPr>
              <w:jc w:val="right"/>
              <w:rPr>
                <w:sz w:val="20"/>
                <w:szCs w:val="20"/>
                <w:lang w:val="es-419"/>
              </w:rPr>
            </w:pPr>
            <w:r w:rsidRPr="00672063">
              <w:rPr>
                <w:color w:val="000000" w:themeColor="text1"/>
                <w:sz w:val="20"/>
                <w:szCs w:val="20"/>
                <w:lang w:val="es-419"/>
              </w:rPr>
              <w:t>53,733</w:t>
            </w:r>
          </w:p>
        </w:tc>
      </w:tr>
      <w:tr w:rsidR="008E6A6B" w:rsidRPr="00672063" w14:paraId="7B84CD25" w14:textId="77777777" w:rsidTr="00C87FBF">
        <w:trPr>
          <w:jc w:val="center"/>
        </w:trPr>
        <w:tc>
          <w:tcPr>
            <w:tcW w:w="3283" w:type="pct"/>
            <w:tcBorders>
              <w:top w:val="nil"/>
              <w:left w:val="single" w:sz="4" w:space="0" w:color="auto"/>
              <w:bottom w:val="nil"/>
              <w:right w:val="nil"/>
            </w:tcBorders>
            <w:shd w:val="clear" w:color="auto" w:fill="FFFFFF" w:themeFill="background1"/>
            <w:vAlign w:val="bottom"/>
          </w:tcPr>
          <w:p w14:paraId="47A9B609" w14:textId="77777777" w:rsidR="008E6A6B" w:rsidRPr="00672063" w:rsidRDefault="008E6A6B" w:rsidP="00C87FBF">
            <w:pPr>
              <w:ind w:left="5249" w:right="-198"/>
              <w:jc w:val="left"/>
              <w:rPr>
                <w:sz w:val="20"/>
                <w:szCs w:val="20"/>
                <w:lang w:val="es-419"/>
              </w:rPr>
            </w:pPr>
            <w:r w:rsidRPr="00672063">
              <w:rPr>
                <w:sz w:val="20"/>
                <w:szCs w:val="20"/>
                <w:lang w:val="es-419"/>
              </w:rPr>
              <w:t>Phase III:</w:t>
            </w:r>
          </w:p>
        </w:tc>
        <w:tc>
          <w:tcPr>
            <w:tcW w:w="875" w:type="pct"/>
            <w:gridSpan w:val="2"/>
            <w:tcBorders>
              <w:top w:val="nil"/>
              <w:left w:val="nil"/>
              <w:bottom w:val="nil"/>
              <w:right w:val="single" w:sz="4" w:space="0" w:color="auto"/>
            </w:tcBorders>
            <w:shd w:val="clear" w:color="auto" w:fill="FFFFFF" w:themeFill="background1"/>
            <w:vAlign w:val="bottom"/>
          </w:tcPr>
          <w:p w14:paraId="54B94126" w14:textId="77777777" w:rsidR="008E6A6B" w:rsidRPr="00672063" w:rsidRDefault="008E6A6B" w:rsidP="00C87FBF">
            <w:pPr>
              <w:jc w:val="right"/>
              <w:rPr>
                <w:sz w:val="20"/>
                <w:szCs w:val="20"/>
                <w:lang w:val="es-419"/>
              </w:rPr>
            </w:pPr>
            <w:r w:rsidRPr="00672063">
              <w:rPr>
                <w:color w:val="000000" w:themeColor="text1"/>
                <w:sz w:val="20"/>
                <w:szCs w:val="20"/>
                <w:lang w:val="es-419"/>
              </w:rPr>
              <w:t>Dec-04</w:t>
            </w:r>
          </w:p>
        </w:tc>
        <w:tc>
          <w:tcPr>
            <w:tcW w:w="842" w:type="pct"/>
            <w:tcBorders>
              <w:top w:val="nil"/>
              <w:left w:val="single" w:sz="4" w:space="0" w:color="auto"/>
              <w:bottom w:val="nil"/>
              <w:right w:val="single" w:sz="4" w:space="0" w:color="auto"/>
            </w:tcBorders>
            <w:shd w:val="clear" w:color="auto" w:fill="FFFFFF" w:themeFill="background1"/>
            <w:vAlign w:val="bottom"/>
          </w:tcPr>
          <w:p w14:paraId="62052C63" w14:textId="77777777" w:rsidR="008E6A6B" w:rsidRPr="00672063" w:rsidRDefault="008E6A6B" w:rsidP="00C87FBF">
            <w:pPr>
              <w:jc w:val="right"/>
              <w:rPr>
                <w:sz w:val="20"/>
                <w:szCs w:val="20"/>
                <w:lang w:val="es-419"/>
              </w:rPr>
            </w:pPr>
            <w:r w:rsidRPr="00672063">
              <w:rPr>
                <w:color w:val="000000" w:themeColor="text1"/>
                <w:sz w:val="20"/>
                <w:szCs w:val="20"/>
                <w:lang w:val="es-419"/>
              </w:rPr>
              <w:t>60,000</w:t>
            </w:r>
          </w:p>
        </w:tc>
      </w:tr>
      <w:tr w:rsidR="008E6A6B" w:rsidRPr="00672063" w14:paraId="7D613CF8" w14:textId="77777777" w:rsidTr="00C87FBF">
        <w:trPr>
          <w:jc w:val="center"/>
        </w:trPr>
        <w:tc>
          <w:tcPr>
            <w:tcW w:w="3283" w:type="pct"/>
            <w:tcBorders>
              <w:top w:val="nil"/>
              <w:left w:val="single" w:sz="4" w:space="0" w:color="auto"/>
              <w:bottom w:val="nil"/>
              <w:right w:val="nil"/>
            </w:tcBorders>
            <w:shd w:val="clear" w:color="auto" w:fill="FFFFFF" w:themeFill="background1"/>
            <w:vAlign w:val="bottom"/>
          </w:tcPr>
          <w:p w14:paraId="30BEF5F6" w14:textId="77777777" w:rsidR="008E6A6B" w:rsidRPr="00672063" w:rsidRDefault="008E6A6B" w:rsidP="00C87FBF">
            <w:pPr>
              <w:ind w:left="5249" w:right="-198"/>
              <w:jc w:val="left"/>
              <w:rPr>
                <w:sz w:val="20"/>
                <w:szCs w:val="20"/>
                <w:lang w:val="es-419"/>
              </w:rPr>
            </w:pPr>
            <w:r w:rsidRPr="00672063">
              <w:rPr>
                <w:sz w:val="20"/>
                <w:szCs w:val="20"/>
                <w:lang w:val="es-419"/>
              </w:rPr>
              <w:t>Phase IV:</w:t>
            </w:r>
          </w:p>
        </w:tc>
        <w:tc>
          <w:tcPr>
            <w:tcW w:w="875" w:type="pct"/>
            <w:gridSpan w:val="2"/>
            <w:tcBorders>
              <w:top w:val="nil"/>
              <w:left w:val="nil"/>
              <w:bottom w:val="nil"/>
              <w:right w:val="single" w:sz="4" w:space="0" w:color="auto"/>
            </w:tcBorders>
            <w:shd w:val="clear" w:color="auto" w:fill="FFFFFF" w:themeFill="background1"/>
            <w:vAlign w:val="bottom"/>
          </w:tcPr>
          <w:p w14:paraId="28EE990A"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6471D0B9" w14:textId="77777777" w:rsidR="008E6A6B" w:rsidRPr="00672063" w:rsidRDefault="008E6A6B" w:rsidP="00C87FBF">
            <w:pPr>
              <w:jc w:val="right"/>
              <w:rPr>
                <w:sz w:val="20"/>
                <w:szCs w:val="20"/>
                <w:lang w:val="es-419"/>
              </w:rPr>
            </w:pPr>
            <w:r w:rsidRPr="00672063">
              <w:rPr>
                <w:color w:val="000000" w:themeColor="text1"/>
                <w:sz w:val="20"/>
                <w:szCs w:val="20"/>
                <w:lang w:val="es-419"/>
              </w:rPr>
              <w:t>60,000</w:t>
            </w:r>
          </w:p>
        </w:tc>
      </w:tr>
      <w:tr w:rsidR="008E6A6B" w:rsidRPr="00672063" w14:paraId="0E9ED552" w14:textId="77777777" w:rsidTr="00C87FBF">
        <w:trPr>
          <w:jc w:val="center"/>
        </w:trPr>
        <w:tc>
          <w:tcPr>
            <w:tcW w:w="3414" w:type="pct"/>
            <w:gridSpan w:val="2"/>
            <w:tcBorders>
              <w:top w:val="nil"/>
              <w:left w:val="single" w:sz="4" w:space="0" w:color="auto"/>
              <w:bottom w:val="nil"/>
              <w:right w:val="nil"/>
            </w:tcBorders>
            <w:shd w:val="clear" w:color="auto" w:fill="FFFFFF" w:themeFill="background1"/>
            <w:vAlign w:val="bottom"/>
          </w:tcPr>
          <w:p w14:paraId="166CE84A" w14:textId="77777777" w:rsidR="008E6A6B" w:rsidRPr="00672063" w:rsidRDefault="008E6A6B" w:rsidP="00C87FBF">
            <w:pPr>
              <w:ind w:left="5249" w:right="-198"/>
              <w:jc w:val="left"/>
              <w:rPr>
                <w:sz w:val="20"/>
                <w:szCs w:val="20"/>
                <w:lang w:val="es-419"/>
              </w:rPr>
            </w:pPr>
            <w:r w:rsidRPr="00672063">
              <w:rPr>
                <w:color w:val="000000" w:themeColor="text1"/>
                <w:sz w:val="20"/>
                <w:szCs w:val="20"/>
                <w:lang w:val="es-419"/>
              </w:rPr>
              <w:t>Phase V:</w:t>
            </w:r>
          </w:p>
        </w:tc>
        <w:tc>
          <w:tcPr>
            <w:tcW w:w="744" w:type="pct"/>
            <w:tcBorders>
              <w:top w:val="nil"/>
              <w:left w:val="nil"/>
              <w:bottom w:val="nil"/>
              <w:right w:val="single" w:sz="4" w:space="0" w:color="auto"/>
            </w:tcBorders>
            <w:shd w:val="clear" w:color="auto" w:fill="FFFFFF" w:themeFill="background1"/>
            <w:vAlign w:val="bottom"/>
          </w:tcPr>
          <w:p w14:paraId="6B180B76"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Nov-08</w:t>
            </w:r>
          </w:p>
        </w:tc>
        <w:tc>
          <w:tcPr>
            <w:tcW w:w="842" w:type="pct"/>
            <w:tcBorders>
              <w:top w:val="nil"/>
              <w:left w:val="single" w:sz="4" w:space="0" w:color="auto"/>
              <w:bottom w:val="nil"/>
              <w:right w:val="single" w:sz="4" w:space="0" w:color="auto"/>
            </w:tcBorders>
            <w:shd w:val="clear" w:color="auto" w:fill="FFFFFF" w:themeFill="background1"/>
            <w:vAlign w:val="bottom"/>
          </w:tcPr>
          <w:p w14:paraId="147CB0FF" w14:textId="77777777" w:rsidR="008E6A6B" w:rsidRPr="00672063" w:rsidRDefault="008E6A6B" w:rsidP="00C87FBF">
            <w:pPr>
              <w:jc w:val="right"/>
              <w:rPr>
                <w:sz w:val="20"/>
                <w:szCs w:val="20"/>
                <w:lang w:val="es-419"/>
              </w:rPr>
            </w:pPr>
            <w:r w:rsidRPr="00672063">
              <w:rPr>
                <w:color w:val="000000" w:themeColor="text1"/>
                <w:sz w:val="20"/>
                <w:szCs w:val="20"/>
                <w:lang w:val="es-419"/>
              </w:rPr>
              <w:t>60,000</w:t>
            </w:r>
          </w:p>
        </w:tc>
      </w:tr>
      <w:tr w:rsidR="008E6A6B" w:rsidRPr="00672063" w14:paraId="5BB313A1" w14:textId="77777777" w:rsidTr="00C87FBF">
        <w:trPr>
          <w:jc w:val="center"/>
        </w:trPr>
        <w:tc>
          <w:tcPr>
            <w:tcW w:w="3414" w:type="pct"/>
            <w:gridSpan w:val="2"/>
            <w:tcBorders>
              <w:top w:val="nil"/>
              <w:left w:val="single" w:sz="4" w:space="0" w:color="auto"/>
              <w:bottom w:val="nil"/>
              <w:right w:val="nil"/>
            </w:tcBorders>
            <w:shd w:val="clear" w:color="auto" w:fill="FFFFFF" w:themeFill="background1"/>
            <w:vAlign w:val="bottom"/>
          </w:tcPr>
          <w:p w14:paraId="7E6A647B" w14:textId="77777777" w:rsidR="008E6A6B" w:rsidRPr="00672063" w:rsidRDefault="008E6A6B" w:rsidP="00C87FBF">
            <w:pPr>
              <w:ind w:left="5249" w:right="-198"/>
              <w:jc w:val="left"/>
              <w:rPr>
                <w:sz w:val="20"/>
                <w:szCs w:val="20"/>
                <w:lang w:val="es-419"/>
              </w:rPr>
            </w:pPr>
            <w:r w:rsidRPr="00672063">
              <w:rPr>
                <w:color w:val="000000" w:themeColor="text1"/>
                <w:sz w:val="20"/>
                <w:szCs w:val="20"/>
                <w:lang w:val="es-419"/>
              </w:rPr>
              <w:t>Phase VI:</w:t>
            </w:r>
          </w:p>
        </w:tc>
        <w:tc>
          <w:tcPr>
            <w:tcW w:w="744" w:type="pct"/>
            <w:tcBorders>
              <w:top w:val="nil"/>
              <w:left w:val="nil"/>
              <w:bottom w:val="nil"/>
              <w:right w:val="single" w:sz="4" w:space="0" w:color="auto"/>
            </w:tcBorders>
            <w:shd w:val="clear" w:color="auto" w:fill="FFFFFF" w:themeFill="background1"/>
            <w:vAlign w:val="bottom"/>
          </w:tcPr>
          <w:p w14:paraId="529DBDA4"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Jul-10</w:t>
            </w:r>
          </w:p>
        </w:tc>
        <w:tc>
          <w:tcPr>
            <w:tcW w:w="842" w:type="pct"/>
            <w:tcBorders>
              <w:top w:val="nil"/>
              <w:left w:val="single" w:sz="4" w:space="0" w:color="auto"/>
              <w:bottom w:val="nil"/>
              <w:right w:val="single" w:sz="4" w:space="0" w:color="auto"/>
            </w:tcBorders>
            <w:shd w:val="clear" w:color="auto" w:fill="FFFFFF" w:themeFill="background1"/>
            <w:vAlign w:val="bottom"/>
          </w:tcPr>
          <w:p w14:paraId="08811945" w14:textId="77777777" w:rsidR="008E6A6B" w:rsidRPr="00672063" w:rsidRDefault="008E6A6B" w:rsidP="00C87FBF">
            <w:pPr>
              <w:jc w:val="right"/>
              <w:rPr>
                <w:sz w:val="20"/>
                <w:szCs w:val="20"/>
                <w:lang w:val="es-419"/>
              </w:rPr>
            </w:pPr>
            <w:r w:rsidRPr="00672063">
              <w:rPr>
                <w:color w:val="000000" w:themeColor="text1"/>
                <w:sz w:val="20"/>
                <w:szCs w:val="20"/>
                <w:lang w:val="es-419"/>
              </w:rPr>
              <w:t>60,000</w:t>
            </w:r>
          </w:p>
        </w:tc>
      </w:tr>
      <w:tr w:rsidR="008E6A6B" w:rsidRPr="00672063" w14:paraId="303C465F" w14:textId="77777777" w:rsidTr="00C87FBF">
        <w:trPr>
          <w:jc w:val="center"/>
        </w:trPr>
        <w:tc>
          <w:tcPr>
            <w:tcW w:w="3414" w:type="pct"/>
            <w:gridSpan w:val="2"/>
            <w:tcBorders>
              <w:top w:val="nil"/>
              <w:left w:val="single" w:sz="4" w:space="0" w:color="auto"/>
              <w:bottom w:val="nil"/>
              <w:right w:val="nil"/>
            </w:tcBorders>
            <w:shd w:val="clear" w:color="auto" w:fill="FFFFFF" w:themeFill="background1"/>
            <w:vAlign w:val="bottom"/>
          </w:tcPr>
          <w:p w14:paraId="0004DDBC" w14:textId="77777777" w:rsidR="008E6A6B" w:rsidRPr="00672063" w:rsidRDefault="008E6A6B" w:rsidP="00C87FBF">
            <w:pPr>
              <w:ind w:left="5249" w:right="-198"/>
              <w:jc w:val="left"/>
              <w:rPr>
                <w:sz w:val="20"/>
                <w:szCs w:val="20"/>
                <w:lang w:val="es-419"/>
              </w:rPr>
            </w:pPr>
            <w:r w:rsidRPr="00672063">
              <w:rPr>
                <w:color w:val="000000" w:themeColor="text1"/>
                <w:sz w:val="20"/>
                <w:szCs w:val="20"/>
                <w:lang w:val="es-419"/>
              </w:rPr>
              <w:t>Phase VII:</w:t>
            </w:r>
          </w:p>
        </w:tc>
        <w:tc>
          <w:tcPr>
            <w:tcW w:w="744" w:type="pct"/>
            <w:tcBorders>
              <w:top w:val="nil"/>
              <w:left w:val="nil"/>
              <w:bottom w:val="nil"/>
              <w:right w:val="single" w:sz="4" w:space="0" w:color="auto"/>
            </w:tcBorders>
            <w:shd w:val="clear" w:color="auto" w:fill="FFFFFF" w:themeFill="background1"/>
            <w:vAlign w:val="bottom"/>
          </w:tcPr>
          <w:p w14:paraId="55BB2B65"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Jul-12</w:t>
            </w:r>
          </w:p>
        </w:tc>
        <w:tc>
          <w:tcPr>
            <w:tcW w:w="842" w:type="pct"/>
            <w:tcBorders>
              <w:top w:val="nil"/>
              <w:left w:val="single" w:sz="4" w:space="0" w:color="auto"/>
              <w:bottom w:val="nil"/>
              <w:right w:val="single" w:sz="4" w:space="0" w:color="auto"/>
            </w:tcBorders>
            <w:shd w:val="clear" w:color="auto" w:fill="FFFFFF" w:themeFill="background1"/>
            <w:vAlign w:val="bottom"/>
          </w:tcPr>
          <w:p w14:paraId="087CA115" w14:textId="77777777" w:rsidR="008E6A6B" w:rsidRPr="00672063" w:rsidRDefault="008E6A6B" w:rsidP="00C87FBF">
            <w:pPr>
              <w:jc w:val="right"/>
              <w:rPr>
                <w:sz w:val="20"/>
                <w:szCs w:val="20"/>
                <w:lang w:val="es-419"/>
              </w:rPr>
            </w:pPr>
            <w:r w:rsidRPr="00672063">
              <w:rPr>
                <w:color w:val="000000" w:themeColor="text1"/>
                <w:sz w:val="20"/>
                <w:szCs w:val="20"/>
                <w:lang w:val="es-419"/>
              </w:rPr>
              <w:t>60,000</w:t>
            </w:r>
          </w:p>
        </w:tc>
      </w:tr>
      <w:tr w:rsidR="008E6A6B" w:rsidRPr="00672063" w14:paraId="312ACC41" w14:textId="77777777" w:rsidTr="00C87FBF">
        <w:trPr>
          <w:jc w:val="center"/>
        </w:trPr>
        <w:tc>
          <w:tcPr>
            <w:tcW w:w="3414" w:type="pct"/>
            <w:gridSpan w:val="2"/>
            <w:tcBorders>
              <w:top w:val="nil"/>
              <w:left w:val="single" w:sz="4" w:space="0" w:color="auto"/>
              <w:bottom w:val="nil"/>
              <w:right w:val="nil"/>
            </w:tcBorders>
            <w:shd w:val="clear" w:color="auto" w:fill="FFFFFF" w:themeFill="background1"/>
            <w:vAlign w:val="bottom"/>
          </w:tcPr>
          <w:p w14:paraId="136476A4" w14:textId="77777777" w:rsidR="008E6A6B" w:rsidRPr="00672063" w:rsidRDefault="008E6A6B" w:rsidP="00C87FBF">
            <w:pPr>
              <w:ind w:left="5249" w:right="-198"/>
              <w:jc w:val="left"/>
              <w:rPr>
                <w:sz w:val="20"/>
                <w:szCs w:val="20"/>
                <w:lang w:val="es-419"/>
              </w:rPr>
            </w:pPr>
            <w:r w:rsidRPr="00672063">
              <w:rPr>
                <w:color w:val="000000" w:themeColor="text1"/>
                <w:sz w:val="20"/>
                <w:szCs w:val="20"/>
                <w:lang w:val="es-419"/>
              </w:rPr>
              <w:t>Phase VIII:</w:t>
            </w:r>
          </w:p>
        </w:tc>
        <w:tc>
          <w:tcPr>
            <w:tcW w:w="744" w:type="pct"/>
            <w:tcBorders>
              <w:top w:val="nil"/>
              <w:left w:val="nil"/>
              <w:bottom w:val="nil"/>
              <w:right w:val="single" w:sz="4" w:space="0" w:color="auto"/>
            </w:tcBorders>
            <w:shd w:val="clear" w:color="auto" w:fill="FFFFFF" w:themeFill="background1"/>
            <w:vAlign w:val="bottom"/>
          </w:tcPr>
          <w:p w14:paraId="10283A09"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May-14</w:t>
            </w:r>
          </w:p>
        </w:tc>
        <w:tc>
          <w:tcPr>
            <w:tcW w:w="842" w:type="pct"/>
            <w:tcBorders>
              <w:top w:val="nil"/>
              <w:left w:val="single" w:sz="4" w:space="0" w:color="auto"/>
              <w:bottom w:val="nil"/>
              <w:right w:val="single" w:sz="4" w:space="0" w:color="auto"/>
            </w:tcBorders>
            <w:shd w:val="clear" w:color="auto" w:fill="FFFFFF" w:themeFill="background1"/>
            <w:vAlign w:val="bottom"/>
          </w:tcPr>
          <w:p w14:paraId="7247378B" w14:textId="77777777" w:rsidR="008E6A6B" w:rsidRPr="00672063" w:rsidRDefault="008E6A6B" w:rsidP="00C87FBF">
            <w:pPr>
              <w:jc w:val="right"/>
              <w:rPr>
                <w:sz w:val="20"/>
                <w:szCs w:val="20"/>
                <w:lang w:val="es-419"/>
              </w:rPr>
            </w:pPr>
            <w:r w:rsidRPr="00672063">
              <w:rPr>
                <w:color w:val="000000" w:themeColor="text1"/>
                <w:sz w:val="20"/>
                <w:szCs w:val="20"/>
                <w:lang w:val="es-419"/>
              </w:rPr>
              <w:t>60,000</w:t>
            </w:r>
          </w:p>
        </w:tc>
      </w:tr>
      <w:tr w:rsidR="008E6A6B" w:rsidRPr="00672063" w14:paraId="681E8210" w14:textId="77777777" w:rsidTr="00C87FBF">
        <w:trPr>
          <w:jc w:val="center"/>
        </w:trPr>
        <w:tc>
          <w:tcPr>
            <w:tcW w:w="3414" w:type="pct"/>
            <w:gridSpan w:val="2"/>
            <w:tcBorders>
              <w:top w:val="nil"/>
              <w:left w:val="single" w:sz="4" w:space="0" w:color="auto"/>
              <w:bottom w:val="nil"/>
              <w:right w:val="nil"/>
            </w:tcBorders>
            <w:shd w:val="clear" w:color="auto" w:fill="FFFFFF" w:themeFill="background1"/>
            <w:vAlign w:val="bottom"/>
          </w:tcPr>
          <w:p w14:paraId="51EA9DB9" w14:textId="77777777" w:rsidR="008E6A6B" w:rsidRPr="00672063" w:rsidRDefault="008E6A6B" w:rsidP="00C87FBF">
            <w:pPr>
              <w:ind w:left="5249" w:right="-198"/>
              <w:jc w:val="left"/>
              <w:rPr>
                <w:sz w:val="20"/>
                <w:szCs w:val="20"/>
                <w:lang w:val="es-419"/>
              </w:rPr>
            </w:pPr>
            <w:r w:rsidRPr="00672063">
              <w:rPr>
                <w:color w:val="000000" w:themeColor="text1"/>
                <w:sz w:val="20"/>
                <w:szCs w:val="20"/>
                <w:lang w:val="es-419"/>
              </w:rPr>
              <w:t>Phase IX:</w:t>
            </w:r>
          </w:p>
        </w:tc>
        <w:tc>
          <w:tcPr>
            <w:tcW w:w="744" w:type="pct"/>
            <w:tcBorders>
              <w:top w:val="nil"/>
              <w:left w:val="nil"/>
              <w:bottom w:val="nil"/>
              <w:right w:val="single" w:sz="4" w:space="0" w:color="auto"/>
            </w:tcBorders>
            <w:shd w:val="clear" w:color="auto" w:fill="FFFFFF" w:themeFill="background1"/>
            <w:vAlign w:val="bottom"/>
          </w:tcPr>
          <w:p w14:paraId="30B1A051" w14:textId="77777777" w:rsidR="008E6A6B" w:rsidRPr="00672063" w:rsidRDefault="008E6A6B" w:rsidP="00C87FBF">
            <w:pPr>
              <w:tabs>
                <w:tab w:val="left" w:pos="6840"/>
              </w:tabs>
              <w:ind w:left="-108"/>
              <w:jc w:val="right"/>
              <w:rPr>
                <w:sz w:val="20"/>
                <w:szCs w:val="20"/>
                <w:lang w:val="es-419"/>
              </w:rPr>
            </w:pPr>
            <w:r w:rsidRPr="00672063">
              <w:rPr>
                <w:color w:val="000000" w:themeColor="text1"/>
                <w:sz w:val="20"/>
                <w:szCs w:val="20"/>
                <w:lang w:val="es-419"/>
              </w:rPr>
              <w:t>Dec-16</w:t>
            </w:r>
          </w:p>
        </w:tc>
        <w:tc>
          <w:tcPr>
            <w:tcW w:w="842" w:type="pct"/>
            <w:tcBorders>
              <w:top w:val="nil"/>
              <w:left w:val="single" w:sz="4" w:space="0" w:color="auto"/>
              <w:bottom w:val="nil"/>
              <w:right w:val="single" w:sz="4" w:space="0" w:color="auto"/>
            </w:tcBorders>
            <w:shd w:val="clear" w:color="auto" w:fill="FFFFFF" w:themeFill="background1"/>
            <w:vAlign w:val="bottom"/>
          </w:tcPr>
          <w:p w14:paraId="296022A9" w14:textId="77777777" w:rsidR="008E6A6B" w:rsidRPr="00672063" w:rsidRDefault="008E6A6B" w:rsidP="00C87FBF">
            <w:pPr>
              <w:jc w:val="right"/>
              <w:rPr>
                <w:sz w:val="20"/>
                <w:szCs w:val="20"/>
                <w:lang w:val="es-419"/>
              </w:rPr>
            </w:pPr>
            <w:r w:rsidRPr="00672063">
              <w:rPr>
                <w:color w:val="000000" w:themeColor="text1"/>
                <w:sz w:val="20"/>
                <w:szCs w:val="20"/>
                <w:lang w:val="es-419"/>
              </w:rPr>
              <w:t>85,000</w:t>
            </w:r>
          </w:p>
        </w:tc>
      </w:tr>
      <w:tr w:rsidR="008E6A6B" w:rsidRPr="00672063" w14:paraId="45CFCE4C" w14:textId="77777777" w:rsidTr="00C87FBF">
        <w:trPr>
          <w:jc w:val="center"/>
        </w:trPr>
        <w:tc>
          <w:tcPr>
            <w:tcW w:w="3283" w:type="pct"/>
            <w:tcBorders>
              <w:top w:val="nil"/>
              <w:left w:val="single" w:sz="4" w:space="0" w:color="auto"/>
              <w:bottom w:val="nil"/>
              <w:right w:val="nil"/>
            </w:tcBorders>
            <w:shd w:val="clear" w:color="auto" w:fill="FFFFFF" w:themeFill="background1"/>
            <w:vAlign w:val="bottom"/>
          </w:tcPr>
          <w:p w14:paraId="75708364" w14:textId="77777777" w:rsidR="008E6A6B" w:rsidRPr="00672063" w:rsidRDefault="008E6A6B" w:rsidP="00C87FBF">
            <w:pPr>
              <w:ind w:left="5249" w:right="-198"/>
              <w:jc w:val="left"/>
              <w:rPr>
                <w:sz w:val="20"/>
                <w:szCs w:val="20"/>
                <w:lang w:val="es-419"/>
              </w:rPr>
            </w:pPr>
            <w:r w:rsidRPr="00672063">
              <w:rPr>
                <w:sz w:val="20"/>
                <w:szCs w:val="20"/>
                <w:lang w:val="es-419"/>
              </w:rPr>
              <w:t>Phase X:</w:t>
            </w:r>
          </w:p>
        </w:tc>
        <w:tc>
          <w:tcPr>
            <w:tcW w:w="875" w:type="pct"/>
            <w:gridSpan w:val="2"/>
            <w:tcBorders>
              <w:top w:val="nil"/>
              <w:left w:val="nil"/>
              <w:bottom w:val="nil"/>
              <w:right w:val="single" w:sz="4" w:space="0" w:color="auto"/>
            </w:tcBorders>
            <w:shd w:val="clear" w:color="auto" w:fill="FFFFFF" w:themeFill="background1"/>
            <w:vAlign w:val="bottom"/>
          </w:tcPr>
          <w:p w14:paraId="786D7C86"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Jun-18</w:t>
            </w:r>
          </w:p>
        </w:tc>
        <w:tc>
          <w:tcPr>
            <w:tcW w:w="842" w:type="pct"/>
            <w:tcBorders>
              <w:top w:val="nil"/>
              <w:left w:val="single" w:sz="4" w:space="0" w:color="auto"/>
              <w:bottom w:val="nil"/>
              <w:right w:val="single" w:sz="4" w:space="0" w:color="auto"/>
            </w:tcBorders>
            <w:shd w:val="clear" w:color="auto" w:fill="FFFFFF" w:themeFill="background1"/>
          </w:tcPr>
          <w:p w14:paraId="1B4F21C9"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68CB587A" w14:textId="77777777" w:rsidTr="00C87FBF">
        <w:trPr>
          <w:jc w:val="center"/>
        </w:trPr>
        <w:tc>
          <w:tcPr>
            <w:tcW w:w="3283" w:type="pct"/>
            <w:tcBorders>
              <w:top w:val="nil"/>
              <w:left w:val="single" w:sz="4" w:space="0" w:color="auto"/>
              <w:bottom w:val="nil"/>
              <w:right w:val="nil"/>
            </w:tcBorders>
            <w:shd w:val="clear" w:color="auto" w:fill="FFFFFF" w:themeFill="background1"/>
            <w:vAlign w:val="bottom"/>
          </w:tcPr>
          <w:p w14:paraId="502A0EE1" w14:textId="77777777" w:rsidR="008E6A6B" w:rsidRPr="00672063" w:rsidRDefault="008E6A6B" w:rsidP="00C87FBF">
            <w:pPr>
              <w:ind w:left="5249" w:right="-198"/>
              <w:jc w:val="left"/>
              <w:rPr>
                <w:sz w:val="20"/>
                <w:szCs w:val="20"/>
                <w:lang w:val="es-419"/>
              </w:rPr>
            </w:pPr>
            <w:r w:rsidRPr="00672063">
              <w:rPr>
                <w:sz w:val="20"/>
                <w:szCs w:val="20"/>
                <w:lang w:val="es-419"/>
              </w:rPr>
              <w:t>Phase XI:</w:t>
            </w:r>
          </w:p>
        </w:tc>
        <w:tc>
          <w:tcPr>
            <w:tcW w:w="875" w:type="pct"/>
            <w:gridSpan w:val="2"/>
            <w:tcBorders>
              <w:top w:val="nil"/>
              <w:left w:val="nil"/>
              <w:bottom w:val="nil"/>
              <w:right w:val="single" w:sz="4" w:space="0" w:color="auto"/>
            </w:tcBorders>
            <w:shd w:val="clear" w:color="auto" w:fill="FFFFFF" w:themeFill="background1"/>
            <w:vAlign w:val="bottom"/>
          </w:tcPr>
          <w:p w14:paraId="78899C56"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Jun-20</w:t>
            </w:r>
          </w:p>
        </w:tc>
        <w:tc>
          <w:tcPr>
            <w:tcW w:w="842" w:type="pct"/>
            <w:tcBorders>
              <w:top w:val="nil"/>
              <w:left w:val="single" w:sz="4" w:space="0" w:color="auto"/>
              <w:bottom w:val="nil"/>
              <w:right w:val="single" w:sz="4" w:space="0" w:color="auto"/>
            </w:tcBorders>
            <w:shd w:val="clear" w:color="auto" w:fill="FFFFFF" w:themeFill="background1"/>
          </w:tcPr>
          <w:p w14:paraId="523F7DD6"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1A89950F" w14:textId="77777777" w:rsidTr="00C87FBF">
        <w:trPr>
          <w:jc w:val="center"/>
        </w:trPr>
        <w:tc>
          <w:tcPr>
            <w:tcW w:w="4158" w:type="pct"/>
            <w:gridSpan w:val="3"/>
            <w:tcBorders>
              <w:top w:val="nil"/>
              <w:left w:val="single" w:sz="4" w:space="0" w:color="auto"/>
              <w:bottom w:val="nil"/>
              <w:right w:val="single" w:sz="4" w:space="0" w:color="auto"/>
            </w:tcBorders>
            <w:shd w:val="clear" w:color="auto" w:fill="auto"/>
          </w:tcPr>
          <w:p w14:paraId="5C0E2313"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2" w:type="pct"/>
            <w:tcBorders>
              <w:top w:val="nil"/>
              <w:left w:val="single" w:sz="4" w:space="0" w:color="auto"/>
              <w:bottom w:val="single" w:sz="4" w:space="0" w:color="auto"/>
              <w:right w:val="single" w:sz="4" w:space="0" w:color="auto"/>
            </w:tcBorders>
            <w:shd w:val="clear" w:color="auto" w:fill="auto"/>
          </w:tcPr>
          <w:p w14:paraId="2564792E" w14:textId="77777777" w:rsidR="008E6A6B" w:rsidRPr="00672063" w:rsidRDefault="008E6A6B" w:rsidP="00C87FBF">
            <w:pPr>
              <w:jc w:val="right"/>
              <w:rPr>
                <w:sz w:val="20"/>
                <w:szCs w:val="20"/>
                <w:lang w:val="es-419"/>
              </w:rPr>
            </w:pPr>
            <w:r w:rsidRPr="00672063">
              <w:rPr>
                <w:sz w:val="20"/>
                <w:szCs w:val="20"/>
                <w:lang w:val="es-419"/>
              </w:rPr>
              <w:t>738,793</w:t>
            </w:r>
          </w:p>
        </w:tc>
      </w:tr>
      <w:tr w:rsidR="008E6A6B" w:rsidRPr="00672063" w14:paraId="4A0762D4" w14:textId="77777777" w:rsidTr="00C87FBF">
        <w:trPr>
          <w:jc w:val="center"/>
        </w:trPr>
        <w:tc>
          <w:tcPr>
            <w:tcW w:w="4158" w:type="pct"/>
            <w:gridSpan w:val="3"/>
            <w:shd w:val="clear" w:color="auto" w:fill="FFFFFF" w:themeFill="background1"/>
          </w:tcPr>
          <w:p w14:paraId="2B280E88" w14:textId="77777777" w:rsidR="008E6A6B" w:rsidRPr="00672063" w:rsidRDefault="008E6A6B" w:rsidP="00C87FBF">
            <w:pPr>
              <w:jc w:val="left"/>
              <w:rPr>
                <w:sz w:val="20"/>
                <w:szCs w:val="20"/>
                <w:lang w:val="es-419"/>
              </w:rPr>
            </w:pPr>
            <w:r w:rsidRPr="00672063">
              <w:rPr>
                <w:sz w:val="20"/>
                <w:szCs w:val="20"/>
                <w:lang w:val="es-419"/>
              </w:rPr>
              <w:lastRenderedPageBreak/>
              <w:t>Amount requested for renewal (phase XII) (US $):</w:t>
            </w:r>
          </w:p>
        </w:tc>
        <w:tc>
          <w:tcPr>
            <w:tcW w:w="842" w:type="pct"/>
            <w:shd w:val="clear" w:color="auto" w:fill="auto"/>
          </w:tcPr>
          <w:p w14:paraId="3AC24615"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1B6BA227" w14:textId="77777777" w:rsidTr="00C87FBF">
        <w:trPr>
          <w:jc w:val="center"/>
        </w:trPr>
        <w:tc>
          <w:tcPr>
            <w:tcW w:w="4158" w:type="pct"/>
            <w:gridSpan w:val="3"/>
          </w:tcPr>
          <w:p w14:paraId="186738A2" w14:textId="77777777" w:rsidR="008E6A6B" w:rsidRPr="00672063" w:rsidRDefault="008E6A6B" w:rsidP="00C87FBF">
            <w:pPr>
              <w:jc w:val="left"/>
              <w:rPr>
                <w:sz w:val="20"/>
                <w:szCs w:val="20"/>
                <w:lang w:val="es-419"/>
              </w:rPr>
            </w:pPr>
            <w:r w:rsidRPr="00672063">
              <w:rPr>
                <w:sz w:val="20"/>
                <w:szCs w:val="20"/>
                <w:lang w:val="es-419"/>
              </w:rPr>
              <w:t xml:space="preserve">Amount recommended for approval for phase XII (US $): </w:t>
            </w:r>
          </w:p>
        </w:tc>
        <w:tc>
          <w:tcPr>
            <w:tcW w:w="842" w:type="pct"/>
            <w:shd w:val="clear" w:color="auto" w:fill="auto"/>
          </w:tcPr>
          <w:p w14:paraId="4AF45B9E"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2953A308" w14:textId="77777777" w:rsidTr="00C87FBF">
        <w:trPr>
          <w:jc w:val="center"/>
        </w:trPr>
        <w:tc>
          <w:tcPr>
            <w:tcW w:w="4158" w:type="pct"/>
            <w:gridSpan w:val="3"/>
          </w:tcPr>
          <w:p w14:paraId="0B387F46" w14:textId="77777777" w:rsidR="008E6A6B" w:rsidRPr="00672063" w:rsidRDefault="008E6A6B" w:rsidP="00C87FBF">
            <w:pPr>
              <w:jc w:val="left"/>
              <w:rPr>
                <w:sz w:val="20"/>
                <w:szCs w:val="20"/>
                <w:lang w:val="es-419"/>
              </w:rPr>
            </w:pPr>
            <w:r w:rsidRPr="00672063">
              <w:rPr>
                <w:sz w:val="20"/>
                <w:szCs w:val="20"/>
                <w:lang w:val="es-419"/>
              </w:rPr>
              <w:t>Agency support costs (US $):</w:t>
            </w:r>
          </w:p>
        </w:tc>
        <w:tc>
          <w:tcPr>
            <w:tcW w:w="842" w:type="pct"/>
            <w:shd w:val="clear" w:color="auto" w:fill="auto"/>
          </w:tcPr>
          <w:p w14:paraId="11775063"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5EFA9CC2" w14:textId="77777777" w:rsidTr="00C87FBF">
        <w:trPr>
          <w:jc w:val="center"/>
        </w:trPr>
        <w:tc>
          <w:tcPr>
            <w:tcW w:w="4158" w:type="pct"/>
            <w:gridSpan w:val="3"/>
          </w:tcPr>
          <w:p w14:paraId="08A2452C" w14:textId="77777777" w:rsidR="008E6A6B" w:rsidRPr="00672063" w:rsidRDefault="008E6A6B" w:rsidP="00C87FBF">
            <w:pPr>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XII to the Multilateral Fund (US $):</w:t>
            </w:r>
          </w:p>
        </w:tc>
        <w:tc>
          <w:tcPr>
            <w:tcW w:w="842" w:type="pct"/>
            <w:shd w:val="clear" w:color="auto" w:fill="auto"/>
          </w:tcPr>
          <w:p w14:paraId="5444659A"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6FBDE80C" w14:textId="77777777" w:rsidTr="00C87FBF">
        <w:trPr>
          <w:jc w:val="center"/>
        </w:trPr>
        <w:tc>
          <w:tcPr>
            <w:tcW w:w="4158" w:type="pct"/>
            <w:gridSpan w:val="3"/>
          </w:tcPr>
          <w:p w14:paraId="4F5CBA2F" w14:textId="77777777" w:rsidR="008E6A6B" w:rsidRPr="00672063" w:rsidRDefault="008E6A6B" w:rsidP="00C87FBF">
            <w:pPr>
              <w:jc w:val="left"/>
              <w:rPr>
                <w:sz w:val="20"/>
                <w:szCs w:val="20"/>
                <w:lang w:val="es-419"/>
              </w:rPr>
            </w:pPr>
            <w:r w:rsidRPr="00672063">
              <w:rPr>
                <w:sz w:val="20"/>
                <w:szCs w:val="20"/>
                <w:lang w:val="es-419"/>
              </w:rPr>
              <w:t>Date of approval of country programme:</w:t>
            </w:r>
          </w:p>
        </w:tc>
        <w:tc>
          <w:tcPr>
            <w:tcW w:w="842" w:type="pct"/>
            <w:shd w:val="clear" w:color="auto" w:fill="FFFFFF" w:themeFill="background1"/>
          </w:tcPr>
          <w:p w14:paraId="335F72A5" w14:textId="77777777" w:rsidR="008E6A6B" w:rsidRPr="00672063" w:rsidRDefault="008E6A6B" w:rsidP="00C87FBF">
            <w:pPr>
              <w:jc w:val="right"/>
              <w:rPr>
                <w:sz w:val="20"/>
                <w:szCs w:val="20"/>
                <w:lang w:val="es-419"/>
              </w:rPr>
            </w:pPr>
            <w:r w:rsidRPr="00672063">
              <w:rPr>
                <w:sz w:val="20"/>
                <w:szCs w:val="20"/>
                <w:lang w:val="es-419"/>
              </w:rPr>
              <w:t>1998</w:t>
            </w:r>
          </w:p>
        </w:tc>
      </w:tr>
      <w:tr w:rsidR="008E6A6B" w:rsidRPr="00672063" w14:paraId="428C95B4" w14:textId="77777777" w:rsidTr="00C87FBF">
        <w:trPr>
          <w:jc w:val="center"/>
        </w:trPr>
        <w:tc>
          <w:tcPr>
            <w:tcW w:w="4158" w:type="pct"/>
            <w:gridSpan w:val="3"/>
            <w:tcBorders>
              <w:bottom w:val="single" w:sz="4" w:space="0" w:color="auto"/>
            </w:tcBorders>
          </w:tcPr>
          <w:p w14:paraId="637C18D5" w14:textId="77777777" w:rsidR="008E6A6B" w:rsidRPr="00672063" w:rsidRDefault="008E6A6B" w:rsidP="00C87FBF">
            <w:pPr>
              <w:jc w:val="left"/>
              <w:rPr>
                <w:sz w:val="20"/>
                <w:szCs w:val="20"/>
                <w:lang w:val="es-419"/>
              </w:rPr>
            </w:pPr>
            <w:r w:rsidRPr="00672063">
              <w:rPr>
                <w:sz w:val="20"/>
                <w:szCs w:val="20"/>
                <w:lang w:val="es-419"/>
              </w:rPr>
              <w:t>Date of approval of HCFC phase-out management plan:</w:t>
            </w:r>
          </w:p>
        </w:tc>
        <w:tc>
          <w:tcPr>
            <w:tcW w:w="842" w:type="pct"/>
            <w:tcBorders>
              <w:bottom w:val="single" w:sz="4" w:space="0" w:color="auto"/>
            </w:tcBorders>
            <w:shd w:val="clear" w:color="auto" w:fill="FFFFFF" w:themeFill="background1"/>
          </w:tcPr>
          <w:p w14:paraId="2AD1829D" w14:textId="77777777" w:rsidR="008E6A6B" w:rsidRPr="00672063" w:rsidRDefault="008E6A6B" w:rsidP="00C87FBF">
            <w:pPr>
              <w:jc w:val="right"/>
              <w:rPr>
                <w:sz w:val="20"/>
                <w:szCs w:val="20"/>
                <w:lang w:val="es-419"/>
              </w:rPr>
            </w:pPr>
            <w:r w:rsidRPr="00672063">
              <w:rPr>
                <w:sz w:val="20"/>
                <w:szCs w:val="20"/>
                <w:lang w:val="es-419"/>
              </w:rPr>
              <w:t>2012</w:t>
            </w:r>
          </w:p>
        </w:tc>
      </w:tr>
      <w:tr w:rsidR="008E6A6B" w:rsidRPr="00672063" w14:paraId="3EF9A3FC" w14:textId="77777777" w:rsidTr="00C87FBF">
        <w:trPr>
          <w:jc w:val="center"/>
        </w:trPr>
        <w:tc>
          <w:tcPr>
            <w:tcW w:w="4158" w:type="pct"/>
            <w:gridSpan w:val="3"/>
            <w:tcBorders>
              <w:bottom w:val="single" w:sz="4" w:space="0" w:color="auto"/>
            </w:tcBorders>
          </w:tcPr>
          <w:p w14:paraId="2657FDF9" w14:textId="77777777" w:rsidR="008E6A6B" w:rsidRPr="00672063" w:rsidRDefault="008E6A6B" w:rsidP="00C87FBF">
            <w:pPr>
              <w:jc w:val="left"/>
              <w:rPr>
                <w:sz w:val="20"/>
                <w:szCs w:val="20"/>
                <w:lang w:val="es-419"/>
              </w:rPr>
            </w:pPr>
            <w:r w:rsidRPr="00672063">
              <w:rPr>
                <w:sz w:val="20"/>
                <w:szCs w:val="20"/>
                <w:lang w:val="es-419"/>
              </w:rPr>
              <w:t>Date of approval of Kigali HFC implementation plan:</w:t>
            </w:r>
          </w:p>
        </w:tc>
        <w:tc>
          <w:tcPr>
            <w:tcW w:w="842" w:type="pct"/>
            <w:tcBorders>
              <w:bottom w:val="single" w:sz="4" w:space="0" w:color="auto"/>
            </w:tcBorders>
            <w:shd w:val="clear" w:color="auto" w:fill="FFFFFF" w:themeFill="background1"/>
          </w:tcPr>
          <w:p w14:paraId="18B6FC4C" w14:textId="77777777" w:rsidR="008E6A6B" w:rsidRPr="00672063" w:rsidRDefault="008E6A6B" w:rsidP="00C87FBF">
            <w:pPr>
              <w:jc w:val="right"/>
              <w:rPr>
                <w:sz w:val="20"/>
                <w:szCs w:val="20"/>
                <w:lang w:val="es-419"/>
              </w:rPr>
            </w:pPr>
            <w:r w:rsidRPr="00672063">
              <w:rPr>
                <w:sz w:val="20"/>
                <w:szCs w:val="20"/>
                <w:lang w:val="es-419"/>
              </w:rPr>
              <w:t>n/a</w:t>
            </w:r>
          </w:p>
        </w:tc>
      </w:tr>
      <w:tr w:rsidR="008E6A6B" w:rsidRPr="00672063" w14:paraId="332C5D77" w14:textId="77777777" w:rsidTr="00C87FBF">
        <w:trPr>
          <w:jc w:val="center"/>
        </w:trPr>
        <w:tc>
          <w:tcPr>
            <w:tcW w:w="4158" w:type="pct"/>
            <w:gridSpan w:val="3"/>
            <w:tcBorders>
              <w:top w:val="single" w:sz="4" w:space="0" w:color="auto"/>
              <w:left w:val="single" w:sz="4" w:space="0" w:color="auto"/>
              <w:bottom w:val="nil"/>
              <w:right w:val="single" w:sz="4" w:space="0" w:color="auto"/>
            </w:tcBorders>
          </w:tcPr>
          <w:p w14:paraId="0A14D31E" w14:textId="77777777" w:rsidR="008E6A6B" w:rsidRPr="00672063" w:rsidRDefault="008E6A6B" w:rsidP="00C87FBF">
            <w:pPr>
              <w:spacing w:before="20"/>
              <w:jc w:val="left"/>
              <w:rPr>
                <w:sz w:val="20"/>
                <w:szCs w:val="20"/>
                <w:lang w:val="es-419"/>
              </w:rPr>
            </w:pPr>
            <w:r w:rsidRPr="00672063">
              <w:rPr>
                <w:sz w:val="20"/>
                <w:szCs w:val="20"/>
                <w:lang w:val="es-419"/>
              </w:rPr>
              <w:t>Baseline consumption of controlled substances (ODP tonnes/CO</w:t>
            </w:r>
            <w:r w:rsidRPr="00672063">
              <w:rPr>
                <w:sz w:val="20"/>
                <w:szCs w:val="20"/>
                <w:vertAlign w:val="subscript"/>
                <w:lang w:val="es-419"/>
              </w:rPr>
              <w:t>2</w:t>
            </w:r>
            <w:r w:rsidRPr="00672063">
              <w:rPr>
                <w:sz w:val="20"/>
                <w:szCs w:val="20"/>
                <w:lang w:val="es-419"/>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5BF3CDD5" w14:textId="77777777" w:rsidR="008E6A6B" w:rsidRPr="00672063" w:rsidRDefault="008E6A6B" w:rsidP="00C87FBF">
            <w:pPr>
              <w:jc w:val="right"/>
              <w:rPr>
                <w:sz w:val="20"/>
                <w:szCs w:val="20"/>
                <w:lang w:val="es-419"/>
              </w:rPr>
            </w:pPr>
          </w:p>
        </w:tc>
      </w:tr>
      <w:tr w:rsidR="008E6A6B" w:rsidRPr="00672063" w14:paraId="2E1CD740" w14:textId="77777777" w:rsidTr="00C87FBF">
        <w:trPr>
          <w:jc w:val="center"/>
        </w:trPr>
        <w:tc>
          <w:tcPr>
            <w:tcW w:w="4158" w:type="pct"/>
            <w:gridSpan w:val="3"/>
            <w:tcBorders>
              <w:top w:val="nil"/>
              <w:left w:val="single" w:sz="4" w:space="0" w:color="auto"/>
              <w:bottom w:val="nil"/>
              <w:right w:val="single" w:sz="4" w:space="0" w:color="auto"/>
            </w:tcBorders>
          </w:tcPr>
          <w:p w14:paraId="480A6616" w14:textId="77777777" w:rsidR="008E6A6B" w:rsidRPr="00672063" w:rsidRDefault="008E6A6B" w:rsidP="00C87FBF">
            <w:pPr>
              <w:spacing w:after="20"/>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51FB3B40"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0D979C20" w14:textId="77777777" w:rsidTr="00C87FBF">
        <w:trPr>
          <w:jc w:val="center"/>
        </w:trPr>
        <w:tc>
          <w:tcPr>
            <w:tcW w:w="4158" w:type="pct"/>
            <w:gridSpan w:val="3"/>
            <w:tcBorders>
              <w:top w:val="nil"/>
              <w:left w:val="single" w:sz="4" w:space="0" w:color="auto"/>
              <w:bottom w:val="nil"/>
              <w:right w:val="single" w:sz="4" w:space="0" w:color="auto"/>
            </w:tcBorders>
          </w:tcPr>
          <w:p w14:paraId="237A734A" w14:textId="77777777" w:rsidR="008E6A6B" w:rsidRPr="00672063" w:rsidRDefault="008E6A6B" w:rsidP="00C87FBF">
            <w:pPr>
              <w:spacing w:after="20"/>
              <w:ind w:left="340" w:hanging="34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2BA5AAD6" w14:textId="77777777" w:rsidR="008E6A6B" w:rsidRPr="00672063" w:rsidRDefault="008E6A6B" w:rsidP="00C87FBF">
            <w:pPr>
              <w:jc w:val="right"/>
              <w:rPr>
                <w:sz w:val="20"/>
                <w:szCs w:val="20"/>
                <w:lang w:val="es-419"/>
              </w:rPr>
            </w:pPr>
            <w:r w:rsidRPr="00672063">
              <w:rPr>
                <w:sz w:val="20"/>
                <w:szCs w:val="20"/>
                <w:lang w:val="es-419"/>
              </w:rPr>
              <w:t>1.1</w:t>
            </w:r>
          </w:p>
        </w:tc>
      </w:tr>
      <w:tr w:rsidR="008E6A6B" w:rsidRPr="00672063" w14:paraId="271A0844" w14:textId="77777777" w:rsidTr="00C87FBF">
        <w:trPr>
          <w:jc w:val="center"/>
        </w:trPr>
        <w:tc>
          <w:tcPr>
            <w:tcW w:w="4158" w:type="pct"/>
            <w:gridSpan w:val="3"/>
            <w:tcBorders>
              <w:top w:val="nil"/>
              <w:left w:val="single" w:sz="4" w:space="0" w:color="auto"/>
              <w:bottom w:val="nil"/>
              <w:right w:val="single" w:sz="4" w:space="0" w:color="auto"/>
            </w:tcBorders>
          </w:tcPr>
          <w:p w14:paraId="0C4D3CF0" w14:textId="77777777" w:rsidR="008E6A6B" w:rsidRPr="00672063" w:rsidRDefault="008E6A6B" w:rsidP="00C87FBF">
            <w:pPr>
              <w:spacing w:after="20"/>
              <w:ind w:left="340" w:hanging="34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0A277757"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213227CF" w14:textId="77777777" w:rsidTr="00C87FBF">
        <w:trPr>
          <w:jc w:val="center"/>
        </w:trPr>
        <w:tc>
          <w:tcPr>
            <w:tcW w:w="4158" w:type="pct"/>
            <w:gridSpan w:val="3"/>
            <w:tcBorders>
              <w:top w:val="nil"/>
              <w:left w:val="single" w:sz="4" w:space="0" w:color="auto"/>
              <w:bottom w:val="single" w:sz="4" w:space="0" w:color="auto"/>
              <w:right w:val="single" w:sz="4" w:space="0" w:color="auto"/>
            </w:tcBorders>
          </w:tcPr>
          <w:p w14:paraId="2CBBF35E" w14:textId="77777777" w:rsidR="008E6A6B" w:rsidRPr="00672063" w:rsidRDefault="008E6A6B" w:rsidP="00C87FBF">
            <w:pPr>
              <w:spacing w:after="20"/>
              <w:ind w:left="340" w:hanging="340"/>
              <w:jc w:val="left"/>
              <w:rPr>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842" w:type="pct"/>
            <w:tcBorders>
              <w:top w:val="nil"/>
              <w:left w:val="single" w:sz="4" w:space="0" w:color="auto"/>
              <w:bottom w:val="nil"/>
              <w:right w:val="single" w:sz="4" w:space="0" w:color="auto"/>
            </w:tcBorders>
            <w:shd w:val="clear" w:color="auto" w:fill="FFFFFF" w:themeFill="background1"/>
            <w:vAlign w:val="bottom"/>
          </w:tcPr>
          <w:p w14:paraId="41742EBF" w14:textId="77777777" w:rsidR="008E6A6B" w:rsidRPr="00672063" w:rsidRDefault="008E6A6B" w:rsidP="00C87FBF">
            <w:pPr>
              <w:jc w:val="right"/>
              <w:rPr>
                <w:sz w:val="20"/>
                <w:szCs w:val="20"/>
                <w:lang w:val="es-419"/>
              </w:rPr>
            </w:pPr>
            <w:r w:rsidRPr="00672063">
              <w:rPr>
                <w:sz w:val="20"/>
                <w:szCs w:val="20"/>
                <w:lang w:val="es-419"/>
              </w:rPr>
              <w:t>Not available</w:t>
            </w:r>
          </w:p>
        </w:tc>
      </w:tr>
      <w:tr w:rsidR="008E6A6B" w:rsidRPr="00672063" w14:paraId="0F5873AA" w14:textId="77777777" w:rsidTr="00C87FBF">
        <w:trPr>
          <w:jc w:val="center"/>
        </w:trPr>
        <w:tc>
          <w:tcPr>
            <w:tcW w:w="4158" w:type="pct"/>
            <w:gridSpan w:val="3"/>
            <w:tcBorders>
              <w:top w:val="single" w:sz="4" w:space="0" w:color="auto"/>
              <w:left w:val="single" w:sz="4" w:space="0" w:color="auto"/>
              <w:bottom w:val="nil"/>
              <w:right w:val="single" w:sz="4" w:space="0" w:color="auto"/>
            </w:tcBorders>
          </w:tcPr>
          <w:p w14:paraId="1C2E028C" w14:textId="77777777" w:rsidR="008E6A6B" w:rsidRPr="00672063" w:rsidRDefault="008E6A6B" w:rsidP="00C87FBF">
            <w:pPr>
              <w:spacing w:before="20"/>
              <w:jc w:val="left"/>
              <w:rPr>
                <w:sz w:val="20"/>
                <w:szCs w:val="20"/>
                <w:lang w:val="es-419"/>
              </w:rPr>
            </w:pPr>
            <w:r w:rsidRPr="00672063">
              <w:rPr>
                <w:sz w:val="20"/>
                <w:szCs w:val="20"/>
                <w:lang w:val="es-419"/>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2C24803D" w14:textId="77777777" w:rsidR="008E6A6B" w:rsidRPr="00672063" w:rsidRDefault="008E6A6B" w:rsidP="00C87FBF">
            <w:pPr>
              <w:spacing w:before="20"/>
              <w:jc w:val="right"/>
              <w:rPr>
                <w:sz w:val="20"/>
                <w:szCs w:val="20"/>
                <w:lang w:val="es-419"/>
              </w:rPr>
            </w:pPr>
          </w:p>
        </w:tc>
      </w:tr>
      <w:tr w:rsidR="008E6A6B" w:rsidRPr="00672063" w14:paraId="5834759E" w14:textId="77777777" w:rsidTr="00C87FBF">
        <w:trPr>
          <w:jc w:val="center"/>
        </w:trPr>
        <w:tc>
          <w:tcPr>
            <w:tcW w:w="4158" w:type="pct"/>
            <w:gridSpan w:val="3"/>
            <w:tcBorders>
              <w:top w:val="nil"/>
              <w:left w:val="single" w:sz="4" w:space="0" w:color="auto"/>
              <w:bottom w:val="nil"/>
              <w:right w:val="single" w:sz="4" w:space="0" w:color="auto"/>
            </w:tcBorders>
          </w:tcPr>
          <w:p w14:paraId="4F59E985" w14:textId="77777777" w:rsidR="008E6A6B" w:rsidRPr="00672063" w:rsidRDefault="008E6A6B" w:rsidP="00C87FBF">
            <w:pPr>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476065F6"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2EA7C0EF" w14:textId="77777777" w:rsidTr="00C87FBF">
        <w:trPr>
          <w:jc w:val="center"/>
        </w:trPr>
        <w:tc>
          <w:tcPr>
            <w:tcW w:w="4158" w:type="pct"/>
            <w:gridSpan w:val="3"/>
            <w:tcBorders>
              <w:top w:val="nil"/>
              <w:left w:val="single" w:sz="4" w:space="0" w:color="auto"/>
              <w:bottom w:val="nil"/>
              <w:right w:val="single" w:sz="4" w:space="0" w:color="auto"/>
            </w:tcBorders>
          </w:tcPr>
          <w:p w14:paraId="6F9113C6" w14:textId="77777777" w:rsidR="008E6A6B" w:rsidRPr="00672063" w:rsidRDefault="008E6A6B" w:rsidP="00C87FBF">
            <w:pPr>
              <w:ind w:left="340" w:hanging="340"/>
              <w:jc w:val="left"/>
              <w:rPr>
                <w:sz w:val="20"/>
                <w:szCs w:val="20"/>
                <w:lang w:val="es-419"/>
              </w:rPr>
            </w:pPr>
            <w:r w:rsidRPr="00672063">
              <w:rPr>
                <w:sz w:val="20"/>
                <w:szCs w:val="20"/>
                <w:lang w:val="es-419"/>
              </w:rPr>
              <w:t>(b)</w:t>
            </w:r>
            <w:r w:rsidRPr="00672063">
              <w:rPr>
                <w:sz w:val="20"/>
                <w:szCs w:val="20"/>
                <w:lang w:val="es-419"/>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2BB089EB" w14:textId="77777777" w:rsidR="008E6A6B" w:rsidRPr="00672063" w:rsidRDefault="008E6A6B" w:rsidP="00C87FBF">
            <w:pPr>
              <w:jc w:val="right"/>
              <w:rPr>
                <w:sz w:val="20"/>
                <w:szCs w:val="20"/>
                <w:lang w:val="es-419"/>
              </w:rPr>
            </w:pPr>
            <w:r w:rsidRPr="00672063">
              <w:rPr>
                <w:sz w:val="20"/>
                <w:szCs w:val="20"/>
                <w:lang w:val="es-419"/>
              </w:rPr>
              <w:t>0.35</w:t>
            </w:r>
          </w:p>
        </w:tc>
      </w:tr>
      <w:tr w:rsidR="008E6A6B" w:rsidRPr="00672063" w14:paraId="4CA7A125" w14:textId="77777777" w:rsidTr="00C87FBF">
        <w:trPr>
          <w:jc w:val="center"/>
        </w:trPr>
        <w:tc>
          <w:tcPr>
            <w:tcW w:w="4158" w:type="pct"/>
            <w:gridSpan w:val="3"/>
            <w:tcBorders>
              <w:top w:val="nil"/>
              <w:left w:val="single" w:sz="4" w:space="0" w:color="auto"/>
              <w:bottom w:val="nil"/>
              <w:right w:val="single" w:sz="4" w:space="0" w:color="auto"/>
            </w:tcBorders>
          </w:tcPr>
          <w:p w14:paraId="74A14C04" w14:textId="77777777" w:rsidR="008E6A6B" w:rsidRPr="00672063" w:rsidRDefault="008E6A6B" w:rsidP="00C87FBF">
            <w:pPr>
              <w:ind w:left="340" w:hanging="340"/>
              <w:jc w:val="left"/>
              <w:rPr>
                <w:sz w:val="20"/>
                <w:szCs w:val="20"/>
                <w:lang w:val="es-419"/>
              </w:rPr>
            </w:pPr>
            <w:r w:rsidRPr="00672063">
              <w:rPr>
                <w:sz w:val="20"/>
                <w:szCs w:val="20"/>
                <w:lang w:val="es-419"/>
              </w:rPr>
              <w:t>(c)</w:t>
            </w:r>
            <w:r w:rsidRPr="00672063">
              <w:rPr>
                <w:sz w:val="20"/>
                <w:szCs w:val="20"/>
                <w:lang w:val="es-419"/>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6AEE2252"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50DE61BF" w14:textId="77777777" w:rsidTr="00C87FBF">
        <w:trPr>
          <w:jc w:val="center"/>
        </w:trPr>
        <w:tc>
          <w:tcPr>
            <w:tcW w:w="4158" w:type="pct"/>
            <w:gridSpan w:val="3"/>
            <w:tcBorders>
              <w:top w:val="nil"/>
              <w:left w:val="single" w:sz="4" w:space="0" w:color="auto"/>
              <w:bottom w:val="nil"/>
              <w:right w:val="single" w:sz="4" w:space="0" w:color="auto"/>
            </w:tcBorders>
          </w:tcPr>
          <w:p w14:paraId="55DDDDEF"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3B97FD54" w14:textId="77777777" w:rsidR="008E6A6B" w:rsidRPr="00672063" w:rsidRDefault="008E6A6B" w:rsidP="00C87FBF">
            <w:pPr>
              <w:jc w:val="right"/>
              <w:rPr>
                <w:sz w:val="20"/>
                <w:szCs w:val="20"/>
                <w:lang w:val="es-419"/>
              </w:rPr>
            </w:pPr>
            <w:r w:rsidRPr="00672063">
              <w:rPr>
                <w:sz w:val="20"/>
                <w:szCs w:val="20"/>
                <w:lang w:val="es-419"/>
              </w:rPr>
              <w:t>0.35</w:t>
            </w:r>
          </w:p>
        </w:tc>
      </w:tr>
      <w:tr w:rsidR="008E6A6B" w:rsidRPr="00672063" w14:paraId="7BB82929" w14:textId="77777777" w:rsidTr="00C87FBF">
        <w:trPr>
          <w:jc w:val="center"/>
        </w:trPr>
        <w:tc>
          <w:tcPr>
            <w:tcW w:w="4158" w:type="pct"/>
            <w:gridSpan w:val="3"/>
            <w:tcBorders>
              <w:top w:val="nil"/>
              <w:left w:val="single" w:sz="4" w:space="0" w:color="auto"/>
              <w:bottom w:val="single" w:sz="4" w:space="0" w:color="auto"/>
              <w:right w:val="single" w:sz="4" w:space="0" w:color="auto"/>
            </w:tcBorders>
          </w:tcPr>
          <w:p w14:paraId="7E58BB3E" w14:textId="77777777" w:rsidR="008E6A6B" w:rsidRPr="00672063" w:rsidRDefault="008E6A6B" w:rsidP="00C87FBF">
            <w:pPr>
              <w:ind w:left="340" w:hanging="34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2D143814" w14:textId="77777777" w:rsidR="008E6A6B" w:rsidRPr="00672063" w:rsidRDefault="008E6A6B" w:rsidP="00C87FBF">
            <w:pPr>
              <w:jc w:val="right"/>
              <w:rPr>
                <w:sz w:val="20"/>
                <w:szCs w:val="20"/>
                <w:lang w:val="es-419"/>
              </w:rPr>
            </w:pPr>
            <w:r w:rsidRPr="00672063">
              <w:rPr>
                <w:sz w:val="20"/>
                <w:szCs w:val="20"/>
                <w:lang w:val="es-419"/>
              </w:rPr>
              <w:t>Not available</w:t>
            </w:r>
          </w:p>
        </w:tc>
      </w:tr>
      <w:tr w:rsidR="008E6A6B" w:rsidRPr="00672063" w14:paraId="06CB13A3" w14:textId="77777777" w:rsidTr="00C87FBF">
        <w:trPr>
          <w:jc w:val="center"/>
        </w:trPr>
        <w:tc>
          <w:tcPr>
            <w:tcW w:w="4158" w:type="pct"/>
            <w:gridSpan w:val="3"/>
            <w:tcBorders>
              <w:top w:val="nil"/>
              <w:left w:val="single" w:sz="4" w:space="0" w:color="auto"/>
              <w:bottom w:val="single" w:sz="4" w:space="0" w:color="auto"/>
              <w:right w:val="single" w:sz="4" w:space="0" w:color="auto"/>
            </w:tcBorders>
          </w:tcPr>
          <w:p w14:paraId="630FF830" w14:textId="77777777" w:rsidR="008E6A6B" w:rsidRPr="00672063" w:rsidRDefault="008E6A6B" w:rsidP="00C87FBF">
            <w:pPr>
              <w:jc w:val="left"/>
              <w:rPr>
                <w:sz w:val="20"/>
                <w:szCs w:val="20"/>
                <w:lang w:val="es-419"/>
              </w:rPr>
            </w:pPr>
            <w:r w:rsidRPr="00672063">
              <w:rPr>
                <w:sz w:val="20"/>
                <w:szCs w:val="20"/>
                <w:lang w:val="es-419"/>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76B131A9"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55B2074A" w14:textId="77777777" w:rsidTr="00C87FBF">
        <w:trPr>
          <w:jc w:val="center"/>
        </w:trPr>
        <w:tc>
          <w:tcPr>
            <w:tcW w:w="4158" w:type="pct"/>
            <w:gridSpan w:val="3"/>
            <w:tcBorders>
              <w:top w:val="single" w:sz="4" w:space="0" w:color="auto"/>
            </w:tcBorders>
          </w:tcPr>
          <w:p w14:paraId="37BD15C7"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approved for projects (as at May 2024) (US $):</w:t>
            </w:r>
          </w:p>
        </w:tc>
        <w:tc>
          <w:tcPr>
            <w:tcW w:w="842" w:type="pct"/>
            <w:tcBorders>
              <w:top w:val="single" w:sz="4" w:space="0" w:color="auto"/>
            </w:tcBorders>
            <w:shd w:val="clear" w:color="auto" w:fill="auto"/>
            <w:vAlign w:val="bottom"/>
          </w:tcPr>
          <w:p w14:paraId="6BF94AA8" w14:textId="77777777" w:rsidR="008E6A6B" w:rsidRPr="00672063" w:rsidRDefault="008E6A6B" w:rsidP="00C87FBF">
            <w:pPr>
              <w:jc w:val="right"/>
              <w:rPr>
                <w:sz w:val="20"/>
                <w:szCs w:val="20"/>
                <w:lang w:val="es-419"/>
              </w:rPr>
            </w:pPr>
            <w:r w:rsidRPr="00672063">
              <w:rPr>
                <w:sz w:val="20"/>
                <w:szCs w:val="20"/>
                <w:lang w:val="es-419"/>
              </w:rPr>
              <w:t>2,276,948</w:t>
            </w:r>
          </w:p>
        </w:tc>
      </w:tr>
      <w:tr w:rsidR="008E6A6B" w:rsidRPr="00672063" w14:paraId="0DAF9C2C" w14:textId="77777777" w:rsidTr="00C87FBF">
        <w:trPr>
          <w:jc w:val="center"/>
        </w:trPr>
        <w:tc>
          <w:tcPr>
            <w:tcW w:w="4158" w:type="pct"/>
            <w:gridSpan w:val="3"/>
          </w:tcPr>
          <w:p w14:paraId="29CE9041"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disbursed (as at December 2023) (US $):</w:t>
            </w:r>
          </w:p>
        </w:tc>
        <w:tc>
          <w:tcPr>
            <w:tcW w:w="842" w:type="pct"/>
            <w:shd w:val="clear" w:color="auto" w:fill="auto"/>
          </w:tcPr>
          <w:p w14:paraId="7480D671" w14:textId="77777777" w:rsidR="008E6A6B" w:rsidRPr="00672063" w:rsidRDefault="008E6A6B" w:rsidP="00C87FBF">
            <w:pPr>
              <w:jc w:val="right"/>
              <w:rPr>
                <w:sz w:val="20"/>
                <w:szCs w:val="20"/>
                <w:lang w:val="es-419"/>
              </w:rPr>
            </w:pPr>
            <w:r w:rsidRPr="00672063">
              <w:rPr>
                <w:sz w:val="20"/>
                <w:szCs w:val="20"/>
                <w:lang w:val="es-419"/>
              </w:rPr>
              <w:t>1,990,832</w:t>
            </w:r>
          </w:p>
        </w:tc>
      </w:tr>
      <w:tr w:rsidR="008E6A6B" w:rsidRPr="00672063" w14:paraId="30D86188" w14:textId="77777777" w:rsidTr="00C87FBF">
        <w:trPr>
          <w:jc w:val="center"/>
        </w:trPr>
        <w:tc>
          <w:tcPr>
            <w:tcW w:w="4158" w:type="pct"/>
            <w:gridSpan w:val="3"/>
          </w:tcPr>
          <w:p w14:paraId="250705D9"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ODS to be phased out (as at May 2024) (ODP tonnes):</w:t>
            </w:r>
          </w:p>
        </w:tc>
        <w:tc>
          <w:tcPr>
            <w:tcW w:w="842" w:type="pct"/>
            <w:shd w:val="clear" w:color="auto" w:fill="auto"/>
            <w:vAlign w:val="bottom"/>
          </w:tcPr>
          <w:p w14:paraId="197822B6" w14:textId="77777777" w:rsidR="008E6A6B" w:rsidRPr="00672063" w:rsidRDefault="008E6A6B" w:rsidP="00C87FBF">
            <w:pPr>
              <w:jc w:val="right"/>
              <w:rPr>
                <w:sz w:val="20"/>
                <w:szCs w:val="20"/>
                <w:lang w:val="es-419"/>
              </w:rPr>
            </w:pPr>
            <w:r w:rsidRPr="00672063">
              <w:rPr>
                <w:sz w:val="20"/>
                <w:szCs w:val="20"/>
                <w:lang w:val="es-419"/>
              </w:rPr>
              <w:t>30.7</w:t>
            </w:r>
          </w:p>
        </w:tc>
      </w:tr>
      <w:tr w:rsidR="008E6A6B" w:rsidRPr="00672063" w14:paraId="376FE35C" w14:textId="77777777" w:rsidTr="00C87FBF">
        <w:trPr>
          <w:jc w:val="center"/>
        </w:trPr>
        <w:tc>
          <w:tcPr>
            <w:tcW w:w="4158" w:type="pct"/>
            <w:gridSpan w:val="3"/>
          </w:tcPr>
          <w:p w14:paraId="782267D5"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ODS phased out (as at December 2023) (ODP tonnes):</w:t>
            </w:r>
          </w:p>
        </w:tc>
        <w:tc>
          <w:tcPr>
            <w:tcW w:w="842" w:type="pct"/>
            <w:shd w:val="clear" w:color="auto" w:fill="auto"/>
          </w:tcPr>
          <w:p w14:paraId="5AF656E1" w14:textId="77777777" w:rsidR="008E6A6B" w:rsidRPr="00672063" w:rsidRDefault="008E6A6B" w:rsidP="00C87FBF">
            <w:pPr>
              <w:jc w:val="right"/>
              <w:rPr>
                <w:sz w:val="20"/>
                <w:szCs w:val="20"/>
                <w:lang w:val="es-419"/>
              </w:rPr>
            </w:pPr>
            <w:r w:rsidRPr="00672063">
              <w:rPr>
                <w:sz w:val="20"/>
                <w:szCs w:val="20"/>
                <w:lang w:val="es-419"/>
              </w:rPr>
              <w:t>24.7</w:t>
            </w:r>
          </w:p>
        </w:tc>
      </w:tr>
    </w:tbl>
    <w:p w14:paraId="5A72104B" w14:textId="77777777" w:rsidR="008E6A6B" w:rsidRPr="00672063" w:rsidRDefault="008E6A6B" w:rsidP="008E6A6B">
      <w:pPr>
        <w:outlineLvl w:val="0"/>
        <w:rPr>
          <w:lang w:val="es-419"/>
        </w:rPr>
      </w:pPr>
    </w:p>
    <w:p w14:paraId="64E7FF36"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23B0B67A" w14:textId="77777777" w:rsidTr="00C87FBF">
        <w:tc>
          <w:tcPr>
            <w:tcW w:w="4089" w:type="pct"/>
            <w:tcBorders>
              <w:bottom w:val="single" w:sz="4" w:space="0" w:color="auto"/>
            </w:tcBorders>
            <w:shd w:val="clear" w:color="auto" w:fill="auto"/>
          </w:tcPr>
          <w:p w14:paraId="33369F06"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517F6BF1"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205CD053"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2BFD6D74" w14:textId="77777777" w:rsidTr="00C87FBF">
        <w:tc>
          <w:tcPr>
            <w:tcW w:w="4089" w:type="pct"/>
            <w:tcBorders>
              <w:top w:val="single" w:sz="4" w:space="0" w:color="auto"/>
              <w:left w:val="single" w:sz="4" w:space="0" w:color="auto"/>
              <w:bottom w:val="single" w:sz="4" w:space="0" w:color="auto"/>
              <w:right w:val="single" w:sz="4" w:space="0" w:color="auto"/>
            </w:tcBorders>
          </w:tcPr>
          <w:p w14:paraId="4D55343F"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8C22B21" w14:textId="77777777" w:rsidR="008E6A6B" w:rsidRPr="00672063" w:rsidRDefault="008E6A6B" w:rsidP="00C87FBF">
            <w:pPr>
              <w:widowControl w:val="0"/>
              <w:jc w:val="right"/>
              <w:rPr>
                <w:sz w:val="20"/>
                <w:szCs w:val="20"/>
                <w:lang w:val="es-419"/>
              </w:rPr>
            </w:pPr>
            <w:r w:rsidRPr="00672063">
              <w:rPr>
                <w:sz w:val="20"/>
                <w:szCs w:val="20"/>
                <w:lang w:val="es-419"/>
              </w:rPr>
              <w:t>286,485</w:t>
            </w:r>
          </w:p>
        </w:tc>
      </w:tr>
      <w:tr w:rsidR="008E6A6B" w:rsidRPr="00672063" w14:paraId="1DC0E8D7" w14:textId="77777777" w:rsidTr="00C87FBF">
        <w:tc>
          <w:tcPr>
            <w:tcW w:w="4089" w:type="pct"/>
            <w:tcBorders>
              <w:top w:val="single" w:sz="4" w:space="0" w:color="auto"/>
              <w:left w:val="single" w:sz="4" w:space="0" w:color="auto"/>
              <w:bottom w:val="single" w:sz="4" w:space="0" w:color="auto"/>
              <w:right w:val="single" w:sz="4" w:space="0" w:color="auto"/>
            </w:tcBorders>
          </w:tcPr>
          <w:p w14:paraId="345CB429"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3786B80" w14:textId="77777777" w:rsidR="008E6A6B" w:rsidRPr="00672063" w:rsidRDefault="008E6A6B" w:rsidP="00C87FBF">
            <w:pPr>
              <w:widowControl w:val="0"/>
              <w:jc w:val="right"/>
              <w:rPr>
                <w:sz w:val="20"/>
                <w:szCs w:val="20"/>
                <w:lang w:val="es-419"/>
              </w:rPr>
            </w:pPr>
            <w:r w:rsidRPr="00672063">
              <w:rPr>
                <w:sz w:val="20"/>
                <w:szCs w:val="20"/>
                <w:lang w:val="es-419"/>
              </w:rPr>
              <w:t>738,793</w:t>
            </w:r>
          </w:p>
        </w:tc>
      </w:tr>
      <w:tr w:rsidR="008E6A6B" w:rsidRPr="00672063" w14:paraId="2258FC5B" w14:textId="77777777" w:rsidTr="00C87FBF">
        <w:tc>
          <w:tcPr>
            <w:tcW w:w="4089" w:type="pct"/>
            <w:tcBorders>
              <w:top w:val="single" w:sz="4" w:space="0" w:color="auto"/>
              <w:left w:val="single" w:sz="4" w:space="0" w:color="auto"/>
              <w:bottom w:val="single" w:sz="4" w:space="0" w:color="auto"/>
              <w:right w:val="single" w:sz="4" w:space="0" w:color="auto"/>
            </w:tcBorders>
          </w:tcPr>
          <w:p w14:paraId="0CB143B2"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77EB100" w14:textId="77777777" w:rsidR="008E6A6B" w:rsidRPr="00672063" w:rsidRDefault="008E6A6B" w:rsidP="00C87FBF">
            <w:pPr>
              <w:widowControl w:val="0"/>
              <w:jc w:val="right"/>
              <w:rPr>
                <w:sz w:val="20"/>
                <w:szCs w:val="20"/>
                <w:lang w:val="es-419"/>
              </w:rPr>
            </w:pPr>
            <w:r w:rsidRPr="00672063">
              <w:rPr>
                <w:sz w:val="20"/>
                <w:szCs w:val="20"/>
                <w:lang w:val="es-419"/>
              </w:rPr>
              <w:t>1,251,671</w:t>
            </w:r>
          </w:p>
        </w:tc>
      </w:tr>
      <w:tr w:rsidR="008E6A6B" w:rsidRPr="00672063" w14:paraId="717252D4"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4AD6011B"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EF53EAE" w14:textId="77777777" w:rsidR="008E6A6B" w:rsidRPr="00672063" w:rsidRDefault="008E6A6B" w:rsidP="00C87FBF">
            <w:pPr>
              <w:widowControl w:val="0"/>
              <w:jc w:val="right"/>
              <w:rPr>
                <w:sz w:val="20"/>
                <w:szCs w:val="20"/>
                <w:lang w:val="es-419"/>
              </w:rPr>
            </w:pPr>
            <w:r w:rsidRPr="00672063">
              <w:rPr>
                <w:sz w:val="20"/>
                <w:szCs w:val="20"/>
                <w:lang w:val="es-419"/>
              </w:rPr>
              <w:t>2,276,948</w:t>
            </w:r>
          </w:p>
        </w:tc>
      </w:tr>
      <w:tr w:rsidR="008E6A6B" w:rsidRPr="00672063" w14:paraId="5CD3EBAA"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49E08301"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50E9E19" w14:textId="77777777" w:rsidR="008E6A6B" w:rsidRPr="00672063" w:rsidRDefault="008E6A6B" w:rsidP="00C87FBF">
            <w:pPr>
              <w:widowControl w:val="0"/>
              <w:jc w:val="right"/>
              <w:rPr>
                <w:sz w:val="20"/>
                <w:szCs w:val="20"/>
                <w:lang w:val="es-419"/>
              </w:rPr>
            </w:pPr>
            <w:r w:rsidRPr="00672063">
              <w:rPr>
                <w:sz w:val="20"/>
                <w:szCs w:val="20"/>
                <w:lang w:val="es-419"/>
              </w:rPr>
              <w:t>95,000</w:t>
            </w:r>
          </w:p>
        </w:tc>
      </w:tr>
    </w:tbl>
    <w:p w14:paraId="4904B6A5" w14:textId="77777777" w:rsidR="008E6A6B" w:rsidRPr="00672063" w:rsidRDefault="008E6A6B" w:rsidP="008E6A6B">
      <w:pPr>
        <w:spacing w:after="120"/>
        <w:outlineLvl w:val="0"/>
        <w:rPr>
          <w:lang w:val="es-419"/>
        </w:rPr>
      </w:pPr>
    </w:p>
    <w:p w14:paraId="54DFA245"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2261121A" w14:textId="77777777" w:rsidR="008E6A6B" w:rsidRPr="00672063" w:rsidRDefault="008E6A6B" w:rsidP="008E6A6B">
      <w:pPr>
        <w:numPr>
          <w:ilvl w:val="0"/>
          <w:numId w:val="1"/>
        </w:numPr>
        <w:spacing w:after="240"/>
        <w:outlineLvl w:val="0"/>
        <w:rPr>
          <w:lang w:val="es-419"/>
        </w:rPr>
      </w:pPr>
      <w:r w:rsidRPr="00672063">
        <w:rPr>
          <w:lang w:val="es-419"/>
        </w:rPr>
        <w:t xml:space="preserve">During phase XI of the institutional strengthening project, Nepal implemented the quota and licensing system for HCFCs and the licensing system for HFCs, enforced the control measures to sustain the ODS phase-out and undertook measures to monitor illegal trade in ODS and HFCs and equipment containing them. Nepal also submitted country programme and Article 7 data reports throughout the reporting period. The NOU also continued to maintain high awareness of key players and organized several </w:t>
      </w:r>
      <w:proofErr w:type="gramStart"/>
      <w:r w:rsidRPr="00672063">
        <w:rPr>
          <w:lang w:val="es-419"/>
        </w:rPr>
        <w:t>meetings</w:t>
      </w:r>
      <w:proofErr w:type="gramEnd"/>
      <w:r w:rsidRPr="00672063">
        <w:rPr>
          <w:lang w:val="es-419"/>
        </w:rPr>
        <w:t xml:space="preserve"> and awareness raising activities, including celebration of World Ozone Day. Customs officers were regularly briefed on Montreal Protocol provisions and amendments including the Kigali Amendment. The country worked with UNEP to conduct and implement the components of the HPMP and actively participated in all relevant Montreal Protocol </w:t>
      </w:r>
      <w:proofErr w:type="gramStart"/>
      <w:r w:rsidRPr="00672063">
        <w:rPr>
          <w:lang w:val="es-419"/>
        </w:rPr>
        <w:t>meetings</w:t>
      </w:r>
      <w:proofErr w:type="gramEnd"/>
      <w:r w:rsidRPr="00672063">
        <w:rPr>
          <w:lang w:val="es-419"/>
        </w:rPr>
        <w:t xml:space="preserve"> during the reporting period. </w:t>
      </w:r>
    </w:p>
    <w:p w14:paraId="01002B8B" w14:textId="77777777" w:rsidR="008E6A6B" w:rsidRPr="00672063" w:rsidRDefault="008E6A6B" w:rsidP="008E6A6B">
      <w:pPr>
        <w:keepNext/>
        <w:spacing w:after="240"/>
        <w:rPr>
          <w:lang w:val="es-419"/>
        </w:rPr>
      </w:pPr>
      <w:r w:rsidRPr="00672063">
        <w:rPr>
          <w:u w:val="single"/>
          <w:lang w:val="es-419"/>
        </w:rPr>
        <w:t>Plan of action</w:t>
      </w:r>
    </w:p>
    <w:p w14:paraId="7E931A88" w14:textId="77777777" w:rsidR="008E6A6B" w:rsidRPr="00672063" w:rsidRDefault="008E6A6B" w:rsidP="008E6A6B">
      <w:pPr>
        <w:numPr>
          <w:ilvl w:val="0"/>
          <w:numId w:val="1"/>
        </w:numPr>
        <w:spacing w:after="240"/>
        <w:outlineLvl w:val="0"/>
        <w:rPr>
          <w:lang w:val="es-419"/>
        </w:rPr>
      </w:pPr>
      <w:r w:rsidRPr="00672063">
        <w:rPr>
          <w:lang w:val="es-419"/>
        </w:rPr>
        <w:t xml:space="preserve">In the upcoming phase, the NOU will continue its collaboration with Customs, Ministry of Forest &amp; Environment and importers to monitor and cross-check data and enforce the import/export licensing system for all Montreal Protocol controlled substances. The NOU will also work on: updating and consolidating the regulatory framework related the Montreal Protocol in Nepal; maintaining awareness of </w:t>
      </w:r>
      <w:r w:rsidRPr="00672063">
        <w:rPr>
          <w:lang w:val="es-419"/>
        </w:rPr>
        <w:lastRenderedPageBreak/>
        <w:t>all key stakeholders including the Customs administration on all issues pertaining to the Montreal Protocol and trade controls, of the importers on controls and reporting procedures for all controlled substances, of specific sectors and general public on topics such as the Montreal Protocol and Kigali Amendment implications, sound consumer choices, safe use of low-GWP alternatives, and sector-specific alternatives, including by marking World Ozone Day. The NOU will also ensure that new funding requests are submitted in a timely fashion, active approved projects are well-coordinated and will work to ensure enhanced policy coordination among government actors within the existing steering committee, making sure that all relevant actors are actively engaged especially with upcoming new areas of work due to the Kigali Amendment and special funding windows. Finally, the NOU will work on identifying areas and sectors with major gender gaps and work with stakeholders on reducing those gaps.</w:t>
      </w:r>
    </w:p>
    <w:p w14:paraId="6C6DC599"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4A425D11" w14:textId="77777777" w:rsidR="008E6A6B" w:rsidRPr="00672063" w:rsidRDefault="008E6A6B" w:rsidP="008E6A6B">
      <w:pPr>
        <w:numPr>
          <w:ilvl w:val="0"/>
          <w:numId w:val="1"/>
        </w:numPr>
        <w:spacing w:after="240"/>
        <w:outlineLvl w:val="0"/>
        <w:rPr>
          <w:lang w:val="es-419"/>
        </w:rPr>
      </w:pPr>
      <w:r w:rsidRPr="00672063">
        <w:rPr>
          <w:lang w:val="es-419"/>
        </w:rPr>
        <w:t xml:space="preserve">The IS project can be successfully implemented in Nepal under conditions of stable funding from Multilateral Fund. As for the IS project implemented in Nepal, stakeholders, relevant associations, and ministries and agencies actively participate in the development of recommendations and amendments to laws and regulations, as well as public awareness and promotional activities. There is also a steering committee consisting of the major stakeholders for Montreal Protocol activities. Risks include turnover of NOU staff and government officials who handle the Montreal Protocol </w:t>
      </w:r>
      <w:proofErr w:type="gramStart"/>
      <w:r w:rsidRPr="00672063">
        <w:rPr>
          <w:lang w:val="es-419"/>
        </w:rPr>
        <w:t>portfolio</w:t>
      </w:r>
      <w:proofErr w:type="gramEnd"/>
      <w:r w:rsidRPr="00672063">
        <w:rPr>
          <w:lang w:val="es-419"/>
        </w:rPr>
        <w:t>. Increased high-level commitment to a stable NOU will ensure the smooth management of implementation of the projects and sustainability of the ODS phase out and HFC phase-down.</w:t>
      </w:r>
    </w:p>
    <w:p w14:paraId="6EF930F6" w14:textId="77777777" w:rsidR="008E6A6B" w:rsidRPr="00672063" w:rsidRDefault="008E6A6B" w:rsidP="008E6A6B">
      <w:pPr>
        <w:keepNext/>
        <w:spacing w:after="120"/>
        <w:rPr>
          <w:b/>
          <w:bCs/>
          <w:lang w:val="es-419"/>
        </w:rPr>
      </w:pPr>
      <w:r w:rsidRPr="00672063">
        <w:rPr>
          <w:b/>
          <w:lang w:val="es-419"/>
        </w:rPr>
        <w:t>Saint Kitts and Nevis</w:t>
      </w:r>
      <w:r w:rsidRPr="00672063">
        <w:rPr>
          <w:b/>
          <w:bCs/>
          <w:lang w:val="es-419"/>
        </w:rPr>
        <w:t>: Renewal of institutional strengthening</w:t>
      </w:r>
    </w:p>
    <w:tbl>
      <w:tblPr>
        <w:tblStyle w:val="TableGrid109"/>
        <w:tblW w:w="5000" w:type="pct"/>
        <w:jc w:val="center"/>
        <w:tblLook w:val="01E0" w:firstRow="1" w:lastRow="1" w:firstColumn="1" w:lastColumn="1" w:noHBand="0" w:noVBand="0"/>
      </w:tblPr>
      <w:tblGrid>
        <w:gridCol w:w="6280"/>
        <w:gridCol w:w="1496"/>
        <w:gridCol w:w="1574"/>
      </w:tblGrid>
      <w:tr w:rsidR="008E6A6B" w:rsidRPr="00672063" w14:paraId="73D26BF3" w14:textId="77777777" w:rsidTr="00C87FBF">
        <w:trPr>
          <w:cantSplit/>
          <w:trHeight w:val="278"/>
          <w:jc w:val="center"/>
        </w:trPr>
        <w:tc>
          <w:tcPr>
            <w:tcW w:w="4158" w:type="pct"/>
            <w:gridSpan w:val="2"/>
            <w:tcBorders>
              <w:bottom w:val="single" w:sz="4" w:space="0" w:color="auto"/>
            </w:tcBorders>
          </w:tcPr>
          <w:p w14:paraId="68D83AC3" w14:textId="77777777" w:rsidR="008E6A6B" w:rsidRPr="00672063" w:rsidRDefault="008E6A6B" w:rsidP="00C87FBF">
            <w:pPr>
              <w:rPr>
                <w:b/>
                <w:sz w:val="20"/>
                <w:szCs w:val="20"/>
                <w:lang w:val="es-419"/>
              </w:rPr>
            </w:pPr>
            <w:r w:rsidRPr="00672063">
              <w:rPr>
                <w:b/>
                <w:sz w:val="20"/>
                <w:szCs w:val="20"/>
                <w:lang w:val="es-419"/>
              </w:rPr>
              <w:t>Summary of the project and country profile</w:t>
            </w:r>
          </w:p>
        </w:tc>
        <w:tc>
          <w:tcPr>
            <w:tcW w:w="842" w:type="pct"/>
          </w:tcPr>
          <w:p w14:paraId="4A532C2C" w14:textId="77777777" w:rsidR="008E6A6B" w:rsidRPr="00672063" w:rsidRDefault="008E6A6B" w:rsidP="00C87FBF">
            <w:pPr>
              <w:jc w:val="right"/>
              <w:rPr>
                <w:b/>
                <w:sz w:val="20"/>
                <w:szCs w:val="20"/>
                <w:lang w:val="es-419"/>
              </w:rPr>
            </w:pPr>
          </w:p>
        </w:tc>
      </w:tr>
      <w:tr w:rsidR="008E6A6B" w:rsidRPr="00672063" w14:paraId="158E4387" w14:textId="77777777" w:rsidTr="00C87FBF">
        <w:trPr>
          <w:cantSplit/>
          <w:trHeight w:val="233"/>
          <w:jc w:val="center"/>
        </w:trPr>
        <w:tc>
          <w:tcPr>
            <w:tcW w:w="4158" w:type="pct"/>
            <w:gridSpan w:val="2"/>
            <w:tcBorders>
              <w:bottom w:val="single" w:sz="4" w:space="0" w:color="auto"/>
            </w:tcBorders>
          </w:tcPr>
          <w:p w14:paraId="6A842C8E" w14:textId="77777777" w:rsidR="008E6A6B" w:rsidRPr="00672063" w:rsidRDefault="008E6A6B" w:rsidP="00C87FBF">
            <w:pPr>
              <w:rPr>
                <w:sz w:val="20"/>
                <w:szCs w:val="20"/>
                <w:lang w:val="es-419"/>
              </w:rPr>
            </w:pPr>
            <w:r w:rsidRPr="00672063">
              <w:rPr>
                <w:sz w:val="20"/>
                <w:szCs w:val="20"/>
                <w:lang w:val="es-419"/>
              </w:rPr>
              <w:t>Implementing agency:</w:t>
            </w:r>
          </w:p>
        </w:tc>
        <w:tc>
          <w:tcPr>
            <w:tcW w:w="842" w:type="pct"/>
            <w:tcBorders>
              <w:bottom w:val="single" w:sz="4" w:space="0" w:color="auto"/>
            </w:tcBorders>
          </w:tcPr>
          <w:p w14:paraId="6BAE3759" w14:textId="77777777" w:rsidR="008E6A6B" w:rsidRPr="00672063" w:rsidRDefault="008E6A6B" w:rsidP="00C87FBF">
            <w:pPr>
              <w:jc w:val="center"/>
              <w:rPr>
                <w:sz w:val="20"/>
                <w:szCs w:val="20"/>
                <w:lang w:val="es-419"/>
              </w:rPr>
            </w:pPr>
            <w:r w:rsidRPr="00672063">
              <w:rPr>
                <w:sz w:val="20"/>
                <w:szCs w:val="20"/>
                <w:lang w:val="es-419"/>
              </w:rPr>
              <w:t>UNEP</w:t>
            </w:r>
          </w:p>
        </w:tc>
      </w:tr>
      <w:tr w:rsidR="008E6A6B" w:rsidRPr="00672063" w14:paraId="28D4455C" w14:textId="77777777" w:rsidTr="00C87FBF">
        <w:trPr>
          <w:cantSplit/>
          <w:trHeight w:val="233"/>
          <w:jc w:val="center"/>
        </w:trPr>
        <w:tc>
          <w:tcPr>
            <w:tcW w:w="4158" w:type="pct"/>
            <w:gridSpan w:val="2"/>
            <w:tcBorders>
              <w:top w:val="single" w:sz="4" w:space="0" w:color="auto"/>
              <w:left w:val="single" w:sz="4" w:space="0" w:color="auto"/>
              <w:bottom w:val="nil"/>
              <w:right w:val="single" w:sz="4" w:space="0" w:color="auto"/>
            </w:tcBorders>
          </w:tcPr>
          <w:p w14:paraId="0DC13EA1" w14:textId="77777777" w:rsidR="008E6A6B" w:rsidRPr="00672063" w:rsidRDefault="008E6A6B" w:rsidP="00C87FBF">
            <w:pPr>
              <w:rPr>
                <w:sz w:val="20"/>
                <w:szCs w:val="20"/>
                <w:lang w:val="es-419"/>
              </w:rPr>
            </w:pPr>
            <w:r w:rsidRPr="00672063">
              <w:rPr>
                <w:sz w:val="20"/>
                <w:szCs w:val="20"/>
                <w:lang w:val="es-419"/>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498C5CE3" w14:textId="77777777" w:rsidR="008E6A6B" w:rsidRPr="00672063" w:rsidRDefault="008E6A6B" w:rsidP="00C87FBF">
            <w:pPr>
              <w:jc w:val="right"/>
              <w:rPr>
                <w:sz w:val="20"/>
                <w:szCs w:val="20"/>
                <w:lang w:val="es-419"/>
              </w:rPr>
            </w:pPr>
          </w:p>
        </w:tc>
      </w:tr>
      <w:tr w:rsidR="008E6A6B" w:rsidRPr="00672063" w14:paraId="6AD5B3E4" w14:textId="77777777" w:rsidTr="00C87FBF">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7275AC8A" w14:textId="77777777" w:rsidR="008E6A6B" w:rsidRPr="00672063" w:rsidRDefault="008E6A6B" w:rsidP="00C87FBF">
            <w:pPr>
              <w:ind w:left="4712" w:right="-198"/>
              <w:jc w:val="left"/>
              <w:rPr>
                <w:sz w:val="20"/>
                <w:szCs w:val="20"/>
                <w:lang w:val="es-419"/>
              </w:rPr>
            </w:pPr>
            <w:r w:rsidRPr="00672063">
              <w:rPr>
                <w:sz w:val="20"/>
                <w:szCs w:val="20"/>
                <w:lang w:val="es-419"/>
              </w:rPr>
              <w:t>Phase I:</w:t>
            </w:r>
          </w:p>
        </w:tc>
        <w:tc>
          <w:tcPr>
            <w:tcW w:w="800" w:type="pct"/>
            <w:tcBorders>
              <w:top w:val="nil"/>
              <w:left w:val="nil"/>
              <w:bottom w:val="nil"/>
              <w:right w:val="single" w:sz="4" w:space="0" w:color="auto"/>
            </w:tcBorders>
            <w:shd w:val="clear" w:color="auto" w:fill="FFFFFF" w:themeFill="background1"/>
            <w:vAlign w:val="bottom"/>
          </w:tcPr>
          <w:p w14:paraId="27692D56" w14:textId="77777777" w:rsidR="008E6A6B" w:rsidRPr="00672063" w:rsidRDefault="008E6A6B" w:rsidP="00C87FBF">
            <w:pPr>
              <w:jc w:val="right"/>
              <w:rPr>
                <w:sz w:val="20"/>
                <w:szCs w:val="20"/>
                <w:lang w:val="es-419"/>
              </w:rPr>
            </w:pPr>
            <w:r w:rsidRPr="00672063">
              <w:rPr>
                <w:sz w:val="20"/>
                <w:szCs w:val="20"/>
                <w:lang w:val="es-419"/>
              </w:rPr>
              <w:t>Feb-97</w:t>
            </w:r>
          </w:p>
        </w:tc>
        <w:tc>
          <w:tcPr>
            <w:tcW w:w="842" w:type="pct"/>
            <w:tcBorders>
              <w:top w:val="nil"/>
              <w:left w:val="single" w:sz="4" w:space="0" w:color="auto"/>
              <w:bottom w:val="nil"/>
              <w:right w:val="single" w:sz="4" w:space="0" w:color="auto"/>
            </w:tcBorders>
            <w:shd w:val="clear" w:color="auto" w:fill="FFFFFF" w:themeFill="background1"/>
            <w:vAlign w:val="bottom"/>
          </w:tcPr>
          <w:p w14:paraId="08FCF1D2" w14:textId="77777777" w:rsidR="008E6A6B" w:rsidRPr="00672063" w:rsidRDefault="008E6A6B" w:rsidP="00C87FBF">
            <w:pPr>
              <w:jc w:val="right"/>
              <w:rPr>
                <w:sz w:val="20"/>
                <w:szCs w:val="20"/>
                <w:lang w:val="es-419"/>
              </w:rPr>
            </w:pPr>
            <w:r w:rsidRPr="00672063">
              <w:rPr>
                <w:sz w:val="20"/>
                <w:szCs w:val="20"/>
                <w:lang w:val="es-419"/>
              </w:rPr>
              <w:t>30,000</w:t>
            </w:r>
          </w:p>
        </w:tc>
      </w:tr>
      <w:tr w:rsidR="008E6A6B" w:rsidRPr="00672063" w14:paraId="7016BD9E" w14:textId="77777777" w:rsidTr="00C87FBF">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23633149" w14:textId="77777777" w:rsidR="008E6A6B" w:rsidRPr="00672063" w:rsidRDefault="008E6A6B" w:rsidP="00C87FBF">
            <w:pPr>
              <w:ind w:left="4712" w:right="-198"/>
              <w:jc w:val="left"/>
              <w:rPr>
                <w:sz w:val="20"/>
                <w:szCs w:val="20"/>
                <w:lang w:val="es-419"/>
              </w:rPr>
            </w:pPr>
            <w:r w:rsidRPr="00672063">
              <w:rPr>
                <w:sz w:val="20"/>
                <w:szCs w:val="20"/>
                <w:lang w:val="es-419"/>
              </w:rPr>
              <w:t>Phase II:</w:t>
            </w:r>
          </w:p>
        </w:tc>
        <w:tc>
          <w:tcPr>
            <w:tcW w:w="800" w:type="pct"/>
            <w:tcBorders>
              <w:top w:val="nil"/>
              <w:left w:val="nil"/>
              <w:bottom w:val="nil"/>
              <w:right w:val="single" w:sz="4" w:space="0" w:color="auto"/>
            </w:tcBorders>
            <w:shd w:val="clear" w:color="auto" w:fill="FFFFFF" w:themeFill="background1"/>
            <w:vAlign w:val="bottom"/>
          </w:tcPr>
          <w:p w14:paraId="2F666FF3" w14:textId="77777777" w:rsidR="008E6A6B" w:rsidRPr="00672063" w:rsidRDefault="008E6A6B" w:rsidP="00C87FBF">
            <w:pPr>
              <w:jc w:val="right"/>
              <w:rPr>
                <w:sz w:val="20"/>
                <w:szCs w:val="20"/>
                <w:lang w:val="es-419"/>
              </w:rPr>
            </w:pPr>
            <w:r w:rsidRPr="00672063">
              <w:rPr>
                <w:sz w:val="20"/>
                <w:szCs w:val="20"/>
                <w:lang w:val="es-419"/>
              </w:rPr>
              <w:t>Apr-04</w:t>
            </w:r>
          </w:p>
        </w:tc>
        <w:tc>
          <w:tcPr>
            <w:tcW w:w="842" w:type="pct"/>
            <w:tcBorders>
              <w:top w:val="nil"/>
              <w:left w:val="single" w:sz="4" w:space="0" w:color="auto"/>
              <w:bottom w:val="nil"/>
              <w:right w:val="single" w:sz="4" w:space="0" w:color="auto"/>
            </w:tcBorders>
            <w:shd w:val="clear" w:color="auto" w:fill="FFFFFF" w:themeFill="background1"/>
            <w:vAlign w:val="bottom"/>
          </w:tcPr>
          <w:p w14:paraId="07E17A1F" w14:textId="77777777" w:rsidR="008E6A6B" w:rsidRPr="00672063" w:rsidRDefault="008E6A6B" w:rsidP="00C87FBF">
            <w:pPr>
              <w:jc w:val="right"/>
              <w:rPr>
                <w:sz w:val="20"/>
                <w:szCs w:val="20"/>
                <w:lang w:val="es-419"/>
              </w:rPr>
            </w:pPr>
            <w:r w:rsidRPr="00672063">
              <w:rPr>
                <w:sz w:val="20"/>
                <w:szCs w:val="20"/>
                <w:lang w:val="es-419"/>
              </w:rPr>
              <w:t>13,000</w:t>
            </w:r>
          </w:p>
        </w:tc>
      </w:tr>
      <w:tr w:rsidR="008E6A6B" w:rsidRPr="00672063" w14:paraId="128892C5" w14:textId="77777777" w:rsidTr="00C87FBF">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337545BE" w14:textId="77777777" w:rsidR="008E6A6B" w:rsidRPr="00672063" w:rsidRDefault="008E6A6B" w:rsidP="00C87FBF">
            <w:pPr>
              <w:ind w:left="4712" w:right="-198"/>
              <w:jc w:val="left"/>
              <w:rPr>
                <w:sz w:val="20"/>
                <w:szCs w:val="20"/>
                <w:lang w:val="es-419"/>
              </w:rPr>
            </w:pPr>
            <w:r w:rsidRPr="00672063">
              <w:rPr>
                <w:sz w:val="20"/>
                <w:szCs w:val="20"/>
                <w:lang w:val="es-419"/>
              </w:rPr>
              <w:t>Phase III:</w:t>
            </w:r>
          </w:p>
        </w:tc>
        <w:tc>
          <w:tcPr>
            <w:tcW w:w="800" w:type="pct"/>
            <w:tcBorders>
              <w:top w:val="nil"/>
              <w:left w:val="nil"/>
              <w:bottom w:val="nil"/>
              <w:right w:val="single" w:sz="4" w:space="0" w:color="auto"/>
            </w:tcBorders>
            <w:shd w:val="clear" w:color="auto" w:fill="FFFFFF" w:themeFill="background1"/>
            <w:vAlign w:val="bottom"/>
          </w:tcPr>
          <w:p w14:paraId="350160DE" w14:textId="77777777" w:rsidR="008E6A6B" w:rsidRPr="00672063" w:rsidRDefault="008E6A6B" w:rsidP="00C87FBF">
            <w:pPr>
              <w:jc w:val="right"/>
              <w:rPr>
                <w:sz w:val="20"/>
                <w:szCs w:val="20"/>
                <w:lang w:val="es-419"/>
              </w:rPr>
            </w:pPr>
            <w:r w:rsidRPr="00672063">
              <w:rPr>
                <w:sz w:val="20"/>
                <w:szCs w:val="20"/>
                <w:lang w:val="es-419"/>
              </w:rPr>
              <w:t>Nov-05</w:t>
            </w:r>
          </w:p>
        </w:tc>
        <w:tc>
          <w:tcPr>
            <w:tcW w:w="842" w:type="pct"/>
            <w:tcBorders>
              <w:top w:val="nil"/>
              <w:left w:val="single" w:sz="4" w:space="0" w:color="auto"/>
              <w:bottom w:val="nil"/>
              <w:right w:val="single" w:sz="4" w:space="0" w:color="auto"/>
            </w:tcBorders>
            <w:shd w:val="clear" w:color="auto" w:fill="FFFFFF" w:themeFill="background1"/>
            <w:vAlign w:val="bottom"/>
          </w:tcPr>
          <w:p w14:paraId="10EDEC22"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3CAC52A6" w14:textId="77777777" w:rsidTr="00C87FBF">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1C734ECF" w14:textId="77777777" w:rsidR="008E6A6B" w:rsidRPr="00672063" w:rsidRDefault="008E6A6B" w:rsidP="00C87FBF">
            <w:pPr>
              <w:ind w:left="4712" w:right="-198"/>
              <w:jc w:val="left"/>
              <w:rPr>
                <w:sz w:val="20"/>
                <w:szCs w:val="20"/>
                <w:lang w:val="es-419"/>
              </w:rPr>
            </w:pPr>
            <w:r w:rsidRPr="00672063">
              <w:rPr>
                <w:sz w:val="20"/>
                <w:szCs w:val="20"/>
                <w:lang w:val="es-419"/>
              </w:rPr>
              <w:t>Phase IV</w:t>
            </w:r>
          </w:p>
        </w:tc>
        <w:tc>
          <w:tcPr>
            <w:tcW w:w="800" w:type="pct"/>
            <w:tcBorders>
              <w:top w:val="nil"/>
              <w:left w:val="nil"/>
              <w:bottom w:val="nil"/>
              <w:right w:val="single" w:sz="4" w:space="0" w:color="auto"/>
            </w:tcBorders>
            <w:shd w:val="clear" w:color="auto" w:fill="FFFFFF" w:themeFill="background1"/>
            <w:vAlign w:val="bottom"/>
          </w:tcPr>
          <w:p w14:paraId="0EA31A5E" w14:textId="77777777" w:rsidR="008E6A6B" w:rsidRPr="00672063" w:rsidRDefault="008E6A6B" w:rsidP="00C87FBF">
            <w:pPr>
              <w:jc w:val="right"/>
              <w:rPr>
                <w:sz w:val="20"/>
                <w:szCs w:val="20"/>
                <w:lang w:val="es-419"/>
              </w:rPr>
            </w:pPr>
            <w:r w:rsidRPr="00672063">
              <w:rPr>
                <w:sz w:val="20"/>
                <w:szCs w:val="20"/>
                <w:lang w:val="es-419"/>
              </w:rPr>
              <w:t xml:space="preserve">Nov-09 </w:t>
            </w:r>
          </w:p>
        </w:tc>
        <w:tc>
          <w:tcPr>
            <w:tcW w:w="842" w:type="pct"/>
            <w:tcBorders>
              <w:top w:val="nil"/>
              <w:left w:val="single" w:sz="4" w:space="0" w:color="auto"/>
              <w:bottom w:val="nil"/>
              <w:right w:val="single" w:sz="4" w:space="0" w:color="auto"/>
            </w:tcBorders>
            <w:shd w:val="clear" w:color="auto" w:fill="FFFFFF" w:themeFill="background1"/>
            <w:vAlign w:val="bottom"/>
          </w:tcPr>
          <w:p w14:paraId="22374059"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12321F3D" w14:textId="77777777" w:rsidTr="00C87FBF">
        <w:trPr>
          <w:cantSplit/>
          <w:trHeight w:val="232"/>
          <w:jc w:val="center"/>
        </w:trPr>
        <w:tc>
          <w:tcPr>
            <w:tcW w:w="3358" w:type="pct"/>
            <w:tcBorders>
              <w:top w:val="nil"/>
              <w:left w:val="single" w:sz="4" w:space="0" w:color="auto"/>
              <w:bottom w:val="nil"/>
              <w:right w:val="nil"/>
            </w:tcBorders>
            <w:shd w:val="clear" w:color="auto" w:fill="FFFFFF" w:themeFill="background1"/>
            <w:vAlign w:val="bottom"/>
          </w:tcPr>
          <w:p w14:paraId="39EB8C9C" w14:textId="77777777" w:rsidR="008E6A6B" w:rsidRPr="00672063" w:rsidRDefault="008E6A6B" w:rsidP="00C87FBF">
            <w:pPr>
              <w:ind w:left="4712" w:right="-198"/>
              <w:jc w:val="left"/>
              <w:rPr>
                <w:sz w:val="20"/>
                <w:szCs w:val="20"/>
                <w:lang w:val="es-419"/>
              </w:rPr>
            </w:pPr>
            <w:r w:rsidRPr="00672063">
              <w:rPr>
                <w:sz w:val="20"/>
                <w:szCs w:val="20"/>
                <w:lang w:val="es-419"/>
              </w:rPr>
              <w:t>Phase V:</w:t>
            </w:r>
          </w:p>
        </w:tc>
        <w:tc>
          <w:tcPr>
            <w:tcW w:w="800" w:type="pct"/>
            <w:tcBorders>
              <w:top w:val="nil"/>
              <w:left w:val="nil"/>
              <w:bottom w:val="nil"/>
              <w:right w:val="single" w:sz="4" w:space="0" w:color="auto"/>
            </w:tcBorders>
            <w:shd w:val="clear" w:color="auto" w:fill="FFFFFF" w:themeFill="background1"/>
            <w:vAlign w:val="bottom"/>
          </w:tcPr>
          <w:p w14:paraId="1C7E2280" w14:textId="77777777" w:rsidR="008E6A6B" w:rsidRPr="00672063" w:rsidRDefault="008E6A6B" w:rsidP="00C87FBF">
            <w:pPr>
              <w:jc w:val="right"/>
              <w:rPr>
                <w:sz w:val="20"/>
                <w:szCs w:val="20"/>
                <w:lang w:val="es-419"/>
              </w:rPr>
            </w:pPr>
            <w:r w:rsidRPr="00672063">
              <w:rPr>
                <w:sz w:val="20"/>
                <w:szCs w:val="20"/>
                <w:lang w:val="es-419"/>
              </w:rPr>
              <w:t>Dec-12</w:t>
            </w:r>
          </w:p>
        </w:tc>
        <w:tc>
          <w:tcPr>
            <w:tcW w:w="842" w:type="pct"/>
            <w:tcBorders>
              <w:top w:val="nil"/>
              <w:left w:val="single" w:sz="4" w:space="0" w:color="auto"/>
              <w:bottom w:val="nil"/>
              <w:right w:val="single" w:sz="4" w:space="0" w:color="auto"/>
            </w:tcBorders>
            <w:shd w:val="clear" w:color="auto" w:fill="FFFFFF" w:themeFill="background1"/>
            <w:vAlign w:val="bottom"/>
          </w:tcPr>
          <w:p w14:paraId="2DFE5C92"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6974C3C0" w14:textId="77777777" w:rsidTr="00C87FBF">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27E5249A" w14:textId="77777777" w:rsidR="008E6A6B" w:rsidRPr="00672063" w:rsidRDefault="008E6A6B" w:rsidP="00C87FBF">
            <w:pPr>
              <w:ind w:left="4712" w:right="-198"/>
              <w:jc w:val="left"/>
              <w:rPr>
                <w:sz w:val="20"/>
                <w:szCs w:val="20"/>
                <w:lang w:val="es-419"/>
              </w:rPr>
            </w:pPr>
            <w:r w:rsidRPr="00672063">
              <w:rPr>
                <w:sz w:val="20"/>
                <w:szCs w:val="20"/>
                <w:lang w:val="es-419"/>
              </w:rPr>
              <w:t>Phase VI:</w:t>
            </w:r>
          </w:p>
        </w:tc>
        <w:tc>
          <w:tcPr>
            <w:tcW w:w="800" w:type="pct"/>
            <w:tcBorders>
              <w:top w:val="nil"/>
              <w:left w:val="nil"/>
              <w:bottom w:val="nil"/>
              <w:right w:val="single" w:sz="4" w:space="0" w:color="auto"/>
            </w:tcBorders>
            <w:shd w:val="clear" w:color="auto" w:fill="FFFFFF" w:themeFill="background1"/>
            <w:vAlign w:val="bottom"/>
          </w:tcPr>
          <w:p w14:paraId="1CB9FFB0" w14:textId="77777777" w:rsidR="008E6A6B" w:rsidRPr="00672063" w:rsidRDefault="008E6A6B" w:rsidP="00C87FBF">
            <w:pPr>
              <w:jc w:val="right"/>
              <w:rPr>
                <w:sz w:val="20"/>
                <w:szCs w:val="20"/>
                <w:lang w:val="es-419"/>
              </w:rPr>
            </w:pPr>
            <w:r w:rsidRPr="00672063">
              <w:rPr>
                <w:sz w:val="20"/>
                <w:szCs w:val="20"/>
                <w:lang w:val="es-419"/>
              </w:rPr>
              <w:t>Nov-14</w:t>
            </w:r>
          </w:p>
        </w:tc>
        <w:tc>
          <w:tcPr>
            <w:tcW w:w="842" w:type="pct"/>
            <w:tcBorders>
              <w:top w:val="nil"/>
              <w:left w:val="single" w:sz="4" w:space="0" w:color="auto"/>
              <w:bottom w:val="nil"/>
              <w:right w:val="single" w:sz="4" w:space="0" w:color="auto"/>
            </w:tcBorders>
            <w:shd w:val="clear" w:color="auto" w:fill="FFFFFF" w:themeFill="background1"/>
            <w:vAlign w:val="bottom"/>
          </w:tcPr>
          <w:p w14:paraId="2692D150"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3E98808D" w14:textId="77777777" w:rsidTr="00C87FBF">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3F8686D9" w14:textId="77777777" w:rsidR="008E6A6B" w:rsidRPr="00672063" w:rsidRDefault="008E6A6B" w:rsidP="00C87FBF">
            <w:pPr>
              <w:ind w:left="4712" w:right="-198"/>
              <w:jc w:val="left"/>
              <w:rPr>
                <w:sz w:val="20"/>
                <w:szCs w:val="20"/>
                <w:lang w:val="es-419"/>
              </w:rPr>
            </w:pPr>
            <w:r w:rsidRPr="00672063">
              <w:rPr>
                <w:sz w:val="20"/>
                <w:szCs w:val="20"/>
                <w:lang w:val="es-419"/>
              </w:rPr>
              <w:t>Phase VII:</w:t>
            </w:r>
          </w:p>
        </w:tc>
        <w:tc>
          <w:tcPr>
            <w:tcW w:w="800" w:type="pct"/>
            <w:tcBorders>
              <w:top w:val="nil"/>
              <w:left w:val="nil"/>
              <w:bottom w:val="nil"/>
              <w:right w:val="single" w:sz="4" w:space="0" w:color="auto"/>
            </w:tcBorders>
            <w:shd w:val="clear" w:color="auto" w:fill="FFFFFF" w:themeFill="background1"/>
            <w:vAlign w:val="bottom"/>
          </w:tcPr>
          <w:p w14:paraId="26F01477" w14:textId="77777777" w:rsidR="008E6A6B" w:rsidRPr="00672063" w:rsidRDefault="008E6A6B" w:rsidP="00C87FBF">
            <w:pPr>
              <w:jc w:val="right"/>
              <w:rPr>
                <w:sz w:val="20"/>
                <w:szCs w:val="20"/>
                <w:lang w:val="es-419"/>
              </w:rPr>
            </w:pPr>
            <w:r w:rsidRPr="00672063">
              <w:rPr>
                <w:sz w:val="20"/>
                <w:szCs w:val="20"/>
                <w:lang w:val="es-419"/>
              </w:rPr>
              <w:t>Jun-18</w:t>
            </w:r>
          </w:p>
        </w:tc>
        <w:tc>
          <w:tcPr>
            <w:tcW w:w="842" w:type="pct"/>
            <w:tcBorders>
              <w:top w:val="nil"/>
              <w:left w:val="single" w:sz="4" w:space="0" w:color="auto"/>
              <w:bottom w:val="nil"/>
              <w:right w:val="single" w:sz="4" w:space="0" w:color="auto"/>
            </w:tcBorders>
            <w:shd w:val="clear" w:color="auto" w:fill="FFFFFF" w:themeFill="background1"/>
            <w:vAlign w:val="bottom"/>
          </w:tcPr>
          <w:p w14:paraId="634DE6B4"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295CF4FA" w14:textId="77777777" w:rsidTr="00C87FBF">
        <w:trPr>
          <w:cantSplit/>
          <w:trHeight w:val="233"/>
          <w:jc w:val="center"/>
        </w:trPr>
        <w:tc>
          <w:tcPr>
            <w:tcW w:w="3358" w:type="pct"/>
            <w:tcBorders>
              <w:top w:val="nil"/>
              <w:left w:val="single" w:sz="4" w:space="0" w:color="auto"/>
              <w:bottom w:val="nil"/>
              <w:right w:val="nil"/>
            </w:tcBorders>
            <w:shd w:val="clear" w:color="auto" w:fill="FFFFFF" w:themeFill="background1"/>
            <w:vAlign w:val="bottom"/>
          </w:tcPr>
          <w:p w14:paraId="7B88700B" w14:textId="77777777" w:rsidR="008E6A6B" w:rsidRPr="00672063" w:rsidRDefault="008E6A6B" w:rsidP="00C87FBF">
            <w:pPr>
              <w:ind w:left="4712" w:right="-198"/>
              <w:jc w:val="left"/>
              <w:rPr>
                <w:sz w:val="20"/>
                <w:szCs w:val="20"/>
                <w:lang w:val="es-419"/>
              </w:rPr>
            </w:pPr>
            <w:r w:rsidRPr="00672063">
              <w:rPr>
                <w:sz w:val="20"/>
                <w:szCs w:val="20"/>
                <w:lang w:val="es-419"/>
              </w:rPr>
              <w:t>Phase VIII:</w:t>
            </w:r>
          </w:p>
        </w:tc>
        <w:tc>
          <w:tcPr>
            <w:tcW w:w="800" w:type="pct"/>
            <w:tcBorders>
              <w:top w:val="nil"/>
              <w:left w:val="nil"/>
              <w:bottom w:val="nil"/>
              <w:right w:val="single" w:sz="4" w:space="0" w:color="auto"/>
            </w:tcBorders>
            <w:shd w:val="clear" w:color="auto" w:fill="FFFFFF" w:themeFill="background1"/>
            <w:vAlign w:val="bottom"/>
          </w:tcPr>
          <w:p w14:paraId="3C3F597F" w14:textId="77777777" w:rsidR="008E6A6B" w:rsidRPr="00672063" w:rsidRDefault="008E6A6B" w:rsidP="00C87FBF">
            <w:pPr>
              <w:jc w:val="right"/>
              <w:rPr>
                <w:sz w:val="20"/>
                <w:szCs w:val="20"/>
                <w:lang w:val="es-419"/>
              </w:rPr>
            </w:pPr>
            <w:r w:rsidRPr="00672063">
              <w:rPr>
                <w:sz w:val="20"/>
                <w:szCs w:val="20"/>
                <w:lang w:val="es-419"/>
              </w:rPr>
              <w:t>Jun-22</w:t>
            </w:r>
          </w:p>
        </w:tc>
        <w:tc>
          <w:tcPr>
            <w:tcW w:w="842" w:type="pct"/>
            <w:tcBorders>
              <w:top w:val="nil"/>
              <w:left w:val="single" w:sz="4" w:space="0" w:color="auto"/>
              <w:bottom w:val="nil"/>
              <w:right w:val="single" w:sz="4" w:space="0" w:color="auto"/>
            </w:tcBorders>
            <w:shd w:val="clear" w:color="auto" w:fill="FFFFFF" w:themeFill="background1"/>
            <w:vAlign w:val="bottom"/>
          </w:tcPr>
          <w:p w14:paraId="65592E95"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292A8D79" w14:textId="77777777" w:rsidTr="00C87FBF">
        <w:trPr>
          <w:cantSplit/>
          <w:trHeight w:val="233"/>
          <w:jc w:val="center"/>
        </w:trPr>
        <w:tc>
          <w:tcPr>
            <w:tcW w:w="4158" w:type="pct"/>
            <w:gridSpan w:val="2"/>
            <w:tcBorders>
              <w:top w:val="nil"/>
              <w:left w:val="single" w:sz="4" w:space="0" w:color="auto"/>
              <w:bottom w:val="nil"/>
              <w:right w:val="single" w:sz="4" w:space="0" w:color="auto"/>
            </w:tcBorders>
            <w:shd w:val="clear" w:color="auto" w:fill="auto"/>
          </w:tcPr>
          <w:p w14:paraId="6E2EF568" w14:textId="77777777" w:rsidR="008E6A6B" w:rsidRPr="00672063" w:rsidRDefault="008E6A6B" w:rsidP="00C87FBF">
            <w:pPr>
              <w:tabs>
                <w:tab w:val="left" w:pos="6767"/>
                <w:tab w:val="right" w:pos="7560"/>
              </w:tabs>
              <w:ind w:left="6480" w:right="-108"/>
              <w:jc w:val="left"/>
              <w:rPr>
                <w:sz w:val="20"/>
                <w:szCs w:val="20"/>
                <w:lang w:val="es-419"/>
              </w:rPr>
            </w:pPr>
            <w:r w:rsidRPr="00672063">
              <w:rPr>
                <w:sz w:val="20"/>
                <w:szCs w:val="20"/>
                <w:lang w:val="es-419"/>
              </w:rPr>
              <w:tab/>
              <w:t>Total:</w:t>
            </w:r>
          </w:p>
        </w:tc>
        <w:tc>
          <w:tcPr>
            <w:tcW w:w="842" w:type="pct"/>
            <w:tcBorders>
              <w:top w:val="nil"/>
              <w:left w:val="single" w:sz="4" w:space="0" w:color="auto"/>
              <w:bottom w:val="single" w:sz="4" w:space="0" w:color="auto"/>
              <w:right w:val="single" w:sz="4" w:space="0" w:color="auto"/>
            </w:tcBorders>
            <w:shd w:val="clear" w:color="auto" w:fill="auto"/>
          </w:tcPr>
          <w:p w14:paraId="1A8987C7" w14:textId="77777777" w:rsidR="008E6A6B" w:rsidRPr="00672063" w:rsidRDefault="008E6A6B" w:rsidP="00C87FBF">
            <w:pPr>
              <w:jc w:val="right"/>
              <w:rPr>
                <w:sz w:val="20"/>
                <w:szCs w:val="20"/>
                <w:lang w:val="es-419"/>
              </w:rPr>
            </w:pPr>
            <w:r w:rsidRPr="00672063">
              <w:rPr>
                <w:sz w:val="20"/>
                <w:szCs w:val="20"/>
                <w:lang w:val="es-419"/>
              </w:rPr>
              <w:t>456,900</w:t>
            </w:r>
          </w:p>
        </w:tc>
      </w:tr>
      <w:tr w:rsidR="008E6A6B" w:rsidRPr="00672063" w14:paraId="625D2E86" w14:textId="77777777" w:rsidTr="00C87FBF">
        <w:trPr>
          <w:cantSplit/>
          <w:trHeight w:val="233"/>
          <w:jc w:val="center"/>
        </w:trPr>
        <w:tc>
          <w:tcPr>
            <w:tcW w:w="4158" w:type="pct"/>
            <w:gridSpan w:val="2"/>
            <w:shd w:val="clear" w:color="auto" w:fill="FFFFFF" w:themeFill="background1"/>
          </w:tcPr>
          <w:p w14:paraId="60822CED" w14:textId="77777777" w:rsidR="008E6A6B" w:rsidRPr="00672063" w:rsidRDefault="008E6A6B" w:rsidP="00C87FBF">
            <w:pPr>
              <w:jc w:val="left"/>
              <w:rPr>
                <w:sz w:val="20"/>
                <w:szCs w:val="20"/>
                <w:lang w:val="es-419"/>
              </w:rPr>
            </w:pPr>
            <w:r w:rsidRPr="00672063">
              <w:rPr>
                <w:sz w:val="20"/>
                <w:szCs w:val="20"/>
                <w:lang w:val="es-419"/>
              </w:rPr>
              <w:t>Amount requested for renewal (phase IX) (US $):</w:t>
            </w:r>
          </w:p>
        </w:tc>
        <w:tc>
          <w:tcPr>
            <w:tcW w:w="842" w:type="pct"/>
            <w:shd w:val="clear" w:color="auto" w:fill="auto"/>
          </w:tcPr>
          <w:p w14:paraId="7D02755B"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516334B0" w14:textId="77777777" w:rsidTr="00C87FBF">
        <w:trPr>
          <w:cantSplit/>
          <w:trHeight w:val="233"/>
          <w:jc w:val="center"/>
        </w:trPr>
        <w:tc>
          <w:tcPr>
            <w:tcW w:w="4158" w:type="pct"/>
            <w:gridSpan w:val="2"/>
          </w:tcPr>
          <w:p w14:paraId="2BCEBE4C" w14:textId="77777777" w:rsidR="008E6A6B" w:rsidRPr="00672063" w:rsidRDefault="008E6A6B" w:rsidP="00C87FBF">
            <w:pPr>
              <w:jc w:val="left"/>
              <w:rPr>
                <w:sz w:val="20"/>
                <w:szCs w:val="20"/>
                <w:lang w:val="es-419"/>
              </w:rPr>
            </w:pPr>
            <w:r w:rsidRPr="00672063">
              <w:rPr>
                <w:sz w:val="20"/>
                <w:szCs w:val="20"/>
                <w:lang w:val="es-419"/>
              </w:rPr>
              <w:t xml:space="preserve">Amount recommended for approval for phase IX (US $): </w:t>
            </w:r>
          </w:p>
        </w:tc>
        <w:tc>
          <w:tcPr>
            <w:tcW w:w="842" w:type="pct"/>
            <w:shd w:val="clear" w:color="auto" w:fill="auto"/>
          </w:tcPr>
          <w:p w14:paraId="35672780"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0D4BD7F4" w14:textId="77777777" w:rsidTr="00C87FBF">
        <w:trPr>
          <w:cantSplit/>
          <w:trHeight w:val="233"/>
          <w:jc w:val="center"/>
        </w:trPr>
        <w:tc>
          <w:tcPr>
            <w:tcW w:w="4158" w:type="pct"/>
            <w:gridSpan w:val="2"/>
          </w:tcPr>
          <w:p w14:paraId="65E91FF3" w14:textId="77777777" w:rsidR="008E6A6B" w:rsidRPr="00672063" w:rsidRDefault="008E6A6B" w:rsidP="00C87FBF">
            <w:pPr>
              <w:jc w:val="left"/>
              <w:rPr>
                <w:sz w:val="20"/>
                <w:szCs w:val="20"/>
                <w:lang w:val="es-419"/>
              </w:rPr>
            </w:pPr>
            <w:r w:rsidRPr="00672063">
              <w:rPr>
                <w:sz w:val="20"/>
                <w:szCs w:val="20"/>
                <w:lang w:val="es-419"/>
              </w:rPr>
              <w:t>Agency support costs (US $):</w:t>
            </w:r>
          </w:p>
        </w:tc>
        <w:tc>
          <w:tcPr>
            <w:tcW w:w="842" w:type="pct"/>
            <w:shd w:val="clear" w:color="auto" w:fill="auto"/>
          </w:tcPr>
          <w:p w14:paraId="3B7B8937"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5FE23E85" w14:textId="77777777" w:rsidTr="00C87FBF">
        <w:trPr>
          <w:cantSplit/>
          <w:trHeight w:val="233"/>
          <w:jc w:val="center"/>
        </w:trPr>
        <w:tc>
          <w:tcPr>
            <w:tcW w:w="4158" w:type="pct"/>
            <w:gridSpan w:val="2"/>
          </w:tcPr>
          <w:p w14:paraId="31A85E5E" w14:textId="77777777" w:rsidR="008E6A6B" w:rsidRPr="00672063" w:rsidRDefault="008E6A6B" w:rsidP="00C87FBF">
            <w:pPr>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IX to the Multilateral Fund (US $):</w:t>
            </w:r>
          </w:p>
        </w:tc>
        <w:tc>
          <w:tcPr>
            <w:tcW w:w="842" w:type="pct"/>
            <w:shd w:val="clear" w:color="auto" w:fill="auto"/>
          </w:tcPr>
          <w:p w14:paraId="233914DE"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6C7B6EB6" w14:textId="77777777" w:rsidTr="00C87FBF">
        <w:trPr>
          <w:cantSplit/>
          <w:trHeight w:val="233"/>
          <w:jc w:val="center"/>
        </w:trPr>
        <w:tc>
          <w:tcPr>
            <w:tcW w:w="4158" w:type="pct"/>
            <w:gridSpan w:val="2"/>
          </w:tcPr>
          <w:p w14:paraId="0585652A" w14:textId="77777777" w:rsidR="008E6A6B" w:rsidRPr="00672063" w:rsidRDefault="008E6A6B" w:rsidP="00C87FBF">
            <w:pPr>
              <w:jc w:val="left"/>
              <w:rPr>
                <w:sz w:val="20"/>
                <w:szCs w:val="20"/>
                <w:lang w:val="es-419"/>
              </w:rPr>
            </w:pPr>
            <w:r w:rsidRPr="00672063">
              <w:rPr>
                <w:sz w:val="20"/>
                <w:szCs w:val="20"/>
                <w:lang w:val="es-419"/>
              </w:rPr>
              <w:t>Date of approval of country programme:</w:t>
            </w:r>
          </w:p>
        </w:tc>
        <w:tc>
          <w:tcPr>
            <w:tcW w:w="842" w:type="pct"/>
            <w:shd w:val="clear" w:color="auto" w:fill="FFFFFF" w:themeFill="background1"/>
          </w:tcPr>
          <w:p w14:paraId="69869E7F" w14:textId="77777777" w:rsidR="008E6A6B" w:rsidRPr="00672063" w:rsidRDefault="008E6A6B" w:rsidP="00C87FBF">
            <w:pPr>
              <w:jc w:val="right"/>
              <w:rPr>
                <w:sz w:val="20"/>
                <w:szCs w:val="20"/>
                <w:lang w:val="es-419"/>
              </w:rPr>
            </w:pPr>
            <w:r w:rsidRPr="00672063">
              <w:rPr>
                <w:sz w:val="20"/>
                <w:szCs w:val="20"/>
                <w:lang w:val="es-419"/>
              </w:rPr>
              <w:t>1997</w:t>
            </w:r>
          </w:p>
        </w:tc>
      </w:tr>
      <w:tr w:rsidR="008E6A6B" w:rsidRPr="00672063" w14:paraId="78FFCC2E" w14:textId="77777777" w:rsidTr="00C87FBF">
        <w:trPr>
          <w:cantSplit/>
          <w:trHeight w:val="233"/>
          <w:jc w:val="center"/>
        </w:trPr>
        <w:tc>
          <w:tcPr>
            <w:tcW w:w="4158" w:type="pct"/>
            <w:gridSpan w:val="2"/>
            <w:tcBorders>
              <w:bottom w:val="single" w:sz="4" w:space="0" w:color="auto"/>
            </w:tcBorders>
          </w:tcPr>
          <w:p w14:paraId="565330A1" w14:textId="77777777" w:rsidR="008E6A6B" w:rsidRPr="00672063" w:rsidRDefault="008E6A6B" w:rsidP="00C87FBF">
            <w:pPr>
              <w:jc w:val="left"/>
              <w:rPr>
                <w:sz w:val="20"/>
                <w:szCs w:val="20"/>
                <w:lang w:val="es-419"/>
              </w:rPr>
            </w:pPr>
            <w:r w:rsidRPr="00672063">
              <w:rPr>
                <w:sz w:val="20"/>
                <w:szCs w:val="20"/>
                <w:lang w:val="es-419"/>
              </w:rPr>
              <w:t>Date of approval of HCFC phase-out management plan:</w:t>
            </w:r>
          </w:p>
        </w:tc>
        <w:tc>
          <w:tcPr>
            <w:tcW w:w="842" w:type="pct"/>
            <w:tcBorders>
              <w:bottom w:val="single" w:sz="4" w:space="0" w:color="auto"/>
            </w:tcBorders>
            <w:shd w:val="clear" w:color="auto" w:fill="FFFFFF" w:themeFill="background1"/>
          </w:tcPr>
          <w:p w14:paraId="507D7BB6" w14:textId="77777777" w:rsidR="008E6A6B" w:rsidRPr="00672063" w:rsidRDefault="008E6A6B" w:rsidP="00C87FBF">
            <w:pPr>
              <w:jc w:val="right"/>
              <w:rPr>
                <w:sz w:val="20"/>
                <w:szCs w:val="20"/>
                <w:lang w:val="es-419"/>
              </w:rPr>
            </w:pPr>
            <w:r w:rsidRPr="00672063">
              <w:rPr>
                <w:sz w:val="20"/>
                <w:szCs w:val="20"/>
                <w:lang w:val="es-419"/>
              </w:rPr>
              <w:t>2011</w:t>
            </w:r>
          </w:p>
        </w:tc>
      </w:tr>
      <w:tr w:rsidR="008E6A6B" w:rsidRPr="00672063" w14:paraId="22C5F6C1" w14:textId="77777777" w:rsidTr="00C87FBF">
        <w:trPr>
          <w:cantSplit/>
          <w:trHeight w:val="233"/>
          <w:jc w:val="center"/>
        </w:trPr>
        <w:tc>
          <w:tcPr>
            <w:tcW w:w="4158" w:type="pct"/>
            <w:gridSpan w:val="2"/>
            <w:tcBorders>
              <w:bottom w:val="single" w:sz="4" w:space="0" w:color="auto"/>
            </w:tcBorders>
          </w:tcPr>
          <w:p w14:paraId="08490377" w14:textId="77777777" w:rsidR="008E6A6B" w:rsidRPr="00672063" w:rsidRDefault="008E6A6B" w:rsidP="00C87FBF">
            <w:pPr>
              <w:jc w:val="left"/>
              <w:rPr>
                <w:sz w:val="20"/>
                <w:szCs w:val="20"/>
                <w:lang w:val="es-419"/>
              </w:rPr>
            </w:pPr>
            <w:r w:rsidRPr="00672063">
              <w:rPr>
                <w:sz w:val="20"/>
                <w:szCs w:val="20"/>
                <w:lang w:val="es-419"/>
              </w:rPr>
              <w:t>Date of approval of Kigali HFC implementation plan:</w:t>
            </w:r>
          </w:p>
        </w:tc>
        <w:tc>
          <w:tcPr>
            <w:tcW w:w="842" w:type="pct"/>
            <w:tcBorders>
              <w:bottom w:val="single" w:sz="4" w:space="0" w:color="auto"/>
            </w:tcBorders>
            <w:shd w:val="clear" w:color="auto" w:fill="FFFFFF" w:themeFill="background1"/>
          </w:tcPr>
          <w:p w14:paraId="74169E5B" w14:textId="77777777" w:rsidR="008E6A6B" w:rsidRPr="00672063" w:rsidRDefault="008E6A6B" w:rsidP="00C87FBF">
            <w:pPr>
              <w:jc w:val="right"/>
              <w:rPr>
                <w:sz w:val="20"/>
                <w:szCs w:val="20"/>
                <w:lang w:val="es-419"/>
              </w:rPr>
            </w:pPr>
            <w:r w:rsidRPr="00672063">
              <w:rPr>
                <w:sz w:val="20"/>
                <w:szCs w:val="20"/>
                <w:lang w:val="es-419"/>
              </w:rPr>
              <w:t>n/a</w:t>
            </w:r>
          </w:p>
        </w:tc>
      </w:tr>
      <w:tr w:rsidR="008E6A6B" w:rsidRPr="00672063" w14:paraId="52DF5FD3" w14:textId="77777777" w:rsidTr="00C87FBF">
        <w:trPr>
          <w:cantSplit/>
          <w:trHeight w:val="233"/>
          <w:jc w:val="center"/>
        </w:trPr>
        <w:tc>
          <w:tcPr>
            <w:tcW w:w="4158" w:type="pct"/>
            <w:gridSpan w:val="2"/>
            <w:tcBorders>
              <w:top w:val="single" w:sz="4" w:space="0" w:color="auto"/>
              <w:left w:val="single" w:sz="4" w:space="0" w:color="auto"/>
              <w:bottom w:val="nil"/>
              <w:right w:val="single" w:sz="4" w:space="0" w:color="auto"/>
            </w:tcBorders>
          </w:tcPr>
          <w:p w14:paraId="1F9820F5" w14:textId="77777777" w:rsidR="008E6A6B" w:rsidRPr="00672063" w:rsidRDefault="008E6A6B" w:rsidP="00C87FBF">
            <w:pPr>
              <w:keepNext/>
              <w:spacing w:before="20"/>
              <w:jc w:val="left"/>
              <w:rPr>
                <w:sz w:val="20"/>
                <w:szCs w:val="20"/>
                <w:lang w:val="es-419"/>
              </w:rPr>
            </w:pPr>
            <w:r w:rsidRPr="00672063">
              <w:rPr>
                <w:color w:val="000000" w:themeColor="text1"/>
                <w:sz w:val="20"/>
                <w:szCs w:val="20"/>
                <w:lang w:val="es-419"/>
              </w:rPr>
              <w:t>Baseline consumption of controlled substances (ODP tonnes/CO</w:t>
            </w:r>
            <w:r w:rsidRPr="00672063">
              <w:rPr>
                <w:color w:val="000000" w:themeColor="text1"/>
                <w:sz w:val="20"/>
                <w:szCs w:val="20"/>
                <w:vertAlign w:val="subscript"/>
                <w:lang w:val="es-419"/>
              </w:rPr>
              <w:t>2</w:t>
            </w:r>
            <w:r w:rsidRPr="00672063">
              <w:rPr>
                <w:color w:val="000000" w:themeColor="text1"/>
                <w:sz w:val="20"/>
                <w:szCs w:val="20"/>
                <w:lang w:val="es-419"/>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2A351E7D" w14:textId="77777777" w:rsidR="008E6A6B" w:rsidRPr="00672063" w:rsidRDefault="008E6A6B" w:rsidP="00C87FBF">
            <w:pPr>
              <w:keepNext/>
              <w:jc w:val="right"/>
              <w:rPr>
                <w:sz w:val="20"/>
                <w:szCs w:val="20"/>
                <w:lang w:val="es-419"/>
              </w:rPr>
            </w:pPr>
          </w:p>
        </w:tc>
      </w:tr>
      <w:tr w:rsidR="008E6A6B" w:rsidRPr="00672063" w14:paraId="6B79F9A3" w14:textId="77777777" w:rsidTr="00C87FBF">
        <w:trPr>
          <w:cantSplit/>
          <w:trHeight w:val="233"/>
          <w:jc w:val="center"/>
        </w:trPr>
        <w:tc>
          <w:tcPr>
            <w:tcW w:w="4158" w:type="pct"/>
            <w:gridSpan w:val="2"/>
            <w:tcBorders>
              <w:top w:val="nil"/>
              <w:left w:val="single" w:sz="4" w:space="0" w:color="auto"/>
              <w:bottom w:val="nil"/>
              <w:right w:val="single" w:sz="4" w:space="0" w:color="auto"/>
            </w:tcBorders>
          </w:tcPr>
          <w:p w14:paraId="5E6C0741" w14:textId="77777777" w:rsidR="008E6A6B" w:rsidRPr="00672063" w:rsidRDefault="008E6A6B" w:rsidP="00C87FBF">
            <w:pPr>
              <w:spacing w:after="20"/>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715F2E23" w14:textId="77777777" w:rsidR="008E6A6B" w:rsidRPr="00672063" w:rsidRDefault="008E6A6B" w:rsidP="00C87FBF">
            <w:pPr>
              <w:keepNext/>
              <w:jc w:val="right"/>
              <w:rPr>
                <w:sz w:val="20"/>
                <w:szCs w:val="20"/>
                <w:lang w:val="es-419"/>
              </w:rPr>
            </w:pPr>
            <w:r w:rsidRPr="00672063">
              <w:rPr>
                <w:sz w:val="20"/>
                <w:szCs w:val="20"/>
                <w:lang w:val="es-419"/>
              </w:rPr>
              <w:t>0.0</w:t>
            </w:r>
          </w:p>
        </w:tc>
      </w:tr>
      <w:tr w:rsidR="008E6A6B" w:rsidRPr="00672063" w14:paraId="44EF0C9E" w14:textId="77777777" w:rsidTr="00C87FBF">
        <w:trPr>
          <w:cantSplit/>
          <w:trHeight w:val="233"/>
          <w:jc w:val="center"/>
        </w:trPr>
        <w:tc>
          <w:tcPr>
            <w:tcW w:w="4158" w:type="pct"/>
            <w:gridSpan w:val="2"/>
            <w:tcBorders>
              <w:top w:val="nil"/>
              <w:left w:val="single" w:sz="4" w:space="0" w:color="auto"/>
              <w:bottom w:val="nil"/>
              <w:right w:val="single" w:sz="4" w:space="0" w:color="auto"/>
            </w:tcBorders>
          </w:tcPr>
          <w:p w14:paraId="416AC50C" w14:textId="77777777" w:rsidR="008E6A6B" w:rsidRPr="00672063" w:rsidRDefault="008E6A6B" w:rsidP="00C87FBF">
            <w:pPr>
              <w:keepNext/>
              <w:spacing w:after="20"/>
              <w:ind w:left="360" w:hanging="36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38162750" w14:textId="77777777" w:rsidR="008E6A6B" w:rsidRPr="00672063" w:rsidRDefault="008E6A6B" w:rsidP="00C87FBF">
            <w:pPr>
              <w:keepNext/>
              <w:jc w:val="right"/>
              <w:rPr>
                <w:sz w:val="20"/>
                <w:szCs w:val="20"/>
                <w:lang w:val="es-419"/>
              </w:rPr>
            </w:pPr>
            <w:r w:rsidRPr="00672063">
              <w:rPr>
                <w:sz w:val="20"/>
                <w:szCs w:val="20"/>
                <w:lang w:val="es-419"/>
              </w:rPr>
              <w:t>0.5</w:t>
            </w:r>
          </w:p>
        </w:tc>
      </w:tr>
      <w:tr w:rsidR="008E6A6B" w:rsidRPr="00672063" w14:paraId="255A8A1C" w14:textId="77777777" w:rsidTr="00C87FBF">
        <w:trPr>
          <w:cantSplit/>
          <w:trHeight w:val="233"/>
          <w:jc w:val="center"/>
        </w:trPr>
        <w:tc>
          <w:tcPr>
            <w:tcW w:w="4158" w:type="pct"/>
            <w:gridSpan w:val="2"/>
            <w:tcBorders>
              <w:top w:val="nil"/>
              <w:bottom w:val="nil"/>
            </w:tcBorders>
          </w:tcPr>
          <w:p w14:paraId="21C3DA19" w14:textId="77777777" w:rsidR="008E6A6B" w:rsidRPr="00672063" w:rsidRDefault="008E6A6B" w:rsidP="00C87FBF">
            <w:pPr>
              <w:keepNext/>
              <w:spacing w:after="20"/>
              <w:ind w:left="360" w:hanging="36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842" w:type="pct"/>
            <w:tcBorders>
              <w:top w:val="nil"/>
              <w:bottom w:val="nil"/>
            </w:tcBorders>
            <w:shd w:val="clear" w:color="auto" w:fill="FFFFFF" w:themeFill="background1"/>
            <w:vAlign w:val="bottom"/>
          </w:tcPr>
          <w:p w14:paraId="7192BC9B" w14:textId="77777777" w:rsidR="008E6A6B" w:rsidRPr="00672063" w:rsidRDefault="008E6A6B" w:rsidP="00C87FBF">
            <w:pPr>
              <w:keepNext/>
              <w:jc w:val="right"/>
              <w:rPr>
                <w:sz w:val="20"/>
                <w:szCs w:val="20"/>
                <w:lang w:val="es-419"/>
              </w:rPr>
            </w:pPr>
            <w:r w:rsidRPr="00672063">
              <w:rPr>
                <w:sz w:val="20"/>
                <w:szCs w:val="20"/>
                <w:lang w:val="es-419"/>
              </w:rPr>
              <w:t>0.3</w:t>
            </w:r>
          </w:p>
        </w:tc>
      </w:tr>
      <w:tr w:rsidR="008E6A6B" w:rsidRPr="00672063" w14:paraId="5896A7C8" w14:textId="77777777" w:rsidTr="00C87FBF">
        <w:trPr>
          <w:cantSplit/>
          <w:trHeight w:val="233"/>
          <w:jc w:val="center"/>
        </w:trPr>
        <w:tc>
          <w:tcPr>
            <w:tcW w:w="4158" w:type="pct"/>
            <w:gridSpan w:val="2"/>
            <w:tcBorders>
              <w:top w:val="nil"/>
              <w:left w:val="single" w:sz="4" w:space="0" w:color="auto"/>
              <w:bottom w:val="single" w:sz="4" w:space="0" w:color="auto"/>
              <w:right w:val="single" w:sz="4" w:space="0" w:color="auto"/>
            </w:tcBorders>
          </w:tcPr>
          <w:p w14:paraId="1D711B22" w14:textId="77777777" w:rsidR="008E6A6B" w:rsidRPr="00672063" w:rsidRDefault="008E6A6B" w:rsidP="00C87FBF">
            <w:pPr>
              <w:keepNext/>
              <w:spacing w:after="20"/>
              <w:ind w:left="360" w:hanging="360"/>
              <w:jc w:val="left"/>
              <w:rPr>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842" w:type="pct"/>
            <w:tcBorders>
              <w:top w:val="nil"/>
              <w:bottom w:val="single" w:sz="4" w:space="0" w:color="auto"/>
            </w:tcBorders>
            <w:shd w:val="clear" w:color="auto" w:fill="FFFFFF" w:themeFill="background1"/>
            <w:vAlign w:val="bottom"/>
          </w:tcPr>
          <w:p w14:paraId="172A9B5B" w14:textId="77777777" w:rsidR="008E6A6B" w:rsidRPr="00672063" w:rsidRDefault="008E6A6B" w:rsidP="00C87FBF">
            <w:pPr>
              <w:keepNext/>
              <w:jc w:val="right"/>
              <w:rPr>
                <w:sz w:val="20"/>
                <w:szCs w:val="20"/>
                <w:lang w:val="es-419"/>
              </w:rPr>
            </w:pPr>
            <w:r w:rsidRPr="00672063">
              <w:rPr>
                <w:sz w:val="20"/>
                <w:szCs w:val="20"/>
                <w:lang w:val="es-419"/>
              </w:rPr>
              <w:t>Not available</w:t>
            </w:r>
          </w:p>
        </w:tc>
      </w:tr>
      <w:tr w:rsidR="008E6A6B" w:rsidRPr="00672063" w14:paraId="014DE55D" w14:textId="77777777" w:rsidTr="00C87FBF">
        <w:trPr>
          <w:cantSplit/>
          <w:trHeight w:val="233"/>
          <w:jc w:val="center"/>
        </w:trPr>
        <w:tc>
          <w:tcPr>
            <w:tcW w:w="4158" w:type="pct"/>
            <w:gridSpan w:val="2"/>
            <w:tcBorders>
              <w:top w:val="single" w:sz="4" w:space="0" w:color="auto"/>
              <w:left w:val="single" w:sz="4" w:space="0" w:color="auto"/>
              <w:bottom w:val="nil"/>
              <w:right w:val="single" w:sz="4" w:space="0" w:color="auto"/>
            </w:tcBorders>
          </w:tcPr>
          <w:p w14:paraId="26AF8690" w14:textId="77777777" w:rsidR="008E6A6B" w:rsidRPr="00672063" w:rsidRDefault="008E6A6B" w:rsidP="00C87FBF">
            <w:pPr>
              <w:spacing w:before="20"/>
              <w:jc w:val="left"/>
              <w:rPr>
                <w:sz w:val="20"/>
                <w:szCs w:val="20"/>
                <w:lang w:val="es-419"/>
              </w:rPr>
            </w:pPr>
            <w:r w:rsidRPr="00672063">
              <w:rPr>
                <w:sz w:val="20"/>
                <w:szCs w:val="20"/>
                <w:lang w:val="es-419"/>
              </w:rPr>
              <w:t>Latest reported ODS consumption (2022)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36CA1329" w14:textId="77777777" w:rsidR="008E6A6B" w:rsidRPr="00672063" w:rsidRDefault="008E6A6B" w:rsidP="00C87FBF">
            <w:pPr>
              <w:spacing w:before="20"/>
              <w:ind w:right="400"/>
              <w:rPr>
                <w:sz w:val="20"/>
                <w:szCs w:val="20"/>
                <w:lang w:val="es-419"/>
              </w:rPr>
            </w:pPr>
          </w:p>
        </w:tc>
      </w:tr>
      <w:tr w:rsidR="008E6A6B" w:rsidRPr="00672063" w14:paraId="51A412C2" w14:textId="77777777" w:rsidTr="00C87FBF">
        <w:trPr>
          <w:cantSplit/>
          <w:trHeight w:val="233"/>
          <w:jc w:val="center"/>
        </w:trPr>
        <w:tc>
          <w:tcPr>
            <w:tcW w:w="4158" w:type="pct"/>
            <w:gridSpan w:val="2"/>
            <w:tcBorders>
              <w:top w:val="nil"/>
              <w:left w:val="single" w:sz="4" w:space="0" w:color="auto"/>
              <w:bottom w:val="nil"/>
              <w:right w:val="single" w:sz="4" w:space="0" w:color="auto"/>
            </w:tcBorders>
          </w:tcPr>
          <w:p w14:paraId="2464CF9E" w14:textId="77777777" w:rsidR="008E6A6B" w:rsidRPr="00672063" w:rsidRDefault="008E6A6B" w:rsidP="00C87FBF">
            <w:pPr>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4A7DA808"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4BC0C2E7" w14:textId="77777777" w:rsidTr="00C87FBF">
        <w:trPr>
          <w:cantSplit/>
          <w:trHeight w:val="233"/>
          <w:jc w:val="center"/>
        </w:trPr>
        <w:tc>
          <w:tcPr>
            <w:tcW w:w="4158" w:type="pct"/>
            <w:gridSpan w:val="2"/>
            <w:tcBorders>
              <w:top w:val="nil"/>
              <w:left w:val="single" w:sz="4" w:space="0" w:color="auto"/>
              <w:bottom w:val="nil"/>
              <w:right w:val="single" w:sz="4" w:space="0" w:color="auto"/>
            </w:tcBorders>
          </w:tcPr>
          <w:p w14:paraId="1E708887" w14:textId="77777777" w:rsidR="008E6A6B" w:rsidRPr="00672063" w:rsidRDefault="008E6A6B" w:rsidP="00C87FBF">
            <w:pPr>
              <w:ind w:left="340" w:hanging="340"/>
              <w:jc w:val="left"/>
              <w:rPr>
                <w:sz w:val="20"/>
                <w:szCs w:val="20"/>
                <w:lang w:val="es-419"/>
              </w:rPr>
            </w:pPr>
            <w:r w:rsidRPr="00672063">
              <w:rPr>
                <w:sz w:val="20"/>
                <w:szCs w:val="20"/>
                <w:lang w:val="es-419"/>
              </w:rPr>
              <w:t>(b)</w:t>
            </w:r>
            <w:r w:rsidRPr="00672063">
              <w:rPr>
                <w:sz w:val="20"/>
                <w:szCs w:val="20"/>
                <w:lang w:val="es-419"/>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5E3253AB" w14:textId="77777777" w:rsidR="008E6A6B" w:rsidRPr="00672063" w:rsidRDefault="008E6A6B" w:rsidP="00C87FBF">
            <w:pPr>
              <w:jc w:val="right"/>
              <w:rPr>
                <w:sz w:val="20"/>
                <w:szCs w:val="20"/>
                <w:lang w:val="es-419"/>
              </w:rPr>
            </w:pPr>
            <w:r w:rsidRPr="00672063">
              <w:rPr>
                <w:sz w:val="20"/>
                <w:szCs w:val="20"/>
                <w:lang w:val="es-419"/>
              </w:rPr>
              <w:t>0.11</w:t>
            </w:r>
          </w:p>
        </w:tc>
      </w:tr>
      <w:tr w:rsidR="008E6A6B" w:rsidRPr="00672063" w14:paraId="577C7C42" w14:textId="77777777" w:rsidTr="00C87FBF">
        <w:trPr>
          <w:cantSplit/>
          <w:trHeight w:val="233"/>
          <w:jc w:val="center"/>
        </w:trPr>
        <w:tc>
          <w:tcPr>
            <w:tcW w:w="4158" w:type="pct"/>
            <w:gridSpan w:val="2"/>
            <w:tcBorders>
              <w:top w:val="nil"/>
              <w:left w:val="single" w:sz="4" w:space="0" w:color="auto"/>
              <w:bottom w:val="nil"/>
              <w:right w:val="single" w:sz="4" w:space="0" w:color="auto"/>
            </w:tcBorders>
          </w:tcPr>
          <w:p w14:paraId="3D01F474" w14:textId="77777777" w:rsidR="008E6A6B" w:rsidRPr="00672063" w:rsidRDefault="008E6A6B" w:rsidP="00C87FBF">
            <w:pPr>
              <w:ind w:left="340" w:hanging="340"/>
              <w:jc w:val="left"/>
              <w:rPr>
                <w:sz w:val="20"/>
                <w:szCs w:val="20"/>
                <w:lang w:val="es-419"/>
              </w:rPr>
            </w:pPr>
            <w:r w:rsidRPr="00672063">
              <w:rPr>
                <w:sz w:val="20"/>
                <w:szCs w:val="20"/>
                <w:lang w:val="es-419"/>
              </w:rPr>
              <w:t>(c)</w:t>
            </w:r>
            <w:r w:rsidRPr="00672063">
              <w:rPr>
                <w:sz w:val="20"/>
                <w:szCs w:val="20"/>
                <w:lang w:val="es-419"/>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0F0BEC7F"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07F0A63E" w14:textId="77777777" w:rsidTr="00C87FBF">
        <w:trPr>
          <w:cantSplit/>
          <w:trHeight w:val="270"/>
          <w:jc w:val="center"/>
        </w:trPr>
        <w:tc>
          <w:tcPr>
            <w:tcW w:w="4158" w:type="pct"/>
            <w:gridSpan w:val="2"/>
            <w:tcBorders>
              <w:top w:val="nil"/>
              <w:left w:val="single" w:sz="4" w:space="0" w:color="auto"/>
              <w:bottom w:val="nil"/>
              <w:right w:val="single" w:sz="4" w:space="0" w:color="auto"/>
            </w:tcBorders>
          </w:tcPr>
          <w:p w14:paraId="5DB7CBB0"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6F0E055D" w14:textId="77777777" w:rsidR="008E6A6B" w:rsidRPr="00672063" w:rsidRDefault="008E6A6B" w:rsidP="00C87FBF">
            <w:pPr>
              <w:jc w:val="right"/>
              <w:rPr>
                <w:sz w:val="20"/>
                <w:szCs w:val="20"/>
                <w:lang w:val="es-419"/>
              </w:rPr>
            </w:pPr>
            <w:r w:rsidRPr="00672063">
              <w:rPr>
                <w:sz w:val="20"/>
                <w:szCs w:val="20"/>
                <w:lang w:val="es-419"/>
              </w:rPr>
              <w:t>0.11</w:t>
            </w:r>
          </w:p>
        </w:tc>
      </w:tr>
      <w:tr w:rsidR="008E6A6B" w:rsidRPr="00672063" w14:paraId="444EA3EF" w14:textId="77777777" w:rsidTr="00C87FBF">
        <w:trPr>
          <w:cantSplit/>
          <w:trHeight w:val="270"/>
          <w:jc w:val="center"/>
        </w:trPr>
        <w:tc>
          <w:tcPr>
            <w:tcW w:w="4158" w:type="pct"/>
            <w:gridSpan w:val="2"/>
            <w:tcBorders>
              <w:top w:val="nil"/>
              <w:left w:val="single" w:sz="4" w:space="0" w:color="auto"/>
              <w:bottom w:val="single" w:sz="4" w:space="0" w:color="auto"/>
              <w:right w:val="single" w:sz="4" w:space="0" w:color="auto"/>
            </w:tcBorders>
          </w:tcPr>
          <w:p w14:paraId="362649E7" w14:textId="77777777" w:rsidR="008E6A6B" w:rsidRPr="00672063" w:rsidRDefault="008E6A6B" w:rsidP="00C87FBF">
            <w:pPr>
              <w:ind w:left="340" w:hanging="34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5EDF14A" w14:textId="77777777" w:rsidR="008E6A6B" w:rsidRPr="00672063" w:rsidRDefault="008E6A6B" w:rsidP="00C87FBF">
            <w:pPr>
              <w:jc w:val="right"/>
              <w:rPr>
                <w:sz w:val="20"/>
                <w:szCs w:val="20"/>
                <w:lang w:val="es-419"/>
              </w:rPr>
            </w:pPr>
            <w:r w:rsidRPr="00672063">
              <w:rPr>
                <w:sz w:val="20"/>
                <w:szCs w:val="20"/>
                <w:lang w:val="es-419"/>
              </w:rPr>
              <w:t>Not available</w:t>
            </w:r>
          </w:p>
        </w:tc>
      </w:tr>
      <w:tr w:rsidR="008E6A6B" w:rsidRPr="00672063" w14:paraId="49B76984" w14:textId="77777777" w:rsidTr="00C87FBF">
        <w:trPr>
          <w:cantSplit/>
          <w:trHeight w:val="233"/>
          <w:jc w:val="center"/>
        </w:trPr>
        <w:tc>
          <w:tcPr>
            <w:tcW w:w="4158" w:type="pct"/>
            <w:gridSpan w:val="2"/>
            <w:tcBorders>
              <w:top w:val="nil"/>
              <w:left w:val="single" w:sz="4" w:space="0" w:color="auto"/>
              <w:bottom w:val="single" w:sz="4" w:space="0" w:color="auto"/>
              <w:right w:val="single" w:sz="4" w:space="0" w:color="auto"/>
            </w:tcBorders>
          </w:tcPr>
          <w:p w14:paraId="17F3F200" w14:textId="77777777" w:rsidR="008E6A6B" w:rsidRPr="00672063" w:rsidRDefault="008E6A6B" w:rsidP="00C87FBF">
            <w:pPr>
              <w:jc w:val="left"/>
              <w:rPr>
                <w:sz w:val="20"/>
                <w:szCs w:val="20"/>
                <w:lang w:val="es-419"/>
              </w:rPr>
            </w:pPr>
            <w:r w:rsidRPr="00672063">
              <w:rPr>
                <w:sz w:val="20"/>
                <w:szCs w:val="20"/>
                <w:lang w:val="es-419"/>
              </w:rPr>
              <w:lastRenderedPageBreak/>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0497AC3E"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567DB0FE" w14:textId="77777777" w:rsidTr="00C87FBF">
        <w:trPr>
          <w:cantSplit/>
          <w:trHeight w:val="233"/>
          <w:jc w:val="center"/>
        </w:trPr>
        <w:tc>
          <w:tcPr>
            <w:tcW w:w="4158" w:type="pct"/>
            <w:gridSpan w:val="2"/>
            <w:tcBorders>
              <w:top w:val="single" w:sz="4" w:space="0" w:color="auto"/>
            </w:tcBorders>
          </w:tcPr>
          <w:p w14:paraId="1C57C020" w14:textId="77777777" w:rsidR="008E6A6B" w:rsidRPr="00672063" w:rsidRDefault="008E6A6B" w:rsidP="00C87FBF">
            <w:pPr>
              <w:jc w:val="left"/>
              <w:rPr>
                <w:sz w:val="20"/>
                <w:szCs w:val="20"/>
                <w:lang w:val="es-419"/>
              </w:rPr>
            </w:pPr>
            <w:r w:rsidRPr="00672063">
              <w:rPr>
                <w:color w:val="000000" w:themeColor="text1"/>
                <w:sz w:val="20"/>
                <w:szCs w:val="20"/>
                <w:lang w:val="es-419"/>
              </w:rPr>
              <w:t>Amount approved for projects (as at May 2024) (US $):</w:t>
            </w:r>
          </w:p>
        </w:tc>
        <w:tc>
          <w:tcPr>
            <w:tcW w:w="842" w:type="pct"/>
            <w:tcBorders>
              <w:top w:val="single" w:sz="4" w:space="0" w:color="auto"/>
            </w:tcBorders>
            <w:shd w:val="clear" w:color="auto" w:fill="auto"/>
            <w:vAlign w:val="bottom"/>
          </w:tcPr>
          <w:p w14:paraId="6D7256ED" w14:textId="77777777" w:rsidR="008E6A6B" w:rsidRPr="00672063" w:rsidRDefault="008E6A6B" w:rsidP="00C87FBF">
            <w:pPr>
              <w:jc w:val="right"/>
              <w:rPr>
                <w:sz w:val="20"/>
                <w:szCs w:val="20"/>
                <w:lang w:val="es-419"/>
              </w:rPr>
            </w:pPr>
            <w:r w:rsidRPr="00672063">
              <w:rPr>
                <w:sz w:val="20"/>
                <w:szCs w:val="20"/>
                <w:lang w:val="es-419"/>
              </w:rPr>
              <w:t>1,258,874</w:t>
            </w:r>
          </w:p>
        </w:tc>
      </w:tr>
      <w:tr w:rsidR="008E6A6B" w:rsidRPr="00672063" w14:paraId="0E08D045" w14:textId="77777777" w:rsidTr="00C87FBF">
        <w:trPr>
          <w:cantSplit/>
          <w:trHeight w:val="170"/>
          <w:jc w:val="center"/>
        </w:trPr>
        <w:tc>
          <w:tcPr>
            <w:tcW w:w="4158" w:type="pct"/>
            <w:gridSpan w:val="2"/>
          </w:tcPr>
          <w:p w14:paraId="2EFBD385" w14:textId="77777777" w:rsidR="008E6A6B" w:rsidRPr="00672063" w:rsidRDefault="008E6A6B" w:rsidP="00C87FBF">
            <w:pPr>
              <w:jc w:val="left"/>
              <w:rPr>
                <w:sz w:val="20"/>
                <w:szCs w:val="20"/>
                <w:lang w:val="es-419"/>
              </w:rPr>
            </w:pPr>
            <w:r w:rsidRPr="00672063">
              <w:rPr>
                <w:color w:val="000000" w:themeColor="text1"/>
                <w:sz w:val="20"/>
                <w:szCs w:val="20"/>
                <w:lang w:val="es-419"/>
              </w:rPr>
              <w:t>Amount disbursed (as at December 2023) (US $):</w:t>
            </w:r>
          </w:p>
        </w:tc>
        <w:tc>
          <w:tcPr>
            <w:tcW w:w="842" w:type="pct"/>
            <w:shd w:val="clear" w:color="auto" w:fill="auto"/>
            <w:vAlign w:val="center"/>
          </w:tcPr>
          <w:p w14:paraId="0DEE6797" w14:textId="77777777" w:rsidR="008E6A6B" w:rsidRPr="00672063" w:rsidRDefault="008E6A6B" w:rsidP="00C87FBF">
            <w:pPr>
              <w:jc w:val="right"/>
              <w:rPr>
                <w:sz w:val="20"/>
                <w:szCs w:val="20"/>
                <w:lang w:val="es-419"/>
              </w:rPr>
            </w:pPr>
            <w:r w:rsidRPr="00672063">
              <w:rPr>
                <w:sz w:val="20"/>
                <w:szCs w:val="20"/>
                <w:lang w:val="es-419"/>
              </w:rPr>
              <w:t>1,046,671</w:t>
            </w:r>
          </w:p>
        </w:tc>
      </w:tr>
      <w:tr w:rsidR="008E6A6B" w:rsidRPr="00672063" w14:paraId="0A412E17" w14:textId="77777777" w:rsidTr="00C87FBF">
        <w:trPr>
          <w:cantSplit/>
          <w:trHeight w:val="233"/>
          <w:jc w:val="center"/>
        </w:trPr>
        <w:tc>
          <w:tcPr>
            <w:tcW w:w="4158" w:type="pct"/>
            <w:gridSpan w:val="2"/>
          </w:tcPr>
          <w:p w14:paraId="032A9454" w14:textId="77777777" w:rsidR="008E6A6B" w:rsidRPr="00672063" w:rsidRDefault="008E6A6B" w:rsidP="00C87FBF">
            <w:pPr>
              <w:jc w:val="left"/>
              <w:rPr>
                <w:sz w:val="20"/>
                <w:szCs w:val="20"/>
                <w:lang w:val="es-419"/>
              </w:rPr>
            </w:pPr>
            <w:r w:rsidRPr="00672063">
              <w:rPr>
                <w:color w:val="000000" w:themeColor="text1"/>
                <w:sz w:val="20"/>
                <w:szCs w:val="20"/>
                <w:lang w:val="es-419"/>
              </w:rPr>
              <w:t>ODS to be phased out (as at May 2024) (ODP tonnes):</w:t>
            </w:r>
          </w:p>
        </w:tc>
        <w:tc>
          <w:tcPr>
            <w:tcW w:w="842" w:type="pct"/>
            <w:shd w:val="clear" w:color="auto" w:fill="auto"/>
            <w:vAlign w:val="bottom"/>
          </w:tcPr>
          <w:p w14:paraId="138902E8" w14:textId="77777777" w:rsidR="008E6A6B" w:rsidRPr="00672063" w:rsidRDefault="008E6A6B" w:rsidP="00C87FBF">
            <w:pPr>
              <w:jc w:val="right"/>
              <w:rPr>
                <w:sz w:val="20"/>
                <w:szCs w:val="20"/>
                <w:lang w:val="es-419"/>
              </w:rPr>
            </w:pPr>
            <w:r w:rsidRPr="00672063">
              <w:rPr>
                <w:sz w:val="20"/>
                <w:szCs w:val="20"/>
                <w:lang w:val="es-419"/>
              </w:rPr>
              <w:t>3.1</w:t>
            </w:r>
          </w:p>
        </w:tc>
      </w:tr>
      <w:tr w:rsidR="008E6A6B" w:rsidRPr="00672063" w14:paraId="300E66E4" w14:textId="77777777" w:rsidTr="00C87FBF">
        <w:trPr>
          <w:cantSplit/>
          <w:trHeight w:val="233"/>
          <w:jc w:val="center"/>
        </w:trPr>
        <w:tc>
          <w:tcPr>
            <w:tcW w:w="4158" w:type="pct"/>
            <w:gridSpan w:val="2"/>
          </w:tcPr>
          <w:p w14:paraId="0191EE7E" w14:textId="77777777" w:rsidR="008E6A6B" w:rsidRPr="00672063" w:rsidRDefault="008E6A6B" w:rsidP="00C87FBF">
            <w:pPr>
              <w:jc w:val="left"/>
              <w:rPr>
                <w:sz w:val="20"/>
                <w:szCs w:val="20"/>
                <w:lang w:val="es-419"/>
              </w:rPr>
            </w:pPr>
            <w:r w:rsidRPr="00672063">
              <w:rPr>
                <w:color w:val="000000" w:themeColor="text1"/>
                <w:sz w:val="20"/>
                <w:szCs w:val="20"/>
                <w:lang w:val="es-419"/>
              </w:rPr>
              <w:t>ODS phased out (as at December 2023) (ODP tonnes):</w:t>
            </w:r>
          </w:p>
        </w:tc>
        <w:tc>
          <w:tcPr>
            <w:tcW w:w="842" w:type="pct"/>
            <w:shd w:val="clear" w:color="auto" w:fill="auto"/>
          </w:tcPr>
          <w:p w14:paraId="56770BD9" w14:textId="77777777" w:rsidR="008E6A6B" w:rsidRPr="00672063" w:rsidRDefault="008E6A6B" w:rsidP="00C87FBF">
            <w:pPr>
              <w:jc w:val="right"/>
              <w:rPr>
                <w:sz w:val="20"/>
                <w:szCs w:val="20"/>
                <w:lang w:val="es-419"/>
              </w:rPr>
            </w:pPr>
            <w:r w:rsidRPr="00672063">
              <w:rPr>
                <w:sz w:val="20"/>
                <w:szCs w:val="20"/>
                <w:lang w:val="es-419"/>
              </w:rPr>
              <w:t>2.9</w:t>
            </w:r>
          </w:p>
        </w:tc>
      </w:tr>
    </w:tbl>
    <w:p w14:paraId="338DFCB7" w14:textId="77777777" w:rsidR="008E6A6B" w:rsidRPr="00672063" w:rsidRDefault="008E6A6B" w:rsidP="008E6A6B">
      <w:pPr>
        <w:spacing w:after="120"/>
        <w:rPr>
          <w:lang w:val="es-419"/>
        </w:rPr>
      </w:pPr>
    </w:p>
    <w:p w14:paraId="6924C1AF"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2BC83DE1" w14:textId="77777777" w:rsidTr="00C87FBF">
        <w:tc>
          <w:tcPr>
            <w:tcW w:w="4089" w:type="pct"/>
            <w:tcBorders>
              <w:bottom w:val="single" w:sz="4" w:space="0" w:color="auto"/>
            </w:tcBorders>
            <w:shd w:val="clear" w:color="auto" w:fill="auto"/>
          </w:tcPr>
          <w:p w14:paraId="4227422C"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77226587"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7D9DDA2F"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7F23D17F" w14:textId="77777777" w:rsidTr="00C87FBF">
        <w:tc>
          <w:tcPr>
            <w:tcW w:w="4089" w:type="pct"/>
            <w:tcBorders>
              <w:top w:val="single" w:sz="4" w:space="0" w:color="auto"/>
              <w:left w:val="single" w:sz="4" w:space="0" w:color="auto"/>
              <w:bottom w:val="single" w:sz="4" w:space="0" w:color="auto"/>
              <w:right w:val="single" w:sz="4" w:space="0" w:color="auto"/>
            </w:tcBorders>
          </w:tcPr>
          <w:p w14:paraId="3BFA9D81"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879439E" w14:textId="77777777" w:rsidR="008E6A6B" w:rsidRPr="00672063" w:rsidRDefault="008E6A6B" w:rsidP="00C87FBF">
            <w:pPr>
              <w:widowControl w:val="0"/>
              <w:jc w:val="right"/>
              <w:rPr>
                <w:sz w:val="20"/>
                <w:szCs w:val="20"/>
                <w:lang w:val="es-419"/>
              </w:rPr>
            </w:pPr>
            <w:r w:rsidRPr="00672063">
              <w:rPr>
                <w:sz w:val="20"/>
                <w:szCs w:val="20"/>
                <w:lang w:val="es-419"/>
              </w:rPr>
              <w:t>0</w:t>
            </w:r>
          </w:p>
        </w:tc>
      </w:tr>
      <w:tr w:rsidR="008E6A6B" w:rsidRPr="00672063" w14:paraId="2F19F853" w14:textId="77777777" w:rsidTr="00C87FBF">
        <w:tc>
          <w:tcPr>
            <w:tcW w:w="4089" w:type="pct"/>
            <w:tcBorders>
              <w:top w:val="single" w:sz="4" w:space="0" w:color="auto"/>
              <w:left w:val="single" w:sz="4" w:space="0" w:color="auto"/>
              <w:bottom w:val="single" w:sz="4" w:space="0" w:color="auto"/>
              <w:right w:val="single" w:sz="4" w:space="0" w:color="auto"/>
            </w:tcBorders>
          </w:tcPr>
          <w:p w14:paraId="1C28F1D2"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9D1C25A" w14:textId="77777777" w:rsidR="008E6A6B" w:rsidRPr="00672063" w:rsidRDefault="008E6A6B" w:rsidP="00C87FBF">
            <w:pPr>
              <w:widowControl w:val="0"/>
              <w:jc w:val="right"/>
              <w:rPr>
                <w:sz w:val="20"/>
                <w:szCs w:val="20"/>
                <w:lang w:val="es-419"/>
              </w:rPr>
            </w:pPr>
            <w:r w:rsidRPr="00672063">
              <w:rPr>
                <w:sz w:val="20"/>
                <w:szCs w:val="20"/>
                <w:lang w:val="es-419"/>
              </w:rPr>
              <w:t>456,900</w:t>
            </w:r>
          </w:p>
        </w:tc>
      </w:tr>
      <w:tr w:rsidR="008E6A6B" w:rsidRPr="00672063" w14:paraId="10CEB1F3" w14:textId="77777777" w:rsidTr="00C87FBF">
        <w:tc>
          <w:tcPr>
            <w:tcW w:w="4089" w:type="pct"/>
            <w:tcBorders>
              <w:top w:val="single" w:sz="4" w:space="0" w:color="auto"/>
              <w:left w:val="single" w:sz="4" w:space="0" w:color="auto"/>
              <w:bottom w:val="single" w:sz="4" w:space="0" w:color="auto"/>
              <w:right w:val="single" w:sz="4" w:space="0" w:color="auto"/>
            </w:tcBorders>
          </w:tcPr>
          <w:p w14:paraId="125844C6"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F531161" w14:textId="77777777" w:rsidR="008E6A6B" w:rsidRPr="00672063" w:rsidRDefault="008E6A6B" w:rsidP="00C87FBF">
            <w:pPr>
              <w:widowControl w:val="0"/>
              <w:jc w:val="right"/>
              <w:rPr>
                <w:sz w:val="20"/>
                <w:szCs w:val="20"/>
                <w:lang w:val="es-419"/>
              </w:rPr>
            </w:pPr>
            <w:r w:rsidRPr="00672063">
              <w:rPr>
                <w:sz w:val="20"/>
                <w:szCs w:val="20"/>
                <w:lang w:val="es-419"/>
              </w:rPr>
              <w:t>801,974</w:t>
            </w:r>
          </w:p>
        </w:tc>
      </w:tr>
      <w:tr w:rsidR="008E6A6B" w:rsidRPr="00672063" w14:paraId="0DFF47A5"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648D667B"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FA16729" w14:textId="77777777" w:rsidR="008E6A6B" w:rsidRPr="00672063" w:rsidRDefault="008E6A6B" w:rsidP="00C87FBF">
            <w:pPr>
              <w:widowControl w:val="0"/>
              <w:jc w:val="right"/>
              <w:rPr>
                <w:sz w:val="20"/>
                <w:szCs w:val="20"/>
                <w:lang w:val="es-419"/>
              </w:rPr>
            </w:pPr>
            <w:r w:rsidRPr="00672063">
              <w:rPr>
                <w:sz w:val="20"/>
                <w:szCs w:val="20"/>
                <w:lang w:val="es-419"/>
              </w:rPr>
              <w:t>1,258,874</w:t>
            </w:r>
          </w:p>
        </w:tc>
      </w:tr>
      <w:tr w:rsidR="008E6A6B" w:rsidRPr="00672063" w14:paraId="4016A003"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156C3DD1"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48C293B" w14:textId="77777777" w:rsidR="008E6A6B" w:rsidRPr="00672063" w:rsidRDefault="008E6A6B" w:rsidP="00C87FBF">
            <w:pPr>
              <w:widowControl w:val="0"/>
              <w:jc w:val="right"/>
              <w:rPr>
                <w:sz w:val="20"/>
                <w:szCs w:val="20"/>
                <w:lang w:val="es-419"/>
              </w:rPr>
            </w:pPr>
            <w:r w:rsidRPr="00672063">
              <w:rPr>
                <w:sz w:val="20"/>
                <w:szCs w:val="20"/>
                <w:lang w:val="es-419"/>
              </w:rPr>
              <w:t>50,000</w:t>
            </w:r>
          </w:p>
        </w:tc>
      </w:tr>
    </w:tbl>
    <w:p w14:paraId="3F057C5D" w14:textId="77777777" w:rsidR="008E6A6B" w:rsidRPr="00672063" w:rsidRDefault="008E6A6B" w:rsidP="008E6A6B">
      <w:pPr>
        <w:spacing w:after="120"/>
        <w:outlineLvl w:val="0"/>
        <w:rPr>
          <w:lang w:val="es-419"/>
        </w:rPr>
      </w:pPr>
    </w:p>
    <w:p w14:paraId="5080DD7E"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7ABDFF37" w14:textId="77777777" w:rsidR="008E6A6B" w:rsidRPr="00672063" w:rsidRDefault="008E6A6B" w:rsidP="008E6A6B">
      <w:pPr>
        <w:numPr>
          <w:ilvl w:val="0"/>
          <w:numId w:val="1"/>
        </w:numPr>
        <w:spacing w:after="240"/>
        <w:outlineLvl w:val="0"/>
        <w:rPr>
          <w:lang w:val="es-419"/>
        </w:rPr>
      </w:pPr>
      <w:r w:rsidRPr="00672063">
        <w:rPr>
          <w:lang w:val="es-419"/>
        </w:rPr>
        <w:t xml:space="preserve">Phase VIII of the institutional strengthening project for Saint Kitts and Nevis was challenged by the loss of the country’s National Ozone Officer in December 2023 and the National Ozone Assistant during the reporting period. A new NOO was recruited and began work in September 2024. Despite this, the Country was able to maintain its compliance with the Montreal Protocol and continued to work towards ratification of the Kigali Amendment. The NOU continued the following tasks: ODS legislation and regulation to control and monitor ODS consumption and measures towards controlling HFCs; data collection, analysis, and submission; consultations and coordination with other national agencies/stakeholders; coordination of HPMP implementation activities; awareness raising and information exchange; and regional cooperation and participation in Montreal Protocol </w:t>
      </w:r>
      <w:proofErr w:type="gramStart"/>
      <w:r w:rsidRPr="00672063">
        <w:rPr>
          <w:lang w:val="es-419"/>
        </w:rPr>
        <w:t>meetings</w:t>
      </w:r>
      <w:proofErr w:type="gramEnd"/>
      <w:r w:rsidRPr="00672063">
        <w:rPr>
          <w:lang w:val="es-419"/>
        </w:rPr>
        <w:t>.</w:t>
      </w:r>
    </w:p>
    <w:p w14:paraId="65F4D604" w14:textId="77777777" w:rsidR="008E6A6B" w:rsidRPr="00672063" w:rsidRDefault="008E6A6B" w:rsidP="008E6A6B">
      <w:pPr>
        <w:keepNext/>
        <w:spacing w:after="240"/>
        <w:rPr>
          <w:lang w:val="es-419"/>
        </w:rPr>
      </w:pPr>
      <w:r w:rsidRPr="00672063">
        <w:rPr>
          <w:u w:val="single"/>
          <w:lang w:val="es-419"/>
        </w:rPr>
        <w:t>Plan of action</w:t>
      </w:r>
    </w:p>
    <w:p w14:paraId="7CC34D29" w14:textId="77777777" w:rsidR="008E6A6B" w:rsidRPr="00672063" w:rsidRDefault="008E6A6B" w:rsidP="008E6A6B">
      <w:pPr>
        <w:numPr>
          <w:ilvl w:val="0"/>
          <w:numId w:val="1"/>
        </w:numPr>
        <w:spacing w:after="240"/>
        <w:outlineLvl w:val="0"/>
        <w:rPr>
          <w:lang w:val="es-419"/>
        </w:rPr>
      </w:pPr>
      <w:r w:rsidRPr="00672063">
        <w:rPr>
          <w:lang w:val="es-419"/>
        </w:rPr>
        <w:t xml:space="preserve">During phase IX, the Government of Saint Kitts and Nevis will continue to support activities to phase out HCFCs and promote Montreal Protocol activities and will also support activities to implement the Kigali Amendment and its HFC phase down, once ratified. The NOU will review the composition of the Steering Committee to ensure that it can respond to stage II of the HPMP and the HFC phase-down, with consideration to gender mainstreaming and energy efficiency. The following actions will be undertaken: continue to strengthen coordination within the NOU; continue to implement the licensing and quota system for HCFCs, the licensing system for HFCs and finalize the quota system for HFCs; continue to coordinate and monitor programme activities under the HPMP; work closely with stakeholders in the refrigeration servicing sector including capacity development; and implement public awareness campaigns through social and print media. The NOU will maintain its timely data reporting; promote gender mainstreaming; and maintain active participation in the </w:t>
      </w:r>
      <w:proofErr w:type="gramStart"/>
      <w:r w:rsidRPr="00672063">
        <w:rPr>
          <w:lang w:val="es-419"/>
        </w:rPr>
        <w:t>meetings</w:t>
      </w:r>
      <w:proofErr w:type="gramEnd"/>
      <w:r w:rsidRPr="00672063">
        <w:rPr>
          <w:lang w:val="es-419"/>
        </w:rPr>
        <w:t xml:space="preserve"> related to the Montreal Protocol and the promotion of women's participation in the refrigeration servicing sector.</w:t>
      </w:r>
    </w:p>
    <w:p w14:paraId="6B742BCE"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62C17F3C" w14:textId="77777777" w:rsidR="008E6A6B" w:rsidRPr="00672063" w:rsidRDefault="008E6A6B" w:rsidP="008E6A6B">
      <w:pPr>
        <w:numPr>
          <w:ilvl w:val="0"/>
          <w:numId w:val="1"/>
        </w:numPr>
        <w:spacing w:after="240"/>
        <w:outlineLvl w:val="0"/>
        <w:rPr>
          <w:lang w:val="es-419"/>
        </w:rPr>
      </w:pPr>
      <w:r w:rsidRPr="00672063">
        <w:rPr>
          <w:lang w:val="es-419"/>
        </w:rPr>
        <w:t xml:space="preserve">The NOU is located within the Department of Environment within the Ministry of Environment, Climate Action and Constituency Empowerment. The NOU works closely with the Office of the </w:t>
      </w:r>
      <w:proofErr w:type="gramStart"/>
      <w:r w:rsidRPr="00672063">
        <w:rPr>
          <w:lang w:val="es-419"/>
        </w:rPr>
        <w:t>Director</w:t>
      </w:r>
      <w:proofErr w:type="gramEnd"/>
      <w:r w:rsidRPr="00672063">
        <w:rPr>
          <w:lang w:val="es-419"/>
        </w:rPr>
        <w:t xml:space="preserve">. The work programme of the NOU has been incorporated within the Ministry’s. These factors contribute to the sustainability of the ISP and the framework to assess risk ahead of time and plan for suitable interventions in advance. Additionally, UNEP requires interim reports as part of the SSFA with the country. These reports allow the country to identify, in advance, any issues that it is experiencing or where the </w:t>
      </w:r>
      <w:r w:rsidRPr="00672063">
        <w:rPr>
          <w:lang w:val="es-419"/>
        </w:rPr>
        <w:lastRenderedPageBreak/>
        <w:t>activities are not progressing as planned, providing an early indication of where UNEP may support, assess and intervene where necessary.</w:t>
      </w:r>
    </w:p>
    <w:p w14:paraId="343B1550" w14:textId="77777777" w:rsidR="008E6A6B" w:rsidRPr="00672063" w:rsidRDefault="008E6A6B" w:rsidP="008E6A6B">
      <w:pPr>
        <w:spacing w:after="120"/>
        <w:rPr>
          <w:b/>
          <w:lang w:val="es-419"/>
        </w:rPr>
      </w:pPr>
      <w:r w:rsidRPr="00672063">
        <w:rPr>
          <w:b/>
          <w:color w:val="000000" w:themeColor="text1"/>
          <w:lang w:val="es-419"/>
        </w:rPr>
        <w:t xml:space="preserve">Seychelles: Renewal of institutional </w:t>
      </w:r>
      <w:r w:rsidRPr="00672063">
        <w:rPr>
          <w:b/>
          <w:lang w:val="es-419"/>
        </w:rPr>
        <w:t xml:space="preserve">strengthening </w:t>
      </w:r>
    </w:p>
    <w:tbl>
      <w:tblPr>
        <w:tblStyle w:val="TableGrid68"/>
        <w:tblW w:w="5000" w:type="pct"/>
        <w:jc w:val="center"/>
        <w:tblLook w:val="01E0" w:firstRow="1" w:lastRow="1" w:firstColumn="1" w:lastColumn="1" w:noHBand="0" w:noVBand="0"/>
      </w:tblPr>
      <w:tblGrid>
        <w:gridCol w:w="6385"/>
        <w:gridCol w:w="1391"/>
        <w:gridCol w:w="1574"/>
      </w:tblGrid>
      <w:tr w:rsidR="008E6A6B" w:rsidRPr="00672063" w14:paraId="3D9C00F8" w14:textId="77777777" w:rsidTr="00C87FBF">
        <w:trPr>
          <w:trHeight w:val="278"/>
          <w:tblHeader/>
          <w:jc w:val="center"/>
        </w:trPr>
        <w:tc>
          <w:tcPr>
            <w:tcW w:w="4158" w:type="pct"/>
            <w:gridSpan w:val="2"/>
            <w:tcBorders>
              <w:bottom w:val="single" w:sz="4" w:space="0" w:color="auto"/>
            </w:tcBorders>
          </w:tcPr>
          <w:p w14:paraId="59AD62D8" w14:textId="77777777" w:rsidR="008E6A6B" w:rsidRPr="00672063" w:rsidRDefault="008E6A6B" w:rsidP="00C87FBF">
            <w:pPr>
              <w:rPr>
                <w:b/>
                <w:sz w:val="20"/>
                <w:szCs w:val="20"/>
                <w:lang w:val="es-419"/>
              </w:rPr>
            </w:pPr>
            <w:r w:rsidRPr="00672063">
              <w:rPr>
                <w:b/>
                <w:sz w:val="20"/>
                <w:szCs w:val="20"/>
                <w:lang w:val="es-419"/>
              </w:rPr>
              <w:t>Summary of the project and country profile</w:t>
            </w:r>
          </w:p>
        </w:tc>
        <w:tc>
          <w:tcPr>
            <w:tcW w:w="842" w:type="pct"/>
          </w:tcPr>
          <w:p w14:paraId="6BB5EEEE" w14:textId="77777777" w:rsidR="008E6A6B" w:rsidRPr="00672063" w:rsidRDefault="008E6A6B" w:rsidP="00C87FBF">
            <w:pPr>
              <w:jc w:val="right"/>
              <w:rPr>
                <w:b/>
                <w:sz w:val="20"/>
                <w:szCs w:val="20"/>
                <w:lang w:val="es-419"/>
              </w:rPr>
            </w:pPr>
          </w:p>
        </w:tc>
      </w:tr>
      <w:tr w:rsidR="008E6A6B" w:rsidRPr="00672063" w14:paraId="74C42926" w14:textId="77777777" w:rsidTr="00C87FBF">
        <w:trPr>
          <w:trHeight w:val="233"/>
          <w:jc w:val="center"/>
        </w:trPr>
        <w:tc>
          <w:tcPr>
            <w:tcW w:w="4158" w:type="pct"/>
            <w:gridSpan w:val="2"/>
            <w:tcBorders>
              <w:bottom w:val="single" w:sz="4" w:space="0" w:color="auto"/>
            </w:tcBorders>
          </w:tcPr>
          <w:p w14:paraId="24DE0223" w14:textId="77777777" w:rsidR="008E6A6B" w:rsidRPr="00672063" w:rsidRDefault="008E6A6B" w:rsidP="00C87FBF">
            <w:pPr>
              <w:rPr>
                <w:sz w:val="20"/>
                <w:szCs w:val="20"/>
                <w:lang w:val="es-419"/>
              </w:rPr>
            </w:pPr>
            <w:r w:rsidRPr="00672063">
              <w:rPr>
                <w:sz w:val="20"/>
                <w:szCs w:val="20"/>
                <w:lang w:val="es-419"/>
              </w:rPr>
              <w:t>Implementing agency:</w:t>
            </w:r>
          </w:p>
        </w:tc>
        <w:tc>
          <w:tcPr>
            <w:tcW w:w="842" w:type="pct"/>
            <w:tcBorders>
              <w:bottom w:val="single" w:sz="4" w:space="0" w:color="auto"/>
            </w:tcBorders>
          </w:tcPr>
          <w:p w14:paraId="7404BC99" w14:textId="77777777" w:rsidR="008E6A6B" w:rsidRPr="00672063" w:rsidRDefault="008E6A6B" w:rsidP="00C87FBF">
            <w:pPr>
              <w:jc w:val="center"/>
              <w:rPr>
                <w:sz w:val="20"/>
                <w:szCs w:val="20"/>
                <w:lang w:val="es-419"/>
              </w:rPr>
            </w:pPr>
            <w:r w:rsidRPr="00672063">
              <w:rPr>
                <w:sz w:val="20"/>
                <w:szCs w:val="20"/>
                <w:lang w:val="es-419"/>
              </w:rPr>
              <w:t>UNEP</w:t>
            </w:r>
          </w:p>
        </w:tc>
      </w:tr>
      <w:tr w:rsidR="008E6A6B" w:rsidRPr="00672063" w14:paraId="09EE2147" w14:textId="77777777" w:rsidTr="00C87FBF">
        <w:trPr>
          <w:trHeight w:val="233"/>
          <w:jc w:val="center"/>
        </w:trPr>
        <w:tc>
          <w:tcPr>
            <w:tcW w:w="4158" w:type="pct"/>
            <w:gridSpan w:val="2"/>
            <w:tcBorders>
              <w:top w:val="single" w:sz="4" w:space="0" w:color="auto"/>
              <w:left w:val="single" w:sz="4" w:space="0" w:color="auto"/>
              <w:bottom w:val="nil"/>
              <w:right w:val="single" w:sz="4" w:space="0" w:color="auto"/>
            </w:tcBorders>
          </w:tcPr>
          <w:p w14:paraId="246B827B" w14:textId="77777777" w:rsidR="008E6A6B" w:rsidRPr="00672063" w:rsidRDefault="008E6A6B" w:rsidP="00C87FBF">
            <w:pPr>
              <w:rPr>
                <w:sz w:val="20"/>
                <w:szCs w:val="20"/>
                <w:lang w:val="es-419"/>
              </w:rPr>
            </w:pPr>
            <w:r w:rsidRPr="00672063">
              <w:rPr>
                <w:sz w:val="20"/>
                <w:szCs w:val="20"/>
                <w:lang w:val="es-419"/>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4B795CE9" w14:textId="77777777" w:rsidR="008E6A6B" w:rsidRPr="00672063" w:rsidRDefault="008E6A6B" w:rsidP="00C87FBF">
            <w:pPr>
              <w:jc w:val="right"/>
              <w:rPr>
                <w:sz w:val="20"/>
                <w:szCs w:val="20"/>
                <w:lang w:val="es-419"/>
              </w:rPr>
            </w:pPr>
          </w:p>
        </w:tc>
      </w:tr>
      <w:tr w:rsidR="008E6A6B" w:rsidRPr="00672063" w14:paraId="3D410007" w14:textId="77777777" w:rsidTr="00C87FBF">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0F7F50FA" w14:textId="77777777" w:rsidR="008E6A6B" w:rsidRPr="00672063" w:rsidRDefault="008E6A6B" w:rsidP="00C87FBF">
            <w:pPr>
              <w:ind w:left="5249" w:right="-198"/>
              <w:jc w:val="left"/>
              <w:rPr>
                <w:sz w:val="20"/>
                <w:szCs w:val="20"/>
                <w:lang w:val="es-419"/>
              </w:rPr>
            </w:pPr>
            <w:r w:rsidRPr="00672063">
              <w:rPr>
                <w:sz w:val="20"/>
                <w:szCs w:val="20"/>
                <w:lang w:val="es-419"/>
              </w:rPr>
              <w:t>Phase I:</w:t>
            </w:r>
          </w:p>
        </w:tc>
        <w:tc>
          <w:tcPr>
            <w:tcW w:w="744" w:type="pct"/>
            <w:tcBorders>
              <w:top w:val="nil"/>
              <w:left w:val="nil"/>
              <w:bottom w:val="nil"/>
              <w:right w:val="single" w:sz="4" w:space="0" w:color="auto"/>
            </w:tcBorders>
            <w:shd w:val="clear" w:color="auto" w:fill="FFFFFF" w:themeFill="background1"/>
            <w:vAlign w:val="bottom"/>
          </w:tcPr>
          <w:p w14:paraId="2252326E" w14:textId="77777777" w:rsidR="008E6A6B" w:rsidRPr="00672063" w:rsidRDefault="008E6A6B" w:rsidP="00C87FBF">
            <w:pPr>
              <w:jc w:val="right"/>
              <w:rPr>
                <w:sz w:val="20"/>
                <w:szCs w:val="20"/>
                <w:lang w:val="es-419"/>
              </w:rPr>
            </w:pPr>
            <w:r w:rsidRPr="00672063">
              <w:rPr>
                <w:sz w:val="20"/>
                <w:szCs w:val="20"/>
                <w:lang w:val="es-419"/>
              </w:rPr>
              <w:t>Jul-94</w:t>
            </w:r>
          </w:p>
        </w:tc>
        <w:tc>
          <w:tcPr>
            <w:tcW w:w="842" w:type="pct"/>
            <w:tcBorders>
              <w:top w:val="nil"/>
              <w:left w:val="single" w:sz="4" w:space="0" w:color="auto"/>
              <w:bottom w:val="nil"/>
              <w:right w:val="single" w:sz="4" w:space="0" w:color="auto"/>
            </w:tcBorders>
            <w:shd w:val="clear" w:color="auto" w:fill="FFFFFF" w:themeFill="background1"/>
          </w:tcPr>
          <w:p w14:paraId="466574DC" w14:textId="77777777" w:rsidR="008E6A6B" w:rsidRPr="00672063" w:rsidRDefault="008E6A6B" w:rsidP="00C87FBF">
            <w:pPr>
              <w:jc w:val="right"/>
              <w:rPr>
                <w:sz w:val="20"/>
                <w:szCs w:val="20"/>
                <w:lang w:val="es-419"/>
              </w:rPr>
            </w:pPr>
            <w:r w:rsidRPr="00672063">
              <w:rPr>
                <w:sz w:val="20"/>
                <w:szCs w:val="20"/>
                <w:lang w:val="es-419"/>
              </w:rPr>
              <w:t>36,047</w:t>
            </w:r>
          </w:p>
        </w:tc>
      </w:tr>
      <w:tr w:rsidR="008E6A6B" w:rsidRPr="00672063" w14:paraId="3331C074" w14:textId="77777777" w:rsidTr="00C87FBF">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01AAD9CC" w14:textId="77777777" w:rsidR="008E6A6B" w:rsidRPr="00672063" w:rsidRDefault="008E6A6B" w:rsidP="00C87FBF">
            <w:pPr>
              <w:ind w:left="5249" w:right="-198"/>
              <w:jc w:val="left"/>
              <w:rPr>
                <w:sz w:val="20"/>
                <w:szCs w:val="20"/>
                <w:lang w:val="es-419"/>
              </w:rPr>
            </w:pPr>
            <w:r w:rsidRPr="00672063">
              <w:rPr>
                <w:sz w:val="20"/>
                <w:szCs w:val="20"/>
                <w:lang w:val="es-419"/>
              </w:rPr>
              <w:t>Phase II:</w:t>
            </w:r>
          </w:p>
        </w:tc>
        <w:tc>
          <w:tcPr>
            <w:tcW w:w="744" w:type="pct"/>
            <w:tcBorders>
              <w:top w:val="nil"/>
              <w:left w:val="nil"/>
              <w:bottom w:val="nil"/>
              <w:right w:val="single" w:sz="4" w:space="0" w:color="auto"/>
            </w:tcBorders>
            <w:shd w:val="clear" w:color="auto" w:fill="FFFFFF" w:themeFill="background1"/>
            <w:vAlign w:val="bottom"/>
          </w:tcPr>
          <w:p w14:paraId="12722501" w14:textId="77777777" w:rsidR="008E6A6B" w:rsidRPr="00672063" w:rsidRDefault="008E6A6B" w:rsidP="00C87FBF">
            <w:pPr>
              <w:jc w:val="right"/>
              <w:rPr>
                <w:sz w:val="20"/>
                <w:szCs w:val="20"/>
                <w:lang w:val="es-419"/>
              </w:rPr>
            </w:pPr>
            <w:r w:rsidRPr="00672063">
              <w:rPr>
                <w:sz w:val="20"/>
                <w:szCs w:val="20"/>
                <w:lang w:val="es-419"/>
              </w:rPr>
              <w:t>Jul-00</w:t>
            </w:r>
          </w:p>
        </w:tc>
        <w:tc>
          <w:tcPr>
            <w:tcW w:w="842" w:type="pct"/>
            <w:tcBorders>
              <w:top w:val="nil"/>
              <w:left w:val="single" w:sz="4" w:space="0" w:color="auto"/>
              <w:bottom w:val="nil"/>
              <w:right w:val="single" w:sz="4" w:space="0" w:color="auto"/>
            </w:tcBorders>
            <w:shd w:val="clear" w:color="auto" w:fill="FFFFFF" w:themeFill="background1"/>
          </w:tcPr>
          <w:p w14:paraId="40024C31" w14:textId="77777777" w:rsidR="008E6A6B" w:rsidRPr="00672063" w:rsidRDefault="008E6A6B" w:rsidP="00C87FBF">
            <w:pPr>
              <w:jc w:val="right"/>
              <w:rPr>
                <w:sz w:val="20"/>
                <w:szCs w:val="20"/>
                <w:lang w:val="es-419"/>
              </w:rPr>
            </w:pPr>
            <w:r w:rsidRPr="00672063">
              <w:rPr>
                <w:sz w:val="20"/>
                <w:szCs w:val="20"/>
                <w:lang w:val="es-419"/>
              </w:rPr>
              <w:t>24,032</w:t>
            </w:r>
          </w:p>
        </w:tc>
      </w:tr>
      <w:tr w:rsidR="008E6A6B" w:rsidRPr="00672063" w14:paraId="4DA61CA5" w14:textId="77777777" w:rsidTr="00C87FBF">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16B0F504" w14:textId="77777777" w:rsidR="008E6A6B" w:rsidRPr="00672063" w:rsidRDefault="008E6A6B" w:rsidP="00C87FBF">
            <w:pPr>
              <w:ind w:left="5249" w:right="-198"/>
              <w:jc w:val="left"/>
              <w:rPr>
                <w:sz w:val="20"/>
                <w:szCs w:val="20"/>
                <w:lang w:val="es-419"/>
              </w:rPr>
            </w:pPr>
            <w:r w:rsidRPr="00672063">
              <w:rPr>
                <w:sz w:val="20"/>
                <w:szCs w:val="20"/>
                <w:lang w:val="es-419"/>
              </w:rPr>
              <w:t>Phase III:</w:t>
            </w:r>
          </w:p>
        </w:tc>
        <w:tc>
          <w:tcPr>
            <w:tcW w:w="744" w:type="pct"/>
            <w:tcBorders>
              <w:top w:val="nil"/>
              <w:left w:val="nil"/>
              <w:bottom w:val="nil"/>
              <w:right w:val="single" w:sz="4" w:space="0" w:color="auto"/>
            </w:tcBorders>
            <w:shd w:val="clear" w:color="auto" w:fill="FFFFFF" w:themeFill="background1"/>
            <w:vAlign w:val="bottom"/>
          </w:tcPr>
          <w:p w14:paraId="1DB449E3" w14:textId="77777777" w:rsidR="008E6A6B" w:rsidRPr="00672063" w:rsidRDefault="008E6A6B" w:rsidP="00C87FBF">
            <w:pPr>
              <w:jc w:val="right"/>
              <w:rPr>
                <w:sz w:val="20"/>
                <w:szCs w:val="20"/>
                <w:lang w:val="es-419"/>
              </w:rPr>
            </w:pPr>
            <w:r w:rsidRPr="00672063">
              <w:rPr>
                <w:sz w:val="20"/>
                <w:szCs w:val="20"/>
                <w:lang w:val="es-419"/>
              </w:rPr>
              <w:t>Dec-04</w:t>
            </w:r>
          </w:p>
        </w:tc>
        <w:tc>
          <w:tcPr>
            <w:tcW w:w="842" w:type="pct"/>
            <w:tcBorders>
              <w:top w:val="nil"/>
              <w:left w:val="single" w:sz="4" w:space="0" w:color="auto"/>
              <w:bottom w:val="nil"/>
              <w:right w:val="single" w:sz="4" w:space="0" w:color="auto"/>
            </w:tcBorders>
            <w:shd w:val="clear" w:color="auto" w:fill="FFFFFF" w:themeFill="background1"/>
          </w:tcPr>
          <w:p w14:paraId="28833C1E"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40085C05" w14:textId="77777777" w:rsidTr="00C87FBF">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78A5C64C" w14:textId="77777777" w:rsidR="008E6A6B" w:rsidRPr="00672063" w:rsidRDefault="008E6A6B" w:rsidP="00C87FBF">
            <w:pPr>
              <w:ind w:left="5249" w:right="-198"/>
              <w:jc w:val="left"/>
              <w:rPr>
                <w:sz w:val="20"/>
                <w:szCs w:val="20"/>
                <w:lang w:val="es-419"/>
              </w:rPr>
            </w:pPr>
            <w:r w:rsidRPr="00672063">
              <w:rPr>
                <w:sz w:val="20"/>
                <w:szCs w:val="20"/>
                <w:lang w:val="es-419"/>
              </w:rPr>
              <w:t>Phase IV:</w:t>
            </w:r>
          </w:p>
        </w:tc>
        <w:tc>
          <w:tcPr>
            <w:tcW w:w="744" w:type="pct"/>
            <w:tcBorders>
              <w:top w:val="nil"/>
              <w:left w:val="nil"/>
              <w:bottom w:val="nil"/>
              <w:right w:val="single" w:sz="4" w:space="0" w:color="auto"/>
            </w:tcBorders>
            <w:shd w:val="clear" w:color="auto" w:fill="FFFFFF" w:themeFill="background1"/>
            <w:vAlign w:val="bottom"/>
          </w:tcPr>
          <w:p w14:paraId="0AB54215"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Nov-07</w:t>
            </w:r>
          </w:p>
        </w:tc>
        <w:tc>
          <w:tcPr>
            <w:tcW w:w="842" w:type="pct"/>
            <w:tcBorders>
              <w:top w:val="nil"/>
              <w:left w:val="single" w:sz="4" w:space="0" w:color="auto"/>
              <w:bottom w:val="nil"/>
              <w:right w:val="single" w:sz="4" w:space="0" w:color="auto"/>
            </w:tcBorders>
            <w:shd w:val="clear" w:color="auto" w:fill="FFFFFF" w:themeFill="background1"/>
          </w:tcPr>
          <w:p w14:paraId="66B4C577"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1C71A808" w14:textId="77777777" w:rsidTr="00C87FBF">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1BBEF3FA" w14:textId="77777777" w:rsidR="008E6A6B" w:rsidRPr="00672063" w:rsidRDefault="008E6A6B" w:rsidP="00C87FBF">
            <w:pPr>
              <w:ind w:left="5249" w:right="-198"/>
              <w:jc w:val="left"/>
              <w:rPr>
                <w:sz w:val="20"/>
                <w:szCs w:val="20"/>
                <w:lang w:val="es-419"/>
              </w:rPr>
            </w:pPr>
            <w:r w:rsidRPr="00672063">
              <w:rPr>
                <w:sz w:val="20"/>
                <w:szCs w:val="20"/>
                <w:lang w:val="es-419"/>
              </w:rPr>
              <w:t>Phase V:</w:t>
            </w:r>
          </w:p>
        </w:tc>
        <w:tc>
          <w:tcPr>
            <w:tcW w:w="744" w:type="pct"/>
            <w:tcBorders>
              <w:top w:val="nil"/>
              <w:left w:val="nil"/>
              <w:bottom w:val="nil"/>
              <w:right w:val="single" w:sz="4" w:space="0" w:color="auto"/>
            </w:tcBorders>
            <w:shd w:val="clear" w:color="auto" w:fill="FFFFFF" w:themeFill="background1"/>
            <w:vAlign w:val="bottom"/>
          </w:tcPr>
          <w:p w14:paraId="07A26E3A"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Apr-11</w:t>
            </w:r>
          </w:p>
        </w:tc>
        <w:tc>
          <w:tcPr>
            <w:tcW w:w="842" w:type="pct"/>
            <w:tcBorders>
              <w:top w:val="nil"/>
              <w:left w:val="single" w:sz="4" w:space="0" w:color="auto"/>
              <w:bottom w:val="nil"/>
              <w:right w:val="single" w:sz="4" w:space="0" w:color="auto"/>
            </w:tcBorders>
            <w:shd w:val="clear" w:color="auto" w:fill="FFFFFF" w:themeFill="background1"/>
          </w:tcPr>
          <w:p w14:paraId="7D6B6795"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1CE71256" w14:textId="77777777" w:rsidTr="00C87FBF">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4F47F9C5" w14:textId="77777777" w:rsidR="008E6A6B" w:rsidRPr="00672063" w:rsidRDefault="008E6A6B" w:rsidP="00C87FBF">
            <w:pPr>
              <w:ind w:left="5249" w:right="-198"/>
              <w:jc w:val="left"/>
              <w:rPr>
                <w:sz w:val="20"/>
                <w:szCs w:val="20"/>
                <w:lang w:val="es-419"/>
              </w:rPr>
            </w:pPr>
            <w:r w:rsidRPr="00672063">
              <w:rPr>
                <w:sz w:val="20"/>
                <w:szCs w:val="20"/>
                <w:lang w:val="es-419"/>
              </w:rPr>
              <w:t>Phase VI:</w:t>
            </w:r>
          </w:p>
        </w:tc>
        <w:tc>
          <w:tcPr>
            <w:tcW w:w="744" w:type="pct"/>
            <w:tcBorders>
              <w:top w:val="nil"/>
              <w:left w:val="nil"/>
              <w:bottom w:val="nil"/>
              <w:right w:val="single" w:sz="4" w:space="0" w:color="auto"/>
            </w:tcBorders>
            <w:shd w:val="clear" w:color="auto" w:fill="auto"/>
            <w:vAlign w:val="bottom"/>
          </w:tcPr>
          <w:p w14:paraId="1745E39E"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Jul-13</w:t>
            </w:r>
          </w:p>
        </w:tc>
        <w:tc>
          <w:tcPr>
            <w:tcW w:w="842" w:type="pct"/>
            <w:tcBorders>
              <w:top w:val="nil"/>
              <w:left w:val="single" w:sz="4" w:space="0" w:color="auto"/>
              <w:bottom w:val="nil"/>
              <w:right w:val="single" w:sz="4" w:space="0" w:color="auto"/>
            </w:tcBorders>
            <w:shd w:val="clear" w:color="auto" w:fill="auto"/>
          </w:tcPr>
          <w:p w14:paraId="6F39F133" w14:textId="77777777" w:rsidR="008E6A6B" w:rsidRPr="00672063" w:rsidRDefault="008E6A6B" w:rsidP="00C87FBF">
            <w:pPr>
              <w:jc w:val="right"/>
              <w:rPr>
                <w:sz w:val="20"/>
                <w:szCs w:val="20"/>
                <w:lang w:val="es-419"/>
              </w:rPr>
            </w:pPr>
            <w:r w:rsidRPr="00672063">
              <w:rPr>
                <w:sz w:val="20"/>
                <w:szCs w:val="20"/>
                <w:lang w:val="es-419"/>
              </w:rPr>
              <w:t>60,000</w:t>
            </w:r>
          </w:p>
        </w:tc>
      </w:tr>
      <w:tr w:rsidR="008E6A6B" w:rsidRPr="00672063" w14:paraId="01B5A5D6" w14:textId="77777777" w:rsidTr="00C87FBF">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67B73ACA" w14:textId="77777777" w:rsidR="008E6A6B" w:rsidRPr="00672063" w:rsidRDefault="008E6A6B" w:rsidP="00C87FBF">
            <w:pPr>
              <w:ind w:left="5249" w:right="-198"/>
              <w:jc w:val="left"/>
              <w:rPr>
                <w:sz w:val="20"/>
                <w:szCs w:val="20"/>
                <w:lang w:val="es-419"/>
              </w:rPr>
            </w:pPr>
            <w:r w:rsidRPr="00672063">
              <w:rPr>
                <w:sz w:val="20"/>
                <w:szCs w:val="20"/>
                <w:lang w:val="es-419"/>
              </w:rPr>
              <w:t>Phase VII:</w:t>
            </w:r>
          </w:p>
        </w:tc>
        <w:tc>
          <w:tcPr>
            <w:tcW w:w="744" w:type="pct"/>
            <w:tcBorders>
              <w:top w:val="nil"/>
              <w:left w:val="nil"/>
              <w:bottom w:val="nil"/>
              <w:right w:val="single" w:sz="4" w:space="0" w:color="auto"/>
            </w:tcBorders>
            <w:shd w:val="clear" w:color="auto" w:fill="auto"/>
            <w:vAlign w:val="bottom"/>
          </w:tcPr>
          <w:p w14:paraId="7B575782"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Nov-15</w:t>
            </w:r>
          </w:p>
        </w:tc>
        <w:tc>
          <w:tcPr>
            <w:tcW w:w="842" w:type="pct"/>
            <w:tcBorders>
              <w:top w:val="nil"/>
              <w:left w:val="single" w:sz="4" w:space="0" w:color="auto"/>
              <w:bottom w:val="nil"/>
              <w:right w:val="single" w:sz="4" w:space="0" w:color="auto"/>
            </w:tcBorders>
            <w:shd w:val="clear" w:color="auto" w:fill="auto"/>
          </w:tcPr>
          <w:p w14:paraId="60C5074B"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46710568" w14:textId="77777777" w:rsidTr="00C87FBF">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30A7B133" w14:textId="77777777" w:rsidR="008E6A6B" w:rsidRPr="00672063" w:rsidRDefault="008E6A6B" w:rsidP="00C87FBF">
            <w:pPr>
              <w:ind w:left="5249" w:right="-198"/>
              <w:jc w:val="left"/>
              <w:rPr>
                <w:sz w:val="20"/>
                <w:szCs w:val="20"/>
                <w:lang w:val="es-419"/>
              </w:rPr>
            </w:pPr>
            <w:r w:rsidRPr="00672063">
              <w:rPr>
                <w:sz w:val="20"/>
                <w:szCs w:val="20"/>
                <w:lang w:val="es-419"/>
              </w:rPr>
              <w:t>Phase VIII:</w:t>
            </w:r>
          </w:p>
        </w:tc>
        <w:tc>
          <w:tcPr>
            <w:tcW w:w="744" w:type="pct"/>
            <w:tcBorders>
              <w:top w:val="nil"/>
              <w:left w:val="nil"/>
              <w:bottom w:val="nil"/>
              <w:right w:val="single" w:sz="4" w:space="0" w:color="auto"/>
            </w:tcBorders>
            <w:shd w:val="clear" w:color="auto" w:fill="FFFFFF" w:themeFill="background1"/>
            <w:vAlign w:val="bottom"/>
          </w:tcPr>
          <w:p w14:paraId="2C45BCAF"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Jun-18</w:t>
            </w:r>
          </w:p>
        </w:tc>
        <w:tc>
          <w:tcPr>
            <w:tcW w:w="842" w:type="pct"/>
            <w:tcBorders>
              <w:top w:val="nil"/>
              <w:left w:val="single" w:sz="4" w:space="0" w:color="auto"/>
              <w:bottom w:val="nil"/>
              <w:right w:val="single" w:sz="4" w:space="0" w:color="auto"/>
            </w:tcBorders>
            <w:shd w:val="clear" w:color="auto" w:fill="FFFFFF" w:themeFill="background1"/>
          </w:tcPr>
          <w:p w14:paraId="0A64572D"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5A7B222B" w14:textId="77777777" w:rsidTr="00C87FBF">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78E93920" w14:textId="77777777" w:rsidR="008E6A6B" w:rsidRPr="00672063" w:rsidRDefault="008E6A6B" w:rsidP="00C87FBF">
            <w:pPr>
              <w:ind w:left="5249" w:right="-198"/>
              <w:jc w:val="left"/>
              <w:rPr>
                <w:sz w:val="20"/>
                <w:szCs w:val="20"/>
                <w:lang w:val="es-419"/>
              </w:rPr>
            </w:pPr>
            <w:r w:rsidRPr="00672063">
              <w:rPr>
                <w:sz w:val="20"/>
                <w:szCs w:val="20"/>
                <w:lang w:val="es-419"/>
              </w:rPr>
              <w:t>Phase IX:</w:t>
            </w:r>
          </w:p>
        </w:tc>
        <w:tc>
          <w:tcPr>
            <w:tcW w:w="744" w:type="pct"/>
            <w:tcBorders>
              <w:top w:val="nil"/>
              <w:left w:val="nil"/>
              <w:bottom w:val="nil"/>
              <w:right w:val="single" w:sz="4" w:space="0" w:color="auto"/>
            </w:tcBorders>
            <w:shd w:val="clear" w:color="auto" w:fill="FFFFFF" w:themeFill="background1"/>
            <w:vAlign w:val="bottom"/>
          </w:tcPr>
          <w:p w14:paraId="2641725E"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Jun-20</w:t>
            </w:r>
          </w:p>
        </w:tc>
        <w:tc>
          <w:tcPr>
            <w:tcW w:w="842" w:type="pct"/>
            <w:tcBorders>
              <w:top w:val="nil"/>
              <w:left w:val="single" w:sz="4" w:space="0" w:color="auto"/>
              <w:bottom w:val="nil"/>
              <w:right w:val="single" w:sz="4" w:space="0" w:color="auto"/>
            </w:tcBorders>
            <w:shd w:val="clear" w:color="auto" w:fill="FFFFFF" w:themeFill="background1"/>
          </w:tcPr>
          <w:p w14:paraId="37CD4FCC"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453084F4" w14:textId="77777777" w:rsidTr="00C87FBF">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40DABC63" w14:textId="77777777" w:rsidR="008E6A6B" w:rsidRPr="00672063" w:rsidRDefault="008E6A6B" w:rsidP="00C87FBF">
            <w:pPr>
              <w:ind w:left="5249" w:right="-198"/>
              <w:jc w:val="left"/>
              <w:rPr>
                <w:sz w:val="20"/>
                <w:szCs w:val="20"/>
                <w:lang w:val="es-419"/>
              </w:rPr>
            </w:pPr>
            <w:r w:rsidRPr="00672063">
              <w:rPr>
                <w:sz w:val="20"/>
                <w:szCs w:val="20"/>
                <w:lang w:val="es-419"/>
              </w:rPr>
              <w:t>Phase X:</w:t>
            </w:r>
          </w:p>
        </w:tc>
        <w:tc>
          <w:tcPr>
            <w:tcW w:w="744" w:type="pct"/>
            <w:tcBorders>
              <w:top w:val="nil"/>
              <w:left w:val="nil"/>
              <w:bottom w:val="nil"/>
              <w:right w:val="single" w:sz="4" w:space="0" w:color="auto"/>
            </w:tcBorders>
            <w:shd w:val="clear" w:color="auto" w:fill="FFFFFF" w:themeFill="background1"/>
            <w:vAlign w:val="bottom"/>
          </w:tcPr>
          <w:p w14:paraId="227A09F8"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Dec-22</w:t>
            </w:r>
          </w:p>
        </w:tc>
        <w:tc>
          <w:tcPr>
            <w:tcW w:w="842" w:type="pct"/>
            <w:tcBorders>
              <w:top w:val="nil"/>
              <w:left w:val="single" w:sz="4" w:space="0" w:color="auto"/>
              <w:bottom w:val="nil"/>
              <w:right w:val="single" w:sz="4" w:space="0" w:color="auto"/>
            </w:tcBorders>
            <w:shd w:val="clear" w:color="auto" w:fill="FFFFFF" w:themeFill="background1"/>
          </w:tcPr>
          <w:p w14:paraId="3EDD2711" w14:textId="77777777" w:rsidR="008E6A6B" w:rsidRPr="00672063" w:rsidRDefault="008E6A6B" w:rsidP="00C87FBF">
            <w:pPr>
              <w:jc w:val="right"/>
              <w:rPr>
                <w:sz w:val="20"/>
                <w:szCs w:val="20"/>
                <w:lang w:val="es-419"/>
              </w:rPr>
            </w:pPr>
            <w:r w:rsidRPr="00672063">
              <w:rPr>
                <w:sz w:val="20"/>
                <w:szCs w:val="20"/>
                <w:lang w:val="es-419"/>
              </w:rPr>
              <w:t>120,000</w:t>
            </w:r>
          </w:p>
        </w:tc>
      </w:tr>
      <w:tr w:rsidR="008E6A6B" w:rsidRPr="00672063" w14:paraId="44B8C008" w14:textId="77777777" w:rsidTr="00C87FBF">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71694CF2"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2" w:type="pct"/>
            <w:tcBorders>
              <w:top w:val="nil"/>
              <w:left w:val="single" w:sz="4" w:space="0" w:color="auto"/>
              <w:bottom w:val="single" w:sz="4" w:space="0" w:color="auto"/>
              <w:right w:val="single" w:sz="4" w:space="0" w:color="auto"/>
            </w:tcBorders>
            <w:shd w:val="clear" w:color="auto" w:fill="auto"/>
          </w:tcPr>
          <w:p w14:paraId="6FB9C49D" w14:textId="77777777" w:rsidR="008E6A6B" w:rsidRPr="00672063" w:rsidRDefault="008E6A6B" w:rsidP="00C87FBF">
            <w:pPr>
              <w:jc w:val="right"/>
              <w:rPr>
                <w:sz w:val="20"/>
                <w:szCs w:val="20"/>
                <w:lang w:val="es-419"/>
              </w:rPr>
            </w:pPr>
            <w:r w:rsidRPr="00672063">
              <w:rPr>
                <w:sz w:val="20"/>
                <w:szCs w:val="20"/>
                <w:lang w:val="es-419"/>
              </w:rPr>
              <w:t>675,079</w:t>
            </w:r>
          </w:p>
        </w:tc>
      </w:tr>
      <w:tr w:rsidR="008E6A6B" w:rsidRPr="00672063" w14:paraId="70B202CE" w14:textId="77777777" w:rsidTr="00C87FBF">
        <w:trPr>
          <w:trHeight w:val="233"/>
          <w:jc w:val="center"/>
        </w:trPr>
        <w:tc>
          <w:tcPr>
            <w:tcW w:w="4158" w:type="pct"/>
            <w:gridSpan w:val="2"/>
            <w:shd w:val="clear" w:color="auto" w:fill="FFFFFF" w:themeFill="background1"/>
          </w:tcPr>
          <w:p w14:paraId="7EABDCA0" w14:textId="77777777" w:rsidR="008E6A6B" w:rsidRPr="00672063" w:rsidRDefault="008E6A6B" w:rsidP="00C87FBF">
            <w:pPr>
              <w:jc w:val="left"/>
              <w:rPr>
                <w:sz w:val="20"/>
                <w:szCs w:val="20"/>
                <w:lang w:val="es-419"/>
              </w:rPr>
            </w:pPr>
            <w:r w:rsidRPr="00672063">
              <w:rPr>
                <w:sz w:val="20"/>
                <w:szCs w:val="20"/>
                <w:lang w:val="es-419"/>
              </w:rPr>
              <w:t>Amount requested for renewal (phase XI) (US $):</w:t>
            </w:r>
          </w:p>
        </w:tc>
        <w:tc>
          <w:tcPr>
            <w:tcW w:w="842" w:type="pct"/>
            <w:shd w:val="clear" w:color="auto" w:fill="auto"/>
          </w:tcPr>
          <w:p w14:paraId="223BF1A5"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70E48E37" w14:textId="77777777" w:rsidTr="00C87FBF">
        <w:trPr>
          <w:trHeight w:val="233"/>
          <w:jc w:val="center"/>
        </w:trPr>
        <w:tc>
          <w:tcPr>
            <w:tcW w:w="4158" w:type="pct"/>
            <w:gridSpan w:val="2"/>
          </w:tcPr>
          <w:p w14:paraId="78229E0E" w14:textId="77777777" w:rsidR="008E6A6B" w:rsidRPr="00672063" w:rsidRDefault="008E6A6B" w:rsidP="00C87FBF">
            <w:pPr>
              <w:jc w:val="left"/>
              <w:rPr>
                <w:sz w:val="20"/>
                <w:szCs w:val="20"/>
                <w:lang w:val="es-419"/>
              </w:rPr>
            </w:pPr>
            <w:r w:rsidRPr="00672063">
              <w:rPr>
                <w:sz w:val="20"/>
                <w:szCs w:val="20"/>
                <w:lang w:val="es-419"/>
              </w:rPr>
              <w:t xml:space="preserve">Amount recommended for approval for phase XI (US $): </w:t>
            </w:r>
          </w:p>
        </w:tc>
        <w:tc>
          <w:tcPr>
            <w:tcW w:w="842" w:type="pct"/>
            <w:shd w:val="clear" w:color="auto" w:fill="auto"/>
          </w:tcPr>
          <w:p w14:paraId="63167DCA"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0FEA3CAE" w14:textId="77777777" w:rsidTr="00C87FBF">
        <w:trPr>
          <w:trHeight w:val="233"/>
          <w:jc w:val="center"/>
        </w:trPr>
        <w:tc>
          <w:tcPr>
            <w:tcW w:w="4158" w:type="pct"/>
            <w:gridSpan w:val="2"/>
          </w:tcPr>
          <w:p w14:paraId="0B30BA09" w14:textId="77777777" w:rsidR="008E6A6B" w:rsidRPr="00672063" w:rsidRDefault="008E6A6B" w:rsidP="00C87FBF">
            <w:pPr>
              <w:jc w:val="left"/>
              <w:rPr>
                <w:sz w:val="20"/>
                <w:szCs w:val="20"/>
                <w:lang w:val="es-419"/>
              </w:rPr>
            </w:pPr>
            <w:r w:rsidRPr="00672063">
              <w:rPr>
                <w:sz w:val="20"/>
                <w:szCs w:val="20"/>
                <w:lang w:val="es-419"/>
              </w:rPr>
              <w:t>Agency support costs (US $):</w:t>
            </w:r>
          </w:p>
        </w:tc>
        <w:tc>
          <w:tcPr>
            <w:tcW w:w="842" w:type="pct"/>
            <w:shd w:val="clear" w:color="auto" w:fill="auto"/>
          </w:tcPr>
          <w:p w14:paraId="675DAE07"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162D60E9" w14:textId="77777777" w:rsidTr="00C87FBF">
        <w:trPr>
          <w:trHeight w:val="233"/>
          <w:jc w:val="center"/>
        </w:trPr>
        <w:tc>
          <w:tcPr>
            <w:tcW w:w="4158" w:type="pct"/>
            <w:gridSpan w:val="2"/>
          </w:tcPr>
          <w:p w14:paraId="28269589" w14:textId="77777777" w:rsidR="008E6A6B" w:rsidRPr="00672063" w:rsidRDefault="008E6A6B" w:rsidP="00C87FBF">
            <w:pPr>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XI to the Multilateral Fund (US $):</w:t>
            </w:r>
          </w:p>
        </w:tc>
        <w:tc>
          <w:tcPr>
            <w:tcW w:w="842" w:type="pct"/>
            <w:shd w:val="clear" w:color="auto" w:fill="auto"/>
          </w:tcPr>
          <w:p w14:paraId="6B4376B1"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6DDF5A46" w14:textId="77777777" w:rsidTr="00C87FBF">
        <w:trPr>
          <w:trHeight w:val="233"/>
          <w:jc w:val="center"/>
        </w:trPr>
        <w:tc>
          <w:tcPr>
            <w:tcW w:w="4158" w:type="pct"/>
            <w:gridSpan w:val="2"/>
          </w:tcPr>
          <w:p w14:paraId="65EB80D1" w14:textId="77777777" w:rsidR="008E6A6B" w:rsidRPr="00672063" w:rsidRDefault="008E6A6B" w:rsidP="00C87FBF">
            <w:pPr>
              <w:jc w:val="left"/>
              <w:rPr>
                <w:sz w:val="20"/>
                <w:szCs w:val="20"/>
                <w:lang w:val="es-419"/>
              </w:rPr>
            </w:pPr>
            <w:r w:rsidRPr="00672063">
              <w:rPr>
                <w:sz w:val="20"/>
                <w:szCs w:val="20"/>
                <w:lang w:val="es-419"/>
              </w:rPr>
              <w:t>Date of approval of country programme:</w:t>
            </w:r>
          </w:p>
        </w:tc>
        <w:tc>
          <w:tcPr>
            <w:tcW w:w="842" w:type="pct"/>
            <w:shd w:val="clear" w:color="auto" w:fill="FFFFFF" w:themeFill="background1"/>
          </w:tcPr>
          <w:p w14:paraId="16B9B848" w14:textId="77777777" w:rsidR="008E6A6B" w:rsidRPr="00672063" w:rsidRDefault="008E6A6B" w:rsidP="00C87FBF">
            <w:pPr>
              <w:jc w:val="right"/>
              <w:rPr>
                <w:sz w:val="20"/>
                <w:szCs w:val="20"/>
                <w:lang w:val="es-419"/>
              </w:rPr>
            </w:pPr>
            <w:r w:rsidRPr="00672063">
              <w:rPr>
                <w:sz w:val="20"/>
                <w:szCs w:val="20"/>
                <w:lang w:val="es-419"/>
              </w:rPr>
              <w:t>1994</w:t>
            </w:r>
          </w:p>
        </w:tc>
      </w:tr>
      <w:tr w:rsidR="008E6A6B" w:rsidRPr="00672063" w14:paraId="6F71E455" w14:textId="77777777" w:rsidTr="00C87FBF">
        <w:trPr>
          <w:trHeight w:val="233"/>
          <w:jc w:val="center"/>
        </w:trPr>
        <w:tc>
          <w:tcPr>
            <w:tcW w:w="4158" w:type="pct"/>
            <w:gridSpan w:val="2"/>
            <w:tcBorders>
              <w:bottom w:val="single" w:sz="4" w:space="0" w:color="auto"/>
            </w:tcBorders>
          </w:tcPr>
          <w:p w14:paraId="2C973182" w14:textId="77777777" w:rsidR="008E6A6B" w:rsidRPr="00672063" w:rsidRDefault="008E6A6B" w:rsidP="00C87FBF">
            <w:pPr>
              <w:jc w:val="left"/>
              <w:rPr>
                <w:sz w:val="20"/>
                <w:szCs w:val="20"/>
                <w:lang w:val="es-419"/>
              </w:rPr>
            </w:pPr>
            <w:r w:rsidRPr="00672063">
              <w:rPr>
                <w:sz w:val="20"/>
                <w:szCs w:val="20"/>
                <w:lang w:val="es-419"/>
              </w:rPr>
              <w:t>Date of approval of HCFC phase-out management plan:</w:t>
            </w:r>
          </w:p>
        </w:tc>
        <w:tc>
          <w:tcPr>
            <w:tcW w:w="842" w:type="pct"/>
            <w:tcBorders>
              <w:bottom w:val="single" w:sz="4" w:space="0" w:color="auto"/>
            </w:tcBorders>
            <w:shd w:val="clear" w:color="auto" w:fill="FFFFFF" w:themeFill="background1"/>
          </w:tcPr>
          <w:p w14:paraId="3F53084A" w14:textId="77777777" w:rsidR="008E6A6B" w:rsidRPr="00672063" w:rsidRDefault="008E6A6B" w:rsidP="00C87FBF">
            <w:pPr>
              <w:jc w:val="right"/>
              <w:rPr>
                <w:sz w:val="20"/>
                <w:szCs w:val="20"/>
                <w:lang w:val="es-419"/>
              </w:rPr>
            </w:pPr>
            <w:r w:rsidRPr="00672063">
              <w:rPr>
                <w:sz w:val="20"/>
                <w:szCs w:val="20"/>
                <w:lang w:val="es-419"/>
              </w:rPr>
              <w:t>2011</w:t>
            </w:r>
          </w:p>
        </w:tc>
      </w:tr>
      <w:tr w:rsidR="008E6A6B" w:rsidRPr="00672063" w14:paraId="40696E97" w14:textId="77777777" w:rsidTr="00C87FBF">
        <w:trPr>
          <w:trHeight w:val="233"/>
          <w:jc w:val="center"/>
        </w:trPr>
        <w:tc>
          <w:tcPr>
            <w:tcW w:w="4158" w:type="pct"/>
            <w:gridSpan w:val="2"/>
            <w:tcBorders>
              <w:bottom w:val="single" w:sz="4" w:space="0" w:color="auto"/>
            </w:tcBorders>
          </w:tcPr>
          <w:p w14:paraId="7F518ED4" w14:textId="77777777" w:rsidR="008E6A6B" w:rsidRPr="00672063" w:rsidRDefault="008E6A6B" w:rsidP="00C87FBF">
            <w:pPr>
              <w:jc w:val="left"/>
              <w:rPr>
                <w:sz w:val="20"/>
                <w:szCs w:val="20"/>
                <w:lang w:val="es-419"/>
              </w:rPr>
            </w:pPr>
            <w:r w:rsidRPr="00672063">
              <w:rPr>
                <w:sz w:val="20"/>
                <w:szCs w:val="20"/>
                <w:lang w:val="es-419"/>
              </w:rPr>
              <w:t>Date of approval of Kigali HFC implementation plan:</w:t>
            </w:r>
          </w:p>
        </w:tc>
        <w:tc>
          <w:tcPr>
            <w:tcW w:w="842" w:type="pct"/>
            <w:tcBorders>
              <w:bottom w:val="single" w:sz="4" w:space="0" w:color="auto"/>
            </w:tcBorders>
            <w:shd w:val="clear" w:color="auto" w:fill="FFFFFF" w:themeFill="background1"/>
          </w:tcPr>
          <w:p w14:paraId="76E16841" w14:textId="77777777" w:rsidR="008E6A6B" w:rsidRPr="00672063" w:rsidRDefault="008E6A6B" w:rsidP="00C87FBF">
            <w:pPr>
              <w:jc w:val="right"/>
              <w:rPr>
                <w:sz w:val="20"/>
                <w:szCs w:val="20"/>
                <w:lang w:val="es-419"/>
              </w:rPr>
            </w:pPr>
            <w:r w:rsidRPr="00672063">
              <w:rPr>
                <w:sz w:val="20"/>
                <w:szCs w:val="20"/>
                <w:lang w:val="es-419"/>
              </w:rPr>
              <w:t>2024</w:t>
            </w:r>
          </w:p>
        </w:tc>
      </w:tr>
      <w:tr w:rsidR="008E6A6B" w:rsidRPr="00672063" w14:paraId="0FE86BB8" w14:textId="77777777" w:rsidTr="00C87FBF">
        <w:trPr>
          <w:trHeight w:val="233"/>
          <w:jc w:val="center"/>
        </w:trPr>
        <w:tc>
          <w:tcPr>
            <w:tcW w:w="4158" w:type="pct"/>
            <w:gridSpan w:val="2"/>
            <w:tcBorders>
              <w:top w:val="single" w:sz="4" w:space="0" w:color="auto"/>
              <w:left w:val="single" w:sz="4" w:space="0" w:color="auto"/>
              <w:bottom w:val="nil"/>
              <w:right w:val="single" w:sz="4" w:space="0" w:color="auto"/>
            </w:tcBorders>
          </w:tcPr>
          <w:p w14:paraId="27C45CC4" w14:textId="77777777" w:rsidR="008E6A6B" w:rsidRPr="00672063" w:rsidRDefault="008E6A6B" w:rsidP="00C87FBF">
            <w:pPr>
              <w:spacing w:before="20"/>
              <w:jc w:val="left"/>
              <w:rPr>
                <w:sz w:val="20"/>
                <w:szCs w:val="20"/>
                <w:lang w:val="es-419"/>
              </w:rPr>
            </w:pPr>
            <w:r w:rsidRPr="00672063">
              <w:rPr>
                <w:color w:val="000000" w:themeColor="text1"/>
                <w:sz w:val="20"/>
                <w:szCs w:val="20"/>
                <w:lang w:val="es-419"/>
              </w:rPr>
              <w:t>Baseline consumption of controlled substances (ODP tonnes/CO</w:t>
            </w:r>
            <w:r w:rsidRPr="00672063">
              <w:rPr>
                <w:color w:val="000000" w:themeColor="text1"/>
                <w:sz w:val="20"/>
                <w:szCs w:val="20"/>
                <w:vertAlign w:val="subscript"/>
                <w:lang w:val="es-419"/>
              </w:rPr>
              <w:t>2</w:t>
            </w:r>
            <w:r w:rsidRPr="00672063">
              <w:rPr>
                <w:color w:val="000000" w:themeColor="text1"/>
                <w:sz w:val="20"/>
                <w:szCs w:val="20"/>
                <w:lang w:val="es-419"/>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332790BD" w14:textId="77777777" w:rsidR="008E6A6B" w:rsidRPr="00672063" w:rsidRDefault="008E6A6B" w:rsidP="00C87FBF">
            <w:pPr>
              <w:jc w:val="right"/>
              <w:rPr>
                <w:sz w:val="20"/>
                <w:szCs w:val="20"/>
                <w:lang w:val="es-419"/>
              </w:rPr>
            </w:pPr>
          </w:p>
        </w:tc>
      </w:tr>
      <w:tr w:rsidR="008E6A6B" w:rsidRPr="00672063" w14:paraId="01B57CAF" w14:textId="77777777" w:rsidTr="00C87FBF">
        <w:trPr>
          <w:trHeight w:val="233"/>
          <w:jc w:val="center"/>
        </w:trPr>
        <w:tc>
          <w:tcPr>
            <w:tcW w:w="4158" w:type="pct"/>
            <w:gridSpan w:val="2"/>
            <w:tcBorders>
              <w:top w:val="nil"/>
              <w:left w:val="single" w:sz="4" w:space="0" w:color="auto"/>
              <w:bottom w:val="nil"/>
              <w:right w:val="single" w:sz="4" w:space="0" w:color="auto"/>
            </w:tcBorders>
          </w:tcPr>
          <w:p w14:paraId="62792924" w14:textId="77777777" w:rsidR="008E6A6B" w:rsidRPr="00672063" w:rsidRDefault="008E6A6B" w:rsidP="00C87FBF">
            <w:pPr>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5D2C25DD"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1B072527" w14:textId="77777777" w:rsidTr="00C87FBF">
        <w:trPr>
          <w:trHeight w:val="233"/>
          <w:jc w:val="center"/>
        </w:trPr>
        <w:tc>
          <w:tcPr>
            <w:tcW w:w="4158" w:type="pct"/>
            <w:gridSpan w:val="2"/>
            <w:tcBorders>
              <w:top w:val="nil"/>
              <w:left w:val="single" w:sz="4" w:space="0" w:color="auto"/>
              <w:bottom w:val="nil"/>
              <w:right w:val="single" w:sz="4" w:space="0" w:color="auto"/>
            </w:tcBorders>
          </w:tcPr>
          <w:p w14:paraId="2A7D008B" w14:textId="77777777" w:rsidR="008E6A6B" w:rsidRPr="00672063" w:rsidRDefault="008E6A6B" w:rsidP="00C87FBF">
            <w:pPr>
              <w:spacing w:after="20"/>
              <w:ind w:left="340" w:hanging="34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188AAC78" w14:textId="77777777" w:rsidR="008E6A6B" w:rsidRPr="00672063" w:rsidRDefault="008E6A6B" w:rsidP="00C87FBF">
            <w:pPr>
              <w:jc w:val="right"/>
              <w:rPr>
                <w:sz w:val="20"/>
                <w:szCs w:val="20"/>
                <w:lang w:val="es-419"/>
              </w:rPr>
            </w:pPr>
            <w:r w:rsidRPr="00672063">
              <w:rPr>
                <w:sz w:val="20"/>
                <w:szCs w:val="20"/>
                <w:lang w:val="es-419"/>
              </w:rPr>
              <w:t>1.4</w:t>
            </w:r>
          </w:p>
        </w:tc>
      </w:tr>
      <w:tr w:rsidR="008E6A6B" w:rsidRPr="00672063" w14:paraId="4A406315" w14:textId="77777777" w:rsidTr="00C87FBF">
        <w:trPr>
          <w:trHeight w:val="233"/>
          <w:jc w:val="center"/>
        </w:trPr>
        <w:tc>
          <w:tcPr>
            <w:tcW w:w="4158" w:type="pct"/>
            <w:gridSpan w:val="2"/>
            <w:tcBorders>
              <w:top w:val="nil"/>
              <w:left w:val="single" w:sz="4" w:space="0" w:color="auto"/>
              <w:bottom w:val="nil"/>
              <w:right w:val="single" w:sz="4" w:space="0" w:color="auto"/>
            </w:tcBorders>
          </w:tcPr>
          <w:p w14:paraId="7C290D6D" w14:textId="77777777" w:rsidR="008E6A6B" w:rsidRPr="00672063" w:rsidRDefault="008E6A6B" w:rsidP="00C87FBF">
            <w:pPr>
              <w:spacing w:after="20"/>
              <w:ind w:left="340" w:hanging="34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842" w:type="pct"/>
            <w:tcBorders>
              <w:top w:val="nil"/>
              <w:bottom w:val="nil"/>
            </w:tcBorders>
            <w:shd w:val="clear" w:color="auto" w:fill="FFFFFF" w:themeFill="background1"/>
            <w:vAlign w:val="bottom"/>
          </w:tcPr>
          <w:p w14:paraId="4DF4FAA5"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66103134" w14:textId="77777777" w:rsidTr="00C87FBF">
        <w:trPr>
          <w:trHeight w:val="233"/>
          <w:jc w:val="center"/>
        </w:trPr>
        <w:tc>
          <w:tcPr>
            <w:tcW w:w="4158" w:type="pct"/>
            <w:gridSpan w:val="2"/>
            <w:tcBorders>
              <w:top w:val="nil"/>
              <w:left w:val="single" w:sz="4" w:space="0" w:color="auto"/>
              <w:bottom w:val="single" w:sz="4" w:space="0" w:color="auto"/>
              <w:right w:val="single" w:sz="4" w:space="0" w:color="auto"/>
            </w:tcBorders>
          </w:tcPr>
          <w:p w14:paraId="2325FFFC" w14:textId="77777777" w:rsidR="008E6A6B" w:rsidRPr="00672063" w:rsidRDefault="008E6A6B" w:rsidP="00C87FBF">
            <w:pPr>
              <w:spacing w:after="20"/>
              <w:ind w:left="340" w:hanging="340"/>
              <w:jc w:val="left"/>
              <w:rPr>
                <w:sz w:val="20"/>
                <w:szCs w:val="20"/>
                <w:lang w:val="es-419"/>
              </w:rPr>
            </w:pPr>
            <w:r w:rsidRPr="00672063">
              <w:rPr>
                <w:color w:val="000000" w:themeColor="text1"/>
                <w:sz w:val="20"/>
                <w:szCs w:val="20"/>
                <w:lang w:val="es-419"/>
              </w:rPr>
              <w:t>(d)</w:t>
            </w:r>
            <w:r w:rsidRPr="00672063">
              <w:rPr>
                <w:color w:val="000000" w:themeColor="text1"/>
                <w:sz w:val="20"/>
                <w:szCs w:val="20"/>
                <w:lang w:val="es-419"/>
              </w:rPr>
              <w:tab/>
              <w:t>Annex F (HFCs) (average 2020-2022 plus 65% of HCFC baseline)</w:t>
            </w:r>
          </w:p>
        </w:tc>
        <w:tc>
          <w:tcPr>
            <w:tcW w:w="842" w:type="pct"/>
            <w:tcBorders>
              <w:top w:val="nil"/>
              <w:bottom w:val="single" w:sz="4" w:space="0" w:color="auto"/>
            </w:tcBorders>
            <w:shd w:val="clear" w:color="auto" w:fill="FFFFFF" w:themeFill="background1"/>
            <w:vAlign w:val="bottom"/>
          </w:tcPr>
          <w:p w14:paraId="03DA3AD8" w14:textId="77777777" w:rsidR="008E6A6B" w:rsidRPr="00672063" w:rsidRDefault="008E6A6B" w:rsidP="00C87FBF">
            <w:pPr>
              <w:jc w:val="right"/>
              <w:rPr>
                <w:sz w:val="20"/>
                <w:szCs w:val="20"/>
                <w:lang w:val="es-419"/>
              </w:rPr>
            </w:pPr>
            <w:r w:rsidRPr="00672063">
              <w:rPr>
                <w:sz w:val="20"/>
                <w:szCs w:val="20"/>
                <w:lang w:val="es-419"/>
              </w:rPr>
              <w:t>249,400</w:t>
            </w:r>
          </w:p>
        </w:tc>
      </w:tr>
      <w:tr w:rsidR="008E6A6B" w:rsidRPr="00672063" w14:paraId="30CC7338" w14:textId="77777777" w:rsidTr="00C87FBF">
        <w:trPr>
          <w:trHeight w:val="233"/>
          <w:jc w:val="center"/>
        </w:trPr>
        <w:tc>
          <w:tcPr>
            <w:tcW w:w="4158" w:type="pct"/>
            <w:gridSpan w:val="2"/>
            <w:tcBorders>
              <w:top w:val="single" w:sz="4" w:space="0" w:color="auto"/>
              <w:left w:val="single" w:sz="4" w:space="0" w:color="auto"/>
              <w:bottom w:val="nil"/>
              <w:right w:val="single" w:sz="4" w:space="0" w:color="auto"/>
            </w:tcBorders>
          </w:tcPr>
          <w:p w14:paraId="163C95B3" w14:textId="77777777" w:rsidR="008E6A6B" w:rsidRPr="00672063" w:rsidRDefault="008E6A6B" w:rsidP="00C87FBF">
            <w:pPr>
              <w:spacing w:before="20"/>
              <w:jc w:val="left"/>
              <w:rPr>
                <w:sz w:val="20"/>
                <w:szCs w:val="20"/>
                <w:lang w:val="es-419"/>
              </w:rPr>
            </w:pPr>
            <w:r w:rsidRPr="00672063">
              <w:rPr>
                <w:sz w:val="20"/>
                <w:szCs w:val="20"/>
                <w:lang w:val="es-419"/>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2D47A688" w14:textId="77777777" w:rsidR="008E6A6B" w:rsidRPr="00672063" w:rsidRDefault="008E6A6B" w:rsidP="00C87FBF">
            <w:pPr>
              <w:spacing w:before="20"/>
              <w:jc w:val="right"/>
              <w:rPr>
                <w:sz w:val="20"/>
                <w:szCs w:val="20"/>
                <w:lang w:val="es-419"/>
              </w:rPr>
            </w:pPr>
          </w:p>
        </w:tc>
      </w:tr>
      <w:tr w:rsidR="008E6A6B" w:rsidRPr="00672063" w14:paraId="5EAE0637" w14:textId="77777777" w:rsidTr="00C87FBF">
        <w:trPr>
          <w:trHeight w:val="233"/>
          <w:jc w:val="center"/>
        </w:trPr>
        <w:tc>
          <w:tcPr>
            <w:tcW w:w="4158" w:type="pct"/>
            <w:gridSpan w:val="2"/>
            <w:tcBorders>
              <w:top w:val="nil"/>
              <w:left w:val="single" w:sz="4" w:space="0" w:color="auto"/>
              <w:bottom w:val="nil"/>
              <w:right w:val="single" w:sz="4" w:space="0" w:color="auto"/>
            </w:tcBorders>
          </w:tcPr>
          <w:p w14:paraId="2E6CED95" w14:textId="77777777" w:rsidR="008E6A6B" w:rsidRPr="00672063" w:rsidRDefault="008E6A6B" w:rsidP="00C87FBF">
            <w:pPr>
              <w:ind w:left="340" w:hanging="340"/>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23E3367C"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4735F1FD" w14:textId="77777777" w:rsidTr="00C87FBF">
        <w:trPr>
          <w:trHeight w:val="233"/>
          <w:jc w:val="center"/>
        </w:trPr>
        <w:tc>
          <w:tcPr>
            <w:tcW w:w="4158" w:type="pct"/>
            <w:gridSpan w:val="2"/>
            <w:tcBorders>
              <w:top w:val="nil"/>
              <w:left w:val="single" w:sz="4" w:space="0" w:color="auto"/>
              <w:bottom w:val="nil"/>
              <w:right w:val="single" w:sz="4" w:space="0" w:color="auto"/>
            </w:tcBorders>
          </w:tcPr>
          <w:p w14:paraId="55315DA5" w14:textId="77777777" w:rsidR="008E6A6B" w:rsidRPr="00672063" w:rsidRDefault="008E6A6B" w:rsidP="00C87FBF">
            <w:pPr>
              <w:ind w:left="340" w:hanging="340"/>
              <w:jc w:val="left"/>
              <w:rPr>
                <w:sz w:val="20"/>
                <w:szCs w:val="20"/>
                <w:lang w:val="es-419"/>
              </w:rPr>
            </w:pPr>
            <w:r w:rsidRPr="00672063">
              <w:rPr>
                <w:sz w:val="20"/>
                <w:szCs w:val="20"/>
                <w:lang w:val="es-419"/>
              </w:rPr>
              <w:t>(b)</w:t>
            </w:r>
            <w:r w:rsidRPr="00672063">
              <w:rPr>
                <w:sz w:val="20"/>
                <w:szCs w:val="20"/>
                <w:lang w:val="es-419"/>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61E271D5"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2102ECBE" w14:textId="77777777" w:rsidTr="00C87FBF">
        <w:trPr>
          <w:trHeight w:val="233"/>
          <w:jc w:val="center"/>
        </w:trPr>
        <w:tc>
          <w:tcPr>
            <w:tcW w:w="4158" w:type="pct"/>
            <w:gridSpan w:val="2"/>
            <w:tcBorders>
              <w:top w:val="nil"/>
              <w:left w:val="single" w:sz="4" w:space="0" w:color="auto"/>
              <w:bottom w:val="nil"/>
              <w:right w:val="single" w:sz="4" w:space="0" w:color="auto"/>
            </w:tcBorders>
          </w:tcPr>
          <w:p w14:paraId="7B91492E" w14:textId="77777777" w:rsidR="008E6A6B" w:rsidRPr="00672063" w:rsidRDefault="008E6A6B" w:rsidP="00C87FBF">
            <w:pPr>
              <w:ind w:left="340" w:hanging="340"/>
              <w:jc w:val="left"/>
              <w:rPr>
                <w:sz w:val="20"/>
                <w:szCs w:val="20"/>
                <w:lang w:val="es-419"/>
              </w:rPr>
            </w:pPr>
            <w:r w:rsidRPr="00672063">
              <w:rPr>
                <w:sz w:val="20"/>
                <w:szCs w:val="20"/>
                <w:lang w:val="es-419"/>
              </w:rPr>
              <w:t>(c)</w:t>
            </w:r>
            <w:r w:rsidRPr="00672063">
              <w:rPr>
                <w:sz w:val="20"/>
                <w:szCs w:val="20"/>
                <w:lang w:val="es-419"/>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0FB1547D"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0FA4A169" w14:textId="77777777" w:rsidTr="00C87FBF">
        <w:trPr>
          <w:trHeight w:val="233"/>
          <w:jc w:val="center"/>
        </w:trPr>
        <w:tc>
          <w:tcPr>
            <w:tcW w:w="4158" w:type="pct"/>
            <w:gridSpan w:val="2"/>
            <w:tcBorders>
              <w:top w:val="nil"/>
              <w:left w:val="single" w:sz="4" w:space="0" w:color="auto"/>
              <w:bottom w:val="nil"/>
              <w:right w:val="single" w:sz="4" w:space="0" w:color="auto"/>
            </w:tcBorders>
          </w:tcPr>
          <w:p w14:paraId="08410ABF"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4245ED12"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71BEA3BF" w14:textId="77777777" w:rsidTr="00C87FBF">
        <w:trPr>
          <w:trHeight w:val="233"/>
          <w:jc w:val="center"/>
        </w:trPr>
        <w:tc>
          <w:tcPr>
            <w:tcW w:w="4158" w:type="pct"/>
            <w:gridSpan w:val="2"/>
            <w:tcBorders>
              <w:top w:val="nil"/>
              <w:left w:val="single" w:sz="4" w:space="0" w:color="auto"/>
              <w:bottom w:val="single" w:sz="4" w:space="0" w:color="auto"/>
              <w:right w:val="single" w:sz="4" w:space="0" w:color="auto"/>
            </w:tcBorders>
          </w:tcPr>
          <w:p w14:paraId="39D0F2C4" w14:textId="77777777" w:rsidR="008E6A6B" w:rsidRPr="00672063" w:rsidRDefault="008E6A6B" w:rsidP="00C87FBF">
            <w:pPr>
              <w:ind w:left="340" w:hanging="34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1FFE16D5" w14:textId="77777777" w:rsidR="008E6A6B" w:rsidRPr="00672063" w:rsidRDefault="008E6A6B" w:rsidP="00C87FBF">
            <w:pPr>
              <w:jc w:val="right"/>
              <w:rPr>
                <w:sz w:val="20"/>
                <w:szCs w:val="20"/>
                <w:lang w:val="es-419"/>
              </w:rPr>
            </w:pPr>
            <w:r w:rsidRPr="00672063">
              <w:rPr>
                <w:sz w:val="20"/>
                <w:szCs w:val="20"/>
                <w:lang w:val="es-419"/>
              </w:rPr>
              <w:t>223,975</w:t>
            </w:r>
          </w:p>
        </w:tc>
      </w:tr>
      <w:tr w:rsidR="008E6A6B" w:rsidRPr="00672063" w14:paraId="3564F646" w14:textId="77777777" w:rsidTr="00C87FBF">
        <w:trPr>
          <w:trHeight w:val="233"/>
          <w:jc w:val="center"/>
        </w:trPr>
        <w:tc>
          <w:tcPr>
            <w:tcW w:w="4158" w:type="pct"/>
            <w:gridSpan w:val="2"/>
            <w:tcBorders>
              <w:top w:val="nil"/>
              <w:left w:val="single" w:sz="4" w:space="0" w:color="auto"/>
              <w:bottom w:val="single" w:sz="4" w:space="0" w:color="auto"/>
              <w:right w:val="single" w:sz="4" w:space="0" w:color="auto"/>
            </w:tcBorders>
          </w:tcPr>
          <w:p w14:paraId="399CC355" w14:textId="77777777" w:rsidR="008E6A6B" w:rsidRPr="00672063" w:rsidRDefault="008E6A6B" w:rsidP="00C87FBF">
            <w:pPr>
              <w:jc w:val="left"/>
              <w:rPr>
                <w:sz w:val="20"/>
                <w:szCs w:val="20"/>
                <w:lang w:val="es-419"/>
              </w:rPr>
            </w:pPr>
            <w:r w:rsidRPr="00672063">
              <w:rPr>
                <w:sz w:val="20"/>
                <w:szCs w:val="20"/>
                <w:lang w:val="es-419"/>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4DFE71EA"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71600694" w14:textId="77777777" w:rsidTr="00C87FBF">
        <w:trPr>
          <w:trHeight w:val="233"/>
          <w:jc w:val="center"/>
        </w:trPr>
        <w:tc>
          <w:tcPr>
            <w:tcW w:w="4158" w:type="pct"/>
            <w:gridSpan w:val="2"/>
            <w:tcBorders>
              <w:top w:val="single" w:sz="4" w:space="0" w:color="auto"/>
            </w:tcBorders>
          </w:tcPr>
          <w:p w14:paraId="7D48B437"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approved for projects (as at May 2024) (US $):</w:t>
            </w:r>
          </w:p>
        </w:tc>
        <w:tc>
          <w:tcPr>
            <w:tcW w:w="842" w:type="pct"/>
            <w:tcBorders>
              <w:top w:val="single" w:sz="4" w:space="0" w:color="auto"/>
            </w:tcBorders>
            <w:shd w:val="clear" w:color="auto" w:fill="auto"/>
            <w:vAlign w:val="bottom"/>
          </w:tcPr>
          <w:p w14:paraId="6936AB8C" w14:textId="77777777" w:rsidR="008E6A6B" w:rsidRPr="00672063" w:rsidRDefault="008E6A6B" w:rsidP="00C87FBF">
            <w:pPr>
              <w:jc w:val="right"/>
              <w:rPr>
                <w:sz w:val="20"/>
                <w:szCs w:val="20"/>
                <w:lang w:val="es-419"/>
              </w:rPr>
            </w:pPr>
            <w:r w:rsidRPr="00672063">
              <w:rPr>
                <w:sz w:val="20"/>
                <w:szCs w:val="20"/>
                <w:lang w:val="es-419"/>
              </w:rPr>
              <w:t>2,372,954</w:t>
            </w:r>
          </w:p>
        </w:tc>
      </w:tr>
      <w:tr w:rsidR="008E6A6B" w:rsidRPr="00672063" w14:paraId="031E88F0" w14:textId="77777777" w:rsidTr="00C87FBF">
        <w:trPr>
          <w:trHeight w:val="233"/>
          <w:jc w:val="center"/>
        </w:trPr>
        <w:tc>
          <w:tcPr>
            <w:tcW w:w="4158" w:type="pct"/>
            <w:gridSpan w:val="2"/>
          </w:tcPr>
          <w:p w14:paraId="0BE94B1D"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disbursed (as at December 2023) (US $):</w:t>
            </w:r>
          </w:p>
        </w:tc>
        <w:tc>
          <w:tcPr>
            <w:tcW w:w="842" w:type="pct"/>
            <w:shd w:val="clear" w:color="auto" w:fill="auto"/>
          </w:tcPr>
          <w:p w14:paraId="0FF34804" w14:textId="77777777" w:rsidR="008E6A6B" w:rsidRPr="00672063" w:rsidRDefault="008E6A6B" w:rsidP="00C87FBF">
            <w:pPr>
              <w:jc w:val="right"/>
              <w:rPr>
                <w:sz w:val="20"/>
                <w:szCs w:val="20"/>
                <w:lang w:val="es-419"/>
              </w:rPr>
            </w:pPr>
            <w:r w:rsidRPr="00672063">
              <w:rPr>
                <w:sz w:val="20"/>
                <w:szCs w:val="20"/>
                <w:lang w:val="es-419"/>
              </w:rPr>
              <w:t>1,687,008</w:t>
            </w:r>
          </w:p>
        </w:tc>
      </w:tr>
      <w:tr w:rsidR="008E6A6B" w:rsidRPr="00672063" w14:paraId="29E13164" w14:textId="77777777" w:rsidTr="00C87FBF">
        <w:trPr>
          <w:trHeight w:val="233"/>
          <w:jc w:val="center"/>
        </w:trPr>
        <w:tc>
          <w:tcPr>
            <w:tcW w:w="4158" w:type="pct"/>
            <w:gridSpan w:val="2"/>
          </w:tcPr>
          <w:p w14:paraId="45781D9A"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ODS to be phased out (as at May 2024) (ODP tonnes):</w:t>
            </w:r>
          </w:p>
        </w:tc>
        <w:tc>
          <w:tcPr>
            <w:tcW w:w="842" w:type="pct"/>
            <w:shd w:val="clear" w:color="auto" w:fill="auto"/>
            <w:vAlign w:val="bottom"/>
          </w:tcPr>
          <w:p w14:paraId="2C14828D" w14:textId="77777777" w:rsidR="008E6A6B" w:rsidRPr="00672063" w:rsidRDefault="008E6A6B" w:rsidP="00C87FBF">
            <w:pPr>
              <w:jc w:val="right"/>
              <w:rPr>
                <w:sz w:val="20"/>
                <w:szCs w:val="20"/>
                <w:lang w:val="es-419"/>
              </w:rPr>
            </w:pPr>
            <w:r w:rsidRPr="00672063">
              <w:rPr>
                <w:sz w:val="20"/>
                <w:szCs w:val="20"/>
                <w:lang w:val="es-419"/>
              </w:rPr>
              <w:t>8.5</w:t>
            </w:r>
          </w:p>
        </w:tc>
      </w:tr>
      <w:tr w:rsidR="008E6A6B" w:rsidRPr="00672063" w14:paraId="739C6AF9" w14:textId="77777777" w:rsidTr="00C87FBF">
        <w:trPr>
          <w:trHeight w:val="233"/>
          <w:jc w:val="center"/>
        </w:trPr>
        <w:tc>
          <w:tcPr>
            <w:tcW w:w="4158" w:type="pct"/>
            <w:gridSpan w:val="2"/>
          </w:tcPr>
          <w:p w14:paraId="3F309ED2"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ODS phased out (as at December 2023) (ODP tonnes):</w:t>
            </w:r>
          </w:p>
        </w:tc>
        <w:tc>
          <w:tcPr>
            <w:tcW w:w="842" w:type="pct"/>
            <w:shd w:val="clear" w:color="auto" w:fill="auto"/>
          </w:tcPr>
          <w:p w14:paraId="4749C1CB" w14:textId="77777777" w:rsidR="008E6A6B" w:rsidRPr="00672063" w:rsidRDefault="008E6A6B" w:rsidP="00C87FBF">
            <w:pPr>
              <w:jc w:val="right"/>
              <w:rPr>
                <w:sz w:val="20"/>
                <w:szCs w:val="20"/>
                <w:lang w:val="es-419"/>
              </w:rPr>
            </w:pPr>
            <w:r w:rsidRPr="00672063">
              <w:rPr>
                <w:sz w:val="20"/>
                <w:szCs w:val="20"/>
                <w:lang w:val="es-419"/>
              </w:rPr>
              <w:t>3.8</w:t>
            </w:r>
          </w:p>
        </w:tc>
      </w:tr>
    </w:tbl>
    <w:p w14:paraId="52C0D7AE" w14:textId="77777777" w:rsidR="008E6A6B" w:rsidRPr="00672063" w:rsidRDefault="008E6A6B" w:rsidP="008E6A6B">
      <w:pPr>
        <w:rPr>
          <w:lang w:val="es-419"/>
        </w:rPr>
      </w:pPr>
    </w:p>
    <w:p w14:paraId="4B1F068D"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2C765752" w14:textId="77777777" w:rsidTr="00C87FBF">
        <w:tc>
          <w:tcPr>
            <w:tcW w:w="4089" w:type="pct"/>
            <w:tcBorders>
              <w:bottom w:val="single" w:sz="4" w:space="0" w:color="auto"/>
            </w:tcBorders>
            <w:shd w:val="clear" w:color="auto" w:fill="auto"/>
          </w:tcPr>
          <w:p w14:paraId="004B2EFC"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5F563244"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08D347CE"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4E7A7DF1" w14:textId="77777777" w:rsidTr="00C87FBF">
        <w:tc>
          <w:tcPr>
            <w:tcW w:w="4089" w:type="pct"/>
            <w:tcBorders>
              <w:top w:val="single" w:sz="4" w:space="0" w:color="auto"/>
              <w:left w:val="single" w:sz="4" w:space="0" w:color="auto"/>
              <w:bottom w:val="single" w:sz="4" w:space="0" w:color="auto"/>
              <w:right w:val="single" w:sz="4" w:space="0" w:color="auto"/>
            </w:tcBorders>
          </w:tcPr>
          <w:p w14:paraId="5300A214"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A56C96F" w14:textId="77777777" w:rsidR="008E6A6B" w:rsidRPr="00672063" w:rsidRDefault="008E6A6B" w:rsidP="00C87FBF">
            <w:pPr>
              <w:widowControl w:val="0"/>
              <w:jc w:val="right"/>
              <w:rPr>
                <w:sz w:val="20"/>
                <w:szCs w:val="20"/>
                <w:lang w:val="es-419"/>
              </w:rPr>
            </w:pPr>
            <w:r w:rsidRPr="00672063">
              <w:rPr>
                <w:sz w:val="20"/>
                <w:szCs w:val="20"/>
                <w:lang w:val="es-419"/>
              </w:rPr>
              <w:t>790,505</w:t>
            </w:r>
          </w:p>
        </w:tc>
      </w:tr>
      <w:tr w:rsidR="008E6A6B" w:rsidRPr="00672063" w14:paraId="734718B3" w14:textId="77777777" w:rsidTr="00C87FBF">
        <w:tc>
          <w:tcPr>
            <w:tcW w:w="4089" w:type="pct"/>
            <w:tcBorders>
              <w:top w:val="single" w:sz="4" w:space="0" w:color="auto"/>
              <w:left w:val="single" w:sz="4" w:space="0" w:color="auto"/>
              <w:bottom w:val="single" w:sz="4" w:space="0" w:color="auto"/>
              <w:right w:val="single" w:sz="4" w:space="0" w:color="auto"/>
            </w:tcBorders>
          </w:tcPr>
          <w:p w14:paraId="4C3E5F7E"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FE22F8E" w14:textId="77777777" w:rsidR="008E6A6B" w:rsidRPr="00672063" w:rsidRDefault="008E6A6B" w:rsidP="00C87FBF">
            <w:pPr>
              <w:widowControl w:val="0"/>
              <w:jc w:val="right"/>
              <w:rPr>
                <w:sz w:val="20"/>
                <w:szCs w:val="20"/>
                <w:lang w:val="es-419"/>
              </w:rPr>
            </w:pPr>
            <w:r w:rsidRPr="00672063">
              <w:rPr>
                <w:sz w:val="20"/>
                <w:szCs w:val="20"/>
                <w:lang w:val="es-419"/>
              </w:rPr>
              <w:t>675,079</w:t>
            </w:r>
          </w:p>
        </w:tc>
      </w:tr>
      <w:tr w:rsidR="008E6A6B" w:rsidRPr="00672063" w14:paraId="45117EB5" w14:textId="77777777" w:rsidTr="00C87FBF">
        <w:tc>
          <w:tcPr>
            <w:tcW w:w="4089" w:type="pct"/>
            <w:tcBorders>
              <w:top w:val="single" w:sz="4" w:space="0" w:color="auto"/>
              <w:left w:val="single" w:sz="4" w:space="0" w:color="auto"/>
              <w:bottom w:val="single" w:sz="4" w:space="0" w:color="auto"/>
              <w:right w:val="single" w:sz="4" w:space="0" w:color="auto"/>
            </w:tcBorders>
          </w:tcPr>
          <w:p w14:paraId="098B7B20"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6FF23E9" w14:textId="77777777" w:rsidR="008E6A6B" w:rsidRPr="00672063" w:rsidRDefault="008E6A6B" w:rsidP="00C87FBF">
            <w:pPr>
              <w:widowControl w:val="0"/>
              <w:jc w:val="right"/>
              <w:rPr>
                <w:sz w:val="20"/>
                <w:szCs w:val="20"/>
                <w:lang w:val="es-419"/>
              </w:rPr>
            </w:pPr>
            <w:r w:rsidRPr="00672063">
              <w:rPr>
                <w:sz w:val="20"/>
                <w:szCs w:val="20"/>
                <w:lang w:val="es-419"/>
              </w:rPr>
              <w:t>907,370</w:t>
            </w:r>
          </w:p>
        </w:tc>
      </w:tr>
      <w:tr w:rsidR="008E6A6B" w:rsidRPr="00672063" w14:paraId="7D02FDBD"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4B36B028"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C10D689" w14:textId="77777777" w:rsidR="008E6A6B" w:rsidRPr="00672063" w:rsidRDefault="008E6A6B" w:rsidP="00C87FBF">
            <w:pPr>
              <w:widowControl w:val="0"/>
              <w:jc w:val="right"/>
              <w:rPr>
                <w:sz w:val="20"/>
                <w:szCs w:val="20"/>
                <w:lang w:val="es-419"/>
              </w:rPr>
            </w:pPr>
            <w:r w:rsidRPr="00672063">
              <w:rPr>
                <w:sz w:val="20"/>
                <w:szCs w:val="20"/>
                <w:lang w:val="es-419"/>
              </w:rPr>
              <w:t>2,372,954</w:t>
            </w:r>
          </w:p>
        </w:tc>
      </w:tr>
      <w:tr w:rsidR="008E6A6B" w:rsidRPr="00672063" w14:paraId="42CADDD0"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76CD2FCC"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8AF93EE" w14:textId="77777777" w:rsidR="008E6A6B" w:rsidRPr="00672063" w:rsidRDefault="008E6A6B" w:rsidP="00C87FBF">
            <w:pPr>
              <w:widowControl w:val="0"/>
              <w:jc w:val="right"/>
              <w:rPr>
                <w:sz w:val="20"/>
                <w:szCs w:val="20"/>
                <w:lang w:val="es-419"/>
              </w:rPr>
            </w:pPr>
            <w:r w:rsidRPr="00672063">
              <w:rPr>
                <w:sz w:val="20"/>
                <w:szCs w:val="20"/>
                <w:lang w:val="es-419"/>
              </w:rPr>
              <w:t>95,000</w:t>
            </w:r>
          </w:p>
        </w:tc>
      </w:tr>
    </w:tbl>
    <w:p w14:paraId="7BAC51EB" w14:textId="77777777" w:rsidR="008E6A6B" w:rsidRPr="00672063" w:rsidRDefault="008E6A6B" w:rsidP="008E6A6B">
      <w:pPr>
        <w:spacing w:after="120"/>
        <w:outlineLvl w:val="0"/>
        <w:rPr>
          <w:lang w:val="es-419"/>
        </w:rPr>
      </w:pPr>
    </w:p>
    <w:p w14:paraId="1CCFB104" w14:textId="77777777" w:rsidR="008E6A6B" w:rsidRPr="00672063" w:rsidRDefault="008E6A6B" w:rsidP="008E6A6B">
      <w:pPr>
        <w:keepNext/>
        <w:spacing w:after="240" w:line="360" w:lineRule="auto"/>
        <w:outlineLvl w:val="0"/>
        <w:rPr>
          <w:u w:val="single"/>
          <w:lang w:val="es-419"/>
        </w:rPr>
      </w:pPr>
      <w:r w:rsidRPr="00672063">
        <w:rPr>
          <w:u w:val="single"/>
          <w:lang w:val="es-419"/>
        </w:rPr>
        <w:lastRenderedPageBreak/>
        <w:t>Progress report</w:t>
      </w:r>
    </w:p>
    <w:p w14:paraId="66C697AE" w14:textId="77777777" w:rsidR="008E6A6B" w:rsidRPr="00672063" w:rsidRDefault="008E6A6B" w:rsidP="008E6A6B">
      <w:pPr>
        <w:numPr>
          <w:ilvl w:val="0"/>
          <w:numId w:val="1"/>
        </w:numPr>
        <w:spacing w:after="240"/>
        <w:outlineLvl w:val="0"/>
        <w:rPr>
          <w:lang w:val="es-419"/>
        </w:rPr>
      </w:pPr>
      <w:r w:rsidRPr="00672063">
        <w:rPr>
          <w:lang w:val="es-419"/>
        </w:rPr>
        <w:t>During phase X of the IS project for Seychelles, the NOU has successfully coordinated with key government institutions such as the Licensing Authority, Customs/Finance &amp; Import office and agencies to integrate ozone protection issues into national plans. In addition, import control measures for HCFCs were maintained and through the Green Custom Initiatives Training, Customs/law enforcement officers were sensitized to the Montreal Protocol, Importers were also cooperative to assist implementation by participating in any activities the NOU organized to sensitize the public.</w:t>
      </w:r>
    </w:p>
    <w:p w14:paraId="6BB5D503" w14:textId="77777777" w:rsidR="008E6A6B" w:rsidRPr="00672063" w:rsidRDefault="008E6A6B" w:rsidP="008E6A6B">
      <w:pPr>
        <w:keepNext/>
        <w:spacing w:after="240"/>
        <w:rPr>
          <w:lang w:val="es-419"/>
        </w:rPr>
      </w:pPr>
      <w:r w:rsidRPr="00672063">
        <w:rPr>
          <w:u w:val="single"/>
          <w:lang w:val="es-419"/>
        </w:rPr>
        <w:t>Plan of action</w:t>
      </w:r>
    </w:p>
    <w:p w14:paraId="39B9B606" w14:textId="77777777" w:rsidR="008E6A6B" w:rsidRPr="00672063" w:rsidRDefault="008E6A6B" w:rsidP="008E6A6B">
      <w:pPr>
        <w:numPr>
          <w:ilvl w:val="0"/>
          <w:numId w:val="1"/>
        </w:numPr>
        <w:spacing w:after="240"/>
        <w:outlineLvl w:val="0"/>
        <w:rPr>
          <w:lang w:val="es-419"/>
        </w:rPr>
      </w:pPr>
      <w:r w:rsidRPr="00672063">
        <w:rPr>
          <w:lang w:val="es-419"/>
        </w:rPr>
        <w:t>The activities planned for the phase XI of the IS project for Seychelles will focus on activities aimed at promoting HCFC phase out and phase-down of HFCs. These activities include implementing training programs to strengthen enforcement mechanisms through training and provision of necessary tools and equipment to control illegal trade of ODS and HFCs. There will be improvement to data collection systems through digitalization to accurately track controlled substances consumption and data reporting to the Montreal Protocol and investment in technology upgrades for monitoring and reporting. The NOU will work with the National Institute of Technology (SIT) to certify all the refrigeration technicians in safe handling, while also offering specialized training programs for technicians and industries involved in refrigeration, air conditioning, and other services. Strategic public awareness activities will include stakeholders’ workshops, promotional materials, and celebration of World Ozone Day. In addition, the NOU will continue to monitor programme activities under stage I of the HPMP and the KIP and continue the enforcement of the Regulations on Controlled substances under Montreal Protocol as well as carry out training of relevant personnel connected to the phase out process. The Government will continue with awareness programmes, training of refrigeration and air-conditioning technicians and Customs officers and implementing a licensing and quota system for HFCs and will continue to sustain the achieved full phase-out of HCFCs.</w:t>
      </w:r>
    </w:p>
    <w:p w14:paraId="2488C73E"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2E505ECE" w14:textId="77777777" w:rsidR="008E6A6B" w:rsidRPr="00672063" w:rsidRDefault="008E6A6B" w:rsidP="008E6A6B">
      <w:pPr>
        <w:numPr>
          <w:ilvl w:val="0"/>
          <w:numId w:val="1"/>
        </w:numPr>
        <w:spacing w:after="240"/>
        <w:outlineLvl w:val="0"/>
        <w:rPr>
          <w:lang w:val="es-419"/>
        </w:rPr>
      </w:pPr>
      <w:r w:rsidRPr="00672063">
        <w:rPr>
          <w:lang w:val="es-419"/>
        </w:rPr>
        <w:t xml:space="preserve">Two employees of the Government of Seychelles are tasked with the responsibility of monitoring the project and report on any issues that may affect the continued operation of the project. The project is subjected to periodic internal and external audits to ensure adequate risk avoidance and management. </w:t>
      </w:r>
    </w:p>
    <w:p w14:paraId="5C51D109" w14:textId="77777777" w:rsidR="008E6A6B" w:rsidRPr="00672063" w:rsidRDefault="008E6A6B" w:rsidP="008E6A6B">
      <w:pPr>
        <w:spacing w:after="120"/>
        <w:rPr>
          <w:b/>
          <w:color w:val="000000" w:themeColor="text1"/>
          <w:lang w:val="es-419"/>
        </w:rPr>
      </w:pPr>
      <w:r w:rsidRPr="00672063">
        <w:rPr>
          <w:b/>
          <w:color w:val="000000" w:themeColor="text1"/>
          <w:lang w:val="es-419"/>
        </w:rPr>
        <w:t xml:space="preserve">Sierra Leone: Renewal of institutional strengthening </w:t>
      </w:r>
    </w:p>
    <w:tbl>
      <w:tblPr>
        <w:tblStyle w:val="TableGrid69"/>
        <w:tblW w:w="5000" w:type="pct"/>
        <w:jc w:val="center"/>
        <w:tblLook w:val="01E0" w:firstRow="1" w:lastRow="1" w:firstColumn="1" w:lastColumn="1" w:noHBand="0" w:noVBand="0"/>
      </w:tblPr>
      <w:tblGrid>
        <w:gridCol w:w="6115"/>
        <w:gridCol w:w="1803"/>
        <w:gridCol w:w="1432"/>
      </w:tblGrid>
      <w:tr w:rsidR="008E6A6B" w:rsidRPr="00672063" w14:paraId="6613B813" w14:textId="77777777" w:rsidTr="00C87FBF">
        <w:trPr>
          <w:tblHeader/>
          <w:jc w:val="center"/>
        </w:trPr>
        <w:tc>
          <w:tcPr>
            <w:tcW w:w="4234" w:type="pct"/>
            <w:gridSpan w:val="2"/>
            <w:tcBorders>
              <w:bottom w:val="single" w:sz="4" w:space="0" w:color="auto"/>
            </w:tcBorders>
          </w:tcPr>
          <w:p w14:paraId="49CD3C0E" w14:textId="77777777" w:rsidR="008E6A6B" w:rsidRPr="00672063" w:rsidRDefault="008E6A6B" w:rsidP="00C87FBF">
            <w:pPr>
              <w:rPr>
                <w:b/>
                <w:sz w:val="20"/>
                <w:szCs w:val="20"/>
                <w:lang w:val="es-419"/>
              </w:rPr>
            </w:pPr>
            <w:r w:rsidRPr="00672063">
              <w:rPr>
                <w:b/>
                <w:sz w:val="20"/>
                <w:szCs w:val="20"/>
                <w:lang w:val="es-419"/>
              </w:rPr>
              <w:t>Summary of the project and country profile</w:t>
            </w:r>
          </w:p>
        </w:tc>
        <w:tc>
          <w:tcPr>
            <w:tcW w:w="766" w:type="pct"/>
          </w:tcPr>
          <w:p w14:paraId="6185D39A" w14:textId="77777777" w:rsidR="008E6A6B" w:rsidRPr="00672063" w:rsidRDefault="008E6A6B" w:rsidP="00C87FBF">
            <w:pPr>
              <w:jc w:val="right"/>
              <w:rPr>
                <w:b/>
                <w:sz w:val="20"/>
                <w:szCs w:val="20"/>
                <w:lang w:val="es-419"/>
              </w:rPr>
            </w:pPr>
          </w:p>
        </w:tc>
      </w:tr>
      <w:tr w:rsidR="008E6A6B" w:rsidRPr="00672063" w14:paraId="3FDEBB07" w14:textId="77777777" w:rsidTr="00C87FBF">
        <w:trPr>
          <w:jc w:val="center"/>
        </w:trPr>
        <w:tc>
          <w:tcPr>
            <w:tcW w:w="4234" w:type="pct"/>
            <w:gridSpan w:val="2"/>
            <w:tcBorders>
              <w:bottom w:val="single" w:sz="4" w:space="0" w:color="auto"/>
            </w:tcBorders>
          </w:tcPr>
          <w:p w14:paraId="1D8997C8" w14:textId="77777777" w:rsidR="008E6A6B" w:rsidRPr="00672063" w:rsidRDefault="008E6A6B" w:rsidP="00C87FBF">
            <w:pPr>
              <w:rPr>
                <w:sz w:val="20"/>
                <w:szCs w:val="20"/>
                <w:lang w:val="es-419"/>
              </w:rPr>
            </w:pPr>
            <w:r w:rsidRPr="00672063">
              <w:rPr>
                <w:sz w:val="20"/>
                <w:szCs w:val="20"/>
                <w:lang w:val="es-419"/>
              </w:rPr>
              <w:t>Implementing agency:</w:t>
            </w:r>
          </w:p>
        </w:tc>
        <w:tc>
          <w:tcPr>
            <w:tcW w:w="766" w:type="pct"/>
            <w:tcBorders>
              <w:bottom w:val="single" w:sz="4" w:space="0" w:color="auto"/>
            </w:tcBorders>
          </w:tcPr>
          <w:p w14:paraId="42909631" w14:textId="77777777" w:rsidR="008E6A6B" w:rsidRPr="00672063" w:rsidRDefault="008E6A6B" w:rsidP="00C87FBF">
            <w:pPr>
              <w:jc w:val="center"/>
              <w:rPr>
                <w:sz w:val="20"/>
                <w:szCs w:val="20"/>
                <w:lang w:val="es-419"/>
              </w:rPr>
            </w:pPr>
            <w:r w:rsidRPr="00672063">
              <w:rPr>
                <w:sz w:val="20"/>
                <w:szCs w:val="20"/>
                <w:lang w:val="es-419"/>
              </w:rPr>
              <w:t>UNEP</w:t>
            </w:r>
          </w:p>
        </w:tc>
      </w:tr>
      <w:tr w:rsidR="008E6A6B" w:rsidRPr="00672063" w14:paraId="783A689F" w14:textId="77777777" w:rsidTr="00C87FBF">
        <w:trPr>
          <w:jc w:val="center"/>
        </w:trPr>
        <w:tc>
          <w:tcPr>
            <w:tcW w:w="4234" w:type="pct"/>
            <w:gridSpan w:val="2"/>
            <w:tcBorders>
              <w:top w:val="single" w:sz="4" w:space="0" w:color="auto"/>
              <w:left w:val="single" w:sz="4" w:space="0" w:color="auto"/>
              <w:bottom w:val="nil"/>
              <w:right w:val="single" w:sz="4" w:space="0" w:color="auto"/>
            </w:tcBorders>
          </w:tcPr>
          <w:p w14:paraId="5EB9E497" w14:textId="77777777" w:rsidR="008E6A6B" w:rsidRPr="00672063" w:rsidRDefault="008E6A6B" w:rsidP="00C87FBF">
            <w:pPr>
              <w:rPr>
                <w:sz w:val="20"/>
                <w:szCs w:val="20"/>
                <w:lang w:val="es-419"/>
              </w:rPr>
            </w:pPr>
            <w:r w:rsidRPr="00672063">
              <w:rPr>
                <w:sz w:val="20"/>
                <w:szCs w:val="20"/>
                <w:lang w:val="es-419"/>
              </w:rPr>
              <w:t>Amounts previously approved for institutional strengthening (US $):</w:t>
            </w:r>
          </w:p>
        </w:tc>
        <w:tc>
          <w:tcPr>
            <w:tcW w:w="766" w:type="pct"/>
            <w:tcBorders>
              <w:top w:val="single" w:sz="4" w:space="0" w:color="auto"/>
              <w:left w:val="single" w:sz="4" w:space="0" w:color="auto"/>
              <w:bottom w:val="nil"/>
              <w:right w:val="single" w:sz="4" w:space="0" w:color="auto"/>
            </w:tcBorders>
          </w:tcPr>
          <w:p w14:paraId="1C836806" w14:textId="77777777" w:rsidR="008E6A6B" w:rsidRPr="00672063" w:rsidRDefault="008E6A6B" w:rsidP="00C87FBF">
            <w:pPr>
              <w:jc w:val="right"/>
              <w:rPr>
                <w:sz w:val="20"/>
                <w:szCs w:val="20"/>
                <w:lang w:val="es-419"/>
              </w:rPr>
            </w:pPr>
          </w:p>
        </w:tc>
      </w:tr>
      <w:tr w:rsidR="008E6A6B" w:rsidRPr="00672063" w14:paraId="650027EE" w14:textId="77777777" w:rsidTr="00C87FBF">
        <w:trPr>
          <w:jc w:val="center"/>
        </w:trPr>
        <w:tc>
          <w:tcPr>
            <w:tcW w:w="3270" w:type="pct"/>
            <w:tcBorders>
              <w:top w:val="nil"/>
              <w:left w:val="single" w:sz="4" w:space="0" w:color="auto"/>
              <w:bottom w:val="nil"/>
              <w:right w:val="nil"/>
            </w:tcBorders>
            <w:shd w:val="clear" w:color="auto" w:fill="FFFFFF" w:themeFill="background1"/>
            <w:vAlign w:val="bottom"/>
          </w:tcPr>
          <w:p w14:paraId="73CC8FAC" w14:textId="77777777" w:rsidR="008E6A6B" w:rsidRPr="00672063" w:rsidRDefault="008E6A6B" w:rsidP="00C87FBF">
            <w:pPr>
              <w:ind w:left="5040" w:right="-198"/>
              <w:jc w:val="left"/>
              <w:rPr>
                <w:sz w:val="20"/>
                <w:szCs w:val="20"/>
                <w:lang w:val="es-419"/>
              </w:rPr>
            </w:pPr>
            <w:r w:rsidRPr="00672063">
              <w:rPr>
                <w:sz w:val="20"/>
                <w:szCs w:val="20"/>
                <w:lang w:val="es-419"/>
              </w:rPr>
              <w:t>Phase I:</w:t>
            </w:r>
          </w:p>
        </w:tc>
        <w:tc>
          <w:tcPr>
            <w:tcW w:w="964" w:type="pct"/>
            <w:tcBorders>
              <w:top w:val="nil"/>
              <w:left w:val="nil"/>
              <w:bottom w:val="nil"/>
              <w:right w:val="single" w:sz="4" w:space="0" w:color="auto"/>
            </w:tcBorders>
            <w:shd w:val="clear" w:color="auto" w:fill="FFFFFF" w:themeFill="background1"/>
            <w:vAlign w:val="bottom"/>
          </w:tcPr>
          <w:p w14:paraId="09B0B9B1" w14:textId="77777777" w:rsidR="008E6A6B" w:rsidRPr="00672063" w:rsidRDefault="008E6A6B" w:rsidP="00C87FBF">
            <w:pPr>
              <w:jc w:val="right"/>
              <w:rPr>
                <w:sz w:val="20"/>
                <w:szCs w:val="20"/>
                <w:lang w:val="es-419"/>
              </w:rPr>
            </w:pPr>
            <w:r w:rsidRPr="00672063">
              <w:rPr>
                <w:sz w:val="20"/>
                <w:szCs w:val="20"/>
                <w:lang w:val="es-419"/>
              </w:rPr>
              <w:t>Mar-02 &amp; Dec-03</w:t>
            </w:r>
          </w:p>
        </w:tc>
        <w:tc>
          <w:tcPr>
            <w:tcW w:w="766" w:type="pct"/>
            <w:tcBorders>
              <w:top w:val="nil"/>
              <w:left w:val="single" w:sz="4" w:space="0" w:color="auto"/>
              <w:bottom w:val="nil"/>
              <w:right w:val="single" w:sz="4" w:space="0" w:color="auto"/>
            </w:tcBorders>
            <w:shd w:val="clear" w:color="auto" w:fill="FFFFFF" w:themeFill="background1"/>
            <w:vAlign w:val="bottom"/>
          </w:tcPr>
          <w:p w14:paraId="5BD066AF" w14:textId="77777777" w:rsidR="008E6A6B" w:rsidRPr="00672063" w:rsidRDefault="008E6A6B" w:rsidP="00C87FBF">
            <w:pPr>
              <w:jc w:val="right"/>
              <w:rPr>
                <w:sz w:val="20"/>
                <w:szCs w:val="20"/>
                <w:lang w:val="es-419"/>
              </w:rPr>
            </w:pPr>
            <w:r w:rsidRPr="00672063">
              <w:rPr>
                <w:sz w:val="20"/>
                <w:szCs w:val="20"/>
                <w:lang w:val="es-419"/>
              </w:rPr>
              <w:t>111,800</w:t>
            </w:r>
          </w:p>
        </w:tc>
      </w:tr>
      <w:tr w:rsidR="008E6A6B" w:rsidRPr="00672063" w14:paraId="35CA6D57" w14:textId="77777777" w:rsidTr="00C87FBF">
        <w:trPr>
          <w:jc w:val="center"/>
        </w:trPr>
        <w:tc>
          <w:tcPr>
            <w:tcW w:w="3270" w:type="pct"/>
            <w:tcBorders>
              <w:top w:val="nil"/>
              <w:left w:val="single" w:sz="4" w:space="0" w:color="auto"/>
              <w:bottom w:val="nil"/>
              <w:right w:val="nil"/>
            </w:tcBorders>
            <w:shd w:val="clear" w:color="auto" w:fill="FFFFFF" w:themeFill="background1"/>
            <w:vAlign w:val="bottom"/>
          </w:tcPr>
          <w:p w14:paraId="5208C5ED" w14:textId="77777777" w:rsidR="008E6A6B" w:rsidRPr="00672063" w:rsidRDefault="008E6A6B" w:rsidP="00C87FBF">
            <w:pPr>
              <w:ind w:left="5040" w:right="-198"/>
              <w:jc w:val="left"/>
              <w:rPr>
                <w:sz w:val="20"/>
                <w:szCs w:val="20"/>
                <w:lang w:val="es-419"/>
              </w:rPr>
            </w:pPr>
            <w:r w:rsidRPr="00672063">
              <w:rPr>
                <w:sz w:val="20"/>
                <w:szCs w:val="20"/>
                <w:lang w:val="es-419"/>
              </w:rPr>
              <w:t>Phase II:</w:t>
            </w:r>
          </w:p>
        </w:tc>
        <w:tc>
          <w:tcPr>
            <w:tcW w:w="964" w:type="pct"/>
            <w:tcBorders>
              <w:top w:val="nil"/>
              <w:left w:val="nil"/>
              <w:bottom w:val="nil"/>
              <w:right w:val="single" w:sz="4" w:space="0" w:color="auto"/>
            </w:tcBorders>
            <w:shd w:val="clear" w:color="auto" w:fill="FFFFFF" w:themeFill="background1"/>
            <w:vAlign w:val="bottom"/>
          </w:tcPr>
          <w:p w14:paraId="359E0797" w14:textId="77777777" w:rsidR="008E6A6B" w:rsidRPr="00672063" w:rsidRDefault="008E6A6B" w:rsidP="00C87FBF">
            <w:pPr>
              <w:jc w:val="right"/>
              <w:rPr>
                <w:sz w:val="20"/>
                <w:szCs w:val="20"/>
                <w:lang w:val="es-419"/>
              </w:rPr>
            </w:pPr>
            <w:r w:rsidRPr="00672063">
              <w:rPr>
                <w:sz w:val="20"/>
                <w:szCs w:val="20"/>
                <w:lang w:val="es-419"/>
              </w:rPr>
              <w:t>Nov-05 &amp; Mar-07</w:t>
            </w:r>
          </w:p>
        </w:tc>
        <w:tc>
          <w:tcPr>
            <w:tcW w:w="766" w:type="pct"/>
            <w:tcBorders>
              <w:top w:val="nil"/>
              <w:left w:val="single" w:sz="4" w:space="0" w:color="auto"/>
              <w:bottom w:val="nil"/>
              <w:right w:val="single" w:sz="4" w:space="0" w:color="auto"/>
            </w:tcBorders>
            <w:shd w:val="clear" w:color="auto" w:fill="FFFFFF" w:themeFill="background1"/>
            <w:vAlign w:val="bottom"/>
          </w:tcPr>
          <w:p w14:paraId="0A95F451" w14:textId="77777777" w:rsidR="008E6A6B" w:rsidRPr="00672063" w:rsidRDefault="008E6A6B" w:rsidP="00C87FBF">
            <w:pPr>
              <w:jc w:val="right"/>
              <w:rPr>
                <w:sz w:val="20"/>
                <w:szCs w:val="20"/>
                <w:lang w:val="es-419"/>
              </w:rPr>
            </w:pPr>
            <w:r w:rsidRPr="00672063">
              <w:rPr>
                <w:sz w:val="20"/>
                <w:szCs w:val="20"/>
                <w:lang w:val="es-419"/>
              </w:rPr>
              <w:t>96,890</w:t>
            </w:r>
          </w:p>
        </w:tc>
      </w:tr>
      <w:tr w:rsidR="008E6A6B" w:rsidRPr="00672063" w14:paraId="4ABD5080" w14:textId="77777777" w:rsidTr="00C87FBF">
        <w:trPr>
          <w:jc w:val="center"/>
        </w:trPr>
        <w:tc>
          <w:tcPr>
            <w:tcW w:w="3270" w:type="pct"/>
            <w:tcBorders>
              <w:top w:val="nil"/>
              <w:left w:val="single" w:sz="4" w:space="0" w:color="auto"/>
              <w:bottom w:val="nil"/>
              <w:right w:val="nil"/>
            </w:tcBorders>
            <w:shd w:val="clear" w:color="auto" w:fill="FFFFFF" w:themeFill="background1"/>
            <w:vAlign w:val="bottom"/>
          </w:tcPr>
          <w:p w14:paraId="31D17900" w14:textId="77777777" w:rsidR="008E6A6B" w:rsidRPr="00672063" w:rsidRDefault="008E6A6B" w:rsidP="00C87FBF">
            <w:pPr>
              <w:ind w:left="5040" w:right="-198"/>
              <w:jc w:val="left"/>
              <w:rPr>
                <w:sz w:val="20"/>
                <w:szCs w:val="20"/>
                <w:lang w:val="es-419"/>
              </w:rPr>
            </w:pPr>
            <w:r w:rsidRPr="00672063">
              <w:rPr>
                <w:sz w:val="20"/>
                <w:szCs w:val="20"/>
                <w:lang w:val="es-419"/>
              </w:rPr>
              <w:t>Phase III:</w:t>
            </w:r>
          </w:p>
        </w:tc>
        <w:tc>
          <w:tcPr>
            <w:tcW w:w="964" w:type="pct"/>
            <w:tcBorders>
              <w:top w:val="nil"/>
              <w:left w:val="nil"/>
              <w:bottom w:val="nil"/>
              <w:right w:val="single" w:sz="4" w:space="0" w:color="auto"/>
            </w:tcBorders>
            <w:shd w:val="clear" w:color="auto" w:fill="FFFFFF" w:themeFill="background1"/>
            <w:vAlign w:val="bottom"/>
          </w:tcPr>
          <w:p w14:paraId="4C1BB909" w14:textId="77777777" w:rsidR="008E6A6B" w:rsidRPr="00672063" w:rsidRDefault="008E6A6B" w:rsidP="00C87FBF">
            <w:pPr>
              <w:jc w:val="right"/>
              <w:rPr>
                <w:sz w:val="20"/>
                <w:szCs w:val="20"/>
                <w:lang w:val="es-419"/>
              </w:rPr>
            </w:pPr>
            <w:r w:rsidRPr="00672063">
              <w:rPr>
                <w:sz w:val="20"/>
                <w:szCs w:val="20"/>
                <w:lang w:val="es-419"/>
              </w:rPr>
              <w:t>Apr-08</w:t>
            </w:r>
          </w:p>
        </w:tc>
        <w:tc>
          <w:tcPr>
            <w:tcW w:w="766" w:type="pct"/>
            <w:tcBorders>
              <w:top w:val="nil"/>
              <w:left w:val="single" w:sz="4" w:space="0" w:color="auto"/>
              <w:bottom w:val="nil"/>
              <w:right w:val="single" w:sz="4" w:space="0" w:color="auto"/>
            </w:tcBorders>
            <w:shd w:val="clear" w:color="auto" w:fill="FFFFFF" w:themeFill="background1"/>
            <w:vAlign w:val="bottom"/>
          </w:tcPr>
          <w:p w14:paraId="5E966569" w14:textId="77777777" w:rsidR="008E6A6B" w:rsidRPr="00672063" w:rsidRDefault="008E6A6B" w:rsidP="00C87FBF">
            <w:pPr>
              <w:jc w:val="right"/>
              <w:rPr>
                <w:sz w:val="20"/>
                <w:szCs w:val="20"/>
                <w:lang w:val="es-419"/>
              </w:rPr>
            </w:pPr>
            <w:r w:rsidRPr="00672063">
              <w:rPr>
                <w:sz w:val="20"/>
                <w:szCs w:val="20"/>
                <w:lang w:val="es-419"/>
              </w:rPr>
              <w:t>85,800</w:t>
            </w:r>
          </w:p>
        </w:tc>
      </w:tr>
      <w:tr w:rsidR="008E6A6B" w:rsidRPr="00672063" w14:paraId="13B57E4C" w14:textId="77777777" w:rsidTr="00C87FBF">
        <w:trPr>
          <w:jc w:val="center"/>
        </w:trPr>
        <w:tc>
          <w:tcPr>
            <w:tcW w:w="3270" w:type="pct"/>
            <w:tcBorders>
              <w:top w:val="nil"/>
              <w:left w:val="single" w:sz="4" w:space="0" w:color="auto"/>
              <w:bottom w:val="nil"/>
              <w:right w:val="nil"/>
            </w:tcBorders>
            <w:shd w:val="clear" w:color="auto" w:fill="FFFFFF" w:themeFill="background1"/>
            <w:vAlign w:val="bottom"/>
          </w:tcPr>
          <w:p w14:paraId="5BC612CB" w14:textId="77777777" w:rsidR="008E6A6B" w:rsidRPr="00672063" w:rsidRDefault="008E6A6B" w:rsidP="00C87FBF">
            <w:pPr>
              <w:ind w:left="5040" w:right="-198"/>
              <w:jc w:val="left"/>
              <w:rPr>
                <w:sz w:val="20"/>
                <w:szCs w:val="20"/>
                <w:lang w:val="es-419"/>
              </w:rPr>
            </w:pPr>
            <w:r w:rsidRPr="00672063">
              <w:rPr>
                <w:sz w:val="20"/>
                <w:szCs w:val="20"/>
                <w:lang w:val="es-419"/>
              </w:rPr>
              <w:t>Phase IV:</w:t>
            </w:r>
          </w:p>
        </w:tc>
        <w:tc>
          <w:tcPr>
            <w:tcW w:w="964" w:type="pct"/>
            <w:tcBorders>
              <w:top w:val="nil"/>
              <w:left w:val="nil"/>
              <w:bottom w:val="nil"/>
              <w:right w:val="single" w:sz="4" w:space="0" w:color="auto"/>
            </w:tcBorders>
            <w:shd w:val="clear" w:color="auto" w:fill="FFFFFF" w:themeFill="background1"/>
            <w:vAlign w:val="bottom"/>
          </w:tcPr>
          <w:p w14:paraId="58CBDCD9"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Jul-10</w:t>
            </w:r>
          </w:p>
        </w:tc>
        <w:tc>
          <w:tcPr>
            <w:tcW w:w="766" w:type="pct"/>
            <w:tcBorders>
              <w:top w:val="nil"/>
              <w:left w:val="single" w:sz="4" w:space="0" w:color="auto"/>
              <w:bottom w:val="nil"/>
              <w:right w:val="single" w:sz="4" w:space="0" w:color="auto"/>
            </w:tcBorders>
            <w:shd w:val="clear" w:color="auto" w:fill="FFFFFF" w:themeFill="background1"/>
          </w:tcPr>
          <w:p w14:paraId="1FE44847" w14:textId="77777777" w:rsidR="008E6A6B" w:rsidRPr="00672063" w:rsidRDefault="008E6A6B" w:rsidP="00C87FBF">
            <w:pPr>
              <w:jc w:val="right"/>
              <w:rPr>
                <w:sz w:val="20"/>
                <w:szCs w:val="20"/>
                <w:lang w:val="es-419"/>
              </w:rPr>
            </w:pPr>
            <w:r w:rsidRPr="00672063">
              <w:rPr>
                <w:sz w:val="20"/>
                <w:szCs w:val="20"/>
                <w:lang w:val="es-419"/>
              </w:rPr>
              <w:t>85,800</w:t>
            </w:r>
          </w:p>
        </w:tc>
      </w:tr>
      <w:tr w:rsidR="008E6A6B" w:rsidRPr="00672063" w14:paraId="6AAB093C" w14:textId="77777777" w:rsidTr="00C87FBF">
        <w:trPr>
          <w:jc w:val="center"/>
        </w:trPr>
        <w:tc>
          <w:tcPr>
            <w:tcW w:w="3270" w:type="pct"/>
            <w:tcBorders>
              <w:top w:val="nil"/>
              <w:left w:val="single" w:sz="4" w:space="0" w:color="auto"/>
              <w:bottom w:val="nil"/>
              <w:right w:val="nil"/>
            </w:tcBorders>
            <w:shd w:val="clear" w:color="auto" w:fill="FFFFFF" w:themeFill="background1"/>
            <w:vAlign w:val="bottom"/>
          </w:tcPr>
          <w:p w14:paraId="34BAED6C" w14:textId="77777777" w:rsidR="008E6A6B" w:rsidRPr="00672063" w:rsidRDefault="008E6A6B" w:rsidP="00C87FBF">
            <w:pPr>
              <w:ind w:left="5040" w:right="-198"/>
              <w:jc w:val="left"/>
              <w:rPr>
                <w:sz w:val="20"/>
                <w:szCs w:val="20"/>
                <w:lang w:val="es-419"/>
              </w:rPr>
            </w:pPr>
            <w:r w:rsidRPr="00672063">
              <w:rPr>
                <w:sz w:val="20"/>
                <w:szCs w:val="20"/>
                <w:lang w:val="es-419"/>
              </w:rPr>
              <w:t>Phase V:</w:t>
            </w:r>
          </w:p>
        </w:tc>
        <w:tc>
          <w:tcPr>
            <w:tcW w:w="964" w:type="pct"/>
            <w:tcBorders>
              <w:top w:val="nil"/>
              <w:left w:val="nil"/>
              <w:bottom w:val="nil"/>
              <w:right w:val="single" w:sz="4" w:space="0" w:color="auto"/>
            </w:tcBorders>
            <w:shd w:val="clear" w:color="auto" w:fill="FFFFFF" w:themeFill="background1"/>
            <w:vAlign w:val="bottom"/>
          </w:tcPr>
          <w:p w14:paraId="02330A7A"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Apr-13</w:t>
            </w:r>
          </w:p>
        </w:tc>
        <w:tc>
          <w:tcPr>
            <w:tcW w:w="766" w:type="pct"/>
            <w:tcBorders>
              <w:top w:val="nil"/>
              <w:left w:val="single" w:sz="4" w:space="0" w:color="auto"/>
              <w:bottom w:val="nil"/>
              <w:right w:val="single" w:sz="4" w:space="0" w:color="auto"/>
            </w:tcBorders>
            <w:shd w:val="clear" w:color="auto" w:fill="FFFFFF" w:themeFill="background1"/>
          </w:tcPr>
          <w:p w14:paraId="7B258D4F" w14:textId="77777777" w:rsidR="008E6A6B" w:rsidRPr="00672063" w:rsidRDefault="008E6A6B" w:rsidP="00C87FBF">
            <w:pPr>
              <w:jc w:val="right"/>
              <w:rPr>
                <w:sz w:val="20"/>
                <w:szCs w:val="20"/>
                <w:lang w:val="es-419"/>
              </w:rPr>
            </w:pPr>
            <w:r w:rsidRPr="00672063">
              <w:rPr>
                <w:sz w:val="20"/>
                <w:szCs w:val="20"/>
                <w:lang w:val="es-419"/>
              </w:rPr>
              <w:t>85,800</w:t>
            </w:r>
          </w:p>
        </w:tc>
      </w:tr>
      <w:tr w:rsidR="008E6A6B" w:rsidRPr="00672063" w14:paraId="4BA7D9F9" w14:textId="77777777" w:rsidTr="00C87FBF">
        <w:trPr>
          <w:jc w:val="center"/>
        </w:trPr>
        <w:tc>
          <w:tcPr>
            <w:tcW w:w="3270" w:type="pct"/>
            <w:tcBorders>
              <w:top w:val="nil"/>
              <w:left w:val="single" w:sz="4" w:space="0" w:color="auto"/>
              <w:bottom w:val="nil"/>
              <w:right w:val="nil"/>
            </w:tcBorders>
            <w:shd w:val="clear" w:color="auto" w:fill="FFFFFF" w:themeFill="background1"/>
            <w:vAlign w:val="bottom"/>
          </w:tcPr>
          <w:p w14:paraId="3E8E252E" w14:textId="77777777" w:rsidR="008E6A6B" w:rsidRPr="00672063" w:rsidRDefault="008E6A6B" w:rsidP="00C87FBF">
            <w:pPr>
              <w:ind w:left="5040" w:right="-198"/>
              <w:jc w:val="left"/>
              <w:rPr>
                <w:sz w:val="20"/>
                <w:szCs w:val="20"/>
                <w:lang w:val="es-419"/>
              </w:rPr>
            </w:pPr>
            <w:r w:rsidRPr="00672063">
              <w:rPr>
                <w:sz w:val="20"/>
                <w:szCs w:val="20"/>
                <w:lang w:val="es-419"/>
              </w:rPr>
              <w:t>Phase VI:</w:t>
            </w:r>
          </w:p>
        </w:tc>
        <w:tc>
          <w:tcPr>
            <w:tcW w:w="964" w:type="pct"/>
            <w:tcBorders>
              <w:top w:val="nil"/>
              <w:left w:val="nil"/>
              <w:bottom w:val="nil"/>
              <w:right w:val="single" w:sz="4" w:space="0" w:color="auto"/>
            </w:tcBorders>
            <w:shd w:val="clear" w:color="auto" w:fill="FFFFFF" w:themeFill="background1"/>
            <w:vAlign w:val="bottom"/>
          </w:tcPr>
          <w:p w14:paraId="6E351C24"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Nov-15</w:t>
            </w:r>
          </w:p>
        </w:tc>
        <w:tc>
          <w:tcPr>
            <w:tcW w:w="766" w:type="pct"/>
            <w:tcBorders>
              <w:top w:val="nil"/>
              <w:left w:val="single" w:sz="4" w:space="0" w:color="auto"/>
              <w:bottom w:val="nil"/>
              <w:right w:val="single" w:sz="4" w:space="0" w:color="auto"/>
            </w:tcBorders>
            <w:shd w:val="clear" w:color="auto" w:fill="FFFFFF" w:themeFill="background1"/>
          </w:tcPr>
          <w:p w14:paraId="06858765" w14:textId="77777777" w:rsidR="008E6A6B" w:rsidRPr="00672063" w:rsidRDefault="008E6A6B" w:rsidP="00C87FBF">
            <w:pPr>
              <w:jc w:val="right"/>
              <w:rPr>
                <w:sz w:val="20"/>
                <w:szCs w:val="20"/>
                <w:lang w:val="es-419"/>
              </w:rPr>
            </w:pPr>
            <w:r w:rsidRPr="00672063">
              <w:rPr>
                <w:sz w:val="20"/>
                <w:szCs w:val="20"/>
                <w:lang w:val="es-419"/>
              </w:rPr>
              <w:t>109,824</w:t>
            </w:r>
          </w:p>
        </w:tc>
      </w:tr>
      <w:tr w:rsidR="008E6A6B" w:rsidRPr="00672063" w14:paraId="368AB7E2" w14:textId="77777777" w:rsidTr="00C87FBF">
        <w:trPr>
          <w:jc w:val="center"/>
        </w:trPr>
        <w:tc>
          <w:tcPr>
            <w:tcW w:w="3270" w:type="pct"/>
            <w:tcBorders>
              <w:top w:val="nil"/>
              <w:left w:val="single" w:sz="4" w:space="0" w:color="auto"/>
              <w:bottom w:val="nil"/>
              <w:right w:val="nil"/>
            </w:tcBorders>
            <w:shd w:val="clear" w:color="auto" w:fill="FFFFFF" w:themeFill="background1"/>
            <w:vAlign w:val="bottom"/>
          </w:tcPr>
          <w:p w14:paraId="01620CB6" w14:textId="77777777" w:rsidR="008E6A6B" w:rsidRPr="00672063" w:rsidRDefault="008E6A6B" w:rsidP="00C87FBF">
            <w:pPr>
              <w:ind w:left="5040" w:right="-198"/>
              <w:jc w:val="left"/>
              <w:rPr>
                <w:sz w:val="20"/>
                <w:szCs w:val="20"/>
                <w:lang w:val="es-419"/>
              </w:rPr>
            </w:pPr>
            <w:r w:rsidRPr="00672063">
              <w:rPr>
                <w:sz w:val="20"/>
                <w:szCs w:val="20"/>
                <w:lang w:val="es-419"/>
              </w:rPr>
              <w:t>Phase VII:</w:t>
            </w:r>
          </w:p>
        </w:tc>
        <w:tc>
          <w:tcPr>
            <w:tcW w:w="964" w:type="pct"/>
            <w:tcBorders>
              <w:top w:val="nil"/>
              <w:left w:val="nil"/>
              <w:bottom w:val="nil"/>
              <w:right w:val="single" w:sz="4" w:space="0" w:color="auto"/>
            </w:tcBorders>
            <w:shd w:val="clear" w:color="auto" w:fill="FFFFFF" w:themeFill="background1"/>
            <w:vAlign w:val="bottom"/>
          </w:tcPr>
          <w:p w14:paraId="298E6122"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Dec-18</w:t>
            </w:r>
          </w:p>
        </w:tc>
        <w:tc>
          <w:tcPr>
            <w:tcW w:w="766" w:type="pct"/>
            <w:tcBorders>
              <w:top w:val="nil"/>
              <w:left w:val="single" w:sz="4" w:space="0" w:color="auto"/>
              <w:bottom w:val="nil"/>
              <w:right w:val="single" w:sz="4" w:space="0" w:color="auto"/>
            </w:tcBorders>
            <w:shd w:val="clear" w:color="auto" w:fill="FFFFFF" w:themeFill="background1"/>
          </w:tcPr>
          <w:p w14:paraId="563125F9" w14:textId="77777777" w:rsidR="008E6A6B" w:rsidRPr="00672063" w:rsidRDefault="008E6A6B" w:rsidP="00C87FBF">
            <w:pPr>
              <w:jc w:val="right"/>
              <w:rPr>
                <w:sz w:val="20"/>
                <w:szCs w:val="20"/>
                <w:lang w:val="es-419"/>
              </w:rPr>
            </w:pPr>
            <w:r w:rsidRPr="00672063">
              <w:rPr>
                <w:sz w:val="20"/>
                <w:szCs w:val="20"/>
                <w:lang w:val="es-419"/>
              </w:rPr>
              <w:t>109,824</w:t>
            </w:r>
          </w:p>
        </w:tc>
      </w:tr>
      <w:tr w:rsidR="008E6A6B" w:rsidRPr="00672063" w14:paraId="3DCFDE1F" w14:textId="77777777" w:rsidTr="00C87FBF">
        <w:trPr>
          <w:jc w:val="center"/>
        </w:trPr>
        <w:tc>
          <w:tcPr>
            <w:tcW w:w="3270" w:type="pct"/>
            <w:tcBorders>
              <w:top w:val="nil"/>
              <w:left w:val="single" w:sz="4" w:space="0" w:color="auto"/>
              <w:bottom w:val="nil"/>
              <w:right w:val="nil"/>
            </w:tcBorders>
            <w:shd w:val="clear" w:color="auto" w:fill="FFFFFF" w:themeFill="background1"/>
            <w:vAlign w:val="bottom"/>
          </w:tcPr>
          <w:p w14:paraId="02BD22FC" w14:textId="77777777" w:rsidR="008E6A6B" w:rsidRPr="00672063" w:rsidRDefault="008E6A6B" w:rsidP="00C87FBF">
            <w:pPr>
              <w:ind w:left="5040" w:right="-198"/>
              <w:jc w:val="left"/>
              <w:rPr>
                <w:sz w:val="20"/>
                <w:szCs w:val="20"/>
                <w:lang w:val="es-419"/>
              </w:rPr>
            </w:pPr>
            <w:r w:rsidRPr="00672063">
              <w:rPr>
                <w:sz w:val="20"/>
                <w:szCs w:val="20"/>
                <w:lang w:val="es-419"/>
              </w:rPr>
              <w:t>Phase VIII:</w:t>
            </w:r>
          </w:p>
        </w:tc>
        <w:tc>
          <w:tcPr>
            <w:tcW w:w="964" w:type="pct"/>
            <w:tcBorders>
              <w:top w:val="nil"/>
              <w:left w:val="nil"/>
              <w:bottom w:val="nil"/>
              <w:right w:val="single" w:sz="4" w:space="0" w:color="auto"/>
            </w:tcBorders>
            <w:shd w:val="clear" w:color="auto" w:fill="FFFFFF" w:themeFill="background1"/>
            <w:vAlign w:val="bottom"/>
          </w:tcPr>
          <w:p w14:paraId="2CF3D4C5"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Jun-20</w:t>
            </w:r>
          </w:p>
        </w:tc>
        <w:tc>
          <w:tcPr>
            <w:tcW w:w="766" w:type="pct"/>
            <w:tcBorders>
              <w:top w:val="nil"/>
              <w:left w:val="single" w:sz="4" w:space="0" w:color="auto"/>
              <w:bottom w:val="nil"/>
              <w:right w:val="single" w:sz="4" w:space="0" w:color="auto"/>
            </w:tcBorders>
            <w:shd w:val="clear" w:color="auto" w:fill="FFFFFF" w:themeFill="background1"/>
          </w:tcPr>
          <w:p w14:paraId="21365E64" w14:textId="77777777" w:rsidR="008E6A6B" w:rsidRPr="00672063" w:rsidRDefault="008E6A6B" w:rsidP="00C87FBF">
            <w:pPr>
              <w:jc w:val="right"/>
              <w:rPr>
                <w:sz w:val="20"/>
                <w:szCs w:val="20"/>
                <w:lang w:val="es-419"/>
              </w:rPr>
            </w:pPr>
            <w:r w:rsidRPr="00672063">
              <w:rPr>
                <w:sz w:val="20"/>
                <w:szCs w:val="20"/>
                <w:lang w:val="es-419"/>
              </w:rPr>
              <w:t>109,824</w:t>
            </w:r>
          </w:p>
        </w:tc>
      </w:tr>
      <w:tr w:rsidR="008E6A6B" w:rsidRPr="00672063" w14:paraId="06851FD7" w14:textId="77777777" w:rsidTr="00C87FBF">
        <w:trPr>
          <w:jc w:val="center"/>
        </w:trPr>
        <w:tc>
          <w:tcPr>
            <w:tcW w:w="3270" w:type="pct"/>
            <w:tcBorders>
              <w:top w:val="nil"/>
              <w:left w:val="single" w:sz="4" w:space="0" w:color="auto"/>
              <w:bottom w:val="nil"/>
              <w:right w:val="nil"/>
            </w:tcBorders>
            <w:shd w:val="clear" w:color="auto" w:fill="FFFFFF" w:themeFill="background1"/>
            <w:vAlign w:val="bottom"/>
          </w:tcPr>
          <w:p w14:paraId="6A892326" w14:textId="77777777" w:rsidR="008E6A6B" w:rsidRPr="00672063" w:rsidRDefault="008E6A6B" w:rsidP="00C87FBF">
            <w:pPr>
              <w:ind w:left="5040" w:right="-198"/>
              <w:jc w:val="left"/>
              <w:rPr>
                <w:sz w:val="20"/>
                <w:szCs w:val="20"/>
                <w:lang w:val="es-419"/>
              </w:rPr>
            </w:pPr>
            <w:r w:rsidRPr="00672063">
              <w:rPr>
                <w:sz w:val="20"/>
                <w:szCs w:val="20"/>
                <w:lang w:val="es-419"/>
              </w:rPr>
              <w:t>Phase IX:</w:t>
            </w:r>
          </w:p>
        </w:tc>
        <w:tc>
          <w:tcPr>
            <w:tcW w:w="964" w:type="pct"/>
            <w:tcBorders>
              <w:top w:val="nil"/>
              <w:left w:val="nil"/>
              <w:bottom w:val="nil"/>
              <w:right w:val="single" w:sz="4" w:space="0" w:color="auto"/>
            </w:tcBorders>
            <w:shd w:val="clear" w:color="auto" w:fill="FFFFFF" w:themeFill="background1"/>
            <w:vAlign w:val="bottom"/>
          </w:tcPr>
          <w:p w14:paraId="2A166B7B" w14:textId="77777777" w:rsidR="008E6A6B" w:rsidRPr="00672063" w:rsidRDefault="008E6A6B" w:rsidP="00C87FBF">
            <w:pPr>
              <w:tabs>
                <w:tab w:val="left" w:pos="6840"/>
              </w:tabs>
              <w:ind w:left="-108"/>
              <w:jc w:val="right"/>
              <w:rPr>
                <w:sz w:val="20"/>
                <w:szCs w:val="20"/>
                <w:lang w:val="es-419"/>
              </w:rPr>
            </w:pPr>
            <w:r w:rsidRPr="00672063">
              <w:rPr>
                <w:sz w:val="20"/>
                <w:szCs w:val="20"/>
                <w:lang w:val="es-419"/>
              </w:rPr>
              <w:t>Dec-22</w:t>
            </w:r>
          </w:p>
        </w:tc>
        <w:tc>
          <w:tcPr>
            <w:tcW w:w="766" w:type="pct"/>
            <w:tcBorders>
              <w:top w:val="nil"/>
              <w:left w:val="single" w:sz="4" w:space="0" w:color="auto"/>
              <w:bottom w:val="nil"/>
              <w:right w:val="single" w:sz="4" w:space="0" w:color="auto"/>
            </w:tcBorders>
            <w:shd w:val="clear" w:color="auto" w:fill="FFFFFF" w:themeFill="background1"/>
          </w:tcPr>
          <w:p w14:paraId="39261F22" w14:textId="77777777" w:rsidR="008E6A6B" w:rsidRPr="00672063" w:rsidRDefault="008E6A6B" w:rsidP="00C87FBF">
            <w:pPr>
              <w:jc w:val="right"/>
              <w:rPr>
                <w:sz w:val="20"/>
                <w:szCs w:val="20"/>
                <w:lang w:val="es-419"/>
              </w:rPr>
            </w:pPr>
            <w:r w:rsidRPr="00672063">
              <w:rPr>
                <w:sz w:val="20"/>
                <w:szCs w:val="20"/>
                <w:lang w:val="es-419"/>
              </w:rPr>
              <w:t>151,557</w:t>
            </w:r>
          </w:p>
        </w:tc>
      </w:tr>
      <w:tr w:rsidR="008E6A6B" w:rsidRPr="00672063" w14:paraId="7FC343C4" w14:textId="77777777" w:rsidTr="00C87FBF">
        <w:trPr>
          <w:jc w:val="center"/>
        </w:trPr>
        <w:tc>
          <w:tcPr>
            <w:tcW w:w="4234" w:type="pct"/>
            <w:gridSpan w:val="2"/>
            <w:tcBorders>
              <w:top w:val="nil"/>
              <w:left w:val="single" w:sz="4" w:space="0" w:color="auto"/>
              <w:bottom w:val="nil"/>
              <w:right w:val="single" w:sz="4" w:space="0" w:color="auto"/>
            </w:tcBorders>
            <w:shd w:val="clear" w:color="auto" w:fill="auto"/>
          </w:tcPr>
          <w:p w14:paraId="3C232F55"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766" w:type="pct"/>
            <w:tcBorders>
              <w:top w:val="nil"/>
              <w:left w:val="single" w:sz="4" w:space="0" w:color="auto"/>
              <w:bottom w:val="single" w:sz="4" w:space="0" w:color="auto"/>
              <w:right w:val="single" w:sz="4" w:space="0" w:color="auto"/>
            </w:tcBorders>
            <w:shd w:val="clear" w:color="auto" w:fill="auto"/>
          </w:tcPr>
          <w:p w14:paraId="2CDB9A82" w14:textId="77777777" w:rsidR="008E6A6B" w:rsidRPr="00672063" w:rsidRDefault="008E6A6B" w:rsidP="00C87FBF">
            <w:pPr>
              <w:jc w:val="right"/>
              <w:rPr>
                <w:sz w:val="20"/>
                <w:szCs w:val="20"/>
                <w:lang w:val="es-419"/>
              </w:rPr>
            </w:pPr>
            <w:r w:rsidRPr="00672063">
              <w:rPr>
                <w:sz w:val="20"/>
                <w:szCs w:val="20"/>
                <w:lang w:val="es-419"/>
              </w:rPr>
              <w:t>947,119</w:t>
            </w:r>
          </w:p>
        </w:tc>
      </w:tr>
      <w:tr w:rsidR="008E6A6B" w:rsidRPr="00672063" w14:paraId="326DDDC1" w14:textId="77777777" w:rsidTr="00C87FBF">
        <w:trPr>
          <w:jc w:val="center"/>
        </w:trPr>
        <w:tc>
          <w:tcPr>
            <w:tcW w:w="4234" w:type="pct"/>
            <w:gridSpan w:val="2"/>
            <w:shd w:val="clear" w:color="auto" w:fill="FFFFFF" w:themeFill="background1"/>
          </w:tcPr>
          <w:p w14:paraId="010BAE8B" w14:textId="77777777" w:rsidR="008E6A6B" w:rsidRPr="00672063" w:rsidRDefault="008E6A6B" w:rsidP="00C87FBF">
            <w:pPr>
              <w:jc w:val="left"/>
              <w:rPr>
                <w:sz w:val="20"/>
                <w:szCs w:val="20"/>
                <w:lang w:val="es-419"/>
              </w:rPr>
            </w:pPr>
            <w:r w:rsidRPr="00672063">
              <w:rPr>
                <w:sz w:val="20"/>
                <w:szCs w:val="20"/>
                <w:lang w:val="es-419"/>
              </w:rPr>
              <w:t>Amount requested for renewal (phase X) (US $):</w:t>
            </w:r>
          </w:p>
        </w:tc>
        <w:tc>
          <w:tcPr>
            <w:tcW w:w="766" w:type="pct"/>
            <w:shd w:val="clear" w:color="auto" w:fill="auto"/>
          </w:tcPr>
          <w:p w14:paraId="3833B32F" w14:textId="77777777" w:rsidR="008E6A6B" w:rsidRPr="00672063" w:rsidRDefault="008E6A6B" w:rsidP="00C87FBF">
            <w:pPr>
              <w:jc w:val="right"/>
              <w:rPr>
                <w:sz w:val="20"/>
                <w:szCs w:val="20"/>
                <w:lang w:val="es-419"/>
              </w:rPr>
            </w:pPr>
            <w:r w:rsidRPr="00672063">
              <w:rPr>
                <w:sz w:val="20"/>
                <w:szCs w:val="20"/>
                <w:lang w:val="es-419"/>
              </w:rPr>
              <w:t>227,336</w:t>
            </w:r>
          </w:p>
        </w:tc>
      </w:tr>
      <w:tr w:rsidR="008E6A6B" w:rsidRPr="00672063" w14:paraId="153DBA1F" w14:textId="77777777" w:rsidTr="00C87FBF">
        <w:trPr>
          <w:jc w:val="center"/>
        </w:trPr>
        <w:tc>
          <w:tcPr>
            <w:tcW w:w="4234" w:type="pct"/>
            <w:gridSpan w:val="2"/>
          </w:tcPr>
          <w:p w14:paraId="3BE10596" w14:textId="77777777" w:rsidR="008E6A6B" w:rsidRPr="00672063" w:rsidRDefault="008E6A6B" w:rsidP="00C87FBF">
            <w:pPr>
              <w:jc w:val="left"/>
              <w:rPr>
                <w:sz w:val="20"/>
                <w:szCs w:val="20"/>
                <w:lang w:val="es-419"/>
              </w:rPr>
            </w:pPr>
            <w:r w:rsidRPr="00672063">
              <w:rPr>
                <w:sz w:val="20"/>
                <w:szCs w:val="20"/>
                <w:lang w:val="es-419"/>
              </w:rPr>
              <w:t xml:space="preserve">Amount recommended for approval for phase X (US $): </w:t>
            </w:r>
          </w:p>
        </w:tc>
        <w:tc>
          <w:tcPr>
            <w:tcW w:w="766" w:type="pct"/>
            <w:shd w:val="clear" w:color="auto" w:fill="auto"/>
          </w:tcPr>
          <w:p w14:paraId="42A0287A" w14:textId="77777777" w:rsidR="008E6A6B" w:rsidRPr="00672063" w:rsidRDefault="008E6A6B" w:rsidP="00C87FBF">
            <w:pPr>
              <w:jc w:val="right"/>
              <w:rPr>
                <w:sz w:val="20"/>
                <w:szCs w:val="20"/>
                <w:lang w:val="es-419"/>
              </w:rPr>
            </w:pPr>
            <w:r w:rsidRPr="00672063">
              <w:rPr>
                <w:sz w:val="20"/>
                <w:szCs w:val="20"/>
                <w:lang w:val="es-419"/>
              </w:rPr>
              <w:t>227,336</w:t>
            </w:r>
          </w:p>
        </w:tc>
      </w:tr>
      <w:tr w:rsidR="008E6A6B" w:rsidRPr="00672063" w14:paraId="579B51BD" w14:textId="77777777" w:rsidTr="00C87FBF">
        <w:trPr>
          <w:jc w:val="center"/>
        </w:trPr>
        <w:tc>
          <w:tcPr>
            <w:tcW w:w="4234" w:type="pct"/>
            <w:gridSpan w:val="2"/>
          </w:tcPr>
          <w:p w14:paraId="7C19FD04" w14:textId="77777777" w:rsidR="008E6A6B" w:rsidRPr="00672063" w:rsidRDefault="008E6A6B" w:rsidP="00C87FBF">
            <w:pPr>
              <w:jc w:val="left"/>
              <w:rPr>
                <w:sz w:val="20"/>
                <w:szCs w:val="20"/>
                <w:lang w:val="es-419"/>
              </w:rPr>
            </w:pPr>
            <w:r w:rsidRPr="00672063">
              <w:rPr>
                <w:sz w:val="20"/>
                <w:szCs w:val="20"/>
                <w:lang w:val="es-419"/>
              </w:rPr>
              <w:t>Agency support costs (US $):</w:t>
            </w:r>
          </w:p>
        </w:tc>
        <w:tc>
          <w:tcPr>
            <w:tcW w:w="766" w:type="pct"/>
            <w:shd w:val="clear" w:color="auto" w:fill="auto"/>
          </w:tcPr>
          <w:p w14:paraId="0C0C86C8"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5B4377A1" w14:textId="77777777" w:rsidTr="00C87FBF">
        <w:trPr>
          <w:jc w:val="center"/>
        </w:trPr>
        <w:tc>
          <w:tcPr>
            <w:tcW w:w="4234" w:type="pct"/>
            <w:gridSpan w:val="2"/>
          </w:tcPr>
          <w:p w14:paraId="7C9BAA81" w14:textId="77777777" w:rsidR="008E6A6B" w:rsidRPr="00672063" w:rsidRDefault="008E6A6B" w:rsidP="00C87FBF">
            <w:pPr>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X to the Multilateral Fund (US $):</w:t>
            </w:r>
          </w:p>
        </w:tc>
        <w:tc>
          <w:tcPr>
            <w:tcW w:w="766" w:type="pct"/>
            <w:shd w:val="clear" w:color="auto" w:fill="auto"/>
          </w:tcPr>
          <w:p w14:paraId="7AE917D0" w14:textId="77777777" w:rsidR="008E6A6B" w:rsidRPr="00672063" w:rsidRDefault="008E6A6B" w:rsidP="00C87FBF">
            <w:pPr>
              <w:jc w:val="right"/>
              <w:rPr>
                <w:sz w:val="20"/>
                <w:szCs w:val="20"/>
                <w:lang w:val="es-419"/>
              </w:rPr>
            </w:pPr>
            <w:r w:rsidRPr="00672063">
              <w:rPr>
                <w:sz w:val="20"/>
                <w:szCs w:val="20"/>
                <w:lang w:val="es-419"/>
              </w:rPr>
              <w:t>227,336</w:t>
            </w:r>
          </w:p>
        </w:tc>
      </w:tr>
      <w:tr w:rsidR="008E6A6B" w:rsidRPr="00672063" w14:paraId="77631E5B" w14:textId="77777777" w:rsidTr="00C87FBF">
        <w:trPr>
          <w:jc w:val="center"/>
        </w:trPr>
        <w:tc>
          <w:tcPr>
            <w:tcW w:w="4234" w:type="pct"/>
            <w:gridSpan w:val="2"/>
          </w:tcPr>
          <w:p w14:paraId="46513913" w14:textId="77777777" w:rsidR="008E6A6B" w:rsidRPr="00672063" w:rsidRDefault="008E6A6B" w:rsidP="00C87FBF">
            <w:pPr>
              <w:jc w:val="left"/>
              <w:rPr>
                <w:sz w:val="20"/>
                <w:szCs w:val="20"/>
                <w:lang w:val="es-419"/>
              </w:rPr>
            </w:pPr>
            <w:r w:rsidRPr="00672063">
              <w:rPr>
                <w:sz w:val="20"/>
                <w:szCs w:val="20"/>
                <w:lang w:val="es-419"/>
              </w:rPr>
              <w:t>Date of approval of country programme:</w:t>
            </w:r>
          </w:p>
        </w:tc>
        <w:tc>
          <w:tcPr>
            <w:tcW w:w="766" w:type="pct"/>
            <w:shd w:val="clear" w:color="auto" w:fill="FFFFFF" w:themeFill="background1"/>
          </w:tcPr>
          <w:p w14:paraId="350762B9" w14:textId="77777777" w:rsidR="008E6A6B" w:rsidRPr="00672063" w:rsidRDefault="008E6A6B" w:rsidP="00C87FBF">
            <w:pPr>
              <w:jc w:val="right"/>
              <w:rPr>
                <w:sz w:val="20"/>
                <w:szCs w:val="20"/>
                <w:lang w:val="es-419"/>
              </w:rPr>
            </w:pPr>
            <w:r w:rsidRPr="00672063">
              <w:rPr>
                <w:sz w:val="20"/>
                <w:szCs w:val="20"/>
                <w:lang w:val="es-419"/>
              </w:rPr>
              <w:t>2003</w:t>
            </w:r>
          </w:p>
        </w:tc>
      </w:tr>
      <w:tr w:rsidR="008E6A6B" w:rsidRPr="00672063" w14:paraId="50CAD4D5" w14:textId="77777777" w:rsidTr="00C87FBF">
        <w:trPr>
          <w:jc w:val="center"/>
        </w:trPr>
        <w:tc>
          <w:tcPr>
            <w:tcW w:w="4234" w:type="pct"/>
            <w:gridSpan w:val="2"/>
            <w:tcBorders>
              <w:bottom w:val="single" w:sz="4" w:space="0" w:color="auto"/>
            </w:tcBorders>
          </w:tcPr>
          <w:p w14:paraId="30909061" w14:textId="77777777" w:rsidR="008E6A6B" w:rsidRPr="00672063" w:rsidRDefault="008E6A6B" w:rsidP="00C87FBF">
            <w:pPr>
              <w:jc w:val="left"/>
              <w:rPr>
                <w:sz w:val="20"/>
                <w:szCs w:val="20"/>
                <w:lang w:val="es-419"/>
              </w:rPr>
            </w:pPr>
            <w:r w:rsidRPr="00672063">
              <w:rPr>
                <w:sz w:val="20"/>
                <w:szCs w:val="20"/>
                <w:lang w:val="es-419"/>
              </w:rPr>
              <w:lastRenderedPageBreak/>
              <w:t>Date of approval of HCFC phase-out management plan:</w:t>
            </w:r>
          </w:p>
        </w:tc>
        <w:tc>
          <w:tcPr>
            <w:tcW w:w="766" w:type="pct"/>
            <w:tcBorders>
              <w:bottom w:val="single" w:sz="4" w:space="0" w:color="auto"/>
            </w:tcBorders>
            <w:shd w:val="clear" w:color="auto" w:fill="FFFFFF" w:themeFill="background1"/>
          </w:tcPr>
          <w:p w14:paraId="34FFB4E0" w14:textId="77777777" w:rsidR="008E6A6B" w:rsidRPr="00672063" w:rsidRDefault="008E6A6B" w:rsidP="00C87FBF">
            <w:pPr>
              <w:jc w:val="right"/>
              <w:rPr>
                <w:sz w:val="20"/>
                <w:szCs w:val="20"/>
                <w:lang w:val="es-419"/>
              </w:rPr>
            </w:pPr>
            <w:r w:rsidRPr="00672063">
              <w:rPr>
                <w:sz w:val="20"/>
                <w:szCs w:val="20"/>
                <w:lang w:val="es-419"/>
              </w:rPr>
              <w:t>2011</w:t>
            </w:r>
          </w:p>
        </w:tc>
      </w:tr>
      <w:tr w:rsidR="008E6A6B" w:rsidRPr="00672063" w14:paraId="31B6BEE2" w14:textId="77777777" w:rsidTr="00C87FBF">
        <w:trPr>
          <w:jc w:val="center"/>
        </w:trPr>
        <w:tc>
          <w:tcPr>
            <w:tcW w:w="4234" w:type="pct"/>
            <w:gridSpan w:val="2"/>
            <w:tcBorders>
              <w:bottom w:val="single" w:sz="4" w:space="0" w:color="auto"/>
            </w:tcBorders>
          </w:tcPr>
          <w:p w14:paraId="1053D8F5" w14:textId="77777777" w:rsidR="008E6A6B" w:rsidRPr="00672063" w:rsidRDefault="008E6A6B" w:rsidP="00C87FBF">
            <w:pPr>
              <w:jc w:val="left"/>
              <w:rPr>
                <w:sz w:val="20"/>
                <w:szCs w:val="20"/>
                <w:lang w:val="es-419"/>
              </w:rPr>
            </w:pPr>
            <w:r w:rsidRPr="00672063">
              <w:rPr>
                <w:sz w:val="20"/>
                <w:szCs w:val="20"/>
                <w:lang w:val="es-419"/>
              </w:rPr>
              <w:t>Date of approval of Kigali HFC implementation plan:</w:t>
            </w:r>
          </w:p>
        </w:tc>
        <w:tc>
          <w:tcPr>
            <w:tcW w:w="766" w:type="pct"/>
            <w:tcBorders>
              <w:bottom w:val="single" w:sz="4" w:space="0" w:color="auto"/>
            </w:tcBorders>
            <w:shd w:val="clear" w:color="auto" w:fill="FFFFFF" w:themeFill="background1"/>
          </w:tcPr>
          <w:p w14:paraId="7BB6DFDB" w14:textId="77777777" w:rsidR="008E6A6B" w:rsidRPr="00672063" w:rsidRDefault="008E6A6B" w:rsidP="00C87FBF">
            <w:pPr>
              <w:jc w:val="right"/>
              <w:rPr>
                <w:sz w:val="20"/>
                <w:szCs w:val="20"/>
                <w:lang w:val="es-419"/>
              </w:rPr>
            </w:pPr>
            <w:r w:rsidRPr="00672063">
              <w:rPr>
                <w:sz w:val="20"/>
                <w:szCs w:val="20"/>
                <w:lang w:val="es-419"/>
              </w:rPr>
              <w:t>2024</w:t>
            </w:r>
          </w:p>
        </w:tc>
      </w:tr>
      <w:tr w:rsidR="008E6A6B" w:rsidRPr="00672063" w14:paraId="50EBAA17" w14:textId="77777777" w:rsidTr="00C87FBF">
        <w:trPr>
          <w:jc w:val="center"/>
        </w:trPr>
        <w:tc>
          <w:tcPr>
            <w:tcW w:w="4234" w:type="pct"/>
            <w:gridSpan w:val="2"/>
            <w:tcBorders>
              <w:top w:val="single" w:sz="4" w:space="0" w:color="auto"/>
              <w:left w:val="single" w:sz="4" w:space="0" w:color="auto"/>
              <w:bottom w:val="nil"/>
              <w:right w:val="single" w:sz="4" w:space="0" w:color="auto"/>
            </w:tcBorders>
          </w:tcPr>
          <w:p w14:paraId="4AC5B459" w14:textId="77777777" w:rsidR="008E6A6B" w:rsidRPr="00672063" w:rsidRDefault="008E6A6B" w:rsidP="00C87FBF">
            <w:pPr>
              <w:spacing w:before="20"/>
              <w:jc w:val="left"/>
              <w:rPr>
                <w:sz w:val="20"/>
                <w:szCs w:val="20"/>
                <w:lang w:val="es-419"/>
              </w:rPr>
            </w:pPr>
            <w:r w:rsidRPr="00672063">
              <w:rPr>
                <w:color w:val="000000" w:themeColor="text1"/>
                <w:sz w:val="20"/>
                <w:szCs w:val="20"/>
                <w:lang w:val="es-419"/>
              </w:rPr>
              <w:t>Baseline consumption of controlled substances (ODP tonnes/CO</w:t>
            </w:r>
            <w:r w:rsidRPr="00672063">
              <w:rPr>
                <w:color w:val="000000" w:themeColor="text1"/>
                <w:sz w:val="20"/>
                <w:szCs w:val="20"/>
                <w:vertAlign w:val="subscript"/>
                <w:lang w:val="es-419"/>
              </w:rPr>
              <w:t>2</w:t>
            </w:r>
            <w:r w:rsidRPr="00672063">
              <w:rPr>
                <w:color w:val="000000" w:themeColor="text1"/>
                <w:sz w:val="20"/>
                <w:szCs w:val="20"/>
                <w:lang w:val="es-419"/>
              </w:rPr>
              <w:t>-eq tonnes):</w:t>
            </w:r>
          </w:p>
        </w:tc>
        <w:tc>
          <w:tcPr>
            <w:tcW w:w="766" w:type="pct"/>
            <w:tcBorders>
              <w:top w:val="single" w:sz="4" w:space="0" w:color="auto"/>
              <w:left w:val="single" w:sz="4" w:space="0" w:color="auto"/>
              <w:bottom w:val="nil"/>
              <w:right w:val="single" w:sz="4" w:space="0" w:color="auto"/>
            </w:tcBorders>
            <w:shd w:val="clear" w:color="auto" w:fill="FFFFFF" w:themeFill="background1"/>
            <w:vAlign w:val="bottom"/>
          </w:tcPr>
          <w:p w14:paraId="1DA4A8C7" w14:textId="77777777" w:rsidR="008E6A6B" w:rsidRPr="00672063" w:rsidRDefault="008E6A6B" w:rsidP="00C87FBF">
            <w:pPr>
              <w:jc w:val="right"/>
              <w:rPr>
                <w:sz w:val="20"/>
                <w:szCs w:val="20"/>
                <w:lang w:val="es-419"/>
              </w:rPr>
            </w:pPr>
          </w:p>
        </w:tc>
      </w:tr>
      <w:tr w:rsidR="008E6A6B" w:rsidRPr="00672063" w14:paraId="6596552B" w14:textId="77777777" w:rsidTr="009479E4">
        <w:trPr>
          <w:jc w:val="center"/>
        </w:trPr>
        <w:tc>
          <w:tcPr>
            <w:tcW w:w="4234" w:type="pct"/>
            <w:gridSpan w:val="2"/>
            <w:tcBorders>
              <w:top w:val="nil"/>
              <w:left w:val="single" w:sz="4" w:space="0" w:color="auto"/>
              <w:bottom w:val="nil"/>
              <w:right w:val="single" w:sz="4" w:space="0" w:color="auto"/>
            </w:tcBorders>
          </w:tcPr>
          <w:p w14:paraId="7BE91F5A" w14:textId="77777777" w:rsidR="008E6A6B" w:rsidRPr="00672063" w:rsidRDefault="008E6A6B" w:rsidP="00C87FBF">
            <w:pPr>
              <w:spacing w:after="20"/>
              <w:ind w:left="340" w:hanging="340"/>
              <w:jc w:val="left"/>
              <w:rPr>
                <w:color w:val="000000" w:themeColor="text1"/>
                <w:sz w:val="20"/>
                <w:szCs w:val="20"/>
                <w:lang w:val="es-419"/>
              </w:rPr>
            </w:pPr>
            <w:r w:rsidRPr="00672063">
              <w:rPr>
                <w:color w:val="000000" w:themeColor="text1"/>
                <w:sz w:val="20"/>
                <w:szCs w:val="20"/>
                <w:lang w:val="es-419"/>
              </w:rPr>
              <w:t>(a)</w:t>
            </w:r>
            <w:r w:rsidRPr="00672063">
              <w:rPr>
                <w:color w:val="000000" w:themeColor="text1"/>
                <w:sz w:val="20"/>
                <w:szCs w:val="20"/>
                <w:lang w:val="es-419"/>
              </w:rPr>
              <w:tab/>
              <w:t>Annex B, Group III (methyl chloroform) (average 1998-2000)</w:t>
            </w:r>
          </w:p>
        </w:tc>
        <w:tc>
          <w:tcPr>
            <w:tcW w:w="766" w:type="pct"/>
            <w:tcBorders>
              <w:top w:val="nil"/>
              <w:left w:val="single" w:sz="4" w:space="0" w:color="auto"/>
              <w:bottom w:val="nil"/>
              <w:right w:val="single" w:sz="4" w:space="0" w:color="auto"/>
            </w:tcBorders>
            <w:shd w:val="clear" w:color="auto" w:fill="FFFFFF" w:themeFill="background1"/>
            <w:vAlign w:val="bottom"/>
          </w:tcPr>
          <w:p w14:paraId="3964A839"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594CFB12" w14:textId="77777777" w:rsidTr="009479E4">
        <w:trPr>
          <w:jc w:val="center"/>
        </w:trPr>
        <w:tc>
          <w:tcPr>
            <w:tcW w:w="4234" w:type="pct"/>
            <w:gridSpan w:val="2"/>
            <w:tcBorders>
              <w:top w:val="nil"/>
              <w:left w:val="single" w:sz="4" w:space="0" w:color="auto"/>
              <w:bottom w:val="single" w:sz="4" w:space="0" w:color="auto"/>
              <w:right w:val="single" w:sz="4" w:space="0" w:color="auto"/>
            </w:tcBorders>
          </w:tcPr>
          <w:p w14:paraId="534E30E1" w14:textId="77777777" w:rsidR="008E6A6B" w:rsidRPr="00672063" w:rsidRDefault="008E6A6B" w:rsidP="00C87FBF">
            <w:pPr>
              <w:spacing w:after="20"/>
              <w:ind w:left="340" w:hanging="340"/>
              <w:jc w:val="left"/>
              <w:rPr>
                <w:color w:val="000000" w:themeColor="text1"/>
                <w:sz w:val="20"/>
                <w:szCs w:val="20"/>
                <w:lang w:val="es-419"/>
              </w:rPr>
            </w:pPr>
            <w:r w:rsidRPr="00672063">
              <w:rPr>
                <w:color w:val="000000" w:themeColor="text1"/>
                <w:sz w:val="20"/>
                <w:szCs w:val="20"/>
                <w:lang w:val="es-419"/>
              </w:rPr>
              <w:t>(b)</w:t>
            </w:r>
            <w:r w:rsidRPr="00672063">
              <w:rPr>
                <w:color w:val="000000" w:themeColor="text1"/>
                <w:sz w:val="20"/>
                <w:szCs w:val="20"/>
                <w:lang w:val="es-419"/>
              </w:rPr>
              <w:tab/>
              <w:t>Annex C, Group I (HCFCs) (average 2009-2010)</w:t>
            </w:r>
          </w:p>
        </w:tc>
        <w:tc>
          <w:tcPr>
            <w:tcW w:w="766" w:type="pct"/>
            <w:tcBorders>
              <w:top w:val="nil"/>
              <w:left w:val="single" w:sz="4" w:space="0" w:color="auto"/>
              <w:bottom w:val="single" w:sz="4" w:space="0" w:color="auto"/>
              <w:right w:val="single" w:sz="4" w:space="0" w:color="auto"/>
            </w:tcBorders>
            <w:shd w:val="clear" w:color="auto" w:fill="FFFFFF" w:themeFill="background1"/>
            <w:vAlign w:val="bottom"/>
          </w:tcPr>
          <w:p w14:paraId="79B614E8" w14:textId="77777777" w:rsidR="008E6A6B" w:rsidRPr="00672063" w:rsidRDefault="008E6A6B" w:rsidP="00C87FBF">
            <w:pPr>
              <w:jc w:val="right"/>
              <w:rPr>
                <w:sz w:val="20"/>
                <w:szCs w:val="20"/>
                <w:lang w:val="es-419"/>
              </w:rPr>
            </w:pPr>
            <w:r w:rsidRPr="00672063">
              <w:rPr>
                <w:sz w:val="20"/>
                <w:szCs w:val="20"/>
                <w:lang w:val="es-419"/>
              </w:rPr>
              <w:t>1.7</w:t>
            </w:r>
          </w:p>
        </w:tc>
      </w:tr>
      <w:tr w:rsidR="008E6A6B" w:rsidRPr="00672063" w14:paraId="432731E0" w14:textId="77777777" w:rsidTr="009479E4">
        <w:trPr>
          <w:jc w:val="center"/>
        </w:trPr>
        <w:tc>
          <w:tcPr>
            <w:tcW w:w="4234" w:type="pct"/>
            <w:gridSpan w:val="2"/>
            <w:tcBorders>
              <w:top w:val="single" w:sz="4" w:space="0" w:color="auto"/>
              <w:left w:val="single" w:sz="4" w:space="0" w:color="auto"/>
              <w:bottom w:val="nil"/>
              <w:right w:val="single" w:sz="4" w:space="0" w:color="auto"/>
            </w:tcBorders>
          </w:tcPr>
          <w:p w14:paraId="7948C5DD" w14:textId="77777777" w:rsidR="008E6A6B" w:rsidRPr="00672063" w:rsidRDefault="008E6A6B" w:rsidP="00C87FBF">
            <w:pPr>
              <w:spacing w:after="20"/>
              <w:ind w:left="340" w:hanging="340"/>
              <w:jc w:val="left"/>
              <w:rPr>
                <w:color w:val="000000" w:themeColor="text1"/>
                <w:sz w:val="20"/>
                <w:szCs w:val="20"/>
                <w:lang w:val="es-419"/>
              </w:rPr>
            </w:pPr>
            <w:r w:rsidRPr="00672063">
              <w:rPr>
                <w:color w:val="000000" w:themeColor="text1"/>
                <w:sz w:val="20"/>
                <w:szCs w:val="20"/>
                <w:lang w:val="es-419"/>
              </w:rPr>
              <w:t>(c)</w:t>
            </w:r>
            <w:r w:rsidRPr="00672063">
              <w:rPr>
                <w:color w:val="000000" w:themeColor="text1"/>
                <w:sz w:val="20"/>
                <w:szCs w:val="20"/>
                <w:lang w:val="es-419"/>
              </w:rPr>
              <w:tab/>
              <w:t>Annex E (methyl bromide) (average 1995-1998)</w:t>
            </w:r>
          </w:p>
        </w:tc>
        <w:tc>
          <w:tcPr>
            <w:tcW w:w="766" w:type="pct"/>
            <w:tcBorders>
              <w:top w:val="single" w:sz="4" w:space="0" w:color="auto"/>
              <w:bottom w:val="nil"/>
            </w:tcBorders>
            <w:shd w:val="clear" w:color="auto" w:fill="FFFFFF" w:themeFill="background1"/>
            <w:vAlign w:val="bottom"/>
          </w:tcPr>
          <w:p w14:paraId="77DBB7CD" w14:textId="77777777" w:rsidR="008E6A6B" w:rsidRPr="00672063" w:rsidRDefault="008E6A6B" w:rsidP="00C87FBF">
            <w:pPr>
              <w:jc w:val="right"/>
              <w:rPr>
                <w:sz w:val="20"/>
                <w:szCs w:val="20"/>
                <w:lang w:val="es-419"/>
              </w:rPr>
            </w:pPr>
            <w:r w:rsidRPr="00672063">
              <w:rPr>
                <w:sz w:val="20"/>
                <w:szCs w:val="20"/>
                <w:lang w:val="es-419"/>
              </w:rPr>
              <w:t>2.6</w:t>
            </w:r>
          </w:p>
        </w:tc>
      </w:tr>
      <w:tr w:rsidR="008E6A6B" w:rsidRPr="00672063" w14:paraId="19064B02" w14:textId="77777777" w:rsidTr="00C87FBF">
        <w:trPr>
          <w:jc w:val="center"/>
        </w:trPr>
        <w:tc>
          <w:tcPr>
            <w:tcW w:w="4234" w:type="pct"/>
            <w:gridSpan w:val="2"/>
            <w:tcBorders>
              <w:top w:val="nil"/>
              <w:left w:val="single" w:sz="4" w:space="0" w:color="auto"/>
              <w:bottom w:val="single" w:sz="4" w:space="0" w:color="auto"/>
              <w:right w:val="single" w:sz="4" w:space="0" w:color="auto"/>
            </w:tcBorders>
          </w:tcPr>
          <w:p w14:paraId="51B148B3" w14:textId="77777777" w:rsidR="008E6A6B" w:rsidRPr="00672063" w:rsidRDefault="008E6A6B" w:rsidP="00C87FBF">
            <w:pPr>
              <w:spacing w:after="20"/>
              <w:ind w:left="340" w:hanging="340"/>
              <w:jc w:val="left"/>
              <w:rPr>
                <w:sz w:val="20"/>
                <w:szCs w:val="20"/>
                <w:lang w:val="es-419"/>
              </w:rPr>
            </w:pPr>
            <w:r w:rsidRPr="00672063">
              <w:rPr>
                <w:color w:val="000000" w:themeColor="text1"/>
                <w:sz w:val="20"/>
                <w:szCs w:val="20"/>
                <w:lang w:val="es-419"/>
              </w:rPr>
              <w:t>(d)</w:t>
            </w:r>
            <w:r w:rsidRPr="00672063">
              <w:rPr>
                <w:color w:val="000000" w:themeColor="text1"/>
                <w:sz w:val="20"/>
                <w:szCs w:val="20"/>
                <w:lang w:val="es-419"/>
              </w:rPr>
              <w:tab/>
              <w:t>Annex F (HFCs) (average 2020-2022 plus 65% of HCFC baseline)</w:t>
            </w:r>
          </w:p>
        </w:tc>
        <w:tc>
          <w:tcPr>
            <w:tcW w:w="766" w:type="pct"/>
            <w:tcBorders>
              <w:top w:val="nil"/>
              <w:bottom w:val="single" w:sz="4" w:space="0" w:color="auto"/>
            </w:tcBorders>
            <w:shd w:val="clear" w:color="auto" w:fill="FFFFFF" w:themeFill="background1"/>
            <w:vAlign w:val="bottom"/>
          </w:tcPr>
          <w:p w14:paraId="193ECB34" w14:textId="77777777" w:rsidR="008E6A6B" w:rsidRPr="00672063" w:rsidRDefault="008E6A6B" w:rsidP="00C87FBF">
            <w:pPr>
              <w:jc w:val="right"/>
              <w:rPr>
                <w:sz w:val="20"/>
                <w:szCs w:val="20"/>
                <w:lang w:val="es-419"/>
              </w:rPr>
            </w:pPr>
            <w:r w:rsidRPr="00672063">
              <w:rPr>
                <w:sz w:val="20"/>
                <w:szCs w:val="20"/>
                <w:lang w:val="es-419"/>
              </w:rPr>
              <w:t>350,905</w:t>
            </w:r>
          </w:p>
        </w:tc>
      </w:tr>
      <w:tr w:rsidR="008E6A6B" w:rsidRPr="00672063" w14:paraId="07F8E358" w14:textId="77777777" w:rsidTr="00C87FBF">
        <w:trPr>
          <w:jc w:val="center"/>
        </w:trPr>
        <w:tc>
          <w:tcPr>
            <w:tcW w:w="4234" w:type="pct"/>
            <w:gridSpan w:val="2"/>
            <w:tcBorders>
              <w:top w:val="single" w:sz="4" w:space="0" w:color="auto"/>
              <w:left w:val="single" w:sz="4" w:space="0" w:color="auto"/>
              <w:bottom w:val="nil"/>
              <w:right w:val="single" w:sz="4" w:space="0" w:color="auto"/>
            </w:tcBorders>
          </w:tcPr>
          <w:p w14:paraId="21783949" w14:textId="77777777" w:rsidR="008E6A6B" w:rsidRPr="00672063" w:rsidRDefault="008E6A6B" w:rsidP="00C87FBF">
            <w:pPr>
              <w:spacing w:before="20"/>
              <w:jc w:val="left"/>
              <w:rPr>
                <w:sz w:val="20"/>
                <w:szCs w:val="20"/>
                <w:lang w:val="es-419"/>
              </w:rPr>
            </w:pPr>
            <w:r w:rsidRPr="00672063">
              <w:rPr>
                <w:sz w:val="20"/>
                <w:szCs w:val="20"/>
                <w:lang w:val="es-419"/>
              </w:rPr>
              <w:t>Latest reported ODS consumption (2023) (ODP tonnes) as per Article 7:</w:t>
            </w:r>
          </w:p>
        </w:tc>
        <w:tc>
          <w:tcPr>
            <w:tcW w:w="766" w:type="pct"/>
            <w:tcBorders>
              <w:top w:val="single" w:sz="4" w:space="0" w:color="auto"/>
              <w:left w:val="single" w:sz="4" w:space="0" w:color="auto"/>
              <w:bottom w:val="nil"/>
              <w:right w:val="single" w:sz="4" w:space="0" w:color="auto"/>
            </w:tcBorders>
            <w:shd w:val="clear" w:color="auto" w:fill="FFFFFF" w:themeFill="background1"/>
          </w:tcPr>
          <w:p w14:paraId="1C3A69C8" w14:textId="77777777" w:rsidR="008E6A6B" w:rsidRPr="00672063" w:rsidRDefault="008E6A6B" w:rsidP="00C87FBF">
            <w:pPr>
              <w:spacing w:before="20"/>
              <w:jc w:val="right"/>
              <w:rPr>
                <w:sz w:val="20"/>
                <w:szCs w:val="20"/>
                <w:lang w:val="es-419"/>
              </w:rPr>
            </w:pPr>
          </w:p>
        </w:tc>
      </w:tr>
      <w:tr w:rsidR="008E6A6B" w:rsidRPr="00672063" w14:paraId="79E20289" w14:textId="77777777" w:rsidTr="00C87FBF">
        <w:trPr>
          <w:jc w:val="center"/>
        </w:trPr>
        <w:tc>
          <w:tcPr>
            <w:tcW w:w="4234" w:type="pct"/>
            <w:gridSpan w:val="2"/>
            <w:tcBorders>
              <w:top w:val="nil"/>
              <w:left w:val="single" w:sz="4" w:space="0" w:color="auto"/>
              <w:bottom w:val="nil"/>
              <w:right w:val="single" w:sz="4" w:space="0" w:color="auto"/>
            </w:tcBorders>
          </w:tcPr>
          <w:p w14:paraId="72365798" w14:textId="77777777" w:rsidR="008E6A6B" w:rsidRPr="00672063" w:rsidRDefault="008E6A6B" w:rsidP="00C87FBF">
            <w:pPr>
              <w:spacing w:after="20"/>
              <w:ind w:left="340" w:hanging="340"/>
              <w:jc w:val="left"/>
              <w:rPr>
                <w:color w:val="000000" w:themeColor="text1"/>
                <w:sz w:val="20"/>
                <w:szCs w:val="20"/>
                <w:lang w:val="es-419"/>
              </w:rPr>
            </w:pPr>
            <w:r w:rsidRPr="00672063">
              <w:rPr>
                <w:color w:val="000000" w:themeColor="text1"/>
                <w:sz w:val="20"/>
                <w:szCs w:val="20"/>
                <w:lang w:val="es-419"/>
              </w:rPr>
              <w:t>(a)</w:t>
            </w:r>
            <w:r w:rsidRPr="00672063">
              <w:rPr>
                <w:color w:val="000000" w:themeColor="text1"/>
                <w:sz w:val="20"/>
                <w:szCs w:val="20"/>
                <w:lang w:val="es-419"/>
              </w:rPr>
              <w:tab/>
              <w:t>Annex B, Group III (methyl chloroform)</w:t>
            </w:r>
          </w:p>
        </w:tc>
        <w:tc>
          <w:tcPr>
            <w:tcW w:w="766" w:type="pct"/>
            <w:tcBorders>
              <w:top w:val="nil"/>
              <w:left w:val="single" w:sz="4" w:space="0" w:color="auto"/>
              <w:bottom w:val="nil"/>
              <w:right w:val="single" w:sz="4" w:space="0" w:color="auto"/>
            </w:tcBorders>
            <w:shd w:val="clear" w:color="auto" w:fill="FFFFFF" w:themeFill="background1"/>
            <w:vAlign w:val="bottom"/>
          </w:tcPr>
          <w:p w14:paraId="29CB5E01"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306D39EB" w14:textId="77777777" w:rsidTr="00C87FBF">
        <w:trPr>
          <w:jc w:val="center"/>
        </w:trPr>
        <w:tc>
          <w:tcPr>
            <w:tcW w:w="4234" w:type="pct"/>
            <w:gridSpan w:val="2"/>
            <w:tcBorders>
              <w:top w:val="nil"/>
              <w:left w:val="single" w:sz="4" w:space="0" w:color="auto"/>
              <w:bottom w:val="nil"/>
              <w:right w:val="single" w:sz="4" w:space="0" w:color="auto"/>
            </w:tcBorders>
          </w:tcPr>
          <w:p w14:paraId="6E88281E" w14:textId="77777777" w:rsidR="008E6A6B" w:rsidRPr="00672063" w:rsidRDefault="008E6A6B" w:rsidP="00C87FBF">
            <w:pPr>
              <w:spacing w:after="20"/>
              <w:ind w:left="340" w:hanging="340"/>
              <w:jc w:val="left"/>
              <w:rPr>
                <w:color w:val="000000" w:themeColor="text1"/>
                <w:sz w:val="20"/>
                <w:szCs w:val="20"/>
                <w:lang w:val="es-419"/>
              </w:rPr>
            </w:pPr>
            <w:r w:rsidRPr="00672063">
              <w:rPr>
                <w:color w:val="000000" w:themeColor="text1"/>
                <w:sz w:val="20"/>
                <w:szCs w:val="20"/>
                <w:lang w:val="es-419"/>
              </w:rPr>
              <w:t>(b)</w:t>
            </w:r>
            <w:r w:rsidRPr="00672063">
              <w:rPr>
                <w:color w:val="000000" w:themeColor="text1"/>
                <w:sz w:val="20"/>
                <w:szCs w:val="20"/>
                <w:lang w:val="es-419"/>
              </w:rPr>
              <w:tab/>
              <w:t>Annex C, Group I (HCFCs)</w:t>
            </w:r>
          </w:p>
        </w:tc>
        <w:tc>
          <w:tcPr>
            <w:tcW w:w="766" w:type="pct"/>
            <w:tcBorders>
              <w:top w:val="nil"/>
              <w:left w:val="single" w:sz="4" w:space="0" w:color="auto"/>
              <w:bottom w:val="nil"/>
              <w:right w:val="single" w:sz="4" w:space="0" w:color="auto"/>
            </w:tcBorders>
            <w:shd w:val="clear" w:color="auto" w:fill="FFFFFF" w:themeFill="background1"/>
            <w:vAlign w:val="bottom"/>
          </w:tcPr>
          <w:p w14:paraId="78780BE5" w14:textId="77777777" w:rsidR="008E6A6B" w:rsidRPr="00672063" w:rsidRDefault="008E6A6B" w:rsidP="00C87FBF">
            <w:pPr>
              <w:jc w:val="right"/>
              <w:rPr>
                <w:sz w:val="20"/>
                <w:szCs w:val="20"/>
                <w:lang w:val="es-419"/>
              </w:rPr>
            </w:pPr>
            <w:r w:rsidRPr="00672063">
              <w:rPr>
                <w:sz w:val="20"/>
                <w:szCs w:val="20"/>
                <w:lang w:val="es-419"/>
              </w:rPr>
              <w:t>0.56</w:t>
            </w:r>
          </w:p>
        </w:tc>
      </w:tr>
      <w:tr w:rsidR="008E6A6B" w:rsidRPr="00672063" w14:paraId="3F3622A2" w14:textId="77777777" w:rsidTr="00C87FBF">
        <w:trPr>
          <w:jc w:val="center"/>
        </w:trPr>
        <w:tc>
          <w:tcPr>
            <w:tcW w:w="4234" w:type="pct"/>
            <w:gridSpan w:val="2"/>
            <w:tcBorders>
              <w:top w:val="nil"/>
              <w:left w:val="single" w:sz="4" w:space="0" w:color="auto"/>
              <w:bottom w:val="nil"/>
              <w:right w:val="single" w:sz="4" w:space="0" w:color="auto"/>
            </w:tcBorders>
          </w:tcPr>
          <w:p w14:paraId="6953AB3C" w14:textId="77777777" w:rsidR="008E6A6B" w:rsidRPr="00672063" w:rsidRDefault="008E6A6B" w:rsidP="00C87FBF">
            <w:pPr>
              <w:spacing w:after="20"/>
              <w:ind w:left="340" w:hanging="340"/>
              <w:jc w:val="left"/>
              <w:rPr>
                <w:color w:val="000000" w:themeColor="text1"/>
                <w:sz w:val="20"/>
                <w:szCs w:val="20"/>
                <w:lang w:val="es-419"/>
              </w:rPr>
            </w:pPr>
            <w:r w:rsidRPr="00672063">
              <w:rPr>
                <w:color w:val="000000" w:themeColor="text1"/>
                <w:sz w:val="20"/>
                <w:szCs w:val="20"/>
                <w:lang w:val="es-419"/>
              </w:rPr>
              <w:t>(c)</w:t>
            </w:r>
            <w:r w:rsidRPr="00672063">
              <w:rPr>
                <w:color w:val="000000" w:themeColor="text1"/>
                <w:sz w:val="20"/>
                <w:szCs w:val="20"/>
                <w:lang w:val="es-419"/>
              </w:rPr>
              <w:tab/>
              <w:t>Annex E (methyl bromide)</w:t>
            </w:r>
          </w:p>
        </w:tc>
        <w:tc>
          <w:tcPr>
            <w:tcW w:w="766" w:type="pct"/>
            <w:tcBorders>
              <w:top w:val="nil"/>
              <w:left w:val="single" w:sz="4" w:space="0" w:color="auto"/>
              <w:bottom w:val="nil"/>
              <w:right w:val="single" w:sz="4" w:space="0" w:color="auto"/>
            </w:tcBorders>
            <w:shd w:val="clear" w:color="auto" w:fill="FFFFFF" w:themeFill="background1"/>
            <w:vAlign w:val="bottom"/>
          </w:tcPr>
          <w:p w14:paraId="49DD05D9"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046006AF" w14:textId="77777777" w:rsidTr="00C87FBF">
        <w:trPr>
          <w:jc w:val="center"/>
        </w:trPr>
        <w:tc>
          <w:tcPr>
            <w:tcW w:w="4234" w:type="pct"/>
            <w:gridSpan w:val="2"/>
            <w:tcBorders>
              <w:top w:val="nil"/>
              <w:left w:val="single" w:sz="4" w:space="0" w:color="auto"/>
              <w:bottom w:val="nil"/>
              <w:right w:val="single" w:sz="4" w:space="0" w:color="auto"/>
            </w:tcBorders>
          </w:tcPr>
          <w:p w14:paraId="1ADB81A9"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766" w:type="pct"/>
            <w:tcBorders>
              <w:top w:val="nil"/>
              <w:left w:val="single" w:sz="4" w:space="0" w:color="auto"/>
              <w:bottom w:val="nil"/>
              <w:right w:val="single" w:sz="4" w:space="0" w:color="auto"/>
            </w:tcBorders>
            <w:shd w:val="clear" w:color="auto" w:fill="FFFFFF" w:themeFill="background1"/>
            <w:vAlign w:val="bottom"/>
          </w:tcPr>
          <w:p w14:paraId="7209FDF1" w14:textId="77777777" w:rsidR="008E6A6B" w:rsidRPr="00672063" w:rsidRDefault="008E6A6B" w:rsidP="00C87FBF">
            <w:pPr>
              <w:jc w:val="right"/>
              <w:rPr>
                <w:sz w:val="20"/>
                <w:szCs w:val="20"/>
                <w:lang w:val="es-419"/>
              </w:rPr>
            </w:pPr>
            <w:r w:rsidRPr="00672063">
              <w:rPr>
                <w:sz w:val="20"/>
                <w:szCs w:val="20"/>
                <w:lang w:val="es-419"/>
              </w:rPr>
              <w:t>0.56</w:t>
            </w:r>
          </w:p>
        </w:tc>
      </w:tr>
      <w:tr w:rsidR="008E6A6B" w:rsidRPr="00672063" w14:paraId="67A7A919" w14:textId="77777777" w:rsidTr="00C87FBF">
        <w:trPr>
          <w:jc w:val="center"/>
        </w:trPr>
        <w:tc>
          <w:tcPr>
            <w:tcW w:w="4234" w:type="pct"/>
            <w:gridSpan w:val="2"/>
            <w:tcBorders>
              <w:top w:val="nil"/>
              <w:left w:val="single" w:sz="4" w:space="0" w:color="auto"/>
              <w:bottom w:val="single" w:sz="4" w:space="0" w:color="auto"/>
              <w:right w:val="single" w:sz="4" w:space="0" w:color="auto"/>
            </w:tcBorders>
          </w:tcPr>
          <w:p w14:paraId="72ED0C10" w14:textId="77777777" w:rsidR="008E6A6B" w:rsidRPr="00672063" w:rsidRDefault="008E6A6B" w:rsidP="00C87FBF">
            <w:pPr>
              <w:spacing w:after="20"/>
              <w:ind w:left="340" w:hanging="340"/>
              <w:jc w:val="left"/>
              <w:rPr>
                <w:color w:val="000000" w:themeColor="text1"/>
                <w:sz w:val="20"/>
                <w:szCs w:val="20"/>
                <w:lang w:val="es-419"/>
              </w:rPr>
            </w:pPr>
            <w:r w:rsidRPr="00672063">
              <w:rPr>
                <w:color w:val="000000" w:themeColor="text1"/>
                <w:sz w:val="20"/>
                <w:szCs w:val="20"/>
                <w:lang w:val="es-419"/>
              </w:rPr>
              <w:t>(d)</w:t>
            </w:r>
            <w:r w:rsidRPr="00672063">
              <w:rPr>
                <w:color w:val="000000" w:themeColor="text1"/>
                <w:sz w:val="20"/>
                <w:szCs w:val="20"/>
                <w:lang w:val="es-419"/>
              </w:rPr>
              <w:tab/>
              <w:t>Annex F (HFCs) (CO</w:t>
            </w:r>
            <w:r w:rsidRPr="00672063">
              <w:rPr>
                <w:color w:val="000000" w:themeColor="text1"/>
                <w:sz w:val="20"/>
                <w:szCs w:val="20"/>
                <w:vertAlign w:val="subscript"/>
                <w:lang w:val="es-419"/>
              </w:rPr>
              <w:t>2</w:t>
            </w:r>
            <w:r w:rsidRPr="00672063">
              <w:rPr>
                <w:color w:val="000000" w:themeColor="text1"/>
                <w:sz w:val="20"/>
                <w:szCs w:val="20"/>
                <w:lang w:val="es-419"/>
              </w:rPr>
              <w:t>-eq tonnes) as per Article 7</w:t>
            </w:r>
          </w:p>
        </w:tc>
        <w:tc>
          <w:tcPr>
            <w:tcW w:w="766" w:type="pct"/>
            <w:tcBorders>
              <w:top w:val="nil"/>
              <w:left w:val="single" w:sz="4" w:space="0" w:color="auto"/>
              <w:bottom w:val="single" w:sz="4" w:space="0" w:color="auto"/>
              <w:right w:val="single" w:sz="4" w:space="0" w:color="auto"/>
            </w:tcBorders>
            <w:shd w:val="clear" w:color="auto" w:fill="FFFFFF" w:themeFill="background1"/>
            <w:vAlign w:val="bottom"/>
          </w:tcPr>
          <w:p w14:paraId="0AF4AD43" w14:textId="77777777" w:rsidR="008E6A6B" w:rsidRPr="00672063" w:rsidRDefault="008E6A6B" w:rsidP="00C87FBF">
            <w:pPr>
              <w:jc w:val="right"/>
              <w:rPr>
                <w:sz w:val="20"/>
                <w:szCs w:val="20"/>
                <w:lang w:val="es-419"/>
              </w:rPr>
            </w:pPr>
            <w:r w:rsidRPr="00672063">
              <w:rPr>
                <w:sz w:val="20"/>
                <w:szCs w:val="20"/>
                <w:lang w:val="es-419"/>
              </w:rPr>
              <w:t>298,480</w:t>
            </w:r>
          </w:p>
        </w:tc>
      </w:tr>
      <w:tr w:rsidR="008E6A6B" w:rsidRPr="00672063" w14:paraId="0945E729" w14:textId="77777777" w:rsidTr="00C87FBF">
        <w:trPr>
          <w:jc w:val="center"/>
        </w:trPr>
        <w:tc>
          <w:tcPr>
            <w:tcW w:w="4234" w:type="pct"/>
            <w:gridSpan w:val="2"/>
            <w:tcBorders>
              <w:top w:val="nil"/>
              <w:left w:val="single" w:sz="4" w:space="0" w:color="auto"/>
              <w:bottom w:val="single" w:sz="4" w:space="0" w:color="auto"/>
              <w:right w:val="single" w:sz="4" w:space="0" w:color="auto"/>
            </w:tcBorders>
          </w:tcPr>
          <w:p w14:paraId="260F020B" w14:textId="77777777" w:rsidR="008E6A6B" w:rsidRPr="00672063" w:rsidRDefault="008E6A6B" w:rsidP="00C87FBF">
            <w:pPr>
              <w:jc w:val="left"/>
              <w:rPr>
                <w:sz w:val="20"/>
                <w:szCs w:val="20"/>
                <w:lang w:val="es-419"/>
              </w:rPr>
            </w:pPr>
            <w:r w:rsidRPr="00672063">
              <w:rPr>
                <w:sz w:val="20"/>
                <w:szCs w:val="20"/>
                <w:lang w:val="es-419"/>
              </w:rPr>
              <w:t>Year of reported country programme implementation data:</w:t>
            </w:r>
          </w:p>
        </w:tc>
        <w:tc>
          <w:tcPr>
            <w:tcW w:w="766" w:type="pct"/>
            <w:tcBorders>
              <w:top w:val="nil"/>
              <w:left w:val="single" w:sz="4" w:space="0" w:color="auto"/>
              <w:bottom w:val="single" w:sz="4" w:space="0" w:color="auto"/>
              <w:right w:val="single" w:sz="4" w:space="0" w:color="auto"/>
            </w:tcBorders>
            <w:shd w:val="clear" w:color="auto" w:fill="FFFFFF" w:themeFill="background1"/>
          </w:tcPr>
          <w:p w14:paraId="28CE314C"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2C16B858" w14:textId="77777777" w:rsidTr="00C87FBF">
        <w:trPr>
          <w:jc w:val="center"/>
        </w:trPr>
        <w:tc>
          <w:tcPr>
            <w:tcW w:w="4234" w:type="pct"/>
            <w:gridSpan w:val="2"/>
            <w:tcBorders>
              <w:top w:val="single" w:sz="4" w:space="0" w:color="auto"/>
            </w:tcBorders>
          </w:tcPr>
          <w:p w14:paraId="59C1CC5C"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approved for projects (as at May 2024) (US $):</w:t>
            </w:r>
          </w:p>
        </w:tc>
        <w:tc>
          <w:tcPr>
            <w:tcW w:w="766" w:type="pct"/>
            <w:tcBorders>
              <w:top w:val="single" w:sz="4" w:space="0" w:color="auto"/>
            </w:tcBorders>
            <w:shd w:val="clear" w:color="auto" w:fill="auto"/>
            <w:vAlign w:val="bottom"/>
          </w:tcPr>
          <w:p w14:paraId="7AC9D5A9" w14:textId="77777777" w:rsidR="008E6A6B" w:rsidRPr="00672063" w:rsidRDefault="008E6A6B" w:rsidP="00C87FBF">
            <w:pPr>
              <w:jc w:val="right"/>
              <w:rPr>
                <w:sz w:val="20"/>
                <w:szCs w:val="20"/>
                <w:lang w:val="es-419"/>
              </w:rPr>
            </w:pPr>
            <w:r w:rsidRPr="00672063">
              <w:rPr>
                <w:sz w:val="20"/>
                <w:szCs w:val="20"/>
                <w:lang w:val="es-419"/>
              </w:rPr>
              <w:t>3,250,403</w:t>
            </w:r>
          </w:p>
        </w:tc>
      </w:tr>
      <w:tr w:rsidR="008E6A6B" w:rsidRPr="00672063" w14:paraId="08FF5E9F" w14:textId="77777777" w:rsidTr="00C87FBF">
        <w:trPr>
          <w:jc w:val="center"/>
        </w:trPr>
        <w:tc>
          <w:tcPr>
            <w:tcW w:w="4234" w:type="pct"/>
            <w:gridSpan w:val="2"/>
          </w:tcPr>
          <w:p w14:paraId="7EAADCDC"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disbursed (as at December 2023) (US $):</w:t>
            </w:r>
          </w:p>
        </w:tc>
        <w:tc>
          <w:tcPr>
            <w:tcW w:w="766" w:type="pct"/>
            <w:shd w:val="clear" w:color="auto" w:fill="auto"/>
          </w:tcPr>
          <w:p w14:paraId="7BE7DC67" w14:textId="77777777" w:rsidR="008E6A6B" w:rsidRPr="00672063" w:rsidRDefault="008E6A6B" w:rsidP="00C87FBF">
            <w:pPr>
              <w:jc w:val="right"/>
              <w:rPr>
                <w:sz w:val="20"/>
                <w:szCs w:val="20"/>
                <w:lang w:val="es-419"/>
              </w:rPr>
            </w:pPr>
            <w:r w:rsidRPr="00672063">
              <w:rPr>
                <w:sz w:val="20"/>
                <w:szCs w:val="20"/>
                <w:lang w:val="es-419"/>
              </w:rPr>
              <w:t>2,191,146</w:t>
            </w:r>
          </w:p>
        </w:tc>
      </w:tr>
      <w:tr w:rsidR="008E6A6B" w:rsidRPr="00672063" w14:paraId="6CFE2FB4" w14:textId="77777777" w:rsidTr="00C87FBF">
        <w:trPr>
          <w:jc w:val="center"/>
        </w:trPr>
        <w:tc>
          <w:tcPr>
            <w:tcW w:w="4234" w:type="pct"/>
            <w:gridSpan w:val="2"/>
          </w:tcPr>
          <w:p w14:paraId="47DDAF56"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ODS to be phased out (as at May 2024) (ODP tonnes):</w:t>
            </w:r>
          </w:p>
        </w:tc>
        <w:tc>
          <w:tcPr>
            <w:tcW w:w="766" w:type="pct"/>
            <w:shd w:val="clear" w:color="auto" w:fill="auto"/>
            <w:vAlign w:val="bottom"/>
          </w:tcPr>
          <w:p w14:paraId="1E9C4B37" w14:textId="77777777" w:rsidR="008E6A6B" w:rsidRPr="00672063" w:rsidRDefault="008E6A6B" w:rsidP="00C87FBF">
            <w:pPr>
              <w:jc w:val="right"/>
              <w:rPr>
                <w:sz w:val="20"/>
                <w:szCs w:val="20"/>
                <w:lang w:val="es-419"/>
              </w:rPr>
            </w:pPr>
            <w:r w:rsidRPr="00672063">
              <w:rPr>
                <w:sz w:val="20"/>
                <w:szCs w:val="20"/>
                <w:lang w:val="es-419"/>
              </w:rPr>
              <w:t>88.1</w:t>
            </w:r>
          </w:p>
        </w:tc>
      </w:tr>
      <w:tr w:rsidR="008E6A6B" w:rsidRPr="00672063" w14:paraId="587373EE" w14:textId="77777777" w:rsidTr="00C87FBF">
        <w:trPr>
          <w:jc w:val="center"/>
        </w:trPr>
        <w:tc>
          <w:tcPr>
            <w:tcW w:w="4234" w:type="pct"/>
            <w:gridSpan w:val="2"/>
          </w:tcPr>
          <w:p w14:paraId="6E790B77"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ODS phased out (as at December 2023) (ODP tonnes):</w:t>
            </w:r>
          </w:p>
        </w:tc>
        <w:tc>
          <w:tcPr>
            <w:tcW w:w="766" w:type="pct"/>
            <w:shd w:val="clear" w:color="auto" w:fill="auto"/>
          </w:tcPr>
          <w:p w14:paraId="34B9D6D5" w14:textId="77777777" w:rsidR="008E6A6B" w:rsidRPr="00672063" w:rsidRDefault="008E6A6B" w:rsidP="00C87FBF">
            <w:pPr>
              <w:jc w:val="right"/>
              <w:rPr>
                <w:sz w:val="20"/>
                <w:szCs w:val="20"/>
                <w:lang w:val="es-419"/>
              </w:rPr>
            </w:pPr>
            <w:r w:rsidRPr="00672063">
              <w:rPr>
                <w:sz w:val="20"/>
                <w:szCs w:val="20"/>
                <w:lang w:val="es-419"/>
              </w:rPr>
              <w:t>71.1</w:t>
            </w:r>
          </w:p>
        </w:tc>
      </w:tr>
    </w:tbl>
    <w:p w14:paraId="60336765" w14:textId="77777777" w:rsidR="008E6A6B" w:rsidRPr="00672063" w:rsidRDefault="008E6A6B" w:rsidP="008E6A6B">
      <w:pPr>
        <w:spacing w:after="120"/>
        <w:outlineLvl w:val="0"/>
        <w:rPr>
          <w:lang w:val="es-419"/>
        </w:rPr>
      </w:pPr>
    </w:p>
    <w:p w14:paraId="2F128A26"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614A1913" w14:textId="77777777" w:rsidTr="00C87FBF">
        <w:tc>
          <w:tcPr>
            <w:tcW w:w="4089" w:type="pct"/>
            <w:tcBorders>
              <w:bottom w:val="single" w:sz="4" w:space="0" w:color="auto"/>
            </w:tcBorders>
            <w:shd w:val="clear" w:color="auto" w:fill="auto"/>
          </w:tcPr>
          <w:p w14:paraId="754AA254"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4B425824"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4B3C3F02"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6D508D67" w14:textId="77777777" w:rsidTr="00C87FBF">
        <w:tc>
          <w:tcPr>
            <w:tcW w:w="4089" w:type="pct"/>
            <w:tcBorders>
              <w:top w:val="single" w:sz="4" w:space="0" w:color="auto"/>
              <w:left w:val="single" w:sz="4" w:space="0" w:color="auto"/>
              <w:bottom w:val="single" w:sz="4" w:space="0" w:color="auto"/>
              <w:right w:val="single" w:sz="4" w:space="0" w:color="auto"/>
            </w:tcBorders>
          </w:tcPr>
          <w:p w14:paraId="72B0D693"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524BC18" w14:textId="77777777" w:rsidR="008E6A6B" w:rsidRPr="00672063" w:rsidRDefault="008E6A6B" w:rsidP="00C87FBF">
            <w:pPr>
              <w:widowControl w:val="0"/>
              <w:jc w:val="right"/>
              <w:rPr>
                <w:sz w:val="20"/>
                <w:szCs w:val="20"/>
                <w:lang w:val="es-419"/>
              </w:rPr>
            </w:pPr>
            <w:r w:rsidRPr="00672063">
              <w:rPr>
                <w:sz w:val="20"/>
                <w:szCs w:val="20"/>
                <w:lang w:val="es-419"/>
              </w:rPr>
              <w:t>392,418</w:t>
            </w:r>
          </w:p>
        </w:tc>
      </w:tr>
      <w:tr w:rsidR="008E6A6B" w:rsidRPr="00672063" w14:paraId="5DF5E71E" w14:textId="77777777" w:rsidTr="00C87FBF">
        <w:tc>
          <w:tcPr>
            <w:tcW w:w="4089" w:type="pct"/>
            <w:tcBorders>
              <w:top w:val="single" w:sz="4" w:space="0" w:color="auto"/>
              <w:left w:val="single" w:sz="4" w:space="0" w:color="auto"/>
              <w:bottom w:val="single" w:sz="4" w:space="0" w:color="auto"/>
              <w:right w:val="single" w:sz="4" w:space="0" w:color="auto"/>
            </w:tcBorders>
          </w:tcPr>
          <w:p w14:paraId="464D9A75"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A2B6607" w14:textId="77777777" w:rsidR="008E6A6B" w:rsidRPr="00672063" w:rsidRDefault="008E6A6B" w:rsidP="00C87FBF">
            <w:pPr>
              <w:widowControl w:val="0"/>
              <w:jc w:val="right"/>
              <w:rPr>
                <w:sz w:val="20"/>
                <w:szCs w:val="20"/>
                <w:lang w:val="es-419"/>
              </w:rPr>
            </w:pPr>
            <w:r w:rsidRPr="00672063">
              <w:rPr>
                <w:sz w:val="20"/>
                <w:szCs w:val="20"/>
                <w:lang w:val="es-419"/>
              </w:rPr>
              <w:t>947,119</w:t>
            </w:r>
          </w:p>
        </w:tc>
      </w:tr>
      <w:tr w:rsidR="008E6A6B" w:rsidRPr="00672063" w14:paraId="0FEA1DA1" w14:textId="77777777" w:rsidTr="00C87FBF">
        <w:tc>
          <w:tcPr>
            <w:tcW w:w="4089" w:type="pct"/>
            <w:tcBorders>
              <w:top w:val="single" w:sz="4" w:space="0" w:color="auto"/>
              <w:left w:val="single" w:sz="4" w:space="0" w:color="auto"/>
              <w:bottom w:val="single" w:sz="4" w:space="0" w:color="auto"/>
              <w:right w:val="single" w:sz="4" w:space="0" w:color="auto"/>
            </w:tcBorders>
          </w:tcPr>
          <w:p w14:paraId="3DB05C2A"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1CC912C" w14:textId="77777777" w:rsidR="008E6A6B" w:rsidRPr="00672063" w:rsidRDefault="008E6A6B" w:rsidP="00C87FBF">
            <w:pPr>
              <w:widowControl w:val="0"/>
              <w:jc w:val="right"/>
              <w:rPr>
                <w:sz w:val="20"/>
                <w:szCs w:val="20"/>
                <w:lang w:val="es-419"/>
              </w:rPr>
            </w:pPr>
            <w:r w:rsidRPr="00672063">
              <w:rPr>
                <w:sz w:val="20"/>
                <w:szCs w:val="20"/>
                <w:lang w:val="es-419"/>
              </w:rPr>
              <w:t>1,910,866</w:t>
            </w:r>
          </w:p>
        </w:tc>
      </w:tr>
      <w:tr w:rsidR="008E6A6B" w:rsidRPr="00672063" w14:paraId="24F8AA7B"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237F5865"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76EE94A" w14:textId="77777777" w:rsidR="008E6A6B" w:rsidRPr="00672063" w:rsidRDefault="008E6A6B" w:rsidP="00C87FBF">
            <w:pPr>
              <w:widowControl w:val="0"/>
              <w:jc w:val="right"/>
              <w:rPr>
                <w:sz w:val="20"/>
                <w:szCs w:val="20"/>
                <w:lang w:val="es-419"/>
              </w:rPr>
            </w:pPr>
            <w:r w:rsidRPr="00672063">
              <w:rPr>
                <w:sz w:val="20"/>
                <w:szCs w:val="20"/>
                <w:lang w:val="es-419"/>
              </w:rPr>
              <w:t>3,250,403</w:t>
            </w:r>
          </w:p>
        </w:tc>
      </w:tr>
      <w:tr w:rsidR="008E6A6B" w:rsidRPr="00672063" w14:paraId="690E7887"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72B0E80E"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7C343D8" w14:textId="77777777" w:rsidR="008E6A6B" w:rsidRPr="00672063" w:rsidRDefault="008E6A6B" w:rsidP="00C87FBF">
            <w:pPr>
              <w:widowControl w:val="0"/>
              <w:jc w:val="right"/>
              <w:rPr>
                <w:sz w:val="20"/>
                <w:szCs w:val="20"/>
                <w:lang w:val="es-419"/>
              </w:rPr>
            </w:pPr>
            <w:r w:rsidRPr="00672063">
              <w:rPr>
                <w:sz w:val="20"/>
                <w:szCs w:val="20"/>
                <w:lang w:val="es-419"/>
              </w:rPr>
              <w:t>95,000</w:t>
            </w:r>
          </w:p>
        </w:tc>
      </w:tr>
    </w:tbl>
    <w:p w14:paraId="6B32C2AF"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1563A624" w14:textId="77777777" w:rsidR="008E6A6B" w:rsidRPr="00672063" w:rsidRDefault="008E6A6B" w:rsidP="008E6A6B">
      <w:pPr>
        <w:numPr>
          <w:ilvl w:val="0"/>
          <w:numId w:val="1"/>
        </w:numPr>
        <w:spacing w:after="240"/>
        <w:outlineLvl w:val="0"/>
        <w:rPr>
          <w:lang w:val="es-419"/>
        </w:rPr>
      </w:pPr>
      <w:r w:rsidRPr="00672063">
        <w:rPr>
          <w:lang w:val="es-419"/>
        </w:rPr>
        <w:t>During phase IX of the IS project in Sierra Leone, the NOU conducted stakeholder engagements, capacity building, and training workshops for Customs officers and other law enforcement as well as refrigeration and air conditioning technicians across the country. The NOU organized a dedicated training workshop for female refrigeration and air conditioning technicians, produced various awareness-raising products which enhanced the visibility of Montreal Protocol activities. The NOU enforced the HCFC licensing and quota system; implemented enabling activities projects and revised regulations to include HFCs in the licensing system; compiled and reported ODS consumption to the Fund and Ozone Secretariats; and commemorated World Ozone Day.</w:t>
      </w:r>
    </w:p>
    <w:p w14:paraId="2AE98294" w14:textId="77777777" w:rsidR="008E6A6B" w:rsidRPr="00672063" w:rsidRDefault="008E6A6B" w:rsidP="008E6A6B">
      <w:pPr>
        <w:keepNext/>
        <w:spacing w:after="240"/>
        <w:rPr>
          <w:lang w:val="es-419"/>
        </w:rPr>
      </w:pPr>
      <w:r w:rsidRPr="00672063">
        <w:rPr>
          <w:u w:val="single"/>
          <w:lang w:val="es-419"/>
        </w:rPr>
        <w:t>Plan of action</w:t>
      </w:r>
    </w:p>
    <w:p w14:paraId="5B4336E3" w14:textId="77777777" w:rsidR="008E6A6B" w:rsidRPr="00672063" w:rsidRDefault="008E6A6B" w:rsidP="008E6A6B">
      <w:pPr>
        <w:numPr>
          <w:ilvl w:val="0"/>
          <w:numId w:val="1"/>
        </w:numPr>
        <w:spacing w:after="240"/>
        <w:outlineLvl w:val="0"/>
        <w:rPr>
          <w:lang w:val="es-419"/>
        </w:rPr>
      </w:pPr>
      <w:r w:rsidRPr="00672063">
        <w:rPr>
          <w:lang w:val="es-419"/>
        </w:rPr>
        <w:t>The activities planned for phase X will focus on implementing activities aimed at promoting HCFC phase out and phase-down of HFCs. Targeted public awareness activities will be implemented through stakeholder workshops, distribution of promotional materials, and the celebration of World Ozone Day. Additionally, the NOU will continue to monitor program activities under stage II of the HPMP and stage I of the KIP; enforce regulations on controlled substances under the Montreal Protocol; and conduct training for relevant personnel involved in the phase-out process. Furthermore, the Government will maintain its efforts to raise awareness, train refrigeration and air-conditioning technicians and Customs officers, and enforce a licensing and quota system for HCFCs. A similar licensing and quota system will also be implemented for HFCs to ensure compliance with international environmental standards. These actions are aimed at achieving and sustaining a 67.5% reduction in HCFC consumption by 2025.</w:t>
      </w:r>
    </w:p>
    <w:p w14:paraId="3C9D9B79" w14:textId="77777777" w:rsidR="008E6A6B" w:rsidRPr="00672063" w:rsidRDefault="008E6A6B" w:rsidP="008E6A6B">
      <w:pPr>
        <w:widowControl w:val="0"/>
        <w:spacing w:after="240"/>
        <w:rPr>
          <w:u w:val="single"/>
          <w:lang w:val="es-419"/>
        </w:rPr>
      </w:pPr>
      <w:r w:rsidRPr="00672063">
        <w:rPr>
          <w:u w:val="single"/>
          <w:lang w:val="es-419"/>
        </w:rPr>
        <w:lastRenderedPageBreak/>
        <w:t>Sustainability and risk assessment</w:t>
      </w:r>
    </w:p>
    <w:p w14:paraId="05625836" w14:textId="77777777" w:rsidR="008E6A6B" w:rsidRPr="00672063" w:rsidRDefault="008E6A6B" w:rsidP="008E6A6B">
      <w:pPr>
        <w:numPr>
          <w:ilvl w:val="0"/>
          <w:numId w:val="1"/>
        </w:numPr>
        <w:spacing w:after="240"/>
        <w:outlineLvl w:val="0"/>
        <w:rPr>
          <w:lang w:val="es-419"/>
        </w:rPr>
      </w:pPr>
      <w:r w:rsidRPr="00672063">
        <w:rPr>
          <w:lang w:val="es-419"/>
        </w:rPr>
        <w:t xml:space="preserve">The NOU is a part of the Environmental Protection Agency – Sierra Leone (EPA-SL) and participates in the sustainability incubator </w:t>
      </w:r>
      <w:proofErr w:type="gramStart"/>
      <w:r w:rsidRPr="00672063">
        <w:rPr>
          <w:lang w:val="es-419"/>
        </w:rPr>
        <w:t>meetings</w:t>
      </w:r>
      <w:proofErr w:type="gramEnd"/>
      <w:r w:rsidRPr="00672063">
        <w:rPr>
          <w:lang w:val="es-419"/>
        </w:rPr>
        <w:t xml:space="preserve"> and the program acceleration meetings which are aimed at identifying and tackling risks during project implementation and provide plans that enhances sustainability. Projects and activities implemented by the NOU are monitored by the internal auditor and also the Program Development and Performance Directorate within the Agency (EPA-SL). The Government of Sierra Leone Audit Service Commission also conducts annual audit of all the projects implemented by the NOU.</w:t>
      </w:r>
    </w:p>
    <w:p w14:paraId="28DECEA2" w14:textId="77777777" w:rsidR="008E6A6B" w:rsidRPr="00672063" w:rsidRDefault="008E6A6B" w:rsidP="008E6A6B">
      <w:pPr>
        <w:keepNext/>
        <w:spacing w:after="120"/>
        <w:rPr>
          <w:b/>
          <w:color w:val="000000" w:themeColor="text1"/>
          <w:lang w:val="es-419"/>
        </w:rPr>
      </w:pPr>
      <w:r w:rsidRPr="00672063">
        <w:rPr>
          <w:b/>
          <w:color w:val="000000" w:themeColor="text1"/>
          <w:lang w:val="es-419"/>
        </w:rPr>
        <w:t xml:space="preserve">Uganda: Renewal of institutional strengthening </w:t>
      </w:r>
    </w:p>
    <w:tbl>
      <w:tblPr>
        <w:tblStyle w:val="TableGrid96"/>
        <w:tblW w:w="5000" w:type="pct"/>
        <w:jc w:val="center"/>
        <w:tblLook w:val="01E0" w:firstRow="1" w:lastRow="1" w:firstColumn="1" w:lastColumn="1" w:noHBand="0" w:noVBand="0"/>
      </w:tblPr>
      <w:tblGrid>
        <w:gridCol w:w="6140"/>
        <w:gridCol w:w="1636"/>
        <w:gridCol w:w="1574"/>
      </w:tblGrid>
      <w:tr w:rsidR="008E6A6B" w:rsidRPr="00672063" w14:paraId="13A20A4C" w14:textId="77777777" w:rsidTr="00C87FBF">
        <w:trPr>
          <w:tblHeader/>
          <w:jc w:val="center"/>
        </w:trPr>
        <w:tc>
          <w:tcPr>
            <w:tcW w:w="4158" w:type="pct"/>
            <w:gridSpan w:val="2"/>
            <w:tcBorders>
              <w:bottom w:val="single" w:sz="4" w:space="0" w:color="auto"/>
            </w:tcBorders>
          </w:tcPr>
          <w:p w14:paraId="06A9ED7A" w14:textId="77777777" w:rsidR="008E6A6B" w:rsidRPr="00672063" w:rsidRDefault="008E6A6B" w:rsidP="00C87FBF">
            <w:pPr>
              <w:keepNext/>
              <w:rPr>
                <w:b/>
                <w:sz w:val="20"/>
                <w:szCs w:val="20"/>
                <w:lang w:val="es-419"/>
              </w:rPr>
            </w:pPr>
            <w:r w:rsidRPr="00672063">
              <w:rPr>
                <w:b/>
                <w:sz w:val="20"/>
                <w:szCs w:val="20"/>
                <w:lang w:val="es-419"/>
              </w:rPr>
              <w:t>Summary of the project and country profile</w:t>
            </w:r>
          </w:p>
        </w:tc>
        <w:tc>
          <w:tcPr>
            <w:tcW w:w="842" w:type="pct"/>
          </w:tcPr>
          <w:p w14:paraId="400825E1" w14:textId="77777777" w:rsidR="008E6A6B" w:rsidRPr="00672063" w:rsidRDefault="008E6A6B" w:rsidP="00C87FBF">
            <w:pPr>
              <w:keepNext/>
              <w:jc w:val="right"/>
              <w:rPr>
                <w:b/>
                <w:sz w:val="20"/>
                <w:szCs w:val="20"/>
                <w:lang w:val="es-419"/>
              </w:rPr>
            </w:pPr>
          </w:p>
        </w:tc>
      </w:tr>
      <w:tr w:rsidR="008E6A6B" w:rsidRPr="00672063" w14:paraId="2E0B2D61" w14:textId="77777777" w:rsidTr="00C87FBF">
        <w:trPr>
          <w:jc w:val="center"/>
        </w:trPr>
        <w:tc>
          <w:tcPr>
            <w:tcW w:w="4158" w:type="pct"/>
            <w:gridSpan w:val="2"/>
            <w:tcBorders>
              <w:bottom w:val="single" w:sz="4" w:space="0" w:color="auto"/>
            </w:tcBorders>
          </w:tcPr>
          <w:p w14:paraId="4A71CC1E" w14:textId="77777777" w:rsidR="008E6A6B" w:rsidRPr="00672063" w:rsidRDefault="008E6A6B" w:rsidP="00C87FBF">
            <w:pPr>
              <w:rPr>
                <w:sz w:val="20"/>
                <w:szCs w:val="20"/>
                <w:lang w:val="es-419"/>
              </w:rPr>
            </w:pPr>
            <w:r w:rsidRPr="00672063">
              <w:rPr>
                <w:sz w:val="20"/>
                <w:szCs w:val="20"/>
                <w:lang w:val="es-419"/>
              </w:rPr>
              <w:t>Implementing agency:</w:t>
            </w:r>
          </w:p>
        </w:tc>
        <w:tc>
          <w:tcPr>
            <w:tcW w:w="842" w:type="pct"/>
            <w:tcBorders>
              <w:bottom w:val="single" w:sz="4" w:space="0" w:color="auto"/>
            </w:tcBorders>
          </w:tcPr>
          <w:p w14:paraId="0AB071D2" w14:textId="77777777" w:rsidR="008E6A6B" w:rsidRPr="00672063" w:rsidRDefault="008E6A6B" w:rsidP="00C87FBF">
            <w:pPr>
              <w:jc w:val="center"/>
              <w:rPr>
                <w:sz w:val="20"/>
                <w:szCs w:val="20"/>
                <w:lang w:val="es-419"/>
              </w:rPr>
            </w:pPr>
            <w:r w:rsidRPr="00672063">
              <w:rPr>
                <w:sz w:val="20"/>
                <w:szCs w:val="20"/>
                <w:lang w:val="es-419"/>
              </w:rPr>
              <w:t>UNEP</w:t>
            </w:r>
          </w:p>
        </w:tc>
      </w:tr>
      <w:tr w:rsidR="008E6A6B" w:rsidRPr="00672063" w14:paraId="04FAD8B0" w14:textId="77777777" w:rsidTr="00C87FBF">
        <w:trPr>
          <w:jc w:val="center"/>
        </w:trPr>
        <w:tc>
          <w:tcPr>
            <w:tcW w:w="4158" w:type="pct"/>
            <w:gridSpan w:val="2"/>
            <w:tcBorders>
              <w:top w:val="single" w:sz="4" w:space="0" w:color="auto"/>
              <w:left w:val="single" w:sz="4" w:space="0" w:color="auto"/>
              <w:bottom w:val="nil"/>
              <w:right w:val="single" w:sz="4" w:space="0" w:color="auto"/>
            </w:tcBorders>
          </w:tcPr>
          <w:p w14:paraId="7DD89C87" w14:textId="77777777" w:rsidR="008E6A6B" w:rsidRPr="00672063" w:rsidRDefault="008E6A6B" w:rsidP="00C87FBF">
            <w:pPr>
              <w:rPr>
                <w:sz w:val="20"/>
                <w:szCs w:val="20"/>
                <w:lang w:val="es-419"/>
              </w:rPr>
            </w:pPr>
            <w:r w:rsidRPr="00672063">
              <w:rPr>
                <w:sz w:val="20"/>
                <w:szCs w:val="20"/>
                <w:lang w:val="es-419"/>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79F9F361" w14:textId="77777777" w:rsidR="008E6A6B" w:rsidRPr="00672063" w:rsidRDefault="008E6A6B" w:rsidP="00C87FBF">
            <w:pPr>
              <w:jc w:val="right"/>
              <w:rPr>
                <w:sz w:val="20"/>
                <w:szCs w:val="20"/>
                <w:lang w:val="es-419"/>
              </w:rPr>
            </w:pPr>
          </w:p>
        </w:tc>
      </w:tr>
      <w:tr w:rsidR="008E6A6B" w:rsidRPr="00672063" w14:paraId="55FECCBE" w14:textId="77777777" w:rsidTr="00C87FBF">
        <w:trPr>
          <w:jc w:val="center"/>
        </w:trPr>
        <w:tc>
          <w:tcPr>
            <w:tcW w:w="3283" w:type="pct"/>
            <w:tcBorders>
              <w:top w:val="nil"/>
              <w:left w:val="single" w:sz="4" w:space="0" w:color="auto"/>
              <w:bottom w:val="nil"/>
              <w:right w:val="nil"/>
            </w:tcBorders>
            <w:shd w:val="clear" w:color="auto" w:fill="FFFFFF" w:themeFill="background1"/>
            <w:vAlign w:val="bottom"/>
          </w:tcPr>
          <w:p w14:paraId="26578293" w14:textId="77777777" w:rsidR="008E6A6B" w:rsidRPr="00672063" w:rsidRDefault="008E6A6B" w:rsidP="00C87FBF">
            <w:pPr>
              <w:ind w:left="5249" w:right="-198"/>
              <w:jc w:val="left"/>
              <w:rPr>
                <w:sz w:val="20"/>
                <w:szCs w:val="20"/>
                <w:lang w:val="es-419"/>
              </w:rPr>
            </w:pPr>
            <w:r w:rsidRPr="00672063">
              <w:rPr>
                <w:sz w:val="20"/>
                <w:szCs w:val="20"/>
                <w:lang w:val="es-419"/>
              </w:rPr>
              <w:t>Phase I:</w:t>
            </w:r>
          </w:p>
        </w:tc>
        <w:tc>
          <w:tcPr>
            <w:tcW w:w="875" w:type="pct"/>
            <w:tcBorders>
              <w:top w:val="nil"/>
              <w:left w:val="nil"/>
              <w:bottom w:val="nil"/>
              <w:right w:val="single" w:sz="4" w:space="0" w:color="auto"/>
            </w:tcBorders>
            <w:shd w:val="clear" w:color="auto" w:fill="FFFFFF" w:themeFill="background1"/>
            <w:vAlign w:val="bottom"/>
          </w:tcPr>
          <w:p w14:paraId="06390272" w14:textId="77777777" w:rsidR="008E6A6B" w:rsidRPr="00672063" w:rsidRDefault="008E6A6B" w:rsidP="00C87FBF">
            <w:pPr>
              <w:jc w:val="right"/>
              <w:rPr>
                <w:sz w:val="20"/>
                <w:szCs w:val="20"/>
                <w:lang w:val="es-419"/>
              </w:rPr>
            </w:pPr>
            <w:r w:rsidRPr="00672063">
              <w:rPr>
                <w:sz w:val="20"/>
                <w:szCs w:val="20"/>
                <w:lang w:val="es-419"/>
              </w:rPr>
              <w:t>Jul-94</w:t>
            </w:r>
          </w:p>
        </w:tc>
        <w:tc>
          <w:tcPr>
            <w:tcW w:w="842" w:type="pct"/>
            <w:tcBorders>
              <w:top w:val="nil"/>
              <w:left w:val="single" w:sz="4" w:space="0" w:color="auto"/>
              <w:bottom w:val="nil"/>
              <w:right w:val="single" w:sz="4" w:space="0" w:color="auto"/>
            </w:tcBorders>
            <w:shd w:val="clear" w:color="auto" w:fill="FFFFFF" w:themeFill="background1"/>
          </w:tcPr>
          <w:p w14:paraId="541F7600" w14:textId="77777777" w:rsidR="008E6A6B" w:rsidRPr="00672063" w:rsidRDefault="008E6A6B" w:rsidP="00C87FBF">
            <w:pPr>
              <w:jc w:val="right"/>
              <w:rPr>
                <w:sz w:val="20"/>
                <w:szCs w:val="20"/>
                <w:lang w:val="es-419"/>
              </w:rPr>
            </w:pPr>
            <w:r w:rsidRPr="00672063">
              <w:rPr>
                <w:sz w:val="20"/>
                <w:szCs w:val="20"/>
                <w:lang w:val="es-419"/>
              </w:rPr>
              <w:t>33,645</w:t>
            </w:r>
          </w:p>
        </w:tc>
      </w:tr>
      <w:tr w:rsidR="008E6A6B" w:rsidRPr="00672063" w14:paraId="18EA9E41" w14:textId="77777777" w:rsidTr="00C87FBF">
        <w:trPr>
          <w:jc w:val="center"/>
        </w:trPr>
        <w:tc>
          <w:tcPr>
            <w:tcW w:w="3283" w:type="pct"/>
            <w:tcBorders>
              <w:top w:val="nil"/>
              <w:left w:val="single" w:sz="4" w:space="0" w:color="auto"/>
              <w:bottom w:val="nil"/>
              <w:right w:val="nil"/>
            </w:tcBorders>
            <w:shd w:val="clear" w:color="auto" w:fill="FFFFFF" w:themeFill="background1"/>
            <w:vAlign w:val="bottom"/>
          </w:tcPr>
          <w:p w14:paraId="2B0180B2" w14:textId="77777777" w:rsidR="008E6A6B" w:rsidRPr="00672063" w:rsidRDefault="008E6A6B" w:rsidP="00C87FBF">
            <w:pPr>
              <w:ind w:left="5249" w:right="-198"/>
              <w:jc w:val="left"/>
              <w:rPr>
                <w:sz w:val="20"/>
                <w:szCs w:val="20"/>
                <w:lang w:val="es-419"/>
              </w:rPr>
            </w:pPr>
            <w:r w:rsidRPr="00672063">
              <w:rPr>
                <w:sz w:val="20"/>
                <w:szCs w:val="20"/>
                <w:lang w:val="es-419"/>
              </w:rPr>
              <w:t>Phase II:</w:t>
            </w:r>
          </w:p>
        </w:tc>
        <w:tc>
          <w:tcPr>
            <w:tcW w:w="875" w:type="pct"/>
            <w:tcBorders>
              <w:top w:val="nil"/>
              <w:left w:val="nil"/>
              <w:bottom w:val="nil"/>
              <w:right w:val="single" w:sz="4" w:space="0" w:color="auto"/>
            </w:tcBorders>
            <w:shd w:val="clear" w:color="auto" w:fill="FFFFFF" w:themeFill="background1"/>
            <w:vAlign w:val="bottom"/>
          </w:tcPr>
          <w:p w14:paraId="73B3072D" w14:textId="77777777" w:rsidR="008E6A6B" w:rsidRPr="00672063" w:rsidRDefault="008E6A6B" w:rsidP="00C87FBF">
            <w:pPr>
              <w:jc w:val="right"/>
              <w:rPr>
                <w:sz w:val="20"/>
                <w:szCs w:val="20"/>
                <w:lang w:val="es-419"/>
              </w:rPr>
            </w:pPr>
            <w:r w:rsidRPr="00672063">
              <w:rPr>
                <w:sz w:val="20"/>
                <w:szCs w:val="20"/>
                <w:lang w:val="es-419"/>
              </w:rPr>
              <w:t>Nov-14</w:t>
            </w:r>
          </w:p>
        </w:tc>
        <w:tc>
          <w:tcPr>
            <w:tcW w:w="842" w:type="pct"/>
            <w:tcBorders>
              <w:top w:val="nil"/>
              <w:left w:val="single" w:sz="4" w:space="0" w:color="auto"/>
              <w:bottom w:val="nil"/>
              <w:right w:val="single" w:sz="4" w:space="0" w:color="auto"/>
            </w:tcBorders>
            <w:shd w:val="clear" w:color="auto" w:fill="FFFFFF" w:themeFill="background1"/>
          </w:tcPr>
          <w:p w14:paraId="3627335F" w14:textId="77777777" w:rsidR="008E6A6B" w:rsidRPr="00672063" w:rsidRDefault="008E6A6B" w:rsidP="00C87FBF">
            <w:pPr>
              <w:jc w:val="right"/>
              <w:rPr>
                <w:sz w:val="20"/>
                <w:szCs w:val="20"/>
                <w:lang w:val="es-419"/>
              </w:rPr>
            </w:pPr>
            <w:r w:rsidRPr="00672063">
              <w:rPr>
                <w:sz w:val="20"/>
                <w:szCs w:val="20"/>
                <w:lang w:val="es-419"/>
              </w:rPr>
              <w:t>37,226</w:t>
            </w:r>
          </w:p>
        </w:tc>
      </w:tr>
      <w:tr w:rsidR="008E6A6B" w:rsidRPr="00672063" w14:paraId="74FAF38C" w14:textId="77777777" w:rsidTr="00C87FBF">
        <w:trPr>
          <w:jc w:val="center"/>
        </w:trPr>
        <w:tc>
          <w:tcPr>
            <w:tcW w:w="3283" w:type="pct"/>
            <w:tcBorders>
              <w:top w:val="nil"/>
              <w:left w:val="single" w:sz="4" w:space="0" w:color="auto"/>
              <w:bottom w:val="nil"/>
              <w:right w:val="nil"/>
            </w:tcBorders>
            <w:shd w:val="clear" w:color="auto" w:fill="FFFFFF" w:themeFill="background1"/>
            <w:vAlign w:val="bottom"/>
          </w:tcPr>
          <w:p w14:paraId="7BC5D5D0" w14:textId="77777777" w:rsidR="008E6A6B" w:rsidRPr="00672063" w:rsidRDefault="008E6A6B" w:rsidP="00C87FBF">
            <w:pPr>
              <w:ind w:left="5249" w:right="-198"/>
              <w:jc w:val="left"/>
              <w:rPr>
                <w:sz w:val="20"/>
                <w:szCs w:val="20"/>
                <w:lang w:val="es-419"/>
              </w:rPr>
            </w:pPr>
            <w:r w:rsidRPr="00672063">
              <w:rPr>
                <w:sz w:val="20"/>
                <w:szCs w:val="20"/>
                <w:lang w:val="es-419"/>
              </w:rPr>
              <w:t>Phase III:</w:t>
            </w:r>
          </w:p>
        </w:tc>
        <w:tc>
          <w:tcPr>
            <w:tcW w:w="875" w:type="pct"/>
            <w:tcBorders>
              <w:top w:val="nil"/>
              <w:left w:val="nil"/>
              <w:bottom w:val="nil"/>
              <w:right w:val="single" w:sz="4" w:space="0" w:color="auto"/>
            </w:tcBorders>
            <w:shd w:val="clear" w:color="auto" w:fill="FFFFFF" w:themeFill="background1"/>
            <w:vAlign w:val="bottom"/>
          </w:tcPr>
          <w:p w14:paraId="6FA88139" w14:textId="77777777" w:rsidR="008E6A6B" w:rsidRPr="00672063" w:rsidRDefault="008E6A6B" w:rsidP="00C87FBF">
            <w:pPr>
              <w:jc w:val="right"/>
              <w:rPr>
                <w:sz w:val="20"/>
                <w:szCs w:val="20"/>
                <w:lang w:val="es-419"/>
              </w:rPr>
            </w:pPr>
            <w:r w:rsidRPr="00672063">
              <w:rPr>
                <w:sz w:val="20"/>
                <w:szCs w:val="20"/>
                <w:lang w:val="es-419"/>
              </w:rPr>
              <w:t>Dec-18</w:t>
            </w:r>
          </w:p>
        </w:tc>
        <w:tc>
          <w:tcPr>
            <w:tcW w:w="842" w:type="pct"/>
            <w:tcBorders>
              <w:top w:val="nil"/>
              <w:bottom w:val="nil"/>
            </w:tcBorders>
          </w:tcPr>
          <w:p w14:paraId="2E7260DE" w14:textId="77777777" w:rsidR="008E6A6B" w:rsidRPr="00672063" w:rsidRDefault="008E6A6B" w:rsidP="00C87FBF">
            <w:pPr>
              <w:jc w:val="right"/>
              <w:rPr>
                <w:sz w:val="20"/>
                <w:szCs w:val="20"/>
                <w:lang w:val="es-419"/>
              </w:rPr>
            </w:pPr>
            <w:r w:rsidRPr="00672063">
              <w:rPr>
                <w:sz w:val="20"/>
                <w:szCs w:val="20"/>
                <w:lang w:val="es-419"/>
              </w:rPr>
              <w:t>84,844</w:t>
            </w:r>
          </w:p>
        </w:tc>
      </w:tr>
      <w:tr w:rsidR="008E6A6B" w:rsidRPr="00672063" w14:paraId="1C0789E1" w14:textId="77777777" w:rsidTr="00C87FBF">
        <w:trPr>
          <w:jc w:val="center"/>
        </w:trPr>
        <w:tc>
          <w:tcPr>
            <w:tcW w:w="3283" w:type="pct"/>
            <w:tcBorders>
              <w:top w:val="nil"/>
              <w:left w:val="single" w:sz="4" w:space="0" w:color="auto"/>
              <w:bottom w:val="nil"/>
              <w:right w:val="nil"/>
            </w:tcBorders>
            <w:shd w:val="clear" w:color="auto" w:fill="FFFFFF" w:themeFill="background1"/>
            <w:vAlign w:val="bottom"/>
          </w:tcPr>
          <w:p w14:paraId="5A5E25F6" w14:textId="77777777" w:rsidR="008E6A6B" w:rsidRPr="00672063" w:rsidRDefault="008E6A6B" w:rsidP="00C87FBF">
            <w:pPr>
              <w:ind w:left="5249" w:right="-198"/>
              <w:jc w:val="left"/>
              <w:rPr>
                <w:sz w:val="20"/>
                <w:szCs w:val="20"/>
                <w:lang w:val="es-419"/>
              </w:rPr>
            </w:pPr>
            <w:r w:rsidRPr="00672063">
              <w:rPr>
                <w:sz w:val="20"/>
                <w:szCs w:val="20"/>
                <w:lang w:val="es-419"/>
              </w:rPr>
              <w:t>Phase IV:</w:t>
            </w:r>
          </w:p>
        </w:tc>
        <w:tc>
          <w:tcPr>
            <w:tcW w:w="875" w:type="pct"/>
            <w:tcBorders>
              <w:top w:val="nil"/>
              <w:left w:val="nil"/>
              <w:bottom w:val="nil"/>
              <w:right w:val="single" w:sz="4" w:space="0" w:color="auto"/>
            </w:tcBorders>
            <w:shd w:val="clear" w:color="auto" w:fill="FFFFFF" w:themeFill="background1"/>
            <w:vAlign w:val="bottom"/>
          </w:tcPr>
          <w:p w14:paraId="68E341FB" w14:textId="77777777" w:rsidR="008E6A6B" w:rsidRPr="00672063" w:rsidRDefault="008E6A6B" w:rsidP="00C87FBF">
            <w:pPr>
              <w:jc w:val="right"/>
              <w:rPr>
                <w:sz w:val="20"/>
                <w:szCs w:val="20"/>
                <w:lang w:val="es-419"/>
              </w:rPr>
            </w:pPr>
            <w:r w:rsidRPr="00672063">
              <w:rPr>
                <w:sz w:val="20"/>
                <w:szCs w:val="20"/>
                <w:lang w:val="es-419"/>
              </w:rPr>
              <w:t>Jun-20</w:t>
            </w:r>
          </w:p>
        </w:tc>
        <w:tc>
          <w:tcPr>
            <w:tcW w:w="842" w:type="pct"/>
            <w:tcBorders>
              <w:top w:val="nil"/>
              <w:bottom w:val="nil"/>
            </w:tcBorders>
          </w:tcPr>
          <w:p w14:paraId="71671E6F"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01648AC3" w14:textId="77777777" w:rsidTr="00C87FBF">
        <w:trPr>
          <w:jc w:val="center"/>
        </w:trPr>
        <w:tc>
          <w:tcPr>
            <w:tcW w:w="3283" w:type="pct"/>
            <w:tcBorders>
              <w:top w:val="nil"/>
              <w:left w:val="single" w:sz="4" w:space="0" w:color="auto"/>
              <w:bottom w:val="nil"/>
              <w:right w:val="nil"/>
            </w:tcBorders>
            <w:shd w:val="clear" w:color="auto" w:fill="FFFFFF" w:themeFill="background1"/>
            <w:vAlign w:val="bottom"/>
          </w:tcPr>
          <w:p w14:paraId="68413276" w14:textId="77777777" w:rsidR="008E6A6B" w:rsidRPr="00672063" w:rsidRDefault="008E6A6B" w:rsidP="00C87FBF">
            <w:pPr>
              <w:ind w:left="5249" w:right="-198"/>
              <w:jc w:val="left"/>
              <w:rPr>
                <w:sz w:val="20"/>
                <w:szCs w:val="20"/>
                <w:lang w:val="es-419"/>
              </w:rPr>
            </w:pPr>
            <w:r w:rsidRPr="00672063">
              <w:rPr>
                <w:sz w:val="20"/>
                <w:szCs w:val="20"/>
                <w:lang w:val="es-419"/>
              </w:rPr>
              <w:t>Phase V:</w:t>
            </w:r>
          </w:p>
        </w:tc>
        <w:tc>
          <w:tcPr>
            <w:tcW w:w="875" w:type="pct"/>
            <w:tcBorders>
              <w:top w:val="nil"/>
              <w:left w:val="nil"/>
              <w:bottom w:val="nil"/>
              <w:right w:val="single" w:sz="4" w:space="0" w:color="auto"/>
            </w:tcBorders>
            <w:shd w:val="clear" w:color="auto" w:fill="FFFFFF" w:themeFill="background1"/>
            <w:vAlign w:val="bottom"/>
          </w:tcPr>
          <w:p w14:paraId="2839BBC6" w14:textId="77777777" w:rsidR="008E6A6B" w:rsidRPr="00672063" w:rsidRDefault="008E6A6B" w:rsidP="00C87FBF">
            <w:pPr>
              <w:jc w:val="right"/>
              <w:rPr>
                <w:sz w:val="20"/>
                <w:szCs w:val="20"/>
                <w:lang w:val="es-419"/>
              </w:rPr>
            </w:pPr>
            <w:r w:rsidRPr="00672063">
              <w:rPr>
                <w:sz w:val="20"/>
                <w:szCs w:val="20"/>
                <w:lang w:val="es-419"/>
              </w:rPr>
              <w:t>Jun-22</w:t>
            </w:r>
          </w:p>
        </w:tc>
        <w:tc>
          <w:tcPr>
            <w:tcW w:w="842" w:type="pct"/>
            <w:tcBorders>
              <w:top w:val="nil"/>
              <w:bottom w:val="nil"/>
            </w:tcBorders>
          </w:tcPr>
          <w:p w14:paraId="49E56BC7" w14:textId="77777777" w:rsidR="008E6A6B" w:rsidRPr="00672063" w:rsidRDefault="008E6A6B" w:rsidP="00C87FBF">
            <w:pPr>
              <w:jc w:val="right"/>
              <w:rPr>
                <w:sz w:val="20"/>
                <w:szCs w:val="20"/>
                <w:lang w:val="es-419"/>
              </w:rPr>
            </w:pPr>
            <w:r w:rsidRPr="00672063">
              <w:rPr>
                <w:sz w:val="20"/>
                <w:szCs w:val="20"/>
                <w:lang w:val="es-419"/>
              </w:rPr>
              <w:t>85,000</w:t>
            </w:r>
          </w:p>
        </w:tc>
      </w:tr>
      <w:tr w:rsidR="008E6A6B" w:rsidRPr="00672063" w14:paraId="1E5EFDC1" w14:textId="77777777" w:rsidTr="00C87FBF">
        <w:trPr>
          <w:jc w:val="center"/>
        </w:trPr>
        <w:tc>
          <w:tcPr>
            <w:tcW w:w="4158" w:type="pct"/>
            <w:gridSpan w:val="2"/>
            <w:tcBorders>
              <w:top w:val="nil"/>
              <w:left w:val="single" w:sz="4" w:space="0" w:color="auto"/>
              <w:bottom w:val="single" w:sz="4" w:space="0" w:color="auto"/>
              <w:right w:val="single" w:sz="4" w:space="0" w:color="auto"/>
            </w:tcBorders>
            <w:shd w:val="clear" w:color="auto" w:fill="auto"/>
          </w:tcPr>
          <w:p w14:paraId="092C09AC"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2" w:type="pct"/>
            <w:tcBorders>
              <w:top w:val="nil"/>
              <w:left w:val="single" w:sz="4" w:space="0" w:color="auto"/>
              <w:bottom w:val="single" w:sz="4" w:space="0" w:color="auto"/>
              <w:right w:val="single" w:sz="4" w:space="0" w:color="auto"/>
            </w:tcBorders>
            <w:shd w:val="clear" w:color="auto" w:fill="auto"/>
          </w:tcPr>
          <w:p w14:paraId="797BD31D" w14:textId="77777777" w:rsidR="008E6A6B" w:rsidRPr="00672063" w:rsidRDefault="008E6A6B" w:rsidP="00C87FBF">
            <w:pPr>
              <w:jc w:val="right"/>
              <w:rPr>
                <w:sz w:val="20"/>
                <w:szCs w:val="20"/>
                <w:lang w:val="es-419"/>
              </w:rPr>
            </w:pPr>
            <w:r w:rsidRPr="00672063">
              <w:rPr>
                <w:sz w:val="20"/>
                <w:szCs w:val="20"/>
                <w:lang w:val="es-419"/>
              </w:rPr>
              <w:t>325,715</w:t>
            </w:r>
          </w:p>
        </w:tc>
      </w:tr>
      <w:tr w:rsidR="008E6A6B" w:rsidRPr="00672063" w14:paraId="589E33C1" w14:textId="77777777" w:rsidTr="00C87FBF">
        <w:trPr>
          <w:jc w:val="center"/>
        </w:trPr>
        <w:tc>
          <w:tcPr>
            <w:tcW w:w="4158" w:type="pct"/>
            <w:gridSpan w:val="2"/>
            <w:tcBorders>
              <w:top w:val="single" w:sz="4" w:space="0" w:color="auto"/>
            </w:tcBorders>
            <w:shd w:val="clear" w:color="auto" w:fill="FFFFFF" w:themeFill="background1"/>
          </w:tcPr>
          <w:p w14:paraId="3D399ADF" w14:textId="77777777" w:rsidR="008E6A6B" w:rsidRPr="00672063" w:rsidRDefault="008E6A6B" w:rsidP="00C87FBF">
            <w:pPr>
              <w:jc w:val="left"/>
              <w:rPr>
                <w:sz w:val="20"/>
                <w:szCs w:val="20"/>
                <w:lang w:val="es-419"/>
              </w:rPr>
            </w:pPr>
            <w:r w:rsidRPr="00672063">
              <w:rPr>
                <w:sz w:val="20"/>
                <w:szCs w:val="20"/>
                <w:lang w:val="es-419"/>
              </w:rPr>
              <w:t>Amount requested for renewal (phase VI) (US $):</w:t>
            </w:r>
          </w:p>
        </w:tc>
        <w:tc>
          <w:tcPr>
            <w:tcW w:w="842" w:type="pct"/>
            <w:tcBorders>
              <w:top w:val="single" w:sz="4" w:space="0" w:color="auto"/>
            </w:tcBorders>
            <w:shd w:val="clear" w:color="auto" w:fill="auto"/>
          </w:tcPr>
          <w:p w14:paraId="65F73AF8"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7B0811F7" w14:textId="77777777" w:rsidTr="00C87FBF">
        <w:trPr>
          <w:jc w:val="center"/>
        </w:trPr>
        <w:tc>
          <w:tcPr>
            <w:tcW w:w="4158" w:type="pct"/>
            <w:gridSpan w:val="2"/>
          </w:tcPr>
          <w:p w14:paraId="48345006" w14:textId="77777777" w:rsidR="008E6A6B" w:rsidRPr="00672063" w:rsidRDefault="008E6A6B" w:rsidP="00C87FBF">
            <w:pPr>
              <w:jc w:val="left"/>
              <w:rPr>
                <w:sz w:val="20"/>
                <w:szCs w:val="20"/>
                <w:lang w:val="es-419"/>
              </w:rPr>
            </w:pPr>
            <w:r w:rsidRPr="00672063">
              <w:rPr>
                <w:sz w:val="20"/>
                <w:szCs w:val="20"/>
                <w:lang w:val="es-419"/>
              </w:rPr>
              <w:t xml:space="preserve">Amount recommended for approval for phase VI (US $): </w:t>
            </w:r>
          </w:p>
        </w:tc>
        <w:tc>
          <w:tcPr>
            <w:tcW w:w="842" w:type="pct"/>
            <w:shd w:val="clear" w:color="auto" w:fill="auto"/>
          </w:tcPr>
          <w:p w14:paraId="19EED903"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7885FA00" w14:textId="77777777" w:rsidTr="00C87FBF">
        <w:trPr>
          <w:jc w:val="center"/>
        </w:trPr>
        <w:tc>
          <w:tcPr>
            <w:tcW w:w="4158" w:type="pct"/>
            <w:gridSpan w:val="2"/>
          </w:tcPr>
          <w:p w14:paraId="7FA634AD" w14:textId="77777777" w:rsidR="008E6A6B" w:rsidRPr="00672063" w:rsidRDefault="008E6A6B" w:rsidP="00C87FBF">
            <w:pPr>
              <w:jc w:val="left"/>
              <w:rPr>
                <w:sz w:val="20"/>
                <w:szCs w:val="20"/>
                <w:lang w:val="es-419"/>
              </w:rPr>
            </w:pPr>
            <w:r w:rsidRPr="00672063">
              <w:rPr>
                <w:sz w:val="20"/>
                <w:szCs w:val="20"/>
                <w:lang w:val="es-419"/>
              </w:rPr>
              <w:t>Agency support costs (US $):</w:t>
            </w:r>
          </w:p>
        </w:tc>
        <w:tc>
          <w:tcPr>
            <w:tcW w:w="842" w:type="pct"/>
            <w:shd w:val="clear" w:color="auto" w:fill="auto"/>
          </w:tcPr>
          <w:p w14:paraId="263FCC1B" w14:textId="77777777" w:rsidR="008E6A6B" w:rsidRPr="00672063" w:rsidRDefault="008E6A6B" w:rsidP="00C87FBF">
            <w:pPr>
              <w:jc w:val="right"/>
              <w:rPr>
                <w:sz w:val="20"/>
                <w:szCs w:val="20"/>
                <w:lang w:val="es-419"/>
              </w:rPr>
            </w:pPr>
            <w:r w:rsidRPr="00672063">
              <w:rPr>
                <w:sz w:val="20"/>
                <w:szCs w:val="20"/>
                <w:lang w:val="es-419"/>
              </w:rPr>
              <w:t>0</w:t>
            </w:r>
          </w:p>
        </w:tc>
      </w:tr>
      <w:tr w:rsidR="008E6A6B" w:rsidRPr="00672063" w14:paraId="357EFF29" w14:textId="77777777" w:rsidTr="00C87FBF">
        <w:trPr>
          <w:jc w:val="center"/>
        </w:trPr>
        <w:tc>
          <w:tcPr>
            <w:tcW w:w="4158" w:type="pct"/>
            <w:gridSpan w:val="2"/>
          </w:tcPr>
          <w:p w14:paraId="46D4DC2B" w14:textId="77777777" w:rsidR="008E6A6B" w:rsidRPr="00672063" w:rsidRDefault="008E6A6B" w:rsidP="00C87FBF">
            <w:pPr>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VI to the Multilateral Fund (US $):</w:t>
            </w:r>
          </w:p>
        </w:tc>
        <w:tc>
          <w:tcPr>
            <w:tcW w:w="842" w:type="pct"/>
            <w:shd w:val="clear" w:color="auto" w:fill="auto"/>
          </w:tcPr>
          <w:p w14:paraId="6F0F355C" w14:textId="77777777" w:rsidR="008E6A6B" w:rsidRPr="00672063" w:rsidRDefault="008E6A6B" w:rsidP="00C87FBF">
            <w:pPr>
              <w:jc w:val="right"/>
              <w:rPr>
                <w:sz w:val="20"/>
                <w:szCs w:val="20"/>
                <w:lang w:val="es-419"/>
              </w:rPr>
            </w:pPr>
            <w:r w:rsidRPr="00672063">
              <w:rPr>
                <w:sz w:val="20"/>
                <w:szCs w:val="20"/>
                <w:lang w:val="es-419"/>
              </w:rPr>
              <w:t>180,000</w:t>
            </w:r>
          </w:p>
        </w:tc>
      </w:tr>
      <w:tr w:rsidR="008E6A6B" w:rsidRPr="00672063" w14:paraId="47C6557C" w14:textId="77777777" w:rsidTr="00C87FBF">
        <w:trPr>
          <w:jc w:val="center"/>
        </w:trPr>
        <w:tc>
          <w:tcPr>
            <w:tcW w:w="4158" w:type="pct"/>
            <w:gridSpan w:val="2"/>
          </w:tcPr>
          <w:p w14:paraId="640FA1BB" w14:textId="77777777" w:rsidR="008E6A6B" w:rsidRPr="00672063" w:rsidRDefault="008E6A6B" w:rsidP="00C87FBF">
            <w:pPr>
              <w:jc w:val="left"/>
              <w:rPr>
                <w:sz w:val="20"/>
                <w:szCs w:val="20"/>
                <w:lang w:val="es-419"/>
              </w:rPr>
            </w:pPr>
            <w:r w:rsidRPr="00672063">
              <w:rPr>
                <w:sz w:val="20"/>
                <w:szCs w:val="20"/>
                <w:lang w:val="es-419"/>
              </w:rPr>
              <w:t>Date of approval of country programme:</w:t>
            </w:r>
          </w:p>
        </w:tc>
        <w:tc>
          <w:tcPr>
            <w:tcW w:w="842" w:type="pct"/>
            <w:shd w:val="clear" w:color="auto" w:fill="FFFFFF" w:themeFill="background1"/>
          </w:tcPr>
          <w:p w14:paraId="46BC7AF8" w14:textId="77777777" w:rsidR="008E6A6B" w:rsidRPr="00672063" w:rsidRDefault="008E6A6B" w:rsidP="00C87FBF">
            <w:pPr>
              <w:jc w:val="right"/>
              <w:rPr>
                <w:sz w:val="20"/>
                <w:szCs w:val="20"/>
                <w:lang w:val="es-419"/>
              </w:rPr>
            </w:pPr>
            <w:r w:rsidRPr="00672063">
              <w:rPr>
                <w:sz w:val="20"/>
                <w:szCs w:val="20"/>
                <w:lang w:val="es-419"/>
              </w:rPr>
              <w:t>1994</w:t>
            </w:r>
          </w:p>
        </w:tc>
      </w:tr>
      <w:tr w:rsidR="008E6A6B" w:rsidRPr="00672063" w14:paraId="2462C00E" w14:textId="77777777" w:rsidTr="00C87FBF">
        <w:trPr>
          <w:jc w:val="center"/>
        </w:trPr>
        <w:tc>
          <w:tcPr>
            <w:tcW w:w="4158" w:type="pct"/>
            <w:gridSpan w:val="2"/>
            <w:tcBorders>
              <w:bottom w:val="single" w:sz="4" w:space="0" w:color="auto"/>
            </w:tcBorders>
          </w:tcPr>
          <w:p w14:paraId="1ECA4446" w14:textId="77777777" w:rsidR="008E6A6B" w:rsidRPr="00672063" w:rsidRDefault="008E6A6B" w:rsidP="00C87FBF">
            <w:pPr>
              <w:jc w:val="left"/>
              <w:rPr>
                <w:sz w:val="20"/>
                <w:szCs w:val="20"/>
                <w:lang w:val="es-419"/>
              </w:rPr>
            </w:pPr>
            <w:r w:rsidRPr="00672063">
              <w:rPr>
                <w:sz w:val="20"/>
                <w:szCs w:val="20"/>
                <w:lang w:val="es-419"/>
              </w:rPr>
              <w:t>Date of approval of HCFC phase-out management plan:</w:t>
            </w:r>
          </w:p>
        </w:tc>
        <w:tc>
          <w:tcPr>
            <w:tcW w:w="842" w:type="pct"/>
            <w:tcBorders>
              <w:bottom w:val="single" w:sz="4" w:space="0" w:color="auto"/>
            </w:tcBorders>
            <w:shd w:val="clear" w:color="auto" w:fill="FFFFFF" w:themeFill="background1"/>
          </w:tcPr>
          <w:p w14:paraId="50A9FD2E" w14:textId="77777777" w:rsidR="008E6A6B" w:rsidRPr="00672063" w:rsidRDefault="008E6A6B" w:rsidP="00C87FBF">
            <w:pPr>
              <w:jc w:val="right"/>
              <w:rPr>
                <w:sz w:val="20"/>
                <w:szCs w:val="20"/>
                <w:lang w:val="es-419"/>
              </w:rPr>
            </w:pPr>
            <w:r w:rsidRPr="00672063">
              <w:rPr>
                <w:sz w:val="20"/>
                <w:szCs w:val="20"/>
                <w:lang w:val="es-419"/>
              </w:rPr>
              <w:t>2012</w:t>
            </w:r>
          </w:p>
        </w:tc>
      </w:tr>
      <w:tr w:rsidR="008E6A6B" w:rsidRPr="00672063" w14:paraId="0AB21BAA" w14:textId="77777777" w:rsidTr="00C87FBF">
        <w:trPr>
          <w:jc w:val="center"/>
        </w:trPr>
        <w:tc>
          <w:tcPr>
            <w:tcW w:w="4158" w:type="pct"/>
            <w:gridSpan w:val="2"/>
            <w:tcBorders>
              <w:bottom w:val="single" w:sz="4" w:space="0" w:color="auto"/>
            </w:tcBorders>
          </w:tcPr>
          <w:p w14:paraId="7B6E939A" w14:textId="77777777" w:rsidR="008E6A6B" w:rsidRPr="00672063" w:rsidRDefault="008E6A6B" w:rsidP="00C87FBF">
            <w:pPr>
              <w:jc w:val="left"/>
              <w:rPr>
                <w:sz w:val="20"/>
                <w:szCs w:val="20"/>
                <w:lang w:val="es-419"/>
              </w:rPr>
            </w:pPr>
            <w:r w:rsidRPr="00672063">
              <w:rPr>
                <w:sz w:val="20"/>
                <w:szCs w:val="20"/>
                <w:lang w:val="es-419"/>
              </w:rPr>
              <w:t>Date of approval of Kigali HFC implementation plan:</w:t>
            </w:r>
          </w:p>
        </w:tc>
        <w:tc>
          <w:tcPr>
            <w:tcW w:w="842" w:type="pct"/>
            <w:tcBorders>
              <w:bottom w:val="single" w:sz="4" w:space="0" w:color="auto"/>
            </w:tcBorders>
            <w:shd w:val="clear" w:color="auto" w:fill="FFFFFF" w:themeFill="background1"/>
          </w:tcPr>
          <w:p w14:paraId="5C2175D4" w14:textId="77777777" w:rsidR="008E6A6B" w:rsidRPr="00672063" w:rsidRDefault="008E6A6B" w:rsidP="00C87FBF">
            <w:pPr>
              <w:jc w:val="right"/>
              <w:rPr>
                <w:sz w:val="20"/>
                <w:szCs w:val="20"/>
                <w:lang w:val="es-419"/>
              </w:rPr>
            </w:pPr>
            <w:r w:rsidRPr="00672063">
              <w:rPr>
                <w:sz w:val="20"/>
                <w:szCs w:val="20"/>
                <w:lang w:val="es-419"/>
              </w:rPr>
              <w:t>n/a</w:t>
            </w:r>
          </w:p>
        </w:tc>
      </w:tr>
      <w:tr w:rsidR="008E6A6B" w:rsidRPr="00672063" w14:paraId="015A679A" w14:textId="77777777" w:rsidTr="00C87FBF">
        <w:trPr>
          <w:jc w:val="center"/>
        </w:trPr>
        <w:tc>
          <w:tcPr>
            <w:tcW w:w="4158" w:type="pct"/>
            <w:gridSpan w:val="2"/>
            <w:tcBorders>
              <w:top w:val="single" w:sz="4" w:space="0" w:color="auto"/>
              <w:left w:val="single" w:sz="4" w:space="0" w:color="auto"/>
              <w:bottom w:val="nil"/>
              <w:right w:val="single" w:sz="4" w:space="0" w:color="auto"/>
            </w:tcBorders>
          </w:tcPr>
          <w:p w14:paraId="6DDBED78" w14:textId="77777777" w:rsidR="008E6A6B" w:rsidRPr="00672063" w:rsidRDefault="008E6A6B" w:rsidP="00C87FBF">
            <w:pPr>
              <w:spacing w:before="20"/>
              <w:jc w:val="left"/>
              <w:rPr>
                <w:sz w:val="20"/>
                <w:szCs w:val="20"/>
                <w:lang w:val="es-419"/>
              </w:rPr>
            </w:pPr>
            <w:r w:rsidRPr="00672063">
              <w:rPr>
                <w:color w:val="000000" w:themeColor="text1"/>
                <w:sz w:val="20"/>
                <w:szCs w:val="20"/>
                <w:lang w:val="es-419"/>
              </w:rPr>
              <w:t>Baseline consumption of controlled substances (ODP tonnes/CO</w:t>
            </w:r>
            <w:r w:rsidRPr="00672063">
              <w:rPr>
                <w:color w:val="000000" w:themeColor="text1"/>
                <w:sz w:val="20"/>
                <w:szCs w:val="20"/>
                <w:vertAlign w:val="subscript"/>
                <w:lang w:val="es-419"/>
              </w:rPr>
              <w:t>2</w:t>
            </w:r>
            <w:r w:rsidRPr="00672063">
              <w:rPr>
                <w:color w:val="000000" w:themeColor="text1"/>
                <w:sz w:val="20"/>
                <w:szCs w:val="20"/>
                <w:lang w:val="es-419"/>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293214F3" w14:textId="77777777" w:rsidR="008E6A6B" w:rsidRPr="00672063" w:rsidRDefault="008E6A6B" w:rsidP="00C87FBF">
            <w:pPr>
              <w:jc w:val="right"/>
              <w:rPr>
                <w:sz w:val="20"/>
                <w:szCs w:val="20"/>
                <w:lang w:val="es-419"/>
              </w:rPr>
            </w:pPr>
          </w:p>
        </w:tc>
      </w:tr>
      <w:tr w:rsidR="008E6A6B" w:rsidRPr="00672063" w14:paraId="18A367AF" w14:textId="77777777" w:rsidTr="00C87FBF">
        <w:trPr>
          <w:jc w:val="center"/>
        </w:trPr>
        <w:tc>
          <w:tcPr>
            <w:tcW w:w="4158" w:type="pct"/>
            <w:gridSpan w:val="2"/>
            <w:tcBorders>
              <w:top w:val="nil"/>
              <w:left w:val="single" w:sz="4" w:space="0" w:color="auto"/>
              <w:bottom w:val="nil"/>
              <w:right w:val="single" w:sz="4" w:space="0" w:color="auto"/>
            </w:tcBorders>
          </w:tcPr>
          <w:p w14:paraId="044530B4" w14:textId="77777777" w:rsidR="008E6A6B" w:rsidRPr="00672063" w:rsidRDefault="008E6A6B" w:rsidP="00C87FBF">
            <w:pPr>
              <w:spacing w:after="20"/>
              <w:ind w:left="340" w:hanging="340"/>
              <w:jc w:val="left"/>
              <w:rPr>
                <w:color w:val="000000" w:themeColor="text1"/>
                <w:sz w:val="20"/>
                <w:szCs w:val="20"/>
                <w:lang w:val="es-419"/>
              </w:rPr>
            </w:pPr>
            <w:r w:rsidRPr="00672063">
              <w:rPr>
                <w:color w:val="000000" w:themeColor="text1"/>
                <w:sz w:val="20"/>
                <w:szCs w:val="20"/>
                <w:lang w:val="es-419"/>
              </w:rPr>
              <w:t>(a)</w:t>
            </w:r>
            <w:r w:rsidRPr="00672063">
              <w:rPr>
                <w:color w:val="000000" w:themeColor="text1"/>
                <w:sz w:val="20"/>
                <w:szCs w:val="20"/>
                <w:lang w:val="es-419"/>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6D6A0DE1" w14:textId="77777777" w:rsidR="008E6A6B" w:rsidRPr="00672063" w:rsidRDefault="008E6A6B" w:rsidP="00C87FBF">
            <w:pPr>
              <w:jc w:val="right"/>
              <w:rPr>
                <w:sz w:val="20"/>
                <w:szCs w:val="20"/>
                <w:lang w:val="es-419"/>
              </w:rPr>
            </w:pPr>
            <w:r w:rsidRPr="00672063">
              <w:rPr>
                <w:sz w:val="20"/>
                <w:szCs w:val="20"/>
                <w:lang w:val="es-419"/>
              </w:rPr>
              <w:t>0.0</w:t>
            </w:r>
          </w:p>
        </w:tc>
      </w:tr>
      <w:tr w:rsidR="008E6A6B" w:rsidRPr="00672063" w14:paraId="472E4358" w14:textId="77777777" w:rsidTr="00C87FBF">
        <w:trPr>
          <w:jc w:val="center"/>
        </w:trPr>
        <w:tc>
          <w:tcPr>
            <w:tcW w:w="4158" w:type="pct"/>
            <w:gridSpan w:val="2"/>
            <w:tcBorders>
              <w:top w:val="nil"/>
              <w:left w:val="single" w:sz="4" w:space="0" w:color="auto"/>
              <w:bottom w:val="nil"/>
              <w:right w:val="single" w:sz="4" w:space="0" w:color="auto"/>
            </w:tcBorders>
          </w:tcPr>
          <w:p w14:paraId="4FCD713A" w14:textId="77777777" w:rsidR="008E6A6B" w:rsidRPr="00672063" w:rsidRDefault="008E6A6B" w:rsidP="00C87FBF">
            <w:pPr>
              <w:spacing w:after="20"/>
              <w:ind w:left="340" w:hanging="34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177D90F2" w14:textId="77777777" w:rsidR="008E6A6B" w:rsidRPr="00672063" w:rsidRDefault="008E6A6B" w:rsidP="00C87FBF">
            <w:pPr>
              <w:jc w:val="right"/>
              <w:rPr>
                <w:sz w:val="20"/>
                <w:szCs w:val="20"/>
                <w:lang w:val="es-419"/>
              </w:rPr>
            </w:pPr>
            <w:r w:rsidRPr="00672063">
              <w:rPr>
                <w:sz w:val="20"/>
                <w:szCs w:val="20"/>
                <w:lang w:val="es-419"/>
              </w:rPr>
              <w:t>0.2</w:t>
            </w:r>
          </w:p>
        </w:tc>
      </w:tr>
      <w:tr w:rsidR="008E6A6B" w:rsidRPr="00672063" w14:paraId="372DD59B" w14:textId="77777777" w:rsidTr="00C87FBF">
        <w:trPr>
          <w:jc w:val="center"/>
        </w:trPr>
        <w:tc>
          <w:tcPr>
            <w:tcW w:w="4158" w:type="pct"/>
            <w:gridSpan w:val="2"/>
            <w:tcBorders>
              <w:top w:val="nil"/>
              <w:left w:val="single" w:sz="4" w:space="0" w:color="auto"/>
              <w:bottom w:val="nil"/>
              <w:right w:val="single" w:sz="4" w:space="0" w:color="auto"/>
            </w:tcBorders>
          </w:tcPr>
          <w:p w14:paraId="54DA5FFC" w14:textId="77777777" w:rsidR="008E6A6B" w:rsidRPr="00672063" w:rsidRDefault="008E6A6B" w:rsidP="00C87FBF">
            <w:pPr>
              <w:spacing w:after="20"/>
              <w:ind w:left="340" w:hanging="34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58A1184B" w14:textId="77777777" w:rsidR="008E6A6B" w:rsidRPr="00672063" w:rsidRDefault="008E6A6B" w:rsidP="00C87FBF">
            <w:pPr>
              <w:jc w:val="right"/>
              <w:rPr>
                <w:sz w:val="20"/>
                <w:szCs w:val="20"/>
                <w:lang w:val="es-419"/>
              </w:rPr>
            </w:pPr>
            <w:r w:rsidRPr="00672063">
              <w:rPr>
                <w:sz w:val="20"/>
                <w:szCs w:val="20"/>
                <w:lang w:val="es-419"/>
              </w:rPr>
              <w:t>6.3</w:t>
            </w:r>
          </w:p>
        </w:tc>
      </w:tr>
      <w:tr w:rsidR="008E6A6B" w:rsidRPr="00672063" w14:paraId="09ECB8AD" w14:textId="77777777" w:rsidTr="00C87FBF">
        <w:trPr>
          <w:jc w:val="center"/>
        </w:trPr>
        <w:tc>
          <w:tcPr>
            <w:tcW w:w="4158" w:type="pct"/>
            <w:gridSpan w:val="2"/>
            <w:tcBorders>
              <w:top w:val="nil"/>
              <w:left w:val="single" w:sz="4" w:space="0" w:color="auto"/>
              <w:bottom w:val="single" w:sz="4" w:space="0" w:color="auto"/>
              <w:right w:val="single" w:sz="4" w:space="0" w:color="auto"/>
            </w:tcBorders>
          </w:tcPr>
          <w:p w14:paraId="74686569" w14:textId="77777777" w:rsidR="008E6A6B" w:rsidRPr="00672063" w:rsidRDefault="008E6A6B" w:rsidP="00C87FBF">
            <w:pPr>
              <w:spacing w:after="20"/>
              <w:ind w:left="340" w:hanging="340"/>
              <w:jc w:val="left"/>
              <w:rPr>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64075FA2" w14:textId="77777777" w:rsidR="008E6A6B" w:rsidRPr="00672063" w:rsidRDefault="008E6A6B" w:rsidP="00C87FBF">
            <w:pPr>
              <w:jc w:val="right"/>
              <w:rPr>
                <w:sz w:val="20"/>
                <w:szCs w:val="20"/>
                <w:lang w:val="es-419"/>
              </w:rPr>
            </w:pPr>
            <w:r w:rsidRPr="00672063">
              <w:rPr>
                <w:sz w:val="20"/>
                <w:szCs w:val="20"/>
                <w:lang w:val="es-419"/>
              </w:rPr>
              <w:t>39,432</w:t>
            </w:r>
          </w:p>
        </w:tc>
      </w:tr>
      <w:tr w:rsidR="008E6A6B" w:rsidRPr="00672063" w14:paraId="3A096ED5" w14:textId="77777777" w:rsidTr="00C87FBF">
        <w:trPr>
          <w:jc w:val="center"/>
        </w:trPr>
        <w:tc>
          <w:tcPr>
            <w:tcW w:w="4158" w:type="pct"/>
            <w:gridSpan w:val="2"/>
            <w:tcBorders>
              <w:top w:val="single" w:sz="4" w:space="0" w:color="auto"/>
              <w:left w:val="single" w:sz="4" w:space="0" w:color="auto"/>
              <w:bottom w:val="nil"/>
              <w:right w:val="single" w:sz="4" w:space="0" w:color="auto"/>
            </w:tcBorders>
          </w:tcPr>
          <w:p w14:paraId="59756AC3" w14:textId="77777777" w:rsidR="008E6A6B" w:rsidRPr="00672063" w:rsidRDefault="008E6A6B" w:rsidP="00C87FBF">
            <w:pPr>
              <w:spacing w:before="20"/>
              <w:jc w:val="left"/>
              <w:rPr>
                <w:sz w:val="20"/>
                <w:szCs w:val="20"/>
                <w:lang w:val="es-419"/>
              </w:rPr>
            </w:pPr>
            <w:r w:rsidRPr="00672063">
              <w:rPr>
                <w:sz w:val="20"/>
                <w:szCs w:val="20"/>
                <w:lang w:val="es-419"/>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088D913C" w14:textId="77777777" w:rsidR="008E6A6B" w:rsidRPr="00672063" w:rsidRDefault="008E6A6B" w:rsidP="00C87FBF">
            <w:pPr>
              <w:spacing w:before="20"/>
              <w:jc w:val="right"/>
              <w:rPr>
                <w:sz w:val="20"/>
                <w:szCs w:val="20"/>
                <w:lang w:val="es-419"/>
              </w:rPr>
            </w:pPr>
          </w:p>
        </w:tc>
      </w:tr>
      <w:tr w:rsidR="008E6A6B" w:rsidRPr="00672063" w14:paraId="1E95FFC8" w14:textId="77777777" w:rsidTr="00C87FBF">
        <w:trPr>
          <w:jc w:val="center"/>
        </w:trPr>
        <w:tc>
          <w:tcPr>
            <w:tcW w:w="4158" w:type="pct"/>
            <w:gridSpan w:val="2"/>
            <w:tcBorders>
              <w:top w:val="nil"/>
              <w:left w:val="single" w:sz="4" w:space="0" w:color="auto"/>
              <w:bottom w:val="nil"/>
              <w:right w:val="single" w:sz="4" w:space="0" w:color="auto"/>
            </w:tcBorders>
          </w:tcPr>
          <w:p w14:paraId="16EDB886" w14:textId="77777777" w:rsidR="008E6A6B" w:rsidRPr="00672063" w:rsidRDefault="008E6A6B" w:rsidP="00C87FBF">
            <w:pPr>
              <w:spacing w:after="20"/>
              <w:ind w:left="340" w:hanging="340"/>
              <w:jc w:val="left"/>
              <w:rPr>
                <w:color w:val="000000" w:themeColor="text1"/>
                <w:sz w:val="20"/>
                <w:szCs w:val="20"/>
                <w:lang w:val="es-419"/>
              </w:rPr>
            </w:pPr>
            <w:r w:rsidRPr="00672063">
              <w:rPr>
                <w:color w:val="000000" w:themeColor="text1"/>
                <w:sz w:val="20"/>
                <w:szCs w:val="20"/>
                <w:lang w:val="es-419"/>
              </w:rPr>
              <w:t>(a)</w:t>
            </w:r>
            <w:r w:rsidRPr="00672063">
              <w:rPr>
                <w:color w:val="000000" w:themeColor="text1"/>
                <w:sz w:val="20"/>
                <w:szCs w:val="20"/>
                <w:lang w:val="es-419"/>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38CCA9AC"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769DFF4A" w14:textId="77777777" w:rsidTr="00C87FBF">
        <w:trPr>
          <w:jc w:val="center"/>
        </w:trPr>
        <w:tc>
          <w:tcPr>
            <w:tcW w:w="4158" w:type="pct"/>
            <w:gridSpan w:val="2"/>
            <w:tcBorders>
              <w:top w:val="nil"/>
              <w:left w:val="single" w:sz="4" w:space="0" w:color="auto"/>
              <w:bottom w:val="nil"/>
              <w:right w:val="single" w:sz="4" w:space="0" w:color="auto"/>
            </w:tcBorders>
          </w:tcPr>
          <w:p w14:paraId="7B825C64" w14:textId="77777777" w:rsidR="008E6A6B" w:rsidRPr="00672063" w:rsidRDefault="008E6A6B" w:rsidP="00C87FBF">
            <w:pPr>
              <w:spacing w:after="20"/>
              <w:ind w:left="340" w:hanging="340"/>
              <w:jc w:val="left"/>
              <w:rPr>
                <w:color w:val="000000" w:themeColor="text1"/>
                <w:sz w:val="20"/>
                <w:szCs w:val="20"/>
                <w:lang w:val="es-419"/>
              </w:rPr>
            </w:pPr>
            <w:r w:rsidRPr="00672063">
              <w:rPr>
                <w:color w:val="000000" w:themeColor="text1"/>
                <w:sz w:val="20"/>
                <w:szCs w:val="20"/>
                <w:lang w:val="es-419"/>
              </w:rPr>
              <w:t>(b)</w:t>
            </w:r>
            <w:r w:rsidRPr="00672063">
              <w:rPr>
                <w:color w:val="000000" w:themeColor="text1"/>
                <w:sz w:val="20"/>
                <w:szCs w:val="20"/>
                <w:lang w:val="es-419"/>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531F6622" w14:textId="77777777" w:rsidR="008E6A6B" w:rsidRPr="00672063" w:rsidRDefault="008E6A6B" w:rsidP="00C87FBF">
            <w:pPr>
              <w:jc w:val="right"/>
              <w:rPr>
                <w:sz w:val="20"/>
                <w:szCs w:val="20"/>
                <w:lang w:val="es-419"/>
              </w:rPr>
            </w:pPr>
            <w:r w:rsidRPr="00672063">
              <w:rPr>
                <w:sz w:val="20"/>
                <w:szCs w:val="20"/>
                <w:lang w:val="es-419"/>
              </w:rPr>
              <w:t>0.07</w:t>
            </w:r>
          </w:p>
        </w:tc>
      </w:tr>
      <w:tr w:rsidR="008E6A6B" w:rsidRPr="00672063" w14:paraId="643E81DD" w14:textId="77777777" w:rsidTr="00C87FBF">
        <w:trPr>
          <w:jc w:val="center"/>
        </w:trPr>
        <w:tc>
          <w:tcPr>
            <w:tcW w:w="4158" w:type="pct"/>
            <w:gridSpan w:val="2"/>
            <w:tcBorders>
              <w:top w:val="nil"/>
              <w:left w:val="single" w:sz="4" w:space="0" w:color="auto"/>
              <w:bottom w:val="nil"/>
              <w:right w:val="single" w:sz="4" w:space="0" w:color="auto"/>
            </w:tcBorders>
          </w:tcPr>
          <w:p w14:paraId="2657AB07" w14:textId="77777777" w:rsidR="008E6A6B" w:rsidRPr="00672063" w:rsidRDefault="008E6A6B" w:rsidP="00C87FBF">
            <w:pPr>
              <w:spacing w:after="20"/>
              <w:ind w:left="340" w:hanging="340"/>
              <w:jc w:val="left"/>
              <w:rPr>
                <w:color w:val="000000" w:themeColor="text1"/>
                <w:sz w:val="20"/>
                <w:szCs w:val="20"/>
                <w:lang w:val="es-419"/>
              </w:rPr>
            </w:pPr>
            <w:r w:rsidRPr="00672063">
              <w:rPr>
                <w:color w:val="000000" w:themeColor="text1"/>
                <w:sz w:val="20"/>
                <w:szCs w:val="20"/>
                <w:lang w:val="es-419"/>
              </w:rPr>
              <w:t>(c)</w:t>
            </w:r>
            <w:r w:rsidRPr="00672063">
              <w:rPr>
                <w:color w:val="000000" w:themeColor="text1"/>
                <w:sz w:val="20"/>
                <w:szCs w:val="20"/>
                <w:lang w:val="es-419"/>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0C48E9D0" w14:textId="77777777" w:rsidR="008E6A6B" w:rsidRPr="00672063" w:rsidRDefault="008E6A6B" w:rsidP="00C87FBF">
            <w:pPr>
              <w:jc w:val="right"/>
              <w:rPr>
                <w:sz w:val="20"/>
                <w:szCs w:val="20"/>
                <w:lang w:val="es-419"/>
              </w:rPr>
            </w:pPr>
            <w:r w:rsidRPr="00672063">
              <w:rPr>
                <w:sz w:val="20"/>
                <w:szCs w:val="20"/>
                <w:lang w:val="es-419"/>
              </w:rPr>
              <w:t>0.00</w:t>
            </w:r>
          </w:p>
        </w:tc>
      </w:tr>
      <w:tr w:rsidR="008E6A6B" w:rsidRPr="00672063" w14:paraId="0F2689EB" w14:textId="77777777" w:rsidTr="00C87FBF">
        <w:trPr>
          <w:jc w:val="center"/>
        </w:trPr>
        <w:tc>
          <w:tcPr>
            <w:tcW w:w="4158" w:type="pct"/>
            <w:gridSpan w:val="2"/>
            <w:tcBorders>
              <w:top w:val="nil"/>
              <w:left w:val="single" w:sz="4" w:space="0" w:color="auto"/>
              <w:bottom w:val="nil"/>
              <w:right w:val="single" w:sz="4" w:space="0" w:color="auto"/>
            </w:tcBorders>
          </w:tcPr>
          <w:p w14:paraId="4D08E90E" w14:textId="77777777" w:rsidR="008E6A6B" w:rsidRPr="00672063" w:rsidRDefault="008E6A6B" w:rsidP="00C87FBF">
            <w:pPr>
              <w:tabs>
                <w:tab w:val="right" w:pos="7560"/>
              </w:tabs>
              <w:ind w:left="6480" w:right="-108"/>
              <w:jc w:val="left"/>
              <w:rPr>
                <w:sz w:val="20"/>
                <w:szCs w:val="20"/>
                <w:lang w:val="es-419"/>
              </w:rPr>
            </w:pPr>
            <w:r w:rsidRPr="00672063">
              <w:rPr>
                <w:sz w:val="20"/>
                <w:szCs w:val="20"/>
                <w:lang w:val="es-419"/>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69E19BE5" w14:textId="77777777" w:rsidR="008E6A6B" w:rsidRPr="00672063" w:rsidRDefault="008E6A6B" w:rsidP="00C87FBF">
            <w:pPr>
              <w:jc w:val="right"/>
              <w:rPr>
                <w:sz w:val="20"/>
                <w:szCs w:val="20"/>
                <w:lang w:val="es-419"/>
              </w:rPr>
            </w:pPr>
            <w:r w:rsidRPr="00672063">
              <w:rPr>
                <w:sz w:val="20"/>
                <w:szCs w:val="20"/>
                <w:lang w:val="es-419"/>
              </w:rPr>
              <w:t>0.07</w:t>
            </w:r>
          </w:p>
        </w:tc>
      </w:tr>
      <w:tr w:rsidR="008E6A6B" w:rsidRPr="00672063" w14:paraId="610E48BE" w14:textId="77777777" w:rsidTr="00C87FBF">
        <w:trPr>
          <w:jc w:val="center"/>
        </w:trPr>
        <w:tc>
          <w:tcPr>
            <w:tcW w:w="4158" w:type="pct"/>
            <w:gridSpan w:val="2"/>
            <w:tcBorders>
              <w:top w:val="nil"/>
              <w:left w:val="single" w:sz="4" w:space="0" w:color="auto"/>
              <w:bottom w:val="single" w:sz="4" w:space="0" w:color="auto"/>
              <w:right w:val="single" w:sz="4" w:space="0" w:color="auto"/>
            </w:tcBorders>
          </w:tcPr>
          <w:p w14:paraId="5485BB29" w14:textId="77777777" w:rsidR="008E6A6B" w:rsidRPr="00672063" w:rsidRDefault="008E6A6B" w:rsidP="00C87FBF">
            <w:pPr>
              <w:spacing w:after="20"/>
              <w:ind w:left="340" w:hanging="340"/>
              <w:jc w:val="left"/>
              <w:rPr>
                <w:color w:val="000000" w:themeColor="text1"/>
                <w:sz w:val="20"/>
                <w:szCs w:val="20"/>
                <w:lang w:val="es-419"/>
              </w:rPr>
            </w:pPr>
            <w:r w:rsidRPr="00672063">
              <w:rPr>
                <w:color w:val="000000" w:themeColor="text1"/>
                <w:sz w:val="20"/>
                <w:szCs w:val="20"/>
                <w:lang w:val="es-419"/>
              </w:rPr>
              <w:t>(d)</w:t>
            </w:r>
            <w:r w:rsidRPr="00672063">
              <w:rPr>
                <w:color w:val="000000" w:themeColor="text1"/>
                <w:sz w:val="20"/>
                <w:szCs w:val="20"/>
                <w:lang w:val="es-419"/>
              </w:rPr>
              <w:tab/>
              <w:t>Annex F (HFCs) (CO</w:t>
            </w:r>
            <w:r w:rsidRPr="00672063">
              <w:rPr>
                <w:color w:val="000000" w:themeColor="text1"/>
                <w:sz w:val="20"/>
                <w:szCs w:val="20"/>
                <w:vertAlign w:val="subscript"/>
                <w:lang w:val="es-419"/>
              </w:rPr>
              <w:t>2</w:t>
            </w:r>
            <w:r w:rsidRPr="00672063">
              <w:rPr>
                <w:color w:val="000000" w:themeColor="text1"/>
                <w:sz w:val="20"/>
                <w:szCs w:val="20"/>
                <w:lang w:val="es-419"/>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2969F5FA" w14:textId="77777777" w:rsidR="008E6A6B" w:rsidRPr="00672063" w:rsidRDefault="008E6A6B" w:rsidP="00C87FBF">
            <w:pPr>
              <w:jc w:val="right"/>
              <w:rPr>
                <w:sz w:val="20"/>
                <w:szCs w:val="20"/>
                <w:lang w:val="es-419"/>
              </w:rPr>
            </w:pPr>
            <w:r w:rsidRPr="00672063">
              <w:rPr>
                <w:sz w:val="20"/>
                <w:szCs w:val="20"/>
                <w:lang w:val="es-419"/>
              </w:rPr>
              <w:t>15,600</w:t>
            </w:r>
          </w:p>
        </w:tc>
      </w:tr>
      <w:tr w:rsidR="008E6A6B" w:rsidRPr="00672063" w14:paraId="1D1293ED" w14:textId="77777777" w:rsidTr="00C87FBF">
        <w:trPr>
          <w:jc w:val="center"/>
        </w:trPr>
        <w:tc>
          <w:tcPr>
            <w:tcW w:w="4158" w:type="pct"/>
            <w:gridSpan w:val="2"/>
            <w:tcBorders>
              <w:top w:val="nil"/>
              <w:left w:val="single" w:sz="4" w:space="0" w:color="auto"/>
              <w:bottom w:val="single" w:sz="4" w:space="0" w:color="auto"/>
              <w:right w:val="single" w:sz="4" w:space="0" w:color="auto"/>
            </w:tcBorders>
          </w:tcPr>
          <w:p w14:paraId="7C098174" w14:textId="77777777" w:rsidR="008E6A6B" w:rsidRPr="00672063" w:rsidRDefault="008E6A6B" w:rsidP="00C87FBF">
            <w:pPr>
              <w:jc w:val="left"/>
              <w:rPr>
                <w:sz w:val="20"/>
                <w:szCs w:val="20"/>
                <w:lang w:val="es-419"/>
              </w:rPr>
            </w:pPr>
            <w:r w:rsidRPr="00672063">
              <w:rPr>
                <w:sz w:val="20"/>
                <w:szCs w:val="20"/>
                <w:lang w:val="es-419"/>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3B83694" w14:textId="77777777" w:rsidR="008E6A6B" w:rsidRPr="00672063" w:rsidRDefault="008E6A6B" w:rsidP="00C87FBF">
            <w:pPr>
              <w:jc w:val="right"/>
              <w:rPr>
                <w:sz w:val="20"/>
                <w:szCs w:val="20"/>
                <w:lang w:val="es-419"/>
              </w:rPr>
            </w:pPr>
            <w:r w:rsidRPr="00672063">
              <w:rPr>
                <w:sz w:val="20"/>
                <w:szCs w:val="20"/>
                <w:lang w:val="es-419"/>
              </w:rPr>
              <w:t>2023</w:t>
            </w:r>
          </w:p>
        </w:tc>
      </w:tr>
      <w:tr w:rsidR="008E6A6B" w:rsidRPr="00672063" w14:paraId="31529FDA" w14:textId="77777777" w:rsidTr="00C87FBF">
        <w:trPr>
          <w:jc w:val="center"/>
        </w:trPr>
        <w:tc>
          <w:tcPr>
            <w:tcW w:w="4158" w:type="pct"/>
            <w:gridSpan w:val="2"/>
            <w:tcBorders>
              <w:top w:val="single" w:sz="4" w:space="0" w:color="auto"/>
            </w:tcBorders>
          </w:tcPr>
          <w:p w14:paraId="6CC19B80"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approved for projects (as at May 2024) (US $):</w:t>
            </w:r>
          </w:p>
        </w:tc>
        <w:tc>
          <w:tcPr>
            <w:tcW w:w="842" w:type="pct"/>
            <w:tcBorders>
              <w:top w:val="single" w:sz="4" w:space="0" w:color="auto"/>
            </w:tcBorders>
            <w:shd w:val="clear" w:color="auto" w:fill="auto"/>
            <w:vAlign w:val="bottom"/>
          </w:tcPr>
          <w:p w14:paraId="5A776460" w14:textId="77777777" w:rsidR="008E6A6B" w:rsidRPr="00672063" w:rsidRDefault="008E6A6B" w:rsidP="00C87FBF">
            <w:pPr>
              <w:jc w:val="right"/>
              <w:rPr>
                <w:sz w:val="20"/>
                <w:szCs w:val="20"/>
                <w:lang w:val="es-419"/>
              </w:rPr>
            </w:pPr>
            <w:r w:rsidRPr="00672063">
              <w:rPr>
                <w:sz w:val="20"/>
                <w:szCs w:val="20"/>
                <w:lang w:val="es-419"/>
              </w:rPr>
              <w:t>1,841,938</w:t>
            </w:r>
          </w:p>
        </w:tc>
      </w:tr>
      <w:tr w:rsidR="008E6A6B" w:rsidRPr="00672063" w14:paraId="42E55022" w14:textId="77777777" w:rsidTr="00C87FBF">
        <w:trPr>
          <w:jc w:val="center"/>
        </w:trPr>
        <w:tc>
          <w:tcPr>
            <w:tcW w:w="4158" w:type="pct"/>
            <w:gridSpan w:val="2"/>
          </w:tcPr>
          <w:p w14:paraId="49CB3407"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Amount disbursed (as at December 2023) (US $):</w:t>
            </w:r>
          </w:p>
        </w:tc>
        <w:tc>
          <w:tcPr>
            <w:tcW w:w="842" w:type="pct"/>
            <w:shd w:val="clear" w:color="auto" w:fill="auto"/>
          </w:tcPr>
          <w:p w14:paraId="1397D579" w14:textId="77777777" w:rsidR="008E6A6B" w:rsidRPr="00672063" w:rsidRDefault="008E6A6B" w:rsidP="00C87FBF">
            <w:pPr>
              <w:jc w:val="right"/>
              <w:rPr>
                <w:sz w:val="20"/>
                <w:szCs w:val="20"/>
                <w:lang w:val="es-419"/>
              </w:rPr>
            </w:pPr>
            <w:r w:rsidRPr="00672063">
              <w:rPr>
                <w:sz w:val="20"/>
                <w:szCs w:val="20"/>
                <w:lang w:val="es-419"/>
              </w:rPr>
              <w:t>1,691,619</w:t>
            </w:r>
          </w:p>
        </w:tc>
      </w:tr>
      <w:tr w:rsidR="008E6A6B" w:rsidRPr="00672063" w14:paraId="33EA7951" w14:textId="77777777" w:rsidTr="00C87FBF">
        <w:trPr>
          <w:jc w:val="center"/>
        </w:trPr>
        <w:tc>
          <w:tcPr>
            <w:tcW w:w="4158" w:type="pct"/>
            <w:gridSpan w:val="2"/>
          </w:tcPr>
          <w:p w14:paraId="724005A2"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ODS to be phased out (as at May 2024) (ODP tonnes):</w:t>
            </w:r>
          </w:p>
        </w:tc>
        <w:tc>
          <w:tcPr>
            <w:tcW w:w="842" w:type="pct"/>
            <w:shd w:val="clear" w:color="auto" w:fill="auto"/>
            <w:vAlign w:val="bottom"/>
          </w:tcPr>
          <w:p w14:paraId="1D251D87" w14:textId="77777777" w:rsidR="008E6A6B" w:rsidRPr="00672063" w:rsidRDefault="008E6A6B" w:rsidP="00C87FBF">
            <w:pPr>
              <w:jc w:val="right"/>
              <w:rPr>
                <w:sz w:val="20"/>
                <w:szCs w:val="20"/>
                <w:lang w:val="es-419"/>
              </w:rPr>
            </w:pPr>
            <w:r w:rsidRPr="00672063">
              <w:rPr>
                <w:sz w:val="20"/>
                <w:szCs w:val="20"/>
                <w:lang w:val="es-419"/>
              </w:rPr>
              <w:t>46.4</w:t>
            </w:r>
          </w:p>
        </w:tc>
      </w:tr>
      <w:tr w:rsidR="008E6A6B" w:rsidRPr="00672063" w14:paraId="14E7FE11" w14:textId="77777777" w:rsidTr="00C87FBF">
        <w:trPr>
          <w:jc w:val="center"/>
        </w:trPr>
        <w:tc>
          <w:tcPr>
            <w:tcW w:w="4158" w:type="pct"/>
            <w:gridSpan w:val="2"/>
          </w:tcPr>
          <w:p w14:paraId="453CF7E2" w14:textId="77777777" w:rsidR="008E6A6B" w:rsidRPr="00672063" w:rsidRDefault="008E6A6B" w:rsidP="00C87FBF">
            <w:pPr>
              <w:jc w:val="left"/>
              <w:rPr>
                <w:color w:val="000000" w:themeColor="text1"/>
                <w:sz w:val="20"/>
                <w:szCs w:val="20"/>
                <w:lang w:val="es-419"/>
              </w:rPr>
            </w:pPr>
            <w:r w:rsidRPr="00672063">
              <w:rPr>
                <w:color w:val="000000" w:themeColor="text1"/>
                <w:sz w:val="20"/>
                <w:szCs w:val="20"/>
                <w:lang w:val="es-419"/>
              </w:rPr>
              <w:t>ODS phased out (as at December 2023) (ODP tonnes):</w:t>
            </w:r>
          </w:p>
        </w:tc>
        <w:tc>
          <w:tcPr>
            <w:tcW w:w="842" w:type="pct"/>
            <w:shd w:val="clear" w:color="auto" w:fill="auto"/>
          </w:tcPr>
          <w:p w14:paraId="4EFE82AD" w14:textId="77777777" w:rsidR="008E6A6B" w:rsidRPr="00672063" w:rsidRDefault="008E6A6B" w:rsidP="00C87FBF">
            <w:pPr>
              <w:jc w:val="right"/>
              <w:rPr>
                <w:sz w:val="20"/>
                <w:szCs w:val="20"/>
                <w:lang w:val="es-419"/>
              </w:rPr>
            </w:pPr>
            <w:r w:rsidRPr="00672063">
              <w:rPr>
                <w:sz w:val="20"/>
                <w:szCs w:val="20"/>
                <w:lang w:val="es-419"/>
              </w:rPr>
              <w:t>35.5</w:t>
            </w:r>
          </w:p>
        </w:tc>
      </w:tr>
    </w:tbl>
    <w:p w14:paraId="230A9623" w14:textId="77777777" w:rsidR="008E6A6B" w:rsidRPr="00672063" w:rsidRDefault="008E6A6B" w:rsidP="008E6A6B">
      <w:pPr>
        <w:spacing w:after="120"/>
        <w:outlineLvl w:val="0"/>
        <w:rPr>
          <w:lang w:val="es-419"/>
        </w:rPr>
      </w:pPr>
    </w:p>
    <w:p w14:paraId="682E8CE3"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7EA3D406" w14:textId="77777777" w:rsidTr="00C87FBF">
        <w:tc>
          <w:tcPr>
            <w:tcW w:w="4089" w:type="pct"/>
            <w:tcBorders>
              <w:bottom w:val="single" w:sz="4" w:space="0" w:color="auto"/>
            </w:tcBorders>
            <w:shd w:val="clear" w:color="auto" w:fill="auto"/>
          </w:tcPr>
          <w:p w14:paraId="5CDFC7F0"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10063C79"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5A4AB237"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785515EB" w14:textId="77777777" w:rsidTr="00C87FBF">
        <w:tc>
          <w:tcPr>
            <w:tcW w:w="4089" w:type="pct"/>
            <w:tcBorders>
              <w:top w:val="single" w:sz="4" w:space="0" w:color="auto"/>
              <w:left w:val="single" w:sz="4" w:space="0" w:color="auto"/>
              <w:bottom w:val="single" w:sz="4" w:space="0" w:color="auto"/>
              <w:right w:val="single" w:sz="4" w:space="0" w:color="auto"/>
            </w:tcBorders>
          </w:tcPr>
          <w:p w14:paraId="6E09E788"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D044844" w14:textId="77777777" w:rsidR="008E6A6B" w:rsidRPr="00672063" w:rsidRDefault="008E6A6B" w:rsidP="00C87FBF">
            <w:pPr>
              <w:widowControl w:val="0"/>
              <w:jc w:val="right"/>
              <w:rPr>
                <w:sz w:val="20"/>
                <w:szCs w:val="20"/>
                <w:lang w:val="es-419"/>
              </w:rPr>
            </w:pPr>
            <w:r w:rsidRPr="00672063">
              <w:rPr>
                <w:sz w:val="20"/>
                <w:szCs w:val="20"/>
                <w:lang w:val="es-419"/>
              </w:rPr>
              <w:t>650,557</w:t>
            </w:r>
          </w:p>
        </w:tc>
      </w:tr>
      <w:tr w:rsidR="008E6A6B" w:rsidRPr="00672063" w14:paraId="000522F0" w14:textId="77777777" w:rsidTr="00C87FBF">
        <w:tc>
          <w:tcPr>
            <w:tcW w:w="4089" w:type="pct"/>
            <w:tcBorders>
              <w:top w:val="single" w:sz="4" w:space="0" w:color="auto"/>
              <w:left w:val="single" w:sz="4" w:space="0" w:color="auto"/>
              <w:bottom w:val="single" w:sz="4" w:space="0" w:color="auto"/>
              <w:right w:val="single" w:sz="4" w:space="0" w:color="auto"/>
            </w:tcBorders>
          </w:tcPr>
          <w:p w14:paraId="7336C191"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6ACD8C8" w14:textId="77777777" w:rsidR="008E6A6B" w:rsidRPr="00672063" w:rsidRDefault="008E6A6B" w:rsidP="00C87FBF">
            <w:pPr>
              <w:widowControl w:val="0"/>
              <w:jc w:val="right"/>
              <w:rPr>
                <w:sz w:val="20"/>
                <w:szCs w:val="20"/>
                <w:lang w:val="es-419"/>
              </w:rPr>
            </w:pPr>
            <w:r w:rsidRPr="00672063">
              <w:rPr>
                <w:sz w:val="20"/>
                <w:szCs w:val="20"/>
                <w:lang w:val="es-419"/>
              </w:rPr>
              <w:t>325,715</w:t>
            </w:r>
          </w:p>
        </w:tc>
      </w:tr>
      <w:tr w:rsidR="008E6A6B" w:rsidRPr="00672063" w14:paraId="05C28AE3" w14:textId="77777777" w:rsidTr="00C87FBF">
        <w:tc>
          <w:tcPr>
            <w:tcW w:w="4089" w:type="pct"/>
            <w:tcBorders>
              <w:top w:val="single" w:sz="4" w:space="0" w:color="auto"/>
              <w:left w:val="single" w:sz="4" w:space="0" w:color="auto"/>
              <w:bottom w:val="single" w:sz="4" w:space="0" w:color="auto"/>
              <w:right w:val="single" w:sz="4" w:space="0" w:color="auto"/>
            </w:tcBorders>
          </w:tcPr>
          <w:p w14:paraId="601A0017"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0826751" w14:textId="77777777" w:rsidR="008E6A6B" w:rsidRPr="00672063" w:rsidRDefault="008E6A6B" w:rsidP="00C87FBF">
            <w:pPr>
              <w:widowControl w:val="0"/>
              <w:jc w:val="right"/>
              <w:rPr>
                <w:sz w:val="20"/>
                <w:szCs w:val="20"/>
                <w:lang w:val="es-419"/>
              </w:rPr>
            </w:pPr>
            <w:r w:rsidRPr="00672063">
              <w:rPr>
                <w:sz w:val="20"/>
                <w:szCs w:val="20"/>
                <w:lang w:val="es-419"/>
              </w:rPr>
              <w:t>865,666</w:t>
            </w:r>
          </w:p>
        </w:tc>
      </w:tr>
      <w:tr w:rsidR="008E6A6B" w:rsidRPr="00672063" w14:paraId="6833229B"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1356CEA1"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441B7C1" w14:textId="77777777" w:rsidR="008E6A6B" w:rsidRPr="00672063" w:rsidRDefault="008E6A6B" w:rsidP="00C87FBF">
            <w:pPr>
              <w:widowControl w:val="0"/>
              <w:jc w:val="right"/>
              <w:rPr>
                <w:sz w:val="20"/>
                <w:szCs w:val="20"/>
                <w:lang w:val="es-419"/>
              </w:rPr>
            </w:pPr>
            <w:r w:rsidRPr="00672063">
              <w:rPr>
                <w:sz w:val="20"/>
                <w:szCs w:val="20"/>
                <w:lang w:val="es-419"/>
              </w:rPr>
              <w:t>1,841,938</w:t>
            </w:r>
          </w:p>
        </w:tc>
      </w:tr>
      <w:tr w:rsidR="008E6A6B" w:rsidRPr="00672063" w14:paraId="2B4D3E3F"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0CC376B1"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1AD2ABC" w14:textId="77777777" w:rsidR="008E6A6B" w:rsidRPr="00672063" w:rsidRDefault="008E6A6B" w:rsidP="00C87FBF">
            <w:pPr>
              <w:widowControl w:val="0"/>
              <w:jc w:val="right"/>
              <w:rPr>
                <w:sz w:val="20"/>
                <w:szCs w:val="20"/>
                <w:lang w:val="es-419"/>
              </w:rPr>
            </w:pPr>
            <w:r w:rsidRPr="00672063">
              <w:rPr>
                <w:sz w:val="20"/>
                <w:szCs w:val="20"/>
                <w:lang w:val="es-419"/>
              </w:rPr>
              <w:t>50,000</w:t>
            </w:r>
          </w:p>
        </w:tc>
      </w:tr>
    </w:tbl>
    <w:p w14:paraId="4D59C975" w14:textId="77777777" w:rsidR="008E6A6B" w:rsidRPr="00672063" w:rsidRDefault="008E6A6B" w:rsidP="008E6A6B">
      <w:pPr>
        <w:spacing w:after="120"/>
        <w:outlineLvl w:val="0"/>
        <w:rPr>
          <w:lang w:val="es-419"/>
        </w:rPr>
      </w:pPr>
    </w:p>
    <w:p w14:paraId="08926DCA"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748AA184" w14:textId="77777777" w:rsidR="008E6A6B" w:rsidRPr="00672063" w:rsidRDefault="008E6A6B" w:rsidP="008E6A6B">
      <w:pPr>
        <w:numPr>
          <w:ilvl w:val="0"/>
          <w:numId w:val="1"/>
        </w:numPr>
        <w:spacing w:after="240"/>
        <w:outlineLvl w:val="0"/>
        <w:rPr>
          <w:lang w:val="es-419"/>
        </w:rPr>
      </w:pPr>
      <w:r w:rsidRPr="00672063">
        <w:rPr>
          <w:lang w:val="es-419"/>
        </w:rPr>
        <w:t>During phase V of the IS project, the National Ozone Unit of Uganda implemented the required activities as agreed under its HPMP and the preparation for the Kigali HFC implementation plan, respectively. The NOU continued to: implement the ODS regulations including enforcement of the licensing and quota system for controlling/regulating the consumption of HCFC-22; embarked on an awareness-raising programme, trained Customs officers, technicians, and strengthened the capacity of six Vocational Training Institutes, and the Uganda National Association for Refrigeration and Air-conditioning (UNARA), through the provision and use of the refrigeration and air-conditioning service tools and toolkits. Uganda also submitted it 2022 and 2023 data under Article 7 and country programme reporting.</w:t>
      </w:r>
    </w:p>
    <w:p w14:paraId="05633B92" w14:textId="77777777" w:rsidR="008E6A6B" w:rsidRPr="00672063" w:rsidRDefault="008E6A6B" w:rsidP="008E6A6B">
      <w:pPr>
        <w:keepNext/>
        <w:spacing w:after="240"/>
        <w:rPr>
          <w:lang w:val="es-419"/>
        </w:rPr>
      </w:pPr>
      <w:r w:rsidRPr="00672063">
        <w:rPr>
          <w:u w:val="single"/>
          <w:lang w:val="es-419"/>
        </w:rPr>
        <w:t>Plan of action</w:t>
      </w:r>
    </w:p>
    <w:p w14:paraId="4AF0F1D5" w14:textId="77777777" w:rsidR="008E6A6B" w:rsidRPr="00672063" w:rsidRDefault="008E6A6B" w:rsidP="008E6A6B">
      <w:pPr>
        <w:numPr>
          <w:ilvl w:val="0"/>
          <w:numId w:val="1"/>
        </w:numPr>
        <w:spacing w:after="240"/>
        <w:outlineLvl w:val="0"/>
        <w:rPr>
          <w:lang w:val="es-419"/>
        </w:rPr>
      </w:pPr>
      <w:r w:rsidRPr="00672063">
        <w:rPr>
          <w:lang w:val="es-419"/>
        </w:rPr>
        <w:t xml:space="preserve">The NOU of the National Environment Management Authority (NEMA) is the responsible entity for coordination of the implementation of the IS project and stage II of the HPMP. During the upcoming phase, the NOU will continue to implement planned activities and the associated relevant, existing legal and policy provisions; including implementation of the ODS Regulations, building capacity of relevant stakeholders to enable proper implementation of the Montreal Protocol provisions, including strict monitoring and control of the imports of HCFCs and HFCs, and promoting adoption and use of alternatives to HCFCs and HFCs and their associated technologies. The NOU will also continue the training of technicians in the refrigeration and air-conditioning servicing sector, Customs officers, technicians in the vocational training facilities; and foster partnership with the public, industry and private sector stakeholders to comply with the requirements under the Montreal Protocol. The NOU will submit Article 7 and country programme data to the Ozone and the Multilateral Fund Secretariats; actively engage in regional and international </w:t>
      </w:r>
      <w:proofErr w:type="gramStart"/>
      <w:r w:rsidRPr="00672063">
        <w:rPr>
          <w:lang w:val="es-419"/>
        </w:rPr>
        <w:t>meetings</w:t>
      </w:r>
      <w:proofErr w:type="gramEnd"/>
      <w:r w:rsidRPr="00672063">
        <w:rPr>
          <w:lang w:val="es-419"/>
        </w:rPr>
        <w:t>, workshops and events for implementation of the Montreal Protocol.</w:t>
      </w:r>
    </w:p>
    <w:p w14:paraId="187A4F26"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273B2552" w14:textId="77777777" w:rsidR="008E6A6B" w:rsidRPr="00672063" w:rsidRDefault="008E6A6B" w:rsidP="008E6A6B">
      <w:pPr>
        <w:numPr>
          <w:ilvl w:val="0"/>
          <w:numId w:val="1"/>
        </w:numPr>
        <w:spacing w:after="240"/>
        <w:outlineLvl w:val="0"/>
        <w:rPr>
          <w:lang w:val="es-419"/>
        </w:rPr>
      </w:pPr>
      <w:r w:rsidRPr="00672063">
        <w:rPr>
          <w:lang w:val="es-419"/>
        </w:rPr>
        <w:t>Uganda is currently experiencing risks such as finding qualified national consultants, which leads to potential delays in project implementation. Prior to the ratification of the Kigali Amendment, the Government requested the financial implications of ratifying the Kigali Amendment which would inform on how to incorporate some of the activities into the mainstream activities of the National Environment Management Authority. However, the Government is still failing to include these activities into NEMA midterm expenditure framework. Therefore, there is a need to further sensitize the Government on the importance of including these activities in national planning processes. To mitigate these risks, measures such as retaining funds for direct procurement of consultants by the implementing agency and conducting high-level engagement workshops with Government are necessary to ensure their buy-in. Continuous capacity building and stakeholder support will also be done to sustain project outcomes and ensure compliance with the Protocol.</w:t>
      </w:r>
    </w:p>
    <w:p w14:paraId="23137D54" w14:textId="77777777" w:rsidR="008E6A6B" w:rsidRPr="00672063" w:rsidRDefault="008E6A6B" w:rsidP="008E6A6B">
      <w:pPr>
        <w:widowControl w:val="0"/>
        <w:spacing w:after="120"/>
        <w:rPr>
          <w:b/>
          <w:bCs/>
          <w:lang w:val="es-419"/>
        </w:rPr>
      </w:pPr>
      <w:r w:rsidRPr="00672063">
        <w:rPr>
          <w:b/>
          <w:lang w:val="es-419"/>
        </w:rPr>
        <w:t>United Republic of Tanzania (the)</w:t>
      </w:r>
      <w:r w:rsidRPr="00672063">
        <w:rPr>
          <w:b/>
          <w:bCs/>
          <w:lang w:val="es-419"/>
        </w:rPr>
        <w:t>: Renewal of institutional strengthening</w:t>
      </w:r>
    </w:p>
    <w:tbl>
      <w:tblPr>
        <w:tblStyle w:val="TableGrid101"/>
        <w:tblW w:w="4958" w:type="pct"/>
        <w:tblLayout w:type="fixed"/>
        <w:tblLook w:val="01E0" w:firstRow="1" w:lastRow="1" w:firstColumn="1" w:lastColumn="1" w:noHBand="0" w:noVBand="0"/>
      </w:tblPr>
      <w:tblGrid>
        <w:gridCol w:w="6087"/>
        <w:gridCol w:w="1315"/>
        <w:gridCol w:w="1869"/>
      </w:tblGrid>
      <w:tr w:rsidR="008E6A6B" w:rsidRPr="00672063" w14:paraId="5CAA7BAF" w14:textId="77777777" w:rsidTr="00C87FBF">
        <w:trPr>
          <w:trHeight w:val="278"/>
          <w:tblHeader/>
        </w:trPr>
        <w:tc>
          <w:tcPr>
            <w:tcW w:w="3992" w:type="pct"/>
            <w:gridSpan w:val="2"/>
            <w:tcBorders>
              <w:bottom w:val="single" w:sz="4" w:space="0" w:color="auto"/>
            </w:tcBorders>
          </w:tcPr>
          <w:p w14:paraId="3DBBBE62" w14:textId="77777777" w:rsidR="008E6A6B" w:rsidRPr="00672063" w:rsidRDefault="008E6A6B" w:rsidP="00C87FBF">
            <w:pPr>
              <w:widowControl w:val="0"/>
              <w:rPr>
                <w:b/>
                <w:sz w:val="20"/>
                <w:szCs w:val="20"/>
                <w:lang w:val="es-419"/>
              </w:rPr>
            </w:pPr>
            <w:r w:rsidRPr="00672063">
              <w:rPr>
                <w:b/>
                <w:sz w:val="20"/>
                <w:szCs w:val="20"/>
                <w:lang w:val="es-419"/>
              </w:rPr>
              <w:t>Summary of the project and country profile</w:t>
            </w:r>
          </w:p>
        </w:tc>
        <w:tc>
          <w:tcPr>
            <w:tcW w:w="1008" w:type="pct"/>
          </w:tcPr>
          <w:p w14:paraId="66837849" w14:textId="77777777" w:rsidR="008E6A6B" w:rsidRPr="00672063" w:rsidRDefault="008E6A6B" w:rsidP="00C87FBF">
            <w:pPr>
              <w:widowControl w:val="0"/>
              <w:jc w:val="right"/>
              <w:rPr>
                <w:b/>
                <w:sz w:val="20"/>
                <w:szCs w:val="20"/>
                <w:lang w:val="es-419"/>
              </w:rPr>
            </w:pPr>
          </w:p>
        </w:tc>
      </w:tr>
      <w:tr w:rsidR="008E6A6B" w:rsidRPr="00672063" w14:paraId="7EEEEBEE" w14:textId="77777777" w:rsidTr="00C87FBF">
        <w:trPr>
          <w:trHeight w:val="233"/>
        </w:trPr>
        <w:tc>
          <w:tcPr>
            <w:tcW w:w="3992" w:type="pct"/>
            <w:gridSpan w:val="2"/>
            <w:tcBorders>
              <w:bottom w:val="single" w:sz="4" w:space="0" w:color="auto"/>
            </w:tcBorders>
          </w:tcPr>
          <w:p w14:paraId="1357C962" w14:textId="77777777" w:rsidR="008E6A6B" w:rsidRPr="00672063" w:rsidRDefault="008E6A6B" w:rsidP="00C87FBF">
            <w:pPr>
              <w:widowControl w:val="0"/>
              <w:rPr>
                <w:sz w:val="20"/>
                <w:szCs w:val="20"/>
                <w:lang w:val="es-419"/>
              </w:rPr>
            </w:pPr>
            <w:r w:rsidRPr="00672063">
              <w:rPr>
                <w:sz w:val="20"/>
                <w:szCs w:val="20"/>
                <w:lang w:val="es-419"/>
              </w:rPr>
              <w:t>Implementing agency:</w:t>
            </w:r>
          </w:p>
        </w:tc>
        <w:tc>
          <w:tcPr>
            <w:tcW w:w="1008" w:type="pct"/>
            <w:tcBorders>
              <w:bottom w:val="single" w:sz="4" w:space="0" w:color="auto"/>
            </w:tcBorders>
          </w:tcPr>
          <w:p w14:paraId="29D58227" w14:textId="77777777" w:rsidR="008E6A6B" w:rsidRPr="00672063" w:rsidRDefault="008E6A6B" w:rsidP="00C87FBF">
            <w:pPr>
              <w:widowControl w:val="0"/>
              <w:jc w:val="center"/>
              <w:rPr>
                <w:sz w:val="20"/>
                <w:szCs w:val="20"/>
                <w:lang w:val="es-419"/>
              </w:rPr>
            </w:pPr>
            <w:r w:rsidRPr="00672063">
              <w:rPr>
                <w:sz w:val="20"/>
                <w:szCs w:val="20"/>
                <w:lang w:val="es-419"/>
              </w:rPr>
              <w:t>UNEP</w:t>
            </w:r>
          </w:p>
        </w:tc>
      </w:tr>
      <w:tr w:rsidR="008E6A6B" w:rsidRPr="00672063" w14:paraId="1395F74F" w14:textId="77777777" w:rsidTr="00C87FBF">
        <w:trPr>
          <w:trHeight w:val="233"/>
        </w:trPr>
        <w:tc>
          <w:tcPr>
            <w:tcW w:w="3992" w:type="pct"/>
            <w:gridSpan w:val="2"/>
            <w:tcBorders>
              <w:top w:val="single" w:sz="4" w:space="0" w:color="auto"/>
              <w:left w:val="single" w:sz="4" w:space="0" w:color="auto"/>
              <w:bottom w:val="nil"/>
              <w:right w:val="single" w:sz="4" w:space="0" w:color="auto"/>
            </w:tcBorders>
          </w:tcPr>
          <w:p w14:paraId="2EDDFA87" w14:textId="77777777" w:rsidR="008E6A6B" w:rsidRPr="00672063" w:rsidRDefault="008E6A6B" w:rsidP="00C87FBF">
            <w:pPr>
              <w:widowControl w:val="0"/>
              <w:rPr>
                <w:sz w:val="20"/>
                <w:szCs w:val="20"/>
                <w:lang w:val="es-419"/>
              </w:rPr>
            </w:pPr>
            <w:r w:rsidRPr="00672063">
              <w:rPr>
                <w:sz w:val="20"/>
                <w:szCs w:val="20"/>
                <w:lang w:val="es-419"/>
              </w:rPr>
              <w:t>Amounts previously approved for institutional strengthening (US $):</w:t>
            </w:r>
          </w:p>
        </w:tc>
        <w:tc>
          <w:tcPr>
            <w:tcW w:w="1008" w:type="pct"/>
            <w:tcBorders>
              <w:top w:val="single" w:sz="4" w:space="0" w:color="auto"/>
              <w:left w:val="single" w:sz="4" w:space="0" w:color="auto"/>
              <w:bottom w:val="nil"/>
              <w:right w:val="single" w:sz="4" w:space="0" w:color="auto"/>
            </w:tcBorders>
          </w:tcPr>
          <w:p w14:paraId="14E0EAA2" w14:textId="77777777" w:rsidR="008E6A6B" w:rsidRPr="00672063" w:rsidRDefault="008E6A6B" w:rsidP="00C87FBF">
            <w:pPr>
              <w:widowControl w:val="0"/>
              <w:jc w:val="right"/>
              <w:rPr>
                <w:sz w:val="20"/>
                <w:szCs w:val="20"/>
                <w:lang w:val="es-419"/>
              </w:rPr>
            </w:pPr>
          </w:p>
        </w:tc>
      </w:tr>
      <w:tr w:rsidR="008E6A6B" w:rsidRPr="00672063" w14:paraId="4EBA7D5E" w14:textId="77777777" w:rsidTr="00C87FBF">
        <w:trPr>
          <w:trHeight w:val="233"/>
        </w:trPr>
        <w:tc>
          <w:tcPr>
            <w:tcW w:w="3283" w:type="pct"/>
            <w:tcBorders>
              <w:top w:val="nil"/>
              <w:left w:val="single" w:sz="4" w:space="0" w:color="auto"/>
              <w:bottom w:val="nil"/>
              <w:right w:val="nil"/>
            </w:tcBorders>
            <w:shd w:val="clear" w:color="auto" w:fill="FFFFFF" w:themeFill="background1"/>
            <w:vAlign w:val="bottom"/>
          </w:tcPr>
          <w:p w14:paraId="7B3D5CD9" w14:textId="77777777" w:rsidR="008E6A6B" w:rsidRPr="00672063" w:rsidRDefault="008E6A6B" w:rsidP="00C87FBF">
            <w:pPr>
              <w:widowControl w:val="0"/>
              <w:ind w:left="4705" w:right="-198"/>
              <w:jc w:val="left"/>
              <w:rPr>
                <w:sz w:val="20"/>
                <w:szCs w:val="20"/>
                <w:lang w:val="es-419"/>
              </w:rPr>
            </w:pPr>
            <w:r w:rsidRPr="00672063">
              <w:rPr>
                <w:sz w:val="20"/>
                <w:szCs w:val="20"/>
                <w:lang w:val="es-419"/>
              </w:rPr>
              <w:t>Phase I:</w:t>
            </w:r>
          </w:p>
        </w:tc>
        <w:tc>
          <w:tcPr>
            <w:tcW w:w="709" w:type="pct"/>
            <w:tcBorders>
              <w:top w:val="nil"/>
              <w:left w:val="nil"/>
              <w:bottom w:val="nil"/>
              <w:right w:val="single" w:sz="4" w:space="0" w:color="auto"/>
            </w:tcBorders>
            <w:shd w:val="clear" w:color="auto" w:fill="FFFFFF" w:themeFill="background1"/>
            <w:vAlign w:val="bottom"/>
          </w:tcPr>
          <w:p w14:paraId="7C1FF826" w14:textId="77777777" w:rsidR="008E6A6B" w:rsidRPr="00672063" w:rsidRDefault="008E6A6B" w:rsidP="00C87FBF">
            <w:pPr>
              <w:widowControl w:val="0"/>
              <w:jc w:val="right"/>
              <w:rPr>
                <w:sz w:val="20"/>
                <w:szCs w:val="20"/>
                <w:lang w:val="es-419"/>
              </w:rPr>
            </w:pPr>
            <w:r w:rsidRPr="00672063">
              <w:rPr>
                <w:sz w:val="20"/>
                <w:szCs w:val="20"/>
                <w:lang w:val="es-419"/>
              </w:rPr>
              <w:t>Oct-96</w:t>
            </w:r>
          </w:p>
        </w:tc>
        <w:tc>
          <w:tcPr>
            <w:tcW w:w="1008" w:type="pct"/>
            <w:tcBorders>
              <w:top w:val="nil"/>
              <w:left w:val="single" w:sz="4" w:space="0" w:color="auto"/>
              <w:bottom w:val="nil"/>
              <w:right w:val="single" w:sz="4" w:space="0" w:color="auto"/>
            </w:tcBorders>
            <w:shd w:val="clear" w:color="auto" w:fill="FFFFFF" w:themeFill="background1"/>
            <w:vAlign w:val="bottom"/>
          </w:tcPr>
          <w:p w14:paraId="717FCBCD" w14:textId="77777777" w:rsidR="008E6A6B" w:rsidRPr="00672063" w:rsidRDefault="008E6A6B" w:rsidP="00C87FBF">
            <w:pPr>
              <w:widowControl w:val="0"/>
              <w:jc w:val="right"/>
              <w:rPr>
                <w:sz w:val="20"/>
                <w:szCs w:val="20"/>
                <w:lang w:val="es-419"/>
              </w:rPr>
            </w:pPr>
            <w:r w:rsidRPr="00672063">
              <w:rPr>
                <w:sz w:val="20"/>
                <w:szCs w:val="20"/>
                <w:lang w:val="es-419"/>
              </w:rPr>
              <w:t>74,580</w:t>
            </w:r>
          </w:p>
        </w:tc>
      </w:tr>
      <w:tr w:rsidR="008E6A6B" w:rsidRPr="00672063" w14:paraId="6BE2DE2E" w14:textId="77777777" w:rsidTr="00C87FBF">
        <w:trPr>
          <w:trHeight w:val="233"/>
        </w:trPr>
        <w:tc>
          <w:tcPr>
            <w:tcW w:w="3283" w:type="pct"/>
            <w:tcBorders>
              <w:top w:val="nil"/>
              <w:left w:val="single" w:sz="4" w:space="0" w:color="auto"/>
              <w:bottom w:val="nil"/>
              <w:right w:val="nil"/>
            </w:tcBorders>
            <w:shd w:val="clear" w:color="auto" w:fill="FFFFFF" w:themeFill="background1"/>
            <w:vAlign w:val="bottom"/>
          </w:tcPr>
          <w:p w14:paraId="63686FC4" w14:textId="77777777" w:rsidR="008E6A6B" w:rsidRPr="00672063" w:rsidRDefault="008E6A6B" w:rsidP="00C87FBF">
            <w:pPr>
              <w:widowControl w:val="0"/>
              <w:ind w:left="4705" w:right="-198"/>
              <w:jc w:val="left"/>
              <w:rPr>
                <w:sz w:val="20"/>
                <w:szCs w:val="20"/>
                <w:lang w:val="es-419"/>
              </w:rPr>
            </w:pPr>
            <w:r w:rsidRPr="00672063">
              <w:rPr>
                <w:sz w:val="20"/>
                <w:szCs w:val="20"/>
                <w:lang w:val="es-419"/>
              </w:rPr>
              <w:t>Phase II:</w:t>
            </w:r>
          </w:p>
        </w:tc>
        <w:tc>
          <w:tcPr>
            <w:tcW w:w="709" w:type="pct"/>
            <w:tcBorders>
              <w:top w:val="nil"/>
              <w:left w:val="nil"/>
              <w:bottom w:val="nil"/>
              <w:right w:val="single" w:sz="4" w:space="0" w:color="auto"/>
            </w:tcBorders>
            <w:shd w:val="clear" w:color="auto" w:fill="FFFFFF" w:themeFill="background1"/>
            <w:vAlign w:val="bottom"/>
          </w:tcPr>
          <w:p w14:paraId="38948C45" w14:textId="77777777" w:rsidR="008E6A6B" w:rsidRPr="00672063" w:rsidRDefault="008E6A6B" w:rsidP="00C87FBF">
            <w:pPr>
              <w:widowControl w:val="0"/>
              <w:jc w:val="right"/>
              <w:rPr>
                <w:sz w:val="20"/>
                <w:szCs w:val="20"/>
                <w:lang w:val="es-419"/>
              </w:rPr>
            </w:pPr>
            <w:r w:rsidRPr="00672063">
              <w:rPr>
                <w:sz w:val="20"/>
                <w:szCs w:val="20"/>
                <w:lang w:val="es-419"/>
              </w:rPr>
              <w:t>Dec-04</w:t>
            </w:r>
          </w:p>
        </w:tc>
        <w:tc>
          <w:tcPr>
            <w:tcW w:w="1008" w:type="pct"/>
            <w:tcBorders>
              <w:top w:val="nil"/>
              <w:left w:val="single" w:sz="4" w:space="0" w:color="auto"/>
              <w:bottom w:val="nil"/>
              <w:right w:val="single" w:sz="4" w:space="0" w:color="auto"/>
            </w:tcBorders>
            <w:shd w:val="clear" w:color="auto" w:fill="FFFFFF" w:themeFill="background1"/>
            <w:vAlign w:val="bottom"/>
          </w:tcPr>
          <w:p w14:paraId="35D5F348" w14:textId="77777777" w:rsidR="008E6A6B" w:rsidRPr="00672063" w:rsidRDefault="008E6A6B" w:rsidP="00C87FBF">
            <w:pPr>
              <w:widowControl w:val="0"/>
              <w:jc w:val="right"/>
              <w:rPr>
                <w:sz w:val="20"/>
                <w:szCs w:val="20"/>
                <w:lang w:val="es-419"/>
              </w:rPr>
            </w:pPr>
            <w:r w:rsidRPr="00672063">
              <w:rPr>
                <w:sz w:val="20"/>
                <w:szCs w:val="20"/>
                <w:lang w:val="es-419"/>
              </w:rPr>
              <w:t>57,200</w:t>
            </w:r>
          </w:p>
        </w:tc>
      </w:tr>
      <w:tr w:rsidR="008E6A6B" w:rsidRPr="00672063" w14:paraId="495C2F8B" w14:textId="77777777" w:rsidTr="00C87FBF">
        <w:trPr>
          <w:trHeight w:val="233"/>
        </w:trPr>
        <w:tc>
          <w:tcPr>
            <w:tcW w:w="3283" w:type="pct"/>
            <w:tcBorders>
              <w:top w:val="nil"/>
              <w:left w:val="single" w:sz="4" w:space="0" w:color="auto"/>
              <w:bottom w:val="nil"/>
              <w:right w:val="nil"/>
            </w:tcBorders>
            <w:shd w:val="clear" w:color="auto" w:fill="FFFFFF" w:themeFill="background1"/>
            <w:vAlign w:val="bottom"/>
          </w:tcPr>
          <w:p w14:paraId="7972806C" w14:textId="77777777" w:rsidR="008E6A6B" w:rsidRPr="00672063" w:rsidRDefault="008E6A6B" w:rsidP="00C87FBF">
            <w:pPr>
              <w:widowControl w:val="0"/>
              <w:ind w:left="4705" w:right="-198"/>
              <w:jc w:val="left"/>
              <w:rPr>
                <w:sz w:val="20"/>
                <w:szCs w:val="20"/>
                <w:lang w:val="es-419"/>
              </w:rPr>
            </w:pPr>
            <w:r w:rsidRPr="00672063">
              <w:rPr>
                <w:sz w:val="20"/>
                <w:szCs w:val="20"/>
                <w:lang w:val="es-419"/>
              </w:rPr>
              <w:t>Phase III:</w:t>
            </w:r>
          </w:p>
        </w:tc>
        <w:tc>
          <w:tcPr>
            <w:tcW w:w="709" w:type="pct"/>
            <w:tcBorders>
              <w:top w:val="nil"/>
              <w:left w:val="nil"/>
              <w:bottom w:val="nil"/>
              <w:right w:val="single" w:sz="4" w:space="0" w:color="auto"/>
            </w:tcBorders>
            <w:shd w:val="clear" w:color="auto" w:fill="FFFFFF" w:themeFill="background1"/>
            <w:vAlign w:val="bottom"/>
          </w:tcPr>
          <w:p w14:paraId="38B596DC" w14:textId="77777777" w:rsidR="008E6A6B" w:rsidRPr="00672063" w:rsidRDefault="008E6A6B" w:rsidP="00C87FBF">
            <w:pPr>
              <w:widowControl w:val="0"/>
              <w:jc w:val="right"/>
              <w:rPr>
                <w:sz w:val="20"/>
                <w:szCs w:val="20"/>
                <w:lang w:val="es-419"/>
              </w:rPr>
            </w:pPr>
            <w:r w:rsidRPr="00672063">
              <w:rPr>
                <w:sz w:val="20"/>
                <w:szCs w:val="20"/>
                <w:lang w:val="es-419"/>
              </w:rPr>
              <w:t>Nov-06</w:t>
            </w:r>
          </w:p>
        </w:tc>
        <w:tc>
          <w:tcPr>
            <w:tcW w:w="1008" w:type="pct"/>
            <w:tcBorders>
              <w:top w:val="nil"/>
              <w:left w:val="single" w:sz="4" w:space="0" w:color="auto"/>
              <w:bottom w:val="nil"/>
              <w:right w:val="single" w:sz="4" w:space="0" w:color="auto"/>
            </w:tcBorders>
            <w:shd w:val="clear" w:color="auto" w:fill="FFFFFF" w:themeFill="background1"/>
            <w:vAlign w:val="bottom"/>
          </w:tcPr>
          <w:p w14:paraId="296957DB" w14:textId="77777777" w:rsidR="008E6A6B" w:rsidRPr="00672063" w:rsidRDefault="008E6A6B" w:rsidP="00C87FBF">
            <w:pPr>
              <w:widowControl w:val="0"/>
              <w:jc w:val="right"/>
              <w:rPr>
                <w:sz w:val="20"/>
                <w:szCs w:val="20"/>
                <w:lang w:val="es-419"/>
              </w:rPr>
            </w:pPr>
            <w:r w:rsidRPr="00672063">
              <w:rPr>
                <w:sz w:val="20"/>
                <w:szCs w:val="20"/>
                <w:lang w:val="es-419"/>
              </w:rPr>
              <w:t>60,000</w:t>
            </w:r>
          </w:p>
        </w:tc>
      </w:tr>
      <w:tr w:rsidR="008E6A6B" w:rsidRPr="00672063" w14:paraId="4F1C3A6D" w14:textId="77777777" w:rsidTr="00C87FBF">
        <w:trPr>
          <w:trHeight w:val="233"/>
        </w:trPr>
        <w:tc>
          <w:tcPr>
            <w:tcW w:w="3283" w:type="pct"/>
            <w:tcBorders>
              <w:top w:val="nil"/>
              <w:left w:val="single" w:sz="4" w:space="0" w:color="auto"/>
              <w:bottom w:val="nil"/>
              <w:right w:val="nil"/>
            </w:tcBorders>
            <w:shd w:val="clear" w:color="auto" w:fill="FFFFFF" w:themeFill="background1"/>
            <w:vAlign w:val="bottom"/>
          </w:tcPr>
          <w:p w14:paraId="7098D02B" w14:textId="77777777" w:rsidR="008E6A6B" w:rsidRPr="00672063" w:rsidRDefault="008E6A6B" w:rsidP="00C87FBF">
            <w:pPr>
              <w:widowControl w:val="0"/>
              <w:ind w:left="4705" w:right="-198"/>
              <w:jc w:val="left"/>
              <w:rPr>
                <w:sz w:val="20"/>
                <w:szCs w:val="20"/>
                <w:lang w:val="es-419"/>
              </w:rPr>
            </w:pPr>
            <w:r w:rsidRPr="00672063">
              <w:rPr>
                <w:sz w:val="20"/>
                <w:szCs w:val="20"/>
                <w:lang w:val="es-419"/>
              </w:rPr>
              <w:t>Phase IV:</w:t>
            </w:r>
          </w:p>
        </w:tc>
        <w:tc>
          <w:tcPr>
            <w:tcW w:w="709" w:type="pct"/>
            <w:tcBorders>
              <w:top w:val="nil"/>
              <w:left w:val="nil"/>
              <w:bottom w:val="nil"/>
              <w:right w:val="single" w:sz="4" w:space="0" w:color="auto"/>
            </w:tcBorders>
            <w:shd w:val="clear" w:color="auto" w:fill="FFFFFF" w:themeFill="background1"/>
            <w:vAlign w:val="bottom"/>
          </w:tcPr>
          <w:p w14:paraId="3176F84F" w14:textId="77777777" w:rsidR="008E6A6B" w:rsidRPr="00672063" w:rsidRDefault="008E6A6B" w:rsidP="00C87FBF">
            <w:pPr>
              <w:widowControl w:val="0"/>
              <w:tabs>
                <w:tab w:val="left" w:pos="6840"/>
              </w:tabs>
              <w:ind w:left="-108"/>
              <w:jc w:val="right"/>
              <w:rPr>
                <w:sz w:val="20"/>
                <w:szCs w:val="20"/>
                <w:lang w:val="es-419"/>
              </w:rPr>
            </w:pPr>
            <w:r w:rsidRPr="00672063">
              <w:rPr>
                <w:sz w:val="20"/>
                <w:szCs w:val="20"/>
                <w:lang w:val="es-419"/>
              </w:rPr>
              <w:t>Apr-09</w:t>
            </w:r>
          </w:p>
        </w:tc>
        <w:tc>
          <w:tcPr>
            <w:tcW w:w="1008" w:type="pct"/>
            <w:tcBorders>
              <w:top w:val="nil"/>
              <w:left w:val="single" w:sz="4" w:space="0" w:color="auto"/>
              <w:bottom w:val="nil"/>
              <w:right w:val="single" w:sz="4" w:space="0" w:color="auto"/>
            </w:tcBorders>
            <w:shd w:val="clear" w:color="auto" w:fill="FFFFFF" w:themeFill="background1"/>
          </w:tcPr>
          <w:p w14:paraId="3C20BDC0" w14:textId="77777777" w:rsidR="008E6A6B" w:rsidRPr="00672063" w:rsidRDefault="008E6A6B" w:rsidP="00C87FBF">
            <w:pPr>
              <w:widowControl w:val="0"/>
              <w:jc w:val="right"/>
              <w:rPr>
                <w:sz w:val="20"/>
                <w:szCs w:val="20"/>
                <w:lang w:val="es-419"/>
              </w:rPr>
            </w:pPr>
            <w:r w:rsidRPr="00672063">
              <w:rPr>
                <w:sz w:val="20"/>
                <w:szCs w:val="20"/>
                <w:lang w:val="es-419"/>
              </w:rPr>
              <w:t>60,000</w:t>
            </w:r>
          </w:p>
        </w:tc>
      </w:tr>
      <w:tr w:rsidR="008E6A6B" w:rsidRPr="00672063" w14:paraId="3941523C" w14:textId="77777777" w:rsidTr="00C87FBF">
        <w:trPr>
          <w:trHeight w:val="233"/>
        </w:trPr>
        <w:tc>
          <w:tcPr>
            <w:tcW w:w="3283" w:type="pct"/>
            <w:tcBorders>
              <w:top w:val="nil"/>
              <w:left w:val="single" w:sz="4" w:space="0" w:color="auto"/>
              <w:bottom w:val="nil"/>
              <w:right w:val="nil"/>
            </w:tcBorders>
            <w:shd w:val="clear" w:color="auto" w:fill="FFFFFF" w:themeFill="background1"/>
            <w:vAlign w:val="bottom"/>
          </w:tcPr>
          <w:p w14:paraId="08FA52F9" w14:textId="77777777" w:rsidR="008E6A6B" w:rsidRPr="00672063" w:rsidRDefault="008E6A6B" w:rsidP="00C87FBF">
            <w:pPr>
              <w:widowControl w:val="0"/>
              <w:ind w:left="4705" w:right="-198"/>
              <w:jc w:val="left"/>
              <w:rPr>
                <w:sz w:val="20"/>
                <w:szCs w:val="20"/>
                <w:lang w:val="es-419"/>
              </w:rPr>
            </w:pPr>
            <w:r w:rsidRPr="00672063">
              <w:rPr>
                <w:sz w:val="20"/>
                <w:szCs w:val="20"/>
                <w:lang w:val="es-419"/>
              </w:rPr>
              <w:t>Phase V:</w:t>
            </w:r>
          </w:p>
        </w:tc>
        <w:tc>
          <w:tcPr>
            <w:tcW w:w="709" w:type="pct"/>
            <w:tcBorders>
              <w:top w:val="nil"/>
              <w:left w:val="nil"/>
              <w:bottom w:val="nil"/>
              <w:right w:val="single" w:sz="4" w:space="0" w:color="auto"/>
            </w:tcBorders>
            <w:shd w:val="clear" w:color="auto" w:fill="FFFFFF" w:themeFill="background1"/>
            <w:vAlign w:val="bottom"/>
          </w:tcPr>
          <w:p w14:paraId="064DD91A" w14:textId="77777777" w:rsidR="008E6A6B" w:rsidRPr="00672063" w:rsidRDefault="008E6A6B" w:rsidP="00C87FBF">
            <w:pPr>
              <w:widowControl w:val="0"/>
              <w:tabs>
                <w:tab w:val="left" w:pos="6840"/>
              </w:tabs>
              <w:ind w:left="-108"/>
              <w:jc w:val="right"/>
              <w:rPr>
                <w:sz w:val="20"/>
                <w:szCs w:val="20"/>
                <w:lang w:val="es-419"/>
              </w:rPr>
            </w:pPr>
            <w:r w:rsidRPr="00672063">
              <w:rPr>
                <w:sz w:val="20"/>
                <w:szCs w:val="20"/>
                <w:lang w:val="es-419"/>
              </w:rPr>
              <w:t>Apr-12</w:t>
            </w:r>
          </w:p>
        </w:tc>
        <w:tc>
          <w:tcPr>
            <w:tcW w:w="1008" w:type="pct"/>
            <w:tcBorders>
              <w:top w:val="nil"/>
              <w:left w:val="single" w:sz="4" w:space="0" w:color="auto"/>
              <w:bottom w:val="nil"/>
              <w:right w:val="single" w:sz="4" w:space="0" w:color="auto"/>
            </w:tcBorders>
            <w:shd w:val="clear" w:color="auto" w:fill="FFFFFF" w:themeFill="background1"/>
          </w:tcPr>
          <w:p w14:paraId="738E6839" w14:textId="77777777" w:rsidR="008E6A6B" w:rsidRPr="00672063" w:rsidRDefault="008E6A6B" w:rsidP="00C87FBF">
            <w:pPr>
              <w:widowControl w:val="0"/>
              <w:jc w:val="right"/>
              <w:rPr>
                <w:sz w:val="20"/>
                <w:szCs w:val="20"/>
                <w:lang w:val="es-419"/>
              </w:rPr>
            </w:pPr>
            <w:r w:rsidRPr="00672063">
              <w:rPr>
                <w:sz w:val="20"/>
                <w:szCs w:val="20"/>
                <w:lang w:val="es-419"/>
              </w:rPr>
              <w:t>60,000</w:t>
            </w:r>
          </w:p>
        </w:tc>
      </w:tr>
      <w:tr w:rsidR="008E6A6B" w:rsidRPr="00672063" w14:paraId="1B95CC02" w14:textId="77777777" w:rsidTr="00C87FBF">
        <w:trPr>
          <w:trHeight w:val="233"/>
        </w:trPr>
        <w:tc>
          <w:tcPr>
            <w:tcW w:w="3283" w:type="pct"/>
            <w:tcBorders>
              <w:top w:val="nil"/>
              <w:left w:val="single" w:sz="4" w:space="0" w:color="auto"/>
              <w:bottom w:val="nil"/>
              <w:right w:val="nil"/>
            </w:tcBorders>
            <w:shd w:val="clear" w:color="auto" w:fill="FFFFFF" w:themeFill="background1"/>
            <w:vAlign w:val="bottom"/>
          </w:tcPr>
          <w:p w14:paraId="19FCA7A2" w14:textId="77777777" w:rsidR="008E6A6B" w:rsidRPr="00672063" w:rsidRDefault="008E6A6B" w:rsidP="00C87FBF">
            <w:pPr>
              <w:widowControl w:val="0"/>
              <w:ind w:left="4705" w:right="-198"/>
              <w:jc w:val="left"/>
              <w:rPr>
                <w:sz w:val="20"/>
                <w:szCs w:val="20"/>
                <w:lang w:val="es-419"/>
              </w:rPr>
            </w:pPr>
            <w:r w:rsidRPr="00672063">
              <w:rPr>
                <w:sz w:val="20"/>
                <w:szCs w:val="20"/>
                <w:lang w:val="es-419"/>
              </w:rPr>
              <w:t>Phase VI:</w:t>
            </w:r>
          </w:p>
        </w:tc>
        <w:tc>
          <w:tcPr>
            <w:tcW w:w="709" w:type="pct"/>
            <w:tcBorders>
              <w:top w:val="nil"/>
              <w:left w:val="nil"/>
              <w:bottom w:val="nil"/>
              <w:right w:val="single" w:sz="4" w:space="0" w:color="auto"/>
            </w:tcBorders>
            <w:shd w:val="clear" w:color="auto" w:fill="FFFFFF" w:themeFill="background1"/>
            <w:vAlign w:val="bottom"/>
          </w:tcPr>
          <w:p w14:paraId="0CB7B18B" w14:textId="77777777" w:rsidR="008E6A6B" w:rsidRPr="00672063" w:rsidRDefault="008E6A6B" w:rsidP="00C87FBF">
            <w:pPr>
              <w:widowControl w:val="0"/>
              <w:tabs>
                <w:tab w:val="left" w:pos="6840"/>
              </w:tabs>
              <w:ind w:left="-108"/>
              <w:jc w:val="right"/>
              <w:rPr>
                <w:sz w:val="20"/>
                <w:szCs w:val="20"/>
                <w:lang w:val="es-419"/>
              </w:rPr>
            </w:pPr>
            <w:r w:rsidRPr="00672063">
              <w:rPr>
                <w:sz w:val="20"/>
                <w:szCs w:val="20"/>
                <w:lang w:val="es-419"/>
              </w:rPr>
              <w:t>May-14</w:t>
            </w:r>
          </w:p>
        </w:tc>
        <w:tc>
          <w:tcPr>
            <w:tcW w:w="1008" w:type="pct"/>
            <w:tcBorders>
              <w:top w:val="nil"/>
              <w:left w:val="single" w:sz="4" w:space="0" w:color="auto"/>
              <w:bottom w:val="nil"/>
              <w:right w:val="single" w:sz="4" w:space="0" w:color="auto"/>
            </w:tcBorders>
            <w:shd w:val="clear" w:color="auto" w:fill="FFFFFF" w:themeFill="background1"/>
          </w:tcPr>
          <w:p w14:paraId="7E22E41B" w14:textId="77777777" w:rsidR="008E6A6B" w:rsidRPr="00672063" w:rsidRDefault="008E6A6B" w:rsidP="00C87FBF">
            <w:pPr>
              <w:widowControl w:val="0"/>
              <w:jc w:val="right"/>
              <w:rPr>
                <w:sz w:val="20"/>
                <w:szCs w:val="20"/>
                <w:lang w:val="es-419"/>
              </w:rPr>
            </w:pPr>
            <w:r w:rsidRPr="00672063">
              <w:rPr>
                <w:sz w:val="20"/>
                <w:szCs w:val="20"/>
                <w:lang w:val="es-419"/>
              </w:rPr>
              <w:t>60,000</w:t>
            </w:r>
          </w:p>
        </w:tc>
      </w:tr>
      <w:tr w:rsidR="008E6A6B" w:rsidRPr="00672063" w14:paraId="52F0C6A0" w14:textId="77777777" w:rsidTr="0079478B">
        <w:trPr>
          <w:trHeight w:val="233"/>
        </w:trPr>
        <w:tc>
          <w:tcPr>
            <w:tcW w:w="3283" w:type="pct"/>
            <w:tcBorders>
              <w:top w:val="nil"/>
              <w:left w:val="single" w:sz="4" w:space="0" w:color="auto"/>
              <w:bottom w:val="nil"/>
              <w:right w:val="nil"/>
            </w:tcBorders>
            <w:shd w:val="clear" w:color="auto" w:fill="FFFFFF" w:themeFill="background1"/>
            <w:vAlign w:val="bottom"/>
          </w:tcPr>
          <w:p w14:paraId="5CC0274A" w14:textId="77777777" w:rsidR="008E6A6B" w:rsidRPr="00672063" w:rsidRDefault="008E6A6B" w:rsidP="00C87FBF">
            <w:pPr>
              <w:widowControl w:val="0"/>
              <w:ind w:left="4705" w:right="-198"/>
              <w:jc w:val="left"/>
              <w:rPr>
                <w:sz w:val="20"/>
                <w:szCs w:val="20"/>
                <w:lang w:val="es-419"/>
              </w:rPr>
            </w:pPr>
            <w:r w:rsidRPr="00672063">
              <w:rPr>
                <w:sz w:val="20"/>
                <w:szCs w:val="20"/>
                <w:lang w:val="es-419"/>
              </w:rPr>
              <w:t>Phase VII:</w:t>
            </w:r>
          </w:p>
        </w:tc>
        <w:tc>
          <w:tcPr>
            <w:tcW w:w="709" w:type="pct"/>
            <w:tcBorders>
              <w:top w:val="nil"/>
              <w:left w:val="nil"/>
              <w:bottom w:val="nil"/>
              <w:right w:val="single" w:sz="4" w:space="0" w:color="auto"/>
            </w:tcBorders>
            <w:shd w:val="clear" w:color="auto" w:fill="FFFFFF" w:themeFill="background1"/>
            <w:vAlign w:val="bottom"/>
          </w:tcPr>
          <w:p w14:paraId="52B0356C" w14:textId="77777777" w:rsidR="008E6A6B" w:rsidRPr="00672063" w:rsidRDefault="008E6A6B" w:rsidP="00C87FBF">
            <w:pPr>
              <w:widowControl w:val="0"/>
              <w:tabs>
                <w:tab w:val="left" w:pos="6840"/>
              </w:tabs>
              <w:ind w:left="-108"/>
              <w:jc w:val="right"/>
              <w:rPr>
                <w:sz w:val="20"/>
                <w:szCs w:val="20"/>
                <w:lang w:val="es-419"/>
              </w:rPr>
            </w:pPr>
            <w:r w:rsidRPr="00672063">
              <w:rPr>
                <w:sz w:val="20"/>
                <w:szCs w:val="20"/>
                <w:lang w:val="es-419"/>
              </w:rPr>
              <w:t>May-19</w:t>
            </w:r>
          </w:p>
        </w:tc>
        <w:tc>
          <w:tcPr>
            <w:tcW w:w="1008" w:type="pct"/>
            <w:tcBorders>
              <w:top w:val="nil"/>
              <w:left w:val="single" w:sz="4" w:space="0" w:color="auto"/>
              <w:bottom w:val="nil"/>
              <w:right w:val="single" w:sz="4" w:space="0" w:color="auto"/>
            </w:tcBorders>
            <w:shd w:val="clear" w:color="auto" w:fill="FFFFFF" w:themeFill="background1"/>
          </w:tcPr>
          <w:p w14:paraId="4CFE4D85" w14:textId="77777777" w:rsidR="008E6A6B" w:rsidRPr="00672063" w:rsidRDefault="008E6A6B" w:rsidP="00C87FBF">
            <w:pPr>
              <w:widowControl w:val="0"/>
              <w:jc w:val="right"/>
              <w:rPr>
                <w:sz w:val="20"/>
                <w:szCs w:val="20"/>
                <w:lang w:val="es-419"/>
              </w:rPr>
            </w:pPr>
            <w:r w:rsidRPr="00672063">
              <w:rPr>
                <w:sz w:val="20"/>
                <w:szCs w:val="20"/>
                <w:lang w:val="es-419"/>
              </w:rPr>
              <w:t>85,000</w:t>
            </w:r>
          </w:p>
        </w:tc>
      </w:tr>
      <w:tr w:rsidR="008E6A6B" w:rsidRPr="00672063" w14:paraId="117C4209" w14:textId="77777777" w:rsidTr="0079478B">
        <w:trPr>
          <w:trHeight w:val="233"/>
        </w:trPr>
        <w:tc>
          <w:tcPr>
            <w:tcW w:w="3283" w:type="pct"/>
            <w:tcBorders>
              <w:top w:val="nil"/>
              <w:left w:val="single" w:sz="4" w:space="0" w:color="auto"/>
              <w:bottom w:val="single" w:sz="4" w:space="0" w:color="auto"/>
              <w:right w:val="nil"/>
            </w:tcBorders>
            <w:shd w:val="clear" w:color="auto" w:fill="FFFFFF" w:themeFill="background1"/>
            <w:vAlign w:val="bottom"/>
          </w:tcPr>
          <w:p w14:paraId="7A00C3C2" w14:textId="77777777" w:rsidR="008E6A6B" w:rsidRPr="00672063" w:rsidRDefault="008E6A6B" w:rsidP="00C87FBF">
            <w:pPr>
              <w:widowControl w:val="0"/>
              <w:ind w:left="4705" w:right="-198"/>
              <w:jc w:val="left"/>
              <w:rPr>
                <w:sz w:val="20"/>
                <w:szCs w:val="20"/>
                <w:lang w:val="es-419"/>
              </w:rPr>
            </w:pPr>
            <w:r w:rsidRPr="00672063">
              <w:rPr>
                <w:sz w:val="20"/>
                <w:szCs w:val="20"/>
                <w:lang w:val="es-419"/>
              </w:rPr>
              <w:lastRenderedPageBreak/>
              <w:t>Phase VIII:</w:t>
            </w:r>
          </w:p>
        </w:tc>
        <w:tc>
          <w:tcPr>
            <w:tcW w:w="709" w:type="pct"/>
            <w:tcBorders>
              <w:top w:val="nil"/>
              <w:left w:val="nil"/>
              <w:bottom w:val="single" w:sz="4" w:space="0" w:color="auto"/>
              <w:right w:val="single" w:sz="4" w:space="0" w:color="auto"/>
            </w:tcBorders>
            <w:shd w:val="clear" w:color="auto" w:fill="FFFFFF" w:themeFill="background1"/>
            <w:vAlign w:val="bottom"/>
          </w:tcPr>
          <w:p w14:paraId="0A62EF4D" w14:textId="77777777" w:rsidR="008E6A6B" w:rsidRPr="00672063" w:rsidRDefault="008E6A6B" w:rsidP="00C87FBF">
            <w:pPr>
              <w:widowControl w:val="0"/>
              <w:tabs>
                <w:tab w:val="left" w:pos="6840"/>
              </w:tabs>
              <w:ind w:left="-108"/>
              <w:jc w:val="right"/>
              <w:rPr>
                <w:sz w:val="20"/>
                <w:szCs w:val="20"/>
                <w:lang w:val="es-419"/>
              </w:rPr>
            </w:pPr>
            <w:r w:rsidRPr="00672063">
              <w:rPr>
                <w:sz w:val="20"/>
                <w:szCs w:val="20"/>
                <w:lang w:val="es-419"/>
              </w:rPr>
              <w:t>Dec-22</w:t>
            </w:r>
          </w:p>
        </w:tc>
        <w:tc>
          <w:tcPr>
            <w:tcW w:w="1008" w:type="pct"/>
            <w:tcBorders>
              <w:top w:val="nil"/>
              <w:left w:val="single" w:sz="4" w:space="0" w:color="auto"/>
              <w:bottom w:val="single" w:sz="4" w:space="0" w:color="auto"/>
              <w:right w:val="single" w:sz="4" w:space="0" w:color="auto"/>
            </w:tcBorders>
            <w:shd w:val="clear" w:color="auto" w:fill="FFFFFF" w:themeFill="background1"/>
          </w:tcPr>
          <w:p w14:paraId="10832056" w14:textId="77777777" w:rsidR="008E6A6B" w:rsidRPr="00672063" w:rsidRDefault="008E6A6B" w:rsidP="00C87FBF">
            <w:pPr>
              <w:widowControl w:val="0"/>
              <w:jc w:val="right"/>
              <w:rPr>
                <w:sz w:val="20"/>
                <w:szCs w:val="20"/>
                <w:lang w:val="es-419"/>
              </w:rPr>
            </w:pPr>
            <w:r w:rsidRPr="00672063">
              <w:rPr>
                <w:sz w:val="20"/>
                <w:szCs w:val="20"/>
                <w:lang w:val="es-419"/>
              </w:rPr>
              <w:t>120,000</w:t>
            </w:r>
          </w:p>
        </w:tc>
      </w:tr>
      <w:tr w:rsidR="008E6A6B" w:rsidRPr="00672063" w14:paraId="64055BCF" w14:textId="77777777" w:rsidTr="0079478B">
        <w:trPr>
          <w:trHeight w:val="233"/>
        </w:trPr>
        <w:tc>
          <w:tcPr>
            <w:tcW w:w="3992" w:type="pct"/>
            <w:gridSpan w:val="2"/>
            <w:tcBorders>
              <w:top w:val="single" w:sz="4" w:space="0" w:color="auto"/>
              <w:left w:val="single" w:sz="4" w:space="0" w:color="auto"/>
              <w:bottom w:val="nil"/>
              <w:right w:val="single" w:sz="4" w:space="0" w:color="auto"/>
            </w:tcBorders>
            <w:shd w:val="clear" w:color="auto" w:fill="auto"/>
          </w:tcPr>
          <w:p w14:paraId="66FE0EFC" w14:textId="77777777" w:rsidR="008E6A6B" w:rsidRPr="00672063" w:rsidRDefault="008E6A6B" w:rsidP="00C87FBF">
            <w:pPr>
              <w:widowControl w:val="0"/>
              <w:tabs>
                <w:tab w:val="left" w:pos="6551"/>
                <w:tab w:val="right" w:pos="7560"/>
              </w:tabs>
              <w:ind w:left="6409" w:right="-108"/>
              <w:jc w:val="left"/>
              <w:rPr>
                <w:sz w:val="20"/>
                <w:szCs w:val="20"/>
                <w:lang w:val="es-419"/>
              </w:rPr>
            </w:pPr>
            <w:r w:rsidRPr="00672063">
              <w:rPr>
                <w:sz w:val="20"/>
                <w:szCs w:val="20"/>
                <w:lang w:val="es-419"/>
              </w:rPr>
              <w:tab/>
              <w:t>Total:</w:t>
            </w:r>
          </w:p>
        </w:tc>
        <w:tc>
          <w:tcPr>
            <w:tcW w:w="1008" w:type="pct"/>
            <w:tcBorders>
              <w:top w:val="single" w:sz="4" w:space="0" w:color="auto"/>
              <w:left w:val="single" w:sz="4" w:space="0" w:color="auto"/>
              <w:bottom w:val="single" w:sz="4" w:space="0" w:color="auto"/>
              <w:right w:val="single" w:sz="4" w:space="0" w:color="auto"/>
            </w:tcBorders>
            <w:shd w:val="clear" w:color="auto" w:fill="auto"/>
          </w:tcPr>
          <w:p w14:paraId="3B91D0D5" w14:textId="77777777" w:rsidR="008E6A6B" w:rsidRPr="00672063" w:rsidRDefault="008E6A6B" w:rsidP="00C87FBF">
            <w:pPr>
              <w:widowControl w:val="0"/>
              <w:jc w:val="right"/>
              <w:rPr>
                <w:sz w:val="20"/>
                <w:szCs w:val="20"/>
                <w:lang w:val="es-419"/>
              </w:rPr>
            </w:pPr>
            <w:r w:rsidRPr="00672063">
              <w:rPr>
                <w:sz w:val="20"/>
                <w:szCs w:val="20"/>
                <w:lang w:val="es-419"/>
              </w:rPr>
              <w:t>576,780</w:t>
            </w:r>
          </w:p>
        </w:tc>
      </w:tr>
      <w:tr w:rsidR="008E6A6B" w:rsidRPr="00672063" w14:paraId="743F3789" w14:textId="77777777" w:rsidTr="00C87FBF">
        <w:trPr>
          <w:trHeight w:val="233"/>
        </w:trPr>
        <w:tc>
          <w:tcPr>
            <w:tcW w:w="3992" w:type="pct"/>
            <w:gridSpan w:val="2"/>
            <w:shd w:val="clear" w:color="auto" w:fill="FFFFFF" w:themeFill="background1"/>
          </w:tcPr>
          <w:p w14:paraId="3CA00BA3" w14:textId="77777777" w:rsidR="008E6A6B" w:rsidRPr="00672063" w:rsidRDefault="008E6A6B" w:rsidP="00C87FBF">
            <w:pPr>
              <w:widowControl w:val="0"/>
              <w:jc w:val="left"/>
              <w:rPr>
                <w:sz w:val="20"/>
                <w:szCs w:val="20"/>
                <w:lang w:val="es-419"/>
              </w:rPr>
            </w:pPr>
            <w:r w:rsidRPr="00672063">
              <w:rPr>
                <w:sz w:val="20"/>
                <w:szCs w:val="20"/>
                <w:lang w:val="es-419"/>
              </w:rPr>
              <w:t>Amount requested for renewal (phase IX) (US $):</w:t>
            </w:r>
          </w:p>
        </w:tc>
        <w:tc>
          <w:tcPr>
            <w:tcW w:w="1008" w:type="pct"/>
            <w:shd w:val="clear" w:color="auto" w:fill="auto"/>
          </w:tcPr>
          <w:p w14:paraId="62EB3438" w14:textId="77777777" w:rsidR="008E6A6B" w:rsidRPr="00672063" w:rsidRDefault="008E6A6B" w:rsidP="00C87FBF">
            <w:pPr>
              <w:widowControl w:val="0"/>
              <w:jc w:val="right"/>
              <w:rPr>
                <w:sz w:val="20"/>
                <w:szCs w:val="20"/>
                <w:lang w:val="es-419"/>
              </w:rPr>
            </w:pPr>
            <w:r w:rsidRPr="00672063">
              <w:rPr>
                <w:sz w:val="20"/>
                <w:szCs w:val="20"/>
                <w:lang w:val="es-419"/>
              </w:rPr>
              <w:t>180,000</w:t>
            </w:r>
          </w:p>
        </w:tc>
      </w:tr>
      <w:tr w:rsidR="008E6A6B" w:rsidRPr="00672063" w14:paraId="7AD2C82D" w14:textId="77777777" w:rsidTr="00C87FBF">
        <w:trPr>
          <w:trHeight w:val="233"/>
        </w:trPr>
        <w:tc>
          <w:tcPr>
            <w:tcW w:w="3992" w:type="pct"/>
            <w:gridSpan w:val="2"/>
          </w:tcPr>
          <w:p w14:paraId="384271E4" w14:textId="77777777" w:rsidR="008E6A6B" w:rsidRPr="00672063" w:rsidRDefault="008E6A6B" w:rsidP="00C87FBF">
            <w:pPr>
              <w:widowControl w:val="0"/>
              <w:jc w:val="left"/>
              <w:rPr>
                <w:sz w:val="20"/>
                <w:szCs w:val="20"/>
                <w:lang w:val="es-419"/>
              </w:rPr>
            </w:pPr>
            <w:r w:rsidRPr="00672063">
              <w:rPr>
                <w:sz w:val="20"/>
                <w:szCs w:val="20"/>
                <w:lang w:val="es-419"/>
              </w:rPr>
              <w:t xml:space="preserve">Amount recommended for approval for phase IX (US $): </w:t>
            </w:r>
          </w:p>
        </w:tc>
        <w:tc>
          <w:tcPr>
            <w:tcW w:w="1008" w:type="pct"/>
            <w:shd w:val="clear" w:color="auto" w:fill="auto"/>
          </w:tcPr>
          <w:p w14:paraId="6817F9B0" w14:textId="77777777" w:rsidR="008E6A6B" w:rsidRPr="00672063" w:rsidRDefault="008E6A6B" w:rsidP="00C87FBF">
            <w:pPr>
              <w:widowControl w:val="0"/>
              <w:jc w:val="right"/>
              <w:rPr>
                <w:sz w:val="20"/>
                <w:szCs w:val="20"/>
                <w:lang w:val="es-419"/>
              </w:rPr>
            </w:pPr>
            <w:r w:rsidRPr="00672063">
              <w:rPr>
                <w:sz w:val="20"/>
                <w:szCs w:val="20"/>
                <w:lang w:val="es-419"/>
              </w:rPr>
              <w:t>180,000</w:t>
            </w:r>
          </w:p>
        </w:tc>
      </w:tr>
      <w:tr w:rsidR="008E6A6B" w:rsidRPr="00672063" w14:paraId="14EC3219" w14:textId="77777777" w:rsidTr="00C87FBF">
        <w:trPr>
          <w:trHeight w:val="233"/>
        </w:trPr>
        <w:tc>
          <w:tcPr>
            <w:tcW w:w="3992" w:type="pct"/>
            <w:gridSpan w:val="2"/>
          </w:tcPr>
          <w:p w14:paraId="03564E21" w14:textId="77777777" w:rsidR="008E6A6B" w:rsidRPr="00672063" w:rsidRDefault="008E6A6B" w:rsidP="00C87FBF">
            <w:pPr>
              <w:widowControl w:val="0"/>
              <w:jc w:val="left"/>
              <w:rPr>
                <w:sz w:val="20"/>
                <w:szCs w:val="20"/>
                <w:lang w:val="es-419"/>
              </w:rPr>
            </w:pPr>
            <w:r w:rsidRPr="00672063">
              <w:rPr>
                <w:sz w:val="20"/>
                <w:szCs w:val="20"/>
                <w:lang w:val="es-419"/>
              </w:rPr>
              <w:t>Agency support costs (US $):</w:t>
            </w:r>
          </w:p>
        </w:tc>
        <w:tc>
          <w:tcPr>
            <w:tcW w:w="1008" w:type="pct"/>
            <w:shd w:val="clear" w:color="auto" w:fill="auto"/>
          </w:tcPr>
          <w:p w14:paraId="20FFEB22" w14:textId="77777777" w:rsidR="008E6A6B" w:rsidRPr="00672063" w:rsidRDefault="008E6A6B" w:rsidP="00C87FBF">
            <w:pPr>
              <w:widowControl w:val="0"/>
              <w:jc w:val="right"/>
              <w:rPr>
                <w:sz w:val="20"/>
                <w:szCs w:val="20"/>
                <w:lang w:val="es-419"/>
              </w:rPr>
            </w:pPr>
            <w:r w:rsidRPr="00672063">
              <w:rPr>
                <w:sz w:val="20"/>
                <w:szCs w:val="20"/>
                <w:lang w:val="es-419"/>
              </w:rPr>
              <w:t>0</w:t>
            </w:r>
          </w:p>
        </w:tc>
      </w:tr>
      <w:tr w:rsidR="008E6A6B" w:rsidRPr="00672063" w14:paraId="3CE61569" w14:textId="77777777" w:rsidTr="00C87FBF">
        <w:trPr>
          <w:trHeight w:val="233"/>
        </w:trPr>
        <w:tc>
          <w:tcPr>
            <w:tcW w:w="3992" w:type="pct"/>
            <w:gridSpan w:val="2"/>
          </w:tcPr>
          <w:p w14:paraId="444AAC25" w14:textId="77777777" w:rsidR="008E6A6B" w:rsidRPr="00672063" w:rsidRDefault="008E6A6B" w:rsidP="00C87FBF">
            <w:pPr>
              <w:widowControl w:val="0"/>
              <w:jc w:val="left"/>
              <w:rPr>
                <w:sz w:val="20"/>
                <w:szCs w:val="20"/>
                <w:lang w:val="es-419"/>
              </w:rPr>
            </w:pPr>
            <w:proofErr w:type="gramStart"/>
            <w:r w:rsidRPr="00672063">
              <w:rPr>
                <w:sz w:val="20"/>
                <w:szCs w:val="20"/>
                <w:lang w:val="es-419"/>
              </w:rPr>
              <w:t>Total</w:t>
            </w:r>
            <w:proofErr w:type="gramEnd"/>
            <w:r w:rsidRPr="00672063">
              <w:rPr>
                <w:sz w:val="20"/>
                <w:szCs w:val="20"/>
                <w:lang w:val="es-419"/>
              </w:rPr>
              <w:t xml:space="preserve"> cost of institutional strengthening phase IX to the Multilateral Fund (US $):</w:t>
            </w:r>
          </w:p>
        </w:tc>
        <w:tc>
          <w:tcPr>
            <w:tcW w:w="1008" w:type="pct"/>
            <w:shd w:val="clear" w:color="auto" w:fill="auto"/>
          </w:tcPr>
          <w:p w14:paraId="7FBAD0B8" w14:textId="77777777" w:rsidR="008E6A6B" w:rsidRPr="00672063" w:rsidRDefault="008E6A6B" w:rsidP="00C87FBF">
            <w:pPr>
              <w:widowControl w:val="0"/>
              <w:jc w:val="right"/>
              <w:rPr>
                <w:sz w:val="20"/>
                <w:szCs w:val="20"/>
                <w:lang w:val="es-419"/>
              </w:rPr>
            </w:pPr>
            <w:r w:rsidRPr="00672063">
              <w:rPr>
                <w:sz w:val="20"/>
                <w:szCs w:val="20"/>
                <w:lang w:val="es-419"/>
              </w:rPr>
              <w:t>180,000</w:t>
            </w:r>
          </w:p>
        </w:tc>
      </w:tr>
      <w:tr w:rsidR="008E6A6B" w:rsidRPr="00672063" w14:paraId="5AF6AFD2" w14:textId="77777777" w:rsidTr="00C87FBF">
        <w:trPr>
          <w:trHeight w:val="233"/>
        </w:trPr>
        <w:tc>
          <w:tcPr>
            <w:tcW w:w="3992" w:type="pct"/>
            <w:gridSpan w:val="2"/>
          </w:tcPr>
          <w:p w14:paraId="61D02CA4" w14:textId="77777777" w:rsidR="008E6A6B" w:rsidRPr="00672063" w:rsidRDefault="008E6A6B" w:rsidP="00C87FBF">
            <w:pPr>
              <w:widowControl w:val="0"/>
              <w:jc w:val="left"/>
              <w:rPr>
                <w:sz w:val="20"/>
                <w:szCs w:val="20"/>
                <w:lang w:val="es-419"/>
              </w:rPr>
            </w:pPr>
            <w:r w:rsidRPr="00672063">
              <w:rPr>
                <w:sz w:val="20"/>
                <w:szCs w:val="20"/>
                <w:lang w:val="es-419"/>
              </w:rPr>
              <w:t>Date of approval of country programme:</w:t>
            </w:r>
          </w:p>
        </w:tc>
        <w:tc>
          <w:tcPr>
            <w:tcW w:w="1008" w:type="pct"/>
            <w:shd w:val="clear" w:color="auto" w:fill="FFFFFF" w:themeFill="background1"/>
          </w:tcPr>
          <w:p w14:paraId="0A4D8512" w14:textId="77777777" w:rsidR="008E6A6B" w:rsidRPr="00672063" w:rsidRDefault="008E6A6B" w:rsidP="00C87FBF">
            <w:pPr>
              <w:widowControl w:val="0"/>
              <w:jc w:val="right"/>
              <w:rPr>
                <w:sz w:val="20"/>
                <w:szCs w:val="20"/>
                <w:lang w:val="es-419"/>
              </w:rPr>
            </w:pPr>
            <w:r w:rsidRPr="00672063">
              <w:rPr>
                <w:sz w:val="20"/>
                <w:szCs w:val="20"/>
                <w:lang w:val="es-419"/>
              </w:rPr>
              <w:t>1996</w:t>
            </w:r>
          </w:p>
        </w:tc>
      </w:tr>
      <w:tr w:rsidR="008E6A6B" w:rsidRPr="00672063" w14:paraId="27A7DB37" w14:textId="77777777" w:rsidTr="00C87FBF">
        <w:trPr>
          <w:trHeight w:val="233"/>
        </w:trPr>
        <w:tc>
          <w:tcPr>
            <w:tcW w:w="3992" w:type="pct"/>
            <w:gridSpan w:val="2"/>
            <w:tcBorders>
              <w:bottom w:val="single" w:sz="4" w:space="0" w:color="auto"/>
            </w:tcBorders>
          </w:tcPr>
          <w:p w14:paraId="44C3F28A" w14:textId="77777777" w:rsidR="008E6A6B" w:rsidRPr="00672063" w:rsidRDefault="008E6A6B" w:rsidP="00C87FBF">
            <w:pPr>
              <w:widowControl w:val="0"/>
              <w:jc w:val="left"/>
              <w:rPr>
                <w:color w:val="000000" w:themeColor="text1"/>
                <w:sz w:val="20"/>
                <w:szCs w:val="20"/>
                <w:lang w:val="es-419"/>
              </w:rPr>
            </w:pPr>
            <w:r w:rsidRPr="00672063">
              <w:rPr>
                <w:color w:val="000000" w:themeColor="text1"/>
                <w:sz w:val="20"/>
                <w:szCs w:val="20"/>
                <w:lang w:val="es-419"/>
              </w:rPr>
              <w:t>Date of approval of HCFC phase-out management plan:</w:t>
            </w:r>
          </w:p>
        </w:tc>
        <w:tc>
          <w:tcPr>
            <w:tcW w:w="1008" w:type="pct"/>
            <w:tcBorders>
              <w:bottom w:val="single" w:sz="4" w:space="0" w:color="auto"/>
            </w:tcBorders>
            <w:shd w:val="clear" w:color="auto" w:fill="FFFFFF" w:themeFill="background1"/>
          </w:tcPr>
          <w:p w14:paraId="2C3C7D83" w14:textId="77777777" w:rsidR="008E6A6B" w:rsidRPr="00672063" w:rsidRDefault="008E6A6B" w:rsidP="00C87FBF">
            <w:pPr>
              <w:widowControl w:val="0"/>
              <w:jc w:val="right"/>
              <w:rPr>
                <w:sz w:val="20"/>
                <w:szCs w:val="20"/>
                <w:lang w:val="es-419"/>
              </w:rPr>
            </w:pPr>
            <w:r w:rsidRPr="00672063">
              <w:rPr>
                <w:sz w:val="20"/>
                <w:szCs w:val="20"/>
                <w:lang w:val="es-419"/>
              </w:rPr>
              <w:t>2012</w:t>
            </w:r>
          </w:p>
        </w:tc>
      </w:tr>
      <w:tr w:rsidR="008E6A6B" w:rsidRPr="00672063" w14:paraId="1FEA18F6" w14:textId="77777777" w:rsidTr="00C87FBF">
        <w:trPr>
          <w:trHeight w:val="233"/>
        </w:trPr>
        <w:tc>
          <w:tcPr>
            <w:tcW w:w="3992" w:type="pct"/>
            <w:gridSpan w:val="2"/>
            <w:tcBorders>
              <w:bottom w:val="single" w:sz="4" w:space="0" w:color="auto"/>
            </w:tcBorders>
          </w:tcPr>
          <w:p w14:paraId="6D91918A" w14:textId="77777777" w:rsidR="008E6A6B" w:rsidRPr="00672063" w:rsidRDefault="008E6A6B" w:rsidP="00C87FBF">
            <w:pPr>
              <w:widowControl w:val="0"/>
              <w:jc w:val="left"/>
              <w:rPr>
                <w:color w:val="000000" w:themeColor="text1"/>
                <w:sz w:val="20"/>
                <w:szCs w:val="20"/>
                <w:lang w:val="es-419"/>
              </w:rPr>
            </w:pPr>
            <w:r w:rsidRPr="00672063">
              <w:rPr>
                <w:sz w:val="20"/>
                <w:szCs w:val="20"/>
                <w:lang w:val="es-419"/>
              </w:rPr>
              <w:t>Date of approval of Kigali HFC implementation plan:</w:t>
            </w:r>
          </w:p>
        </w:tc>
        <w:tc>
          <w:tcPr>
            <w:tcW w:w="1008" w:type="pct"/>
            <w:tcBorders>
              <w:bottom w:val="single" w:sz="4" w:space="0" w:color="auto"/>
            </w:tcBorders>
            <w:shd w:val="clear" w:color="auto" w:fill="FFFFFF" w:themeFill="background1"/>
          </w:tcPr>
          <w:p w14:paraId="04893CB2" w14:textId="77777777" w:rsidR="008E6A6B" w:rsidRPr="00672063" w:rsidRDefault="008E6A6B" w:rsidP="00C87FBF">
            <w:pPr>
              <w:widowControl w:val="0"/>
              <w:jc w:val="right"/>
              <w:rPr>
                <w:sz w:val="20"/>
                <w:szCs w:val="20"/>
                <w:lang w:val="es-419"/>
              </w:rPr>
            </w:pPr>
            <w:r w:rsidRPr="00672063">
              <w:rPr>
                <w:sz w:val="20"/>
                <w:szCs w:val="20"/>
                <w:lang w:val="es-419"/>
              </w:rPr>
              <w:t>n/a</w:t>
            </w:r>
          </w:p>
        </w:tc>
      </w:tr>
      <w:tr w:rsidR="008E6A6B" w:rsidRPr="00672063" w14:paraId="2D980479" w14:textId="77777777" w:rsidTr="00C87FBF">
        <w:trPr>
          <w:trHeight w:val="233"/>
        </w:trPr>
        <w:tc>
          <w:tcPr>
            <w:tcW w:w="3992" w:type="pct"/>
            <w:gridSpan w:val="2"/>
            <w:tcBorders>
              <w:top w:val="single" w:sz="4" w:space="0" w:color="auto"/>
              <w:left w:val="single" w:sz="4" w:space="0" w:color="auto"/>
              <w:bottom w:val="nil"/>
              <w:right w:val="single" w:sz="4" w:space="0" w:color="auto"/>
            </w:tcBorders>
          </w:tcPr>
          <w:p w14:paraId="72CC53DB" w14:textId="77777777" w:rsidR="008E6A6B" w:rsidRPr="00672063" w:rsidRDefault="008E6A6B" w:rsidP="00C87FBF">
            <w:pPr>
              <w:widowControl w:val="0"/>
              <w:spacing w:before="20"/>
              <w:jc w:val="left"/>
              <w:rPr>
                <w:sz w:val="20"/>
                <w:szCs w:val="20"/>
                <w:lang w:val="es-419"/>
              </w:rPr>
            </w:pPr>
            <w:r w:rsidRPr="00672063">
              <w:rPr>
                <w:color w:val="000000" w:themeColor="text1"/>
                <w:sz w:val="20"/>
                <w:szCs w:val="20"/>
                <w:lang w:val="es-419"/>
              </w:rPr>
              <w:t>Baseline consumption of controlled substances (ODP tonnes/CO</w:t>
            </w:r>
            <w:r w:rsidRPr="00672063">
              <w:rPr>
                <w:color w:val="000000" w:themeColor="text1"/>
                <w:sz w:val="20"/>
                <w:szCs w:val="20"/>
                <w:vertAlign w:val="subscript"/>
                <w:lang w:val="es-419"/>
              </w:rPr>
              <w:t>2</w:t>
            </w:r>
            <w:r w:rsidRPr="00672063">
              <w:rPr>
                <w:color w:val="000000" w:themeColor="text1"/>
                <w:sz w:val="20"/>
                <w:szCs w:val="20"/>
                <w:lang w:val="es-419"/>
              </w:rPr>
              <w:t>-eq tonnes):</w:t>
            </w:r>
          </w:p>
        </w:tc>
        <w:tc>
          <w:tcPr>
            <w:tcW w:w="1008" w:type="pct"/>
            <w:tcBorders>
              <w:top w:val="single" w:sz="4" w:space="0" w:color="auto"/>
              <w:left w:val="single" w:sz="4" w:space="0" w:color="auto"/>
              <w:bottom w:val="nil"/>
              <w:right w:val="single" w:sz="4" w:space="0" w:color="auto"/>
            </w:tcBorders>
            <w:shd w:val="clear" w:color="auto" w:fill="FFFFFF" w:themeFill="background1"/>
            <w:vAlign w:val="bottom"/>
          </w:tcPr>
          <w:p w14:paraId="23B9E522" w14:textId="77777777" w:rsidR="008E6A6B" w:rsidRPr="00672063" w:rsidRDefault="008E6A6B" w:rsidP="00C87FBF">
            <w:pPr>
              <w:widowControl w:val="0"/>
              <w:jc w:val="right"/>
              <w:rPr>
                <w:sz w:val="20"/>
                <w:szCs w:val="20"/>
                <w:lang w:val="es-419"/>
              </w:rPr>
            </w:pPr>
          </w:p>
        </w:tc>
      </w:tr>
      <w:tr w:rsidR="008E6A6B" w:rsidRPr="00672063" w14:paraId="1ACEC06D" w14:textId="77777777" w:rsidTr="00C87FBF">
        <w:trPr>
          <w:trHeight w:val="233"/>
        </w:trPr>
        <w:tc>
          <w:tcPr>
            <w:tcW w:w="3992" w:type="pct"/>
            <w:gridSpan w:val="2"/>
            <w:tcBorders>
              <w:top w:val="nil"/>
              <w:left w:val="single" w:sz="4" w:space="0" w:color="auto"/>
              <w:bottom w:val="nil"/>
              <w:right w:val="single" w:sz="4" w:space="0" w:color="auto"/>
            </w:tcBorders>
          </w:tcPr>
          <w:p w14:paraId="3BF0557F" w14:textId="77777777" w:rsidR="008E6A6B" w:rsidRPr="00672063" w:rsidRDefault="008E6A6B" w:rsidP="00C87FBF">
            <w:pPr>
              <w:widowControl w:val="0"/>
              <w:spacing w:after="20"/>
              <w:ind w:left="316" w:hanging="316"/>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1008" w:type="pct"/>
            <w:tcBorders>
              <w:top w:val="nil"/>
              <w:left w:val="single" w:sz="4" w:space="0" w:color="auto"/>
              <w:bottom w:val="nil"/>
              <w:right w:val="single" w:sz="4" w:space="0" w:color="auto"/>
            </w:tcBorders>
            <w:shd w:val="clear" w:color="auto" w:fill="FFFFFF" w:themeFill="background1"/>
            <w:vAlign w:val="bottom"/>
          </w:tcPr>
          <w:p w14:paraId="0E0CC42E" w14:textId="77777777" w:rsidR="008E6A6B" w:rsidRPr="00672063" w:rsidRDefault="008E6A6B" w:rsidP="00C87FBF">
            <w:pPr>
              <w:widowControl w:val="0"/>
              <w:jc w:val="right"/>
              <w:rPr>
                <w:sz w:val="20"/>
                <w:szCs w:val="20"/>
                <w:lang w:val="es-419"/>
              </w:rPr>
            </w:pPr>
            <w:r w:rsidRPr="00672063">
              <w:rPr>
                <w:sz w:val="20"/>
                <w:szCs w:val="20"/>
                <w:lang w:val="es-419"/>
              </w:rPr>
              <w:t>0.0</w:t>
            </w:r>
          </w:p>
        </w:tc>
      </w:tr>
      <w:tr w:rsidR="008E6A6B" w:rsidRPr="00672063" w14:paraId="717F88B3" w14:textId="77777777" w:rsidTr="00C87FBF">
        <w:trPr>
          <w:trHeight w:val="233"/>
        </w:trPr>
        <w:tc>
          <w:tcPr>
            <w:tcW w:w="3992" w:type="pct"/>
            <w:gridSpan w:val="2"/>
            <w:tcBorders>
              <w:top w:val="nil"/>
              <w:left w:val="single" w:sz="4" w:space="0" w:color="auto"/>
              <w:bottom w:val="nil"/>
              <w:right w:val="single" w:sz="4" w:space="0" w:color="auto"/>
            </w:tcBorders>
          </w:tcPr>
          <w:p w14:paraId="08B8D36B" w14:textId="77777777" w:rsidR="008E6A6B" w:rsidRPr="00672063" w:rsidRDefault="008E6A6B" w:rsidP="00C87FBF">
            <w:pPr>
              <w:widowControl w:val="0"/>
              <w:spacing w:after="20"/>
              <w:ind w:left="316" w:hanging="316"/>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1008" w:type="pct"/>
            <w:tcBorders>
              <w:top w:val="nil"/>
              <w:left w:val="single" w:sz="4" w:space="0" w:color="auto"/>
              <w:bottom w:val="nil"/>
              <w:right w:val="single" w:sz="4" w:space="0" w:color="auto"/>
            </w:tcBorders>
            <w:shd w:val="clear" w:color="auto" w:fill="FFFFFF" w:themeFill="background1"/>
            <w:vAlign w:val="bottom"/>
          </w:tcPr>
          <w:p w14:paraId="35935DBA" w14:textId="77777777" w:rsidR="008E6A6B" w:rsidRPr="00672063" w:rsidRDefault="008E6A6B" w:rsidP="00C87FBF">
            <w:pPr>
              <w:widowControl w:val="0"/>
              <w:jc w:val="right"/>
              <w:rPr>
                <w:sz w:val="20"/>
                <w:szCs w:val="20"/>
                <w:lang w:val="es-419"/>
              </w:rPr>
            </w:pPr>
            <w:r w:rsidRPr="00672063">
              <w:rPr>
                <w:sz w:val="20"/>
                <w:szCs w:val="20"/>
                <w:lang w:val="es-419"/>
              </w:rPr>
              <w:t>1.7</w:t>
            </w:r>
          </w:p>
        </w:tc>
      </w:tr>
      <w:tr w:rsidR="008E6A6B" w:rsidRPr="00672063" w14:paraId="2927E06D" w14:textId="77777777" w:rsidTr="00C87FBF">
        <w:trPr>
          <w:trHeight w:val="233"/>
        </w:trPr>
        <w:tc>
          <w:tcPr>
            <w:tcW w:w="3992" w:type="pct"/>
            <w:gridSpan w:val="2"/>
            <w:tcBorders>
              <w:top w:val="nil"/>
              <w:bottom w:val="nil"/>
            </w:tcBorders>
          </w:tcPr>
          <w:p w14:paraId="44AC3CF4" w14:textId="77777777" w:rsidR="008E6A6B" w:rsidRPr="00672063" w:rsidRDefault="008E6A6B" w:rsidP="00C87FBF">
            <w:pPr>
              <w:widowControl w:val="0"/>
              <w:spacing w:after="20"/>
              <w:ind w:left="316" w:hanging="316"/>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1008" w:type="pct"/>
            <w:tcBorders>
              <w:top w:val="nil"/>
              <w:bottom w:val="nil"/>
            </w:tcBorders>
            <w:shd w:val="clear" w:color="auto" w:fill="FFFFFF" w:themeFill="background1"/>
            <w:vAlign w:val="bottom"/>
          </w:tcPr>
          <w:p w14:paraId="1EAB3548" w14:textId="77777777" w:rsidR="008E6A6B" w:rsidRPr="00672063" w:rsidRDefault="008E6A6B" w:rsidP="00C87FBF">
            <w:pPr>
              <w:widowControl w:val="0"/>
              <w:jc w:val="right"/>
              <w:rPr>
                <w:sz w:val="20"/>
                <w:szCs w:val="20"/>
                <w:lang w:val="es-419"/>
              </w:rPr>
            </w:pPr>
            <w:r w:rsidRPr="00672063">
              <w:rPr>
                <w:sz w:val="20"/>
                <w:szCs w:val="20"/>
                <w:lang w:val="es-419"/>
              </w:rPr>
              <w:t>0.0</w:t>
            </w:r>
          </w:p>
        </w:tc>
      </w:tr>
      <w:tr w:rsidR="008E6A6B" w:rsidRPr="00672063" w14:paraId="37D9D036" w14:textId="77777777" w:rsidTr="00C87FBF">
        <w:trPr>
          <w:trHeight w:val="233"/>
        </w:trPr>
        <w:tc>
          <w:tcPr>
            <w:tcW w:w="3992" w:type="pct"/>
            <w:gridSpan w:val="2"/>
            <w:tcBorders>
              <w:top w:val="nil"/>
              <w:left w:val="single" w:sz="4" w:space="0" w:color="auto"/>
              <w:bottom w:val="single" w:sz="4" w:space="0" w:color="auto"/>
              <w:right w:val="single" w:sz="4" w:space="0" w:color="auto"/>
            </w:tcBorders>
          </w:tcPr>
          <w:p w14:paraId="79D98432" w14:textId="77777777" w:rsidR="008E6A6B" w:rsidRPr="00672063" w:rsidRDefault="008E6A6B" w:rsidP="00C87FBF">
            <w:pPr>
              <w:widowControl w:val="0"/>
              <w:spacing w:after="20"/>
              <w:ind w:left="316" w:hanging="316"/>
              <w:jc w:val="left"/>
              <w:rPr>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1008" w:type="pct"/>
            <w:tcBorders>
              <w:top w:val="nil"/>
              <w:bottom w:val="single" w:sz="4" w:space="0" w:color="auto"/>
            </w:tcBorders>
            <w:shd w:val="clear" w:color="auto" w:fill="FFFFFF" w:themeFill="background1"/>
            <w:vAlign w:val="bottom"/>
          </w:tcPr>
          <w:p w14:paraId="28B160C3" w14:textId="77777777" w:rsidR="008E6A6B" w:rsidRPr="00672063" w:rsidRDefault="008E6A6B" w:rsidP="00C87FBF">
            <w:pPr>
              <w:widowControl w:val="0"/>
              <w:jc w:val="right"/>
              <w:rPr>
                <w:sz w:val="20"/>
                <w:szCs w:val="20"/>
                <w:lang w:val="es-419"/>
              </w:rPr>
            </w:pPr>
            <w:r w:rsidRPr="00672063">
              <w:rPr>
                <w:sz w:val="20"/>
                <w:szCs w:val="20"/>
                <w:lang w:val="es-419"/>
              </w:rPr>
              <w:t>218,611</w:t>
            </w:r>
          </w:p>
        </w:tc>
      </w:tr>
      <w:tr w:rsidR="008E6A6B" w:rsidRPr="00672063" w14:paraId="7350CBB9" w14:textId="77777777" w:rsidTr="00C87FBF">
        <w:trPr>
          <w:trHeight w:val="233"/>
        </w:trPr>
        <w:tc>
          <w:tcPr>
            <w:tcW w:w="3992" w:type="pct"/>
            <w:gridSpan w:val="2"/>
            <w:tcBorders>
              <w:top w:val="single" w:sz="4" w:space="0" w:color="auto"/>
              <w:left w:val="single" w:sz="4" w:space="0" w:color="auto"/>
              <w:bottom w:val="nil"/>
              <w:right w:val="single" w:sz="4" w:space="0" w:color="auto"/>
            </w:tcBorders>
          </w:tcPr>
          <w:p w14:paraId="3A158A60" w14:textId="77777777" w:rsidR="008E6A6B" w:rsidRPr="00672063" w:rsidRDefault="008E6A6B" w:rsidP="00C87FBF">
            <w:pPr>
              <w:widowControl w:val="0"/>
              <w:spacing w:before="20"/>
              <w:jc w:val="left"/>
              <w:rPr>
                <w:sz w:val="20"/>
                <w:szCs w:val="20"/>
                <w:lang w:val="es-419"/>
              </w:rPr>
            </w:pPr>
            <w:r w:rsidRPr="00672063">
              <w:rPr>
                <w:sz w:val="20"/>
                <w:szCs w:val="20"/>
                <w:lang w:val="es-419"/>
              </w:rPr>
              <w:t>Latest reported ODS consumption (2023) (ODP tonnes) as per Article 7:</w:t>
            </w:r>
          </w:p>
        </w:tc>
        <w:tc>
          <w:tcPr>
            <w:tcW w:w="1008" w:type="pct"/>
            <w:tcBorders>
              <w:top w:val="single" w:sz="4" w:space="0" w:color="auto"/>
              <w:left w:val="single" w:sz="4" w:space="0" w:color="auto"/>
              <w:bottom w:val="nil"/>
              <w:right w:val="single" w:sz="4" w:space="0" w:color="auto"/>
            </w:tcBorders>
            <w:shd w:val="clear" w:color="auto" w:fill="FFFFFF" w:themeFill="background1"/>
          </w:tcPr>
          <w:p w14:paraId="676A47C9" w14:textId="77777777" w:rsidR="008E6A6B" w:rsidRPr="00672063" w:rsidRDefault="008E6A6B" w:rsidP="00C87FBF">
            <w:pPr>
              <w:widowControl w:val="0"/>
              <w:spacing w:before="20"/>
              <w:jc w:val="right"/>
              <w:rPr>
                <w:sz w:val="20"/>
                <w:szCs w:val="20"/>
                <w:lang w:val="es-419"/>
              </w:rPr>
            </w:pPr>
          </w:p>
        </w:tc>
      </w:tr>
      <w:tr w:rsidR="008E6A6B" w:rsidRPr="00672063" w14:paraId="4868B422" w14:textId="77777777" w:rsidTr="00C87FBF">
        <w:trPr>
          <w:trHeight w:val="233"/>
        </w:trPr>
        <w:tc>
          <w:tcPr>
            <w:tcW w:w="3992" w:type="pct"/>
            <w:gridSpan w:val="2"/>
            <w:tcBorders>
              <w:top w:val="nil"/>
              <w:left w:val="single" w:sz="4" w:space="0" w:color="auto"/>
              <w:bottom w:val="nil"/>
              <w:right w:val="single" w:sz="4" w:space="0" w:color="auto"/>
            </w:tcBorders>
          </w:tcPr>
          <w:p w14:paraId="7DA47303" w14:textId="77777777" w:rsidR="008E6A6B" w:rsidRPr="00672063" w:rsidRDefault="008E6A6B" w:rsidP="00C87FBF">
            <w:pPr>
              <w:widowControl w:val="0"/>
              <w:spacing w:after="20"/>
              <w:ind w:left="316" w:hanging="316"/>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1008" w:type="pct"/>
            <w:tcBorders>
              <w:top w:val="nil"/>
              <w:left w:val="single" w:sz="4" w:space="0" w:color="auto"/>
              <w:bottom w:val="nil"/>
              <w:right w:val="single" w:sz="4" w:space="0" w:color="auto"/>
            </w:tcBorders>
            <w:shd w:val="clear" w:color="auto" w:fill="FFFFFF" w:themeFill="background1"/>
            <w:vAlign w:val="bottom"/>
          </w:tcPr>
          <w:p w14:paraId="28DD2F34" w14:textId="77777777" w:rsidR="008E6A6B" w:rsidRPr="00672063" w:rsidRDefault="008E6A6B" w:rsidP="00C87FBF">
            <w:pPr>
              <w:widowControl w:val="0"/>
              <w:jc w:val="right"/>
              <w:rPr>
                <w:sz w:val="20"/>
                <w:szCs w:val="20"/>
                <w:lang w:val="es-419"/>
              </w:rPr>
            </w:pPr>
            <w:r w:rsidRPr="00672063">
              <w:rPr>
                <w:sz w:val="20"/>
                <w:szCs w:val="20"/>
                <w:lang w:val="es-419"/>
              </w:rPr>
              <w:t>0.00</w:t>
            </w:r>
          </w:p>
        </w:tc>
      </w:tr>
      <w:tr w:rsidR="008E6A6B" w:rsidRPr="00672063" w14:paraId="2494E099" w14:textId="77777777" w:rsidTr="00C87FBF">
        <w:trPr>
          <w:trHeight w:val="233"/>
        </w:trPr>
        <w:tc>
          <w:tcPr>
            <w:tcW w:w="3992" w:type="pct"/>
            <w:gridSpan w:val="2"/>
            <w:tcBorders>
              <w:top w:val="nil"/>
              <w:left w:val="single" w:sz="4" w:space="0" w:color="auto"/>
              <w:bottom w:val="nil"/>
              <w:right w:val="single" w:sz="4" w:space="0" w:color="auto"/>
            </w:tcBorders>
          </w:tcPr>
          <w:p w14:paraId="73D358CF" w14:textId="77777777" w:rsidR="008E6A6B" w:rsidRPr="00672063" w:rsidRDefault="008E6A6B" w:rsidP="00C87FBF">
            <w:pPr>
              <w:widowControl w:val="0"/>
              <w:spacing w:after="20"/>
              <w:ind w:left="316" w:hanging="316"/>
              <w:jc w:val="left"/>
              <w:rPr>
                <w:sz w:val="20"/>
                <w:szCs w:val="20"/>
                <w:lang w:val="es-419"/>
              </w:rPr>
            </w:pPr>
            <w:r w:rsidRPr="00672063">
              <w:rPr>
                <w:sz w:val="20"/>
                <w:szCs w:val="20"/>
                <w:lang w:val="es-419"/>
              </w:rPr>
              <w:t>(b)</w:t>
            </w:r>
            <w:r w:rsidRPr="00672063">
              <w:rPr>
                <w:sz w:val="20"/>
                <w:szCs w:val="20"/>
                <w:lang w:val="es-419"/>
              </w:rPr>
              <w:tab/>
              <w:t>Annex C, Group I (HCFCs)</w:t>
            </w:r>
          </w:p>
        </w:tc>
        <w:tc>
          <w:tcPr>
            <w:tcW w:w="1008" w:type="pct"/>
            <w:tcBorders>
              <w:top w:val="nil"/>
              <w:left w:val="single" w:sz="4" w:space="0" w:color="auto"/>
              <w:bottom w:val="nil"/>
              <w:right w:val="single" w:sz="4" w:space="0" w:color="auto"/>
            </w:tcBorders>
            <w:shd w:val="clear" w:color="auto" w:fill="FFFFFF" w:themeFill="background1"/>
            <w:vAlign w:val="bottom"/>
          </w:tcPr>
          <w:p w14:paraId="0E0302F3" w14:textId="77777777" w:rsidR="008E6A6B" w:rsidRPr="00672063" w:rsidRDefault="008E6A6B" w:rsidP="00C87FBF">
            <w:pPr>
              <w:widowControl w:val="0"/>
              <w:jc w:val="right"/>
              <w:rPr>
                <w:sz w:val="20"/>
                <w:szCs w:val="20"/>
                <w:lang w:val="es-419"/>
              </w:rPr>
            </w:pPr>
            <w:r w:rsidRPr="00672063">
              <w:rPr>
                <w:sz w:val="20"/>
                <w:szCs w:val="20"/>
                <w:lang w:val="es-419"/>
              </w:rPr>
              <w:t>0.72</w:t>
            </w:r>
          </w:p>
        </w:tc>
      </w:tr>
      <w:tr w:rsidR="008E6A6B" w:rsidRPr="00672063" w14:paraId="3AE4325F" w14:textId="77777777" w:rsidTr="00C87FBF">
        <w:trPr>
          <w:trHeight w:val="233"/>
        </w:trPr>
        <w:tc>
          <w:tcPr>
            <w:tcW w:w="3992" w:type="pct"/>
            <w:gridSpan w:val="2"/>
            <w:tcBorders>
              <w:top w:val="nil"/>
              <w:left w:val="single" w:sz="4" w:space="0" w:color="auto"/>
              <w:bottom w:val="nil"/>
              <w:right w:val="single" w:sz="4" w:space="0" w:color="auto"/>
            </w:tcBorders>
          </w:tcPr>
          <w:p w14:paraId="7E790985" w14:textId="77777777" w:rsidR="008E6A6B" w:rsidRPr="00672063" w:rsidRDefault="008E6A6B" w:rsidP="00C87FBF">
            <w:pPr>
              <w:widowControl w:val="0"/>
              <w:spacing w:after="20"/>
              <w:ind w:left="316" w:hanging="316"/>
              <w:jc w:val="left"/>
              <w:rPr>
                <w:sz w:val="20"/>
                <w:szCs w:val="20"/>
                <w:lang w:val="es-419"/>
              </w:rPr>
            </w:pPr>
            <w:r w:rsidRPr="00672063">
              <w:rPr>
                <w:sz w:val="20"/>
                <w:szCs w:val="20"/>
                <w:lang w:val="es-419"/>
              </w:rPr>
              <w:t>(c)</w:t>
            </w:r>
            <w:r w:rsidRPr="00672063">
              <w:rPr>
                <w:sz w:val="20"/>
                <w:szCs w:val="20"/>
                <w:lang w:val="es-419"/>
              </w:rPr>
              <w:tab/>
              <w:t>Annex E (methyl bromide)</w:t>
            </w:r>
          </w:p>
        </w:tc>
        <w:tc>
          <w:tcPr>
            <w:tcW w:w="1008" w:type="pct"/>
            <w:tcBorders>
              <w:top w:val="nil"/>
              <w:left w:val="single" w:sz="4" w:space="0" w:color="auto"/>
              <w:bottom w:val="nil"/>
              <w:right w:val="single" w:sz="4" w:space="0" w:color="auto"/>
            </w:tcBorders>
            <w:shd w:val="clear" w:color="auto" w:fill="FFFFFF" w:themeFill="background1"/>
            <w:vAlign w:val="bottom"/>
          </w:tcPr>
          <w:p w14:paraId="046F3F83" w14:textId="77777777" w:rsidR="008E6A6B" w:rsidRPr="00672063" w:rsidRDefault="008E6A6B" w:rsidP="00C87FBF">
            <w:pPr>
              <w:widowControl w:val="0"/>
              <w:jc w:val="right"/>
              <w:rPr>
                <w:sz w:val="20"/>
                <w:szCs w:val="20"/>
                <w:lang w:val="es-419"/>
              </w:rPr>
            </w:pPr>
            <w:r w:rsidRPr="00672063">
              <w:rPr>
                <w:sz w:val="20"/>
                <w:szCs w:val="20"/>
                <w:lang w:val="es-419"/>
              </w:rPr>
              <w:t>0.00</w:t>
            </w:r>
          </w:p>
        </w:tc>
      </w:tr>
      <w:tr w:rsidR="008E6A6B" w:rsidRPr="00672063" w14:paraId="4FCACC85" w14:textId="77777777" w:rsidTr="00C87FBF">
        <w:trPr>
          <w:trHeight w:val="233"/>
        </w:trPr>
        <w:tc>
          <w:tcPr>
            <w:tcW w:w="3992" w:type="pct"/>
            <w:gridSpan w:val="2"/>
            <w:tcBorders>
              <w:top w:val="nil"/>
              <w:left w:val="single" w:sz="4" w:space="0" w:color="auto"/>
              <w:bottom w:val="nil"/>
              <w:right w:val="single" w:sz="4" w:space="0" w:color="auto"/>
            </w:tcBorders>
          </w:tcPr>
          <w:p w14:paraId="5F6D3FAD" w14:textId="77777777" w:rsidR="008E6A6B" w:rsidRPr="00672063" w:rsidRDefault="008E6A6B" w:rsidP="00C87FBF">
            <w:pPr>
              <w:widowControl w:val="0"/>
              <w:tabs>
                <w:tab w:val="left" w:pos="6551"/>
                <w:tab w:val="right" w:pos="7560"/>
              </w:tabs>
              <w:ind w:left="6480" w:right="-121"/>
              <w:jc w:val="left"/>
              <w:rPr>
                <w:sz w:val="20"/>
                <w:szCs w:val="20"/>
                <w:lang w:val="es-419"/>
              </w:rPr>
            </w:pPr>
            <w:r w:rsidRPr="00672063">
              <w:rPr>
                <w:sz w:val="20"/>
                <w:szCs w:val="20"/>
                <w:lang w:val="es-419"/>
              </w:rPr>
              <w:tab/>
              <w:t>Total:</w:t>
            </w:r>
          </w:p>
        </w:tc>
        <w:tc>
          <w:tcPr>
            <w:tcW w:w="1008" w:type="pct"/>
            <w:tcBorders>
              <w:top w:val="nil"/>
              <w:left w:val="single" w:sz="4" w:space="0" w:color="auto"/>
              <w:bottom w:val="nil"/>
              <w:right w:val="single" w:sz="4" w:space="0" w:color="auto"/>
            </w:tcBorders>
            <w:shd w:val="clear" w:color="auto" w:fill="FFFFFF" w:themeFill="background1"/>
            <w:vAlign w:val="bottom"/>
          </w:tcPr>
          <w:p w14:paraId="7D30AF87" w14:textId="77777777" w:rsidR="008E6A6B" w:rsidRPr="00672063" w:rsidRDefault="008E6A6B" w:rsidP="00C87FBF">
            <w:pPr>
              <w:widowControl w:val="0"/>
              <w:jc w:val="right"/>
              <w:rPr>
                <w:sz w:val="20"/>
                <w:szCs w:val="20"/>
                <w:lang w:val="es-419"/>
              </w:rPr>
            </w:pPr>
            <w:r w:rsidRPr="00672063">
              <w:rPr>
                <w:sz w:val="20"/>
                <w:szCs w:val="20"/>
                <w:lang w:val="es-419"/>
              </w:rPr>
              <w:t>0.72</w:t>
            </w:r>
          </w:p>
        </w:tc>
      </w:tr>
      <w:tr w:rsidR="008E6A6B" w:rsidRPr="00672063" w14:paraId="7C56462A" w14:textId="77777777" w:rsidTr="00C87FBF">
        <w:trPr>
          <w:trHeight w:val="233"/>
        </w:trPr>
        <w:tc>
          <w:tcPr>
            <w:tcW w:w="3992" w:type="pct"/>
            <w:gridSpan w:val="2"/>
            <w:tcBorders>
              <w:top w:val="nil"/>
              <w:left w:val="single" w:sz="4" w:space="0" w:color="auto"/>
              <w:bottom w:val="single" w:sz="4" w:space="0" w:color="auto"/>
              <w:right w:val="single" w:sz="4" w:space="0" w:color="auto"/>
            </w:tcBorders>
          </w:tcPr>
          <w:p w14:paraId="3214FB89" w14:textId="77777777" w:rsidR="008E6A6B" w:rsidRPr="00672063" w:rsidRDefault="008E6A6B" w:rsidP="00C87FBF">
            <w:pPr>
              <w:widowControl w:val="0"/>
              <w:spacing w:after="20"/>
              <w:ind w:left="316" w:hanging="316"/>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1008" w:type="pct"/>
            <w:tcBorders>
              <w:top w:val="nil"/>
              <w:left w:val="single" w:sz="4" w:space="0" w:color="auto"/>
              <w:bottom w:val="single" w:sz="4" w:space="0" w:color="auto"/>
              <w:right w:val="single" w:sz="4" w:space="0" w:color="auto"/>
            </w:tcBorders>
            <w:shd w:val="clear" w:color="auto" w:fill="FFFFFF" w:themeFill="background1"/>
            <w:vAlign w:val="bottom"/>
          </w:tcPr>
          <w:p w14:paraId="6A027BDA" w14:textId="77777777" w:rsidR="008E6A6B" w:rsidRPr="00672063" w:rsidRDefault="008E6A6B" w:rsidP="00C87FBF">
            <w:pPr>
              <w:widowControl w:val="0"/>
              <w:jc w:val="right"/>
              <w:rPr>
                <w:sz w:val="20"/>
                <w:szCs w:val="20"/>
                <w:lang w:val="es-419"/>
              </w:rPr>
            </w:pPr>
            <w:r w:rsidRPr="00672063">
              <w:rPr>
                <w:sz w:val="20"/>
                <w:szCs w:val="20"/>
                <w:lang w:val="es-419"/>
              </w:rPr>
              <w:t>223,266</w:t>
            </w:r>
          </w:p>
        </w:tc>
      </w:tr>
      <w:tr w:rsidR="008E6A6B" w:rsidRPr="00672063" w14:paraId="0A1218D9" w14:textId="77777777" w:rsidTr="00C87FBF">
        <w:trPr>
          <w:trHeight w:val="233"/>
        </w:trPr>
        <w:tc>
          <w:tcPr>
            <w:tcW w:w="3992" w:type="pct"/>
            <w:gridSpan w:val="2"/>
            <w:tcBorders>
              <w:top w:val="nil"/>
              <w:left w:val="single" w:sz="4" w:space="0" w:color="auto"/>
              <w:bottom w:val="single" w:sz="4" w:space="0" w:color="auto"/>
              <w:right w:val="single" w:sz="4" w:space="0" w:color="auto"/>
            </w:tcBorders>
          </w:tcPr>
          <w:p w14:paraId="14CEAFA6" w14:textId="77777777" w:rsidR="008E6A6B" w:rsidRPr="00672063" w:rsidRDefault="008E6A6B" w:rsidP="00C87FBF">
            <w:pPr>
              <w:widowControl w:val="0"/>
              <w:jc w:val="left"/>
              <w:rPr>
                <w:sz w:val="20"/>
                <w:szCs w:val="20"/>
                <w:lang w:val="es-419"/>
              </w:rPr>
            </w:pPr>
            <w:r w:rsidRPr="00672063">
              <w:rPr>
                <w:sz w:val="20"/>
                <w:szCs w:val="20"/>
                <w:lang w:val="es-419"/>
              </w:rPr>
              <w:t>Year of reported country programme implementation data:</w:t>
            </w:r>
          </w:p>
        </w:tc>
        <w:tc>
          <w:tcPr>
            <w:tcW w:w="1008" w:type="pct"/>
            <w:tcBorders>
              <w:top w:val="nil"/>
              <w:left w:val="single" w:sz="4" w:space="0" w:color="auto"/>
              <w:bottom w:val="single" w:sz="4" w:space="0" w:color="auto"/>
              <w:right w:val="single" w:sz="4" w:space="0" w:color="auto"/>
            </w:tcBorders>
            <w:shd w:val="clear" w:color="auto" w:fill="FFFFFF" w:themeFill="background1"/>
          </w:tcPr>
          <w:p w14:paraId="5835267B" w14:textId="77777777" w:rsidR="008E6A6B" w:rsidRPr="00672063" w:rsidRDefault="008E6A6B" w:rsidP="00C87FBF">
            <w:pPr>
              <w:widowControl w:val="0"/>
              <w:jc w:val="right"/>
              <w:rPr>
                <w:sz w:val="20"/>
                <w:szCs w:val="20"/>
                <w:lang w:val="es-419"/>
              </w:rPr>
            </w:pPr>
            <w:r w:rsidRPr="00672063">
              <w:rPr>
                <w:sz w:val="20"/>
                <w:szCs w:val="20"/>
                <w:lang w:val="es-419"/>
              </w:rPr>
              <w:t>2023</w:t>
            </w:r>
          </w:p>
        </w:tc>
      </w:tr>
      <w:tr w:rsidR="008E6A6B" w:rsidRPr="00672063" w14:paraId="68D01280" w14:textId="77777777" w:rsidTr="00C87FBF">
        <w:trPr>
          <w:trHeight w:val="233"/>
        </w:trPr>
        <w:tc>
          <w:tcPr>
            <w:tcW w:w="3992" w:type="pct"/>
            <w:gridSpan w:val="2"/>
            <w:tcBorders>
              <w:top w:val="single" w:sz="4" w:space="0" w:color="auto"/>
            </w:tcBorders>
          </w:tcPr>
          <w:p w14:paraId="73500057"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Amount approved for projects (as at May 2024) (US $):</w:t>
            </w:r>
          </w:p>
        </w:tc>
        <w:tc>
          <w:tcPr>
            <w:tcW w:w="1008" w:type="pct"/>
            <w:tcBorders>
              <w:top w:val="single" w:sz="4" w:space="0" w:color="auto"/>
            </w:tcBorders>
            <w:shd w:val="clear" w:color="auto" w:fill="auto"/>
            <w:vAlign w:val="bottom"/>
          </w:tcPr>
          <w:p w14:paraId="5F29FCB2" w14:textId="77777777" w:rsidR="008E6A6B" w:rsidRPr="00672063" w:rsidRDefault="008E6A6B" w:rsidP="00C87FBF">
            <w:pPr>
              <w:widowControl w:val="0"/>
              <w:jc w:val="right"/>
              <w:rPr>
                <w:sz w:val="20"/>
                <w:szCs w:val="20"/>
                <w:lang w:val="es-419"/>
              </w:rPr>
            </w:pPr>
            <w:r w:rsidRPr="00672063">
              <w:rPr>
                <w:sz w:val="20"/>
                <w:szCs w:val="20"/>
                <w:lang w:val="es-419"/>
              </w:rPr>
              <w:t>4,070,688</w:t>
            </w:r>
          </w:p>
        </w:tc>
      </w:tr>
      <w:tr w:rsidR="008E6A6B" w:rsidRPr="00672063" w14:paraId="3D05601F" w14:textId="77777777" w:rsidTr="00C87FBF">
        <w:trPr>
          <w:trHeight w:val="170"/>
        </w:trPr>
        <w:tc>
          <w:tcPr>
            <w:tcW w:w="3992" w:type="pct"/>
            <w:gridSpan w:val="2"/>
          </w:tcPr>
          <w:p w14:paraId="1162B08A"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Amount disbursed (as at December 2023) (US $):</w:t>
            </w:r>
          </w:p>
        </w:tc>
        <w:tc>
          <w:tcPr>
            <w:tcW w:w="1008" w:type="pct"/>
            <w:shd w:val="clear" w:color="auto" w:fill="auto"/>
            <w:vAlign w:val="center"/>
          </w:tcPr>
          <w:p w14:paraId="121B512A" w14:textId="77777777" w:rsidR="008E6A6B" w:rsidRPr="00672063" w:rsidRDefault="008E6A6B" w:rsidP="00C87FBF">
            <w:pPr>
              <w:widowControl w:val="0"/>
              <w:jc w:val="right"/>
              <w:rPr>
                <w:sz w:val="20"/>
                <w:szCs w:val="20"/>
                <w:lang w:val="es-419"/>
              </w:rPr>
            </w:pPr>
            <w:r w:rsidRPr="00672063">
              <w:rPr>
                <w:sz w:val="20"/>
                <w:szCs w:val="20"/>
                <w:lang w:val="es-419"/>
              </w:rPr>
              <w:t>3,542,546</w:t>
            </w:r>
          </w:p>
        </w:tc>
      </w:tr>
      <w:tr w:rsidR="008E6A6B" w:rsidRPr="00672063" w14:paraId="6032A6D7" w14:textId="77777777" w:rsidTr="00C87FBF">
        <w:trPr>
          <w:trHeight w:val="233"/>
        </w:trPr>
        <w:tc>
          <w:tcPr>
            <w:tcW w:w="3992" w:type="pct"/>
            <w:gridSpan w:val="2"/>
          </w:tcPr>
          <w:p w14:paraId="12455104"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ODS to be phased out (as at May 2024) (ODP tonnes):</w:t>
            </w:r>
          </w:p>
        </w:tc>
        <w:tc>
          <w:tcPr>
            <w:tcW w:w="1008" w:type="pct"/>
            <w:shd w:val="clear" w:color="auto" w:fill="auto"/>
            <w:vAlign w:val="bottom"/>
          </w:tcPr>
          <w:p w14:paraId="0841D26F" w14:textId="77777777" w:rsidR="008E6A6B" w:rsidRPr="00672063" w:rsidRDefault="008E6A6B" w:rsidP="00C87FBF">
            <w:pPr>
              <w:widowControl w:val="0"/>
              <w:jc w:val="right"/>
              <w:rPr>
                <w:sz w:val="20"/>
                <w:szCs w:val="20"/>
                <w:lang w:val="es-419"/>
              </w:rPr>
            </w:pPr>
            <w:r w:rsidRPr="00672063">
              <w:rPr>
                <w:sz w:val="20"/>
                <w:szCs w:val="20"/>
                <w:lang w:val="es-419"/>
              </w:rPr>
              <w:t>361.6</w:t>
            </w:r>
          </w:p>
        </w:tc>
      </w:tr>
      <w:tr w:rsidR="008E6A6B" w:rsidRPr="00672063" w14:paraId="4BFEF5AA" w14:textId="77777777" w:rsidTr="00C87FBF">
        <w:trPr>
          <w:trHeight w:val="233"/>
        </w:trPr>
        <w:tc>
          <w:tcPr>
            <w:tcW w:w="3992" w:type="pct"/>
            <w:gridSpan w:val="2"/>
          </w:tcPr>
          <w:p w14:paraId="123780FE"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ODS phased out (as at December 2023) (ODP tonnes):</w:t>
            </w:r>
          </w:p>
        </w:tc>
        <w:tc>
          <w:tcPr>
            <w:tcW w:w="1008" w:type="pct"/>
            <w:shd w:val="clear" w:color="auto" w:fill="auto"/>
          </w:tcPr>
          <w:p w14:paraId="765C3F8D" w14:textId="77777777" w:rsidR="008E6A6B" w:rsidRPr="00672063" w:rsidRDefault="008E6A6B" w:rsidP="00C87FBF">
            <w:pPr>
              <w:widowControl w:val="0"/>
              <w:jc w:val="right"/>
              <w:rPr>
                <w:sz w:val="20"/>
                <w:szCs w:val="20"/>
                <w:lang w:val="es-419"/>
              </w:rPr>
            </w:pPr>
            <w:r w:rsidRPr="00672063">
              <w:rPr>
                <w:sz w:val="20"/>
                <w:szCs w:val="20"/>
                <w:lang w:val="es-419"/>
              </w:rPr>
              <w:t>292.5</w:t>
            </w:r>
          </w:p>
        </w:tc>
      </w:tr>
    </w:tbl>
    <w:p w14:paraId="0F2354E6" w14:textId="77777777" w:rsidR="008E6A6B" w:rsidRPr="00672063" w:rsidRDefault="008E6A6B" w:rsidP="008E6A6B">
      <w:pPr>
        <w:widowControl w:val="0"/>
        <w:spacing w:after="120"/>
        <w:rPr>
          <w:lang w:val="es-419"/>
        </w:rPr>
      </w:pPr>
    </w:p>
    <w:p w14:paraId="597CC2BC"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4DC8AE46" w14:textId="77777777" w:rsidTr="00C87FBF">
        <w:tc>
          <w:tcPr>
            <w:tcW w:w="4089" w:type="pct"/>
            <w:tcBorders>
              <w:bottom w:val="single" w:sz="4" w:space="0" w:color="auto"/>
            </w:tcBorders>
            <w:shd w:val="clear" w:color="auto" w:fill="auto"/>
          </w:tcPr>
          <w:p w14:paraId="22479591"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2F41AB67"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05594C16"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1448A7D7" w14:textId="77777777" w:rsidTr="00C87FBF">
        <w:tc>
          <w:tcPr>
            <w:tcW w:w="4089" w:type="pct"/>
            <w:tcBorders>
              <w:top w:val="single" w:sz="4" w:space="0" w:color="auto"/>
              <w:left w:val="single" w:sz="4" w:space="0" w:color="auto"/>
              <w:bottom w:val="single" w:sz="4" w:space="0" w:color="auto"/>
              <w:right w:val="single" w:sz="4" w:space="0" w:color="auto"/>
            </w:tcBorders>
          </w:tcPr>
          <w:p w14:paraId="26D29BCF"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8B008A5" w14:textId="77777777" w:rsidR="008E6A6B" w:rsidRPr="00672063" w:rsidRDefault="008E6A6B" w:rsidP="00C87FBF">
            <w:pPr>
              <w:widowControl w:val="0"/>
              <w:jc w:val="right"/>
              <w:rPr>
                <w:sz w:val="20"/>
                <w:szCs w:val="20"/>
                <w:lang w:val="es-419"/>
              </w:rPr>
            </w:pPr>
            <w:r w:rsidRPr="00672063">
              <w:rPr>
                <w:sz w:val="20"/>
                <w:szCs w:val="20"/>
                <w:lang w:val="es-419"/>
              </w:rPr>
              <w:t>1,961,862</w:t>
            </w:r>
          </w:p>
        </w:tc>
      </w:tr>
      <w:tr w:rsidR="008E6A6B" w:rsidRPr="00672063" w14:paraId="43B287A0" w14:textId="77777777" w:rsidTr="00C87FBF">
        <w:tc>
          <w:tcPr>
            <w:tcW w:w="4089" w:type="pct"/>
            <w:tcBorders>
              <w:top w:val="single" w:sz="4" w:space="0" w:color="auto"/>
              <w:left w:val="single" w:sz="4" w:space="0" w:color="auto"/>
              <w:bottom w:val="single" w:sz="4" w:space="0" w:color="auto"/>
              <w:right w:val="single" w:sz="4" w:space="0" w:color="auto"/>
            </w:tcBorders>
          </w:tcPr>
          <w:p w14:paraId="425BAD5C"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2167C7C" w14:textId="77777777" w:rsidR="008E6A6B" w:rsidRPr="00672063" w:rsidRDefault="008E6A6B" w:rsidP="00C87FBF">
            <w:pPr>
              <w:widowControl w:val="0"/>
              <w:jc w:val="right"/>
              <w:rPr>
                <w:sz w:val="20"/>
                <w:szCs w:val="20"/>
                <w:lang w:val="es-419"/>
              </w:rPr>
            </w:pPr>
            <w:r w:rsidRPr="00672063">
              <w:rPr>
                <w:sz w:val="20"/>
                <w:szCs w:val="20"/>
                <w:lang w:val="es-419"/>
              </w:rPr>
              <w:t>576,780</w:t>
            </w:r>
          </w:p>
        </w:tc>
      </w:tr>
      <w:tr w:rsidR="008E6A6B" w:rsidRPr="00672063" w14:paraId="36713C81" w14:textId="77777777" w:rsidTr="00C87FBF">
        <w:tc>
          <w:tcPr>
            <w:tcW w:w="4089" w:type="pct"/>
            <w:tcBorders>
              <w:top w:val="single" w:sz="4" w:space="0" w:color="auto"/>
              <w:left w:val="single" w:sz="4" w:space="0" w:color="auto"/>
              <w:bottom w:val="single" w:sz="4" w:space="0" w:color="auto"/>
              <w:right w:val="single" w:sz="4" w:space="0" w:color="auto"/>
            </w:tcBorders>
          </w:tcPr>
          <w:p w14:paraId="3309D227"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ACFF185" w14:textId="77777777" w:rsidR="008E6A6B" w:rsidRPr="00672063" w:rsidRDefault="008E6A6B" w:rsidP="00C87FBF">
            <w:pPr>
              <w:widowControl w:val="0"/>
              <w:jc w:val="right"/>
              <w:rPr>
                <w:sz w:val="20"/>
                <w:szCs w:val="20"/>
                <w:lang w:val="es-419"/>
              </w:rPr>
            </w:pPr>
            <w:r w:rsidRPr="00672063">
              <w:rPr>
                <w:sz w:val="20"/>
                <w:szCs w:val="20"/>
                <w:lang w:val="es-419"/>
              </w:rPr>
              <w:t>1,532,046</w:t>
            </w:r>
          </w:p>
        </w:tc>
      </w:tr>
      <w:tr w:rsidR="008E6A6B" w:rsidRPr="00672063" w14:paraId="43D012AC"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312AFBC1"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908DB40" w14:textId="77777777" w:rsidR="008E6A6B" w:rsidRPr="00672063" w:rsidRDefault="008E6A6B" w:rsidP="00C87FBF">
            <w:pPr>
              <w:widowControl w:val="0"/>
              <w:jc w:val="right"/>
              <w:rPr>
                <w:sz w:val="20"/>
                <w:szCs w:val="20"/>
                <w:lang w:val="es-419"/>
              </w:rPr>
            </w:pPr>
            <w:r w:rsidRPr="00672063">
              <w:rPr>
                <w:sz w:val="20"/>
                <w:szCs w:val="20"/>
                <w:lang w:val="es-419"/>
              </w:rPr>
              <w:t>4,070,688</w:t>
            </w:r>
          </w:p>
        </w:tc>
      </w:tr>
      <w:tr w:rsidR="008E6A6B" w:rsidRPr="00672063" w14:paraId="0231E657"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206923F5"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C952ED0" w14:textId="77777777" w:rsidR="008E6A6B" w:rsidRPr="00672063" w:rsidRDefault="008E6A6B" w:rsidP="00C87FBF">
            <w:pPr>
              <w:widowControl w:val="0"/>
              <w:jc w:val="right"/>
              <w:rPr>
                <w:sz w:val="20"/>
                <w:szCs w:val="20"/>
                <w:lang w:val="es-419"/>
              </w:rPr>
            </w:pPr>
            <w:r w:rsidRPr="00672063">
              <w:rPr>
                <w:sz w:val="20"/>
                <w:szCs w:val="20"/>
                <w:lang w:val="es-419"/>
              </w:rPr>
              <w:t>95,000</w:t>
            </w:r>
          </w:p>
        </w:tc>
      </w:tr>
    </w:tbl>
    <w:p w14:paraId="4F5E45FC" w14:textId="77777777" w:rsidR="008E6A6B" w:rsidRPr="00672063" w:rsidRDefault="008E6A6B" w:rsidP="008E6A6B">
      <w:pPr>
        <w:spacing w:after="120"/>
        <w:outlineLvl w:val="0"/>
        <w:rPr>
          <w:lang w:val="es-419"/>
        </w:rPr>
      </w:pPr>
    </w:p>
    <w:p w14:paraId="6EAFBF18"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6742F7CC" w14:textId="77777777" w:rsidR="008E6A6B" w:rsidRPr="00672063" w:rsidRDefault="008E6A6B" w:rsidP="008E6A6B">
      <w:pPr>
        <w:numPr>
          <w:ilvl w:val="0"/>
          <w:numId w:val="1"/>
        </w:numPr>
        <w:spacing w:after="240"/>
        <w:outlineLvl w:val="0"/>
        <w:rPr>
          <w:lang w:val="es-419"/>
        </w:rPr>
      </w:pPr>
      <w:r w:rsidRPr="00672063">
        <w:rPr>
          <w:lang w:val="es-419"/>
        </w:rPr>
        <w:t xml:space="preserve">Tanzania’s National Ozone Unit successfully implemented phase VIII of the institutional strengthening project by implementing ODS regulations through the enforcement of the licensing and quota system. The NOU built local capacity in areas such as policy development, regulatory enforcement, and technology transfer. The NOU implemented the following activities: enforced the HCFC licensing and quota system; trained 150 Customs and enforcement officers; implemented the enabling activities projects and revised regulations to include HFCs in the licensing system; compiled and reported ODS and HFC consumption for 2022 and 2023 to the Fund and Ozone Secretariats; joined in celebrating the annual World Ozone Day; and participated in regional network and Montreal Protocol </w:t>
      </w:r>
      <w:proofErr w:type="gramStart"/>
      <w:r w:rsidRPr="00672063">
        <w:rPr>
          <w:lang w:val="es-419"/>
        </w:rPr>
        <w:t>meetings</w:t>
      </w:r>
      <w:proofErr w:type="gramEnd"/>
      <w:r w:rsidRPr="00672063">
        <w:rPr>
          <w:lang w:val="es-419"/>
        </w:rPr>
        <w:t>.</w:t>
      </w:r>
    </w:p>
    <w:p w14:paraId="0F294586" w14:textId="77777777" w:rsidR="008E6A6B" w:rsidRPr="00672063" w:rsidRDefault="008E6A6B" w:rsidP="008E6A6B">
      <w:pPr>
        <w:keepNext/>
        <w:spacing w:after="240"/>
        <w:rPr>
          <w:lang w:val="es-419"/>
        </w:rPr>
      </w:pPr>
      <w:r w:rsidRPr="00672063">
        <w:rPr>
          <w:u w:val="single"/>
          <w:lang w:val="es-419"/>
        </w:rPr>
        <w:t>Plan of action</w:t>
      </w:r>
    </w:p>
    <w:p w14:paraId="3D5CD52F" w14:textId="77777777" w:rsidR="008E6A6B" w:rsidRPr="00672063" w:rsidRDefault="008E6A6B" w:rsidP="008E6A6B">
      <w:pPr>
        <w:numPr>
          <w:ilvl w:val="0"/>
          <w:numId w:val="1"/>
        </w:numPr>
        <w:spacing w:after="240"/>
        <w:outlineLvl w:val="0"/>
        <w:rPr>
          <w:lang w:val="es-419"/>
        </w:rPr>
      </w:pPr>
      <w:r w:rsidRPr="00672063">
        <w:rPr>
          <w:lang w:val="es-419"/>
        </w:rPr>
        <w:t xml:space="preserve">In the next phase, Tanzania will focus on activities aimed at promoting HCFC phase out and implementation of the Kigali Amendment. The NOU will focus on the following activities: strategic public </w:t>
      </w:r>
      <w:r w:rsidRPr="00672063">
        <w:rPr>
          <w:lang w:val="es-419"/>
        </w:rPr>
        <w:lastRenderedPageBreak/>
        <w:t>awareness activities through stakeholders’ workshops, promotional materials, and celebration of World Ozone Day; continuing to monitor program activities under stage II of the HPMP and the enforcement of the Regulations on Controlled substances under the Montreal Protocol; continuing with awareness-raising programmes, training of refrigeration and air-conditioning technicians, Customs officers and implementing a licensing and quota system for HCFCs to meet and sustain the 67.5% reduction in 2025.</w:t>
      </w:r>
    </w:p>
    <w:p w14:paraId="2D6B4C0F"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0851A914" w14:textId="77777777" w:rsidR="008E6A6B" w:rsidRPr="00672063" w:rsidRDefault="008E6A6B" w:rsidP="008E6A6B">
      <w:pPr>
        <w:numPr>
          <w:ilvl w:val="0"/>
          <w:numId w:val="1"/>
        </w:numPr>
        <w:spacing w:after="240"/>
        <w:outlineLvl w:val="0"/>
        <w:rPr>
          <w:lang w:val="es-419"/>
        </w:rPr>
      </w:pPr>
      <w:r w:rsidRPr="00672063">
        <w:rPr>
          <w:lang w:val="es-419"/>
        </w:rPr>
        <w:t>The successful implementation and sustainability of the IS project in Tanzania is dependent on funding from the Multilateral Fund. Active participation from Government and relevant stakeholders and associations remains critical in developing amendments to laws and regulations. In the Vice President’s Office where the NOU is hosted, the Policy and Planning Directorate is responsible for monitoring the project and reporting on any issues that may affect its implementation. The project is also subject to periodic internal and external audits to ensure adequate risk management</w:t>
      </w:r>
    </w:p>
    <w:p w14:paraId="3FD01EA3" w14:textId="77777777" w:rsidR="008E6A6B" w:rsidRPr="00672063" w:rsidRDefault="008E6A6B" w:rsidP="008E6A6B">
      <w:pPr>
        <w:keepNext/>
        <w:spacing w:after="120"/>
        <w:rPr>
          <w:b/>
          <w:bCs/>
          <w:lang w:val="es-419"/>
        </w:rPr>
      </w:pPr>
      <w:r w:rsidRPr="00672063">
        <w:rPr>
          <w:b/>
          <w:color w:val="000000" w:themeColor="text1"/>
          <w:lang w:val="es-419"/>
        </w:rPr>
        <w:t>Viet Nam</w:t>
      </w:r>
      <w:r w:rsidRPr="00672063">
        <w:rPr>
          <w:b/>
          <w:bCs/>
          <w:color w:val="000000" w:themeColor="text1"/>
          <w:lang w:val="es-419"/>
        </w:rPr>
        <w:t xml:space="preserve">: Renewal of institutional </w:t>
      </w:r>
      <w:r w:rsidRPr="00672063">
        <w:rPr>
          <w:b/>
          <w:bCs/>
          <w:lang w:val="es-419"/>
        </w:rPr>
        <w:t xml:space="preserve">strengthening </w:t>
      </w:r>
    </w:p>
    <w:tbl>
      <w:tblPr>
        <w:tblStyle w:val="TableGrid64"/>
        <w:tblW w:w="5000" w:type="pct"/>
        <w:tblLook w:val="01E0" w:firstRow="1" w:lastRow="1" w:firstColumn="1" w:lastColumn="1" w:noHBand="0" w:noVBand="0"/>
      </w:tblPr>
      <w:tblGrid>
        <w:gridCol w:w="6158"/>
        <w:gridCol w:w="1619"/>
        <w:gridCol w:w="1573"/>
      </w:tblGrid>
      <w:tr w:rsidR="008E6A6B" w:rsidRPr="00672063" w14:paraId="50D0F4F7" w14:textId="77777777" w:rsidTr="00C87FBF">
        <w:trPr>
          <w:trHeight w:val="278"/>
          <w:tblHeader/>
        </w:trPr>
        <w:tc>
          <w:tcPr>
            <w:tcW w:w="4159" w:type="pct"/>
            <w:gridSpan w:val="2"/>
            <w:tcBorders>
              <w:bottom w:val="single" w:sz="4" w:space="0" w:color="auto"/>
            </w:tcBorders>
          </w:tcPr>
          <w:p w14:paraId="2E3419CC" w14:textId="77777777" w:rsidR="008E6A6B" w:rsidRPr="00672063" w:rsidRDefault="008E6A6B" w:rsidP="00C87FBF">
            <w:pPr>
              <w:keepNext/>
              <w:rPr>
                <w:b/>
                <w:color w:val="000000" w:themeColor="text1"/>
                <w:sz w:val="20"/>
                <w:szCs w:val="20"/>
                <w:lang w:val="es-419"/>
              </w:rPr>
            </w:pPr>
            <w:r w:rsidRPr="00672063">
              <w:rPr>
                <w:b/>
                <w:color w:val="000000" w:themeColor="text1"/>
                <w:sz w:val="20"/>
                <w:szCs w:val="20"/>
                <w:lang w:val="es-419"/>
              </w:rPr>
              <w:t>Summary of the project and country profile</w:t>
            </w:r>
          </w:p>
        </w:tc>
        <w:tc>
          <w:tcPr>
            <w:tcW w:w="841" w:type="pct"/>
          </w:tcPr>
          <w:p w14:paraId="1FCE84FF" w14:textId="77777777" w:rsidR="008E6A6B" w:rsidRPr="00672063" w:rsidRDefault="008E6A6B" w:rsidP="00C87FBF">
            <w:pPr>
              <w:keepNext/>
              <w:jc w:val="right"/>
              <w:rPr>
                <w:b/>
                <w:color w:val="000000" w:themeColor="text1"/>
                <w:sz w:val="20"/>
                <w:szCs w:val="20"/>
                <w:lang w:val="es-419"/>
              </w:rPr>
            </w:pPr>
          </w:p>
        </w:tc>
      </w:tr>
      <w:tr w:rsidR="008E6A6B" w:rsidRPr="00672063" w14:paraId="739AC828" w14:textId="77777777" w:rsidTr="00C87FBF">
        <w:trPr>
          <w:trHeight w:val="233"/>
        </w:trPr>
        <w:tc>
          <w:tcPr>
            <w:tcW w:w="4159" w:type="pct"/>
            <w:gridSpan w:val="2"/>
            <w:tcBorders>
              <w:bottom w:val="single" w:sz="4" w:space="0" w:color="auto"/>
            </w:tcBorders>
          </w:tcPr>
          <w:p w14:paraId="7B5288C2" w14:textId="77777777" w:rsidR="008E6A6B" w:rsidRPr="00672063" w:rsidRDefault="008E6A6B" w:rsidP="00C87FBF">
            <w:pPr>
              <w:keepNext/>
              <w:rPr>
                <w:color w:val="000000" w:themeColor="text1"/>
                <w:sz w:val="20"/>
                <w:szCs w:val="20"/>
                <w:lang w:val="es-419"/>
              </w:rPr>
            </w:pPr>
            <w:r w:rsidRPr="00672063">
              <w:rPr>
                <w:color w:val="000000" w:themeColor="text1"/>
                <w:sz w:val="20"/>
                <w:szCs w:val="20"/>
                <w:lang w:val="es-419"/>
              </w:rPr>
              <w:t>Implementing agency:</w:t>
            </w:r>
          </w:p>
        </w:tc>
        <w:tc>
          <w:tcPr>
            <w:tcW w:w="841" w:type="pct"/>
            <w:tcBorders>
              <w:bottom w:val="single" w:sz="4" w:space="0" w:color="auto"/>
            </w:tcBorders>
          </w:tcPr>
          <w:p w14:paraId="2855834C" w14:textId="77777777" w:rsidR="008E6A6B" w:rsidRPr="00672063" w:rsidRDefault="008E6A6B" w:rsidP="00C87FBF">
            <w:pPr>
              <w:keepNext/>
              <w:jc w:val="center"/>
              <w:rPr>
                <w:color w:val="000000" w:themeColor="text1"/>
                <w:sz w:val="20"/>
                <w:szCs w:val="20"/>
                <w:lang w:val="es-419"/>
              </w:rPr>
            </w:pPr>
            <w:r w:rsidRPr="00672063">
              <w:rPr>
                <w:color w:val="000000" w:themeColor="text1"/>
                <w:sz w:val="20"/>
                <w:szCs w:val="20"/>
                <w:lang w:val="es-419"/>
              </w:rPr>
              <w:t>UNEP</w:t>
            </w:r>
          </w:p>
        </w:tc>
      </w:tr>
      <w:tr w:rsidR="008E6A6B" w:rsidRPr="00672063" w14:paraId="70189855" w14:textId="77777777" w:rsidTr="00C87FBF">
        <w:trPr>
          <w:trHeight w:val="233"/>
        </w:trPr>
        <w:tc>
          <w:tcPr>
            <w:tcW w:w="4159" w:type="pct"/>
            <w:gridSpan w:val="2"/>
            <w:tcBorders>
              <w:top w:val="single" w:sz="4" w:space="0" w:color="auto"/>
              <w:left w:val="single" w:sz="4" w:space="0" w:color="auto"/>
              <w:bottom w:val="nil"/>
              <w:right w:val="single" w:sz="4" w:space="0" w:color="auto"/>
            </w:tcBorders>
          </w:tcPr>
          <w:p w14:paraId="13FDA6A9" w14:textId="77777777" w:rsidR="008E6A6B" w:rsidRPr="00672063" w:rsidRDefault="008E6A6B" w:rsidP="00C87FBF">
            <w:pPr>
              <w:keepNext/>
              <w:rPr>
                <w:color w:val="000000" w:themeColor="text1"/>
                <w:sz w:val="20"/>
                <w:szCs w:val="20"/>
                <w:lang w:val="es-419"/>
              </w:rPr>
            </w:pPr>
            <w:r w:rsidRPr="00672063">
              <w:rPr>
                <w:color w:val="000000" w:themeColor="text1"/>
                <w:sz w:val="20"/>
                <w:szCs w:val="20"/>
                <w:lang w:val="es-419"/>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04EF6C40" w14:textId="77777777" w:rsidR="008E6A6B" w:rsidRPr="00672063" w:rsidRDefault="008E6A6B" w:rsidP="00C87FBF">
            <w:pPr>
              <w:keepNext/>
              <w:jc w:val="right"/>
              <w:rPr>
                <w:color w:val="000000" w:themeColor="text1"/>
                <w:sz w:val="20"/>
                <w:szCs w:val="20"/>
                <w:lang w:val="es-419"/>
              </w:rPr>
            </w:pPr>
          </w:p>
        </w:tc>
      </w:tr>
      <w:tr w:rsidR="008E6A6B" w:rsidRPr="00672063" w14:paraId="2ABE2007" w14:textId="77777777" w:rsidTr="00C87FBF">
        <w:trPr>
          <w:trHeight w:val="233"/>
        </w:trPr>
        <w:tc>
          <w:tcPr>
            <w:tcW w:w="3293" w:type="pct"/>
            <w:tcBorders>
              <w:top w:val="nil"/>
              <w:left w:val="single" w:sz="4" w:space="0" w:color="auto"/>
              <w:bottom w:val="nil"/>
              <w:right w:val="nil"/>
            </w:tcBorders>
            <w:shd w:val="clear" w:color="auto" w:fill="FFFFFF" w:themeFill="background1"/>
            <w:vAlign w:val="bottom"/>
          </w:tcPr>
          <w:p w14:paraId="7A98E0D9" w14:textId="77777777" w:rsidR="008E6A6B" w:rsidRPr="00672063" w:rsidRDefault="008E6A6B" w:rsidP="00C87FBF">
            <w:pPr>
              <w:widowControl w:val="0"/>
              <w:ind w:left="4563" w:right="-198"/>
              <w:jc w:val="left"/>
              <w:rPr>
                <w:color w:val="000000" w:themeColor="text1"/>
                <w:sz w:val="20"/>
                <w:szCs w:val="20"/>
                <w:lang w:val="es-419"/>
              </w:rPr>
            </w:pPr>
            <w:r w:rsidRPr="00672063">
              <w:rPr>
                <w:color w:val="000000" w:themeColor="text1"/>
                <w:sz w:val="20"/>
                <w:szCs w:val="20"/>
                <w:lang w:val="es-419"/>
              </w:rPr>
              <w:t>Phase I:</w:t>
            </w:r>
          </w:p>
        </w:tc>
        <w:tc>
          <w:tcPr>
            <w:tcW w:w="866" w:type="pct"/>
            <w:tcBorders>
              <w:top w:val="nil"/>
              <w:left w:val="nil"/>
              <w:bottom w:val="nil"/>
              <w:right w:val="single" w:sz="4" w:space="0" w:color="auto"/>
            </w:tcBorders>
            <w:shd w:val="clear" w:color="auto" w:fill="FFFFFF" w:themeFill="background1"/>
            <w:vAlign w:val="bottom"/>
          </w:tcPr>
          <w:p w14:paraId="55F6DB4B"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Jul-95</w:t>
            </w:r>
          </w:p>
        </w:tc>
        <w:tc>
          <w:tcPr>
            <w:tcW w:w="841" w:type="pct"/>
            <w:tcBorders>
              <w:top w:val="nil"/>
              <w:left w:val="single" w:sz="4" w:space="0" w:color="auto"/>
              <w:bottom w:val="nil"/>
              <w:right w:val="single" w:sz="4" w:space="0" w:color="auto"/>
            </w:tcBorders>
            <w:shd w:val="clear" w:color="auto" w:fill="FFFFFF" w:themeFill="background1"/>
          </w:tcPr>
          <w:p w14:paraId="7A47ACD3"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155,126</w:t>
            </w:r>
          </w:p>
        </w:tc>
      </w:tr>
      <w:tr w:rsidR="008E6A6B" w:rsidRPr="00672063" w14:paraId="1C9064F4" w14:textId="77777777" w:rsidTr="00C87FBF">
        <w:trPr>
          <w:trHeight w:val="233"/>
        </w:trPr>
        <w:tc>
          <w:tcPr>
            <w:tcW w:w="3293" w:type="pct"/>
            <w:tcBorders>
              <w:top w:val="nil"/>
              <w:left w:val="single" w:sz="4" w:space="0" w:color="auto"/>
              <w:bottom w:val="nil"/>
              <w:right w:val="nil"/>
            </w:tcBorders>
            <w:shd w:val="clear" w:color="auto" w:fill="FFFFFF" w:themeFill="background1"/>
            <w:vAlign w:val="bottom"/>
          </w:tcPr>
          <w:p w14:paraId="5ADF6C4E" w14:textId="77777777" w:rsidR="008E6A6B" w:rsidRPr="00672063" w:rsidRDefault="008E6A6B" w:rsidP="00C87FBF">
            <w:pPr>
              <w:widowControl w:val="0"/>
              <w:ind w:left="4563" w:right="-198"/>
              <w:jc w:val="left"/>
              <w:rPr>
                <w:color w:val="000000" w:themeColor="text1"/>
                <w:sz w:val="20"/>
                <w:szCs w:val="20"/>
                <w:lang w:val="es-419"/>
              </w:rPr>
            </w:pPr>
            <w:r w:rsidRPr="00672063">
              <w:rPr>
                <w:color w:val="000000" w:themeColor="text1"/>
                <w:sz w:val="20"/>
                <w:szCs w:val="20"/>
                <w:lang w:val="es-419"/>
              </w:rPr>
              <w:t>Phase II:</w:t>
            </w:r>
          </w:p>
        </w:tc>
        <w:tc>
          <w:tcPr>
            <w:tcW w:w="866" w:type="pct"/>
            <w:tcBorders>
              <w:top w:val="nil"/>
              <w:left w:val="nil"/>
              <w:bottom w:val="nil"/>
              <w:right w:val="single" w:sz="4" w:space="0" w:color="auto"/>
            </w:tcBorders>
            <w:shd w:val="clear" w:color="auto" w:fill="FFFFFF" w:themeFill="background1"/>
            <w:vAlign w:val="bottom"/>
          </w:tcPr>
          <w:p w14:paraId="484ADC47"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Jul-99</w:t>
            </w:r>
          </w:p>
        </w:tc>
        <w:tc>
          <w:tcPr>
            <w:tcW w:w="841" w:type="pct"/>
            <w:tcBorders>
              <w:top w:val="nil"/>
              <w:left w:val="single" w:sz="4" w:space="0" w:color="auto"/>
              <w:bottom w:val="nil"/>
              <w:right w:val="single" w:sz="4" w:space="0" w:color="auto"/>
            </w:tcBorders>
            <w:shd w:val="clear" w:color="auto" w:fill="FFFFFF" w:themeFill="background1"/>
          </w:tcPr>
          <w:p w14:paraId="7AF177DD"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103,418</w:t>
            </w:r>
          </w:p>
        </w:tc>
      </w:tr>
      <w:tr w:rsidR="008E6A6B" w:rsidRPr="00672063" w14:paraId="226F6048" w14:textId="77777777" w:rsidTr="00C87FBF">
        <w:trPr>
          <w:trHeight w:val="233"/>
        </w:trPr>
        <w:tc>
          <w:tcPr>
            <w:tcW w:w="3293" w:type="pct"/>
            <w:tcBorders>
              <w:top w:val="nil"/>
              <w:left w:val="single" w:sz="4" w:space="0" w:color="auto"/>
              <w:bottom w:val="nil"/>
              <w:right w:val="nil"/>
            </w:tcBorders>
            <w:shd w:val="clear" w:color="auto" w:fill="FFFFFF" w:themeFill="background1"/>
            <w:vAlign w:val="bottom"/>
          </w:tcPr>
          <w:p w14:paraId="6A7DAE4B" w14:textId="77777777" w:rsidR="008E6A6B" w:rsidRPr="00672063" w:rsidRDefault="008E6A6B" w:rsidP="00C87FBF">
            <w:pPr>
              <w:widowControl w:val="0"/>
              <w:ind w:left="4563" w:right="-198"/>
              <w:jc w:val="left"/>
              <w:rPr>
                <w:color w:val="000000" w:themeColor="text1"/>
                <w:sz w:val="20"/>
                <w:szCs w:val="20"/>
                <w:lang w:val="es-419"/>
              </w:rPr>
            </w:pPr>
            <w:r w:rsidRPr="00672063">
              <w:rPr>
                <w:color w:val="000000" w:themeColor="text1"/>
                <w:sz w:val="20"/>
                <w:szCs w:val="20"/>
                <w:lang w:val="es-419"/>
              </w:rPr>
              <w:t>Phase III:</w:t>
            </w:r>
          </w:p>
        </w:tc>
        <w:tc>
          <w:tcPr>
            <w:tcW w:w="866" w:type="pct"/>
            <w:tcBorders>
              <w:top w:val="nil"/>
              <w:left w:val="nil"/>
              <w:bottom w:val="nil"/>
              <w:right w:val="single" w:sz="4" w:space="0" w:color="auto"/>
            </w:tcBorders>
            <w:shd w:val="clear" w:color="auto" w:fill="FFFFFF" w:themeFill="background1"/>
            <w:vAlign w:val="bottom"/>
          </w:tcPr>
          <w:p w14:paraId="72946249"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Mar-01</w:t>
            </w:r>
          </w:p>
        </w:tc>
        <w:tc>
          <w:tcPr>
            <w:tcW w:w="841" w:type="pct"/>
            <w:tcBorders>
              <w:top w:val="nil"/>
              <w:left w:val="single" w:sz="4" w:space="0" w:color="auto"/>
              <w:bottom w:val="nil"/>
              <w:right w:val="single" w:sz="4" w:space="0" w:color="auto"/>
            </w:tcBorders>
            <w:shd w:val="clear" w:color="auto" w:fill="FFFFFF" w:themeFill="background1"/>
          </w:tcPr>
          <w:p w14:paraId="418B9211"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103,418</w:t>
            </w:r>
          </w:p>
        </w:tc>
      </w:tr>
      <w:tr w:rsidR="008E6A6B" w:rsidRPr="00672063" w14:paraId="05EFB27A" w14:textId="77777777" w:rsidTr="00C87FBF">
        <w:trPr>
          <w:trHeight w:val="233"/>
        </w:trPr>
        <w:tc>
          <w:tcPr>
            <w:tcW w:w="3293" w:type="pct"/>
            <w:tcBorders>
              <w:top w:val="nil"/>
              <w:left w:val="single" w:sz="4" w:space="0" w:color="auto"/>
              <w:bottom w:val="nil"/>
              <w:right w:val="nil"/>
            </w:tcBorders>
            <w:shd w:val="clear" w:color="auto" w:fill="FFFFFF" w:themeFill="background1"/>
            <w:vAlign w:val="bottom"/>
          </w:tcPr>
          <w:p w14:paraId="25CD7649" w14:textId="77777777" w:rsidR="008E6A6B" w:rsidRPr="00672063" w:rsidRDefault="008E6A6B" w:rsidP="00C87FBF">
            <w:pPr>
              <w:widowControl w:val="0"/>
              <w:ind w:left="4563" w:right="-198"/>
              <w:jc w:val="left"/>
              <w:rPr>
                <w:color w:val="000000" w:themeColor="text1"/>
                <w:sz w:val="20"/>
                <w:szCs w:val="20"/>
                <w:lang w:val="es-419"/>
              </w:rPr>
            </w:pPr>
            <w:r w:rsidRPr="00672063">
              <w:rPr>
                <w:color w:val="000000" w:themeColor="text1"/>
                <w:sz w:val="20"/>
                <w:szCs w:val="20"/>
                <w:lang w:val="es-419"/>
              </w:rPr>
              <w:t>Phase IV:</w:t>
            </w:r>
          </w:p>
        </w:tc>
        <w:tc>
          <w:tcPr>
            <w:tcW w:w="866" w:type="pct"/>
            <w:tcBorders>
              <w:top w:val="nil"/>
              <w:left w:val="nil"/>
              <w:bottom w:val="nil"/>
              <w:right w:val="single" w:sz="4" w:space="0" w:color="auto"/>
            </w:tcBorders>
            <w:shd w:val="clear" w:color="auto" w:fill="FFFFFF" w:themeFill="background1"/>
            <w:vAlign w:val="bottom"/>
          </w:tcPr>
          <w:p w14:paraId="563F96F9"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Jul-03</w:t>
            </w:r>
          </w:p>
        </w:tc>
        <w:tc>
          <w:tcPr>
            <w:tcW w:w="841" w:type="pct"/>
            <w:tcBorders>
              <w:top w:val="nil"/>
              <w:left w:val="single" w:sz="4" w:space="0" w:color="auto"/>
              <w:bottom w:val="nil"/>
              <w:right w:val="single" w:sz="4" w:space="0" w:color="auto"/>
            </w:tcBorders>
            <w:shd w:val="clear" w:color="auto" w:fill="FFFFFF" w:themeFill="background1"/>
          </w:tcPr>
          <w:p w14:paraId="608FC118"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118,956</w:t>
            </w:r>
          </w:p>
        </w:tc>
      </w:tr>
      <w:tr w:rsidR="008E6A6B" w:rsidRPr="00672063" w14:paraId="0DD3158D" w14:textId="77777777" w:rsidTr="00C87FBF">
        <w:trPr>
          <w:trHeight w:val="233"/>
        </w:trPr>
        <w:tc>
          <w:tcPr>
            <w:tcW w:w="3293" w:type="pct"/>
            <w:tcBorders>
              <w:top w:val="nil"/>
              <w:left w:val="single" w:sz="4" w:space="0" w:color="auto"/>
              <w:bottom w:val="nil"/>
              <w:right w:val="nil"/>
            </w:tcBorders>
            <w:shd w:val="clear" w:color="auto" w:fill="FFFFFF" w:themeFill="background1"/>
            <w:vAlign w:val="bottom"/>
          </w:tcPr>
          <w:p w14:paraId="579EB65B" w14:textId="77777777" w:rsidR="008E6A6B" w:rsidRPr="00672063" w:rsidRDefault="008E6A6B" w:rsidP="00C87FBF">
            <w:pPr>
              <w:widowControl w:val="0"/>
              <w:ind w:left="4563" w:right="-198"/>
              <w:jc w:val="left"/>
              <w:rPr>
                <w:color w:val="000000" w:themeColor="text1"/>
                <w:sz w:val="20"/>
                <w:szCs w:val="20"/>
                <w:lang w:val="es-419"/>
              </w:rPr>
            </w:pPr>
            <w:r w:rsidRPr="00672063">
              <w:rPr>
                <w:color w:val="000000" w:themeColor="text1"/>
                <w:sz w:val="20"/>
                <w:szCs w:val="20"/>
                <w:lang w:val="es-419"/>
              </w:rPr>
              <w:t>Phase V:</w:t>
            </w:r>
          </w:p>
        </w:tc>
        <w:tc>
          <w:tcPr>
            <w:tcW w:w="866" w:type="pct"/>
            <w:tcBorders>
              <w:top w:val="nil"/>
              <w:left w:val="nil"/>
              <w:bottom w:val="nil"/>
              <w:right w:val="single" w:sz="4" w:space="0" w:color="auto"/>
            </w:tcBorders>
            <w:shd w:val="clear" w:color="auto" w:fill="FFFFFF" w:themeFill="background1"/>
            <w:vAlign w:val="bottom"/>
          </w:tcPr>
          <w:p w14:paraId="7EC69832"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Jul-05</w:t>
            </w:r>
          </w:p>
        </w:tc>
        <w:tc>
          <w:tcPr>
            <w:tcW w:w="841" w:type="pct"/>
            <w:tcBorders>
              <w:top w:val="nil"/>
              <w:left w:val="single" w:sz="4" w:space="0" w:color="auto"/>
              <w:bottom w:val="nil"/>
              <w:right w:val="single" w:sz="4" w:space="0" w:color="auto"/>
            </w:tcBorders>
            <w:shd w:val="clear" w:color="auto" w:fill="FFFFFF" w:themeFill="background1"/>
          </w:tcPr>
          <w:p w14:paraId="23C9BFE2"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118,976</w:t>
            </w:r>
          </w:p>
        </w:tc>
      </w:tr>
      <w:tr w:rsidR="008E6A6B" w:rsidRPr="00672063" w14:paraId="6AEA91C1" w14:textId="77777777" w:rsidTr="00C87FBF">
        <w:trPr>
          <w:trHeight w:val="233"/>
        </w:trPr>
        <w:tc>
          <w:tcPr>
            <w:tcW w:w="3293" w:type="pct"/>
            <w:tcBorders>
              <w:top w:val="nil"/>
              <w:left w:val="single" w:sz="4" w:space="0" w:color="auto"/>
              <w:bottom w:val="nil"/>
              <w:right w:val="nil"/>
            </w:tcBorders>
            <w:shd w:val="clear" w:color="auto" w:fill="FFFFFF" w:themeFill="background1"/>
            <w:vAlign w:val="bottom"/>
          </w:tcPr>
          <w:p w14:paraId="75EE6A88" w14:textId="77777777" w:rsidR="008E6A6B" w:rsidRPr="00672063" w:rsidRDefault="008E6A6B" w:rsidP="00C87FBF">
            <w:pPr>
              <w:widowControl w:val="0"/>
              <w:ind w:left="4563" w:right="-198"/>
              <w:jc w:val="left"/>
              <w:rPr>
                <w:color w:val="000000" w:themeColor="text1"/>
                <w:sz w:val="20"/>
                <w:szCs w:val="20"/>
                <w:lang w:val="es-419"/>
              </w:rPr>
            </w:pPr>
            <w:r w:rsidRPr="00672063">
              <w:rPr>
                <w:color w:val="000000" w:themeColor="text1"/>
                <w:sz w:val="20"/>
                <w:szCs w:val="20"/>
                <w:lang w:val="es-419"/>
              </w:rPr>
              <w:t>Phase VI:</w:t>
            </w:r>
          </w:p>
        </w:tc>
        <w:tc>
          <w:tcPr>
            <w:tcW w:w="866" w:type="pct"/>
            <w:tcBorders>
              <w:top w:val="nil"/>
              <w:left w:val="nil"/>
              <w:bottom w:val="nil"/>
              <w:right w:val="single" w:sz="4" w:space="0" w:color="auto"/>
            </w:tcBorders>
            <w:shd w:val="clear" w:color="auto" w:fill="FFFFFF" w:themeFill="background1"/>
          </w:tcPr>
          <w:p w14:paraId="5679D8F8"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Jul-07</w:t>
            </w:r>
          </w:p>
        </w:tc>
        <w:tc>
          <w:tcPr>
            <w:tcW w:w="841" w:type="pct"/>
            <w:tcBorders>
              <w:top w:val="nil"/>
              <w:left w:val="single" w:sz="4" w:space="0" w:color="auto"/>
              <w:bottom w:val="nil"/>
              <w:right w:val="single" w:sz="4" w:space="0" w:color="auto"/>
            </w:tcBorders>
            <w:shd w:val="clear" w:color="auto" w:fill="FFFFFF" w:themeFill="background1"/>
          </w:tcPr>
          <w:p w14:paraId="1B857BC9"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118,976</w:t>
            </w:r>
          </w:p>
        </w:tc>
      </w:tr>
      <w:tr w:rsidR="008E6A6B" w:rsidRPr="00672063" w14:paraId="27DF197F" w14:textId="77777777" w:rsidTr="00C87FBF">
        <w:trPr>
          <w:trHeight w:val="233"/>
        </w:trPr>
        <w:tc>
          <w:tcPr>
            <w:tcW w:w="3293" w:type="pct"/>
            <w:tcBorders>
              <w:top w:val="nil"/>
              <w:left w:val="single" w:sz="4" w:space="0" w:color="auto"/>
              <w:bottom w:val="nil"/>
              <w:right w:val="nil"/>
            </w:tcBorders>
            <w:shd w:val="clear" w:color="auto" w:fill="FFFFFF" w:themeFill="background1"/>
            <w:vAlign w:val="bottom"/>
          </w:tcPr>
          <w:p w14:paraId="43E67ABF" w14:textId="77777777" w:rsidR="008E6A6B" w:rsidRPr="00672063" w:rsidRDefault="008E6A6B" w:rsidP="00C87FBF">
            <w:pPr>
              <w:widowControl w:val="0"/>
              <w:ind w:left="4563" w:right="-198"/>
              <w:jc w:val="left"/>
              <w:rPr>
                <w:color w:val="000000" w:themeColor="text1"/>
                <w:sz w:val="20"/>
                <w:szCs w:val="20"/>
                <w:lang w:val="es-419"/>
              </w:rPr>
            </w:pPr>
            <w:r w:rsidRPr="00672063">
              <w:rPr>
                <w:color w:val="000000" w:themeColor="text1"/>
                <w:sz w:val="20"/>
                <w:szCs w:val="20"/>
                <w:lang w:val="es-419"/>
              </w:rPr>
              <w:t>Phase VII:</w:t>
            </w:r>
          </w:p>
        </w:tc>
        <w:tc>
          <w:tcPr>
            <w:tcW w:w="866" w:type="pct"/>
            <w:tcBorders>
              <w:top w:val="nil"/>
              <w:left w:val="nil"/>
              <w:bottom w:val="nil"/>
              <w:right w:val="single" w:sz="4" w:space="0" w:color="auto"/>
            </w:tcBorders>
            <w:shd w:val="clear" w:color="auto" w:fill="FFFFFF" w:themeFill="background1"/>
          </w:tcPr>
          <w:p w14:paraId="7BFFBEEF"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Apr-09</w:t>
            </w:r>
          </w:p>
        </w:tc>
        <w:tc>
          <w:tcPr>
            <w:tcW w:w="841" w:type="pct"/>
            <w:tcBorders>
              <w:top w:val="nil"/>
              <w:left w:val="single" w:sz="4" w:space="0" w:color="auto"/>
              <w:bottom w:val="nil"/>
              <w:right w:val="single" w:sz="4" w:space="0" w:color="auto"/>
            </w:tcBorders>
            <w:shd w:val="clear" w:color="auto" w:fill="FFFFFF" w:themeFill="background1"/>
          </w:tcPr>
          <w:p w14:paraId="1D4CD6F4"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118,976</w:t>
            </w:r>
          </w:p>
        </w:tc>
      </w:tr>
      <w:tr w:rsidR="008E6A6B" w:rsidRPr="00672063" w14:paraId="1E059652" w14:textId="77777777" w:rsidTr="00C87FBF">
        <w:trPr>
          <w:trHeight w:val="233"/>
        </w:trPr>
        <w:tc>
          <w:tcPr>
            <w:tcW w:w="3293" w:type="pct"/>
            <w:tcBorders>
              <w:top w:val="nil"/>
              <w:left w:val="single" w:sz="4" w:space="0" w:color="auto"/>
              <w:bottom w:val="nil"/>
              <w:right w:val="nil"/>
            </w:tcBorders>
            <w:shd w:val="clear" w:color="auto" w:fill="FFFFFF" w:themeFill="background1"/>
            <w:vAlign w:val="bottom"/>
          </w:tcPr>
          <w:p w14:paraId="34E1E239" w14:textId="77777777" w:rsidR="008E6A6B" w:rsidRPr="00672063" w:rsidRDefault="008E6A6B" w:rsidP="00C87FBF">
            <w:pPr>
              <w:widowControl w:val="0"/>
              <w:ind w:left="4563" w:right="-198"/>
              <w:jc w:val="left"/>
              <w:rPr>
                <w:color w:val="000000" w:themeColor="text1"/>
                <w:sz w:val="20"/>
                <w:szCs w:val="20"/>
                <w:lang w:val="es-419"/>
              </w:rPr>
            </w:pPr>
            <w:r w:rsidRPr="00672063">
              <w:rPr>
                <w:color w:val="000000" w:themeColor="text1"/>
                <w:sz w:val="20"/>
                <w:szCs w:val="20"/>
                <w:lang w:val="es-419"/>
              </w:rPr>
              <w:t>Phase VIII:</w:t>
            </w:r>
          </w:p>
        </w:tc>
        <w:tc>
          <w:tcPr>
            <w:tcW w:w="866" w:type="pct"/>
            <w:tcBorders>
              <w:top w:val="nil"/>
              <w:left w:val="nil"/>
              <w:bottom w:val="nil"/>
              <w:right w:val="single" w:sz="4" w:space="0" w:color="auto"/>
            </w:tcBorders>
            <w:shd w:val="clear" w:color="auto" w:fill="FFFFFF" w:themeFill="background1"/>
          </w:tcPr>
          <w:p w14:paraId="58B06A50"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Apr-11</w:t>
            </w:r>
          </w:p>
        </w:tc>
        <w:tc>
          <w:tcPr>
            <w:tcW w:w="841" w:type="pct"/>
            <w:tcBorders>
              <w:top w:val="nil"/>
              <w:left w:val="single" w:sz="4" w:space="0" w:color="auto"/>
              <w:bottom w:val="nil"/>
              <w:right w:val="single" w:sz="4" w:space="0" w:color="auto"/>
            </w:tcBorders>
            <w:shd w:val="clear" w:color="auto" w:fill="FFFFFF" w:themeFill="background1"/>
          </w:tcPr>
          <w:p w14:paraId="02EB7574"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118,976</w:t>
            </w:r>
          </w:p>
        </w:tc>
      </w:tr>
      <w:tr w:rsidR="008E6A6B" w:rsidRPr="00672063" w14:paraId="792B76A5" w14:textId="77777777" w:rsidTr="00C87FBF">
        <w:trPr>
          <w:trHeight w:val="233"/>
        </w:trPr>
        <w:tc>
          <w:tcPr>
            <w:tcW w:w="3293" w:type="pct"/>
            <w:tcBorders>
              <w:top w:val="nil"/>
              <w:left w:val="single" w:sz="4" w:space="0" w:color="auto"/>
              <w:bottom w:val="nil"/>
              <w:right w:val="nil"/>
            </w:tcBorders>
            <w:shd w:val="clear" w:color="auto" w:fill="FFFFFF" w:themeFill="background1"/>
            <w:vAlign w:val="bottom"/>
          </w:tcPr>
          <w:p w14:paraId="57647D97" w14:textId="77777777" w:rsidR="008E6A6B" w:rsidRPr="00672063" w:rsidRDefault="008E6A6B" w:rsidP="00C87FBF">
            <w:pPr>
              <w:widowControl w:val="0"/>
              <w:ind w:left="4563" w:right="-198"/>
              <w:jc w:val="left"/>
              <w:rPr>
                <w:color w:val="000000" w:themeColor="text1"/>
                <w:sz w:val="20"/>
                <w:szCs w:val="20"/>
                <w:lang w:val="es-419"/>
              </w:rPr>
            </w:pPr>
            <w:r w:rsidRPr="00672063">
              <w:rPr>
                <w:color w:val="000000" w:themeColor="text1"/>
                <w:sz w:val="20"/>
                <w:szCs w:val="20"/>
                <w:lang w:val="es-419"/>
              </w:rPr>
              <w:t>Phase IX:</w:t>
            </w:r>
          </w:p>
        </w:tc>
        <w:tc>
          <w:tcPr>
            <w:tcW w:w="866" w:type="pct"/>
            <w:tcBorders>
              <w:top w:val="nil"/>
              <w:left w:val="nil"/>
              <w:bottom w:val="nil"/>
              <w:right w:val="single" w:sz="4" w:space="0" w:color="auto"/>
            </w:tcBorders>
            <w:shd w:val="clear" w:color="auto" w:fill="FFFFFF" w:themeFill="background1"/>
          </w:tcPr>
          <w:p w14:paraId="4532E45E"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Dec-12</w:t>
            </w:r>
          </w:p>
        </w:tc>
        <w:tc>
          <w:tcPr>
            <w:tcW w:w="841" w:type="pct"/>
            <w:tcBorders>
              <w:top w:val="nil"/>
              <w:left w:val="single" w:sz="4" w:space="0" w:color="auto"/>
              <w:bottom w:val="nil"/>
              <w:right w:val="single" w:sz="4" w:space="0" w:color="auto"/>
            </w:tcBorders>
            <w:shd w:val="clear" w:color="auto" w:fill="FFFFFF" w:themeFill="background1"/>
          </w:tcPr>
          <w:p w14:paraId="4C6FD42C"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118,976</w:t>
            </w:r>
          </w:p>
        </w:tc>
      </w:tr>
      <w:tr w:rsidR="008E6A6B" w:rsidRPr="00672063" w14:paraId="2C470FE9" w14:textId="77777777" w:rsidTr="00C87FBF">
        <w:trPr>
          <w:trHeight w:val="233"/>
        </w:trPr>
        <w:tc>
          <w:tcPr>
            <w:tcW w:w="3293" w:type="pct"/>
            <w:tcBorders>
              <w:top w:val="nil"/>
              <w:left w:val="single" w:sz="4" w:space="0" w:color="auto"/>
              <w:bottom w:val="nil"/>
              <w:right w:val="nil"/>
            </w:tcBorders>
            <w:shd w:val="clear" w:color="auto" w:fill="FFFFFF" w:themeFill="background1"/>
            <w:vAlign w:val="bottom"/>
          </w:tcPr>
          <w:p w14:paraId="13738FE8" w14:textId="77777777" w:rsidR="008E6A6B" w:rsidRPr="00672063" w:rsidRDefault="008E6A6B" w:rsidP="00C87FBF">
            <w:pPr>
              <w:widowControl w:val="0"/>
              <w:ind w:left="4563" w:right="-198"/>
              <w:jc w:val="left"/>
              <w:rPr>
                <w:color w:val="000000" w:themeColor="text1"/>
                <w:sz w:val="20"/>
                <w:szCs w:val="20"/>
                <w:lang w:val="es-419"/>
              </w:rPr>
            </w:pPr>
            <w:r w:rsidRPr="00672063">
              <w:rPr>
                <w:color w:val="000000" w:themeColor="text1"/>
                <w:sz w:val="20"/>
                <w:szCs w:val="20"/>
                <w:lang w:val="es-419"/>
              </w:rPr>
              <w:t>Phase X:</w:t>
            </w:r>
          </w:p>
        </w:tc>
        <w:tc>
          <w:tcPr>
            <w:tcW w:w="866" w:type="pct"/>
            <w:tcBorders>
              <w:top w:val="nil"/>
              <w:left w:val="nil"/>
              <w:bottom w:val="nil"/>
              <w:right w:val="single" w:sz="4" w:space="0" w:color="auto"/>
            </w:tcBorders>
            <w:shd w:val="clear" w:color="auto" w:fill="FFFFFF" w:themeFill="background1"/>
          </w:tcPr>
          <w:p w14:paraId="5364636A"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Nov-14</w:t>
            </w:r>
          </w:p>
        </w:tc>
        <w:tc>
          <w:tcPr>
            <w:tcW w:w="841" w:type="pct"/>
            <w:tcBorders>
              <w:top w:val="nil"/>
              <w:left w:val="single" w:sz="4" w:space="0" w:color="auto"/>
              <w:bottom w:val="nil"/>
              <w:right w:val="single" w:sz="4" w:space="0" w:color="auto"/>
            </w:tcBorders>
            <w:shd w:val="clear" w:color="auto" w:fill="FFFFFF" w:themeFill="background1"/>
          </w:tcPr>
          <w:p w14:paraId="4D46B2D2"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118,976</w:t>
            </w:r>
          </w:p>
        </w:tc>
      </w:tr>
      <w:tr w:rsidR="008E6A6B" w:rsidRPr="00672063" w14:paraId="5837860E" w14:textId="77777777" w:rsidTr="00C87FBF">
        <w:trPr>
          <w:trHeight w:val="233"/>
        </w:trPr>
        <w:tc>
          <w:tcPr>
            <w:tcW w:w="3293" w:type="pct"/>
            <w:tcBorders>
              <w:top w:val="nil"/>
              <w:left w:val="single" w:sz="4" w:space="0" w:color="auto"/>
              <w:bottom w:val="nil"/>
              <w:right w:val="nil"/>
            </w:tcBorders>
            <w:shd w:val="clear" w:color="auto" w:fill="FFFFFF" w:themeFill="background1"/>
            <w:vAlign w:val="bottom"/>
          </w:tcPr>
          <w:p w14:paraId="3D3A2D85" w14:textId="77777777" w:rsidR="008E6A6B" w:rsidRPr="00672063" w:rsidRDefault="008E6A6B" w:rsidP="00C87FBF">
            <w:pPr>
              <w:widowControl w:val="0"/>
              <w:ind w:left="4563" w:right="-198"/>
              <w:jc w:val="left"/>
              <w:rPr>
                <w:color w:val="000000" w:themeColor="text1"/>
                <w:sz w:val="20"/>
                <w:szCs w:val="20"/>
                <w:lang w:val="es-419"/>
              </w:rPr>
            </w:pPr>
            <w:r w:rsidRPr="00672063">
              <w:rPr>
                <w:color w:val="000000" w:themeColor="text1"/>
                <w:sz w:val="20"/>
                <w:szCs w:val="20"/>
                <w:lang w:val="es-419"/>
              </w:rPr>
              <w:t>Phase XI:</w:t>
            </w:r>
          </w:p>
        </w:tc>
        <w:tc>
          <w:tcPr>
            <w:tcW w:w="866" w:type="pct"/>
            <w:tcBorders>
              <w:top w:val="nil"/>
              <w:left w:val="nil"/>
              <w:bottom w:val="nil"/>
              <w:right w:val="single" w:sz="4" w:space="0" w:color="auto"/>
            </w:tcBorders>
            <w:shd w:val="clear" w:color="auto" w:fill="FFFFFF" w:themeFill="background1"/>
          </w:tcPr>
          <w:p w14:paraId="7BF112EA"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Dec-16</w:t>
            </w:r>
          </w:p>
        </w:tc>
        <w:tc>
          <w:tcPr>
            <w:tcW w:w="841" w:type="pct"/>
            <w:tcBorders>
              <w:top w:val="nil"/>
              <w:left w:val="single" w:sz="4" w:space="0" w:color="auto"/>
              <w:bottom w:val="nil"/>
              <w:right w:val="single" w:sz="4" w:space="0" w:color="auto"/>
            </w:tcBorders>
            <w:shd w:val="clear" w:color="auto" w:fill="FFFFFF" w:themeFill="background1"/>
          </w:tcPr>
          <w:p w14:paraId="6A6FA5C6"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152,289</w:t>
            </w:r>
          </w:p>
        </w:tc>
      </w:tr>
      <w:tr w:rsidR="008E6A6B" w:rsidRPr="00672063" w14:paraId="71B127CD" w14:textId="77777777" w:rsidTr="00C87FBF">
        <w:trPr>
          <w:trHeight w:val="233"/>
        </w:trPr>
        <w:tc>
          <w:tcPr>
            <w:tcW w:w="3293" w:type="pct"/>
            <w:tcBorders>
              <w:top w:val="nil"/>
              <w:left w:val="single" w:sz="4" w:space="0" w:color="auto"/>
              <w:bottom w:val="nil"/>
              <w:right w:val="nil"/>
            </w:tcBorders>
            <w:shd w:val="clear" w:color="auto" w:fill="FFFFFF" w:themeFill="background1"/>
            <w:vAlign w:val="bottom"/>
          </w:tcPr>
          <w:p w14:paraId="651E9ADB" w14:textId="77777777" w:rsidR="008E6A6B" w:rsidRPr="00672063" w:rsidRDefault="008E6A6B" w:rsidP="00C87FBF">
            <w:pPr>
              <w:widowControl w:val="0"/>
              <w:ind w:left="4563" w:right="-198"/>
              <w:jc w:val="left"/>
              <w:rPr>
                <w:color w:val="000000" w:themeColor="text1"/>
                <w:sz w:val="20"/>
                <w:szCs w:val="20"/>
                <w:lang w:val="es-419"/>
              </w:rPr>
            </w:pPr>
            <w:r w:rsidRPr="00672063">
              <w:rPr>
                <w:color w:val="000000" w:themeColor="text1"/>
                <w:sz w:val="20"/>
                <w:szCs w:val="20"/>
                <w:lang w:val="es-419"/>
              </w:rPr>
              <w:t>Phase XII:</w:t>
            </w:r>
          </w:p>
        </w:tc>
        <w:tc>
          <w:tcPr>
            <w:tcW w:w="866" w:type="pct"/>
            <w:tcBorders>
              <w:top w:val="nil"/>
              <w:left w:val="nil"/>
              <w:bottom w:val="nil"/>
              <w:right w:val="single" w:sz="4" w:space="0" w:color="auto"/>
            </w:tcBorders>
            <w:shd w:val="clear" w:color="auto" w:fill="FFFFFF" w:themeFill="background1"/>
          </w:tcPr>
          <w:p w14:paraId="6227A03E"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Dec-18</w:t>
            </w:r>
          </w:p>
        </w:tc>
        <w:tc>
          <w:tcPr>
            <w:tcW w:w="841" w:type="pct"/>
            <w:tcBorders>
              <w:top w:val="nil"/>
              <w:left w:val="single" w:sz="4" w:space="0" w:color="auto"/>
              <w:bottom w:val="nil"/>
              <w:right w:val="single" w:sz="4" w:space="0" w:color="auto"/>
            </w:tcBorders>
            <w:shd w:val="clear" w:color="auto" w:fill="FFFFFF" w:themeFill="background1"/>
          </w:tcPr>
          <w:p w14:paraId="253B5ED0"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152,289</w:t>
            </w:r>
          </w:p>
        </w:tc>
      </w:tr>
      <w:tr w:rsidR="008E6A6B" w:rsidRPr="00672063" w14:paraId="2133A0DC" w14:textId="77777777" w:rsidTr="00C87FBF">
        <w:trPr>
          <w:trHeight w:val="233"/>
        </w:trPr>
        <w:tc>
          <w:tcPr>
            <w:tcW w:w="3293" w:type="pct"/>
            <w:tcBorders>
              <w:top w:val="nil"/>
              <w:left w:val="single" w:sz="4" w:space="0" w:color="auto"/>
              <w:bottom w:val="nil"/>
              <w:right w:val="nil"/>
            </w:tcBorders>
            <w:shd w:val="clear" w:color="auto" w:fill="FFFFFF" w:themeFill="background1"/>
            <w:vAlign w:val="bottom"/>
          </w:tcPr>
          <w:p w14:paraId="3450E64C" w14:textId="77777777" w:rsidR="008E6A6B" w:rsidRPr="00672063" w:rsidRDefault="008E6A6B" w:rsidP="00C87FBF">
            <w:pPr>
              <w:widowControl w:val="0"/>
              <w:ind w:left="4563" w:right="-198"/>
              <w:jc w:val="left"/>
              <w:rPr>
                <w:color w:val="000000" w:themeColor="text1"/>
                <w:sz w:val="20"/>
                <w:szCs w:val="20"/>
                <w:lang w:val="es-419"/>
              </w:rPr>
            </w:pPr>
            <w:r w:rsidRPr="00672063">
              <w:rPr>
                <w:color w:val="000000" w:themeColor="text1"/>
                <w:sz w:val="20"/>
                <w:szCs w:val="20"/>
                <w:lang w:val="es-419"/>
              </w:rPr>
              <w:t>Phase XIII:</w:t>
            </w:r>
          </w:p>
        </w:tc>
        <w:tc>
          <w:tcPr>
            <w:tcW w:w="866" w:type="pct"/>
            <w:tcBorders>
              <w:top w:val="nil"/>
              <w:left w:val="nil"/>
              <w:bottom w:val="nil"/>
              <w:right w:val="single" w:sz="4" w:space="0" w:color="auto"/>
            </w:tcBorders>
            <w:shd w:val="clear" w:color="auto" w:fill="FFFFFF" w:themeFill="background1"/>
          </w:tcPr>
          <w:p w14:paraId="1E9FD125"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Dec-20</w:t>
            </w:r>
          </w:p>
        </w:tc>
        <w:tc>
          <w:tcPr>
            <w:tcW w:w="841" w:type="pct"/>
            <w:tcBorders>
              <w:top w:val="nil"/>
              <w:left w:val="single" w:sz="4" w:space="0" w:color="auto"/>
              <w:bottom w:val="nil"/>
              <w:right w:val="single" w:sz="4" w:space="0" w:color="auto"/>
            </w:tcBorders>
            <w:shd w:val="clear" w:color="auto" w:fill="FFFFFF" w:themeFill="background1"/>
          </w:tcPr>
          <w:p w14:paraId="7427429E"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152,289</w:t>
            </w:r>
          </w:p>
        </w:tc>
      </w:tr>
      <w:tr w:rsidR="008E6A6B" w:rsidRPr="00672063" w14:paraId="62EFB26A" w14:textId="77777777" w:rsidTr="00C87FBF">
        <w:trPr>
          <w:trHeight w:val="233"/>
        </w:trPr>
        <w:tc>
          <w:tcPr>
            <w:tcW w:w="3293" w:type="pct"/>
            <w:tcBorders>
              <w:top w:val="nil"/>
              <w:left w:val="single" w:sz="4" w:space="0" w:color="auto"/>
              <w:bottom w:val="nil"/>
              <w:right w:val="nil"/>
            </w:tcBorders>
            <w:shd w:val="clear" w:color="auto" w:fill="FFFFFF" w:themeFill="background1"/>
            <w:vAlign w:val="bottom"/>
          </w:tcPr>
          <w:p w14:paraId="54AEDC55" w14:textId="77777777" w:rsidR="008E6A6B" w:rsidRPr="00672063" w:rsidRDefault="008E6A6B" w:rsidP="00C87FBF">
            <w:pPr>
              <w:widowControl w:val="0"/>
              <w:ind w:left="4563" w:right="-198"/>
              <w:jc w:val="left"/>
              <w:rPr>
                <w:color w:val="000000" w:themeColor="text1"/>
                <w:sz w:val="20"/>
                <w:szCs w:val="20"/>
                <w:lang w:val="es-419"/>
              </w:rPr>
            </w:pPr>
            <w:r w:rsidRPr="00672063">
              <w:rPr>
                <w:color w:val="000000" w:themeColor="text1"/>
                <w:sz w:val="20"/>
                <w:szCs w:val="20"/>
                <w:lang w:val="es-419"/>
              </w:rPr>
              <w:t>Phase XIV:</w:t>
            </w:r>
          </w:p>
        </w:tc>
        <w:tc>
          <w:tcPr>
            <w:tcW w:w="866" w:type="pct"/>
            <w:tcBorders>
              <w:top w:val="nil"/>
              <w:left w:val="nil"/>
              <w:bottom w:val="nil"/>
              <w:right w:val="single" w:sz="4" w:space="0" w:color="auto"/>
            </w:tcBorders>
            <w:shd w:val="clear" w:color="auto" w:fill="FFFFFF" w:themeFill="background1"/>
          </w:tcPr>
          <w:p w14:paraId="53477C7F"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Dec-22</w:t>
            </w:r>
          </w:p>
        </w:tc>
        <w:tc>
          <w:tcPr>
            <w:tcW w:w="841" w:type="pct"/>
            <w:tcBorders>
              <w:top w:val="nil"/>
              <w:left w:val="single" w:sz="4" w:space="0" w:color="auto"/>
              <w:bottom w:val="nil"/>
              <w:right w:val="single" w:sz="4" w:space="0" w:color="auto"/>
            </w:tcBorders>
            <w:shd w:val="clear" w:color="auto" w:fill="FFFFFF" w:themeFill="background1"/>
          </w:tcPr>
          <w:p w14:paraId="7880093F"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210,159</w:t>
            </w:r>
          </w:p>
        </w:tc>
      </w:tr>
      <w:tr w:rsidR="008E6A6B" w:rsidRPr="00672063" w14:paraId="6F043BE5" w14:textId="77777777" w:rsidTr="00C87FBF">
        <w:trPr>
          <w:trHeight w:val="233"/>
        </w:trPr>
        <w:tc>
          <w:tcPr>
            <w:tcW w:w="4159" w:type="pct"/>
            <w:gridSpan w:val="2"/>
            <w:tcBorders>
              <w:top w:val="nil"/>
              <w:left w:val="single" w:sz="4" w:space="0" w:color="auto"/>
              <w:bottom w:val="nil"/>
              <w:right w:val="single" w:sz="4" w:space="0" w:color="auto"/>
            </w:tcBorders>
            <w:shd w:val="clear" w:color="auto" w:fill="auto"/>
          </w:tcPr>
          <w:p w14:paraId="209C8884" w14:textId="77777777" w:rsidR="008E6A6B" w:rsidRPr="00672063" w:rsidRDefault="008E6A6B" w:rsidP="00C87FBF">
            <w:pPr>
              <w:widowControl w:val="0"/>
              <w:tabs>
                <w:tab w:val="right" w:pos="7560"/>
              </w:tabs>
              <w:ind w:left="6480" w:right="-6"/>
              <w:jc w:val="left"/>
              <w:rPr>
                <w:color w:val="000000" w:themeColor="text1"/>
                <w:sz w:val="20"/>
                <w:szCs w:val="20"/>
                <w:lang w:val="es-419"/>
              </w:rPr>
            </w:pPr>
            <w:r w:rsidRPr="00672063">
              <w:rPr>
                <w:color w:val="000000" w:themeColor="text1"/>
                <w:sz w:val="20"/>
                <w:szCs w:val="20"/>
                <w:lang w:val="es-419"/>
              </w:rPr>
              <w:tab/>
              <w:t>Total:</w:t>
            </w:r>
          </w:p>
        </w:tc>
        <w:tc>
          <w:tcPr>
            <w:tcW w:w="841" w:type="pct"/>
            <w:tcBorders>
              <w:top w:val="nil"/>
              <w:left w:val="single" w:sz="4" w:space="0" w:color="auto"/>
              <w:bottom w:val="single" w:sz="4" w:space="0" w:color="auto"/>
              <w:right w:val="single" w:sz="4" w:space="0" w:color="auto"/>
            </w:tcBorders>
            <w:shd w:val="clear" w:color="auto" w:fill="auto"/>
          </w:tcPr>
          <w:p w14:paraId="302DFB08"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1,861,800</w:t>
            </w:r>
          </w:p>
        </w:tc>
      </w:tr>
      <w:tr w:rsidR="008E6A6B" w:rsidRPr="00672063" w14:paraId="08F53EBD" w14:textId="77777777" w:rsidTr="00C87FBF">
        <w:trPr>
          <w:trHeight w:val="233"/>
        </w:trPr>
        <w:tc>
          <w:tcPr>
            <w:tcW w:w="4159" w:type="pct"/>
            <w:gridSpan w:val="2"/>
            <w:shd w:val="clear" w:color="auto" w:fill="FFFFFF" w:themeFill="background1"/>
          </w:tcPr>
          <w:p w14:paraId="107A9FCE" w14:textId="77777777" w:rsidR="008E6A6B" w:rsidRPr="00672063" w:rsidRDefault="008E6A6B" w:rsidP="00C87FBF">
            <w:pPr>
              <w:widowControl w:val="0"/>
              <w:jc w:val="left"/>
              <w:rPr>
                <w:color w:val="000000" w:themeColor="text1"/>
                <w:sz w:val="20"/>
                <w:szCs w:val="20"/>
                <w:lang w:val="es-419"/>
              </w:rPr>
            </w:pPr>
            <w:r w:rsidRPr="00672063">
              <w:rPr>
                <w:color w:val="000000" w:themeColor="text1"/>
                <w:sz w:val="20"/>
                <w:szCs w:val="20"/>
                <w:lang w:val="es-419"/>
              </w:rPr>
              <w:t>Amount requested for renewal (phase XV) (US $):</w:t>
            </w:r>
          </w:p>
        </w:tc>
        <w:tc>
          <w:tcPr>
            <w:tcW w:w="841" w:type="pct"/>
            <w:shd w:val="clear" w:color="auto" w:fill="auto"/>
          </w:tcPr>
          <w:p w14:paraId="4B514C9F" w14:textId="77777777" w:rsidR="008E6A6B" w:rsidRPr="00672063" w:rsidRDefault="008E6A6B" w:rsidP="00C87FBF">
            <w:pPr>
              <w:widowControl w:val="0"/>
              <w:jc w:val="right"/>
              <w:rPr>
                <w:color w:val="000000" w:themeColor="text1"/>
                <w:sz w:val="20"/>
                <w:szCs w:val="20"/>
                <w:lang w:val="es-419"/>
              </w:rPr>
            </w:pPr>
          </w:p>
        </w:tc>
      </w:tr>
      <w:tr w:rsidR="008E6A6B" w:rsidRPr="00672063" w14:paraId="282C8E35" w14:textId="77777777" w:rsidTr="00C87FBF">
        <w:trPr>
          <w:trHeight w:val="233"/>
        </w:trPr>
        <w:tc>
          <w:tcPr>
            <w:tcW w:w="4159" w:type="pct"/>
            <w:gridSpan w:val="2"/>
          </w:tcPr>
          <w:p w14:paraId="43749D5F" w14:textId="77777777" w:rsidR="008E6A6B" w:rsidRPr="00672063" w:rsidRDefault="008E6A6B" w:rsidP="00C87FBF">
            <w:pPr>
              <w:widowControl w:val="0"/>
              <w:jc w:val="left"/>
              <w:rPr>
                <w:color w:val="000000" w:themeColor="text1"/>
                <w:sz w:val="20"/>
                <w:szCs w:val="20"/>
                <w:lang w:val="es-419"/>
              </w:rPr>
            </w:pPr>
            <w:r w:rsidRPr="00672063">
              <w:rPr>
                <w:color w:val="000000" w:themeColor="text1"/>
                <w:sz w:val="20"/>
                <w:szCs w:val="20"/>
                <w:lang w:val="es-419"/>
              </w:rPr>
              <w:t xml:space="preserve">Amount recommended for approval for phase XV (US $): </w:t>
            </w:r>
          </w:p>
        </w:tc>
        <w:tc>
          <w:tcPr>
            <w:tcW w:w="841" w:type="pct"/>
            <w:shd w:val="clear" w:color="auto" w:fill="auto"/>
          </w:tcPr>
          <w:p w14:paraId="6BC60EA4" w14:textId="77777777" w:rsidR="008E6A6B" w:rsidRPr="00672063" w:rsidRDefault="008E6A6B" w:rsidP="00C87FBF">
            <w:pPr>
              <w:widowControl w:val="0"/>
              <w:jc w:val="right"/>
              <w:rPr>
                <w:color w:val="000000" w:themeColor="text1"/>
                <w:sz w:val="20"/>
                <w:szCs w:val="20"/>
                <w:lang w:val="es-419"/>
              </w:rPr>
            </w:pPr>
          </w:p>
        </w:tc>
      </w:tr>
      <w:tr w:rsidR="008E6A6B" w:rsidRPr="00672063" w14:paraId="041BEBC8" w14:textId="77777777" w:rsidTr="00C87FBF">
        <w:trPr>
          <w:trHeight w:val="233"/>
        </w:trPr>
        <w:tc>
          <w:tcPr>
            <w:tcW w:w="4159" w:type="pct"/>
            <w:gridSpan w:val="2"/>
          </w:tcPr>
          <w:p w14:paraId="50585EFF" w14:textId="77777777" w:rsidR="008E6A6B" w:rsidRPr="00672063" w:rsidRDefault="008E6A6B" w:rsidP="00C87FBF">
            <w:pPr>
              <w:widowControl w:val="0"/>
              <w:jc w:val="left"/>
              <w:rPr>
                <w:color w:val="000000" w:themeColor="text1"/>
                <w:sz w:val="20"/>
                <w:szCs w:val="20"/>
                <w:lang w:val="es-419"/>
              </w:rPr>
            </w:pPr>
            <w:r w:rsidRPr="00672063">
              <w:rPr>
                <w:color w:val="000000" w:themeColor="text1"/>
                <w:sz w:val="20"/>
                <w:szCs w:val="20"/>
                <w:lang w:val="es-419"/>
              </w:rPr>
              <w:t>Agency support costs (US $):</w:t>
            </w:r>
          </w:p>
        </w:tc>
        <w:tc>
          <w:tcPr>
            <w:tcW w:w="841" w:type="pct"/>
            <w:shd w:val="clear" w:color="auto" w:fill="auto"/>
          </w:tcPr>
          <w:p w14:paraId="69412B02" w14:textId="77777777" w:rsidR="008E6A6B" w:rsidRPr="00672063" w:rsidRDefault="008E6A6B" w:rsidP="00C87FBF">
            <w:pPr>
              <w:widowControl w:val="0"/>
              <w:jc w:val="right"/>
              <w:rPr>
                <w:color w:val="000000" w:themeColor="text1"/>
                <w:sz w:val="20"/>
                <w:szCs w:val="20"/>
                <w:lang w:val="es-419"/>
              </w:rPr>
            </w:pPr>
          </w:p>
        </w:tc>
      </w:tr>
      <w:tr w:rsidR="008E6A6B" w:rsidRPr="00672063" w14:paraId="519C26D8" w14:textId="77777777" w:rsidTr="00C87FBF">
        <w:trPr>
          <w:trHeight w:val="233"/>
        </w:trPr>
        <w:tc>
          <w:tcPr>
            <w:tcW w:w="4159" w:type="pct"/>
            <w:gridSpan w:val="2"/>
          </w:tcPr>
          <w:p w14:paraId="3E311B64" w14:textId="77777777" w:rsidR="008E6A6B" w:rsidRPr="00672063" w:rsidRDefault="008E6A6B" w:rsidP="00C87FBF">
            <w:pPr>
              <w:widowControl w:val="0"/>
              <w:jc w:val="left"/>
              <w:rPr>
                <w:color w:val="000000" w:themeColor="text1"/>
                <w:sz w:val="20"/>
                <w:szCs w:val="20"/>
                <w:lang w:val="es-419"/>
              </w:rPr>
            </w:pPr>
            <w:proofErr w:type="gramStart"/>
            <w:r w:rsidRPr="00672063">
              <w:rPr>
                <w:color w:val="000000" w:themeColor="text1"/>
                <w:sz w:val="20"/>
                <w:szCs w:val="20"/>
                <w:lang w:val="es-419"/>
              </w:rPr>
              <w:t>Total</w:t>
            </w:r>
            <w:proofErr w:type="gramEnd"/>
            <w:r w:rsidRPr="00672063">
              <w:rPr>
                <w:color w:val="000000" w:themeColor="text1"/>
                <w:sz w:val="20"/>
                <w:szCs w:val="20"/>
                <w:lang w:val="es-419"/>
              </w:rPr>
              <w:t xml:space="preserve"> cost of institutional strengthening phase XV to the Multilateral Fund (US $):</w:t>
            </w:r>
          </w:p>
        </w:tc>
        <w:tc>
          <w:tcPr>
            <w:tcW w:w="841" w:type="pct"/>
            <w:shd w:val="clear" w:color="auto" w:fill="auto"/>
          </w:tcPr>
          <w:p w14:paraId="7CF4ACF5" w14:textId="77777777" w:rsidR="008E6A6B" w:rsidRPr="00672063" w:rsidRDefault="008E6A6B" w:rsidP="00C87FBF">
            <w:pPr>
              <w:widowControl w:val="0"/>
              <w:jc w:val="right"/>
              <w:rPr>
                <w:color w:val="000000" w:themeColor="text1"/>
                <w:sz w:val="20"/>
                <w:szCs w:val="20"/>
                <w:lang w:val="es-419"/>
              </w:rPr>
            </w:pPr>
          </w:p>
        </w:tc>
      </w:tr>
      <w:tr w:rsidR="008E6A6B" w:rsidRPr="00672063" w14:paraId="6347C61C" w14:textId="77777777" w:rsidTr="00C87FBF">
        <w:trPr>
          <w:trHeight w:val="233"/>
        </w:trPr>
        <w:tc>
          <w:tcPr>
            <w:tcW w:w="4159" w:type="pct"/>
            <w:gridSpan w:val="2"/>
          </w:tcPr>
          <w:p w14:paraId="6E8AFF69" w14:textId="77777777" w:rsidR="008E6A6B" w:rsidRPr="00672063" w:rsidRDefault="008E6A6B" w:rsidP="00C87FBF">
            <w:pPr>
              <w:widowControl w:val="0"/>
              <w:jc w:val="left"/>
              <w:rPr>
                <w:color w:val="000000" w:themeColor="text1"/>
                <w:sz w:val="20"/>
                <w:szCs w:val="20"/>
                <w:lang w:val="es-419"/>
              </w:rPr>
            </w:pPr>
            <w:r w:rsidRPr="00672063">
              <w:rPr>
                <w:color w:val="000000" w:themeColor="text1"/>
                <w:sz w:val="20"/>
                <w:szCs w:val="20"/>
                <w:lang w:val="es-419"/>
              </w:rPr>
              <w:t>Date of approval of country programme:</w:t>
            </w:r>
          </w:p>
        </w:tc>
        <w:tc>
          <w:tcPr>
            <w:tcW w:w="841" w:type="pct"/>
            <w:shd w:val="clear" w:color="auto" w:fill="FFFFFF" w:themeFill="background1"/>
          </w:tcPr>
          <w:p w14:paraId="65756244"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1996</w:t>
            </w:r>
          </w:p>
        </w:tc>
      </w:tr>
      <w:tr w:rsidR="008E6A6B" w:rsidRPr="00672063" w14:paraId="273D6528" w14:textId="77777777" w:rsidTr="00C87FBF">
        <w:trPr>
          <w:trHeight w:val="233"/>
        </w:trPr>
        <w:tc>
          <w:tcPr>
            <w:tcW w:w="4159" w:type="pct"/>
            <w:gridSpan w:val="2"/>
            <w:tcBorders>
              <w:bottom w:val="single" w:sz="4" w:space="0" w:color="auto"/>
            </w:tcBorders>
          </w:tcPr>
          <w:p w14:paraId="5388003B" w14:textId="77777777" w:rsidR="008E6A6B" w:rsidRPr="00672063" w:rsidRDefault="008E6A6B" w:rsidP="00C87FBF">
            <w:pPr>
              <w:widowControl w:val="0"/>
              <w:jc w:val="left"/>
              <w:rPr>
                <w:color w:val="000000" w:themeColor="text1"/>
                <w:sz w:val="20"/>
                <w:szCs w:val="20"/>
                <w:lang w:val="es-419"/>
              </w:rPr>
            </w:pPr>
            <w:r w:rsidRPr="00672063">
              <w:rPr>
                <w:color w:val="000000" w:themeColor="text1"/>
                <w:sz w:val="20"/>
                <w:szCs w:val="20"/>
                <w:lang w:val="es-419"/>
              </w:rPr>
              <w:t>Date of approval of HCFC phase-out management plan:</w:t>
            </w:r>
          </w:p>
        </w:tc>
        <w:tc>
          <w:tcPr>
            <w:tcW w:w="841" w:type="pct"/>
            <w:tcBorders>
              <w:bottom w:val="single" w:sz="4" w:space="0" w:color="auto"/>
            </w:tcBorders>
            <w:shd w:val="clear" w:color="auto" w:fill="FFFFFF" w:themeFill="background1"/>
          </w:tcPr>
          <w:p w14:paraId="237DAC08"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2011</w:t>
            </w:r>
          </w:p>
        </w:tc>
      </w:tr>
      <w:tr w:rsidR="008E6A6B" w:rsidRPr="00672063" w14:paraId="380A4F2B" w14:textId="77777777" w:rsidTr="00C87FBF">
        <w:trPr>
          <w:trHeight w:val="233"/>
        </w:trPr>
        <w:tc>
          <w:tcPr>
            <w:tcW w:w="4159" w:type="pct"/>
            <w:gridSpan w:val="2"/>
            <w:tcBorders>
              <w:bottom w:val="single" w:sz="4" w:space="0" w:color="auto"/>
            </w:tcBorders>
          </w:tcPr>
          <w:p w14:paraId="795E767C" w14:textId="77777777" w:rsidR="008E6A6B" w:rsidRPr="00672063" w:rsidRDefault="008E6A6B" w:rsidP="00C87FBF">
            <w:pPr>
              <w:widowControl w:val="0"/>
              <w:jc w:val="left"/>
              <w:rPr>
                <w:color w:val="000000" w:themeColor="text1"/>
                <w:sz w:val="20"/>
                <w:szCs w:val="20"/>
                <w:lang w:val="es-419"/>
              </w:rPr>
            </w:pPr>
            <w:r w:rsidRPr="00672063">
              <w:rPr>
                <w:sz w:val="20"/>
                <w:szCs w:val="20"/>
                <w:lang w:val="es-419"/>
              </w:rPr>
              <w:t>Date of approval of Kigali HFC implementation plan:</w:t>
            </w:r>
          </w:p>
        </w:tc>
        <w:tc>
          <w:tcPr>
            <w:tcW w:w="841" w:type="pct"/>
            <w:tcBorders>
              <w:bottom w:val="single" w:sz="4" w:space="0" w:color="auto"/>
            </w:tcBorders>
            <w:shd w:val="clear" w:color="auto" w:fill="FFFFFF" w:themeFill="background1"/>
          </w:tcPr>
          <w:p w14:paraId="37F473C6" w14:textId="77777777" w:rsidR="008E6A6B" w:rsidRPr="00672063" w:rsidRDefault="008E6A6B" w:rsidP="00C87FBF">
            <w:pPr>
              <w:widowControl w:val="0"/>
              <w:jc w:val="right"/>
              <w:rPr>
                <w:color w:val="000000" w:themeColor="text1"/>
                <w:sz w:val="20"/>
                <w:szCs w:val="20"/>
                <w:lang w:val="es-419"/>
              </w:rPr>
            </w:pPr>
            <w:r w:rsidRPr="00672063">
              <w:rPr>
                <w:sz w:val="20"/>
                <w:szCs w:val="20"/>
                <w:lang w:val="es-419"/>
              </w:rPr>
              <w:t>2023</w:t>
            </w:r>
          </w:p>
        </w:tc>
      </w:tr>
      <w:tr w:rsidR="008E6A6B" w:rsidRPr="00672063" w14:paraId="6643AA02" w14:textId="77777777" w:rsidTr="00C87FBF">
        <w:trPr>
          <w:trHeight w:val="233"/>
        </w:trPr>
        <w:tc>
          <w:tcPr>
            <w:tcW w:w="4159" w:type="pct"/>
            <w:gridSpan w:val="2"/>
            <w:tcBorders>
              <w:top w:val="single" w:sz="4" w:space="0" w:color="auto"/>
              <w:left w:val="single" w:sz="4" w:space="0" w:color="auto"/>
              <w:bottom w:val="nil"/>
              <w:right w:val="single" w:sz="4" w:space="0" w:color="auto"/>
            </w:tcBorders>
          </w:tcPr>
          <w:p w14:paraId="7E8BEF19" w14:textId="77777777" w:rsidR="008E6A6B" w:rsidRPr="00672063" w:rsidRDefault="008E6A6B" w:rsidP="00C87FBF">
            <w:pPr>
              <w:widowControl w:val="0"/>
              <w:spacing w:before="20"/>
              <w:jc w:val="left"/>
              <w:rPr>
                <w:color w:val="000000" w:themeColor="text1"/>
                <w:sz w:val="20"/>
                <w:szCs w:val="20"/>
                <w:lang w:val="es-419"/>
              </w:rPr>
            </w:pPr>
            <w:r w:rsidRPr="00672063">
              <w:rPr>
                <w:color w:val="000000" w:themeColor="text1"/>
                <w:sz w:val="20"/>
                <w:szCs w:val="20"/>
                <w:lang w:val="es-419"/>
              </w:rPr>
              <w:t>Baseline consumption of controlled substances (ODP tonnes/CO</w:t>
            </w:r>
            <w:r w:rsidRPr="00672063">
              <w:rPr>
                <w:color w:val="000000" w:themeColor="text1"/>
                <w:sz w:val="20"/>
                <w:szCs w:val="20"/>
                <w:vertAlign w:val="subscript"/>
                <w:lang w:val="es-419"/>
              </w:rPr>
              <w:t>2</w:t>
            </w:r>
            <w:r w:rsidRPr="00672063">
              <w:rPr>
                <w:color w:val="000000" w:themeColor="text1"/>
                <w:sz w:val="20"/>
                <w:szCs w:val="20"/>
                <w:lang w:val="es-419"/>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5960810D" w14:textId="77777777" w:rsidR="008E6A6B" w:rsidRPr="00672063" w:rsidRDefault="008E6A6B" w:rsidP="00C87FBF">
            <w:pPr>
              <w:widowControl w:val="0"/>
              <w:jc w:val="right"/>
              <w:rPr>
                <w:color w:val="000000" w:themeColor="text1"/>
                <w:sz w:val="20"/>
                <w:szCs w:val="20"/>
                <w:lang w:val="es-419"/>
              </w:rPr>
            </w:pPr>
          </w:p>
        </w:tc>
      </w:tr>
      <w:tr w:rsidR="008E6A6B" w:rsidRPr="00672063" w14:paraId="4771ECA1" w14:textId="77777777" w:rsidTr="00C87FBF">
        <w:trPr>
          <w:trHeight w:val="233"/>
        </w:trPr>
        <w:tc>
          <w:tcPr>
            <w:tcW w:w="4159" w:type="pct"/>
            <w:gridSpan w:val="2"/>
            <w:tcBorders>
              <w:top w:val="nil"/>
              <w:left w:val="single" w:sz="4" w:space="0" w:color="auto"/>
              <w:bottom w:val="nil"/>
              <w:right w:val="single" w:sz="4" w:space="0" w:color="auto"/>
            </w:tcBorders>
          </w:tcPr>
          <w:p w14:paraId="4CDE0A35" w14:textId="77777777" w:rsidR="008E6A6B" w:rsidRPr="00672063" w:rsidRDefault="008E6A6B" w:rsidP="00C87FBF">
            <w:pPr>
              <w:widowControl w:val="0"/>
              <w:spacing w:after="20"/>
              <w:ind w:left="360" w:hanging="360"/>
              <w:jc w:val="left"/>
              <w:rPr>
                <w:sz w:val="20"/>
                <w:szCs w:val="20"/>
                <w:lang w:val="es-419"/>
              </w:rPr>
            </w:pPr>
            <w:r w:rsidRPr="00672063">
              <w:rPr>
                <w:sz w:val="20"/>
                <w:szCs w:val="20"/>
                <w:lang w:val="es-419"/>
              </w:rPr>
              <w:t>(a)</w:t>
            </w:r>
            <w:r w:rsidRPr="00672063">
              <w:rPr>
                <w:sz w:val="20"/>
                <w:szCs w:val="20"/>
                <w:lang w:val="es-419"/>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7D3A7A47"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0.2</w:t>
            </w:r>
          </w:p>
        </w:tc>
      </w:tr>
      <w:tr w:rsidR="008E6A6B" w:rsidRPr="00672063" w14:paraId="390CEC2B" w14:textId="77777777" w:rsidTr="00C87FBF">
        <w:trPr>
          <w:trHeight w:val="233"/>
        </w:trPr>
        <w:tc>
          <w:tcPr>
            <w:tcW w:w="4159" w:type="pct"/>
            <w:gridSpan w:val="2"/>
            <w:tcBorders>
              <w:top w:val="nil"/>
              <w:left w:val="single" w:sz="4" w:space="0" w:color="auto"/>
              <w:bottom w:val="nil"/>
              <w:right w:val="single" w:sz="4" w:space="0" w:color="auto"/>
            </w:tcBorders>
          </w:tcPr>
          <w:p w14:paraId="788FB99F" w14:textId="77777777" w:rsidR="008E6A6B" w:rsidRPr="00672063" w:rsidRDefault="008E6A6B" w:rsidP="00C87FBF">
            <w:pPr>
              <w:widowControl w:val="0"/>
              <w:spacing w:after="20"/>
              <w:ind w:left="360" w:hanging="360"/>
              <w:jc w:val="left"/>
              <w:rPr>
                <w:sz w:val="20"/>
                <w:szCs w:val="20"/>
                <w:lang w:val="es-419"/>
              </w:rPr>
            </w:pPr>
            <w:r w:rsidRPr="00672063">
              <w:rPr>
                <w:sz w:val="20"/>
                <w:szCs w:val="20"/>
                <w:lang w:val="es-419"/>
              </w:rPr>
              <w:t>(b)</w:t>
            </w:r>
            <w:r w:rsidRPr="00672063">
              <w:rPr>
                <w:sz w:val="20"/>
                <w:szCs w:val="20"/>
                <w:lang w:val="es-419"/>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3CD1007F"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221.2</w:t>
            </w:r>
          </w:p>
        </w:tc>
      </w:tr>
      <w:tr w:rsidR="008E6A6B" w:rsidRPr="00672063" w14:paraId="3D91910F" w14:textId="77777777" w:rsidTr="00C87FBF">
        <w:trPr>
          <w:trHeight w:val="233"/>
        </w:trPr>
        <w:tc>
          <w:tcPr>
            <w:tcW w:w="4159" w:type="pct"/>
            <w:gridSpan w:val="2"/>
            <w:tcBorders>
              <w:top w:val="nil"/>
              <w:bottom w:val="nil"/>
            </w:tcBorders>
          </w:tcPr>
          <w:p w14:paraId="3FCCF3E7" w14:textId="77777777" w:rsidR="008E6A6B" w:rsidRPr="00672063" w:rsidRDefault="008E6A6B" w:rsidP="00C87FBF">
            <w:pPr>
              <w:widowControl w:val="0"/>
              <w:spacing w:after="20"/>
              <w:ind w:left="360" w:hanging="360"/>
              <w:jc w:val="left"/>
              <w:rPr>
                <w:sz w:val="20"/>
                <w:szCs w:val="20"/>
                <w:lang w:val="es-419"/>
              </w:rPr>
            </w:pPr>
            <w:r w:rsidRPr="00672063">
              <w:rPr>
                <w:sz w:val="20"/>
                <w:szCs w:val="20"/>
                <w:lang w:val="es-419"/>
              </w:rPr>
              <w:t>(c)</w:t>
            </w:r>
            <w:r w:rsidRPr="00672063">
              <w:rPr>
                <w:sz w:val="20"/>
                <w:szCs w:val="20"/>
                <w:lang w:val="es-419"/>
              </w:rPr>
              <w:tab/>
              <w:t>Annex E (methyl bromide) (average 1995-1998)</w:t>
            </w:r>
          </w:p>
        </w:tc>
        <w:tc>
          <w:tcPr>
            <w:tcW w:w="841" w:type="pct"/>
            <w:tcBorders>
              <w:top w:val="nil"/>
              <w:bottom w:val="nil"/>
            </w:tcBorders>
            <w:shd w:val="clear" w:color="auto" w:fill="FFFFFF" w:themeFill="background1"/>
            <w:vAlign w:val="bottom"/>
          </w:tcPr>
          <w:p w14:paraId="34B5CD4B"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136.5</w:t>
            </w:r>
          </w:p>
        </w:tc>
      </w:tr>
      <w:tr w:rsidR="008E6A6B" w:rsidRPr="00672063" w14:paraId="37984EAB" w14:textId="77777777" w:rsidTr="00C87FBF">
        <w:trPr>
          <w:trHeight w:val="233"/>
        </w:trPr>
        <w:tc>
          <w:tcPr>
            <w:tcW w:w="4159" w:type="pct"/>
            <w:gridSpan w:val="2"/>
            <w:tcBorders>
              <w:top w:val="nil"/>
              <w:left w:val="single" w:sz="4" w:space="0" w:color="auto"/>
              <w:bottom w:val="single" w:sz="4" w:space="0" w:color="auto"/>
              <w:right w:val="single" w:sz="4" w:space="0" w:color="auto"/>
            </w:tcBorders>
          </w:tcPr>
          <w:p w14:paraId="1476CBFC" w14:textId="77777777" w:rsidR="008E6A6B" w:rsidRPr="00672063" w:rsidRDefault="008E6A6B" w:rsidP="00C87FBF">
            <w:pPr>
              <w:widowControl w:val="0"/>
              <w:spacing w:after="20"/>
              <w:ind w:left="360" w:hanging="360"/>
              <w:jc w:val="left"/>
              <w:rPr>
                <w:color w:val="000000" w:themeColor="text1"/>
                <w:sz w:val="20"/>
                <w:szCs w:val="20"/>
                <w:lang w:val="es-419"/>
              </w:rPr>
            </w:pPr>
            <w:r w:rsidRPr="00672063">
              <w:rPr>
                <w:sz w:val="20"/>
                <w:szCs w:val="20"/>
                <w:lang w:val="es-419"/>
              </w:rPr>
              <w:t>(d)</w:t>
            </w:r>
            <w:r w:rsidRPr="00672063">
              <w:rPr>
                <w:sz w:val="20"/>
                <w:szCs w:val="20"/>
                <w:lang w:val="es-419"/>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2C7C4CBA"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13,991,360</w:t>
            </w:r>
          </w:p>
        </w:tc>
      </w:tr>
      <w:tr w:rsidR="008E6A6B" w:rsidRPr="00672063" w14:paraId="1797BC68" w14:textId="77777777" w:rsidTr="00C87FBF">
        <w:trPr>
          <w:trHeight w:val="233"/>
        </w:trPr>
        <w:tc>
          <w:tcPr>
            <w:tcW w:w="4159" w:type="pct"/>
            <w:gridSpan w:val="2"/>
            <w:tcBorders>
              <w:top w:val="single" w:sz="4" w:space="0" w:color="auto"/>
              <w:left w:val="single" w:sz="4" w:space="0" w:color="auto"/>
              <w:bottom w:val="nil"/>
              <w:right w:val="single" w:sz="4" w:space="0" w:color="auto"/>
            </w:tcBorders>
          </w:tcPr>
          <w:p w14:paraId="690EBA74" w14:textId="77777777" w:rsidR="008E6A6B" w:rsidRPr="00672063" w:rsidRDefault="008E6A6B" w:rsidP="00C87FBF">
            <w:pPr>
              <w:widowControl w:val="0"/>
              <w:spacing w:before="20"/>
              <w:jc w:val="left"/>
              <w:rPr>
                <w:color w:val="000000" w:themeColor="text1"/>
                <w:sz w:val="20"/>
                <w:szCs w:val="20"/>
                <w:lang w:val="es-419"/>
              </w:rPr>
            </w:pPr>
            <w:r w:rsidRPr="00672063">
              <w:rPr>
                <w:sz w:val="20"/>
                <w:szCs w:val="20"/>
                <w:lang w:val="es-419"/>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7513E727" w14:textId="77777777" w:rsidR="008E6A6B" w:rsidRPr="00672063" w:rsidRDefault="008E6A6B" w:rsidP="00C87FBF">
            <w:pPr>
              <w:widowControl w:val="0"/>
              <w:spacing w:before="20"/>
              <w:jc w:val="right"/>
              <w:rPr>
                <w:color w:val="000000" w:themeColor="text1"/>
                <w:sz w:val="20"/>
                <w:szCs w:val="20"/>
                <w:lang w:val="es-419"/>
              </w:rPr>
            </w:pPr>
          </w:p>
        </w:tc>
      </w:tr>
      <w:tr w:rsidR="008E6A6B" w:rsidRPr="00672063" w14:paraId="01E6F562" w14:textId="77777777" w:rsidTr="00C87FBF">
        <w:trPr>
          <w:trHeight w:val="233"/>
        </w:trPr>
        <w:tc>
          <w:tcPr>
            <w:tcW w:w="4159" w:type="pct"/>
            <w:gridSpan w:val="2"/>
            <w:tcBorders>
              <w:top w:val="nil"/>
              <w:left w:val="single" w:sz="4" w:space="0" w:color="auto"/>
              <w:bottom w:val="nil"/>
              <w:right w:val="single" w:sz="4" w:space="0" w:color="auto"/>
            </w:tcBorders>
          </w:tcPr>
          <w:p w14:paraId="3323915D" w14:textId="77777777" w:rsidR="008E6A6B" w:rsidRPr="00672063" w:rsidRDefault="008E6A6B" w:rsidP="00C87FBF">
            <w:pPr>
              <w:widowControl w:val="0"/>
              <w:spacing w:after="20"/>
              <w:ind w:left="360" w:hanging="360"/>
              <w:jc w:val="left"/>
              <w:rPr>
                <w:sz w:val="20"/>
                <w:szCs w:val="20"/>
                <w:lang w:val="es-419"/>
              </w:rPr>
            </w:pPr>
            <w:r w:rsidRPr="00672063">
              <w:rPr>
                <w:sz w:val="20"/>
                <w:szCs w:val="20"/>
                <w:lang w:val="es-419"/>
              </w:rPr>
              <w:t>(a)</w:t>
            </w:r>
            <w:r w:rsidRPr="00672063">
              <w:rPr>
                <w:sz w:val="20"/>
                <w:szCs w:val="20"/>
                <w:lang w:val="es-419"/>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768C5D5F"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0.00</w:t>
            </w:r>
          </w:p>
        </w:tc>
      </w:tr>
      <w:tr w:rsidR="008E6A6B" w:rsidRPr="00672063" w14:paraId="454684DD" w14:textId="77777777" w:rsidTr="00C87FBF">
        <w:trPr>
          <w:trHeight w:val="233"/>
        </w:trPr>
        <w:tc>
          <w:tcPr>
            <w:tcW w:w="4159" w:type="pct"/>
            <w:gridSpan w:val="2"/>
            <w:tcBorders>
              <w:top w:val="nil"/>
              <w:left w:val="single" w:sz="4" w:space="0" w:color="auto"/>
              <w:bottom w:val="nil"/>
              <w:right w:val="single" w:sz="4" w:space="0" w:color="auto"/>
            </w:tcBorders>
          </w:tcPr>
          <w:p w14:paraId="14606B6C" w14:textId="77777777" w:rsidR="008E6A6B" w:rsidRPr="00672063" w:rsidRDefault="008E6A6B" w:rsidP="00C87FBF">
            <w:pPr>
              <w:widowControl w:val="0"/>
              <w:spacing w:after="20"/>
              <w:ind w:left="360" w:hanging="360"/>
              <w:jc w:val="left"/>
              <w:rPr>
                <w:sz w:val="20"/>
                <w:szCs w:val="20"/>
                <w:lang w:val="es-419"/>
              </w:rPr>
            </w:pPr>
            <w:r w:rsidRPr="00672063">
              <w:rPr>
                <w:sz w:val="20"/>
                <w:szCs w:val="20"/>
                <w:lang w:val="es-419"/>
              </w:rPr>
              <w:t>(b)</w:t>
            </w:r>
            <w:r w:rsidRPr="00672063">
              <w:rPr>
                <w:sz w:val="20"/>
                <w:szCs w:val="20"/>
                <w:lang w:val="es-419"/>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5205D844"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137.46</w:t>
            </w:r>
          </w:p>
        </w:tc>
      </w:tr>
      <w:tr w:rsidR="008E6A6B" w:rsidRPr="00672063" w14:paraId="4959169A" w14:textId="77777777" w:rsidTr="00C87FBF">
        <w:trPr>
          <w:trHeight w:val="233"/>
        </w:trPr>
        <w:tc>
          <w:tcPr>
            <w:tcW w:w="4159" w:type="pct"/>
            <w:gridSpan w:val="2"/>
            <w:tcBorders>
              <w:top w:val="nil"/>
              <w:left w:val="single" w:sz="4" w:space="0" w:color="auto"/>
              <w:bottom w:val="nil"/>
              <w:right w:val="single" w:sz="4" w:space="0" w:color="auto"/>
            </w:tcBorders>
          </w:tcPr>
          <w:p w14:paraId="3D63FC29" w14:textId="77777777" w:rsidR="008E6A6B" w:rsidRPr="00672063" w:rsidRDefault="008E6A6B" w:rsidP="00C87FBF">
            <w:pPr>
              <w:widowControl w:val="0"/>
              <w:spacing w:after="20"/>
              <w:ind w:left="360" w:hanging="360"/>
              <w:jc w:val="left"/>
              <w:rPr>
                <w:sz w:val="20"/>
                <w:szCs w:val="20"/>
                <w:lang w:val="es-419"/>
              </w:rPr>
            </w:pPr>
            <w:r w:rsidRPr="00672063">
              <w:rPr>
                <w:sz w:val="20"/>
                <w:szCs w:val="20"/>
                <w:lang w:val="es-419"/>
              </w:rPr>
              <w:t>(c)</w:t>
            </w:r>
            <w:r w:rsidRPr="00672063">
              <w:rPr>
                <w:sz w:val="20"/>
                <w:szCs w:val="20"/>
                <w:lang w:val="es-419"/>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3FCD7D9F"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0.00</w:t>
            </w:r>
          </w:p>
        </w:tc>
      </w:tr>
      <w:tr w:rsidR="008E6A6B" w:rsidRPr="00672063" w14:paraId="3780FCAF" w14:textId="77777777" w:rsidTr="00C87FBF">
        <w:trPr>
          <w:trHeight w:val="233"/>
        </w:trPr>
        <w:tc>
          <w:tcPr>
            <w:tcW w:w="4159" w:type="pct"/>
            <w:gridSpan w:val="2"/>
            <w:tcBorders>
              <w:top w:val="nil"/>
              <w:left w:val="single" w:sz="4" w:space="0" w:color="auto"/>
              <w:bottom w:val="nil"/>
              <w:right w:val="single" w:sz="4" w:space="0" w:color="auto"/>
            </w:tcBorders>
          </w:tcPr>
          <w:p w14:paraId="79C4E39D" w14:textId="77777777" w:rsidR="008E6A6B" w:rsidRPr="00672063" w:rsidRDefault="008E6A6B" w:rsidP="00C87FBF">
            <w:pPr>
              <w:widowControl w:val="0"/>
              <w:tabs>
                <w:tab w:val="right" w:pos="7560"/>
              </w:tabs>
              <w:ind w:left="6480" w:right="-6"/>
              <w:jc w:val="left"/>
              <w:rPr>
                <w:color w:val="000000" w:themeColor="text1"/>
                <w:sz w:val="20"/>
                <w:szCs w:val="20"/>
                <w:lang w:val="es-419"/>
              </w:rPr>
            </w:pPr>
            <w:r w:rsidRPr="00672063">
              <w:rPr>
                <w:color w:val="000000" w:themeColor="text1"/>
                <w:sz w:val="20"/>
                <w:szCs w:val="20"/>
                <w:lang w:val="es-419"/>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115CFDCB"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137.46</w:t>
            </w:r>
          </w:p>
        </w:tc>
      </w:tr>
      <w:tr w:rsidR="008E6A6B" w:rsidRPr="00672063" w14:paraId="3131AD7D" w14:textId="77777777" w:rsidTr="00C87FBF">
        <w:trPr>
          <w:trHeight w:val="233"/>
        </w:trPr>
        <w:tc>
          <w:tcPr>
            <w:tcW w:w="4159" w:type="pct"/>
            <w:gridSpan w:val="2"/>
            <w:tcBorders>
              <w:top w:val="nil"/>
              <w:left w:val="single" w:sz="4" w:space="0" w:color="auto"/>
              <w:bottom w:val="single" w:sz="4" w:space="0" w:color="auto"/>
              <w:right w:val="single" w:sz="4" w:space="0" w:color="auto"/>
            </w:tcBorders>
          </w:tcPr>
          <w:p w14:paraId="6A6A984B" w14:textId="77777777" w:rsidR="008E6A6B" w:rsidRPr="00672063" w:rsidRDefault="008E6A6B" w:rsidP="00C87FBF">
            <w:pPr>
              <w:widowControl w:val="0"/>
              <w:spacing w:after="20"/>
              <w:ind w:left="360" w:hanging="360"/>
              <w:jc w:val="left"/>
              <w:rPr>
                <w:sz w:val="20"/>
                <w:szCs w:val="20"/>
                <w:lang w:val="es-419"/>
              </w:rPr>
            </w:pPr>
            <w:r w:rsidRPr="00672063">
              <w:rPr>
                <w:sz w:val="20"/>
                <w:szCs w:val="20"/>
                <w:lang w:val="es-419"/>
              </w:rPr>
              <w:t>(d)</w:t>
            </w:r>
            <w:r w:rsidRPr="00672063">
              <w:rPr>
                <w:sz w:val="20"/>
                <w:szCs w:val="20"/>
                <w:lang w:val="es-419"/>
              </w:rPr>
              <w:tab/>
              <w:t>Annex F (HFCs) (CO</w:t>
            </w:r>
            <w:r w:rsidRPr="00672063">
              <w:rPr>
                <w:sz w:val="20"/>
                <w:szCs w:val="20"/>
                <w:vertAlign w:val="subscript"/>
                <w:lang w:val="es-419"/>
              </w:rPr>
              <w:t>2</w:t>
            </w:r>
            <w:r w:rsidRPr="00672063">
              <w:rPr>
                <w:sz w:val="20"/>
                <w:szCs w:val="20"/>
                <w:lang w:val="es-419"/>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16616378"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13,700,569</w:t>
            </w:r>
          </w:p>
        </w:tc>
      </w:tr>
      <w:tr w:rsidR="008E6A6B" w:rsidRPr="00672063" w14:paraId="153C8E07" w14:textId="77777777" w:rsidTr="00C87FBF">
        <w:trPr>
          <w:trHeight w:val="233"/>
        </w:trPr>
        <w:tc>
          <w:tcPr>
            <w:tcW w:w="4159" w:type="pct"/>
            <w:gridSpan w:val="2"/>
            <w:tcBorders>
              <w:top w:val="nil"/>
              <w:left w:val="single" w:sz="4" w:space="0" w:color="auto"/>
              <w:bottom w:val="single" w:sz="4" w:space="0" w:color="auto"/>
              <w:right w:val="single" w:sz="4" w:space="0" w:color="auto"/>
            </w:tcBorders>
          </w:tcPr>
          <w:p w14:paraId="59D96568" w14:textId="77777777" w:rsidR="008E6A6B" w:rsidRPr="00672063" w:rsidRDefault="008E6A6B" w:rsidP="00C87FBF">
            <w:pPr>
              <w:widowControl w:val="0"/>
              <w:jc w:val="left"/>
              <w:rPr>
                <w:color w:val="000000" w:themeColor="text1"/>
                <w:sz w:val="20"/>
                <w:szCs w:val="20"/>
                <w:lang w:val="es-419"/>
              </w:rPr>
            </w:pPr>
            <w:r w:rsidRPr="00672063">
              <w:rPr>
                <w:color w:val="000000" w:themeColor="text1"/>
                <w:sz w:val="20"/>
                <w:szCs w:val="20"/>
                <w:lang w:val="es-419"/>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04142E30"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2023</w:t>
            </w:r>
          </w:p>
        </w:tc>
      </w:tr>
      <w:tr w:rsidR="008E6A6B" w:rsidRPr="00672063" w14:paraId="08FB2F4C" w14:textId="77777777" w:rsidTr="00C87FBF">
        <w:trPr>
          <w:trHeight w:val="233"/>
        </w:trPr>
        <w:tc>
          <w:tcPr>
            <w:tcW w:w="4159" w:type="pct"/>
            <w:gridSpan w:val="2"/>
            <w:tcBorders>
              <w:top w:val="single" w:sz="4" w:space="0" w:color="auto"/>
            </w:tcBorders>
          </w:tcPr>
          <w:p w14:paraId="4F216AEC"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t>Amount approved for projects (as at May 2024) (US $):</w:t>
            </w:r>
          </w:p>
        </w:tc>
        <w:tc>
          <w:tcPr>
            <w:tcW w:w="841" w:type="pct"/>
            <w:tcBorders>
              <w:top w:val="single" w:sz="4" w:space="0" w:color="auto"/>
            </w:tcBorders>
            <w:shd w:val="clear" w:color="auto" w:fill="auto"/>
            <w:vAlign w:val="bottom"/>
          </w:tcPr>
          <w:p w14:paraId="500FCB68"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31,382,044</w:t>
            </w:r>
          </w:p>
        </w:tc>
      </w:tr>
      <w:tr w:rsidR="008E6A6B" w:rsidRPr="00672063" w14:paraId="3E3D2E88" w14:textId="77777777" w:rsidTr="00C87FBF">
        <w:trPr>
          <w:trHeight w:val="233"/>
        </w:trPr>
        <w:tc>
          <w:tcPr>
            <w:tcW w:w="4159" w:type="pct"/>
            <w:gridSpan w:val="2"/>
          </w:tcPr>
          <w:p w14:paraId="27523A45" w14:textId="77777777" w:rsidR="008E6A6B" w:rsidRPr="00672063" w:rsidRDefault="008E6A6B" w:rsidP="00C87FBF">
            <w:pPr>
              <w:widowControl w:val="0"/>
              <w:jc w:val="left"/>
              <w:rPr>
                <w:sz w:val="20"/>
                <w:szCs w:val="20"/>
                <w:lang w:val="es-419"/>
              </w:rPr>
            </w:pPr>
            <w:r w:rsidRPr="00672063">
              <w:rPr>
                <w:color w:val="000000" w:themeColor="text1"/>
                <w:sz w:val="20"/>
                <w:szCs w:val="20"/>
                <w:lang w:val="es-419"/>
              </w:rPr>
              <w:lastRenderedPageBreak/>
              <w:t>Amount disbursed (as at December 2023) (US $):</w:t>
            </w:r>
          </w:p>
        </w:tc>
        <w:tc>
          <w:tcPr>
            <w:tcW w:w="841" w:type="pct"/>
            <w:shd w:val="clear" w:color="auto" w:fill="auto"/>
          </w:tcPr>
          <w:p w14:paraId="189243BB"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24,726,037</w:t>
            </w:r>
          </w:p>
        </w:tc>
      </w:tr>
      <w:tr w:rsidR="008E6A6B" w:rsidRPr="00672063" w14:paraId="62918729" w14:textId="77777777" w:rsidTr="00C87FBF">
        <w:trPr>
          <w:trHeight w:val="233"/>
        </w:trPr>
        <w:tc>
          <w:tcPr>
            <w:tcW w:w="4159" w:type="pct"/>
            <w:gridSpan w:val="2"/>
          </w:tcPr>
          <w:p w14:paraId="4C2EE9D4" w14:textId="77777777" w:rsidR="008E6A6B" w:rsidRPr="00672063" w:rsidRDefault="008E6A6B" w:rsidP="00C87FBF">
            <w:pPr>
              <w:widowControl w:val="0"/>
              <w:jc w:val="left"/>
              <w:rPr>
                <w:color w:val="000000" w:themeColor="text1"/>
                <w:sz w:val="20"/>
                <w:szCs w:val="20"/>
                <w:lang w:val="es-419"/>
              </w:rPr>
            </w:pPr>
            <w:r w:rsidRPr="00672063">
              <w:rPr>
                <w:color w:val="000000" w:themeColor="text1"/>
                <w:sz w:val="20"/>
                <w:szCs w:val="20"/>
                <w:lang w:val="es-419"/>
              </w:rPr>
              <w:t>ODS to be phased out (as at May 2024) (ODP tonnes):</w:t>
            </w:r>
          </w:p>
        </w:tc>
        <w:tc>
          <w:tcPr>
            <w:tcW w:w="841" w:type="pct"/>
            <w:shd w:val="clear" w:color="auto" w:fill="auto"/>
            <w:vAlign w:val="bottom"/>
          </w:tcPr>
          <w:p w14:paraId="3ECD3C5D"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1,369.7</w:t>
            </w:r>
          </w:p>
        </w:tc>
      </w:tr>
      <w:tr w:rsidR="008E6A6B" w:rsidRPr="00672063" w14:paraId="5641B097" w14:textId="77777777" w:rsidTr="00C87FBF">
        <w:trPr>
          <w:trHeight w:val="233"/>
        </w:trPr>
        <w:tc>
          <w:tcPr>
            <w:tcW w:w="4159" w:type="pct"/>
            <w:gridSpan w:val="2"/>
          </w:tcPr>
          <w:p w14:paraId="03FB25C3" w14:textId="77777777" w:rsidR="008E6A6B" w:rsidRPr="00672063" w:rsidRDefault="008E6A6B" w:rsidP="00C87FBF">
            <w:pPr>
              <w:widowControl w:val="0"/>
              <w:jc w:val="left"/>
              <w:rPr>
                <w:color w:val="000000" w:themeColor="text1"/>
                <w:sz w:val="20"/>
                <w:szCs w:val="20"/>
                <w:lang w:val="es-419"/>
              </w:rPr>
            </w:pPr>
            <w:r w:rsidRPr="00672063">
              <w:rPr>
                <w:color w:val="000000" w:themeColor="text1"/>
                <w:sz w:val="20"/>
                <w:szCs w:val="20"/>
                <w:lang w:val="es-419"/>
              </w:rPr>
              <w:t>ODS phased out (as at December 2023) (ODP tonnes):</w:t>
            </w:r>
          </w:p>
        </w:tc>
        <w:tc>
          <w:tcPr>
            <w:tcW w:w="841" w:type="pct"/>
            <w:shd w:val="clear" w:color="auto" w:fill="auto"/>
          </w:tcPr>
          <w:p w14:paraId="54E4529A" w14:textId="77777777" w:rsidR="008E6A6B" w:rsidRPr="00672063" w:rsidRDefault="008E6A6B" w:rsidP="00C87FBF">
            <w:pPr>
              <w:widowControl w:val="0"/>
              <w:jc w:val="right"/>
              <w:rPr>
                <w:color w:val="000000" w:themeColor="text1"/>
                <w:sz w:val="20"/>
                <w:szCs w:val="20"/>
                <w:lang w:val="es-419"/>
              </w:rPr>
            </w:pPr>
            <w:r w:rsidRPr="00672063">
              <w:rPr>
                <w:color w:val="000000" w:themeColor="text1"/>
                <w:sz w:val="20"/>
                <w:szCs w:val="20"/>
                <w:lang w:val="es-419"/>
              </w:rPr>
              <w:t>1,000.3</w:t>
            </w:r>
          </w:p>
        </w:tc>
      </w:tr>
    </w:tbl>
    <w:p w14:paraId="3120781C" w14:textId="77777777" w:rsidR="008E6A6B" w:rsidRPr="00672063" w:rsidRDefault="008E6A6B" w:rsidP="008E6A6B">
      <w:pPr>
        <w:widowControl w:val="0"/>
        <w:spacing w:after="120"/>
        <w:rPr>
          <w:lang w:val="es-419"/>
        </w:rPr>
      </w:pPr>
    </w:p>
    <w:p w14:paraId="45AC8930" w14:textId="77777777" w:rsidR="008E6A6B" w:rsidRPr="00672063" w:rsidRDefault="008E6A6B" w:rsidP="008E6A6B">
      <w:pPr>
        <w:numPr>
          <w:ilvl w:val="0"/>
          <w:numId w:val="1"/>
        </w:numPr>
        <w:spacing w:after="240"/>
        <w:outlineLvl w:val="0"/>
        <w:rPr>
          <w:lang w:val="es-419"/>
        </w:rPr>
      </w:pPr>
      <w:r w:rsidRPr="00672063">
        <w:rPr>
          <w:lang w:val="es-419"/>
        </w:rPr>
        <w:t>Summary of activities and funds approved by the Executive Committee:</w:t>
      </w:r>
    </w:p>
    <w:tbl>
      <w:tblPr>
        <w:tblStyle w:val="TableGrid10"/>
        <w:tblW w:w="4943" w:type="pct"/>
        <w:tblLayout w:type="fixed"/>
        <w:tblLook w:val="01E0" w:firstRow="1" w:lastRow="1" w:firstColumn="1" w:lastColumn="1" w:noHBand="0" w:noVBand="0"/>
      </w:tblPr>
      <w:tblGrid>
        <w:gridCol w:w="7559"/>
        <w:gridCol w:w="1684"/>
      </w:tblGrid>
      <w:tr w:rsidR="008E6A6B" w:rsidRPr="00672063" w14:paraId="7D363C0B" w14:textId="77777777" w:rsidTr="00C87FBF">
        <w:tc>
          <w:tcPr>
            <w:tcW w:w="4089" w:type="pct"/>
            <w:tcBorders>
              <w:bottom w:val="single" w:sz="4" w:space="0" w:color="auto"/>
            </w:tcBorders>
            <w:shd w:val="clear" w:color="auto" w:fill="auto"/>
          </w:tcPr>
          <w:p w14:paraId="0717C710" w14:textId="77777777" w:rsidR="008E6A6B" w:rsidRPr="00672063" w:rsidRDefault="008E6A6B" w:rsidP="00C87FBF">
            <w:pPr>
              <w:widowControl w:val="0"/>
              <w:jc w:val="left"/>
              <w:rPr>
                <w:b/>
                <w:sz w:val="20"/>
                <w:szCs w:val="20"/>
                <w:lang w:val="es-419"/>
              </w:rPr>
            </w:pPr>
            <w:r w:rsidRPr="00672063">
              <w:rPr>
                <w:b/>
                <w:sz w:val="20"/>
                <w:szCs w:val="20"/>
                <w:lang w:val="es-419"/>
              </w:rPr>
              <w:t>Summary of activities</w:t>
            </w:r>
          </w:p>
          <w:p w14:paraId="363C755F" w14:textId="77777777" w:rsidR="008E6A6B" w:rsidRPr="00672063" w:rsidRDefault="008E6A6B" w:rsidP="00C87FBF">
            <w:pPr>
              <w:widowControl w:val="0"/>
              <w:jc w:val="left"/>
              <w:rPr>
                <w:b/>
                <w:sz w:val="20"/>
                <w:szCs w:val="20"/>
                <w:lang w:val="es-419"/>
              </w:rPr>
            </w:pPr>
          </w:p>
        </w:tc>
        <w:tc>
          <w:tcPr>
            <w:tcW w:w="911" w:type="pct"/>
            <w:tcBorders>
              <w:bottom w:val="single" w:sz="4" w:space="0" w:color="auto"/>
            </w:tcBorders>
          </w:tcPr>
          <w:p w14:paraId="486F9F11" w14:textId="77777777" w:rsidR="008E6A6B" w:rsidRPr="00672063" w:rsidRDefault="008E6A6B" w:rsidP="00C87FBF">
            <w:pPr>
              <w:widowControl w:val="0"/>
              <w:jc w:val="center"/>
              <w:rPr>
                <w:b/>
                <w:sz w:val="20"/>
                <w:szCs w:val="20"/>
                <w:lang w:val="es-419"/>
              </w:rPr>
            </w:pPr>
            <w:r w:rsidRPr="00672063">
              <w:rPr>
                <w:b/>
                <w:sz w:val="20"/>
                <w:szCs w:val="20"/>
                <w:lang w:val="es-419"/>
              </w:rPr>
              <w:t>Funds approved (US $)</w:t>
            </w:r>
          </w:p>
        </w:tc>
      </w:tr>
      <w:tr w:rsidR="008E6A6B" w:rsidRPr="00672063" w14:paraId="5C4ABC2E" w14:textId="77777777" w:rsidTr="00C87FBF">
        <w:tc>
          <w:tcPr>
            <w:tcW w:w="4089" w:type="pct"/>
            <w:tcBorders>
              <w:top w:val="single" w:sz="4" w:space="0" w:color="auto"/>
              <w:left w:val="single" w:sz="4" w:space="0" w:color="auto"/>
              <w:bottom w:val="single" w:sz="4" w:space="0" w:color="auto"/>
              <w:right w:val="single" w:sz="4" w:space="0" w:color="auto"/>
            </w:tcBorders>
          </w:tcPr>
          <w:p w14:paraId="24AA6F47" w14:textId="77777777" w:rsidR="008E6A6B" w:rsidRPr="00672063" w:rsidRDefault="008E6A6B" w:rsidP="00C87FBF">
            <w:pPr>
              <w:widowControl w:val="0"/>
              <w:ind w:left="447" w:hanging="447"/>
              <w:jc w:val="left"/>
              <w:rPr>
                <w:sz w:val="20"/>
                <w:szCs w:val="20"/>
                <w:lang w:val="es-419"/>
              </w:rPr>
            </w:pPr>
            <w:r w:rsidRPr="00672063">
              <w:rPr>
                <w:sz w:val="20"/>
                <w:szCs w:val="20"/>
                <w:lang w:val="es-419"/>
              </w:rPr>
              <w:t>(a)</w:t>
            </w:r>
            <w:r w:rsidRPr="00672063">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97BC53E" w14:textId="77777777" w:rsidR="008E6A6B" w:rsidRPr="00672063" w:rsidRDefault="008E6A6B" w:rsidP="00C87FBF">
            <w:pPr>
              <w:widowControl w:val="0"/>
              <w:jc w:val="right"/>
              <w:rPr>
                <w:sz w:val="20"/>
                <w:szCs w:val="20"/>
                <w:lang w:val="es-419"/>
              </w:rPr>
            </w:pPr>
            <w:r w:rsidRPr="00672063">
              <w:rPr>
                <w:sz w:val="20"/>
                <w:szCs w:val="20"/>
                <w:lang w:val="es-419"/>
              </w:rPr>
              <w:t>24,922,375</w:t>
            </w:r>
          </w:p>
        </w:tc>
      </w:tr>
      <w:tr w:rsidR="008E6A6B" w:rsidRPr="00672063" w14:paraId="051AF0DF" w14:textId="77777777" w:rsidTr="00C87FBF">
        <w:tc>
          <w:tcPr>
            <w:tcW w:w="4089" w:type="pct"/>
            <w:tcBorders>
              <w:top w:val="single" w:sz="4" w:space="0" w:color="auto"/>
              <w:left w:val="single" w:sz="4" w:space="0" w:color="auto"/>
              <w:bottom w:val="single" w:sz="4" w:space="0" w:color="auto"/>
              <w:right w:val="single" w:sz="4" w:space="0" w:color="auto"/>
            </w:tcBorders>
          </w:tcPr>
          <w:p w14:paraId="3A2216B0" w14:textId="77777777" w:rsidR="008E6A6B" w:rsidRPr="00672063" w:rsidRDefault="008E6A6B" w:rsidP="00C87FBF">
            <w:pPr>
              <w:widowControl w:val="0"/>
              <w:ind w:left="447" w:hanging="447"/>
              <w:rPr>
                <w:sz w:val="20"/>
                <w:szCs w:val="20"/>
                <w:lang w:val="es-419"/>
              </w:rPr>
            </w:pPr>
            <w:r w:rsidRPr="00672063">
              <w:rPr>
                <w:sz w:val="20"/>
                <w:szCs w:val="20"/>
                <w:lang w:val="es-419"/>
              </w:rPr>
              <w:t>(b)</w:t>
            </w:r>
            <w:r w:rsidRPr="00672063">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8CD3FF2" w14:textId="77777777" w:rsidR="008E6A6B" w:rsidRPr="00672063" w:rsidRDefault="008E6A6B" w:rsidP="00C87FBF">
            <w:pPr>
              <w:widowControl w:val="0"/>
              <w:jc w:val="right"/>
              <w:rPr>
                <w:sz w:val="20"/>
                <w:szCs w:val="20"/>
                <w:lang w:val="es-419"/>
              </w:rPr>
            </w:pPr>
            <w:r w:rsidRPr="00672063">
              <w:rPr>
                <w:sz w:val="20"/>
                <w:szCs w:val="20"/>
                <w:lang w:val="es-419"/>
              </w:rPr>
              <w:t>1,861,800</w:t>
            </w:r>
          </w:p>
        </w:tc>
      </w:tr>
      <w:tr w:rsidR="008E6A6B" w:rsidRPr="00672063" w14:paraId="782B9C74" w14:textId="77777777" w:rsidTr="00C87FBF">
        <w:tc>
          <w:tcPr>
            <w:tcW w:w="4089" w:type="pct"/>
            <w:tcBorders>
              <w:top w:val="single" w:sz="4" w:space="0" w:color="auto"/>
              <w:left w:val="single" w:sz="4" w:space="0" w:color="auto"/>
              <w:bottom w:val="single" w:sz="4" w:space="0" w:color="auto"/>
              <w:right w:val="single" w:sz="4" w:space="0" w:color="auto"/>
            </w:tcBorders>
          </w:tcPr>
          <w:p w14:paraId="75975933" w14:textId="77777777" w:rsidR="008E6A6B" w:rsidRPr="00672063" w:rsidRDefault="008E6A6B" w:rsidP="00C87FBF">
            <w:pPr>
              <w:widowControl w:val="0"/>
              <w:ind w:left="447" w:hanging="447"/>
              <w:rPr>
                <w:sz w:val="20"/>
                <w:szCs w:val="20"/>
                <w:lang w:val="es-419"/>
              </w:rPr>
            </w:pPr>
            <w:r w:rsidRPr="00672063">
              <w:rPr>
                <w:sz w:val="20"/>
                <w:szCs w:val="20"/>
                <w:lang w:val="es-419"/>
              </w:rPr>
              <w:t>(c)</w:t>
            </w:r>
            <w:r w:rsidRPr="00672063">
              <w:rPr>
                <w:sz w:val="20"/>
                <w:szCs w:val="20"/>
                <w:lang w:val="es-419"/>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A45F097" w14:textId="77777777" w:rsidR="008E6A6B" w:rsidRPr="00672063" w:rsidRDefault="008E6A6B" w:rsidP="00C87FBF">
            <w:pPr>
              <w:widowControl w:val="0"/>
              <w:jc w:val="right"/>
              <w:rPr>
                <w:sz w:val="20"/>
                <w:szCs w:val="20"/>
                <w:lang w:val="es-419"/>
              </w:rPr>
            </w:pPr>
            <w:r w:rsidRPr="00672063">
              <w:rPr>
                <w:sz w:val="20"/>
                <w:szCs w:val="20"/>
                <w:lang w:val="es-419"/>
              </w:rPr>
              <w:t>4,597,870</w:t>
            </w:r>
          </w:p>
        </w:tc>
      </w:tr>
      <w:tr w:rsidR="008E6A6B" w:rsidRPr="00672063" w14:paraId="62751A8D" w14:textId="77777777" w:rsidTr="00C87FBF">
        <w:tc>
          <w:tcPr>
            <w:tcW w:w="4089" w:type="pct"/>
            <w:tcBorders>
              <w:top w:val="single" w:sz="4" w:space="0" w:color="auto"/>
              <w:left w:val="single" w:sz="4" w:space="0" w:color="auto"/>
              <w:bottom w:val="single" w:sz="4" w:space="0" w:color="auto"/>
              <w:right w:val="single" w:sz="4" w:space="0" w:color="auto"/>
            </w:tcBorders>
            <w:shd w:val="clear" w:color="auto" w:fill="auto"/>
          </w:tcPr>
          <w:p w14:paraId="3C1E18E9" w14:textId="77777777" w:rsidR="008E6A6B" w:rsidRPr="00672063" w:rsidRDefault="008E6A6B" w:rsidP="00C87FBF">
            <w:pPr>
              <w:widowControl w:val="0"/>
              <w:ind w:left="-109"/>
              <w:jc w:val="right"/>
              <w:rPr>
                <w:sz w:val="20"/>
                <w:szCs w:val="20"/>
                <w:lang w:val="es-419"/>
              </w:rPr>
            </w:pPr>
            <w:r w:rsidRPr="00672063">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9AE6567" w14:textId="77777777" w:rsidR="008E6A6B" w:rsidRPr="00672063" w:rsidRDefault="008E6A6B" w:rsidP="00C87FBF">
            <w:pPr>
              <w:widowControl w:val="0"/>
              <w:jc w:val="right"/>
              <w:rPr>
                <w:sz w:val="20"/>
                <w:szCs w:val="20"/>
                <w:lang w:val="es-419"/>
              </w:rPr>
            </w:pPr>
            <w:r w:rsidRPr="00672063">
              <w:rPr>
                <w:sz w:val="20"/>
                <w:szCs w:val="20"/>
                <w:lang w:val="es-419"/>
              </w:rPr>
              <w:t>31,382,044</w:t>
            </w:r>
          </w:p>
        </w:tc>
      </w:tr>
      <w:tr w:rsidR="008E6A6B" w:rsidRPr="00672063" w14:paraId="0FDAB649" w14:textId="77777777" w:rsidTr="00C87FBF">
        <w:trPr>
          <w:trHeight w:val="143"/>
        </w:trPr>
        <w:tc>
          <w:tcPr>
            <w:tcW w:w="4089" w:type="pct"/>
            <w:tcBorders>
              <w:top w:val="single" w:sz="4" w:space="0" w:color="auto"/>
              <w:left w:val="single" w:sz="4" w:space="0" w:color="auto"/>
              <w:bottom w:val="single" w:sz="4" w:space="0" w:color="auto"/>
              <w:right w:val="single" w:sz="4" w:space="0" w:color="auto"/>
            </w:tcBorders>
          </w:tcPr>
          <w:p w14:paraId="41886FE9" w14:textId="77777777" w:rsidR="008E6A6B" w:rsidRPr="00672063" w:rsidRDefault="008E6A6B" w:rsidP="00C87FBF">
            <w:pPr>
              <w:widowControl w:val="0"/>
              <w:ind w:left="447" w:hanging="447"/>
              <w:rPr>
                <w:sz w:val="20"/>
                <w:szCs w:val="20"/>
                <w:lang w:val="es-419"/>
              </w:rPr>
            </w:pPr>
            <w:r w:rsidRPr="00672063">
              <w:rPr>
                <w:sz w:val="20"/>
                <w:szCs w:val="20"/>
                <w:lang w:val="es-419"/>
              </w:rPr>
              <w:t>(d)</w:t>
            </w:r>
            <w:r w:rsidRPr="00672063">
              <w:rPr>
                <w:sz w:val="20"/>
                <w:szCs w:val="20"/>
                <w:lang w:val="es-419"/>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A3A0B92" w14:textId="77777777" w:rsidR="008E6A6B" w:rsidRPr="00672063" w:rsidRDefault="008E6A6B" w:rsidP="00C87FBF">
            <w:pPr>
              <w:widowControl w:val="0"/>
              <w:jc w:val="right"/>
              <w:rPr>
                <w:sz w:val="20"/>
                <w:szCs w:val="20"/>
                <w:lang w:val="es-419"/>
              </w:rPr>
            </w:pPr>
            <w:r w:rsidRPr="00672063">
              <w:rPr>
                <w:sz w:val="20"/>
                <w:szCs w:val="20"/>
                <w:lang w:val="es-419"/>
              </w:rPr>
              <w:t>250,000</w:t>
            </w:r>
          </w:p>
        </w:tc>
      </w:tr>
    </w:tbl>
    <w:p w14:paraId="548FC49E" w14:textId="77777777" w:rsidR="008E6A6B" w:rsidRPr="00672063" w:rsidRDefault="008E6A6B" w:rsidP="008E6A6B">
      <w:pPr>
        <w:spacing w:after="120"/>
        <w:outlineLvl w:val="0"/>
        <w:rPr>
          <w:lang w:val="es-419"/>
        </w:rPr>
      </w:pPr>
    </w:p>
    <w:p w14:paraId="2A76C0C9" w14:textId="77777777" w:rsidR="008E6A6B" w:rsidRPr="00672063" w:rsidRDefault="008E6A6B" w:rsidP="008E6A6B">
      <w:pPr>
        <w:keepNext/>
        <w:spacing w:after="240" w:line="360" w:lineRule="auto"/>
        <w:outlineLvl w:val="0"/>
        <w:rPr>
          <w:u w:val="single"/>
          <w:lang w:val="es-419"/>
        </w:rPr>
      </w:pPr>
      <w:r w:rsidRPr="00672063">
        <w:rPr>
          <w:u w:val="single"/>
          <w:lang w:val="es-419"/>
        </w:rPr>
        <w:t>Progress report</w:t>
      </w:r>
    </w:p>
    <w:p w14:paraId="28CE9B43" w14:textId="77777777" w:rsidR="008E6A6B" w:rsidRPr="00672063" w:rsidRDefault="008E6A6B" w:rsidP="008E6A6B">
      <w:pPr>
        <w:numPr>
          <w:ilvl w:val="0"/>
          <w:numId w:val="1"/>
        </w:numPr>
        <w:spacing w:after="240"/>
        <w:outlineLvl w:val="0"/>
        <w:rPr>
          <w:lang w:val="es-419"/>
        </w:rPr>
      </w:pPr>
      <w:r w:rsidRPr="00672063">
        <w:rPr>
          <w:lang w:val="es-419"/>
        </w:rPr>
        <w:t xml:space="preserve">Under phase XIV of the IS project for Viet Nam, the NOU strictly enforced the HCFC and HFC import/export quota and licensing system, including the control of pre-blended HCFC polyol; and submitted Article 7 data (including HFC trade data) and country programme data in a timely fashion. The NOU successfully completed stage II of the HPMP and coordinated with implementing agencies to prepare and submit stage III of the HPMP and stage I of the KIP. World Ozone Day celebration activities were organized with a number of communication materials developed and distributed to participants. A newsletter and publications used for capacity building and training activities were also developed and used in different events organized by the project and the Department of Climate Change. The NOU also participated in global and regional </w:t>
      </w:r>
      <w:proofErr w:type="gramStart"/>
      <w:r w:rsidRPr="00672063">
        <w:rPr>
          <w:lang w:val="es-419"/>
        </w:rPr>
        <w:t>meetings</w:t>
      </w:r>
      <w:proofErr w:type="gramEnd"/>
      <w:r w:rsidRPr="00672063">
        <w:rPr>
          <w:lang w:val="es-419"/>
        </w:rPr>
        <w:t xml:space="preserve"> on the Montreal Protocol.</w:t>
      </w:r>
    </w:p>
    <w:p w14:paraId="192734AE" w14:textId="77777777" w:rsidR="008E6A6B" w:rsidRPr="00672063" w:rsidRDefault="008E6A6B" w:rsidP="008E6A6B">
      <w:pPr>
        <w:keepNext/>
        <w:spacing w:after="240"/>
        <w:rPr>
          <w:lang w:val="es-419"/>
        </w:rPr>
      </w:pPr>
      <w:r w:rsidRPr="00672063">
        <w:rPr>
          <w:u w:val="single"/>
          <w:lang w:val="es-419"/>
        </w:rPr>
        <w:t>Plan of action</w:t>
      </w:r>
    </w:p>
    <w:p w14:paraId="101CBACD" w14:textId="77777777" w:rsidR="008E6A6B" w:rsidRPr="00672063" w:rsidRDefault="008E6A6B" w:rsidP="008E6A6B">
      <w:pPr>
        <w:numPr>
          <w:ilvl w:val="0"/>
          <w:numId w:val="1"/>
        </w:numPr>
        <w:spacing w:after="240"/>
        <w:outlineLvl w:val="0"/>
        <w:rPr>
          <w:lang w:val="es-419"/>
        </w:rPr>
      </w:pPr>
      <w:r w:rsidRPr="00672063">
        <w:rPr>
          <w:lang w:val="es-419"/>
        </w:rPr>
        <w:t>Phase XV will continue to build on the results gained to date and planned activities include: strengthening provisions in the existing regulations to support HCFC phase-out and HFC phase-down activities; implementation and enforcement of the HCFC and HFC quota and licensing system including the import ban of HCFC-141b pre-blended polyol; regularly conduct data collection and reconciliation for HCFC and HFC import-export statistics to ensure timely submission of Article 7 and country programme data reporting; coordination with stakeholders for the implementation of Montreal Protocol activities, including stage III of the HPMP, stage I of the KIP and the national inventory of banks of ODSs/HFCs; ensuring the continuity of information dissemination to the target groups; and ; promoting international and regional cooperation on the implementation of the Montreal Protocol. Gender mainstreaming will also be further integrated into implementation of the project.</w:t>
      </w:r>
    </w:p>
    <w:p w14:paraId="3936F7CE" w14:textId="77777777" w:rsidR="008E6A6B" w:rsidRPr="00672063" w:rsidRDefault="008E6A6B" w:rsidP="008E6A6B">
      <w:pPr>
        <w:widowControl w:val="0"/>
        <w:spacing w:after="240"/>
        <w:rPr>
          <w:u w:val="single"/>
          <w:lang w:val="es-419"/>
        </w:rPr>
      </w:pPr>
      <w:r w:rsidRPr="00672063">
        <w:rPr>
          <w:u w:val="single"/>
          <w:lang w:val="es-419"/>
        </w:rPr>
        <w:t>Sustainability and risk assessment</w:t>
      </w:r>
    </w:p>
    <w:p w14:paraId="0CCD6F8F" w14:textId="77777777" w:rsidR="008E6A6B" w:rsidRPr="00672063" w:rsidRDefault="008E6A6B" w:rsidP="008E6A6B">
      <w:pPr>
        <w:numPr>
          <w:ilvl w:val="0"/>
          <w:numId w:val="1"/>
        </w:numPr>
        <w:spacing w:after="240"/>
        <w:outlineLvl w:val="0"/>
        <w:rPr>
          <w:lang w:val="es-419"/>
        </w:rPr>
      </w:pPr>
      <w:r w:rsidRPr="00672063">
        <w:rPr>
          <w:lang w:val="es-419"/>
        </w:rPr>
        <w:t>The institutional strengthening project can be successfully implemented in Viet Nam under conditions of stable funding from Multilateral Fund. Stakeholders, relevant associations, and ministries and agencies actively participate in the development of recommendations and amendments to laws and regulations, as well as public awareness and promotional activities. The NOU is continuously guided by key inline ministries, the refrigeration and air-conditioning sector and other relevant agencies.</w:t>
      </w:r>
    </w:p>
    <w:p w14:paraId="403D6CA2" w14:textId="77777777" w:rsidR="008E6A6B" w:rsidRPr="00672063" w:rsidRDefault="008E6A6B" w:rsidP="008E6A6B">
      <w:pPr>
        <w:rPr>
          <w:lang w:val="es-419"/>
        </w:rPr>
      </w:pPr>
    </w:p>
    <w:p w14:paraId="0F7D58B9" w14:textId="77777777" w:rsidR="008E6A6B" w:rsidRPr="00672063" w:rsidRDefault="008E6A6B" w:rsidP="008E6A6B">
      <w:pPr>
        <w:rPr>
          <w:lang w:val="es-419"/>
        </w:rPr>
      </w:pPr>
    </w:p>
    <w:p w14:paraId="56C16AD3" w14:textId="77777777" w:rsidR="008E6A6B" w:rsidRPr="00672063" w:rsidRDefault="008E6A6B" w:rsidP="008E6A6B">
      <w:pPr>
        <w:rPr>
          <w:lang w:val="es-419"/>
        </w:rPr>
      </w:pPr>
    </w:p>
    <w:p w14:paraId="552C14A4" w14:textId="77777777" w:rsidR="008E6A6B" w:rsidRPr="00672063" w:rsidRDefault="008E6A6B" w:rsidP="008E6A6B">
      <w:pPr>
        <w:rPr>
          <w:lang w:val="es-419"/>
        </w:rPr>
        <w:sectPr w:rsidR="008E6A6B" w:rsidRPr="00672063" w:rsidSect="008E6A6B">
          <w:headerReference w:type="even" r:id="rId18"/>
          <w:headerReference w:type="default" r:id="rId19"/>
          <w:footerReference w:type="default" r:id="rId20"/>
          <w:headerReference w:type="first" r:id="rId21"/>
          <w:footnotePr>
            <w:numRestart w:val="eachSect"/>
          </w:footnotePr>
          <w:pgSz w:w="12240" w:h="15840" w:code="1"/>
          <w:pgMar w:top="720" w:right="1440" w:bottom="864" w:left="1440" w:header="720" w:footer="475" w:gutter="0"/>
          <w:pgNumType w:start="1"/>
          <w:cols w:space="720"/>
          <w:docGrid w:linePitch="299"/>
        </w:sectPr>
      </w:pPr>
    </w:p>
    <w:p w14:paraId="609F462B" w14:textId="77777777" w:rsidR="00605AD4" w:rsidRPr="00672063" w:rsidRDefault="00605AD4" w:rsidP="00605AD4">
      <w:pPr>
        <w:widowControl w:val="0"/>
        <w:spacing w:after="120"/>
        <w:jc w:val="center"/>
        <w:outlineLvl w:val="0"/>
        <w:rPr>
          <w:b/>
          <w:caps/>
          <w:color w:val="000000" w:themeColor="text1"/>
          <w:lang w:val="es-419"/>
        </w:rPr>
      </w:pPr>
      <w:r w:rsidRPr="00672063">
        <w:rPr>
          <w:b/>
          <w:color w:val="000000" w:themeColor="text1"/>
          <w:lang w:val="es-419"/>
        </w:rPr>
        <w:lastRenderedPageBreak/>
        <w:t>Anexo II</w:t>
      </w:r>
    </w:p>
    <w:p w14:paraId="5953BB55" w14:textId="77777777" w:rsidR="00605AD4" w:rsidRPr="00672063" w:rsidRDefault="00605AD4" w:rsidP="00605AD4">
      <w:pPr>
        <w:widowControl w:val="0"/>
        <w:jc w:val="center"/>
        <w:outlineLvl w:val="0"/>
        <w:rPr>
          <w:b/>
          <w:caps/>
          <w:color w:val="000000" w:themeColor="text1"/>
          <w:lang w:val="es-419"/>
        </w:rPr>
      </w:pPr>
      <w:r w:rsidRPr="00672063">
        <w:rPr>
          <w:b/>
          <w:caps/>
          <w:color w:val="000000" w:themeColor="text1"/>
          <w:lang w:val="es-419"/>
        </w:rPr>
        <w:t>PROPUESTA DE OPINIONES EXPRESADAS POR EL COMITÉ EJECUTIVO SOBRE LA RENOVACIÓN DE</w:t>
      </w:r>
    </w:p>
    <w:p w14:paraId="7C46924D" w14:textId="77777777" w:rsidR="00605AD4" w:rsidRPr="00672063" w:rsidRDefault="00605AD4" w:rsidP="00605AD4">
      <w:pPr>
        <w:rPr>
          <w:lang w:val="es-419"/>
        </w:rPr>
      </w:pPr>
      <w:r w:rsidRPr="00672063">
        <w:rPr>
          <w:b/>
          <w:caps/>
          <w:color w:val="000000" w:themeColor="text1"/>
          <w:lang w:val="es-419"/>
        </w:rPr>
        <w:t>PROYECTOS DE FORTALECIMIENTO INSTITUCIONAL PRESENTADOS EN LA 95ª REUNIÓN</w:t>
      </w:r>
    </w:p>
    <w:p w14:paraId="3A679FCA" w14:textId="77777777" w:rsidR="00605AD4" w:rsidRPr="00672063" w:rsidRDefault="00605AD4" w:rsidP="00605AD4">
      <w:pPr>
        <w:rPr>
          <w:lang w:val="es-419"/>
        </w:rPr>
      </w:pPr>
    </w:p>
    <w:p w14:paraId="3469E020" w14:textId="77777777" w:rsidR="00605AD4" w:rsidRPr="00672063" w:rsidRDefault="00605AD4" w:rsidP="00605AD4">
      <w:pPr>
        <w:spacing w:after="240"/>
        <w:rPr>
          <w:b/>
          <w:bCs/>
          <w:color w:val="000000" w:themeColor="text1"/>
          <w:lang w:val="es-419"/>
        </w:rPr>
      </w:pPr>
      <w:r w:rsidRPr="00672063">
        <w:rPr>
          <w:b/>
          <w:bCs/>
          <w:color w:val="000000" w:themeColor="text1"/>
          <w:lang w:val="es-419"/>
        </w:rPr>
        <w:t xml:space="preserve">Bahamas </w:t>
      </w:r>
    </w:p>
    <w:p w14:paraId="5CC7FA00" w14:textId="77777777" w:rsidR="00605AD4" w:rsidRPr="00672063" w:rsidRDefault="00605AD4" w:rsidP="00605AD4">
      <w:pPr>
        <w:numPr>
          <w:ilvl w:val="0"/>
          <w:numId w:val="21"/>
        </w:numPr>
        <w:spacing w:after="240"/>
        <w:outlineLvl w:val="0"/>
        <w:rPr>
          <w:lang w:val="es-419"/>
        </w:rPr>
      </w:pPr>
      <w:r w:rsidRPr="00672063">
        <w:rPr>
          <w:lang w:val="es-419"/>
        </w:rPr>
        <w:t xml:space="preserve">El Comité Ejecutivo examinó el informe presentado con la solicitud de renovación del proyecto de fortalecimiento institucional para Bahamas (fase IX) y observó con satisfacción que Bahamas había presentado a las Secretarías del Ozono y del Fondo los datos del artículo 7 y del programa país para 2022 y 2023, respectivamente, demostrando el cumplimiento del calendario de eliminación del Protocolo de Montreal. El Comité reconoció el sistema de concesión de licencias para los HFC en Bahamas. El Comité alentó al Gobierno a mantener sus esfuerzos para sostener la eliminación lograda y seguir cumpliendo con el Protocolo de Montreal, así como a ejecutar las actividades de los tramos de la etapa II del PGEH y sus compromisos en virtud de la Enmienda de Kigali. </w:t>
      </w:r>
    </w:p>
    <w:p w14:paraId="7ECEABB0" w14:textId="77777777" w:rsidR="00605AD4" w:rsidRPr="00672063" w:rsidRDefault="00605AD4" w:rsidP="00605AD4">
      <w:pPr>
        <w:spacing w:after="240"/>
        <w:rPr>
          <w:b/>
          <w:bCs/>
          <w:color w:val="000000" w:themeColor="text1"/>
          <w:lang w:val="es-419"/>
        </w:rPr>
      </w:pPr>
      <w:r w:rsidRPr="00672063">
        <w:rPr>
          <w:b/>
          <w:bCs/>
          <w:color w:val="000000" w:themeColor="text1"/>
          <w:lang w:val="es-419"/>
        </w:rPr>
        <w:t xml:space="preserve">Barbados </w:t>
      </w:r>
    </w:p>
    <w:p w14:paraId="599D6909" w14:textId="77777777" w:rsidR="00605AD4" w:rsidRPr="00672063" w:rsidRDefault="00605AD4" w:rsidP="00605AD4">
      <w:pPr>
        <w:pStyle w:val="Heading1"/>
        <w:numPr>
          <w:ilvl w:val="0"/>
          <w:numId w:val="21"/>
        </w:numPr>
        <w:rPr>
          <w:lang w:val="es-419"/>
        </w:rPr>
      </w:pPr>
      <w:r w:rsidRPr="00672063">
        <w:rPr>
          <w:lang w:val="es-419"/>
        </w:rPr>
        <w:t xml:space="preserve">El Comité Ejecutivo examinó el informe presentado con la solicitud de renovación del proyecto de fortalecimiento institucional para Barbados (fase IX) y observó con satisfacción que Barbados había presentado a las Secretarías del Ozono y del Fondo los datos del artículo 7 y del programa país para 2022 y 2023, respectivamente, demostrando el cumplimiento del calendario de eliminación del Protocolo de Montreal. El Comité observó que el Gobierno seguía aplicando eficazmente el sistema de concesión de licencias para los HCFC y los HFC y mantenía el cumplimiento de los objetivos del Protocolo de Montreal y de su Acuerdo con el Comité Ejecutivo para la eliminación de los HCFC, así como de las obligaciones de la Enmienda de Kigali. El Comité reconoció la dedicación del país en la ejecución de su programa de gestión de SAO y HFC y sus actividades. El Comité alentó al Gobierno a basarse en las medidas puestas en marcha para garantizar que el país mantiene la dinámica a medida que trata de mantener los logros alcanzados en la eliminación de los HCFC y cumplir con la reducción progresiva de los HFC según lo estipulado en la Enmienda de Kigali. </w:t>
      </w:r>
    </w:p>
    <w:p w14:paraId="06D35FE8" w14:textId="77777777" w:rsidR="00605AD4" w:rsidRPr="00672063" w:rsidRDefault="00605AD4" w:rsidP="00605AD4">
      <w:pPr>
        <w:spacing w:after="240"/>
        <w:rPr>
          <w:b/>
          <w:bCs/>
          <w:color w:val="000000" w:themeColor="text1"/>
          <w:lang w:val="es-419"/>
        </w:rPr>
      </w:pPr>
      <w:r w:rsidRPr="00672063">
        <w:rPr>
          <w:b/>
          <w:bCs/>
          <w:color w:val="000000" w:themeColor="text1"/>
          <w:lang w:val="es-419"/>
        </w:rPr>
        <w:t xml:space="preserve">Belice </w:t>
      </w:r>
    </w:p>
    <w:p w14:paraId="7612EE64" w14:textId="77777777" w:rsidR="00605AD4" w:rsidRPr="00672063" w:rsidRDefault="00605AD4" w:rsidP="00605AD4">
      <w:pPr>
        <w:pStyle w:val="Heading1"/>
        <w:numPr>
          <w:ilvl w:val="0"/>
          <w:numId w:val="21"/>
        </w:numPr>
        <w:rPr>
          <w:lang w:val="es-419"/>
        </w:rPr>
      </w:pPr>
      <w:r w:rsidRPr="00672063">
        <w:rPr>
          <w:lang w:val="es-419"/>
        </w:rPr>
        <w:t>El Comité Ejecutivo examinó el informe presentado con la solicitud de renovación del proyecto de fortalecimiento institucional para Belice (fase XII) y observó con satisfacción que Belice había presentado a las Secretarías del Ozono y del Fondo los datos del artículo 7 y del programa país para 2022 y 2023, respectivamente, demostrando el cumplimiento del calendario de eliminación del Protocolo de Montreal. El Comité observó que el Gobierno seguía aplicando eficazmente el sistema de concesión de licencias para los HCFC y los HFC a través del sistema de Ventanilla Única Nacional y mantenía el cumplimiento de los objetivos del Protocolo de Montreal y de su Acuerdo con el Comité Ejecutivo para la eliminación de los HCFC, así como de las obligaciones de la Enmienda de Kigali. El Comité reconoció la dedicación del país en la ejecución de las actividades de eliminación de las SAO y de los HFC. El Comité alentó al Gobierno a basarse en las medidas puestas en marcha para garantizar que el país mantiene la dinámica a medida que trata de mantener los logros alcanzados en la eliminación de los HCFC y cumplir con la reducción progresiva de los HFC según lo estipulado en la Enmienda de Kigali.</w:t>
      </w:r>
    </w:p>
    <w:p w14:paraId="4F506B7D" w14:textId="77777777" w:rsidR="00605AD4" w:rsidRPr="00672063" w:rsidRDefault="00605AD4" w:rsidP="00605AD4">
      <w:pPr>
        <w:spacing w:after="240"/>
        <w:rPr>
          <w:b/>
          <w:bCs/>
          <w:color w:val="000000" w:themeColor="text1"/>
          <w:lang w:val="es-419"/>
        </w:rPr>
      </w:pPr>
      <w:r w:rsidRPr="00672063">
        <w:rPr>
          <w:b/>
          <w:bCs/>
          <w:color w:val="000000" w:themeColor="text1"/>
          <w:lang w:val="es-419"/>
        </w:rPr>
        <w:t xml:space="preserve">Bhután </w:t>
      </w:r>
    </w:p>
    <w:p w14:paraId="5B38694F" w14:textId="77777777" w:rsidR="00605AD4" w:rsidRPr="00672063" w:rsidRDefault="00605AD4" w:rsidP="00605AD4">
      <w:pPr>
        <w:pStyle w:val="Heading1"/>
        <w:numPr>
          <w:ilvl w:val="0"/>
          <w:numId w:val="21"/>
        </w:numPr>
        <w:rPr>
          <w:lang w:val="es-419"/>
        </w:rPr>
      </w:pPr>
      <w:r w:rsidRPr="00672063">
        <w:rPr>
          <w:lang w:val="es-419"/>
        </w:rPr>
        <w:t xml:space="preserve">El Comité Ejecutivo examinó el informe presentado con la solicitud de renovación del proyecto de fortalecimiento institucional para Bhután (fase X) y observó con satisfacción que Bhután había presentado a las Secretarías del Ozono y del Fondo los datos del artículo 7 y del programa país para 2022 y 2023, respectivamente, demostrando el cumplimiento del calendario de eliminación del Protocolo de Montreal. El Comité observó que el Gobierno está coordinando el PGEH para la eliminación acelerada de los HCFC y </w:t>
      </w:r>
      <w:r w:rsidRPr="00672063">
        <w:rPr>
          <w:lang w:val="es-419"/>
        </w:rPr>
        <w:lastRenderedPageBreak/>
        <w:t xml:space="preserve">preparando la estrategia y el plan de ejecución para la etapa I de su plan de aplicación de la Enmienda de Kigali relativa a los HFC. El Comité también constató la activa participación de las partes interesadas nacionales del país en las actividades de capacitación y sensibilización y en las celebraciones del Día Mundial del Ozono, así como la continua participación del Gobierno en los eventos de la red regional. Por consiguiente, el Comité confía en que, en los próximos tres años, el Gobierno de Bhután siga ejecutando con éxito su PGEH y su proyecto de fortalecimiento institucional, con el objetivo de lograr la eliminación completa del consumo de HCFC para el 1 de enero de 2025. </w:t>
      </w:r>
    </w:p>
    <w:p w14:paraId="1E2CDFCE" w14:textId="77777777" w:rsidR="00605AD4" w:rsidRPr="00672063" w:rsidRDefault="00605AD4" w:rsidP="00605AD4">
      <w:pPr>
        <w:spacing w:after="240"/>
        <w:rPr>
          <w:b/>
          <w:bCs/>
          <w:color w:val="000000" w:themeColor="text1"/>
          <w:lang w:val="es-419"/>
        </w:rPr>
      </w:pPr>
      <w:r w:rsidRPr="00672063">
        <w:rPr>
          <w:b/>
          <w:bCs/>
          <w:color w:val="000000" w:themeColor="text1"/>
          <w:lang w:val="es-419"/>
        </w:rPr>
        <w:t xml:space="preserve">Botsuana </w:t>
      </w:r>
    </w:p>
    <w:p w14:paraId="3A92AF16" w14:textId="77777777" w:rsidR="00605AD4" w:rsidRPr="00672063" w:rsidRDefault="00605AD4" w:rsidP="00605AD4">
      <w:pPr>
        <w:pStyle w:val="Heading1"/>
        <w:numPr>
          <w:ilvl w:val="0"/>
          <w:numId w:val="21"/>
        </w:numPr>
        <w:rPr>
          <w:color w:val="000000" w:themeColor="text1"/>
          <w:lang w:val="es-419"/>
        </w:rPr>
      </w:pPr>
      <w:r w:rsidRPr="00672063">
        <w:rPr>
          <w:lang w:val="es-419"/>
        </w:rPr>
        <w:t>El Comité Ejecutivo examinó el informe presentado con la solicitud de renovación del proyecto de fortalecimiento institucional para Botsuana (fase VII) y observó con satisfacción que Botsuana había presentado a las Secretarías del Ozono y del Fondo los datos del artículo 7 y del programa país para 2022 y 2023, respectivamente, demostrando el cumplimiento del calendario de eliminación del Protocolo de Montreal. El Comité observó la aplicación del sistema de concesión de licencias y cuotas, la capacitación de funcionarios de aduanas y técnicos de refrigeración, y la celebración de actos de sensibilización pública y difusión de información, para frenar el consumo de HCFC. El Comité reconoció los esfuerzos de Botsuana para reducir el consumo de HCFC y, por lo tanto, espera que, en los próximos tres años, el Gobierno de Botsuana continúe con éxito la ejecución de la etapa II del PGEH y las actividades de fortalecimiento institucional para preparar al país a lograr la reducción del 67,5 % en el consumo de HCFC requerida para el 1 de enero de 2025.</w:t>
      </w:r>
    </w:p>
    <w:p w14:paraId="2853C33F" w14:textId="77777777" w:rsidR="00605AD4" w:rsidRPr="00672063" w:rsidRDefault="00605AD4" w:rsidP="00605AD4">
      <w:pPr>
        <w:spacing w:after="240"/>
        <w:rPr>
          <w:b/>
          <w:bCs/>
          <w:color w:val="000000" w:themeColor="text1"/>
          <w:lang w:val="es-419"/>
        </w:rPr>
      </w:pPr>
      <w:r w:rsidRPr="00672063">
        <w:rPr>
          <w:b/>
          <w:bCs/>
          <w:color w:val="000000" w:themeColor="text1"/>
          <w:lang w:val="es-419"/>
        </w:rPr>
        <w:t xml:space="preserve">Brunei Darussalam </w:t>
      </w:r>
    </w:p>
    <w:p w14:paraId="30762313" w14:textId="77777777" w:rsidR="00605AD4" w:rsidRPr="00672063" w:rsidRDefault="00605AD4" w:rsidP="00605AD4">
      <w:pPr>
        <w:pStyle w:val="Heading1"/>
        <w:numPr>
          <w:ilvl w:val="0"/>
          <w:numId w:val="21"/>
        </w:numPr>
        <w:rPr>
          <w:color w:val="000000" w:themeColor="text1"/>
          <w:lang w:val="es-419"/>
        </w:rPr>
      </w:pPr>
      <w:r w:rsidRPr="00672063">
        <w:rPr>
          <w:lang w:val="es-419"/>
        </w:rPr>
        <w:t>El Comité Ejecutivo examinó el informe presentado con la solicitud de renovación del proyecto de fortalecimiento institucional para Brunei Darussalam (fase IX) y observó con satisfacción que Brunei Darussalam había presentado a las Secretarías del Ozono y del Fondo los datos del artículo 7 y del programa país para 2022 y 2023, respectivamente, demostrando el cumplimiento del calendario de eliminación del Protocolo de Montreal.</w:t>
      </w:r>
      <w:r w:rsidRPr="00672063">
        <w:rPr>
          <w:color w:val="000000" w:themeColor="text1"/>
          <w:lang w:val="es-419"/>
        </w:rPr>
        <w:t xml:space="preserve"> El Comité constató que el país mantenía un sólido sistema de concesión de licencias y cuotas para el control del comercio de HCFC a través de la Ventanilla Única Nacional de Brunei Darussalam. El Comité observó con satisfacción que el Gobierno aceleró la ratificación de la Enmienda de Kigali, lo que supuso un avance significativo. Por lo tanto, el Comité confía en que la fase IX del proyecto de fortalecimiento institucional ayude a Brunei Darussalam a cumplir con las obligaciones del Protocolo de Montreal, garantizando al mismo tiempo la integración de la perspectiva de género en la ejecución de las actividades del Protocolo de Montreal.  </w:t>
      </w:r>
    </w:p>
    <w:p w14:paraId="3F2C6BEA" w14:textId="77777777" w:rsidR="00605AD4" w:rsidRPr="00672063" w:rsidRDefault="00605AD4" w:rsidP="00605AD4">
      <w:pPr>
        <w:spacing w:after="240"/>
        <w:rPr>
          <w:b/>
          <w:bCs/>
          <w:color w:val="000000" w:themeColor="text1"/>
          <w:lang w:val="es-419"/>
        </w:rPr>
      </w:pPr>
      <w:r w:rsidRPr="00672063">
        <w:rPr>
          <w:b/>
          <w:bCs/>
          <w:color w:val="000000" w:themeColor="text1"/>
          <w:lang w:val="es-419"/>
        </w:rPr>
        <w:t>República Centroafricana</w:t>
      </w:r>
    </w:p>
    <w:p w14:paraId="2634CBF2" w14:textId="77777777" w:rsidR="00605AD4" w:rsidRPr="00672063" w:rsidRDefault="00605AD4" w:rsidP="00605AD4">
      <w:pPr>
        <w:pStyle w:val="Heading1"/>
        <w:numPr>
          <w:ilvl w:val="0"/>
          <w:numId w:val="21"/>
        </w:numPr>
        <w:rPr>
          <w:lang w:val="es-419"/>
        </w:rPr>
      </w:pPr>
      <w:r w:rsidRPr="00672063">
        <w:rPr>
          <w:lang w:val="es-419"/>
        </w:rPr>
        <w:t>El Comité Ejecutivo examinó el informe presentado con la solicitud de renovación del proyecto de fortalecimiento institucional para la República Centroafricana (fase VII) y observó con satisfacción que el país había presentado a las Secretarías del Ozono y del Fondo los datos del artículo 7 y del programa país para 2013 y 2023, respectivamente, demostrando el cumplimiento del calendario de eliminación del Protocolo de Montreal. El Comité también reconoció los avances del país en la eliminación progresiva del consumo de SAO mediante la aplicación de controles de importación de SAO a través de un sistema de licencias y cuotas, a pesar de las circunstancias nacionales del país. Por consiguiente, el Comité confía en que la República Centroafricana pueda presentar su PGEH para alcanzar y mantener el próximo objetivo de control del Protocolo de Montreal.</w:t>
      </w:r>
    </w:p>
    <w:p w14:paraId="5280D7E2" w14:textId="77777777" w:rsidR="00605AD4" w:rsidRPr="00672063" w:rsidRDefault="00605AD4" w:rsidP="00605AD4">
      <w:pPr>
        <w:spacing w:after="240"/>
        <w:rPr>
          <w:b/>
          <w:bCs/>
          <w:color w:val="000000" w:themeColor="text1"/>
          <w:lang w:val="es-419"/>
        </w:rPr>
      </w:pPr>
      <w:r w:rsidRPr="00672063">
        <w:rPr>
          <w:b/>
          <w:bCs/>
          <w:color w:val="000000" w:themeColor="text1"/>
          <w:lang w:val="es-419"/>
        </w:rPr>
        <w:t>Côte d’Ivoire</w:t>
      </w:r>
    </w:p>
    <w:p w14:paraId="33E6D231" w14:textId="77777777" w:rsidR="00605AD4" w:rsidRPr="00672063" w:rsidRDefault="00605AD4" w:rsidP="00605AD4">
      <w:pPr>
        <w:pStyle w:val="Heading1"/>
        <w:numPr>
          <w:ilvl w:val="0"/>
          <w:numId w:val="21"/>
        </w:numPr>
        <w:rPr>
          <w:lang w:val="es-419"/>
        </w:rPr>
      </w:pPr>
      <w:r w:rsidRPr="00672063">
        <w:rPr>
          <w:lang w:val="es-419"/>
        </w:rPr>
        <w:t xml:space="preserve">El Comité Ejecutivo examinó el informe presentado con la solicitud de renovación del proyecto de fortalecimiento institucional para Côte d’Ivoire (fase XI) y observó con satisfacción que el país había presentado a las Secretarías del Ozono y del Fondo los datos del artículo 7 y del programa país para 2022 y 2023, respectivamente, demostrando el cumplimiento del calendario de eliminación del Protocolo de Montreal. También se observaron logros en los esfuerzos de Côte d'Ivoire por eliminar el consumo de sustancias que </w:t>
      </w:r>
      <w:r w:rsidRPr="00672063">
        <w:rPr>
          <w:lang w:val="es-419"/>
        </w:rPr>
        <w:lastRenderedPageBreak/>
        <w:t>agotan la capa de ozono (SAO) durante el periodo del proyecto. El Comité también tomó nota de las medidas de ejecución aplicadas para controlar las importaciones de SAO y HFC mediante un sistema de licencias y cuotas, junto con la capacitación exhaustiva impartida a los funcionarios de aduanas y a los técnicos en refrigeración. Además, se observaron las iniciativas de Côte d'Ivoire destinadas a reducir el consumo de HCFC y HFC. Por lo tanto, el Comité espera que, en los próximos tres años, el Gobierno continúe con éxito la ejecución de la etapa II del PGEH y las actividades de fortalecimiento institucional para preparar al país a lograr la reducción del 67,5 % en el consumo de HCFC requerida para el 1 de enero de 2025.</w:t>
      </w:r>
    </w:p>
    <w:p w14:paraId="391A7A84" w14:textId="77777777" w:rsidR="00605AD4" w:rsidRPr="00672063" w:rsidRDefault="00605AD4" w:rsidP="00605AD4">
      <w:pPr>
        <w:spacing w:after="240"/>
        <w:rPr>
          <w:b/>
          <w:bCs/>
          <w:color w:val="000000" w:themeColor="text1"/>
          <w:lang w:val="es-419"/>
        </w:rPr>
      </w:pPr>
      <w:r w:rsidRPr="00672063">
        <w:rPr>
          <w:b/>
          <w:bCs/>
          <w:color w:val="000000" w:themeColor="text1"/>
          <w:lang w:val="es-419"/>
        </w:rPr>
        <w:t xml:space="preserve">Fiji </w:t>
      </w:r>
    </w:p>
    <w:p w14:paraId="47DAF631" w14:textId="77777777" w:rsidR="00605AD4" w:rsidRPr="00672063" w:rsidRDefault="00605AD4" w:rsidP="00605AD4">
      <w:pPr>
        <w:pStyle w:val="Heading1"/>
        <w:numPr>
          <w:ilvl w:val="0"/>
          <w:numId w:val="21"/>
        </w:numPr>
        <w:rPr>
          <w:lang w:val="es-419"/>
        </w:rPr>
      </w:pPr>
      <w:r w:rsidRPr="00672063">
        <w:rPr>
          <w:lang w:val="es-419"/>
        </w:rPr>
        <w:t xml:space="preserve">El Comité Ejecutivo examinó el informe presentado con la solicitud de renovación del proyecto de fortalecimiento institucional para Fiji (fase XIV) y observó con satisfacción que Fiji había presentado a las Secretarías del Ozono y del Fondo los datos del artículo 7 y del programa país para 2022 y 2023, respectivamente, demostrando el cumplimiento del calendario de eliminación del Protocolo de Montreal. El Comité también señaló los esfuerzos del Gobierno de Fiji por mantener la cooperación con las partes interesadas nacionales y llevar a cabo actividades de sensibilización, incluso durante los Días Mundiales del Ozono y la </w:t>
      </w:r>
      <w:proofErr w:type="gramStart"/>
      <w:r w:rsidRPr="00672063">
        <w:rPr>
          <w:lang w:val="es-419"/>
        </w:rPr>
        <w:t>participación activa</w:t>
      </w:r>
      <w:proofErr w:type="gramEnd"/>
      <w:r w:rsidRPr="00672063">
        <w:rPr>
          <w:lang w:val="es-419"/>
        </w:rPr>
        <w:t xml:space="preserve"> del país en eventos de la red regional. Por consiguiente, el Comité confía en que la próxima fase del proyecto de fortalecimiento institucional y el PGEH ayuden a Fiji a cumplir sus obligaciones en virtud del Protocolo de Montreal, garantizando al mismo tiempo la integración de la perspectiva de género en la ejecución.</w:t>
      </w:r>
    </w:p>
    <w:p w14:paraId="36238048" w14:textId="77777777" w:rsidR="00605AD4" w:rsidRPr="00672063" w:rsidRDefault="00605AD4" w:rsidP="00605AD4">
      <w:pPr>
        <w:spacing w:after="240"/>
        <w:rPr>
          <w:b/>
          <w:bCs/>
          <w:color w:val="000000" w:themeColor="text1"/>
          <w:lang w:val="es-419"/>
        </w:rPr>
      </w:pPr>
      <w:r w:rsidRPr="00672063">
        <w:rPr>
          <w:b/>
          <w:bCs/>
          <w:color w:val="000000" w:themeColor="text1"/>
          <w:lang w:val="es-419"/>
        </w:rPr>
        <w:t xml:space="preserve">Guinea </w:t>
      </w:r>
    </w:p>
    <w:p w14:paraId="0AFD12C4" w14:textId="77777777" w:rsidR="00605AD4" w:rsidRPr="00672063" w:rsidRDefault="00605AD4" w:rsidP="00605AD4">
      <w:pPr>
        <w:pStyle w:val="Heading1"/>
        <w:numPr>
          <w:ilvl w:val="0"/>
          <w:numId w:val="21"/>
        </w:numPr>
        <w:rPr>
          <w:lang w:val="es-419"/>
        </w:rPr>
      </w:pPr>
      <w:r w:rsidRPr="00672063">
        <w:rPr>
          <w:lang w:val="es-419"/>
        </w:rPr>
        <w:t xml:space="preserve">El Comité Ejecutivo examinó el informe presentado con la solicitud de renovación del proyecto de fortalecimiento institucional para Guinea (fase XIII) y observó que el país había presentado datos para 2022 y 2023 a la Secretaría del Ozono, demostrando su compromiso de cumplir el Protocolo de Montreal. El Comité también observó el esfuerzo de Guinea para eliminar el consumo de SAO mediante medidas de fiscalización aplicadas para controlar las importaciones de SAO a través de un sistema de licencias y cuotas, junto con la capacitación integral proporcionada a los funcionarios de aduanas y a los técnicos en refrigeración. Además, el Comité señaló las iniciativas de Guinea destinadas a reducir el consumo de HCFC y HFC. Por consiguiente, el Comité confía en que, en los próximos tres años, el Gobierno continúe aplicando su PGEH y los proyectos de fortalecimiento institucional, con el objetivo de lograr una reducción del 67,5% del consumo de HCFC para el 1 de enero de 2025, y de iniciar la aplicación de la etapa I de su plan de aplicación de la Enmienda de Kigali relativa a los HFC (PAK). </w:t>
      </w:r>
    </w:p>
    <w:p w14:paraId="29C59D0E" w14:textId="77777777" w:rsidR="00605AD4" w:rsidRPr="00672063" w:rsidRDefault="00605AD4" w:rsidP="00605AD4">
      <w:pPr>
        <w:spacing w:after="240"/>
        <w:rPr>
          <w:b/>
          <w:bCs/>
          <w:color w:val="000000" w:themeColor="text1"/>
          <w:lang w:val="es-419"/>
        </w:rPr>
      </w:pPr>
      <w:r w:rsidRPr="00672063">
        <w:rPr>
          <w:b/>
          <w:bCs/>
          <w:color w:val="000000" w:themeColor="text1"/>
          <w:lang w:val="es-419"/>
        </w:rPr>
        <w:t xml:space="preserve">Honduras </w:t>
      </w:r>
    </w:p>
    <w:p w14:paraId="1D26F03D" w14:textId="77777777" w:rsidR="00605AD4" w:rsidRPr="00672063" w:rsidRDefault="00605AD4" w:rsidP="00605AD4">
      <w:pPr>
        <w:pStyle w:val="Heading1"/>
        <w:numPr>
          <w:ilvl w:val="0"/>
          <w:numId w:val="21"/>
        </w:numPr>
        <w:rPr>
          <w:lang w:val="es-419"/>
        </w:rPr>
      </w:pPr>
      <w:r w:rsidRPr="00672063">
        <w:rPr>
          <w:lang w:val="es-419"/>
        </w:rPr>
        <w:t>El Comité Ejecutivo examinó el informe presentado con la solicitud de renovación del proyecto de fortalecimiento institucional para Honduras (fase XI) y observó con satisfacción que el país había cumplido con sus obligaciones de notificación de datos, eliminación de HCFC y eliminación de HFC en virtud del Protocolo de Montreal. El Comité también constató que el país coordinó actividades en el marco de la etapa II de su PGEH, primer y segundo tramos, presentó la etapa I del PAK para la reducción del 10 % de los HFC, y organizó sesiones de capacitación para funcionarios de aduanas. Además, el Comité tomó nota de que el Gobierno fomentaba la participación continua de las partes interesadas en la aplicación del Protocolo de Montreal en todo el país; organizaba actividades de sensibilización y las celebraciones del Día Mundial del Ozono; y participaba activamente en los eventos de la red regional. El Comité reconoció las dificultades a las que se enfrentó el Gobierno de Honduras para poner en marcha los proyectos y observó que pudieron lograr resultados satisfactorios. Por lo tanto, el Comité confía en que en los próximos tres años el Gobierno continúe con éxito la ejecución del PGEH, del PAK y las actividades del proyecto de fortalecimiento institucional para cumplir con el Protocolo de Montreal, garantizando al mismo tiempo la incorporación de la perspectiva de género en todas las actividades ejecutadas.</w:t>
      </w:r>
    </w:p>
    <w:p w14:paraId="79DB18F1" w14:textId="77777777" w:rsidR="00605AD4" w:rsidRPr="00672063" w:rsidRDefault="00605AD4" w:rsidP="00605AD4">
      <w:pPr>
        <w:spacing w:after="240"/>
        <w:rPr>
          <w:b/>
          <w:bCs/>
          <w:color w:val="000000" w:themeColor="text1"/>
          <w:lang w:val="es-419"/>
        </w:rPr>
      </w:pPr>
    </w:p>
    <w:p w14:paraId="6558CC03" w14:textId="77777777" w:rsidR="00605AD4" w:rsidRPr="00672063" w:rsidRDefault="00605AD4" w:rsidP="00605AD4">
      <w:pPr>
        <w:spacing w:after="240"/>
        <w:rPr>
          <w:b/>
          <w:bCs/>
          <w:color w:val="000000" w:themeColor="text1"/>
          <w:lang w:val="es-419"/>
        </w:rPr>
      </w:pPr>
    </w:p>
    <w:p w14:paraId="1A976FAD" w14:textId="77777777" w:rsidR="00605AD4" w:rsidRPr="00672063" w:rsidRDefault="00605AD4" w:rsidP="00605AD4">
      <w:pPr>
        <w:spacing w:after="240"/>
        <w:rPr>
          <w:b/>
          <w:bCs/>
          <w:color w:val="000000" w:themeColor="text1"/>
          <w:lang w:val="es-419"/>
        </w:rPr>
      </w:pPr>
      <w:r w:rsidRPr="00672063">
        <w:rPr>
          <w:b/>
          <w:bCs/>
          <w:color w:val="000000" w:themeColor="text1"/>
          <w:lang w:val="es-419"/>
        </w:rPr>
        <w:t xml:space="preserve">Jamaica </w:t>
      </w:r>
    </w:p>
    <w:p w14:paraId="3EA3F87E" w14:textId="77777777" w:rsidR="00605AD4" w:rsidRPr="00672063" w:rsidRDefault="00605AD4" w:rsidP="00605AD4">
      <w:pPr>
        <w:pStyle w:val="Heading1"/>
        <w:numPr>
          <w:ilvl w:val="0"/>
          <w:numId w:val="21"/>
        </w:numPr>
        <w:rPr>
          <w:lang w:val="es-419"/>
        </w:rPr>
      </w:pPr>
      <w:r w:rsidRPr="00672063">
        <w:rPr>
          <w:lang w:val="es-419"/>
        </w:rPr>
        <w:t>El Comité Ejecutivo examinó el informe presentado con la solicitud de renovación del proyecto de fortalecimiento institucional para Jamaica (fase XII) y observó con satisfacción que Jamaica había presentado a las Secretarías del Ozono y del Fondo los datos del artículo 7 y del programa país para 2022 y 2023, respectivamente, demostrando el cumplimiento del calendario de eliminación del Protocolo de Montreal. El Comité también observó que el Gobierno sigue aplicando el sistema de concesión de licencias para los HCFC y el cumplimiento sostenido de las obligaciones de eliminación de los HCFC del Protocolo de Montreal y el consumo máximo permitido, tal como se especifica en su Acuerdo con el Comité Ejecutivo, y sus obligaciones en virtud de la Enmienda de Kigali. El Comité destacó los esfuerzos del Gobierno por aprovechar las medidas ya adoptadas para garantizar que el país mantenga el ritmo en su intento de respaldar los logros alcanzados en la eliminación de los HCFC y seguir avanzando hacia la ratificación de la Enmienda de Kigali.</w:t>
      </w:r>
    </w:p>
    <w:p w14:paraId="3380DFE7" w14:textId="77777777" w:rsidR="00605AD4" w:rsidRPr="00672063" w:rsidRDefault="00605AD4" w:rsidP="00605AD4">
      <w:pPr>
        <w:spacing w:after="240"/>
        <w:rPr>
          <w:b/>
          <w:bCs/>
          <w:color w:val="000000" w:themeColor="text1"/>
          <w:lang w:val="es-419"/>
        </w:rPr>
      </w:pPr>
      <w:r w:rsidRPr="00672063">
        <w:rPr>
          <w:b/>
          <w:bCs/>
          <w:color w:val="000000" w:themeColor="text1"/>
          <w:lang w:val="es-419"/>
        </w:rPr>
        <w:t xml:space="preserve">Kirguistán </w:t>
      </w:r>
    </w:p>
    <w:p w14:paraId="721A6A7F" w14:textId="77777777" w:rsidR="00605AD4" w:rsidRPr="00672063" w:rsidRDefault="00605AD4" w:rsidP="00605AD4">
      <w:pPr>
        <w:pStyle w:val="Heading1"/>
        <w:numPr>
          <w:ilvl w:val="0"/>
          <w:numId w:val="21"/>
        </w:numPr>
        <w:rPr>
          <w:lang w:val="es-419"/>
        </w:rPr>
      </w:pPr>
      <w:r w:rsidRPr="00672063">
        <w:rPr>
          <w:lang w:val="es-419"/>
        </w:rPr>
        <w:t xml:space="preserve">El Comité Ejecutivo examinó el informe presentado con la solicitud de renovación del proyecto de fortalecimiento institucional para Kirguistán (fase XII) y observó con satisfacción que Kirguistán había presentado a las Secretarías del Ozono y del Fondo los datos del artículo 7 y del programa país para 2022 y 2023, respectivamente, demostrando el cumplimiento del calendario de eliminación del Protocolo de Montreal. El Comité también señaló que el país completó con éxito la ejecución de su PGEH acelerado en diciembre de 2021, y que la etapa I de su PAK se aprobó en 2023. Por consiguiente, el Comité confía en que, durante la próxima fase, el Gobierno de Kirguistán continúe con la ejecución del proyecto de fortalecimiento institucional y mantenga los logros de eliminación de HCFC y cumpla con la primera obligación de eliminación de HFC en virtud de la Enmienda de Kigali. </w:t>
      </w:r>
    </w:p>
    <w:p w14:paraId="7A747235" w14:textId="77777777" w:rsidR="00605AD4" w:rsidRPr="00672063" w:rsidRDefault="00605AD4" w:rsidP="00605AD4">
      <w:pPr>
        <w:spacing w:after="240"/>
        <w:rPr>
          <w:b/>
          <w:bCs/>
          <w:color w:val="000000" w:themeColor="text1"/>
          <w:lang w:val="es-419"/>
        </w:rPr>
      </w:pPr>
      <w:r w:rsidRPr="00672063">
        <w:rPr>
          <w:b/>
          <w:bCs/>
          <w:color w:val="000000" w:themeColor="text1"/>
          <w:lang w:val="es-419"/>
        </w:rPr>
        <w:t xml:space="preserve">Lesotho </w:t>
      </w:r>
    </w:p>
    <w:p w14:paraId="604E66FE" w14:textId="77777777" w:rsidR="00605AD4" w:rsidRPr="00672063" w:rsidRDefault="00605AD4" w:rsidP="00605AD4">
      <w:pPr>
        <w:pStyle w:val="Heading1"/>
        <w:numPr>
          <w:ilvl w:val="0"/>
          <w:numId w:val="21"/>
        </w:numPr>
        <w:rPr>
          <w:lang w:val="es-419"/>
        </w:rPr>
      </w:pPr>
      <w:r w:rsidRPr="00672063">
        <w:rPr>
          <w:lang w:val="es-419"/>
        </w:rPr>
        <w:t>El Comité Ejecutivo examinó el informe presentado con la solicitud de renovación del proyecto de fortalecimiento institucional para Lesotho (fase XII) y observó con satisfacción que Lesotho había presentado a las Secretarías del Ozono y del Fondo los datos del artículo 7 y del programa país para 2022 y 2023, respectivamente, demostrando el cumplimiento del calendario de eliminación del Protocolo de Montreal. El Comité también observó que el Gobierno de Lesotho había implantado un sistema de licencias y cuotas para controlar las importaciones de SAO y había capacitado a funcionarios de aduanas y técnicos en refrigeración y aire acondicionado. El Comité tomó nota de los esfuerzos realizados por Lesotho para reducir el consumo de HCFC y confía en que, en los próximos tres años, Lesotho continúe con la ejecución de la etapa II del PGEH, la etapa I del PAK y las actividades del proyecto de fortalecimiento institucional y logre la reducción del 67,5 % en el consumo de HCFC requerida para el 1 de enero de 2025 y cumpla con la primera obligación de eliminación de HFC en virtud de la Enmienda de Kigali.</w:t>
      </w:r>
    </w:p>
    <w:p w14:paraId="3AD21556" w14:textId="77777777" w:rsidR="00605AD4" w:rsidRPr="00672063" w:rsidRDefault="00605AD4" w:rsidP="00605AD4">
      <w:pPr>
        <w:spacing w:after="240"/>
        <w:rPr>
          <w:b/>
          <w:bCs/>
          <w:color w:val="000000" w:themeColor="text1"/>
          <w:lang w:val="es-419"/>
        </w:rPr>
      </w:pPr>
      <w:r w:rsidRPr="00672063">
        <w:rPr>
          <w:b/>
          <w:bCs/>
          <w:color w:val="000000" w:themeColor="text1"/>
          <w:lang w:val="es-419"/>
        </w:rPr>
        <w:t xml:space="preserve">Malawi </w:t>
      </w:r>
    </w:p>
    <w:p w14:paraId="28894FC6" w14:textId="77777777" w:rsidR="00605AD4" w:rsidRPr="00672063" w:rsidRDefault="00605AD4" w:rsidP="00605AD4">
      <w:pPr>
        <w:pStyle w:val="Heading1"/>
        <w:numPr>
          <w:ilvl w:val="0"/>
          <w:numId w:val="21"/>
        </w:numPr>
        <w:rPr>
          <w:lang w:val="es-419"/>
        </w:rPr>
      </w:pPr>
      <w:r w:rsidRPr="00672063">
        <w:rPr>
          <w:lang w:val="es-419"/>
        </w:rPr>
        <w:t xml:space="preserve">El Comité Ejecutivo examinó el informe presentado con la solicitud del proyecto de fortalecimiento institucional para Malawi (fase XIV) y observó con satisfacción que Malawi había presentado a las Secretarías del Ozono y del Fondo los datos del artículo 7 y del programa país para 2022 y 2023, respectivamente, demostrando el cumplimiento del calendario de eliminación del Protocolo de Montreal. El Comité reconoció que Malawi cuenta con un sistema de licencias y cuotas, y que el país había llevado a cabo actividades de capacitación de funcionarios de aduanas, técnicos en refrigeración y actividades de sensibilización. El Comité señaló los esfuerzos de Malawi para reducir el consumo de las sustancias controladas en virtud del Protocolo de Montreal y, por lo tanto, espera que en los próximos tres años, Malawi continúe con la aplicación de la etapa II del PGEH, la etapa I de su PAK y siga ejecutando las actividades del proyecto de fortalecimiento institucional </w:t>
      </w:r>
      <w:r w:rsidRPr="00672063">
        <w:rPr>
          <w:lang w:val="es-419"/>
        </w:rPr>
        <w:lastRenderedPageBreak/>
        <w:t>con el fin de preparar al país para lograr la reducción del 67,5 % del consumo de HCFC requerida para el 1 de enero de 2025 y mantener la congelación del consumo de HFC en 2024.</w:t>
      </w:r>
    </w:p>
    <w:p w14:paraId="36C61601" w14:textId="77777777" w:rsidR="00605AD4" w:rsidRPr="00672063" w:rsidRDefault="00605AD4" w:rsidP="00605AD4">
      <w:pPr>
        <w:spacing w:after="240"/>
        <w:rPr>
          <w:b/>
          <w:bCs/>
          <w:color w:val="000000" w:themeColor="text1"/>
          <w:lang w:val="es-419"/>
        </w:rPr>
      </w:pPr>
      <w:r w:rsidRPr="00672063">
        <w:rPr>
          <w:b/>
          <w:bCs/>
          <w:color w:val="000000" w:themeColor="text1"/>
          <w:lang w:val="es-419"/>
        </w:rPr>
        <w:t>Islas Marshall</w:t>
      </w:r>
    </w:p>
    <w:p w14:paraId="6846EB3E" w14:textId="77777777" w:rsidR="00605AD4" w:rsidRPr="00672063" w:rsidRDefault="00605AD4" w:rsidP="00605AD4">
      <w:pPr>
        <w:pStyle w:val="Heading1"/>
        <w:numPr>
          <w:ilvl w:val="0"/>
          <w:numId w:val="21"/>
        </w:numPr>
        <w:rPr>
          <w:lang w:val="es-419"/>
        </w:rPr>
      </w:pPr>
      <w:r w:rsidRPr="00672063">
        <w:rPr>
          <w:lang w:val="es-419"/>
        </w:rPr>
        <w:t>El Comité Ejecutivo examinó el informe presentado con la solicitud de renovación del proyecto de fortalecimiento institucional para las Islas Marshall (fase IX) y observó con satisfacción que las Islas Marshall había presentado a las Secretarías del Ozono y del Fondo los datos del artículo 7 y del programa país para 2022 y 2023, respectivamente, demostrando el cumplimiento del calendario de eliminación del Protocolo de Montreal. El Comité también observó que las Islas Marshall mantuvieron un consumo cero de SAO durante la ejecución de la fase VIII del proyecto de fortalecimiento institucional. El Comité también tomó nota del esfuerzo del Gobierno para aplicar los controles obligatorios de los HFC y las mezclas de HFC mediante la Orden Ministerial. El Comité también observó la participación del país en las reuniones de la red regional a pesar de las dificultades para participar en las reuniones del Protocolo de Montreal. Por consiguiente, el Comité confía en que la próxima fase del proyecto de fortalecimiento institucional y el PGEH ayuden a las Islas Marshall a cumplir sus obligaciones en virtud del Protocolo de Montreal, garantizando al mismo tiempo la integración de la perspectiva de género en las actividades realizadas.</w:t>
      </w:r>
    </w:p>
    <w:p w14:paraId="03BBA349" w14:textId="77777777" w:rsidR="00605AD4" w:rsidRPr="00672063" w:rsidRDefault="00605AD4" w:rsidP="00605AD4">
      <w:pPr>
        <w:spacing w:after="240"/>
        <w:rPr>
          <w:b/>
          <w:bCs/>
          <w:color w:val="000000" w:themeColor="text1"/>
          <w:lang w:val="es-419"/>
        </w:rPr>
      </w:pPr>
      <w:r w:rsidRPr="00672063">
        <w:rPr>
          <w:b/>
          <w:bCs/>
          <w:color w:val="000000" w:themeColor="text1"/>
          <w:lang w:val="es-419"/>
        </w:rPr>
        <w:t xml:space="preserve">Mauritania </w:t>
      </w:r>
    </w:p>
    <w:p w14:paraId="5073E15D" w14:textId="77777777" w:rsidR="00605AD4" w:rsidRPr="00672063" w:rsidRDefault="00605AD4" w:rsidP="00605AD4">
      <w:pPr>
        <w:pStyle w:val="Heading1"/>
        <w:numPr>
          <w:ilvl w:val="0"/>
          <w:numId w:val="21"/>
        </w:numPr>
        <w:rPr>
          <w:lang w:val="es-419"/>
        </w:rPr>
      </w:pPr>
      <w:r w:rsidRPr="00672063">
        <w:rPr>
          <w:lang w:val="es-419"/>
        </w:rPr>
        <w:t>El Comité Ejecutivo examinó el informe presentado con la solicitud de renovación del proyecto de fortalecimiento institucional para Mauritania (fase IX) y observó con satisfacción que el país había presentado a las Secretarías del Ozono y del Fondo los datos del artículo 7 y del programa país para 2022 y 2023, respectivamente, demostrando el cumplimiento del calendario de eliminación del Protocolo de Montreal. El Comité también observó los esfuerzos de Mauritania para eliminar el consumo de SAO durante la duración del proyecto mediante un sistema de licencias y cuotas, junto con la capacitación proporcionada a los funcionarios de aduanas y a los técnicos en refrigeración. Además, el Comité señaló las iniciativas de Mauritania destinadas a reducir el consumo de HCFC. Por consiguiente, el Comité confía en que Mauritania siga aplicando su PGEH y su proyecto de fortalecimiento institucional, con el objetivo de lograr una reducción del 67,5 % del consumo de HCFC para el 1 de enero de 2025, así como la ratificación de la Enmienda de Kigali y el inicio de su aplicación.</w:t>
      </w:r>
    </w:p>
    <w:p w14:paraId="08998F52" w14:textId="77777777" w:rsidR="00605AD4" w:rsidRPr="00672063" w:rsidRDefault="00605AD4" w:rsidP="00605AD4">
      <w:pPr>
        <w:keepNext/>
        <w:spacing w:after="240"/>
        <w:rPr>
          <w:b/>
          <w:bCs/>
          <w:color w:val="000000" w:themeColor="text1"/>
          <w:lang w:val="es-419"/>
        </w:rPr>
      </w:pPr>
      <w:r w:rsidRPr="00672063">
        <w:rPr>
          <w:b/>
          <w:bCs/>
          <w:color w:val="000000" w:themeColor="text1"/>
          <w:lang w:val="es-419"/>
        </w:rPr>
        <w:t xml:space="preserve">Mozambique </w:t>
      </w:r>
    </w:p>
    <w:p w14:paraId="061BEACD" w14:textId="77777777" w:rsidR="00605AD4" w:rsidRPr="00672063" w:rsidRDefault="00605AD4" w:rsidP="00605AD4">
      <w:pPr>
        <w:pStyle w:val="Heading1"/>
        <w:keepNext/>
        <w:numPr>
          <w:ilvl w:val="0"/>
          <w:numId w:val="21"/>
        </w:numPr>
        <w:rPr>
          <w:lang w:val="es-419"/>
        </w:rPr>
      </w:pPr>
      <w:r w:rsidRPr="00672063">
        <w:rPr>
          <w:lang w:val="es-419"/>
        </w:rPr>
        <w:t>El Comité Ejecutivo examinó el informe presentado con la solicitud de renovación del proyecto de fortalecimiento institucional para Mozambique (fase XI) y observó con satisfacción que Mozambique había presentado a las Secretarías del Ozono y del Fondo los datos del artículo 7 y del programa país para 2022 y 2023, respectivamente, demostrando el cumplimiento del calendario de eliminación del Protocolo de Montreal. El Comité tomó nota además de las medidas adoptadas por el Gobierno de Mozambique para eliminar su consumo de SAO, incluida la aplicación de controles de importación de SAO mediante un sistema de licencias y cuotas, y la capacitación de funcionarios de aduanas y técnicos en refrigeración. El Comité tomó nota de los esfuerzos realizados por Mozambique para reducir el consumo de HCFC y, por consiguiente, confía en que, en los próximos tres años, Mozambique continúe con la ejecución de la etapa II del PGEH, la etapa I del PAK y las actividades del proyecto de fortalecimiento institucional para preparar al país a lograr la reducción del 67,5 % en el consumo de HCFC requerida para el 1 de enero de 2025 y cumplir con la primera obligación de eliminación de los HFC en virtud de la Enmienda de Kigali.</w:t>
      </w:r>
    </w:p>
    <w:p w14:paraId="780B5BD0" w14:textId="77777777" w:rsidR="00605AD4" w:rsidRPr="00672063" w:rsidRDefault="00605AD4" w:rsidP="00605AD4">
      <w:pPr>
        <w:spacing w:after="240"/>
        <w:rPr>
          <w:b/>
          <w:bCs/>
          <w:color w:val="000000" w:themeColor="text1"/>
          <w:lang w:val="es-419"/>
        </w:rPr>
      </w:pPr>
      <w:r w:rsidRPr="00672063">
        <w:rPr>
          <w:b/>
          <w:bCs/>
          <w:color w:val="000000" w:themeColor="text1"/>
          <w:lang w:val="es-419"/>
        </w:rPr>
        <w:t xml:space="preserve">Nepal </w:t>
      </w:r>
    </w:p>
    <w:p w14:paraId="66CE343E" w14:textId="77777777" w:rsidR="00605AD4" w:rsidRPr="00672063" w:rsidRDefault="00605AD4" w:rsidP="00605AD4">
      <w:pPr>
        <w:pStyle w:val="Heading1"/>
        <w:numPr>
          <w:ilvl w:val="0"/>
          <w:numId w:val="21"/>
        </w:numPr>
        <w:rPr>
          <w:lang w:val="es-419"/>
        </w:rPr>
      </w:pPr>
      <w:r w:rsidRPr="00672063">
        <w:rPr>
          <w:lang w:val="es-419"/>
        </w:rPr>
        <w:t xml:space="preserve">El Comité Ejecutivo examinó el informe presentado con la solicitud de renovación del proyecto de fortalecimiento institucional para Nepal (fase XII) y observó con satisfacción que Nepal había presentado a las Secretarías del Ozono y del Fondo los datos del artículo 7 y del programa país para 2022 y 2023, respectivamente, demostrando el cumplimiento del calendario de eliminación del Protocolo de Montreal. Por </w:t>
      </w:r>
      <w:r w:rsidRPr="00672063">
        <w:rPr>
          <w:lang w:val="es-419"/>
        </w:rPr>
        <w:lastRenderedPageBreak/>
        <w:t xml:space="preserve">lo tanto, el Comité confía en que, en la próxima fase, el Gobierno de Nepal siga ejecutando el proyecto de fortalecimiento institucional y el PGEH a fin de preparar al país para lograr la eliminación de los HCFC para 2030 y garantizar que el país ratifique la Enmienda de Kigali. </w:t>
      </w:r>
    </w:p>
    <w:p w14:paraId="0FB72E21" w14:textId="77777777" w:rsidR="00605AD4" w:rsidRPr="00672063" w:rsidRDefault="00605AD4" w:rsidP="00605AD4">
      <w:pPr>
        <w:spacing w:after="240"/>
        <w:rPr>
          <w:b/>
          <w:bCs/>
          <w:color w:val="000000" w:themeColor="text1"/>
          <w:lang w:val="es-419"/>
        </w:rPr>
      </w:pPr>
      <w:r w:rsidRPr="00672063">
        <w:rPr>
          <w:b/>
          <w:bCs/>
          <w:color w:val="000000" w:themeColor="text1"/>
          <w:lang w:val="es-419"/>
        </w:rPr>
        <w:t>Saint Kitts y Nevis</w:t>
      </w:r>
    </w:p>
    <w:p w14:paraId="01716848" w14:textId="77777777" w:rsidR="00605AD4" w:rsidRPr="00672063" w:rsidRDefault="00605AD4" w:rsidP="00605AD4">
      <w:pPr>
        <w:pStyle w:val="Heading1"/>
        <w:numPr>
          <w:ilvl w:val="0"/>
          <w:numId w:val="21"/>
        </w:numPr>
        <w:rPr>
          <w:lang w:val="es-419"/>
        </w:rPr>
      </w:pPr>
      <w:r w:rsidRPr="00672063">
        <w:rPr>
          <w:lang w:val="es-419"/>
        </w:rPr>
        <w:t xml:space="preserve">El Comité Ejecutivo examinó el informe presentado con la solicitud de renovación del proyecto de fortalecimiento institucional para Saint Kitts y Nevis (fase IX) y observó con satisfacción que Saint Kitts y Nevis había presentado a las Secretarías del Ozono y del Fondo los datos del artículo 7 y del programa país para 2022 y 2023, respectivamente, demostrando el cumplimiento del calendario de eliminación del Protocolo de Montreal. El Comité alentó al Gobierno a mantener el ritmo en su intento de seguir cumpliendo con el Protocolo de Montreal y ejecutar actividades en el marco de la próxima etapa II del PGEH. </w:t>
      </w:r>
    </w:p>
    <w:p w14:paraId="76BA3FC9" w14:textId="77777777" w:rsidR="00605AD4" w:rsidRPr="00672063" w:rsidRDefault="00605AD4" w:rsidP="00605AD4">
      <w:pPr>
        <w:spacing w:after="240"/>
        <w:rPr>
          <w:b/>
          <w:bCs/>
          <w:color w:val="000000" w:themeColor="text1"/>
          <w:lang w:val="es-419"/>
        </w:rPr>
      </w:pPr>
      <w:r w:rsidRPr="00672063">
        <w:rPr>
          <w:b/>
          <w:bCs/>
          <w:color w:val="000000" w:themeColor="text1"/>
          <w:lang w:val="es-419"/>
        </w:rPr>
        <w:t xml:space="preserve">Seychelles </w:t>
      </w:r>
    </w:p>
    <w:p w14:paraId="622DF39C" w14:textId="77777777" w:rsidR="00605AD4" w:rsidRPr="00672063" w:rsidRDefault="00605AD4" w:rsidP="00605AD4">
      <w:pPr>
        <w:pStyle w:val="Heading1"/>
        <w:numPr>
          <w:ilvl w:val="0"/>
          <w:numId w:val="21"/>
        </w:numPr>
        <w:rPr>
          <w:lang w:val="es-419"/>
        </w:rPr>
      </w:pPr>
      <w:r w:rsidRPr="00672063">
        <w:rPr>
          <w:lang w:val="es-419"/>
        </w:rPr>
        <w:t>El Comité Ejecutivo examinó el informe presentado con la solicitud de renovación del proyecto de fortalecimiento institucional para Seychelles (fase XI) y observó con satisfacción que Seychelles había presentado a las Secretarías del Ozono y del Fondo los datos del artículo 7 y del programa país para 2022 y 2023, respectivamente, demostrando el cumplimiento del calendario de eliminación del Protocolo de Montreal. El Comité también reconoció que Seychelles cuenta con un sistema de licencias y cuotas, y que el país había llevado a cabo actividades de capacitación de funcionarios de aduanas, técnicos en refrigeración y actividades de sensibilización. El Comité tomó nota de los esfuerzos realizados por Seychelles para reducir el consumo de HCFC antes de lo previsto en el calendario del Protocolo de Montreal y, por lo tanto, espera que, en los próximos tres años, el Gobierno de Seychelles continúe con la ejecución del PGEH, la etapa I del PAK y las actividades del proyecto de fortalecimiento institucional a fin de preparar al país para mantener la eliminación total de HCFC lograda y congelar su consumo de HFC al nivel de referencia.</w:t>
      </w:r>
    </w:p>
    <w:p w14:paraId="17E79B24" w14:textId="77777777" w:rsidR="00605AD4" w:rsidRPr="00672063" w:rsidRDefault="00605AD4" w:rsidP="00605AD4">
      <w:pPr>
        <w:spacing w:after="240"/>
        <w:rPr>
          <w:b/>
          <w:bCs/>
          <w:color w:val="000000" w:themeColor="text1"/>
          <w:lang w:val="es-419"/>
        </w:rPr>
      </w:pPr>
      <w:r w:rsidRPr="00672063">
        <w:rPr>
          <w:b/>
          <w:bCs/>
          <w:color w:val="000000" w:themeColor="text1"/>
          <w:lang w:val="es-419"/>
        </w:rPr>
        <w:t>Sierra Leona</w:t>
      </w:r>
    </w:p>
    <w:p w14:paraId="2B376409" w14:textId="77777777" w:rsidR="00605AD4" w:rsidRPr="00672063" w:rsidRDefault="00605AD4" w:rsidP="00605AD4">
      <w:pPr>
        <w:pStyle w:val="Heading1"/>
        <w:numPr>
          <w:ilvl w:val="0"/>
          <w:numId w:val="21"/>
        </w:numPr>
        <w:rPr>
          <w:lang w:val="es-419"/>
        </w:rPr>
      </w:pPr>
      <w:r w:rsidRPr="00672063">
        <w:rPr>
          <w:lang w:val="es-419"/>
        </w:rPr>
        <w:t>El Comité Ejecutivo examinó el informe presentado con la solicitud de renovación del proyecto de fortalecimiento institucional para Sierra Leona (fase X) y observó con satisfacción que Sierra Leona había presentado a las Secretarías del Ozono y del Fondo los datos del artículo 7 y del programa país para 2022 y 2023, respectivamente, demostrando el cumplimiento del calendario de eliminación del Protocolo de Montreal. El Comité tomó nota además de las medidas adoptadas por el Gobierno de Sierra Leona para eliminar su consumo de SAO, incluida la aplicación de controles de las importaciones mediante un sistema de licencias y cuotas, y la capacitación de funcionarios de aduanas y técnicos en refrigeración. El Comité tomó nota de los esfuerzos realizados por Sierra Leona para reducir el consumo de HCFC y, por consiguiente, confía en que, en los próximos tres años, el Gobierno de Sierra Leona continúe con la ejecución de la etapa II del PGEH, la etapa I del PAK y las actividades del proyecto de fortalecimiento institucional para preparar al país a lograr la reducción del 67,5 % en el consumo de HCFC requerida para el 1 de enero de 2025 y la reducción del 10 % de la base de referencia de HFC del país para 2029.</w:t>
      </w:r>
    </w:p>
    <w:p w14:paraId="07056A57" w14:textId="77777777" w:rsidR="00605AD4" w:rsidRPr="00672063" w:rsidRDefault="00605AD4" w:rsidP="00605AD4">
      <w:pPr>
        <w:keepNext/>
        <w:spacing w:after="240"/>
        <w:rPr>
          <w:b/>
          <w:bCs/>
          <w:color w:val="000000" w:themeColor="text1"/>
          <w:lang w:val="es-419"/>
        </w:rPr>
      </w:pPr>
      <w:r w:rsidRPr="00672063">
        <w:rPr>
          <w:b/>
          <w:bCs/>
          <w:color w:val="000000" w:themeColor="text1"/>
          <w:lang w:val="es-419"/>
        </w:rPr>
        <w:t xml:space="preserve">Uganda </w:t>
      </w:r>
    </w:p>
    <w:p w14:paraId="75CD4080" w14:textId="77777777" w:rsidR="00605AD4" w:rsidRPr="00672063" w:rsidRDefault="00605AD4" w:rsidP="00605AD4">
      <w:pPr>
        <w:pStyle w:val="Heading1"/>
        <w:numPr>
          <w:ilvl w:val="0"/>
          <w:numId w:val="21"/>
        </w:numPr>
        <w:rPr>
          <w:lang w:val="es-419"/>
        </w:rPr>
      </w:pPr>
      <w:r w:rsidRPr="00672063">
        <w:rPr>
          <w:lang w:val="es-419"/>
        </w:rPr>
        <w:t xml:space="preserve">El Comité Ejecutivo examinó el informe presentado con la solicitud de renovación del proyecto de fortalecimiento institucional para Uganda (fase VI) y observó con satisfacción que Uganda había presentado a las Secretarías del Ozono y del Fondo los datos del artículo 7 y del programa país para 2022 y 2023, respectivamente, demostrando el cumplimiento del calendario de eliminación del Protocolo de Montreal. El Comité tomó nota de que Uganda cuenta con un sistema de concesión de licencias y cuotas para HCFC y HFC, y de que el país llevó a cabo actividades de capacitación de funcionarios de aduanas y técnicos en refrigeración y realizó actividades de sensibilización durante la fase anterior. El Comité tomó nota de los esfuerzos realizados por el Gobierno de Uganda para reducir el consumo de HCFC y, por consiguiente, confía en que, en los próximos tres años, el Gobierno continúe con la ejecución de la etapa II del PGEH, la etapa I del PAK y las </w:t>
      </w:r>
      <w:r w:rsidRPr="00672063">
        <w:rPr>
          <w:lang w:val="es-419"/>
        </w:rPr>
        <w:lastRenderedPageBreak/>
        <w:t>actividades del proyecto de fortalecimiento institucional para que el país a logre la reducción del 67,5 % en el consumo de HCFC requerida para el 1 de enero de 2025 y congele su consumo de HFC al nivel de referencia.</w:t>
      </w:r>
    </w:p>
    <w:p w14:paraId="5E3077D8" w14:textId="77777777" w:rsidR="00605AD4" w:rsidRPr="00672063" w:rsidRDefault="00605AD4" w:rsidP="00605AD4">
      <w:pPr>
        <w:keepNext/>
        <w:spacing w:after="240"/>
        <w:rPr>
          <w:b/>
          <w:bCs/>
          <w:color w:val="000000" w:themeColor="text1"/>
          <w:lang w:val="es-419"/>
        </w:rPr>
      </w:pPr>
      <w:r w:rsidRPr="00672063">
        <w:rPr>
          <w:b/>
          <w:bCs/>
          <w:color w:val="000000" w:themeColor="text1"/>
          <w:lang w:val="es-419"/>
        </w:rPr>
        <w:t xml:space="preserve">República Unida de Tanzanía </w:t>
      </w:r>
    </w:p>
    <w:p w14:paraId="0472715D" w14:textId="77777777" w:rsidR="00605AD4" w:rsidRPr="00672063" w:rsidRDefault="00605AD4" w:rsidP="00605AD4">
      <w:pPr>
        <w:pStyle w:val="Heading1"/>
        <w:numPr>
          <w:ilvl w:val="0"/>
          <w:numId w:val="21"/>
        </w:numPr>
        <w:rPr>
          <w:lang w:val="es-419"/>
        </w:rPr>
      </w:pPr>
      <w:r w:rsidRPr="00672063">
        <w:rPr>
          <w:lang w:val="es-419"/>
        </w:rPr>
        <w:t>El Comité Ejecutivo examinó el informe presentado con la solicitud de renovación del proyecto de fortalecimiento institucional para la República Unida de Tanzanía (fase IX) y observó con satisfacción que el país está en vías de cumplir sus medidas de control de HCFC y HFC del Protocolo de Montreal. El Comité tomó nota de que el Gobierno cuenta con un sistema de licencias y cuotas, y de que el país había llevado a cabo actividades de capacitación para funcionarios de aduanas y técnicos en refrigeración, además de actividades de sensibilización y preparación de la etapa II del PGEH. Por lo tanto, el Comité confía en que el Gobierno seguirá ejecutando con éxito las actividades de eliminación de HCFC para lograr la reducción del 67,5 % del consumo de HCFC para el 1 de enero de 2025.</w:t>
      </w:r>
    </w:p>
    <w:p w14:paraId="3573B2BC" w14:textId="77777777" w:rsidR="00605AD4" w:rsidRPr="00672063" w:rsidRDefault="00605AD4" w:rsidP="00605AD4">
      <w:pPr>
        <w:spacing w:after="240"/>
        <w:rPr>
          <w:b/>
          <w:bCs/>
          <w:color w:val="000000" w:themeColor="text1"/>
          <w:lang w:val="es-419"/>
        </w:rPr>
      </w:pPr>
      <w:r w:rsidRPr="00672063">
        <w:rPr>
          <w:b/>
          <w:bCs/>
          <w:color w:val="000000" w:themeColor="text1"/>
          <w:lang w:val="es-419"/>
        </w:rPr>
        <w:t xml:space="preserve">Vietnam </w:t>
      </w:r>
    </w:p>
    <w:p w14:paraId="6149DFB5" w14:textId="329CA7BF" w:rsidR="008E6A6B" w:rsidRPr="00672063" w:rsidRDefault="00605AD4" w:rsidP="00605AD4">
      <w:pPr>
        <w:pStyle w:val="Heading1"/>
        <w:numPr>
          <w:ilvl w:val="0"/>
          <w:numId w:val="21"/>
        </w:numPr>
        <w:rPr>
          <w:lang w:val="es-419"/>
        </w:rPr>
      </w:pPr>
      <w:r w:rsidRPr="00672063">
        <w:rPr>
          <w:lang w:val="es-419"/>
        </w:rPr>
        <w:t>El Comité Ejecutivo examinó el informe presentado con la solicitud de renovación del proyecto de fortalecimiento institucional para Vietnam (fase XV) y observó con satisfacción que el país había presentado a las Secretarías del Ozono y del Fondo los datos del artículo 7 y del programa país para 2022 y 2023, respectivamente, demostrando el cumplimiento del calendario de eliminación del Protocolo de Montreal. El Comité tomó nota de que Vietnam continuó aplicando un sistema de licencias y cuotas para la importación y exportación de HCFC e implementó un sistema de cuotas de HFC para complementar su sistema de licencias de HFC a partir del 1 de enero de 2024. Por consiguiente, el Comité confía en que el Gobierno de Vietnam prosiga las actividades, tanto a nivel de proyectos como de políticas, para que el país pueda cumplir los objetivos del Protocolo de Montreal</w:t>
      </w:r>
      <w:r w:rsidR="008E6A6B" w:rsidRPr="00672063">
        <w:rPr>
          <w:lang w:val="es-419"/>
        </w:rPr>
        <w:t>.</w:t>
      </w:r>
    </w:p>
    <w:p w14:paraId="6A180415" w14:textId="77777777" w:rsidR="008E6A6B" w:rsidRPr="00672063" w:rsidRDefault="008E6A6B" w:rsidP="008E6A6B">
      <w:pPr>
        <w:rPr>
          <w:lang w:val="es-419"/>
        </w:rPr>
      </w:pPr>
    </w:p>
    <w:p w14:paraId="366197F5" w14:textId="77777777" w:rsidR="008E6A6B" w:rsidRPr="00672063" w:rsidRDefault="008E6A6B" w:rsidP="008E6A6B">
      <w:pPr>
        <w:rPr>
          <w:lang w:val="es-419"/>
        </w:rPr>
      </w:pPr>
    </w:p>
    <w:p w14:paraId="590F7548" w14:textId="77777777" w:rsidR="008E6A6B" w:rsidRPr="00672063" w:rsidRDefault="008E6A6B" w:rsidP="008E6A6B">
      <w:pPr>
        <w:rPr>
          <w:lang w:val="es-4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E6A6B" w:rsidRPr="00715723" w14:paraId="2162A3CE" w14:textId="77777777" w:rsidTr="00C87FBF">
        <w:tc>
          <w:tcPr>
            <w:tcW w:w="1915" w:type="dxa"/>
          </w:tcPr>
          <w:p w14:paraId="41133ED9" w14:textId="77777777" w:rsidR="008E6A6B" w:rsidRPr="00672063" w:rsidRDefault="008E6A6B" w:rsidP="00C87FBF">
            <w:pPr>
              <w:rPr>
                <w:lang w:val="es-419"/>
              </w:rPr>
            </w:pPr>
          </w:p>
        </w:tc>
        <w:tc>
          <w:tcPr>
            <w:tcW w:w="1915" w:type="dxa"/>
          </w:tcPr>
          <w:p w14:paraId="1A5ECFB2" w14:textId="77777777" w:rsidR="008E6A6B" w:rsidRPr="00672063" w:rsidRDefault="008E6A6B" w:rsidP="00C87FBF">
            <w:pPr>
              <w:rPr>
                <w:lang w:val="es-419"/>
              </w:rPr>
            </w:pPr>
          </w:p>
        </w:tc>
        <w:tc>
          <w:tcPr>
            <w:tcW w:w="1915" w:type="dxa"/>
            <w:tcBorders>
              <w:bottom w:val="single" w:sz="4" w:space="0" w:color="auto"/>
            </w:tcBorders>
          </w:tcPr>
          <w:p w14:paraId="4252905E" w14:textId="77777777" w:rsidR="008E6A6B" w:rsidRPr="00672063" w:rsidRDefault="008E6A6B" w:rsidP="00C87FBF">
            <w:pPr>
              <w:rPr>
                <w:lang w:val="es-419"/>
              </w:rPr>
            </w:pPr>
          </w:p>
        </w:tc>
        <w:tc>
          <w:tcPr>
            <w:tcW w:w="1915" w:type="dxa"/>
          </w:tcPr>
          <w:p w14:paraId="74794288" w14:textId="77777777" w:rsidR="008E6A6B" w:rsidRPr="00672063" w:rsidRDefault="008E6A6B" w:rsidP="00C87FBF">
            <w:pPr>
              <w:rPr>
                <w:lang w:val="es-419"/>
              </w:rPr>
            </w:pPr>
          </w:p>
        </w:tc>
        <w:tc>
          <w:tcPr>
            <w:tcW w:w="1916" w:type="dxa"/>
          </w:tcPr>
          <w:p w14:paraId="6AFA5A2F" w14:textId="77777777" w:rsidR="008E6A6B" w:rsidRPr="00672063" w:rsidRDefault="008E6A6B" w:rsidP="00C87FBF">
            <w:pPr>
              <w:rPr>
                <w:lang w:val="es-419"/>
              </w:rPr>
            </w:pPr>
          </w:p>
        </w:tc>
      </w:tr>
    </w:tbl>
    <w:p w14:paraId="6032CA82" w14:textId="77777777" w:rsidR="008E6A6B" w:rsidRPr="00672063" w:rsidRDefault="008E6A6B" w:rsidP="008E6A6B">
      <w:pPr>
        <w:rPr>
          <w:lang w:val="es-419"/>
        </w:rPr>
      </w:pPr>
    </w:p>
    <w:p w14:paraId="32B40AA0" w14:textId="77777777" w:rsidR="00E85409" w:rsidRPr="00672063" w:rsidRDefault="00E85409" w:rsidP="008E6A6B">
      <w:pPr>
        <w:pStyle w:val="Title1"/>
        <w:rPr>
          <w:lang w:val="es-419"/>
        </w:rPr>
      </w:pPr>
    </w:p>
    <w:sectPr w:rsidR="00E85409" w:rsidRPr="00672063" w:rsidSect="00C166DE">
      <w:headerReference w:type="even" r:id="rId22"/>
      <w:headerReference w:type="default" r:id="rId23"/>
      <w:footerReference w:type="even" r:id="rId24"/>
      <w:headerReference w:type="first" r:id="rId25"/>
      <w:footerReference w:type="first" r:id="rId26"/>
      <w:pgSz w:w="12240" w:h="15840" w:code="1"/>
      <w:pgMar w:top="720" w:right="108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29C641" w14:textId="77777777" w:rsidR="00FA482C" w:rsidRDefault="00FA482C" w:rsidP="004A504B">
      <w:r>
        <w:separator/>
      </w:r>
    </w:p>
  </w:endnote>
  <w:endnote w:type="continuationSeparator" w:id="0">
    <w:p w14:paraId="547287EA" w14:textId="77777777" w:rsidR="00FA482C" w:rsidRDefault="00FA482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A14AE9" w14:textId="77777777" w:rsidR="008E6A6B" w:rsidRPr="0033525D" w:rsidRDefault="008E6A6B">
    <w:pPr>
      <w:jc w:val="center"/>
    </w:pPr>
    <w:r>
      <w:fldChar w:fldCharType="begin"/>
    </w:r>
    <w:r>
      <w:instrText xml:space="preserve"> PAGE </w:instrText>
    </w:r>
    <w:r>
      <w:fldChar w:fldCharType="separate"/>
    </w:r>
    <w:r>
      <w:rPr>
        <w:noProof/>
      </w:rPr>
      <w:t>2</w:t>
    </w:r>
    <w:r>
      <w:rPr>
        <w:noProof/>
      </w:rPr>
      <w:fldChar w:fldCharType="end"/>
    </w:r>
  </w:p>
  <w:p w14:paraId="44C39733" w14:textId="77777777" w:rsidR="008E6A6B" w:rsidRDefault="008E6A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C36E8B" w14:textId="77777777" w:rsidR="008E6A6B" w:rsidRPr="0033525D" w:rsidRDefault="008E6A6B">
    <w:pPr>
      <w:jc w:val="center"/>
    </w:pPr>
    <w:r>
      <w:fldChar w:fldCharType="begin"/>
    </w:r>
    <w:r>
      <w:instrText xml:space="preserve"> PAGE </w:instrText>
    </w:r>
    <w:r>
      <w:fldChar w:fldCharType="separate"/>
    </w:r>
    <w:r>
      <w:rPr>
        <w:noProof/>
      </w:rPr>
      <w:t>3</w:t>
    </w:r>
    <w:r>
      <w:rPr>
        <w:noProof/>
      </w:rPr>
      <w:fldChar w:fldCharType="end"/>
    </w:r>
  </w:p>
  <w:p w14:paraId="6F7472A8" w14:textId="77777777" w:rsidR="008E6A6B" w:rsidRDefault="008E6A6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AD4F7" w14:textId="76EB852A" w:rsidR="008E6A6B" w:rsidRPr="00152FBF" w:rsidRDefault="00152FBF"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152FBF">
      <w:rPr>
        <w:sz w:val="18"/>
        <w:szCs w:val="18"/>
        <w:lang w:val="es-ES"/>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152FBF">
      <w:rPr>
        <w:sz w:val="18"/>
        <w:szCs w:val="18"/>
        <w:lang w:val="es-ES"/>
      </w:rPr>
      <w:t>los mismos</w:t>
    </w:r>
    <w:proofErr w:type="gramEnd"/>
    <w:r w:rsidR="008E6A6B" w:rsidRPr="00152FBF">
      <w:rPr>
        <w:sz w:val="18"/>
        <w:szCs w:val="18"/>
        <w:lang w:val="es-ES"/>
      </w:rPr>
      <w:t>.</w:t>
    </w:r>
  </w:p>
  <w:p w14:paraId="1418CAB8" w14:textId="77777777" w:rsidR="008E6A6B" w:rsidRPr="00152FBF" w:rsidRDefault="008E6A6B"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FA16F" w14:textId="77777777" w:rsidR="008E6A6B" w:rsidRPr="0033525D" w:rsidRDefault="008E6A6B">
    <w:pPr>
      <w:jc w:val="center"/>
    </w:pPr>
    <w:r>
      <w:fldChar w:fldCharType="begin"/>
    </w:r>
    <w:r>
      <w:instrText xml:space="preserve"> PAGE </w:instrText>
    </w:r>
    <w:r>
      <w:fldChar w:fldCharType="separate"/>
    </w:r>
    <w:r>
      <w:rPr>
        <w:noProof/>
      </w:rPr>
      <w:t>3</w:t>
    </w:r>
    <w:r>
      <w:rPr>
        <w:noProof/>
      </w:rPr>
      <w:fldChar w:fldCharType="end"/>
    </w:r>
  </w:p>
  <w:p w14:paraId="3A810381" w14:textId="77777777" w:rsidR="008E6A6B" w:rsidRDefault="008E6A6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7514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489803"/>
      <w:docPartObj>
        <w:docPartGallery w:val="Page Numbers (Bottom of Page)"/>
        <w:docPartUnique/>
      </w:docPartObj>
    </w:sdtPr>
    <w:sdtEndPr>
      <w:rPr>
        <w:noProof/>
      </w:rPr>
    </w:sdtEndPr>
    <w:sdtContent>
      <w:p w14:paraId="4998CE7D" w14:textId="69ADAF79" w:rsidR="00C166DE" w:rsidRDefault="00C166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83C174" w14:textId="77777777" w:rsidR="004E7F9C" w:rsidRPr="008E6A6B"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6528F6" w14:textId="77777777" w:rsidR="00FA482C" w:rsidRDefault="00FA482C" w:rsidP="004A504B">
      <w:r>
        <w:separator/>
      </w:r>
    </w:p>
  </w:footnote>
  <w:footnote w:type="continuationSeparator" w:id="0">
    <w:p w14:paraId="3EF8EE5A" w14:textId="77777777" w:rsidR="00FA482C" w:rsidRDefault="00FA482C" w:rsidP="004A504B">
      <w:r>
        <w:continuationSeparator/>
      </w:r>
    </w:p>
  </w:footnote>
  <w:footnote w:id="1">
    <w:p w14:paraId="05AF0F91" w14:textId="77777777" w:rsidR="006A24A7" w:rsidRPr="0079478B" w:rsidRDefault="006A24A7" w:rsidP="006A24A7">
      <w:pPr>
        <w:pStyle w:val="FootnoteText"/>
        <w:spacing w:after="120"/>
        <w:rPr>
          <w:lang w:val="fr-FR"/>
        </w:rPr>
      </w:pPr>
      <w:r>
        <w:rPr>
          <w:rStyle w:val="FootnoteReference"/>
        </w:rPr>
        <w:footnoteRef/>
      </w:r>
      <w:r w:rsidRPr="0079478B">
        <w:rPr>
          <w:lang w:val="fr-FR"/>
        </w:rPr>
        <w:t xml:space="preserve"> UNEP/OzL.Pro/ExCom/95/1</w:t>
      </w:r>
    </w:p>
  </w:footnote>
  <w:footnote w:id="2">
    <w:p w14:paraId="713CC777" w14:textId="77777777" w:rsidR="008E6A6B" w:rsidRPr="008E6A6B" w:rsidRDefault="008E6A6B" w:rsidP="008E6A6B">
      <w:pPr>
        <w:rPr>
          <w:sz w:val="20"/>
          <w:szCs w:val="20"/>
          <w:lang w:val="es-ES"/>
        </w:rPr>
      </w:pPr>
      <w:r>
        <w:rPr>
          <w:rStyle w:val="FootnoteReference"/>
        </w:rPr>
        <w:footnoteRef/>
      </w:r>
      <w:r w:rsidRPr="008E6A6B">
        <w:rPr>
          <w:color w:val="000000" w:themeColor="text1"/>
          <w:sz w:val="18"/>
          <w:szCs w:val="18"/>
          <w:lang w:val="es-ES"/>
        </w:rPr>
        <w:t xml:space="preserve"> En el presente documento se hace referencia a la preparación de un inventario nacional de bancos de sustancias controladas agotadas o de desecho y de un plan</w:t>
      </w:r>
    </w:p>
  </w:footnote>
  <w:footnote w:id="3">
    <w:p w14:paraId="43BD1E43" w14:textId="77777777" w:rsidR="008E6A6B" w:rsidRPr="008E6A6B" w:rsidRDefault="008E6A6B" w:rsidP="008E6A6B">
      <w:pPr>
        <w:pStyle w:val="FootnoteText"/>
        <w:rPr>
          <w:lang w:val="es-ES"/>
        </w:rPr>
      </w:pPr>
      <w:r>
        <w:rPr>
          <w:rStyle w:val="FootnoteReference"/>
        </w:rPr>
        <w:footnoteRef/>
      </w:r>
      <w:r w:rsidRPr="008E6A6B">
        <w:rPr>
          <w:lang w:val="es-ES"/>
        </w:rPr>
        <w:t xml:space="preserve"> Decisión 91/63:  b) Aprobar el formato revisado para informes finales y solicitudes de prórroga del financiamiento para fortalecimiento institucional y los respectivos indicadores de desempeño, y c) Solicitar a los países del artículo 5, por intermedio de los organismos bilaterales y de ejecución, utilizar el formato revisado a que se refiere el subpárrafo b) anterior para toda solicitud de renovación de proyectos de fortalecimiento institucional (FI) a partir de la primera reunión del Comité Ejecutivo en 2023.</w:t>
      </w:r>
    </w:p>
  </w:footnote>
  <w:footnote w:id="4">
    <w:p w14:paraId="493EB7E5" w14:textId="77777777" w:rsidR="008E6A6B" w:rsidRPr="008E6A6B" w:rsidRDefault="008E6A6B" w:rsidP="008E6A6B">
      <w:pPr>
        <w:pStyle w:val="FootnoteText"/>
        <w:rPr>
          <w:lang w:val="es-ES"/>
        </w:rPr>
      </w:pPr>
      <w:r>
        <w:rPr>
          <w:rStyle w:val="FootnoteReference"/>
        </w:rPr>
        <w:footnoteRef/>
      </w:r>
      <w:r w:rsidRPr="008E6A6B">
        <w:rPr>
          <w:lang w:val="es-ES"/>
        </w:rPr>
        <w:t xml:space="preserve"> Documento UNEP/OzL.Pro/ExCom/95/35</w:t>
      </w:r>
    </w:p>
  </w:footnote>
  <w:footnote w:id="5">
    <w:p w14:paraId="0621B7F1" w14:textId="77777777" w:rsidR="008E6A6B" w:rsidRPr="008E6A6B" w:rsidRDefault="008E6A6B" w:rsidP="008E6A6B">
      <w:pPr>
        <w:pStyle w:val="FootnoteText"/>
        <w:rPr>
          <w:lang w:val="es-ES"/>
        </w:rPr>
      </w:pPr>
      <w:r>
        <w:rPr>
          <w:rStyle w:val="FootnoteReference"/>
        </w:rPr>
        <w:footnoteRef/>
      </w:r>
      <w:r w:rsidRPr="008E6A6B">
        <w:rPr>
          <w:lang w:val="es-ES"/>
        </w:rPr>
        <w:t xml:space="preserve"> Documento UNEP/OzL.Pro/ExCom/95/37</w:t>
      </w:r>
    </w:p>
  </w:footnote>
  <w:footnote w:id="6">
    <w:p w14:paraId="569A53AB" w14:textId="77777777" w:rsidR="008E6A6B" w:rsidRPr="008E6A6B" w:rsidRDefault="008E6A6B" w:rsidP="008E6A6B">
      <w:pPr>
        <w:pStyle w:val="FootnoteText"/>
        <w:rPr>
          <w:lang w:val="es-ES"/>
        </w:rPr>
      </w:pPr>
      <w:r>
        <w:rPr>
          <w:rStyle w:val="FootnoteReference"/>
        </w:rPr>
        <w:footnoteRef/>
      </w:r>
      <w:r w:rsidRPr="008E6A6B">
        <w:rPr>
          <w:lang w:val="es-ES"/>
        </w:rPr>
        <w:t xml:space="preserve"> La inclusión de la etapa III de los PGEH en el plan administrativo sólo se permite para aquellos países con una etapa II aprobada de los PGEH con objetivos de reducción por debajo de los objetivos de cumplimiento para 2025.</w:t>
      </w:r>
    </w:p>
  </w:footnote>
  <w:footnote w:id="7">
    <w:p w14:paraId="7988AD05" w14:textId="77777777" w:rsidR="008E6A6B" w:rsidRPr="008E6A6B" w:rsidRDefault="008E6A6B" w:rsidP="008E6A6B">
      <w:pPr>
        <w:pStyle w:val="FootnoteText"/>
        <w:rPr>
          <w:lang w:val="es-ES"/>
        </w:rPr>
      </w:pPr>
      <w:r>
        <w:rPr>
          <w:rStyle w:val="FootnoteReference"/>
        </w:rPr>
        <w:footnoteRef/>
      </w:r>
      <w:r w:rsidRPr="008E6A6B">
        <w:rPr>
          <w:lang w:val="es-ES"/>
        </w:rPr>
        <w:t xml:space="preserve"> UNEP/OzL.Pro/ExCom//95/37</w:t>
      </w:r>
    </w:p>
  </w:footnote>
  <w:footnote w:id="8">
    <w:p w14:paraId="0B629A39" w14:textId="77777777" w:rsidR="008E6A6B" w:rsidRPr="008E6A6B" w:rsidRDefault="008E6A6B" w:rsidP="008E6A6B">
      <w:pPr>
        <w:pStyle w:val="FootnoteText"/>
        <w:rPr>
          <w:lang w:val="es-ES"/>
        </w:rPr>
      </w:pPr>
      <w:r>
        <w:rPr>
          <w:rStyle w:val="FootnoteReference"/>
        </w:rPr>
        <w:footnoteRef/>
      </w:r>
      <w:r w:rsidRPr="008E6A6B">
        <w:rPr>
          <w:lang w:val="es-ES"/>
        </w:rPr>
        <w:t xml:space="preserve"> </w:t>
      </w:r>
      <w:bookmarkStart w:id="3" w:name="_Hlk103268289"/>
      <w:r w:rsidRPr="008E6A6B">
        <w:rPr>
          <w:lang w:val="es-ES"/>
        </w:rPr>
        <w:t xml:space="preserve"> Fecha de ratificación de la Enmienda de Kigali: </w:t>
      </w:r>
      <w:bookmarkEnd w:id="3"/>
      <w:r w:rsidRPr="008E6A6B">
        <w:rPr>
          <w:lang w:val="es-ES"/>
        </w:rPr>
        <w:t>Bahamas, 30 de mayo de 2023; Barbados, 19 de abril de 2021; y Omán, 8 de noviembre de 2024.</w:t>
      </w:r>
    </w:p>
  </w:footnote>
  <w:footnote w:id="9">
    <w:p w14:paraId="60C3247E" w14:textId="77777777" w:rsidR="008E6A6B" w:rsidRPr="008E6A6B" w:rsidRDefault="008E6A6B" w:rsidP="008E6A6B">
      <w:pPr>
        <w:pStyle w:val="FootnoteText"/>
        <w:rPr>
          <w:lang w:val="es-ES"/>
        </w:rPr>
      </w:pPr>
      <w:r>
        <w:rPr>
          <w:rStyle w:val="FootnoteReference"/>
        </w:rPr>
        <w:footnoteRef/>
      </w:r>
      <w:r w:rsidRPr="008E6A6B">
        <w:rPr>
          <w:lang w:val="es-ES"/>
        </w:rPr>
        <w:t xml:space="preserve"> El Comité Ejecutivo decidió, entre otras cosas, aprobar actividades de apoyo sobre la base de que los países dispondrían de flexibilidad para emprender una serie de actividades para cumplir sus obligaciones iniciales en virtud de la Enmienda de Kigali; las actividades de apoyo podrían consistir, entre otras cosas, en las siguientes: facilitar y apoyar la pronta ratificación de la Enmienda de Kigali; iniciar acuerdos de apoyo institucional; examinar los sistemas de concesión de licencias; presentar datos sobre los HFC; y actividades de demostración ajenas a la inversión.</w:t>
      </w:r>
    </w:p>
  </w:footnote>
  <w:footnote w:id="10">
    <w:p w14:paraId="395BE0EC" w14:textId="77777777" w:rsidR="008E6A6B" w:rsidRPr="008E6A6B" w:rsidRDefault="008E6A6B" w:rsidP="008E6A6B">
      <w:pPr>
        <w:pStyle w:val="FootnoteText"/>
        <w:rPr>
          <w:lang w:val="es-ES"/>
        </w:rPr>
      </w:pPr>
      <w:r>
        <w:rPr>
          <w:rStyle w:val="FootnoteReference"/>
        </w:rPr>
        <w:footnoteRef/>
      </w:r>
      <w:r w:rsidRPr="008E6A6B">
        <w:rPr>
          <w:lang w:val="es-ES"/>
        </w:rPr>
        <w:t xml:space="preserve"> Antigua y Barbuda aún no ha ratificado la Enmienda de Kigali. </w:t>
      </w:r>
    </w:p>
  </w:footnote>
  <w:footnote w:id="11">
    <w:p w14:paraId="31445CE6" w14:textId="77777777" w:rsidR="008E6A6B" w:rsidRPr="00FE7074" w:rsidRDefault="008E6A6B" w:rsidP="008E6A6B">
      <w:pPr>
        <w:pStyle w:val="FootnoteText"/>
        <w:rPr>
          <w:lang w:val="en-US"/>
        </w:rPr>
      </w:pPr>
      <w:r w:rsidRPr="00FE7074">
        <w:rPr>
          <w:rStyle w:val="FootnoteReference"/>
        </w:rPr>
        <w:footnoteRef/>
      </w:r>
      <w:r w:rsidRPr="00FE7074">
        <w:t xml:space="preserve"> </w:t>
      </w:r>
      <w:r>
        <w:t>Da</w:t>
      </w:r>
      <w:r w:rsidRPr="00580B20">
        <w:rPr>
          <w:lang w:val="en-US"/>
        </w:rPr>
        <w:t xml:space="preserve">ta as </w:t>
      </w:r>
      <w:proofErr w:type="gramStart"/>
      <w:r w:rsidRPr="00580B20">
        <w:rPr>
          <w:lang w:val="en-US"/>
        </w:rPr>
        <w:t>at</w:t>
      </w:r>
      <w:proofErr w:type="gramEnd"/>
      <w:r w:rsidRPr="00580B20">
        <w:rPr>
          <w:lang w:val="en-US"/>
        </w:rPr>
        <w:t xml:space="preserve"> December 202</w:t>
      </w:r>
      <w:r>
        <w:rPr>
          <w:lang w:val="en-US"/>
        </w:rPr>
        <w:t>3</w:t>
      </w:r>
      <w:r w:rsidRPr="00580B20">
        <w:rPr>
          <w:lang w:val="en-US"/>
        </w:rPr>
        <w:t xml:space="preserve"> are based on document UNEP/OzL.Pro/ExCom/</w:t>
      </w:r>
      <w:r w:rsidRPr="00D7200C">
        <w:rPr>
          <w:lang w:val="en-US"/>
        </w:rPr>
        <w:t>95/17</w:t>
      </w:r>
      <w:r w:rsidRPr="00580B20">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CB0CF" w14:textId="77777777" w:rsidR="008E6A6B" w:rsidRDefault="008E6A6B">
    <w:fldSimple w:instr=" DOCPROPERTY &quot;Document number&quot;  \* MERGEFORMAT ">
      <w:r>
        <w:t>UNEP/OzL.Pro/ExCom/95/36</w:t>
      </w:r>
    </w:fldSimple>
  </w:p>
  <w:p w14:paraId="4A07B317" w14:textId="77777777" w:rsidR="008E6A6B" w:rsidRPr="0033525D" w:rsidRDefault="008E6A6B"/>
  <w:p w14:paraId="246E548C" w14:textId="77777777" w:rsidR="008E6A6B" w:rsidRPr="0033525D" w:rsidRDefault="008E6A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213B2A" w14:textId="77777777" w:rsidR="008E6A6B" w:rsidRPr="0033525D" w:rsidRDefault="008E6A6B">
    <w:pPr>
      <w:jc w:val="right"/>
    </w:pPr>
    <w:fldSimple w:instr=" DOCPROPERTY &quot;Document number&quot;  \* MERGEFORMAT ">
      <w:r>
        <w:t>UNEP/OzL.Pro/ExCom/95/36</w:t>
      </w:r>
    </w:fldSimple>
  </w:p>
  <w:p w14:paraId="62E78F3A" w14:textId="77777777" w:rsidR="008E6A6B" w:rsidRPr="0033525D" w:rsidRDefault="008E6A6B">
    <w:pPr>
      <w:pStyle w:val="Header"/>
    </w:pPr>
  </w:p>
  <w:p w14:paraId="686E7D28" w14:textId="77777777" w:rsidR="008E6A6B" w:rsidRDefault="008E6A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F049DB" w14:textId="77777777" w:rsidR="008E6A6B" w:rsidRPr="0033525D" w:rsidRDefault="008E6A6B">
    <w:fldSimple w:instr=" DOCPROPERTY &quot;Document number&quot;  \* MERGEFORMAT ">
      <w:r>
        <w:t>UNEP/OzL.Pro/ExCom/95/36</w:t>
      </w:r>
    </w:fldSimple>
  </w:p>
  <w:p w14:paraId="004E259D" w14:textId="77777777" w:rsidR="008E6A6B" w:rsidRPr="0033525D" w:rsidRDefault="008E6A6B">
    <w:r>
      <w:t>Annex I</w:t>
    </w:r>
  </w:p>
  <w:p w14:paraId="51059D59" w14:textId="77777777" w:rsidR="008E6A6B" w:rsidRDefault="008E6A6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A8CEC8" w14:textId="77777777" w:rsidR="008E6A6B" w:rsidRPr="0033525D" w:rsidRDefault="008E6A6B">
    <w:pPr>
      <w:jc w:val="right"/>
    </w:pPr>
    <w:fldSimple w:instr=" DOCPROPERTY &quot;Document number&quot;  \* MERGEFORMAT ">
      <w:r>
        <w:t>UNEP/OzL.Pro/ExCom/95/36</w:t>
      </w:r>
    </w:fldSimple>
  </w:p>
  <w:p w14:paraId="6D119E01" w14:textId="77777777" w:rsidR="008E6A6B" w:rsidRPr="0033525D" w:rsidRDefault="008E6A6B" w:rsidP="003C0993">
    <w:pPr>
      <w:jc w:val="right"/>
    </w:pPr>
    <w:r>
      <w:t>Annex I</w:t>
    </w:r>
  </w:p>
  <w:p w14:paraId="57E773EA" w14:textId="77777777" w:rsidR="008E6A6B" w:rsidRDefault="008E6A6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745C4" w14:textId="77777777" w:rsidR="008E6A6B" w:rsidRDefault="008E6A6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CC232" w14:textId="402E2F80" w:rsidR="00DC6A10" w:rsidRPr="0033525D" w:rsidRDefault="00230F59" w:rsidP="00715723">
    <w:pPr>
      <w:jc w:val="left"/>
    </w:pPr>
    <w:fldSimple w:instr=" DOCPROPERTY &quot;Document number&quot;  \* MERGEFORMAT ">
      <w:r>
        <w:t>UNEP/OzL.Pro/ExCom/95/</w:t>
      </w:r>
      <w:r w:rsidR="00B42533">
        <w:t>36</w:t>
      </w:r>
    </w:fldSimple>
  </w:p>
  <w:p w14:paraId="0832FD64" w14:textId="562EE03F" w:rsidR="00DC6A10" w:rsidRPr="0033525D" w:rsidRDefault="00B42533" w:rsidP="00715723">
    <w:pPr>
      <w:jc w:val="left"/>
    </w:pPr>
    <w:r>
      <w:t>Anexo II</w:t>
    </w:r>
  </w:p>
  <w:p w14:paraId="272F974F"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556CE" w14:textId="72BB5FA9" w:rsidR="00DC6A10" w:rsidRPr="0033525D" w:rsidRDefault="00230F59" w:rsidP="00715723">
    <w:pPr>
      <w:jc w:val="right"/>
    </w:pPr>
    <w:fldSimple w:instr=" DOCPROPERTY &quot;Document number&quot;  \* MERGEFORMAT ">
      <w:r>
        <w:t>UNEP/OzL.Pro/ExCom/95/</w:t>
      </w:r>
      <w:r w:rsidR="00B42533">
        <w:t>36</w:t>
      </w:r>
    </w:fldSimple>
  </w:p>
  <w:p w14:paraId="214FE392" w14:textId="67CA5ED2" w:rsidR="006A24A7" w:rsidRPr="00D82B4B" w:rsidRDefault="006A24A7" w:rsidP="00715723">
    <w:pPr>
      <w:pStyle w:val="Header"/>
      <w:jc w:val="right"/>
    </w:pPr>
    <w:r w:rsidRPr="00D82B4B">
      <w:t>Anexo I</w:t>
    </w:r>
    <w:r w:rsidR="00B42533">
      <w:t>I</w:t>
    </w:r>
  </w:p>
  <w:p w14:paraId="10DA1D80"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02BF8" w14:textId="77777777" w:rsidR="00672063" w:rsidRPr="0033525D" w:rsidRDefault="00672063" w:rsidP="00672063">
    <w:pPr>
      <w:jc w:val="right"/>
    </w:pPr>
    <w:fldSimple w:instr=" DOCPROPERTY &quot;Document number&quot;  \* MERGEFORMAT ">
      <w:r>
        <w:t>UNEP/OzL.Pro/ExCom/95/36</w:t>
      </w:r>
    </w:fldSimple>
  </w:p>
  <w:p w14:paraId="23A3AC27" w14:textId="238CC2BA" w:rsidR="00672063" w:rsidRDefault="00672063" w:rsidP="00672063">
    <w:pPr>
      <w:jc w:val="right"/>
    </w:pPr>
    <w:r>
      <w:t>Anexo II</w:t>
    </w:r>
  </w:p>
  <w:p w14:paraId="09818D36" w14:textId="77777777" w:rsidR="00FE7254" w:rsidRDefault="00FE72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3B141F"/>
    <w:multiLevelType w:val="hybridMultilevel"/>
    <w:tmpl w:val="FFFFFFFF"/>
    <w:lvl w:ilvl="0" w:tplc="135C0B1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2AF767C"/>
    <w:multiLevelType w:val="hybridMultilevel"/>
    <w:tmpl w:val="94C60788"/>
    <w:lvl w:ilvl="0" w:tplc="023C3378">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7503A1F"/>
    <w:multiLevelType w:val="hybridMultilevel"/>
    <w:tmpl w:val="0BD8D2D8"/>
    <w:lvl w:ilvl="0" w:tplc="C4C2D4F4">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0">
    <w:nsid w:val="7B815FB7"/>
    <w:multiLevelType w:val="hybridMultilevel"/>
    <w:tmpl w:val="85208BCA"/>
    <w:lvl w:ilvl="0" w:tplc="29AE4B9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9"/>
  </w:num>
  <w:num w:numId="20" w16cid:durableId="444007775">
    <w:abstractNumId w:val="14"/>
  </w:num>
  <w:num w:numId="21" w16cid:durableId="1621103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95827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92830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5010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06741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04372255">
    <w:abstractNumId w:val="10"/>
    <w:lvlOverride w:ilvl="0">
      <w:startOverride w:val="1"/>
    </w:lvlOverride>
  </w:num>
  <w:num w:numId="27" w16cid:durableId="691763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06185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12420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44053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10002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40857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48159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79565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24717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0824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3505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99090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34695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9374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592505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676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07296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04523632">
    <w:abstractNumId w:val="12"/>
  </w:num>
  <w:num w:numId="45" w16cid:durableId="1560701377">
    <w:abstractNumId w:val="11"/>
  </w:num>
  <w:num w:numId="46" w16cid:durableId="2005235236">
    <w:abstractNumId w:val="17"/>
  </w:num>
  <w:num w:numId="47" w16cid:durableId="2028216496">
    <w:abstractNumId w:val="18"/>
  </w:num>
  <w:num w:numId="48" w16cid:durableId="1636567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30F59"/>
    <w:rsid w:val="00000FED"/>
    <w:rsid w:val="0000434E"/>
    <w:rsid w:val="00011FE5"/>
    <w:rsid w:val="00016205"/>
    <w:rsid w:val="000211A9"/>
    <w:rsid w:val="00021238"/>
    <w:rsid w:val="00022071"/>
    <w:rsid w:val="00026875"/>
    <w:rsid w:val="00031260"/>
    <w:rsid w:val="0003681A"/>
    <w:rsid w:val="000372B7"/>
    <w:rsid w:val="00050F6E"/>
    <w:rsid w:val="00061EC2"/>
    <w:rsid w:val="00066CE8"/>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1C50"/>
    <w:rsid w:val="00113CCA"/>
    <w:rsid w:val="00122F25"/>
    <w:rsid w:val="0013041C"/>
    <w:rsid w:val="00134FB9"/>
    <w:rsid w:val="00135980"/>
    <w:rsid w:val="0013786F"/>
    <w:rsid w:val="00152FBF"/>
    <w:rsid w:val="00154947"/>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30F59"/>
    <w:rsid w:val="00253222"/>
    <w:rsid w:val="00261C13"/>
    <w:rsid w:val="00262847"/>
    <w:rsid w:val="00281BB2"/>
    <w:rsid w:val="002A03C3"/>
    <w:rsid w:val="002B254E"/>
    <w:rsid w:val="002B4CE8"/>
    <w:rsid w:val="002B72E9"/>
    <w:rsid w:val="002C6C81"/>
    <w:rsid w:val="002C7998"/>
    <w:rsid w:val="002F1E53"/>
    <w:rsid w:val="002F2CAA"/>
    <w:rsid w:val="0030052C"/>
    <w:rsid w:val="00317537"/>
    <w:rsid w:val="003306E1"/>
    <w:rsid w:val="003320E4"/>
    <w:rsid w:val="0033525D"/>
    <w:rsid w:val="003414F3"/>
    <w:rsid w:val="0034343A"/>
    <w:rsid w:val="00344899"/>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8042A"/>
    <w:rsid w:val="0059513E"/>
    <w:rsid w:val="005A6AA4"/>
    <w:rsid w:val="005A6D9F"/>
    <w:rsid w:val="005B48FF"/>
    <w:rsid w:val="005C1E32"/>
    <w:rsid w:val="005C670D"/>
    <w:rsid w:val="005D363F"/>
    <w:rsid w:val="00604C15"/>
    <w:rsid w:val="00605AD4"/>
    <w:rsid w:val="006158D5"/>
    <w:rsid w:val="00625D83"/>
    <w:rsid w:val="00651984"/>
    <w:rsid w:val="00652DBC"/>
    <w:rsid w:val="006623E7"/>
    <w:rsid w:val="00662B80"/>
    <w:rsid w:val="0066768F"/>
    <w:rsid w:val="00670F6C"/>
    <w:rsid w:val="00672063"/>
    <w:rsid w:val="00676E58"/>
    <w:rsid w:val="006852C7"/>
    <w:rsid w:val="006852CE"/>
    <w:rsid w:val="00692D14"/>
    <w:rsid w:val="006A24A7"/>
    <w:rsid w:val="006A7A3B"/>
    <w:rsid w:val="006B65C7"/>
    <w:rsid w:val="006C1727"/>
    <w:rsid w:val="006C32FD"/>
    <w:rsid w:val="006C39CE"/>
    <w:rsid w:val="006C64B3"/>
    <w:rsid w:val="006D0FCC"/>
    <w:rsid w:val="006D21F5"/>
    <w:rsid w:val="006D3089"/>
    <w:rsid w:val="006E126D"/>
    <w:rsid w:val="006E1FC3"/>
    <w:rsid w:val="007028BC"/>
    <w:rsid w:val="00704CE9"/>
    <w:rsid w:val="0070616B"/>
    <w:rsid w:val="00706295"/>
    <w:rsid w:val="00706FDA"/>
    <w:rsid w:val="00711F9A"/>
    <w:rsid w:val="00713810"/>
    <w:rsid w:val="00715723"/>
    <w:rsid w:val="00724E7A"/>
    <w:rsid w:val="007303A5"/>
    <w:rsid w:val="00730B3E"/>
    <w:rsid w:val="0073420B"/>
    <w:rsid w:val="00736367"/>
    <w:rsid w:val="0074760E"/>
    <w:rsid w:val="007548C4"/>
    <w:rsid w:val="00754ABA"/>
    <w:rsid w:val="00782B0D"/>
    <w:rsid w:val="0079478B"/>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2522F"/>
    <w:rsid w:val="00831979"/>
    <w:rsid w:val="008405B9"/>
    <w:rsid w:val="00851352"/>
    <w:rsid w:val="00857077"/>
    <w:rsid w:val="00863230"/>
    <w:rsid w:val="00865BD0"/>
    <w:rsid w:val="008717D8"/>
    <w:rsid w:val="0087215C"/>
    <w:rsid w:val="0087338A"/>
    <w:rsid w:val="00875D25"/>
    <w:rsid w:val="00880E35"/>
    <w:rsid w:val="008875FE"/>
    <w:rsid w:val="00887F8E"/>
    <w:rsid w:val="00894343"/>
    <w:rsid w:val="00896234"/>
    <w:rsid w:val="00897E43"/>
    <w:rsid w:val="008C222B"/>
    <w:rsid w:val="008C5738"/>
    <w:rsid w:val="008C7EAD"/>
    <w:rsid w:val="008D0CFE"/>
    <w:rsid w:val="008D6152"/>
    <w:rsid w:val="008D76AF"/>
    <w:rsid w:val="008E6A6B"/>
    <w:rsid w:val="008E7BA9"/>
    <w:rsid w:val="008F0F81"/>
    <w:rsid w:val="008F27BF"/>
    <w:rsid w:val="008F2E64"/>
    <w:rsid w:val="009142EC"/>
    <w:rsid w:val="009145E4"/>
    <w:rsid w:val="009154C3"/>
    <w:rsid w:val="00923540"/>
    <w:rsid w:val="00926767"/>
    <w:rsid w:val="009361D5"/>
    <w:rsid w:val="009428A4"/>
    <w:rsid w:val="009479E4"/>
    <w:rsid w:val="009659F4"/>
    <w:rsid w:val="00970D60"/>
    <w:rsid w:val="009874D0"/>
    <w:rsid w:val="0099390E"/>
    <w:rsid w:val="009960E5"/>
    <w:rsid w:val="009A7ADC"/>
    <w:rsid w:val="009B0D30"/>
    <w:rsid w:val="009B3844"/>
    <w:rsid w:val="009C19B7"/>
    <w:rsid w:val="009C5ABB"/>
    <w:rsid w:val="009D7C51"/>
    <w:rsid w:val="009E196C"/>
    <w:rsid w:val="009E6A0A"/>
    <w:rsid w:val="009F36BF"/>
    <w:rsid w:val="00A111B6"/>
    <w:rsid w:val="00A2664E"/>
    <w:rsid w:val="00A26D27"/>
    <w:rsid w:val="00A376EE"/>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2533"/>
    <w:rsid w:val="00B4575A"/>
    <w:rsid w:val="00B575BA"/>
    <w:rsid w:val="00B71608"/>
    <w:rsid w:val="00B76429"/>
    <w:rsid w:val="00B86471"/>
    <w:rsid w:val="00B956D4"/>
    <w:rsid w:val="00B97446"/>
    <w:rsid w:val="00BA7432"/>
    <w:rsid w:val="00BB2764"/>
    <w:rsid w:val="00BB71C8"/>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C15867"/>
    <w:rsid w:val="00C166DE"/>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C5AF8"/>
    <w:rsid w:val="00DC6A10"/>
    <w:rsid w:val="00DD35A6"/>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585E"/>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482C"/>
    <w:rsid w:val="00FA5722"/>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1A3EE5"/>
  <w15:docId w15:val="{6753CEF2-05FC-4036-A2DC-7B3395765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E6A6B"/>
    <w:pPr>
      <w:spacing w:after="160" w:line="240" w:lineRule="exact"/>
    </w:pPr>
    <w:rPr>
      <w:sz w:val="20"/>
      <w:szCs w:val="20"/>
      <w:vertAlign w:val="superscript"/>
      <w:lang w:val="en-US"/>
    </w:rPr>
  </w:style>
  <w:style w:type="paragraph" w:styleId="Revision">
    <w:name w:val="Revision"/>
    <w:hidden/>
    <w:uiPriority w:val="99"/>
    <w:semiHidden/>
    <w:rsid w:val="008E6A6B"/>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E6A6B"/>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8E6A6B"/>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8E6A6B"/>
    <w:rPr>
      <w:sz w:val="22"/>
      <w:szCs w:val="22"/>
      <w:lang w:val="en-CA"/>
    </w:rPr>
  </w:style>
  <w:style w:type="character" w:customStyle="1" w:styleId="Heading5Char">
    <w:name w:val="Heading 5 Char"/>
    <w:basedOn w:val="DefaultParagraphFont"/>
    <w:link w:val="Heading5"/>
    <w:rsid w:val="008E6A6B"/>
    <w:rPr>
      <w:sz w:val="22"/>
      <w:szCs w:val="22"/>
      <w:lang w:val="en-CA"/>
    </w:rPr>
  </w:style>
  <w:style w:type="character" w:customStyle="1" w:styleId="Heading6Char">
    <w:name w:val="Heading 6 Char"/>
    <w:basedOn w:val="DefaultParagraphFont"/>
    <w:link w:val="Heading6"/>
    <w:rsid w:val="008E6A6B"/>
    <w:rPr>
      <w:rFonts w:ascii="Arial" w:hAnsi="Arial"/>
      <w:i/>
      <w:sz w:val="22"/>
      <w:szCs w:val="22"/>
      <w:lang w:val="en-CA"/>
    </w:rPr>
  </w:style>
  <w:style w:type="character" w:customStyle="1" w:styleId="Heading7Char">
    <w:name w:val="Heading 7 Char"/>
    <w:basedOn w:val="DefaultParagraphFont"/>
    <w:link w:val="Heading7"/>
    <w:rsid w:val="008E6A6B"/>
    <w:rPr>
      <w:rFonts w:ascii="Arial" w:hAnsi="Arial"/>
      <w:sz w:val="22"/>
      <w:szCs w:val="22"/>
      <w:lang w:val="en-CA"/>
    </w:rPr>
  </w:style>
  <w:style w:type="character" w:customStyle="1" w:styleId="Heading8Char">
    <w:name w:val="Heading 8 Char"/>
    <w:basedOn w:val="DefaultParagraphFont"/>
    <w:link w:val="Heading8"/>
    <w:rsid w:val="008E6A6B"/>
    <w:rPr>
      <w:b/>
      <w:sz w:val="22"/>
      <w:szCs w:val="22"/>
      <w:lang w:val="en-CA"/>
    </w:rPr>
  </w:style>
  <w:style w:type="character" w:customStyle="1" w:styleId="Heading9Char">
    <w:name w:val="Heading 9 Char"/>
    <w:basedOn w:val="DefaultParagraphFont"/>
    <w:link w:val="Heading9"/>
    <w:rsid w:val="008E6A6B"/>
    <w:rPr>
      <w:rFonts w:ascii="Arial" w:hAnsi="Arial"/>
      <w:i/>
      <w:sz w:val="18"/>
      <w:szCs w:val="22"/>
      <w:lang w:val="en-CA"/>
    </w:rPr>
  </w:style>
  <w:style w:type="numbering" w:customStyle="1" w:styleId="1111111">
    <w:name w:val="1 / 1.1 / 1.1.11"/>
    <w:basedOn w:val="NoList"/>
    <w:next w:val="111111"/>
    <w:semiHidden/>
    <w:rsid w:val="008E6A6B"/>
  </w:style>
  <w:style w:type="character" w:customStyle="1" w:styleId="FooterChar">
    <w:name w:val="Footer Char"/>
    <w:basedOn w:val="DefaultParagraphFont"/>
    <w:link w:val="Footer"/>
    <w:uiPriority w:val="99"/>
    <w:rsid w:val="008E6A6B"/>
    <w:rPr>
      <w:sz w:val="22"/>
      <w:szCs w:val="22"/>
      <w:lang w:val="en-CA"/>
    </w:rPr>
  </w:style>
  <w:style w:type="numbering" w:customStyle="1" w:styleId="1ai1">
    <w:name w:val="1 / a / i1"/>
    <w:basedOn w:val="NoList"/>
    <w:next w:val="1ai"/>
    <w:semiHidden/>
    <w:rsid w:val="008E6A6B"/>
  </w:style>
  <w:style w:type="numbering" w:customStyle="1" w:styleId="ArticleSection1">
    <w:name w:val="Article / Section1"/>
    <w:basedOn w:val="NoList"/>
    <w:next w:val="ArticleSection"/>
    <w:semiHidden/>
    <w:rsid w:val="008E6A6B"/>
  </w:style>
  <w:style w:type="character" w:customStyle="1" w:styleId="BodyText3Char">
    <w:name w:val="Body Text 3 Char"/>
    <w:basedOn w:val="DefaultParagraphFont"/>
    <w:link w:val="BodyText3"/>
    <w:semiHidden/>
    <w:rsid w:val="008E6A6B"/>
    <w:rPr>
      <w:sz w:val="16"/>
      <w:szCs w:val="16"/>
      <w:lang w:val="en-CA"/>
    </w:rPr>
  </w:style>
  <w:style w:type="character" w:customStyle="1" w:styleId="BodyTextIndent3Char">
    <w:name w:val="Body Text Indent 3 Char"/>
    <w:basedOn w:val="DefaultParagraphFont"/>
    <w:link w:val="BodyTextIndent3"/>
    <w:semiHidden/>
    <w:rsid w:val="008E6A6B"/>
    <w:rPr>
      <w:sz w:val="16"/>
      <w:szCs w:val="16"/>
      <w:lang w:val="en-CA"/>
    </w:rPr>
  </w:style>
  <w:style w:type="character" w:customStyle="1" w:styleId="PlainTextChar">
    <w:name w:val="Plain Text Char"/>
    <w:basedOn w:val="DefaultParagraphFont"/>
    <w:link w:val="PlainText"/>
    <w:semiHidden/>
    <w:rsid w:val="008E6A6B"/>
    <w:rPr>
      <w:rFonts w:ascii="Courier New" w:hAnsi="Courier New" w:cs="Courier New"/>
      <w:szCs w:val="22"/>
      <w:lang w:val="en-CA"/>
    </w:rPr>
  </w:style>
  <w:style w:type="table" w:customStyle="1" w:styleId="Table3Deffects11">
    <w:name w:val="Table 3D effects 11"/>
    <w:basedOn w:val="TableNormal"/>
    <w:next w:val="Table3Deffects1"/>
    <w:semiHidden/>
    <w:rsid w:val="008E6A6B"/>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8E6A6B"/>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8E6A6B"/>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8E6A6B"/>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8E6A6B"/>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8E6A6B"/>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8E6A6B"/>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8E6A6B"/>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8E6A6B"/>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8E6A6B"/>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8E6A6B"/>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8E6A6B"/>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8E6A6B"/>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8E6A6B"/>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8E6A6B"/>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8E6A6B"/>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8E6A6B"/>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8E6A6B"/>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8E6A6B"/>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8E6A6B"/>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8E6A6B"/>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8E6A6B"/>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8E6A6B"/>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8E6A6B"/>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8E6A6B"/>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8E6A6B"/>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8E6A6B"/>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8E6A6B"/>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8E6A6B"/>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8E6A6B"/>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8E6A6B"/>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8E6A6B"/>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8E6A6B"/>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8E6A6B"/>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8E6A6B"/>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8E6A6B"/>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8E6A6B"/>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8E6A6B"/>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8E6A6B"/>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8E6A6B"/>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8E6A6B"/>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8E6A6B"/>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8E6A6B"/>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8E6A6B"/>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8E6A6B"/>
    <w:rPr>
      <w:rFonts w:ascii="Arial" w:hAnsi="Arial" w:cs="Arial"/>
      <w:sz w:val="22"/>
      <w:szCs w:val="22"/>
      <w:lang w:val="en-CA"/>
    </w:rPr>
  </w:style>
  <w:style w:type="character" w:customStyle="1" w:styleId="TitleChar">
    <w:name w:val="Title Char"/>
    <w:basedOn w:val="DefaultParagraphFont"/>
    <w:link w:val="Title"/>
    <w:rsid w:val="008E6A6B"/>
    <w:rPr>
      <w:rFonts w:ascii="Arial" w:hAnsi="Arial" w:cs="Arial"/>
      <w:b/>
      <w:bCs/>
      <w:kern w:val="28"/>
      <w:sz w:val="22"/>
      <w:szCs w:val="22"/>
      <w:lang w:val="en-CA"/>
    </w:rPr>
  </w:style>
  <w:style w:type="character" w:customStyle="1" w:styleId="DateChar">
    <w:name w:val="Date Char"/>
    <w:basedOn w:val="DefaultParagraphFont"/>
    <w:link w:val="Date"/>
    <w:rsid w:val="008E6A6B"/>
    <w:rPr>
      <w:sz w:val="22"/>
      <w:szCs w:val="22"/>
      <w:lang w:val="en-CA"/>
    </w:rPr>
  </w:style>
  <w:style w:type="table" w:customStyle="1" w:styleId="TableGrid110">
    <w:name w:val="Table Grid11"/>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8E6A6B"/>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8E6A6B"/>
    <w:pPr>
      <w:ind w:left="720"/>
      <w:contextualSpacing/>
    </w:pPr>
    <w:rPr>
      <w:lang w:val="en-US"/>
    </w:rPr>
  </w:style>
  <w:style w:type="table" w:customStyle="1" w:styleId="TableGrid87">
    <w:name w:val="Table Grid87"/>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8E6A6B"/>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8E6A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8E6A6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e%20Maria%20-%20Asus\Downloads\S95-General%20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openxmlformats.org/package/2006/metadata/core-properties"/>
    <ds:schemaRef ds:uri="http://schemas.microsoft.com/office/2006/documentManagement/types"/>
    <ds:schemaRef ds:uri="http://purl.org/dc/elements/1.1/"/>
    <ds:schemaRef ds:uri="http://www.w3.org/XML/1998/namespace"/>
    <ds:schemaRef ds:uri="b93c647f-d63b-431a-95c8-8e00048cff23"/>
    <ds:schemaRef ds:uri="http://purl.org/dc/terms/"/>
    <ds:schemaRef ds:uri="http://purl.org/dc/dcmitype/"/>
    <ds:schemaRef ds:uri="http://schemas.microsoft.com/office/infopath/2007/PartnerControls"/>
    <ds:schemaRef ds:uri="eb6c2e4c-3f1c-4103-a37b-37c984dbe58f"/>
    <ds:schemaRef ds:uri="http://schemas.microsoft.com/office/2006/metadata/propertie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S95-General template (1)</Template>
  <TotalTime>4</TotalTime>
  <Pages>61</Pages>
  <Words>26399</Words>
  <Characters>150477</Characters>
  <Application>Microsoft Office Word</Application>
  <DocSecurity>0</DocSecurity>
  <Lines>1253</Lines>
  <Paragraphs>353</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176523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 Maria - Asus</dc:creator>
  <cp:lastModifiedBy>Angela Xue He Yan</cp:lastModifiedBy>
  <cp:revision>7</cp:revision>
  <cp:lastPrinted>2001-05-26T16:40:00Z</cp:lastPrinted>
  <dcterms:created xsi:type="dcterms:W3CDTF">2024-11-24T18:29:00Z</dcterms:created>
  <dcterms:modified xsi:type="dcterms:W3CDTF">2024-11-24T19:37:00Z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UNEP/OzL.Pro/ExCom/95/36</vt:lpwstr>
  </property>
  <property fmtid="{D5CDD505-2E9C-101B-9397-08002B2CF9AE}" pid="3" name="Revision date">
    <vt:lpwstr>11/20/2024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