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14:paraId="1DEC1BE9" w14:textId="77777777" w:rsidTr="00D45A83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26AFD91F" w14:textId="48004722" w:rsidR="00C15867" w:rsidRPr="0000434E" w:rsidRDefault="00C15867" w:rsidP="00B83FA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00434E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00434E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43292E90" w14:textId="77777777" w:rsidR="00C15867" w:rsidRPr="00493D40" w:rsidRDefault="00C15867" w:rsidP="00B83FA0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14:paraId="38B0B7DA" w14:textId="77777777" w:rsidTr="00D45A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5F78C12" w14:textId="77777777" w:rsidR="00C15867" w:rsidRDefault="00C15867" w:rsidP="00B83FA0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45976371" wp14:editId="5BCEC9A2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823881</wp:posOffset>
                  </wp:positionV>
                  <wp:extent cx="880110" cy="776034"/>
                  <wp:effectExtent l="0" t="0" r="0" b="508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110" cy="7760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271A25B1" wp14:editId="3124C8F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C53A87" w14:textId="77777777" w:rsidR="00C15867" w:rsidRDefault="00C15867" w:rsidP="00B83FA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United Nations</w:t>
            </w:r>
          </w:p>
          <w:p w14:paraId="1D62F20F" w14:textId="77777777" w:rsidR="00C15867" w:rsidRDefault="00C15867" w:rsidP="00B83FA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>
              <w:rPr>
                <w:rFonts w:ascii="Univers" w:hAnsi="Univers"/>
                <w:b/>
                <w:sz w:val="32"/>
              </w:rPr>
              <w:t>Environment</w:t>
            </w:r>
          </w:p>
          <w:p w14:paraId="77ECF8F2" w14:textId="77777777" w:rsidR="00C15867" w:rsidRDefault="00C15867" w:rsidP="00B83FA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Programme</w:t>
            </w:r>
          </w:p>
          <w:p w14:paraId="59175167" w14:textId="77777777" w:rsidR="00C15867" w:rsidRDefault="00C15867" w:rsidP="00B83FA0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9AAF10" w14:textId="77777777" w:rsidR="00C15867" w:rsidRPr="0033525D" w:rsidRDefault="00C15867" w:rsidP="00B83FA0">
            <w:r w:rsidRPr="0033525D">
              <w:t>Distr.</w:t>
            </w:r>
          </w:p>
          <w:p w14:paraId="3F3AE010" w14:textId="77777777" w:rsidR="00923540" w:rsidRPr="0033525D" w:rsidRDefault="00923540" w:rsidP="00B83FA0">
            <w:r w:rsidRPr="0033525D">
              <w:t>GENERAL</w:t>
            </w:r>
          </w:p>
          <w:p w14:paraId="50B2AB57" w14:textId="77777777" w:rsidR="00C15867" w:rsidRPr="0033525D" w:rsidRDefault="00C15867" w:rsidP="00B83FA0"/>
          <w:p w14:paraId="7164072A" w14:textId="77777777" w:rsidR="00C15867" w:rsidRPr="003F73BA" w:rsidRDefault="00C15867" w:rsidP="00B83FA0"/>
          <w:p w14:paraId="2573B8F1" w14:textId="4C9F0E16" w:rsidR="00C15867" w:rsidRPr="003F73BA" w:rsidRDefault="00551418" w:rsidP="00B83FA0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DC51C6">
              <w:t>UNEP/OzL.Pro/ExCom/80/54/Add.1</w:t>
            </w:r>
            <w:r>
              <w:fldChar w:fldCharType="end"/>
            </w:r>
          </w:p>
          <w:p w14:paraId="638AB191" w14:textId="3EAF5638" w:rsidR="00C15867" w:rsidRPr="003F73BA" w:rsidRDefault="00BC2495" w:rsidP="00B83FA0">
            <w:r>
              <w:fldChar w:fldCharType="begin"/>
            </w:r>
            <w:r w:rsidR="00851352">
              <w:instrText xml:space="preserve"> DOCPROPERTY "Revision date" \@ "d MMMM YYYY"  \* MERGEFORMAT </w:instrText>
            </w:r>
            <w:r>
              <w:fldChar w:fldCharType="separate"/>
            </w:r>
            <w:r w:rsidR="00DC51C6">
              <w:t>17 November 2017</w:t>
            </w:r>
            <w:r>
              <w:fldChar w:fldCharType="end"/>
            </w:r>
          </w:p>
          <w:p w14:paraId="5ACAF478" w14:textId="77777777" w:rsidR="00C15867" w:rsidRPr="00000FED" w:rsidRDefault="00C15867" w:rsidP="00B83FA0">
            <w:pPr>
              <w:rPr>
                <w:caps/>
              </w:rPr>
            </w:pPr>
          </w:p>
          <w:p w14:paraId="371195E8" w14:textId="77777777" w:rsidR="00C15867" w:rsidRDefault="00C15867" w:rsidP="00B83FA0">
            <w:r w:rsidRPr="0033525D">
              <w:t>ORIGINAL: ENGLISH</w:t>
            </w:r>
          </w:p>
        </w:tc>
      </w:tr>
    </w:tbl>
    <w:p w14:paraId="6E8A067A" w14:textId="3EC12168" w:rsidR="00BF3022" w:rsidRPr="00612F2F" w:rsidRDefault="00C15867" w:rsidP="00B83FA0">
      <w:pPr>
        <w:jc w:val="left"/>
      </w:pPr>
      <w:r w:rsidRPr="0033525D">
        <w:t>EXECUTIVE COMMITTEE OF</w:t>
      </w:r>
      <w:r w:rsidRPr="0033525D">
        <w:br/>
      </w:r>
      <w:r w:rsidR="00B83FA0">
        <w:t xml:space="preserve"> </w:t>
      </w:r>
      <w:r w:rsidRPr="0033525D">
        <w:t>THE MULTILATERAL FUND FOR THE</w:t>
      </w:r>
      <w:r w:rsidRPr="0033525D">
        <w:br/>
      </w:r>
      <w:r w:rsidR="00B83FA0">
        <w:t xml:space="preserve"> </w:t>
      </w:r>
      <w:r w:rsidRPr="0033525D">
        <w:t>IMPLEMENTATION OF THE MONTREAL PROTOCOL</w:t>
      </w:r>
      <w:r w:rsidRPr="0033525D">
        <w:br/>
      </w:r>
      <w:r w:rsidR="003B33BD">
        <w:rPr>
          <w:lang w:val="en-CA"/>
        </w:rPr>
        <w:t>Eightieth</w:t>
      </w:r>
      <w:r w:rsidR="00831979">
        <w:rPr>
          <w:lang w:val="en-CA"/>
        </w:rPr>
        <w:t xml:space="preserve"> </w:t>
      </w:r>
      <w:r w:rsidR="00BF3022">
        <w:t>Meeting</w:t>
      </w:r>
    </w:p>
    <w:p w14:paraId="40275FD2" w14:textId="77777777" w:rsidR="009960E5" w:rsidRPr="00AC2011" w:rsidRDefault="003B33BD" w:rsidP="00B83FA0">
      <w:pPr>
        <w:jc w:val="left"/>
      </w:pPr>
      <w:r>
        <w:rPr>
          <w:lang w:val="en-CA"/>
        </w:rPr>
        <w:t>Montreal</w:t>
      </w:r>
      <w:r w:rsidR="00BF3022" w:rsidRPr="00042E3E">
        <w:rPr>
          <w:lang w:val="en-CA"/>
        </w:rPr>
        <w:t xml:space="preserve">, </w:t>
      </w:r>
      <w:r>
        <w:t>13</w:t>
      </w:r>
      <w:r w:rsidR="00AC2011">
        <w:t xml:space="preserve"> –</w:t>
      </w:r>
      <w:r>
        <w:t xml:space="preserve"> 17 November 2017</w:t>
      </w:r>
    </w:p>
    <w:p w14:paraId="4193CB8A" w14:textId="77777777" w:rsidR="00C15867" w:rsidRPr="00765DE4" w:rsidRDefault="00C15867" w:rsidP="00B83FA0">
      <w:pPr>
        <w:jc w:val="left"/>
        <w:rPr>
          <w:lang w:val="en-US"/>
        </w:rPr>
      </w:pPr>
    </w:p>
    <w:p w14:paraId="7CAA4EC7" w14:textId="12178070" w:rsidR="00AC2011" w:rsidRDefault="00AC2011" w:rsidP="00B83FA0">
      <w:pPr>
        <w:pStyle w:val="StyleHeader4Para4Left0Firstline0"/>
        <w:numPr>
          <w:ilvl w:val="0"/>
          <w:numId w:val="0"/>
        </w:numPr>
        <w:rPr>
          <w:sz w:val="22"/>
        </w:rPr>
      </w:pPr>
    </w:p>
    <w:p w14:paraId="41D5E1CD" w14:textId="56E3E4A2" w:rsidR="00DC51C6" w:rsidRDefault="00DC51C6" w:rsidP="00DC51C6">
      <w:pPr>
        <w:jc w:val="center"/>
        <w:rPr>
          <w:b/>
          <w:lang w:val="en-CA"/>
        </w:rPr>
      </w:pPr>
      <w:r>
        <w:rPr>
          <w:b/>
          <w:lang w:val="en-CA"/>
        </w:rPr>
        <w:t>Addendum</w:t>
      </w:r>
    </w:p>
    <w:p w14:paraId="7FC708C5" w14:textId="77777777" w:rsidR="00DC51C6" w:rsidRDefault="00DC51C6" w:rsidP="00DC51C6">
      <w:pPr>
        <w:jc w:val="center"/>
        <w:rPr>
          <w:b/>
          <w:lang w:val="en-CA"/>
        </w:rPr>
      </w:pPr>
    </w:p>
    <w:p w14:paraId="2C9D134B" w14:textId="18B77750" w:rsidR="008C5738" w:rsidRDefault="00BC63D9" w:rsidP="00B83FA0">
      <w:pPr>
        <w:pStyle w:val="StyleHeader4Para4Left0Firstline0"/>
        <w:numPr>
          <w:ilvl w:val="0"/>
          <w:numId w:val="0"/>
        </w:numPr>
        <w:jc w:val="center"/>
        <w:rPr>
          <w:b/>
          <w:sz w:val="22"/>
        </w:rPr>
      </w:pPr>
      <w:r w:rsidRPr="00BC63D9">
        <w:rPr>
          <w:b/>
          <w:sz w:val="22"/>
        </w:rPr>
        <w:t>OVERALL ANALYSIS OF THE RESULTS OF THE SURVEYS OF ODS ALTERNATIVES (DECISION 79/42(</w:t>
      </w:r>
      <w:r w:rsidR="00DC51C6" w:rsidRPr="00BC63D9">
        <w:rPr>
          <w:b/>
          <w:sz w:val="22"/>
        </w:rPr>
        <w:t>c)</w:t>
      </w:r>
      <w:r w:rsidRPr="00BC63D9">
        <w:rPr>
          <w:b/>
          <w:sz w:val="22"/>
        </w:rPr>
        <w:t>)</w:t>
      </w:r>
    </w:p>
    <w:p w14:paraId="5168EEFC" w14:textId="6CA92133" w:rsidR="00DC51C6" w:rsidRDefault="00DC51C6" w:rsidP="00DC51C6">
      <w:pPr>
        <w:pStyle w:val="StyleHeader4Para4Left0Firstline0"/>
        <w:numPr>
          <w:ilvl w:val="0"/>
          <w:numId w:val="0"/>
        </w:numPr>
        <w:spacing w:after="0"/>
        <w:jc w:val="left"/>
        <w:rPr>
          <w:b/>
          <w:sz w:val="22"/>
        </w:rPr>
      </w:pPr>
    </w:p>
    <w:p w14:paraId="2BF48011" w14:textId="77777777" w:rsidR="00411AD2" w:rsidRDefault="00BE21BA" w:rsidP="00BE21BA">
      <w:pPr>
        <w:pStyle w:val="Heading1"/>
        <w:numPr>
          <w:ilvl w:val="0"/>
          <w:numId w:val="0"/>
        </w:numPr>
        <w:ind w:firstLine="720"/>
      </w:pPr>
      <w:r w:rsidRPr="00BE21BA">
        <w:t>This document is being issued to</w:t>
      </w:r>
      <w:r w:rsidR="00411AD2">
        <w:t>:</w:t>
      </w:r>
    </w:p>
    <w:p w14:paraId="27740416" w14:textId="08118A8E" w:rsidR="00411AD2" w:rsidRDefault="00411AD2" w:rsidP="00411AD2">
      <w:pPr>
        <w:pStyle w:val="Heading1"/>
        <w:numPr>
          <w:ilvl w:val="0"/>
          <w:numId w:val="33"/>
        </w:numPr>
        <w:ind w:left="1080"/>
        <w:rPr>
          <w:bCs/>
        </w:rPr>
      </w:pPr>
      <w:r w:rsidRPr="00411AD2">
        <w:rPr>
          <w:b/>
        </w:rPr>
        <w:t>A</w:t>
      </w:r>
      <w:r w:rsidR="00BE21BA" w:rsidRPr="00411AD2">
        <w:rPr>
          <w:b/>
        </w:rPr>
        <w:t>dd</w:t>
      </w:r>
      <w:r w:rsidR="00BE21BA" w:rsidRPr="00BE21BA">
        <w:t xml:space="preserve"> An</w:t>
      </w:r>
      <w:bookmarkStart w:id="0" w:name="_GoBack"/>
      <w:bookmarkEnd w:id="0"/>
      <w:r w:rsidR="00BE21BA" w:rsidRPr="00BE21BA">
        <w:t>nex I(bis)</w:t>
      </w:r>
      <w:r w:rsidR="00BE21BA">
        <w:t>:</w:t>
      </w:r>
      <w:r w:rsidR="00BE21BA" w:rsidRPr="00BE21BA">
        <w:t xml:space="preserve"> </w:t>
      </w:r>
      <w:r w:rsidR="00BE21BA">
        <w:t xml:space="preserve">Information on consumption of non-HFC alternatives from ODS alternatives </w:t>
      </w:r>
      <w:r w:rsidR="00BE21BA" w:rsidRPr="00BE21BA">
        <w:rPr>
          <w:bCs/>
        </w:rPr>
        <w:t>survey reports from 119 Article 5 countries</w:t>
      </w:r>
      <w:r>
        <w:rPr>
          <w:bCs/>
        </w:rPr>
        <w:t xml:space="preserve"> as attached.</w:t>
      </w:r>
    </w:p>
    <w:p w14:paraId="387FBEEF" w14:textId="77777777" w:rsidR="00411AD2" w:rsidRDefault="00411AD2">
      <w:pPr>
        <w:jc w:val="left"/>
        <w:rPr>
          <w:b/>
        </w:rPr>
      </w:pPr>
      <w:r>
        <w:rPr>
          <w:b/>
        </w:rPr>
        <w:br w:type="page"/>
      </w:r>
    </w:p>
    <w:p w14:paraId="73AF61A0" w14:textId="03921D1E" w:rsidR="00411AD2" w:rsidRPr="00411AD2" w:rsidRDefault="00411AD2" w:rsidP="00411AD2">
      <w:pPr>
        <w:pStyle w:val="Heading1"/>
        <w:numPr>
          <w:ilvl w:val="0"/>
          <w:numId w:val="0"/>
        </w:numPr>
        <w:jc w:val="center"/>
        <w:rPr>
          <w:b/>
        </w:rPr>
      </w:pPr>
      <w:r w:rsidRPr="00411AD2">
        <w:rPr>
          <w:b/>
        </w:rPr>
        <w:lastRenderedPageBreak/>
        <w:t>Annex I(bis)</w:t>
      </w:r>
    </w:p>
    <w:p w14:paraId="29E9358F" w14:textId="5D71C23D" w:rsidR="00BE21BA" w:rsidRPr="00411AD2" w:rsidRDefault="00411AD2" w:rsidP="00411AD2">
      <w:pPr>
        <w:pStyle w:val="Heading1"/>
        <w:numPr>
          <w:ilvl w:val="0"/>
          <w:numId w:val="0"/>
        </w:numPr>
        <w:ind w:hanging="90"/>
        <w:jc w:val="center"/>
        <w:rPr>
          <w:b/>
          <w:bCs/>
        </w:rPr>
      </w:pPr>
      <w:r w:rsidRPr="00411AD2">
        <w:rPr>
          <w:b/>
        </w:rPr>
        <w:t xml:space="preserve">INFORMATION ON CONSUMPTION OF NON-HFC ALTERNATIVES FROM ODS ALTERNATIVES </w:t>
      </w:r>
      <w:r w:rsidRPr="00411AD2">
        <w:rPr>
          <w:b/>
          <w:bCs/>
        </w:rPr>
        <w:t>SURVEY REPORTS FROM 119 ARTICLE 5 COUNTRIES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3"/>
        <w:gridCol w:w="1035"/>
        <w:gridCol w:w="1106"/>
        <w:gridCol w:w="1016"/>
        <w:gridCol w:w="1016"/>
        <w:gridCol w:w="1732"/>
        <w:gridCol w:w="1382"/>
      </w:tblGrid>
      <w:tr w:rsidR="00BE21BA" w:rsidRPr="00BE21BA" w14:paraId="216D0535" w14:textId="77777777" w:rsidTr="000F7B88">
        <w:trPr>
          <w:trHeight w:val="280"/>
          <w:tblHeader/>
        </w:trPr>
        <w:tc>
          <w:tcPr>
            <w:tcW w:w="1099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01E17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Particulars</w:t>
            </w:r>
          </w:p>
        </w:tc>
        <w:tc>
          <w:tcPr>
            <w:tcW w:w="223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CF3D36" w14:textId="77777777" w:rsidR="00BE21BA" w:rsidRPr="00BE21BA" w:rsidRDefault="00BE21BA" w:rsidP="00BE21BA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Consumption in mt</w:t>
            </w:r>
          </w:p>
        </w:tc>
        <w:tc>
          <w:tcPr>
            <w:tcW w:w="927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6C06D3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 Percentage (%)</w:t>
            </w:r>
          </w:p>
          <w:p w14:paraId="654EAE0F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of consumption</w:t>
            </w:r>
          </w:p>
          <w:p w14:paraId="16785463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in sectors</w:t>
            </w:r>
          </w:p>
        </w:tc>
        <w:tc>
          <w:tcPr>
            <w:tcW w:w="740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4A12C3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Annual</w:t>
            </w:r>
          </w:p>
          <w:p w14:paraId="31BE908B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Growth rate</w:t>
            </w:r>
          </w:p>
          <w:p w14:paraId="76BBE5D5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(%)</w:t>
            </w:r>
          </w:p>
        </w:tc>
      </w:tr>
      <w:tr w:rsidR="00BE21BA" w:rsidRPr="00BE21BA" w14:paraId="2FD96F51" w14:textId="77777777" w:rsidTr="000F7B88">
        <w:trPr>
          <w:trHeight w:val="280"/>
          <w:tblHeader/>
        </w:trPr>
        <w:tc>
          <w:tcPr>
            <w:tcW w:w="1099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D7A39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F6D0D8" w14:textId="77777777" w:rsidR="00BE21BA" w:rsidRPr="00BE21BA" w:rsidRDefault="00BE21BA" w:rsidP="00BE21BA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2012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B6DD4A" w14:textId="77777777" w:rsidR="00BE21BA" w:rsidRPr="00BE21BA" w:rsidRDefault="00BE21BA" w:rsidP="00BE21BA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2013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542C3D" w14:textId="77777777" w:rsidR="00BE21BA" w:rsidRPr="00BE21BA" w:rsidRDefault="00BE21BA" w:rsidP="00BE21BA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2014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31D728" w14:textId="77777777" w:rsidR="00BE21BA" w:rsidRPr="00BE21BA" w:rsidRDefault="00BE21BA" w:rsidP="00BE21BA">
            <w:pPr>
              <w:jc w:val="center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2015</w:t>
            </w:r>
          </w:p>
        </w:tc>
        <w:tc>
          <w:tcPr>
            <w:tcW w:w="927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17FFCE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740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BD7FB6" w14:textId="77777777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BE21BA" w:rsidRPr="00BE21BA" w14:paraId="6A3CADBE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03631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RAC Sector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BBF62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9D450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2E65E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C6DCD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D4084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0E923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</w:tr>
      <w:tr w:rsidR="00BE21BA" w:rsidRPr="00BE21BA" w14:paraId="01FA6364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23D8C" w14:textId="018BCCE0" w:rsidR="00BE21BA" w:rsidRPr="00BE21BA" w:rsidRDefault="00BE21BA" w:rsidP="001837C3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Hydrocarbons</w:t>
            </w:r>
            <w:r w:rsidR="001837C3" w:rsidRPr="001837C3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FF06F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6,088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7C498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8,141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DAEC6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9,159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69436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9,394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08A86" w14:textId="6ED10268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41.4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F0547" w14:textId="4767DDCE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15.6</w:t>
            </w:r>
          </w:p>
        </w:tc>
      </w:tr>
      <w:tr w:rsidR="00BE21BA" w:rsidRPr="00BE21BA" w14:paraId="38F47761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3AAB2" w14:textId="77777777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Ammonia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877C9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8,092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83402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7,359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01055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8,899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F8464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9,176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6BF60" w14:textId="0A686821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40.5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8B7EB" w14:textId="2DC1074B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4.3</w:t>
            </w:r>
          </w:p>
        </w:tc>
      </w:tr>
      <w:tr w:rsidR="00BE21BA" w:rsidRPr="00BE21BA" w14:paraId="0E23F6CD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4A93F" w14:textId="77777777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CO</w:t>
            </w:r>
            <w:r w:rsidRPr="00BE21BA">
              <w:rPr>
                <w:rFonts w:eastAsia="Calibri"/>
                <w:color w:val="000000"/>
                <w:sz w:val="20"/>
                <w:szCs w:val="20"/>
                <w:vertAlign w:val="subscript"/>
                <w:lang w:val="en-CA" w:eastAsia="en-CA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D83AC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1104A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85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AA036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1,353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0DA01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1,158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80AE5" w14:textId="790ADF5B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5.1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6BE6B" w14:textId="5A6F01C7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153.4</w:t>
            </w:r>
          </w:p>
        </w:tc>
      </w:tr>
      <w:tr w:rsidR="00BE21BA" w:rsidRPr="00BE21BA" w14:paraId="413FEA03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FC78E" w14:textId="39EEE12A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HFOs</w:t>
            </w:r>
            <w:r w:rsidR="001837C3"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74517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2472A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0FEDD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E0746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345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A01F7" w14:textId="428E790F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1.5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A3780" w14:textId="19DE2990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822.8</w:t>
            </w:r>
          </w:p>
        </w:tc>
      </w:tr>
      <w:tr w:rsidR="00BE21BA" w:rsidRPr="00BE21BA" w14:paraId="0EF78D37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15DFD" w14:textId="7BE52350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Others</w:t>
            </w:r>
            <w:r w:rsidR="003A72D6"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F9823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307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C5FC4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408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2AF28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34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659EA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2,596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42B50" w14:textId="5369BF8F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11.5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E9CF0" w14:textId="672478A1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103.7</w:t>
            </w:r>
          </w:p>
        </w:tc>
      </w:tr>
      <w:tr w:rsidR="00BE21BA" w:rsidRPr="00BE21BA" w14:paraId="530EDF14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12B5B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91AA0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14,559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F3A6E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15,993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13A51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19,446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723A5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22,669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F5232" w14:textId="02AC184D" w:rsidR="00BE21BA" w:rsidRPr="00BE21BA" w:rsidRDefault="00BE21BA" w:rsidP="0059413F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100.0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13F86" w14:textId="7017F460" w:rsidR="00BE21BA" w:rsidRPr="00BE21BA" w:rsidRDefault="00BE21BA" w:rsidP="0059413F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15.9</w:t>
            </w:r>
          </w:p>
        </w:tc>
      </w:tr>
      <w:tr w:rsidR="00BE21BA" w:rsidRPr="00BE21BA" w14:paraId="69948C80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0F594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Foam sector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A1D82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AF00C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7E4D0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1BAFB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F0A99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66599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</w:tr>
      <w:tr w:rsidR="00BE21BA" w:rsidRPr="00BE21BA" w14:paraId="4AC4255E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EF653" w14:textId="1BD1BD28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Hydrocarbons</w:t>
            </w:r>
            <w:r w:rsidR="001837C3" w:rsidRPr="001837C3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C903D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4,595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655F2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5,986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BF0F7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6,957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81B95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8,005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6F388" w14:textId="13F4C3AF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57.8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9580F" w14:textId="0A03CCA8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20.3</w:t>
            </w:r>
          </w:p>
        </w:tc>
      </w:tr>
      <w:tr w:rsidR="00BE21BA" w:rsidRPr="00BE21BA" w14:paraId="5BEAA5C8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A72E5" w14:textId="44023A3E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HFOs</w:t>
            </w:r>
            <w:r w:rsidR="003A72D6"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69CAD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192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55864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196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CA901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737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C5970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1,439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001DF" w14:textId="1A0D5CB9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10.4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475DF" w14:textId="13D5C31C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95.5</w:t>
            </w:r>
          </w:p>
        </w:tc>
      </w:tr>
      <w:tr w:rsidR="00BE21BA" w:rsidRPr="00BE21BA" w14:paraId="471AF10E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6C538" w14:textId="243F701E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Others</w:t>
            </w:r>
            <w:r w:rsidR="003A72D6"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8CDD5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3,307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D5213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3,718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279BF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4,366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55BDF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4,394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2386E" w14:textId="7675BC77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31.8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B9334" w14:textId="20367AB0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9.9</w:t>
            </w:r>
          </w:p>
        </w:tc>
      </w:tr>
      <w:tr w:rsidR="00BE21BA" w:rsidRPr="00BE21BA" w14:paraId="182C9FE9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E84A5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390A0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8,094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00625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9,900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87FE0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12,060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E8453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13,838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736BA" w14:textId="0FCCAEB5" w:rsidR="00BE21BA" w:rsidRPr="00BE21BA" w:rsidRDefault="00BE21BA" w:rsidP="0059413F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100.0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B377D" w14:textId="052E8058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19.6</w:t>
            </w:r>
          </w:p>
        </w:tc>
      </w:tr>
      <w:tr w:rsidR="00BE21BA" w:rsidRPr="00BE21BA" w14:paraId="78C15EB3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F7DE6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Solvents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D8246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B873B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FBE12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B97FF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2FB35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C1DD6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</w:tr>
      <w:tr w:rsidR="00BE21BA" w:rsidRPr="00BE21BA" w14:paraId="59133179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AEF91" w14:textId="59EF8A81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Hydrocarbons</w:t>
            </w:r>
            <w:r w:rsidR="001837C3" w:rsidRPr="001837C3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54EF1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22F0C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39B61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C9EAC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4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FFC6F" w14:textId="2C035CB0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0.1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400E6" w14:textId="724CF823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-14.1</w:t>
            </w:r>
          </w:p>
        </w:tc>
      </w:tr>
      <w:tr w:rsidR="00BE21BA" w:rsidRPr="00BE21BA" w14:paraId="71343D92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DD875" w14:textId="3D848524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HFOs</w:t>
            </w:r>
            <w:r w:rsidR="003A72D6"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5D0C1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64433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301F6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F255F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957B3" w14:textId="7D56869C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0.1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62B9F" w14:textId="60E98B45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-15.5</w:t>
            </w:r>
          </w:p>
        </w:tc>
      </w:tr>
      <w:tr w:rsidR="00BE21BA" w:rsidRPr="00BE21BA" w14:paraId="2F0D901E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AFD8E" w14:textId="4A335750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PFCs</w:t>
            </w:r>
            <w:r w:rsidR="003A72D6"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E3C2E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7737A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5BCB9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60841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799FA" w14:textId="34BB51E7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AE91B" w14:textId="7FABEB40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-22.4</w:t>
            </w:r>
          </w:p>
        </w:tc>
      </w:tr>
      <w:tr w:rsidR="00BE21BA" w:rsidRPr="00BE21BA" w14:paraId="32BE8E11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EAA89" w14:textId="681E8E76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Others</w:t>
            </w:r>
            <w:r w:rsidR="003A72D6"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1293A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5,392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77FA5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6,163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8B429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6,981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44CDA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6,677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53DBC" w14:textId="60E94FB0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99.8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E1669" w14:textId="458E607A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7.4</w:t>
            </w:r>
          </w:p>
        </w:tc>
      </w:tr>
      <w:tr w:rsidR="00BE21BA" w:rsidRPr="00BE21BA" w14:paraId="16B38BE2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CE66F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11C5F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5,414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A3F80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6,193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30D48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6,989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15FB2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6,690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0EFA7" w14:textId="535654BF" w:rsidR="00BE21BA" w:rsidRPr="00BE21BA" w:rsidRDefault="00BE21BA" w:rsidP="0059413F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100.0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6B828" w14:textId="7237866F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7.3</w:t>
            </w:r>
          </w:p>
        </w:tc>
      </w:tr>
      <w:tr w:rsidR="00BE21BA" w:rsidRPr="00BE21BA" w14:paraId="2B19EA9B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A1D2B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Aerosols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DB9B5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A52B6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3DC2B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24579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00381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34FD1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</w:tr>
      <w:tr w:rsidR="00BE21BA" w:rsidRPr="00BE21BA" w14:paraId="14BF11C0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A0272" w14:textId="36D37EBA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Hydrocarbons</w:t>
            </w:r>
            <w:r w:rsidR="001837C3" w:rsidRPr="001837C3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C837D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7,333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D3577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7,545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8F503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6,223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C6BAD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5,779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BA1CA" w14:textId="6AFCE85E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99.9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AA955" w14:textId="17A8B4D7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-7.6</w:t>
            </w:r>
          </w:p>
        </w:tc>
      </w:tr>
      <w:tr w:rsidR="00BE21BA" w:rsidRPr="00BE21BA" w14:paraId="670CE3AA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8AD93" w14:textId="632C86C2" w:rsidR="00BE21BA" w:rsidRPr="00BE21BA" w:rsidRDefault="00BE21BA" w:rsidP="00BE21B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Others</w:t>
            </w:r>
            <w:r w:rsidR="003A72D6"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78412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26BB3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A8A1C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10852" w14:textId="77777777" w:rsidR="00BE21BA" w:rsidRPr="00BE21BA" w:rsidRDefault="00BE21BA" w:rsidP="00BE21B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5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91BD1" w14:textId="177419D5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0.1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CD53B" w14:textId="619202FD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14.5</w:t>
            </w:r>
          </w:p>
        </w:tc>
      </w:tr>
      <w:tr w:rsidR="00BE21BA" w:rsidRPr="00BE21BA" w14:paraId="3655167A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6E98A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A4BD7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7,336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C68EB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7,549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1FC46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6,228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801C4" w14:textId="77777777" w:rsidR="00BE21BA" w:rsidRPr="00BE21BA" w:rsidRDefault="00BE21BA" w:rsidP="00BE21B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5,784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88B1B" w14:textId="57296357" w:rsidR="00BE21BA" w:rsidRPr="00BE21BA" w:rsidRDefault="00BE21BA" w:rsidP="0059413F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100.0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D488C" w14:textId="3AB3C2CB" w:rsidR="00BE21BA" w:rsidRPr="00BE21BA" w:rsidRDefault="00BE21BA" w:rsidP="0059413F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-7.6</w:t>
            </w:r>
          </w:p>
        </w:tc>
      </w:tr>
      <w:tr w:rsidR="00BE21BA" w:rsidRPr="00BE21BA" w14:paraId="61CE7D99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C0435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Fire-fighting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A66CD" w14:textId="77777777" w:rsidR="00BE21BA" w:rsidRPr="00BE21BA" w:rsidRDefault="00BE21BA" w:rsidP="00BE21B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6C8EC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6E8B7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A8C4B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514F4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1AA48" w14:textId="77777777" w:rsidR="00BE21BA" w:rsidRPr="00BE21BA" w:rsidRDefault="00BE21BA" w:rsidP="00BE21B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</w:tr>
      <w:tr w:rsidR="008938EA" w:rsidRPr="00BE21BA" w14:paraId="4C97FB1E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5AE02" w14:textId="3322FCD0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HFOs</w:t>
            </w:r>
            <w:r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1688E" w14:textId="604994B2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-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4E3A9" w14:textId="01DA686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-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E763B" w14:textId="32E3F4EF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-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A72E0" w14:textId="6E385389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5D31E" w14:textId="01E99008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0F447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8938EA" w:rsidRPr="00BE21BA" w14:paraId="7DFD2DF4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530B8" w14:textId="4BA00409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Others</w:t>
            </w:r>
            <w:r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AF064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9,446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4F53B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10,734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0CE85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11,482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FA859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9,861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A249E" w14:textId="170EC4C6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100.0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B8369" w14:textId="51B3DA0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1.4</w:t>
            </w:r>
          </w:p>
        </w:tc>
      </w:tr>
      <w:tr w:rsidR="008938EA" w:rsidRPr="00BE21BA" w14:paraId="684F4BFE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4BAFB" w14:textId="77777777" w:rsidR="008938EA" w:rsidRPr="00BE21BA" w:rsidRDefault="008938EA" w:rsidP="008938E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60A13" w14:textId="77777777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9,446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D3B0A" w14:textId="77777777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10,734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EDB0D" w14:textId="77777777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11,482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67B8E" w14:textId="77777777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9,862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EDDC4" w14:textId="40CEFF5C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100.0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E603F" w14:textId="2C371FEE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1.4</w:t>
            </w:r>
          </w:p>
        </w:tc>
      </w:tr>
      <w:tr w:rsidR="008938EA" w:rsidRPr="00BE21BA" w14:paraId="75AA21A2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339D2" w14:textId="77777777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Substance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E125D" w14:textId="77777777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37B42" w14:textId="77777777" w:rsidR="008938EA" w:rsidRPr="00BE21BA" w:rsidRDefault="008938EA" w:rsidP="008938E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C8E62" w14:textId="77777777" w:rsidR="008938EA" w:rsidRPr="00BE21BA" w:rsidRDefault="008938EA" w:rsidP="008938E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F25A8" w14:textId="77777777" w:rsidR="008938EA" w:rsidRPr="00BE21BA" w:rsidRDefault="008938EA" w:rsidP="008938E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498FE" w14:textId="77777777" w:rsidR="008938EA" w:rsidRPr="00BE21BA" w:rsidRDefault="008938EA" w:rsidP="008938E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DFE86" w14:textId="77777777" w:rsidR="008938EA" w:rsidRPr="00BE21BA" w:rsidRDefault="008938EA" w:rsidP="008938EA">
            <w:pPr>
              <w:jc w:val="left"/>
              <w:rPr>
                <w:sz w:val="20"/>
                <w:szCs w:val="20"/>
                <w:lang w:val="en-CA" w:eastAsia="en-CA"/>
              </w:rPr>
            </w:pPr>
          </w:p>
        </w:tc>
      </w:tr>
      <w:tr w:rsidR="008938EA" w:rsidRPr="00BE21BA" w14:paraId="625A4F53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94495" w14:textId="6F684CA1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Hydrocarbons</w:t>
            </w:r>
            <w:r w:rsidRPr="001837C3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8BE01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18,022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DF6D7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21,677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38513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22,346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5041F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23,183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BC10D" w14:textId="54CFEF1D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39.4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9D482" w14:textId="772F09BA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8.8</w:t>
            </w:r>
          </w:p>
        </w:tc>
      </w:tr>
      <w:tr w:rsidR="008938EA" w:rsidRPr="00BE21BA" w14:paraId="2ABF6E67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203A9" w14:textId="77777777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Ammonia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34270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8,092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88692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7,359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F7E9C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8,899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8EBE7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9,176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EF6D5" w14:textId="28996FC1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15.6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FEACB" w14:textId="409B8431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4.3</w:t>
            </w:r>
          </w:p>
        </w:tc>
      </w:tr>
      <w:tr w:rsidR="008938EA" w:rsidRPr="00BE21BA" w14:paraId="2B46539A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B22A3" w14:textId="31FFF944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HFOs</w:t>
            </w:r>
            <w:r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C8A0E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8EF75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221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75A6F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740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522C7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1,793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3E697" w14:textId="5CF2CA93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3.0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1EE78" w14:textId="05191B0C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104.9</w:t>
            </w:r>
          </w:p>
        </w:tc>
      </w:tr>
      <w:tr w:rsidR="008938EA" w:rsidRPr="00BE21BA" w14:paraId="7F0AB531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204E6" w14:textId="4012608C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PFCs</w:t>
            </w:r>
            <w:r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2D01C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692DE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D408B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1CB91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B66ED" w14:textId="64A530C2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0.0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83F22" w14:textId="77777777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</w:p>
        </w:tc>
      </w:tr>
      <w:tr w:rsidR="008938EA" w:rsidRPr="00BE21BA" w14:paraId="5CE6A4B9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621B2" w14:textId="77777777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CO</w:t>
            </w:r>
            <w:r w:rsidRPr="00BE21BA">
              <w:rPr>
                <w:rFonts w:eastAsia="Calibri"/>
                <w:color w:val="000000"/>
                <w:sz w:val="20"/>
                <w:szCs w:val="20"/>
                <w:vertAlign w:val="subscript"/>
                <w:lang w:val="en-CA" w:eastAsia="en-CA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77E1C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DC6D9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85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24207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1,353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C0686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1,158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2FF72" w14:textId="689D20E9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E9E2B" w14:textId="0C03E3CD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153.4</w:t>
            </w:r>
          </w:p>
        </w:tc>
      </w:tr>
      <w:tr w:rsidR="008938EA" w:rsidRPr="00BE21BA" w14:paraId="527DA635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A2387" w14:textId="2D4D826E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Others</w:t>
            </w:r>
            <w:r w:rsidRPr="003A72D6">
              <w:rPr>
                <w:rFonts w:eastAsia="Calibri"/>
                <w:color w:val="000000"/>
                <w:sz w:val="20"/>
                <w:szCs w:val="20"/>
                <w:vertAlign w:val="superscript"/>
                <w:lang w:val="en-CA" w:eastAsia="en-CA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1AF1D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18,455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7A06E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21,028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2A54E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22,868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C793A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23,533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38262" w14:textId="546C9328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40.0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DBB0C" w14:textId="4031B156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8.4</w:t>
            </w:r>
          </w:p>
        </w:tc>
      </w:tr>
      <w:tr w:rsidR="008938EA" w:rsidRPr="00BE21BA" w14:paraId="6B03659A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E19D8" w14:textId="77777777" w:rsidR="008938EA" w:rsidRPr="00BE21BA" w:rsidRDefault="008938EA" w:rsidP="008938E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23E18" w14:textId="77777777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44,849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51B9F" w14:textId="77777777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50,370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19B18" w14:textId="77777777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56,206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7DCFC" w14:textId="354F107B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58,84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3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56D4B" w14:textId="3320EC39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100.0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E7D23" w14:textId="6424A77E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9.5</w:t>
            </w:r>
          </w:p>
        </w:tc>
      </w:tr>
      <w:tr w:rsidR="008938EA" w:rsidRPr="00BE21BA" w14:paraId="1F53A918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DC67E" w14:textId="77777777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RAC Sector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4D23A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14,559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1B7B0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15,993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0B2C0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19,446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66B76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22,669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53D26" w14:textId="59E70D53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38.5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7A5E2" w14:textId="0305FC9E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15.9</w:t>
            </w:r>
          </w:p>
        </w:tc>
      </w:tr>
      <w:tr w:rsidR="008938EA" w:rsidRPr="00BE21BA" w14:paraId="53B627BC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AB6F6" w14:textId="77777777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Foam sector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9F2E1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8,094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770B6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9,900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BE131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12,060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ADDEE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13,838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0D816" w14:textId="492AB76D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23.5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EC205" w14:textId="04749033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19.6</w:t>
            </w:r>
          </w:p>
        </w:tc>
      </w:tr>
      <w:tr w:rsidR="008938EA" w:rsidRPr="00BE21BA" w14:paraId="62CB72E6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F430C" w14:textId="77777777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Solvents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BDE7A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5,414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2D439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6,193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469BF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6,989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99276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6,690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49D0C" w14:textId="33455098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11.4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A994" w14:textId="1C737155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7.3</w:t>
            </w:r>
          </w:p>
        </w:tc>
      </w:tr>
      <w:tr w:rsidR="008938EA" w:rsidRPr="00BE21BA" w14:paraId="38FB40EC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3BD1E" w14:textId="77777777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lastRenderedPageBreak/>
              <w:t>Aerosols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B0063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7,336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AC3AA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7,549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1013D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6,228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948A5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5,784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4A05B" w14:textId="123B0AF5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9.8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8A8A8" w14:textId="5E80C958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-7.6</w:t>
            </w:r>
          </w:p>
        </w:tc>
      </w:tr>
      <w:tr w:rsidR="008938EA" w:rsidRPr="00BE21BA" w14:paraId="2279948C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67C5F" w14:textId="77777777" w:rsidR="008938EA" w:rsidRPr="00BE21BA" w:rsidRDefault="008938EA" w:rsidP="008938EA">
            <w:pPr>
              <w:jc w:val="lef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Fire-fighting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E0BCD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9,446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76F4B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10,734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57673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11,482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DEA54" w14:textId="7777777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9,862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3561C" w14:textId="3A904287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16.8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B2F7C" w14:textId="75B0497C" w:rsidR="008938EA" w:rsidRPr="00BE21BA" w:rsidRDefault="008938EA" w:rsidP="008938EA">
            <w:pPr>
              <w:jc w:val="right"/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color w:val="000000"/>
                <w:sz w:val="20"/>
                <w:szCs w:val="20"/>
                <w:lang w:val="en-CA" w:eastAsia="en-CA"/>
              </w:rPr>
              <w:t>1.4</w:t>
            </w:r>
          </w:p>
        </w:tc>
      </w:tr>
      <w:tr w:rsidR="008938EA" w:rsidRPr="00BE21BA" w14:paraId="79537FD8" w14:textId="77777777" w:rsidTr="00927CCB">
        <w:trPr>
          <w:trHeight w:val="280"/>
        </w:trPr>
        <w:tc>
          <w:tcPr>
            <w:tcW w:w="10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472F0" w14:textId="77777777" w:rsidR="008938EA" w:rsidRPr="00BE21BA" w:rsidRDefault="008938EA" w:rsidP="008938EA">
            <w:pPr>
              <w:jc w:val="lef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A1DE1" w14:textId="77777777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44,849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91F85" w14:textId="77777777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50,370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B28E8" w14:textId="77777777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56,206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CFBDC" w14:textId="77777777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58,843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70DDF" w14:textId="44DF2FAB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100.0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C13E0" w14:textId="30FF4212" w:rsidR="008938EA" w:rsidRPr="00BE21BA" w:rsidRDefault="008938EA" w:rsidP="008938EA">
            <w:pPr>
              <w:jc w:val="right"/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BE21BA">
              <w:rPr>
                <w:rFonts w:eastAsia="Calibri"/>
                <w:b/>
                <w:bCs/>
                <w:color w:val="000000"/>
                <w:sz w:val="20"/>
                <w:szCs w:val="20"/>
                <w:lang w:val="en-CA" w:eastAsia="en-CA"/>
              </w:rPr>
              <w:t>9.5</w:t>
            </w:r>
          </w:p>
        </w:tc>
      </w:tr>
    </w:tbl>
    <w:p w14:paraId="135C6AE5" w14:textId="77777777" w:rsidR="00BE21BA" w:rsidRPr="00BE21BA" w:rsidRDefault="00BE21BA" w:rsidP="00BE21BA">
      <w:pPr>
        <w:jc w:val="left"/>
        <w:rPr>
          <w:rFonts w:ascii="Calibri" w:eastAsia="Calibri" w:hAnsi="Calibri" w:cs="Calibri"/>
          <w:sz w:val="20"/>
          <w:szCs w:val="20"/>
          <w:lang w:val="en-CA"/>
        </w:rPr>
      </w:pPr>
    </w:p>
    <w:p w14:paraId="5B7D9C8B" w14:textId="77777777" w:rsidR="00BE21BA" w:rsidRPr="00BE21BA" w:rsidRDefault="00BE21BA" w:rsidP="00BE21BA">
      <w:pPr>
        <w:jc w:val="left"/>
        <w:rPr>
          <w:rFonts w:eastAsia="Calibri"/>
          <w:b/>
          <w:bCs/>
          <w:color w:val="000000"/>
          <w:sz w:val="20"/>
          <w:szCs w:val="20"/>
          <w:u w:val="single"/>
          <w:lang w:val="en-CA" w:eastAsia="en-CA"/>
        </w:rPr>
      </w:pPr>
      <w:r w:rsidRPr="00BE21BA">
        <w:rPr>
          <w:rFonts w:eastAsia="Calibri"/>
          <w:b/>
          <w:bCs/>
          <w:color w:val="000000"/>
          <w:sz w:val="20"/>
          <w:szCs w:val="20"/>
          <w:u w:val="single"/>
          <w:lang w:val="en-CA" w:eastAsia="en-CA"/>
        </w:rPr>
        <w:t>Notes:</w:t>
      </w:r>
    </w:p>
    <w:p w14:paraId="7CEB7A07" w14:textId="3C97A119" w:rsidR="00BE21BA" w:rsidRPr="00BE21BA" w:rsidRDefault="001837C3" w:rsidP="00BE21BA">
      <w:pPr>
        <w:jc w:val="left"/>
        <w:rPr>
          <w:rFonts w:eastAsia="Calibri"/>
          <w:color w:val="000000"/>
          <w:sz w:val="20"/>
          <w:szCs w:val="20"/>
          <w:lang w:val="en-CA" w:eastAsia="en-CA"/>
        </w:rPr>
      </w:pPr>
      <w:r w:rsidRPr="001837C3">
        <w:rPr>
          <w:rFonts w:eastAsia="Calibri"/>
          <w:color w:val="000000"/>
          <w:sz w:val="20"/>
          <w:szCs w:val="20"/>
          <w:vertAlign w:val="superscript"/>
          <w:lang w:val="en-CA" w:eastAsia="en-CA"/>
        </w:rPr>
        <w:t>1</w:t>
      </w:r>
      <w:r w:rsidR="00BE21BA" w:rsidRPr="00BE21BA">
        <w:rPr>
          <w:rFonts w:eastAsia="Calibri"/>
          <w:color w:val="000000"/>
          <w:sz w:val="20"/>
          <w:szCs w:val="20"/>
          <w:lang w:val="en-CA" w:eastAsia="en-CA"/>
        </w:rPr>
        <w:t>Hydrocarbons include isobutane, pentanes (c,n,i) and other hydrocarbons.</w:t>
      </w:r>
    </w:p>
    <w:p w14:paraId="70B55035" w14:textId="407DE381" w:rsidR="00BE21BA" w:rsidRPr="00BE21BA" w:rsidRDefault="003A72D6" w:rsidP="00BE21BA">
      <w:pPr>
        <w:jc w:val="left"/>
        <w:rPr>
          <w:rFonts w:eastAsia="Calibri"/>
          <w:color w:val="000000"/>
          <w:sz w:val="20"/>
          <w:szCs w:val="20"/>
          <w:lang w:val="en-CA" w:eastAsia="en-CA"/>
        </w:rPr>
      </w:pPr>
      <w:r w:rsidRPr="003A72D6">
        <w:rPr>
          <w:rFonts w:eastAsia="Calibri"/>
          <w:color w:val="000000"/>
          <w:sz w:val="20"/>
          <w:szCs w:val="20"/>
          <w:vertAlign w:val="superscript"/>
          <w:lang w:val="en-CA" w:eastAsia="en-CA"/>
        </w:rPr>
        <w:t>2</w:t>
      </w:r>
      <w:r w:rsidR="00BE21BA" w:rsidRPr="00BE21BA">
        <w:rPr>
          <w:rFonts w:eastAsia="Calibri"/>
          <w:color w:val="000000"/>
          <w:sz w:val="20"/>
          <w:szCs w:val="20"/>
          <w:lang w:val="en-CA" w:eastAsia="en-CA"/>
        </w:rPr>
        <w:t>HFOs include HFO- 1234yf, 1234-ze, 1233zd, 1336-mzzm, 1336-mzz-Z, 1330-mee.</w:t>
      </w:r>
    </w:p>
    <w:p w14:paraId="76D2F038" w14:textId="6CC5C8E2" w:rsidR="00BE21BA" w:rsidRPr="00BE21BA" w:rsidRDefault="003A72D6" w:rsidP="00BE21BA">
      <w:pPr>
        <w:jc w:val="left"/>
        <w:rPr>
          <w:rFonts w:eastAsia="Calibri"/>
          <w:color w:val="000000"/>
          <w:sz w:val="20"/>
          <w:szCs w:val="20"/>
          <w:lang w:val="en-CA" w:eastAsia="en-CA"/>
        </w:rPr>
      </w:pPr>
      <w:r w:rsidRPr="003A72D6">
        <w:rPr>
          <w:rFonts w:eastAsia="Calibri"/>
          <w:color w:val="000000"/>
          <w:sz w:val="20"/>
          <w:szCs w:val="20"/>
          <w:vertAlign w:val="superscript"/>
          <w:lang w:val="en-CA" w:eastAsia="en-CA"/>
        </w:rPr>
        <w:t>3</w:t>
      </w:r>
      <w:r w:rsidR="00BE21BA" w:rsidRPr="00BE21BA">
        <w:rPr>
          <w:rFonts w:eastAsia="Calibri"/>
          <w:color w:val="000000"/>
          <w:sz w:val="20"/>
          <w:szCs w:val="20"/>
          <w:lang w:val="en-CA" w:eastAsia="en-CA"/>
        </w:rPr>
        <w:t>PFCs include PFC-218, 552, 662 and reported consumption is very low.</w:t>
      </w:r>
    </w:p>
    <w:p w14:paraId="15569500" w14:textId="724EBDBA" w:rsidR="00BE21BA" w:rsidRPr="00BE21BA" w:rsidRDefault="003A72D6" w:rsidP="00BE21BA">
      <w:pPr>
        <w:jc w:val="left"/>
        <w:rPr>
          <w:rFonts w:eastAsia="Calibri"/>
          <w:color w:val="000000"/>
          <w:sz w:val="20"/>
          <w:szCs w:val="20"/>
          <w:lang w:val="en-CA" w:eastAsia="en-CA"/>
        </w:rPr>
      </w:pPr>
      <w:r w:rsidRPr="003A72D6">
        <w:rPr>
          <w:rFonts w:eastAsia="Calibri"/>
          <w:color w:val="000000"/>
          <w:sz w:val="20"/>
          <w:szCs w:val="20"/>
          <w:vertAlign w:val="superscript"/>
          <w:lang w:val="en-CA" w:eastAsia="en-CA"/>
        </w:rPr>
        <w:t>4</w:t>
      </w:r>
      <w:r w:rsidR="00BE21BA" w:rsidRPr="00BE21BA">
        <w:rPr>
          <w:rFonts w:eastAsia="Calibri"/>
          <w:color w:val="000000"/>
          <w:sz w:val="20"/>
          <w:szCs w:val="20"/>
          <w:lang w:val="en-CA" w:eastAsia="en-CA"/>
        </w:rPr>
        <w:t xml:space="preserve">Others </w:t>
      </w:r>
      <w:r w:rsidR="00BE21BA" w:rsidRPr="00BE21BA">
        <w:rPr>
          <w:rFonts w:eastAsia="Calibri"/>
          <w:color w:val="000000"/>
          <w:sz w:val="20"/>
          <w:szCs w:val="20"/>
          <w:lang w:val="en-CA" w:eastAsia="en-CA"/>
        </w:rPr>
        <w:t>include</w:t>
      </w:r>
      <w:r w:rsidR="00BE21BA" w:rsidRPr="00BE21BA">
        <w:rPr>
          <w:rFonts w:eastAsia="Calibri"/>
          <w:color w:val="000000"/>
          <w:sz w:val="20"/>
          <w:szCs w:val="20"/>
          <w:lang w:val="en-CA" w:eastAsia="en-CA"/>
        </w:rPr>
        <w:t xml:space="preserve"> a range of chlorinated chemicals, and other non-HFC chemicals.</w:t>
      </w:r>
    </w:p>
    <w:p w14:paraId="359ECFD5" w14:textId="77777777" w:rsidR="00BE21BA" w:rsidRPr="00BE21BA" w:rsidRDefault="00BE21BA" w:rsidP="00BE21BA">
      <w:pPr>
        <w:jc w:val="left"/>
        <w:rPr>
          <w:rFonts w:eastAsia="Calibri"/>
          <w:color w:val="000000"/>
          <w:sz w:val="20"/>
          <w:szCs w:val="20"/>
          <w:lang w:val="en-CA" w:eastAsia="en-CA"/>
        </w:rPr>
      </w:pPr>
    </w:p>
    <w:p w14:paraId="0459456A" w14:textId="77777777" w:rsidR="00BE21BA" w:rsidRPr="00BE21BA" w:rsidRDefault="00BE21BA" w:rsidP="00BE21BA">
      <w:pPr>
        <w:jc w:val="left"/>
        <w:rPr>
          <w:rFonts w:ascii="Calibri" w:eastAsia="Calibri" w:hAnsi="Calibri" w:cs="Calibri"/>
          <w:lang w:val="en-CA"/>
        </w:rPr>
      </w:pPr>
    </w:p>
    <w:p w14:paraId="6FC8B36B" w14:textId="77777777" w:rsidR="00BE21BA" w:rsidRPr="00BE21BA" w:rsidRDefault="00BE21BA" w:rsidP="00BE21BA">
      <w:pPr>
        <w:jc w:val="left"/>
        <w:rPr>
          <w:rFonts w:ascii="Calibri" w:eastAsia="Calibri" w:hAnsi="Calibri" w:cs="Calibri"/>
          <w:lang w:val="en-CA"/>
        </w:rPr>
      </w:pPr>
    </w:p>
    <w:p w14:paraId="2F6B839C" w14:textId="24228576" w:rsidR="00DC51C6" w:rsidRPr="00BE21BA" w:rsidRDefault="00DC51C6" w:rsidP="00DC51C6">
      <w:pPr>
        <w:pStyle w:val="StyleHeader4Para4Left0Firstline0"/>
        <w:numPr>
          <w:ilvl w:val="0"/>
          <w:numId w:val="0"/>
        </w:numPr>
        <w:spacing w:after="0"/>
        <w:jc w:val="left"/>
        <w:rPr>
          <w:b/>
          <w:sz w:val="22"/>
        </w:rPr>
      </w:pPr>
    </w:p>
    <w:sectPr w:rsidR="00DC51C6" w:rsidRPr="00BE21BA" w:rsidSect="00DC51C6">
      <w:headerReference w:type="even" r:id="rId10"/>
      <w:headerReference w:type="default" r:id="rId11"/>
      <w:footerReference w:type="even" r:id="rId12"/>
      <w:footerReference w:type="first" r:id="rId13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519594" w14:textId="77777777" w:rsidR="00BC63D9" w:rsidRDefault="00BC63D9" w:rsidP="004A504B">
      <w:r>
        <w:separator/>
      </w:r>
    </w:p>
  </w:endnote>
  <w:endnote w:type="continuationSeparator" w:id="0">
    <w:p w14:paraId="346657EB" w14:textId="77777777" w:rsidR="00BC63D9" w:rsidRDefault="00BC63D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7123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6CB482" w14:textId="31CF21A8" w:rsidR="000F7B88" w:rsidRDefault="000F7B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14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87C364" w14:textId="77777777" w:rsidR="000F7B88" w:rsidRDefault="000F7B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62846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13909F" w14:textId="3353B5E3" w:rsidR="00BC63D9" w:rsidRDefault="00BC63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14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E56E86" w14:textId="77777777" w:rsidR="00BC63D9" w:rsidRPr="00C5021F" w:rsidRDefault="00BC63D9" w:rsidP="00C502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65CD0" w14:textId="77777777" w:rsidR="00BC63D9" w:rsidRDefault="00BC63D9" w:rsidP="004A504B">
      <w:r>
        <w:separator/>
      </w:r>
    </w:p>
  </w:footnote>
  <w:footnote w:type="continuationSeparator" w:id="0">
    <w:p w14:paraId="5A109CE3" w14:textId="77777777" w:rsidR="00BC63D9" w:rsidRDefault="00BC63D9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A033A" w14:textId="632C65AF" w:rsidR="00BE21BA" w:rsidRPr="003F73BA" w:rsidRDefault="00BE21BA" w:rsidP="00BE21B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51418">
      <w:t>UNEP/OzL.Pro/ExCom/80/54/Add.1</w:t>
    </w:r>
    <w:r>
      <w:fldChar w:fldCharType="end"/>
    </w:r>
  </w:p>
  <w:p w14:paraId="6C8F6110" w14:textId="7DFE9163" w:rsidR="00BC63D9" w:rsidRDefault="00BC63D9" w:rsidP="00E57358">
    <w:pPr>
      <w:jc w:val="right"/>
    </w:pPr>
  </w:p>
  <w:p w14:paraId="2E3BEABD" w14:textId="77777777" w:rsidR="00BC63D9" w:rsidRPr="0033525D" w:rsidRDefault="00BC63D9"/>
  <w:p w14:paraId="4BA9121A" w14:textId="77777777" w:rsidR="00BC63D9" w:rsidRPr="0033525D" w:rsidRDefault="00BC63D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808A7" w14:textId="77777777" w:rsidR="00BC63D9" w:rsidRDefault="00BC63D9" w:rsidP="00E57358">
    <w:pPr>
      <w:jc w:val="left"/>
    </w:pPr>
    <w:r>
      <w:t>UNEP/OzL.Pro/ExCom/80/54</w:t>
    </w:r>
  </w:p>
  <w:p w14:paraId="6030D4F2" w14:textId="69A86C8A" w:rsidR="00BC63D9" w:rsidRPr="0033525D" w:rsidRDefault="00BC63D9" w:rsidP="00E57358">
    <w:pPr>
      <w:jc w:val="left"/>
    </w:pPr>
    <w:r>
      <w:t>Annex II</w:t>
    </w:r>
  </w:p>
  <w:p w14:paraId="4C661F6E" w14:textId="77777777" w:rsidR="00BC63D9" w:rsidRPr="0033525D" w:rsidRDefault="00BC63D9"/>
  <w:p w14:paraId="04D09ECC" w14:textId="77777777" w:rsidR="00BC63D9" w:rsidRPr="0033525D" w:rsidRDefault="00BC63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929164D"/>
    <w:multiLevelType w:val="hybridMultilevel"/>
    <w:tmpl w:val="96BC295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1CBD382C"/>
    <w:multiLevelType w:val="hybridMultilevel"/>
    <w:tmpl w:val="5DD6757C"/>
    <w:lvl w:ilvl="0" w:tplc="CA90B07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  <w:i w:val="0"/>
        <w:strike w:val="0"/>
        <w:dstrike w:val="0"/>
        <w:color w:val="auto"/>
        <w:sz w:val="20"/>
        <w:szCs w:val="20"/>
        <w:u w:val="none" w:color="000000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71B18E4"/>
    <w:multiLevelType w:val="multilevel"/>
    <w:tmpl w:val="CB842EA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b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-2761"/>
        </w:tabs>
        <w:ind w:left="1530" w:hanging="720"/>
      </w:pPr>
      <w:rPr>
        <w:rFonts w:ascii="Times New Roman" w:hAnsi="Times New Roman" w:cs="Times New Roman" w:hint="default"/>
        <w:i w:val="0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18"/>
  </w:num>
  <w:num w:numId="20">
    <w:abstractNumId w:val="14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2"/>
  </w:num>
  <w:num w:numId="27">
    <w:abstractNumId w:val="10"/>
  </w:num>
  <w:num w:numId="28">
    <w:abstractNumId w:val="10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0"/>
  </w:num>
  <w:num w:numId="32">
    <w:abstractNumId w:val="10"/>
  </w:num>
  <w:num w:numId="33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qgUAtrX0GywAAAA="/>
  </w:docVars>
  <w:rsids>
    <w:rsidRoot w:val="00AC2011"/>
    <w:rsid w:val="00000029"/>
    <w:rsid w:val="00000FED"/>
    <w:rsid w:val="00003FE3"/>
    <w:rsid w:val="0000434E"/>
    <w:rsid w:val="000064A0"/>
    <w:rsid w:val="000064FF"/>
    <w:rsid w:val="00020AA6"/>
    <w:rsid w:val="000211A9"/>
    <w:rsid w:val="00031260"/>
    <w:rsid w:val="000322B4"/>
    <w:rsid w:val="00034786"/>
    <w:rsid w:val="0003681A"/>
    <w:rsid w:val="00055484"/>
    <w:rsid w:val="00056D1B"/>
    <w:rsid w:val="00061EC2"/>
    <w:rsid w:val="00066395"/>
    <w:rsid w:val="00080ED0"/>
    <w:rsid w:val="000857B7"/>
    <w:rsid w:val="00085B8F"/>
    <w:rsid w:val="00085F40"/>
    <w:rsid w:val="00090481"/>
    <w:rsid w:val="00092E2B"/>
    <w:rsid w:val="0009517D"/>
    <w:rsid w:val="000A0A77"/>
    <w:rsid w:val="000A2EDE"/>
    <w:rsid w:val="000A6C26"/>
    <w:rsid w:val="000B3317"/>
    <w:rsid w:val="000B4283"/>
    <w:rsid w:val="000B5E43"/>
    <w:rsid w:val="000B7342"/>
    <w:rsid w:val="000D2F4C"/>
    <w:rsid w:val="000D5B99"/>
    <w:rsid w:val="000D6797"/>
    <w:rsid w:val="000E0307"/>
    <w:rsid w:val="000E07BC"/>
    <w:rsid w:val="000E4D9C"/>
    <w:rsid w:val="000F1CD4"/>
    <w:rsid w:val="000F4103"/>
    <w:rsid w:val="000F70A7"/>
    <w:rsid w:val="000F7B88"/>
    <w:rsid w:val="0012136C"/>
    <w:rsid w:val="00122F25"/>
    <w:rsid w:val="00124533"/>
    <w:rsid w:val="00131FDC"/>
    <w:rsid w:val="00135980"/>
    <w:rsid w:val="00164719"/>
    <w:rsid w:val="00166FC4"/>
    <w:rsid w:val="001677AC"/>
    <w:rsid w:val="0017204A"/>
    <w:rsid w:val="001733B7"/>
    <w:rsid w:val="001804EA"/>
    <w:rsid w:val="00181878"/>
    <w:rsid w:val="001837C3"/>
    <w:rsid w:val="001865C8"/>
    <w:rsid w:val="00190A61"/>
    <w:rsid w:val="00193479"/>
    <w:rsid w:val="001A3342"/>
    <w:rsid w:val="001A3E3D"/>
    <w:rsid w:val="001A5753"/>
    <w:rsid w:val="001A7049"/>
    <w:rsid w:val="001B1E40"/>
    <w:rsid w:val="001B6675"/>
    <w:rsid w:val="001C0A5E"/>
    <w:rsid w:val="001C1967"/>
    <w:rsid w:val="001C4BB4"/>
    <w:rsid w:val="001C53FE"/>
    <w:rsid w:val="001C764E"/>
    <w:rsid w:val="001E1052"/>
    <w:rsid w:val="001E21B1"/>
    <w:rsid w:val="001E2F93"/>
    <w:rsid w:val="001E598D"/>
    <w:rsid w:val="001E61E5"/>
    <w:rsid w:val="001E6C9C"/>
    <w:rsid w:val="001F1079"/>
    <w:rsid w:val="001F2159"/>
    <w:rsid w:val="001F636E"/>
    <w:rsid w:val="00204A56"/>
    <w:rsid w:val="00205FDD"/>
    <w:rsid w:val="00212C2A"/>
    <w:rsid w:val="00212D0F"/>
    <w:rsid w:val="0021456E"/>
    <w:rsid w:val="00214863"/>
    <w:rsid w:val="002156B4"/>
    <w:rsid w:val="002351BE"/>
    <w:rsid w:val="00235CDC"/>
    <w:rsid w:val="00253222"/>
    <w:rsid w:val="002555BC"/>
    <w:rsid w:val="002609CA"/>
    <w:rsid w:val="00262847"/>
    <w:rsid w:val="00263241"/>
    <w:rsid w:val="00281BB2"/>
    <w:rsid w:val="00291409"/>
    <w:rsid w:val="002A41F8"/>
    <w:rsid w:val="002B72E9"/>
    <w:rsid w:val="002C3D1D"/>
    <w:rsid w:val="002C5443"/>
    <w:rsid w:val="002C7998"/>
    <w:rsid w:val="002E21B9"/>
    <w:rsid w:val="002F1E53"/>
    <w:rsid w:val="002F2CAA"/>
    <w:rsid w:val="002F606F"/>
    <w:rsid w:val="003003A2"/>
    <w:rsid w:val="0030052C"/>
    <w:rsid w:val="00303653"/>
    <w:rsid w:val="00304840"/>
    <w:rsid w:val="00304C88"/>
    <w:rsid w:val="003108F9"/>
    <w:rsid w:val="00314D19"/>
    <w:rsid w:val="003151BB"/>
    <w:rsid w:val="0032158B"/>
    <w:rsid w:val="00325CE9"/>
    <w:rsid w:val="003306E1"/>
    <w:rsid w:val="003320E4"/>
    <w:rsid w:val="0033525D"/>
    <w:rsid w:val="003414F3"/>
    <w:rsid w:val="003445F2"/>
    <w:rsid w:val="0035613E"/>
    <w:rsid w:val="00363EE9"/>
    <w:rsid w:val="00366681"/>
    <w:rsid w:val="00375199"/>
    <w:rsid w:val="00376128"/>
    <w:rsid w:val="0037742E"/>
    <w:rsid w:val="0038245A"/>
    <w:rsid w:val="00385CFC"/>
    <w:rsid w:val="003902BA"/>
    <w:rsid w:val="0039337A"/>
    <w:rsid w:val="003A266B"/>
    <w:rsid w:val="003A2C8F"/>
    <w:rsid w:val="003A3189"/>
    <w:rsid w:val="003A6198"/>
    <w:rsid w:val="003A72D6"/>
    <w:rsid w:val="003B33BD"/>
    <w:rsid w:val="003B569D"/>
    <w:rsid w:val="003B780B"/>
    <w:rsid w:val="003C3C0E"/>
    <w:rsid w:val="003D4FAC"/>
    <w:rsid w:val="003E5873"/>
    <w:rsid w:val="003E7906"/>
    <w:rsid w:val="003F3C50"/>
    <w:rsid w:val="003F7C62"/>
    <w:rsid w:val="00406A6A"/>
    <w:rsid w:val="00406B22"/>
    <w:rsid w:val="00411AD2"/>
    <w:rsid w:val="00430328"/>
    <w:rsid w:val="004328A7"/>
    <w:rsid w:val="00434C74"/>
    <w:rsid w:val="00434E95"/>
    <w:rsid w:val="00444558"/>
    <w:rsid w:val="00451C1D"/>
    <w:rsid w:val="004536EA"/>
    <w:rsid w:val="00456EB4"/>
    <w:rsid w:val="004668C4"/>
    <w:rsid w:val="004718F3"/>
    <w:rsid w:val="00475040"/>
    <w:rsid w:val="004808E5"/>
    <w:rsid w:val="00492356"/>
    <w:rsid w:val="00493D40"/>
    <w:rsid w:val="004967B6"/>
    <w:rsid w:val="004A504B"/>
    <w:rsid w:val="004A6911"/>
    <w:rsid w:val="004B54E0"/>
    <w:rsid w:val="004B7384"/>
    <w:rsid w:val="004C4269"/>
    <w:rsid w:val="004D2EB5"/>
    <w:rsid w:val="004D6236"/>
    <w:rsid w:val="004E4DBB"/>
    <w:rsid w:val="004E4E41"/>
    <w:rsid w:val="004E59B5"/>
    <w:rsid w:val="004E7F9C"/>
    <w:rsid w:val="004F3493"/>
    <w:rsid w:val="004F5143"/>
    <w:rsid w:val="00507172"/>
    <w:rsid w:val="00512B09"/>
    <w:rsid w:val="00551418"/>
    <w:rsid w:val="00551806"/>
    <w:rsid w:val="00555D75"/>
    <w:rsid w:val="00560DF0"/>
    <w:rsid w:val="00565BC0"/>
    <w:rsid w:val="0056759C"/>
    <w:rsid w:val="00577CF1"/>
    <w:rsid w:val="00577F76"/>
    <w:rsid w:val="00581B84"/>
    <w:rsid w:val="00593D14"/>
    <w:rsid w:val="0059413F"/>
    <w:rsid w:val="0059513E"/>
    <w:rsid w:val="00597415"/>
    <w:rsid w:val="005A1180"/>
    <w:rsid w:val="005B3BA0"/>
    <w:rsid w:val="005B48FF"/>
    <w:rsid w:val="005C0B31"/>
    <w:rsid w:val="005C5AB9"/>
    <w:rsid w:val="005D0F7B"/>
    <w:rsid w:val="005D128A"/>
    <w:rsid w:val="005D6C3D"/>
    <w:rsid w:val="005E2BCC"/>
    <w:rsid w:val="005F2D9C"/>
    <w:rsid w:val="005F7042"/>
    <w:rsid w:val="00604C15"/>
    <w:rsid w:val="006108FC"/>
    <w:rsid w:val="006158D5"/>
    <w:rsid w:val="00617891"/>
    <w:rsid w:val="006251EE"/>
    <w:rsid w:val="00625D83"/>
    <w:rsid w:val="006343A7"/>
    <w:rsid w:val="00637926"/>
    <w:rsid w:val="0064567B"/>
    <w:rsid w:val="0064692D"/>
    <w:rsid w:val="00651C9B"/>
    <w:rsid w:val="006564BF"/>
    <w:rsid w:val="006623E7"/>
    <w:rsid w:val="00662B80"/>
    <w:rsid w:val="00670F6C"/>
    <w:rsid w:val="00671A95"/>
    <w:rsid w:val="006852C7"/>
    <w:rsid w:val="006A22B1"/>
    <w:rsid w:val="006A3542"/>
    <w:rsid w:val="006A697D"/>
    <w:rsid w:val="006A750C"/>
    <w:rsid w:val="006B00EE"/>
    <w:rsid w:val="006B36E9"/>
    <w:rsid w:val="006C1727"/>
    <w:rsid w:val="006C32FD"/>
    <w:rsid w:val="006C39CE"/>
    <w:rsid w:val="006D0FCC"/>
    <w:rsid w:val="006E1FC3"/>
    <w:rsid w:val="006E7353"/>
    <w:rsid w:val="006E7B03"/>
    <w:rsid w:val="006F09EB"/>
    <w:rsid w:val="006F0E14"/>
    <w:rsid w:val="006F263D"/>
    <w:rsid w:val="006F7D98"/>
    <w:rsid w:val="007009D7"/>
    <w:rsid w:val="0070616B"/>
    <w:rsid w:val="00706FDA"/>
    <w:rsid w:val="007114F1"/>
    <w:rsid w:val="00711F9A"/>
    <w:rsid w:val="00713810"/>
    <w:rsid w:val="00713D88"/>
    <w:rsid w:val="007303A5"/>
    <w:rsid w:val="00730B3E"/>
    <w:rsid w:val="00732E4D"/>
    <w:rsid w:val="0073420B"/>
    <w:rsid w:val="0074049B"/>
    <w:rsid w:val="00742129"/>
    <w:rsid w:val="007438F2"/>
    <w:rsid w:val="0074760E"/>
    <w:rsid w:val="007520C8"/>
    <w:rsid w:val="00753C6B"/>
    <w:rsid w:val="00754ABA"/>
    <w:rsid w:val="007624DB"/>
    <w:rsid w:val="007842E7"/>
    <w:rsid w:val="007952D6"/>
    <w:rsid w:val="007A1546"/>
    <w:rsid w:val="007A228C"/>
    <w:rsid w:val="007A368E"/>
    <w:rsid w:val="007A5868"/>
    <w:rsid w:val="007B04CE"/>
    <w:rsid w:val="007B64AA"/>
    <w:rsid w:val="007B6871"/>
    <w:rsid w:val="007B7A2F"/>
    <w:rsid w:val="007C3D33"/>
    <w:rsid w:val="007D294A"/>
    <w:rsid w:val="007D47D2"/>
    <w:rsid w:val="007D6EC0"/>
    <w:rsid w:val="007D7E1D"/>
    <w:rsid w:val="007E06AC"/>
    <w:rsid w:val="007E4122"/>
    <w:rsid w:val="00812A63"/>
    <w:rsid w:val="00820B5A"/>
    <w:rsid w:val="00831979"/>
    <w:rsid w:val="00851352"/>
    <w:rsid w:val="00851FBB"/>
    <w:rsid w:val="008566B2"/>
    <w:rsid w:val="0086080F"/>
    <w:rsid w:val="00861436"/>
    <w:rsid w:val="00863230"/>
    <w:rsid w:val="008654D2"/>
    <w:rsid w:val="008717D8"/>
    <w:rsid w:val="0087215C"/>
    <w:rsid w:val="00873177"/>
    <w:rsid w:val="00876C2C"/>
    <w:rsid w:val="008875FE"/>
    <w:rsid w:val="00887F8E"/>
    <w:rsid w:val="008938EA"/>
    <w:rsid w:val="00896234"/>
    <w:rsid w:val="00897E43"/>
    <w:rsid w:val="008A4787"/>
    <w:rsid w:val="008A679B"/>
    <w:rsid w:val="008A7E43"/>
    <w:rsid w:val="008B6EAB"/>
    <w:rsid w:val="008C5738"/>
    <w:rsid w:val="008C6331"/>
    <w:rsid w:val="008C7EAD"/>
    <w:rsid w:val="008D0CFE"/>
    <w:rsid w:val="008D2917"/>
    <w:rsid w:val="008D6152"/>
    <w:rsid w:val="008E0F62"/>
    <w:rsid w:val="008E1ED5"/>
    <w:rsid w:val="008E3DD5"/>
    <w:rsid w:val="008E5A0A"/>
    <w:rsid w:val="008F0F81"/>
    <w:rsid w:val="008F27BF"/>
    <w:rsid w:val="009142EC"/>
    <w:rsid w:val="00923540"/>
    <w:rsid w:val="00926767"/>
    <w:rsid w:val="00935641"/>
    <w:rsid w:val="009361D5"/>
    <w:rsid w:val="00937798"/>
    <w:rsid w:val="009428A4"/>
    <w:rsid w:val="009446DD"/>
    <w:rsid w:val="009469AE"/>
    <w:rsid w:val="009659F4"/>
    <w:rsid w:val="00970D60"/>
    <w:rsid w:val="00972090"/>
    <w:rsid w:val="009720D0"/>
    <w:rsid w:val="0097355D"/>
    <w:rsid w:val="00976A85"/>
    <w:rsid w:val="009960E5"/>
    <w:rsid w:val="009A3D71"/>
    <w:rsid w:val="009A4632"/>
    <w:rsid w:val="009A7ADC"/>
    <w:rsid w:val="009B137A"/>
    <w:rsid w:val="009C19B7"/>
    <w:rsid w:val="009C62E3"/>
    <w:rsid w:val="009D614A"/>
    <w:rsid w:val="009D7C51"/>
    <w:rsid w:val="009F2427"/>
    <w:rsid w:val="009F36BF"/>
    <w:rsid w:val="00A01426"/>
    <w:rsid w:val="00A0615D"/>
    <w:rsid w:val="00A0726E"/>
    <w:rsid w:val="00A111B6"/>
    <w:rsid w:val="00A154FA"/>
    <w:rsid w:val="00A253E9"/>
    <w:rsid w:val="00A26D27"/>
    <w:rsid w:val="00A376EE"/>
    <w:rsid w:val="00A42A99"/>
    <w:rsid w:val="00A5151A"/>
    <w:rsid w:val="00A57E0A"/>
    <w:rsid w:val="00A626B4"/>
    <w:rsid w:val="00A72198"/>
    <w:rsid w:val="00A823F6"/>
    <w:rsid w:val="00A824D4"/>
    <w:rsid w:val="00AA0A89"/>
    <w:rsid w:val="00AA6429"/>
    <w:rsid w:val="00AB1F7E"/>
    <w:rsid w:val="00AB6386"/>
    <w:rsid w:val="00AB6392"/>
    <w:rsid w:val="00AC01AA"/>
    <w:rsid w:val="00AC2011"/>
    <w:rsid w:val="00AC4A77"/>
    <w:rsid w:val="00AC4F72"/>
    <w:rsid w:val="00AD6966"/>
    <w:rsid w:val="00AF741A"/>
    <w:rsid w:val="00B01ADB"/>
    <w:rsid w:val="00B04161"/>
    <w:rsid w:val="00B04999"/>
    <w:rsid w:val="00B056F9"/>
    <w:rsid w:val="00B1175C"/>
    <w:rsid w:val="00B11E3D"/>
    <w:rsid w:val="00B14125"/>
    <w:rsid w:val="00B16E54"/>
    <w:rsid w:val="00B17E82"/>
    <w:rsid w:val="00B2579F"/>
    <w:rsid w:val="00B33D89"/>
    <w:rsid w:val="00B343FB"/>
    <w:rsid w:val="00B3490C"/>
    <w:rsid w:val="00B42021"/>
    <w:rsid w:val="00B4575A"/>
    <w:rsid w:val="00B45D38"/>
    <w:rsid w:val="00B4644C"/>
    <w:rsid w:val="00B575BA"/>
    <w:rsid w:val="00B74874"/>
    <w:rsid w:val="00B76429"/>
    <w:rsid w:val="00B77274"/>
    <w:rsid w:val="00B80E49"/>
    <w:rsid w:val="00B828F9"/>
    <w:rsid w:val="00B83FA0"/>
    <w:rsid w:val="00B956D4"/>
    <w:rsid w:val="00B97446"/>
    <w:rsid w:val="00BA7432"/>
    <w:rsid w:val="00BC1AA0"/>
    <w:rsid w:val="00BC2495"/>
    <w:rsid w:val="00BC63D9"/>
    <w:rsid w:val="00BC7EB9"/>
    <w:rsid w:val="00BD2643"/>
    <w:rsid w:val="00BD56B1"/>
    <w:rsid w:val="00BD6558"/>
    <w:rsid w:val="00BE21BA"/>
    <w:rsid w:val="00BE4DD6"/>
    <w:rsid w:val="00BF3022"/>
    <w:rsid w:val="00BF3214"/>
    <w:rsid w:val="00BF5573"/>
    <w:rsid w:val="00C13ADA"/>
    <w:rsid w:val="00C15867"/>
    <w:rsid w:val="00C20CCE"/>
    <w:rsid w:val="00C2296D"/>
    <w:rsid w:val="00C23155"/>
    <w:rsid w:val="00C250D1"/>
    <w:rsid w:val="00C26F41"/>
    <w:rsid w:val="00C326FB"/>
    <w:rsid w:val="00C32E55"/>
    <w:rsid w:val="00C35C19"/>
    <w:rsid w:val="00C40C41"/>
    <w:rsid w:val="00C45885"/>
    <w:rsid w:val="00C5021F"/>
    <w:rsid w:val="00C50F22"/>
    <w:rsid w:val="00C522A1"/>
    <w:rsid w:val="00C54A52"/>
    <w:rsid w:val="00C57971"/>
    <w:rsid w:val="00C6452B"/>
    <w:rsid w:val="00C752B7"/>
    <w:rsid w:val="00C76BA4"/>
    <w:rsid w:val="00C83A48"/>
    <w:rsid w:val="00C85865"/>
    <w:rsid w:val="00C85E85"/>
    <w:rsid w:val="00C94214"/>
    <w:rsid w:val="00C95CB9"/>
    <w:rsid w:val="00C9734E"/>
    <w:rsid w:val="00C97A53"/>
    <w:rsid w:val="00CA2963"/>
    <w:rsid w:val="00CA2EAE"/>
    <w:rsid w:val="00CA4AC1"/>
    <w:rsid w:val="00CB0316"/>
    <w:rsid w:val="00CB0B11"/>
    <w:rsid w:val="00CB5354"/>
    <w:rsid w:val="00CC070E"/>
    <w:rsid w:val="00CC27D0"/>
    <w:rsid w:val="00CC6A14"/>
    <w:rsid w:val="00CC70A3"/>
    <w:rsid w:val="00CD28AB"/>
    <w:rsid w:val="00CD4442"/>
    <w:rsid w:val="00CD53C3"/>
    <w:rsid w:val="00CD574E"/>
    <w:rsid w:val="00CD676C"/>
    <w:rsid w:val="00CE4C22"/>
    <w:rsid w:val="00CF41EC"/>
    <w:rsid w:val="00CF5D04"/>
    <w:rsid w:val="00CF712B"/>
    <w:rsid w:val="00D04DE4"/>
    <w:rsid w:val="00D063F1"/>
    <w:rsid w:val="00D14F22"/>
    <w:rsid w:val="00D26CC5"/>
    <w:rsid w:val="00D30D0E"/>
    <w:rsid w:val="00D45818"/>
    <w:rsid w:val="00D45A83"/>
    <w:rsid w:val="00D57782"/>
    <w:rsid w:val="00D57918"/>
    <w:rsid w:val="00D6236E"/>
    <w:rsid w:val="00D63370"/>
    <w:rsid w:val="00D73DC6"/>
    <w:rsid w:val="00D74C1A"/>
    <w:rsid w:val="00D754C1"/>
    <w:rsid w:val="00D76119"/>
    <w:rsid w:val="00D77A35"/>
    <w:rsid w:val="00D8000B"/>
    <w:rsid w:val="00D81B3E"/>
    <w:rsid w:val="00D854AD"/>
    <w:rsid w:val="00D90C70"/>
    <w:rsid w:val="00D90E49"/>
    <w:rsid w:val="00D925F6"/>
    <w:rsid w:val="00D96ADE"/>
    <w:rsid w:val="00DB5946"/>
    <w:rsid w:val="00DC51C6"/>
    <w:rsid w:val="00DC6A10"/>
    <w:rsid w:val="00DE657E"/>
    <w:rsid w:val="00DF4704"/>
    <w:rsid w:val="00DF6012"/>
    <w:rsid w:val="00DF6A51"/>
    <w:rsid w:val="00E024AA"/>
    <w:rsid w:val="00E250F1"/>
    <w:rsid w:val="00E25618"/>
    <w:rsid w:val="00E3550D"/>
    <w:rsid w:val="00E550D0"/>
    <w:rsid w:val="00E57358"/>
    <w:rsid w:val="00E614E0"/>
    <w:rsid w:val="00E73F7F"/>
    <w:rsid w:val="00E85409"/>
    <w:rsid w:val="00E85A68"/>
    <w:rsid w:val="00E953CD"/>
    <w:rsid w:val="00EA2D5D"/>
    <w:rsid w:val="00EA429F"/>
    <w:rsid w:val="00EA4F9E"/>
    <w:rsid w:val="00EA63CA"/>
    <w:rsid w:val="00EA6D3B"/>
    <w:rsid w:val="00EB00AD"/>
    <w:rsid w:val="00EB136C"/>
    <w:rsid w:val="00EB480E"/>
    <w:rsid w:val="00EB4DDA"/>
    <w:rsid w:val="00EB5EC6"/>
    <w:rsid w:val="00EB7FC9"/>
    <w:rsid w:val="00ED27E8"/>
    <w:rsid w:val="00ED7137"/>
    <w:rsid w:val="00F0721E"/>
    <w:rsid w:val="00F07B22"/>
    <w:rsid w:val="00F13B84"/>
    <w:rsid w:val="00F20F27"/>
    <w:rsid w:val="00F21088"/>
    <w:rsid w:val="00F30CA8"/>
    <w:rsid w:val="00F327E7"/>
    <w:rsid w:val="00F35746"/>
    <w:rsid w:val="00F368EA"/>
    <w:rsid w:val="00F3718B"/>
    <w:rsid w:val="00F447C7"/>
    <w:rsid w:val="00F53707"/>
    <w:rsid w:val="00F554A9"/>
    <w:rsid w:val="00F64131"/>
    <w:rsid w:val="00F6777F"/>
    <w:rsid w:val="00F716FD"/>
    <w:rsid w:val="00F74B23"/>
    <w:rsid w:val="00F80355"/>
    <w:rsid w:val="00F8605B"/>
    <w:rsid w:val="00F87C7A"/>
    <w:rsid w:val="00F90A53"/>
    <w:rsid w:val="00FA2D2E"/>
    <w:rsid w:val="00FA4546"/>
    <w:rsid w:val="00FA7988"/>
    <w:rsid w:val="00FB0C81"/>
    <w:rsid w:val="00FB4D91"/>
    <w:rsid w:val="00FC2200"/>
    <w:rsid w:val="00FC2540"/>
    <w:rsid w:val="00FC7655"/>
    <w:rsid w:val="00FF0204"/>
    <w:rsid w:val="00FF3AED"/>
    <w:rsid w:val="00FF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B24572"/>
  <w15:docId w15:val="{418C131E-F101-42AF-8283-3C80844F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079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link w:val="Heading4Char"/>
    <w:qFormat/>
    <w:rsid w:val="007B6871"/>
    <w:pPr>
      <w:keepNext/>
      <w:numPr>
        <w:ilvl w:val="3"/>
        <w:numId w:val="2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table" w:customStyle="1" w:styleId="TableGrid10">
    <w:name w:val="Table Grid1"/>
    <w:basedOn w:val="TableNormal"/>
    <w:next w:val="TableGrid"/>
    <w:rsid w:val="00AC201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rsid w:val="00AC201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rsid w:val="00AC201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 Char1, Char1 Char Char,Fußnotentextf,Char1,Char1 Char Char"/>
    <w:basedOn w:val="Normal"/>
    <w:link w:val="FootnoteTextChar"/>
    <w:uiPriority w:val="99"/>
    <w:unhideWhenUsed/>
    <w:qFormat/>
    <w:rsid w:val="00B828F9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,Char1 Char,Char1 Char Char Char"/>
    <w:basedOn w:val="DefaultParagraphFont"/>
    <w:link w:val="FootnoteText"/>
    <w:uiPriority w:val="99"/>
    <w:rsid w:val="00B828F9"/>
    <w:rPr>
      <w:lang w:val="en-GB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unhideWhenUsed/>
    <w:rsid w:val="00B828F9"/>
    <w:rPr>
      <w:vertAlign w:val="superscript"/>
    </w:rPr>
  </w:style>
  <w:style w:type="paragraph" w:styleId="ListParagraph">
    <w:name w:val="List Paragraph"/>
    <w:basedOn w:val="Normal"/>
    <w:uiPriority w:val="34"/>
    <w:qFormat/>
    <w:rsid w:val="00F368EA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val="en-CA"/>
    </w:rPr>
  </w:style>
  <w:style w:type="character" w:styleId="Hyperlink">
    <w:name w:val="Hyperlink"/>
    <w:basedOn w:val="DefaultParagraphFont"/>
    <w:uiPriority w:val="99"/>
    <w:semiHidden/>
    <w:unhideWhenUsed/>
    <w:rsid w:val="009D614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614A"/>
    <w:rPr>
      <w:color w:val="954F72"/>
      <w:u w:val="single"/>
    </w:rPr>
  </w:style>
  <w:style w:type="paragraph" w:customStyle="1" w:styleId="msonormal0">
    <w:name w:val="msonormal"/>
    <w:basedOn w:val="Normal"/>
    <w:rsid w:val="009D614A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  <w:style w:type="paragraph" w:customStyle="1" w:styleId="font5">
    <w:name w:val="font5"/>
    <w:basedOn w:val="Normal"/>
    <w:rsid w:val="009D614A"/>
    <w:pPr>
      <w:spacing w:before="100" w:beforeAutospacing="1" w:after="100" w:afterAutospacing="1"/>
      <w:jc w:val="left"/>
    </w:pPr>
    <w:rPr>
      <w:b/>
      <w:bCs/>
      <w:color w:val="000000"/>
      <w:sz w:val="18"/>
      <w:szCs w:val="18"/>
      <w:lang w:val="en-CA" w:eastAsia="en-CA"/>
    </w:rPr>
  </w:style>
  <w:style w:type="paragraph" w:customStyle="1" w:styleId="font6">
    <w:name w:val="font6"/>
    <w:basedOn w:val="Normal"/>
    <w:rsid w:val="009D614A"/>
    <w:pPr>
      <w:spacing w:before="100" w:beforeAutospacing="1" w:after="100" w:afterAutospacing="1"/>
      <w:jc w:val="left"/>
    </w:pPr>
    <w:rPr>
      <w:b/>
      <w:bCs/>
      <w:color w:val="000000"/>
      <w:sz w:val="18"/>
      <w:szCs w:val="18"/>
      <w:lang w:val="en-CA" w:eastAsia="en-CA"/>
    </w:rPr>
  </w:style>
  <w:style w:type="paragraph" w:customStyle="1" w:styleId="xl65">
    <w:name w:val="xl65"/>
    <w:basedOn w:val="Normal"/>
    <w:rsid w:val="009D614A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  <w:style w:type="paragraph" w:customStyle="1" w:styleId="xl66">
    <w:name w:val="xl66"/>
    <w:basedOn w:val="Normal"/>
    <w:rsid w:val="009D614A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  <w:style w:type="paragraph" w:customStyle="1" w:styleId="xl67">
    <w:name w:val="xl67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sz w:val="20"/>
      <w:szCs w:val="20"/>
      <w:lang w:val="en-CA" w:eastAsia="en-CA"/>
    </w:rPr>
  </w:style>
  <w:style w:type="paragraph" w:customStyle="1" w:styleId="xl69">
    <w:name w:val="xl69"/>
    <w:basedOn w:val="Normal"/>
    <w:rsid w:val="009D614A"/>
    <w:pPr>
      <w:spacing w:before="100" w:beforeAutospacing="1" w:after="100" w:afterAutospacing="1"/>
      <w:textAlignment w:val="center"/>
    </w:pPr>
    <w:rPr>
      <w:sz w:val="24"/>
      <w:szCs w:val="24"/>
      <w:lang w:val="en-CA" w:eastAsia="en-CA"/>
    </w:rPr>
  </w:style>
  <w:style w:type="paragraph" w:customStyle="1" w:styleId="xl70">
    <w:name w:val="xl70"/>
    <w:basedOn w:val="Normal"/>
    <w:rsid w:val="009D614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sz w:val="20"/>
      <w:szCs w:val="20"/>
      <w:lang w:val="en-CA" w:eastAsia="en-CA"/>
    </w:rPr>
  </w:style>
  <w:style w:type="paragraph" w:customStyle="1" w:styleId="xl71">
    <w:name w:val="xl71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72">
    <w:name w:val="xl72"/>
    <w:basedOn w:val="Normal"/>
    <w:rsid w:val="009D614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73">
    <w:name w:val="xl73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  <w:lang w:val="en-CA" w:eastAsia="en-CA"/>
    </w:rPr>
  </w:style>
  <w:style w:type="paragraph" w:customStyle="1" w:styleId="xl74">
    <w:name w:val="xl74"/>
    <w:basedOn w:val="Normal"/>
    <w:rsid w:val="009D614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n-CA" w:eastAsia="en-CA"/>
    </w:rPr>
  </w:style>
  <w:style w:type="paragraph" w:customStyle="1" w:styleId="xl75">
    <w:name w:val="xl75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  <w:lang w:val="en-CA" w:eastAsia="en-CA"/>
    </w:rPr>
  </w:style>
  <w:style w:type="paragraph" w:customStyle="1" w:styleId="xl76">
    <w:name w:val="xl76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77">
    <w:name w:val="xl77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78">
    <w:name w:val="xl78"/>
    <w:basedOn w:val="Normal"/>
    <w:rsid w:val="009D614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79">
    <w:name w:val="xl79"/>
    <w:basedOn w:val="Normal"/>
    <w:rsid w:val="009D614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80">
    <w:name w:val="xl80"/>
    <w:basedOn w:val="Normal"/>
    <w:rsid w:val="009D614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81">
    <w:name w:val="xl81"/>
    <w:basedOn w:val="Normal"/>
    <w:rsid w:val="009D614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82">
    <w:name w:val="xl82"/>
    <w:basedOn w:val="Normal"/>
    <w:rsid w:val="009D614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83">
    <w:name w:val="xl83"/>
    <w:basedOn w:val="Normal"/>
    <w:rsid w:val="009D614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84">
    <w:name w:val="xl84"/>
    <w:basedOn w:val="Normal"/>
    <w:rsid w:val="009D614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85">
    <w:name w:val="xl85"/>
    <w:basedOn w:val="Normal"/>
    <w:rsid w:val="009D614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86">
    <w:name w:val="xl86"/>
    <w:basedOn w:val="Normal"/>
    <w:rsid w:val="009D614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87">
    <w:name w:val="xl87"/>
    <w:basedOn w:val="Normal"/>
    <w:rsid w:val="009D614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88">
    <w:name w:val="xl88"/>
    <w:basedOn w:val="Normal"/>
    <w:rsid w:val="009D614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89">
    <w:name w:val="xl89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  <w:lang w:val="en-CA" w:eastAsia="en-CA"/>
    </w:rPr>
  </w:style>
  <w:style w:type="paragraph" w:customStyle="1" w:styleId="xl90">
    <w:name w:val="xl90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  <w:lang w:val="en-CA" w:eastAsia="en-CA"/>
    </w:rPr>
  </w:style>
  <w:style w:type="paragraph" w:customStyle="1" w:styleId="xl91">
    <w:name w:val="xl91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92">
    <w:name w:val="xl92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  <w:lang w:val="en-CA" w:eastAsia="en-CA"/>
    </w:rPr>
  </w:style>
  <w:style w:type="paragraph" w:customStyle="1" w:styleId="xl93">
    <w:name w:val="xl93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94">
    <w:name w:val="xl94"/>
    <w:basedOn w:val="Normal"/>
    <w:rsid w:val="009D614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95">
    <w:name w:val="xl95"/>
    <w:basedOn w:val="Normal"/>
    <w:rsid w:val="009D6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  <w:lang w:val="en-CA" w:eastAsia="en-CA"/>
    </w:rPr>
  </w:style>
  <w:style w:type="paragraph" w:customStyle="1" w:styleId="xl96">
    <w:name w:val="xl96"/>
    <w:basedOn w:val="Normal"/>
    <w:rsid w:val="009D614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n-CA" w:eastAsia="en-CA"/>
    </w:rPr>
  </w:style>
  <w:style w:type="paragraph" w:customStyle="1" w:styleId="xl97">
    <w:name w:val="xl97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98">
    <w:name w:val="xl98"/>
    <w:basedOn w:val="Normal"/>
    <w:rsid w:val="009D614A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  <w:style w:type="paragraph" w:customStyle="1" w:styleId="xl100">
    <w:name w:val="xl100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101">
    <w:name w:val="xl101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  <w:lang w:val="en-CA" w:eastAsia="en-CA"/>
    </w:rPr>
  </w:style>
  <w:style w:type="paragraph" w:customStyle="1" w:styleId="xl102">
    <w:name w:val="xl102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103">
    <w:name w:val="xl103"/>
    <w:basedOn w:val="Normal"/>
    <w:rsid w:val="009D614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n-CA" w:eastAsia="en-CA"/>
    </w:rPr>
  </w:style>
  <w:style w:type="paragraph" w:customStyle="1" w:styleId="xl104">
    <w:name w:val="xl104"/>
    <w:basedOn w:val="Normal"/>
    <w:rsid w:val="009D6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  <w:lang w:val="en-CA" w:eastAsia="en-CA"/>
    </w:rPr>
  </w:style>
  <w:style w:type="paragraph" w:customStyle="1" w:styleId="xl105">
    <w:name w:val="xl105"/>
    <w:basedOn w:val="Normal"/>
    <w:rsid w:val="009D6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n-CA" w:eastAsia="en-CA"/>
    </w:rPr>
  </w:style>
  <w:style w:type="paragraph" w:customStyle="1" w:styleId="xl106">
    <w:name w:val="xl106"/>
    <w:basedOn w:val="Normal"/>
    <w:rsid w:val="009D6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107">
    <w:name w:val="xl107"/>
    <w:basedOn w:val="Normal"/>
    <w:rsid w:val="009D614A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  <w:style w:type="paragraph" w:customStyle="1" w:styleId="xl108">
    <w:name w:val="xl108"/>
    <w:basedOn w:val="Normal"/>
    <w:rsid w:val="009D614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109">
    <w:name w:val="xl109"/>
    <w:basedOn w:val="Normal"/>
    <w:rsid w:val="009D614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110">
    <w:name w:val="xl110"/>
    <w:basedOn w:val="Normal"/>
    <w:rsid w:val="009D614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paragraph" w:customStyle="1" w:styleId="xl111">
    <w:name w:val="xl111"/>
    <w:basedOn w:val="Normal"/>
    <w:rsid w:val="009D614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n-CA" w:eastAsia="en-C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0A2EDE"/>
    <w:rPr>
      <w:sz w:val="22"/>
      <w:szCs w:val="22"/>
      <w:lang w:val="en-GB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0A2EDE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"/>
    <w:basedOn w:val="DefaultParagraphFont"/>
    <w:link w:val="Heading4"/>
    <w:rsid w:val="000A2EDE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0A2EDE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0A2EDE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0A2EDE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rsid w:val="000A2EDE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0A2EDE"/>
    <w:rPr>
      <w:rFonts w:ascii="Arial" w:hAnsi="Arial"/>
      <w:i/>
      <w:sz w:val="18"/>
      <w:szCs w:val="22"/>
      <w:lang w:val="en-GB"/>
    </w:rPr>
  </w:style>
  <w:style w:type="numbering" w:customStyle="1" w:styleId="1111111">
    <w:name w:val="1 / 1.1 / 1.1.11"/>
    <w:basedOn w:val="NoList"/>
    <w:next w:val="111111"/>
    <w:semiHidden/>
    <w:rsid w:val="000A2EDE"/>
  </w:style>
  <w:style w:type="character" w:customStyle="1" w:styleId="HeaderChar">
    <w:name w:val="Header Char"/>
    <w:basedOn w:val="DefaultParagraphFont"/>
    <w:link w:val="Header"/>
    <w:rsid w:val="000A2EDE"/>
    <w:rPr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A2EDE"/>
    <w:rPr>
      <w:sz w:val="22"/>
      <w:szCs w:val="22"/>
      <w:lang w:val="en-GB"/>
    </w:rPr>
  </w:style>
  <w:style w:type="numbering" w:customStyle="1" w:styleId="1ai1">
    <w:name w:val="1 / a / i1"/>
    <w:basedOn w:val="NoList"/>
    <w:next w:val="1ai"/>
    <w:semiHidden/>
    <w:rsid w:val="000A2EDE"/>
  </w:style>
  <w:style w:type="numbering" w:customStyle="1" w:styleId="ArticleSection1">
    <w:name w:val="Article / Section1"/>
    <w:basedOn w:val="NoList"/>
    <w:next w:val="ArticleSection"/>
    <w:semiHidden/>
    <w:rsid w:val="000A2EDE"/>
  </w:style>
  <w:style w:type="character" w:customStyle="1" w:styleId="BodyText3Char">
    <w:name w:val="Body Text 3 Char"/>
    <w:basedOn w:val="DefaultParagraphFont"/>
    <w:link w:val="BodyText3"/>
    <w:semiHidden/>
    <w:rsid w:val="000A2EDE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0A2EDE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0A2EDE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rsid w:val="000A2EDE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rsid w:val="000A2EDE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0A2EDE"/>
    <w:rPr>
      <w:sz w:val="22"/>
      <w:szCs w:val="22"/>
      <w:lang w:val="en-GB"/>
    </w:rPr>
  </w:style>
  <w:style w:type="paragraph" w:customStyle="1" w:styleId="xl68">
    <w:name w:val="xl68"/>
    <w:basedOn w:val="Normal"/>
    <w:rsid w:val="000A2EDE"/>
    <w:pPr>
      <w:spacing w:before="100" w:beforeAutospacing="1" w:after="100" w:afterAutospacing="1"/>
      <w:jc w:val="left"/>
    </w:pPr>
    <w:rPr>
      <w:sz w:val="20"/>
      <w:szCs w:val="20"/>
      <w:lang w:val="en-CA" w:eastAsia="en-CA"/>
    </w:rPr>
  </w:style>
  <w:style w:type="paragraph" w:customStyle="1" w:styleId="xl63">
    <w:name w:val="xl63"/>
    <w:basedOn w:val="Normal"/>
    <w:rsid w:val="000A2EDE"/>
    <w:pPr>
      <w:spacing w:before="100" w:beforeAutospacing="1" w:after="100" w:afterAutospacing="1"/>
      <w:jc w:val="left"/>
    </w:pPr>
    <w:rPr>
      <w:sz w:val="20"/>
      <w:szCs w:val="20"/>
      <w:lang w:val="en-CA" w:eastAsia="en-CA"/>
    </w:rPr>
  </w:style>
  <w:style w:type="paragraph" w:customStyle="1" w:styleId="xl64">
    <w:name w:val="xl64"/>
    <w:basedOn w:val="Normal"/>
    <w:rsid w:val="000A2EDE"/>
    <w:pPr>
      <w:spacing w:before="100" w:beforeAutospacing="1" w:after="100" w:afterAutospacing="1"/>
      <w:jc w:val="left"/>
    </w:pPr>
    <w:rPr>
      <w:sz w:val="20"/>
      <w:szCs w:val="20"/>
      <w:lang w:val="en-CA" w:eastAsia="en-CA"/>
    </w:rPr>
  </w:style>
  <w:style w:type="paragraph" w:customStyle="1" w:styleId="xl99">
    <w:name w:val="xl99"/>
    <w:basedOn w:val="Normal"/>
    <w:rsid w:val="000A2E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sz w:val="19"/>
      <w:szCs w:val="19"/>
      <w:lang w:val="en-CA" w:eastAsia="en-CA"/>
    </w:rPr>
  </w:style>
  <w:style w:type="paragraph" w:customStyle="1" w:styleId="xl112">
    <w:name w:val="xl112"/>
    <w:basedOn w:val="Normal"/>
    <w:rsid w:val="000A2E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en-CA" w:eastAsia="en-CA"/>
    </w:rPr>
  </w:style>
  <w:style w:type="paragraph" w:customStyle="1" w:styleId="xl113">
    <w:name w:val="xl113"/>
    <w:basedOn w:val="Normal"/>
    <w:rsid w:val="000A2E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en-CA" w:eastAsia="en-CA"/>
    </w:rPr>
  </w:style>
  <w:style w:type="paragraph" w:customStyle="1" w:styleId="xl114">
    <w:name w:val="xl114"/>
    <w:basedOn w:val="Normal"/>
    <w:rsid w:val="000A2E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en-CA" w:eastAsia="en-CA"/>
    </w:rPr>
  </w:style>
  <w:style w:type="paragraph" w:customStyle="1" w:styleId="xl115">
    <w:name w:val="xl115"/>
    <w:basedOn w:val="Normal"/>
    <w:rsid w:val="000A2ED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en-CA" w:eastAsia="en-CA"/>
    </w:rPr>
  </w:style>
  <w:style w:type="numbering" w:customStyle="1" w:styleId="11111111">
    <w:name w:val="1 / 1.1 / 1.1.111"/>
    <w:basedOn w:val="NoList"/>
    <w:next w:val="111111"/>
    <w:semiHidden/>
    <w:rsid w:val="00C5021F"/>
  </w:style>
  <w:style w:type="numbering" w:customStyle="1" w:styleId="1ai11">
    <w:name w:val="1 / a / i11"/>
    <w:basedOn w:val="NoList"/>
    <w:next w:val="1ai"/>
    <w:semiHidden/>
    <w:rsid w:val="00C5021F"/>
  </w:style>
  <w:style w:type="numbering" w:customStyle="1" w:styleId="ArticleSection11">
    <w:name w:val="Article / Section11"/>
    <w:basedOn w:val="NoList"/>
    <w:next w:val="ArticleSection"/>
    <w:semiHidden/>
    <w:rsid w:val="00C5021F"/>
  </w:style>
  <w:style w:type="character" w:customStyle="1" w:styleId="emailstyle65">
    <w:name w:val="emailstyle65"/>
    <w:basedOn w:val="DefaultParagraphFont"/>
    <w:semiHidden/>
    <w:rsid w:val="00193479"/>
    <w:rPr>
      <w:rFonts w:ascii="Calibri" w:hAnsi="Calibri" w:hint="defaul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C4D3BE67EA81429E9CFCEF859CE76D" ma:contentTypeVersion="1" ma:contentTypeDescription="Create a new document." ma:contentTypeScope="" ma:versionID="db5dc4fa37fb4935fabb10f141fd9446">
  <xsd:schema xmlns:xsd="http://www.w3.org/2001/XMLSchema" xmlns:p="http://schemas.microsoft.com/office/2006/metadata/properties" xmlns:ns1="http://schemas.microsoft.com/sharepoint/v3" xmlns:ns2="0022006E-0020-0052-6500-610064004F00" xmlns:ns3="bb1c52ca-fecf-4d22-8415-84d57dc70178" targetNamespace="http://schemas.microsoft.com/office/2006/metadata/properties" ma:root="true" ma:fieldsID="be404d6246e96f8ea69a59749b802115" ns1:_="" ns2:_="" ns3:_="">
    <xsd:import namespace="http://schemas.microsoft.com/sharepoint/v3"/>
    <xsd:import namespace="0022006E-0020-0052-6500-610064004F00"/>
    <xsd:import namespace="bb1c52ca-fecf-4d22-8415-84d57dc70178"/>
    <xsd:element name="properties">
      <xsd:complexType>
        <xsd:sequence>
          <xsd:element name="documentManagement">
            <xsd:complexType>
              <xsd:all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2:Document_x0020_number" minOccurs="0"/>
                <xsd:element ref="ns2:Language" minOccurs="0"/>
                <xsd:element ref="ns2:Document_x0020_type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ParentVersionString" minOccurs="0"/>
                <xsd:element ref="ns1:ParentLeafNam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3:Forma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_ModerationComments" ma:index="8" nillable="true" ma:displayName="Approver Comments" ma:hidden="true" ma:internalName="_ModerationComments" ma:readOnly="true">
      <xsd:simpleType>
        <xsd:restriction base="dms:Note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11" nillable="true" ma:displayName="Source Url" ma:hidden="true" ma:internalName="_SourceUrl">
      <xsd:simpleType>
        <xsd:restriction base="dms:Text"/>
      </xsd:simpleType>
    </xsd:element>
    <xsd:element name="_SharedFileIndex" ma:index="12" nillable="true" ma:displayName="Shared File Index" ma:hidden="true" ma:internalName="_SharedFileIndex">
      <xsd:simpleType>
        <xsd:restriction base="dms:Text"/>
      </xsd:simpleType>
    </xsd:element>
    <xsd:element name="ContentTypeId" ma:index="16" nillable="true" ma:displayName="Content Type ID" ma:hidden="true" ma:internalName="ContentTypeId" ma:readOnly="true">
      <xsd:simpleType>
        <xsd:restriction base="dms:Unknown"/>
      </xsd:simpleType>
    </xsd:element>
    <xsd:element name="TemplateUrl" ma:index="17" nillable="true" ma:displayName="Template Link" ma:description="" ma:hidden="true" ma:internalName="TemplateUrl">
      <xsd:simpleType>
        <xsd:restriction base="dms:Text"/>
      </xsd:simpleType>
    </xsd:element>
    <xsd:element name="xd_ProgID" ma:index="18" nillable="true" ma:displayName="Html File Link" ma:description="" ma:hidden="true" ma:internalName="xd_ProgID">
      <xsd:simpleType>
        <xsd:restriction base="dms:Text"/>
      </xsd:simpleType>
    </xsd:element>
    <xsd:element name="xd_Signature" ma:index="19" nillable="true" ma:displayName="Is Signed" ma:description="" ma:hidden="true" ma:internalName="xd_Signature" ma:readOnly="true">
      <xsd:simpleType>
        <xsd:restriction base="dms:Boolean"/>
      </xsd:simpleType>
    </xsd:element>
    <xsd:element name="ParentVersionString" ma:index="23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24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ID" ma:index="25" nillable="true" ma:displayName="ID" ma:internalName="ID" ma:readOnly="true">
      <xsd:simpleType>
        <xsd:restriction base="dms:Unknown"/>
      </xsd:simpleType>
    </xsd:element>
    <xsd:element name="Author" ma:index="26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7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8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29" nillable="true" ma:displayName="Copy Source" ma:internalName="_CopySource" ma:readOnly="true">
      <xsd:simpleType>
        <xsd:restriction base="dms:Text"/>
      </xsd:simpleType>
    </xsd:element>
    <xsd:element name="_ModerationStatus" ma:index="30" nillable="true" ma:displayName="Approval Status" ma:default="0" ma:hidden="true" ma:internalName="_ModerationStatus" ma:readOnly="true">
      <xsd:simpleType>
        <xsd:restriction base="dms:Unknown"/>
      </xsd:simpleType>
    </xsd:element>
    <xsd:element name="FileRef" ma:index="3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3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3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CheckedOutUserId" ma:index="37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8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9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0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ProgId" ma:index="41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2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3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4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5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MetaInfo" ma:index="56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57" nillable="true" ma:displayName="Level" ma:hidden="true" ma:internalName="_Level" ma:readOnly="true">
      <xsd:simpleType>
        <xsd:restriction base="dms:Unknown"/>
      </xsd:simpleType>
    </xsd:element>
    <xsd:element name="_IsCurrentVersion" ma:index="58" nillable="true" ma:displayName="Is Current Version" ma:hidden="true" ma:internalName="_IsCurrentVersion" ma:readOnly="true">
      <xsd:simpleType>
        <xsd:restriction base="dms:Boolean"/>
      </xsd:simpleType>
    </xsd:element>
    <xsd:element name="owshiddenversion" ma:index="61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2" nillable="true" ma:displayName="UI Version" ma:hidden="true" ma:internalName="_UIVersion" ma:readOnly="true">
      <xsd:simpleType>
        <xsd:restriction base="dms:Unknown"/>
      </xsd:simpleType>
    </xsd:element>
    <xsd:element name="_UIVersionString" ma:index="63" nillable="true" ma:displayName="Version" ma:internalName="_UIVersionString" ma:readOnly="true">
      <xsd:simpleType>
        <xsd:restriction base="dms:Text"/>
      </xsd:simpleType>
    </xsd:element>
    <xsd:element name="InstanceID" ma:index="64" nillable="true" ma:displayName="Instance ID" ma:hidden="true" ma:internalName="InstanceID" ma:readOnly="true">
      <xsd:simpleType>
        <xsd:restriction base="dms:Unknown"/>
      </xsd:simpleType>
    </xsd:element>
    <xsd:element name="Order" ma:index="65" nillable="true" ma:displayName="Order" ma:hidden="true" ma:internalName="Order">
      <xsd:simpleType>
        <xsd:restriction base="dms:Number"/>
      </xsd:simpleType>
    </xsd:element>
    <xsd:element name="GUID" ma:index="66" nillable="true" ma:displayName="GUID" ma:hidden="true" ma:internalName="GUID" ma:readOnly="true">
      <xsd:simpleType>
        <xsd:restriction base="dms:Unknown"/>
      </xsd:simpleType>
    </xsd:element>
    <xsd:element name="WorkflowVersion" ma:index="67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8" nillable="true" ma:displayName="Workflow Instance ID" ma:hidden="true" ma:internalName="WorkflowInstanceID" ma:readOnly="true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0022006E-0020-0052-6500-610064004F00" elementFormDefault="qualified">
    <xsd:import namespace="http://schemas.microsoft.com/office/2006/documentManagement/types"/>
    <xsd:element name="Document_x0020_number" ma:index="13" nillable="true" ma:displayName="Document number" ma:default="UNEP/OzL.Pro/ExCom/80/1" ma:internalName="Document_x0020_number">
      <xsd:simpleType>
        <xsd:restriction base="dms:Text">
          <xsd:maxLength value="255"/>
        </xsd:restriction>
      </xsd:simpleType>
    </xsd:element>
    <xsd:element name="Language" ma:index="14" nillable="true" ma:displayName="Language" ma:default="English" ma:internalName="Language">
      <xsd:simpleType>
        <xsd:restriction base="dms:Text">
          <xsd:maxLength value="255"/>
        </xsd:restriction>
      </xsd:simpleType>
    </xsd:element>
    <xsd:element name="Document_x0020_type" ma:index="15" nillable="true" ma:displayName="Document type" ma:default="Pre-session" ma:format="Dropdown" ma:internalName="Document_x0020_type">
      <xsd:simpleType>
        <xsd:restriction base="dms:Choice">
          <xsd:enumeration value="In-session"/>
          <xsd:enumeration value="Pre-session"/>
          <xsd:enumeration value="Final report"/>
          <xsd:enumeration value="Adjusted business plan"/>
        </xsd:restriction>
      </xsd:simpleType>
    </xsd:element>
  </xsd:schema>
  <xsd:schema xmlns:xsd="http://www.w3.org/2001/XMLSchema" xmlns:dms="http://schemas.microsoft.com/office/2006/documentManagement/types" targetNamespace="bb1c52ca-fecf-4d22-8415-84d57dc70178" elementFormDefault="qualified">
    <xsd:import namespace="http://schemas.microsoft.com/office/2006/documentManagement/types"/>
    <xsd:element name="Format" ma:index="69" nillable="true" ma:displayName="Format" ma:default="Word" ma:format="Dropdown" ma:internalName="Format">
      <xsd:simpleType>
        <xsd:restriction base="dms:Choice">
          <xsd:enumeration value="PDF"/>
          <xsd:enumeration value="Word"/>
          <xsd:enumeration value="Exce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0022006E-0020-0052-6500-610064004F00">UNEP/OzL.Pro/ExCom/80/54/Add.1</Document_x0020_number>
    <ContentTypeId xmlns="http://schemas.microsoft.com/sharepoint/v3">0x010100EDC4D3BE67EA81429E9CFCEF859CE76D</ContentTypeId>
    <TemplateUrl xmlns="http://schemas.microsoft.com/sharepoint/v3" xsi:nil="true"/>
    <Format xmlns="bb1c52ca-fecf-4d22-8415-84d57dc70178">Word</Format>
    <Language xmlns="0022006E-0020-0052-6500-610064004F00">English</Language>
    <Document_x0020_type xmlns="0022006E-0020-0052-6500-610064004F00">Pre-session</Document_x0020_type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EF91A4F-92FF-4B13-8B70-7017C015A032}"/>
</file>

<file path=customXml/itemProps2.xml><?xml version="1.0" encoding="utf-8"?>
<ds:datastoreItem xmlns:ds="http://schemas.openxmlformats.org/officeDocument/2006/customXml" ds:itemID="{DBFBC8C9-C55E-43C0-92CE-874469F9B3EC}"/>
</file>

<file path=customXml/itemProps3.xml><?xml version="1.0" encoding="utf-8"?>
<ds:datastoreItem xmlns:ds="http://schemas.openxmlformats.org/officeDocument/2006/customXml" ds:itemID="{E7629CF4-4D7B-4099-870A-0BB719766544}"/>
</file>

<file path=customXml/itemProps4.xml><?xml version="1.0" encoding="utf-8"?>
<ds:datastoreItem xmlns:ds="http://schemas.openxmlformats.org/officeDocument/2006/customXml" ds:itemID="{61336522-80D3-4945-8B79-E59EFEB59E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398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Overall analysis of the results of ODS alternatives surveys as submitted to the 80th meeting (decision 74/53(h))</vt:lpstr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Overall analysis of the results of ODS alternatives surveys as submitted to the 80th meeting (decision 74/53(h))</dc:title>
  <dc:subject>UNEP/OzL.Pro/ExCom/80/55/Add.1</dc:subject>
  <dc:creator>Frida Velarde</dc:creator>
  <cp:lastModifiedBy>unmfs</cp:lastModifiedBy>
  <cp:revision>15</cp:revision>
  <cp:lastPrinted>2017-11-17T19:22:00Z</cp:lastPrinted>
  <dcterms:created xsi:type="dcterms:W3CDTF">2017-11-17T17:44:00Z</dcterms:created>
  <dcterms:modified xsi:type="dcterms:W3CDTF">2017-11-17T19:22:00Z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UNEP/OzL.Pro/ExCom/80/54/Add.1</vt:lpwstr>
  </property>
  <property fmtid="{D5CDD505-2E9C-101B-9397-08002B2CF9AE}" pid="3" name="Revision date">
    <vt:lpwstr>17/11/2017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