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DF263C8" w14:textId="77777777">
        <w:trPr>
          <w:trHeight w:val="720"/>
        </w:trPr>
        <w:tc>
          <w:tcPr>
            <w:tcW w:w="4410" w:type="dxa"/>
            <w:gridSpan w:val="2"/>
            <w:tcBorders>
              <w:bottom w:val="single" w:sz="18" w:space="0" w:color="auto"/>
            </w:tcBorders>
          </w:tcPr>
          <w:p w14:paraId="57AA444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A0B48B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1531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EAE9CA" w14:textId="0282E4B5" w:rsidR="007E5D09" w:rsidRDefault="00E1360E" w:rsidP="00014A05">
            <w:pPr>
              <w:jc w:val="left"/>
              <w:rPr>
                <w:lang w:val="en-US"/>
              </w:rPr>
            </w:pPr>
            <w:r>
              <w:rPr>
                <w:noProof/>
                <w:lang w:val="en-US" w:bidi="ar-SA"/>
              </w:rPr>
              <w:drawing>
                <wp:anchor distT="0" distB="0" distL="114300" distR="114300" simplePos="0" relativeHeight="251656192" behindDoc="1" locked="0" layoutInCell="0" allowOverlap="1" wp14:anchorId="395096EB" wp14:editId="35273E4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D17C711" w14:textId="77777777" w:rsidR="007E5D09" w:rsidRDefault="00E1360E" w:rsidP="00014A05">
            <w:pPr>
              <w:jc w:val="left"/>
              <w:rPr>
                <w:lang w:val="en-US"/>
              </w:rPr>
            </w:pPr>
            <w:r>
              <w:rPr>
                <w:lang w:val="en-US"/>
              </w:rPr>
              <w:t>GENERAL</w:t>
            </w:r>
          </w:p>
          <w:p w14:paraId="443CCB77" w14:textId="77777777" w:rsidR="007E5D09" w:rsidRDefault="007E5D09">
            <w:pPr>
              <w:spacing w:before="120"/>
              <w:jc w:val="left"/>
              <w:rPr>
                <w:lang w:val="en-US"/>
              </w:rPr>
            </w:pPr>
          </w:p>
          <w:p w14:paraId="6B566A78" w14:textId="5DE80F67" w:rsidR="007E5D09" w:rsidRDefault="0032579D" w:rsidP="00AC2F45">
            <w:pPr>
              <w:rPr>
                <w:rtl/>
              </w:rPr>
            </w:pPr>
            <w:r>
              <w:fldChar w:fldCharType="begin"/>
            </w:r>
            <w:r>
              <w:instrText xml:space="preserve"> DOCPROPERTY "Document number"  \* MERGEFORMAT </w:instrText>
            </w:r>
            <w:r>
              <w:fldChar w:fldCharType="separate"/>
            </w:r>
            <w:r w:rsidR="00DB44D6">
              <w:t>UNEP/</w:t>
            </w:r>
            <w:proofErr w:type="spellStart"/>
            <w:r w:rsidR="00DB44D6">
              <w:t>OzL.Pro</w:t>
            </w:r>
            <w:proofErr w:type="spellEnd"/>
            <w:r w:rsidR="00DB44D6">
              <w:t>/ExCom/94/50</w:t>
            </w:r>
            <w:r>
              <w:fldChar w:fldCharType="end"/>
            </w:r>
          </w:p>
          <w:p w14:paraId="6D3F806B" w14:textId="77777777" w:rsidR="00A907AD" w:rsidRPr="009B0D30" w:rsidRDefault="00A907AD" w:rsidP="00F83CE7">
            <w:r w:rsidRPr="009B0D30">
              <w:fldChar w:fldCharType="begin"/>
            </w:r>
            <w:r w:rsidRPr="009B0D30">
              <w:instrText xml:space="preserve"> DOCPROPERTY "Revision date" \@ "d MMMM YYYY"  \* MERGEFORMAT </w:instrText>
            </w:r>
            <w:r w:rsidRPr="009B0D30">
              <w:fldChar w:fldCharType="separate"/>
            </w:r>
            <w:r w:rsidR="00F83CE7">
              <w:t>27 April</w:t>
            </w:r>
            <w:r w:rsidR="007A33B7">
              <w:t xml:space="preserve"> 2024</w:t>
            </w:r>
            <w:r w:rsidRPr="009B0D30">
              <w:fldChar w:fldCharType="end"/>
            </w:r>
          </w:p>
          <w:p w14:paraId="382E6868" w14:textId="77777777" w:rsidR="00662A73" w:rsidRDefault="00662A73">
            <w:pPr>
              <w:spacing w:before="120"/>
              <w:jc w:val="left"/>
              <w:rPr>
                <w:rtl/>
                <w:lang w:val="en-US"/>
              </w:rPr>
            </w:pPr>
          </w:p>
          <w:p w14:paraId="67682808" w14:textId="77777777" w:rsidR="007E5D09" w:rsidRDefault="00E1360E" w:rsidP="00014A05">
            <w:pPr>
              <w:jc w:val="left"/>
              <w:rPr>
                <w:lang w:val="en-US"/>
              </w:rPr>
            </w:pPr>
            <w:r>
              <w:rPr>
                <w:lang w:val="en-US"/>
              </w:rPr>
              <w:t>ARABIC</w:t>
            </w:r>
          </w:p>
          <w:p w14:paraId="21D4BB56" w14:textId="77777777" w:rsidR="007E5D09" w:rsidRDefault="00E1360E" w:rsidP="00014A05">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923927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4B65F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7BB3C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BABDAA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AF086A6" w14:textId="77777777" w:rsidR="007E5D09" w:rsidRDefault="007E5D09">
            <w:pPr>
              <w:rPr>
                <w:caps/>
                <w:lang w:val="en-US"/>
              </w:rPr>
            </w:pPr>
          </w:p>
          <w:p w14:paraId="486A4E85" w14:textId="728C9A90" w:rsidR="007E5D09" w:rsidRDefault="00014A05">
            <w:pPr>
              <w:rPr>
                <w:lang w:val="en-US"/>
              </w:rPr>
            </w:pPr>
            <w:r>
              <w:rPr>
                <w:noProof/>
                <w:lang w:val="en-US" w:bidi="ar-SA"/>
              </w:rPr>
              <w:drawing>
                <wp:anchor distT="0" distB="0" distL="114300" distR="114300" simplePos="0" relativeHeight="251658240" behindDoc="0" locked="0" layoutInCell="0" allowOverlap="1" wp14:anchorId="58F28B22" wp14:editId="5EE81020">
                  <wp:simplePos x="0" y="0"/>
                  <wp:positionH relativeFrom="column">
                    <wp:posOffset>5026025</wp:posOffset>
                  </wp:positionH>
                  <wp:positionV relativeFrom="paragraph">
                    <wp:posOffset>699135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ACD2C51" w14:textId="77777777" w:rsidR="007E5D09" w:rsidRDefault="007E5D09">
      <w:pPr>
        <w:pStyle w:val="Caption"/>
        <w:spacing w:line="200" w:lineRule="exact"/>
        <w:ind w:left="187" w:right="187" w:hanging="187"/>
        <w:jc w:val="both"/>
        <w:rPr>
          <w:rFonts w:cs="Akhbar MT"/>
          <w:b/>
          <w:bCs/>
          <w:sz w:val="28"/>
          <w:szCs w:val="28"/>
          <w:rtl/>
        </w:rPr>
      </w:pPr>
    </w:p>
    <w:p w14:paraId="0C2A06FB"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35A7FB5"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1E22943" w14:textId="77777777" w:rsidR="00170997" w:rsidRPr="0032579D" w:rsidRDefault="00170997" w:rsidP="00170997">
      <w:pPr>
        <w:bidi/>
        <w:jc w:val="left"/>
        <w:rPr>
          <w:sz w:val="28"/>
          <w:szCs w:val="28"/>
          <w:rtl/>
          <w:lang w:val="en-US" w:eastAsia="en-CA"/>
        </w:rPr>
      </w:pPr>
      <w:r>
        <w:rPr>
          <w:rFonts w:hint="cs"/>
          <w:sz w:val="28"/>
          <w:szCs w:val="28"/>
          <w:rtl/>
          <w:lang w:val="en-US" w:eastAsia="en-CA"/>
        </w:rPr>
        <w:t>الاجتماع</w:t>
      </w:r>
      <w:r w:rsidRPr="0032579D">
        <w:rPr>
          <w:sz w:val="28"/>
          <w:szCs w:val="28"/>
          <w:rtl/>
          <w:lang w:val="en-US" w:eastAsia="en-CA"/>
        </w:rPr>
        <w:t xml:space="preserve"> الرابع والتسعون</w:t>
      </w:r>
    </w:p>
    <w:p w14:paraId="5C558F08" w14:textId="77777777" w:rsidR="00170997" w:rsidRDefault="00170997" w:rsidP="007D061E">
      <w:pPr>
        <w:pStyle w:val="Heading2"/>
        <w:numPr>
          <w:ilvl w:val="0"/>
          <w:numId w:val="0"/>
        </w:numPr>
        <w:bidi/>
        <w:spacing w:after="0"/>
        <w:ind w:left="4"/>
        <w:jc w:val="left"/>
        <w:rPr>
          <w:rtl/>
          <w:lang w:val="en-CA" w:bidi="ar-SA"/>
        </w:rPr>
      </w:pPr>
      <w:r w:rsidRPr="0003197D">
        <w:rPr>
          <w:sz w:val="28"/>
          <w:szCs w:val="28"/>
          <w:rtl/>
          <w:lang w:val="en-US" w:eastAsia="en-CA"/>
        </w:rPr>
        <w:t>مونتريال، 27 - 31 مايو</w:t>
      </w:r>
      <w:r>
        <w:rPr>
          <w:rFonts w:hint="cs"/>
          <w:sz w:val="28"/>
          <w:szCs w:val="28"/>
          <w:rtl/>
          <w:lang w:val="en-US" w:eastAsia="en-CA"/>
        </w:rPr>
        <w:t xml:space="preserve">/أيار </w:t>
      </w:r>
      <w:r w:rsidRPr="0003197D">
        <w:rPr>
          <w:sz w:val="28"/>
          <w:szCs w:val="28"/>
          <w:rtl/>
          <w:lang w:val="en-US" w:eastAsia="en-CA"/>
        </w:rPr>
        <w:t>2024</w:t>
      </w:r>
    </w:p>
    <w:p w14:paraId="595D1FBE" w14:textId="77777777" w:rsidR="00D96978" w:rsidRPr="007D061E" w:rsidRDefault="00D96978" w:rsidP="007D061E">
      <w:pPr>
        <w:bidi/>
        <w:jc w:val="left"/>
        <w:rPr>
          <w:sz w:val="28"/>
          <w:szCs w:val="28"/>
          <w:rtl/>
        </w:rPr>
      </w:pPr>
      <w:r w:rsidRPr="007D061E">
        <w:rPr>
          <w:sz w:val="28"/>
          <w:szCs w:val="28"/>
          <w:rtl/>
        </w:rPr>
        <w:t>البندان 9</w:t>
      </w:r>
      <w:r w:rsidR="00B527D5">
        <w:rPr>
          <w:rFonts w:hint="cs"/>
          <w:sz w:val="28"/>
          <w:szCs w:val="28"/>
          <w:rtl/>
        </w:rPr>
        <w:t xml:space="preserve"> </w:t>
      </w:r>
      <w:r w:rsidRPr="007D061E">
        <w:rPr>
          <w:sz w:val="28"/>
          <w:szCs w:val="28"/>
          <w:rtl/>
        </w:rPr>
        <w:t>(ج) و</w:t>
      </w:r>
      <w:r w:rsidR="00B527D5">
        <w:rPr>
          <w:rFonts w:hint="cs"/>
          <w:sz w:val="28"/>
          <w:szCs w:val="28"/>
          <w:rtl/>
        </w:rPr>
        <w:t xml:space="preserve"> </w:t>
      </w:r>
      <w:r w:rsidRPr="007D061E">
        <w:rPr>
          <w:sz w:val="28"/>
          <w:szCs w:val="28"/>
          <w:rtl/>
        </w:rPr>
        <w:t>(د) من جدول الأعمال المؤقت</w:t>
      </w:r>
      <w:r w:rsidRPr="007D061E">
        <w:rPr>
          <w:rStyle w:val="FootnoteReference"/>
          <w:sz w:val="28"/>
          <w:szCs w:val="28"/>
        </w:rPr>
        <w:footnoteReference w:id="1"/>
      </w:r>
    </w:p>
    <w:p w14:paraId="649793D6" w14:textId="77777777" w:rsidR="00D96978" w:rsidRPr="007D061E" w:rsidRDefault="00D96978" w:rsidP="00D96978">
      <w:pPr>
        <w:jc w:val="left"/>
        <w:rPr>
          <w:rtl/>
          <w:lang w:val="en-US"/>
        </w:rPr>
      </w:pPr>
    </w:p>
    <w:p w14:paraId="260F7473" w14:textId="77777777" w:rsidR="00D96978" w:rsidRDefault="00D96978" w:rsidP="00D96978">
      <w:pPr>
        <w:pStyle w:val="Heading1"/>
        <w:numPr>
          <w:ilvl w:val="0"/>
          <w:numId w:val="0"/>
        </w:numPr>
        <w:spacing w:after="0"/>
        <w:rPr>
          <w:rtl/>
        </w:rPr>
      </w:pPr>
    </w:p>
    <w:p w14:paraId="39F33559" w14:textId="77777777" w:rsidR="00D96978" w:rsidRPr="006A628D" w:rsidRDefault="00D96978" w:rsidP="00D96978">
      <w:pPr>
        <w:rPr>
          <w:rtl/>
        </w:rPr>
      </w:pPr>
    </w:p>
    <w:p w14:paraId="42525B71" w14:textId="77777777" w:rsidR="00D96978" w:rsidRDefault="00D96978" w:rsidP="00D96978">
      <w:pPr>
        <w:jc w:val="center"/>
        <w:rPr>
          <w:b/>
          <w:bCs/>
          <w:rtl/>
        </w:rPr>
      </w:pPr>
    </w:p>
    <w:p w14:paraId="6C8ADC29" w14:textId="77777777" w:rsidR="00D96978" w:rsidRPr="003F3539" w:rsidRDefault="003F3539" w:rsidP="003F3539">
      <w:pPr>
        <w:bidi/>
        <w:jc w:val="center"/>
        <w:rPr>
          <w:b/>
          <w:bCs/>
          <w:sz w:val="28"/>
          <w:szCs w:val="28"/>
          <w:rtl/>
        </w:rPr>
      </w:pPr>
      <w:r w:rsidRPr="003F3539">
        <w:rPr>
          <w:b/>
          <w:bCs/>
          <w:sz w:val="28"/>
          <w:szCs w:val="28"/>
          <w:rtl/>
        </w:rPr>
        <w:t xml:space="preserve">مقترحات </w:t>
      </w:r>
      <w:r w:rsidR="00D96978" w:rsidRPr="003F3539">
        <w:rPr>
          <w:b/>
          <w:bCs/>
          <w:sz w:val="28"/>
          <w:szCs w:val="28"/>
          <w:rtl/>
        </w:rPr>
        <w:t>مشروع</w:t>
      </w:r>
      <w:r w:rsidRPr="003F3539">
        <w:rPr>
          <w:rFonts w:hint="cs"/>
          <w:b/>
          <w:bCs/>
          <w:sz w:val="28"/>
          <w:szCs w:val="28"/>
          <w:rtl/>
        </w:rPr>
        <w:t>ات</w:t>
      </w:r>
      <w:r w:rsidR="00D96978" w:rsidRPr="003F3539">
        <w:rPr>
          <w:b/>
          <w:bCs/>
          <w:sz w:val="28"/>
          <w:szCs w:val="28"/>
          <w:rtl/>
        </w:rPr>
        <w:t>: سانت لوسيا</w:t>
      </w:r>
    </w:p>
    <w:p w14:paraId="262CF021" w14:textId="77777777" w:rsidR="00D96978" w:rsidRPr="003F3539" w:rsidRDefault="00D96978" w:rsidP="003F3539">
      <w:pPr>
        <w:bidi/>
        <w:rPr>
          <w:szCs w:val="24"/>
          <w:rtl/>
        </w:rPr>
      </w:pPr>
    </w:p>
    <w:p w14:paraId="2504F6BC" w14:textId="77777777" w:rsidR="00D96978" w:rsidRPr="003F3539" w:rsidRDefault="00D96978" w:rsidP="003F3539">
      <w:pPr>
        <w:bidi/>
        <w:rPr>
          <w:szCs w:val="24"/>
          <w:rtl/>
        </w:rPr>
      </w:pPr>
    </w:p>
    <w:p w14:paraId="4A7A4E7B" w14:textId="77777777" w:rsidR="00D96978" w:rsidRPr="003F3539" w:rsidRDefault="00D96978" w:rsidP="003F3539">
      <w:pPr>
        <w:bidi/>
        <w:ind w:firstLine="720"/>
        <w:rPr>
          <w:szCs w:val="24"/>
          <w:rtl/>
        </w:rPr>
      </w:pPr>
      <w:r w:rsidRPr="003F3539">
        <w:rPr>
          <w:szCs w:val="24"/>
          <w:rtl/>
        </w:rPr>
        <w:t>تتكون هذه الوثيقة من تعليقات وت</w:t>
      </w:r>
      <w:r w:rsidR="003F3539">
        <w:rPr>
          <w:szCs w:val="24"/>
          <w:rtl/>
        </w:rPr>
        <w:t>وصيات الأمانة بشأن مقترحات المشر</w:t>
      </w:r>
      <w:r w:rsidRPr="003F3539">
        <w:rPr>
          <w:szCs w:val="24"/>
          <w:rtl/>
        </w:rPr>
        <w:t>ع</w:t>
      </w:r>
      <w:r w:rsidR="003F3539">
        <w:rPr>
          <w:rFonts w:hint="cs"/>
          <w:szCs w:val="24"/>
          <w:rtl/>
        </w:rPr>
        <w:t>ات</w:t>
      </w:r>
      <w:r w:rsidRPr="003F3539">
        <w:rPr>
          <w:szCs w:val="24"/>
          <w:rtl/>
        </w:rPr>
        <w:t xml:space="preserve"> التالية:</w:t>
      </w:r>
    </w:p>
    <w:p w14:paraId="5121A9C3" w14:textId="77777777" w:rsidR="00D96978" w:rsidRPr="003F3539" w:rsidRDefault="00D96978" w:rsidP="003F3539">
      <w:pPr>
        <w:bidi/>
        <w:rPr>
          <w:szCs w:val="24"/>
          <w:rtl/>
        </w:rPr>
      </w:pPr>
    </w:p>
    <w:p w14:paraId="137A78F5" w14:textId="77777777" w:rsidR="00D96978" w:rsidRPr="003F3539" w:rsidRDefault="00767D12" w:rsidP="003F3539">
      <w:pPr>
        <w:bidi/>
        <w:rPr>
          <w:szCs w:val="24"/>
          <w:u w:val="single"/>
          <w:rtl/>
          <w:lang w:bidi="ar-SA"/>
        </w:rPr>
      </w:pPr>
      <w:r>
        <w:rPr>
          <w:rFonts w:hint="cs"/>
          <w:szCs w:val="24"/>
          <w:u w:val="single"/>
          <w:rtl/>
        </w:rPr>
        <w:t>الإزالة</w:t>
      </w:r>
    </w:p>
    <w:p w14:paraId="5C7EFDAF" w14:textId="77777777" w:rsidR="00D96978" w:rsidRPr="003F3539" w:rsidRDefault="00D96978" w:rsidP="003F3539">
      <w:pPr>
        <w:bidi/>
        <w:rPr>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8"/>
        <w:gridCol w:w="1952"/>
      </w:tblGrid>
      <w:tr w:rsidR="00D96978" w:rsidRPr="003F3539" w14:paraId="2AAEFA80" w14:textId="77777777" w:rsidTr="00FF23EB">
        <w:tc>
          <w:tcPr>
            <w:tcW w:w="7398" w:type="dxa"/>
          </w:tcPr>
          <w:p w14:paraId="0ED702A3" w14:textId="77777777" w:rsidR="001B3BD0" w:rsidRDefault="00D96978" w:rsidP="007E7C9C">
            <w:pPr>
              <w:pStyle w:val="ListParagraph"/>
              <w:numPr>
                <w:ilvl w:val="0"/>
                <w:numId w:val="46"/>
              </w:numPr>
              <w:bidi/>
              <w:jc w:val="left"/>
              <w:rPr>
                <w:sz w:val="24"/>
                <w:szCs w:val="24"/>
                <w:lang w:val="en-CA"/>
              </w:rPr>
            </w:pPr>
            <w:r w:rsidRPr="003F3539">
              <w:rPr>
                <w:sz w:val="24"/>
                <w:szCs w:val="24"/>
                <w:rtl/>
                <w:lang w:val="en-CA"/>
              </w:rPr>
              <w:t>خطة إدارة</w:t>
            </w:r>
            <w:r w:rsidR="00767D12">
              <w:rPr>
                <w:rFonts w:hint="cs"/>
                <w:sz w:val="24"/>
                <w:szCs w:val="24"/>
                <w:rtl/>
                <w:lang w:val="en-CA"/>
              </w:rPr>
              <w:t xml:space="preserve"> إزالة المواد الهيدروكلوروفلوروكربونية</w:t>
            </w:r>
            <w:r w:rsidRPr="003F3539">
              <w:rPr>
                <w:sz w:val="24"/>
                <w:szCs w:val="24"/>
                <w:rtl/>
                <w:lang w:val="en-CA"/>
              </w:rPr>
              <w:t xml:space="preserve"> </w:t>
            </w:r>
            <w:r w:rsidR="00FF23EB">
              <w:rPr>
                <w:rFonts w:hint="cs"/>
                <w:sz w:val="24"/>
                <w:szCs w:val="24"/>
                <w:rtl/>
                <w:lang w:val="en-CA"/>
              </w:rPr>
              <w:t>(</w:t>
            </w:r>
            <w:r w:rsidR="00FF23EB" w:rsidRPr="003F3539">
              <w:rPr>
                <w:sz w:val="24"/>
                <w:szCs w:val="24"/>
                <w:rtl/>
                <w:lang w:val="en-CA"/>
              </w:rPr>
              <w:t>المرحلة الثانية، الشريحة الثانية</w:t>
            </w:r>
            <w:r w:rsidR="00FF23EB">
              <w:rPr>
                <w:rFonts w:hint="cs"/>
                <w:sz w:val="24"/>
                <w:szCs w:val="24"/>
                <w:rtl/>
                <w:lang w:val="en-CA"/>
              </w:rPr>
              <w:t>)</w:t>
            </w:r>
          </w:p>
          <w:p w14:paraId="698CD572" w14:textId="77777777" w:rsidR="00D96978" w:rsidRPr="003F3539" w:rsidRDefault="00D96978" w:rsidP="001B3BD0">
            <w:pPr>
              <w:pStyle w:val="ListParagraph"/>
              <w:bidi/>
              <w:ind w:left="360"/>
              <w:jc w:val="left"/>
              <w:rPr>
                <w:sz w:val="24"/>
                <w:szCs w:val="24"/>
                <w:lang w:val="en-CA"/>
              </w:rPr>
            </w:pPr>
          </w:p>
        </w:tc>
        <w:tc>
          <w:tcPr>
            <w:tcW w:w="1952" w:type="dxa"/>
          </w:tcPr>
          <w:p w14:paraId="5AE55306" w14:textId="77777777" w:rsidR="00D96978" w:rsidRPr="007E7C9C" w:rsidRDefault="00FF23EB" w:rsidP="007E7C9C">
            <w:pPr>
              <w:bidi/>
              <w:jc w:val="right"/>
              <w:rPr>
                <w:szCs w:val="24"/>
                <w:rtl/>
              </w:rPr>
            </w:pPr>
            <w:r>
              <w:rPr>
                <w:rFonts w:hint="cs"/>
                <w:szCs w:val="24"/>
                <w:rtl/>
              </w:rPr>
              <w:t>اليونيب</w:t>
            </w:r>
            <w:r w:rsidR="00D96978" w:rsidRPr="007E7C9C">
              <w:rPr>
                <w:szCs w:val="24"/>
                <w:rtl/>
              </w:rPr>
              <w:t xml:space="preserve"> واليونيدو</w:t>
            </w:r>
          </w:p>
        </w:tc>
      </w:tr>
    </w:tbl>
    <w:p w14:paraId="15CCDADE" w14:textId="77777777" w:rsidR="00D96978" w:rsidRDefault="00D96978" w:rsidP="007E7C9C">
      <w:pPr>
        <w:pStyle w:val="ListParagraph"/>
        <w:bidi/>
        <w:spacing w:before="240" w:after="240"/>
        <w:ind w:left="360"/>
        <w:rPr>
          <w:szCs w:val="24"/>
          <w:u w:val="single"/>
          <w:rtl/>
        </w:rPr>
      </w:pPr>
      <w:r w:rsidRPr="007E7C9C">
        <w:rPr>
          <w:szCs w:val="24"/>
          <w:u w:val="single"/>
          <w:rtl/>
        </w:rPr>
        <w:t>التخفيض التدريجي</w:t>
      </w:r>
    </w:p>
    <w:p w14:paraId="6EF52C5F" w14:textId="77777777" w:rsidR="007E7C9C" w:rsidRPr="007E7C9C" w:rsidRDefault="007E7C9C" w:rsidP="007E7C9C">
      <w:pPr>
        <w:pStyle w:val="ListParagraph"/>
        <w:bidi/>
        <w:spacing w:before="240" w:after="240"/>
        <w:ind w:left="360"/>
        <w:rPr>
          <w:szCs w:val="24"/>
          <w:u w:val="single"/>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8"/>
        <w:gridCol w:w="1772"/>
      </w:tblGrid>
      <w:tr w:rsidR="00D96978" w:rsidRPr="003F3539" w14:paraId="7547D00A" w14:textId="77777777" w:rsidTr="00FF23EB">
        <w:tc>
          <w:tcPr>
            <w:tcW w:w="7578" w:type="dxa"/>
          </w:tcPr>
          <w:p w14:paraId="4EB41B6B" w14:textId="77777777" w:rsidR="001B3BD0" w:rsidRDefault="00D96978" w:rsidP="007E7C9C">
            <w:pPr>
              <w:pStyle w:val="ListParagraph"/>
              <w:numPr>
                <w:ilvl w:val="0"/>
                <w:numId w:val="46"/>
              </w:numPr>
              <w:bidi/>
              <w:rPr>
                <w:sz w:val="24"/>
                <w:szCs w:val="24"/>
                <w:lang w:val="en-CA"/>
              </w:rPr>
            </w:pPr>
            <w:r w:rsidRPr="003F3539">
              <w:rPr>
                <w:sz w:val="24"/>
                <w:szCs w:val="24"/>
                <w:rtl/>
                <w:lang w:val="en-CA"/>
              </w:rPr>
              <w:t xml:space="preserve">خطة تنفيذ </w:t>
            </w:r>
            <w:r w:rsidR="007E7C9C">
              <w:rPr>
                <w:rFonts w:hint="cs"/>
                <w:sz w:val="24"/>
                <w:szCs w:val="24"/>
                <w:rtl/>
                <w:lang w:val="en-CA"/>
              </w:rPr>
              <w:t xml:space="preserve">تعديل كيغالي للمواد الهيدروفلوروكربونية </w:t>
            </w:r>
            <w:r w:rsidR="00FF23EB">
              <w:rPr>
                <w:rFonts w:hint="cs"/>
                <w:sz w:val="24"/>
                <w:szCs w:val="24"/>
                <w:rtl/>
                <w:lang w:val="en-CA"/>
              </w:rPr>
              <w:t>(</w:t>
            </w:r>
            <w:r w:rsidR="00FF23EB" w:rsidRPr="003F3539">
              <w:rPr>
                <w:sz w:val="24"/>
                <w:szCs w:val="24"/>
                <w:rtl/>
                <w:lang w:val="en-CA"/>
              </w:rPr>
              <w:t>المرحلة الأولى، الشريحة الأولى</w:t>
            </w:r>
            <w:r w:rsidR="00FF23EB">
              <w:rPr>
                <w:rFonts w:hint="cs"/>
                <w:sz w:val="24"/>
                <w:szCs w:val="24"/>
                <w:rtl/>
                <w:lang w:val="en-CA"/>
              </w:rPr>
              <w:t>)</w:t>
            </w:r>
          </w:p>
          <w:p w14:paraId="6E8CA8B7" w14:textId="77777777" w:rsidR="00D96978" w:rsidRPr="003F3539" w:rsidRDefault="00D96978" w:rsidP="001B3BD0">
            <w:pPr>
              <w:pStyle w:val="ListParagraph"/>
              <w:bidi/>
              <w:ind w:left="360"/>
              <w:rPr>
                <w:sz w:val="24"/>
                <w:szCs w:val="24"/>
                <w:lang w:val="en-CA"/>
              </w:rPr>
            </w:pPr>
          </w:p>
        </w:tc>
        <w:tc>
          <w:tcPr>
            <w:tcW w:w="1772" w:type="dxa"/>
          </w:tcPr>
          <w:p w14:paraId="2531744F" w14:textId="77777777" w:rsidR="00D96978" w:rsidRPr="007E7C9C" w:rsidRDefault="00FF23EB" w:rsidP="007E7C9C">
            <w:pPr>
              <w:bidi/>
              <w:jc w:val="right"/>
              <w:rPr>
                <w:szCs w:val="24"/>
                <w:rtl/>
              </w:rPr>
            </w:pPr>
            <w:r>
              <w:rPr>
                <w:rFonts w:hint="cs"/>
                <w:szCs w:val="24"/>
                <w:rtl/>
              </w:rPr>
              <w:t>اليونيب</w:t>
            </w:r>
            <w:r w:rsidR="00D96978" w:rsidRPr="007E7C9C">
              <w:rPr>
                <w:szCs w:val="24"/>
                <w:rtl/>
              </w:rPr>
              <w:t xml:space="preserve"> واليونيدو</w:t>
            </w:r>
          </w:p>
        </w:tc>
      </w:tr>
    </w:tbl>
    <w:p w14:paraId="5F050B90" w14:textId="77777777" w:rsidR="00D96978" w:rsidRPr="003F3539" w:rsidRDefault="00D96978" w:rsidP="003F3539">
      <w:pPr>
        <w:bidi/>
        <w:rPr>
          <w:szCs w:val="24"/>
          <w:rtl/>
        </w:rPr>
      </w:pPr>
    </w:p>
    <w:p w14:paraId="5F997DEF" w14:textId="77777777" w:rsidR="00D96978" w:rsidRPr="003F3539" w:rsidRDefault="00D96978" w:rsidP="003F3539">
      <w:pPr>
        <w:bidi/>
        <w:jc w:val="left"/>
        <w:rPr>
          <w:szCs w:val="24"/>
          <w:rtl/>
        </w:rPr>
      </w:pPr>
    </w:p>
    <w:p w14:paraId="1E8125E0" w14:textId="77777777" w:rsidR="00D96978" w:rsidRPr="005C670D" w:rsidRDefault="00D96978" w:rsidP="00D96978">
      <w:pPr>
        <w:pStyle w:val="Title1"/>
        <w:jc w:val="right"/>
        <w:rPr>
          <w:b w:val="0"/>
          <w:lang w:val="en-CA"/>
        </w:rPr>
      </w:pPr>
    </w:p>
    <w:p w14:paraId="5B96B301" w14:textId="77777777" w:rsidR="00D96978" w:rsidRPr="00FF23EB" w:rsidRDefault="00D96978" w:rsidP="00D96978">
      <w:pPr>
        <w:pStyle w:val="Title1"/>
        <w:rPr>
          <w:lang w:val="en-US"/>
        </w:rPr>
      </w:pPr>
    </w:p>
    <w:p w14:paraId="3F5E02C8" w14:textId="77777777" w:rsidR="00D96978" w:rsidRPr="0066768F" w:rsidRDefault="00D96978" w:rsidP="00D96978">
      <w:pPr>
        <w:pStyle w:val="StyleHeader4Para4Left0Firstline0"/>
        <w:numPr>
          <w:ilvl w:val="0"/>
          <w:numId w:val="0"/>
        </w:numPr>
        <w:jc w:val="right"/>
        <w:rPr>
          <w:b/>
          <w:bCs/>
          <w:sz w:val="22"/>
          <w:rtl/>
        </w:rPr>
      </w:pPr>
    </w:p>
    <w:p w14:paraId="149D8F32" w14:textId="77777777" w:rsidR="00D96978" w:rsidRPr="009B0D30" w:rsidRDefault="00D96978" w:rsidP="00D96978">
      <w:pPr>
        <w:rPr>
          <w:rtl/>
        </w:rPr>
      </w:pPr>
    </w:p>
    <w:p w14:paraId="7B8B3126" w14:textId="77777777" w:rsidR="00D96978" w:rsidRPr="00A50C42" w:rsidRDefault="00D96978" w:rsidP="00D96978">
      <w:pPr>
        <w:pStyle w:val="StyleHeader4Para4Left0Firstline0"/>
        <w:numPr>
          <w:ilvl w:val="0"/>
          <w:numId w:val="0"/>
        </w:numPr>
        <w:tabs>
          <w:tab w:val="clear" w:pos="2880"/>
          <w:tab w:val="clear" w:pos="5760"/>
        </w:tabs>
        <w:jc w:val="center"/>
        <w:rPr>
          <w:b/>
          <w:bCs/>
          <w:sz w:val="22"/>
          <w:lang w:val="en-US"/>
        </w:rPr>
      </w:pPr>
      <w:r w:rsidRPr="009B0D30">
        <w:rPr>
          <w:b/>
          <w:bCs/>
          <w:sz w:val="22"/>
          <w:rtl/>
        </w:rPr>
        <w:br w:type="page"/>
      </w:r>
    </w:p>
    <w:p w14:paraId="25E983A8" w14:textId="77777777" w:rsidR="00D96978" w:rsidRPr="00A43AC7" w:rsidRDefault="007474D1" w:rsidP="00D96978">
      <w:pPr>
        <w:bidi/>
        <w:jc w:val="center"/>
        <w:rPr>
          <w:b/>
          <w:bCs/>
          <w:szCs w:val="24"/>
          <w:rtl/>
        </w:rPr>
      </w:pPr>
      <w:r>
        <w:rPr>
          <w:b/>
          <w:bCs/>
          <w:szCs w:val="24"/>
          <w:rtl/>
        </w:rPr>
        <w:lastRenderedPageBreak/>
        <w:t xml:space="preserve">ورقة تقييم المشروع – </w:t>
      </w:r>
      <w:r>
        <w:rPr>
          <w:rFonts w:hint="cs"/>
          <w:b/>
          <w:bCs/>
          <w:szCs w:val="24"/>
          <w:rtl/>
        </w:rPr>
        <w:t>مشرو</w:t>
      </w:r>
      <w:r w:rsidRPr="00A43AC7">
        <w:rPr>
          <w:rFonts w:hint="cs"/>
          <w:b/>
          <w:bCs/>
          <w:szCs w:val="24"/>
          <w:rtl/>
        </w:rPr>
        <w:t>ع</w:t>
      </w:r>
      <w:r>
        <w:rPr>
          <w:rFonts w:hint="cs"/>
          <w:b/>
          <w:bCs/>
          <w:szCs w:val="24"/>
          <w:rtl/>
        </w:rPr>
        <w:t>ات</w:t>
      </w:r>
      <w:r>
        <w:rPr>
          <w:b/>
          <w:bCs/>
          <w:szCs w:val="24"/>
          <w:rtl/>
        </w:rPr>
        <w:t xml:space="preserve"> </w:t>
      </w:r>
      <w:r w:rsidR="00D96978" w:rsidRPr="00A43AC7">
        <w:rPr>
          <w:b/>
          <w:bCs/>
          <w:szCs w:val="24"/>
          <w:rtl/>
        </w:rPr>
        <w:t>متعددة السنوات</w:t>
      </w:r>
    </w:p>
    <w:p w14:paraId="0A6C7975" w14:textId="77777777" w:rsidR="00D96978" w:rsidRPr="00A43AC7" w:rsidRDefault="00D96978" w:rsidP="00D96978">
      <w:pPr>
        <w:jc w:val="center"/>
        <w:rPr>
          <w:b/>
          <w:bCs/>
          <w:szCs w:val="24"/>
          <w:rtl/>
        </w:rPr>
      </w:pPr>
    </w:p>
    <w:p w14:paraId="7E7C4488" w14:textId="77777777" w:rsidR="00D96978" w:rsidRPr="00A43AC7" w:rsidRDefault="007474D1" w:rsidP="00D96978">
      <w:pPr>
        <w:bidi/>
        <w:jc w:val="center"/>
        <w:rPr>
          <w:b/>
          <w:bCs/>
          <w:szCs w:val="24"/>
          <w:rtl/>
        </w:rPr>
      </w:pPr>
      <w:r>
        <w:rPr>
          <w:rFonts w:hint="cs"/>
          <w:b/>
          <w:bCs/>
          <w:szCs w:val="24"/>
          <w:rtl/>
        </w:rPr>
        <w:t>سانت</w:t>
      </w:r>
      <w:r w:rsidR="00D96978" w:rsidRPr="00A43AC7">
        <w:rPr>
          <w:b/>
          <w:bCs/>
          <w:szCs w:val="24"/>
          <w:rtl/>
        </w:rPr>
        <w:t xml:space="preserve"> لوسيا</w:t>
      </w:r>
    </w:p>
    <w:p w14:paraId="005E1D1B" w14:textId="77777777" w:rsidR="00D96978" w:rsidRPr="0051211C" w:rsidRDefault="00D96978" w:rsidP="00D96978">
      <w:pPr>
        <w:jc w:val="center"/>
        <w:rPr>
          <w:b/>
          <w:bCs/>
          <w:rtl/>
        </w:rPr>
      </w:pPr>
    </w:p>
    <w:tbl>
      <w:tblPr>
        <w:tblStyle w:val="TableGrid"/>
        <w:bidiVisual/>
        <w:tblW w:w="10008" w:type="dxa"/>
        <w:tblLook w:val="04A0" w:firstRow="1" w:lastRow="0" w:firstColumn="1" w:lastColumn="0" w:noHBand="0" w:noVBand="1"/>
      </w:tblPr>
      <w:tblGrid>
        <w:gridCol w:w="2830"/>
        <w:gridCol w:w="2127"/>
        <w:gridCol w:w="2409"/>
        <w:gridCol w:w="2642"/>
      </w:tblGrid>
      <w:tr w:rsidR="00D96978" w:rsidRPr="0051211C" w14:paraId="1BBEEB73" w14:textId="77777777" w:rsidTr="00267C0F">
        <w:trPr>
          <w:trHeight w:val="240"/>
        </w:trPr>
        <w:tc>
          <w:tcPr>
            <w:tcW w:w="2830" w:type="dxa"/>
            <w:hideMark/>
          </w:tcPr>
          <w:p w14:paraId="358F467D" w14:textId="77777777" w:rsidR="00D96978" w:rsidRPr="0051211C" w:rsidRDefault="00267C0F" w:rsidP="00B911F6">
            <w:pPr>
              <w:bidi/>
              <w:jc w:val="left"/>
              <w:rPr>
                <w:b/>
                <w:sz w:val="20"/>
                <w:lang w:val="en-US"/>
              </w:rPr>
            </w:pPr>
            <w:r w:rsidRPr="00267C0F">
              <w:rPr>
                <w:rFonts w:hint="cs"/>
                <w:bCs/>
                <w:sz w:val="20"/>
                <w:rtl/>
                <w:lang w:val="en-US"/>
              </w:rPr>
              <w:t xml:space="preserve">(1) </w:t>
            </w:r>
            <w:r w:rsidR="00D96978" w:rsidRPr="00267C0F">
              <w:rPr>
                <w:bCs/>
                <w:sz w:val="20"/>
                <w:rtl/>
                <w:lang w:val="en-US"/>
              </w:rPr>
              <w:t>عنوان</w:t>
            </w:r>
            <w:r w:rsidR="00D96978" w:rsidRPr="0051211C">
              <w:rPr>
                <w:b/>
                <w:bCs/>
                <w:sz w:val="20"/>
                <w:rtl/>
                <w:lang w:val="en-US"/>
              </w:rPr>
              <w:t xml:space="preserve"> المشروع</w:t>
            </w:r>
          </w:p>
        </w:tc>
        <w:tc>
          <w:tcPr>
            <w:tcW w:w="2127" w:type="dxa"/>
            <w:hideMark/>
          </w:tcPr>
          <w:p w14:paraId="548FED4C" w14:textId="77777777" w:rsidR="00D96978" w:rsidRPr="0051211C" w:rsidRDefault="00267C0F" w:rsidP="00B911F6">
            <w:pPr>
              <w:bidi/>
              <w:jc w:val="center"/>
              <w:rPr>
                <w:b/>
                <w:sz w:val="20"/>
                <w:lang w:val="en-US"/>
              </w:rPr>
            </w:pPr>
            <w:r>
              <w:rPr>
                <w:rFonts w:hint="cs"/>
                <w:b/>
                <w:bCs/>
                <w:sz w:val="20"/>
                <w:rtl/>
                <w:lang w:val="en-US"/>
              </w:rPr>
              <w:t>ال</w:t>
            </w:r>
            <w:r w:rsidR="00D96978" w:rsidRPr="0051211C">
              <w:rPr>
                <w:b/>
                <w:bCs/>
                <w:sz w:val="20"/>
                <w:rtl/>
                <w:lang w:val="en-US"/>
              </w:rPr>
              <w:t>وكالة</w:t>
            </w:r>
          </w:p>
        </w:tc>
        <w:tc>
          <w:tcPr>
            <w:tcW w:w="2409" w:type="dxa"/>
            <w:hideMark/>
          </w:tcPr>
          <w:p w14:paraId="308F5434" w14:textId="77777777" w:rsidR="00D96978" w:rsidRPr="0051211C" w:rsidRDefault="00D96978" w:rsidP="00B911F6">
            <w:pPr>
              <w:bidi/>
              <w:jc w:val="center"/>
              <w:rPr>
                <w:b/>
                <w:sz w:val="20"/>
                <w:lang w:val="en-US"/>
              </w:rPr>
            </w:pPr>
            <w:r w:rsidRPr="0051211C">
              <w:rPr>
                <w:b/>
                <w:bCs/>
                <w:sz w:val="20"/>
                <w:rtl/>
                <w:lang w:val="en-US"/>
              </w:rPr>
              <w:t>الاجتماع</w:t>
            </w:r>
            <w:r w:rsidR="00267C0F">
              <w:rPr>
                <w:rFonts w:hint="cs"/>
                <w:b/>
                <w:sz w:val="20"/>
                <w:rtl/>
                <w:lang w:val="en-US"/>
              </w:rPr>
              <w:t xml:space="preserve"> </w:t>
            </w:r>
            <w:r w:rsidR="00267C0F" w:rsidRPr="00267C0F">
              <w:rPr>
                <w:rFonts w:hint="cs"/>
                <w:bCs/>
                <w:sz w:val="20"/>
                <w:rtl/>
                <w:lang w:val="en-US"/>
              </w:rPr>
              <w:t>المعتمد فيه</w:t>
            </w:r>
          </w:p>
        </w:tc>
        <w:tc>
          <w:tcPr>
            <w:tcW w:w="2642" w:type="dxa"/>
            <w:hideMark/>
          </w:tcPr>
          <w:p w14:paraId="059E0F55" w14:textId="77777777" w:rsidR="00D96978" w:rsidRPr="0051211C" w:rsidRDefault="00267C0F" w:rsidP="00B911F6">
            <w:pPr>
              <w:bidi/>
              <w:jc w:val="center"/>
              <w:rPr>
                <w:b/>
                <w:sz w:val="20"/>
                <w:lang w:val="en-US"/>
              </w:rPr>
            </w:pPr>
            <w:r>
              <w:rPr>
                <w:b/>
                <w:bCs/>
                <w:sz w:val="20"/>
                <w:rtl/>
                <w:lang w:val="en-US"/>
              </w:rPr>
              <w:t>تد</w:t>
            </w:r>
            <w:r w:rsidR="00D96978" w:rsidRPr="0051211C">
              <w:rPr>
                <w:b/>
                <w:bCs/>
                <w:sz w:val="20"/>
                <w:rtl/>
                <w:lang w:val="en-US"/>
              </w:rPr>
              <w:t>بير الرقابة</w:t>
            </w:r>
          </w:p>
        </w:tc>
      </w:tr>
      <w:tr w:rsidR="00D96978" w:rsidRPr="0051211C" w14:paraId="6A097E25" w14:textId="77777777" w:rsidTr="00267C0F">
        <w:trPr>
          <w:trHeight w:val="240"/>
        </w:trPr>
        <w:tc>
          <w:tcPr>
            <w:tcW w:w="2830" w:type="dxa"/>
            <w:vAlign w:val="center"/>
            <w:hideMark/>
          </w:tcPr>
          <w:p w14:paraId="065B5DC4" w14:textId="77777777" w:rsidR="00D96978" w:rsidRPr="0051211C" w:rsidRDefault="00D96978" w:rsidP="0035211D">
            <w:pPr>
              <w:bidi/>
              <w:jc w:val="left"/>
              <w:rPr>
                <w:sz w:val="20"/>
                <w:lang w:val="en-US" w:bidi="ar-SA"/>
              </w:rPr>
            </w:pPr>
            <w:r w:rsidRPr="0051211C">
              <w:rPr>
                <w:sz w:val="20"/>
                <w:rtl/>
                <w:lang w:val="en-US"/>
              </w:rPr>
              <w:t xml:space="preserve">خطة </w:t>
            </w:r>
            <w:r w:rsidR="0035211D">
              <w:rPr>
                <w:rFonts w:hint="cs"/>
                <w:sz w:val="20"/>
                <w:rtl/>
                <w:lang w:val="en-US"/>
              </w:rPr>
              <w:t>إدارة إزالة المواد الهيدروكلوروفلوروكربونية</w:t>
            </w:r>
            <w:r w:rsidRPr="0051211C">
              <w:rPr>
                <w:sz w:val="20"/>
                <w:rtl/>
                <w:lang w:val="en-US"/>
              </w:rPr>
              <w:t xml:space="preserve"> </w:t>
            </w:r>
            <w:r w:rsidR="0035211D">
              <w:rPr>
                <w:rFonts w:hint="cs"/>
                <w:sz w:val="20"/>
                <w:rtl/>
                <w:lang w:val="en-US"/>
              </w:rPr>
              <w:t>(</w:t>
            </w:r>
            <w:r w:rsidRPr="0051211C">
              <w:rPr>
                <w:sz w:val="20"/>
                <w:rtl/>
                <w:lang w:val="en-US"/>
              </w:rPr>
              <w:t>المرحلة الثانية</w:t>
            </w:r>
            <w:r w:rsidR="0035211D">
              <w:rPr>
                <w:rFonts w:hint="cs"/>
                <w:sz w:val="20"/>
                <w:rtl/>
                <w:lang w:val="en-US"/>
              </w:rPr>
              <w:t>)</w:t>
            </w:r>
          </w:p>
        </w:tc>
        <w:tc>
          <w:tcPr>
            <w:tcW w:w="2127" w:type="dxa"/>
            <w:vAlign w:val="center"/>
          </w:tcPr>
          <w:p w14:paraId="7A28EA83" w14:textId="77777777" w:rsidR="00D96978" w:rsidRPr="0051211C" w:rsidRDefault="00BE0EDD" w:rsidP="00BE0EDD">
            <w:pPr>
              <w:bidi/>
              <w:jc w:val="center"/>
              <w:rPr>
                <w:sz w:val="20"/>
                <w:lang w:val="en-US" w:bidi="ar-SA"/>
              </w:rPr>
            </w:pPr>
            <w:r>
              <w:rPr>
                <w:rFonts w:hint="cs"/>
                <w:sz w:val="20"/>
                <w:rtl/>
              </w:rPr>
              <w:t>اليونيب</w:t>
            </w:r>
            <w:r w:rsidR="00D96978" w:rsidRPr="0051211C">
              <w:rPr>
                <w:sz w:val="20"/>
                <w:rtl/>
              </w:rPr>
              <w:t xml:space="preserve"> (</w:t>
            </w:r>
            <w:r>
              <w:rPr>
                <w:rFonts w:hint="cs"/>
                <w:sz w:val="20"/>
                <w:rtl/>
              </w:rPr>
              <w:t>رئيسية</w:t>
            </w:r>
            <w:r w:rsidR="00D96978" w:rsidRPr="0051211C">
              <w:rPr>
                <w:sz w:val="20"/>
                <w:rtl/>
              </w:rPr>
              <w:t xml:space="preserve">)، </w:t>
            </w:r>
            <w:r>
              <w:rPr>
                <w:rFonts w:hint="cs"/>
                <w:sz w:val="20"/>
                <w:rtl/>
              </w:rPr>
              <w:t>اليونيدو</w:t>
            </w:r>
          </w:p>
        </w:tc>
        <w:tc>
          <w:tcPr>
            <w:tcW w:w="2409" w:type="dxa"/>
            <w:vAlign w:val="center"/>
          </w:tcPr>
          <w:p w14:paraId="0EB99A48" w14:textId="77777777" w:rsidR="00D96978" w:rsidRPr="0051211C" w:rsidRDefault="00BE0EDD" w:rsidP="00B911F6">
            <w:pPr>
              <w:bidi/>
              <w:jc w:val="center"/>
              <w:rPr>
                <w:sz w:val="20"/>
                <w:lang w:val="en-US"/>
              </w:rPr>
            </w:pPr>
            <w:r>
              <w:rPr>
                <w:rFonts w:hint="cs"/>
                <w:sz w:val="20"/>
                <w:rtl/>
                <w:lang w:val="en-US"/>
              </w:rPr>
              <w:t>السابع والثمانون</w:t>
            </w:r>
          </w:p>
        </w:tc>
        <w:tc>
          <w:tcPr>
            <w:tcW w:w="2642" w:type="dxa"/>
            <w:vAlign w:val="center"/>
          </w:tcPr>
          <w:p w14:paraId="016064D9" w14:textId="77777777" w:rsidR="00D96978" w:rsidRPr="0051211C" w:rsidRDefault="00BE0EDD" w:rsidP="00BE0EDD">
            <w:pPr>
              <w:bidi/>
              <w:jc w:val="center"/>
              <w:rPr>
                <w:sz w:val="20"/>
                <w:lang w:val="en-US"/>
              </w:rPr>
            </w:pPr>
            <w:r>
              <w:rPr>
                <w:rFonts w:hint="cs"/>
                <w:sz w:val="20"/>
                <w:rtl/>
                <w:lang w:val="en-US"/>
              </w:rPr>
              <w:t>الإزالة</w:t>
            </w:r>
            <w:r>
              <w:rPr>
                <w:sz w:val="20"/>
                <w:rtl/>
                <w:lang w:val="en-US"/>
              </w:rPr>
              <w:t xml:space="preserve"> بنسبة</w:t>
            </w:r>
            <w:r>
              <w:rPr>
                <w:rFonts w:hint="cs"/>
                <w:sz w:val="20"/>
                <w:rtl/>
                <w:lang w:val="en-US"/>
              </w:rPr>
              <w:t xml:space="preserve"> 100% </w:t>
            </w:r>
            <w:r w:rsidR="00D96978" w:rsidRPr="0051211C">
              <w:rPr>
                <w:sz w:val="20"/>
                <w:rtl/>
                <w:lang w:val="en-US"/>
              </w:rPr>
              <w:t xml:space="preserve">بحلول عام </w:t>
            </w:r>
            <w:r w:rsidR="00D96978" w:rsidRPr="0051211C">
              <w:rPr>
                <w:sz w:val="20"/>
                <w:lang w:val="en-US"/>
              </w:rPr>
              <w:t>2030</w:t>
            </w:r>
          </w:p>
        </w:tc>
      </w:tr>
    </w:tbl>
    <w:p w14:paraId="09393CD2" w14:textId="77777777" w:rsidR="00D96978" w:rsidRPr="0051211C" w:rsidRDefault="00D96978" w:rsidP="00D96978">
      <w:pPr>
        <w:jc w:val="center"/>
        <w:rPr>
          <w:sz w:val="20"/>
          <w:rtl/>
        </w:rPr>
      </w:pPr>
    </w:p>
    <w:tbl>
      <w:tblPr>
        <w:tblStyle w:val="TableGrid"/>
        <w:bidiVisual/>
        <w:tblW w:w="10000" w:type="dxa"/>
        <w:tblLook w:val="04A0" w:firstRow="1" w:lastRow="0" w:firstColumn="1" w:lastColumn="0" w:noHBand="0" w:noVBand="1"/>
      </w:tblPr>
      <w:tblGrid>
        <w:gridCol w:w="5200"/>
        <w:gridCol w:w="2198"/>
        <w:gridCol w:w="2602"/>
      </w:tblGrid>
      <w:tr w:rsidR="00D96978" w:rsidRPr="0051211C" w14:paraId="7D0B67D8" w14:textId="77777777" w:rsidTr="008278FB">
        <w:trPr>
          <w:trHeight w:val="43"/>
        </w:trPr>
        <w:tc>
          <w:tcPr>
            <w:tcW w:w="5200" w:type="dxa"/>
            <w:hideMark/>
          </w:tcPr>
          <w:p w14:paraId="73DEE807" w14:textId="77777777" w:rsidR="00D96978" w:rsidRPr="0051211C" w:rsidRDefault="00034C80" w:rsidP="00034C80">
            <w:pPr>
              <w:bidi/>
              <w:jc w:val="left"/>
              <w:rPr>
                <w:b/>
                <w:sz w:val="20"/>
                <w:rtl/>
                <w:lang w:val="en-US" w:bidi="ar-SA"/>
              </w:rPr>
            </w:pPr>
            <w:r w:rsidRPr="00034C80">
              <w:rPr>
                <w:rFonts w:hint="cs"/>
                <w:bCs/>
                <w:sz w:val="20"/>
                <w:rtl/>
                <w:lang w:val="en-US" w:bidi="ar-SA"/>
              </w:rPr>
              <w:t xml:space="preserve">(2) </w:t>
            </w:r>
            <w:r w:rsidR="00D96978" w:rsidRPr="0051211C">
              <w:rPr>
                <w:b/>
                <w:bCs/>
                <w:sz w:val="20"/>
                <w:rtl/>
                <w:lang w:val="en-US"/>
              </w:rPr>
              <w:t xml:space="preserve">أحدث بيانات المادة </w:t>
            </w:r>
            <w:r>
              <w:rPr>
                <w:rFonts w:hint="cs"/>
                <w:b/>
                <w:bCs/>
                <w:sz w:val="20"/>
                <w:rtl/>
                <w:lang w:val="en-US"/>
              </w:rPr>
              <w:t>7 (</w:t>
            </w:r>
            <w:r w:rsidR="00D96978" w:rsidRPr="0051211C">
              <w:rPr>
                <w:b/>
                <w:bCs/>
                <w:sz w:val="20"/>
                <w:rtl/>
                <w:lang w:val="en-US"/>
              </w:rPr>
              <w:t>المجموعة الأولى في المرفق جيم</w:t>
            </w:r>
            <w:r>
              <w:rPr>
                <w:rFonts w:hint="cs"/>
                <w:b/>
                <w:sz w:val="20"/>
                <w:rtl/>
                <w:lang w:val="en-US"/>
              </w:rPr>
              <w:t>)</w:t>
            </w:r>
          </w:p>
        </w:tc>
        <w:tc>
          <w:tcPr>
            <w:tcW w:w="2198" w:type="dxa"/>
            <w:hideMark/>
          </w:tcPr>
          <w:p w14:paraId="49784708" w14:textId="77777777" w:rsidR="00D96978" w:rsidRPr="0051211C" w:rsidRDefault="00D96978" w:rsidP="004943ED">
            <w:pPr>
              <w:bidi/>
              <w:jc w:val="center"/>
              <w:rPr>
                <w:sz w:val="20"/>
                <w:lang w:val="en-US"/>
              </w:rPr>
            </w:pPr>
            <w:r w:rsidRPr="0051211C">
              <w:rPr>
                <w:sz w:val="20"/>
                <w:rtl/>
                <w:lang w:val="en-US"/>
              </w:rPr>
              <w:t>السنة</w:t>
            </w:r>
            <w:r w:rsidR="004943ED">
              <w:rPr>
                <w:rFonts w:hint="cs"/>
                <w:sz w:val="20"/>
                <w:rtl/>
                <w:lang w:val="en-US"/>
              </w:rPr>
              <w:t xml:space="preserve">: </w:t>
            </w:r>
            <w:r w:rsidRPr="0051211C">
              <w:rPr>
                <w:sz w:val="20"/>
                <w:lang w:val="en-US"/>
              </w:rPr>
              <w:t>2022</w:t>
            </w:r>
          </w:p>
        </w:tc>
        <w:tc>
          <w:tcPr>
            <w:tcW w:w="2602" w:type="dxa"/>
            <w:hideMark/>
          </w:tcPr>
          <w:p w14:paraId="2649ECBA" w14:textId="77777777" w:rsidR="00D96978" w:rsidRPr="0051211C" w:rsidRDefault="00D96978" w:rsidP="004943ED">
            <w:pPr>
              <w:bidi/>
              <w:jc w:val="right"/>
              <w:rPr>
                <w:sz w:val="20"/>
                <w:lang w:val="en-US"/>
              </w:rPr>
            </w:pPr>
            <w:r w:rsidRPr="0051211C">
              <w:rPr>
                <w:sz w:val="20"/>
                <w:rtl/>
              </w:rPr>
              <w:t xml:space="preserve">0.27 </w:t>
            </w:r>
            <w:r w:rsidRPr="0051211C">
              <w:rPr>
                <w:sz w:val="20"/>
                <w:rtl/>
                <w:lang w:val="en-US"/>
              </w:rPr>
              <w:t xml:space="preserve">طن </w:t>
            </w:r>
            <w:r w:rsidR="004943ED">
              <w:rPr>
                <w:rFonts w:hint="cs"/>
                <w:sz w:val="20"/>
                <w:rtl/>
                <w:lang w:val="en-US"/>
              </w:rPr>
              <w:t>من قدرات</w:t>
            </w:r>
            <w:r w:rsidRPr="0051211C">
              <w:rPr>
                <w:sz w:val="20"/>
                <w:rtl/>
                <w:lang w:val="en-US"/>
              </w:rPr>
              <w:t xml:space="preserve"> استنفاد الأوزون</w:t>
            </w:r>
          </w:p>
        </w:tc>
      </w:tr>
    </w:tbl>
    <w:p w14:paraId="399BC63A" w14:textId="77777777" w:rsidR="00D96978" w:rsidRPr="0051211C" w:rsidRDefault="00D96978" w:rsidP="00D96978">
      <w:pPr>
        <w:jc w:val="center"/>
        <w:rPr>
          <w:sz w:val="20"/>
          <w:rtl/>
        </w:rPr>
      </w:pPr>
    </w:p>
    <w:tbl>
      <w:tblPr>
        <w:tblStyle w:val="TableGrid"/>
        <w:bidiVisual/>
        <w:tblW w:w="10005" w:type="dxa"/>
        <w:tblLayout w:type="fixed"/>
        <w:tblLook w:val="04A0" w:firstRow="1" w:lastRow="0" w:firstColumn="1" w:lastColumn="0" w:noHBand="0" w:noVBand="1"/>
      </w:tblPr>
      <w:tblGrid>
        <w:gridCol w:w="2088"/>
        <w:gridCol w:w="1080"/>
        <w:gridCol w:w="720"/>
        <w:gridCol w:w="720"/>
        <w:gridCol w:w="810"/>
        <w:gridCol w:w="810"/>
        <w:gridCol w:w="810"/>
        <w:gridCol w:w="810"/>
        <w:gridCol w:w="900"/>
        <w:gridCol w:w="1257"/>
      </w:tblGrid>
      <w:tr w:rsidR="00D96978" w:rsidRPr="0051211C" w14:paraId="4B1A8C86" w14:textId="77777777" w:rsidTr="001F3E47">
        <w:trPr>
          <w:trHeight w:val="249"/>
        </w:trPr>
        <w:tc>
          <w:tcPr>
            <w:tcW w:w="7848" w:type="dxa"/>
            <w:gridSpan w:val="8"/>
            <w:hideMark/>
          </w:tcPr>
          <w:p w14:paraId="2810632F" w14:textId="77777777" w:rsidR="00D96978" w:rsidRPr="0051211C" w:rsidRDefault="008278FB" w:rsidP="008278FB">
            <w:pPr>
              <w:bidi/>
              <w:jc w:val="left"/>
              <w:rPr>
                <w:b/>
                <w:sz w:val="20"/>
                <w:lang w:val="en-US"/>
              </w:rPr>
            </w:pPr>
            <w:r>
              <w:rPr>
                <w:rFonts w:hint="cs"/>
                <w:b/>
                <w:bCs/>
                <w:sz w:val="20"/>
                <w:rtl/>
                <w:lang w:val="en-US"/>
              </w:rPr>
              <w:t xml:space="preserve">(3) </w:t>
            </w:r>
            <w:r w:rsidR="00D96978" w:rsidRPr="0051211C">
              <w:rPr>
                <w:b/>
                <w:bCs/>
                <w:sz w:val="20"/>
                <w:rtl/>
                <w:lang w:val="en-US"/>
              </w:rPr>
              <w:t xml:space="preserve">أحدث البيانات القطاعية للبرنامج القطري </w:t>
            </w:r>
            <w:r>
              <w:rPr>
                <w:rFonts w:hint="cs"/>
                <w:b/>
                <w:sz w:val="20"/>
                <w:rtl/>
                <w:lang w:val="en-US"/>
              </w:rPr>
              <w:t>(</w:t>
            </w:r>
            <w:r>
              <w:rPr>
                <w:rFonts w:hint="cs"/>
                <w:b/>
                <w:bCs/>
                <w:sz w:val="20"/>
                <w:rtl/>
                <w:lang w:val="en-US"/>
              </w:rPr>
              <w:t>طن من</w:t>
            </w:r>
            <w:r w:rsidR="00D96978" w:rsidRPr="0051211C">
              <w:rPr>
                <w:b/>
                <w:bCs/>
                <w:sz w:val="20"/>
                <w:rtl/>
                <w:lang w:val="en-US"/>
              </w:rPr>
              <w:t xml:space="preserve"> قدرات استنفاد الأوزون</w:t>
            </w:r>
            <w:r>
              <w:rPr>
                <w:rFonts w:hint="cs"/>
                <w:b/>
                <w:sz w:val="20"/>
                <w:rtl/>
                <w:lang w:val="en-US"/>
              </w:rPr>
              <w:t>)</w:t>
            </w:r>
          </w:p>
        </w:tc>
        <w:tc>
          <w:tcPr>
            <w:tcW w:w="2157" w:type="dxa"/>
            <w:gridSpan w:val="2"/>
            <w:hideMark/>
          </w:tcPr>
          <w:p w14:paraId="17B9B9D3" w14:textId="77777777" w:rsidR="00D96978" w:rsidRPr="0051211C" w:rsidRDefault="00D96978" w:rsidP="00F576AB">
            <w:pPr>
              <w:bidi/>
              <w:jc w:val="center"/>
              <w:rPr>
                <w:b/>
                <w:sz w:val="20"/>
                <w:lang w:val="en-US"/>
              </w:rPr>
            </w:pPr>
            <w:r w:rsidRPr="0051211C">
              <w:rPr>
                <w:b/>
                <w:bCs/>
                <w:sz w:val="20"/>
                <w:rtl/>
                <w:lang w:val="en-US"/>
              </w:rPr>
              <w:t>السنة</w:t>
            </w:r>
            <w:r w:rsidR="008278FB">
              <w:rPr>
                <w:rFonts w:hint="cs"/>
                <w:b/>
                <w:bCs/>
                <w:sz w:val="20"/>
                <w:rtl/>
                <w:lang w:val="en-US"/>
              </w:rPr>
              <w:t xml:space="preserve">: </w:t>
            </w:r>
            <w:r w:rsidRPr="0051211C">
              <w:rPr>
                <w:b/>
                <w:sz w:val="20"/>
                <w:lang w:val="en-US"/>
              </w:rPr>
              <w:t xml:space="preserve"> </w:t>
            </w:r>
            <w:r w:rsidRPr="0051211C">
              <w:rPr>
                <w:b/>
                <w:bCs/>
                <w:sz w:val="20"/>
                <w:lang w:val="en-US"/>
              </w:rPr>
              <w:t>2023</w:t>
            </w:r>
          </w:p>
        </w:tc>
      </w:tr>
      <w:tr w:rsidR="00E62F9C" w:rsidRPr="0051211C" w14:paraId="351E6305" w14:textId="77777777" w:rsidTr="00E62F9C">
        <w:trPr>
          <w:trHeight w:val="249"/>
        </w:trPr>
        <w:tc>
          <w:tcPr>
            <w:tcW w:w="2088" w:type="dxa"/>
            <w:vAlign w:val="center"/>
            <w:hideMark/>
          </w:tcPr>
          <w:p w14:paraId="548DC559" w14:textId="77777777" w:rsidR="00D96978" w:rsidRPr="0051211C" w:rsidRDefault="00D96978" w:rsidP="00B911F6">
            <w:pPr>
              <w:bidi/>
              <w:jc w:val="center"/>
              <w:rPr>
                <w:sz w:val="20"/>
                <w:lang w:val="en-US"/>
              </w:rPr>
            </w:pPr>
            <w:r w:rsidRPr="0051211C">
              <w:rPr>
                <w:sz w:val="20"/>
                <w:rtl/>
                <w:lang w:val="en-US"/>
              </w:rPr>
              <w:t>المواد الكيميائية</w:t>
            </w:r>
          </w:p>
        </w:tc>
        <w:tc>
          <w:tcPr>
            <w:tcW w:w="1080" w:type="dxa"/>
            <w:vAlign w:val="center"/>
            <w:hideMark/>
          </w:tcPr>
          <w:p w14:paraId="5DD8CAE9" w14:textId="24A802DF" w:rsidR="00D96978" w:rsidRPr="0051211C" w:rsidRDefault="00F576AB" w:rsidP="00B911F6">
            <w:pPr>
              <w:bidi/>
              <w:jc w:val="center"/>
              <w:rPr>
                <w:sz w:val="20"/>
                <w:lang w:val="en-US"/>
              </w:rPr>
            </w:pPr>
            <w:r>
              <w:rPr>
                <w:rFonts w:hint="cs"/>
                <w:sz w:val="20"/>
                <w:rtl/>
                <w:lang w:val="en-US"/>
              </w:rPr>
              <w:t>الإيروسول</w:t>
            </w:r>
          </w:p>
        </w:tc>
        <w:tc>
          <w:tcPr>
            <w:tcW w:w="720" w:type="dxa"/>
            <w:vAlign w:val="center"/>
            <w:hideMark/>
          </w:tcPr>
          <w:p w14:paraId="60ED35D8" w14:textId="77777777" w:rsidR="00D96978" w:rsidRPr="0051211C" w:rsidRDefault="00F576AB" w:rsidP="00B911F6">
            <w:pPr>
              <w:bidi/>
              <w:jc w:val="center"/>
              <w:rPr>
                <w:sz w:val="20"/>
                <w:lang w:val="en-US"/>
              </w:rPr>
            </w:pPr>
            <w:r>
              <w:rPr>
                <w:rFonts w:hint="cs"/>
                <w:sz w:val="20"/>
                <w:rtl/>
                <w:lang w:val="en-US"/>
              </w:rPr>
              <w:t>ال</w:t>
            </w:r>
            <w:r w:rsidR="00D96978" w:rsidRPr="0051211C">
              <w:rPr>
                <w:sz w:val="20"/>
                <w:rtl/>
                <w:lang w:val="en-US"/>
              </w:rPr>
              <w:t>رغوة</w:t>
            </w:r>
          </w:p>
        </w:tc>
        <w:tc>
          <w:tcPr>
            <w:tcW w:w="720" w:type="dxa"/>
            <w:vAlign w:val="center"/>
            <w:hideMark/>
          </w:tcPr>
          <w:p w14:paraId="07377A36" w14:textId="77777777" w:rsidR="00D96978" w:rsidRPr="0051211C" w:rsidRDefault="00D96978" w:rsidP="00B911F6">
            <w:pPr>
              <w:bidi/>
              <w:jc w:val="center"/>
              <w:rPr>
                <w:sz w:val="20"/>
                <w:lang w:val="en-US"/>
              </w:rPr>
            </w:pPr>
            <w:r w:rsidRPr="0051211C">
              <w:rPr>
                <w:sz w:val="20"/>
                <w:rtl/>
                <w:lang w:val="en-US"/>
              </w:rPr>
              <w:t>مكافحة الحريق</w:t>
            </w:r>
          </w:p>
        </w:tc>
        <w:tc>
          <w:tcPr>
            <w:tcW w:w="1620" w:type="dxa"/>
            <w:gridSpan w:val="2"/>
            <w:vAlign w:val="center"/>
            <w:hideMark/>
          </w:tcPr>
          <w:p w14:paraId="76581BD1" w14:textId="77777777" w:rsidR="00D96978" w:rsidRPr="0051211C" w:rsidRDefault="00F576AB" w:rsidP="00B911F6">
            <w:pPr>
              <w:bidi/>
              <w:jc w:val="center"/>
              <w:rPr>
                <w:sz w:val="20"/>
                <w:lang w:val="en-US"/>
              </w:rPr>
            </w:pPr>
            <w:r>
              <w:rPr>
                <w:rFonts w:hint="cs"/>
                <w:sz w:val="20"/>
                <w:rtl/>
                <w:lang w:val="en-US"/>
              </w:rPr>
              <w:t>ال</w:t>
            </w:r>
            <w:r w:rsidR="00D96978" w:rsidRPr="0051211C">
              <w:rPr>
                <w:sz w:val="20"/>
                <w:rtl/>
                <w:lang w:val="en-US"/>
              </w:rPr>
              <w:t>تبريد</w:t>
            </w:r>
          </w:p>
        </w:tc>
        <w:tc>
          <w:tcPr>
            <w:tcW w:w="810" w:type="dxa"/>
            <w:vAlign w:val="center"/>
            <w:hideMark/>
          </w:tcPr>
          <w:p w14:paraId="2D301597" w14:textId="77777777" w:rsidR="00D96978" w:rsidRPr="0051211C" w:rsidRDefault="00F576AB" w:rsidP="00B911F6">
            <w:pPr>
              <w:bidi/>
              <w:jc w:val="center"/>
              <w:rPr>
                <w:sz w:val="20"/>
                <w:lang w:val="en-US"/>
              </w:rPr>
            </w:pPr>
            <w:r>
              <w:rPr>
                <w:rFonts w:hint="cs"/>
                <w:sz w:val="20"/>
                <w:rtl/>
                <w:lang w:val="en-US"/>
              </w:rPr>
              <w:t>ال</w:t>
            </w:r>
            <w:r w:rsidR="00D96978" w:rsidRPr="0051211C">
              <w:rPr>
                <w:sz w:val="20"/>
                <w:rtl/>
                <w:lang w:val="en-US"/>
              </w:rPr>
              <w:t>مذيب</w:t>
            </w:r>
            <w:r>
              <w:rPr>
                <w:rFonts w:hint="cs"/>
                <w:sz w:val="20"/>
                <w:rtl/>
                <w:lang w:val="en-US"/>
              </w:rPr>
              <w:t>ات</w:t>
            </w:r>
          </w:p>
        </w:tc>
        <w:tc>
          <w:tcPr>
            <w:tcW w:w="810" w:type="dxa"/>
            <w:vAlign w:val="center"/>
            <w:hideMark/>
          </w:tcPr>
          <w:p w14:paraId="28B914A7" w14:textId="77777777" w:rsidR="00D96978" w:rsidRPr="0051211C" w:rsidRDefault="00F576AB" w:rsidP="00B911F6">
            <w:pPr>
              <w:bidi/>
              <w:jc w:val="center"/>
              <w:rPr>
                <w:sz w:val="20"/>
                <w:lang w:val="en-US"/>
              </w:rPr>
            </w:pPr>
            <w:r>
              <w:rPr>
                <w:rFonts w:hint="cs"/>
                <w:sz w:val="20"/>
                <w:rtl/>
                <w:lang w:val="en-US"/>
              </w:rPr>
              <w:t>عامل التصنيع</w:t>
            </w:r>
          </w:p>
        </w:tc>
        <w:tc>
          <w:tcPr>
            <w:tcW w:w="900" w:type="dxa"/>
            <w:vAlign w:val="center"/>
            <w:hideMark/>
          </w:tcPr>
          <w:p w14:paraId="5F5A197E" w14:textId="77777777" w:rsidR="00D96978" w:rsidRPr="0051211C" w:rsidRDefault="00D96978" w:rsidP="00B911F6">
            <w:pPr>
              <w:bidi/>
              <w:jc w:val="center"/>
              <w:rPr>
                <w:sz w:val="20"/>
                <w:rtl/>
                <w:lang w:val="en-US" w:bidi="ar-SA"/>
              </w:rPr>
            </w:pPr>
            <w:r w:rsidRPr="0051211C">
              <w:rPr>
                <w:sz w:val="20"/>
                <w:rtl/>
                <w:lang w:val="en-US"/>
              </w:rPr>
              <w:t>استخدام</w:t>
            </w:r>
            <w:r w:rsidR="00F576AB">
              <w:rPr>
                <w:rFonts w:hint="cs"/>
                <w:sz w:val="20"/>
                <w:rtl/>
                <w:lang w:val="en-US"/>
              </w:rPr>
              <w:t>ات</w:t>
            </w:r>
            <w:r w:rsidR="00F576AB">
              <w:rPr>
                <w:sz w:val="20"/>
                <w:rtl/>
                <w:lang w:val="en-US"/>
              </w:rPr>
              <w:t xml:space="preserve"> </w:t>
            </w:r>
            <w:r w:rsidR="00F4060C">
              <w:rPr>
                <w:rFonts w:hint="cs"/>
                <w:sz w:val="20"/>
                <w:rtl/>
                <w:lang w:val="en-US"/>
              </w:rPr>
              <w:t>ال</w:t>
            </w:r>
            <w:r w:rsidRPr="0051211C">
              <w:rPr>
                <w:sz w:val="20"/>
                <w:rtl/>
                <w:lang w:val="en-US"/>
              </w:rPr>
              <w:t>مختبر</w:t>
            </w:r>
          </w:p>
        </w:tc>
        <w:tc>
          <w:tcPr>
            <w:tcW w:w="1257" w:type="dxa"/>
            <w:vAlign w:val="center"/>
            <w:hideMark/>
          </w:tcPr>
          <w:p w14:paraId="1E90D3E9" w14:textId="77777777" w:rsidR="00D96978" w:rsidRPr="0051211C" w:rsidRDefault="00D96978" w:rsidP="00B911F6">
            <w:pPr>
              <w:bidi/>
              <w:jc w:val="center"/>
              <w:rPr>
                <w:sz w:val="20"/>
                <w:lang w:val="en-US"/>
              </w:rPr>
            </w:pPr>
            <w:r w:rsidRPr="0051211C">
              <w:rPr>
                <w:sz w:val="20"/>
                <w:rtl/>
                <w:lang w:val="en-US"/>
              </w:rPr>
              <w:t>إجمالي استهلاك القطاع</w:t>
            </w:r>
          </w:p>
        </w:tc>
      </w:tr>
      <w:tr w:rsidR="00155063" w:rsidRPr="0051211C" w14:paraId="769BDE3E" w14:textId="77777777" w:rsidTr="00155063">
        <w:trPr>
          <w:trHeight w:val="249"/>
        </w:trPr>
        <w:tc>
          <w:tcPr>
            <w:tcW w:w="4608" w:type="dxa"/>
            <w:gridSpan w:val="4"/>
            <w:hideMark/>
          </w:tcPr>
          <w:p w14:paraId="69C97455" w14:textId="77777777" w:rsidR="00D96978" w:rsidRPr="0051211C" w:rsidRDefault="00D96978" w:rsidP="00B911F6">
            <w:pPr>
              <w:jc w:val="center"/>
              <w:rPr>
                <w:sz w:val="20"/>
                <w:lang w:val="en-US"/>
              </w:rPr>
            </w:pPr>
          </w:p>
        </w:tc>
        <w:tc>
          <w:tcPr>
            <w:tcW w:w="810" w:type="dxa"/>
            <w:hideMark/>
          </w:tcPr>
          <w:p w14:paraId="7080BF96" w14:textId="77777777" w:rsidR="00D96978" w:rsidRPr="0051211C" w:rsidRDefault="00F576AB" w:rsidP="00B911F6">
            <w:pPr>
              <w:bidi/>
              <w:jc w:val="center"/>
              <w:rPr>
                <w:sz w:val="20"/>
                <w:lang w:val="en-US"/>
              </w:rPr>
            </w:pPr>
            <w:r>
              <w:rPr>
                <w:rFonts w:hint="cs"/>
                <w:sz w:val="20"/>
                <w:rtl/>
                <w:lang w:val="en-US"/>
              </w:rPr>
              <w:t>ال</w:t>
            </w:r>
            <w:r w:rsidR="00D96978" w:rsidRPr="0051211C">
              <w:rPr>
                <w:sz w:val="20"/>
                <w:rtl/>
                <w:lang w:val="en-US"/>
              </w:rPr>
              <w:t>تصنيع</w:t>
            </w:r>
          </w:p>
        </w:tc>
        <w:tc>
          <w:tcPr>
            <w:tcW w:w="810" w:type="dxa"/>
            <w:hideMark/>
          </w:tcPr>
          <w:p w14:paraId="1642CE1D" w14:textId="77777777" w:rsidR="00D96978" w:rsidRPr="0051211C" w:rsidRDefault="00F576AB" w:rsidP="00B911F6">
            <w:pPr>
              <w:bidi/>
              <w:jc w:val="center"/>
              <w:rPr>
                <w:sz w:val="20"/>
                <w:lang w:val="en-US"/>
              </w:rPr>
            </w:pPr>
            <w:r>
              <w:rPr>
                <w:rFonts w:hint="cs"/>
                <w:sz w:val="20"/>
                <w:rtl/>
                <w:lang w:val="en-US"/>
              </w:rPr>
              <w:t>ال</w:t>
            </w:r>
            <w:r w:rsidR="00D96978" w:rsidRPr="0051211C">
              <w:rPr>
                <w:sz w:val="20"/>
                <w:rtl/>
                <w:lang w:val="en-US"/>
              </w:rPr>
              <w:t>خدمة</w:t>
            </w:r>
          </w:p>
        </w:tc>
        <w:tc>
          <w:tcPr>
            <w:tcW w:w="3777" w:type="dxa"/>
            <w:gridSpan w:val="4"/>
          </w:tcPr>
          <w:p w14:paraId="1BE9E250" w14:textId="77777777" w:rsidR="00D96978" w:rsidRPr="0051211C" w:rsidRDefault="00D96978" w:rsidP="00B911F6">
            <w:pPr>
              <w:jc w:val="center"/>
              <w:rPr>
                <w:sz w:val="20"/>
                <w:lang w:val="en-US"/>
              </w:rPr>
            </w:pPr>
          </w:p>
        </w:tc>
      </w:tr>
      <w:tr w:rsidR="00E62F9C" w:rsidRPr="0051211C" w14:paraId="75E4A31C" w14:textId="77777777" w:rsidTr="00E62F9C">
        <w:trPr>
          <w:trHeight w:val="249"/>
        </w:trPr>
        <w:tc>
          <w:tcPr>
            <w:tcW w:w="2088" w:type="dxa"/>
            <w:hideMark/>
          </w:tcPr>
          <w:p w14:paraId="54A9DFCB" w14:textId="77777777" w:rsidR="00D96978" w:rsidRPr="0051211C" w:rsidRDefault="002247EE" w:rsidP="00B911F6">
            <w:pPr>
              <w:bidi/>
              <w:ind w:left="32"/>
              <w:jc w:val="left"/>
              <w:rPr>
                <w:sz w:val="20"/>
                <w:rtl/>
                <w:lang w:val="en-US" w:bidi="ar-SA"/>
              </w:rPr>
            </w:pPr>
            <w:r>
              <w:rPr>
                <w:rFonts w:hint="cs"/>
                <w:sz w:val="20"/>
                <w:rtl/>
                <w:lang w:val="en-US"/>
              </w:rPr>
              <w:t>الهيدروكلوروفلوروكربون-22</w:t>
            </w:r>
          </w:p>
        </w:tc>
        <w:tc>
          <w:tcPr>
            <w:tcW w:w="1080" w:type="dxa"/>
          </w:tcPr>
          <w:p w14:paraId="13FB3E8C" w14:textId="77777777" w:rsidR="00D96978" w:rsidRPr="0051211C" w:rsidRDefault="00D96978" w:rsidP="00B911F6">
            <w:pPr>
              <w:jc w:val="right"/>
              <w:rPr>
                <w:sz w:val="20"/>
                <w:lang w:val="en-US"/>
              </w:rPr>
            </w:pPr>
          </w:p>
        </w:tc>
        <w:tc>
          <w:tcPr>
            <w:tcW w:w="720" w:type="dxa"/>
          </w:tcPr>
          <w:p w14:paraId="289B457F" w14:textId="77777777" w:rsidR="00D96978" w:rsidRPr="0051211C" w:rsidRDefault="00D96978" w:rsidP="00B911F6">
            <w:pPr>
              <w:jc w:val="right"/>
              <w:rPr>
                <w:sz w:val="20"/>
                <w:lang w:val="en-US"/>
              </w:rPr>
            </w:pPr>
          </w:p>
        </w:tc>
        <w:tc>
          <w:tcPr>
            <w:tcW w:w="720" w:type="dxa"/>
          </w:tcPr>
          <w:p w14:paraId="67C5DB4C" w14:textId="77777777" w:rsidR="00D96978" w:rsidRPr="0051211C" w:rsidRDefault="00D96978" w:rsidP="00B911F6">
            <w:pPr>
              <w:jc w:val="right"/>
              <w:rPr>
                <w:sz w:val="20"/>
                <w:lang w:val="en-US"/>
              </w:rPr>
            </w:pPr>
          </w:p>
        </w:tc>
        <w:tc>
          <w:tcPr>
            <w:tcW w:w="810" w:type="dxa"/>
          </w:tcPr>
          <w:p w14:paraId="2C7ADB5C" w14:textId="77777777" w:rsidR="00D96978" w:rsidRPr="0051211C" w:rsidRDefault="00D96978" w:rsidP="00B911F6">
            <w:pPr>
              <w:jc w:val="right"/>
              <w:rPr>
                <w:sz w:val="20"/>
                <w:lang w:val="en-US"/>
              </w:rPr>
            </w:pPr>
          </w:p>
        </w:tc>
        <w:tc>
          <w:tcPr>
            <w:tcW w:w="810" w:type="dxa"/>
          </w:tcPr>
          <w:p w14:paraId="003E2FB8" w14:textId="77777777" w:rsidR="00D96978" w:rsidRPr="0051211C" w:rsidRDefault="00D96978" w:rsidP="00155063">
            <w:pPr>
              <w:bidi/>
              <w:jc w:val="left"/>
              <w:rPr>
                <w:sz w:val="20"/>
                <w:lang w:val="en-US"/>
              </w:rPr>
            </w:pPr>
            <w:r w:rsidRPr="0051211C">
              <w:rPr>
                <w:sz w:val="20"/>
                <w:lang w:val="en-US"/>
              </w:rPr>
              <w:t>0.09</w:t>
            </w:r>
          </w:p>
        </w:tc>
        <w:tc>
          <w:tcPr>
            <w:tcW w:w="810" w:type="dxa"/>
          </w:tcPr>
          <w:p w14:paraId="6CB94A68" w14:textId="77777777" w:rsidR="00D96978" w:rsidRPr="0051211C" w:rsidRDefault="00D96978" w:rsidP="00B911F6">
            <w:pPr>
              <w:jc w:val="right"/>
              <w:rPr>
                <w:sz w:val="20"/>
                <w:lang w:val="en-US"/>
              </w:rPr>
            </w:pPr>
          </w:p>
        </w:tc>
        <w:tc>
          <w:tcPr>
            <w:tcW w:w="810" w:type="dxa"/>
          </w:tcPr>
          <w:p w14:paraId="1B686A33" w14:textId="77777777" w:rsidR="00D96978" w:rsidRPr="0051211C" w:rsidRDefault="00D96978" w:rsidP="00B911F6">
            <w:pPr>
              <w:jc w:val="right"/>
              <w:rPr>
                <w:sz w:val="20"/>
                <w:lang w:val="en-US"/>
              </w:rPr>
            </w:pPr>
          </w:p>
        </w:tc>
        <w:tc>
          <w:tcPr>
            <w:tcW w:w="900" w:type="dxa"/>
          </w:tcPr>
          <w:p w14:paraId="0FBEF67B" w14:textId="77777777" w:rsidR="00D96978" w:rsidRPr="0051211C" w:rsidRDefault="00D96978" w:rsidP="00B911F6">
            <w:pPr>
              <w:jc w:val="right"/>
              <w:rPr>
                <w:sz w:val="20"/>
                <w:lang w:val="en-US"/>
              </w:rPr>
            </w:pPr>
          </w:p>
        </w:tc>
        <w:tc>
          <w:tcPr>
            <w:tcW w:w="1257" w:type="dxa"/>
          </w:tcPr>
          <w:p w14:paraId="2C0278E5" w14:textId="77777777" w:rsidR="00D96978" w:rsidRPr="0051211C" w:rsidRDefault="00D96978" w:rsidP="00155063">
            <w:pPr>
              <w:bidi/>
              <w:jc w:val="left"/>
              <w:rPr>
                <w:sz w:val="20"/>
                <w:lang w:val="en-US"/>
              </w:rPr>
            </w:pPr>
            <w:r w:rsidRPr="0051211C">
              <w:rPr>
                <w:sz w:val="20"/>
                <w:lang w:val="en-US"/>
              </w:rPr>
              <w:t>0.09</w:t>
            </w:r>
          </w:p>
        </w:tc>
      </w:tr>
    </w:tbl>
    <w:p w14:paraId="5F5252AB" w14:textId="77777777" w:rsidR="00D96978" w:rsidRPr="0051211C" w:rsidRDefault="00D96978" w:rsidP="00D96978">
      <w:pPr>
        <w:jc w:val="center"/>
        <w:rPr>
          <w:sz w:val="20"/>
          <w:rtl/>
        </w:rPr>
      </w:pPr>
    </w:p>
    <w:tbl>
      <w:tblPr>
        <w:tblStyle w:val="TableGrid"/>
        <w:bidiVisual/>
        <w:tblW w:w="9983" w:type="dxa"/>
        <w:tblLook w:val="04A0" w:firstRow="1" w:lastRow="0" w:firstColumn="1" w:lastColumn="0" w:noHBand="0" w:noVBand="1"/>
      </w:tblPr>
      <w:tblGrid>
        <w:gridCol w:w="2405"/>
        <w:gridCol w:w="1701"/>
        <w:gridCol w:w="4394"/>
        <w:gridCol w:w="1483"/>
      </w:tblGrid>
      <w:tr w:rsidR="00D96978" w:rsidRPr="0051211C" w14:paraId="7E9DD460" w14:textId="77777777" w:rsidTr="00526428">
        <w:trPr>
          <w:trHeight w:val="276"/>
        </w:trPr>
        <w:tc>
          <w:tcPr>
            <w:tcW w:w="0" w:type="auto"/>
            <w:gridSpan w:val="4"/>
            <w:hideMark/>
          </w:tcPr>
          <w:p w14:paraId="743A60BB" w14:textId="77777777" w:rsidR="00D96978" w:rsidRPr="0051211C" w:rsidRDefault="00526428" w:rsidP="009F2914">
            <w:pPr>
              <w:bidi/>
              <w:jc w:val="left"/>
              <w:rPr>
                <w:b/>
                <w:sz w:val="20"/>
                <w:rtl/>
                <w:lang w:val="en-US" w:bidi="ar-SA"/>
              </w:rPr>
            </w:pPr>
            <w:r w:rsidRPr="00526428">
              <w:rPr>
                <w:rFonts w:hint="cs"/>
                <w:bCs/>
                <w:sz w:val="20"/>
                <w:rtl/>
                <w:lang w:val="en-US"/>
              </w:rPr>
              <w:t xml:space="preserve">(4) </w:t>
            </w:r>
            <w:r w:rsidR="00D96978" w:rsidRPr="00526428">
              <w:rPr>
                <w:bCs/>
                <w:sz w:val="20"/>
                <w:rtl/>
                <w:lang w:val="en-US"/>
              </w:rPr>
              <w:t>بيانات</w:t>
            </w:r>
            <w:r w:rsidR="00D96978" w:rsidRPr="0051211C">
              <w:rPr>
                <w:b/>
                <w:bCs/>
                <w:sz w:val="20"/>
                <w:rtl/>
                <w:lang w:val="en-US"/>
              </w:rPr>
              <w:t xml:space="preserve"> الاستهلاك </w:t>
            </w:r>
            <w:r w:rsidR="009F2914">
              <w:rPr>
                <w:rFonts w:hint="cs"/>
                <w:b/>
                <w:sz w:val="20"/>
                <w:rtl/>
                <w:lang w:val="en-US"/>
              </w:rPr>
              <w:t>(</w:t>
            </w:r>
            <w:r w:rsidR="009F2914">
              <w:rPr>
                <w:b/>
                <w:bCs/>
                <w:sz w:val="20"/>
                <w:rtl/>
                <w:lang w:val="en-US"/>
              </w:rPr>
              <w:t>ط</w:t>
            </w:r>
            <w:r w:rsidR="00D96978" w:rsidRPr="0051211C">
              <w:rPr>
                <w:b/>
                <w:bCs/>
                <w:sz w:val="20"/>
                <w:rtl/>
                <w:lang w:val="en-US"/>
              </w:rPr>
              <w:t>ن</w:t>
            </w:r>
            <w:r w:rsidR="009F2914">
              <w:rPr>
                <w:rFonts w:hint="cs"/>
                <w:b/>
                <w:bCs/>
                <w:sz w:val="20"/>
                <w:rtl/>
                <w:lang w:val="en-US"/>
              </w:rPr>
              <w:t xml:space="preserve"> من</w:t>
            </w:r>
            <w:r w:rsidR="00D96978" w:rsidRPr="0051211C">
              <w:rPr>
                <w:b/>
                <w:bCs/>
                <w:sz w:val="20"/>
                <w:rtl/>
                <w:lang w:val="en-US"/>
              </w:rPr>
              <w:t xml:space="preserve"> قدرات استنفاد الأوزون</w:t>
            </w:r>
            <w:r w:rsidR="009F2914">
              <w:rPr>
                <w:rFonts w:hint="cs"/>
                <w:b/>
                <w:sz w:val="20"/>
                <w:rtl/>
                <w:lang w:val="en-US"/>
              </w:rPr>
              <w:t>)</w:t>
            </w:r>
          </w:p>
        </w:tc>
      </w:tr>
      <w:tr w:rsidR="00D96978" w:rsidRPr="0051211C" w14:paraId="6337C585" w14:textId="77777777" w:rsidTr="00526428">
        <w:trPr>
          <w:trHeight w:val="276"/>
        </w:trPr>
        <w:tc>
          <w:tcPr>
            <w:tcW w:w="2405" w:type="dxa"/>
            <w:hideMark/>
          </w:tcPr>
          <w:p w14:paraId="07E95D31" w14:textId="77777777" w:rsidR="00D96978" w:rsidRPr="0051211C" w:rsidRDefault="00D96978" w:rsidP="00024B5E">
            <w:pPr>
              <w:bidi/>
              <w:jc w:val="center"/>
              <w:rPr>
                <w:sz w:val="20"/>
                <w:rtl/>
                <w:lang w:val="en-US" w:bidi="ar-SA"/>
              </w:rPr>
            </w:pPr>
            <w:r w:rsidRPr="0051211C">
              <w:rPr>
                <w:sz w:val="20"/>
                <w:rtl/>
                <w:lang w:val="en-US"/>
              </w:rPr>
              <w:t xml:space="preserve">خط الأساس للفترة </w:t>
            </w:r>
            <w:r w:rsidR="00024B5E">
              <w:rPr>
                <w:rFonts w:hint="cs"/>
                <w:sz w:val="20"/>
                <w:rtl/>
                <w:lang w:val="en-US"/>
              </w:rPr>
              <w:t>2009-2010:</w:t>
            </w:r>
          </w:p>
        </w:tc>
        <w:tc>
          <w:tcPr>
            <w:tcW w:w="1701" w:type="dxa"/>
            <w:hideMark/>
          </w:tcPr>
          <w:p w14:paraId="1EA8CD16" w14:textId="77777777" w:rsidR="00D96978" w:rsidRPr="0051211C" w:rsidRDefault="00D96978" w:rsidP="00024B5E">
            <w:pPr>
              <w:bidi/>
              <w:jc w:val="left"/>
              <w:rPr>
                <w:sz w:val="20"/>
                <w:lang w:val="en-US"/>
              </w:rPr>
            </w:pPr>
            <w:r w:rsidRPr="0051211C">
              <w:rPr>
                <w:sz w:val="20"/>
                <w:rtl/>
              </w:rPr>
              <w:t>1.09</w:t>
            </w:r>
          </w:p>
        </w:tc>
        <w:tc>
          <w:tcPr>
            <w:tcW w:w="4394" w:type="dxa"/>
            <w:hideMark/>
          </w:tcPr>
          <w:p w14:paraId="4CD085E1" w14:textId="77777777" w:rsidR="00D96978" w:rsidRPr="0051211C" w:rsidRDefault="00D96978" w:rsidP="00B911F6">
            <w:pPr>
              <w:bidi/>
              <w:jc w:val="center"/>
              <w:rPr>
                <w:sz w:val="20"/>
                <w:lang w:val="en-US"/>
              </w:rPr>
            </w:pPr>
            <w:r w:rsidRPr="0051211C">
              <w:rPr>
                <w:sz w:val="20"/>
                <w:rtl/>
                <w:lang w:val="en-US"/>
              </w:rPr>
              <w:t>نقطة البداية للتخفيضات الإجمالية المستدامة</w:t>
            </w:r>
            <w:r w:rsidRPr="0051211C">
              <w:rPr>
                <w:sz w:val="20"/>
                <w:lang w:val="en-US"/>
              </w:rPr>
              <w:t>:</w:t>
            </w:r>
          </w:p>
        </w:tc>
        <w:tc>
          <w:tcPr>
            <w:tcW w:w="1483" w:type="dxa"/>
            <w:hideMark/>
          </w:tcPr>
          <w:p w14:paraId="76ACEE1D" w14:textId="77777777" w:rsidR="00D96978" w:rsidRPr="0051211C" w:rsidRDefault="00D96978" w:rsidP="00024B5E">
            <w:pPr>
              <w:bidi/>
              <w:jc w:val="left"/>
              <w:rPr>
                <w:sz w:val="20"/>
                <w:lang w:val="en-US"/>
              </w:rPr>
            </w:pPr>
            <w:r w:rsidRPr="0051211C">
              <w:rPr>
                <w:sz w:val="20"/>
                <w:rtl/>
              </w:rPr>
              <w:t>1.09</w:t>
            </w:r>
          </w:p>
        </w:tc>
      </w:tr>
      <w:tr w:rsidR="00D96978" w:rsidRPr="0051211C" w14:paraId="647587B7" w14:textId="77777777" w:rsidTr="00526428">
        <w:trPr>
          <w:trHeight w:val="276"/>
        </w:trPr>
        <w:tc>
          <w:tcPr>
            <w:tcW w:w="0" w:type="auto"/>
            <w:gridSpan w:val="4"/>
            <w:hideMark/>
          </w:tcPr>
          <w:p w14:paraId="6DA16A3D" w14:textId="77777777" w:rsidR="00D96978" w:rsidRPr="0051211C" w:rsidRDefault="00D96978" w:rsidP="00B911F6">
            <w:pPr>
              <w:bidi/>
              <w:ind w:left="316"/>
              <w:rPr>
                <w:b/>
                <w:sz w:val="20"/>
                <w:lang w:val="en-US"/>
              </w:rPr>
            </w:pPr>
            <w:r w:rsidRPr="0051211C">
              <w:rPr>
                <w:b/>
                <w:bCs/>
                <w:sz w:val="20"/>
                <w:rtl/>
                <w:lang w:val="en-US"/>
              </w:rPr>
              <w:t>الاستهلاك المؤهل للتمويل</w:t>
            </w:r>
          </w:p>
        </w:tc>
      </w:tr>
      <w:tr w:rsidR="00D96978" w:rsidRPr="0051211C" w14:paraId="568A0F1B" w14:textId="77777777" w:rsidTr="00526428">
        <w:trPr>
          <w:trHeight w:val="276"/>
        </w:trPr>
        <w:tc>
          <w:tcPr>
            <w:tcW w:w="2405" w:type="dxa"/>
            <w:hideMark/>
          </w:tcPr>
          <w:p w14:paraId="0BE46481" w14:textId="77777777" w:rsidR="00D96978" w:rsidRPr="0051211C" w:rsidRDefault="008D30A7" w:rsidP="00B911F6">
            <w:pPr>
              <w:bidi/>
              <w:jc w:val="center"/>
              <w:rPr>
                <w:sz w:val="20"/>
                <w:lang w:val="en-US"/>
              </w:rPr>
            </w:pPr>
            <w:r>
              <w:rPr>
                <w:rFonts w:hint="cs"/>
                <w:sz w:val="20"/>
                <w:rtl/>
                <w:lang w:val="en-US"/>
              </w:rPr>
              <w:t>الموافق عليه</w:t>
            </w:r>
            <w:r w:rsidR="00D96978" w:rsidRPr="0051211C">
              <w:rPr>
                <w:sz w:val="20"/>
                <w:rtl/>
                <w:lang w:val="en-US"/>
              </w:rPr>
              <w:t xml:space="preserve"> بالفعل</w:t>
            </w:r>
            <w:r w:rsidR="00D96978" w:rsidRPr="0051211C">
              <w:rPr>
                <w:sz w:val="20"/>
                <w:lang w:val="en-US"/>
              </w:rPr>
              <w:t>:</w:t>
            </w:r>
          </w:p>
        </w:tc>
        <w:tc>
          <w:tcPr>
            <w:tcW w:w="1701" w:type="dxa"/>
            <w:hideMark/>
          </w:tcPr>
          <w:p w14:paraId="53F0675A" w14:textId="77777777" w:rsidR="00D96978" w:rsidRPr="0051211C" w:rsidRDefault="00D96978" w:rsidP="00024B5E">
            <w:pPr>
              <w:bidi/>
              <w:jc w:val="left"/>
              <w:rPr>
                <w:sz w:val="20"/>
                <w:lang w:val="en-US"/>
              </w:rPr>
            </w:pPr>
            <w:r w:rsidRPr="0051211C">
              <w:rPr>
                <w:sz w:val="20"/>
                <w:rtl/>
              </w:rPr>
              <w:t>1.09</w:t>
            </w:r>
          </w:p>
        </w:tc>
        <w:tc>
          <w:tcPr>
            <w:tcW w:w="4394" w:type="dxa"/>
            <w:hideMark/>
          </w:tcPr>
          <w:p w14:paraId="48B9D444" w14:textId="77777777" w:rsidR="00D96978" w:rsidRPr="0051211C" w:rsidRDefault="008D30A7" w:rsidP="00B911F6">
            <w:pPr>
              <w:bidi/>
              <w:jc w:val="center"/>
              <w:rPr>
                <w:i/>
                <w:sz w:val="20"/>
                <w:lang w:val="en-US"/>
              </w:rPr>
            </w:pPr>
            <w:r>
              <w:rPr>
                <w:rFonts w:hint="cs"/>
                <w:sz w:val="20"/>
                <w:rtl/>
                <w:lang w:val="en-US"/>
              </w:rPr>
              <w:t>ال</w:t>
            </w:r>
            <w:r w:rsidR="00D96978" w:rsidRPr="0051211C">
              <w:rPr>
                <w:sz w:val="20"/>
                <w:rtl/>
                <w:lang w:val="en-US"/>
              </w:rPr>
              <w:t>متبقي</w:t>
            </w:r>
            <w:r w:rsidR="00D96978" w:rsidRPr="0051211C">
              <w:rPr>
                <w:sz w:val="20"/>
                <w:lang w:val="en-US"/>
              </w:rPr>
              <w:t>:</w:t>
            </w:r>
          </w:p>
        </w:tc>
        <w:tc>
          <w:tcPr>
            <w:tcW w:w="1483" w:type="dxa"/>
            <w:hideMark/>
          </w:tcPr>
          <w:p w14:paraId="1C11161D" w14:textId="77777777" w:rsidR="00D96978" w:rsidRPr="0051211C" w:rsidRDefault="00D96978" w:rsidP="00024B5E">
            <w:pPr>
              <w:bidi/>
              <w:jc w:val="left"/>
              <w:rPr>
                <w:sz w:val="20"/>
                <w:rtl/>
                <w:lang w:val="en-US" w:bidi="ar-SA"/>
              </w:rPr>
            </w:pPr>
            <w:r w:rsidRPr="0051211C">
              <w:rPr>
                <w:sz w:val="20"/>
                <w:rtl/>
              </w:rPr>
              <w:t>0.00</w:t>
            </w:r>
          </w:p>
        </w:tc>
      </w:tr>
    </w:tbl>
    <w:p w14:paraId="09725DF9" w14:textId="77777777" w:rsidR="00D96978" w:rsidRPr="0051211C" w:rsidRDefault="00D96978" w:rsidP="00D96978">
      <w:pPr>
        <w:jc w:val="center"/>
        <w:rPr>
          <w:sz w:val="20"/>
          <w:rtl/>
        </w:rPr>
      </w:pPr>
    </w:p>
    <w:tbl>
      <w:tblPr>
        <w:tblStyle w:val="TableGrid"/>
        <w:bidiVisual/>
        <w:tblW w:w="5344" w:type="pct"/>
        <w:tblLook w:val="04A0" w:firstRow="1" w:lastRow="0" w:firstColumn="1" w:lastColumn="0" w:noHBand="0" w:noVBand="1"/>
      </w:tblPr>
      <w:tblGrid>
        <w:gridCol w:w="2051"/>
        <w:gridCol w:w="3848"/>
        <w:gridCol w:w="2168"/>
        <w:gridCol w:w="2168"/>
      </w:tblGrid>
      <w:tr w:rsidR="00D96978" w:rsidRPr="0051211C" w14:paraId="26B5336C" w14:textId="77777777" w:rsidTr="008D30A7">
        <w:trPr>
          <w:trHeight w:val="272"/>
        </w:trPr>
        <w:tc>
          <w:tcPr>
            <w:tcW w:w="2882" w:type="pct"/>
            <w:gridSpan w:val="2"/>
            <w:hideMark/>
          </w:tcPr>
          <w:p w14:paraId="038BC0CC" w14:textId="77777777" w:rsidR="00D96978" w:rsidRPr="0051211C" w:rsidRDefault="008D30A7" w:rsidP="00B911F6">
            <w:pPr>
              <w:bidi/>
              <w:jc w:val="left"/>
              <w:rPr>
                <w:b/>
                <w:sz w:val="20"/>
                <w:lang w:val="en-US"/>
              </w:rPr>
            </w:pPr>
            <w:r>
              <w:rPr>
                <w:b/>
                <w:sz w:val="20"/>
                <w:lang w:val="en-US"/>
              </w:rPr>
              <w:t xml:space="preserve"> </w:t>
            </w:r>
            <w:r w:rsidR="00D96978" w:rsidRPr="0051211C">
              <w:rPr>
                <w:b/>
                <w:sz w:val="20"/>
                <w:lang w:val="en-US"/>
              </w:rPr>
              <w:t xml:space="preserve">(5) </w:t>
            </w:r>
            <w:r w:rsidR="00D96978" w:rsidRPr="0051211C">
              <w:rPr>
                <w:b/>
                <w:bCs/>
                <w:sz w:val="20"/>
                <w:rtl/>
                <w:lang w:val="en-US"/>
              </w:rPr>
              <w:t>خطة العمل المعتمدة</w:t>
            </w:r>
          </w:p>
        </w:tc>
        <w:tc>
          <w:tcPr>
            <w:tcW w:w="1059" w:type="pct"/>
            <w:vAlign w:val="center"/>
            <w:hideMark/>
          </w:tcPr>
          <w:p w14:paraId="23701373" w14:textId="77777777" w:rsidR="00D96978" w:rsidRPr="0051211C" w:rsidRDefault="00D96978" w:rsidP="00B911F6">
            <w:pPr>
              <w:bidi/>
              <w:jc w:val="center"/>
              <w:rPr>
                <w:b/>
                <w:sz w:val="20"/>
                <w:lang w:val="en-US"/>
              </w:rPr>
            </w:pPr>
            <w:r w:rsidRPr="0051211C">
              <w:rPr>
                <w:b/>
                <w:sz w:val="20"/>
                <w:lang w:val="en-US"/>
              </w:rPr>
              <w:t>2024</w:t>
            </w:r>
          </w:p>
        </w:tc>
        <w:tc>
          <w:tcPr>
            <w:tcW w:w="1059" w:type="pct"/>
            <w:vAlign w:val="center"/>
            <w:hideMark/>
          </w:tcPr>
          <w:p w14:paraId="1DA6E53E" w14:textId="77777777" w:rsidR="00D96978" w:rsidRPr="0051211C" w:rsidRDefault="00D96978" w:rsidP="00B911F6">
            <w:pPr>
              <w:bidi/>
              <w:jc w:val="center"/>
              <w:rPr>
                <w:b/>
                <w:sz w:val="20"/>
                <w:lang w:val="en-US"/>
              </w:rPr>
            </w:pPr>
            <w:r w:rsidRPr="0051211C">
              <w:rPr>
                <w:b/>
                <w:bCs/>
                <w:sz w:val="20"/>
                <w:rtl/>
                <w:lang w:val="en-US"/>
              </w:rPr>
              <w:t>المجموع</w:t>
            </w:r>
          </w:p>
        </w:tc>
      </w:tr>
      <w:tr w:rsidR="00D96978" w:rsidRPr="0051211C" w14:paraId="6330C35A" w14:textId="77777777" w:rsidTr="008D30A7">
        <w:trPr>
          <w:trHeight w:val="193"/>
        </w:trPr>
        <w:tc>
          <w:tcPr>
            <w:tcW w:w="1002" w:type="pct"/>
            <w:vMerge w:val="restart"/>
            <w:vAlign w:val="center"/>
            <w:hideMark/>
          </w:tcPr>
          <w:p w14:paraId="10827D0B" w14:textId="77777777" w:rsidR="00D96978" w:rsidRPr="0051211C" w:rsidRDefault="00A9178D" w:rsidP="00B911F6">
            <w:pPr>
              <w:bidi/>
              <w:jc w:val="center"/>
              <w:rPr>
                <w:sz w:val="20"/>
                <w:lang w:val="en-US"/>
              </w:rPr>
            </w:pPr>
            <w:r>
              <w:rPr>
                <w:rFonts w:hint="cs"/>
                <w:sz w:val="20"/>
                <w:rtl/>
              </w:rPr>
              <w:t>اليونيب</w:t>
            </w:r>
          </w:p>
        </w:tc>
        <w:tc>
          <w:tcPr>
            <w:tcW w:w="1880" w:type="pct"/>
            <w:hideMark/>
          </w:tcPr>
          <w:p w14:paraId="7903DB6B" w14:textId="77777777" w:rsidR="00D96978" w:rsidRPr="0051211C" w:rsidRDefault="00A9178D" w:rsidP="00A9178D">
            <w:pPr>
              <w:bidi/>
              <w:jc w:val="left"/>
              <w:rPr>
                <w:sz w:val="20"/>
                <w:rtl/>
                <w:lang w:val="en-US" w:bidi="ar-SA"/>
              </w:rPr>
            </w:pPr>
            <w:r>
              <w:rPr>
                <w:rFonts w:hint="cs"/>
                <w:sz w:val="20"/>
                <w:rtl/>
                <w:lang w:val="en-US"/>
              </w:rPr>
              <w:t xml:space="preserve">إزالة </w:t>
            </w:r>
            <w:r w:rsidR="00D96978" w:rsidRPr="0051211C">
              <w:rPr>
                <w:sz w:val="20"/>
                <w:rtl/>
                <w:lang w:val="en-US"/>
              </w:rPr>
              <w:t xml:space="preserve">المواد المستنفدة للأوزون </w:t>
            </w:r>
            <w:r>
              <w:rPr>
                <w:rFonts w:hint="cs"/>
                <w:sz w:val="20"/>
                <w:rtl/>
                <w:lang w:val="en-US"/>
              </w:rPr>
              <w:t>(</w:t>
            </w:r>
            <w:r>
              <w:rPr>
                <w:sz w:val="20"/>
                <w:rtl/>
                <w:lang w:val="en-US"/>
              </w:rPr>
              <w:t>ط</w:t>
            </w:r>
            <w:r w:rsidR="00D96978" w:rsidRPr="0051211C">
              <w:rPr>
                <w:sz w:val="20"/>
                <w:rtl/>
                <w:lang w:val="en-US"/>
              </w:rPr>
              <w:t>ن</w:t>
            </w:r>
            <w:r>
              <w:rPr>
                <w:rFonts w:hint="cs"/>
                <w:sz w:val="20"/>
                <w:rtl/>
                <w:lang w:val="en-US"/>
              </w:rPr>
              <w:t xml:space="preserve"> من</w:t>
            </w:r>
            <w:r w:rsidR="00D96978" w:rsidRPr="0051211C">
              <w:rPr>
                <w:sz w:val="20"/>
                <w:rtl/>
                <w:lang w:val="en-US"/>
              </w:rPr>
              <w:t xml:space="preserve"> قدرات استنفاد الأوزون</w:t>
            </w:r>
            <w:r>
              <w:rPr>
                <w:sz w:val="20"/>
                <w:lang w:val="en-US"/>
              </w:rPr>
              <w:t>(</w:t>
            </w:r>
          </w:p>
        </w:tc>
        <w:tc>
          <w:tcPr>
            <w:tcW w:w="1059" w:type="pct"/>
          </w:tcPr>
          <w:p w14:paraId="2405A291" w14:textId="77777777" w:rsidR="00D96978" w:rsidRPr="0051211C" w:rsidRDefault="00D96978" w:rsidP="008D30A7">
            <w:pPr>
              <w:bidi/>
              <w:jc w:val="left"/>
              <w:rPr>
                <w:sz w:val="20"/>
                <w:lang w:val="en-US"/>
              </w:rPr>
            </w:pPr>
            <w:r w:rsidRPr="0051211C">
              <w:rPr>
                <w:sz w:val="20"/>
                <w:lang w:val="en-US"/>
              </w:rPr>
              <w:t>0.14</w:t>
            </w:r>
          </w:p>
        </w:tc>
        <w:tc>
          <w:tcPr>
            <w:tcW w:w="1059" w:type="pct"/>
          </w:tcPr>
          <w:p w14:paraId="073A508C" w14:textId="77777777" w:rsidR="00D96978" w:rsidRPr="0051211C" w:rsidRDefault="00D96978" w:rsidP="008D30A7">
            <w:pPr>
              <w:bidi/>
              <w:jc w:val="left"/>
              <w:rPr>
                <w:sz w:val="20"/>
                <w:lang w:val="en-US"/>
              </w:rPr>
            </w:pPr>
            <w:r w:rsidRPr="0051211C">
              <w:rPr>
                <w:sz w:val="20"/>
                <w:lang w:val="en-US"/>
              </w:rPr>
              <w:t>0.14</w:t>
            </w:r>
          </w:p>
        </w:tc>
      </w:tr>
      <w:tr w:rsidR="00D96978" w:rsidRPr="0051211C" w14:paraId="247AD55B" w14:textId="77777777" w:rsidTr="008D30A7">
        <w:trPr>
          <w:trHeight w:val="56"/>
        </w:trPr>
        <w:tc>
          <w:tcPr>
            <w:tcW w:w="1002" w:type="pct"/>
            <w:vMerge/>
            <w:vAlign w:val="center"/>
            <w:hideMark/>
          </w:tcPr>
          <w:p w14:paraId="60C3523F" w14:textId="77777777" w:rsidR="00D96978" w:rsidRPr="0051211C" w:rsidRDefault="00D96978" w:rsidP="00B911F6">
            <w:pPr>
              <w:rPr>
                <w:sz w:val="20"/>
                <w:lang w:val="en-US"/>
              </w:rPr>
            </w:pPr>
          </w:p>
        </w:tc>
        <w:tc>
          <w:tcPr>
            <w:tcW w:w="1880" w:type="pct"/>
            <w:hideMark/>
          </w:tcPr>
          <w:p w14:paraId="40373312" w14:textId="77777777" w:rsidR="00D96978" w:rsidRPr="0051211C" w:rsidRDefault="00D96978" w:rsidP="00400ED2">
            <w:pPr>
              <w:bidi/>
              <w:jc w:val="left"/>
              <w:rPr>
                <w:sz w:val="20"/>
                <w:lang w:val="en-US"/>
              </w:rPr>
            </w:pPr>
            <w:r w:rsidRPr="0051211C">
              <w:rPr>
                <w:sz w:val="20"/>
                <w:rtl/>
                <w:lang w:val="en-US"/>
              </w:rPr>
              <w:t xml:space="preserve">التمويل </w:t>
            </w:r>
            <w:r w:rsidR="00400ED2">
              <w:rPr>
                <w:rFonts w:hint="cs"/>
                <w:sz w:val="20"/>
                <w:rtl/>
                <w:lang w:val="en-US"/>
              </w:rPr>
              <w:t>(</w:t>
            </w:r>
            <w:r w:rsidRPr="0051211C">
              <w:rPr>
                <w:sz w:val="20"/>
                <w:rtl/>
                <w:lang w:val="en-US"/>
              </w:rPr>
              <w:t>بالدولار الأمريكي</w:t>
            </w:r>
            <w:r w:rsidR="00400ED2">
              <w:rPr>
                <w:sz w:val="20"/>
                <w:lang w:val="en-US"/>
              </w:rPr>
              <w:t>(</w:t>
            </w:r>
          </w:p>
        </w:tc>
        <w:tc>
          <w:tcPr>
            <w:tcW w:w="1059" w:type="pct"/>
          </w:tcPr>
          <w:p w14:paraId="20AF20DE" w14:textId="77777777" w:rsidR="00D96978" w:rsidRPr="0051211C" w:rsidRDefault="00D96978" w:rsidP="008D30A7">
            <w:pPr>
              <w:bidi/>
              <w:jc w:val="left"/>
              <w:rPr>
                <w:sz w:val="20"/>
                <w:lang w:val="en-US"/>
              </w:rPr>
            </w:pPr>
            <w:r w:rsidRPr="0051211C">
              <w:rPr>
                <w:sz w:val="20"/>
                <w:lang w:val="en-US"/>
              </w:rPr>
              <w:t>118,650</w:t>
            </w:r>
          </w:p>
        </w:tc>
        <w:tc>
          <w:tcPr>
            <w:tcW w:w="1059" w:type="pct"/>
          </w:tcPr>
          <w:p w14:paraId="798CAAA1" w14:textId="77777777" w:rsidR="00D96978" w:rsidRPr="0051211C" w:rsidRDefault="00D96978" w:rsidP="008D30A7">
            <w:pPr>
              <w:bidi/>
              <w:jc w:val="left"/>
              <w:rPr>
                <w:sz w:val="20"/>
                <w:lang w:val="en-US"/>
              </w:rPr>
            </w:pPr>
            <w:r w:rsidRPr="0051211C">
              <w:rPr>
                <w:sz w:val="20"/>
                <w:lang w:val="en-US"/>
              </w:rPr>
              <w:t>118,650</w:t>
            </w:r>
          </w:p>
        </w:tc>
      </w:tr>
      <w:tr w:rsidR="00D96978" w:rsidRPr="0051211C" w14:paraId="166E20E5" w14:textId="77777777" w:rsidTr="008D30A7">
        <w:trPr>
          <w:trHeight w:val="272"/>
        </w:trPr>
        <w:tc>
          <w:tcPr>
            <w:tcW w:w="1002" w:type="pct"/>
            <w:vMerge w:val="restart"/>
            <w:vAlign w:val="center"/>
            <w:hideMark/>
          </w:tcPr>
          <w:p w14:paraId="1757C912" w14:textId="77777777" w:rsidR="00D96978" w:rsidRPr="0051211C" w:rsidRDefault="00D96978" w:rsidP="00B911F6">
            <w:pPr>
              <w:bidi/>
              <w:jc w:val="center"/>
              <w:rPr>
                <w:sz w:val="20"/>
                <w:lang w:val="en-US"/>
              </w:rPr>
            </w:pPr>
            <w:r w:rsidRPr="0051211C">
              <w:rPr>
                <w:sz w:val="20"/>
                <w:rtl/>
              </w:rPr>
              <w:t>اليونيدو</w:t>
            </w:r>
          </w:p>
        </w:tc>
        <w:tc>
          <w:tcPr>
            <w:tcW w:w="1880" w:type="pct"/>
            <w:hideMark/>
          </w:tcPr>
          <w:p w14:paraId="1DC9762E" w14:textId="77777777" w:rsidR="00D96978" w:rsidRPr="0051211C" w:rsidRDefault="00A9178D" w:rsidP="00B911F6">
            <w:pPr>
              <w:bidi/>
              <w:jc w:val="left"/>
              <w:rPr>
                <w:sz w:val="20"/>
                <w:rtl/>
                <w:lang w:val="en-US" w:bidi="ar-SA"/>
              </w:rPr>
            </w:pPr>
            <w:r>
              <w:rPr>
                <w:rFonts w:hint="cs"/>
                <w:sz w:val="20"/>
                <w:rtl/>
                <w:lang w:val="en-US"/>
              </w:rPr>
              <w:t xml:space="preserve">إزالة </w:t>
            </w:r>
            <w:r w:rsidRPr="0051211C">
              <w:rPr>
                <w:sz w:val="20"/>
                <w:rtl/>
                <w:lang w:val="en-US"/>
              </w:rPr>
              <w:t xml:space="preserve">المواد المستنفدة للأوزون </w:t>
            </w:r>
            <w:r>
              <w:rPr>
                <w:rFonts w:hint="cs"/>
                <w:sz w:val="20"/>
                <w:rtl/>
                <w:lang w:val="en-US"/>
              </w:rPr>
              <w:t>(</w:t>
            </w:r>
            <w:r>
              <w:rPr>
                <w:sz w:val="20"/>
                <w:rtl/>
                <w:lang w:val="en-US"/>
              </w:rPr>
              <w:t>ط</w:t>
            </w:r>
            <w:r w:rsidRPr="0051211C">
              <w:rPr>
                <w:sz w:val="20"/>
                <w:rtl/>
                <w:lang w:val="en-US"/>
              </w:rPr>
              <w:t>ن</w:t>
            </w:r>
            <w:r>
              <w:rPr>
                <w:rFonts w:hint="cs"/>
                <w:sz w:val="20"/>
                <w:rtl/>
                <w:lang w:val="en-US"/>
              </w:rPr>
              <w:t xml:space="preserve"> من</w:t>
            </w:r>
            <w:r w:rsidRPr="0051211C">
              <w:rPr>
                <w:sz w:val="20"/>
                <w:rtl/>
                <w:lang w:val="en-US"/>
              </w:rPr>
              <w:t xml:space="preserve"> قدرات استنفاد الأوزون</w:t>
            </w:r>
            <w:r>
              <w:rPr>
                <w:sz w:val="20"/>
                <w:lang w:val="en-US"/>
              </w:rPr>
              <w:t>(</w:t>
            </w:r>
          </w:p>
        </w:tc>
        <w:tc>
          <w:tcPr>
            <w:tcW w:w="1059" w:type="pct"/>
          </w:tcPr>
          <w:p w14:paraId="54C796DB" w14:textId="77777777" w:rsidR="00D96978" w:rsidRPr="0051211C" w:rsidRDefault="00D96978" w:rsidP="008D30A7">
            <w:pPr>
              <w:bidi/>
              <w:jc w:val="left"/>
              <w:rPr>
                <w:sz w:val="20"/>
                <w:lang w:val="en-US"/>
              </w:rPr>
            </w:pPr>
            <w:r w:rsidRPr="0051211C">
              <w:rPr>
                <w:sz w:val="20"/>
                <w:lang w:val="en-US"/>
              </w:rPr>
              <w:t>0.18</w:t>
            </w:r>
          </w:p>
        </w:tc>
        <w:tc>
          <w:tcPr>
            <w:tcW w:w="1059" w:type="pct"/>
          </w:tcPr>
          <w:p w14:paraId="07F328BA" w14:textId="77777777" w:rsidR="00D96978" w:rsidRPr="0051211C" w:rsidRDefault="00D96978" w:rsidP="008D30A7">
            <w:pPr>
              <w:bidi/>
              <w:jc w:val="left"/>
              <w:rPr>
                <w:sz w:val="20"/>
                <w:lang w:val="en-US"/>
              </w:rPr>
            </w:pPr>
            <w:r w:rsidRPr="0051211C">
              <w:rPr>
                <w:sz w:val="20"/>
                <w:lang w:val="en-US"/>
              </w:rPr>
              <w:t>0.18</w:t>
            </w:r>
          </w:p>
        </w:tc>
      </w:tr>
      <w:tr w:rsidR="00D96978" w:rsidRPr="0051211C" w14:paraId="7A7831D0" w14:textId="77777777" w:rsidTr="008D30A7">
        <w:trPr>
          <w:trHeight w:val="272"/>
        </w:trPr>
        <w:tc>
          <w:tcPr>
            <w:tcW w:w="1002" w:type="pct"/>
            <w:vMerge/>
            <w:vAlign w:val="center"/>
            <w:hideMark/>
          </w:tcPr>
          <w:p w14:paraId="19F0A2F2" w14:textId="77777777" w:rsidR="00D96978" w:rsidRPr="0051211C" w:rsidRDefault="00D96978" w:rsidP="00B911F6">
            <w:pPr>
              <w:rPr>
                <w:sz w:val="20"/>
                <w:lang w:val="en-US"/>
              </w:rPr>
            </w:pPr>
          </w:p>
        </w:tc>
        <w:tc>
          <w:tcPr>
            <w:tcW w:w="1880" w:type="pct"/>
            <w:hideMark/>
          </w:tcPr>
          <w:p w14:paraId="3FA7E8C5" w14:textId="77777777" w:rsidR="00D96978" w:rsidRPr="0051211C" w:rsidRDefault="00D96978" w:rsidP="00B911F6">
            <w:pPr>
              <w:bidi/>
              <w:jc w:val="left"/>
              <w:rPr>
                <w:sz w:val="20"/>
                <w:rtl/>
                <w:lang w:val="en-US" w:bidi="ar-SA"/>
              </w:rPr>
            </w:pPr>
            <w:r w:rsidRPr="0051211C">
              <w:rPr>
                <w:sz w:val="20"/>
                <w:rtl/>
                <w:lang w:val="en-US"/>
              </w:rPr>
              <w:t xml:space="preserve">التمويل </w:t>
            </w:r>
            <w:r w:rsidR="00400ED2">
              <w:rPr>
                <w:rFonts w:hint="cs"/>
                <w:sz w:val="20"/>
                <w:rtl/>
                <w:lang w:val="en-US"/>
              </w:rPr>
              <w:t>(</w:t>
            </w:r>
            <w:r w:rsidR="00400ED2" w:rsidRPr="0051211C">
              <w:rPr>
                <w:sz w:val="20"/>
                <w:rtl/>
                <w:lang w:val="en-US"/>
              </w:rPr>
              <w:t>بالدولار الأمريكي</w:t>
            </w:r>
            <w:r w:rsidR="00400ED2">
              <w:rPr>
                <w:sz w:val="20"/>
                <w:lang w:val="en-US"/>
              </w:rPr>
              <w:t>(</w:t>
            </w:r>
          </w:p>
        </w:tc>
        <w:tc>
          <w:tcPr>
            <w:tcW w:w="1059" w:type="pct"/>
          </w:tcPr>
          <w:p w14:paraId="279992A7" w14:textId="77777777" w:rsidR="00D96978" w:rsidRPr="0051211C" w:rsidRDefault="00D96978" w:rsidP="00A67385">
            <w:pPr>
              <w:bidi/>
              <w:jc w:val="left"/>
              <w:rPr>
                <w:sz w:val="20"/>
                <w:rtl/>
                <w:lang w:val="en-US" w:bidi="ar-SA"/>
              </w:rPr>
            </w:pPr>
            <w:r w:rsidRPr="0051211C">
              <w:rPr>
                <w:sz w:val="20"/>
                <w:lang w:val="en-US"/>
              </w:rPr>
              <w:t>183,610</w:t>
            </w:r>
            <w:r w:rsidR="00A67385">
              <w:rPr>
                <w:rFonts w:hint="cs"/>
                <w:sz w:val="20"/>
                <w:rtl/>
                <w:lang w:val="en-US"/>
              </w:rPr>
              <w:t>*</w:t>
            </w:r>
          </w:p>
        </w:tc>
        <w:tc>
          <w:tcPr>
            <w:tcW w:w="1059" w:type="pct"/>
          </w:tcPr>
          <w:p w14:paraId="499BD647" w14:textId="77777777" w:rsidR="00D96978" w:rsidRPr="0051211C" w:rsidRDefault="00D96978" w:rsidP="00A67385">
            <w:pPr>
              <w:bidi/>
              <w:jc w:val="left"/>
              <w:rPr>
                <w:sz w:val="20"/>
                <w:rtl/>
                <w:lang w:val="en-US" w:bidi="ar-SA"/>
              </w:rPr>
            </w:pPr>
            <w:r w:rsidRPr="0051211C">
              <w:rPr>
                <w:sz w:val="20"/>
                <w:lang w:val="en-US"/>
              </w:rPr>
              <w:t>183,610</w:t>
            </w:r>
            <w:r w:rsidR="00A67385">
              <w:rPr>
                <w:rFonts w:hint="cs"/>
                <w:sz w:val="20"/>
                <w:rtl/>
                <w:lang w:val="en-US"/>
              </w:rPr>
              <w:t>*</w:t>
            </w:r>
          </w:p>
        </w:tc>
      </w:tr>
    </w:tbl>
    <w:p w14:paraId="701BF876" w14:textId="77777777" w:rsidR="00D96978" w:rsidRPr="003751B4" w:rsidRDefault="003751B4" w:rsidP="008520EF">
      <w:pPr>
        <w:bidi/>
        <w:ind w:right="-563"/>
        <w:rPr>
          <w:sz w:val="18"/>
          <w:szCs w:val="18"/>
          <w:rtl/>
        </w:rPr>
      </w:pPr>
      <w:r>
        <w:rPr>
          <w:rFonts w:hint="cs"/>
          <w:sz w:val="18"/>
          <w:szCs w:val="18"/>
          <w:rtl/>
        </w:rPr>
        <w:t xml:space="preserve">* </w:t>
      </w:r>
      <w:r w:rsidR="008520EF">
        <w:rPr>
          <w:rFonts w:hint="cs"/>
          <w:sz w:val="18"/>
          <w:szCs w:val="18"/>
          <w:rtl/>
        </w:rPr>
        <w:t>يشمل</w:t>
      </w:r>
      <w:r w:rsidR="00D96978" w:rsidRPr="003751B4">
        <w:rPr>
          <w:sz w:val="18"/>
          <w:szCs w:val="18"/>
          <w:rtl/>
        </w:rPr>
        <w:t xml:space="preserve"> 32,100 دولار</w:t>
      </w:r>
      <w:r w:rsidR="00E6471C" w:rsidRPr="003751B4">
        <w:rPr>
          <w:rFonts w:hint="cs"/>
          <w:sz w:val="18"/>
          <w:szCs w:val="18"/>
          <w:rtl/>
        </w:rPr>
        <w:t>ا</w:t>
      </w:r>
      <w:r w:rsidR="00D96978" w:rsidRPr="003751B4">
        <w:rPr>
          <w:sz w:val="18"/>
          <w:szCs w:val="18"/>
          <w:rtl/>
        </w:rPr>
        <w:t xml:space="preserve"> أمريكي</w:t>
      </w:r>
      <w:r w:rsidR="00E6471C" w:rsidRPr="003751B4">
        <w:rPr>
          <w:rFonts w:hint="cs"/>
          <w:sz w:val="18"/>
          <w:szCs w:val="18"/>
          <w:rtl/>
        </w:rPr>
        <w:t>ا</w:t>
      </w:r>
      <w:r w:rsidR="00D96978" w:rsidRPr="003751B4">
        <w:rPr>
          <w:sz w:val="18"/>
          <w:szCs w:val="18"/>
          <w:rtl/>
        </w:rPr>
        <w:t xml:space="preserve"> لليونيدو لتمويل أنشطة إضافية للحفاظ على كفاءة استخدام الطاقة (المقرر 89/6)</w:t>
      </w:r>
    </w:p>
    <w:p w14:paraId="7C17C977" w14:textId="77777777" w:rsidR="00D96978" w:rsidRPr="00DA238A" w:rsidRDefault="00D96978" w:rsidP="00D96978">
      <w:pPr>
        <w:jc w:val="left"/>
        <w:rPr>
          <w:sz w:val="18"/>
          <w:szCs w:val="18"/>
          <w:rtl/>
          <w:lang w:val="en-US"/>
        </w:rPr>
      </w:pPr>
    </w:p>
    <w:tbl>
      <w:tblPr>
        <w:tblStyle w:val="TableGrid"/>
        <w:bidiVisual/>
        <w:tblW w:w="100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42"/>
        <w:gridCol w:w="1064"/>
        <w:gridCol w:w="1182"/>
        <w:gridCol w:w="854"/>
        <w:gridCol w:w="854"/>
        <w:gridCol w:w="854"/>
        <w:gridCol w:w="855"/>
        <w:gridCol w:w="854"/>
        <w:gridCol w:w="854"/>
        <w:gridCol w:w="854"/>
        <w:gridCol w:w="855"/>
      </w:tblGrid>
      <w:tr w:rsidR="00D96978" w:rsidRPr="0051211C" w14:paraId="7DDA39DE" w14:textId="77777777" w:rsidTr="00E6471C">
        <w:trPr>
          <w:trHeight w:val="300"/>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3798CB26" w14:textId="77777777" w:rsidR="00D96978" w:rsidRPr="0080336D" w:rsidRDefault="0080336D" w:rsidP="00B911F6">
            <w:pPr>
              <w:bidi/>
              <w:spacing w:afterLines="20" w:after="48"/>
              <w:jc w:val="left"/>
              <w:rPr>
                <w:bCs/>
                <w:sz w:val="20"/>
                <w:lang w:val="en-US"/>
              </w:rPr>
            </w:pPr>
            <w:r w:rsidRPr="0080336D">
              <w:rPr>
                <w:rFonts w:hint="cs"/>
                <w:bCs/>
                <w:sz w:val="20"/>
                <w:rtl/>
                <w:lang w:val="en-US"/>
              </w:rPr>
              <w:t xml:space="preserve">(6) </w:t>
            </w:r>
            <w:r w:rsidR="00D96978" w:rsidRPr="0080336D">
              <w:rPr>
                <w:bCs/>
                <w:sz w:val="20"/>
                <w:lang w:val="en-US"/>
              </w:rPr>
              <w:t xml:space="preserve"> </w:t>
            </w:r>
            <w:r w:rsidR="00D96978" w:rsidRPr="0080336D">
              <w:rPr>
                <w:bCs/>
                <w:sz w:val="20"/>
                <w:rtl/>
                <w:lang w:val="en-US"/>
              </w:rPr>
              <w:t>بيانات المشروع</w:t>
            </w:r>
            <w:r w:rsidR="00D96978" w:rsidRPr="0080336D">
              <w:rPr>
                <w:bCs/>
                <w:sz w:val="16"/>
                <w:szCs w:val="16"/>
                <w:lang w:val="en-US"/>
              </w:rPr>
              <w:t xml:space="preserve"> </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7BB64073" w14:textId="77777777" w:rsidR="00D96978" w:rsidRPr="0051211C" w:rsidRDefault="00D96978" w:rsidP="00B911F6">
            <w:pPr>
              <w:bidi/>
              <w:spacing w:afterLines="20" w:after="48"/>
              <w:jc w:val="center"/>
              <w:rPr>
                <w:b/>
                <w:sz w:val="20"/>
                <w:lang w:val="en-US"/>
              </w:rPr>
            </w:pPr>
            <w:r w:rsidRPr="0051211C">
              <w:rPr>
                <w:b/>
                <w:sz w:val="20"/>
                <w:lang w:val="en-US"/>
              </w:rPr>
              <w:t>2021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19D37F34" w14:textId="77777777" w:rsidR="00D96978" w:rsidRPr="0080336D" w:rsidRDefault="0080336D" w:rsidP="0080336D">
            <w:pPr>
              <w:bidi/>
              <w:spacing w:afterLines="20" w:after="48"/>
              <w:jc w:val="center"/>
              <w:rPr>
                <w:bCs/>
                <w:sz w:val="20"/>
                <w:lang w:val="en-US"/>
              </w:rPr>
            </w:pPr>
            <w:r w:rsidRPr="0080336D">
              <w:rPr>
                <w:rFonts w:hint="cs"/>
                <w:bCs/>
                <w:sz w:val="20"/>
                <w:rtl/>
                <w:lang w:val="en-US"/>
              </w:rPr>
              <w:t>2022-2023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1C3B871" w14:textId="77777777" w:rsidR="00D96978" w:rsidRPr="0051211C" w:rsidRDefault="00D96978" w:rsidP="0080336D">
            <w:pPr>
              <w:bidi/>
              <w:spacing w:afterLines="20" w:after="48"/>
              <w:jc w:val="center"/>
              <w:rPr>
                <w:b/>
                <w:sz w:val="20"/>
                <w:rtl/>
                <w:lang w:val="en-US" w:bidi="ar-SA"/>
              </w:rPr>
            </w:pPr>
            <w:r w:rsidRPr="0051211C">
              <w:rPr>
                <w:b/>
                <w:sz w:val="20"/>
                <w:lang w:val="en-US"/>
              </w:rPr>
              <w:t>2024</w:t>
            </w:r>
            <w:r w:rsidR="0080336D">
              <w:rPr>
                <w:rFonts w:hint="cs"/>
                <w:b/>
                <w:sz w:val="20"/>
                <w:rtl/>
                <w:lang w:val="en-US"/>
              </w:rPr>
              <w:t>*</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2C87BCFD" w14:textId="77777777" w:rsidR="00D96978" w:rsidRPr="0080336D" w:rsidRDefault="0080336D" w:rsidP="0080336D">
            <w:pPr>
              <w:bidi/>
              <w:spacing w:afterLines="20" w:after="48"/>
              <w:jc w:val="center"/>
              <w:rPr>
                <w:bCs/>
                <w:sz w:val="20"/>
                <w:lang w:val="en-US"/>
              </w:rPr>
            </w:pPr>
            <w:r w:rsidRPr="0080336D">
              <w:rPr>
                <w:rFonts w:hint="cs"/>
                <w:bCs/>
                <w:sz w:val="20"/>
                <w:rtl/>
                <w:lang w:val="en-US"/>
              </w:rPr>
              <w:t>2025-2026</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E6A0C00" w14:textId="77777777" w:rsidR="00D96978" w:rsidRPr="0051211C" w:rsidRDefault="00D96978" w:rsidP="00B911F6">
            <w:pPr>
              <w:bidi/>
              <w:spacing w:afterLines="20" w:after="48"/>
              <w:jc w:val="center"/>
              <w:rPr>
                <w:b/>
                <w:sz w:val="20"/>
                <w:lang w:val="en-US"/>
              </w:rPr>
            </w:pPr>
            <w:r w:rsidRPr="0051211C">
              <w:rPr>
                <w:b/>
                <w:sz w:val="20"/>
                <w:lang w:val="en-US"/>
              </w:rPr>
              <w:t>2027</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55B50E3" w14:textId="77777777" w:rsidR="00D96978" w:rsidRPr="0080336D" w:rsidRDefault="0080336D" w:rsidP="0080336D">
            <w:pPr>
              <w:bidi/>
              <w:spacing w:afterLines="20" w:after="48"/>
              <w:jc w:val="center"/>
              <w:rPr>
                <w:bCs/>
                <w:sz w:val="20"/>
                <w:lang w:val="en-US"/>
              </w:rPr>
            </w:pPr>
            <w:r w:rsidRPr="0080336D">
              <w:rPr>
                <w:rFonts w:hint="cs"/>
                <w:bCs/>
                <w:sz w:val="20"/>
                <w:rtl/>
                <w:lang w:val="en-US"/>
              </w:rPr>
              <w:t>2028-2029</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4B3AFC17" w14:textId="77777777" w:rsidR="00D96978" w:rsidRPr="0051211C" w:rsidRDefault="00D96978" w:rsidP="00B911F6">
            <w:pPr>
              <w:bidi/>
              <w:spacing w:afterLines="20" w:after="48"/>
              <w:jc w:val="center"/>
              <w:rPr>
                <w:b/>
                <w:sz w:val="20"/>
                <w:lang w:val="en-US"/>
              </w:rPr>
            </w:pPr>
            <w:r w:rsidRPr="0051211C">
              <w:rPr>
                <w:b/>
                <w:sz w:val="20"/>
                <w:lang w:val="en-US"/>
              </w:rPr>
              <w:t>2030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30E5E04A" w14:textId="77777777" w:rsidR="00D96978" w:rsidRPr="0051211C" w:rsidRDefault="00D96978" w:rsidP="00B911F6">
            <w:pPr>
              <w:bidi/>
              <w:spacing w:afterLines="20" w:after="48"/>
              <w:jc w:val="center"/>
              <w:rPr>
                <w:b/>
                <w:sz w:val="20"/>
                <w:lang w:val="en-US"/>
              </w:rPr>
            </w:pPr>
            <w:r w:rsidRPr="0051211C">
              <w:rPr>
                <w:b/>
                <w:bCs/>
                <w:sz w:val="20"/>
                <w:rtl/>
                <w:lang w:val="en-US"/>
              </w:rPr>
              <w:t>المجموع</w:t>
            </w:r>
          </w:p>
        </w:tc>
      </w:tr>
      <w:tr w:rsidR="00D96978" w:rsidRPr="0051211C" w14:paraId="46D5DCA4" w14:textId="77777777" w:rsidTr="00E6471C">
        <w:trPr>
          <w:trHeight w:val="35"/>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37EAE253" w14:textId="77777777" w:rsidR="00D96978" w:rsidRPr="0051211C" w:rsidRDefault="00D96978" w:rsidP="00944376">
            <w:pPr>
              <w:bidi/>
              <w:spacing w:afterLines="20" w:after="48"/>
              <w:jc w:val="left"/>
              <w:rPr>
                <w:sz w:val="20"/>
                <w:lang w:val="en-US"/>
              </w:rPr>
            </w:pPr>
            <w:r w:rsidRPr="0051211C">
              <w:rPr>
                <w:sz w:val="20"/>
                <w:rtl/>
                <w:lang w:val="en-US"/>
              </w:rPr>
              <w:t xml:space="preserve">حدود </w:t>
            </w:r>
            <w:r w:rsidR="00944376">
              <w:rPr>
                <w:rFonts w:hint="cs"/>
                <w:sz w:val="20"/>
                <w:rtl/>
                <w:lang w:val="en-US"/>
              </w:rPr>
              <w:t>ال</w:t>
            </w:r>
            <w:r w:rsidRPr="0051211C">
              <w:rPr>
                <w:sz w:val="20"/>
                <w:rtl/>
                <w:lang w:val="en-US"/>
              </w:rPr>
              <w:t xml:space="preserve">استهلاك </w:t>
            </w:r>
            <w:r w:rsidR="00944376">
              <w:rPr>
                <w:rFonts w:hint="cs"/>
                <w:sz w:val="20"/>
                <w:rtl/>
                <w:lang w:val="en-US"/>
              </w:rPr>
              <w:t xml:space="preserve">في </w:t>
            </w:r>
            <w:r w:rsidRPr="0051211C">
              <w:rPr>
                <w:sz w:val="20"/>
                <w:rtl/>
                <w:lang w:val="en-US"/>
              </w:rPr>
              <w:t xml:space="preserve">بروتوكول مونتريال </w:t>
            </w:r>
            <w:r w:rsidR="00944376">
              <w:rPr>
                <w:sz w:val="20"/>
                <w:lang w:val="en-US"/>
              </w:rPr>
              <w:t>)</w:t>
            </w:r>
            <w:r w:rsidR="00944376">
              <w:rPr>
                <w:sz w:val="20"/>
                <w:rtl/>
                <w:lang w:val="en-US"/>
              </w:rPr>
              <w:t>ط</w:t>
            </w:r>
            <w:r w:rsidRPr="0051211C">
              <w:rPr>
                <w:sz w:val="20"/>
                <w:rtl/>
                <w:lang w:val="en-US"/>
              </w:rPr>
              <w:t>ن</w:t>
            </w:r>
            <w:r w:rsidR="00944376">
              <w:rPr>
                <w:rFonts w:hint="cs"/>
                <w:sz w:val="20"/>
                <w:rtl/>
                <w:lang w:val="en-US"/>
              </w:rPr>
              <w:t xml:space="preserve"> من</w:t>
            </w:r>
            <w:r w:rsidRPr="0051211C">
              <w:rPr>
                <w:sz w:val="20"/>
                <w:rtl/>
                <w:lang w:val="en-US"/>
              </w:rPr>
              <w:t xml:space="preserve"> قدرات استنفاد الأوزون</w:t>
            </w:r>
            <w:r w:rsidR="00944376">
              <w:rPr>
                <w:sz w:val="20"/>
                <w:lang w:val="en-US"/>
              </w:rPr>
              <w:t>(</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48F95A8D"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2113A93E"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A507715"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0.71</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4BF52603"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16C02293"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63FB20F1"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42B9897"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0789A6EF" w14:textId="283A36B7" w:rsidR="00D96978" w:rsidRPr="0051211C" w:rsidRDefault="00FE2D6F" w:rsidP="00FF3F83">
            <w:pPr>
              <w:bidi/>
              <w:spacing w:afterLines="20" w:after="48"/>
              <w:jc w:val="left"/>
              <w:rPr>
                <w:rFonts w:asciiTheme="majorBidi" w:hAnsiTheme="majorBidi" w:cstheme="majorBidi"/>
                <w:sz w:val="20"/>
                <w:lang w:val="en-US"/>
              </w:rPr>
            </w:pPr>
            <w:r>
              <w:rPr>
                <w:rFonts w:asciiTheme="majorBidi" w:hAnsiTheme="majorBidi"/>
                <w:sz w:val="20"/>
                <w:rtl/>
                <w:lang w:val="en-US"/>
              </w:rPr>
              <w:t>لا ينطبق</w:t>
            </w:r>
          </w:p>
        </w:tc>
      </w:tr>
      <w:tr w:rsidR="00D96978" w:rsidRPr="0051211C" w14:paraId="33C1E140" w14:textId="77777777" w:rsidTr="00E6471C">
        <w:trPr>
          <w:trHeight w:val="211"/>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157E53CD" w14:textId="77777777" w:rsidR="00D96978" w:rsidRPr="0051211C" w:rsidRDefault="00D96978" w:rsidP="00B911F6">
            <w:pPr>
              <w:bidi/>
              <w:spacing w:afterLines="20" w:after="48"/>
              <w:jc w:val="left"/>
              <w:rPr>
                <w:sz w:val="20"/>
                <w:lang w:val="en-US"/>
              </w:rPr>
            </w:pPr>
            <w:r w:rsidRPr="0051211C">
              <w:rPr>
                <w:sz w:val="20"/>
                <w:rtl/>
                <w:lang w:val="en-US"/>
              </w:rPr>
              <w:t xml:space="preserve">الحد الأقصى للاستهلاك المسموح به </w:t>
            </w:r>
            <w:r w:rsidR="00FF3F83">
              <w:rPr>
                <w:sz w:val="20"/>
                <w:lang w:val="en-US"/>
              </w:rPr>
              <w:t>)</w:t>
            </w:r>
            <w:r w:rsidR="00FF3F83">
              <w:rPr>
                <w:sz w:val="20"/>
                <w:rtl/>
                <w:lang w:val="en-US"/>
              </w:rPr>
              <w:t>ط</w:t>
            </w:r>
            <w:r w:rsidR="00FF3F83" w:rsidRPr="0051211C">
              <w:rPr>
                <w:sz w:val="20"/>
                <w:rtl/>
                <w:lang w:val="en-US"/>
              </w:rPr>
              <w:t>ن</w:t>
            </w:r>
            <w:r w:rsidR="00FF3F83">
              <w:rPr>
                <w:rFonts w:hint="cs"/>
                <w:sz w:val="20"/>
                <w:rtl/>
                <w:lang w:val="en-US"/>
              </w:rPr>
              <w:t xml:space="preserve"> من</w:t>
            </w:r>
            <w:r w:rsidR="00FF3F83" w:rsidRPr="0051211C">
              <w:rPr>
                <w:sz w:val="20"/>
                <w:rtl/>
                <w:lang w:val="en-US"/>
              </w:rPr>
              <w:t xml:space="preserve"> قدرات استنفاد الأوزون</w:t>
            </w:r>
            <w:r w:rsidR="00FF3F83">
              <w:rPr>
                <w:sz w:val="20"/>
                <w:lang w:val="en-US"/>
              </w:rPr>
              <w:t>(</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2A61993E"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D40BB15"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0.53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756137C"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0.53</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7C364373"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48C696F3"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599D201"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91A2F26" w14:textId="77777777" w:rsidR="00D96978" w:rsidRPr="0051211C" w:rsidRDefault="00D96978" w:rsidP="00FF3F83">
            <w:pPr>
              <w:bidi/>
              <w:spacing w:afterLines="20" w:after="48"/>
              <w:jc w:val="left"/>
              <w:rPr>
                <w:rFonts w:asciiTheme="majorBidi" w:hAnsiTheme="majorBidi" w:cstheme="majorBidi"/>
                <w:sz w:val="20"/>
                <w:lang w:val="en-US"/>
              </w:rPr>
            </w:pPr>
            <w:r w:rsidRPr="0051211C">
              <w:rPr>
                <w:rFonts w:asciiTheme="majorBidi" w:hAnsiTheme="majorBidi"/>
                <w:sz w:val="20"/>
                <w:rtl/>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7C8FCD3F" w14:textId="4AF64360" w:rsidR="00D96978" w:rsidRPr="0051211C" w:rsidRDefault="00FE2D6F" w:rsidP="00FF3F83">
            <w:pPr>
              <w:bidi/>
              <w:spacing w:afterLines="20" w:after="48"/>
              <w:jc w:val="left"/>
              <w:rPr>
                <w:rFonts w:asciiTheme="majorBidi" w:hAnsiTheme="majorBidi" w:cstheme="majorBidi"/>
                <w:sz w:val="20"/>
                <w:lang w:val="en-US"/>
              </w:rPr>
            </w:pPr>
            <w:r>
              <w:rPr>
                <w:rFonts w:asciiTheme="majorBidi" w:hAnsiTheme="majorBidi"/>
                <w:sz w:val="20"/>
                <w:rtl/>
                <w:lang w:val="en-US"/>
              </w:rPr>
              <w:t>لا ينطبق</w:t>
            </w:r>
          </w:p>
        </w:tc>
      </w:tr>
      <w:tr w:rsidR="00D96978" w:rsidRPr="0051211C" w14:paraId="2E636EFA" w14:textId="77777777" w:rsidTr="00E6471C">
        <w:trPr>
          <w:trHeight w:val="249"/>
        </w:trPr>
        <w:tc>
          <w:tcPr>
            <w:tcW w:w="942"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2FEB155D" w14:textId="77777777" w:rsidR="00D96978" w:rsidRPr="0051211C" w:rsidRDefault="00D96978" w:rsidP="00AE3FA2">
            <w:pPr>
              <w:bidi/>
              <w:spacing w:afterLines="20" w:after="48"/>
              <w:jc w:val="left"/>
              <w:rPr>
                <w:sz w:val="20"/>
                <w:lang w:val="en-US"/>
              </w:rPr>
            </w:pPr>
            <w:r w:rsidRPr="0051211C">
              <w:rPr>
                <w:sz w:val="20"/>
                <w:rtl/>
                <w:lang w:val="en-US"/>
              </w:rPr>
              <w:t xml:space="preserve">التمويل المتفق عليه من حيث المبدأ </w:t>
            </w:r>
            <w:r w:rsidR="00C8419B">
              <w:rPr>
                <w:sz w:val="20"/>
                <w:lang w:val="en-US"/>
              </w:rPr>
              <w:t>)</w:t>
            </w:r>
            <w:r w:rsidRPr="0051211C">
              <w:rPr>
                <w:sz w:val="20"/>
                <w:rtl/>
                <w:lang w:val="en-US"/>
              </w:rPr>
              <w:t>بالدولار الأمريكي</w:t>
            </w:r>
            <w:r w:rsidR="00AE3FA2">
              <w:rPr>
                <w:sz w:val="20"/>
                <w:lang w:val="en-US"/>
              </w:rPr>
              <w:t>(</w:t>
            </w:r>
          </w:p>
        </w:tc>
        <w:tc>
          <w:tcPr>
            <w:tcW w:w="1064"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689F64B4" w14:textId="77777777" w:rsidR="00D96978" w:rsidRPr="0051211C" w:rsidRDefault="00C8419B" w:rsidP="00C8419B">
            <w:pPr>
              <w:bidi/>
              <w:spacing w:afterLines="20" w:after="48"/>
              <w:ind w:left="-196" w:right="-224"/>
              <w:jc w:val="center"/>
              <w:rPr>
                <w:sz w:val="20"/>
                <w:lang w:val="en-US"/>
              </w:rPr>
            </w:pPr>
            <w:r>
              <w:rPr>
                <w:rFonts w:hint="cs"/>
                <w:sz w:val="20"/>
                <w:rtl/>
              </w:rPr>
              <w:t>اليونيب</w:t>
            </w:r>
          </w:p>
        </w:tc>
        <w:tc>
          <w:tcPr>
            <w:tcW w:w="1182" w:type="dxa"/>
            <w:tcBorders>
              <w:top w:val="single" w:sz="2" w:space="0" w:color="auto"/>
              <w:left w:val="single" w:sz="4" w:space="0" w:color="auto"/>
              <w:bottom w:val="single" w:sz="4" w:space="0" w:color="auto"/>
              <w:right w:val="single" w:sz="4" w:space="0" w:color="auto"/>
            </w:tcBorders>
            <w:tcMar>
              <w:left w:w="29" w:type="dxa"/>
              <w:right w:w="43" w:type="dxa"/>
            </w:tcMar>
            <w:hideMark/>
          </w:tcPr>
          <w:p w14:paraId="45E73803" w14:textId="77777777" w:rsidR="00D96978" w:rsidRPr="0051211C" w:rsidRDefault="00D96978" w:rsidP="00B911F6">
            <w:pPr>
              <w:bidi/>
              <w:spacing w:afterLines="20" w:after="48"/>
              <w:jc w:val="left"/>
              <w:rPr>
                <w:sz w:val="20"/>
                <w:lang w:val="en-US"/>
              </w:rPr>
            </w:pPr>
            <w:r w:rsidRPr="0051211C">
              <w:rPr>
                <w:sz w:val="20"/>
                <w:rtl/>
                <w:lang w:val="en-US"/>
              </w:rPr>
              <w:t>تكاليف المشروع</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25CB723"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81000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49EA90B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46BE452C"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175,000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0C708586"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3BF25A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78000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6714EF9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2938E906"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54000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07504B3F"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388000</w:t>
            </w:r>
          </w:p>
        </w:tc>
      </w:tr>
      <w:tr w:rsidR="00D96978" w:rsidRPr="0051211C" w14:paraId="0FBCFD56" w14:textId="77777777" w:rsidTr="00E6471C">
        <w:trPr>
          <w:trHeight w:val="178"/>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37A5446A" w14:textId="77777777" w:rsidR="00D96978" w:rsidRPr="0051211C" w:rsidRDefault="00D96978" w:rsidP="00B911F6">
            <w:pPr>
              <w:rPr>
                <w:sz w:val="20"/>
                <w:lang w:val="en-US"/>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A3E56F2" w14:textId="77777777" w:rsidR="00D96978" w:rsidRPr="0051211C" w:rsidRDefault="00D96978" w:rsidP="00B911F6">
            <w:pPr>
              <w:jc w:val="center"/>
              <w:rPr>
                <w:sz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49A63D9" w14:textId="77777777" w:rsidR="00D96978" w:rsidRPr="0051211C" w:rsidRDefault="00D96978" w:rsidP="00B911F6">
            <w:pPr>
              <w:bidi/>
              <w:spacing w:afterLines="20" w:after="48"/>
              <w:jc w:val="left"/>
              <w:rPr>
                <w:sz w:val="20"/>
                <w:lang w:val="en-US"/>
              </w:rPr>
            </w:pPr>
            <w:r w:rsidRPr="0051211C">
              <w:rPr>
                <w:sz w:val="20"/>
                <w:rtl/>
                <w:lang w:val="en-US"/>
              </w:rPr>
              <w:t>تكاليف الدعم</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1F53ED1"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10,530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877C09A"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524A44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22,750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9BEBA1D"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4F6DC94"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10,140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D78DEC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10736EE"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7,020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3CD342F8"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50,440</w:t>
            </w:r>
          </w:p>
        </w:tc>
      </w:tr>
      <w:tr w:rsidR="00D96978" w:rsidRPr="0051211C" w14:paraId="75910281" w14:textId="77777777" w:rsidTr="00E6471C">
        <w:trPr>
          <w:trHeight w:val="271"/>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604F8C87" w14:textId="77777777" w:rsidR="00D96978" w:rsidRPr="0051211C" w:rsidRDefault="00D96978" w:rsidP="00B911F6">
            <w:pPr>
              <w:rPr>
                <w:sz w:val="20"/>
                <w:lang w:val="en-US"/>
              </w:rPr>
            </w:pPr>
          </w:p>
        </w:tc>
        <w:tc>
          <w:tcPr>
            <w:tcW w:w="1064" w:type="dxa"/>
            <w:vMerge w:val="restart"/>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66CF1166" w14:textId="77777777" w:rsidR="00D96978" w:rsidRPr="0051211C" w:rsidRDefault="00D96978" w:rsidP="00B911F6">
            <w:pPr>
              <w:bidi/>
              <w:spacing w:afterLines="20" w:after="48"/>
              <w:jc w:val="center"/>
              <w:rPr>
                <w:caps/>
                <w:sz w:val="20"/>
                <w:lang w:val="en-US"/>
              </w:rPr>
            </w:pPr>
            <w:r w:rsidRPr="0051211C">
              <w:rPr>
                <w:sz w:val="20"/>
                <w:rtl/>
              </w:rPr>
              <w:t>اليونيدو</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30DB67A6" w14:textId="77777777" w:rsidR="00D96978" w:rsidRPr="0051211C" w:rsidRDefault="00D96978" w:rsidP="00B911F6">
            <w:pPr>
              <w:bidi/>
              <w:spacing w:afterLines="20" w:after="48"/>
              <w:jc w:val="left"/>
              <w:rPr>
                <w:sz w:val="20"/>
                <w:lang w:val="en-US"/>
              </w:rPr>
            </w:pPr>
            <w:r w:rsidRPr="0051211C">
              <w:rPr>
                <w:sz w:val="20"/>
                <w:rtl/>
                <w:lang w:val="en-US"/>
              </w:rPr>
              <w:t>تكاليف المشروع</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C240CDD"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83000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E0E7804"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C1F0380"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169,000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CD61B5E"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CE4C522"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F6B76F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8C0358E"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70D34F2A"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252,000</w:t>
            </w:r>
          </w:p>
        </w:tc>
      </w:tr>
      <w:tr w:rsidR="00D96978" w:rsidRPr="0051211C" w14:paraId="1472EDAA" w14:textId="77777777" w:rsidTr="00E6471C">
        <w:trPr>
          <w:trHeight w:val="126"/>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719FFA1" w14:textId="77777777" w:rsidR="00D96978" w:rsidRPr="0051211C" w:rsidRDefault="00D96978" w:rsidP="00B911F6">
            <w:pPr>
              <w:rPr>
                <w:sz w:val="20"/>
                <w:lang w:val="en-US"/>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hideMark/>
          </w:tcPr>
          <w:p w14:paraId="1B70AB91" w14:textId="77777777" w:rsidR="00D96978" w:rsidRPr="0051211C" w:rsidRDefault="00D96978" w:rsidP="00B911F6">
            <w:pPr>
              <w:rPr>
                <w:sz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4C72989D" w14:textId="77777777" w:rsidR="00D96978" w:rsidRPr="0051211C" w:rsidRDefault="00D96978" w:rsidP="00B911F6">
            <w:pPr>
              <w:bidi/>
              <w:spacing w:afterLines="20" w:after="48"/>
              <w:jc w:val="left"/>
              <w:rPr>
                <w:sz w:val="20"/>
                <w:lang w:val="en-US"/>
              </w:rPr>
            </w:pPr>
            <w:r w:rsidRPr="0051211C">
              <w:rPr>
                <w:sz w:val="20"/>
                <w:rtl/>
                <w:lang w:val="en-US"/>
              </w:rPr>
              <w:t>تكاليف الدعم</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355AF0D"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7,470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92974C4"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6716462"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10,170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7724F3FE"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FB142C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E5C58C3"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7C603B6"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728932E8"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17,640</w:t>
            </w:r>
          </w:p>
        </w:tc>
      </w:tr>
      <w:tr w:rsidR="00D96978" w:rsidRPr="0051211C" w14:paraId="58946418" w14:textId="77777777" w:rsidTr="00E6471C">
        <w:trPr>
          <w:trHeight w:val="254"/>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18143E25" w14:textId="77777777" w:rsidR="00D96978" w:rsidRPr="0051211C" w:rsidRDefault="00D96978" w:rsidP="00AE3FA2">
            <w:pPr>
              <w:bidi/>
              <w:spacing w:afterLines="20" w:after="48"/>
              <w:jc w:val="left"/>
              <w:rPr>
                <w:sz w:val="20"/>
                <w:rtl/>
                <w:lang w:val="en-US" w:bidi="ar-SA"/>
              </w:rPr>
            </w:pPr>
            <w:r w:rsidRPr="0051211C">
              <w:rPr>
                <w:sz w:val="20"/>
                <w:rtl/>
                <w:lang w:val="en-US"/>
              </w:rPr>
              <w:t xml:space="preserve">الأموال التي وافقت عليها اللجنة التنفيذية </w:t>
            </w:r>
            <w:r w:rsidR="00AE3FA2">
              <w:rPr>
                <w:rFonts w:hint="cs"/>
                <w:sz w:val="20"/>
                <w:rtl/>
                <w:lang w:val="en-US"/>
              </w:rPr>
              <w:t>(</w:t>
            </w:r>
            <w:r w:rsidRPr="0051211C">
              <w:rPr>
                <w:sz w:val="20"/>
                <w:rtl/>
                <w:lang w:val="en-US"/>
              </w:rPr>
              <w:t>بالدولار الأمريكي</w:t>
            </w:r>
            <w:r w:rsidR="00AE3FA2">
              <w:rPr>
                <w:sz w:val="20"/>
                <w:lang w:val="en-US"/>
              </w:rPr>
              <w:t>(</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5BA0CB6F" w14:textId="77777777" w:rsidR="00D96978" w:rsidRPr="0051211C" w:rsidRDefault="00D96978" w:rsidP="00B911F6">
            <w:pPr>
              <w:bidi/>
              <w:spacing w:afterLines="20" w:after="48"/>
              <w:jc w:val="left"/>
              <w:rPr>
                <w:sz w:val="20"/>
                <w:lang w:val="en-US"/>
              </w:rPr>
            </w:pPr>
            <w:r w:rsidRPr="0051211C">
              <w:rPr>
                <w:sz w:val="20"/>
                <w:rtl/>
                <w:lang w:val="en-US"/>
              </w:rPr>
              <w:t>تكاليف المشروع</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2A951C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164,000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4B3A4DF"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AC8EDD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7958D0BA"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F4C734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2EFEAAD"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90AADF1"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49BFA7C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164,000</w:t>
            </w:r>
          </w:p>
        </w:tc>
      </w:tr>
      <w:tr w:rsidR="00D96978" w:rsidRPr="0051211C" w14:paraId="6D500526" w14:textId="77777777" w:rsidTr="00E6471C">
        <w:trPr>
          <w:trHeight w:val="186"/>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4FD0CEA6" w14:textId="77777777" w:rsidR="00D96978" w:rsidRPr="0051211C" w:rsidRDefault="00D96978" w:rsidP="00B911F6">
            <w:pPr>
              <w:rPr>
                <w:sz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18949FA8" w14:textId="77777777" w:rsidR="00D96978" w:rsidRPr="0051211C" w:rsidRDefault="00D96978" w:rsidP="00B911F6">
            <w:pPr>
              <w:bidi/>
              <w:spacing w:afterLines="20" w:after="48"/>
              <w:jc w:val="left"/>
              <w:rPr>
                <w:sz w:val="20"/>
                <w:lang w:val="en-US"/>
              </w:rPr>
            </w:pPr>
            <w:r w:rsidRPr="0051211C">
              <w:rPr>
                <w:sz w:val="20"/>
                <w:rtl/>
                <w:lang w:val="en-US"/>
              </w:rPr>
              <w:t>تكاليف الدعم</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8BDB258"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18000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06FAA4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6E4CE4C"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62CB0549"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196ACE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C738BD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7C83E85"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081373D9"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sz w:val="20"/>
                <w:rtl/>
              </w:rPr>
              <w:t>18000</w:t>
            </w:r>
          </w:p>
        </w:tc>
      </w:tr>
      <w:tr w:rsidR="00D96978" w:rsidRPr="0051211C" w14:paraId="106BD4E8" w14:textId="77777777" w:rsidTr="00E6471C">
        <w:trPr>
          <w:trHeight w:val="473"/>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31E28149" w14:textId="77777777" w:rsidR="00D96978" w:rsidRPr="0051211C" w:rsidRDefault="00D96978" w:rsidP="00AE3FA2">
            <w:pPr>
              <w:bidi/>
              <w:spacing w:afterLines="20" w:after="48"/>
              <w:ind w:right="-85"/>
              <w:jc w:val="left"/>
              <w:rPr>
                <w:sz w:val="20"/>
                <w:lang w:val="en-US"/>
              </w:rPr>
            </w:pPr>
            <w:r w:rsidRPr="0051211C">
              <w:rPr>
                <w:sz w:val="20"/>
                <w:rtl/>
                <w:lang w:val="en-US"/>
              </w:rPr>
              <w:t xml:space="preserve">مجموع الأموال </w:t>
            </w:r>
            <w:r w:rsidR="00AE3FA2" w:rsidRPr="0051211C">
              <w:rPr>
                <w:rFonts w:hint="cs"/>
                <w:sz w:val="20"/>
                <w:rtl/>
                <w:lang w:val="en-US"/>
              </w:rPr>
              <w:t>الموصي</w:t>
            </w:r>
            <w:r w:rsidRPr="0051211C">
              <w:rPr>
                <w:sz w:val="20"/>
                <w:rtl/>
                <w:lang w:val="en-US"/>
              </w:rPr>
              <w:t xml:space="preserve"> بالموافقة عليها في هذا الاجتماع </w:t>
            </w:r>
            <w:r w:rsidR="00AE3FA2">
              <w:rPr>
                <w:sz w:val="19"/>
                <w:szCs w:val="19"/>
                <w:lang w:val="en-US"/>
              </w:rPr>
              <w:t>)</w:t>
            </w:r>
            <w:r w:rsidRPr="0051211C">
              <w:rPr>
                <w:sz w:val="19"/>
                <w:szCs w:val="19"/>
                <w:rtl/>
                <w:lang w:val="en-US"/>
              </w:rPr>
              <w:t>بالدولار الأمريكي</w:t>
            </w:r>
            <w:r w:rsidR="00AE3FA2">
              <w:rPr>
                <w:sz w:val="19"/>
                <w:szCs w:val="19"/>
                <w:lang w:val="en-US"/>
              </w:rPr>
              <w:t>(</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5986985F" w14:textId="77777777" w:rsidR="00D96978" w:rsidRPr="0051211C" w:rsidRDefault="00D96978" w:rsidP="00B911F6">
            <w:pPr>
              <w:bidi/>
              <w:spacing w:afterLines="20" w:after="48"/>
              <w:jc w:val="left"/>
              <w:rPr>
                <w:sz w:val="20"/>
                <w:lang w:val="en-US"/>
              </w:rPr>
            </w:pPr>
            <w:r w:rsidRPr="0051211C">
              <w:rPr>
                <w:sz w:val="20"/>
                <w:rtl/>
                <w:lang w:val="en-US"/>
              </w:rPr>
              <w:t>تكاليف المشروع</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B905FF6"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CBE25FB" w14:textId="77777777" w:rsidR="00D96978" w:rsidRPr="0051211C" w:rsidRDefault="00D96978" w:rsidP="00FF3F83">
            <w:pPr>
              <w:tabs>
                <w:tab w:val="center" w:pos="391"/>
                <w:tab w:val="right" w:pos="782"/>
              </w:tabs>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5C3B7D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344000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7070B301"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E902FF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C8CE148"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3AB7D1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14EAD7F7"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344000</w:t>
            </w:r>
          </w:p>
        </w:tc>
      </w:tr>
      <w:tr w:rsidR="00D96978" w:rsidRPr="0051211C" w14:paraId="7889436E" w14:textId="77777777" w:rsidTr="00E6471C">
        <w:trPr>
          <w:trHeight w:val="473"/>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13D38846" w14:textId="77777777" w:rsidR="00D96978" w:rsidRPr="0051211C" w:rsidRDefault="00D96978" w:rsidP="00B911F6">
            <w:pPr>
              <w:rPr>
                <w:sz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351F9D8D" w14:textId="77777777" w:rsidR="00D96978" w:rsidRPr="0051211C" w:rsidRDefault="00D96978" w:rsidP="00B911F6">
            <w:pPr>
              <w:bidi/>
              <w:spacing w:afterLines="20" w:after="48"/>
              <w:jc w:val="left"/>
              <w:rPr>
                <w:sz w:val="20"/>
                <w:lang w:val="en-US"/>
              </w:rPr>
            </w:pPr>
            <w:r w:rsidRPr="0051211C">
              <w:rPr>
                <w:sz w:val="20"/>
                <w:rtl/>
                <w:lang w:val="en-US"/>
              </w:rPr>
              <w:t>تكاليف الدعم</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8EC05F0"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1AC8841"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2F3E4B4"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32,920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199A4FC"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E5B17FD"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7B4007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F8331AB"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71555CC" w14:textId="77777777" w:rsidR="00D96978" w:rsidRPr="0051211C" w:rsidRDefault="00D96978" w:rsidP="00FF3F83">
            <w:pPr>
              <w:bidi/>
              <w:spacing w:afterLines="20" w:after="48"/>
              <w:jc w:val="left"/>
              <w:rPr>
                <w:rFonts w:asciiTheme="majorBidi" w:hAnsiTheme="majorBidi" w:cstheme="majorBidi"/>
                <w:sz w:val="20"/>
                <w:lang w:val="en-US" w:eastAsia="en-CA"/>
              </w:rPr>
            </w:pPr>
            <w:r w:rsidRPr="0051211C">
              <w:rPr>
                <w:rFonts w:asciiTheme="majorBidi" w:hAnsiTheme="majorBidi" w:cstheme="majorBidi"/>
                <w:sz w:val="20"/>
                <w:lang w:val="en-US" w:eastAsia="en-CA"/>
              </w:rPr>
              <w:t>32,920</w:t>
            </w:r>
          </w:p>
        </w:tc>
      </w:tr>
    </w:tbl>
    <w:p w14:paraId="44ECC860" w14:textId="77777777" w:rsidR="00D96978" w:rsidRPr="0051211C" w:rsidRDefault="008520EF" w:rsidP="008520EF">
      <w:pPr>
        <w:bidi/>
        <w:ind w:right="-563"/>
        <w:rPr>
          <w:sz w:val="18"/>
          <w:szCs w:val="18"/>
          <w:rtl/>
        </w:rPr>
      </w:pPr>
      <w:r>
        <w:rPr>
          <w:sz w:val="18"/>
          <w:szCs w:val="18"/>
          <w:rtl/>
        </w:rPr>
        <w:t xml:space="preserve">* </w:t>
      </w:r>
      <w:r w:rsidR="00D96978" w:rsidRPr="0051211C">
        <w:rPr>
          <w:sz w:val="18"/>
          <w:szCs w:val="18"/>
          <w:rtl/>
        </w:rPr>
        <w:t xml:space="preserve">تمويل لعام 2024 </w:t>
      </w:r>
      <w:r>
        <w:rPr>
          <w:sz w:val="18"/>
          <w:szCs w:val="18"/>
          <w:rtl/>
        </w:rPr>
        <w:t xml:space="preserve">يشمل </w:t>
      </w:r>
      <w:r w:rsidR="00D96978" w:rsidRPr="0051211C">
        <w:rPr>
          <w:sz w:val="18"/>
          <w:szCs w:val="18"/>
          <w:rtl/>
        </w:rPr>
        <w:t>70,000 دولار</w:t>
      </w:r>
      <w:r>
        <w:rPr>
          <w:rFonts w:hint="cs"/>
          <w:sz w:val="18"/>
          <w:szCs w:val="18"/>
          <w:rtl/>
        </w:rPr>
        <w:t>ا</w:t>
      </w:r>
      <w:r w:rsidR="00D96978" w:rsidRPr="0051211C">
        <w:rPr>
          <w:sz w:val="18"/>
          <w:szCs w:val="18"/>
          <w:rtl/>
        </w:rPr>
        <w:t xml:space="preserve"> أمريكي</w:t>
      </w:r>
      <w:r>
        <w:rPr>
          <w:rFonts w:hint="cs"/>
          <w:sz w:val="18"/>
          <w:szCs w:val="18"/>
          <w:rtl/>
        </w:rPr>
        <w:t>ا</w:t>
      </w:r>
      <w:r w:rsidR="00D96978" w:rsidRPr="0051211C">
        <w:rPr>
          <w:sz w:val="18"/>
          <w:szCs w:val="18"/>
          <w:rtl/>
        </w:rPr>
        <w:t xml:space="preserve">، بالإضافة إلى تكاليف دعم الوكالة </w:t>
      </w:r>
      <w:r>
        <w:rPr>
          <w:rFonts w:hint="cs"/>
          <w:sz w:val="18"/>
          <w:szCs w:val="18"/>
          <w:rtl/>
        </w:rPr>
        <w:t>وقدرها</w:t>
      </w:r>
      <w:r w:rsidR="00D96978" w:rsidRPr="0051211C">
        <w:rPr>
          <w:sz w:val="18"/>
          <w:szCs w:val="18"/>
          <w:rtl/>
        </w:rPr>
        <w:t xml:space="preserve"> 9,100 دولار</w:t>
      </w:r>
      <w:r>
        <w:rPr>
          <w:rFonts w:hint="cs"/>
          <w:sz w:val="18"/>
          <w:szCs w:val="18"/>
          <w:rtl/>
        </w:rPr>
        <w:t>ا</w:t>
      </w:r>
      <w:r w:rsidR="00D96978" w:rsidRPr="0051211C">
        <w:rPr>
          <w:sz w:val="18"/>
          <w:szCs w:val="18"/>
          <w:rtl/>
        </w:rPr>
        <w:t xml:space="preserve"> أمريكي</w:t>
      </w:r>
      <w:r>
        <w:rPr>
          <w:rFonts w:hint="cs"/>
          <w:sz w:val="18"/>
          <w:szCs w:val="18"/>
          <w:rtl/>
        </w:rPr>
        <w:t>ا</w:t>
      </w:r>
      <w:r w:rsidR="00D96978" w:rsidRPr="0051211C">
        <w:rPr>
          <w:sz w:val="18"/>
          <w:szCs w:val="18"/>
          <w:rtl/>
        </w:rPr>
        <w:t xml:space="preserve"> </w:t>
      </w:r>
      <w:r>
        <w:rPr>
          <w:rFonts w:hint="cs"/>
          <w:sz w:val="18"/>
          <w:szCs w:val="18"/>
          <w:rtl/>
        </w:rPr>
        <w:t>لليونيب</w:t>
      </w:r>
      <w:r w:rsidR="00D96978" w:rsidRPr="0051211C">
        <w:rPr>
          <w:sz w:val="18"/>
          <w:szCs w:val="18"/>
          <w:rtl/>
        </w:rPr>
        <w:t xml:space="preserve"> و30,000 دولار</w:t>
      </w:r>
      <w:r>
        <w:rPr>
          <w:rFonts w:hint="cs"/>
          <w:sz w:val="18"/>
          <w:szCs w:val="18"/>
          <w:rtl/>
        </w:rPr>
        <w:t>ا</w:t>
      </w:r>
      <w:r w:rsidR="00D96978" w:rsidRPr="0051211C">
        <w:rPr>
          <w:sz w:val="18"/>
          <w:szCs w:val="18"/>
          <w:rtl/>
        </w:rPr>
        <w:t xml:space="preserve"> أمريكي</w:t>
      </w:r>
      <w:r>
        <w:rPr>
          <w:rFonts w:hint="cs"/>
          <w:sz w:val="18"/>
          <w:szCs w:val="18"/>
          <w:rtl/>
        </w:rPr>
        <w:t>ا</w:t>
      </w:r>
      <w:r w:rsidR="00D96978" w:rsidRPr="0051211C">
        <w:rPr>
          <w:sz w:val="18"/>
          <w:szCs w:val="18"/>
          <w:rtl/>
        </w:rPr>
        <w:t xml:space="preserve">، بالإضافة إلى تكاليف دعم الوكالة </w:t>
      </w:r>
      <w:r>
        <w:rPr>
          <w:rFonts w:hint="cs"/>
          <w:sz w:val="18"/>
          <w:szCs w:val="18"/>
          <w:rtl/>
        </w:rPr>
        <w:t>وقدرها</w:t>
      </w:r>
      <w:r w:rsidR="00D96978" w:rsidRPr="0051211C">
        <w:rPr>
          <w:sz w:val="18"/>
          <w:szCs w:val="18"/>
          <w:rtl/>
        </w:rPr>
        <w:t xml:space="preserve"> 1,805 دولار</w:t>
      </w:r>
      <w:r>
        <w:rPr>
          <w:rFonts w:hint="cs"/>
          <w:sz w:val="18"/>
          <w:szCs w:val="18"/>
          <w:rtl/>
        </w:rPr>
        <w:t>ا</w:t>
      </w:r>
      <w:r>
        <w:rPr>
          <w:sz w:val="18"/>
          <w:szCs w:val="18"/>
          <w:rtl/>
        </w:rPr>
        <w:t xml:space="preserve"> أمريكي</w:t>
      </w:r>
      <w:r>
        <w:rPr>
          <w:rFonts w:hint="cs"/>
          <w:sz w:val="18"/>
          <w:szCs w:val="18"/>
          <w:rtl/>
        </w:rPr>
        <w:t>ا</w:t>
      </w:r>
      <w:r>
        <w:rPr>
          <w:sz w:val="18"/>
          <w:szCs w:val="18"/>
          <w:rtl/>
        </w:rPr>
        <w:t xml:space="preserve"> لليونيدو، </w:t>
      </w:r>
      <w:r w:rsidR="00421023">
        <w:rPr>
          <w:rFonts w:hint="cs"/>
          <w:sz w:val="18"/>
          <w:szCs w:val="18"/>
          <w:rtl/>
        </w:rPr>
        <w:t xml:space="preserve">من أجل </w:t>
      </w:r>
      <w:r w:rsidR="00421023">
        <w:rPr>
          <w:sz w:val="18"/>
          <w:szCs w:val="18"/>
          <w:rtl/>
        </w:rPr>
        <w:t xml:space="preserve">أنشطة </w:t>
      </w:r>
      <w:r w:rsidR="00D96978" w:rsidRPr="0051211C">
        <w:rPr>
          <w:sz w:val="18"/>
          <w:szCs w:val="18"/>
          <w:rtl/>
        </w:rPr>
        <w:t>إضافية للحفاظ على كفاءة استخدام الطاقة (المقرر 89/6)</w:t>
      </w:r>
    </w:p>
    <w:p w14:paraId="4ACFD6A1" w14:textId="77777777" w:rsidR="00D96978" w:rsidRPr="0051211C" w:rsidRDefault="00D96978" w:rsidP="00D96978">
      <w:pPr>
        <w:jc w:val="left"/>
        <w:rPr>
          <w:sz w:val="20"/>
          <w:rtl/>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D96978" w:rsidRPr="0051211C" w14:paraId="61B5C50D" w14:textId="77777777" w:rsidTr="00DB02A7">
        <w:trPr>
          <w:trHeight w:val="42"/>
        </w:trPr>
        <w:tc>
          <w:tcPr>
            <w:tcW w:w="3825" w:type="dxa"/>
            <w:hideMark/>
          </w:tcPr>
          <w:p w14:paraId="2269AA78" w14:textId="77777777" w:rsidR="00D96978" w:rsidRPr="0051211C" w:rsidRDefault="00D96978" w:rsidP="00B911F6">
            <w:pPr>
              <w:bidi/>
              <w:spacing w:after="60"/>
              <w:jc w:val="left"/>
              <w:rPr>
                <w:b/>
                <w:sz w:val="20"/>
                <w:lang w:val="en-US"/>
              </w:rPr>
            </w:pPr>
            <w:r w:rsidRPr="0051211C">
              <w:rPr>
                <w:b/>
                <w:bCs/>
                <w:sz w:val="20"/>
                <w:rtl/>
                <w:lang w:val="en-US"/>
              </w:rPr>
              <w:t>توصية الأمانة</w:t>
            </w:r>
            <w:r w:rsidRPr="0051211C">
              <w:rPr>
                <w:b/>
                <w:sz w:val="20"/>
                <w:lang w:val="en-US"/>
              </w:rPr>
              <w:t>:</w:t>
            </w:r>
          </w:p>
        </w:tc>
        <w:tc>
          <w:tcPr>
            <w:tcW w:w="6175" w:type="dxa"/>
            <w:hideMark/>
          </w:tcPr>
          <w:p w14:paraId="4ABD781D" w14:textId="77777777" w:rsidR="00D96978" w:rsidRPr="0051211C" w:rsidRDefault="00DB02A7" w:rsidP="00B911F6">
            <w:pPr>
              <w:bidi/>
              <w:spacing w:after="60"/>
              <w:jc w:val="center"/>
              <w:rPr>
                <w:sz w:val="20"/>
                <w:lang w:val="en-US"/>
              </w:rPr>
            </w:pPr>
            <w:r>
              <w:rPr>
                <w:rFonts w:hint="cs"/>
                <w:sz w:val="20"/>
                <w:rtl/>
                <w:lang w:val="en-US" w:bidi="ar-SA"/>
              </w:rPr>
              <w:t>ال</w:t>
            </w:r>
            <w:r w:rsidR="00D96978" w:rsidRPr="0051211C">
              <w:rPr>
                <w:sz w:val="20"/>
                <w:rtl/>
                <w:lang w:val="en-US"/>
              </w:rPr>
              <w:t xml:space="preserve">موافقة </w:t>
            </w:r>
            <w:r>
              <w:rPr>
                <w:rFonts w:hint="cs"/>
                <w:sz w:val="20"/>
                <w:rtl/>
                <w:lang w:val="en-US"/>
              </w:rPr>
              <w:t>ال</w:t>
            </w:r>
            <w:r>
              <w:rPr>
                <w:sz w:val="20"/>
                <w:rtl/>
                <w:lang w:val="en-US"/>
              </w:rPr>
              <w:t>ش</w:t>
            </w:r>
            <w:r w:rsidR="00D96978" w:rsidRPr="0051211C">
              <w:rPr>
                <w:sz w:val="20"/>
                <w:rtl/>
                <w:lang w:val="en-US"/>
              </w:rPr>
              <w:t>م</w:t>
            </w:r>
            <w:r>
              <w:rPr>
                <w:rFonts w:hint="cs"/>
                <w:sz w:val="20"/>
                <w:rtl/>
                <w:lang w:val="en-US"/>
              </w:rPr>
              <w:t>و</w:t>
            </w:r>
            <w:r w:rsidR="00D96978" w:rsidRPr="0051211C">
              <w:rPr>
                <w:sz w:val="20"/>
                <w:rtl/>
                <w:lang w:val="en-US"/>
              </w:rPr>
              <w:t>ل</w:t>
            </w:r>
            <w:r>
              <w:rPr>
                <w:rFonts w:hint="cs"/>
                <w:sz w:val="20"/>
                <w:rtl/>
                <w:lang w:val="en-US"/>
              </w:rPr>
              <w:t>ي</w:t>
            </w:r>
            <w:r w:rsidR="00D96978" w:rsidRPr="0051211C">
              <w:rPr>
                <w:sz w:val="20"/>
                <w:rtl/>
                <w:lang w:val="en-US"/>
              </w:rPr>
              <w:t>ة</w:t>
            </w:r>
          </w:p>
        </w:tc>
      </w:tr>
    </w:tbl>
    <w:p w14:paraId="15557FBB" w14:textId="77777777" w:rsidR="00D96978" w:rsidRPr="00D50E1A" w:rsidRDefault="00D96978" w:rsidP="0061219F">
      <w:pPr>
        <w:bidi/>
        <w:jc w:val="center"/>
        <w:rPr>
          <w:b/>
          <w:bCs/>
          <w:szCs w:val="24"/>
          <w:rtl/>
        </w:rPr>
      </w:pPr>
      <w:r w:rsidRPr="0051211C">
        <w:rPr>
          <w:rtl/>
        </w:rPr>
        <w:br w:type="page"/>
      </w:r>
      <w:r w:rsidRPr="00D50E1A">
        <w:rPr>
          <w:b/>
          <w:bCs/>
          <w:szCs w:val="24"/>
          <w:rtl/>
        </w:rPr>
        <w:lastRenderedPageBreak/>
        <w:t>وصف المشروع</w:t>
      </w:r>
    </w:p>
    <w:p w14:paraId="0C11F404" w14:textId="77777777" w:rsidR="0061219F" w:rsidRPr="00D50E1A" w:rsidRDefault="0061219F" w:rsidP="0061219F">
      <w:pPr>
        <w:bidi/>
        <w:jc w:val="center"/>
        <w:rPr>
          <w:b/>
          <w:bCs/>
          <w:szCs w:val="24"/>
          <w:rtl/>
          <w:lang w:bidi="ar-SA"/>
        </w:rPr>
      </w:pPr>
    </w:p>
    <w:p w14:paraId="27CAF115" w14:textId="77777777" w:rsidR="00D96978" w:rsidRPr="00D50E1A" w:rsidRDefault="00D96978" w:rsidP="00584390">
      <w:pPr>
        <w:pStyle w:val="Heading1"/>
        <w:numPr>
          <w:ilvl w:val="0"/>
          <w:numId w:val="47"/>
        </w:numPr>
        <w:bidi/>
        <w:rPr>
          <w:szCs w:val="24"/>
          <w:rtl/>
        </w:rPr>
      </w:pPr>
      <w:r w:rsidRPr="00D50E1A">
        <w:rPr>
          <w:szCs w:val="24"/>
          <w:rtl/>
        </w:rPr>
        <w:t>نيابة عن حكومة سانت لوسيا، قدم برنامج الأمم المتحدة للبيئة</w:t>
      </w:r>
      <w:r w:rsidR="00281D6E" w:rsidRPr="00D50E1A">
        <w:rPr>
          <w:rFonts w:hint="cs"/>
          <w:szCs w:val="24"/>
          <w:rtl/>
        </w:rPr>
        <w:t xml:space="preserve"> (اليونيب)</w:t>
      </w:r>
      <w:r w:rsidRPr="00D50E1A">
        <w:rPr>
          <w:szCs w:val="24"/>
          <w:rtl/>
        </w:rPr>
        <w:t xml:space="preserve"> </w:t>
      </w:r>
      <w:r w:rsidR="00281D6E" w:rsidRPr="00D50E1A">
        <w:rPr>
          <w:rFonts w:hint="cs"/>
          <w:szCs w:val="24"/>
          <w:rtl/>
        </w:rPr>
        <w:t>بصفته</w:t>
      </w:r>
      <w:r w:rsidRPr="00D50E1A">
        <w:rPr>
          <w:szCs w:val="24"/>
          <w:rtl/>
        </w:rPr>
        <w:t xml:space="preserve"> الوكالة المنفذة الرئيسية طلبًا لتمويل الشريحة الثانية من المرحلة الثانية من خطة إدارة </w:t>
      </w:r>
      <w:r w:rsidR="00281D6E" w:rsidRPr="00D50E1A">
        <w:rPr>
          <w:rFonts w:hint="cs"/>
          <w:szCs w:val="24"/>
          <w:rtl/>
        </w:rPr>
        <w:t>إزالة المواد الهيدروكلوروفلوروكربونية</w:t>
      </w:r>
      <w:r w:rsidRPr="00D50E1A">
        <w:rPr>
          <w:szCs w:val="24"/>
          <w:rtl/>
        </w:rPr>
        <w:t>، بتكلفة إجمالية قدرها 376,920 دولارًا أم</w:t>
      </w:r>
      <w:r w:rsidR="00281D6E" w:rsidRPr="00D50E1A">
        <w:rPr>
          <w:szCs w:val="24"/>
          <w:rtl/>
        </w:rPr>
        <w:t xml:space="preserve">ريكيًا، </w:t>
      </w:r>
      <w:r w:rsidRPr="00D50E1A">
        <w:rPr>
          <w:szCs w:val="24"/>
          <w:rtl/>
        </w:rPr>
        <w:t>تتألف من 175</w:t>
      </w:r>
      <w:r w:rsidR="00281D6E" w:rsidRPr="00D50E1A">
        <w:rPr>
          <w:rFonts w:hint="cs"/>
          <w:szCs w:val="24"/>
          <w:rtl/>
        </w:rPr>
        <w:t>,</w:t>
      </w:r>
      <w:r w:rsidRPr="00D50E1A">
        <w:rPr>
          <w:szCs w:val="24"/>
          <w:rtl/>
        </w:rPr>
        <w:t>000 دولار</w:t>
      </w:r>
      <w:r w:rsidR="00281D6E" w:rsidRPr="00D50E1A">
        <w:rPr>
          <w:rFonts w:hint="cs"/>
          <w:szCs w:val="24"/>
          <w:rtl/>
        </w:rPr>
        <w:t>ا</w:t>
      </w:r>
      <w:r w:rsidRPr="00D50E1A">
        <w:rPr>
          <w:szCs w:val="24"/>
          <w:rtl/>
        </w:rPr>
        <w:t xml:space="preserve"> أمريكي</w:t>
      </w:r>
      <w:r w:rsidR="00281D6E" w:rsidRPr="00D50E1A">
        <w:rPr>
          <w:rFonts w:hint="cs"/>
          <w:szCs w:val="24"/>
          <w:rtl/>
        </w:rPr>
        <w:t>ا</w:t>
      </w:r>
      <w:r w:rsidRPr="00D50E1A">
        <w:rPr>
          <w:szCs w:val="24"/>
          <w:rtl/>
        </w:rPr>
        <w:t xml:space="preserve">، بالإضافة إلى تكاليف دعم الوكالة </w:t>
      </w:r>
      <w:r w:rsidR="00281D6E" w:rsidRPr="00D50E1A">
        <w:rPr>
          <w:rFonts w:hint="cs"/>
          <w:szCs w:val="24"/>
          <w:rtl/>
        </w:rPr>
        <w:t>وقدرها</w:t>
      </w:r>
      <w:r w:rsidRPr="00D50E1A">
        <w:rPr>
          <w:szCs w:val="24"/>
          <w:rtl/>
        </w:rPr>
        <w:t xml:space="preserve"> 22</w:t>
      </w:r>
      <w:r w:rsidR="00281D6E" w:rsidRPr="00D50E1A">
        <w:rPr>
          <w:rFonts w:hint="cs"/>
          <w:szCs w:val="24"/>
          <w:rtl/>
        </w:rPr>
        <w:t>,</w:t>
      </w:r>
      <w:r w:rsidRPr="00D50E1A">
        <w:rPr>
          <w:szCs w:val="24"/>
          <w:rtl/>
        </w:rPr>
        <w:t xml:space="preserve">750 دولارًا أمريكيًا </w:t>
      </w:r>
      <w:r w:rsidR="00281D6E" w:rsidRPr="00D50E1A">
        <w:rPr>
          <w:rFonts w:hint="cs"/>
          <w:szCs w:val="24"/>
          <w:rtl/>
        </w:rPr>
        <w:t>لليونيب</w:t>
      </w:r>
      <w:r w:rsidRPr="00D50E1A">
        <w:rPr>
          <w:szCs w:val="24"/>
          <w:rtl/>
        </w:rPr>
        <w:t xml:space="preserve"> و169</w:t>
      </w:r>
      <w:r w:rsidR="00281D6E" w:rsidRPr="00D50E1A">
        <w:rPr>
          <w:rFonts w:hint="cs"/>
          <w:szCs w:val="24"/>
          <w:rtl/>
        </w:rPr>
        <w:t>,</w:t>
      </w:r>
      <w:r w:rsidRPr="00D50E1A">
        <w:rPr>
          <w:szCs w:val="24"/>
          <w:rtl/>
        </w:rPr>
        <w:t>000 دولار</w:t>
      </w:r>
      <w:r w:rsidR="00281D6E" w:rsidRPr="00D50E1A">
        <w:rPr>
          <w:rFonts w:hint="cs"/>
          <w:szCs w:val="24"/>
          <w:rtl/>
        </w:rPr>
        <w:t>ا</w:t>
      </w:r>
      <w:r w:rsidRPr="00D50E1A">
        <w:rPr>
          <w:szCs w:val="24"/>
          <w:rtl/>
        </w:rPr>
        <w:t xml:space="preserve"> أمريكي</w:t>
      </w:r>
      <w:r w:rsidR="00281D6E" w:rsidRPr="00D50E1A">
        <w:rPr>
          <w:rFonts w:hint="cs"/>
          <w:szCs w:val="24"/>
          <w:rtl/>
        </w:rPr>
        <w:t>ا</w:t>
      </w:r>
      <w:r w:rsidRPr="00D50E1A">
        <w:rPr>
          <w:szCs w:val="24"/>
          <w:rtl/>
        </w:rPr>
        <w:t xml:space="preserve"> بالإضافة إلى تكاليف دعم الوكالة </w:t>
      </w:r>
      <w:r w:rsidR="00281D6E" w:rsidRPr="00D50E1A">
        <w:rPr>
          <w:rFonts w:hint="cs"/>
          <w:szCs w:val="24"/>
          <w:rtl/>
        </w:rPr>
        <w:t>وقدرها</w:t>
      </w:r>
      <w:r w:rsidRPr="00D50E1A">
        <w:rPr>
          <w:szCs w:val="24"/>
          <w:rtl/>
        </w:rPr>
        <w:t xml:space="preserve"> 10</w:t>
      </w:r>
      <w:r w:rsidR="00281D6E" w:rsidRPr="00D50E1A">
        <w:rPr>
          <w:rFonts w:hint="cs"/>
          <w:szCs w:val="24"/>
          <w:rtl/>
        </w:rPr>
        <w:t>,</w:t>
      </w:r>
      <w:r w:rsidRPr="00D50E1A">
        <w:rPr>
          <w:szCs w:val="24"/>
          <w:rtl/>
        </w:rPr>
        <w:t>170 دولارًا أمريكيًا لليونيدو.</w:t>
      </w:r>
      <w:r w:rsidRPr="00D50E1A">
        <w:rPr>
          <w:rStyle w:val="FootnoteReference"/>
          <w:szCs w:val="24"/>
        </w:rPr>
        <w:footnoteReference w:id="2"/>
      </w:r>
      <w:r w:rsidR="00584390" w:rsidRPr="00D50E1A">
        <w:rPr>
          <w:rFonts w:hint="cs"/>
          <w:szCs w:val="24"/>
          <w:rtl/>
        </w:rPr>
        <w:t xml:space="preserve"> يشمل</w:t>
      </w:r>
      <w:r w:rsidRPr="00D50E1A">
        <w:rPr>
          <w:szCs w:val="24"/>
          <w:rtl/>
        </w:rPr>
        <w:t xml:space="preserve"> </w:t>
      </w:r>
      <w:r w:rsidR="00584390" w:rsidRPr="00D50E1A">
        <w:rPr>
          <w:rFonts w:hint="cs"/>
          <w:szCs w:val="24"/>
          <w:rtl/>
        </w:rPr>
        <w:t>الطلب</w:t>
      </w:r>
      <w:r w:rsidRPr="00D50E1A">
        <w:rPr>
          <w:szCs w:val="24"/>
          <w:rtl/>
        </w:rPr>
        <w:t xml:space="preserve"> تقريرًا مرحليًا</w:t>
      </w:r>
      <w:r w:rsidR="00584390" w:rsidRPr="00D50E1A">
        <w:rPr>
          <w:szCs w:val="24"/>
          <w:rtl/>
        </w:rPr>
        <w:t xml:space="preserve"> عن تنفيذ الشريحة الأولى، وطل</w:t>
      </w:r>
      <w:r w:rsidRPr="00D50E1A">
        <w:rPr>
          <w:szCs w:val="24"/>
          <w:rtl/>
        </w:rPr>
        <w:t xml:space="preserve"> </w:t>
      </w:r>
      <w:r w:rsidR="00584390" w:rsidRPr="00D50E1A">
        <w:rPr>
          <w:rFonts w:hint="cs"/>
          <w:szCs w:val="24"/>
          <w:rtl/>
        </w:rPr>
        <w:t>ل</w:t>
      </w:r>
      <w:r w:rsidRPr="00D50E1A">
        <w:rPr>
          <w:szCs w:val="24"/>
          <w:rtl/>
        </w:rPr>
        <w:t>تمويل أنشطة إضافية للحفاظ على كفاءة استخدام الطاقة في قطاع خدمة التبريد،</w:t>
      </w:r>
      <w:r w:rsidRPr="00D50E1A">
        <w:rPr>
          <w:rStyle w:val="FootnoteReference"/>
          <w:szCs w:val="24"/>
        </w:rPr>
        <w:footnoteReference w:id="3"/>
      </w:r>
      <w:r w:rsidR="00584390" w:rsidRPr="00D50E1A">
        <w:rPr>
          <w:rFonts w:hint="cs"/>
          <w:szCs w:val="24"/>
          <w:rtl/>
        </w:rPr>
        <w:t xml:space="preserve"> </w:t>
      </w:r>
      <w:r w:rsidRPr="00D50E1A">
        <w:rPr>
          <w:szCs w:val="24"/>
          <w:rtl/>
        </w:rPr>
        <w:t>وخطة تنفيذ الشريحة للفترة من 2024 إلى 2027.</w:t>
      </w:r>
    </w:p>
    <w:p w14:paraId="2F8F6BE0" w14:textId="77777777" w:rsidR="00D96978" w:rsidRPr="00D50E1A" w:rsidRDefault="00D96978" w:rsidP="005A5DA0">
      <w:pPr>
        <w:bidi/>
        <w:spacing w:after="240"/>
        <w:rPr>
          <w:szCs w:val="24"/>
          <w:u w:val="single"/>
          <w:rtl/>
        </w:rPr>
      </w:pPr>
      <w:r w:rsidRPr="00D50E1A">
        <w:rPr>
          <w:szCs w:val="24"/>
          <w:u w:val="single"/>
          <w:rtl/>
        </w:rPr>
        <w:t xml:space="preserve">تقرير عن استهلاك </w:t>
      </w:r>
      <w:r w:rsidR="005A5DA0" w:rsidRPr="00D50E1A">
        <w:rPr>
          <w:rFonts w:hint="cs"/>
          <w:szCs w:val="24"/>
          <w:u w:val="single"/>
          <w:rtl/>
        </w:rPr>
        <w:t>المواد الهيدروكلوروفلوروكربونية</w:t>
      </w:r>
    </w:p>
    <w:p w14:paraId="2C2A4186" w14:textId="77777777" w:rsidR="00D96978" w:rsidRPr="00D50E1A" w:rsidRDefault="00D96978" w:rsidP="00C06BFD">
      <w:pPr>
        <w:pStyle w:val="Heading1"/>
        <w:bidi/>
        <w:rPr>
          <w:szCs w:val="24"/>
          <w:rtl/>
        </w:rPr>
      </w:pPr>
      <w:r w:rsidRPr="00D50E1A">
        <w:rPr>
          <w:szCs w:val="24"/>
          <w:rtl/>
        </w:rPr>
        <w:t>أبلغت حكومة سانت لوسيا بموجب تقرير</w:t>
      </w:r>
      <w:r w:rsidR="00C06BFD" w:rsidRPr="00D50E1A">
        <w:rPr>
          <w:rFonts w:hint="cs"/>
          <w:szCs w:val="24"/>
          <w:rtl/>
        </w:rPr>
        <w:t xml:space="preserve"> عن</w:t>
      </w:r>
      <w:r w:rsidRPr="00D50E1A">
        <w:rPr>
          <w:szCs w:val="24"/>
          <w:rtl/>
        </w:rPr>
        <w:t xml:space="preserve"> تنفيذ البرنامج القطري عن استهلاك قدره 0.09 طن </w:t>
      </w:r>
      <w:r w:rsidR="00C06BFD" w:rsidRPr="00D50E1A">
        <w:rPr>
          <w:rFonts w:hint="cs"/>
          <w:szCs w:val="24"/>
          <w:rtl/>
        </w:rPr>
        <w:t>من قدرات</w:t>
      </w:r>
      <w:r w:rsidRPr="00D50E1A">
        <w:rPr>
          <w:szCs w:val="24"/>
          <w:rtl/>
        </w:rPr>
        <w:t xml:space="preserve"> استنفاد الأوزون من </w:t>
      </w:r>
      <w:r w:rsidR="00C06BFD" w:rsidRPr="00D50E1A">
        <w:rPr>
          <w:rFonts w:hint="cs"/>
          <w:szCs w:val="24"/>
          <w:rtl/>
        </w:rPr>
        <w:t>المواد الهيدروكلوروفلوروكربونية</w:t>
      </w:r>
      <w:r w:rsidR="00C06BFD" w:rsidRPr="00D50E1A">
        <w:rPr>
          <w:szCs w:val="24"/>
          <w:rtl/>
        </w:rPr>
        <w:t xml:space="preserve"> في عام 2023، وهو </w:t>
      </w:r>
      <w:r w:rsidRPr="00D50E1A">
        <w:rPr>
          <w:szCs w:val="24"/>
          <w:rtl/>
        </w:rPr>
        <w:t xml:space="preserve">يقل بنسبة 91.7 في المائة عن خط الأساس </w:t>
      </w:r>
      <w:r w:rsidR="00C06BFD" w:rsidRPr="00D50E1A">
        <w:rPr>
          <w:rFonts w:hint="cs"/>
          <w:szCs w:val="24"/>
          <w:rtl/>
        </w:rPr>
        <w:t>المحدد</w:t>
      </w:r>
      <w:r w:rsidRPr="00D50E1A">
        <w:rPr>
          <w:szCs w:val="24"/>
          <w:rtl/>
        </w:rPr>
        <w:t xml:space="preserve"> </w:t>
      </w:r>
      <w:r w:rsidR="00C06BFD" w:rsidRPr="00D50E1A">
        <w:rPr>
          <w:rFonts w:hint="cs"/>
          <w:szCs w:val="24"/>
          <w:rtl/>
        </w:rPr>
        <w:t>للمواد الهيدروكلوروفلوروكربونية</w:t>
      </w:r>
      <w:r w:rsidR="00C06BFD" w:rsidRPr="00D50E1A">
        <w:rPr>
          <w:szCs w:val="24"/>
          <w:rtl/>
        </w:rPr>
        <w:t xml:space="preserve"> </w:t>
      </w:r>
      <w:r w:rsidR="00C06BFD" w:rsidRPr="00D50E1A">
        <w:rPr>
          <w:rFonts w:hint="cs"/>
          <w:szCs w:val="24"/>
          <w:rtl/>
        </w:rPr>
        <w:t>لهذا البلد</w:t>
      </w:r>
      <w:r w:rsidRPr="00D50E1A">
        <w:rPr>
          <w:szCs w:val="24"/>
          <w:rtl/>
        </w:rPr>
        <w:t xml:space="preserve"> ل</w:t>
      </w:r>
      <w:r w:rsidR="00C06BFD" w:rsidRPr="00D50E1A">
        <w:rPr>
          <w:rFonts w:hint="cs"/>
          <w:szCs w:val="24"/>
          <w:rtl/>
        </w:rPr>
        <w:t>كي يمتثل له</w:t>
      </w:r>
      <w:r w:rsidRPr="00D50E1A">
        <w:rPr>
          <w:szCs w:val="24"/>
          <w:rtl/>
        </w:rPr>
        <w:t>. ولم يتم الإبلاغ عن بيانات المادة 7 لعام 2023</w:t>
      </w:r>
      <w:r w:rsidR="00C06BFD" w:rsidRPr="00D50E1A">
        <w:rPr>
          <w:rFonts w:hint="cs"/>
          <w:szCs w:val="24"/>
          <w:rtl/>
        </w:rPr>
        <w:t xml:space="preserve"> حتى الآن</w:t>
      </w:r>
      <w:r w:rsidRPr="00D50E1A">
        <w:rPr>
          <w:szCs w:val="24"/>
          <w:rtl/>
        </w:rPr>
        <w:t xml:space="preserve">. </w:t>
      </w:r>
      <w:r w:rsidR="00C06BFD" w:rsidRPr="00D50E1A">
        <w:rPr>
          <w:rFonts w:hint="cs"/>
          <w:szCs w:val="24"/>
          <w:rtl/>
        </w:rPr>
        <w:t>و</w:t>
      </w:r>
      <w:r w:rsidRPr="00D50E1A">
        <w:rPr>
          <w:szCs w:val="24"/>
          <w:rtl/>
        </w:rPr>
        <w:t xml:space="preserve">يظهر استهلاك </w:t>
      </w:r>
      <w:r w:rsidR="00C06BFD" w:rsidRPr="00D50E1A">
        <w:rPr>
          <w:rFonts w:hint="cs"/>
          <w:szCs w:val="24"/>
          <w:rtl/>
        </w:rPr>
        <w:t>المواد الهيدروكلوروفلوروكربونية</w:t>
      </w:r>
      <w:r w:rsidR="00C06BFD" w:rsidRPr="00D50E1A">
        <w:rPr>
          <w:szCs w:val="24"/>
          <w:rtl/>
        </w:rPr>
        <w:t xml:space="preserve"> </w:t>
      </w:r>
      <w:r w:rsidR="00C06BFD" w:rsidRPr="00D50E1A">
        <w:rPr>
          <w:rFonts w:hint="cs"/>
          <w:szCs w:val="24"/>
          <w:rtl/>
        </w:rPr>
        <w:t>للفترة</w:t>
      </w:r>
      <w:r w:rsidRPr="00D50E1A">
        <w:rPr>
          <w:szCs w:val="24"/>
          <w:rtl/>
        </w:rPr>
        <w:t xml:space="preserve"> 2019 </w:t>
      </w:r>
      <w:r w:rsidR="00C06BFD" w:rsidRPr="00D50E1A">
        <w:rPr>
          <w:rFonts w:hint="cs"/>
          <w:szCs w:val="24"/>
          <w:rtl/>
        </w:rPr>
        <w:t xml:space="preserve">- </w:t>
      </w:r>
      <w:r w:rsidR="00C06BFD" w:rsidRPr="00D50E1A">
        <w:rPr>
          <w:szCs w:val="24"/>
          <w:rtl/>
        </w:rPr>
        <w:t>2023 في الجدول 1.</w:t>
      </w:r>
    </w:p>
    <w:p w14:paraId="6C2080A7" w14:textId="77777777" w:rsidR="00D96978" w:rsidRPr="0061219F" w:rsidRDefault="00C06BFD" w:rsidP="008E0F59">
      <w:pPr>
        <w:bidi/>
        <w:rPr>
          <w:b/>
          <w:bCs/>
          <w:szCs w:val="24"/>
          <w:rtl/>
        </w:rPr>
      </w:pPr>
      <w:r>
        <w:rPr>
          <w:b/>
          <w:bCs/>
          <w:szCs w:val="24"/>
          <w:rtl/>
        </w:rPr>
        <w:t>الجدول 1</w:t>
      </w:r>
      <w:r>
        <w:rPr>
          <w:rFonts w:hint="cs"/>
          <w:b/>
          <w:bCs/>
          <w:szCs w:val="24"/>
          <w:rtl/>
        </w:rPr>
        <w:t>-</w:t>
      </w:r>
      <w:r w:rsidR="00D96978" w:rsidRPr="0061219F">
        <w:rPr>
          <w:b/>
          <w:bCs/>
          <w:szCs w:val="24"/>
          <w:rtl/>
        </w:rPr>
        <w:t xml:space="preserve"> استهلاك </w:t>
      </w:r>
      <w:r w:rsidR="008E0F59" w:rsidRPr="008E0F59">
        <w:rPr>
          <w:rFonts w:hint="cs"/>
          <w:b/>
          <w:bCs/>
          <w:szCs w:val="24"/>
          <w:rtl/>
        </w:rPr>
        <w:t>المواد الهيدروكلوروفلوروكربونية</w:t>
      </w:r>
      <w:r w:rsidR="008E0F59" w:rsidRPr="0061219F">
        <w:rPr>
          <w:b/>
          <w:bCs/>
          <w:szCs w:val="24"/>
          <w:rtl/>
        </w:rPr>
        <w:t xml:space="preserve"> </w:t>
      </w:r>
      <w:r w:rsidR="00D96978" w:rsidRPr="0061219F">
        <w:rPr>
          <w:b/>
          <w:bCs/>
          <w:szCs w:val="24"/>
          <w:rtl/>
        </w:rPr>
        <w:t>في سانت لوسيا (بيانات المادة 7 للفترة 2019-2022)</w:t>
      </w:r>
    </w:p>
    <w:tbl>
      <w:tblPr>
        <w:bidiVisual/>
        <w:tblW w:w="5000" w:type="pct"/>
        <w:tblLook w:val="04A0" w:firstRow="1" w:lastRow="0" w:firstColumn="1" w:lastColumn="0" w:noHBand="0" w:noVBand="1"/>
      </w:tblPr>
      <w:tblGrid>
        <w:gridCol w:w="3124"/>
        <w:gridCol w:w="1064"/>
        <w:gridCol w:w="1066"/>
        <w:gridCol w:w="1064"/>
        <w:gridCol w:w="1065"/>
        <w:gridCol w:w="1063"/>
        <w:gridCol w:w="1065"/>
      </w:tblGrid>
      <w:tr w:rsidR="00D96978" w:rsidRPr="0051211C" w14:paraId="2EF1327C" w14:textId="77777777" w:rsidTr="008E0F5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F471BE" w14:textId="77777777" w:rsidR="00D96978" w:rsidRPr="002B3E02" w:rsidRDefault="002B3E02" w:rsidP="00FF79E6">
            <w:pPr>
              <w:widowControl w:val="0"/>
              <w:bidi/>
              <w:jc w:val="left"/>
              <w:rPr>
                <w:b/>
                <w:bCs/>
                <w:sz w:val="20"/>
                <w:rtl/>
              </w:rPr>
            </w:pPr>
            <w:r w:rsidRPr="002B3E02">
              <w:rPr>
                <w:rFonts w:hint="cs"/>
                <w:b/>
                <w:bCs/>
                <w:sz w:val="20"/>
                <w:rtl/>
              </w:rPr>
              <w:t>الهيدروكلوروفلوروكربون</w:t>
            </w:r>
            <w:r w:rsidR="00D96978" w:rsidRPr="002B3E02">
              <w:rPr>
                <w:b/>
                <w:bCs/>
                <w:sz w:val="20"/>
                <w:rtl/>
              </w:rPr>
              <w:t>-22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DBC4F3A" w14:textId="77777777" w:rsidR="00D96978" w:rsidRPr="0051211C" w:rsidRDefault="00D96978" w:rsidP="00B911F6">
            <w:pPr>
              <w:widowControl w:val="0"/>
              <w:bidi/>
              <w:jc w:val="center"/>
              <w:rPr>
                <w:b/>
                <w:bCs/>
                <w:sz w:val="20"/>
                <w:rtl/>
              </w:rPr>
            </w:pPr>
            <w:r w:rsidRPr="0051211C">
              <w:rPr>
                <w:b/>
                <w:bCs/>
                <w:sz w:val="20"/>
                <w:rtl/>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C384FAB" w14:textId="77777777" w:rsidR="00D96978" w:rsidRPr="0051211C" w:rsidRDefault="00D96978" w:rsidP="00B911F6">
            <w:pPr>
              <w:widowControl w:val="0"/>
              <w:bidi/>
              <w:jc w:val="center"/>
              <w:rPr>
                <w:b/>
                <w:bCs/>
                <w:sz w:val="20"/>
                <w:rtl/>
              </w:rPr>
            </w:pPr>
            <w:r w:rsidRPr="0051211C">
              <w:rPr>
                <w:b/>
                <w:bCs/>
                <w:sz w:val="20"/>
                <w:rtl/>
              </w:rPr>
              <w:t>2020</w:t>
            </w:r>
          </w:p>
        </w:tc>
        <w:tc>
          <w:tcPr>
            <w:tcW w:w="559" w:type="pct"/>
            <w:tcBorders>
              <w:top w:val="single" w:sz="4" w:space="0" w:color="auto"/>
              <w:left w:val="nil"/>
              <w:bottom w:val="single" w:sz="4" w:space="0" w:color="auto"/>
              <w:right w:val="single" w:sz="4" w:space="0" w:color="auto"/>
            </w:tcBorders>
          </w:tcPr>
          <w:p w14:paraId="575526AA" w14:textId="77777777" w:rsidR="00D96978" w:rsidRPr="0051211C" w:rsidRDefault="00D96978" w:rsidP="00B911F6">
            <w:pPr>
              <w:widowControl w:val="0"/>
              <w:bidi/>
              <w:jc w:val="center"/>
              <w:rPr>
                <w:b/>
                <w:bCs/>
                <w:sz w:val="20"/>
                <w:rtl/>
              </w:rPr>
            </w:pPr>
            <w:r w:rsidRPr="0051211C">
              <w:rPr>
                <w:b/>
                <w:bCs/>
                <w:sz w:val="20"/>
                <w:rtl/>
              </w:rPr>
              <w:t>2021</w:t>
            </w:r>
          </w:p>
        </w:tc>
        <w:tc>
          <w:tcPr>
            <w:tcW w:w="560" w:type="pct"/>
            <w:tcBorders>
              <w:top w:val="single" w:sz="4" w:space="0" w:color="auto"/>
              <w:left w:val="single" w:sz="4" w:space="0" w:color="auto"/>
              <w:bottom w:val="single" w:sz="4" w:space="0" w:color="auto"/>
              <w:right w:val="single" w:sz="4" w:space="0" w:color="auto"/>
            </w:tcBorders>
          </w:tcPr>
          <w:p w14:paraId="78B935E6" w14:textId="77777777" w:rsidR="00D96978" w:rsidRPr="0051211C" w:rsidRDefault="00D96978" w:rsidP="00B911F6">
            <w:pPr>
              <w:widowControl w:val="0"/>
              <w:bidi/>
              <w:jc w:val="center"/>
              <w:rPr>
                <w:b/>
                <w:bCs/>
                <w:sz w:val="20"/>
                <w:rtl/>
              </w:rPr>
            </w:pPr>
            <w:r w:rsidRPr="0051211C">
              <w:rPr>
                <w:b/>
                <w:bCs/>
                <w:sz w:val="20"/>
                <w:rtl/>
              </w:rPr>
              <w:t>2022</w:t>
            </w:r>
          </w:p>
        </w:tc>
        <w:tc>
          <w:tcPr>
            <w:tcW w:w="559" w:type="pct"/>
            <w:tcBorders>
              <w:top w:val="single" w:sz="4" w:space="0" w:color="auto"/>
              <w:left w:val="single" w:sz="4" w:space="0" w:color="auto"/>
              <w:bottom w:val="single" w:sz="4" w:space="0" w:color="auto"/>
              <w:right w:val="single" w:sz="4" w:space="0" w:color="auto"/>
            </w:tcBorders>
          </w:tcPr>
          <w:p w14:paraId="7455B934" w14:textId="77777777" w:rsidR="00D96978" w:rsidRPr="0051211C" w:rsidRDefault="00D96978" w:rsidP="00B911F6">
            <w:pPr>
              <w:widowControl w:val="0"/>
              <w:bidi/>
              <w:jc w:val="center"/>
              <w:rPr>
                <w:b/>
                <w:bCs/>
                <w:sz w:val="20"/>
                <w:rtl/>
              </w:rPr>
            </w:pPr>
            <w:r w:rsidRPr="0051211C">
              <w:rPr>
                <w:b/>
                <w:bCs/>
                <w:sz w:val="20"/>
                <w:rtl/>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EFB73" w14:textId="77777777" w:rsidR="00D96978" w:rsidRPr="0051211C" w:rsidRDefault="00E30D23" w:rsidP="00B911F6">
            <w:pPr>
              <w:widowControl w:val="0"/>
              <w:bidi/>
              <w:jc w:val="center"/>
              <w:rPr>
                <w:b/>
                <w:bCs/>
                <w:sz w:val="20"/>
                <w:rtl/>
                <w:lang w:bidi="ar-SA"/>
              </w:rPr>
            </w:pPr>
            <w:r>
              <w:rPr>
                <w:rFonts w:hint="cs"/>
                <w:b/>
                <w:bCs/>
                <w:sz w:val="20"/>
                <w:rtl/>
              </w:rPr>
              <w:t>خط الأساس</w:t>
            </w:r>
          </w:p>
        </w:tc>
      </w:tr>
      <w:tr w:rsidR="00D96978" w:rsidRPr="0051211C" w14:paraId="3175AD84" w14:textId="77777777" w:rsidTr="008E0F5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A925D" w14:textId="77777777" w:rsidR="00D96978" w:rsidRPr="0051211C" w:rsidRDefault="00D96978" w:rsidP="00FF79E6">
            <w:pPr>
              <w:widowControl w:val="0"/>
              <w:bidi/>
              <w:ind w:left="98"/>
              <w:jc w:val="left"/>
              <w:rPr>
                <w:b/>
                <w:bCs/>
                <w:sz w:val="20"/>
                <w:rtl/>
                <w:lang w:bidi="ar-SA"/>
              </w:rPr>
            </w:pPr>
            <w:r w:rsidRPr="0051211C">
              <w:rPr>
                <w:b/>
                <w:bCs/>
                <w:sz w:val="20"/>
                <w:rtl/>
              </w:rPr>
              <w:t xml:space="preserve">طن متري </w:t>
            </w:r>
          </w:p>
        </w:tc>
        <w:tc>
          <w:tcPr>
            <w:tcW w:w="559" w:type="pct"/>
            <w:tcBorders>
              <w:top w:val="nil"/>
              <w:left w:val="nil"/>
              <w:bottom w:val="single" w:sz="4" w:space="0" w:color="auto"/>
              <w:right w:val="single" w:sz="4" w:space="0" w:color="auto"/>
            </w:tcBorders>
            <w:shd w:val="clear" w:color="auto" w:fill="auto"/>
            <w:noWrap/>
          </w:tcPr>
          <w:p w14:paraId="5A3DF963" w14:textId="77777777" w:rsidR="00D96978" w:rsidRPr="0051211C" w:rsidRDefault="00D96978" w:rsidP="00C13B71">
            <w:pPr>
              <w:bidi/>
              <w:ind w:left="-201" w:right="104"/>
              <w:jc w:val="center"/>
              <w:rPr>
                <w:rFonts w:eastAsiaTheme="minorHAnsi"/>
                <w:sz w:val="20"/>
                <w:rtl/>
              </w:rPr>
            </w:pPr>
            <w:r w:rsidRPr="0051211C">
              <w:rPr>
                <w:rFonts w:eastAsiaTheme="minorHAnsi"/>
                <w:sz w:val="20"/>
                <w:rtl/>
              </w:rPr>
              <w:t>5.62</w:t>
            </w:r>
          </w:p>
        </w:tc>
        <w:tc>
          <w:tcPr>
            <w:tcW w:w="560" w:type="pct"/>
            <w:tcBorders>
              <w:top w:val="nil"/>
              <w:left w:val="nil"/>
              <w:bottom w:val="single" w:sz="4" w:space="0" w:color="auto"/>
              <w:right w:val="single" w:sz="4" w:space="0" w:color="auto"/>
            </w:tcBorders>
            <w:shd w:val="clear" w:color="auto" w:fill="auto"/>
            <w:noWrap/>
          </w:tcPr>
          <w:p w14:paraId="169531B2" w14:textId="77777777" w:rsidR="00D96978" w:rsidRPr="0051211C" w:rsidRDefault="00D96978" w:rsidP="00C13B71">
            <w:pPr>
              <w:bidi/>
              <w:ind w:left="-201" w:right="104"/>
              <w:jc w:val="center"/>
              <w:rPr>
                <w:rFonts w:eastAsiaTheme="minorHAnsi"/>
                <w:sz w:val="20"/>
                <w:rtl/>
              </w:rPr>
            </w:pPr>
            <w:r w:rsidRPr="0051211C">
              <w:rPr>
                <w:rFonts w:eastAsiaTheme="minorHAnsi"/>
                <w:sz w:val="20"/>
                <w:rtl/>
              </w:rPr>
              <w:t>0.48</w:t>
            </w:r>
          </w:p>
        </w:tc>
        <w:tc>
          <w:tcPr>
            <w:tcW w:w="559" w:type="pct"/>
            <w:tcBorders>
              <w:top w:val="single" w:sz="4" w:space="0" w:color="auto"/>
              <w:left w:val="nil"/>
              <w:bottom w:val="single" w:sz="4" w:space="0" w:color="auto"/>
              <w:right w:val="single" w:sz="4" w:space="0" w:color="auto"/>
            </w:tcBorders>
          </w:tcPr>
          <w:p w14:paraId="74A02E43" w14:textId="77777777" w:rsidR="00D96978" w:rsidRPr="0051211C" w:rsidRDefault="00D96978" w:rsidP="00C13B71">
            <w:pPr>
              <w:widowControl w:val="0"/>
              <w:bidi/>
              <w:ind w:left="-201" w:right="104"/>
              <w:jc w:val="center"/>
              <w:rPr>
                <w:rFonts w:eastAsiaTheme="minorHAnsi"/>
                <w:sz w:val="20"/>
                <w:rtl/>
              </w:rPr>
            </w:pPr>
            <w:r w:rsidRPr="0051211C">
              <w:rPr>
                <w:rFonts w:eastAsiaTheme="minorHAnsi"/>
                <w:sz w:val="20"/>
                <w:rtl/>
              </w:rPr>
              <w:t>4.28</w:t>
            </w:r>
          </w:p>
        </w:tc>
        <w:tc>
          <w:tcPr>
            <w:tcW w:w="560" w:type="pct"/>
            <w:tcBorders>
              <w:top w:val="nil"/>
              <w:left w:val="single" w:sz="4" w:space="0" w:color="auto"/>
              <w:bottom w:val="single" w:sz="4" w:space="0" w:color="auto"/>
              <w:right w:val="single" w:sz="4" w:space="0" w:color="auto"/>
            </w:tcBorders>
          </w:tcPr>
          <w:p w14:paraId="401BADCF" w14:textId="77777777" w:rsidR="00D96978" w:rsidRPr="0051211C" w:rsidRDefault="00D96978" w:rsidP="00C13B71">
            <w:pPr>
              <w:widowControl w:val="0"/>
              <w:bidi/>
              <w:ind w:left="-201" w:right="104"/>
              <w:jc w:val="center"/>
              <w:rPr>
                <w:rFonts w:eastAsiaTheme="minorHAnsi"/>
                <w:sz w:val="20"/>
                <w:rtl/>
              </w:rPr>
            </w:pPr>
            <w:r w:rsidRPr="0051211C">
              <w:rPr>
                <w:rFonts w:eastAsiaTheme="minorHAnsi"/>
                <w:sz w:val="20"/>
                <w:rtl/>
              </w:rPr>
              <w:t>4.90</w:t>
            </w:r>
          </w:p>
        </w:tc>
        <w:tc>
          <w:tcPr>
            <w:tcW w:w="559" w:type="pct"/>
            <w:tcBorders>
              <w:top w:val="nil"/>
              <w:left w:val="single" w:sz="4" w:space="0" w:color="auto"/>
              <w:bottom w:val="single" w:sz="4" w:space="0" w:color="auto"/>
              <w:right w:val="single" w:sz="4" w:space="0" w:color="auto"/>
            </w:tcBorders>
          </w:tcPr>
          <w:p w14:paraId="00E7C694" w14:textId="77777777" w:rsidR="00D96978" w:rsidRPr="0051211C" w:rsidRDefault="00D96978" w:rsidP="00C13B71">
            <w:pPr>
              <w:widowControl w:val="0"/>
              <w:bidi/>
              <w:ind w:left="-201" w:right="104"/>
              <w:jc w:val="center"/>
              <w:rPr>
                <w:rFonts w:eastAsiaTheme="minorHAnsi"/>
                <w:sz w:val="20"/>
                <w:rtl/>
              </w:rPr>
            </w:pPr>
            <w:r w:rsidRPr="0051211C">
              <w:rPr>
                <w:rFonts w:eastAsiaTheme="minorHAnsi"/>
                <w:sz w:val="20"/>
                <w:rtl/>
              </w:rPr>
              <w:t>1.58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56B9D037" w14:textId="77777777" w:rsidR="00D96978" w:rsidRPr="0051211C" w:rsidRDefault="00D96978" w:rsidP="00C13B71">
            <w:pPr>
              <w:widowControl w:val="0"/>
              <w:bidi/>
              <w:ind w:left="-201" w:right="104"/>
              <w:jc w:val="center"/>
              <w:rPr>
                <w:sz w:val="20"/>
                <w:rtl/>
              </w:rPr>
            </w:pPr>
            <w:r w:rsidRPr="0051211C">
              <w:rPr>
                <w:sz w:val="20"/>
                <w:rtl/>
              </w:rPr>
              <w:t>19.91</w:t>
            </w:r>
          </w:p>
        </w:tc>
      </w:tr>
      <w:tr w:rsidR="00D96978" w:rsidRPr="0051211C" w14:paraId="2C971171" w14:textId="77777777" w:rsidTr="008E0F5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8E769A" w14:textId="77777777" w:rsidR="00D96978" w:rsidRPr="0051211C" w:rsidRDefault="00D96978" w:rsidP="00FF79E6">
            <w:pPr>
              <w:widowControl w:val="0"/>
              <w:bidi/>
              <w:ind w:left="98"/>
              <w:jc w:val="left"/>
              <w:rPr>
                <w:b/>
                <w:bCs/>
                <w:sz w:val="20"/>
                <w:rtl/>
              </w:rPr>
            </w:pPr>
            <w:r w:rsidRPr="0051211C">
              <w:rPr>
                <w:b/>
                <w:bCs/>
                <w:sz w:val="20"/>
                <w:rtl/>
              </w:rPr>
              <w:t xml:space="preserve">طن </w:t>
            </w:r>
            <w:r w:rsidR="00FF79E6">
              <w:rPr>
                <w:rFonts w:hint="cs"/>
                <w:b/>
                <w:bCs/>
                <w:sz w:val="20"/>
                <w:rtl/>
              </w:rPr>
              <w:t>من قدرات</w:t>
            </w:r>
            <w:r w:rsidRPr="0051211C">
              <w:rPr>
                <w:b/>
                <w:bCs/>
                <w:sz w:val="20"/>
                <w:rtl/>
              </w:rPr>
              <w:t xml:space="preserve"> استنفاد الأوزون</w:t>
            </w:r>
          </w:p>
        </w:tc>
        <w:tc>
          <w:tcPr>
            <w:tcW w:w="559" w:type="pct"/>
            <w:tcBorders>
              <w:top w:val="nil"/>
              <w:left w:val="nil"/>
              <w:bottom w:val="single" w:sz="4" w:space="0" w:color="auto"/>
              <w:right w:val="single" w:sz="4" w:space="0" w:color="auto"/>
            </w:tcBorders>
            <w:shd w:val="clear" w:color="auto" w:fill="auto"/>
            <w:noWrap/>
          </w:tcPr>
          <w:p w14:paraId="166896AA" w14:textId="77777777" w:rsidR="00D96978" w:rsidRPr="0051211C" w:rsidRDefault="00D96978" w:rsidP="00C13B71">
            <w:pPr>
              <w:bidi/>
              <w:ind w:left="-201" w:right="104"/>
              <w:jc w:val="center"/>
              <w:rPr>
                <w:rFonts w:eastAsiaTheme="minorHAnsi"/>
                <w:sz w:val="20"/>
                <w:rtl/>
              </w:rPr>
            </w:pPr>
            <w:r w:rsidRPr="0051211C">
              <w:rPr>
                <w:rFonts w:eastAsiaTheme="minorHAnsi"/>
                <w:sz w:val="20"/>
                <w:rtl/>
              </w:rPr>
              <w:t>0.31</w:t>
            </w:r>
          </w:p>
        </w:tc>
        <w:tc>
          <w:tcPr>
            <w:tcW w:w="560" w:type="pct"/>
            <w:tcBorders>
              <w:top w:val="nil"/>
              <w:left w:val="nil"/>
              <w:bottom w:val="single" w:sz="4" w:space="0" w:color="auto"/>
              <w:right w:val="single" w:sz="4" w:space="0" w:color="auto"/>
            </w:tcBorders>
            <w:shd w:val="clear" w:color="auto" w:fill="auto"/>
            <w:noWrap/>
          </w:tcPr>
          <w:p w14:paraId="4568AB62" w14:textId="77777777" w:rsidR="00D96978" w:rsidRPr="0051211C" w:rsidRDefault="00D96978" w:rsidP="00C13B71">
            <w:pPr>
              <w:bidi/>
              <w:ind w:left="-201" w:right="104"/>
              <w:jc w:val="center"/>
              <w:rPr>
                <w:sz w:val="20"/>
                <w:rtl/>
              </w:rPr>
            </w:pPr>
            <w:r w:rsidRPr="0051211C">
              <w:rPr>
                <w:sz w:val="20"/>
                <w:rtl/>
              </w:rPr>
              <w:t>0.03</w:t>
            </w:r>
          </w:p>
        </w:tc>
        <w:tc>
          <w:tcPr>
            <w:tcW w:w="559" w:type="pct"/>
            <w:tcBorders>
              <w:top w:val="single" w:sz="4" w:space="0" w:color="auto"/>
              <w:left w:val="nil"/>
              <w:bottom w:val="single" w:sz="4" w:space="0" w:color="auto"/>
              <w:right w:val="single" w:sz="4" w:space="0" w:color="auto"/>
            </w:tcBorders>
          </w:tcPr>
          <w:p w14:paraId="5B83AE35" w14:textId="77777777" w:rsidR="00D96978" w:rsidRPr="0051211C" w:rsidRDefault="00D96978" w:rsidP="00C13B71">
            <w:pPr>
              <w:bidi/>
              <w:ind w:left="-201" w:right="104"/>
              <w:jc w:val="center"/>
              <w:rPr>
                <w:sz w:val="20"/>
                <w:rtl/>
              </w:rPr>
            </w:pPr>
            <w:r w:rsidRPr="0051211C">
              <w:rPr>
                <w:sz w:val="20"/>
                <w:rtl/>
              </w:rPr>
              <w:t>0.24</w:t>
            </w:r>
          </w:p>
        </w:tc>
        <w:tc>
          <w:tcPr>
            <w:tcW w:w="560" w:type="pct"/>
            <w:tcBorders>
              <w:top w:val="nil"/>
              <w:left w:val="single" w:sz="4" w:space="0" w:color="auto"/>
              <w:bottom w:val="single" w:sz="4" w:space="0" w:color="auto"/>
              <w:right w:val="single" w:sz="4" w:space="0" w:color="auto"/>
            </w:tcBorders>
          </w:tcPr>
          <w:p w14:paraId="65BF1EC3" w14:textId="77777777" w:rsidR="00D96978" w:rsidRPr="0051211C" w:rsidRDefault="00D96978" w:rsidP="00C13B71">
            <w:pPr>
              <w:bidi/>
              <w:ind w:left="-201" w:right="104"/>
              <w:jc w:val="center"/>
              <w:rPr>
                <w:sz w:val="20"/>
                <w:rtl/>
              </w:rPr>
            </w:pPr>
            <w:r w:rsidRPr="0051211C">
              <w:rPr>
                <w:sz w:val="20"/>
                <w:rtl/>
              </w:rPr>
              <w:t>0.27</w:t>
            </w:r>
          </w:p>
        </w:tc>
        <w:tc>
          <w:tcPr>
            <w:tcW w:w="559" w:type="pct"/>
            <w:tcBorders>
              <w:top w:val="nil"/>
              <w:left w:val="single" w:sz="4" w:space="0" w:color="auto"/>
              <w:bottom w:val="single" w:sz="4" w:space="0" w:color="auto"/>
              <w:right w:val="single" w:sz="4" w:space="0" w:color="auto"/>
            </w:tcBorders>
          </w:tcPr>
          <w:p w14:paraId="700C142D" w14:textId="77777777" w:rsidR="00D96978" w:rsidRPr="0051211C" w:rsidRDefault="00D96978" w:rsidP="00C13B71">
            <w:pPr>
              <w:bidi/>
              <w:ind w:left="-201" w:right="104"/>
              <w:jc w:val="center"/>
              <w:rPr>
                <w:rFonts w:eastAsiaTheme="minorHAnsi"/>
                <w:sz w:val="20"/>
                <w:rtl/>
              </w:rPr>
            </w:pPr>
            <w:r w:rsidRPr="0051211C">
              <w:rPr>
                <w:rFonts w:eastAsiaTheme="minorHAnsi"/>
                <w:sz w:val="20"/>
                <w:rtl/>
              </w:rPr>
              <w:t>0.09</w:t>
            </w:r>
          </w:p>
        </w:tc>
        <w:tc>
          <w:tcPr>
            <w:tcW w:w="560" w:type="pct"/>
            <w:tcBorders>
              <w:top w:val="nil"/>
              <w:left w:val="single" w:sz="4" w:space="0" w:color="auto"/>
              <w:bottom w:val="single" w:sz="4" w:space="0" w:color="auto"/>
              <w:right w:val="single" w:sz="4" w:space="0" w:color="auto"/>
            </w:tcBorders>
            <w:shd w:val="clear" w:color="auto" w:fill="auto"/>
            <w:noWrap/>
          </w:tcPr>
          <w:p w14:paraId="1A6EED6C" w14:textId="77777777" w:rsidR="00D96978" w:rsidRPr="0051211C" w:rsidRDefault="00D96978" w:rsidP="00C13B71">
            <w:pPr>
              <w:bidi/>
              <w:ind w:left="-201" w:right="104"/>
              <w:jc w:val="center"/>
              <w:rPr>
                <w:rFonts w:eastAsiaTheme="minorHAnsi"/>
                <w:sz w:val="20"/>
                <w:rtl/>
              </w:rPr>
            </w:pPr>
            <w:r w:rsidRPr="0051211C">
              <w:rPr>
                <w:rFonts w:eastAsiaTheme="minorHAnsi"/>
                <w:sz w:val="20"/>
                <w:rtl/>
              </w:rPr>
              <w:t>1.09</w:t>
            </w:r>
          </w:p>
        </w:tc>
      </w:tr>
    </w:tbl>
    <w:p w14:paraId="3A84E149" w14:textId="77777777" w:rsidR="00D96978" w:rsidRPr="00EC785D" w:rsidRDefault="00D96978" w:rsidP="00824FC8">
      <w:pPr>
        <w:bidi/>
        <w:rPr>
          <w:sz w:val="20"/>
          <w:rtl/>
        </w:rPr>
      </w:pPr>
      <w:r w:rsidRPr="00EC785D">
        <w:rPr>
          <w:sz w:val="20"/>
          <w:rtl/>
        </w:rPr>
        <w:t xml:space="preserve">* بيانات </w:t>
      </w:r>
      <w:r w:rsidR="00824FC8" w:rsidRPr="00EC785D">
        <w:rPr>
          <w:rFonts w:hint="cs"/>
          <w:sz w:val="20"/>
          <w:rtl/>
        </w:rPr>
        <w:t>البرنامج القطري</w:t>
      </w:r>
    </w:p>
    <w:p w14:paraId="16C38111" w14:textId="77777777" w:rsidR="00D96978" w:rsidRPr="0051211C" w:rsidRDefault="00D96978" w:rsidP="00D96978">
      <w:pPr>
        <w:rPr>
          <w:rtl/>
        </w:rPr>
      </w:pPr>
    </w:p>
    <w:p w14:paraId="653B30F5" w14:textId="77777777" w:rsidR="00D96978" w:rsidRPr="00EC785D" w:rsidRDefault="00D96978" w:rsidP="00946E92">
      <w:pPr>
        <w:pStyle w:val="Heading1"/>
        <w:bidi/>
        <w:rPr>
          <w:szCs w:val="24"/>
          <w:rtl/>
        </w:rPr>
      </w:pPr>
      <w:r w:rsidRPr="00EC785D">
        <w:rPr>
          <w:szCs w:val="24"/>
          <w:rtl/>
        </w:rPr>
        <w:t xml:space="preserve">ويمكن أن يعزى الانخفاض العام في استهلاك </w:t>
      </w:r>
      <w:r w:rsidR="00946E92">
        <w:rPr>
          <w:rFonts w:hint="cs"/>
          <w:szCs w:val="24"/>
          <w:rtl/>
        </w:rPr>
        <w:t>المواد الهيدروكلوروفلوروكربونية</w:t>
      </w:r>
      <w:r w:rsidR="00946E92" w:rsidRPr="00EC785D">
        <w:rPr>
          <w:szCs w:val="24"/>
          <w:rtl/>
        </w:rPr>
        <w:t xml:space="preserve"> </w:t>
      </w:r>
      <w:r w:rsidR="00946E92">
        <w:rPr>
          <w:szCs w:val="24"/>
          <w:rtl/>
        </w:rPr>
        <w:t xml:space="preserve">إلى تنفيذ سياسات داعمة وتدابير تشريعية وأنشطة </w:t>
      </w:r>
      <w:r w:rsidRPr="00EC785D">
        <w:rPr>
          <w:szCs w:val="24"/>
          <w:rtl/>
        </w:rPr>
        <w:t xml:space="preserve">أخرى </w:t>
      </w:r>
      <w:r w:rsidR="00946E92">
        <w:rPr>
          <w:rFonts w:hint="cs"/>
          <w:szCs w:val="24"/>
          <w:rtl/>
        </w:rPr>
        <w:t>تتعلق</w:t>
      </w:r>
      <w:r w:rsidRPr="00EC785D">
        <w:rPr>
          <w:szCs w:val="24"/>
          <w:rtl/>
        </w:rPr>
        <w:t xml:space="preserve"> بتعزيز </w:t>
      </w:r>
      <w:r w:rsidR="00946E92">
        <w:rPr>
          <w:rFonts w:hint="cs"/>
          <w:szCs w:val="24"/>
          <w:rtl/>
        </w:rPr>
        <w:t>استرداد</w:t>
      </w:r>
      <w:r w:rsidRPr="00EC785D">
        <w:rPr>
          <w:szCs w:val="24"/>
          <w:rtl/>
        </w:rPr>
        <w:t xml:space="preserve"> وإعادة استخدام </w:t>
      </w:r>
      <w:r w:rsidR="00946E92">
        <w:rPr>
          <w:rFonts w:hint="cs"/>
          <w:szCs w:val="24"/>
          <w:rtl/>
        </w:rPr>
        <w:t>مواد التبريد</w:t>
      </w:r>
      <w:r w:rsidRPr="00EC785D">
        <w:rPr>
          <w:szCs w:val="24"/>
          <w:rtl/>
        </w:rPr>
        <w:t xml:space="preserve">؛ </w:t>
      </w:r>
      <w:r w:rsidR="00946E92">
        <w:rPr>
          <w:rFonts w:hint="cs"/>
          <w:szCs w:val="24"/>
          <w:rtl/>
        </w:rPr>
        <w:t>و</w:t>
      </w:r>
      <w:r w:rsidRPr="00EC785D">
        <w:rPr>
          <w:szCs w:val="24"/>
          <w:rtl/>
        </w:rPr>
        <w:t xml:space="preserve">تدريب فنيي خدمة التبريد </w:t>
      </w:r>
      <w:r w:rsidR="00946E92">
        <w:rPr>
          <w:rFonts w:hint="cs"/>
          <w:szCs w:val="24"/>
          <w:rtl/>
        </w:rPr>
        <w:t>على</w:t>
      </w:r>
      <w:r w:rsidRPr="00EC785D">
        <w:rPr>
          <w:szCs w:val="24"/>
          <w:rtl/>
        </w:rPr>
        <w:t xml:space="preserve"> اعتماد ممارسات الخدمة الجيدة</w:t>
      </w:r>
      <w:r w:rsidR="00946E92">
        <w:rPr>
          <w:rFonts w:hint="cs"/>
          <w:szCs w:val="24"/>
          <w:rtl/>
        </w:rPr>
        <w:t xml:space="preserve"> واعتمادهم</w:t>
      </w:r>
      <w:r w:rsidRPr="00EC785D">
        <w:rPr>
          <w:szCs w:val="24"/>
          <w:rtl/>
        </w:rPr>
        <w:t xml:space="preserve">؛ </w:t>
      </w:r>
      <w:r w:rsidR="00946E92">
        <w:rPr>
          <w:rFonts w:hint="cs"/>
          <w:szCs w:val="24"/>
          <w:rtl/>
        </w:rPr>
        <w:t>و</w:t>
      </w:r>
      <w:r w:rsidRPr="00EC785D">
        <w:rPr>
          <w:szCs w:val="24"/>
          <w:rtl/>
        </w:rPr>
        <w:t xml:space="preserve">توفير الأدوات والمعدات لدعم </w:t>
      </w:r>
      <w:r w:rsidR="00946E92">
        <w:rPr>
          <w:rFonts w:hint="cs"/>
          <w:szCs w:val="24"/>
          <w:rtl/>
        </w:rPr>
        <w:t>استرداد</w:t>
      </w:r>
      <w:r w:rsidRPr="00EC785D">
        <w:rPr>
          <w:szCs w:val="24"/>
          <w:rtl/>
        </w:rPr>
        <w:t xml:space="preserve"> وإعادة استخدام مواد التبريد بهدف إطالة دورة حياة مواد التبريد المستخدمة؛ </w:t>
      </w:r>
      <w:r w:rsidR="00946E92">
        <w:rPr>
          <w:rFonts w:hint="cs"/>
          <w:szCs w:val="24"/>
          <w:rtl/>
        </w:rPr>
        <w:t>واستعمال</w:t>
      </w:r>
      <w:r w:rsidRPr="00EC785D">
        <w:rPr>
          <w:szCs w:val="24"/>
          <w:rtl/>
        </w:rPr>
        <w:t xml:space="preserve"> بدائل </w:t>
      </w:r>
      <w:r w:rsidR="00946E92">
        <w:rPr>
          <w:rFonts w:hint="cs"/>
          <w:szCs w:val="24"/>
          <w:rtl/>
        </w:rPr>
        <w:t>للمواد الهيدروكلوروفلوروكربونية</w:t>
      </w:r>
      <w:r w:rsidR="00946E92" w:rsidRPr="00EC785D">
        <w:rPr>
          <w:szCs w:val="24"/>
          <w:rtl/>
        </w:rPr>
        <w:t xml:space="preserve"> </w:t>
      </w:r>
      <w:r w:rsidRPr="00EC785D">
        <w:rPr>
          <w:szCs w:val="24"/>
          <w:rtl/>
        </w:rPr>
        <w:t xml:space="preserve">في تكييف الهواء والتبريد التجاري. </w:t>
      </w:r>
      <w:r w:rsidR="00946E92">
        <w:rPr>
          <w:rFonts w:hint="cs"/>
          <w:szCs w:val="24"/>
          <w:rtl/>
        </w:rPr>
        <w:t>وتعزى</w:t>
      </w:r>
      <w:r w:rsidRPr="00EC785D">
        <w:rPr>
          <w:szCs w:val="24"/>
          <w:rtl/>
        </w:rPr>
        <w:t xml:space="preserve"> الزيادة في استهلاك </w:t>
      </w:r>
      <w:r w:rsidR="00946E92">
        <w:rPr>
          <w:rFonts w:hint="cs"/>
          <w:szCs w:val="24"/>
          <w:rtl/>
        </w:rPr>
        <w:t>المواد الهيدروكلوروفلوروكربونية</w:t>
      </w:r>
      <w:r w:rsidR="00946E92" w:rsidRPr="00EC785D">
        <w:rPr>
          <w:szCs w:val="24"/>
          <w:rtl/>
        </w:rPr>
        <w:t xml:space="preserve"> </w:t>
      </w:r>
      <w:r w:rsidRPr="00EC785D">
        <w:rPr>
          <w:szCs w:val="24"/>
          <w:rtl/>
        </w:rPr>
        <w:t xml:space="preserve">في عامي 2021 و2022 إلى سياسة مؤقتة لتشجيع النمو في الاقتصاد في أعقاب الركود </w:t>
      </w:r>
      <w:r w:rsidR="00946E92">
        <w:rPr>
          <w:szCs w:val="24"/>
          <w:rtl/>
        </w:rPr>
        <w:t>الاقتصادي الناجم عن جائحة كوفيد</w:t>
      </w:r>
      <w:r w:rsidR="00946E92">
        <w:rPr>
          <w:szCs w:val="24"/>
          <w:rtl/>
        </w:rPr>
        <w:noBreakHyphen/>
        <w:t xml:space="preserve">19 </w:t>
      </w:r>
      <w:r w:rsidRPr="00EC785D">
        <w:rPr>
          <w:szCs w:val="24"/>
          <w:rtl/>
        </w:rPr>
        <w:t xml:space="preserve">الذي أدى بدوره إلى زيادة مؤقتة في احتياجات الخدمة </w:t>
      </w:r>
      <w:r w:rsidR="00946E92">
        <w:rPr>
          <w:rFonts w:hint="cs"/>
          <w:szCs w:val="24"/>
          <w:rtl/>
        </w:rPr>
        <w:t>للهيدروكلوروفلوروكربون-</w:t>
      </w:r>
      <w:r w:rsidRPr="00EC785D">
        <w:rPr>
          <w:szCs w:val="24"/>
          <w:rtl/>
        </w:rPr>
        <w:t xml:space="preserve"> 22.</w:t>
      </w:r>
      <w:r w:rsidR="00946E92">
        <w:rPr>
          <w:rFonts w:hint="cs"/>
          <w:szCs w:val="24"/>
          <w:rtl/>
        </w:rPr>
        <w:t xml:space="preserve"> </w:t>
      </w:r>
    </w:p>
    <w:p w14:paraId="2AD2014B" w14:textId="77777777" w:rsidR="00D96978" w:rsidRPr="00EC785D" w:rsidRDefault="00D96978" w:rsidP="00D96978">
      <w:pPr>
        <w:bidi/>
        <w:spacing w:after="240"/>
        <w:rPr>
          <w:i/>
          <w:iCs/>
          <w:szCs w:val="24"/>
          <w:rtl/>
        </w:rPr>
      </w:pPr>
      <w:r w:rsidRPr="00EC785D">
        <w:rPr>
          <w:i/>
          <w:iCs/>
          <w:szCs w:val="24"/>
          <w:rtl/>
        </w:rPr>
        <w:t>تقرير</w:t>
      </w:r>
      <w:r w:rsidR="00BA2E7D">
        <w:rPr>
          <w:rFonts w:hint="cs"/>
          <w:i/>
          <w:iCs/>
          <w:szCs w:val="24"/>
          <w:rtl/>
        </w:rPr>
        <w:t xml:space="preserve"> عن</w:t>
      </w:r>
      <w:r w:rsidRPr="00EC785D">
        <w:rPr>
          <w:i/>
          <w:iCs/>
          <w:szCs w:val="24"/>
          <w:rtl/>
        </w:rPr>
        <w:t xml:space="preserve"> تنفيذ البر</w:t>
      </w:r>
      <w:r w:rsidR="00BA2E7D">
        <w:rPr>
          <w:rFonts w:hint="cs"/>
          <w:i/>
          <w:iCs/>
          <w:szCs w:val="24"/>
          <w:rtl/>
        </w:rPr>
        <w:t>ن</w:t>
      </w:r>
      <w:r w:rsidR="00BA2E7D">
        <w:rPr>
          <w:i/>
          <w:iCs/>
          <w:szCs w:val="24"/>
          <w:rtl/>
        </w:rPr>
        <w:t>امج القطري</w:t>
      </w:r>
    </w:p>
    <w:p w14:paraId="55886F5D" w14:textId="77777777" w:rsidR="00D96978" w:rsidRPr="00EC785D" w:rsidRDefault="00D96978" w:rsidP="00E663F5">
      <w:pPr>
        <w:pStyle w:val="Heading1"/>
        <w:bidi/>
        <w:rPr>
          <w:szCs w:val="24"/>
          <w:rtl/>
        </w:rPr>
      </w:pPr>
      <w:r w:rsidRPr="00EC785D">
        <w:rPr>
          <w:szCs w:val="24"/>
          <w:rtl/>
        </w:rPr>
        <w:t xml:space="preserve">أبلغت حكومة سانت لوسيا عن بيانات استهلاك قطاع </w:t>
      </w:r>
      <w:r w:rsidR="00E663F5">
        <w:rPr>
          <w:rFonts w:hint="cs"/>
          <w:szCs w:val="24"/>
          <w:rtl/>
        </w:rPr>
        <w:t>المواد الهيدروكلوروفلوروكربونية</w:t>
      </w:r>
      <w:r w:rsidR="00E663F5" w:rsidRPr="00EC785D">
        <w:rPr>
          <w:szCs w:val="24"/>
          <w:rtl/>
        </w:rPr>
        <w:t xml:space="preserve"> </w:t>
      </w:r>
      <w:r w:rsidRPr="00EC785D">
        <w:rPr>
          <w:szCs w:val="24"/>
          <w:rtl/>
        </w:rPr>
        <w:t xml:space="preserve">بموجب تقرير </w:t>
      </w:r>
      <w:r w:rsidR="00E663F5">
        <w:rPr>
          <w:rFonts w:hint="cs"/>
          <w:szCs w:val="24"/>
          <w:rtl/>
        </w:rPr>
        <w:t xml:space="preserve">عن </w:t>
      </w:r>
      <w:r w:rsidRPr="00EC785D">
        <w:rPr>
          <w:szCs w:val="24"/>
          <w:rtl/>
        </w:rPr>
        <w:t>ت</w:t>
      </w:r>
      <w:r w:rsidR="00E663F5">
        <w:rPr>
          <w:szCs w:val="24"/>
          <w:rtl/>
        </w:rPr>
        <w:t xml:space="preserve">نفيذ البرنامج القطري لعام 2022 </w:t>
      </w:r>
      <w:r w:rsidRPr="00EC785D">
        <w:rPr>
          <w:szCs w:val="24"/>
          <w:rtl/>
        </w:rPr>
        <w:t>الذي يتوافق مع البيانات المبلغ عنها بموجب المادة 7 من بروتوكول مونتريال.</w:t>
      </w:r>
    </w:p>
    <w:p w14:paraId="6E2529CF" w14:textId="77777777" w:rsidR="00D96978" w:rsidRPr="00EC785D" w:rsidRDefault="00D96978" w:rsidP="00285019">
      <w:pPr>
        <w:keepNext/>
        <w:keepLines/>
        <w:bidi/>
        <w:spacing w:after="240"/>
        <w:rPr>
          <w:szCs w:val="24"/>
          <w:u w:val="single"/>
          <w:rtl/>
        </w:rPr>
      </w:pPr>
      <w:r w:rsidRPr="00EC785D">
        <w:rPr>
          <w:szCs w:val="24"/>
          <w:u w:val="single"/>
          <w:rtl/>
        </w:rPr>
        <w:t xml:space="preserve">حالة تنفيذ المرحلة الأولى من خطة إدارة </w:t>
      </w:r>
      <w:r w:rsidR="00285019">
        <w:rPr>
          <w:rFonts w:hint="cs"/>
          <w:szCs w:val="24"/>
          <w:u w:val="single"/>
          <w:rtl/>
        </w:rPr>
        <w:t xml:space="preserve">إزالة </w:t>
      </w:r>
      <w:r w:rsidR="00285019" w:rsidRPr="00285019">
        <w:rPr>
          <w:rFonts w:hint="cs"/>
          <w:szCs w:val="24"/>
          <w:u w:val="single"/>
          <w:rtl/>
        </w:rPr>
        <w:t>المواد الهيدروكلوروفلوروكربونية</w:t>
      </w:r>
    </w:p>
    <w:p w14:paraId="22C1E10A" w14:textId="77777777" w:rsidR="00D96978" w:rsidRPr="00EC785D" w:rsidRDefault="00D96978" w:rsidP="006167AE">
      <w:pPr>
        <w:pStyle w:val="Heading1"/>
        <w:bidi/>
        <w:rPr>
          <w:szCs w:val="24"/>
          <w:rtl/>
        </w:rPr>
      </w:pPr>
      <w:r w:rsidRPr="00EC785D">
        <w:rPr>
          <w:szCs w:val="24"/>
          <w:rtl/>
        </w:rPr>
        <w:t>اكتملت المرحلة الأولى من خطة إدارة إزالة المواد الهيدروكلوروفلوروكربونية في 31 ديسمبر/</w:t>
      </w:r>
      <w:r w:rsidR="006167AE">
        <w:rPr>
          <w:rFonts w:hint="cs"/>
          <w:szCs w:val="24"/>
          <w:rtl/>
        </w:rPr>
        <w:t xml:space="preserve"> </w:t>
      </w:r>
      <w:r w:rsidRPr="00EC785D">
        <w:rPr>
          <w:szCs w:val="24"/>
          <w:rtl/>
        </w:rPr>
        <w:t xml:space="preserve">كانون الأول 2022 </w:t>
      </w:r>
      <w:r w:rsidR="006167AE">
        <w:rPr>
          <w:rFonts w:hint="cs"/>
          <w:szCs w:val="24"/>
          <w:rtl/>
        </w:rPr>
        <w:t>وفقا</w:t>
      </w:r>
      <w:r w:rsidR="006167AE">
        <w:rPr>
          <w:szCs w:val="24"/>
          <w:rtl/>
        </w:rPr>
        <w:t xml:space="preserve"> </w:t>
      </w:r>
      <w:r w:rsidR="006167AE">
        <w:rPr>
          <w:rFonts w:hint="cs"/>
          <w:szCs w:val="24"/>
          <w:rtl/>
        </w:rPr>
        <w:t>ل</w:t>
      </w:r>
      <w:r w:rsidRPr="00EC785D">
        <w:rPr>
          <w:szCs w:val="24"/>
          <w:rtl/>
        </w:rPr>
        <w:t>لتمديد الذي وافقت عليه اللجنة التنفيذية في المقرر 87/28</w:t>
      </w:r>
      <w:r w:rsidR="006167AE">
        <w:rPr>
          <w:rFonts w:hint="cs"/>
          <w:szCs w:val="24"/>
          <w:rtl/>
        </w:rPr>
        <w:t xml:space="preserve"> </w:t>
      </w:r>
      <w:r w:rsidRPr="00EC785D">
        <w:rPr>
          <w:szCs w:val="24"/>
          <w:rtl/>
        </w:rPr>
        <w:t>(أ).</w:t>
      </w:r>
      <w:r w:rsidRPr="00EC785D">
        <w:rPr>
          <w:rStyle w:val="FootnoteReference"/>
          <w:szCs w:val="24"/>
        </w:rPr>
        <w:footnoteReference w:id="4"/>
      </w:r>
      <w:r w:rsidR="006167AE">
        <w:rPr>
          <w:rFonts w:hint="cs"/>
          <w:szCs w:val="24"/>
          <w:rtl/>
        </w:rPr>
        <w:t xml:space="preserve"> و</w:t>
      </w:r>
      <w:r w:rsidRPr="00EC785D">
        <w:rPr>
          <w:szCs w:val="24"/>
          <w:rtl/>
        </w:rPr>
        <w:t>تم تقديم تقرير</w:t>
      </w:r>
      <w:r w:rsidR="006167AE">
        <w:rPr>
          <w:rFonts w:hint="cs"/>
          <w:szCs w:val="24"/>
          <w:rtl/>
        </w:rPr>
        <w:t xml:space="preserve"> عن</w:t>
      </w:r>
      <w:r w:rsidRPr="00EC785D">
        <w:rPr>
          <w:szCs w:val="24"/>
          <w:rtl/>
        </w:rPr>
        <w:t xml:space="preserve"> إنجاز المشروع في مايو</w:t>
      </w:r>
      <w:r w:rsidR="006167AE">
        <w:rPr>
          <w:rFonts w:hint="cs"/>
          <w:szCs w:val="24"/>
          <w:rtl/>
        </w:rPr>
        <w:t>/ أيار</w:t>
      </w:r>
      <w:r w:rsidRPr="00EC785D">
        <w:rPr>
          <w:szCs w:val="24"/>
          <w:rtl/>
        </w:rPr>
        <w:t xml:space="preserve"> 2023.</w:t>
      </w:r>
    </w:p>
    <w:p w14:paraId="02E2F369" w14:textId="2343E534" w:rsidR="00D50E1A" w:rsidRDefault="00D96978" w:rsidP="000E6D44">
      <w:pPr>
        <w:keepNext/>
        <w:bidi/>
        <w:spacing w:after="240"/>
        <w:rPr>
          <w:szCs w:val="24"/>
          <w:rtl/>
        </w:rPr>
      </w:pPr>
      <w:r w:rsidRPr="00EC785D">
        <w:rPr>
          <w:szCs w:val="24"/>
          <w:u w:val="single"/>
          <w:rtl/>
        </w:rPr>
        <w:t>تقرير مرحلي عن تنفيذ الشريح</w:t>
      </w:r>
      <w:r w:rsidR="000E6D44">
        <w:rPr>
          <w:szCs w:val="24"/>
          <w:u w:val="single"/>
          <w:rtl/>
        </w:rPr>
        <w:t xml:space="preserve">ة الأولى من المرحلة الثانية من </w:t>
      </w:r>
      <w:r w:rsidRPr="00EC785D">
        <w:rPr>
          <w:szCs w:val="24"/>
          <w:u w:val="single"/>
          <w:rtl/>
        </w:rPr>
        <w:t xml:space="preserve">خطة إدارة </w:t>
      </w:r>
      <w:r w:rsidR="000E6D44">
        <w:rPr>
          <w:rFonts w:hint="cs"/>
          <w:szCs w:val="24"/>
          <w:u w:val="single"/>
          <w:rtl/>
        </w:rPr>
        <w:t>إزالة</w:t>
      </w:r>
      <w:r w:rsidR="000E6D44" w:rsidRPr="000E6D44">
        <w:rPr>
          <w:rFonts w:hint="cs"/>
          <w:szCs w:val="24"/>
          <w:rtl/>
        </w:rPr>
        <w:t xml:space="preserve"> المواد الهيدروكلوروفلوروكربونية</w:t>
      </w:r>
    </w:p>
    <w:p w14:paraId="7EBCCBD6" w14:textId="77777777" w:rsidR="00D50E1A" w:rsidRDefault="00D50E1A">
      <w:pPr>
        <w:jc w:val="left"/>
        <w:rPr>
          <w:szCs w:val="24"/>
          <w:rtl/>
        </w:rPr>
      </w:pPr>
      <w:r>
        <w:rPr>
          <w:szCs w:val="24"/>
          <w:rtl/>
        </w:rPr>
        <w:br w:type="page"/>
      </w:r>
    </w:p>
    <w:p w14:paraId="57A0AE27" w14:textId="77777777" w:rsidR="00D96978" w:rsidRPr="00EC785D" w:rsidRDefault="00143873" w:rsidP="00D96978">
      <w:pPr>
        <w:bidi/>
        <w:spacing w:after="240"/>
        <w:rPr>
          <w:i/>
          <w:iCs/>
          <w:szCs w:val="24"/>
          <w:rtl/>
        </w:rPr>
      </w:pPr>
      <w:r>
        <w:rPr>
          <w:rFonts w:hint="cs"/>
          <w:i/>
          <w:iCs/>
          <w:szCs w:val="24"/>
          <w:rtl/>
        </w:rPr>
        <w:lastRenderedPageBreak/>
        <w:t>ال</w:t>
      </w:r>
      <w:r w:rsidR="00D96978" w:rsidRPr="00EC785D">
        <w:rPr>
          <w:i/>
          <w:iCs/>
          <w:szCs w:val="24"/>
          <w:rtl/>
        </w:rPr>
        <w:t xml:space="preserve">إطار </w:t>
      </w:r>
      <w:r>
        <w:rPr>
          <w:rFonts w:hint="cs"/>
          <w:i/>
          <w:iCs/>
          <w:szCs w:val="24"/>
          <w:rtl/>
        </w:rPr>
        <w:t>ال</w:t>
      </w:r>
      <w:r w:rsidR="00D96978" w:rsidRPr="00EC785D">
        <w:rPr>
          <w:i/>
          <w:iCs/>
          <w:szCs w:val="24"/>
          <w:rtl/>
        </w:rPr>
        <w:t>قانوني</w:t>
      </w:r>
    </w:p>
    <w:p w14:paraId="4A45F20D" w14:textId="77777777" w:rsidR="00D96978" w:rsidRPr="00EC785D" w:rsidRDefault="00D96978" w:rsidP="00B25639">
      <w:pPr>
        <w:pStyle w:val="Heading1"/>
        <w:bidi/>
        <w:rPr>
          <w:szCs w:val="24"/>
          <w:rtl/>
        </w:rPr>
      </w:pPr>
      <w:r w:rsidRPr="00EC785D">
        <w:rPr>
          <w:szCs w:val="24"/>
          <w:rtl/>
        </w:rPr>
        <w:t xml:space="preserve">تم إنشاء نظام ترخيص </w:t>
      </w:r>
      <w:r w:rsidR="00B25639">
        <w:rPr>
          <w:rFonts w:hint="cs"/>
          <w:szCs w:val="24"/>
          <w:rtl/>
        </w:rPr>
        <w:t>للمواد الهيدروكلوروفلوروكربونية</w:t>
      </w:r>
      <w:r w:rsidR="00B25639" w:rsidRPr="00EC785D">
        <w:rPr>
          <w:szCs w:val="24"/>
          <w:rtl/>
        </w:rPr>
        <w:t xml:space="preserve"> </w:t>
      </w:r>
      <w:r w:rsidRPr="00EC785D">
        <w:rPr>
          <w:szCs w:val="24"/>
          <w:rtl/>
        </w:rPr>
        <w:t>من خلال قانون بروتوكول مونتريال (المواد المستنفدة لطبقة الأوزون) لعام 2001 ("قانون بروتوكول مونتريال") و"لوائح (مراقبة) المواد المستنفدة لطبقة الأوزون" الصادرة في يناير</w:t>
      </w:r>
      <w:r w:rsidR="00B25639">
        <w:rPr>
          <w:rFonts w:hint="cs"/>
          <w:szCs w:val="24"/>
          <w:rtl/>
        </w:rPr>
        <w:t>/ كانون الثاني</w:t>
      </w:r>
      <w:r w:rsidRPr="00EC785D">
        <w:rPr>
          <w:szCs w:val="24"/>
          <w:rtl/>
        </w:rPr>
        <w:t xml:space="preserve"> 2002. وتم تعديله في</w:t>
      </w:r>
      <w:r w:rsidR="00B25639">
        <w:rPr>
          <w:rFonts w:hint="cs"/>
          <w:szCs w:val="24"/>
          <w:rtl/>
        </w:rPr>
        <w:t xml:space="preserve"> عام</w:t>
      </w:r>
      <w:r w:rsidRPr="00EC785D">
        <w:rPr>
          <w:szCs w:val="24"/>
          <w:rtl/>
        </w:rPr>
        <w:t xml:space="preserve"> 2011 لتعزيز نظام الترخيص والحصص. </w:t>
      </w:r>
      <w:r w:rsidR="00B25639">
        <w:rPr>
          <w:rFonts w:hint="cs"/>
          <w:szCs w:val="24"/>
          <w:rtl/>
        </w:rPr>
        <w:t>و</w:t>
      </w:r>
      <w:r w:rsidRPr="00EC785D">
        <w:rPr>
          <w:szCs w:val="24"/>
          <w:rtl/>
        </w:rPr>
        <w:t xml:space="preserve">في عام 2015، تم </w:t>
      </w:r>
      <w:r w:rsidR="00B25639">
        <w:rPr>
          <w:rFonts w:hint="cs"/>
          <w:szCs w:val="24"/>
          <w:rtl/>
        </w:rPr>
        <w:t>إجراء تعديل إضافي</w:t>
      </w:r>
      <w:r w:rsidRPr="00EC785D">
        <w:rPr>
          <w:szCs w:val="24"/>
          <w:rtl/>
        </w:rPr>
        <w:t xml:space="preserve"> </w:t>
      </w:r>
      <w:r w:rsidR="00B25639">
        <w:rPr>
          <w:rFonts w:hint="cs"/>
          <w:szCs w:val="24"/>
          <w:rtl/>
        </w:rPr>
        <w:t>ل</w:t>
      </w:r>
      <w:r w:rsidRPr="00EC785D">
        <w:rPr>
          <w:szCs w:val="24"/>
          <w:rtl/>
        </w:rPr>
        <w:t xml:space="preserve">لوائح المواد المستنفدة للأوزون </w:t>
      </w:r>
      <w:r w:rsidR="00B25639">
        <w:rPr>
          <w:szCs w:val="24"/>
          <w:rtl/>
        </w:rPr>
        <w:t>بموجب الصك القانوني رقم</w:t>
      </w:r>
      <w:r w:rsidRPr="00EC785D">
        <w:rPr>
          <w:szCs w:val="24"/>
          <w:rtl/>
        </w:rPr>
        <w:t xml:space="preserve"> 39 لتوسيع نظام الترخيص ل</w:t>
      </w:r>
      <w:r w:rsidR="00B25639">
        <w:rPr>
          <w:rFonts w:hint="cs"/>
          <w:szCs w:val="24"/>
          <w:rtl/>
        </w:rPr>
        <w:t xml:space="preserve">كي </w:t>
      </w:r>
      <w:r w:rsidRPr="00EC785D">
        <w:rPr>
          <w:szCs w:val="24"/>
          <w:rtl/>
        </w:rPr>
        <w:t xml:space="preserve">يشمل </w:t>
      </w:r>
      <w:r w:rsidR="00B25639">
        <w:rPr>
          <w:rFonts w:hint="cs"/>
          <w:szCs w:val="24"/>
          <w:rtl/>
        </w:rPr>
        <w:t>المواد الهيدروفلوروكربونية</w:t>
      </w:r>
      <w:r w:rsidR="00B25639" w:rsidRPr="00EC785D">
        <w:rPr>
          <w:szCs w:val="24"/>
          <w:rtl/>
        </w:rPr>
        <w:t xml:space="preserve"> </w:t>
      </w:r>
      <w:r w:rsidR="00B25639">
        <w:rPr>
          <w:rFonts w:hint="cs"/>
          <w:szCs w:val="24"/>
          <w:rtl/>
        </w:rPr>
        <w:t>ومواد</w:t>
      </w:r>
      <w:r w:rsidRPr="00EC785D">
        <w:rPr>
          <w:szCs w:val="24"/>
          <w:rtl/>
        </w:rPr>
        <w:t xml:space="preserve"> التبريد الطبيعية.</w:t>
      </w:r>
    </w:p>
    <w:p w14:paraId="7863AC12" w14:textId="77777777" w:rsidR="00D96978" w:rsidRPr="00EC785D" w:rsidRDefault="00D96978" w:rsidP="00B911F6">
      <w:pPr>
        <w:pStyle w:val="Heading1"/>
        <w:bidi/>
        <w:rPr>
          <w:szCs w:val="24"/>
          <w:rtl/>
        </w:rPr>
      </w:pPr>
      <w:r w:rsidRPr="00EC785D">
        <w:rPr>
          <w:szCs w:val="24"/>
          <w:rtl/>
        </w:rPr>
        <w:t>في أغسطس</w:t>
      </w:r>
      <w:r w:rsidR="00B911F6">
        <w:rPr>
          <w:rFonts w:hint="cs"/>
          <w:szCs w:val="24"/>
          <w:rtl/>
        </w:rPr>
        <w:t>/ آب</w:t>
      </w:r>
      <w:r w:rsidRPr="00EC785D">
        <w:rPr>
          <w:szCs w:val="24"/>
          <w:rtl/>
        </w:rPr>
        <w:t xml:space="preserve"> 2023، </w:t>
      </w:r>
      <w:r w:rsidR="00B911F6">
        <w:rPr>
          <w:rFonts w:hint="cs"/>
          <w:szCs w:val="24"/>
          <w:rtl/>
        </w:rPr>
        <w:t>عينت</w:t>
      </w:r>
      <w:r w:rsidRPr="00EC785D">
        <w:rPr>
          <w:szCs w:val="24"/>
          <w:rtl/>
        </w:rPr>
        <w:t xml:space="preserve"> وحدة الأوزون الوطنية مستشار</w:t>
      </w:r>
      <w:r w:rsidR="00B911F6">
        <w:rPr>
          <w:rFonts w:hint="cs"/>
          <w:szCs w:val="24"/>
          <w:rtl/>
        </w:rPr>
        <w:t>ا</w:t>
      </w:r>
      <w:r w:rsidRPr="00EC785D">
        <w:rPr>
          <w:szCs w:val="24"/>
          <w:rtl/>
        </w:rPr>
        <w:t xml:space="preserve"> تشريعي</w:t>
      </w:r>
      <w:r w:rsidR="00B911F6">
        <w:rPr>
          <w:rFonts w:hint="cs"/>
          <w:szCs w:val="24"/>
          <w:rtl/>
        </w:rPr>
        <w:t>ا</w:t>
      </w:r>
      <w:r w:rsidRPr="00EC785D">
        <w:rPr>
          <w:szCs w:val="24"/>
          <w:rtl/>
        </w:rPr>
        <w:t xml:space="preserve"> </w:t>
      </w:r>
      <w:r w:rsidR="00B911F6">
        <w:rPr>
          <w:rFonts w:hint="cs"/>
          <w:szCs w:val="24"/>
          <w:rtl/>
        </w:rPr>
        <w:t>لاستعراض</w:t>
      </w:r>
      <w:r w:rsidRPr="00EC785D">
        <w:rPr>
          <w:szCs w:val="24"/>
          <w:rtl/>
        </w:rPr>
        <w:t xml:space="preserve"> وتحديث </w:t>
      </w:r>
      <w:r w:rsidR="00B911F6">
        <w:rPr>
          <w:szCs w:val="24"/>
          <w:rtl/>
        </w:rPr>
        <w:t xml:space="preserve">تشريعات بروتوكول مونتريال عقب </w:t>
      </w:r>
      <w:r w:rsidRPr="00EC785D">
        <w:rPr>
          <w:szCs w:val="24"/>
          <w:rtl/>
        </w:rPr>
        <w:t>توصيات تقرير التحقق في عام 2021، ل</w:t>
      </w:r>
      <w:r w:rsidR="00B911F6">
        <w:rPr>
          <w:rFonts w:hint="cs"/>
          <w:szCs w:val="24"/>
          <w:rtl/>
        </w:rPr>
        <w:t xml:space="preserve">كي </w:t>
      </w:r>
      <w:r w:rsidRPr="00EC785D">
        <w:rPr>
          <w:szCs w:val="24"/>
          <w:rtl/>
        </w:rPr>
        <w:t xml:space="preserve">تشمل تعديلات لمعالجة الثغرات المتعلقة بالعقوبات المفروضة على بيع </w:t>
      </w:r>
      <w:r w:rsidR="00B911F6">
        <w:rPr>
          <w:rFonts w:hint="cs"/>
          <w:szCs w:val="24"/>
          <w:rtl/>
        </w:rPr>
        <w:t>مواد التبريد</w:t>
      </w:r>
      <w:r w:rsidR="00B911F6">
        <w:rPr>
          <w:szCs w:val="24"/>
          <w:rtl/>
        </w:rPr>
        <w:t xml:space="preserve"> للفنيين غير المعتمدين</w:t>
      </w:r>
      <w:r w:rsidR="00B911F6">
        <w:rPr>
          <w:rFonts w:hint="cs"/>
          <w:szCs w:val="24"/>
          <w:rtl/>
        </w:rPr>
        <w:t>،</w:t>
      </w:r>
      <w:r w:rsidRPr="00EC785D">
        <w:rPr>
          <w:szCs w:val="24"/>
          <w:rtl/>
        </w:rPr>
        <w:t xml:space="preserve"> ومطالبة المستوردين بالإبلاغ الإلزامي، وتوسيع نطاق نظام الترخيص والحصص ليشمل </w:t>
      </w:r>
      <w:r w:rsidR="00B911F6">
        <w:rPr>
          <w:rFonts w:hint="cs"/>
          <w:szCs w:val="24"/>
          <w:rtl/>
        </w:rPr>
        <w:t>المواد الهيدروفلوروكربونية</w:t>
      </w:r>
      <w:r w:rsidRPr="00EC785D">
        <w:rPr>
          <w:szCs w:val="24"/>
          <w:rtl/>
        </w:rPr>
        <w:t>. ويجري التخطيط حاليًا لتدريب موظفي الجمارك على لوائح استيراد/</w:t>
      </w:r>
      <w:r w:rsidR="00B911F6">
        <w:rPr>
          <w:rFonts w:hint="cs"/>
          <w:szCs w:val="24"/>
          <w:rtl/>
        </w:rPr>
        <w:t xml:space="preserve"> </w:t>
      </w:r>
      <w:r w:rsidRPr="00EC785D">
        <w:rPr>
          <w:szCs w:val="24"/>
          <w:rtl/>
        </w:rPr>
        <w:t xml:space="preserve">تصدير </w:t>
      </w:r>
      <w:r w:rsidR="00B911F6">
        <w:rPr>
          <w:rFonts w:hint="cs"/>
          <w:szCs w:val="24"/>
          <w:rtl/>
        </w:rPr>
        <w:t>المواد الهيدروكلوروفلوروكربونية</w:t>
      </w:r>
      <w:r w:rsidR="00B911F6" w:rsidRPr="00EC785D">
        <w:rPr>
          <w:szCs w:val="24"/>
          <w:rtl/>
        </w:rPr>
        <w:t xml:space="preserve"> </w:t>
      </w:r>
      <w:r w:rsidR="00B911F6">
        <w:rPr>
          <w:szCs w:val="24"/>
          <w:rtl/>
        </w:rPr>
        <w:t>ومنع التجارة غير المشروعة ال</w:t>
      </w:r>
      <w:r w:rsidR="00B911F6">
        <w:rPr>
          <w:rFonts w:hint="cs"/>
          <w:szCs w:val="24"/>
          <w:rtl/>
        </w:rPr>
        <w:t>ذ</w:t>
      </w:r>
      <w:r w:rsidRPr="00EC785D">
        <w:rPr>
          <w:szCs w:val="24"/>
          <w:rtl/>
        </w:rPr>
        <w:t xml:space="preserve">ي </w:t>
      </w:r>
      <w:r w:rsidR="00B911F6">
        <w:rPr>
          <w:rFonts w:hint="cs"/>
          <w:szCs w:val="24"/>
          <w:rtl/>
        </w:rPr>
        <w:t>سيشمل</w:t>
      </w:r>
      <w:r w:rsidR="00B911F6">
        <w:rPr>
          <w:szCs w:val="24"/>
          <w:rtl/>
        </w:rPr>
        <w:t xml:space="preserve"> </w:t>
      </w:r>
      <w:r w:rsidRPr="00EC785D">
        <w:rPr>
          <w:szCs w:val="24"/>
          <w:rtl/>
        </w:rPr>
        <w:t xml:space="preserve">تعديلات التشريعات؛ </w:t>
      </w:r>
      <w:r w:rsidR="00B911F6">
        <w:rPr>
          <w:rFonts w:hint="cs"/>
          <w:szCs w:val="24"/>
          <w:rtl/>
        </w:rPr>
        <w:t>و</w:t>
      </w:r>
      <w:r w:rsidRPr="00EC785D">
        <w:rPr>
          <w:szCs w:val="24"/>
          <w:rtl/>
        </w:rPr>
        <w:t xml:space="preserve">تم إعداد الشروط المرجعية لتوظيف استشاري </w:t>
      </w:r>
      <w:r w:rsidR="00B911F6">
        <w:rPr>
          <w:rFonts w:hint="cs"/>
          <w:szCs w:val="24"/>
          <w:rtl/>
        </w:rPr>
        <w:t>لاستعراض</w:t>
      </w:r>
      <w:r w:rsidRPr="00EC785D">
        <w:rPr>
          <w:szCs w:val="24"/>
          <w:rtl/>
        </w:rPr>
        <w:t xml:space="preserve"> وتحديث دفتر مكتب الجم</w:t>
      </w:r>
      <w:r w:rsidR="00A34FB8">
        <w:rPr>
          <w:szCs w:val="24"/>
          <w:rtl/>
        </w:rPr>
        <w:t xml:space="preserve">ارك الذي يعد بمثابة مصدر رئيسي </w:t>
      </w:r>
      <w:r w:rsidRPr="00EC785D">
        <w:rPr>
          <w:szCs w:val="24"/>
          <w:rtl/>
        </w:rPr>
        <w:t>لتدريب الجم</w:t>
      </w:r>
      <w:r w:rsidR="00A34FB8">
        <w:rPr>
          <w:rFonts w:hint="cs"/>
          <w:szCs w:val="24"/>
          <w:rtl/>
        </w:rPr>
        <w:t>ا</w:t>
      </w:r>
      <w:r w:rsidR="00A34FB8">
        <w:rPr>
          <w:szCs w:val="24"/>
          <w:rtl/>
        </w:rPr>
        <w:t>رك</w:t>
      </w:r>
      <w:r w:rsidRPr="00EC785D">
        <w:rPr>
          <w:szCs w:val="24"/>
          <w:rtl/>
        </w:rPr>
        <w:t>.</w:t>
      </w:r>
    </w:p>
    <w:p w14:paraId="22CD1618" w14:textId="77777777" w:rsidR="00D96978" w:rsidRPr="00EC785D" w:rsidRDefault="00A34FB8" w:rsidP="00D96978">
      <w:pPr>
        <w:keepNext/>
        <w:bidi/>
        <w:spacing w:after="240"/>
        <w:rPr>
          <w:i/>
          <w:iCs/>
          <w:szCs w:val="24"/>
          <w:rtl/>
        </w:rPr>
      </w:pPr>
      <w:r>
        <w:rPr>
          <w:i/>
          <w:iCs/>
          <w:szCs w:val="24"/>
          <w:rtl/>
        </w:rPr>
        <w:t>قطاع خدم</w:t>
      </w:r>
      <w:r>
        <w:rPr>
          <w:rFonts w:hint="cs"/>
          <w:i/>
          <w:iCs/>
          <w:szCs w:val="24"/>
          <w:rtl/>
        </w:rPr>
        <w:t>ة</w:t>
      </w:r>
      <w:r w:rsidR="00D96978" w:rsidRPr="00EC785D">
        <w:rPr>
          <w:i/>
          <w:iCs/>
          <w:szCs w:val="24"/>
          <w:rtl/>
        </w:rPr>
        <w:t xml:space="preserve"> التبريد</w:t>
      </w:r>
    </w:p>
    <w:p w14:paraId="30D54B65" w14:textId="77777777" w:rsidR="00D96978" w:rsidRPr="00EC785D" w:rsidRDefault="00A34FB8" w:rsidP="00A34FB8">
      <w:pPr>
        <w:pStyle w:val="Heading1"/>
        <w:bidi/>
        <w:rPr>
          <w:szCs w:val="24"/>
          <w:rtl/>
        </w:rPr>
      </w:pPr>
      <w:r>
        <w:rPr>
          <w:rFonts w:hint="cs"/>
          <w:szCs w:val="24"/>
          <w:rtl/>
        </w:rPr>
        <w:t>يجري التنظيم ل</w:t>
      </w:r>
      <w:r>
        <w:rPr>
          <w:szCs w:val="24"/>
          <w:rtl/>
        </w:rPr>
        <w:t xml:space="preserve">تدريب </w:t>
      </w:r>
      <w:r w:rsidR="00D96978" w:rsidRPr="00EC785D">
        <w:rPr>
          <w:szCs w:val="24"/>
          <w:rtl/>
        </w:rPr>
        <w:t>فنيي التبريد وتكييف الهواء على ممارسات الخدمة الجيدة والاستخدام الآمن ل</w:t>
      </w:r>
      <w:r>
        <w:rPr>
          <w:szCs w:val="24"/>
          <w:rtl/>
        </w:rPr>
        <w:t xml:space="preserve">لبدائل ذات القدرة المنخفضة على </w:t>
      </w:r>
      <w:r w:rsidR="00D96978" w:rsidRPr="00EC785D">
        <w:rPr>
          <w:szCs w:val="24"/>
          <w:rtl/>
        </w:rPr>
        <w:t>إحداث الاحترار العالمي: عُقد اجتماع رسمي مع ممثلين من كلية مجتمع السير آرثر لويس في فبراير</w:t>
      </w:r>
      <w:r>
        <w:rPr>
          <w:rFonts w:hint="cs"/>
          <w:szCs w:val="24"/>
          <w:rtl/>
        </w:rPr>
        <w:t>/ شباط</w:t>
      </w:r>
      <w:r>
        <w:rPr>
          <w:szCs w:val="24"/>
          <w:rtl/>
        </w:rPr>
        <w:t xml:space="preserve"> 2024 </w:t>
      </w:r>
      <w:r w:rsidR="00D96978" w:rsidRPr="00EC785D">
        <w:rPr>
          <w:szCs w:val="24"/>
          <w:rtl/>
        </w:rPr>
        <w:t xml:space="preserve">لبدء </w:t>
      </w:r>
      <w:r>
        <w:rPr>
          <w:rFonts w:hint="cs"/>
          <w:szCs w:val="24"/>
          <w:rtl/>
        </w:rPr>
        <w:t>تنقيح</w:t>
      </w:r>
      <w:r>
        <w:rPr>
          <w:szCs w:val="24"/>
          <w:rtl/>
        </w:rPr>
        <w:t xml:space="preserve"> منهج </w:t>
      </w:r>
      <w:r>
        <w:rPr>
          <w:rFonts w:hint="cs"/>
          <w:szCs w:val="24"/>
          <w:rtl/>
        </w:rPr>
        <w:t xml:space="preserve">التدريب لبرنامج </w:t>
      </w:r>
      <w:r>
        <w:rPr>
          <w:szCs w:val="24"/>
          <w:rtl/>
        </w:rPr>
        <w:t>تدريب</w:t>
      </w:r>
      <w:r w:rsidR="00D96978" w:rsidRPr="00EC785D">
        <w:rPr>
          <w:szCs w:val="24"/>
          <w:rtl/>
        </w:rPr>
        <w:t xml:space="preserve"> فنيي </w:t>
      </w:r>
      <w:r>
        <w:rPr>
          <w:rFonts w:hint="cs"/>
          <w:szCs w:val="24"/>
          <w:rtl/>
        </w:rPr>
        <w:t>ال</w:t>
      </w:r>
      <w:r w:rsidR="00D96978" w:rsidRPr="00EC785D">
        <w:rPr>
          <w:szCs w:val="24"/>
          <w:rtl/>
        </w:rPr>
        <w:t xml:space="preserve">تبريد </w:t>
      </w:r>
      <w:r>
        <w:rPr>
          <w:rFonts w:hint="cs"/>
          <w:szCs w:val="24"/>
          <w:rtl/>
        </w:rPr>
        <w:t>وتكييف الهواء</w:t>
      </w:r>
      <w:r w:rsidR="00D96978" w:rsidRPr="00EC785D">
        <w:rPr>
          <w:szCs w:val="24"/>
          <w:rtl/>
        </w:rPr>
        <w:t xml:space="preserve"> لمواءمته مع </w:t>
      </w:r>
      <w:r>
        <w:rPr>
          <w:rFonts w:hint="cs"/>
          <w:szCs w:val="24"/>
          <w:rtl/>
        </w:rPr>
        <w:t>شروط</w:t>
      </w:r>
      <w:r w:rsidR="00D96978" w:rsidRPr="00EC785D">
        <w:rPr>
          <w:szCs w:val="24"/>
          <w:rtl/>
        </w:rPr>
        <w:t xml:space="preserve"> </w:t>
      </w:r>
      <w:r>
        <w:rPr>
          <w:rFonts w:hint="cs"/>
          <w:szCs w:val="24"/>
          <w:rtl/>
        </w:rPr>
        <w:t>استعمال</w:t>
      </w:r>
      <w:r w:rsidR="00D96978" w:rsidRPr="00EC785D">
        <w:rPr>
          <w:szCs w:val="24"/>
          <w:rtl/>
        </w:rPr>
        <w:t xml:space="preserve"> مواد تبريد بديلة ذات قدرة منخفضة أو معدومة على إحداث الاحترار العالمي في قطاع </w:t>
      </w:r>
      <w:r>
        <w:rPr>
          <w:rFonts w:hint="cs"/>
          <w:szCs w:val="24"/>
          <w:rtl/>
        </w:rPr>
        <w:t>ال</w:t>
      </w:r>
      <w:r w:rsidR="00D96978" w:rsidRPr="00EC785D">
        <w:rPr>
          <w:szCs w:val="24"/>
          <w:rtl/>
        </w:rPr>
        <w:t xml:space="preserve">تبريد وتكييف الهواء؛ </w:t>
      </w:r>
      <w:r>
        <w:rPr>
          <w:rFonts w:hint="cs"/>
          <w:szCs w:val="24"/>
          <w:rtl/>
        </w:rPr>
        <w:t>و</w:t>
      </w:r>
      <w:r>
        <w:rPr>
          <w:szCs w:val="24"/>
          <w:rtl/>
        </w:rPr>
        <w:t>تم الانتهاء من هذ</w:t>
      </w:r>
      <w:r>
        <w:rPr>
          <w:rFonts w:hint="cs"/>
          <w:szCs w:val="24"/>
          <w:rtl/>
        </w:rPr>
        <w:t>ا</w:t>
      </w:r>
      <w:r w:rsidR="00D96978" w:rsidRPr="00EC785D">
        <w:rPr>
          <w:szCs w:val="24"/>
          <w:rtl/>
        </w:rPr>
        <w:t xml:space="preserve"> </w:t>
      </w:r>
      <w:r>
        <w:rPr>
          <w:rFonts w:hint="cs"/>
          <w:szCs w:val="24"/>
          <w:rtl/>
        </w:rPr>
        <w:t>التنقيح</w:t>
      </w:r>
      <w:r w:rsidR="00D96978" w:rsidRPr="00EC785D">
        <w:rPr>
          <w:szCs w:val="24"/>
          <w:rtl/>
        </w:rPr>
        <w:t xml:space="preserve"> وسيتم استخدام المنهج المنقح لتدريب الفنيين.</w:t>
      </w:r>
    </w:p>
    <w:p w14:paraId="01BA2FC5" w14:textId="77777777" w:rsidR="00D96978" w:rsidRPr="00EC785D" w:rsidRDefault="004D6203" w:rsidP="00E302F0">
      <w:pPr>
        <w:pStyle w:val="Heading1"/>
        <w:bidi/>
        <w:rPr>
          <w:szCs w:val="24"/>
          <w:rtl/>
        </w:rPr>
      </w:pPr>
      <w:r>
        <w:rPr>
          <w:szCs w:val="24"/>
          <w:rtl/>
        </w:rPr>
        <w:t xml:space="preserve">تم شراء أدوات </w:t>
      </w:r>
      <w:r>
        <w:rPr>
          <w:rFonts w:hint="cs"/>
          <w:szCs w:val="24"/>
          <w:rtl/>
        </w:rPr>
        <w:t>ل</w:t>
      </w:r>
      <w:r w:rsidR="00D96978" w:rsidRPr="00EC785D">
        <w:rPr>
          <w:szCs w:val="24"/>
          <w:rtl/>
        </w:rPr>
        <w:t>لتعامل مع غازات التبريد القابلة للاشتعال ومن المتوقع تسليمها في أوائل أبريل</w:t>
      </w:r>
      <w:r>
        <w:rPr>
          <w:rFonts w:hint="cs"/>
          <w:szCs w:val="24"/>
          <w:rtl/>
        </w:rPr>
        <w:t>/ نيسان</w:t>
      </w:r>
      <w:r w:rsidR="00D96978" w:rsidRPr="00EC785D">
        <w:rPr>
          <w:szCs w:val="24"/>
          <w:rtl/>
        </w:rPr>
        <w:t xml:space="preserve"> 2024. ومن بين أمور أخرى، </w:t>
      </w:r>
      <w:r>
        <w:rPr>
          <w:rFonts w:hint="cs"/>
          <w:szCs w:val="24"/>
          <w:rtl/>
        </w:rPr>
        <w:t>و</w:t>
      </w:r>
      <w:r w:rsidR="00D96978" w:rsidRPr="00EC785D">
        <w:rPr>
          <w:szCs w:val="24"/>
          <w:rtl/>
        </w:rPr>
        <w:t>تم شراء وحدات الاسترداد ومضخات التفريغ وكاشفات التسرب والمشعبات ومعدات الحماية الشخصية</w:t>
      </w:r>
      <w:r>
        <w:rPr>
          <w:rFonts w:hint="cs"/>
          <w:szCs w:val="24"/>
          <w:rtl/>
        </w:rPr>
        <w:t xml:space="preserve"> وغيرهم</w:t>
      </w:r>
      <w:r w:rsidR="00D96978" w:rsidRPr="00EC785D">
        <w:rPr>
          <w:szCs w:val="24"/>
          <w:rtl/>
        </w:rPr>
        <w:t xml:space="preserve">. وتم تعيين خبير وطني لدعم أنشطة خطة إدارة إزالة المواد الهيدروكلوروفلوروكربونية والتدريب. </w:t>
      </w:r>
      <w:r>
        <w:rPr>
          <w:rFonts w:hint="cs"/>
          <w:szCs w:val="24"/>
          <w:rtl/>
        </w:rPr>
        <w:t>و</w:t>
      </w:r>
      <w:r w:rsidR="00D96978" w:rsidRPr="00EC785D">
        <w:rPr>
          <w:szCs w:val="24"/>
          <w:rtl/>
        </w:rPr>
        <w:t xml:space="preserve">بدأت الأعمال التحضيرية لإنشاء مركز الاستصلاح ويجري </w:t>
      </w:r>
      <w:r w:rsidR="00E302F0">
        <w:rPr>
          <w:szCs w:val="24"/>
          <w:rtl/>
        </w:rPr>
        <w:t xml:space="preserve">خبراء </w:t>
      </w:r>
      <w:r w:rsidR="00E302F0" w:rsidRPr="00EC785D">
        <w:rPr>
          <w:szCs w:val="24"/>
          <w:rtl/>
        </w:rPr>
        <w:t xml:space="preserve">محليين </w:t>
      </w:r>
      <w:r w:rsidR="00D96978" w:rsidRPr="00EC785D">
        <w:rPr>
          <w:szCs w:val="24"/>
          <w:rtl/>
        </w:rPr>
        <w:t>تقييم الخيارات.</w:t>
      </w:r>
    </w:p>
    <w:p w14:paraId="5EC75661" w14:textId="77777777" w:rsidR="00D96978" w:rsidRPr="00EC785D" w:rsidRDefault="00D96978" w:rsidP="00AE108E">
      <w:pPr>
        <w:pStyle w:val="Heading1"/>
        <w:bidi/>
        <w:rPr>
          <w:szCs w:val="24"/>
          <w:rtl/>
        </w:rPr>
      </w:pPr>
      <w:r w:rsidRPr="00EC785D">
        <w:rPr>
          <w:szCs w:val="24"/>
          <w:rtl/>
        </w:rPr>
        <w:t>وفي فبراير/</w:t>
      </w:r>
      <w:r w:rsidR="00BE5242">
        <w:rPr>
          <w:rFonts w:hint="cs"/>
          <w:szCs w:val="24"/>
          <w:rtl/>
        </w:rPr>
        <w:t xml:space="preserve"> </w:t>
      </w:r>
      <w:r w:rsidRPr="00EC785D">
        <w:rPr>
          <w:szCs w:val="24"/>
          <w:rtl/>
        </w:rPr>
        <w:t xml:space="preserve">شباط 2022، </w:t>
      </w:r>
      <w:r w:rsidR="00BE5242">
        <w:rPr>
          <w:rFonts w:hint="cs"/>
          <w:szCs w:val="24"/>
          <w:rtl/>
        </w:rPr>
        <w:t>اشترت</w:t>
      </w:r>
      <w:r w:rsidRPr="00EC785D">
        <w:rPr>
          <w:szCs w:val="24"/>
          <w:rtl/>
        </w:rPr>
        <w:t xml:space="preserve"> وحدة الأوزون الوطنية </w:t>
      </w:r>
      <w:r w:rsidR="00BE5242">
        <w:rPr>
          <w:rFonts w:hint="cs"/>
          <w:szCs w:val="24"/>
          <w:rtl/>
        </w:rPr>
        <w:t>ووزعت</w:t>
      </w:r>
      <w:r w:rsidRPr="00EC785D">
        <w:rPr>
          <w:szCs w:val="24"/>
          <w:rtl/>
        </w:rPr>
        <w:t xml:space="preserve"> العديد من الكتيبات الفنية والدفاتر الترويجية وغيرها من المواد التي تحمل شعار</w:t>
      </w:r>
      <w:r w:rsidR="00AE108E">
        <w:rPr>
          <w:rFonts w:hint="cs"/>
          <w:szCs w:val="24"/>
          <w:rtl/>
        </w:rPr>
        <w:t>ا جديدا ل</w:t>
      </w:r>
      <w:r w:rsidR="00BE5242">
        <w:rPr>
          <w:rFonts w:hint="cs"/>
          <w:szCs w:val="24"/>
          <w:rtl/>
        </w:rPr>
        <w:t>لمرحلة الثانية من خطة إدارة إزالة</w:t>
      </w:r>
      <w:r w:rsidRPr="00EC785D">
        <w:rPr>
          <w:szCs w:val="24"/>
          <w:rtl/>
        </w:rPr>
        <w:t xml:space="preserve"> </w:t>
      </w:r>
      <w:r w:rsidR="00BE5242" w:rsidRPr="00EC785D">
        <w:rPr>
          <w:szCs w:val="24"/>
          <w:rtl/>
        </w:rPr>
        <w:t>المواد الهيدروكلوروفلوروكربونية</w:t>
      </w:r>
      <w:r w:rsidRPr="00EC785D">
        <w:rPr>
          <w:szCs w:val="24"/>
          <w:rtl/>
        </w:rPr>
        <w:t xml:space="preserve">. </w:t>
      </w:r>
      <w:r w:rsidR="00AE108E">
        <w:rPr>
          <w:rFonts w:hint="cs"/>
          <w:szCs w:val="24"/>
          <w:rtl/>
        </w:rPr>
        <w:t>و</w:t>
      </w:r>
      <w:r w:rsidR="00AE108E">
        <w:rPr>
          <w:szCs w:val="24"/>
          <w:rtl/>
        </w:rPr>
        <w:t>تم</w:t>
      </w:r>
      <w:r w:rsidRPr="00EC785D">
        <w:rPr>
          <w:szCs w:val="24"/>
          <w:rtl/>
        </w:rPr>
        <w:t xml:space="preserve"> </w:t>
      </w:r>
      <w:r w:rsidR="00AE108E">
        <w:rPr>
          <w:rFonts w:hint="cs"/>
          <w:szCs w:val="24"/>
          <w:rtl/>
        </w:rPr>
        <w:t>تقاسم</w:t>
      </w:r>
      <w:r w:rsidRPr="00EC785D">
        <w:rPr>
          <w:szCs w:val="24"/>
          <w:rtl/>
        </w:rPr>
        <w:t xml:space="preserve"> كتيب يتضمن معلومات حول المرحلة الثانية من خطة إدارة إزالة المواد الهيدروكلوروفلوروكربونية مع أصحاب المصلحة أثناء الإطلاق؛ وحضر </w:t>
      </w:r>
      <w:r w:rsidR="00AE108E">
        <w:rPr>
          <w:rFonts w:hint="cs"/>
          <w:szCs w:val="24"/>
          <w:rtl/>
        </w:rPr>
        <w:t xml:space="preserve">حلقة العمل </w:t>
      </w:r>
      <w:r w:rsidRPr="00EC785D">
        <w:rPr>
          <w:szCs w:val="24"/>
          <w:rtl/>
        </w:rPr>
        <w:t>33 مشاركا، من بينهم 15 امرأة.</w:t>
      </w:r>
    </w:p>
    <w:p w14:paraId="2049C1D3" w14:textId="77777777" w:rsidR="00D96978" w:rsidRPr="00EC785D" w:rsidRDefault="00D96978" w:rsidP="00781F19">
      <w:pPr>
        <w:bidi/>
        <w:spacing w:after="240"/>
        <w:rPr>
          <w:i/>
          <w:iCs/>
          <w:szCs w:val="24"/>
          <w:rtl/>
        </w:rPr>
      </w:pPr>
      <w:r w:rsidRPr="00EC785D">
        <w:rPr>
          <w:i/>
          <w:iCs/>
          <w:szCs w:val="24"/>
          <w:rtl/>
        </w:rPr>
        <w:t>تنفيذ</w:t>
      </w:r>
      <w:r w:rsidR="00781F19">
        <w:rPr>
          <w:rFonts w:hint="cs"/>
          <w:i/>
          <w:iCs/>
          <w:szCs w:val="24"/>
          <w:rtl/>
        </w:rPr>
        <w:t xml:space="preserve"> ورصد</w:t>
      </w:r>
      <w:r w:rsidRPr="00EC785D">
        <w:rPr>
          <w:i/>
          <w:iCs/>
          <w:szCs w:val="24"/>
          <w:rtl/>
        </w:rPr>
        <w:t xml:space="preserve"> المشروع </w:t>
      </w:r>
    </w:p>
    <w:p w14:paraId="489D8C6D" w14:textId="77777777" w:rsidR="00D96978" w:rsidRPr="00EC785D" w:rsidRDefault="00D96978" w:rsidP="00781F19">
      <w:pPr>
        <w:pStyle w:val="Heading1"/>
        <w:bidi/>
        <w:rPr>
          <w:szCs w:val="24"/>
          <w:rtl/>
        </w:rPr>
      </w:pPr>
      <w:r w:rsidRPr="00EC785D">
        <w:rPr>
          <w:szCs w:val="24"/>
          <w:rtl/>
        </w:rPr>
        <w:t xml:space="preserve">تم صرف </w:t>
      </w:r>
      <w:r w:rsidR="00781F19">
        <w:rPr>
          <w:rFonts w:hint="cs"/>
          <w:szCs w:val="24"/>
          <w:rtl/>
        </w:rPr>
        <w:t>مبلغ إجمالي قدره</w:t>
      </w:r>
      <w:r w:rsidRPr="00EC785D">
        <w:rPr>
          <w:szCs w:val="24"/>
          <w:rtl/>
        </w:rPr>
        <w:t xml:space="preserve"> 2,761 دولارًا أمريكيًا لتوظيف استشاري </w:t>
      </w:r>
      <w:r w:rsidR="00781F19">
        <w:rPr>
          <w:rFonts w:hint="cs"/>
          <w:szCs w:val="24"/>
          <w:rtl/>
        </w:rPr>
        <w:t>لتقديم</w:t>
      </w:r>
      <w:r w:rsidRPr="00EC785D">
        <w:rPr>
          <w:szCs w:val="24"/>
          <w:rtl/>
        </w:rPr>
        <w:t xml:space="preserve"> خدمات الرصد والتقييم وإعداد التقارير.</w:t>
      </w:r>
    </w:p>
    <w:p w14:paraId="5F210418" w14:textId="77777777" w:rsidR="00D96978" w:rsidRPr="00EC785D" w:rsidRDefault="00D96978" w:rsidP="00D96978">
      <w:pPr>
        <w:bidi/>
        <w:spacing w:after="240"/>
        <w:rPr>
          <w:szCs w:val="24"/>
          <w:rtl/>
        </w:rPr>
      </w:pPr>
      <w:r w:rsidRPr="00EC785D">
        <w:rPr>
          <w:szCs w:val="24"/>
          <w:u w:val="single"/>
          <w:rtl/>
        </w:rPr>
        <w:t>مستوى صرف الأموال</w:t>
      </w:r>
      <w:r w:rsidRPr="00EC785D">
        <w:rPr>
          <w:szCs w:val="24"/>
          <w:rtl/>
        </w:rPr>
        <w:t xml:space="preserve"> </w:t>
      </w:r>
    </w:p>
    <w:p w14:paraId="10A6E609" w14:textId="77777777" w:rsidR="00D96978" w:rsidRPr="00EC785D" w:rsidRDefault="00781F19" w:rsidP="00781F19">
      <w:pPr>
        <w:pStyle w:val="Heading1"/>
        <w:bidi/>
        <w:rPr>
          <w:szCs w:val="24"/>
          <w:rtl/>
        </w:rPr>
      </w:pPr>
      <w:r>
        <w:rPr>
          <w:rFonts w:hint="cs"/>
          <w:szCs w:val="24"/>
          <w:rtl/>
        </w:rPr>
        <w:t>حتى</w:t>
      </w:r>
      <w:r w:rsidR="00D96978" w:rsidRPr="00EC785D">
        <w:rPr>
          <w:szCs w:val="24"/>
          <w:rtl/>
        </w:rPr>
        <w:t xml:space="preserve"> مارس</w:t>
      </w:r>
      <w:r>
        <w:rPr>
          <w:rFonts w:hint="cs"/>
          <w:szCs w:val="24"/>
          <w:rtl/>
        </w:rPr>
        <w:t>/ آذار</w:t>
      </w:r>
      <w:r w:rsidR="00D96978" w:rsidRPr="00EC785D">
        <w:rPr>
          <w:szCs w:val="24"/>
          <w:rtl/>
        </w:rPr>
        <w:t xml:space="preserve"> 2024، من أصل </w:t>
      </w:r>
      <w:r>
        <w:rPr>
          <w:rFonts w:hint="cs"/>
          <w:szCs w:val="24"/>
          <w:rtl/>
        </w:rPr>
        <w:t>ال</w:t>
      </w:r>
      <w:r w:rsidR="00D96978" w:rsidRPr="00EC785D">
        <w:rPr>
          <w:szCs w:val="24"/>
          <w:rtl/>
        </w:rPr>
        <w:t>مبلغ 164,000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المعتمد حتى الآن (81,000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w:t>
      </w:r>
      <w:r>
        <w:rPr>
          <w:rFonts w:hint="cs"/>
          <w:szCs w:val="24"/>
          <w:rtl/>
        </w:rPr>
        <w:t>لليونيب</w:t>
      </w:r>
      <w:r w:rsidR="00D96978" w:rsidRPr="00EC785D">
        <w:rPr>
          <w:szCs w:val="24"/>
          <w:rtl/>
        </w:rPr>
        <w:t xml:space="preserve"> و83,000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لليونيدو)، تم صرف 54,728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(33 في المائة) (26,185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w:t>
      </w:r>
      <w:r>
        <w:rPr>
          <w:rFonts w:hint="cs"/>
          <w:szCs w:val="24"/>
          <w:rtl/>
        </w:rPr>
        <w:t>لليونيب</w:t>
      </w:r>
      <w:r w:rsidR="00D96978" w:rsidRPr="00EC785D">
        <w:rPr>
          <w:szCs w:val="24"/>
          <w:rtl/>
        </w:rPr>
        <w:t xml:space="preserve"> و28,543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xml:space="preserve"> لليونيدو). ومن المتوقع صرف الرصيد البالغ 109,272 دولارًا أمريكيًا بحلول ديسمبر</w:t>
      </w:r>
      <w:r>
        <w:rPr>
          <w:rFonts w:hint="cs"/>
          <w:szCs w:val="24"/>
          <w:rtl/>
        </w:rPr>
        <w:t>/ كانون الأول</w:t>
      </w:r>
      <w:r w:rsidR="00D96978" w:rsidRPr="00EC785D">
        <w:rPr>
          <w:szCs w:val="24"/>
          <w:rtl/>
        </w:rPr>
        <w:t xml:space="preserve"> 2024.</w:t>
      </w:r>
    </w:p>
    <w:p w14:paraId="6DD3AE86" w14:textId="77777777" w:rsidR="00D96978" w:rsidRPr="00EC785D" w:rsidRDefault="00D96978" w:rsidP="00560FDE">
      <w:pPr>
        <w:keepNext/>
        <w:bidi/>
        <w:spacing w:before="240" w:after="240"/>
        <w:rPr>
          <w:szCs w:val="24"/>
          <w:u w:val="single"/>
          <w:rtl/>
        </w:rPr>
      </w:pPr>
      <w:r w:rsidRPr="00EC785D">
        <w:rPr>
          <w:szCs w:val="24"/>
          <w:u w:val="single"/>
          <w:rtl/>
        </w:rPr>
        <w:t>خطة التنفيذ للشريحة</w:t>
      </w:r>
      <w:r w:rsidR="00560FDE">
        <w:rPr>
          <w:szCs w:val="24"/>
          <w:u w:val="single"/>
          <w:rtl/>
        </w:rPr>
        <w:t xml:space="preserve"> الثانية من المرحلة الثانية من </w:t>
      </w:r>
      <w:r w:rsidRPr="00EC785D">
        <w:rPr>
          <w:szCs w:val="24"/>
          <w:u w:val="single"/>
          <w:rtl/>
        </w:rPr>
        <w:t xml:space="preserve">خطة إدارة </w:t>
      </w:r>
      <w:r w:rsidR="00560FDE" w:rsidRPr="00560FDE">
        <w:rPr>
          <w:rFonts w:hint="cs"/>
          <w:szCs w:val="24"/>
          <w:u w:val="single"/>
          <w:rtl/>
        </w:rPr>
        <w:t xml:space="preserve">إزالة </w:t>
      </w:r>
      <w:r w:rsidR="00560FDE" w:rsidRPr="00560FDE">
        <w:rPr>
          <w:szCs w:val="24"/>
          <w:u w:val="single"/>
          <w:rtl/>
        </w:rPr>
        <w:t>المواد الهيدروكلوروفلوروكربونية</w:t>
      </w:r>
    </w:p>
    <w:p w14:paraId="6CDB40EA" w14:textId="44ED2846" w:rsidR="00D96978" w:rsidRPr="00EC785D" w:rsidRDefault="00D96978" w:rsidP="00D96978">
      <w:pPr>
        <w:pStyle w:val="Heading1"/>
        <w:keepNext/>
        <w:bidi/>
        <w:rPr>
          <w:szCs w:val="24"/>
          <w:rtl/>
        </w:rPr>
      </w:pPr>
      <w:bookmarkStart w:id="0" w:name="_Hlk126934425"/>
      <w:bookmarkStart w:id="1" w:name="_Hlk126663552"/>
      <w:r w:rsidRPr="00EC785D">
        <w:rPr>
          <w:szCs w:val="24"/>
          <w:rtl/>
        </w:rPr>
        <w:t>سيتم تنفيذ الأنشط</w:t>
      </w:r>
      <w:r w:rsidR="00A46132">
        <w:rPr>
          <w:szCs w:val="24"/>
          <w:rtl/>
        </w:rPr>
        <w:t xml:space="preserve">ة التالية في الفترة ما بين </w:t>
      </w:r>
      <w:r w:rsidR="00D50E1A">
        <w:rPr>
          <w:szCs w:val="24"/>
          <w:rtl/>
        </w:rPr>
        <w:t>يونيو</w:t>
      </w:r>
      <w:r w:rsidR="00A46132">
        <w:rPr>
          <w:rFonts w:hint="cs"/>
          <w:szCs w:val="24"/>
          <w:rtl/>
        </w:rPr>
        <w:t>/ حزيران</w:t>
      </w:r>
      <w:r w:rsidRPr="00EC785D">
        <w:rPr>
          <w:szCs w:val="24"/>
          <w:rtl/>
        </w:rPr>
        <w:t xml:space="preserve"> 2024 ومايو</w:t>
      </w:r>
      <w:r w:rsidR="00A46132">
        <w:rPr>
          <w:rFonts w:hint="cs"/>
          <w:szCs w:val="24"/>
          <w:rtl/>
        </w:rPr>
        <w:t>/ أيار</w:t>
      </w:r>
      <w:r w:rsidRPr="00EC785D">
        <w:rPr>
          <w:szCs w:val="24"/>
          <w:rtl/>
        </w:rPr>
        <w:t xml:space="preserve"> 2027:</w:t>
      </w:r>
    </w:p>
    <w:p w14:paraId="32564320" w14:textId="77777777" w:rsidR="00D96978" w:rsidRPr="000A22CE" w:rsidRDefault="00D96978" w:rsidP="00952F60">
      <w:pPr>
        <w:pStyle w:val="Heading2"/>
        <w:bidi/>
        <w:rPr>
          <w:szCs w:val="24"/>
          <w:rtl/>
        </w:rPr>
      </w:pPr>
      <w:r w:rsidRPr="000A22CE">
        <w:rPr>
          <w:i/>
          <w:iCs/>
          <w:szCs w:val="24"/>
          <w:rtl/>
        </w:rPr>
        <w:t>إنفاذ نظام التراخيص والحصص والإطار التنظيمي والمعايير</w:t>
      </w:r>
      <w:r w:rsidR="00952F60">
        <w:rPr>
          <w:szCs w:val="24"/>
          <w:rtl/>
        </w:rPr>
        <w:t>: إجراء تدريب ل</w:t>
      </w:r>
      <w:r w:rsidR="00952F60">
        <w:rPr>
          <w:rFonts w:hint="cs"/>
          <w:szCs w:val="24"/>
          <w:rtl/>
        </w:rPr>
        <w:t>عدد</w:t>
      </w:r>
      <w:r w:rsidRPr="000A22CE">
        <w:rPr>
          <w:szCs w:val="24"/>
          <w:rtl/>
        </w:rPr>
        <w:t xml:space="preserve"> 60 من موظفي الجمارك ومسؤولي الإنفاذ على لوائح استيراد/</w:t>
      </w:r>
      <w:r w:rsidR="00952F60">
        <w:rPr>
          <w:rFonts w:hint="cs"/>
          <w:szCs w:val="24"/>
          <w:rtl/>
        </w:rPr>
        <w:t xml:space="preserve"> </w:t>
      </w:r>
      <w:r w:rsidRPr="000A22CE">
        <w:rPr>
          <w:szCs w:val="24"/>
          <w:rtl/>
        </w:rPr>
        <w:t xml:space="preserve">تصدير </w:t>
      </w:r>
      <w:r w:rsidR="00952F60" w:rsidRPr="00EC785D">
        <w:rPr>
          <w:szCs w:val="24"/>
          <w:rtl/>
        </w:rPr>
        <w:t xml:space="preserve">المواد الهيدروكلوروفلوروكربونية </w:t>
      </w:r>
      <w:r w:rsidRPr="000A22CE">
        <w:rPr>
          <w:szCs w:val="24"/>
          <w:rtl/>
        </w:rPr>
        <w:t>ومنع التجارة غير المشروعة (</w:t>
      </w:r>
      <w:r w:rsidR="00952F60">
        <w:rPr>
          <w:rFonts w:hint="cs"/>
          <w:szCs w:val="24"/>
          <w:rtl/>
        </w:rPr>
        <w:t>اليونيب</w:t>
      </w:r>
      <w:r w:rsidRPr="000A22CE">
        <w:rPr>
          <w:szCs w:val="24"/>
          <w:rtl/>
        </w:rPr>
        <w:t>) (18</w:t>
      </w:r>
      <w:r w:rsidR="00952F60">
        <w:rPr>
          <w:rFonts w:hint="cs"/>
          <w:szCs w:val="24"/>
          <w:rtl/>
        </w:rPr>
        <w:t>,</w:t>
      </w:r>
      <w:r w:rsidRPr="000A22CE">
        <w:rPr>
          <w:szCs w:val="24"/>
          <w:rtl/>
        </w:rPr>
        <w:t>000 دولار</w:t>
      </w:r>
      <w:r w:rsidR="00952F60">
        <w:rPr>
          <w:rFonts w:hint="cs"/>
          <w:szCs w:val="24"/>
          <w:rtl/>
        </w:rPr>
        <w:t>ا</w:t>
      </w:r>
      <w:r w:rsidRPr="000A22CE">
        <w:rPr>
          <w:szCs w:val="24"/>
          <w:rtl/>
        </w:rPr>
        <w:t xml:space="preserve"> أمريكي</w:t>
      </w:r>
      <w:r w:rsidR="00952F60">
        <w:rPr>
          <w:rFonts w:hint="cs"/>
          <w:szCs w:val="24"/>
          <w:rtl/>
        </w:rPr>
        <w:t>ا</w:t>
      </w:r>
      <w:r w:rsidRPr="000A22CE">
        <w:rPr>
          <w:szCs w:val="24"/>
          <w:rtl/>
        </w:rPr>
        <w:t>)؛</w:t>
      </w:r>
    </w:p>
    <w:p w14:paraId="3259EEAE" w14:textId="77777777" w:rsidR="00D96978" w:rsidRPr="00EC785D" w:rsidRDefault="009D300D" w:rsidP="009D300D">
      <w:pPr>
        <w:pStyle w:val="Heading2"/>
        <w:bidi/>
        <w:rPr>
          <w:szCs w:val="24"/>
          <w:rtl/>
        </w:rPr>
      </w:pPr>
      <w:r>
        <w:rPr>
          <w:rFonts w:hint="cs"/>
          <w:i/>
          <w:iCs/>
          <w:szCs w:val="24"/>
          <w:rtl/>
        </w:rPr>
        <w:lastRenderedPageBreak/>
        <w:t>و</w:t>
      </w:r>
      <w:r w:rsidR="00D96978" w:rsidRPr="00EC785D">
        <w:rPr>
          <w:i/>
          <w:iCs/>
          <w:szCs w:val="24"/>
          <w:rtl/>
        </w:rPr>
        <w:t>التدريب وبناء القدرات</w:t>
      </w:r>
      <w:r w:rsidR="00D96978" w:rsidRPr="00EC785D">
        <w:rPr>
          <w:szCs w:val="24"/>
          <w:rtl/>
        </w:rPr>
        <w:t xml:space="preserve">: تدريب 80 </w:t>
      </w:r>
      <w:r>
        <w:rPr>
          <w:szCs w:val="24"/>
          <w:rtl/>
        </w:rPr>
        <w:t>فني</w:t>
      </w:r>
      <w:r w:rsidR="00D96978" w:rsidRPr="00EC785D">
        <w:rPr>
          <w:szCs w:val="24"/>
          <w:rtl/>
        </w:rPr>
        <w:t xml:space="preserve"> </w:t>
      </w:r>
      <w:r>
        <w:rPr>
          <w:rFonts w:hint="cs"/>
          <w:szCs w:val="24"/>
          <w:rtl/>
        </w:rPr>
        <w:t>تبريد وتكييف الهواء</w:t>
      </w:r>
      <w:r w:rsidR="00D96978" w:rsidRPr="00EC785D">
        <w:rPr>
          <w:szCs w:val="24"/>
          <w:rtl/>
        </w:rPr>
        <w:t xml:space="preserve"> على ممارسات الخدمة الجيدة والاستخدام الآمن للبدائل ذات القدرة المنخفضة على إحداث الاحترار العالمي (</w:t>
      </w:r>
      <w:r>
        <w:rPr>
          <w:rFonts w:hint="cs"/>
          <w:szCs w:val="24"/>
          <w:rtl/>
        </w:rPr>
        <w:t>اليونيب</w:t>
      </w:r>
      <w:r w:rsidR="00D96978" w:rsidRPr="00EC785D">
        <w:rPr>
          <w:szCs w:val="24"/>
          <w:rtl/>
        </w:rPr>
        <w:t>) (36</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w:t>
      </w:r>
    </w:p>
    <w:p w14:paraId="3F264AB3" w14:textId="77777777" w:rsidR="00D96978" w:rsidRPr="00EC785D" w:rsidRDefault="00FF0C4B" w:rsidP="00FF0C4B">
      <w:pPr>
        <w:pStyle w:val="Heading2"/>
        <w:bidi/>
        <w:rPr>
          <w:szCs w:val="24"/>
          <w:rtl/>
        </w:rPr>
      </w:pPr>
      <w:r>
        <w:rPr>
          <w:rFonts w:hint="cs"/>
          <w:i/>
          <w:iCs/>
          <w:szCs w:val="24"/>
          <w:rtl/>
        </w:rPr>
        <w:t>وتقديم</w:t>
      </w:r>
      <w:r w:rsidR="00D96978" w:rsidRPr="00EC785D">
        <w:rPr>
          <w:i/>
          <w:iCs/>
          <w:szCs w:val="24"/>
          <w:rtl/>
        </w:rPr>
        <w:t xml:space="preserve"> الأدوات والمعدات</w:t>
      </w:r>
      <w:r w:rsidR="00D96978" w:rsidRPr="00EC785D">
        <w:rPr>
          <w:szCs w:val="24"/>
          <w:rtl/>
        </w:rPr>
        <w:t>: شراء وتوزيع المعدات والأدوات (على سبيل المثال،</w:t>
      </w:r>
      <w:r>
        <w:rPr>
          <w:szCs w:val="24"/>
          <w:rtl/>
        </w:rPr>
        <w:t xml:space="preserve"> أسطوانات التبريد ومضخات التفريغ</w:t>
      </w:r>
      <w:r w:rsidR="00D96978" w:rsidRPr="00EC785D">
        <w:rPr>
          <w:szCs w:val="24"/>
          <w:rtl/>
        </w:rPr>
        <w:t xml:space="preserve"> وأدوات الخدمة) على مؤسسات التدريب للتدريب على ممارسات خدمة التبريد الجيدة والتعامل مع مواد التبريد القابلة للاشتعال ذات القدرة المنخفضة على إحداث الاحترار العالمي (</w:t>
      </w:r>
      <w:r>
        <w:rPr>
          <w:rFonts w:hint="cs"/>
          <w:szCs w:val="24"/>
          <w:rtl/>
        </w:rPr>
        <w:t>اليونيدو</w:t>
      </w:r>
      <w:r w:rsidR="00D96978" w:rsidRPr="00EC785D">
        <w:rPr>
          <w:szCs w:val="24"/>
          <w:rtl/>
        </w:rPr>
        <w:t>) (78</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Pr>
          <w:szCs w:val="24"/>
          <w:rtl/>
        </w:rPr>
        <w:t>)</w:t>
      </w:r>
      <w:r w:rsidR="00D96978" w:rsidRPr="00EC785D">
        <w:rPr>
          <w:szCs w:val="24"/>
          <w:rtl/>
        </w:rPr>
        <w:t>;</w:t>
      </w:r>
    </w:p>
    <w:p w14:paraId="3B0C856D" w14:textId="77777777" w:rsidR="00D96978" w:rsidRPr="00EC785D" w:rsidRDefault="00FF0C4B" w:rsidP="00FF0C4B">
      <w:pPr>
        <w:pStyle w:val="Heading2"/>
        <w:bidi/>
        <w:rPr>
          <w:szCs w:val="24"/>
          <w:rtl/>
        </w:rPr>
      </w:pPr>
      <w:r>
        <w:rPr>
          <w:rFonts w:hint="cs"/>
          <w:i/>
          <w:iCs/>
          <w:szCs w:val="24"/>
          <w:rtl/>
        </w:rPr>
        <w:t>و</w:t>
      </w:r>
      <w:r w:rsidR="00D96978" w:rsidRPr="00EC785D">
        <w:rPr>
          <w:i/>
          <w:iCs/>
          <w:szCs w:val="24"/>
          <w:rtl/>
        </w:rPr>
        <w:t>إنشاء مركز استصلاح</w:t>
      </w:r>
      <w:r w:rsidR="00D96978" w:rsidRPr="00EC785D">
        <w:rPr>
          <w:szCs w:val="24"/>
          <w:rtl/>
        </w:rPr>
        <w:t xml:space="preserve">: الانتهاء من الأعمال التحضيرية لإنشاء مركز </w:t>
      </w:r>
      <w:r>
        <w:rPr>
          <w:rFonts w:hint="cs"/>
          <w:szCs w:val="24"/>
          <w:rtl/>
        </w:rPr>
        <w:t>ال</w:t>
      </w:r>
      <w:r w:rsidR="00D96978" w:rsidRPr="00EC785D">
        <w:rPr>
          <w:szCs w:val="24"/>
          <w:rtl/>
        </w:rPr>
        <w:t>استصلاح من خلال تحديد خيار وحدة استصلاح مناسبة مع الخبراء المحليين وشراء المعدات والأدوات اللازمة لمركز الاستصلاح (</w:t>
      </w:r>
      <w:r>
        <w:rPr>
          <w:rFonts w:hint="cs"/>
          <w:szCs w:val="24"/>
          <w:rtl/>
        </w:rPr>
        <w:t>مثل</w:t>
      </w:r>
      <w:r>
        <w:rPr>
          <w:szCs w:val="24"/>
          <w:rtl/>
        </w:rPr>
        <w:t>، وحدة الاستصلاح وأسطوانات الاسترداد</w:t>
      </w:r>
      <w:r w:rsidR="00D96978" w:rsidRPr="00EC785D">
        <w:rPr>
          <w:szCs w:val="24"/>
          <w:rtl/>
        </w:rPr>
        <w:t xml:space="preserve"> وآلات الاسترداد) ( اليونيدو) (61</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w:t>
      </w:r>
    </w:p>
    <w:p w14:paraId="6A677C9D" w14:textId="77777777" w:rsidR="00D96978" w:rsidRPr="00EC785D" w:rsidRDefault="00804791" w:rsidP="00804791">
      <w:pPr>
        <w:pStyle w:val="Heading2"/>
        <w:bidi/>
        <w:rPr>
          <w:szCs w:val="24"/>
          <w:rtl/>
        </w:rPr>
      </w:pPr>
      <w:r>
        <w:rPr>
          <w:rFonts w:hint="cs"/>
          <w:i/>
          <w:iCs/>
          <w:szCs w:val="24"/>
          <w:rtl/>
        </w:rPr>
        <w:t>و</w:t>
      </w:r>
      <w:r w:rsidR="00D96978" w:rsidRPr="00EC785D">
        <w:rPr>
          <w:i/>
          <w:iCs/>
          <w:szCs w:val="24"/>
          <w:rtl/>
        </w:rPr>
        <w:t>حملة التوعية</w:t>
      </w:r>
      <w:r w:rsidR="00D96978" w:rsidRPr="00EC785D">
        <w:rPr>
          <w:szCs w:val="24"/>
          <w:rtl/>
        </w:rPr>
        <w:t xml:space="preserve">: تطوير وتقديم مواد تقنية بشأن </w:t>
      </w:r>
      <w:r>
        <w:rPr>
          <w:rFonts w:hint="cs"/>
          <w:szCs w:val="24"/>
          <w:rtl/>
        </w:rPr>
        <w:t xml:space="preserve">إزالة </w:t>
      </w:r>
      <w:r w:rsidRPr="00EC785D">
        <w:rPr>
          <w:szCs w:val="24"/>
          <w:rtl/>
        </w:rPr>
        <w:t xml:space="preserve">المواد الهيدروكلوروفلوروكربونية </w:t>
      </w:r>
      <w:r w:rsidR="00D96978" w:rsidRPr="00EC785D">
        <w:rPr>
          <w:szCs w:val="24"/>
          <w:rtl/>
        </w:rPr>
        <w:t xml:space="preserve">والتكنولوجيات البديلة الخالية من </w:t>
      </w:r>
      <w:r w:rsidRPr="00EC785D">
        <w:rPr>
          <w:szCs w:val="24"/>
          <w:rtl/>
        </w:rPr>
        <w:t xml:space="preserve">المواد الهيدروكلوروفلوروكربونية </w:t>
      </w:r>
      <w:r w:rsidR="00D96978" w:rsidRPr="00EC785D">
        <w:rPr>
          <w:szCs w:val="24"/>
          <w:rtl/>
        </w:rPr>
        <w:t xml:space="preserve">وذات القدرة المنخفضة على إحداث الاحترار العالمي؛ </w:t>
      </w:r>
      <w:r>
        <w:rPr>
          <w:rFonts w:hint="cs"/>
          <w:szCs w:val="24"/>
          <w:rtl/>
        </w:rPr>
        <w:t>و</w:t>
      </w:r>
      <w:r w:rsidR="00D96978" w:rsidRPr="00EC785D">
        <w:rPr>
          <w:szCs w:val="24"/>
          <w:rtl/>
        </w:rPr>
        <w:t xml:space="preserve">برامج التثقيف والتوعية بشأن خطة إدارة إزالة المواد الهيدروكلوروفلوروكربونية، وممارسات الخدمة الجيدة بما في ذلك </w:t>
      </w:r>
      <w:r>
        <w:rPr>
          <w:rFonts w:hint="cs"/>
          <w:szCs w:val="24"/>
          <w:rtl/>
        </w:rPr>
        <w:t>استرداد</w:t>
      </w:r>
      <w:r w:rsidR="00D96978" w:rsidRPr="00EC785D">
        <w:rPr>
          <w:szCs w:val="24"/>
          <w:rtl/>
        </w:rPr>
        <w:t xml:space="preserve"> واستخلاص </w:t>
      </w:r>
      <w:r>
        <w:rPr>
          <w:rFonts w:hint="cs"/>
          <w:szCs w:val="24"/>
          <w:rtl/>
        </w:rPr>
        <w:t>مواد</w:t>
      </w:r>
      <w:r w:rsidR="00D96978" w:rsidRPr="00EC785D">
        <w:rPr>
          <w:szCs w:val="24"/>
          <w:rtl/>
        </w:rPr>
        <w:t xml:space="preserve"> التبريد واعتماد البدائل ذات القدرة المنخفضة على إحداث الاحترار العالمي من خلال الندوات والعروض التقديمية والرسائل على وسائل الإعلام المحلية ووسائل التواصل الاجتماعي والمطبوعات الفنية والإعلامية والمنشورات الإلكترونية؛ </w:t>
      </w:r>
      <w:r>
        <w:rPr>
          <w:rFonts w:hint="cs"/>
          <w:szCs w:val="24"/>
          <w:rtl/>
        </w:rPr>
        <w:t>و</w:t>
      </w:r>
      <w:r w:rsidR="00D96978" w:rsidRPr="00EC785D">
        <w:rPr>
          <w:szCs w:val="24"/>
          <w:rtl/>
        </w:rPr>
        <w:t>مواد ترويجية لحماية طبقة الأوزون والتكنولوجيات الناشئة (</w:t>
      </w:r>
      <w:r>
        <w:rPr>
          <w:rFonts w:hint="cs"/>
          <w:szCs w:val="24"/>
          <w:rtl/>
        </w:rPr>
        <w:t>اليونيب</w:t>
      </w:r>
      <w:r w:rsidR="00D96978" w:rsidRPr="00EC785D">
        <w:rPr>
          <w:szCs w:val="24"/>
          <w:rtl/>
        </w:rPr>
        <w:t>) (35</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w:t>
      </w:r>
    </w:p>
    <w:p w14:paraId="1F2480F5" w14:textId="77777777" w:rsidR="00D96978" w:rsidRPr="00EC785D" w:rsidRDefault="00CE0B80" w:rsidP="00CE0B80">
      <w:pPr>
        <w:pStyle w:val="Heading2"/>
        <w:bidi/>
        <w:rPr>
          <w:szCs w:val="24"/>
          <w:rtl/>
        </w:rPr>
      </w:pPr>
      <w:r>
        <w:rPr>
          <w:rFonts w:hint="cs"/>
          <w:i/>
          <w:iCs/>
          <w:szCs w:val="24"/>
          <w:rtl/>
        </w:rPr>
        <w:t>و</w:t>
      </w:r>
      <w:r>
        <w:rPr>
          <w:i/>
          <w:iCs/>
          <w:szCs w:val="24"/>
          <w:rtl/>
        </w:rPr>
        <w:t xml:space="preserve">أنشطة </w:t>
      </w:r>
      <w:r>
        <w:rPr>
          <w:rFonts w:hint="cs"/>
          <w:i/>
          <w:iCs/>
          <w:szCs w:val="24"/>
          <w:rtl/>
        </w:rPr>
        <w:t>ل</w:t>
      </w:r>
      <w:r w:rsidR="00D96978" w:rsidRPr="00EC785D">
        <w:rPr>
          <w:i/>
          <w:iCs/>
          <w:szCs w:val="24"/>
          <w:rtl/>
        </w:rPr>
        <w:t>لحفاظ على كفاءة استخدام الطاقة</w:t>
      </w:r>
      <w:r w:rsidR="00D96978" w:rsidRPr="00EC785D">
        <w:rPr>
          <w:szCs w:val="24"/>
          <w:rtl/>
        </w:rPr>
        <w:t>: يتم وصف هذه الأنشطة بالتفصيل في القسم التالي (</w:t>
      </w:r>
      <w:r>
        <w:rPr>
          <w:rFonts w:hint="cs"/>
          <w:szCs w:val="24"/>
          <w:rtl/>
        </w:rPr>
        <w:t>اليونيب</w:t>
      </w:r>
      <w:r w:rsidR="00D96978" w:rsidRPr="00EC785D">
        <w:rPr>
          <w:szCs w:val="24"/>
          <w:rtl/>
        </w:rPr>
        <w:t>) (70</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و(</w:t>
      </w:r>
      <w:r>
        <w:rPr>
          <w:rFonts w:hint="cs"/>
          <w:szCs w:val="24"/>
          <w:rtl/>
        </w:rPr>
        <w:t>اليونيدو</w:t>
      </w:r>
      <w:r w:rsidR="00D96978" w:rsidRPr="00EC785D">
        <w:rPr>
          <w:szCs w:val="24"/>
          <w:rtl/>
        </w:rPr>
        <w:t>) (30</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Pr>
          <w:szCs w:val="24"/>
          <w:rtl/>
        </w:rPr>
        <w:t>)؛</w:t>
      </w:r>
    </w:p>
    <w:p w14:paraId="5673FC63" w14:textId="77777777" w:rsidR="00D96978" w:rsidRPr="00EC785D" w:rsidRDefault="00CE0B80" w:rsidP="00CE0B80">
      <w:pPr>
        <w:pStyle w:val="Heading2"/>
        <w:bidi/>
        <w:rPr>
          <w:szCs w:val="24"/>
          <w:rtl/>
        </w:rPr>
      </w:pPr>
      <w:r>
        <w:rPr>
          <w:rFonts w:hint="cs"/>
          <w:i/>
          <w:iCs/>
          <w:szCs w:val="24"/>
          <w:rtl/>
        </w:rPr>
        <w:t xml:space="preserve">ورصد </w:t>
      </w:r>
      <w:r w:rsidR="00D96978" w:rsidRPr="00EC785D">
        <w:rPr>
          <w:i/>
          <w:iCs/>
          <w:szCs w:val="24"/>
          <w:rtl/>
        </w:rPr>
        <w:t xml:space="preserve">المشروع </w:t>
      </w:r>
      <w:r w:rsidR="00D96978" w:rsidRPr="00EC785D">
        <w:rPr>
          <w:szCs w:val="24"/>
          <w:rtl/>
        </w:rPr>
        <w:t>(</w:t>
      </w:r>
      <w:r>
        <w:rPr>
          <w:rFonts w:hint="cs"/>
          <w:szCs w:val="24"/>
          <w:rtl/>
        </w:rPr>
        <w:t>اليونيب</w:t>
      </w:r>
      <w:r w:rsidR="00D96978" w:rsidRPr="00EC785D">
        <w:rPr>
          <w:szCs w:val="24"/>
          <w:rtl/>
        </w:rPr>
        <w:t>) (16</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Pr>
          <w:szCs w:val="24"/>
          <w:rtl/>
        </w:rPr>
        <w:t xml:space="preserve">): سيتم تخصيص </w:t>
      </w:r>
      <w:r w:rsidR="00D96978" w:rsidRPr="00EC785D">
        <w:rPr>
          <w:szCs w:val="24"/>
          <w:rtl/>
        </w:rPr>
        <w:t>تكاليف للموظفين/</w:t>
      </w:r>
      <w:r>
        <w:rPr>
          <w:rFonts w:hint="cs"/>
          <w:szCs w:val="24"/>
          <w:rtl/>
        </w:rPr>
        <w:t xml:space="preserve"> </w:t>
      </w:r>
      <w:r w:rsidR="00D96978" w:rsidRPr="00EC785D">
        <w:rPr>
          <w:szCs w:val="24"/>
          <w:rtl/>
        </w:rPr>
        <w:t xml:space="preserve">الاستشاريين للمساعدة في </w:t>
      </w:r>
      <w:r>
        <w:rPr>
          <w:rFonts w:hint="cs"/>
          <w:szCs w:val="24"/>
          <w:rtl/>
        </w:rPr>
        <w:t>وضع</w:t>
      </w:r>
      <w:r w:rsidR="00D96978" w:rsidRPr="00EC785D">
        <w:rPr>
          <w:szCs w:val="24"/>
          <w:rtl/>
        </w:rPr>
        <w:t xml:space="preserve"> خطة عمل للشريحة الثانية ورصد الأنشطة والإبلاغ عنها.</w:t>
      </w:r>
    </w:p>
    <w:p w14:paraId="3AA64372" w14:textId="77777777" w:rsidR="00D96978" w:rsidRPr="00EC785D" w:rsidRDefault="00D96978" w:rsidP="00D96978">
      <w:pPr>
        <w:bidi/>
        <w:spacing w:after="240"/>
        <w:rPr>
          <w:i/>
          <w:iCs/>
          <w:szCs w:val="24"/>
          <w:rtl/>
        </w:rPr>
      </w:pPr>
      <w:r w:rsidRPr="00EC785D">
        <w:rPr>
          <w:i/>
          <w:iCs/>
          <w:szCs w:val="24"/>
          <w:rtl/>
        </w:rPr>
        <w:t>أنشطة للحفاظ على كفاءة</w:t>
      </w:r>
      <w:r w:rsidR="00246D8B">
        <w:rPr>
          <w:rFonts w:hint="cs"/>
          <w:i/>
          <w:iCs/>
          <w:szCs w:val="24"/>
          <w:rtl/>
        </w:rPr>
        <w:t xml:space="preserve"> استخدام</w:t>
      </w:r>
      <w:r w:rsidRPr="00EC785D">
        <w:rPr>
          <w:i/>
          <w:iCs/>
          <w:szCs w:val="24"/>
          <w:rtl/>
        </w:rPr>
        <w:t xml:space="preserve"> الطاقة في قطاع خدمة التبريد</w:t>
      </w:r>
      <w:r w:rsidRPr="00EC785D">
        <w:rPr>
          <w:iCs/>
          <w:szCs w:val="24"/>
          <w:rtl/>
        </w:rPr>
        <w:t xml:space="preserve"> </w:t>
      </w:r>
    </w:p>
    <w:p w14:paraId="17765252" w14:textId="77777777" w:rsidR="00D96978" w:rsidRPr="00EC785D" w:rsidRDefault="00D96978" w:rsidP="00233B0E">
      <w:pPr>
        <w:pStyle w:val="Heading1"/>
        <w:bidi/>
        <w:rPr>
          <w:szCs w:val="24"/>
          <w:rtl/>
        </w:rPr>
      </w:pPr>
      <w:bookmarkStart w:id="2" w:name="_Hlk126662278"/>
      <w:r w:rsidRPr="00EC785D">
        <w:rPr>
          <w:szCs w:val="24"/>
          <w:rtl/>
        </w:rPr>
        <w:t xml:space="preserve">تم تصميم المشروع </w:t>
      </w:r>
      <w:r w:rsidR="00246D8B">
        <w:rPr>
          <w:szCs w:val="24"/>
          <w:rtl/>
        </w:rPr>
        <w:t xml:space="preserve">المتعلق بكفاءة استخدام الطاقة، </w:t>
      </w:r>
      <w:r w:rsidRPr="00EC785D">
        <w:rPr>
          <w:szCs w:val="24"/>
          <w:rtl/>
        </w:rPr>
        <w:t xml:space="preserve">المقدم </w:t>
      </w:r>
      <w:r w:rsidR="00246D8B">
        <w:rPr>
          <w:rFonts w:hint="cs"/>
          <w:szCs w:val="24"/>
          <w:rtl/>
        </w:rPr>
        <w:t>وفقا</w:t>
      </w:r>
      <w:r w:rsidR="00246D8B">
        <w:rPr>
          <w:szCs w:val="24"/>
          <w:rtl/>
        </w:rPr>
        <w:t xml:space="preserve"> </w:t>
      </w:r>
      <w:r w:rsidR="00246D8B">
        <w:rPr>
          <w:rFonts w:hint="cs"/>
          <w:szCs w:val="24"/>
          <w:rtl/>
        </w:rPr>
        <w:t>ل</w:t>
      </w:r>
      <w:r w:rsidRPr="00EC785D">
        <w:rPr>
          <w:szCs w:val="24"/>
          <w:rtl/>
        </w:rPr>
        <w:t xml:space="preserve">لمقرر 89/6، للتركيز على زيادة استخدام التكنولوجيات البديلة ذات القدرة المنخفضة أو المعدومة على إحداث الاحترار العالمي </w:t>
      </w:r>
      <w:r w:rsidR="00246D8B">
        <w:rPr>
          <w:rFonts w:hint="cs"/>
          <w:szCs w:val="24"/>
          <w:rtl/>
        </w:rPr>
        <w:t>أصناء إزالة</w:t>
      </w:r>
      <w:r w:rsidRPr="00EC785D">
        <w:rPr>
          <w:szCs w:val="24"/>
          <w:rtl/>
        </w:rPr>
        <w:t xml:space="preserve"> </w:t>
      </w:r>
      <w:r w:rsidR="00E05A50">
        <w:rPr>
          <w:szCs w:val="24"/>
          <w:rtl/>
        </w:rPr>
        <w:t>المواد الهيدروكلوروفلوروكربونية</w:t>
      </w:r>
      <w:r w:rsidRPr="00EC785D">
        <w:rPr>
          <w:szCs w:val="24"/>
          <w:rtl/>
        </w:rPr>
        <w:t xml:space="preserve">، وإدخال </w:t>
      </w:r>
      <w:r w:rsidR="00E05A50" w:rsidRPr="00EC785D">
        <w:rPr>
          <w:szCs w:val="24"/>
          <w:rtl/>
        </w:rPr>
        <w:t xml:space="preserve">نظام </w:t>
      </w:r>
      <w:r w:rsidR="00985B4C">
        <w:rPr>
          <w:szCs w:val="24"/>
          <w:rtl/>
        </w:rPr>
        <w:t>الاعتراف بالتعلم ال</w:t>
      </w:r>
      <w:r w:rsidRPr="00EC785D">
        <w:rPr>
          <w:szCs w:val="24"/>
          <w:rtl/>
        </w:rPr>
        <w:t>س</w:t>
      </w:r>
      <w:r w:rsidR="00985B4C">
        <w:rPr>
          <w:rFonts w:hint="cs"/>
          <w:szCs w:val="24"/>
          <w:rtl/>
        </w:rPr>
        <w:t>ا</w:t>
      </w:r>
      <w:r w:rsidRPr="00EC785D">
        <w:rPr>
          <w:szCs w:val="24"/>
          <w:rtl/>
        </w:rPr>
        <w:t>بق على أساس الكفاءة</w:t>
      </w:r>
      <w:r w:rsidR="00E05A50">
        <w:rPr>
          <w:rFonts w:hint="cs"/>
          <w:szCs w:val="24"/>
          <w:rtl/>
        </w:rPr>
        <w:t xml:space="preserve"> لاعتماد</w:t>
      </w:r>
      <w:r w:rsidRPr="00EC785D">
        <w:rPr>
          <w:szCs w:val="24"/>
          <w:rtl/>
        </w:rPr>
        <w:t xml:space="preserve"> فنيي خدمة </w:t>
      </w:r>
      <w:r w:rsidR="00E05A50">
        <w:rPr>
          <w:rFonts w:hint="cs"/>
          <w:szCs w:val="24"/>
          <w:rtl/>
        </w:rPr>
        <w:t xml:space="preserve">التبريد وتكييف الهواء </w:t>
      </w:r>
      <w:r w:rsidRPr="00EC785D">
        <w:rPr>
          <w:szCs w:val="24"/>
          <w:rtl/>
        </w:rPr>
        <w:t xml:space="preserve">لضمان جودة الخدمة والتعامل الآمن مع </w:t>
      </w:r>
      <w:r w:rsidR="00E05A50">
        <w:rPr>
          <w:rFonts w:hint="cs"/>
          <w:szCs w:val="24"/>
          <w:rtl/>
        </w:rPr>
        <w:t>مواد التبريد</w:t>
      </w:r>
      <w:r w:rsidRPr="00EC785D">
        <w:rPr>
          <w:szCs w:val="24"/>
          <w:rtl/>
        </w:rPr>
        <w:t xml:space="preserve"> القابلة للاشتعال والسامة، وتسهيل تنفيذ وإنفاذ </w:t>
      </w:r>
      <w:r w:rsidR="00E05A50">
        <w:rPr>
          <w:rFonts w:hint="cs"/>
          <w:szCs w:val="24"/>
          <w:rtl/>
        </w:rPr>
        <w:t>شروط</w:t>
      </w:r>
      <w:r w:rsidRPr="00EC785D">
        <w:rPr>
          <w:szCs w:val="24"/>
          <w:rtl/>
        </w:rPr>
        <w:t xml:space="preserve"> ملصقات</w:t>
      </w:r>
      <w:r w:rsidR="00E05A50">
        <w:rPr>
          <w:rFonts w:hint="cs"/>
          <w:szCs w:val="24"/>
          <w:rtl/>
        </w:rPr>
        <w:t xml:space="preserve"> تعريف</w:t>
      </w:r>
      <w:r w:rsidRPr="00EC785D">
        <w:rPr>
          <w:szCs w:val="24"/>
          <w:rtl/>
        </w:rPr>
        <w:t xml:space="preserve"> الطاقة القادمة و</w:t>
      </w:r>
      <w:r w:rsidR="00E05A50">
        <w:rPr>
          <w:rFonts w:hint="cs"/>
          <w:szCs w:val="24"/>
          <w:rtl/>
        </w:rPr>
        <w:t>ال</w:t>
      </w:r>
      <w:r w:rsidRPr="00EC785D">
        <w:rPr>
          <w:szCs w:val="24"/>
          <w:rtl/>
        </w:rPr>
        <w:t xml:space="preserve">معايير </w:t>
      </w:r>
      <w:r w:rsidR="00E05A50">
        <w:rPr>
          <w:rFonts w:hint="cs"/>
          <w:szCs w:val="24"/>
          <w:rtl/>
        </w:rPr>
        <w:t>الدنيا</w:t>
      </w:r>
      <w:r w:rsidRPr="00EC785D">
        <w:rPr>
          <w:szCs w:val="24"/>
          <w:rtl/>
        </w:rPr>
        <w:t xml:space="preserve"> لأداء الطاقة لمعدات </w:t>
      </w:r>
      <w:r w:rsidR="00E05A50">
        <w:rPr>
          <w:rFonts w:hint="cs"/>
          <w:szCs w:val="24"/>
          <w:rtl/>
        </w:rPr>
        <w:t>التبريد وتكييف الهواء</w:t>
      </w:r>
      <w:r w:rsidRPr="00EC785D">
        <w:rPr>
          <w:szCs w:val="24"/>
          <w:rtl/>
        </w:rPr>
        <w:t xml:space="preserve">، </w:t>
      </w:r>
      <w:r w:rsidR="00233B0E">
        <w:rPr>
          <w:rFonts w:hint="cs"/>
          <w:szCs w:val="24"/>
          <w:rtl/>
        </w:rPr>
        <w:t>وإذكاء</w:t>
      </w:r>
      <w:r w:rsidRPr="00EC785D">
        <w:rPr>
          <w:szCs w:val="24"/>
          <w:rtl/>
        </w:rPr>
        <w:t xml:space="preserve"> وعي المستخدم النهائي بشأن الطاقة. توفير الطاقة وكفاءة </w:t>
      </w:r>
      <w:r w:rsidR="00233B0E">
        <w:rPr>
          <w:rFonts w:hint="cs"/>
          <w:szCs w:val="24"/>
          <w:rtl/>
        </w:rPr>
        <w:t xml:space="preserve">استخدام </w:t>
      </w:r>
      <w:r w:rsidRPr="00EC785D">
        <w:rPr>
          <w:szCs w:val="24"/>
          <w:rtl/>
        </w:rPr>
        <w:t xml:space="preserve">الطاقة والممارسات الجيدة المتعلقة بتشغيل معدات </w:t>
      </w:r>
      <w:r w:rsidR="00233B0E">
        <w:rPr>
          <w:rFonts w:hint="cs"/>
          <w:szCs w:val="24"/>
          <w:rtl/>
        </w:rPr>
        <w:t>التبريد وتكييف الهواء</w:t>
      </w:r>
      <w:r w:rsidRPr="00EC785D">
        <w:rPr>
          <w:szCs w:val="24"/>
          <w:rtl/>
        </w:rPr>
        <w:t xml:space="preserve">. </w:t>
      </w:r>
      <w:r w:rsidR="00233B0E">
        <w:rPr>
          <w:rFonts w:hint="cs"/>
          <w:szCs w:val="24"/>
          <w:rtl/>
        </w:rPr>
        <w:t>ويشمل</w:t>
      </w:r>
      <w:r w:rsidRPr="00EC785D">
        <w:rPr>
          <w:szCs w:val="24"/>
          <w:rtl/>
        </w:rPr>
        <w:t xml:space="preserve"> الوصف و</w:t>
      </w:r>
      <w:r w:rsidR="00233B0E">
        <w:rPr>
          <w:rFonts w:hint="cs"/>
          <w:szCs w:val="24"/>
          <w:rtl/>
        </w:rPr>
        <w:t xml:space="preserve">توزيع </w:t>
      </w:r>
      <w:r w:rsidR="00233B0E">
        <w:rPr>
          <w:szCs w:val="24"/>
          <w:rtl/>
        </w:rPr>
        <w:t>التكلفة المقترح</w:t>
      </w:r>
      <w:r w:rsidRPr="00EC785D">
        <w:rPr>
          <w:szCs w:val="24"/>
          <w:rtl/>
        </w:rPr>
        <w:t xml:space="preserve"> للأنشطة الرامية إلى الحفاظ على كفاءة استخدام الطاقة في القطاع </w:t>
      </w:r>
      <w:bookmarkStart w:id="3" w:name="_Hlk126934445"/>
      <w:bookmarkEnd w:id="0"/>
      <w:r w:rsidRPr="00EC785D">
        <w:rPr>
          <w:szCs w:val="24"/>
          <w:rtl/>
        </w:rPr>
        <w:t>ما يلي:</w:t>
      </w:r>
    </w:p>
    <w:p w14:paraId="3140C877" w14:textId="77777777" w:rsidR="00D96978" w:rsidRPr="00EC785D" w:rsidRDefault="00D96978" w:rsidP="00F17BBA">
      <w:pPr>
        <w:pStyle w:val="Heading2"/>
        <w:widowControl/>
        <w:bidi/>
        <w:rPr>
          <w:szCs w:val="24"/>
          <w:rtl/>
        </w:rPr>
      </w:pPr>
      <w:r w:rsidRPr="00EC785D">
        <w:rPr>
          <w:i/>
          <w:iCs/>
          <w:szCs w:val="24"/>
          <w:rtl/>
        </w:rPr>
        <w:t>دراسة السوق وتعزيز السياسات واللوائح</w:t>
      </w:r>
      <w:r w:rsidRPr="00EC785D">
        <w:rPr>
          <w:szCs w:val="24"/>
          <w:rtl/>
        </w:rPr>
        <w:t>: دراسة ال</w:t>
      </w:r>
      <w:r w:rsidR="00F17BBA">
        <w:rPr>
          <w:szCs w:val="24"/>
          <w:rtl/>
        </w:rPr>
        <w:t xml:space="preserve">سوق حول التحديات واختراق </w:t>
      </w:r>
      <w:r w:rsidRPr="00EC785D">
        <w:rPr>
          <w:szCs w:val="24"/>
          <w:rtl/>
        </w:rPr>
        <w:t xml:space="preserve">معدات </w:t>
      </w:r>
      <w:r w:rsidR="00B30A0B">
        <w:rPr>
          <w:rFonts w:hint="cs"/>
          <w:szCs w:val="24"/>
          <w:rtl/>
        </w:rPr>
        <w:t>التبريد وتكييف الهواء</w:t>
      </w:r>
      <w:r w:rsidR="00B30A0B" w:rsidRPr="00EC785D">
        <w:rPr>
          <w:szCs w:val="24"/>
          <w:rtl/>
        </w:rPr>
        <w:t xml:space="preserve"> </w:t>
      </w:r>
      <w:r w:rsidRPr="00EC785D">
        <w:rPr>
          <w:szCs w:val="24"/>
          <w:rtl/>
        </w:rPr>
        <w:t xml:space="preserve">ذات القدرة المنخفضة أو </w:t>
      </w:r>
      <w:r w:rsidR="00F17BBA">
        <w:rPr>
          <w:rFonts w:hint="cs"/>
          <w:szCs w:val="24"/>
          <w:rtl/>
        </w:rPr>
        <w:t>المعدومة</w:t>
      </w:r>
      <w:r w:rsidRPr="00EC785D">
        <w:rPr>
          <w:szCs w:val="24"/>
          <w:rtl/>
        </w:rPr>
        <w:t xml:space="preserve"> على إحداث الاحترار العالمي</w:t>
      </w:r>
      <w:r w:rsidR="00F17BBA" w:rsidRPr="00F17BBA">
        <w:rPr>
          <w:szCs w:val="24"/>
          <w:rtl/>
        </w:rPr>
        <w:t xml:space="preserve"> </w:t>
      </w:r>
      <w:r w:rsidR="00F17BBA">
        <w:rPr>
          <w:szCs w:val="24"/>
          <w:rtl/>
        </w:rPr>
        <w:t>السوق</w:t>
      </w:r>
      <w:r w:rsidRPr="00EC785D">
        <w:rPr>
          <w:szCs w:val="24"/>
          <w:rtl/>
        </w:rPr>
        <w:t xml:space="preserve"> والاستخدام الآمن </w:t>
      </w:r>
      <w:r w:rsidR="00F17BBA">
        <w:rPr>
          <w:rFonts w:hint="cs"/>
          <w:szCs w:val="24"/>
          <w:rtl/>
        </w:rPr>
        <w:t>لمواد</w:t>
      </w:r>
      <w:r w:rsidRPr="00EC785D">
        <w:rPr>
          <w:szCs w:val="24"/>
          <w:rtl/>
        </w:rPr>
        <w:t xml:space="preserve"> التبريد هذه لزيادة تحسين السلامة والبيئة القانونية لهذه المواد وتعزيز </w:t>
      </w:r>
      <w:r w:rsidR="00F17BBA">
        <w:rPr>
          <w:rFonts w:hint="cs"/>
          <w:szCs w:val="24"/>
          <w:rtl/>
        </w:rPr>
        <w:t>التحول</w:t>
      </w:r>
      <w:r w:rsidRPr="00EC785D">
        <w:rPr>
          <w:szCs w:val="24"/>
          <w:rtl/>
        </w:rPr>
        <w:t xml:space="preserve"> الآمن إلى </w:t>
      </w:r>
      <w:r w:rsidR="00F17BBA">
        <w:rPr>
          <w:rFonts w:hint="cs"/>
          <w:szCs w:val="24"/>
          <w:rtl/>
        </w:rPr>
        <w:t>التكنولوجيات</w:t>
      </w:r>
      <w:r w:rsidRPr="00EC785D">
        <w:rPr>
          <w:szCs w:val="24"/>
          <w:rtl/>
        </w:rPr>
        <w:t xml:space="preserve"> الجديدة؛ </w:t>
      </w:r>
      <w:r w:rsidR="00F17BBA">
        <w:rPr>
          <w:rFonts w:hint="cs"/>
          <w:szCs w:val="24"/>
          <w:rtl/>
        </w:rPr>
        <w:t>و</w:t>
      </w:r>
      <w:r w:rsidRPr="00EC785D">
        <w:rPr>
          <w:szCs w:val="24"/>
          <w:rtl/>
        </w:rPr>
        <w:t xml:space="preserve">تحديث السياسات المتعلقة بالمشتريات العامة لدمج </w:t>
      </w:r>
      <w:r w:rsidR="00F17BBA">
        <w:rPr>
          <w:rFonts w:hint="cs"/>
          <w:szCs w:val="24"/>
          <w:rtl/>
        </w:rPr>
        <w:t>شروط</w:t>
      </w:r>
      <w:r w:rsidRPr="00EC785D">
        <w:rPr>
          <w:szCs w:val="24"/>
          <w:rtl/>
        </w:rPr>
        <w:t xml:space="preserve"> </w:t>
      </w:r>
      <w:r w:rsidR="00F17BBA">
        <w:rPr>
          <w:rFonts w:hint="cs"/>
          <w:szCs w:val="24"/>
          <w:rtl/>
        </w:rPr>
        <w:t>ملصقات تعريف</w:t>
      </w:r>
      <w:r w:rsidRPr="00EC785D">
        <w:rPr>
          <w:szCs w:val="24"/>
          <w:rtl/>
        </w:rPr>
        <w:t xml:space="preserve"> الطاقة </w:t>
      </w:r>
      <w:r w:rsidR="00E05A50" w:rsidRPr="00EC785D">
        <w:rPr>
          <w:szCs w:val="24"/>
          <w:rtl/>
        </w:rPr>
        <w:t>و</w:t>
      </w:r>
      <w:r w:rsidR="00E05A50">
        <w:rPr>
          <w:rFonts w:hint="cs"/>
          <w:szCs w:val="24"/>
          <w:rtl/>
        </w:rPr>
        <w:t>ال</w:t>
      </w:r>
      <w:r w:rsidR="00E05A50" w:rsidRPr="00EC785D">
        <w:rPr>
          <w:szCs w:val="24"/>
          <w:rtl/>
        </w:rPr>
        <w:t xml:space="preserve">معايير </w:t>
      </w:r>
      <w:r w:rsidR="00E05A50">
        <w:rPr>
          <w:rFonts w:hint="cs"/>
          <w:szCs w:val="24"/>
          <w:rtl/>
        </w:rPr>
        <w:t>الدنيا</w:t>
      </w:r>
      <w:r w:rsidR="00E05A50" w:rsidRPr="00EC785D">
        <w:rPr>
          <w:szCs w:val="24"/>
          <w:rtl/>
        </w:rPr>
        <w:t xml:space="preserve"> لأداء الطاقة </w:t>
      </w:r>
      <w:r w:rsidRPr="00EC785D">
        <w:rPr>
          <w:szCs w:val="24"/>
          <w:rtl/>
        </w:rPr>
        <w:t xml:space="preserve">لمعدات </w:t>
      </w:r>
      <w:r w:rsidR="001A6130">
        <w:rPr>
          <w:rFonts w:hint="cs"/>
          <w:szCs w:val="24"/>
          <w:rtl/>
        </w:rPr>
        <w:t>التبريد وتكييف الهواء</w:t>
      </w:r>
      <w:r w:rsidR="001A6130" w:rsidRPr="00EC785D">
        <w:rPr>
          <w:szCs w:val="24"/>
          <w:rtl/>
        </w:rPr>
        <w:t xml:space="preserve"> </w:t>
      </w:r>
      <w:r w:rsidRPr="00EC785D">
        <w:rPr>
          <w:szCs w:val="24"/>
          <w:rtl/>
        </w:rPr>
        <w:t xml:space="preserve">واستكشاف إمكانيات </w:t>
      </w:r>
      <w:r w:rsidR="00F17BBA">
        <w:rPr>
          <w:rFonts w:hint="cs"/>
          <w:szCs w:val="24"/>
          <w:rtl/>
        </w:rPr>
        <w:t>ل</w:t>
      </w:r>
      <w:r w:rsidRPr="00EC785D">
        <w:rPr>
          <w:szCs w:val="24"/>
          <w:rtl/>
        </w:rPr>
        <w:t xml:space="preserve">وضع حدود لقدرة </w:t>
      </w:r>
      <w:r w:rsidR="00F17BBA">
        <w:rPr>
          <w:rFonts w:hint="cs"/>
          <w:szCs w:val="24"/>
          <w:rtl/>
        </w:rPr>
        <w:t>مواد</w:t>
      </w:r>
      <w:r w:rsidR="00F17BBA" w:rsidRPr="00EC785D">
        <w:rPr>
          <w:szCs w:val="24"/>
          <w:rtl/>
        </w:rPr>
        <w:t xml:space="preserve"> التبريد الخاصة بأجهزة </w:t>
      </w:r>
      <w:r w:rsidR="00F17BBA">
        <w:rPr>
          <w:rFonts w:hint="cs"/>
          <w:szCs w:val="24"/>
          <w:rtl/>
        </w:rPr>
        <w:t>التبريد وتكييف الهواء</w:t>
      </w:r>
      <w:r w:rsidR="00F17BBA" w:rsidRPr="00EC785D">
        <w:rPr>
          <w:szCs w:val="24"/>
          <w:rtl/>
        </w:rPr>
        <w:t xml:space="preserve"> </w:t>
      </w:r>
      <w:r w:rsidRPr="00EC785D">
        <w:rPr>
          <w:szCs w:val="24"/>
          <w:rtl/>
        </w:rPr>
        <w:t>على إحداث الاحترار العالمي التي تخضع لهذه السياسات (</w:t>
      </w:r>
      <w:r w:rsidR="00F17BBA">
        <w:rPr>
          <w:rFonts w:hint="cs"/>
          <w:szCs w:val="24"/>
          <w:rtl/>
        </w:rPr>
        <w:t>اليونيب</w:t>
      </w:r>
      <w:r w:rsidRPr="00EC785D">
        <w:rPr>
          <w:szCs w:val="24"/>
          <w:rtl/>
        </w:rPr>
        <w:t>) (21</w:t>
      </w:r>
      <w:r w:rsidR="00F17BBA">
        <w:rPr>
          <w:rFonts w:hint="cs"/>
          <w:szCs w:val="24"/>
          <w:rtl/>
        </w:rPr>
        <w:t>,</w:t>
      </w:r>
      <w:r w:rsidRPr="00EC785D">
        <w:rPr>
          <w:szCs w:val="24"/>
          <w:rtl/>
        </w:rPr>
        <w:t>000 دولار</w:t>
      </w:r>
      <w:r w:rsidR="00F17BBA">
        <w:rPr>
          <w:rFonts w:hint="cs"/>
          <w:szCs w:val="24"/>
          <w:rtl/>
        </w:rPr>
        <w:t>ا</w:t>
      </w:r>
      <w:r w:rsidRPr="00EC785D">
        <w:rPr>
          <w:szCs w:val="24"/>
          <w:rtl/>
        </w:rPr>
        <w:t xml:space="preserve"> أمريكي</w:t>
      </w:r>
      <w:r w:rsidR="00F17BBA">
        <w:rPr>
          <w:rFonts w:hint="cs"/>
          <w:szCs w:val="24"/>
          <w:rtl/>
        </w:rPr>
        <w:t>ا</w:t>
      </w:r>
      <w:r w:rsidRPr="00EC785D">
        <w:rPr>
          <w:szCs w:val="24"/>
          <w:rtl/>
        </w:rPr>
        <w:t>)؛</w:t>
      </w:r>
      <w:r w:rsidR="001A6130">
        <w:rPr>
          <w:rFonts w:hint="cs"/>
          <w:szCs w:val="24"/>
          <w:rtl/>
        </w:rPr>
        <w:t xml:space="preserve"> </w:t>
      </w:r>
    </w:p>
    <w:p w14:paraId="1D574B4F" w14:textId="77777777" w:rsidR="00D96978" w:rsidRPr="00EC785D" w:rsidRDefault="008D3113" w:rsidP="008D3113">
      <w:pPr>
        <w:pStyle w:val="Heading2"/>
        <w:bidi/>
        <w:rPr>
          <w:szCs w:val="24"/>
          <w:rtl/>
        </w:rPr>
      </w:pPr>
      <w:r>
        <w:rPr>
          <w:rFonts w:hint="cs"/>
          <w:i/>
          <w:iCs/>
          <w:szCs w:val="24"/>
          <w:rtl/>
        </w:rPr>
        <w:t>و</w:t>
      </w:r>
      <w:r w:rsidR="00D96978" w:rsidRPr="00EC785D">
        <w:rPr>
          <w:i/>
          <w:iCs/>
          <w:szCs w:val="24"/>
          <w:rtl/>
        </w:rPr>
        <w:t>برنامج العرض التوضيحي للمستخدم النهائي</w:t>
      </w:r>
      <w:r>
        <w:rPr>
          <w:szCs w:val="24"/>
          <w:rtl/>
        </w:rPr>
        <w:t xml:space="preserve">: شراء وتركيب 15 وحدة من </w:t>
      </w:r>
      <w:r w:rsidR="00D96978" w:rsidRPr="00EC785D">
        <w:rPr>
          <w:szCs w:val="24"/>
          <w:rtl/>
        </w:rPr>
        <w:t xml:space="preserve">مكيفات الهواء </w:t>
      </w:r>
      <w:r>
        <w:rPr>
          <w:rFonts w:hint="cs"/>
          <w:szCs w:val="24"/>
          <w:rtl/>
        </w:rPr>
        <w:t>القائمة</w:t>
      </w:r>
      <w:r w:rsidR="00D96978" w:rsidRPr="00EC785D">
        <w:rPr>
          <w:szCs w:val="24"/>
          <w:rtl/>
        </w:rPr>
        <w:t xml:space="preserve"> على</w:t>
      </w:r>
      <w:r>
        <w:rPr>
          <w:rFonts w:hint="cs"/>
          <w:szCs w:val="24"/>
          <w:rtl/>
        </w:rPr>
        <w:t xml:space="preserve"> الهيدروكربون-290 </w:t>
      </w:r>
      <w:r w:rsidR="00D96978" w:rsidRPr="00EC785D">
        <w:rPr>
          <w:szCs w:val="24"/>
          <w:rtl/>
        </w:rPr>
        <w:t xml:space="preserve">أو معدات التبريد التجارية في المباني العامة لإظهار الفوائد البيئية </w:t>
      </w:r>
      <w:r>
        <w:rPr>
          <w:rFonts w:hint="cs"/>
          <w:szCs w:val="24"/>
          <w:rtl/>
        </w:rPr>
        <w:t>للتكنولوجيات</w:t>
      </w:r>
      <w:r w:rsidR="00D96978" w:rsidRPr="00EC785D">
        <w:rPr>
          <w:szCs w:val="24"/>
          <w:rtl/>
        </w:rPr>
        <w:t xml:space="preserve"> ذات القدرة الصفرية على إحداث الاحترار العالمي؛ </w:t>
      </w:r>
      <w:r>
        <w:rPr>
          <w:rFonts w:hint="cs"/>
          <w:szCs w:val="24"/>
          <w:rtl/>
        </w:rPr>
        <w:t>و</w:t>
      </w:r>
      <w:r w:rsidR="00D96978" w:rsidRPr="00EC785D">
        <w:rPr>
          <w:szCs w:val="24"/>
          <w:rtl/>
        </w:rPr>
        <w:t>قيام خبراء فنيين بإعداد دليل لبرنامج رصد استهلاك الطاقة والممارسات الجيدة لكفاءة استخدام الطاقة لتحديد مقاييس القياس والممارسات الجيدة التي سيتم تطبيقها مع جدول زمني مفصل (</w:t>
      </w:r>
      <w:r>
        <w:rPr>
          <w:rFonts w:hint="cs"/>
          <w:szCs w:val="24"/>
          <w:rtl/>
        </w:rPr>
        <w:t>اليونيب</w:t>
      </w:r>
      <w:r w:rsidR="00D96978" w:rsidRPr="00EC785D">
        <w:rPr>
          <w:szCs w:val="24"/>
          <w:rtl/>
        </w:rPr>
        <w:t>) (12</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 و(</w:t>
      </w:r>
      <w:r>
        <w:rPr>
          <w:rFonts w:hint="cs"/>
          <w:szCs w:val="24"/>
          <w:rtl/>
        </w:rPr>
        <w:t>اليونيدو</w:t>
      </w:r>
      <w:r w:rsidR="00D96978" w:rsidRPr="00EC785D">
        <w:rPr>
          <w:szCs w:val="24"/>
          <w:rtl/>
        </w:rPr>
        <w:t>) (30</w:t>
      </w:r>
      <w:r>
        <w:rPr>
          <w:rFonts w:hint="cs"/>
          <w:szCs w:val="24"/>
          <w:rtl/>
        </w:rPr>
        <w:t>,</w:t>
      </w:r>
      <w:r w:rsidR="00D96978" w:rsidRPr="00EC785D">
        <w:rPr>
          <w:szCs w:val="24"/>
          <w:rtl/>
        </w:rPr>
        <w:t>000 دولار</w:t>
      </w:r>
      <w:r>
        <w:rPr>
          <w:rFonts w:hint="cs"/>
          <w:szCs w:val="24"/>
          <w:rtl/>
        </w:rPr>
        <w:t>ا</w:t>
      </w:r>
      <w:r w:rsidR="00D96978" w:rsidRPr="00EC785D">
        <w:rPr>
          <w:szCs w:val="24"/>
          <w:rtl/>
        </w:rPr>
        <w:t xml:space="preserve"> أمريكي</w:t>
      </w:r>
      <w:r>
        <w:rPr>
          <w:rFonts w:hint="cs"/>
          <w:szCs w:val="24"/>
          <w:rtl/>
        </w:rPr>
        <w:t>ا</w:t>
      </w:r>
      <w:r w:rsidR="00D96978" w:rsidRPr="00EC785D">
        <w:rPr>
          <w:szCs w:val="24"/>
          <w:rtl/>
        </w:rPr>
        <w:t>)؛</w:t>
      </w:r>
    </w:p>
    <w:p w14:paraId="38F0D384" w14:textId="77777777" w:rsidR="00D96978" w:rsidRPr="00EC785D" w:rsidRDefault="008D3113" w:rsidP="00985B4C">
      <w:pPr>
        <w:pStyle w:val="Heading2"/>
        <w:bidi/>
        <w:rPr>
          <w:szCs w:val="24"/>
          <w:rtl/>
        </w:rPr>
      </w:pPr>
      <w:r w:rsidRPr="006D38B8">
        <w:rPr>
          <w:rFonts w:hint="cs"/>
          <w:i/>
          <w:iCs/>
          <w:szCs w:val="24"/>
          <w:rtl/>
        </w:rPr>
        <w:lastRenderedPageBreak/>
        <w:t>و</w:t>
      </w:r>
      <w:r w:rsidR="00D96978" w:rsidRPr="006D38B8">
        <w:rPr>
          <w:i/>
          <w:iCs/>
          <w:szCs w:val="24"/>
          <w:rtl/>
        </w:rPr>
        <w:t xml:space="preserve">نظام اعتماد </w:t>
      </w:r>
      <w:r w:rsidR="00985B4C" w:rsidRPr="00EC785D">
        <w:rPr>
          <w:szCs w:val="24"/>
          <w:rtl/>
        </w:rPr>
        <w:t xml:space="preserve">نظام </w:t>
      </w:r>
      <w:r w:rsidR="00985B4C">
        <w:rPr>
          <w:szCs w:val="24"/>
          <w:rtl/>
        </w:rPr>
        <w:t>الاعتراف بالتعلم ال</w:t>
      </w:r>
      <w:r w:rsidR="00985B4C" w:rsidRPr="00EC785D">
        <w:rPr>
          <w:szCs w:val="24"/>
          <w:rtl/>
        </w:rPr>
        <w:t>س</w:t>
      </w:r>
      <w:r w:rsidR="00985B4C">
        <w:rPr>
          <w:rFonts w:hint="cs"/>
          <w:szCs w:val="24"/>
          <w:rtl/>
        </w:rPr>
        <w:t>ا</w:t>
      </w:r>
      <w:r w:rsidR="00985B4C" w:rsidRPr="00EC785D">
        <w:rPr>
          <w:szCs w:val="24"/>
          <w:rtl/>
        </w:rPr>
        <w:t>بق على أساس الكفاءة</w:t>
      </w:r>
      <w:r w:rsidR="00985B4C">
        <w:rPr>
          <w:rFonts w:hint="cs"/>
          <w:szCs w:val="24"/>
          <w:rtl/>
        </w:rPr>
        <w:t xml:space="preserve"> لاعتماد</w:t>
      </w:r>
      <w:r w:rsidR="00985B4C" w:rsidRPr="00EC785D">
        <w:rPr>
          <w:szCs w:val="24"/>
          <w:rtl/>
        </w:rPr>
        <w:t xml:space="preserve"> فنيي خدمة </w:t>
      </w:r>
      <w:r w:rsidR="00985B4C">
        <w:rPr>
          <w:rFonts w:hint="cs"/>
          <w:szCs w:val="24"/>
          <w:rtl/>
        </w:rPr>
        <w:t>التبريد وتكييف الهواء</w:t>
      </w:r>
      <w:r w:rsidR="00D96978" w:rsidRPr="006D38B8">
        <w:rPr>
          <w:szCs w:val="24"/>
          <w:rtl/>
        </w:rPr>
        <w:t xml:space="preserve">: </w:t>
      </w:r>
      <w:r w:rsidR="00985B4C">
        <w:rPr>
          <w:rFonts w:hint="cs"/>
          <w:szCs w:val="24"/>
          <w:rtl/>
        </w:rPr>
        <w:t>استعراض</w:t>
      </w:r>
      <w:r w:rsidR="00D96978" w:rsidRPr="006D38B8">
        <w:rPr>
          <w:szCs w:val="24"/>
          <w:rtl/>
        </w:rPr>
        <w:t xml:space="preserve"> المعايير المهنية وتطوير وحدات</w:t>
      </w:r>
      <w:r w:rsidR="00D96978" w:rsidRPr="00EC785D">
        <w:rPr>
          <w:szCs w:val="24"/>
          <w:rtl/>
        </w:rPr>
        <w:t xml:space="preserve"> الكفاءة الضرورية المتعلقة بالعمليات الآمنة والموفرة للطاقة لغازات التبريد القابلة للاشتعال والسامة وممارسات الخدمة والصيانة الجيدة؛ </w:t>
      </w:r>
      <w:r w:rsidR="00985B4C">
        <w:rPr>
          <w:rFonts w:hint="cs"/>
          <w:szCs w:val="24"/>
          <w:rtl/>
        </w:rPr>
        <w:t>و</w:t>
      </w:r>
      <w:r w:rsidR="00D96978" w:rsidRPr="00EC785D">
        <w:rPr>
          <w:szCs w:val="24"/>
          <w:rtl/>
        </w:rPr>
        <w:t xml:space="preserve">تدريب 10 مقيمين وتقييم </w:t>
      </w:r>
      <w:r w:rsidR="00985B4C">
        <w:rPr>
          <w:rFonts w:hint="cs"/>
          <w:szCs w:val="24"/>
          <w:rtl/>
        </w:rPr>
        <w:t>واعتماد</w:t>
      </w:r>
      <w:r w:rsidR="00D96978" w:rsidRPr="00EC785D">
        <w:rPr>
          <w:szCs w:val="24"/>
          <w:rtl/>
        </w:rPr>
        <w:t xml:space="preserve"> 20 فنيًا بناءً على </w:t>
      </w:r>
      <w:r w:rsidR="00985B4C" w:rsidRPr="00EC785D">
        <w:rPr>
          <w:szCs w:val="24"/>
          <w:rtl/>
        </w:rPr>
        <w:t xml:space="preserve">نظام </w:t>
      </w:r>
      <w:r w:rsidR="00985B4C">
        <w:rPr>
          <w:szCs w:val="24"/>
          <w:rtl/>
        </w:rPr>
        <w:t>الاعتراف بالتعلم ال</w:t>
      </w:r>
      <w:r w:rsidR="00985B4C" w:rsidRPr="00EC785D">
        <w:rPr>
          <w:szCs w:val="24"/>
          <w:rtl/>
        </w:rPr>
        <w:t>س</w:t>
      </w:r>
      <w:r w:rsidR="00985B4C">
        <w:rPr>
          <w:rFonts w:hint="cs"/>
          <w:szCs w:val="24"/>
          <w:rtl/>
        </w:rPr>
        <w:t>ا</w:t>
      </w:r>
      <w:r w:rsidR="00985B4C" w:rsidRPr="00EC785D">
        <w:rPr>
          <w:szCs w:val="24"/>
          <w:rtl/>
        </w:rPr>
        <w:t>بق على أساس الكفاءة</w:t>
      </w:r>
      <w:r w:rsidR="00985B4C">
        <w:rPr>
          <w:rFonts w:hint="cs"/>
          <w:szCs w:val="24"/>
          <w:rtl/>
        </w:rPr>
        <w:t xml:space="preserve"> </w:t>
      </w:r>
      <w:r w:rsidR="00D96978" w:rsidRPr="00EC785D">
        <w:rPr>
          <w:szCs w:val="24"/>
          <w:rtl/>
        </w:rPr>
        <w:t>المطور (</w:t>
      </w:r>
      <w:r w:rsidR="00985B4C">
        <w:rPr>
          <w:rFonts w:hint="cs"/>
          <w:szCs w:val="24"/>
          <w:rtl/>
        </w:rPr>
        <w:t>اليونيب</w:t>
      </w:r>
      <w:r w:rsidR="00D96978" w:rsidRPr="00EC785D">
        <w:rPr>
          <w:szCs w:val="24"/>
          <w:rtl/>
        </w:rPr>
        <w:t>) (25</w:t>
      </w:r>
      <w:r w:rsidR="00985B4C">
        <w:rPr>
          <w:rFonts w:hint="cs"/>
          <w:szCs w:val="24"/>
          <w:rtl/>
        </w:rPr>
        <w:t>,</w:t>
      </w:r>
      <w:r w:rsidR="00D96978" w:rsidRPr="00EC785D">
        <w:rPr>
          <w:szCs w:val="24"/>
          <w:rtl/>
        </w:rPr>
        <w:t>000 دولار</w:t>
      </w:r>
      <w:r w:rsidR="00985B4C">
        <w:rPr>
          <w:rFonts w:hint="cs"/>
          <w:szCs w:val="24"/>
          <w:rtl/>
        </w:rPr>
        <w:t>ا</w:t>
      </w:r>
      <w:r w:rsidR="00D96978" w:rsidRPr="00EC785D">
        <w:rPr>
          <w:szCs w:val="24"/>
          <w:rtl/>
        </w:rPr>
        <w:t xml:space="preserve"> أمريكي</w:t>
      </w:r>
      <w:r w:rsidR="00985B4C">
        <w:rPr>
          <w:rFonts w:hint="cs"/>
          <w:szCs w:val="24"/>
          <w:rtl/>
        </w:rPr>
        <w:t>ا</w:t>
      </w:r>
      <w:r w:rsidR="00D96978" w:rsidRPr="00EC785D">
        <w:rPr>
          <w:szCs w:val="24"/>
          <w:rtl/>
        </w:rPr>
        <w:t>)؛</w:t>
      </w:r>
    </w:p>
    <w:p w14:paraId="09EF432D" w14:textId="77777777" w:rsidR="00D96978" w:rsidRPr="00EC785D" w:rsidRDefault="00985B4C" w:rsidP="00BF0C38">
      <w:pPr>
        <w:pStyle w:val="Heading2"/>
        <w:bidi/>
        <w:rPr>
          <w:szCs w:val="24"/>
          <w:rtl/>
        </w:rPr>
      </w:pPr>
      <w:r>
        <w:rPr>
          <w:rFonts w:hint="cs"/>
          <w:i/>
          <w:iCs/>
          <w:szCs w:val="24"/>
          <w:rtl/>
        </w:rPr>
        <w:t>و</w:t>
      </w:r>
      <w:r w:rsidR="00D96978" w:rsidRPr="00EC785D">
        <w:rPr>
          <w:i/>
          <w:iCs/>
          <w:szCs w:val="24"/>
          <w:rtl/>
        </w:rPr>
        <w:t xml:space="preserve">مشاركة أصحاب المصلحة وبناء القدرات في مجال </w:t>
      </w:r>
      <w:r w:rsidR="003C768D">
        <w:rPr>
          <w:rFonts w:hint="cs"/>
          <w:i/>
          <w:iCs/>
          <w:szCs w:val="24"/>
          <w:rtl/>
        </w:rPr>
        <w:t>ملصقات توصيف</w:t>
      </w:r>
      <w:r w:rsidR="00D96978" w:rsidRPr="00EC785D">
        <w:rPr>
          <w:i/>
          <w:iCs/>
          <w:szCs w:val="24"/>
          <w:rtl/>
        </w:rPr>
        <w:t xml:space="preserve"> الطاقة</w:t>
      </w:r>
      <w:r w:rsidR="003C768D">
        <w:rPr>
          <w:rFonts w:hint="cs"/>
          <w:i/>
          <w:iCs/>
          <w:szCs w:val="24"/>
          <w:rtl/>
        </w:rPr>
        <w:t xml:space="preserve"> </w:t>
      </w:r>
      <w:r w:rsidR="00BF0C38">
        <w:rPr>
          <w:rFonts w:hint="cs"/>
          <w:i/>
          <w:iCs/>
          <w:szCs w:val="24"/>
          <w:rtl/>
        </w:rPr>
        <w:t>والمعايير الدنيا لأداء</w:t>
      </w:r>
      <w:r w:rsidR="003C768D" w:rsidRPr="003C768D">
        <w:rPr>
          <w:rFonts w:hint="cs"/>
          <w:i/>
          <w:iCs/>
          <w:szCs w:val="24"/>
          <w:rtl/>
        </w:rPr>
        <w:t xml:space="preserve"> الطاقة</w:t>
      </w:r>
      <w:r w:rsidR="00D96978" w:rsidRPr="00EC785D">
        <w:rPr>
          <w:szCs w:val="24"/>
          <w:rtl/>
        </w:rPr>
        <w:t xml:space="preserve">: </w:t>
      </w:r>
      <w:r w:rsidR="003C768D">
        <w:rPr>
          <w:rFonts w:hint="cs"/>
          <w:szCs w:val="24"/>
          <w:rtl/>
        </w:rPr>
        <w:t>حلقة</w:t>
      </w:r>
      <w:r w:rsidR="00D96978" w:rsidRPr="00EC785D">
        <w:rPr>
          <w:szCs w:val="24"/>
          <w:rtl/>
        </w:rPr>
        <w:t xml:space="preserve"> عمل أصحاب المصلحة لتنفيذ وإنفاذ </w:t>
      </w:r>
      <w:r w:rsidR="003C768D">
        <w:rPr>
          <w:rFonts w:hint="cs"/>
          <w:szCs w:val="24"/>
          <w:rtl/>
        </w:rPr>
        <w:t>شروط</w:t>
      </w:r>
      <w:r w:rsidR="00D96978" w:rsidRPr="00EC785D">
        <w:rPr>
          <w:szCs w:val="24"/>
          <w:rtl/>
        </w:rPr>
        <w:t xml:space="preserve"> </w:t>
      </w:r>
      <w:r w:rsidR="003C768D">
        <w:rPr>
          <w:rFonts w:hint="cs"/>
          <w:szCs w:val="24"/>
          <w:rtl/>
        </w:rPr>
        <w:t>ملصقات توصيف</w:t>
      </w:r>
      <w:r w:rsidR="00D96978" w:rsidRPr="00EC785D">
        <w:rPr>
          <w:szCs w:val="24"/>
          <w:rtl/>
        </w:rPr>
        <w:t xml:space="preserve"> الطاقة </w:t>
      </w:r>
      <w:r w:rsidR="00BF0C38">
        <w:rPr>
          <w:rFonts w:hint="cs"/>
          <w:szCs w:val="24"/>
          <w:rtl/>
        </w:rPr>
        <w:t>والمعايير الدنيا لأداء</w:t>
      </w:r>
      <w:r w:rsidR="003C768D" w:rsidRPr="003C768D">
        <w:rPr>
          <w:rFonts w:hint="cs"/>
          <w:szCs w:val="24"/>
          <w:rtl/>
        </w:rPr>
        <w:t xml:space="preserve"> الطاقة</w:t>
      </w:r>
      <w:r w:rsidR="003C768D" w:rsidRPr="00EC785D">
        <w:rPr>
          <w:szCs w:val="24"/>
          <w:rtl/>
        </w:rPr>
        <w:t xml:space="preserve"> </w:t>
      </w:r>
      <w:r w:rsidR="00D96978" w:rsidRPr="00EC785D">
        <w:rPr>
          <w:szCs w:val="24"/>
          <w:rtl/>
        </w:rPr>
        <w:t xml:space="preserve">لفهم نطاق المعايير ودور ومسؤولية بعضهم البعض في تنفيذ </w:t>
      </w:r>
      <w:r w:rsidR="00BF0C38">
        <w:rPr>
          <w:rFonts w:hint="cs"/>
          <w:szCs w:val="24"/>
          <w:rtl/>
        </w:rPr>
        <w:t>المعايير الدنيا لأداء</w:t>
      </w:r>
      <w:r w:rsidR="009E6546" w:rsidRPr="003C768D">
        <w:rPr>
          <w:rFonts w:hint="cs"/>
          <w:szCs w:val="24"/>
          <w:rtl/>
        </w:rPr>
        <w:t xml:space="preserve"> الطاقة</w:t>
      </w:r>
      <w:r w:rsidR="00D96978" w:rsidRPr="00EC785D">
        <w:rPr>
          <w:szCs w:val="24"/>
          <w:rtl/>
        </w:rPr>
        <w:t xml:space="preserve">؛ </w:t>
      </w:r>
      <w:r w:rsidR="009E6546">
        <w:rPr>
          <w:rFonts w:hint="cs"/>
          <w:szCs w:val="24"/>
          <w:rtl/>
        </w:rPr>
        <w:t>وحلقتا</w:t>
      </w:r>
      <w:r w:rsidR="00D96978" w:rsidRPr="00EC785D">
        <w:rPr>
          <w:szCs w:val="24"/>
          <w:rtl/>
        </w:rPr>
        <w:t xml:space="preserve"> عمل</w:t>
      </w:r>
      <w:r w:rsidR="009E6546" w:rsidRPr="009E6546">
        <w:rPr>
          <w:szCs w:val="24"/>
          <w:rtl/>
        </w:rPr>
        <w:t xml:space="preserve"> </w:t>
      </w:r>
      <w:r w:rsidR="009E6546" w:rsidRPr="00EC785D">
        <w:rPr>
          <w:szCs w:val="24"/>
          <w:rtl/>
        </w:rPr>
        <w:t>لمستوردي</w:t>
      </w:r>
      <w:r w:rsidR="009E6546">
        <w:rPr>
          <w:rFonts w:hint="cs"/>
          <w:szCs w:val="24"/>
          <w:rtl/>
        </w:rPr>
        <w:t xml:space="preserve"> معدات التبريد وتكييف الهواء</w:t>
      </w:r>
      <w:r w:rsidR="00D96978" w:rsidRPr="00EC785D">
        <w:rPr>
          <w:szCs w:val="24"/>
          <w:rtl/>
        </w:rPr>
        <w:t xml:space="preserve"> لنشر المعلومات </w:t>
      </w:r>
      <w:r w:rsidR="009E6546">
        <w:rPr>
          <w:rFonts w:hint="cs"/>
          <w:szCs w:val="24"/>
          <w:rtl/>
        </w:rPr>
        <w:t>وحلقتا</w:t>
      </w:r>
      <w:r w:rsidR="00D96978" w:rsidRPr="00EC785D">
        <w:rPr>
          <w:szCs w:val="24"/>
          <w:rtl/>
        </w:rPr>
        <w:t xml:space="preserve"> عمل لموظفي الجمارك والوسطاء لتقديم التفاصيل الفنية للمعايير </w:t>
      </w:r>
      <w:r w:rsidR="009E6546">
        <w:rPr>
          <w:rFonts w:hint="cs"/>
          <w:szCs w:val="24"/>
          <w:rtl/>
        </w:rPr>
        <w:t>وشروط</w:t>
      </w:r>
      <w:r w:rsidR="00D96978" w:rsidRPr="00EC785D">
        <w:rPr>
          <w:szCs w:val="24"/>
          <w:rtl/>
        </w:rPr>
        <w:t xml:space="preserve"> </w:t>
      </w:r>
      <w:r w:rsidR="009E6546">
        <w:rPr>
          <w:rFonts w:hint="cs"/>
          <w:szCs w:val="24"/>
          <w:rtl/>
        </w:rPr>
        <w:t>ملصقات التوصيف</w:t>
      </w:r>
      <w:r w:rsidR="00D96978" w:rsidRPr="00EC785D">
        <w:rPr>
          <w:szCs w:val="24"/>
          <w:rtl/>
        </w:rPr>
        <w:t xml:space="preserve"> وإجراءات اختبار </w:t>
      </w:r>
      <w:r w:rsidR="00BF0C38">
        <w:rPr>
          <w:rFonts w:hint="cs"/>
          <w:szCs w:val="24"/>
          <w:rtl/>
        </w:rPr>
        <w:t>المعايير الدنيا لأداء</w:t>
      </w:r>
      <w:r w:rsidR="009E6546" w:rsidRPr="003C768D">
        <w:rPr>
          <w:rFonts w:hint="cs"/>
          <w:szCs w:val="24"/>
          <w:rtl/>
        </w:rPr>
        <w:t xml:space="preserve"> الطاقة</w:t>
      </w:r>
      <w:r w:rsidR="009E6546" w:rsidRPr="00EC785D">
        <w:rPr>
          <w:szCs w:val="24"/>
          <w:rtl/>
        </w:rPr>
        <w:t xml:space="preserve"> </w:t>
      </w:r>
      <w:r w:rsidR="00D96978" w:rsidRPr="00EC785D">
        <w:rPr>
          <w:szCs w:val="24"/>
          <w:rtl/>
        </w:rPr>
        <w:t>للمعدات</w:t>
      </w:r>
      <w:r w:rsidR="00D96978" w:rsidRPr="00EC785D" w:rsidDel="004732F4">
        <w:rPr>
          <w:szCs w:val="24"/>
          <w:rtl/>
        </w:rPr>
        <w:t xml:space="preserve"> </w:t>
      </w:r>
      <w:r w:rsidR="00BF0C38">
        <w:rPr>
          <w:rFonts w:hint="cs"/>
          <w:szCs w:val="24"/>
          <w:rtl/>
        </w:rPr>
        <w:t>لكي</w:t>
      </w:r>
      <w:r w:rsidR="00D96978" w:rsidRPr="00EC785D">
        <w:rPr>
          <w:szCs w:val="24"/>
          <w:rtl/>
        </w:rPr>
        <w:t xml:space="preserve"> يكون مستوردو/</w:t>
      </w:r>
      <w:r w:rsidR="00BF0C38">
        <w:rPr>
          <w:rFonts w:hint="cs"/>
          <w:szCs w:val="24"/>
          <w:rtl/>
        </w:rPr>
        <w:t xml:space="preserve"> </w:t>
      </w:r>
      <w:r w:rsidR="00D96978" w:rsidRPr="00EC785D">
        <w:rPr>
          <w:szCs w:val="24"/>
          <w:rtl/>
        </w:rPr>
        <w:t>موزعو/</w:t>
      </w:r>
      <w:r w:rsidR="00BF0C38">
        <w:rPr>
          <w:rFonts w:hint="cs"/>
          <w:szCs w:val="24"/>
          <w:rtl/>
        </w:rPr>
        <w:t xml:space="preserve"> </w:t>
      </w:r>
      <w:r w:rsidR="00D96978" w:rsidRPr="00EC785D">
        <w:rPr>
          <w:szCs w:val="24"/>
          <w:rtl/>
        </w:rPr>
        <w:t xml:space="preserve">تجار معدات </w:t>
      </w:r>
      <w:r w:rsidR="00BF0C38">
        <w:rPr>
          <w:rFonts w:hint="cs"/>
          <w:szCs w:val="24"/>
          <w:rtl/>
        </w:rPr>
        <w:t>التبريد وتكييف الهواء</w:t>
      </w:r>
      <w:r w:rsidR="00BF0C38" w:rsidRPr="00EC785D">
        <w:rPr>
          <w:szCs w:val="24"/>
          <w:rtl/>
        </w:rPr>
        <w:t xml:space="preserve"> </w:t>
      </w:r>
      <w:r w:rsidR="00D96978" w:rsidRPr="00EC785D">
        <w:rPr>
          <w:szCs w:val="24"/>
          <w:rtl/>
        </w:rPr>
        <w:t xml:space="preserve">الذين يحتاجون إلى اختبار منتجاتهم واستيفاء </w:t>
      </w:r>
      <w:r w:rsidR="00BF0C38">
        <w:rPr>
          <w:rFonts w:hint="cs"/>
          <w:szCs w:val="24"/>
          <w:rtl/>
        </w:rPr>
        <w:t>شروط</w:t>
      </w:r>
      <w:r w:rsidR="00D96978" w:rsidRPr="00EC785D">
        <w:rPr>
          <w:szCs w:val="24"/>
          <w:rtl/>
        </w:rPr>
        <w:t xml:space="preserve"> </w:t>
      </w:r>
      <w:r w:rsidR="00BF0C38">
        <w:rPr>
          <w:rFonts w:hint="cs"/>
          <w:szCs w:val="24"/>
          <w:rtl/>
        </w:rPr>
        <w:t xml:space="preserve">التوصيف </w:t>
      </w:r>
      <w:r w:rsidR="00D96978" w:rsidRPr="00EC785D">
        <w:rPr>
          <w:szCs w:val="24"/>
          <w:rtl/>
        </w:rPr>
        <w:t>على دراية بمتطلبات كفاءة</w:t>
      </w:r>
      <w:r w:rsidR="00BF0C38">
        <w:rPr>
          <w:rFonts w:hint="cs"/>
          <w:szCs w:val="24"/>
          <w:rtl/>
        </w:rPr>
        <w:t xml:space="preserve"> استخدام</w:t>
      </w:r>
      <w:r w:rsidR="00D96978" w:rsidRPr="00EC785D">
        <w:rPr>
          <w:szCs w:val="24"/>
          <w:rtl/>
        </w:rPr>
        <w:t xml:space="preserve"> الطاقة، كما أن موظفي الجمارك الذين يحتاجون إلى إنفاذها مدربون جيدًا على التفاصيل الفنية للمعايير (</w:t>
      </w:r>
      <w:r w:rsidR="00BF0C38">
        <w:rPr>
          <w:rFonts w:hint="cs"/>
          <w:szCs w:val="24"/>
          <w:rtl/>
        </w:rPr>
        <w:t>اليونيب</w:t>
      </w:r>
      <w:r w:rsidR="00D96978" w:rsidRPr="00EC785D">
        <w:rPr>
          <w:szCs w:val="24"/>
          <w:rtl/>
        </w:rPr>
        <w:t>) ( 10,000 دولار</w:t>
      </w:r>
      <w:r w:rsidR="00BF0C38">
        <w:rPr>
          <w:rFonts w:hint="cs"/>
          <w:szCs w:val="24"/>
          <w:rtl/>
        </w:rPr>
        <w:t>ا</w:t>
      </w:r>
      <w:r w:rsidR="00D96978" w:rsidRPr="00EC785D">
        <w:rPr>
          <w:szCs w:val="24"/>
          <w:rtl/>
        </w:rPr>
        <w:t xml:space="preserve"> أمريكي</w:t>
      </w:r>
      <w:r w:rsidR="00BF0C38">
        <w:rPr>
          <w:rFonts w:hint="cs"/>
          <w:szCs w:val="24"/>
          <w:rtl/>
        </w:rPr>
        <w:t>ا</w:t>
      </w:r>
      <w:r w:rsidR="00D96978" w:rsidRPr="00EC785D">
        <w:rPr>
          <w:szCs w:val="24"/>
          <w:rtl/>
        </w:rPr>
        <w:t>)؛</w:t>
      </w:r>
    </w:p>
    <w:p w14:paraId="3AF0CF1E" w14:textId="77777777" w:rsidR="00D96978" w:rsidRPr="00EC785D" w:rsidRDefault="00BD6A1C" w:rsidP="007376A9">
      <w:pPr>
        <w:pStyle w:val="Heading2"/>
        <w:bidi/>
        <w:rPr>
          <w:szCs w:val="24"/>
          <w:rtl/>
        </w:rPr>
      </w:pPr>
      <w:r>
        <w:rPr>
          <w:rFonts w:hint="cs"/>
          <w:szCs w:val="24"/>
          <w:rtl/>
        </w:rPr>
        <w:t>ورصد</w:t>
      </w:r>
      <w:r w:rsidRPr="00BD6A1C">
        <w:rPr>
          <w:szCs w:val="24"/>
          <w:rtl/>
        </w:rPr>
        <w:t xml:space="preserve"> </w:t>
      </w:r>
      <w:r>
        <w:rPr>
          <w:szCs w:val="24"/>
          <w:rtl/>
        </w:rPr>
        <w:t>وتنفيذ</w:t>
      </w:r>
      <w:r>
        <w:rPr>
          <w:rFonts w:hint="cs"/>
          <w:szCs w:val="24"/>
          <w:rtl/>
        </w:rPr>
        <w:t xml:space="preserve"> </w:t>
      </w:r>
      <w:r w:rsidR="00D96978" w:rsidRPr="00EC785D">
        <w:rPr>
          <w:szCs w:val="24"/>
          <w:rtl/>
        </w:rPr>
        <w:t>المشروع (</w:t>
      </w:r>
      <w:r w:rsidR="007376A9">
        <w:rPr>
          <w:rFonts w:hint="cs"/>
          <w:szCs w:val="24"/>
          <w:rtl/>
        </w:rPr>
        <w:t>اليونيب</w:t>
      </w:r>
      <w:r w:rsidR="00D96978" w:rsidRPr="00EC785D">
        <w:rPr>
          <w:szCs w:val="24"/>
          <w:rtl/>
        </w:rPr>
        <w:t>) (2</w:t>
      </w:r>
      <w:r w:rsidR="007376A9">
        <w:rPr>
          <w:rFonts w:hint="cs"/>
          <w:szCs w:val="24"/>
          <w:rtl/>
        </w:rPr>
        <w:t>,</w:t>
      </w:r>
      <w:r w:rsidR="00D96978" w:rsidRPr="00EC785D">
        <w:rPr>
          <w:szCs w:val="24"/>
          <w:rtl/>
        </w:rPr>
        <w:t>000 دولار</w:t>
      </w:r>
      <w:r w:rsidR="007376A9">
        <w:rPr>
          <w:rFonts w:hint="cs"/>
          <w:szCs w:val="24"/>
          <w:rtl/>
        </w:rPr>
        <w:t>ا</w:t>
      </w:r>
      <w:r w:rsidR="00D96978" w:rsidRPr="00EC785D">
        <w:rPr>
          <w:szCs w:val="24"/>
          <w:rtl/>
        </w:rPr>
        <w:t xml:space="preserve"> أمريكي</w:t>
      </w:r>
      <w:r w:rsidR="007376A9">
        <w:rPr>
          <w:rFonts w:hint="cs"/>
          <w:szCs w:val="24"/>
          <w:rtl/>
        </w:rPr>
        <w:t>ا</w:t>
      </w:r>
      <w:r w:rsidR="00D96978" w:rsidRPr="00EC785D">
        <w:rPr>
          <w:szCs w:val="24"/>
          <w:rtl/>
        </w:rPr>
        <w:t>).</w:t>
      </w:r>
    </w:p>
    <w:bookmarkEnd w:id="1"/>
    <w:bookmarkEnd w:id="2"/>
    <w:bookmarkEnd w:id="3"/>
    <w:p w14:paraId="43468D76" w14:textId="77777777" w:rsidR="00D96978" w:rsidRPr="00EC785D" w:rsidRDefault="00D96978" w:rsidP="009670E3">
      <w:pPr>
        <w:keepNext/>
        <w:keepLines/>
        <w:bidi/>
        <w:spacing w:before="360" w:after="240"/>
        <w:jc w:val="center"/>
        <w:rPr>
          <w:b/>
          <w:bCs/>
          <w:szCs w:val="24"/>
          <w:rtl/>
        </w:rPr>
      </w:pPr>
      <w:r w:rsidRPr="00EC785D">
        <w:rPr>
          <w:b/>
          <w:bCs/>
          <w:szCs w:val="24"/>
          <w:rtl/>
        </w:rPr>
        <w:t>تعليقات</w:t>
      </w:r>
      <w:r w:rsidR="009670E3" w:rsidRPr="009670E3">
        <w:rPr>
          <w:b/>
          <w:bCs/>
          <w:szCs w:val="24"/>
          <w:rtl/>
        </w:rPr>
        <w:t xml:space="preserve"> </w:t>
      </w:r>
      <w:r w:rsidR="009670E3">
        <w:rPr>
          <w:b/>
          <w:bCs/>
          <w:szCs w:val="24"/>
          <w:rtl/>
        </w:rPr>
        <w:t>وتوصيات</w:t>
      </w:r>
      <w:r w:rsidRPr="00EC785D">
        <w:rPr>
          <w:b/>
          <w:bCs/>
          <w:szCs w:val="24"/>
          <w:rtl/>
        </w:rPr>
        <w:t xml:space="preserve"> الأمانة </w:t>
      </w:r>
    </w:p>
    <w:p w14:paraId="04ADC05D" w14:textId="77777777" w:rsidR="00D96978" w:rsidRPr="00EC785D" w:rsidRDefault="009670E3" w:rsidP="00D96978">
      <w:pPr>
        <w:keepNext/>
        <w:keepLines/>
        <w:bidi/>
        <w:rPr>
          <w:b/>
          <w:bCs/>
          <w:szCs w:val="24"/>
          <w:rtl/>
        </w:rPr>
      </w:pPr>
      <w:r>
        <w:rPr>
          <w:rFonts w:hint="cs"/>
          <w:b/>
          <w:bCs/>
          <w:szCs w:val="24"/>
          <w:rtl/>
        </w:rPr>
        <w:t>ال</w:t>
      </w:r>
      <w:r w:rsidR="00D96978" w:rsidRPr="00EC785D">
        <w:rPr>
          <w:b/>
          <w:bCs/>
          <w:szCs w:val="24"/>
          <w:rtl/>
        </w:rPr>
        <w:t>تعليقات</w:t>
      </w:r>
    </w:p>
    <w:p w14:paraId="18B950C2" w14:textId="77777777" w:rsidR="00D96978" w:rsidRPr="00EC785D" w:rsidRDefault="00D96978" w:rsidP="009670E3">
      <w:pPr>
        <w:keepNext/>
        <w:keepLines/>
        <w:bidi/>
        <w:spacing w:before="240" w:after="240"/>
        <w:rPr>
          <w:szCs w:val="24"/>
          <w:u w:val="single"/>
          <w:rtl/>
        </w:rPr>
      </w:pPr>
      <w:r w:rsidRPr="00EC785D">
        <w:rPr>
          <w:szCs w:val="24"/>
          <w:u w:val="single"/>
          <w:rtl/>
        </w:rPr>
        <w:t>تقرير مرحلي عن تنفيذ الشريح</w:t>
      </w:r>
      <w:r w:rsidR="009670E3">
        <w:rPr>
          <w:szCs w:val="24"/>
          <w:u w:val="single"/>
          <w:rtl/>
        </w:rPr>
        <w:t xml:space="preserve">ة الأولى من المرحلة الثانية من </w:t>
      </w:r>
      <w:r w:rsidRPr="00EC785D">
        <w:rPr>
          <w:szCs w:val="24"/>
          <w:u w:val="single"/>
          <w:rtl/>
        </w:rPr>
        <w:t xml:space="preserve">خطة إدارة </w:t>
      </w:r>
      <w:r w:rsidR="009670E3">
        <w:rPr>
          <w:rFonts w:hint="cs"/>
          <w:szCs w:val="24"/>
          <w:u w:val="single"/>
          <w:rtl/>
        </w:rPr>
        <w:t xml:space="preserve">إزالة </w:t>
      </w:r>
      <w:r w:rsidR="009670E3" w:rsidRPr="008C130E">
        <w:rPr>
          <w:rFonts w:hint="cs"/>
          <w:szCs w:val="24"/>
          <w:u w:val="single"/>
          <w:rtl/>
        </w:rPr>
        <w:t>المواد الهيدروكلوروفلوروكربونية</w:t>
      </w:r>
    </w:p>
    <w:p w14:paraId="185BD2F5" w14:textId="77777777" w:rsidR="00D96978" w:rsidRPr="00EC785D" w:rsidRDefault="009670E3" w:rsidP="00D96978">
      <w:pPr>
        <w:keepNext/>
        <w:keepLines/>
        <w:bidi/>
        <w:spacing w:before="240" w:after="240"/>
        <w:rPr>
          <w:i/>
          <w:iCs/>
          <w:szCs w:val="24"/>
          <w:rtl/>
        </w:rPr>
      </w:pPr>
      <w:r>
        <w:rPr>
          <w:rFonts w:hint="cs"/>
          <w:i/>
          <w:iCs/>
          <w:szCs w:val="24"/>
          <w:rtl/>
        </w:rPr>
        <w:t>ال</w:t>
      </w:r>
      <w:r w:rsidR="00D96978" w:rsidRPr="00EC785D">
        <w:rPr>
          <w:i/>
          <w:iCs/>
          <w:szCs w:val="24"/>
          <w:rtl/>
        </w:rPr>
        <w:t xml:space="preserve">إطار </w:t>
      </w:r>
      <w:r>
        <w:rPr>
          <w:rFonts w:hint="cs"/>
          <w:i/>
          <w:iCs/>
          <w:szCs w:val="24"/>
          <w:rtl/>
        </w:rPr>
        <w:t>ال</w:t>
      </w:r>
      <w:r w:rsidR="00D96978" w:rsidRPr="00EC785D">
        <w:rPr>
          <w:i/>
          <w:iCs/>
          <w:szCs w:val="24"/>
          <w:rtl/>
        </w:rPr>
        <w:t>قانوني</w:t>
      </w:r>
    </w:p>
    <w:p w14:paraId="15B8C87D" w14:textId="77777777" w:rsidR="00D96978" w:rsidRPr="00EC785D" w:rsidRDefault="00D96978" w:rsidP="008C130E">
      <w:pPr>
        <w:pStyle w:val="Heading1"/>
        <w:bidi/>
        <w:rPr>
          <w:szCs w:val="24"/>
          <w:rtl/>
        </w:rPr>
      </w:pPr>
      <w:r w:rsidRPr="00EC785D">
        <w:rPr>
          <w:szCs w:val="24"/>
          <w:rtl/>
        </w:rPr>
        <w:t xml:space="preserve">أصدرت حكومة سانت لوسيا بالفعل حصص استيراد </w:t>
      </w:r>
      <w:r w:rsidR="008C130E" w:rsidRPr="008C130E">
        <w:rPr>
          <w:rFonts w:hint="cs"/>
          <w:szCs w:val="24"/>
          <w:rtl/>
        </w:rPr>
        <w:t>المواد الهيدروكلوروفلوروكربونية</w:t>
      </w:r>
      <w:r w:rsidR="008C130E" w:rsidRPr="00EC785D">
        <w:rPr>
          <w:szCs w:val="24"/>
          <w:rtl/>
        </w:rPr>
        <w:t xml:space="preserve"> </w:t>
      </w:r>
      <w:r w:rsidRPr="00EC785D">
        <w:rPr>
          <w:szCs w:val="24"/>
          <w:rtl/>
        </w:rPr>
        <w:t xml:space="preserve">لعام 2024 </w:t>
      </w:r>
      <w:r w:rsidR="008C130E">
        <w:rPr>
          <w:rFonts w:hint="cs"/>
          <w:szCs w:val="24"/>
          <w:rtl/>
        </w:rPr>
        <w:t>وقدرها</w:t>
      </w:r>
      <w:r w:rsidRPr="00EC785D">
        <w:rPr>
          <w:szCs w:val="24"/>
          <w:rtl/>
        </w:rPr>
        <w:t xml:space="preserve"> 0.41 طن </w:t>
      </w:r>
      <w:r w:rsidR="008C130E">
        <w:rPr>
          <w:rFonts w:hint="cs"/>
          <w:szCs w:val="24"/>
          <w:rtl/>
        </w:rPr>
        <w:t>من قدرات</w:t>
      </w:r>
      <w:r w:rsidR="008C130E">
        <w:rPr>
          <w:szCs w:val="24"/>
          <w:rtl/>
        </w:rPr>
        <w:t xml:space="preserve"> استنفاد الأوزون، وه</w:t>
      </w:r>
      <w:r w:rsidRPr="00EC785D">
        <w:rPr>
          <w:szCs w:val="24"/>
          <w:rtl/>
        </w:rPr>
        <w:t xml:space="preserve"> أقل من أهداف الرقابة في بروتوكول مونتريال.</w:t>
      </w:r>
    </w:p>
    <w:p w14:paraId="6CF021D3" w14:textId="77777777" w:rsidR="00D96978" w:rsidRPr="00EC785D" w:rsidRDefault="008C130E" w:rsidP="00D96978">
      <w:pPr>
        <w:widowControl w:val="0"/>
        <w:bidi/>
        <w:spacing w:after="240"/>
        <w:rPr>
          <w:i/>
          <w:iCs/>
          <w:szCs w:val="24"/>
          <w:rtl/>
        </w:rPr>
      </w:pPr>
      <w:r>
        <w:rPr>
          <w:i/>
          <w:iCs/>
          <w:szCs w:val="24"/>
          <w:rtl/>
        </w:rPr>
        <w:t>قطاع خدم</w:t>
      </w:r>
      <w:r>
        <w:rPr>
          <w:rFonts w:hint="cs"/>
          <w:i/>
          <w:iCs/>
          <w:szCs w:val="24"/>
          <w:rtl/>
        </w:rPr>
        <w:t>ة</w:t>
      </w:r>
      <w:r w:rsidR="00D96978" w:rsidRPr="00EC785D">
        <w:rPr>
          <w:i/>
          <w:iCs/>
          <w:szCs w:val="24"/>
          <w:rtl/>
        </w:rPr>
        <w:t xml:space="preserve"> التبريد</w:t>
      </w:r>
    </w:p>
    <w:p w14:paraId="534E8141" w14:textId="0319D249" w:rsidR="00D96978" w:rsidRPr="00EC785D" w:rsidRDefault="00D96978" w:rsidP="000872B8">
      <w:pPr>
        <w:pStyle w:val="Heading1"/>
        <w:bidi/>
        <w:rPr>
          <w:szCs w:val="24"/>
          <w:rtl/>
        </w:rPr>
      </w:pPr>
      <w:r w:rsidRPr="00EC785D">
        <w:rPr>
          <w:szCs w:val="24"/>
          <w:rtl/>
        </w:rPr>
        <w:t>طلبت ا</w:t>
      </w:r>
      <w:r w:rsidR="008C130E">
        <w:rPr>
          <w:szCs w:val="24"/>
          <w:rtl/>
        </w:rPr>
        <w:t xml:space="preserve">لأمانة توضيحات بشأن بطء تنفيذ </w:t>
      </w:r>
      <w:r w:rsidRPr="00EC785D">
        <w:rPr>
          <w:szCs w:val="24"/>
          <w:rtl/>
        </w:rPr>
        <w:t>تدريب الجم</w:t>
      </w:r>
      <w:r w:rsidR="008C130E">
        <w:rPr>
          <w:rFonts w:hint="cs"/>
          <w:szCs w:val="24"/>
          <w:rtl/>
        </w:rPr>
        <w:t>ا</w:t>
      </w:r>
      <w:r w:rsidR="008C130E">
        <w:rPr>
          <w:szCs w:val="24"/>
          <w:rtl/>
        </w:rPr>
        <w:t>رك</w:t>
      </w:r>
      <w:r w:rsidRPr="00EC785D">
        <w:rPr>
          <w:szCs w:val="24"/>
          <w:rtl/>
        </w:rPr>
        <w:t xml:space="preserve"> وأنشطة التدريب</w:t>
      </w:r>
      <w:r w:rsidR="008C130E">
        <w:rPr>
          <w:szCs w:val="24"/>
          <w:rtl/>
        </w:rPr>
        <w:t xml:space="preserve"> في قطاع الخدم</w:t>
      </w:r>
      <w:r w:rsidR="008C130E">
        <w:rPr>
          <w:rFonts w:hint="cs"/>
          <w:szCs w:val="24"/>
          <w:rtl/>
        </w:rPr>
        <w:t>ة</w:t>
      </w:r>
      <w:r w:rsidRPr="00EC785D">
        <w:rPr>
          <w:szCs w:val="24"/>
          <w:rtl/>
        </w:rPr>
        <w:t xml:space="preserve">. وأوضح </w:t>
      </w:r>
      <w:r w:rsidR="008C130E">
        <w:rPr>
          <w:rFonts w:hint="cs"/>
          <w:szCs w:val="24"/>
          <w:rtl/>
        </w:rPr>
        <w:t>اليونيب</w:t>
      </w:r>
      <w:r w:rsidRPr="00EC785D">
        <w:rPr>
          <w:szCs w:val="24"/>
          <w:rtl/>
        </w:rPr>
        <w:t xml:space="preserve"> أنه في حالة الجمارك، </w:t>
      </w:r>
      <w:r w:rsidR="008C130E">
        <w:rPr>
          <w:rFonts w:hint="cs"/>
          <w:szCs w:val="24"/>
          <w:rtl/>
        </w:rPr>
        <w:t xml:space="preserve">كانت </w:t>
      </w:r>
      <w:r w:rsidRPr="00EC785D">
        <w:rPr>
          <w:szCs w:val="24"/>
          <w:rtl/>
        </w:rPr>
        <w:t xml:space="preserve">التأخيرات </w:t>
      </w:r>
      <w:r w:rsidR="008C130E">
        <w:rPr>
          <w:rFonts w:hint="cs"/>
          <w:szCs w:val="24"/>
          <w:rtl/>
        </w:rPr>
        <w:t xml:space="preserve">بسبب </w:t>
      </w:r>
      <w:r w:rsidRPr="00EC785D">
        <w:rPr>
          <w:szCs w:val="24"/>
          <w:rtl/>
        </w:rPr>
        <w:t xml:space="preserve">التغييرات </w:t>
      </w:r>
      <w:r w:rsidR="008C130E">
        <w:rPr>
          <w:rFonts w:hint="cs"/>
          <w:szCs w:val="24"/>
          <w:rtl/>
        </w:rPr>
        <w:t>التي أجريت</w:t>
      </w:r>
      <w:r w:rsidR="008C130E">
        <w:rPr>
          <w:szCs w:val="24"/>
          <w:rtl/>
        </w:rPr>
        <w:t xml:space="preserve"> </w:t>
      </w:r>
      <w:r w:rsidR="008C130E">
        <w:rPr>
          <w:rFonts w:hint="cs"/>
          <w:szCs w:val="24"/>
          <w:rtl/>
        </w:rPr>
        <w:t>ل</w:t>
      </w:r>
      <w:r w:rsidRPr="00EC785D">
        <w:rPr>
          <w:szCs w:val="24"/>
          <w:rtl/>
        </w:rPr>
        <w:t xml:space="preserve">لتشريعات التي كان من المقرر أن يشملها برنامج التدريب. وتقوم </w:t>
      </w:r>
      <w:r w:rsidR="008C130E">
        <w:rPr>
          <w:rFonts w:hint="cs"/>
          <w:szCs w:val="24"/>
          <w:rtl/>
        </w:rPr>
        <w:t>وتحدث</w:t>
      </w:r>
      <w:r w:rsidRPr="00EC785D">
        <w:rPr>
          <w:szCs w:val="24"/>
          <w:rtl/>
        </w:rPr>
        <w:t xml:space="preserve"> الأوزون الوطنية حالياً وثائق التدريب الجمركي ووضعها في صيغتها النهائية؛ ومن المتوقع عقد الدفعة الأولى للتدريب في أبريل</w:t>
      </w:r>
      <w:r w:rsidR="008C130E">
        <w:rPr>
          <w:rFonts w:hint="cs"/>
          <w:szCs w:val="24"/>
          <w:rtl/>
        </w:rPr>
        <w:t>/ نيسان</w:t>
      </w:r>
      <w:r w:rsidRPr="00EC785D">
        <w:rPr>
          <w:szCs w:val="24"/>
          <w:rtl/>
        </w:rPr>
        <w:t xml:space="preserve"> 2024. وفيما يتعلق بأنشطة تدريب الفنيين، بعد </w:t>
      </w:r>
      <w:r w:rsidR="008C130E">
        <w:rPr>
          <w:rFonts w:hint="cs"/>
          <w:szCs w:val="24"/>
          <w:rtl/>
        </w:rPr>
        <w:t>استعراض</w:t>
      </w:r>
      <w:r w:rsidRPr="00EC785D">
        <w:rPr>
          <w:szCs w:val="24"/>
          <w:rtl/>
        </w:rPr>
        <w:t xml:space="preserve"> واعتماد محتويات تدريب الفنيين، سيتم إجراء أنشطة التدريب ف</w:t>
      </w:r>
      <w:r w:rsidR="008C130E">
        <w:rPr>
          <w:szCs w:val="24"/>
          <w:rtl/>
        </w:rPr>
        <w:t xml:space="preserve">ي المرحلة الثانية بداية من </w:t>
      </w:r>
      <w:r w:rsidR="00D50E1A">
        <w:rPr>
          <w:szCs w:val="24"/>
          <w:rtl/>
        </w:rPr>
        <w:t>يونيو</w:t>
      </w:r>
      <w:r w:rsidR="008C130E">
        <w:rPr>
          <w:rFonts w:hint="cs"/>
          <w:szCs w:val="24"/>
          <w:rtl/>
        </w:rPr>
        <w:t>/ حزيران</w:t>
      </w:r>
      <w:r w:rsidRPr="00EC785D">
        <w:rPr>
          <w:szCs w:val="24"/>
          <w:rtl/>
        </w:rPr>
        <w:t xml:space="preserve"> 2024؛ </w:t>
      </w:r>
      <w:r w:rsidR="008C130E">
        <w:rPr>
          <w:rFonts w:hint="cs"/>
          <w:szCs w:val="24"/>
          <w:rtl/>
        </w:rPr>
        <w:t>و</w:t>
      </w:r>
      <w:r w:rsidR="008C130E">
        <w:rPr>
          <w:szCs w:val="24"/>
          <w:rtl/>
        </w:rPr>
        <w:t xml:space="preserve">ستشارك </w:t>
      </w:r>
      <w:r w:rsidRPr="00EC785D">
        <w:rPr>
          <w:szCs w:val="24"/>
          <w:rtl/>
        </w:rPr>
        <w:t xml:space="preserve">جمعية </w:t>
      </w:r>
      <w:r w:rsidR="008C130E">
        <w:rPr>
          <w:rFonts w:hint="cs"/>
          <w:szCs w:val="24"/>
          <w:rtl/>
        </w:rPr>
        <w:t xml:space="preserve">التبريد وتكييف الهواء </w:t>
      </w:r>
      <w:r w:rsidRPr="00EC785D">
        <w:rPr>
          <w:szCs w:val="24"/>
          <w:rtl/>
        </w:rPr>
        <w:t xml:space="preserve">في أنشطة التدريب وبناء القدرات والدعوة والتوعية والتواصل والتوجيه. </w:t>
      </w:r>
      <w:r w:rsidR="000872B8">
        <w:rPr>
          <w:rFonts w:hint="cs"/>
          <w:szCs w:val="24"/>
          <w:rtl/>
        </w:rPr>
        <w:t>و</w:t>
      </w:r>
      <w:r w:rsidRPr="00EC785D">
        <w:rPr>
          <w:szCs w:val="24"/>
          <w:rtl/>
        </w:rPr>
        <w:t>تم شراء المعدات اللازمة لدعم المؤسسات الفنية في أبريل</w:t>
      </w:r>
      <w:r w:rsidR="000872B8">
        <w:rPr>
          <w:rFonts w:hint="cs"/>
          <w:szCs w:val="24"/>
          <w:rtl/>
        </w:rPr>
        <w:t>/ نيسان</w:t>
      </w:r>
      <w:r w:rsidRPr="00EC785D">
        <w:rPr>
          <w:szCs w:val="24"/>
          <w:rtl/>
        </w:rPr>
        <w:t xml:space="preserve"> 2024 </w:t>
      </w:r>
      <w:r w:rsidR="000872B8">
        <w:rPr>
          <w:rFonts w:hint="cs"/>
          <w:szCs w:val="24"/>
          <w:rtl/>
        </w:rPr>
        <w:t>وستستخدم</w:t>
      </w:r>
      <w:r w:rsidRPr="00EC785D">
        <w:rPr>
          <w:szCs w:val="24"/>
          <w:rtl/>
        </w:rPr>
        <w:t xml:space="preserve"> لتدريب الفنيين على ممارسات الخدمة الجيدة.</w:t>
      </w:r>
    </w:p>
    <w:p w14:paraId="05C18025" w14:textId="77777777" w:rsidR="00D96978" w:rsidRPr="00EC785D" w:rsidRDefault="00D96978" w:rsidP="00B17EAC">
      <w:pPr>
        <w:pStyle w:val="Heading1"/>
        <w:bidi/>
        <w:rPr>
          <w:szCs w:val="24"/>
          <w:rtl/>
        </w:rPr>
      </w:pPr>
      <w:r w:rsidRPr="00EC785D">
        <w:rPr>
          <w:szCs w:val="24"/>
          <w:rtl/>
        </w:rPr>
        <w:t xml:space="preserve">أكد </w:t>
      </w:r>
      <w:r w:rsidR="000872B8">
        <w:rPr>
          <w:rFonts w:hint="cs"/>
          <w:szCs w:val="24"/>
          <w:rtl/>
        </w:rPr>
        <w:t>اليونيب</w:t>
      </w:r>
      <w:r w:rsidRPr="00EC785D">
        <w:rPr>
          <w:szCs w:val="24"/>
          <w:rtl/>
        </w:rPr>
        <w:t xml:space="preserve"> أنه لا يتم إجراء أي تعديل تحديثي للمعدات التي تستخدم مواد تبريد قابلة للاشتعال في البلاد وأن الحكومة على علم بقرارات اللجنة التنفيذية ذات الصلة؛ </w:t>
      </w:r>
      <w:r w:rsidR="0097658E">
        <w:rPr>
          <w:rFonts w:hint="cs"/>
          <w:szCs w:val="24"/>
          <w:rtl/>
        </w:rPr>
        <w:t>وتشمل</w:t>
      </w:r>
      <w:r w:rsidRPr="00EC785D">
        <w:rPr>
          <w:szCs w:val="24"/>
          <w:rtl/>
        </w:rPr>
        <w:t xml:space="preserve"> برامج التدريب معلومات حول الاستخدام الآمن لغازات التبريد القابلة للاشتعال أثناء صيانة معدات </w:t>
      </w:r>
      <w:r w:rsidR="00B17EAC">
        <w:rPr>
          <w:rFonts w:hint="cs"/>
          <w:szCs w:val="24"/>
          <w:rtl/>
        </w:rPr>
        <w:t>ال</w:t>
      </w:r>
      <w:r w:rsidRPr="00EC785D">
        <w:rPr>
          <w:szCs w:val="24"/>
          <w:rtl/>
        </w:rPr>
        <w:t>تبريد وتكييف الهواء.</w:t>
      </w:r>
    </w:p>
    <w:p w14:paraId="6B5DC3A3" w14:textId="77777777" w:rsidR="00D96978" w:rsidRPr="00EC785D" w:rsidRDefault="00D96978" w:rsidP="00D96978">
      <w:pPr>
        <w:keepNext/>
        <w:keepLines/>
        <w:bidi/>
        <w:spacing w:after="240"/>
        <w:outlineLvl w:val="0"/>
        <w:rPr>
          <w:szCs w:val="24"/>
          <w:rtl/>
        </w:rPr>
      </w:pPr>
      <w:r w:rsidRPr="00EC785D">
        <w:rPr>
          <w:i/>
          <w:iCs/>
          <w:szCs w:val="24"/>
          <w:rtl/>
        </w:rPr>
        <w:t xml:space="preserve">أنشطة للحفاظ على كفاءة </w:t>
      </w:r>
      <w:r w:rsidR="00B17EAC">
        <w:rPr>
          <w:rFonts w:hint="cs"/>
          <w:i/>
          <w:iCs/>
          <w:szCs w:val="24"/>
          <w:rtl/>
        </w:rPr>
        <w:t xml:space="preserve">استخدام </w:t>
      </w:r>
      <w:r w:rsidRPr="00EC785D">
        <w:rPr>
          <w:i/>
          <w:iCs/>
          <w:szCs w:val="24"/>
          <w:rtl/>
        </w:rPr>
        <w:t>الطاقة في قطاع خدمة التبريد</w:t>
      </w:r>
      <w:r w:rsidRPr="00EC785D">
        <w:rPr>
          <w:szCs w:val="24"/>
          <w:rtl/>
        </w:rPr>
        <w:t xml:space="preserve"> </w:t>
      </w:r>
    </w:p>
    <w:p w14:paraId="072726E6" w14:textId="77777777" w:rsidR="00D96978" w:rsidRPr="00EC785D" w:rsidRDefault="00B17EAC" w:rsidP="00B17EAC">
      <w:pPr>
        <w:pStyle w:val="Heading1"/>
        <w:bidi/>
        <w:rPr>
          <w:szCs w:val="24"/>
          <w:rtl/>
        </w:rPr>
      </w:pPr>
      <w:r>
        <w:rPr>
          <w:rFonts w:hint="cs"/>
          <w:szCs w:val="24"/>
          <w:rtl/>
        </w:rPr>
        <w:t>وفقا ل</w:t>
      </w:r>
      <w:r w:rsidR="00D96978" w:rsidRPr="00EC785D">
        <w:rPr>
          <w:szCs w:val="24"/>
          <w:rtl/>
        </w:rPr>
        <w:t xml:space="preserve">لمقرر 89/6 (د)، أدرج </w:t>
      </w:r>
      <w:r>
        <w:rPr>
          <w:rFonts w:hint="cs"/>
          <w:szCs w:val="24"/>
          <w:rtl/>
        </w:rPr>
        <w:t>اليونيب</w:t>
      </w:r>
      <w:r w:rsidR="00D96978" w:rsidRPr="00EC785D">
        <w:rPr>
          <w:szCs w:val="24"/>
          <w:rtl/>
        </w:rPr>
        <w:t xml:space="preserve"> واليونيدو في خطة تنفيذ الشريحة الإجراءات المحددة </w:t>
      </w:r>
      <w:r>
        <w:rPr>
          <w:szCs w:val="24"/>
          <w:rtl/>
        </w:rPr>
        <w:t>ومؤشرات الأداء والتمويل المرتبط</w:t>
      </w:r>
      <w:r w:rsidR="00D96978" w:rsidRPr="00EC785D">
        <w:rPr>
          <w:szCs w:val="24"/>
          <w:rtl/>
        </w:rPr>
        <w:t xml:space="preserve"> بالأنشطة الإضافية للحفاظ على كفاءة استخدام الطاقة.</w:t>
      </w:r>
    </w:p>
    <w:p w14:paraId="040C0194" w14:textId="77777777" w:rsidR="00D96978" w:rsidRPr="00EC785D" w:rsidRDefault="00D96978" w:rsidP="00EC73EF">
      <w:pPr>
        <w:pStyle w:val="Heading1"/>
        <w:bidi/>
        <w:rPr>
          <w:szCs w:val="24"/>
          <w:rtl/>
        </w:rPr>
      </w:pPr>
      <w:r w:rsidRPr="00EC785D">
        <w:rPr>
          <w:szCs w:val="24"/>
          <w:rtl/>
        </w:rPr>
        <w:t xml:space="preserve">وفيما يتعلق بسوق معدات تكييف الهواء المختلفة، أوضح </w:t>
      </w:r>
      <w:r w:rsidR="00B17EAC">
        <w:rPr>
          <w:rFonts w:hint="cs"/>
          <w:szCs w:val="24"/>
          <w:rtl/>
        </w:rPr>
        <w:t>اليونيب</w:t>
      </w:r>
      <w:r w:rsidRPr="00EC785D">
        <w:rPr>
          <w:szCs w:val="24"/>
          <w:rtl/>
        </w:rPr>
        <w:t xml:space="preserve"> أن</w:t>
      </w:r>
      <w:r w:rsidR="00B17EAC">
        <w:rPr>
          <w:rFonts w:hint="cs"/>
          <w:szCs w:val="24"/>
          <w:rtl/>
        </w:rPr>
        <w:t>ه جاري استيراد</w:t>
      </w:r>
      <w:r w:rsidRPr="00EC785D">
        <w:rPr>
          <w:szCs w:val="24"/>
          <w:rtl/>
        </w:rPr>
        <w:t xml:space="preserve"> المعدات </w:t>
      </w:r>
      <w:r w:rsidR="00B17EAC">
        <w:rPr>
          <w:rFonts w:hint="cs"/>
          <w:szCs w:val="24"/>
          <w:rtl/>
        </w:rPr>
        <w:t>القائمة</w:t>
      </w:r>
      <w:r w:rsidRPr="00EC785D">
        <w:rPr>
          <w:szCs w:val="24"/>
          <w:rtl/>
        </w:rPr>
        <w:t xml:space="preserve"> على</w:t>
      </w:r>
      <w:r w:rsidR="00B17EAC">
        <w:rPr>
          <w:rFonts w:hint="cs"/>
          <w:szCs w:val="24"/>
          <w:rtl/>
        </w:rPr>
        <w:t xml:space="preserve"> الهيدروفلوروكربون-32</w:t>
      </w:r>
      <w:r w:rsidRPr="00EC785D">
        <w:rPr>
          <w:szCs w:val="24"/>
          <w:rtl/>
        </w:rPr>
        <w:t xml:space="preserve"> حالياً </w:t>
      </w:r>
      <w:r w:rsidR="00B17EAC">
        <w:rPr>
          <w:rFonts w:hint="cs"/>
          <w:szCs w:val="24"/>
          <w:rtl/>
        </w:rPr>
        <w:t xml:space="preserve">في </w:t>
      </w:r>
      <w:r w:rsidRPr="00EC785D">
        <w:rPr>
          <w:szCs w:val="24"/>
          <w:rtl/>
        </w:rPr>
        <w:t xml:space="preserve">البلد ومن المتوقع أن تزيد الواردات؛ </w:t>
      </w:r>
      <w:r w:rsidR="00B17EAC">
        <w:rPr>
          <w:rFonts w:hint="cs"/>
          <w:szCs w:val="24"/>
          <w:rtl/>
        </w:rPr>
        <w:t>و</w:t>
      </w:r>
      <w:r w:rsidRPr="00EC785D">
        <w:rPr>
          <w:szCs w:val="24"/>
          <w:rtl/>
        </w:rPr>
        <w:t>سيؤدي تنفيذ المعايير الدنيا لأداء الطاقة والأنشطة الرامية إلى تعزيز كفاءة ا</w:t>
      </w:r>
      <w:r w:rsidR="00B17EAC">
        <w:rPr>
          <w:szCs w:val="24"/>
          <w:rtl/>
        </w:rPr>
        <w:t xml:space="preserve">ستخدام الطاقة إلى تشجيع اعتماد </w:t>
      </w:r>
      <w:r w:rsidRPr="00EC785D">
        <w:rPr>
          <w:szCs w:val="24"/>
          <w:rtl/>
        </w:rPr>
        <w:t xml:space="preserve">بدائل </w:t>
      </w:r>
      <w:r w:rsidR="00B17EAC">
        <w:rPr>
          <w:rFonts w:hint="cs"/>
          <w:szCs w:val="24"/>
          <w:rtl/>
        </w:rPr>
        <w:t xml:space="preserve">ذات قدرة / أقل </w:t>
      </w:r>
      <w:r w:rsidRPr="00EC785D">
        <w:rPr>
          <w:szCs w:val="24"/>
          <w:rtl/>
        </w:rPr>
        <w:t>على إحداث الاحترار العالمي؛ وتخطط الحكوم</w:t>
      </w:r>
      <w:r w:rsidR="00EC73EF">
        <w:rPr>
          <w:szCs w:val="24"/>
          <w:rtl/>
        </w:rPr>
        <w:t xml:space="preserve">ة لتنفيذ التدابير التي تحد من </w:t>
      </w:r>
      <w:r w:rsidRPr="00EC785D">
        <w:rPr>
          <w:szCs w:val="24"/>
          <w:rtl/>
        </w:rPr>
        <w:t xml:space="preserve">قدرة </w:t>
      </w:r>
      <w:r w:rsidR="00EC73EF">
        <w:rPr>
          <w:rFonts w:hint="cs"/>
          <w:szCs w:val="24"/>
          <w:rtl/>
        </w:rPr>
        <w:t xml:space="preserve">مواد التبريد </w:t>
      </w:r>
      <w:r w:rsidRPr="00EC785D">
        <w:rPr>
          <w:szCs w:val="24"/>
          <w:rtl/>
        </w:rPr>
        <w:t xml:space="preserve">على إحداث الاحترار العالمي </w:t>
      </w:r>
      <w:r w:rsidR="00EC73EF">
        <w:rPr>
          <w:rFonts w:hint="cs"/>
          <w:szCs w:val="24"/>
          <w:rtl/>
        </w:rPr>
        <w:t>من أجل ال</w:t>
      </w:r>
      <w:r w:rsidRPr="00EC785D">
        <w:rPr>
          <w:szCs w:val="24"/>
          <w:rtl/>
        </w:rPr>
        <w:t xml:space="preserve">تأهل للحصول على الحوافز </w:t>
      </w:r>
      <w:r w:rsidRPr="00EC785D">
        <w:rPr>
          <w:szCs w:val="24"/>
          <w:rtl/>
        </w:rPr>
        <w:lastRenderedPageBreak/>
        <w:t xml:space="preserve">الحكومية. ومن المتوقع اعتماد </w:t>
      </w:r>
      <w:r w:rsidR="00EC73EF">
        <w:rPr>
          <w:rFonts w:hint="cs"/>
          <w:szCs w:val="24"/>
          <w:rtl/>
        </w:rPr>
        <w:t>ال</w:t>
      </w:r>
      <w:r w:rsidRPr="00EC785D">
        <w:rPr>
          <w:szCs w:val="24"/>
          <w:rtl/>
        </w:rPr>
        <w:t>معايير</w:t>
      </w:r>
      <w:r w:rsidR="00EC73EF">
        <w:rPr>
          <w:rFonts w:hint="cs"/>
          <w:szCs w:val="24"/>
          <w:rtl/>
        </w:rPr>
        <w:t xml:space="preserve"> الدنيا</w:t>
      </w:r>
      <w:r w:rsidR="00EC73EF">
        <w:rPr>
          <w:szCs w:val="24"/>
          <w:rtl/>
        </w:rPr>
        <w:t xml:space="preserve"> </w:t>
      </w:r>
      <w:r w:rsidRPr="00EC785D">
        <w:rPr>
          <w:szCs w:val="24"/>
          <w:rtl/>
        </w:rPr>
        <w:t xml:space="preserve">لأداء </w:t>
      </w:r>
      <w:r w:rsidR="00EC73EF">
        <w:rPr>
          <w:rFonts w:hint="cs"/>
          <w:szCs w:val="24"/>
          <w:rtl/>
        </w:rPr>
        <w:t>الطاقة</w:t>
      </w:r>
      <w:r w:rsidRPr="00EC785D">
        <w:rPr>
          <w:szCs w:val="24"/>
          <w:rtl/>
        </w:rPr>
        <w:t xml:space="preserve">، بعد عملية التشاور الواجبة، في عام 2024 وسيتم </w:t>
      </w:r>
      <w:r w:rsidR="00EC73EF">
        <w:rPr>
          <w:rFonts w:hint="cs"/>
          <w:szCs w:val="24"/>
          <w:rtl/>
        </w:rPr>
        <w:t>تحسينها</w:t>
      </w:r>
      <w:r w:rsidRPr="00EC785D">
        <w:rPr>
          <w:szCs w:val="24"/>
          <w:rtl/>
        </w:rPr>
        <w:t xml:space="preserve"> وتحديثها دوري</w:t>
      </w:r>
      <w:r w:rsidR="00EC73EF">
        <w:rPr>
          <w:rFonts w:hint="cs"/>
          <w:szCs w:val="24"/>
          <w:rtl/>
        </w:rPr>
        <w:t>ا</w:t>
      </w:r>
      <w:r w:rsidRPr="00EC785D">
        <w:rPr>
          <w:szCs w:val="24"/>
          <w:rtl/>
        </w:rPr>
        <w:t>.</w:t>
      </w:r>
    </w:p>
    <w:p w14:paraId="5BA52AD5" w14:textId="77777777" w:rsidR="00D96978" w:rsidRPr="00EC785D" w:rsidRDefault="00D96978" w:rsidP="00C52573">
      <w:pPr>
        <w:pStyle w:val="Heading1"/>
        <w:bidi/>
        <w:rPr>
          <w:szCs w:val="24"/>
          <w:rtl/>
        </w:rPr>
      </w:pPr>
      <w:r w:rsidRPr="00EC785D">
        <w:rPr>
          <w:szCs w:val="24"/>
          <w:rtl/>
        </w:rPr>
        <w:t xml:space="preserve">وفيما يتعلق باعتماد مواد تبريد ذات قدرة منخفضة على إحداث الاحترار العالمي، تتخذ الحكومة خطوات في إطار خطة إدارة إزالة المواد الهيدروكلوروفلوروكربونية وخطة تنفيذ </w:t>
      </w:r>
      <w:r w:rsidR="00225ABF">
        <w:rPr>
          <w:rFonts w:hint="cs"/>
          <w:szCs w:val="24"/>
          <w:rtl/>
        </w:rPr>
        <w:t xml:space="preserve">تعديل </w:t>
      </w:r>
      <w:r w:rsidRPr="00EC785D">
        <w:rPr>
          <w:szCs w:val="24"/>
          <w:rtl/>
        </w:rPr>
        <w:t>كيغالي</w:t>
      </w:r>
      <w:r w:rsidR="00225ABF">
        <w:rPr>
          <w:rFonts w:hint="cs"/>
          <w:szCs w:val="24"/>
          <w:rtl/>
        </w:rPr>
        <w:t xml:space="preserve"> للمواد الهيدروفلوروكربونية</w:t>
      </w:r>
      <w:r w:rsidRPr="00EC785D">
        <w:rPr>
          <w:szCs w:val="24"/>
          <w:rtl/>
        </w:rPr>
        <w:t xml:space="preserve"> </w:t>
      </w:r>
      <w:r w:rsidR="00225ABF">
        <w:rPr>
          <w:rFonts w:hint="cs"/>
          <w:szCs w:val="24"/>
          <w:rtl/>
        </w:rPr>
        <w:t>لتعزيز</w:t>
      </w:r>
      <w:r w:rsidRPr="00EC785D">
        <w:rPr>
          <w:szCs w:val="24"/>
          <w:rtl/>
        </w:rPr>
        <w:t xml:space="preserve"> اعتماد مواد التبريد هذه بطريقة مستدا</w:t>
      </w:r>
      <w:r w:rsidR="00C52573">
        <w:rPr>
          <w:szCs w:val="24"/>
          <w:rtl/>
        </w:rPr>
        <w:t xml:space="preserve">مة؛ ومن المتوقع أن تسهل برامج تدريب </w:t>
      </w:r>
      <w:r w:rsidRPr="00EC785D">
        <w:rPr>
          <w:szCs w:val="24"/>
          <w:rtl/>
        </w:rPr>
        <w:t>فنيي الخدمة وأنشطة التوعية ع</w:t>
      </w:r>
      <w:r w:rsidR="00C52573">
        <w:rPr>
          <w:szCs w:val="24"/>
          <w:rtl/>
        </w:rPr>
        <w:t xml:space="preserve">ملية اعتماد غازات التبريد هذه؛ </w:t>
      </w:r>
      <w:r w:rsidRPr="00EC785D">
        <w:rPr>
          <w:szCs w:val="24"/>
          <w:rtl/>
        </w:rPr>
        <w:t xml:space="preserve">بالإضافة إلى ذلك، </w:t>
      </w:r>
      <w:r w:rsidR="00C52573">
        <w:rPr>
          <w:rFonts w:hint="cs"/>
          <w:szCs w:val="24"/>
          <w:rtl/>
        </w:rPr>
        <w:t>يجري النظر في تنفيذ</w:t>
      </w:r>
      <w:r w:rsidRPr="00EC785D">
        <w:rPr>
          <w:szCs w:val="24"/>
          <w:rtl/>
        </w:rPr>
        <w:t xml:space="preserve"> الضوابط المت</w:t>
      </w:r>
      <w:r w:rsidR="00C52573">
        <w:rPr>
          <w:szCs w:val="24"/>
          <w:rtl/>
        </w:rPr>
        <w:t xml:space="preserve">علقة بخدمة المعدات التي تستخدم </w:t>
      </w:r>
      <w:r w:rsidRPr="00EC785D">
        <w:rPr>
          <w:szCs w:val="24"/>
          <w:rtl/>
        </w:rPr>
        <w:t xml:space="preserve">مواد تبريد ذات قدرة منخفضة على إحداث الاحترار العالمي من قبل فنيين معتمدين </w:t>
      </w:r>
      <w:r w:rsidR="00C52573" w:rsidRPr="00EC785D">
        <w:rPr>
          <w:szCs w:val="24"/>
          <w:rtl/>
        </w:rPr>
        <w:t xml:space="preserve">فقط </w:t>
      </w:r>
      <w:r w:rsidRPr="00EC785D">
        <w:rPr>
          <w:szCs w:val="24"/>
          <w:rtl/>
        </w:rPr>
        <w:t>في المستقبل.</w:t>
      </w:r>
    </w:p>
    <w:p w14:paraId="6A6923B0" w14:textId="77777777" w:rsidR="00D96978" w:rsidRPr="00EC785D" w:rsidRDefault="00D96978" w:rsidP="007E52DF">
      <w:pPr>
        <w:pStyle w:val="Heading1"/>
        <w:bidi/>
        <w:rPr>
          <w:szCs w:val="24"/>
          <w:rtl/>
        </w:rPr>
      </w:pPr>
      <w:r w:rsidRPr="00EC785D">
        <w:rPr>
          <w:szCs w:val="24"/>
          <w:rtl/>
        </w:rPr>
        <w:t xml:space="preserve">وفيما يتعلق بسياسة المشتريات العامة، </w:t>
      </w:r>
      <w:r w:rsidR="007E52DF">
        <w:rPr>
          <w:rFonts w:hint="cs"/>
          <w:szCs w:val="24"/>
          <w:rtl/>
        </w:rPr>
        <w:t>أفاد</w:t>
      </w:r>
      <w:r w:rsidRPr="00EC785D">
        <w:rPr>
          <w:szCs w:val="24"/>
          <w:rtl/>
        </w:rPr>
        <w:t xml:space="preserve"> </w:t>
      </w:r>
      <w:r w:rsidR="007E52DF">
        <w:rPr>
          <w:rFonts w:hint="cs"/>
          <w:szCs w:val="24"/>
          <w:rtl/>
        </w:rPr>
        <w:t>اليونيب</w:t>
      </w:r>
      <w:r w:rsidRPr="00EC785D">
        <w:rPr>
          <w:szCs w:val="24"/>
          <w:rtl/>
        </w:rPr>
        <w:t xml:space="preserve"> </w:t>
      </w:r>
      <w:r w:rsidR="007E52DF">
        <w:rPr>
          <w:rFonts w:hint="cs"/>
          <w:szCs w:val="24"/>
          <w:rtl/>
        </w:rPr>
        <w:t>ب</w:t>
      </w:r>
      <w:r w:rsidRPr="00EC785D">
        <w:rPr>
          <w:szCs w:val="24"/>
          <w:rtl/>
        </w:rPr>
        <w:t xml:space="preserve">أن الحكومة ستواصل العمل مع سلطات المشتريات العامة </w:t>
      </w:r>
      <w:r w:rsidR="007E52DF">
        <w:rPr>
          <w:rFonts w:hint="cs"/>
          <w:szCs w:val="24"/>
          <w:rtl/>
        </w:rPr>
        <w:t>المعنية</w:t>
      </w:r>
      <w:r w:rsidRPr="00EC785D">
        <w:rPr>
          <w:szCs w:val="24"/>
          <w:rtl/>
        </w:rPr>
        <w:t xml:space="preserve"> لإ</w:t>
      </w:r>
      <w:r w:rsidR="007E52DF">
        <w:rPr>
          <w:szCs w:val="24"/>
          <w:rtl/>
        </w:rPr>
        <w:t>دراج معايير بشأن أداء الطاقة و</w:t>
      </w:r>
      <w:r w:rsidRPr="00EC785D">
        <w:rPr>
          <w:szCs w:val="24"/>
          <w:rtl/>
        </w:rPr>
        <w:t xml:space="preserve">قدرة </w:t>
      </w:r>
      <w:r w:rsidR="007E52DF" w:rsidRPr="00EC785D">
        <w:rPr>
          <w:szCs w:val="24"/>
          <w:rtl/>
        </w:rPr>
        <w:t xml:space="preserve">غازات التبريد </w:t>
      </w:r>
      <w:r w:rsidR="007E52DF">
        <w:rPr>
          <w:rFonts w:hint="cs"/>
          <w:szCs w:val="24"/>
          <w:rtl/>
        </w:rPr>
        <w:t xml:space="preserve">الموجودة في معدات التبريد </w:t>
      </w:r>
      <w:r w:rsidR="007E52DF" w:rsidRPr="00EC785D">
        <w:rPr>
          <w:szCs w:val="24"/>
          <w:rtl/>
        </w:rPr>
        <w:t xml:space="preserve">وتكييف الهواء </w:t>
      </w:r>
      <w:r w:rsidR="007E52DF">
        <w:rPr>
          <w:szCs w:val="24"/>
          <w:rtl/>
        </w:rPr>
        <w:t>على إحداث الاحترار العالمي</w:t>
      </w:r>
      <w:r w:rsidRPr="00EC785D">
        <w:rPr>
          <w:szCs w:val="24"/>
          <w:rtl/>
        </w:rPr>
        <w:t>؛ ومن المتوقع اعتماد</w:t>
      </w:r>
      <w:r w:rsidR="007E52DF">
        <w:rPr>
          <w:rFonts w:hint="cs"/>
          <w:szCs w:val="24"/>
          <w:rtl/>
        </w:rPr>
        <w:t>ها</w:t>
      </w:r>
      <w:r w:rsidRPr="00EC785D">
        <w:rPr>
          <w:szCs w:val="24"/>
          <w:rtl/>
        </w:rPr>
        <w:t xml:space="preserve"> في مشتريات القطاع العام بعد المشاورات اللازمة.</w:t>
      </w:r>
      <w:r w:rsidR="007E52DF">
        <w:rPr>
          <w:rFonts w:hint="cs"/>
          <w:szCs w:val="24"/>
          <w:rtl/>
        </w:rPr>
        <w:t xml:space="preserve"> </w:t>
      </w:r>
    </w:p>
    <w:p w14:paraId="5E8B0FDF" w14:textId="77777777" w:rsidR="00D96978" w:rsidRPr="00EC785D" w:rsidRDefault="008B56BC" w:rsidP="00FC0407">
      <w:pPr>
        <w:pStyle w:val="Heading1"/>
        <w:bidi/>
        <w:rPr>
          <w:szCs w:val="24"/>
          <w:rtl/>
        </w:rPr>
      </w:pPr>
      <w:r>
        <w:rPr>
          <w:szCs w:val="24"/>
          <w:rtl/>
        </w:rPr>
        <w:t xml:space="preserve">وفيما يتعلق بالمشروع الإرشادي </w:t>
      </w:r>
      <w:r>
        <w:rPr>
          <w:rFonts w:hint="cs"/>
          <w:szCs w:val="24"/>
          <w:rtl/>
        </w:rPr>
        <w:t xml:space="preserve">المتعلق بمعدات </w:t>
      </w:r>
      <w:r w:rsidR="00D96978" w:rsidRPr="00EC785D">
        <w:rPr>
          <w:szCs w:val="24"/>
          <w:rtl/>
        </w:rPr>
        <w:t xml:space="preserve">تكييف الهواء </w:t>
      </w:r>
      <w:r>
        <w:rPr>
          <w:rFonts w:hint="cs"/>
          <w:szCs w:val="24"/>
          <w:rtl/>
        </w:rPr>
        <w:t>الموفر</w:t>
      </w:r>
      <w:r>
        <w:rPr>
          <w:szCs w:val="24"/>
          <w:rtl/>
        </w:rPr>
        <w:t xml:space="preserve"> </w:t>
      </w:r>
      <w:r>
        <w:rPr>
          <w:rFonts w:hint="cs"/>
          <w:szCs w:val="24"/>
          <w:rtl/>
        </w:rPr>
        <w:t>ل</w:t>
      </w:r>
      <w:r w:rsidRPr="00EC785D">
        <w:rPr>
          <w:szCs w:val="24"/>
          <w:rtl/>
        </w:rPr>
        <w:t xml:space="preserve">لطاقة </w:t>
      </w:r>
      <w:r>
        <w:rPr>
          <w:rFonts w:hint="cs"/>
          <w:szCs w:val="24"/>
          <w:rtl/>
        </w:rPr>
        <w:t xml:space="preserve">القائمة على المادة </w:t>
      </w:r>
      <w:r w:rsidRPr="0051211C">
        <w:t>R-290</w:t>
      </w:r>
      <w:r w:rsidR="00D96978" w:rsidRPr="00EC785D">
        <w:rPr>
          <w:szCs w:val="24"/>
          <w:rtl/>
        </w:rPr>
        <w:t xml:space="preserve">، أوضح </w:t>
      </w:r>
      <w:r w:rsidR="001655A4">
        <w:rPr>
          <w:rFonts w:hint="cs"/>
          <w:szCs w:val="24"/>
          <w:rtl/>
        </w:rPr>
        <w:t>اليونيب</w:t>
      </w:r>
      <w:r w:rsidR="00D96978" w:rsidRPr="00EC785D">
        <w:rPr>
          <w:szCs w:val="24"/>
          <w:rtl/>
        </w:rPr>
        <w:t xml:space="preserve"> أن</w:t>
      </w:r>
      <w:r w:rsidR="001655A4">
        <w:rPr>
          <w:rFonts w:hint="cs"/>
          <w:szCs w:val="24"/>
          <w:rtl/>
        </w:rPr>
        <w:t>ه</w:t>
      </w:r>
      <w:r w:rsidR="00D96978" w:rsidRPr="00EC785D">
        <w:rPr>
          <w:szCs w:val="24"/>
          <w:rtl/>
        </w:rPr>
        <w:t xml:space="preserve"> </w:t>
      </w:r>
      <w:r w:rsidR="001655A4" w:rsidRPr="00EC785D">
        <w:rPr>
          <w:szCs w:val="24"/>
          <w:rtl/>
        </w:rPr>
        <w:t xml:space="preserve">من المقرر تنفيذه </w:t>
      </w:r>
      <w:r w:rsidR="00D96978" w:rsidRPr="00EC785D">
        <w:rPr>
          <w:szCs w:val="24"/>
          <w:rtl/>
        </w:rPr>
        <w:t xml:space="preserve">هذا النشاط </w:t>
      </w:r>
      <w:r w:rsidR="001655A4">
        <w:rPr>
          <w:rFonts w:hint="cs"/>
          <w:szCs w:val="24"/>
          <w:rtl/>
        </w:rPr>
        <w:t>لتعزيز</w:t>
      </w:r>
      <w:r w:rsidR="00D96978" w:rsidRPr="00EC785D">
        <w:rPr>
          <w:szCs w:val="24"/>
          <w:rtl/>
        </w:rPr>
        <w:t xml:space="preserve"> اعتماد تكنولوجيات</w:t>
      </w:r>
      <w:r w:rsidR="001655A4">
        <w:rPr>
          <w:rFonts w:hint="cs"/>
          <w:szCs w:val="24"/>
          <w:rtl/>
        </w:rPr>
        <w:t xml:space="preserve"> قائمة على مواد تبريد ذات قدرة منخفضة</w:t>
      </w:r>
      <w:r w:rsidR="00D96978" w:rsidRPr="00EC785D">
        <w:rPr>
          <w:szCs w:val="24"/>
          <w:rtl/>
        </w:rPr>
        <w:t xml:space="preserve"> </w:t>
      </w:r>
      <w:r w:rsidR="00D779C9" w:rsidRPr="00EC785D">
        <w:rPr>
          <w:szCs w:val="24"/>
          <w:rtl/>
        </w:rPr>
        <w:t xml:space="preserve">على إحداث الاحترار العالمي </w:t>
      </w:r>
      <w:r w:rsidR="00D779C9">
        <w:rPr>
          <w:rFonts w:hint="cs"/>
          <w:szCs w:val="24"/>
          <w:rtl/>
        </w:rPr>
        <w:t>موفرة للطاقة</w:t>
      </w:r>
      <w:r w:rsidR="00D96978" w:rsidRPr="00EC785D">
        <w:rPr>
          <w:szCs w:val="24"/>
          <w:rtl/>
        </w:rPr>
        <w:t xml:space="preserve">؛ </w:t>
      </w:r>
      <w:r w:rsidR="00D779C9">
        <w:rPr>
          <w:rFonts w:hint="cs"/>
          <w:szCs w:val="24"/>
          <w:rtl/>
        </w:rPr>
        <w:t>و</w:t>
      </w:r>
      <w:r w:rsidR="00D96978" w:rsidRPr="00EC785D">
        <w:rPr>
          <w:szCs w:val="24"/>
          <w:rtl/>
        </w:rPr>
        <w:t xml:space="preserve">تعزيز اعتماد المعدات التي تستخدم </w:t>
      </w:r>
      <w:r w:rsidR="00F65FF5">
        <w:rPr>
          <w:rFonts w:hint="cs"/>
          <w:szCs w:val="24"/>
          <w:rtl/>
        </w:rPr>
        <w:t>ا</w:t>
      </w:r>
      <w:r w:rsidR="00D779C9">
        <w:rPr>
          <w:rFonts w:hint="cs"/>
          <w:szCs w:val="24"/>
          <w:rtl/>
        </w:rPr>
        <w:t xml:space="preserve">لمادة </w:t>
      </w:r>
      <w:r w:rsidR="00D779C9" w:rsidRPr="0051211C">
        <w:t>R-290</w:t>
      </w:r>
      <w:r w:rsidR="00D96978" w:rsidRPr="00EC785D">
        <w:rPr>
          <w:szCs w:val="24"/>
          <w:rtl/>
        </w:rPr>
        <w:t xml:space="preserve">، وأنشطة التوعية التي تستهدف مختلف أصحاب المصلحة، </w:t>
      </w:r>
      <w:r w:rsidR="00F65FF5">
        <w:rPr>
          <w:rFonts w:hint="cs"/>
          <w:szCs w:val="24"/>
          <w:rtl/>
        </w:rPr>
        <w:t>وتأييد</w:t>
      </w:r>
      <w:r w:rsidR="00F65FF5">
        <w:rPr>
          <w:szCs w:val="24"/>
          <w:rtl/>
        </w:rPr>
        <w:t xml:space="preserve"> </w:t>
      </w:r>
      <w:r w:rsidR="00F65FF5">
        <w:rPr>
          <w:rFonts w:hint="cs"/>
          <w:szCs w:val="24"/>
          <w:rtl/>
        </w:rPr>
        <w:t>ا</w:t>
      </w:r>
      <w:r w:rsidR="00D96978" w:rsidRPr="00EC785D">
        <w:rPr>
          <w:szCs w:val="24"/>
          <w:rtl/>
        </w:rPr>
        <w:t xml:space="preserve">لسياسات مع صانعي السياسات وممثلي الصناعة بشأن </w:t>
      </w:r>
      <w:r w:rsidR="00F65FF5">
        <w:rPr>
          <w:rFonts w:hint="cs"/>
          <w:szCs w:val="24"/>
          <w:rtl/>
        </w:rPr>
        <w:t>تعزيز</w:t>
      </w:r>
      <w:r w:rsidR="00D96978" w:rsidRPr="00EC785D">
        <w:rPr>
          <w:szCs w:val="24"/>
          <w:rtl/>
        </w:rPr>
        <w:t xml:space="preserve"> اعتماد مكيفات الهواء القائمة على </w:t>
      </w:r>
      <w:r w:rsidR="00FC0407">
        <w:rPr>
          <w:rFonts w:hint="cs"/>
          <w:szCs w:val="24"/>
          <w:rtl/>
        </w:rPr>
        <w:t>ا</w:t>
      </w:r>
      <w:r w:rsidR="00F65FF5">
        <w:rPr>
          <w:rFonts w:hint="cs"/>
          <w:szCs w:val="24"/>
          <w:rtl/>
        </w:rPr>
        <w:t xml:space="preserve">لمادة </w:t>
      </w:r>
      <w:r w:rsidR="00F65FF5" w:rsidRPr="0051211C">
        <w:t>R-290</w:t>
      </w:r>
      <w:r w:rsidR="00D96978" w:rsidRPr="00EC785D">
        <w:rPr>
          <w:szCs w:val="24"/>
          <w:rtl/>
        </w:rPr>
        <w:t>، و</w:t>
      </w:r>
      <w:r w:rsidR="00FC0407">
        <w:rPr>
          <w:rFonts w:hint="cs"/>
          <w:szCs w:val="24"/>
          <w:rtl/>
        </w:rPr>
        <w:t xml:space="preserve">سيتم تنفيذ </w:t>
      </w:r>
      <w:r w:rsidR="00D96978" w:rsidRPr="00EC785D">
        <w:rPr>
          <w:szCs w:val="24"/>
          <w:rtl/>
        </w:rPr>
        <w:t xml:space="preserve">التدريب وبناء القدرات للتركيب والتشغيل والصيانة الآمنة </w:t>
      </w:r>
      <w:r w:rsidR="00FC0407">
        <w:rPr>
          <w:rFonts w:hint="cs"/>
          <w:szCs w:val="24"/>
          <w:rtl/>
        </w:rPr>
        <w:t>ل</w:t>
      </w:r>
      <w:r w:rsidR="00D96978" w:rsidRPr="00EC785D">
        <w:rPr>
          <w:szCs w:val="24"/>
          <w:rtl/>
        </w:rPr>
        <w:t xml:space="preserve">مكيفات الهواء </w:t>
      </w:r>
      <w:r w:rsidR="00FC0407">
        <w:rPr>
          <w:rFonts w:hint="cs"/>
          <w:szCs w:val="24"/>
          <w:rtl/>
        </w:rPr>
        <w:t xml:space="preserve">القائمة على المادة </w:t>
      </w:r>
      <w:r w:rsidR="00FC0407" w:rsidRPr="0051211C">
        <w:t>R-290</w:t>
      </w:r>
      <w:r w:rsidR="00D96978" w:rsidRPr="00EC785D">
        <w:rPr>
          <w:szCs w:val="24"/>
          <w:rtl/>
        </w:rPr>
        <w:t xml:space="preserve"> في إطار مشاريع مختلفة؛ وتدرس الحكومة أيضًا تنفيذ آليات الحوافز (</w:t>
      </w:r>
      <w:r w:rsidR="00FC0407">
        <w:rPr>
          <w:rFonts w:hint="cs"/>
          <w:szCs w:val="24"/>
          <w:rtl/>
        </w:rPr>
        <w:t>مثل</w:t>
      </w:r>
      <w:r w:rsidR="00FC0407">
        <w:rPr>
          <w:szCs w:val="24"/>
          <w:rtl/>
        </w:rPr>
        <w:t xml:space="preserve">، تخفيض رسوم الاستيراد على </w:t>
      </w:r>
      <w:r w:rsidR="00D96978" w:rsidRPr="00EC785D">
        <w:rPr>
          <w:szCs w:val="24"/>
          <w:rtl/>
        </w:rPr>
        <w:t xml:space="preserve">المعدات </w:t>
      </w:r>
      <w:r w:rsidR="00FC0407" w:rsidRPr="00EC785D">
        <w:rPr>
          <w:szCs w:val="24"/>
          <w:rtl/>
        </w:rPr>
        <w:t xml:space="preserve">القائمة على </w:t>
      </w:r>
      <w:r w:rsidR="00FC0407">
        <w:rPr>
          <w:rFonts w:hint="cs"/>
          <w:szCs w:val="24"/>
          <w:rtl/>
        </w:rPr>
        <w:t xml:space="preserve">المادة </w:t>
      </w:r>
      <w:r w:rsidR="00FC0407" w:rsidRPr="0051211C">
        <w:t>R-290</w:t>
      </w:r>
      <w:r w:rsidR="00D96978" w:rsidRPr="00EC785D">
        <w:rPr>
          <w:szCs w:val="24"/>
          <w:rtl/>
        </w:rPr>
        <w:t xml:space="preserve">) بعد التشاور مع السلطات الحكومية </w:t>
      </w:r>
      <w:r w:rsidR="00FC0407">
        <w:rPr>
          <w:rFonts w:hint="cs"/>
          <w:szCs w:val="24"/>
          <w:rtl/>
        </w:rPr>
        <w:t>المعنية</w:t>
      </w:r>
      <w:r w:rsidR="00D96978" w:rsidRPr="00EC785D">
        <w:rPr>
          <w:szCs w:val="24"/>
          <w:rtl/>
        </w:rPr>
        <w:t>.</w:t>
      </w:r>
    </w:p>
    <w:p w14:paraId="17ECBE4C" w14:textId="77777777" w:rsidR="00D96978" w:rsidRPr="00EC785D" w:rsidRDefault="00D96978" w:rsidP="003636CB">
      <w:pPr>
        <w:pStyle w:val="Heading1"/>
        <w:bidi/>
        <w:rPr>
          <w:szCs w:val="24"/>
          <w:rtl/>
        </w:rPr>
      </w:pPr>
      <w:r w:rsidRPr="00EC785D">
        <w:rPr>
          <w:szCs w:val="24"/>
          <w:rtl/>
        </w:rPr>
        <w:t xml:space="preserve">أجرت الأمانة مشاورات مع </w:t>
      </w:r>
      <w:r w:rsidR="00212415">
        <w:rPr>
          <w:rFonts w:hint="cs"/>
          <w:szCs w:val="24"/>
          <w:rtl/>
        </w:rPr>
        <w:t>اليونيب</w:t>
      </w:r>
      <w:r w:rsidRPr="00EC785D">
        <w:rPr>
          <w:szCs w:val="24"/>
          <w:rtl/>
        </w:rPr>
        <w:t xml:space="preserve"> </w:t>
      </w:r>
      <w:r w:rsidR="00212415">
        <w:rPr>
          <w:rFonts w:hint="cs"/>
          <w:szCs w:val="24"/>
          <w:rtl/>
        </w:rPr>
        <w:t>حول</w:t>
      </w:r>
      <w:r w:rsidRPr="00EC785D">
        <w:rPr>
          <w:szCs w:val="24"/>
          <w:rtl/>
        </w:rPr>
        <w:t xml:space="preserve"> مكونات التكلفة المتعلقة بالتوعية </w:t>
      </w:r>
      <w:r w:rsidR="003636CB">
        <w:rPr>
          <w:rFonts w:hint="cs"/>
          <w:szCs w:val="24"/>
          <w:rtl/>
        </w:rPr>
        <w:t>ونشر المعلومات</w:t>
      </w:r>
      <w:r w:rsidRPr="00EC785D">
        <w:rPr>
          <w:szCs w:val="24"/>
          <w:rtl/>
        </w:rPr>
        <w:t xml:space="preserve"> لتنفيذ المعايير الدنيا لأداء الطاقة والحاجة إلى وحدة لإدارة</w:t>
      </w:r>
      <w:r w:rsidR="003636CB" w:rsidRPr="003636CB">
        <w:rPr>
          <w:szCs w:val="24"/>
          <w:rtl/>
        </w:rPr>
        <w:t xml:space="preserve"> </w:t>
      </w:r>
      <w:r w:rsidR="003636CB" w:rsidRPr="00EC785D">
        <w:rPr>
          <w:szCs w:val="24"/>
          <w:rtl/>
        </w:rPr>
        <w:t>ورصده</w:t>
      </w:r>
      <w:r w:rsidRPr="00EC785D">
        <w:rPr>
          <w:szCs w:val="24"/>
          <w:rtl/>
        </w:rPr>
        <w:t xml:space="preserve"> المشروع </w:t>
      </w:r>
      <w:r w:rsidR="003636CB">
        <w:rPr>
          <w:rFonts w:hint="cs"/>
          <w:szCs w:val="24"/>
          <w:rtl/>
        </w:rPr>
        <w:t>ل</w:t>
      </w:r>
      <w:r w:rsidRPr="00EC785D">
        <w:rPr>
          <w:szCs w:val="24"/>
          <w:rtl/>
        </w:rPr>
        <w:t xml:space="preserve">أن خطة إدارة إزالة المواد الهيدروكلوروفلوروكربونية قيد التنفيذ حاليًا. واستناداً إلى المشاورات </w:t>
      </w:r>
      <w:r w:rsidR="003636CB">
        <w:rPr>
          <w:rFonts w:hint="cs"/>
          <w:szCs w:val="24"/>
          <w:rtl/>
        </w:rPr>
        <w:t xml:space="preserve">المستفيضة </w:t>
      </w:r>
      <w:r w:rsidRPr="00EC785D">
        <w:rPr>
          <w:szCs w:val="24"/>
          <w:rtl/>
        </w:rPr>
        <w:t xml:space="preserve">مع الحكومة، </w:t>
      </w:r>
      <w:r w:rsidR="003636CB">
        <w:rPr>
          <w:rFonts w:hint="cs"/>
          <w:szCs w:val="24"/>
          <w:rtl/>
        </w:rPr>
        <w:t>عدل اليونيب</w:t>
      </w:r>
      <w:r w:rsidRPr="00EC785D">
        <w:rPr>
          <w:szCs w:val="24"/>
          <w:rtl/>
        </w:rPr>
        <w:t xml:space="preserve"> التمويل لمختلف العناصر إلى المستويات المبينة في الجدول 2 لتوفير موارد إضافية لأنشطة التوعية ونشر المعلومات.</w:t>
      </w:r>
    </w:p>
    <w:p w14:paraId="704D2CBE" w14:textId="77777777" w:rsidR="00D96978" w:rsidRPr="00EC785D" w:rsidRDefault="00D96978" w:rsidP="006D34FA">
      <w:pPr>
        <w:pStyle w:val="Heading1"/>
        <w:keepNext/>
        <w:numPr>
          <w:ilvl w:val="0"/>
          <w:numId w:val="0"/>
        </w:numPr>
        <w:bidi/>
        <w:spacing w:after="0"/>
        <w:rPr>
          <w:b/>
          <w:bCs/>
          <w:szCs w:val="24"/>
          <w:rtl/>
        </w:rPr>
      </w:pPr>
      <w:r w:rsidRPr="00EC785D">
        <w:rPr>
          <w:b/>
          <w:bCs/>
          <w:szCs w:val="24"/>
          <w:rtl/>
        </w:rPr>
        <w:t xml:space="preserve">الجدول 2- الميزانية </w:t>
      </w:r>
      <w:r w:rsidR="006D34FA">
        <w:rPr>
          <w:rFonts w:hint="cs"/>
          <w:b/>
          <w:bCs/>
          <w:szCs w:val="24"/>
          <w:rtl/>
        </w:rPr>
        <w:t>المعدلة</w:t>
      </w:r>
      <w:r w:rsidRPr="00EC785D">
        <w:rPr>
          <w:b/>
          <w:bCs/>
          <w:szCs w:val="24"/>
          <w:rtl/>
        </w:rPr>
        <w:t xml:space="preserve"> للأنشطة الرامية إلى الحفاظ على كفاءة استخدام الطاقة (المقرر 89/6)</w:t>
      </w:r>
    </w:p>
    <w:tbl>
      <w:tblPr>
        <w:tblStyle w:val="TableGrid"/>
        <w:bidiVisual/>
        <w:tblW w:w="0" w:type="auto"/>
        <w:tblLook w:val="04A0" w:firstRow="1" w:lastRow="0" w:firstColumn="1" w:lastColumn="0" w:noHBand="0" w:noVBand="1"/>
      </w:tblPr>
      <w:tblGrid>
        <w:gridCol w:w="5305"/>
        <w:gridCol w:w="2022"/>
        <w:gridCol w:w="2023"/>
      </w:tblGrid>
      <w:tr w:rsidR="00D96978" w:rsidRPr="005D768D" w14:paraId="71FF56FD" w14:textId="77777777" w:rsidTr="006D34FA">
        <w:trPr>
          <w:tblHeader/>
        </w:trPr>
        <w:tc>
          <w:tcPr>
            <w:tcW w:w="5305" w:type="dxa"/>
          </w:tcPr>
          <w:p w14:paraId="5BBA6BA2" w14:textId="77777777" w:rsidR="00D96978" w:rsidRPr="005D768D" w:rsidRDefault="006D34FA" w:rsidP="006D34FA">
            <w:pPr>
              <w:keepNext/>
              <w:bidi/>
              <w:jc w:val="center"/>
              <w:rPr>
                <w:b/>
                <w:bCs/>
                <w:sz w:val="20"/>
                <w:rtl/>
              </w:rPr>
            </w:pPr>
            <w:r>
              <w:rPr>
                <w:rFonts w:hint="cs"/>
                <w:b/>
                <w:bCs/>
                <w:sz w:val="20"/>
                <w:rtl/>
              </w:rPr>
              <w:t>ال</w:t>
            </w:r>
            <w:r w:rsidR="00D96978" w:rsidRPr="005D768D">
              <w:rPr>
                <w:b/>
                <w:bCs/>
                <w:sz w:val="20"/>
                <w:rtl/>
              </w:rPr>
              <w:t>تفاصيل</w:t>
            </w:r>
          </w:p>
        </w:tc>
        <w:tc>
          <w:tcPr>
            <w:tcW w:w="2022" w:type="dxa"/>
          </w:tcPr>
          <w:p w14:paraId="19C01460" w14:textId="77777777" w:rsidR="006D34FA" w:rsidRDefault="006D34FA" w:rsidP="00B911F6">
            <w:pPr>
              <w:keepNext/>
              <w:bidi/>
              <w:jc w:val="center"/>
              <w:rPr>
                <w:b/>
                <w:bCs/>
                <w:sz w:val="20"/>
                <w:rtl/>
              </w:rPr>
            </w:pPr>
            <w:r>
              <w:rPr>
                <w:rFonts w:hint="cs"/>
                <w:b/>
                <w:bCs/>
                <w:sz w:val="20"/>
                <w:rtl/>
              </w:rPr>
              <w:t>حسبما قدمت</w:t>
            </w:r>
            <w:r w:rsidR="00D96978" w:rsidRPr="005D768D">
              <w:rPr>
                <w:b/>
                <w:bCs/>
                <w:sz w:val="20"/>
                <w:rtl/>
              </w:rPr>
              <w:t xml:space="preserve"> </w:t>
            </w:r>
          </w:p>
          <w:p w14:paraId="78DA5747" w14:textId="77777777" w:rsidR="00D96978" w:rsidRPr="005D768D" w:rsidRDefault="00D96978" w:rsidP="006D34FA">
            <w:pPr>
              <w:keepNext/>
              <w:bidi/>
              <w:jc w:val="center"/>
              <w:rPr>
                <w:b/>
                <w:bCs/>
                <w:sz w:val="20"/>
                <w:rtl/>
              </w:rPr>
            </w:pPr>
            <w:r w:rsidRPr="005D768D">
              <w:rPr>
                <w:b/>
                <w:bCs/>
                <w:sz w:val="20"/>
                <w:rtl/>
              </w:rPr>
              <w:t>(بالدولار الأمريكي)</w:t>
            </w:r>
          </w:p>
        </w:tc>
        <w:tc>
          <w:tcPr>
            <w:tcW w:w="2023" w:type="dxa"/>
          </w:tcPr>
          <w:p w14:paraId="6B5325AB" w14:textId="77777777" w:rsidR="006D34FA" w:rsidRDefault="006D34FA" w:rsidP="00B911F6">
            <w:pPr>
              <w:keepNext/>
              <w:bidi/>
              <w:jc w:val="center"/>
              <w:rPr>
                <w:b/>
                <w:bCs/>
                <w:sz w:val="20"/>
                <w:rtl/>
              </w:rPr>
            </w:pPr>
            <w:r>
              <w:rPr>
                <w:rFonts w:hint="cs"/>
                <w:b/>
                <w:bCs/>
                <w:sz w:val="20"/>
                <w:rtl/>
              </w:rPr>
              <w:t>المعدلة</w:t>
            </w:r>
            <w:r w:rsidR="00D96978" w:rsidRPr="005D768D">
              <w:rPr>
                <w:b/>
                <w:bCs/>
                <w:sz w:val="20"/>
                <w:rtl/>
              </w:rPr>
              <w:t xml:space="preserve"> </w:t>
            </w:r>
          </w:p>
          <w:p w14:paraId="6FD8FA18" w14:textId="77777777" w:rsidR="00D96978" w:rsidRPr="005D768D" w:rsidRDefault="00D96978" w:rsidP="006D34FA">
            <w:pPr>
              <w:keepNext/>
              <w:bidi/>
              <w:jc w:val="center"/>
              <w:rPr>
                <w:b/>
                <w:bCs/>
                <w:sz w:val="20"/>
                <w:rtl/>
              </w:rPr>
            </w:pPr>
            <w:r w:rsidRPr="005D768D">
              <w:rPr>
                <w:b/>
                <w:bCs/>
                <w:sz w:val="20"/>
                <w:rtl/>
              </w:rPr>
              <w:t>(بالدولار الأمريكي)</w:t>
            </w:r>
          </w:p>
        </w:tc>
      </w:tr>
      <w:tr w:rsidR="0083601A" w:rsidRPr="005D768D" w14:paraId="77D55F2E" w14:textId="77777777" w:rsidTr="006D34FA">
        <w:tc>
          <w:tcPr>
            <w:tcW w:w="5305" w:type="dxa"/>
          </w:tcPr>
          <w:p w14:paraId="6BB913E1" w14:textId="77777777" w:rsidR="0083601A" w:rsidRPr="005D768D" w:rsidRDefault="0083601A" w:rsidP="00B911F6">
            <w:pPr>
              <w:keepNext/>
              <w:bidi/>
              <w:rPr>
                <w:sz w:val="20"/>
                <w:rtl/>
              </w:rPr>
            </w:pPr>
            <w:r w:rsidRPr="005D768D">
              <w:rPr>
                <w:sz w:val="20"/>
                <w:rtl/>
              </w:rPr>
              <w:t>دراسة السوق وتعزيز السياسات واللوائح</w:t>
            </w:r>
          </w:p>
        </w:tc>
        <w:tc>
          <w:tcPr>
            <w:tcW w:w="2022" w:type="dxa"/>
          </w:tcPr>
          <w:p w14:paraId="363C9533" w14:textId="77777777" w:rsidR="0083601A" w:rsidRPr="005D768D" w:rsidRDefault="0083601A" w:rsidP="007F2782">
            <w:pPr>
              <w:keepNext/>
              <w:jc w:val="right"/>
              <w:rPr>
                <w:sz w:val="20"/>
              </w:rPr>
            </w:pPr>
            <w:r w:rsidRPr="005D768D">
              <w:rPr>
                <w:sz w:val="20"/>
              </w:rPr>
              <w:t>21,000</w:t>
            </w:r>
          </w:p>
        </w:tc>
        <w:tc>
          <w:tcPr>
            <w:tcW w:w="2023" w:type="dxa"/>
          </w:tcPr>
          <w:p w14:paraId="4D34A61C" w14:textId="77777777" w:rsidR="0083601A" w:rsidRPr="005D768D" w:rsidRDefault="0083601A" w:rsidP="007F2782">
            <w:pPr>
              <w:keepNext/>
              <w:jc w:val="right"/>
              <w:rPr>
                <w:sz w:val="20"/>
              </w:rPr>
            </w:pPr>
            <w:r w:rsidRPr="005D768D">
              <w:rPr>
                <w:sz w:val="20"/>
              </w:rPr>
              <w:t>21,000</w:t>
            </w:r>
          </w:p>
        </w:tc>
      </w:tr>
      <w:tr w:rsidR="0083601A" w:rsidRPr="005D768D" w14:paraId="0E3A7680" w14:textId="77777777" w:rsidTr="006D34FA">
        <w:tc>
          <w:tcPr>
            <w:tcW w:w="5305" w:type="dxa"/>
          </w:tcPr>
          <w:p w14:paraId="4FB14DD6" w14:textId="77777777" w:rsidR="0083601A" w:rsidRPr="005D768D" w:rsidRDefault="0083601A" w:rsidP="00B911F6">
            <w:pPr>
              <w:bidi/>
              <w:rPr>
                <w:sz w:val="20"/>
                <w:rtl/>
              </w:rPr>
            </w:pPr>
            <w:r w:rsidRPr="005D768D">
              <w:rPr>
                <w:sz w:val="20"/>
                <w:rtl/>
              </w:rPr>
              <w:t>برنامج توضيحي للمستخدم النهائي</w:t>
            </w:r>
          </w:p>
        </w:tc>
        <w:tc>
          <w:tcPr>
            <w:tcW w:w="2022" w:type="dxa"/>
          </w:tcPr>
          <w:p w14:paraId="6003FAC2" w14:textId="77777777" w:rsidR="0083601A" w:rsidRPr="005D768D" w:rsidRDefault="0083601A" w:rsidP="007F2782">
            <w:pPr>
              <w:jc w:val="right"/>
              <w:rPr>
                <w:sz w:val="20"/>
              </w:rPr>
            </w:pPr>
            <w:r w:rsidRPr="005D768D">
              <w:rPr>
                <w:sz w:val="20"/>
              </w:rPr>
              <w:t>30,000</w:t>
            </w:r>
          </w:p>
        </w:tc>
        <w:tc>
          <w:tcPr>
            <w:tcW w:w="2023" w:type="dxa"/>
          </w:tcPr>
          <w:p w14:paraId="13B7D386" w14:textId="77777777" w:rsidR="0083601A" w:rsidRPr="005D768D" w:rsidRDefault="0083601A" w:rsidP="007F2782">
            <w:pPr>
              <w:jc w:val="right"/>
              <w:rPr>
                <w:sz w:val="20"/>
              </w:rPr>
            </w:pPr>
            <w:r w:rsidRPr="005D768D">
              <w:rPr>
                <w:sz w:val="20"/>
              </w:rPr>
              <w:t>30,000</w:t>
            </w:r>
          </w:p>
        </w:tc>
      </w:tr>
      <w:tr w:rsidR="0083601A" w:rsidRPr="005D768D" w14:paraId="03577864" w14:textId="77777777" w:rsidTr="006D34FA">
        <w:tc>
          <w:tcPr>
            <w:tcW w:w="5305" w:type="dxa"/>
          </w:tcPr>
          <w:p w14:paraId="73E0D687" w14:textId="77777777" w:rsidR="0083601A" w:rsidRPr="005D768D" w:rsidRDefault="0083601A" w:rsidP="008F2854">
            <w:pPr>
              <w:bidi/>
              <w:rPr>
                <w:sz w:val="20"/>
                <w:rtl/>
              </w:rPr>
            </w:pPr>
            <w:r>
              <w:rPr>
                <w:rFonts w:hint="cs"/>
                <w:sz w:val="20"/>
                <w:rtl/>
              </w:rPr>
              <w:t>رصد</w:t>
            </w:r>
            <w:r w:rsidRPr="005D768D">
              <w:rPr>
                <w:sz w:val="20"/>
                <w:rtl/>
              </w:rPr>
              <w:t xml:space="preserve"> استهلاك الطاقة </w:t>
            </w:r>
            <w:r>
              <w:rPr>
                <w:rFonts w:hint="cs"/>
                <w:sz w:val="20"/>
                <w:rtl/>
              </w:rPr>
              <w:t>لدى</w:t>
            </w:r>
            <w:r>
              <w:rPr>
                <w:sz w:val="20"/>
                <w:rtl/>
              </w:rPr>
              <w:t xml:space="preserve"> اثنين </w:t>
            </w:r>
            <w:r w:rsidRPr="005D768D">
              <w:rPr>
                <w:sz w:val="20"/>
                <w:rtl/>
              </w:rPr>
              <w:t>من المستخدمين النهائيين المحددين</w:t>
            </w:r>
          </w:p>
        </w:tc>
        <w:tc>
          <w:tcPr>
            <w:tcW w:w="2022" w:type="dxa"/>
          </w:tcPr>
          <w:p w14:paraId="1392E491" w14:textId="77777777" w:rsidR="0083601A" w:rsidRPr="005D768D" w:rsidRDefault="0083601A" w:rsidP="007F2782">
            <w:pPr>
              <w:jc w:val="right"/>
              <w:rPr>
                <w:sz w:val="20"/>
              </w:rPr>
            </w:pPr>
            <w:r w:rsidRPr="005D768D">
              <w:rPr>
                <w:sz w:val="20"/>
              </w:rPr>
              <w:t>12,000</w:t>
            </w:r>
          </w:p>
        </w:tc>
        <w:tc>
          <w:tcPr>
            <w:tcW w:w="2023" w:type="dxa"/>
          </w:tcPr>
          <w:p w14:paraId="05575B55" w14:textId="77777777" w:rsidR="0083601A" w:rsidRPr="005D768D" w:rsidRDefault="0083601A" w:rsidP="007F2782">
            <w:pPr>
              <w:jc w:val="right"/>
              <w:rPr>
                <w:sz w:val="20"/>
              </w:rPr>
            </w:pPr>
            <w:r w:rsidRPr="005D768D">
              <w:rPr>
                <w:sz w:val="20"/>
              </w:rPr>
              <w:t>12,000</w:t>
            </w:r>
          </w:p>
        </w:tc>
      </w:tr>
      <w:tr w:rsidR="0083601A" w:rsidRPr="005D768D" w14:paraId="4772A7AD" w14:textId="77777777" w:rsidTr="006D34FA">
        <w:tc>
          <w:tcPr>
            <w:tcW w:w="5305" w:type="dxa"/>
          </w:tcPr>
          <w:p w14:paraId="4DB243C2" w14:textId="77777777" w:rsidR="0083601A" w:rsidRPr="005D768D" w:rsidRDefault="0083601A" w:rsidP="001E4F97">
            <w:pPr>
              <w:bidi/>
              <w:rPr>
                <w:sz w:val="20"/>
                <w:rtl/>
              </w:rPr>
            </w:pPr>
            <w:r w:rsidRPr="005D768D">
              <w:rPr>
                <w:sz w:val="20"/>
                <w:rtl/>
              </w:rPr>
              <w:t>تقييم فنيي خدمة</w:t>
            </w:r>
            <w:r>
              <w:rPr>
                <w:rFonts w:hint="cs"/>
                <w:sz w:val="20"/>
                <w:rtl/>
              </w:rPr>
              <w:t xml:space="preserve"> التبريد وتكييف الهواء</w:t>
            </w:r>
            <w:r w:rsidRPr="005D768D">
              <w:rPr>
                <w:sz w:val="20"/>
                <w:rtl/>
              </w:rPr>
              <w:t xml:space="preserve"> على</w:t>
            </w:r>
            <w:r>
              <w:rPr>
                <w:rFonts w:hint="cs"/>
                <w:sz w:val="20"/>
                <w:rtl/>
              </w:rPr>
              <w:t xml:space="preserve"> أساس</w:t>
            </w:r>
            <w:r w:rsidRPr="005D768D">
              <w:rPr>
                <w:sz w:val="20"/>
                <w:rtl/>
              </w:rPr>
              <w:t xml:space="preserve"> الخبرة السابقة باستخدام </w:t>
            </w:r>
            <w:r w:rsidRPr="008F2854">
              <w:rPr>
                <w:sz w:val="20"/>
                <w:rtl/>
              </w:rPr>
              <w:t>نظام الاعتراف بالتعلم الس</w:t>
            </w:r>
            <w:r w:rsidRPr="008F2854">
              <w:rPr>
                <w:rFonts w:hint="cs"/>
                <w:sz w:val="20"/>
                <w:rtl/>
              </w:rPr>
              <w:t>ا</w:t>
            </w:r>
            <w:r w:rsidRPr="008F2854">
              <w:rPr>
                <w:sz w:val="20"/>
                <w:rtl/>
              </w:rPr>
              <w:t>بق على أساس الكفاءة</w:t>
            </w:r>
          </w:p>
        </w:tc>
        <w:tc>
          <w:tcPr>
            <w:tcW w:w="2022" w:type="dxa"/>
          </w:tcPr>
          <w:p w14:paraId="4ADE427E" w14:textId="77777777" w:rsidR="0083601A" w:rsidRPr="005D768D" w:rsidRDefault="0083601A" w:rsidP="007F2782">
            <w:pPr>
              <w:jc w:val="right"/>
              <w:rPr>
                <w:sz w:val="20"/>
              </w:rPr>
            </w:pPr>
            <w:r w:rsidRPr="005D768D">
              <w:rPr>
                <w:sz w:val="20"/>
              </w:rPr>
              <w:t>25,000</w:t>
            </w:r>
          </w:p>
        </w:tc>
        <w:tc>
          <w:tcPr>
            <w:tcW w:w="2023" w:type="dxa"/>
          </w:tcPr>
          <w:p w14:paraId="4BA9AD85" w14:textId="77777777" w:rsidR="0083601A" w:rsidRPr="005D768D" w:rsidRDefault="0083601A" w:rsidP="007F2782">
            <w:pPr>
              <w:jc w:val="right"/>
              <w:rPr>
                <w:sz w:val="20"/>
              </w:rPr>
            </w:pPr>
            <w:r w:rsidRPr="005D768D">
              <w:rPr>
                <w:sz w:val="20"/>
              </w:rPr>
              <w:t>19,000</w:t>
            </w:r>
          </w:p>
        </w:tc>
      </w:tr>
      <w:tr w:rsidR="0083601A" w:rsidRPr="005D768D" w14:paraId="4D6A2975" w14:textId="77777777" w:rsidTr="006D34FA">
        <w:tc>
          <w:tcPr>
            <w:tcW w:w="5305" w:type="dxa"/>
          </w:tcPr>
          <w:p w14:paraId="149761F4" w14:textId="77777777" w:rsidR="0083601A" w:rsidRPr="005D768D" w:rsidRDefault="0083601A" w:rsidP="001E4F97">
            <w:pPr>
              <w:bidi/>
              <w:rPr>
                <w:sz w:val="20"/>
                <w:rtl/>
              </w:rPr>
            </w:pPr>
            <w:r w:rsidRPr="005D768D">
              <w:rPr>
                <w:rFonts w:hint="cs"/>
                <w:sz w:val="20"/>
                <w:rtl/>
              </w:rPr>
              <w:t>ا</w:t>
            </w:r>
            <w:r>
              <w:rPr>
                <w:rFonts w:hint="cs"/>
                <w:sz w:val="20"/>
                <w:rtl/>
              </w:rPr>
              <w:t>ل</w:t>
            </w:r>
            <w:r w:rsidRPr="005D768D">
              <w:rPr>
                <w:rFonts w:hint="cs"/>
                <w:sz w:val="20"/>
                <w:rtl/>
              </w:rPr>
              <w:t>توعي</w:t>
            </w:r>
            <w:r>
              <w:rPr>
                <w:rFonts w:hint="cs"/>
                <w:sz w:val="20"/>
                <w:rtl/>
              </w:rPr>
              <w:t>ة</w:t>
            </w:r>
            <w:r w:rsidRPr="005D768D">
              <w:rPr>
                <w:sz w:val="20"/>
                <w:rtl/>
              </w:rPr>
              <w:t xml:space="preserve"> ونشر المعلومات حول مشاركة أصحاب المصلحة </w:t>
            </w:r>
            <w:r>
              <w:rPr>
                <w:rFonts w:hint="cs"/>
                <w:sz w:val="20"/>
                <w:rtl/>
              </w:rPr>
              <w:t>و</w:t>
            </w:r>
            <w:r w:rsidRPr="001E4F97">
              <w:rPr>
                <w:sz w:val="20"/>
                <w:rtl/>
              </w:rPr>
              <w:t>المعايير الدنيا لأداء الطاقة</w:t>
            </w:r>
            <w:r w:rsidRPr="00EC785D">
              <w:rPr>
                <w:szCs w:val="24"/>
                <w:rtl/>
              </w:rPr>
              <w:t xml:space="preserve"> </w:t>
            </w:r>
            <w:r w:rsidRPr="005D768D">
              <w:rPr>
                <w:sz w:val="20"/>
                <w:rtl/>
              </w:rPr>
              <w:t xml:space="preserve">وبناء القدرات </w:t>
            </w:r>
            <w:r>
              <w:rPr>
                <w:rFonts w:hint="cs"/>
                <w:sz w:val="20"/>
                <w:rtl/>
              </w:rPr>
              <w:t>بشأن توصيف</w:t>
            </w:r>
            <w:r w:rsidRPr="005D768D">
              <w:rPr>
                <w:sz w:val="20"/>
                <w:rtl/>
              </w:rPr>
              <w:t xml:space="preserve"> الطاقة</w:t>
            </w:r>
          </w:p>
        </w:tc>
        <w:tc>
          <w:tcPr>
            <w:tcW w:w="2022" w:type="dxa"/>
          </w:tcPr>
          <w:p w14:paraId="0E9599C5" w14:textId="77777777" w:rsidR="0083601A" w:rsidRPr="005D768D" w:rsidRDefault="0083601A" w:rsidP="007F2782">
            <w:pPr>
              <w:jc w:val="right"/>
              <w:rPr>
                <w:sz w:val="20"/>
              </w:rPr>
            </w:pPr>
            <w:r w:rsidRPr="005D768D">
              <w:rPr>
                <w:sz w:val="20"/>
              </w:rPr>
              <w:t>10,000</w:t>
            </w:r>
          </w:p>
        </w:tc>
        <w:tc>
          <w:tcPr>
            <w:tcW w:w="2023" w:type="dxa"/>
          </w:tcPr>
          <w:p w14:paraId="1C38E306" w14:textId="77777777" w:rsidR="0083601A" w:rsidRPr="005D768D" w:rsidRDefault="0083601A" w:rsidP="007F2782">
            <w:pPr>
              <w:jc w:val="right"/>
              <w:rPr>
                <w:sz w:val="20"/>
              </w:rPr>
            </w:pPr>
            <w:r w:rsidRPr="005D768D">
              <w:rPr>
                <w:sz w:val="20"/>
              </w:rPr>
              <w:t>18,000</w:t>
            </w:r>
          </w:p>
        </w:tc>
      </w:tr>
      <w:tr w:rsidR="0083601A" w:rsidRPr="005D768D" w14:paraId="3B95F6FE" w14:textId="77777777" w:rsidTr="006D34FA">
        <w:tc>
          <w:tcPr>
            <w:tcW w:w="5305" w:type="dxa"/>
          </w:tcPr>
          <w:p w14:paraId="7CC543E5" w14:textId="77777777" w:rsidR="0083601A" w:rsidRPr="005D768D" w:rsidRDefault="0083601A" w:rsidP="0042118C">
            <w:pPr>
              <w:bidi/>
              <w:rPr>
                <w:sz w:val="20"/>
                <w:rtl/>
                <w:lang w:bidi="ar-SA"/>
              </w:rPr>
            </w:pPr>
            <w:r>
              <w:rPr>
                <w:rFonts w:hint="cs"/>
                <w:sz w:val="20"/>
                <w:rtl/>
              </w:rPr>
              <w:t>رصد وتنفيذ</w:t>
            </w:r>
            <w:r w:rsidRPr="005D768D">
              <w:rPr>
                <w:sz w:val="20"/>
                <w:rtl/>
              </w:rPr>
              <w:t xml:space="preserve"> المشروع </w:t>
            </w:r>
          </w:p>
        </w:tc>
        <w:tc>
          <w:tcPr>
            <w:tcW w:w="2022" w:type="dxa"/>
          </w:tcPr>
          <w:p w14:paraId="36CA9297" w14:textId="77777777" w:rsidR="0083601A" w:rsidRPr="005D768D" w:rsidRDefault="0083601A" w:rsidP="007F2782">
            <w:pPr>
              <w:jc w:val="right"/>
              <w:rPr>
                <w:sz w:val="20"/>
              </w:rPr>
            </w:pPr>
            <w:r w:rsidRPr="005D768D">
              <w:rPr>
                <w:sz w:val="20"/>
              </w:rPr>
              <w:t>2,000</w:t>
            </w:r>
          </w:p>
        </w:tc>
        <w:tc>
          <w:tcPr>
            <w:tcW w:w="2023" w:type="dxa"/>
          </w:tcPr>
          <w:p w14:paraId="14668200" w14:textId="77777777" w:rsidR="0083601A" w:rsidRPr="005D768D" w:rsidRDefault="0083601A" w:rsidP="007F2782">
            <w:pPr>
              <w:jc w:val="right"/>
              <w:rPr>
                <w:sz w:val="20"/>
              </w:rPr>
            </w:pPr>
            <w:r w:rsidRPr="005D768D">
              <w:rPr>
                <w:sz w:val="20"/>
              </w:rPr>
              <w:t>0</w:t>
            </w:r>
          </w:p>
        </w:tc>
      </w:tr>
      <w:tr w:rsidR="0083601A" w:rsidRPr="005D768D" w14:paraId="3E52342A" w14:textId="77777777" w:rsidTr="006D34FA">
        <w:tc>
          <w:tcPr>
            <w:tcW w:w="5305" w:type="dxa"/>
          </w:tcPr>
          <w:p w14:paraId="03314292" w14:textId="77777777" w:rsidR="0083601A" w:rsidRPr="005D768D" w:rsidRDefault="0083601A" w:rsidP="00B911F6">
            <w:pPr>
              <w:bidi/>
              <w:rPr>
                <w:b/>
                <w:bCs/>
                <w:sz w:val="20"/>
                <w:rtl/>
                <w:lang w:bidi="ar-SA"/>
              </w:rPr>
            </w:pPr>
            <w:r w:rsidRPr="005D768D">
              <w:rPr>
                <w:b/>
                <w:bCs/>
                <w:sz w:val="20"/>
                <w:rtl/>
              </w:rPr>
              <w:t>المجموع</w:t>
            </w:r>
          </w:p>
        </w:tc>
        <w:tc>
          <w:tcPr>
            <w:tcW w:w="2022" w:type="dxa"/>
          </w:tcPr>
          <w:p w14:paraId="13D39BC8" w14:textId="77777777" w:rsidR="0083601A" w:rsidRPr="005D768D" w:rsidRDefault="0083601A" w:rsidP="007F2782">
            <w:pPr>
              <w:jc w:val="right"/>
              <w:rPr>
                <w:b/>
                <w:bCs/>
                <w:sz w:val="20"/>
              </w:rPr>
            </w:pPr>
            <w:r w:rsidRPr="005D768D">
              <w:rPr>
                <w:b/>
                <w:bCs/>
                <w:sz w:val="20"/>
              </w:rPr>
              <w:t>100,000</w:t>
            </w:r>
          </w:p>
        </w:tc>
        <w:tc>
          <w:tcPr>
            <w:tcW w:w="2023" w:type="dxa"/>
          </w:tcPr>
          <w:p w14:paraId="380BF8BD" w14:textId="77777777" w:rsidR="0083601A" w:rsidRPr="005D768D" w:rsidRDefault="0083601A" w:rsidP="007F2782">
            <w:pPr>
              <w:jc w:val="right"/>
              <w:rPr>
                <w:b/>
                <w:bCs/>
                <w:sz w:val="20"/>
              </w:rPr>
            </w:pPr>
            <w:r w:rsidRPr="005D768D">
              <w:rPr>
                <w:b/>
                <w:bCs/>
                <w:sz w:val="20"/>
              </w:rPr>
              <w:t>100,000</w:t>
            </w:r>
          </w:p>
        </w:tc>
      </w:tr>
    </w:tbl>
    <w:p w14:paraId="72A8105D" w14:textId="77777777" w:rsidR="00D96978" w:rsidRPr="0051211C" w:rsidRDefault="00D96978" w:rsidP="00D96978">
      <w:pPr>
        <w:rPr>
          <w:rtl/>
        </w:rPr>
      </w:pPr>
    </w:p>
    <w:p w14:paraId="3488A936" w14:textId="77777777" w:rsidR="00D96978" w:rsidRPr="000B3604" w:rsidRDefault="00D96978" w:rsidP="00B60C41">
      <w:pPr>
        <w:pStyle w:val="Heading1"/>
        <w:bidi/>
        <w:rPr>
          <w:szCs w:val="24"/>
          <w:rtl/>
        </w:rPr>
      </w:pPr>
      <w:r w:rsidRPr="000B3604">
        <w:rPr>
          <w:szCs w:val="24"/>
          <w:rtl/>
        </w:rPr>
        <w:t xml:space="preserve">وأكد </w:t>
      </w:r>
      <w:r w:rsidR="00B60C41">
        <w:rPr>
          <w:rFonts w:hint="cs"/>
          <w:szCs w:val="24"/>
          <w:rtl/>
        </w:rPr>
        <w:t>اليونيب</w:t>
      </w:r>
      <w:r w:rsidRPr="000B3604">
        <w:rPr>
          <w:szCs w:val="24"/>
          <w:rtl/>
        </w:rPr>
        <w:t xml:space="preserve"> </w:t>
      </w:r>
      <w:r w:rsidR="00B60C41">
        <w:rPr>
          <w:rFonts w:hint="cs"/>
          <w:szCs w:val="24"/>
          <w:rtl/>
        </w:rPr>
        <w:t>عدم وجود</w:t>
      </w:r>
      <w:r w:rsidRPr="000B3604">
        <w:rPr>
          <w:szCs w:val="24"/>
          <w:rtl/>
        </w:rPr>
        <w:t xml:space="preserve"> </w:t>
      </w:r>
      <w:r w:rsidR="00B60C41">
        <w:rPr>
          <w:szCs w:val="24"/>
          <w:rtl/>
        </w:rPr>
        <w:t xml:space="preserve">أنشطة أخرى يجري تنفيذها بمصادر </w:t>
      </w:r>
      <w:r w:rsidRPr="000B3604">
        <w:rPr>
          <w:szCs w:val="24"/>
          <w:rtl/>
        </w:rPr>
        <w:t>تمويل</w:t>
      </w:r>
      <w:r w:rsidR="00B60C41">
        <w:rPr>
          <w:rFonts w:hint="cs"/>
          <w:szCs w:val="24"/>
          <w:rtl/>
        </w:rPr>
        <w:t xml:space="preserve"> من</w:t>
      </w:r>
      <w:r w:rsidRPr="000B3604">
        <w:rPr>
          <w:szCs w:val="24"/>
          <w:rtl/>
        </w:rPr>
        <w:t xml:space="preserve"> غير الصندوق المتعدد الأطراف يمكن أن تتداخل مع الأنشطة المخطط لها في إطار هذا المشروع.</w:t>
      </w:r>
    </w:p>
    <w:p w14:paraId="79D045F8" w14:textId="77777777" w:rsidR="00D96978" w:rsidRPr="000B3604" w:rsidRDefault="00D96978" w:rsidP="00F72F92">
      <w:pPr>
        <w:widowControl w:val="0"/>
        <w:bidi/>
        <w:spacing w:after="240"/>
        <w:rPr>
          <w:szCs w:val="24"/>
          <w:u w:val="single"/>
          <w:rtl/>
          <w:lang w:bidi="ar-SA"/>
        </w:rPr>
      </w:pPr>
      <w:r w:rsidRPr="00CD64B8">
        <w:rPr>
          <w:szCs w:val="24"/>
          <w:u w:val="single"/>
          <w:rtl/>
        </w:rPr>
        <w:t xml:space="preserve">تنفيذ </w:t>
      </w:r>
      <w:r w:rsidR="00F72F92">
        <w:rPr>
          <w:rFonts w:hint="cs"/>
          <w:szCs w:val="24"/>
          <w:u w:val="single"/>
          <w:rtl/>
        </w:rPr>
        <w:t>ال</w:t>
      </w:r>
      <w:r w:rsidRPr="00CD64B8">
        <w:rPr>
          <w:szCs w:val="24"/>
          <w:u w:val="single"/>
          <w:rtl/>
        </w:rPr>
        <w:t xml:space="preserve">سياسة </w:t>
      </w:r>
      <w:r w:rsidR="00F72F92">
        <w:rPr>
          <w:szCs w:val="24"/>
          <w:u w:val="single"/>
          <w:rtl/>
        </w:rPr>
        <w:t>الجنس</w:t>
      </w:r>
      <w:r w:rsidR="00F72F92">
        <w:rPr>
          <w:rFonts w:hint="cs"/>
          <w:szCs w:val="24"/>
          <w:u w:val="single"/>
          <w:rtl/>
        </w:rPr>
        <w:t>ا</w:t>
      </w:r>
      <w:r w:rsidRPr="00CD64B8">
        <w:rPr>
          <w:szCs w:val="24"/>
          <w:u w:val="single"/>
          <w:rtl/>
        </w:rPr>
        <w:t>ن</w:t>
      </w:r>
      <w:r w:rsidR="00F72F92">
        <w:rPr>
          <w:rFonts w:hint="cs"/>
          <w:szCs w:val="24"/>
          <w:u w:val="single"/>
          <w:rtl/>
        </w:rPr>
        <w:t>ية</w:t>
      </w:r>
    </w:p>
    <w:p w14:paraId="461934A1" w14:textId="77777777" w:rsidR="00D96978" w:rsidRPr="000B3604" w:rsidRDefault="00D96978" w:rsidP="0005247C">
      <w:pPr>
        <w:pStyle w:val="Heading1"/>
        <w:bidi/>
        <w:rPr>
          <w:szCs w:val="24"/>
          <w:rtl/>
        </w:rPr>
      </w:pPr>
      <w:r w:rsidRPr="000B3604">
        <w:rPr>
          <w:szCs w:val="24"/>
          <w:rtl/>
        </w:rPr>
        <w:t xml:space="preserve">تلتزم حكومة سانت لوسيا </w:t>
      </w:r>
      <w:r w:rsidR="006F5D16">
        <w:rPr>
          <w:rFonts w:hint="cs"/>
          <w:szCs w:val="24"/>
          <w:rtl/>
        </w:rPr>
        <w:t>واليونيب</w:t>
      </w:r>
      <w:r w:rsidRPr="000B3604">
        <w:rPr>
          <w:szCs w:val="24"/>
          <w:rtl/>
        </w:rPr>
        <w:t xml:space="preserve"> التزاماً كاملاً بتنفيذ السياسة التشغيلية بشأن تعميم مراعاة المنظور الجنساني للصندوق المتعدد الأطراف. </w:t>
      </w:r>
      <w:r w:rsidR="006F5D16">
        <w:rPr>
          <w:rFonts w:hint="cs"/>
          <w:szCs w:val="24"/>
          <w:rtl/>
        </w:rPr>
        <w:t>تقدم كلية سير آرثر لويس المجتمعية</w:t>
      </w:r>
      <w:r w:rsidR="006F5D16">
        <w:rPr>
          <w:szCs w:val="24"/>
          <w:rtl/>
        </w:rPr>
        <w:t xml:space="preserve"> منح </w:t>
      </w:r>
      <w:r w:rsidRPr="000B3604">
        <w:rPr>
          <w:szCs w:val="24"/>
          <w:rtl/>
        </w:rPr>
        <w:t xml:space="preserve">دراسية للنساء لتشجيع مشاركتهن في مختلف أنشطة التدريب وبناء القدرات. </w:t>
      </w:r>
      <w:r w:rsidR="006F5D16">
        <w:rPr>
          <w:rFonts w:hint="cs"/>
          <w:szCs w:val="24"/>
          <w:rtl/>
        </w:rPr>
        <w:t>و</w:t>
      </w:r>
      <w:r w:rsidRPr="000B3604">
        <w:rPr>
          <w:szCs w:val="24"/>
          <w:rtl/>
        </w:rPr>
        <w:t xml:space="preserve">سيتم </w:t>
      </w:r>
      <w:r w:rsidR="006F5D16">
        <w:rPr>
          <w:rFonts w:hint="cs"/>
          <w:szCs w:val="24"/>
          <w:rtl/>
        </w:rPr>
        <w:t xml:space="preserve">أيضا </w:t>
      </w:r>
      <w:r w:rsidRPr="000B3604">
        <w:rPr>
          <w:szCs w:val="24"/>
          <w:rtl/>
        </w:rPr>
        <w:t>تشجيع مشاركة النس</w:t>
      </w:r>
      <w:r w:rsidR="006F5D16">
        <w:rPr>
          <w:szCs w:val="24"/>
          <w:rtl/>
        </w:rPr>
        <w:t xml:space="preserve">اء في جميع جوانب تخطيط وتنفيذ أنشطة </w:t>
      </w:r>
      <w:r w:rsidR="006F5D16">
        <w:rPr>
          <w:rFonts w:hint="cs"/>
          <w:szCs w:val="24"/>
          <w:rtl/>
        </w:rPr>
        <w:t>ا</w:t>
      </w:r>
      <w:r w:rsidRPr="000B3604">
        <w:rPr>
          <w:szCs w:val="24"/>
          <w:rtl/>
        </w:rPr>
        <w:t xml:space="preserve">لحفاظ على كفاءة استخدام الطاقة في قطاع خدمة التبريد. </w:t>
      </w:r>
      <w:r w:rsidR="006F5D16">
        <w:rPr>
          <w:rFonts w:hint="cs"/>
          <w:szCs w:val="24"/>
          <w:rtl/>
        </w:rPr>
        <w:t>و</w:t>
      </w:r>
      <w:r w:rsidRPr="000B3604">
        <w:rPr>
          <w:szCs w:val="24"/>
          <w:rtl/>
        </w:rPr>
        <w:t xml:space="preserve">سيتم جمع بيانات مصنفة حسب نوع الجنس </w:t>
      </w:r>
      <w:r w:rsidR="006F5D16">
        <w:rPr>
          <w:rFonts w:hint="cs"/>
          <w:szCs w:val="24"/>
          <w:rtl/>
        </w:rPr>
        <w:t>عن</w:t>
      </w:r>
      <w:r w:rsidRPr="000B3604">
        <w:rPr>
          <w:szCs w:val="24"/>
          <w:rtl/>
        </w:rPr>
        <w:t xml:space="preserve"> الأنشطة أثناء تنفيذ المشروع. وستعمل الحكومة مع مؤسسات التدريب وأصحاب المصلحة الآخرين لتحقيق أقصى قدر </w:t>
      </w:r>
      <w:r w:rsidR="0005247C">
        <w:rPr>
          <w:rFonts w:hint="cs"/>
          <w:szCs w:val="24"/>
          <w:rtl/>
        </w:rPr>
        <w:t xml:space="preserve">ممكن </w:t>
      </w:r>
      <w:r w:rsidRPr="000B3604">
        <w:rPr>
          <w:szCs w:val="24"/>
          <w:rtl/>
        </w:rPr>
        <w:t xml:space="preserve">من مشاركة المرأة في الأنشطة المختلفة في إطار هذا المشروع بما في ذلك </w:t>
      </w:r>
      <w:r w:rsidR="000540E2">
        <w:rPr>
          <w:rFonts w:hint="cs"/>
          <w:szCs w:val="24"/>
          <w:rtl/>
        </w:rPr>
        <w:t>وضع</w:t>
      </w:r>
      <w:r w:rsidRPr="000B3604">
        <w:rPr>
          <w:szCs w:val="24"/>
          <w:rtl/>
        </w:rPr>
        <w:t xml:space="preserve"> السياسات </w:t>
      </w:r>
      <w:r w:rsidR="000540E2">
        <w:rPr>
          <w:rFonts w:hint="cs"/>
          <w:szCs w:val="24"/>
          <w:rtl/>
        </w:rPr>
        <w:t>والأنظمة</w:t>
      </w:r>
      <w:r w:rsidRPr="000B3604">
        <w:rPr>
          <w:szCs w:val="24"/>
          <w:rtl/>
        </w:rPr>
        <w:t xml:space="preserve"> وبرامج التدريب وأنشطة التوعية </w:t>
      </w:r>
      <w:r w:rsidR="000540E2">
        <w:rPr>
          <w:rFonts w:hint="cs"/>
          <w:szCs w:val="24"/>
          <w:rtl/>
        </w:rPr>
        <w:t>ونشر المعلومات</w:t>
      </w:r>
      <w:r w:rsidRPr="000B3604">
        <w:rPr>
          <w:szCs w:val="24"/>
          <w:rtl/>
        </w:rPr>
        <w:t>. وسيتم رصد تأثير هذه الم</w:t>
      </w:r>
      <w:r w:rsidR="000540E2">
        <w:rPr>
          <w:szCs w:val="24"/>
          <w:rtl/>
        </w:rPr>
        <w:t xml:space="preserve">بادرات المختلفة، وسيتم تعديلها </w:t>
      </w:r>
      <w:r w:rsidR="000540E2">
        <w:rPr>
          <w:rFonts w:hint="cs"/>
          <w:szCs w:val="24"/>
          <w:rtl/>
        </w:rPr>
        <w:t xml:space="preserve">من أجل </w:t>
      </w:r>
      <w:r w:rsidR="0005247C" w:rsidRPr="000B3604">
        <w:rPr>
          <w:szCs w:val="24"/>
          <w:rtl/>
        </w:rPr>
        <w:t xml:space="preserve">تحقيق أقصى قدر </w:t>
      </w:r>
      <w:r w:rsidR="0005247C">
        <w:rPr>
          <w:rFonts w:hint="cs"/>
          <w:szCs w:val="24"/>
          <w:rtl/>
        </w:rPr>
        <w:t xml:space="preserve">ممكن </w:t>
      </w:r>
      <w:r w:rsidR="0005247C" w:rsidRPr="000B3604">
        <w:rPr>
          <w:szCs w:val="24"/>
          <w:rtl/>
        </w:rPr>
        <w:t xml:space="preserve">من مشاركة </w:t>
      </w:r>
      <w:r w:rsidRPr="000B3604">
        <w:rPr>
          <w:szCs w:val="24"/>
          <w:rtl/>
        </w:rPr>
        <w:t>المرأة في أنشطة خطة إدارة إزالة المواد الهيدروكلوروفلوروكربونية.</w:t>
      </w:r>
    </w:p>
    <w:p w14:paraId="5004CFF1" w14:textId="77777777" w:rsidR="00D96978" w:rsidRPr="000B3604" w:rsidRDefault="0005247C" w:rsidP="00D96978">
      <w:pPr>
        <w:bidi/>
        <w:spacing w:after="240"/>
        <w:rPr>
          <w:szCs w:val="24"/>
          <w:u w:val="single"/>
          <w:rtl/>
        </w:rPr>
      </w:pPr>
      <w:r>
        <w:rPr>
          <w:szCs w:val="24"/>
          <w:u w:val="single"/>
          <w:rtl/>
        </w:rPr>
        <w:lastRenderedPageBreak/>
        <w:t>الاتفاق</w:t>
      </w:r>
      <w:r w:rsidR="00D96978" w:rsidRPr="000B3604">
        <w:rPr>
          <w:szCs w:val="24"/>
          <w:u w:val="single"/>
          <w:rtl/>
        </w:rPr>
        <w:t xml:space="preserve"> المحدث</w:t>
      </w:r>
      <w:r w:rsidR="00D96978" w:rsidRPr="000B3604">
        <w:rPr>
          <w:szCs w:val="24"/>
          <w:rtl/>
        </w:rPr>
        <w:t xml:space="preserve"> </w:t>
      </w:r>
    </w:p>
    <w:p w14:paraId="63AA2704" w14:textId="77777777" w:rsidR="00D96978" w:rsidRPr="000B3604" w:rsidRDefault="00DA7154" w:rsidP="00DA7154">
      <w:pPr>
        <w:pStyle w:val="Heading1"/>
        <w:bidi/>
        <w:rPr>
          <w:szCs w:val="24"/>
          <w:rtl/>
          <w:lang w:eastAsia="en-CA"/>
        </w:rPr>
      </w:pPr>
      <w:r>
        <w:rPr>
          <w:szCs w:val="24"/>
          <w:rtl/>
          <w:lang w:eastAsia="en-CA"/>
        </w:rPr>
        <w:t xml:space="preserve">نظرًا لإدراج </w:t>
      </w:r>
      <w:r w:rsidR="00D96978" w:rsidRPr="000B3604">
        <w:rPr>
          <w:szCs w:val="24"/>
          <w:rtl/>
          <w:lang w:eastAsia="en-CA"/>
        </w:rPr>
        <w:t xml:space="preserve">تمويل للأنشطة الإضافية للحفاظ على كفاءة </w:t>
      </w:r>
      <w:r>
        <w:rPr>
          <w:rFonts w:hint="cs"/>
          <w:szCs w:val="24"/>
          <w:rtl/>
          <w:lang w:eastAsia="en-CA"/>
        </w:rPr>
        <w:t xml:space="preserve">استخدام </w:t>
      </w:r>
      <w:r w:rsidR="00D96978" w:rsidRPr="000B3604">
        <w:rPr>
          <w:szCs w:val="24"/>
          <w:rtl/>
          <w:lang w:eastAsia="en-CA"/>
        </w:rPr>
        <w:t xml:space="preserve">الطاقة في قطاع خدمة التبريد وجدول التمويل </w:t>
      </w:r>
      <w:r>
        <w:rPr>
          <w:rFonts w:hint="cs"/>
          <w:szCs w:val="24"/>
          <w:rtl/>
          <w:lang w:eastAsia="en-CA"/>
        </w:rPr>
        <w:t>المعدل</w:t>
      </w:r>
      <w:r w:rsidR="00D96978" w:rsidRPr="000B3604">
        <w:rPr>
          <w:szCs w:val="24"/>
          <w:rtl/>
          <w:lang w:eastAsia="en-CA"/>
        </w:rPr>
        <w:t xml:space="preserve"> وفقًا لذلك، تم تحديث الاتفاق</w:t>
      </w:r>
      <w:r>
        <w:rPr>
          <w:rFonts w:hint="cs"/>
          <w:szCs w:val="24"/>
          <w:rtl/>
          <w:lang w:eastAsia="en-CA"/>
        </w:rPr>
        <w:t xml:space="preserve"> المبرم</w:t>
      </w:r>
      <w:r w:rsidR="00D96978" w:rsidRPr="000B3604">
        <w:rPr>
          <w:szCs w:val="24"/>
          <w:rtl/>
          <w:lang w:eastAsia="en-CA"/>
        </w:rPr>
        <w:t xml:space="preserve"> بين حكومة سانت لوسيا واللجنة التنفيذية. وعلى وجه التحديد، تم </w:t>
      </w:r>
      <w:r>
        <w:rPr>
          <w:rFonts w:hint="cs"/>
          <w:szCs w:val="24"/>
          <w:rtl/>
          <w:lang w:eastAsia="en-CA"/>
        </w:rPr>
        <w:t>تعديل</w:t>
      </w:r>
      <w:r w:rsidR="00D96978" w:rsidRPr="000B3604">
        <w:rPr>
          <w:szCs w:val="24"/>
          <w:rtl/>
          <w:lang w:eastAsia="en-CA"/>
        </w:rPr>
        <w:t xml:space="preserve"> </w:t>
      </w:r>
      <w:r>
        <w:rPr>
          <w:rFonts w:hint="cs"/>
          <w:szCs w:val="24"/>
          <w:rtl/>
          <w:lang w:eastAsia="en-CA"/>
        </w:rPr>
        <w:t xml:space="preserve">التذييل 2-ألف </w:t>
      </w:r>
      <w:r w:rsidR="00D96978" w:rsidRPr="000B3604">
        <w:rPr>
          <w:szCs w:val="24"/>
          <w:rtl/>
          <w:lang w:eastAsia="en-CA"/>
        </w:rPr>
        <w:t xml:space="preserve">وأضيفت الفقرة 17 للإشارة إلى أن الاتفاق المحدث يحل محل </w:t>
      </w:r>
      <w:r>
        <w:rPr>
          <w:rFonts w:hint="cs"/>
          <w:szCs w:val="24"/>
          <w:rtl/>
          <w:lang w:eastAsia="en-CA"/>
        </w:rPr>
        <w:t>المبرم</w:t>
      </w:r>
      <w:r w:rsidR="00D96978" w:rsidRPr="000B3604">
        <w:rPr>
          <w:szCs w:val="24"/>
          <w:rtl/>
          <w:lang w:eastAsia="en-CA"/>
        </w:rPr>
        <w:t xml:space="preserve"> في الاجتماع السابع والثمانين</w:t>
      </w:r>
      <w:r>
        <w:rPr>
          <w:rFonts w:hint="cs"/>
          <w:szCs w:val="24"/>
          <w:rtl/>
          <w:lang w:eastAsia="en-CA"/>
        </w:rPr>
        <w:t>،</w:t>
      </w:r>
      <w:r>
        <w:rPr>
          <w:rFonts w:hint="cs"/>
          <w:szCs w:val="24"/>
          <w:vertAlign w:val="superscript"/>
          <w:rtl/>
          <w:lang w:eastAsia="en-CA"/>
        </w:rPr>
        <w:t xml:space="preserve"> </w:t>
      </w:r>
      <w:r w:rsidR="00D96978" w:rsidRPr="000B3604">
        <w:rPr>
          <w:szCs w:val="24"/>
          <w:rtl/>
          <w:lang w:eastAsia="en-CA"/>
        </w:rPr>
        <w:t xml:space="preserve">على النحو الوارد في المرفق الأول بهذه الوثيقة. وسيتم إلحاق الاتفاق المحدث </w:t>
      </w:r>
      <w:r>
        <w:rPr>
          <w:rFonts w:hint="cs"/>
          <w:szCs w:val="24"/>
          <w:rtl/>
          <w:lang w:eastAsia="en-CA"/>
        </w:rPr>
        <w:t>كاملا</w:t>
      </w:r>
      <w:r w:rsidR="00D96978" w:rsidRPr="000B3604">
        <w:rPr>
          <w:szCs w:val="24"/>
          <w:rtl/>
          <w:lang w:eastAsia="en-CA"/>
        </w:rPr>
        <w:t xml:space="preserve"> بالتقرير النهائي للاجتماع الرابع </w:t>
      </w:r>
      <w:r w:rsidR="00D96978" w:rsidRPr="00DA7154">
        <w:rPr>
          <w:szCs w:val="24"/>
          <w:rtl/>
          <w:lang w:eastAsia="en-CA"/>
        </w:rPr>
        <w:t>والتسعين</w:t>
      </w:r>
      <w:r w:rsidR="00D96978" w:rsidRPr="000B3604">
        <w:rPr>
          <w:szCs w:val="24"/>
          <w:vertAlign w:val="superscript"/>
          <w:rtl/>
          <w:lang w:eastAsia="en-CA"/>
        </w:rPr>
        <w:t xml:space="preserve"> </w:t>
      </w:r>
      <w:r w:rsidR="00D96978" w:rsidRPr="000B3604">
        <w:rPr>
          <w:szCs w:val="24"/>
          <w:rtl/>
          <w:lang w:eastAsia="en-CA"/>
        </w:rPr>
        <w:t>.</w:t>
      </w:r>
    </w:p>
    <w:p w14:paraId="11A7B5D3" w14:textId="77777777" w:rsidR="00D96978" w:rsidRPr="000B3604" w:rsidRDefault="00D96978" w:rsidP="007A65E8">
      <w:pPr>
        <w:pStyle w:val="NormalWeb"/>
        <w:keepNext/>
        <w:keepLines/>
        <w:bidi/>
        <w:rPr>
          <w:u w:val="single"/>
          <w:rtl/>
        </w:rPr>
      </w:pPr>
      <w:r w:rsidRPr="000B3604">
        <w:rPr>
          <w:u w:val="single"/>
          <w:rtl/>
        </w:rPr>
        <w:t xml:space="preserve">استدامة </w:t>
      </w:r>
      <w:r w:rsidR="007A65E8">
        <w:rPr>
          <w:rFonts w:hint="cs"/>
          <w:u w:val="single"/>
          <w:rtl/>
        </w:rPr>
        <w:t xml:space="preserve">إزالة </w:t>
      </w:r>
      <w:r w:rsidR="007A65E8" w:rsidRPr="00753A61">
        <w:rPr>
          <w:rFonts w:hint="cs"/>
          <w:u w:val="single"/>
          <w:rtl/>
        </w:rPr>
        <w:t>المواد الهيدروكلوروفلوروكربونية</w:t>
      </w:r>
      <w:r w:rsidRPr="000B3604">
        <w:rPr>
          <w:u w:val="single"/>
          <w:rtl/>
        </w:rPr>
        <w:t xml:space="preserve"> وتقييم المخاطر</w:t>
      </w:r>
    </w:p>
    <w:p w14:paraId="69F70C4F" w14:textId="77777777" w:rsidR="00D96978" w:rsidRPr="000B3604" w:rsidRDefault="00D96978" w:rsidP="00453A50">
      <w:pPr>
        <w:pStyle w:val="Heading1"/>
        <w:bidi/>
        <w:rPr>
          <w:szCs w:val="24"/>
          <w:rtl/>
        </w:rPr>
      </w:pPr>
      <w:r w:rsidRPr="000B3604">
        <w:rPr>
          <w:szCs w:val="24"/>
          <w:rtl/>
        </w:rPr>
        <w:t xml:space="preserve">تواصل حكومة سانت لوسيا </w:t>
      </w:r>
      <w:r w:rsidR="000B60AF">
        <w:rPr>
          <w:rFonts w:hint="cs"/>
          <w:szCs w:val="24"/>
          <w:rtl/>
        </w:rPr>
        <w:t>تنظيم</w:t>
      </w:r>
      <w:r w:rsidR="00753A61">
        <w:rPr>
          <w:rFonts w:hint="cs"/>
          <w:szCs w:val="24"/>
          <w:rtl/>
        </w:rPr>
        <w:t xml:space="preserve"> </w:t>
      </w:r>
      <w:r w:rsidRPr="000B3604">
        <w:rPr>
          <w:szCs w:val="24"/>
          <w:rtl/>
        </w:rPr>
        <w:t xml:space="preserve">ورصد تنفيذ اللوائح الوطنية المتعلقة بتراخيص وحصص </w:t>
      </w:r>
      <w:r w:rsidR="00753A61" w:rsidRPr="00753A61">
        <w:rPr>
          <w:rFonts w:hint="cs"/>
          <w:szCs w:val="24"/>
          <w:rtl/>
        </w:rPr>
        <w:t>المواد الهيدروكلوروفلوروكربونية</w:t>
      </w:r>
      <w:r w:rsidR="00753A61">
        <w:rPr>
          <w:szCs w:val="24"/>
          <w:rtl/>
        </w:rPr>
        <w:t xml:space="preserve">؛ ومن خلال </w:t>
      </w:r>
      <w:r w:rsidRPr="000B3604">
        <w:rPr>
          <w:szCs w:val="24"/>
          <w:rtl/>
        </w:rPr>
        <w:t xml:space="preserve">تدريب </w:t>
      </w:r>
      <w:r w:rsidR="00753A61" w:rsidRPr="000B3604">
        <w:rPr>
          <w:szCs w:val="24"/>
          <w:rtl/>
        </w:rPr>
        <w:t xml:space="preserve">موظفي الجمارك ومسؤولي إنفاذ القانون </w:t>
      </w:r>
      <w:r w:rsidR="00753A61">
        <w:rPr>
          <w:szCs w:val="24"/>
          <w:rtl/>
        </w:rPr>
        <w:t>المستمر</w:t>
      </w:r>
      <w:r w:rsidRPr="000B3604">
        <w:rPr>
          <w:szCs w:val="24"/>
          <w:rtl/>
        </w:rPr>
        <w:t xml:space="preserve">، يتم التحكم في استهلاك </w:t>
      </w:r>
      <w:r w:rsidR="00753A61" w:rsidRPr="00753A61">
        <w:rPr>
          <w:rFonts w:hint="cs"/>
          <w:szCs w:val="24"/>
          <w:rtl/>
        </w:rPr>
        <w:t>المواد الهيدروكلوروفلوروكربونية</w:t>
      </w:r>
      <w:r w:rsidR="00753A61" w:rsidRPr="000B3604">
        <w:rPr>
          <w:szCs w:val="24"/>
          <w:rtl/>
        </w:rPr>
        <w:t xml:space="preserve"> </w:t>
      </w:r>
      <w:r w:rsidRPr="000B3604">
        <w:rPr>
          <w:szCs w:val="24"/>
          <w:rtl/>
        </w:rPr>
        <w:t xml:space="preserve">وهو أقل من أهداف خطة إدارة إزالة المواد الهيدروكلوروفلوروكربونية. </w:t>
      </w:r>
      <w:r w:rsidR="000B60AF">
        <w:rPr>
          <w:rFonts w:hint="cs"/>
          <w:szCs w:val="24"/>
          <w:rtl/>
        </w:rPr>
        <w:t>وستنفذ</w:t>
      </w:r>
      <w:r w:rsidRPr="000B3604">
        <w:rPr>
          <w:szCs w:val="24"/>
          <w:rtl/>
        </w:rPr>
        <w:t xml:space="preserve"> الحكومة أيضًا تدريب للفنيين بالتعاون الوثيق مع جمعية </w:t>
      </w:r>
      <w:r w:rsidR="000B60AF">
        <w:rPr>
          <w:rFonts w:hint="cs"/>
          <w:szCs w:val="24"/>
          <w:rtl/>
        </w:rPr>
        <w:t>التبريد وتكييف الهواء بعد</w:t>
      </w:r>
      <w:r w:rsidRPr="000B3604">
        <w:rPr>
          <w:szCs w:val="24"/>
          <w:rtl/>
        </w:rPr>
        <w:t xml:space="preserve"> الانتهاء من </w:t>
      </w:r>
      <w:r w:rsidR="000B60AF">
        <w:rPr>
          <w:rFonts w:hint="cs"/>
          <w:szCs w:val="24"/>
          <w:rtl/>
        </w:rPr>
        <w:t xml:space="preserve">وضع </w:t>
      </w:r>
      <w:r w:rsidRPr="000B3604">
        <w:rPr>
          <w:szCs w:val="24"/>
          <w:rtl/>
        </w:rPr>
        <w:t xml:space="preserve">منهج التدريب، ومن المتوقع أن يؤدي ذلك إلى تدريب الفنيين، </w:t>
      </w:r>
      <w:r w:rsidR="000B60AF">
        <w:rPr>
          <w:rFonts w:hint="cs"/>
          <w:szCs w:val="24"/>
          <w:rtl/>
        </w:rPr>
        <w:t>بسرعة</w:t>
      </w:r>
      <w:r w:rsidRPr="000B3604">
        <w:rPr>
          <w:szCs w:val="24"/>
          <w:rtl/>
        </w:rPr>
        <w:t xml:space="preserve">، على ممارسات الخدمة الجيدة بما في ذلك </w:t>
      </w:r>
      <w:r w:rsidR="000B60AF">
        <w:rPr>
          <w:rFonts w:hint="cs"/>
          <w:szCs w:val="24"/>
          <w:rtl/>
        </w:rPr>
        <w:t>استرداد</w:t>
      </w:r>
      <w:r w:rsidRPr="000B3604">
        <w:rPr>
          <w:szCs w:val="24"/>
          <w:rtl/>
        </w:rPr>
        <w:t xml:space="preserve"> وإعادة استخدام </w:t>
      </w:r>
      <w:r w:rsidR="000B60AF">
        <w:rPr>
          <w:rFonts w:hint="cs"/>
          <w:szCs w:val="24"/>
          <w:rtl/>
        </w:rPr>
        <w:t>مواد التبريد</w:t>
      </w:r>
      <w:r w:rsidRPr="000B3604">
        <w:rPr>
          <w:szCs w:val="24"/>
          <w:rtl/>
        </w:rPr>
        <w:t xml:space="preserve"> والاعتماد الآمن للبدائل. </w:t>
      </w:r>
      <w:r w:rsidR="000B60AF">
        <w:rPr>
          <w:rFonts w:hint="cs"/>
          <w:szCs w:val="24"/>
          <w:rtl/>
        </w:rPr>
        <w:t>وتنفذ</w:t>
      </w:r>
      <w:r w:rsidRPr="000B3604">
        <w:rPr>
          <w:szCs w:val="24"/>
          <w:rtl/>
        </w:rPr>
        <w:t xml:space="preserve"> الحكومة أيضًا برنامج</w:t>
      </w:r>
      <w:r w:rsidR="000B60AF">
        <w:rPr>
          <w:rFonts w:hint="cs"/>
          <w:szCs w:val="24"/>
          <w:rtl/>
        </w:rPr>
        <w:t>ا</w:t>
      </w:r>
      <w:r w:rsidRPr="000B3604">
        <w:rPr>
          <w:szCs w:val="24"/>
          <w:rtl/>
        </w:rPr>
        <w:t xml:space="preserve"> </w:t>
      </w:r>
      <w:r w:rsidR="000B60AF">
        <w:rPr>
          <w:rFonts w:hint="cs"/>
          <w:szCs w:val="24"/>
          <w:rtl/>
        </w:rPr>
        <w:t>لاعتماد</w:t>
      </w:r>
      <w:r w:rsidR="000B60AF">
        <w:rPr>
          <w:szCs w:val="24"/>
          <w:rtl/>
        </w:rPr>
        <w:t xml:space="preserve"> </w:t>
      </w:r>
      <w:r w:rsidR="000B60AF">
        <w:rPr>
          <w:rFonts w:hint="cs"/>
          <w:szCs w:val="24"/>
          <w:rtl/>
        </w:rPr>
        <w:t>ا</w:t>
      </w:r>
      <w:r w:rsidRPr="000B3604">
        <w:rPr>
          <w:szCs w:val="24"/>
          <w:rtl/>
        </w:rPr>
        <w:t xml:space="preserve">لفنيين </w:t>
      </w:r>
      <w:r w:rsidR="000B60AF">
        <w:rPr>
          <w:rFonts w:hint="cs"/>
          <w:szCs w:val="24"/>
          <w:rtl/>
        </w:rPr>
        <w:t>وتنظيم</w:t>
      </w:r>
      <w:r w:rsidRPr="000B3604">
        <w:rPr>
          <w:szCs w:val="24"/>
          <w:rtl/>
        </w:rPr>
        <w:t xml:space="preserve"> بيع </w:t>
      </w:r>
      <w:r w:rsidR="000B60AF">
        <w:rPr>
          <w:rFonts w:hint="cs"/>
          <w:szCs w:val="24"/>
          <w:rtl/>
        </w:rPr>
        <w:t>مواد التبريد</w:t>
      </w:r>
      <w:r w:rsidRPr="000B3604">
        <w:rPr>
          <w:szCs w:val="24"/>
          <w:rtl/>
        </w:rPr>
        <w:t xml:space="preserve"> للفنيين المعتمدين. علاوة على ذلك، ستواصل الحكومة تنفيذ أنشطة التوعية لتحقيق أقصى قدر </w:t>
      </w:r>
      <w:r w:rsidR="000B60AF">
        <w:rPr>
          <w:rFonts w:hint="cs"/>
          <w:szCs w:val="24"/>
          <w:rtl/>
        </w:rPr>
        <w:t xml:space="preserve">ممكن </w:t>
      </w:r>
      <w:r w:rsidRPr="000B3604">
        <w:rPr>
          <w:szCs w:val="24"/>
          <w:rtl/>
        </w:rPr>
        <w:t xml:space="preserve">من اعتماد معدات </w:t>
      </w:r>
      <w:r w:rsidR="000B60AF">
        <w:rPr>
          <w:rFonts w:hint="cs"/>
          <w:szCs w:val="24"/>
          <w:rtl/>
        </w:rPr>
        <w:t xml:space="preserve">التبريد وتكييف الهواء </w:t>
      </w:r>
      <w:r w:rsidR="001D00EB">
        <w:rPr>
          <w:rFonts w:hint="cs"/>
          <w:szCs w:val="24"/>
          <w:rtl/>
        </w:rPr>
        <w:t xml:space="preserve">القائمة على بدائل </w:t>
      </w:r>
      <w:r w:rsidRPr="000B3604">
        <w:rPr>
          <w:szCs w:val="24"/>
          <w:rtl/>
        </w:rPr>
        <w:t>ذ</w:t>
      </w:r>
      <w:r w:rsidR="001D00EB">
        <w:rPr>
          <w:szCs w:val="24"/>
          <w:rtl/>
        </w:rPr>
        <w:t xml:space="preserve">ات قدرة </w:t>
      </w:r>
      <w:r w:rsidRPr="000B3604">
        <w:rPr>
          <w:szCs w:val="24"/>
          <w:rtl/>
        </w:rPr>
        <w:t xml:space="preserve">منخفضة على إحداث الاحترار العالمي. </w:t>
      </w:r>
      <w:r w:rsidR="001D00EB">
        <w:rPr>
          <w:rFonts w:hint="cs"/>
          <w:szCs w:val="24"/>
          <w:rtl/>
        </w:rPr>
        <w:t>و</w:t>
      </w:r>
      <w:r w:rsidRPr="000B3604">
        <w:rPr>
          <w:szCs w:val="24"/>
          <w:rtl/>
        </w:rPr>
        <w:t xml:space="preserve">من خلال الضوابط </w:t>
      </w:r>
      <w:r w:rsidR="001D00EB">
        <w:rPr>
          <w:rFonts w:hint="cs"/>
          <w:szCs w:val="24"/>
          <w:rtl/>
        </w:rPr>
        <w:t xml:space="preserve">المفروضة </w:t>
      </w:r>
      <w:r w:rsidRPr="000B3604">
        <w:rPr>
          <w:szCs w:val="24"/>
          <w:rtl/>
        </w:rPr>
        <w:t xml:space="preserve">على إمدادات </w:t>
      </w:r>
      <w:r w:rsidR="001D00EB" w:rsidRPr="00753A61">
        <w:rPr>
          <w:rFonts w:hint="cs"/>
          <w:szCs w:val="24"/>
          <w:rtl/>
        </w:rPr>
        <w:t>المواد الهيدروكلوروفلوروكربونية</w:t>
      </w:r>
      <w:r w:rsidRPr="000B3604">
        <w:rPr>
          <w:szCs w:val="24"/>
          <w:rtl/>
        </w:rPr>
        <w:t xml:space="preserve">، وبناء قدرات أصحاب المصلحة بشأن </w:t>
      </w:r>
      <w:r w:rsidR="001D00EB">
        <w:rPr>
          <w:rFonts w:hint="cs"/>
          <w:szCs w:val="24"/>
          <w:rtl/>
        </w:rPr>
        <w:t>الاعتماد</w:t>
      </w:r>
      <w:r w:rsidRPr="000B3604">
        <w:rPr>
          <w:szCs w:val="24"/>
          <w:rtl/>
        </w:rPr>
        <w:t xml:space="preserve"> الآمن لبدائل </w:t>
      </w:r>
      <w:r w:rsidR="001D00EB" w:rsidRPr="00753A61">
        <w:rPr>
          <w:rFonts w:hint="cs"/>
          <w:szCs w:val="24"/>
          <w:rtl/>
        </w:rPr>
        <w:t>المواد الهيدروكلوروفلوروكربونية</w:t>
      </w:r>
      <w:r w:rsidRPr="000B3604">
        <w:rPr>
          <w:szCs w:val="24"/>
          <w:rtl/>
        </w:rPr>
        <w:t xml:space="preserve"> وكذلك ممارسات الخدمة الجيدة، وتنفيذ برامج </w:t>
      </w:r>
      <w:r w:rsidR="001D00EB">
        <w:rPr>
          <w:rFonts w:hint="cs"/>
          <w:szCs w:val="24"/>
          <w:rtl/>
        </w:rPr>
        <w:t>استرداد</w:t>
      </w:r>
      <w:r w:rsidRPr="000B3604">
        <w:rPr>
          <w:szCs w:val="24"/>
          <w:rtl/>
        </w:rPr>
        <w:t xml:space="preserve"> </w:t>
      </w:r>
      <w:r w:rsidR="001D00EB">
        <w:rPr>
          <w:szCs w:val="24"/>
          <w:rtl/>
        </w:rPr>
        <w:t>وإعادة استخدام</w:t>
      </w:r>
      <w:r w:rsidR="001D00EB" w:rsidRPr="000B3604">
        <w:rPr>
          <w:szCs w:val="24"/>
          <w:rtl/>
        </w:rPr>
        <w:t xml:space="preserve"> </w:t>
      </w:r>
      <w:r w:rsidR="001D00EB" w:rsidRPr="00753A61">
        <w:rPr>
          <w:rFonts w:hint="cs"/>
          <w:szCs w:val="24"/>
          <w:rtl/>
        </w:rPr>
        <w:t>المواد الهيدروكلوروفلوروكربونية</w:t>
      </w:r>
      <w:r w:rsidR="001D00EB" w:rsidRPr="000B3604">
        <w:rPr>
          <w:szCs w:val="24"/>
          <w:rtl/>
        </w:rPr>
        <w:t xml:space="preserve"> </w:t>
      </w:r>
      <w:r w:rsidRPr="000B3604">
        <w:rPr>
          <w:szCs w:val="24"/>
          <w:rtl/>
        </w:rPr>
        <w:t xml:space="preserve">وتعزيز اعتماد بدائل </w:t>
      </w:r>
      <w:r w:rsidR="001D00EB">
        <w:rPr>
          <w:rFonts w:hint="cs"/>
          <w:szCs w:val="24"/>
          <w:rtl/>
        </w:rPr>
        <w:t>ل</w:t>
      </w:r>
      <w:r w:rsidR="001D00EB" w:rsidRPr="00753A61">
        <w:rPr>
          <w:rFonts w:hint="cs"/>
          <w:szCs w:val="24"/>
          <w:rtl/>
        </w:rPr>
        <w:t>لمواد الهيدروكلوروفلوروكربونية</w:t>
      </w:r>
      <w:r w:rsidRPr="000B3604">
        <w:rPr>
          <w:szCs w:val="24"/>
          <w:rtl/>
        </w:rPr>
        <w:t xml:space="preserve">، </w:t>
      </w:r>
      <w:r w:rsidR="001D00EB">
        <w:rPr>
          <w:rFonts w:hint="cs"/>
          <w:szCs w:val="24"/>
          <w:rtl/>
        </w:rPr>
        <w:t xml:space="preserve">وسيتم تقليل إلى أقصى حدٍ ممكن </w:t>
      </w:r>
      <w:r w:rsidRPr="000B3604">
        <w:rPr>
          <w:szCs w:val="24"/>
          <w:rtl/>
        </w:rPr>
        <w:t xml:space="preserve">المخاطر المرتبطة </w:t>
      </w:r>
      <w:r w:rsidR="001D00EB">
        <w:rPr>
          <w:rFonts w:hint="cs"/>
          <w:szCs w:val="24"/>
          <w:rtl/>
        </w:rPr>
        <w:t>بالإزالة</w:t>
      </w:r>
      <w:r w:rsidRPr="000B3604">
        <w:rPr>
          <w:szCs w:val="24"/>
          <w:rtl/>
        </w:rPr>
        <w:t xml:space="preserve"> المستدام</w:t>
      </w:r>
      <w:r w:rsidR="001D00EB">
        <w:rPr>
          <w:rFonts w:hint="cs"/>
          <w:szCs w:val="24"/>
          <w:rtl/>
        </w:rPr>
        <w:t>ة</w:t>
      </w:r>
      <w:r w:rsidRPr="000B3604">
        <w:rPr>
          <w:szCs w:val="24"/>
          <w:rtl/>
        </w:rPr>
        <w:t xml:space="preserve"> </w:t>
      </w:r>
      <w:r w:rsidR="001D00EB">
        <w:rPr>
          <w:rFonts w:hint="cs"/>
          <w:szCs w:val="24"/>
          <w:rtl/>
        </w:rPr>
        <w:t>لل</w:t>
      </w:r>
      <w:r w:rsidR="001D00EB" w:rsidRPr="00753A61">
        <w:rPr>
          <w:rFonts w:hint="cs"/>
          <w:szCs w:val="24"/>
          <w:rtl/>
        </w:rPr>
        <w:t>مواد الهيدروكلوروفلوروكربونية</w:t>
      </w:r>
      <w:r w:rsidRPr="000B3604">
        <w:rPr>
          <w:szCs w:val="24"/>
          <w:rtl/>
        </w:rPr>
        <w:t xml:space="preserve">. </w:t>
      </w:r>
      <w:r w:rsidR="001D00EB">
        <w:rPr>
          <w:rFonts w:hint="cs"/>
          <w:szCs w:val="24"/>
          <w:rtl/>
        </w:rPr>
        <w:t>و</w:t>
      </w:r>
      <w:r w:rsidR="001D00EB" w:rsidRPr="000B3604">
        <w:rPr>
          <w:szCs w:val="24"/>
          <w:rtl/>
        </w:rPr>
        <w:t xml:space="preserve">ستزيد </w:t>
      </w:r>
      <w:r w:rsidRPr="000B3604">
        <w:rPr>
          <w:szCs w:val="24"/>
          <w:rtl/>
        </w:rPr>
        <w:t xml:space="preserve">الأنشطة المقررة في إطار مكون المشروع عملاً بالمقرر 89/6، بمجرد الموافقة عليها وتنفيذها، </w:t>
      </w:r>
      <w:r w:rsidR="001D00EB">
        <w:rPr>
          <w:rFonts w:hint="cs"/>
          <w:szCs w:val="24"/>
          <w:rtl/>
        </w:rPr>
        <w:t xml:space="preserve">ستزيد </w:t>
      </w:r>
      <w:r w:rsidR="001D00EB">
        <w:rPr>
          <w:szCs w:val="24"/>
          <w:rtl/>
        </w:rPr>
        <w:t xml:space="preserve">تعزيز اعتماد بدائل مستدامة ذات قدرة </w:t>
      </w:r>
      <w:r w:rsidRPr="000B3604">
        <w:rPr>
          <w:szCs w:val="24"/>
          <w:rtl/>
        </w:rPr>
        <w:t>منخفضة على إحداث الاحترار العالمي</w:t>
      </w:r>
      <w:r w:rsidR="001D00EB">
        <w:rPr>
          <w:rFonts w:hint="cs"/>
          <w:szCs w:val="24"/>
          <w:rtl/>
        </w:rPr>
        <w:t xml:space="preserve"> وموفرة للطاقة.</w:t>
      </w:r>
      <w:r w:rsidRPr="000B3604">
        <w:rPr>
          <w:szCs w:val="24"/>
          <w:rtl/>
        </w:rPr>
        <w:t xml:space="preserve"> </w:t>
      </w:r>
      <w:r w:rsidR="001D00EB">
        <w:rPr>
          <w:rFonts w:hint="cs"/>
          <w:szCs w:val="24"/>
          <w:rtl/>
        </w:rPr>
        <w:t>و</w:t>
      </w:r>
      <w:r w:rsidRPr="000B3604">
        <w:rPr>
          <w:szCs w:val="24"/>
          <w:rtl/>
        </w:rPr>
        <w:t xml:space="preserve">من المتوقع أن تساهم الأنشطة المذكورة أعلاه، جنبًا إلى جنب مع الأنشطة الأخرى في إطار المرحلة الأولى من </w:t>
      </w:r>
      <w:r w:rsidR="00453A50">
        <w:rPr>
          <w:rFonts w:hint="cs"/>
          <w:szCs w:val="24"/>
          <w:rtl/>
        </w:rPr>
        <w:t>خطة تنفيذ تعديل كيغالي للمواد الهيدروفلوروكربونية</w:t>
      </w:r>
      <w:r w:rsidRPr="000B3604">
        <w:rPr>
          <w:szCs w:val="24"/>
          <w:rtl/>
        </w:rPr>
        <w:t xml:space="preserve">، في مزيد من التخفيض في استهلاك </w:t>
      </w:r>
      <w:r w:rsidR="00453A50">
        <w:rPr>
          <w:rFonts w:hint="cs"/>
          <w:szCs w:val="24"/>
          <w:rtl/>
        </w:rPr>
        <w:t>ال</w:t>
      </w:r>
      <w:r w:rsidR="00453A50" w:rsidRPr="00753A61">
        <w:rPr>
          <w:rFonts w:hint="cs"/>
          <w:szCs w:val="24"/>
          <w:rtl/>
        </w:rPr>
        <w:t>مواد الهيدروكلوروفلوروكربونية</w:t>
      </w:r>
      <w:r w:rsidR="00453A50" w:rsidRPr="000B3604">
        <w:rPr>
          <w:szCs w:val="24"/>
          <w:rtl/>
        </w:rPr>
        <w:t xml:space="preserve"> </w:t>
      </w:r>
      <w:r w:rsidRPr="000B3604">
        <w:rPr>
          <w:szCs w:val="24"/>
          <w:rtl/>
        </w:rPr>
        <w:t>وتسريع اعتماد البدائل المستدامة.</w:t>
      </w:r>
    </w:p>
    <w:p w14:paraId="45A0166E" w14:textId="77777777" w:rsidR="00D96978" w:rsidRPr="000B3604" w:rsidRDefault="00A6605B" w:rsidP="00D96978">
      <w:pPr>
        <w:keepNext/>
        <w:bidi/>
        <w:spacing w:before="240" w:after="240"/>
        <w:rPr>
          <w:szCs w:val="24"/>
          <w:u w:val="single"/>
          <w:rtl/>
          <w:lang w:bidi="ar-SA"/>
        </w:rPr>
      </w:pPr>
      <w:r>
        <w:rPr>
          <w:rFonts w:hint="cs"/>
          <w:szCs w:val="24"/>
          <w:u w:val="single"/>
          <w:rtl/>
        </w:rPr>
        <w:t>استنتاج</w:t>
      </w:r>
    </w:p>
    <w:p w14:paraId="29894ABC" w14:textId="20FAD072" w:rsidR="00D96978" w:rsidRPr="000B3604" w:rsidRDefault="00D96978" w:rsidP="0037489E">
      <w:pPr>
        <w:pStyle w:val="Heading1"/>
        <w:bidi/>
        <w:rPr>
          <w:szCs w:val="24"/>
          <w:rtl/>
        </w:rPr>
      </w:pPr>
      <w:r w:rsidRPr="000B3604">
        <w:rPr>
          <w:szCs w:val="24"/>
          <w:rtl/>
        </w:rPr>
        <w:t xml:space="preserve">خفضت حكومة سانت لوسيا استهلاكها </w:t>
      </w:r>
      <w:r w:rsidR="00DE2626">
        <w:rPr>
          <w:rFonts w:hint="cs"/>
          <w:szCs w:val="24"/>
          <w:rtl/>
        </w:rPr>
        <w:t>ل</w:t>
      </w:r>
      <w:r w:rsidR="00DE2626" w:rsidRPr="00753A61">
        <w:rPr>
          <w:rFonts w:hint="cs"/>
          <w:szCs w:val="24"/>
          <w:rtl/>
        </w:rPr>
        <w:t>لمواد الهيدروكلوروفلوروكربونية</w:t>
      </w:r>
      <w:r w:rsidR="00DE2626" w:rsidRPr="000B3604">
        <w:rPr>
          <w:szCs w:val="24"/>
          <w:rtl/>
        </w:rPr>
        <w:t xml:space="preserve"> </w:t>
      </w:r>
      <w:r w:rsidRPr="000B3604">
        <w:rPr>
          <w:szCs w:val="24"/>
          <w:rtl/>
        </w:rPr>
        <w:t xml:space="preserve">إلى 0.27 طن </w:t>
      </w:r>
      <w:r w:rsidR="00DE2626">
        <w:rPr>
          <w:rFonts w:hint="cs"/>
          <w:szCs w:val="24"/>
          <w:rtl/>
        </w:rPr>
        <w:t>من قدرات</w:t>
      </w:r>
      <w:r w:rsidRPr="000B3604">
        <w:rPr>
          <w:szCs w:val="24"/>
          <w:rtl/>
        </w:rPr>
        <w:t xml:space="preserve"> استنفاد الأوزون في عام 2022، وهو يقل بنسبة 75.2 في المائة عن خط الأساس </w:t>
      </w:r>
      <w:r w:rsidR="00DE2626">
        <w:rPr>
          <w:rFonts w:hint="cs"/>
          <w:szCs w:val="24"/>
          <w:rtl/>
        </w:rPr>
        <w:t>المحدد ل</w:t>
      </w:r>
      <w:r w:rsidR="00DE2626" w:rsidRPr="00753A61">
        <w:rPr>
          <w:rFonts w:hint="cs"/>
          <w:szCs w:val="24"/>
          <w:rtl/>
        </w:rPr>
        <w:t>لمواد الهيدروكلوروفلوروكربونية</w:t>
      </w:r>
      <w:r w:rsidRPr="000B3604">
        <w:rPr>
          <w:szCs w:val="24"/>
          <w:rtl/>
        </w:rPr>
        <w:t xml:space="preserve"> ل</w:t>
      </w:r>
      <w:r w:rsidR="00DE2626">
        <w:rPr>
          <w:rFonts w:hint="cs"/>
          <w:szCs w:val="24"/>
          <w:rtl/>
        </w:rPr>
        <w:t xml:space="preserve">كي تمتثل له وأقل بنسبة </w:t>
      </w:r>
      <w:r w:rsidRPr="000B3604">
        <w:rPr>
          <w:szCs w:val="24"/>
          <w:rtl/>
        </w:rPr>
        <w:t xml:space="preserve">61.9 في المائة </w:t>
      </w:r>
      <w:r w:rsidR="00DE2626">
        <w:rPr>
          <w:rFonts w:hint="cs"/>
          <w:szCs w:val="24"/>
          <w:rtl/>
        </w:rPr>
        <w:t>من</w:t>
      </w:r>
      <w:r w:rsidRPr="000B3604">
        <w:rPr>
          <w:szCs w:val="24"/>
          <w:rtl/>
        </w:rPr>
        <w:t xml:space="preserve"> هدف الاستهلاك </w:t>
      </w:r>
      <w:r w:rsidR="00DE2626">
        <w:rPr>
          <w:rFonts w:hint="cs"/>
          <w:szCs w:val="24"/>
          <w:rtl/>
        </w:rPr>
        <w:t xml:space="preserve">المحدد </w:t>
      </w:r>
      <w:r w:rsidRPr="000B3604">
        <w:rPr>
          <w:szCs w:val="24"/>
          <w:rtl/>
        </w:rPr>
        <w:t xml:space="preserve">لذلك العام. </w:t>
      </w:r>
      <w:r w:rsidR="00DE2626">
        <w:rPr>
          <w:rFonts w:hint="cs"/>
          <w:szCs w:val="24"/>
          <w:rtl/>
        </w:rPr>
        <w:t xml:space="preserve">وتنفذ </w:t>
      </w:r>
      <w:r w:rsidRPr="000B3604">
        <w:rPr>
          <w:szCs w:val="24"/>
          <w:rtl/>
        </w:rPr>
        <w:t xml:space="preserve">الحكومة نظام الترخيص والحصص </w:t>
      </w:r>
      <w:r w:rsidR="00946AC7">
        <w:rPr>
          <w:rFonts w:hint="cs"/>
          <w:szCs w:val="24"/>
          <w:rtl/>
        </w:rPr>
        <w:t>ل</w:t>
      </w:r>
      <w:r w:rsidR="00946AC7" w:rsidRPr="00753A61">
        <w:rPr>
          <w:rFonts w:hint="cs"/>
          <w:szCs w:val="24"/>
          <w:rtl/>
        </w:rPr>
        <w:t>لمواد الهيدروكلوروفلوروكربونية</w:t>
      </w:r>
      <w:r w:rsidR="00946AC7" w:rsidRPr="000B3604">
        <w:rPr>
          <w:szCs w:val="24"/>
          <w:rtl/>
        </w:rPr>
        <w:t xml:space="preserve"> </w:t>
      </w:r>
      <w:r w:rsidRPr="000B3604">
        <w:rPr>
          <w:szCs w:val="24"/>
          <w:rtl/>
        </w:rPr>
        <w:t xml:space="preserve">وتعمل بشكل وثيق مع سلطات الجمارك وإنفاذ القانون على تعزيز تنفيذ نظام الترخيص والحصص </w:t>
      </w:r>
      <w:r w:rsidR="00946AC7">
        <w:rPr>
          <w:rFonts w:hint="cs"/>
          <w:szCs w:val="24"/>
          <w:rtl/>
        </w:rPr>
        <w:t>ل</w:t>
      </w:r>
      <w:r w:rsidR="00946AC7" w:rsidRPr="00753A61">
        <w:rPr>
          <w:rFonts w:hint="cs"/>
          <w:szCs w:val="24"/>
          <w:rtl/>
        </w:rPr>
        <w:t>لمواد الهيدروكلوروفلوروكربونية</w:t>
      </w:r>
      <w:r w:rsidR="00946AC7" w:rsidRPr="000B3604">
        <w:rPr>
          <w:szCs w:val="24"/>
          <w:rtl/>
        </w:rPr>
        <w:t xml:space="preserve"> </w:t>
      </w:r>
      <w:r w:rsidR="00147AE8">
        <w:rPr>
          <w:rFonts w:hint="cs"/>
          <w:szCs w:val="24"/>
          <w:rtl/>
        </w:rPr>
        <w:t>والتحول</w:t>
      </w:r>
      <w:r w:rsidR="00147AE8">
        <w:rPr>
          <w:szCs w:val="24"/>
          <w:rtl/>
        </w:rPr>
        <w:t xml:space="preserve"> إلى نظام </w:t>
      </w:r>
      <w:r w:rsidRPr="000B3604">
        <w:rPr>
          <w:szCs w:val="24"/>
          <w:rtl/>
        </w:rPr>
        <w:t xml:space="preserve">إلكتروني؛ </w:t>
      </w:r>
      <w:r w:rsidR="00147AE8">
        <w:rPr>
          <w:rFonts w:hint="cs"/>
          <w:szCs w:val="24"/>
          <w:rtl/>
        </w:rPr>
        <w:t>و</w:t>
      </w:r>
      <w:r w:rsidRPr="000B3604">
        <w:rPr>
          <w:szCs w:val="24"/>
          <w:rtl/>
        </w:rPr>
        <w:t>على ال</w:t>
      </w:r>
      <w:r w:rsidR="00147AE8">
        <w:rPr>
          <w:szCs w:val="24"/>
          <w:rtl/>
        </w:rPr>
        <w:t>رغم من تأخر الأنشطة المتعلقة ب</w:t>
      </w:r>
      <w:r w:rsidRPr="000B3604">
        <w:rPr>
          <w:szCs w:val="24"/>
          <w:rtl/>
        </w:rPr>
        <w:t>تدريب وبناء قدرات فنيي الخدمة بما في</w:t>
      </w:r>
      <w:r w:rsidR="00147AE8">
        <w:rPr>
          <w:rFonts w:hint="cs"/>
          <w:szCs w:val="24"/>
          <w:rtl/>
        </w:rPr>
        <w:t>ها</w:t>
      </w:r>
      <w:r w:rsidRPr="000B3604">
        <w:rPr>
          <w:szCs w:val="24"/>
          <w:rtl/>
        </w:rPr>
        <w:t xml:space="preserve"> نظام </w:t>
      </w:r>
      <w:r w:rsidR="00147AE8">
        <w:rPr>
          <w:rFonts w:hint="cs"/>
          <w:szCs w:val="24"/>
          <w:rtl/>
        </w:rPr>
        <w:t>الاعتماد</w:t>
      </w:r>
      <w:r w:rsidRPr="000B3604">
        <w:rPr>
          <w:szCs w:val="24"/>
          <w:rtl/>
        </w:rPr>
        <w:t xml:space="preserve"> والجمارك والإنفاذ بسبب الوقت الطويل الذي استغرقه الانتهاء من </w:t>
      </w:r>
      <w:r w:rsidR="00D61CC4">
        <w:rPr>
          <w:rFonts w:hint="cs"/>
          <w:szCs w:val="24"/>
          <w:rtl/>
        </w:rPr>
        <w:t xml:space="preserve">وضع </w:t>
      </w:r>
      <w:r w:rsidRPr="000B3604">
        <w:rPr>
          <w:szCs w:val="24"/>
          <w:rtl/>
        </w:rPr>
        <w:t xml:space="preserve">منهج التدريب، </w:t>
      </w:r>
      <w:r w:rsidR="00D61CC4">
        <w:rPr>
          <w:szCs w:val="24"/>
          <w:rtl/>
        </w:rPr>
        <w:t xml:space="preserve">سيتم تنفيذها </w:t>
      </w:r>
      <w:r w:rsidR="00D61CC4">
        <w:rPr>
          <w:rFonts w:hint="cs"/>
          <w:szCs w:val="24"/>
          <w:rtl/>
        </w:rPr>
        <w:t>ب</w:t>
      </w:r>
      <w:r w:rsidR="00D61CC4">
        <w:rPr>
          <w:szCs w:val="24"/>
          <w:rtl/>
        </w:rPr>
        <w:t xml:space="preserve">سرعة اعتبارًا من </w:t>
      </w:r>
      <w:r w:rsidR="00D50E1A">
        <w:rPr>
          <w:szCs w:val="24"/>
          <w:rtl/>
        </w:rPr>
        <w:t>يونيو</w:t>
      </w:r>
      <w:r w:rsidR="00D61CC4">
        <w:rPr>
          <w:rFonts w:hint="cs"/>
          <w:szCs w:val="24"/>
          <w:rtl/>
        </w:rPr>
        <w:t>/ حزيران</w:t>
      </w:r>
      <w:r w:rsidRPr="000B3604">
        <w:rPr>
          <w:szCs w:val="24"/>
          <w:rtl/>
        </w:rPr>
        <w:t xml:space="preserve"> 2024. </w:t>
      </w:r>
      <w:r w:rsidR="00D61CC4">
        <w:rPr>
          <w:rFonts w:hint="cs"/>
          <w:szCs w:val="24"/>
          <w:rtl/>
        </w:rPr>
        <w:t>و</w:t>
      </w:r>
      <w:r w:rsidR="0037489E">
        <w:rPr>
          <w:rFonts w:hint="cs"/>
          <w:szCs w:val="24"/>
          <w:rtl/>
        </w:rPr>
        <w:t xml:space="preserve">جاري تنفيذ </w:t>
      </w:r>
      <w:r w:rsidRPr="000B3604">
        <w:rPr>
          <w:szCs w:val="24"/>
          <w:rtl/>
        </w:rPr>
        <w:t xml:space="preserve">أنشطة التوعية </w:t>
      </w:r>
      <w:r w:rsidR="00D61CC4">
        <w:rPr>
          <w:rFonts w:hint="cs"/>
          <w:szCs w:val="24"/>
          <w:rtl/>
        </w:rPr>
        <w:t>ونشر المعلومات</w:t>
      </w:r>
      <w:r w:rsidRPr="000B3604">
        <w:rPr>
          <w:szCs w:val="24"/>
          <w:rtl/>
        </w:rPr>
        <w:t xml:space="preserve"> المتعلقة ب</w:t>
      </w:r>
      <w:r w:rsidR="00D61CC4">
        <w:rPr>
          <w:rFonts w:hint="cs"/>
          <w:szCs w:val="24"/>
          <w:rtl/>
        </w:rPr>
        <w:t xml:space="preserve">تنفيذ </w:t>
      </w:r>
      <w:r w:rsidRPr="000B3604">
        <w:rPr>
          <w:szCs w:val="24"/>
          <w:rtl/>
        </w:rPr>
        <w:t xml:space="preserve">خطة إدارة إزالة المواد الهيدروكلوروفلوروكربونية بما في ذلك </w:t>
      </w:r>
      <w:r w:rsidR="00D61CC4">
        <w:rPr>
          <w:rFonts w:hint="cs"/>
          <w:szCs w:val="24"/>
          <w:rtl/>
        </w:rPr>
        <w:t>تعزيز</w:t>
      </w:r>
      <w:r w:rsidRPr="000B3604">
        <w:rPr>
          <w:szCs w:val="24"/>
          <w:rtl/>
        </w:rPr>
        <w:t xml:space="preserve"> اعتماد ممارسات الخدمة الجيدة </w:t>
      </w:r>
      <w:r w:rsidR="00D61CC4">
        <w:rPr>
          <w:rFonts w:hint="cs"/>
          <w:szCs w:val="24"/>
          <w:rtl/>
        </w:rPr>
        <w:t>واسترداد</w:t>
      </w:r>
      <w:r w:rsidRPr="000B3604">
        <w:rPr>
          <w:szCs w:val="24"/>
          <w:rtl/>
        </w:rPr>
        <w:t xml:space="preserve"> وإعادة استخدام </w:t>
      </w:r>
      <w:r w:rsidR="00D61CC4" w:rsidRPr="000B3604">
        <w:rPr>
          <w:szCs w:val="24"/>
          <w:rtl/>
        </w:rPr>
        <w:t>المواد الهيدروكلوروفلوروكربونية</w:t>
      </w:r>
      <w:r w:rsidRPr="000B3604">
        <w:rPr>
          <w:szCs w:val="24"/>
          <w:rtl/>
        </w:rPr>
        <w:t xml:space="preserve"> واعتماد التكنولوجيات ذات القدرة المن</w:t>
      </w:r>
      <w:r w:rsidR="00D61CC4">
        <w:rPr>
          <w:szCs w:val="24"/>
          <w:rtl/>
        </w:rPr>
        <w:t xml:space="preserve">خفضة على إحداث الاحترار العالمي. </w:t>
      </w:r>
      <w:r w:rsidRPr="000B3604">
        <w:rPr>
          <w:szCs w:val="24"/>
          <w:rtl/>
        </w:rPr>
        <w:t xml:space="preserve">ومن </w:t>
      </w:r>
      <w:r w:rsidR="0037489E">
        <w:rPr>
          <w:rFonts w:hint="cs"/>
          <w:szCs w:val="24"/>
          <w:rtl/>
        </w:rPr>
        <w:t>إجمالي</w:t>
      </w:r>
      <w:r w:rsidRPr="000B3604">
        <w:rPr>
          <w:szCs w:val="24"/>
          <w:rtl/>
        </w:rPr>
        <w:t xml:space="preserve"> الأموال المعتمدة في إطار الشريحة الأولى، تم صرف 33.4 في المائة. وفي إطار الشريحة الثاني</w:t>
      </w:r>
      <w:r w:rsidR="0037489E">
        <w:rPr>
          <w:szCs w:val="24"/>
          <w:rtl/>
        </w:rPr>
        <w:t xml:space="preserve">ة، ستواصل الحكومة تنفيذ أنشطة تدريب </w:t>
      </w:r>
      <w:r w:rsidRPr="000B3604">
        <w:rPr>
          <w:szCs w:val="24"/>
          <w:rtl/>
        </w:rPr>
        <w:t>فنيي الخدم</w:t>
      </w:r>
      <w:r w:rsidR="0037489E">
        <w:rPr>
          <w:szCs w:val="24"/>
          <w:rtl/>
        </w:rPr>
        <w:t>ة، وتنف</w:t>
      </w:r>
      <w:r w:rsidRPr="000B3604">
        <w:rPr>
          <w:szCs w:val="24"/>
          <w:rtl/>
        </w:rPr>
        <w:t xml:space="preserve">ذ برنامج </w:t>
      </w:r>
      <w:r w:rsidR="0037489E">
        <w:rPr>
          <w:rFonts w:hint="cs"/>
          <w:szCs w:val="24"/>
          <w:rtl/>
        </w:rPr>
        <w:t>استرداد</w:t>
      </w:r>
      <w:r w:rsidR="0037489E">
        <w:rPr>
          <w:szCs w:val="24"/>
          <w:rtl/>
        </w:rPr>
        <w:t xml:space="preserve"> وإعادة استخدام غازات التبريد</w:t>
      </w:r>
      <w:r w:rsidRPr="000B3604">
        <w:rPr>
          <w:szCs w:val="24"/>
          <w:rtl/>
        </w:rPr>
        <w:t xml:space="preserve">، وتدريب موظفي الجمارك وموظفي الإنفاذ </w:t>
      </w:r>
      <w:r w:rsidR="0037489E">
        <w:rPr>
          <w:rFonts w:hint="cs"/>
          <w:szCs w:val="24"/>
          <w:rtl/>
        </w:rPr>
        <w:t>من أجل</w:t>
      </w:r>
      <w:r w:rsidRPr="000B3604">
        <w:rPr>
          <w:szCs w:val="24"/>
          <w:rtl/>
        </w:rPr>
        <w:t xml:space="preserve"> </w:t>
      </w:r>
      <w:r w:rsidR="0037489E">
        <w:rPr>
          <w:rFonts w:hint="cs"/>
          <w:szCs w:val="24"/>
          <w:rtl/>
        </w:rPr>
        <w:t>تنظيم</w:t>
      </w:r>
      <w:r w:rsidRPr="000B3604">
        <w:rPr>
          <w:szCs w:val="24"/>
          <w:rtl/>
        </w:rPr>
        <w:t xml:space="preserve"> ورصد واردات وصادرات </w:t>
      </w:r>
      <w:r w:rsidR="0037489E" w:rsidRPr="000B3604">
        <w:rPr>
          <w:szCs w:val="24"/>
          <w:rtl/>
        </w:rPr>
        <w:t xml:space="preserve">المواد الهيدروكلوروفلوروكربونية </w:t>
      </w:r>
      <w:r w:rsidRPr="000B3604">
        <w:rPr>
          <w:szCs w:val="24"/>
          <w:rtl/>
        </w:rPr>
        <w:t xml:space="preserve">وأنشطة التوعية </w:t>
      </w:r>
      <w:r w:rsidR="0037489E">
        <w:rPr>
          <w:rFonts w:hint="cs"/>
          <w:szCs w:val="24"/>
          <w:rtl/>
        </w:rPr>
        <w:t>ونشر المعلومات</w:t>
      </w:r>
      <w:r w:rsidRPr="000B3604">
        <w:rPr>
          <w:szCs w:val="24"/>
          <w:rtl/>
        </w:rPr>
        <w:t xml:space="preserve"> التي </w:t>
      </w:r>
      <w:r w:rsidR="0037489E">
        <w:rPr>
          <w:rFonts w:hint="cs"/>
          <w:szCs w:val="24"/>
          <w:rtl/>
        </w:rPr>
        <w:t>تشمل</w:t>
      </w:r>
      <w:r w:rsidRPr="000B3604">
        <w:rPr>
          <w:szCs w:val="24"/>
          <w:rtl/>
        </w:rPr>
        <w:t xml:space="preserve"> اعتماد التكنولوجيات البديلة ذات القدرة المنخفضة على إحداث الاحترار العالمي. </w:t>
      </w:r>
      <w:r w:rsidR="0037489E">
        <w:rPr>
          <w:rFonts w:hint="cs"/>
          <w:szCs w:val="24"/>
          <w:rtl/>
        </w:rPr>
        <w:t xml:space="preserve">ومن شأن </w:t>
      </w:r>
      <w:r w:rsidRPr="000B3604">
        <w:rPr>
          <w:szCs w:val="24"/>
          <w:rtl/>
        </w:rPr>
        <w:t xml:space="preserve">المشروع المقترح </w:t>
      </w:r>
      <w:r w:rsidR="0037489E">
        <w:rPr>
          <w:rFonts w:hint="cs"/>
          <w:szCs w:val="24"/>
          <w:rtl/>
        </w:rPr>
        <w:t>الجاري</w:t>
      </w:r>
      <w:r w:rsidRPr="000B3604">
        <w:rPr>
          <w:szCs w:val="24"/>
          <w:rtl/>
        </w:rPr>
        <w:t xml:space="preserve"> تقديمه </w:t>
      </w:r>
      <w:r w:rsidR="0037489E">
        <w:rPr>
          <w:rFonts w:hint="cs"/>
          <w:szCs w:val="24"/>
          <w:rtl/>
        </w:rPr>
        <w:t>وفقا</w:t>
      </w:r>
      <w:r w:rsidR="0037489E">
        <w:rPr>
          <w:szCs w:val="24"/>
          <w:rtl/>
        </w:rPr>
        <w:t xml:space="preserve"> </w:t>
      </w:r>
      <w:r w:rsidR="0037489E">
        <w:rPr>
          <w:rFonts w:hint="cs"/>
          <w:szCs w:val="24"/>
          <w:rtl/>
        </w:rPr>
        <w:t>ل</w:t>
      </w:r>
      <w:r w:rsidRPr="000B3604">
        <w:rPr>
          <w:szCs w:val="24"/>
          <w:rtl/>
        </w:rPr>
        <w:t xml:space="preserve">لمقرر 89/6 (ب) أن يساعد البلد في تنفيذ </w:t>
      </w:r>
      <w:r w:rsidR="0037489E">
        <w:rPr>
          <w:rFonts w:hint="cs"/>
          <w:szCs w:val="24"/>
          <w:rtl/>
        </w:rPr>
        <w:t xml:space="preserve">المعايير الدنيا لأداء الطاقة </w:t>
      </w:r>
      <w:r w:rsidRPr="000B3604">
        <w:rPr>
          <w:szCs w:val="24"/>
          <w:rtl/>
        </w:rPr>
        <w:t>وبرامج</w:t>
      </w:r>
      <w:r w:rsidR="0037489E">
        <w:rPr>
          <w:rFonts w:hint="cs"/>
          <w:szCs w:val="24"/>
          <w:rtl/>
        </w:rPr>
        <w:t xml:space="preserve"> ملصقات</w:t>
      </w:r>
      <w:r w:rsidRPr="000B3604">
        <w:rPr>
          <w:szCs w:val="24"/>
          <w:rtl/>
        </w:rPr>
        <w:t xml:space="preserve"> </w:t>
      </w:r>
      <w:r w:rsidR="0037489E">
        <w:rPr>
          <w:rFonts w:hint="cs"/>
          <w:szCs w:val="24"/>
          <w:rtl/>
        </w:rPr>
        <w:t>التوصيف</w:t>
      </w:r>
      <w:r w:rsidRPr="000B3604">
        <w:rPr>
          <w:szCs w:val="24"/>
          <w:rtl/>
        </w:rPr>
        <w:t>.</w:t>
      </w:r>
    </w:p>
    <w:p w14:paraId="1304E0CC" w14:textId="77777777" w:rsidR="00D96978" w:rsidRPr="000B3604" w:rsidRDefault="008F2DCC" w:rsidP="00D96978">
      <w:pPr>
        <w:bidi/>
        <w:spacing w:before="360" w:after="240"/>
        <w:rPr>
          <w:b/>
          <w:bCs/>
          <w:szCs w:val="24"/>
          <w:rtl/>
        </w:rPr>
      </w:pPr>
      <w:r>
        <w:rPr>
          <w:rFonts w:hint="cs"/>
          <w:b/>
          <w:bCs/>
          <w:szCs w:val="24"/>
          <w:rtl/>
        </w:rPr>
        <w:t>ال</w:t>
      </w:r>
      <w:r w:rsidR="00D96978" w:rsidRPr="000B3604">
        <w:rPr>
          <w:b/>
          <w:bCs/>
          <w:szCs w:val="24"/>
          <w:rtl/>
        </w:rPr>
        <w:t>توصية</w:t>
      </w:r>
    </w:p>
    <w:p w14:paraId="3D30A510" w14:textId="77777777" w:rsidR="00D96978" w:rsidRPr="000B3604" w:rsidRDefault="00A80542" w:rsidP="00D96978">
      <w:pPr>
        <w:pStyle w:val="Heading1"/>
        <w:bidi/>
        <w:rPr>
          <w:szCs w:val="24"/>
          <w:rtl/>
        </w:rPr>
      </w:pPr>
      <w:r>
        <w:rPr>
          <w:szCs w:val="24"/>
          <w:rtl/>
        </w:rPr>
        <w:t xml:space="preserve">توصي أمانة الصندوق </w:t>
      </w:r>
      <w:r w:rsidR="00D96978" w:rsidRPr="000B3604">
        <w:rPr>
          <w:szCs w:val="24"/>
          <w:rtl/>
        </w:rPr>
        <w:t>للجنة التنفيذية بما يلي:</w:t>
      </w:r>
    </w:p>
    <w:p w14:paraId="0E391E13" w14:textId="77777777" w:rsidR="00D96978" w:rsidRPr="000B3604" w:rsidRDefault="00A80542" w:rsidP="00D96978">
      <w:pPr>
        <w:pStyle w:val="Heading2"/>
        <w:bidi/>
        <w:rPr>
          <w:szCs w:val="24"/>
          <w:rtl/>
        </w:rPr>
      </w:pPr>
      <w:r>
        <w:rPr>
          <w:rFonts w:hint="cs"/>
          <w:szCs w:val="24"/>
          <w:rtl/>
        </w:rPr>
        <w:t>أن تحاط علما</w:t>
      </w:r>
      <w:r w:rsidR="00D96978" w:rsidRPr="000B3604">
        <w:rPr>
          <w:szCs w:val="24"/>
          <w:rtl/>
        </w:rPr>
        <w:t>:</w:t>
      </w:r>
    </w:p>
    <w:p w14:paraId="4043686A" w14:textId="77777777" w:rsidR="00D96978" w:rsidRPr="000B3604" w:rsidRDefault="00A80542" w:rsidP="00DE4493">
      <w:pPr>
        <w:pStyle w:val="Heading3"/>
        <w:bidi/>
        <w:rPr>
          <w:rtl/>
        </w:rPr>
      </w:pPr>
      <w:r w:rsidRPr="00DE4493">
        <w:rPr>
          <w:rFonts w:hint="cs"/>
          <w:szCs w:val="24"/>
          <w:rtl/>
        </w:rPr>
        <w:t>ب</w:t>
      </w:r>
      <w:r w:rsidR="00D96978" w:rsidRPr="00DE4493">
        <w:rPr>
          <w:szCs w:val="24"/>
          <w:rtl/>
        </w:rPr>
        <w:t xml:space="preserve">التقرير المرحلي عن تنفيذ الشريحة الأولى من المرحلة الثانية من خطة إدارة </w:t>
      </w:r>
      <w:r w:rsidR="00DE4493">
        <w:rPr>
          <w:rFonts w:hint="cs"/>
          <w:szCs w:val="24"/>
          <w:rtl/>
        </w:rPr>
        <w:t xml:space="preserve">إزالة </w:t>
      </w:r>
      <w:r w:rsidR="00DE4493" w:rsidRPr="000B3604">
        <w:rPr>
          <w:szCs w:val="24"/>
          <w:rtl/>
        </w:rPr>
        <w:t xml:space="preserve">المواد </w:t>
      </w:r>
      <w:r w:rsidR="00DE4493" w:rsidRPr="000B3604">
        <w:rPr>
          <w:szCs w:val="24"/>
          <w:rtl/>
        </w:rPr>
        <w:lastRenderedPageBreak/>
        <w:t>الهيدروكلوروفلوروكربونية</w:t>
      </w:r>
      <w:r w:rsidR="00D96978" w:rsidRPr="000B3604">
        <w:rPr>
          <w:rtl/>
        </w:rPr>
        <w:t xml:space="preserve"> </w:t>
      </w:r>
      <w:r w:rsidR="00D96978" w:rsidRPr="00DE4493">
        <w:rPr>
          <w:szCs w:val="24"/>
          <w:rtl/>
        </w:rPr>
        <w:t>لسانت لوسيا؛</w:t>
      </w:r>
    </w:p>
    <w:p w14:paraId="7509761C" w14:textId="77777777" w:rsidR="00D96978" w:rsidRPr="000B3604" w:rsidRDefault="006F6176" w:rsidP="006F6176">
      <w:pPr>
        <w:pStyle w:val="Heading3"/>
        <w:bidi/>
        <w:rPr>
          <w:szCs w:val="24"/>
          <w:rtl/>
        </w:rPr>
      </w:pPr>
      <w:r>
        <w:rPr>
          <w:rFonts w:hint="cs"/>
          <w:szCs w:val="24"/>
          <w:rtl/>
        </w:rPr>
        <w:t>وب</w:t>
      </w:r>
      <w:r w:rsidR="00D96978" w:rsidRPr="000B3604">
        <w:rPr>
          <w:szCs w:val="24"/>
          <w:rtl/>
        </w:rPr>
        <w:t>تقديم أنشطة إضافية للحفاظ على كفاءة استخدام الطاقة في قطاع خدمة التبريد بمبلغ</w:t>
      </w:r>
      <w:r>
        <w:rPr>
          <w:rFonts w:hint="cs"/>
          <w:szCs w:val="24"/>
          <w:rtl/>
        </w:rPr>
        <w:t xml:space="preserve"> قدره</w:t>
      </w:r>
      <w:r w:rsidR="00D96978" w:rsidRPr="000B3604">
        <w:rPr>
          <w:szCs w:val="24"/>
          <w:rtl/>
        </w:rPr>
        <w:t xml:space="preserve"> 111,800 دولار</w:t>
      </w:r>
      <w:r>
        <w:rPr>
          <w:rFonts w:hint="cs"/>
          <w:szCs w:val="24"/>
          <w:rtl/>
        </w:rPr>
        <w:t>ا</w:t>
      </w:r>
      <w:r w:rsidR="00D96978" w:rsidRPr="000B3604">
        <w:rPr>
          <w:szCs w:val="24"/>
          <w:rtl/>
        </w:rPr>
        <w:t xml:space="preserve"> أمريكي</w:t>
      </w:r>
      <w:r>
        <w:rPr>
          <w:rFonts w:hint="cs"/>
          <w:szCs w:val="24"/>
          <w:rtl/>
        </w:rPr>
        <w:t>ا</w:t>
      </w:r>
      <w:r w:rsidR="00D96978" w:rsidRPr="000B3604">
        <w:rPr>
          <w:szCs w:val="24"/>
          <w:rtl/>
        </w:rPr>
        <w:t>، يتكون من 70,000 دولار</w:t>
      </w:r>
      <w:r>
        <w:rPr>
          <w:rFonts w:hint="cs"/>
          <w:szCs w:val="24"/>
          <w:rtl/>
        </w:rPr>
        <w:t>ا</w:t>
      </w:r>
      <w:r w:rsidR="00D96978" w:rsidRPr="000B3604">
        <w:rPr>
          <w:szCs w:val="24"/>
          <w:rtl/>
        </w:rPr>
        <w:t xml:space="preserve"> أمريكي</w:t>
      </w:r>
      <w:r>
        <w:rPr>
          <w:rFonts w:hint="cs"/>
          <w:szCs w:val="24"/>
          <w:rtl/>
        </w:rPr>
        <w:t>ا</w:t>
      </w:r>
      <w:r w:rsidR="00D96978" w:rsidRPr="000B3604">
        <w:rPr>
          <w:szCs w:val="24"/>
          <w:rtl/>
        </w:rPr>
        <w:t xml:space="preserve">، بالإضافة إلى تكاليف دعم الوكالة </w:t>
      </w:r>
      <w:r>
        <w:rPr>
          <w:rFonts w:hint="cs"/>
          <w:szCs w:val="24"/>
          <w:rtl/>
        </w:rPr>
        <w:t>وقدرها</w:t>
      </w:r>
      <w:r w:rsidR="00D96978" w:rsidRPr="000B3604">
        <w:rPr>
          <w:szCs w:val="24"/>
          <w:rtl/>
        </w:rPr>
        <w:t xml:space="preserve"> 9,100 دولار</w:t>
      </w:r>
      <w:r>
        <w:rPr>
          <w:rFonts w:hint="cs"/>
          <w:szCs w:val="24"/>
          <w:rtl/>
        </w:rPr>
        <w:t>ا</w:t>
      </w:r>
      <w:r w:rsidR="00D96978" w:rsidRPr="000B3604">
        <w:rPr>
          <w:szCs w:val="24"/>
          <w:rtl/>
        </w:rPr>
        <w:t xml:space="preserve"> أمريكي</w:t>
      </w:r>
      <w:r>
        <w:rPr>
          <w:rFonts w:hint="cs"/>
          <w:szCs w:val="24"/>
          <w:rtl/>
        </w:rPr>
        <w:t>ا</w:t>
      </w:r>
      <w:r w:rsidR="00D96978" w:rsidRPr="000B3604">
        <w:rPr>
          <w:szCs w:val="24"/>
          <w:rtl/>
        </w:rPr>
        <w:t xml:space="preserve"> </w:t>
      </w:r>
      <w:r>
        <w:rPr>
          <w:rFonts w:hint="cs"/>
          <w:szCs w:val="24"/>
          <w:rtl/>
        </w:rPr>
        <w:t>لليونيب</w:t>
      </w:r>
      <w:r w:rsidR="00D96978" w:rsidRPr="000B3604">
        <w:rPr>
          <w:szCs w:val="24"/>
          <w:rtl/>
        </w:rPr>
        <w:t xml:space="preserve"> و30,000 دولار</w:t>
      </w:r>
      <w:r>
        <w:rPr>
          <w:rFonts w:hint="cs"/>
          <w:szCs w:val="24"/>
          <w:rtl/>
        </w:rPr>
        <w:t>ا</w:t>
      </w:r>
      <w:r w:rsidR="00D96978" w:rsidRPr="000B3604">
        <w:rPr>
          <w:szCs w:val="24"/>
          <w:rtl/>
        </w:rPr>
        <w:t xml:space="preserve"> أمريكي</w:t>
      </w:r>
      <w:r>
        <w:rPr>
          <w:rFonts w:hint="cs"/>
          <w:szCs w:val="24"/>
          <w:rtl/>
        </w:rPr>
        <w:t>ا</w:t>
      </w:r>
      <w:r w:rsidR="00D96978" w:rsidRPr="000B3604">
        <w:rPr>
          <w:szCs w:val="24"/>
          <w:rtl/>
        </w:rPr>
        <w:t xml:space="preserve">، بالإضافة إلى تكاليف دعم الوكالة </w:t>
      </w:r>
      <w:r>
        <w:rPr>
          <w:rFonts w:hint="cs"/>
          <w:szCs w:val="24"/>
          <w:rtl/>
        </w:rPr>
        <w:t>وقدرها</w:t>
      </w:r>
      <w:r w:rsidR="00D96978" w:rsidRPr="000B3604">
        <w:rPr>
          <w:szCs w:val="24"/>
          <w:rtl/>
        </w:rPr>
        <w:t xml:space="preserve"> 1,805 دولار</w:t>
      </w:r>
      <w:r>
        <w:rPr>
          <w:rFonts w:hint="cs"/>
          <w:szCs w:val="24"/>
          <w:rtl/>
        </w:rPr>
        <w:t>ا</w:t>
      </w:r>
      <w:r w:rsidR="00D96978" w:rsidRPr="000B3604">
        <w:rPr>
          <w:szCs w:val="24"/>
          <w:rtl/>
        </w:rPr>
        <w:t xml:space="preserve"> أمريكي</w:t>
      </w:r>
      <w:r>
        <w:rPr>
          <w:rFonts w:hint="cs"/>
          <w:szCs w:val="24"/>
          <w:rtl/>
        </w:rPr>
        <w:t>ا</w:t>
      </w:r>
      <w:r>
        <w:rPr>
          <w:szCs w:val="24"/>
          <w:rtl/>
        </w:rPr>
        <w:t xml:space="preserve"> لليونيدو ;</w:t>
      </w:r>
    </w:p>
    <w:p w14:paraId="0704F494" w14:textId="77777777" w:rsidR="00D96978" w:rsidRPr="000B3604" w:rsidRDefault="006F6176" w:rsidP="009623FE">
      <w:pPr>
        <w:pStyle w:val="Heading3"/>
        <w:bidi/>
        <w:rPr>
          <w:szCs w:val="24"/>
          <w:rtl/>
        </w:rPr>
      </w:pPr>
      <w:r>
        <w:rPr>
          <w:rFonts w:hint="cs"/>
          <w:szCs w:val="24"/>
          <w:rtl/>
        </w:rPr>
        <w:t>و</w:t>
      </w:r>
      <w:r w:rsidR="00D96978" w:rsidRPr="000B3604">
        <w:rPr>
          <w:szCs w:val="24"/>
          <w:rtl/>
        </w:rPr>
        <w:t xml:space="preserve">أن أمانة الصندوق </w:t>
      </w:r>
      <w:r w:rsidR="009623FE">
        <w:rPr>
          <w:rFonts w:hint="cs"/>
          <w:szCs w:val="24"/>
          <w:rtl/>
        </w:rPr>
        <w:t>حدثت</w:t>
      </w:r>
      <w:r w:rsidR="00D96978" w:rsidRPr="000B3604">
        <w:rPr>
          <w:szCs w:val="24"/>
          <w:rtl/>
        </w:rPr>
        <w:t xml:space="preserve"> </w:t>
      </w:r>
      <w:r w:rsidR="009623FE">
        <w:rPr>
          <w:szCs w:val="24"/>
          <w:rtl/>
        </w:rPr>
        <w:t>الاتفاق المبرم</w:t>
      </w:r>
      <w:r w:rsidR="00D96978" w:rsidRPr="000B3604">
        <w:rPr>
          <w:szCs w:val="24"/>
          <w:rtl/>
        </w:rPr>
        <w:t xml:space="preserve"> بين حكومة سانت لوسيا واللجنة التنفيذية، على النحو الوارد في المرفق</w:t>
      </w:r>
      <w:r w:rsidR="009623FE">
        <w:rPr>
          <w:szCs w:val="24"/>
          <w:rtl/>
        </w:rPr>
        <w:t xml:space="preserve"> الأول </w:t>
      </w:r>
      <w:r w:rsidR="009623FE">
        <w:rPr>
          <w:rFonts w:hint="cs"/>
          <w:szCs w:val="24"/>
          <w:rtl/>
        </w:rPr>
        <w:t>ب</w:t>
      </w:r>
      <w:r w:rsidR="00D96978" w:rsidRPr="000B3604">
        <w:rPr>
          <w:szCs w:val="24"/>
          <w:rtl/>
        </w:rPr>
        <w:t xml:space="preserve">هذه الوثيقة، وتحديداً: </w:t>
      </w:r>
      <w:r w:rsidR="009623FE">
        <w:rPr>
          <w:rFonts w:hint="cs"/>
          <w:szCs w:val="24"/>
          <w:rtl/>
        </w:rPr>
        <w:t>التذييل</w:t>
      </w:r>
      <w:r w:rsidR="009623FE">
        <w:rPr>
          <w:szCs w:val="24"/>
          <w:rtl/>
        </w:rPr>
        <w:t xml:space="preserve"> 2</w:t>
      </w:r>
      <w:r w:rsidR="00D96978" w:rsidRPr="000B3604">
        <w:rPr>
          <w:szCs w:val="24"/>
          <w:rtl/>
        </w:rPr>
        <w:noBreakHyphen/>
      </w:r>
      <w:r w:rsidR="009623FE">
        <w:rPr>
          <w:rFonts w:hint="cs"/>
          <w:szCs w:val="24"/>
          <w:rtl/>
        </w:rPr>
        <w:t xml:space="preserve"> </w:t>
      </w:r>
      <w:r w:rsidR="00D96978" w:rsidRPr="000B3604">
        <w:rPr>
          <w:szCs w:val="24"/>
          <w:rtl/>
        </w:rPr>
        <w:t>أ</w:t>
      </w:r>
      <w:r w:rsidR="009623FE">
        <w:rPr>
          <w:rFonts w:hint="cs"/>
          <w:szCs w:val="24"/>
          <w:rtl/>
        </w:rPr>
        <w:t>لف</w:t>
      </w:r>
      <w:r w:rsidR="00D96978" w:rsidRPr="000B3604">
        <w:rPr>
          <w:szCs w:val="24"/>
          <w:rtl/>
        </w:rPr>
        <w:t xml:space="preserve">، استناداً إلى </w:t>
      </w:r>
      <w:bookmarkStart w:id="4" w:name="_Hlk127472851"/>
      <w:r w:rsidR="00D96978" w:rsidRPr="000B3604">
        <w:rPr>
          <w:szCs w:val="24"/>
          <w:rtl/>
          <w:lang w:eastAsia="en-CA"/>
        </w:rPr>
        <w:t xml:space="preserve">إدراج </w:t>
      </w:r>
      <w:r w:rsidR="009623FE">
        <w:rPr>
          <w:szCs w:val="24"/>
          <w:rtl/>
        </w:rPr>
        <w:t xml:space="preserve">تمويل لأنشطة </w:t>
      </w:r>
      <w:r w:rsidR="00D96978" w:rsidRPr="000B3604">
        <w:rPr>
          <w:szCs w:val="24"/>
          <w:rtl/>
        </w:rPr>
        <w:t xml:space="preserve">إضافية للحفاظ على كفاءة استخدام الطاقة في قطاع خدمة التبريد </w:t>
      </w:r>
      <w:bookmarkEnd w:id="4"/>
      <w:r w:rsidR="00D96978" w:rsidRPr="000B3604">
        <w:rPr>
          <w:szCs w:val="24"/>
          <w:rtl/>
        </w:rPr>
        <w:t>المشار إليه في الفقرة الفرعية (أ)(</w:t>
      </w:r>
      <w:r w:rsidR="009623FE">
        <w:rPr>
          <w:rFonts w:hint="cs"/>
          <w:szCs w:val="24"/>
          <w:rtl/>
        </w:rPr>
        <w:t>2</w:t>
      </w:r>
      <w:r w:rsidR="00D96978" w:rsidRPr="000B3604">
        <w:rPr>
          <w:szCs w:val="24"/>
          <w:rtl/>
        </w:rPr>
        <w:t xml:space="preserve">) أعلاه؛ والفقرة 17 التي </w:t>
      </w:r>
      <w:r w:rsidR="009623FE">
        <w:rPr>
          <w:rFonts w:hint="cs"/>
          <w:szCs w:val="24"/>
          <w:rtl/>
        </w:rPr>
        <w:t>أضيفت</w:t>
      </w:r>
      <w:r w:rsidR="00D96978" w:rsidRPr="000B3604">
        <w:rPr>
          <w:szCs w:val="24"/>
          <w:rtl/>
        </w:rPr>
        <w:t xml:space="preserve"> للإشارة إلى أن الاتفاق المحدث يحل محل </w:t>
      </w:r>
      <w:r w:rsidR="009623FE">
        <w:rPr>
          <w:rFonts w:hint="cs"/>
          <w:szCs w:val="24"/>
          <w:rtl/>
        </w:rPr>
        <w:t>المبرم</w:t>
      </w:r>
      <w:r w:rsidR="00D96978" w:rsidRPr="000B3604">
        <w:rPr>
          <w:szCs w:val="24"/>
          <w:rtl/>
        </w:rPr>
        <w:t xml:space="preserve"> في الاجتماع السابع </w:t>
      </w:r>
      <w:r w:rsidR="00D96978" w:rsidRPr="009623FE">
        <w:rPr>
          <w:szCs w:val="24"/>
          <w:rtl/>
        </w:rPr>
        <w:t>والثمانين</w:t>
      </w:r>
      <w:r w:rsidR="00D96978" w:rsidRPr="000B3604">
        <w:rPr>
          <w:szCs w:val="24"/>
          <w:vertAlign w:val="superscript"/>
          <w:rtl/>
        </w:rPr>
        <w:t xml:space="preserve"> </w:t>
      </w:r>
      <w:r w:rsidR="00D96978" w:rsidRPr="000B3604">
        <w:rPr>
          <w:szCs w:val="24"/>
          <w:rtl/>
        </w:rPr>
        <w:t>.</w:t>
      </w:r>
    </w:p>
    <w:p w14:paraId="64279486" w14:textId="77777777" w:rsidR="00D96978" w:rsidRPr="000B3604" w:rsidRDefault="00D96978" w:rsidP="00DB044C">
      <w:pPr>
        <w:pStyle w:val="Heading1"/>
        <w:bidi/>
        <w:rPr>
          <w:szCs w:val="24"/>
          <w:rtl/>
        </w:rPr>
      </w:pPr>
      <w:r w:rsidRPr="000B3604">
        <w:rPr>
          <w:szCs w:val="24"/>
          <w:rtl/>
        </w:rPr>
        <w:t xml:space="preserve">وتوصي أمانة الصندوق </w:t>
      </w:r>
      <w:r w:rsidR="00DB044C">
        <w:rPr>
          <w:rFonts w:hint="cs"/>
          <w:szCs w:val="24"/>
          <w:rtl/>
        </w:rPr>
        <w:t>أيضا</w:t>
      </w:r>
      <w:r w:rsidR="00DB044C">
        <w:rPr>
          <w:szCs w:val="24"/>
          <w:rtl/>
        </w:rPr>
        <w:t xml:space="preserve"> بالموافقة الش</w:t>
      </w:r>
      <w:r w:rsidRPr="000B3604">
        <w:rPr>
          <w:szCs w:val="24"/>
          <w:rtl/>
        </w:rPr>
        <w:t>م</w:t>
      </w:r>
      <w:r w:rsidR="00DB044C">
        <w:rPr>
          <w:rFonts w:hint="cs"/>
          <w:szCs w:val="24"/>
          <w:rtl/>
        </w:rPr>
        <w:t>و</w:t>
      </w:r>
      <w:r w:rsidRPr="000B3604">
        <w:rPr>
          <w:szCs w:val="24"/>
          <w:rtl/>
        </w:rPr>
        <w:t>ل</w:t>
      </w:r>
      <w:r w:rsidR="00DB044C">
        <w:rPr>
          <w:rFonts w:hint="cs"/>
          <w:szCs w:val="24"/>
          <w:rtl/>
        </w:rPr>
        <w:t>ي</w:t>
      </w:r>
      <w:r w:rsidRPr="000B3604">
        <w:rPr>
          <w:szCs w:val="24"/>
          <w:rtl/>
        </w:rPr>
        <w:t>ة على الشريحة الثانية من المرحلة الثانية من خطة إدارة إزالة المواد الهيدروكلوروفلوروكربونية لسانت لوسيا، وخطة تنفيذ الشريحة المقابلة للفترة 2024-2027،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D96978" w:rsidRPr="0051211C" w14:paraId="45B08ACF" w14:textId="77777777" w:rsidTr="00F661B6">
        <w:trPr>
          <w:tblHeader/>
        </w:trPr>
        <w:tc>
          <w:tcPr>
            <w:tcW w:w="536" w:type="dxa"/>
          </w:tcPr>
          <w:p w14:paraId="5D79D2D0" w14:textId="77777777" w:rsidR="00D96978" w:rsidRPr="0051211C" w:rsidRDefault="00D96978" w:rsidP="00B911F6">
            <w:pPr>
              <w:keepNext/>
              <w:keepLines/>
              <w:jc w:val="center"/>
              <w:rPr>
                <w:b/>
                <w:bCs/>
                <w:sz w:val="20"/>
                <w:rtl/>
              </w:rPr>
            </w:pPr>
          </w:p>
        </w:tc>
        <w:tc>
          <w:tcPr>
            <w:tcW w:w="4260" w:type="dxa"/>
          </w:tcPr>
          <w:p w14:paraId="25995240" w14:textId="77777777" w:rsidR="00D96978" w:rsidRPr="0051211C" w:rsidRDefault="00D96978" w:rsidP="00B911F6">
            <w:pPr>
              <w:keepNext/>
              <w:keepLines/>
              <w:bidi/>
              <w:jc w:val="center"/>
              <w:rPr>
                <w:b/>
                <w:bCs/>
                <w:sz w:val="20"/>
                <w:rtl/>
              </w:rPr>
            </w:pPr>
            <w:r w:rsidRPr="0051211C">
              <w:rPr>
                <w:b/>
                <w:bCs/>
                <w:sz w:val="20"/>
                <w:rtl/>
              </w:rPr>
              <w:t>عنوان المشروع</w:t>
            </w:r>
          </w:p>
        </w:tc>
        <w:tc>
          <w:tcPr>
            <w:tcW w:w="1543" w:type="dxa"/>
            <w:tcMar>
              <w:left w:w="29" w:type="dxa"/>
              <w:right w:w="29" w:type="dxa"/>
            </w:tcMar>
          </w:tcPr>
          <w:p w14:paraId="05F52F2E" w14:textId="77777777" w:rsidR="00D96978" w:rsidRPr="0051211C" w:rsidRDefault="00D96978" w:rsidP="00B911F6">
            <w:pPr>
              <w:keepNext/>
              <w:keepLines/>
              <w:bidi/>
              <w:jc w:val="center"/>
              <w:rPr>
                <w:b/>
                <w:bCs/>
                <w:sz w:val="20"/>
                <w:rtl/>
              </w:rPr>
            </w:pPr>
            <w:r w:rsidRPr="0051211C">
              <w:rPr>
                <w:b/>
                <w:bCs/>
                <w:sz w:val="20"/>
                <w:rtl/>
              </w:rPr>
              <w:t>تمويل المشروع (بالدولار الأمريكي)</w:t>
            </w:r>
          </w:p>
        </w:tc>
        <w:tc>
          <w:tcPr>
            <w:tcW w:w="1437" w:type="dxa"/>
            <w:tcMar>
              <w:left w:w="29" w:type="dxa"/>
              <w:right w:w="29" w:type="dxa"/>
            </w:tcMar>
          </w:tcPr>
          <w:p w14:paraId="2A1FA797" w14:textId="77777777" w:rsidR="00D96978" w:rsidRPr="0051211C" w:rsidRDefault="00D96978" w:rsidP="00B911F6">
            <w:pPr>
              <w:keepNext/>
              <w:keepLines/>
              <w:bidi/>
              <w:jc w:val="center"/>
              <w:rPr>
                <w:b/>
                <w:bCs/>
                <w:sz w:val="20"/>
                <w:rtl/>
              </w:rPr>
            </w:pPr>
            <w:r w:rsidRPr="0051211C">
              <w:rPr>
                <w:b/>
                <w:bCs/>
                <w:sz w:val="20"/>
                <w:rtl/>
              </w:rPr>
              <w:t>تكاليف الدعم (بالدولار الأمريكي)</w:t>
            </w:r>
          </w:p>
        </w:tc>
        <w:tc>
          <w:tcPr>
            <w:tcW w:w="1574" w:type="dxa"/>
            <w:tcMar>
              <w:left w:w="29" w:type="dxa"/>
              <w:right w:w="29" w:type="dxa"/>
            </w:tcMar>
          </w:tcPr>
          <w:p w14:paraId="1B6D2852" w14:textId="77777777" w:rsidR="00D96978" w:rsidRPr="0051211C" w:rsidRDefault="00D96978" w:rsidP="00B911F6">
            <w:pPr>
              <w:keepNext/>
              <w:keepLines/>
              <w:bidi/>
              <w:jc w:val="center"/>
              <w:rPr>
                <w:b/>
                <w:bCs/>
                <w:sz w:val="20"/>
                <w:rtl/>
              </w:rPr>
            </w:pPr>
            <w:r w:rsidRPr="0051211C">
              <w:rPr>
                <w:b/>
                <w:bCs/>
                <w:sz w:val="20"/>
                <w:rtl/>
              </w:rPr>
              <w:t>الوكالة المنفذة</w:t>
            </w:r>
          </w:p>
        </w:tc>
      </w:tr>
      <w:tr w:rsidR="00D96978" w:rsidRPr="0051211C" w14:paraId="6A1D4F9C" w14:textId="77777777" w:rsidTr="00F661B6">
        <w:tc>
          <w:tcPr>
            <w:tcW w:w="536" w:type="dxa"/>
          </w:tcPr>
          <w:p w14:paraId="20CA09CF" w14:textId="77777777" w:rsidR="00D96978" w:rsidRPr="0051211C" w:rsidRDefault="00D96978" w:rsidP="00B911F6">
            <w:pPr>
              <w:keepNext/>
              <w:keepLines/>
              <w:bidi/>
              <w:rPr>
                <w:sz w:val="20"/>
                <w:rtl/>
              </w:rPr>
            </w:pPr>
            <w:r w:rsidRPr="0051211C">
              <w:rPr>
                <w:sz w:val="20"/>
                <w:rtl/>
              </w:rPr>
              <w:t>(أ)</w:t>
            </w:r>
          </w:p>
        </w:tc>
        <w:tc>
          <w:tcPr>
            <w:tcW w:w="4260" w:type="dxa"/>
          </w:tcPr>
          <w:p w14:paraId="01E6FF2D" w14:textId="77777777" w:rsidR="00D96978" w:rsidRPr="0051211C" w:rsidRDefault="00D96978" w:rsidP="00F661B6">
            <w:pPr>
              <w:keepNext/>
              <w:keepLines/>
              <w:bidi/>
              <w:jc w:val="left"/>
              <w:rPr>
                <w:sz w:val="20"/>
                <w:rtl/>
              </w:rPr>
            </w:pPr>
            <w:r w:rsidRPr="0051211C">
              <w:rPr>
                <w:sz w:val="20"/>
                <w:rtl/>
              </w:rPr>
              <w:t xml:space="preserve">خطة إدارة </w:t>
            </w:r>
            <w:r w:rsidR="00F661B6">
              <w:rPr>
                <w:rFonts w:hint="cs"/>
                <w:sz w:val="20"/>
                <w:rtl/>
              </w:rPr>
              <w:t>إزالة المواد الهيدروكلوروفلوروكربونية</w:t>
            </w:r>
            <w:r w:rsidRPr="0051211C">
              <w:rPr>
                <w:sz w:val="20"/>
                <w:rtl/>
              </w:rPr>
              <w:t xml:space="preserve"> (المرحلة الثانية، الشريحة الثانية)</w:t>
            </w:r>
          </w:p>
        </w:tc>
        <w:tc>
          <w:tcPr>
            <w:tcW w:w="1543" w:type="dxa"/>
          </w:tcPr>
          <w:p w14:paraId="15D824F0" w14:textId="77777777" w:rsidR="00D96978" w:rsidRPr="0051211C" w:rsidRDefault="00D96978" w:rsidP="008B7F6F">
            <w:pPr>
              <w:keepNext/>
              <w:keepLines/>
              <w:bidi/>
              <w:jc w:val="center"/>
              <w:rPr>
                <w:sz w:val="20"/>
                <w:rtl/>
              </w:rPr>
            </w:pPr>
            <w:r w:rsidRPr="0051211C">
              <w:rPr>
                <w:sz w:val="20"/>
                <w:rtl/>
              </w:rPr>
              <w:t>175,000</w:t>
            </w:r>
          </w:p>
        </w:tc>
        <w:tc>
          <w:tcPr>
            <w:tcW w:w="1437" w:type="dxa"/>
          </w:tcPr>
          <w:p w14:paraId="200DB886" w14:textId="77777777" w:rsidR="00D96978" w:rsidRPr="0051211C" w:rsidRDefault="00D96978" w:rsidP="008B7F6F">
            <w:pPr>
              <w:keepNext/>
              <w:keepLines/>
              <w:bidi/>
              <w:jc w:val="center"/>
              <w:rPr>
                <w:rtl/>
              </w:rPr>
            </w:pPr>
            <w:r w:rsidRPr="0051211C">
              <w:rPr>
                <w:sz w:val="20"/>
                <w:rtl/>
              </w:rPr>
              <w:t>22,750</w:t>
            </w:r>
          </w:p>
        </w:tc>
        <w:tc>
          <w:tcPr>
            <w:tcW w:w="1574" w:type="dxa"/>
          </w:tcPr>
          <w:p w14:paraId="496CB309" w14:textId="77777777" w:rsidR="00D96978" w:rsidRPr="0051211C" w:rsidRDefault="00F661B6" w:rsidP="00F661B6">
            <w:pPr>
              <w:keepNext/>
              <w:keepLines/>
              <w:bidi/>
              <w:jc w:val="center"/>
              <w:rPr>
                <w:sz w:val="20"/>
                <w:rtl/>
              </w:rPr>
            </w:pPr>
            <w:r>
              <w:rPr>
                <w:rFonts w:hint="cs"/>
                <w:sz w:val="20"/>
                <w:rtl/>
              </w:rPr>
              <w:t>اليونيب</w:t>
            </w:r>
          </w:p>
        </w:tc>
      </w:tr>
      <w:tr w:rsidR="00D96978" w:rsidRPr="0051211C" w14:paraId="2CC92A95" w14:textId="77777777" w:rsidTr="00F661B6">
        <w:tc>
          <w:tcPr>
            <w:tcW w:w="536" w:type="dxa"/>
          </w:tcPr>
          <w:p w14:paraId="018410BB" w14:textId="77777777" w:rsidR="00D96978" w:rsidRPr="0051211C" w:rsidRDefault="00D96978" w:rsidP="00B911F6">
            <w:pPr>
              <w:keepNext/>
              <w:keepLines/>
              <w:bidi/>
              <w:rPr>
                <w:sz w:val="20"/>
                <w:rtl/>
              </w:rPr>
            </w:pPr>
            <w:r w:rsidRPr="0051211C">
              <w:rPr>
                <w:sz w:val="20"/>
                <w:rtl/>
              </w:rPr>
              <w:t>(ب)</w:t>
            </w:r>
          </w:p>
        </w:tc>
        <w:tc>
          <w:tcPr>
            <w:tcW w:w="4260" w:type="dxa"/>
          </w:tcPr>
          <w:p w14:paraId="42828F7B" w14:textId="77777777" w:rsidR="00D96978" w:rsidRPr="0051211C" w:rsidRDefault="00F661B6" w:rsidP="00B911F6">
            <w:pPr>
              <w:keepNext/>
              <w:keepLines/>
              <w:bidi/>
              <w:jc w:val="left"/>
              <w:rPr>
                <w:sz w:val="20"/>
                <w:rtl/>
                <w:lang w:bidi="ar-SA"/>
              </w:rPr>
            </w:pPr>
            <w:r w:rsidRPr="0051211C">
              <w:rPr>
                <w:sz w:val="20"/>
                <w:rtl/>
              </w:rPr>
              <w:t xml:space="preserve">خطة إدارة </w:t>
            </w:r>
            <w:r>
              <w:rPr>
                <w:rFonts w:hint="cs"/>
                <w:sz w:val="20"/>
                <w:rtl/>
              </w:rPr>
              <w:t>إزالة المواد الهيدروكلوروفلوروكربونية</w:t>
            </w:r>
            <w:r w:rsidRPr="0051211C">
              <w:rPr>
                <w:sz w:val="20"/>
                <w:rtl/>
              </w:rPr>
              <w:t xml:space="preserve"> (المرحلة الثانية، الشريحة الثانية)</w:t>
            </w:r>
          </w:p>
        </w:tc>
        <w:tc>
          <w:tcPr>
            <w:tcW w:w="1543" w:type="dxa"/>
          </w:tcPr>
          <w:p w14:paraId="25C72858" w14:textId="77777777" w:rsidR="00D96978" w:rsidRPr="0051211C" w:rsidRDefault="00D96978" w:rsidP="008B7F6F">
            <w:pPr>
              <w:keepNext/>
              <w:keepLines/>
              <w:bidi/>
              <w:jc w:val="center"/>
              <w:rPr>
                <w:sz w:val="20"/>
                <w:rtl/>
              </w:rPr>
            </w:pPr>
            <w:r w:rsidRPr="0051211C">
              <w:rPr>
                <w:sz w:val="20"/>
                <w:rtl/>
              </w:rPr>
              <w:t>169,000</w:t>
            </w:r>
          </w:p>
        </w:tc>
        <w:tc>
          <w:tcPr>
            <w:tcW w:w="1437" w:type="dxa"/>
          </w:tcPr>
          <w:p w14:paraId="646381EC" w14:textId="77777777" w:rsidR="00D96978" w:rsidRPr="0051211C" w:rsidRDefault="00D96978" w:rsidP="008B7F6F">
            <w:pPr>
              <w:keepNext/>
              <w:keepLines/>
              <w:bidi/>
              <w:jc w:val="center"/>
              <w:rPr>
                <w:rtl/>
              </w:rPr>
            </w:pPr>
            <w:r w:rsidRPr="0051211C">
              <w:rPr>
                <w:sz w:val="20"/>
                <w:rtl/>
              </w:rPr>
              <w:t>10,170</w:t>
            </w:r>
          </w:p>
        </w:tc>
        <w:tc>
          <w:tcPr>
            <w:tcW w:w="1574" w:type="dxa"/>
          </w:tcPr>
          <w:p w14:paraId="587C1F49" w14:textId="77777777" w:rsidR="00D96978" w:rsidRPr="0051211C" w:rsidRDefault="00D96978" w:rsidP="00F661B6">
            <w:pPr>
              <w:keepNext/>
              <w:keepLines/>
              <w:bidi/>
              <w:jc w:val="center"/>
              <w:rPr>
                <w:sz w:val="20"/>
                <w:rtl/>
              </w:rPr>
            </w:pPr>
            <w:r w:rsidRPr="0051211C">
              <w:rPr>
                <w:sz w:val="20"/>
                <w:rtl/>
              </w:rPr>
              <w:t>اليونيدو</w:t>
            </w:r>
          </w:p>
        </w:tc>
      </w:tr>
    </w:tbl>
    <w:p w14:paraId="3C7361A8" w14:textId="77777777" w:rsidR="00D96978" w:rsidRPr="0051211C" w:rsidRDefault="00D96978" w:rsidP="00D96978">
      <w:pPr>
        <w:rPr>
          <w:rtl/>
        </w:rPr>
      </w:pPr>
    </w:p>
    <w:p w14:paraId="31764778" w14:textId="77777777" w:rsidR="00D96978" w:rsidRPr="00644211" w:rsidRDefault="00D96978" w:rsidP="00D96978">
      <w:pPr>
        <w:pStyle w:val="StyleHeader4Para4Left0Firstline0"/>
        <w:numPr>
          <w:ilvl w:val="0"/>
          <w:numId w:val="0"/>
        </w:numPr>
        <w:rPr>
          <w:sz w:val="22"/>
          <w:lang w:val="en-US"/>
        </w:rPr>
      </w:pPr>
      <w:r>
        <w:rPr>
          <w:sz w:val="22"/>
          <w:rtl/>
        </w:rPr>
        <w:br w:type="page"/>
      </w:r>
    </w:p>
    <w:p w14:paraId="21A08D7A" w14:textId="77777777" w:rsidR="00D96978" w:rsidRPr="00ED198A" w:rsidRDefault="00644211" w:rsidP="00D96978">
      <w:pPr>
        <w:bidi/>
        <w:jc w:val="center"/>
        <w:rPr>
          <w:b/>
          <w:bCs/>
          <w:szCs w:val="24"/>
          <w:rtl/>
        </w:rPr>
      </w:pPr>
      <w:r w:rsidRPr="00ED198A">
        <w:rPr>
          <w:b/>
          <w:bCs/>
          <w:szCs w:val="24"/>
          <w:rtl/>
        </w:rPr>
        <w:lastRenderedPageBreak/>
        <w:t xml:space="preserve">ورقة تقييم المشروع – مشاريع </w:t>
      </w:r>
      <w:r w:rsidR="00D96978" w:rsidRPr="00ED198A">
        <w:rPr>
          <w:b/>
          <w:bCs/>
          <w:szCs w:val="24"/>
          <w:rtl/>
        </w:rPr>
        <w:t>متعددة السنوات</w:t>
      </w:r>
    </w:p>
    <w:p w14:paraId="276054B8" w14:textId="77777777" w:rsidR="00D96978" w:rsidRPr="00ED198A" w:rsidRDefault="00D96978" w:rsidP="00D96978">
      <w:pPr>
        <w:jc w:val="center"/>
        <w:rPr>
          <w:szCs w:val="24"/>
          <w:rtl/>
        </w:rPr>
      </w:pPr>
    </w:p>
    <w:p w14:paraId="359ED0B0" w14:textId="77777777" w:rsidR="00D96978" w:rsidRPr="00ED198A" w:rsidRDefault="00ED198A" w:rsidP="00D96978">
      <w:pPr>
        <w:bidi/>
        <w:jc w:val="center"/>
        <w:rPr>
          <w:b/>
          <w:bCs/>
          <w:szCs w:val="24"/>
          <w:rtl/>
        </w:rPr>
      </w:pPr>
      <w:r w:rsidRPr="00ED198A">
        <w:rPr>
          <w:rFonts w:hint="cs"/>
          <w:b/>
          <w:bCs/>
          <w:szCs w:val="24"/>
          <w:rtl/>
        </w:rPr>
        <w:t>سانت</w:t>
      </w:r>
      <w:r w:rsidR="00D96978" w:rsidRPr="00ED198A">
        <w:rPr>
          <w:b/>
          <w:bCs/>
          <w:szCs w:val="24"/>
          <w:rtl/>
        </w:rPr>
        <w:t xml:space="preserve"> لوسيا</w:t>
      </w:r>
    </w:p>
    <w:p w14:paraId="28B8D278" w14:textId="77777777" w:rsidR="00D96978" w:rsidRPr="00083F21" w:rsidRDefault="00D96978" w:rsidP="00D96978">
      <w:pPr>
        <w:jc w:val="center"/>
        <w:rPr>
          <w:b/>
          <w:bCs/>
          <w:sz w:val="10"/>
          <w:szCs w:val="10"/>
          <w:rtl/>
        </w:rPr>
      </w:pPr>
    </w:p>
    <w:tbl>
      <w:tblPr>
        <w:tblStyle w:val="TableGrid"/>
        <w:bidiVisual/>
        <w:tblW w:w="5000" w:type="pct"/>
        <w:tblCellMar>
          <w:top w:w="28" w:type="dxa"/>
          <w:bottom w:w="28" w:type="dxa"/>
        </w:tblCellMar>
        <w:tblLook w:val="04A0" w:firstRow="1" w:lastRow="0" w:firstColumn="1" w:lastColumn="0" w:noHBand="0" w:noVBand="1"/>
      </w:tblPr>
      <w:tblGrid>
        <w:gridCol w:w="4357"/>
        <w:gridCol w:w="5219"/>
      </w:tblGrid>
      <w:tr w:rsidR="00D96978" w:rsidRPr="00083F21" w14:paraId="2105FC03" w14:textId="77777777" w:rsidTr="006720EF">
        <w:trPr>
          <w:trHeight w:val="248"/>
        </w:trPr>
        <w:tc>
          <w:tcPr>
            <w:tcW w:w="2275" w:type="pct"/>
            <w:shd w:val="clear" w:color="auto" w:fill="auto"/>
          </w:tcPr>
          <w:p w14:paraId="556F19F6" w14:textId="77777777" w:rsidR="00D96978" w:rsidRPr="00083F21" w:rsidRDefault="00D96978" w:rsidP="006720EF">
            <w:pPr>
              <w:bidi/>
              <w:jc w:val="center"/>
              <w:rPr>
                <w:b/>
                <w:bCs/>
                <w:sz w:val="20"/>
                <w:rtl/>
              </w:rPr>
            </w:pPr>
            <w:r w:rsidRPr="00083F21">
              <w:rPr>
                <w:b/>
                <w:bCs/>
                <w:sz w:val="20"/>
                <w:rtl/>
              </w:rPr>
              <w:t>عنوان المشروع</w:t>
            </w:r>
          </w:p>
        </w:tc>
        <w:tc>
          <w:tcPr>
            <w:tcW w:w="2725" w:type="pct"/>
            <w:shd w:val="clear" w:color="auto" w:fill="auto"/>
          </w:tcPr>
          <w:p w14:paraId="2243E070" w14:textId="77777777" w:rsidR="00D96978" w:rsidRPr="00083F21" w:rsidRDefault="006720EF" w:rsidP="00B911F6">
            <w:pPr>
              <w:bidi/>
              <w:jc w:val="center"/>
              <w:rPr>
                <w:b/>
                <w:bCs/>
                <w:sz w:val="20"/>
                <w:rtl/>
              </w:rPr>
            </w:pPr>
            <w:r>
              <w:rPr>
                <w:rFonts w:hint="cs"/>
                <w:b/>
                <w:bCs/>
                <w:sz w:val="20"/>
                <w:rtl/>
                <w:lang w:bidi="ar-SA"/>
              </w:rPr>
              <w:t>ال</w:t>
            </w:r>
            <w:r w:rsidR="00D96978" w:rsidRPr="00083F21">
              <w:rPr>
                <w:b/>
                <w:bCs/>
                <w:sz w:val="20"/>
                <w:rtl/>
              </w:rPr>
              <w:t>وكالة</w:t>
            </w:r>
          </w:p>
        </w:tc>
      </w:tr>
      <w:tr w:rsidR="00D96978" w:rsidRPr="00083F21" w14:paraId="779A7EBE" w14:textId="77777777" w:rsidTr="006720EF">
        <w:trPr>
          <w:trHeight w:val="40"/>
        </w:trPr>
        <w:tc>
          <w:tcPr>
            <w:tcW w:w="2275" w:type="pct"/>
            <w:shd w:val="clear" w:color="auto" w:fill="auto"/>
            <w:vAlign w:val="center"/>
          </w:tcPr>
          <w:p w14:paraId="7DA1B1F6" w14:textId="77777777" w:rsidR="00D96978" w:rsidRPr="00083F21" w:rsidRDefault="00D96978" w:rsidP="006720EF">
            <w:pPr>
              <w:bidi/>
              <w:jc w:val="left"/>
              <w:rPr>
                <w:sz w:val="20"/>
                <w:rtl/>
              </w:rPr>
            </w:pPr>
            <w:r w:rsidRPr="00083F21">
              <w:rPr>
                <w:sz w:val="20"/>
                <w:rtl/>
              </w:rPr>
              <w:t xml:space="preserve">خطة تنفيذ </w:t>
            </w:r>
            <w:r w:rsidR="006720EF">
              <w:rPr>
                <w:rFonts w:hint="cs"/>
                <w:sz w:val="20"/>
                <w:rtl/>
              </w:rPr>
              <w:t>تعديل</w:t>
            </w:r>
            <w:r w:rsidRPr="00083F21">
              <w:rPr>
                <w:sz w:val="20"/>
                <w:rtl/>
              </w:rPr>
              <w:t xml:space="preserve"> كيغالي</w:t>
            </w:r>
            <w:r w:rsidR="006720EF">
              <w:rPr>
                <w:rFonts w:hint="cs"/>
                <w:sz w:val="20"/>
                <w:rtl/>
              </w:rPr>
              <w:t xml:space="preserve"> للمواد الهيدروفلوروكربونية</w:t>
            </w:r>
            <w:r w:rsidRPr="00083F21">
              <w:rPr>
                <w:sz w:val="20"/>
                <w:rtl/>
              </w:rPr>
              <w:t xml:space="preserve"> (المرحلة الأولى)</w:t>
            </w:r>
          </w:p>
        </w:tc>
        <w:tc>
          <w:tcPr>
            <w:tcW w:w="2725" w:type="pct"/>
            <w:shd w:val="clear" w:color="auto" w:fill="auto"/>
            <w:vAlign w:val="center"/>
          </w:tcPr>
          <w:p w14:paraId="3F353762" w14:textId="77777777" w:rsidR="00D96978" w:rsidRPr="00083F21" w:rsidRDefault="001D4807" w:rsidP="001D4807">
            <w:pPr>
              <w:bidi/>
              <w:jc w:val="center"/>
              <w:rPr>
                <w:sz w:val="20"/>
                <w:rtl/>
                <w:lang w:bidi="ar-SA"/>
              </w:rPr>
            </w:pPr>
            <w:r>
              <w:rPr>
                <w:rFonts w:hint="cs"/>
                <w:sz w:val="20"/>
                <w:rtl/>
              </w:rPr>
              <w:t>اليونيب</w:t>
            </w:r>
            <w:r w:rsidR="00D96978" w:rsidRPr="00083F21">
              <w:rPr>
                <w:sz w:val="20"/>
                <w:rtl/>
              </w:rPr>
              <w:t xml:space="preserve"> (</w:t>
            </w:r>
            <w:r>
              <w:rPr>
                <w:rFonts w:hint="cs"/>
                <w:sz w:val="20"/>
                <w:rtl/>
              </w:rPr>
              <w:t>رئيسية</w:t>
            </w:r>
            <w:r w:rsidR="00D96978" w:rsidRPr="00083F21">
              <w:rPr>
                <w:sz w:val="20"/>
                <w:rtl/>
              </w:rPr>
              <w:t xml:space="preserve">)، </w:t>
            </w:r>
            <w:r>
              <w:rPr>
                <w:rFonts w:hint="cs"/>
                <w:sz w:val="20"/>
                <w:rtl/>
              </w:rPr>
              <w:t>اليونيدو</w:t>
            </w:r>
          </w:p>
        </w:tc>
      </w:tr>
    </w:tbl>
    <w:p w14:paraId="7CFD3E8C" w14:textId="77777777" w:rsidR="00D96978" w:rsidRPr="006720EF" w:rsidRDefault="00D96978" w:rsidP="00D96978">
      <w:pPr>
        <w:jc w:val="center"/>
        <w:rPr>
          <w:sz w:val="10"/>
          <w:szCs w:val="10"/>
          <w:rtl/>
          <w:lang w:val="en-US"/>
        </w:rPr>
      </w:pPr>
    </w:p>
    <w:tbl>
      <w:tblPr>
        <w:tblStyle w:val="TableGrid"/>
        <w:bidiVisual/>
        <w:tblW w:w="5000" w:type="pct"/>
        <w:tblCellMar>
          <w:top w:w="28" w:type="dxa"/>
          <w:bottom w:w="28" w:type="dxa"/>
        </w:tblCellMar>
        <w:tblLook w:val="04A0" w:firstRow="1" w:lastRow="0" w:firstColumn="1" w:lastColumn="0" w:noHBand="0" w:noVBand="1"/>
      </w:tblPr>
      <w:tblGrid>
        <w:gridCol w:w="3978"/>
        <w:gridCol w:w="1170"/>
        <w:gridCol w:w="1260"/>
        <w:gridCol w:w="3168"/>
      </w:tblGrid>
      <w:tr w:rsidR="00D96978" w:rsidRPr="00083F21" w14:paraId="469FBA7C" w14:textId="77777777" w:rsidTr="00B92932">
        <w:trPr>
          <w:trHeight w:val="77"/>
        </w:trPr>
        <w:tc>
          <w:tcPr>
            <w:tcW w:w="2077" w:type="pct"/>
            <w:shd w:val="clear" w:color="auto" w:fill="auto"/>
          </w:tcPr>
          <w:p w14:paraId="1A55870F" w14:textId="77777777" w:rsidR="00D96978" w:rsidRPr="00083F21" w:rsidRDefault="00D96978" w:rsidP="00B911F6">
            <w:pPr>
              <w:bidi/>
              <w:jc w:val="left"/>
              <w:rPr>
                <w:b/>
                <w:bCs/>
                <w:sz w:val="20"/>
                <w:rtl/>
              </w:rPr>
            </w:pPr>
            <w:r w:rsidRPr="00083F21">
              <w:rPr>
                <w:b/>
                <w:bCs/>
                <w:sz w:val="20"/>
                <w:rtl/>
              </w:rPr>
              <w:t>أحدث بيانات المادة 7 (المرفق واو)</w:t>
            </w:r>
          </w:p>
        </w:tc>
        <w:tc>
          <w:tcPr>
            <w:tcW w:w="611" w:type="pct"/>
            <w:shd w:val="clear" w:color="auto" w:fill="auto"/>
          </w:tcPr>
          <w:p w14:paraId="5E2B0A36" w14:textId="77777777" w:rsidR="00D96978" w:rsidRPr="00083F21" w:rsidRDefault="00D96978" w:rsidP="00B911F6">
            <w:pPr>
              <w:bidi/>
              <w:jc w:val="left"/>
              <w:rPr>
                <w:sz w:val="20"/>
                <w:rtl/>
              </w:rPr>
            </w:pPr>
            <w:r w:rsidRPr="00083F21">
              <w:rPr>
                <w:b/>
                <w:bCs/>
                <w:sz w:val="20"/>
                <w:rtl/>
              </w:rPr>
              <w:t xml:space="preserve">السنة: </w:t>
            </w:r>
            <w:r w:rsidRPr="00083F21">
              <w:rPr>
                <w:sz w:val="20"/>
                <w:rtl/>
              </w:rPr>
              <w:t>2022</w:t>
            </w:r>
          </w:p>
        </w:tc>
        <w:tc>
          <w:tcPr>
            <w:tcW w:w="658" w:type="pct"/>
            <w:shd w:val="clear" w:color="auto" w:fill="auto"/>
          </w:tcPr>
          <w:p w14:paraId="3433A990" w14:textId="77777777" w:rsidR="00D96978" w:rsidRPr="00083F21" w:rsidRDefault="00D96978" w:rsidP="001D4807">
            <w:pPr>
              <w:bidi/>
              <w:ind w:left="-109"/>
              <w:jc w:val="left"/>
              <w:rPr>
                <w:sz w:val="20"/>
                <w:rtl/>
                <w:lang w:bidi="ar-SA"/>
              </w:rPr>
            </w:pPr>
            <w:r w:rsidRPr="00083F21">
              <w:rPr>
                <w:sz w:val="20"/>
                <w:rtl/>
              </w:rPr>
              <w:t>46.22 طن متري</w:t>
            </w:r>
          </w:p>
        </w:tc>
        <w:tc>
          <w:tcPr>
            <w:tcW w:w="1654" w:type="pct"/>
            <w:shd w:val="clear" w:color="auto" w:fill="auto"/>
          </w:tcPr>
          <w:p w14:paraId="3CFCBB06" w14:textId="3A706AB6" w:rsidR="00D96978" w:rsidRPr="00083F21" w:rsidRDefault="00D96978" w:rsidP="001D4807">
            <w:pPr>
              <w:bidi/>
              <w:ind w:left="-110" w:right="33"/>
              <w:jc w:val="left"/>
              <w:rPr>
                <w:sz w:val="20"/>
                <w:rtl/>
              </w:rPr>
            </w:pPr>
            <w:r w:rsidRPr="00083F21">
              <w:rPr>
                <w:sz w:val="20"/>
                <w:rtl/>
              </w:rPr>
              <w:t xml:space="preserve">120,179 طن </w:t>
            </w:r>
            <w:r w:rsidR="00FE2D6F">
              <w:rPr>
                <w:sz w:val="20"/>
                <w:rtl/>
              </w:rPr>
              <w:t>من مكافئ</w:t>
            </w:r>
            <w:r w:rsidRPr="00083F21">
              <w:rPr>
                <w:sz w:val="20"/>
                <w:rtl/>
              </w:rPr>
              <w:t xml:space="preserve"> </w:t>
            </w:r>
            <w:r w:rsidRPr="001D4807">
              <w:rPr>
                <w:sz w:val="20"/>
                <w:rtl/>
              </w:rPr>
              <w:t>ثاني أكسيد الكربون</w:t>
            </w:r>
          </w:p>
        </w:tc>
      </w:tr>
    </w:tbl>
    <w:p w14:paraId="78C1F0B3" w14:textId="77777777" w:rsidR="00D96978" w:rsidRPr="00083F21" w:rsidRDefault="00D96978" w:rsidP="00D96978">
      <w:pPr>
        <w:jc w:val="center"/>
        <w:rPr>
          <w:sz w:val="10"/>
          <w:szCs w:val="10"/>
          <w:rtl/>
        </w:rPr>
      </w:pPr>
    </w:p>
    <w:tbl>
      <w:tblPr>
        <w:tblStyle w:val="TableGrid"/>
        <w:bidiVisual/>
        <w:tblW w:w="5000" w:type="pct"/>
        <w:tblLayout w:type="fixed"/>
        <w:tblLook w:val="04A0" w:firstRow="1" w:lastRow="0" w:firstColumn="1" w:lastColumn="0" w:noHBand="0" w:noVBand="1"/>
      </w:tblPr>
      <w:tblGrid>
        <w:gridCol w:w="1447"/>
        <w:gridCol w:w="869"/>
        <w:gridCol w:w="726"/>
        <w:gridCol w:w="1015"/>
        <w:gridCol w:w="1308"/>
        <w:gridCol w:w="801"/>
        <w:gridCol w:w="801"/>
        <w:gridCol w:w="1019"/>
        <w:gridCol w:w="870"/>
        <w:gridCol w:w="720"/>
      </w:tblGrid>
      <w:tr w:rsidR="00D96978" w:rsidRPr="00083F21" w14:paraId="6DC27DDE" w14:textId="77777777" w:rsidTr="001D4807">
        <w:trPr>
          <w:trHeight w:val="250"/>
        </w:trPr>
        <w:tc>
          <w:tcPr>
            <w:tcW w:w="5000" w:type="pct"/>
            <w:gridSpan w:val="10"/>
            <w:shd w:val="clear" w:color="auto" w:fill="auto"/>
          </w:tcPr>
          <w:p w14:paraId="433BF212" w14:textId="64769F14" w:rsidR="00D96978" w:rsidRPr="00083F21" w:rsidRDefault="00AE1EB4" w:rsidP="00AE1EB4">
            <w:pPr>
              <w:bidi/>
              <w:spacing w:after="60"/>
              <w:ind w:right="33"/>
              <w:jc w:val="left"/>
              <w:rPr>
                <w:b/>
                <w:bCs/>
                <w:sz w:val="20"/>
                <w:rtl/>
              </w:rPr>
            </w:pPr>
            <w:r>
              <w:rPr>
                <w:rFonts w:hint="cs"/>
                <w:b/>
                <w:bCs/>
                <w:sz w:val="20"/>
                <w:rtl/>
              </w:rPr>
              <w:t>ال</w:t>
            </w:r>
            <w:r w:rsidR="00D96978" w:rsidRPr="00083F21">
              <w:rPr>
                <w:b/>
                <w:bCs/>
                <w:sz w:val="20"/>
                <w:rtl/>
              </w:rPr>
              <w:t>بيانات</w:t>
            </w:r>
            <w:r w:rsidRPr="00083F21">
              <w:rPr>
                <w:b/>
                <w:bCs/>
                <w:sz w:val="20"/>
                <w:rtl/>
              </w:rPr>
              <w:t xml:space="preserve"> القطاعي</w:t>
            </w:r>
            <w:r>
              <w:rPr>
                <w:rFonts w:hint="cs"/>
                <w:b/>
                <w:bCs/>
                <w:sz w:val="20"/>
                <w:rtl/>
              </w:rPr>
              <w:t>ة</w:t>
            </w:r>
            <w:r w:rsidR="00D96978" w:rsidRPr="00083F21">
              <w:rPr>
                <w:b/>
                <w:bCs/>
                <w:sz w:val="20"/>
                <w:rtl/>
              </w:rPr>
              <w:t xml:space="preserve"> </w:t>
            </w:r>
            <w:r>
              <w:rPr>
                <w:rFonts w:hint="cs"/>
                <w:b/>
                <w:bCs/>
                <w:sz w:val="20"/>
                <w:rtl/>
              </w:rPr>
              <w:t>ل</w:t>
            </w:r>
            <w:r w:rsidR="00D96978" w:rsidRPr="00083F21">
              <w:rPr>
                <w:b/>
                <w:bCs/>
                <w:sz w:val="20"/>
                <w:rtl/>
              </w:rPr>
              <w:t xml:space="preserve">استهلاك الهيدروفلوروكربون ( طن </w:t>
            </w:r>
            <w:r w:rsidR="00FE2D6F">
              <w:rPr>
                <w:b/>
                <w:bCs/>
                <w:sz w:val="20"/>
                <w:rtl/>
              </w:rPr>
              <w:t>من مكافئ</w:t>
            </w:r>
            <w:r w:rsidR="00D96978" w:rsidRPr="00083F21">
              <w:rPr>
                <w:b/>
                <w:bCs/>
                <w:sz w:val="20"/>
                <w:rtl/>
              </w:rPr>
              <w:t xml:space="preserve"> </w:t>
            </w:r>
            <w:r w:rsidR="00D96978" w:rsidRPr="00AE1EB4">
              <w:rPr>
                <w:b/>
                <w:bCs/>
                <w:sz w:val="20"/>
                <w:rtl/>
              </w:rPr>
              <w:t>ثاني</w:t>
            </w:r>
            <w:r w:rsidR="00D96978" w:rsidRPr="00083F21">
              <w:rPr>
                <w:b/>
                <w:bCs/>
                <w:sz w:val="20"/>
                <w:vertAlign w:val="subscript"/>
                <w:rtl/>
              </w:rPr>
              <w:t xml:space="preserve"> </w:t>
            </w:r>
            <w:r w:rsidR="00D96978" w:rsidRPr="00083F21">
              <w:rPr>
                <w:b/>
                <w:bCs/>
                <w:sz w:val="20"/>
                <w:rtl/>
              </w:rPr>
              <w:t>أكسيد الكربون) والأنشطة</w:t>
            </w:r>
          </w:p>
        </w:tc>
      </w:tr>
      <w:tr w:rsidR="00D96978" w:rsidRPr="00083F21" w14:paraId="6DD7CBD1" w14:textId="77777777" w:rsidTr="001D4807">
        <w:trPr>
          <w:trHeight w:val="96"/>
        </w:trPr>
        <w:tc>
          <w:tcPr>
            <w:tcW w:w="756" w:type="pct"/>
            <w:vMerge w:val="restart"/>
            <w:shd w:val="clear" w:color="auto" w:fill="auto"/>
            <w:tcMar>
              <w:left w:w="85" w:type="dxa"/>
              <w:right w:w="85" w:type="dxa"/>
            </w:tcMar>
            <w:vAlign w:val="center"/>
          </w:tcPr>
          <w:p w14:paraId="5963ABFA" w14:textId="77777777" w:rsidR="00D96978" w:rsidRPr="00AE1EB4" w:rsidRDefault="00D96978" w:rsidP="00B911F6">
            <w:pPr>
              <w:jc w:val="center"/>
              <w:rPr>
                <w:sz w:val="20"/>
                <w:rtl/>
                <w:lang w:val="en-US"/>
              </w:rPr>
            </w:pPr>
          </w:p>
        </w:tc>
        <w:tc>
          <w:tcPr>
            <w:tcW w:w="454" w:type="pct"/>
            <w:vMerge w:val="restart"/>
            <w:shd w:val="clear" w:color="auto" w:fill="auto"/>
            <w:tcMar>
              <w:left w:w="85" w:type="dxa"/>
              <w:right w:w="85" w:type="dxa"/>
            </w:tcMar>
            <w:vAlign w:val="center"/>
          </w:tcPr>
          <w:p w14:paraId="5FC97940" w14:textId="77777777" w:rsidR="00D96978" w:rsidRPr="00083F21" w:rsidRDefault="00643C1F" w:rsidP="00B911F6">
            <w:pPr>
              <w:bidi/>
              <w:jc w:val="center"/>
              <w:rPr>
                <w:sz w:val="20"/>
                <w:rtl/>
              </w:rPr>
            </w:pPr>
            <w:r>
              <w:rPr>
                <w:rFonts w:hint="cs"/>
                <w:sz w:val="20"/>
                <w:rtl/>
              </w:rPr>
              <w:t>الإيروسول</w:t>
            </w:r>
          </w:p>
        </w:tc>
        <w:tc>
          <w:tcPr>
            <w:tcW w:w="379" w:type="pct"/>
            <w:vMerge w:val="restart"/>
            <w:shd w:val="clear" w:color="auto" w:fill="auto"/>
            <w:tcMar>
              <w:left w:w="85" w:type="dxa"/>
              <w:right w:w="85" w:type="dxa"/>
            </w:tcMar>
            <w:vAlign w:val="center"/>
          </w:tcPr>
          <w:p w14:paraId="4F3D6783" w14:textId="77777777" w:rsidR="00D96978" w:rsidRPr="00083F21" w:rsidRDefault="00643C1F" w:rsidP="00B911F6">
            <w:pPr>
              <w:bidi/>
              <w:jc w:val="center"/>
              <w:rPr>
                <w:sz w:val="20"/>
                <w:rtl/>
              </w:rPr>
            </w:pPr>
            <w:r>
              <w:rPr>
                <w:rFonts w:hint="cs"/>
                <w:sz w:val="20"/>
                <w:rtl/>
              </w:rPr>
              <w:t>ال</w:t>
            </w:r>
            <w:r w:rsidR="00D96978" w:rsidRPr="00083F21">
              <w:rPr>
                <w:sz w:val="20"/>
                <w:rtl/>
              </w:rPr>
              <w:t>رغوة</w:t>
            </w:r>
          </w:p>
        </w:tc>
        <w:tc>
          <w:tcPr>
            <w:tcW w:w="530" w:type="pct"/>
            <w:vMerge w:val="restart"/>
            <w:shd w:val="clear" w:color="auto" w:fill="auto"/>
            <w:tcMar>
              <w:left w:w="85" w:type="dxa"/>
              <w:right w:w="85" w:type="dxa"/>
            </w:tcMar>
            <w:vAlign w:val="center"/>
          </w:tcPr>
          <w:p w14:paraId="01B8EF93" w14:textId="77777777" w:rsidR="00D96978" w:rsidRPr="00083F21" w:rsidRDefault="00D96978" w:rsidP="00B911F6">
            <w:pPr>
              <w:bidi/>
              <w:jc w:val="center"/>
              <w:rPr>
                <w:sz w:val="20"/>
                <w:rtl/>
              </w:rPr>
            </w:pPr>
            <w:r w:rsidRPr="00083F21">
              <w:rPr>
                <w:sz w:val="20"/>
                <w:rtl/>
              </w:rPr>
              <w:t>مكافحة الحريق</w:t>
            </w:r>
          </w:p>
        </w:tc>
        <w:tc>
          <w:tcPr>
            <w:tcW w:w="2051" w:type="pct"/>
            <w:gridSpan w:val="4"/>
            <w:shd w:val="clear" w:color="auto" w:fill="auto"/>
            <w:tcMar>
              <w:left w:w="85" w:type="dxa"/>
              <w:right w:w="85" w:type="dxa"/>
            </w:tcMar>
            <w:vAlign w:val="center"/>
          </w:tcPr>
          <w:p w14:paraId="2ECB8BDB" w14:textId="77777777" w:rsidR="00D96978" w:rsidRPr="00083F21" w:rsidRDefault="00643C1F" w:rsidP="00B911F6">
            <w:pPr>
              <w:bidi/>
              <w:jc w:val="center"/>
              <w:rPr>
                <w:sz w:val="20"/>
                <w:rtl/>
              </w:rPr>
            </w:pPr>
            <w:r>
              <w:rPr>
                <w:rFonts w:hint="cs"/>
                <w:sz w:val="20"/>
                <w:rtl/>
              </w:rPr>
              <w:t>ال</w:t>
            </w:r>
            <w:r w:rsidR="00D96978" w:rsidRPr="00083F21">
              <w:rPr>
                <w:sz w:val="20"/>
                <w:rtl/>
              </w:rPr>
              <w:t>تبريد</w:t>
            </w:r>
            <w:r>
              <w:rPr>
                <w:rFonts w:hint="cs"/>
                <w:sz w:val="20"/>
                <w:rtl/>
              </w:rPr>
              <w:t xml:space="preserve"> وتكييف الهواء</w:t>
            </w:r>
          </w:p>
        </w:tc>
        <w:tc>
          <w:tcPr>
            <w:tcW w:w="454" w:type="pct"/>
            <w:vMerge w:val="restart"/>
            <w:shd w:val="clear" w:color="auto" w:fill="auto"/>
            <w:tcMar>
              <w:left w:w="85" w:type="dxa"/>
              <w:right w:w="85" w:type="dxa"/>
            </w:tcMar>
            <w:vAlign w:val="center"/>
          </w:tcPr>
          <w:p w14:paraId="51C125E7" w14:textId="77777777" w:rsidR="00D96978" w:rsidRPr="00083F21" w:rsidRDefault="00643C1F" w:rsidP="00B911F6">
            <w:pPr>
              <w:bidi/>
              <w:ind w:left="-26"/>
              <w:jc w:val="center"/>
              <w:rPr>
                <w:sz w:val="20"/>
                <w:rtl/>
              </w:rPr>
            </w:pPr>
            <w:r>
              <w:rPr>
                <w:rFonts w:hint="cs"/>
                <w:sz w:val="20"/>
                <w:rtl/>
              </w:rPr>
              <w:t>ال</w:t>
            </w:r>
            <w:r w:rsidR="00D96978" w:rsidRPr="00083F21">
              <w:rPr>
                <w:sz w:val="20"/>
                <w:rtl/>
              </w:rPr>
              <w:t>مذيب</w:t>
            </w:r>
            <w:r>
              <w:rPr>
                <w:rFonts w:hint="cs"/>
                <w:sz w:val="20"/>
                <w:rtl/>
              </w:rPr>
              <w:t>ات</w:t>
            </w:r>
          </w:p>
        </w:tc>
        <w:tc>
          <w:tcPr>
            <w:tcW w:w="376" w:type="pct"/>
            <w:vMerge w:val="restart"/>
            <w:shd w:val="clear" w:color="auto" w:fill="auto"/>
            <w:tcMar>
              <w:left w:w="85" w:type="dxa"/>
              <w:right w:w="85" w:type="dxa"/>
            </w:tcMar>
            <w:vAlign w:val="center"/>
          </w:tcPr>
          <w:p w14:paraId="79D7FB7C" w14:textId="77777777" w:rsidR="00D96978" w:rsidRPr="00083F21" w:rsidRDefault="00643C1F" w:rsidP="00B911F6">
            <w:pPr>
              <w:bidi/>
              <w:jc w:val="center"/>
              <w:rPr>
                <w:sz w:val="20"/>
                <w:rtl/>
                <w:lang w:bidi="ar-SA"/>
              </w:rPr>
            </w:pPr>
            <w:r>
              <w:rPr>
                <w:rFonts w:hint="cs"/>
                <w:sz w:val="20"/>
                <w:rtl/>
              </w:rPr>
              <w:t>أخرى</w:t>
            </w:r>
          </w:p>
        </w:tc>
      </w:tr>
      <w:tr w:rsidR="00D96978" w:rsidRPr="00083F21" w14:paraId="3C8680DE" w14:textId="77777777" w:rsidTr="001D4807">
        <w:trPr>
          <w:trHeight w:val="96"/>
        </w:trPr>
        <w:tc>
          <w:tcPr>
            <w:tcW w:w="756" w:type="pct"/>
            <w:vMerge/>
            <w:shd w:val="clear" w:color="auto" w:fill="auto"/>
            <w:tcMar>
              <w:left w:w="85" w:type="dxa"/>
              <w:right w:w="85" w:type="dxa"/>
            </w:tcMar>
            <w:vAlign w:val="center"/>
          </w:tcPr>
          <w:p w14:paraId="0AB2EFDD" w14:textId="77777777" w:rsidR="00D96978" w:rsidRPr="00083F21" w:rsidRDefault="00D96978" w:rsidP="00B911F6">
            <w:pPr>
              <w:jc w:val="center"/>
              <w:rPr>
                <w:sz w:val="20"/>
                <w:rtl/>
              </w:rPr>
            </w:pPr>
          </w:p>
        </w:tc>
        <w:tc>
          <w:tcPr>
            <w:tcW w:w="454" w:type="pct"/>
            <w:vMerge/>
            <w:shd w:val="clear" w:color="auto" w:fill="auto"/>
            <w:tcMar>
              <w:left w:w="85" w:type="dxa"/>
              <w:right w:w="85" w:type="dxa"/>
            </w:tcMar>
            <w:vAlign w:val="center"/>
          </w:tcPr>
          <w:p w14:paraId="0DA8AA29" w14:textId="77777777" w:rsidR="00D96978" w:rsidRPr="00083F21" w:rsidRDefault="00D96978" w:rsidP="00B911F6">
            <w:pPr>
              <w:jc w:val="center"/>
              <w:rPr>
                <w:sz w:val="20"/>
                <w:rtl/>
              </w:rPr>
            </w:pPr>
          </w:p>
        </w:tc>
        <w:tc>
          <w:tcPr>
            <w:tcW w:w="379" w:type="pct"/>
            <w:vMerge/>
            <w:shd w:val="clear" w:color="auto" w:fill="auto"/>
            <w:tcMar>
              <w:left w:w="85" w:type="dxa"/>
              <w:right w:w="85" w:type="dxa"/>
            </w:tcMar>
            <w:vAlign w:val="center"/>
          </w:tcPr>
          <w:p w14:paraId="1A949534" w14:textId="77777777" w:rsidR="00D96978" w:rsidRPr="00083F21" w:rsidRDefault="00D96978" w:rsidP="00B911F6">
            <w:pPr>
              <w:jc w:val="center"/>
              <w:rPr>
                <w:sz w:val="20"/>
                <w:rtl/>
              </w:rPr>
            </w:pPr>
          </w:p>
        </w:tc>
        <w:tc>
          <w:tcPr>
            <w:tcW w:w="530" w:type="pct"/>
            <w:vMerge/>
            <w:shd w:val="clear" w:color="auto" w:fill="auto"/>
            <w:tcMar>
              <w:left w:w="85" w:type="dxa"/>
              <w:right w:w="85" w:type="dxa"/>
            </w:tcMar>
            <w:vAlign w:val="center"/>
          </w:tcPr>
          <w:p w14:paraId="512CA91B" w14:textId="77777777" w:rsidR="00D96978" w:rsidRPr="00083F21" w:rsidRDefault="00D96978" w:rsidP="00B911F6">
            <w:pPr>
              <w:jc w:val="center"/>
              <w:rPr>
                <w:sz w:val="20"/>
                <w:rtl/>
              </w:rPr>
            </w:pPr>
          </w:p>
        </w:tc>
        <w:tc>
          <w:tcPr>
            <w:tcW w:w="1519" w:type="pct"/>
            <w:gridSpan w:val="3"/>
            <w:shd w:val="clear" w:color="auto" w:fill="auto"/>
            <w:tcMar>
              <w:left w:w="85" w:type="dxa"/>
              <w:right w:w="85" w:type="dxa"/>
            </w:tcMar>
            <w:vAlign w:val="center"/>
          </w:tcPr>
          <w:p w14:paraId="39605A02" w14:textId="77777777" w:rsidR="00D96978" w:rsidRPr="00083F21" w:rsidRDefault="00643C1F" w:rsidP="00B911F6">
            <w:pPr>
              <w:bidi/>
              <w:jc w:val="center"/>
              <w:rPr>
                <w:sz w:val="20"/>
                <w:rtl/>
              </w:rPr>
            </w:pPr>
            <w:r>
              <w:rPr>
                <w:rFonts w:hint="cs"/>
                <w:sz w:val="20"/>
                <w:rtl/>
              </w:rPr>
              <w:t>ال</w:t>
            </w:r>
            <w:r w:rsidR="00D96978" w:rsidRPr="00083F21">
              <w:rPr>
                <w:sz w:val="20"/>
                <w:rtl/>
              </w:rPr>
              <w:t>تصنيع</w:t>
            </w:r>
          </w:p>
        </w:tc>
        <w:tc>
          <w:tcPr>
            <w:tcW w:w="532" w:type="pct"/>
            <w:vMerge w:val="restart"/>
            <w:shd w:val="clear" w:color="auto" w:fill="auto"/>
            <w:tcMar>
              <w:left w:w="85" w:type="dxa"/>
              <w:right w:w="85" w:type="dxa"/>
            </w:tcMar>
            <w:vAlign w:val="center"/>
          </w:tcPr>
          <w:p w14:paraId="4069D977" w14:textId="77777777" w:rsidR="00D96978" w:rsidRPr="00083F21" w:rsidRDefault="00643C1F" w:rsidP="00B911F6">
            <w:pPr>
              <w:bidi/>
              <w:jc w:val="center"/>
              <w:rPr>
                <w:sz w:val="20"/>
                <w:rtl/>
              </w:rPr>
            </w:pPr>
            <w:r>
              <w:rPr>
                <w:rFonts w:hint="cs"/>
                <w:sz w:val="20"/>
                <w:rtl/>
              </w:rPr>
              <w:t>ال</w:t>
            </w:r>
            <w:r w:rsidR="00D96978" w:rsidRPr="00083F21">
              <w:rPr>
                <w:sz w:val="20"/>
                <w:rtl/>
              </w:rPr>
              <w:t>خدمة</w:t>
            </w:r>
          </w:p>
        </w:tc>
        <w:tc>
          <w:tcPr>
            <w:tcW w:w="454" w:type="pct"/>
            <w:vMerge/>
            <w:shd w:val="clear" w:color="auto" w:fill="auto"/>
            <w:tcMar>
              <w:left w:w="85" w:type="dxa"/>
              <w:right w:w="85" w:type="dxa"/>
            </w:tcMar>
            <w:vAlign w:val="center"/>
          </w:tcPr>
          <w:p w14:paraId="37C882CC" w14:textId="77777777" w:rsidR="00D96978" w:rsidRPr="00083F21" w:rsidRDefault="00D96978" w:rsidP="00B911F6">
            <w:pPr>
              <w:jc w:val="center"/>
              <w:rPr>
                <w:sz w:val="20"/>
                <w:rtl/>
              </w:rPr>
            </w:pPr>
          </w:p>
        </w:tc>
        <w:tc>
          <w:tcPr>
            <w:tcW w:w="376" w:type="pct"/>
            <w:vMerge/>
            <w:shd w:val="clear" w:color="auto" w:fill="auto"/>
            <w:tcMar>
              <w:left w:w="85" w:type="dxa"/>
              <w:right w:w="85" w:type="dxa"/>
            </w:tcMar>
            <w:vAlign w:val="center"/>
          </w:tcPr>
          <w:p w14:paraId="224E9A69" w14:textId="77777777" w:rsidR="00D96978" w:rsidRPr="00083F21" w:rsidRDefault="00D96978" w:rsidP="00B911F6">
            <w:pPr>
              <w:jc w:val="center"/>
              <w:rPr>
                <w:sz w:val="20"/>
                <w:rtl/>
              </w:rPr>
            </w:pPr>
          </w:p>
        </w:tc>
      </w:tr>
      <w:tr w:rsidR="00D96978" w:rsidRPr="00083F21" w14:paraId="518381A2" w14:textId="77777777" w:rsidTr="001D4807">
        <w:trPr>
          <w:trHeight w:val="96"/>
        </w:trPr>
        <w:tc>
          <w:tcPr>
            <w:tcW w:w="756" w:type="pct"/>
            <w:vMerge/>
            <w:shd w:val="clear" w:color="auto" w:fill="auto"/>
            <w:tcMar>
              <w:left w:w="85" w:type="dxa"/>
              <w:right w:w="85" w:type="dxa"/>
            </w:tcMar>
            <w:vAlign w:val="center"/>
          </w:tcPr>
          <w:p w14:paraId="0F0A8C82" w14:textId="77777777" w:rsidR="00D96978" w:rsidRPr="00083F21" w:rsidRDefault="00D96978" w:rsidP="00B911F6">
            <w:pPr>
              <w:jc w:val="center"/>
              <w:rPr>
                <w:sz w:val="20"/>
                <w:rtl/>
              </w:rPr>
            </w:pPr>
          </w:p>
        </w:tc>
        <w:tc>
          <w:tcPr>
            <w:tcW w:w="454" w:type="pct"/>
            <w:vMerge/>
            <w:shd w:val="clear" w:color="auto" w:fill="auto"/>
            <w:tcMar>
              <w:left w:w="85" w:type="dxa"/>
              <w:right w:w="85" w:type="dxa"/>
            </w:tcMar>
            <w:vAlign w:val="center"/>
          </w:tcPr>
          <w:p w14:paraId="22BD121F" w14:textId="77777777" w:rsidR="00D96978" w:rsidRPr="00083F21" w:rsidRDefault="00D96978" w:rsidP="00B911F6">
            <w:pPr>
              <w:jc w:val="center"/>
              <w:rPr>
                <w:sz w:val="20"/>
                <w:rtl/>
              </w:rPr>
            </w:pPr>
          </w:p>
        </w:tc>
        <w:tc>
          <w:tcPr>
            <w:tcW w:w="379" w:type="pct"/>
            <w:vMerge/>
            <w:shd w:val="clear" w:color="auto" w:fill="auto"/>
            <w:tcMar>
              <w:left w:w="85" w:type="dxa"/>
              <w:right w:w="85" w:type="dxa"/>
            </w:tcMar>
            <w:vAlign w:val="center"/>
          </w:tcPr>
          <w:p w14:paraId="4A6D0042" w14:textId="77777777" w:rsidR="00D96978" w:rsidRPr="00083F21" w:rsidRDefault="00D96978" w:rsidP="00B911F6">
            <w:pPr>
              <w:jc w:val="center"/>
              <w:rPr>
                <w:sz w:val="20"/>
                <w:rtl/>
              </w:rPr>
            </w:pPr>
          </w:p>
        </w:tc>
        <w:tc>
          <w:tcPr>
            <w:tcW w:w="530" w:type="pct"/>
            <w:vMerge/>
            <w:shd w:val="clear" w:color="auto" w:fill="auto"/>
            <w:tcMar>
              <w:left w:w="85" w:type="dxa"/>
              <w:right w:w="85" w:type="dxa"/>
            </w:tcMar>
            <w:vAlign w:val="center"/>
          </w:tcPr>
          <w:p w14:paraId="52AFCB60" w14:textId="77777777" w:rsidR="00D96978" w:rsidRPr="00083F21" w:rsidRDefault="00D96978" w:rsidP="00B911F6">
            <w:pPr>
              <w:jc w:val="center"/>
              <w:rPr>
                <w:sz w:val="20"/>
                <w:rtl/>
              </w:rPr>
            </w:pPr>
          </w:p>
        </w:tc>
        <w:tc>
          <w:tcPr>
            <w:tcW w:w="683" w:type="pct"/>
            <w:shd w:val="clear" w:color="auto" w:fill="auto"/>
            <w:tcMar>
              <w:left w:w="85" w:type="dxa"/>
              <w:right w:w="85" w:type="dxa"/>
            </w:tcMar>
            <w:vAlign w:val="center"/>
          </w:tcPr>
          <w:p w14:paraId="3D1A1531" w14:textId="77777777" w:rsidR="00D96978" w:rsidRPr="00083F21" w:rsidRDefault="00643C1F" w:rsidP="00B911F6">
            <w:pPr>
              <w:bidi/>
              <w:jc w:val="center"/>
              <w:rPr>
                <w:sz w:val="20"/>
                <w:rtl/>
              </w:rPr>
            </w:pPr>
            <w:r>
              <w:rPr>
                <w:rFonts w:hint="cs"/>
                <w:sz w:val="20"/>
                <w:rtl/>
              </w:rPr>
              <w:t>ال</w:t>
            </w:r>
            <w:r w:rsidR="00D96978" w:rsidRPr="00083F21">
              <w:rPr>
                <w:sz w:val="20"/>
                <w:rtl/>
              </w:rPr>
              <w:t>تبريد</w:t>
            </w:r>
          </w:p>
        </w:tc>
        <w:tc>
          <w:tcPr>
            <w:tcW w:w="418" w:type="pct"/>
            <w:shd w:val="clear" w:color="auto" w:fill="auto"/>
            <w:tcMar>
              <w:left w:w="85" w:type="dxa"/>
              <w:right w:w="85" w:type="dxa"/>
            </w:tcMar>
            <w:vAlign w:val="center"/>
          </w:tcPr>
          <w:p w14:paraId="2CABC12F" w14:textId="77777777" w:rsidR="00D96978" w:rsidRPr="00083F21" w:rsidRDefault="00D96978" w:rsidP="00B911F6">
            <w:pPr>
              <w:bidi/>
              <w:jc w:val="center"/>
              <w:rPr>
                <w:sz w:val="20"/>
                <w:rtl/>
              </w:rPr>
            </w:pPr>
            <w:r w:rsidRPr="00083F21">
              <w:rPr>
                <w:sz w:val="20"/>
                <w:rtl/>
              </w:rPr>
              <w:t>تكييف</w:t>
            </w:r>
            <w:r w:rsidR="00643C1F">
              <w:rPr>
                <w:rFonts w:hint="cs"/>
                <w:sz w:val="20"/>
                <w:rtl/>
              </w:rPr>
              <w:t xml:space="preserve"> الهواء</w:t>
            </w:r>
          </w:p>
        </w:tc>
        <w:tc>
          <w:tcPr>
            <w:tcW w:w="418" w:type="pct"/>
            <w:shd w:val="clear" w:color="auto" w:fill="auto"/>
            <w:vAlign w:val="center"/>
          </w:tcPr>
          <w:p w14:paraId="541EED62" w14:textId="77777777" w:rsidR="00D96978" w:rsidRPr="00083F21" w:rsidRDefault="00643C1F" w:rsidP="00B911F6">
            <w:pPr>
              <w:bidi/>
              <w:jc w:val="center"/>
              <w:rPr>
                <w:sz w:val="20"/>
                <w:rtl/>
              </w:rPr>
            </w:pPr>
            <w:r>
              <w:rPr>
                <w:rFonts w:hint="cs"/>
                <w:sz w:val="20"/>
                <w:rtl/>
              </w:rPr>
              <w:t>أخرى</w:t>
            </w:r>
          </w:p>
        </w:tc>
        <w:tc>
          <w:tcPr>
            <w:tcW w:w="532" w:type="pct"/>
            <w:vMerge/>
            <w:shd w:val="clear" w:color="auto" w:fill="auto"/>
            <w:tcMar>
              <w:left w:w="85" w:type="dxa"/>
              <w:right w:w="85" w:type="dxa"/>
            </w:tcMar>
            <w:vAlign w:val="center"/>
          </w:tcPr>
          <w:p w14:paraId="4185A31D" w14:textId="77777777" w:rsidR="00D96978" w:rsidRPr="00083F21" w:rsidRDefault="00D96978" w:rsidP="00B911F6">
            <w:pPr>
              <w:jc w:val="center"/>
              <w:rPr>
                <w:sz w:val="20"/>
                <w:rtl/>
              </w:rPr>
            </w:pPr>
          </w:p>
        </w:tc>
        <w:tc>
          <w:tcPr>
            <w:tcW w:w="454" w:type="pct"/>
            <w:vMerge/>
            <w:shd w:val="clear" w:color="auto" w:fill="auto"/>
            <w:tcMar>
              <w:left w:w="85" w:type="dxa"/>
              <w:right w:w="85" w:type="dxa"/>
            </w:tcMar>
            <w:vAlign w:val="center"/>
          </w:tcPr>
          <w:p w14:paraId="3ECF798F" w14:textId="77777777" w:rsidR="00D96978" w:rsidRPr="00083F21" w:rsidRDefault="00D96978" w:rsidP="00B911F6">
            <w:pPr>
              <w:jc w:val="center"/>
              <w:rPr>
                <w:sz w:val="20"/>
                <w:rtl/>
              </w:rPr>
            </w:pPr>
          </w:p>
        </w:tc>
        <w:tc>
          <w:tcPr>
            <w:tcW w:w="376" w:type="pct"/>
            <w:vMerge/>
            <w:shd w:val="clear" w:color="auto" w:fill="auto"/>
            <w:tcMar>
              <w:left w:w="85" w:type="dxa"/>
              <w:right w:w="85" w:type="dxa"/>
            </w:tcMar>
            <w:vAlign w:val="center"/>
          </w:tcPr>
          <w:p w14:paraId="38773D9D" w14:textId="77777777" w:rsidR="00D96978" w:rsidRPr="00083F21" w:rsidRDefault="00D96978" w:rsidP="00B911F6">
            <w:pPr>
              <w:jc w:val="center"/>
              <w:rPr>
                <w:sz w:val="20"/>
                <w:rtl/>
              </w:rPr>
            </w:pPr>
          </w:p>
        </w:tc>
      </w:tr>
      <w:tr w:rsidR="00D96978" w:rsidRPr="00083F21" w14:paraId="08A6EFD4" w14:textId="77777777" w:rsidTr="001D4807">
        <w:trPr>
          <w:trHeight w:val="121"/>
        </w:trPr>
        <w:tc>
          <w:tcPr>
            <w:tcW w:w="756" w:type="pct"/>
            <w:shd w:val="clear" w:color="auto" w:fill="auto"/>
          </w:tcPr>
          <w:p w14:paraId="3D10F646" w14:textId="77777777" w:rsidR="00D96978" w:rsidRPr="00083F21" w:rsidRDefault="00D96978" w:rsidP="00B911F6">
            <w:pPr>
              <w:bidi/>
              <w:spacing w:after="60"/>
              <w:jc w:val="left"/>
              <w:rPr>
                <w:sz w:val="20"/>
                <w:rtl/>
                <w:lang w:bidi="ar-SA"/>
              </w:rPr>
            </w:pPr>
            <w:r w:rsidRPr="00083F21">
              <w:rPr>
                <w:sz w:val="20"/>
                <w:rtl/>
              </w:rPr>
              <w:t>أحدث تقرير للبرنامج القطري (2023)</w:t>
            </w:r>
          </w:p>
        </w:tc>
        <w:tc>
          <w:tcPr>
            <w:tcW w:w="454" w:type="pct"/>
            <w:shd w:val="clear" w:color="auto" w:fill="auto"/>
          </w:tcPr>
          <w:p w14:paraId="4EC4ADC6" w14:textId="77777777" w:rsidR="00D96978" w:rsidRPr="00083F21" w:rsidRDefault="00D96978" w:rsidP="00B911F6">
            <w:pPr>
              <w:spacing w:after="60"/>
              <w:ind w:left="-113"/>
              <w:jc w:val="right"/>
              <w:rPr>
                <w:sz w:val="20"/>
                <w:rtl/>
              </w:rPr>
            </w:pPr>
          </w:p>
        </w:tc>
        <w:tc>
          <w:tcPr>
            <w:tcW w:w="379" w:type="pct"/>
            <w:shd w:val="clear" w:color="auto" w:fill="auto"/>
          </w:tcPr>
          <w:p w14:paraId="6A4B76AB" w14:textId="77777777" w:rsidR="00D96978" w:rsidRPr="00083F21" w:rsidRDefault="00D96978" w:rsidP="00B911F6">
            <w:pPr>
              <w:spacing w:after="60"/>
              <w:ind w:left="-120"/>
              <w:jc w:val="right"/>
              <w:rPr>
                <w:sz w:val="20"/>
                <w:rtl/>
              </w:rPr>
            </w:pPr>
          </w:p>
        </w:tc>
        <w:tc>
          <w:tcPr>
            <w:tcW w:w="530" w:type="pct"/>
            <w:shd w:val="clear" w:color="auto" w:fill="auto"/>
          </w:tcPr>
          <w:p w14:paraId="6C1473FB" w14:textId="77777777" w:rsidR="00D96978" w:rsidRPr="00083F21" w:rsidRDefault="00D96978" w:rsidP="00B911F6">
            <w:pPr>
              <w:spacing w:after="60"/>
              <w:ind w:left="-110"/>
              <w:jc w:val="right"/>
              <w:rPr>
                <w:sz w:val="20"/>
                <w:rtl/>
              </w:rPr>
            </w:pPr>
          </w:p>
        </w:tc>
        <w:tc>
          <w:tcPr>
            <w:tcW w:w="683" w:type="pct"/>
            <w:shd w:val="clear" w:color="auto" w:fill="auto"/>
          </w:tcPr>
          <w:p w14:paraId="67B259AB" w14:textId="77777777" w:rsidR="00D96978" w:rsidRPr="00083F21" w:rsidRDefault="00D96978" w:rsidP="00B911F6">
            <w:pPr>
              <w:spacing w:after="60"/>
              <w:ind w:left="-108"/>
              <w:jc w:val="right"/>
              <w:rPr>
                <w:sz w:val="20"/>
                <w:rtl/>
              </w:rPr>
            </w:pPr>
          </w:p>
        </w:tc>
        <w:tc>
          <w:tcPr>
            <w:tcW w:w="418" w:type="pct"/>
            <w:shd w:val="clear" w:color="auto" w:fill="auto"/>
          </w:tcPr>
          <w:p w14:paraId="4026EE21" w14:textId="77777777" w:rsidR="00D96978" w:rsidRPr="00083F21" w:rsidRDefault="00D96978" w:rsidP="00B911F6">
            <w:pPr>
              <w:spacing w:after="60"/>
              <w:ind w:left="-106"/>
              <w:jc w:val="right"/>
              <w:rPr>
                <w:sz w:val="20"/>
                <w:rtl/>
              </w:rPr>
            </w:pPr>
          </w:p>
        </w:tc>
        <w:tc>
          <w:tcPr>
            <w:tcW w:w="418" w:type="pct"/>
            <w:shd w:val="clear" w:color="auto" w:fill="auto"/>
          </w:tcPr>
          <w:p w14:paraId="308A4F3E" w14:textId="77777777" w:rsidR="00D96978" w:rsidRPr="00083F21" w:rsidRDefault="00D96978" w:rsidP="00B911F6">
            <w:pPr>
              <w:spacing w:after="60"/>
              <w:ind w:left="-106"/>
              <w:jc w:val="right"/>
              <w:rPr>
                <w:sz w:val="20"/>
                <w:rtl/>
              </w:rPr>
            </w:pPr>
          </w:p>
        </w:tc>
        <w:tc>
          <w:tcPr>
            <w:tcW w:w="532" w:type="pct"/>
            <w:shd w:val="clear" w:color="auto" w:fill="auto"/>
          </w:tcPr>
          <w:p w14:paraId="450EBC8A" w14:textId="77777777" w:rsidR="00D96978" w:rsidRPr="00083F21" w:rsidRDefault="00D96978" w:rsidP="00643C1F">
            <w:pPr>
              <w:bidi/>
              <w:spacing w:after="60"/>
              <w:ind w:left="-110"/>
              <w:jc w:val="left"/>
              <w:rPr>
                <w:sz w:val="20"/>
                <w:rtl/>
              </w:rPr>
            </w:pPr>
            <w:r w:rsidRPr="00083F21">
              <w:rPr>
                <w:sz w:val="20"/>
                <w:rtl/>
              </w:rPr>
              <w:t>95,858</w:t>
            </w:r>
          </w:p>
        </w:tc>
        <w:tc>
          <w:tcPr>
            <w:tcW w:w="454" w:type="pct"/>
            <w:shd w:val="clear" w:color="auto" w:fill="auto"/>
          </w:tcPr>
          <w:p w14:paraId="6163CAC1" w14:textId="77777777" w:rsidR="00D96978" w:rsidRPr="00083F21" w:rsidRDefault="00D96978" w:rsidP="00B911F6">
            <w:pPr>
              <w:spacing w:after="60"/>
              <w:ind w:left="-108"/>
              <w:jc w:val="right"/>
              <w:rPr>
                <w:sz w:val="20"/>
                <w:rtl/>
              </w:rPr>
            </w:pPr>
          </w:p>
        </w:tc>
        <w:tc>
          <w:tcPr>
            <w:tcW w:w="376" w:type="pct"/>
            <w:shd w:val="clear" w:color="auto" w:fill="auto"/>
          </w:tcPr>
          <w:p w14:paraId="4C663909" w14:textId="77777777" w:rsidR="00D96978" w:rsidRPr="00083F21" w:rsidRDefault="00D96978" w:rsidP="00B911F6">
            <w:pPr>
              <w:spacing w:after="60"/>
              <w:ind w:left="-114" w:right="33"/>
              <w:jc w:val="right"/>
              <w:rPr>
                <w:sz w:val="20"/>
                <w:rtl/>
              </w:rPr>
            </w:pPr>
          </w:p>
        </w:tc>
      </w:tr>
      <w:tr w:rsidR="00D96978" w:rsidRPr="00083F21" w14:paraId="71ECFFA5" w14:textId="77777777" w:rsidTr="001D4807">
        <w:trPr>
          <w:trHeight w:val="250"/>
        </w:trPr>
        <w:tc>
          <w:tcPr>
            <w:tcW w:w="756" w:type="pct"/>
            <w:shd w:val="clear" w:color="auto" w:fill="auto"/>
          </w:tcPr>
          <w:p w14:paraId="074B5E87" w14:textId="77777777" w:rsidR="00D96978" w:rsidRPr="00083F21" w:rsidRDefault="00D96978" w:rsidP="0082051B">
            <w:pPr>
              <w:bidi/>
              <w:spacing w:after="60"/>
              <w:ind w:right="-108"/>
              <w:jc w:val="left"/>
              <w:rPr>
                <w:sz w:val="20"/>
                <w:rtl/>
              </w:rPr>
            </w:pPr>
            <w:r w:rsidRPr="00083F21">
              <w:rPr>
                <w:sz w:val="20"/>
                <w:rtl/>
              </w:rPr>
              <w:t xml:space="preserve">أنشطة المرحلة الأولى من </w:t>
            </w:r>
            <w:r w:rsidR="0082051B">
              <w:rPr>
                <w:rFonts w:hint="cs"/>
                <w:sz w:val="20"/>
                <w:rtl/>
              </w:rPr>
              <w:t xml:space="preserve">خطة تنفيذ تعديل كيغالي </w:t>
            </w:r>
            <w:r w:rsidRPr="00083F21">
              <w:rPr>
                <w:sz w:val="20"/>
                <w:rtl/>
              </w:rPr>
              <w:t>على النحو المتفق عليه (نعم / لا)</w:t>
            </w:r>
          </w:p>
        </w:tc>
        <w:tc>
          <w:tcPr>
            <w:tcW w:w="454" w:type="pct"/>
            <w:shd w:val="clear" w:color="auto" w:fill="auto"/>
          </w:tcPr>
          <w:p w14:paraId="71761198" w14:textId="77777777" w:rsidR="00D96978" w:rsidRPr="00083F21" w:rsidRDefault="00D96978" w:rsidP="00B911F6">
            <w:pPr>
              <w:spacing w:after="60"/>
              <w:jc w:val="center"/>
              <w:rPr>
                <w:sz w:val="20"/>
                <w:rtl/>
              </w:rPr>
            </w:pPr>
          </w:p>
        </w:tc>
        <w:tc>
          <w:tcPr>
            <w:tcW w:w="379" w:type="pct"/>
            <w:shd w:val="clear" w:color="auto" w:fill="auto"/>
          </w:tcPr>
          <w:p w14:paraId="598DE908" w14:textId="77777777" w:rsidR="00D96978" w:rsidRPr="00083F21" w:rsidRDefault="00D96978" w:rsidP="00B911F6">
            <w:pPr>
              <w:spacing w:after="60"/>
              <w:jc w:val="center"/>
              <w:rPr>
                <w:sz w:val="20"/>
                <w:rtl/>
              </w:rPr>
            </w:pPr>
          </w:p>
        </w:tc>
        <w:tc>
          <w:tcPr>
            <w:tcW w:w="530" w:type="pct"/>
            <w:shd w:val="clear" w:color="auto" w:fill="auto"/>
          </w:tcPr>
          <w:p w14:paraId="3431B8A4" w14:textId="77777777" w:rsidR="00D96978" w:rsidRPr="00083F21" w:rsidRDefault="00D96978" w:rsidP="00B911F6">
            <w:pPr>
              <w:spacing w:after="60"/>
              <w:jc w:val="center"/>
              <w:rPr>
                <w:sz w:val="20"/>
                <w:rtl/>
              </w:rPr>
            </w:pPr>
          </w:p>
        </w:tc>
        <w:tc>
          <w:tcPr>
            <w:tcW w:w="683" w:type="pct"/>
            <w:shd w:val="clear" w:color="auto" w:fill="auto"/>
          </w:tcPr>
          <w:p w14:paraId="72853228" w14:textId="77777777" w:rsidR="00D96978" w:rsidRPr="00083F21" w:rsidRDefault="00D96978" w:rsidP="00B911F6">
            <w:pPr>
              <w:spacing w:after="60"/>
              <w:jc w:val="center"/>
              <w:rPr>
                <w:sz w:val="20"/>
                <w:rtl/>
              </w:rPr>
            </w:pPr>
          </w:p>
        </w:tc>
        <w:tc>
          <w:tcPr>
            <w:tcW w:w="418" w:type="pct"/>
            <w:shd w:val="clear" w:color="auto" w:fill="auto"/>
          </w:tcPr>
          <w:p w14:paraId="7AE22CC7" w14:textId="77777777" w:rsidR="00D96978" w:rsidRPr="00083F21" w:rsidRDefault="00D96978" w:rsidP="00B911F6">
            <w:pPr>
              <w:spacing w:after="60"/>
              <w:jc w:val="center"/>
              <w:rPr>
                <w:sz w:val="20"/>
                <w:rtl/>
              </w:rPr>
            </w:pPr>
          </w:p>
        </w:tc>
        <w:tc>
          <w:tcPr>
            <w:tcW w:w="418" w:type="pct"/>
            <w:shd w:val="clear" w:color="auto" w:fill="auto"/>
          </w:tcPr>
          <w:p w14:paraId="51DCBF0F" w14:textId="77777777" w:rsidR="00D96978" w:rsidRPr="00083F21" w:rsidRDefault="00D96978" w:rsidP="00B911F6">
            <w:pPr>
              <w:spacing w:after="60"/>
              <w:jc w:val="center"/>
              <w:rPr>
                <w:sz w:val="20"/>
                <w:rtl/>
              </w:rPr>
            </w:pPr>
          </w:p>
        </w:tc>
        <w:tc>
          <w:tcPr>
            <w:tcW w:w="532" w:type="pct"/>
            <w:shd w:val="clear" w:color="auto" w:fill="auto"/>
          </w:tcPr>
          <w:p w14:paraId="1C9A8A87" w14:textId="77777777" w:rsidR="00D96978" w:rsidRPr="00083F21" w:rsidRDefault="0082051B" w:rsidP="00B911F6">
            <w:pPr>
              <w:bidi/>
              <w:spacing w:after="60"/>
              <w:jc w:val="center"/>
              <w:rPr>
                <w:sz w:val="20"/>
                <w:rtl/>
                <w:lang w:bidi="ar-SA"/>
              </w:rPr>
            </w:pPr>
            <w:r>
              <w:rPr>
                <w:rFonts w:hint="cs"/>
                <w:sz w:val="20"/>
                <w:rtl/>
              </w:rPr>
              <w:t>نعم</w:t>
            </w:r>
          </w:p>
        </w:tc>
        <w:tc>
          <w:tcPr>
            <w:tcW w:w="454" w:type="pct"/>
            <w:shd w:val="clear" w:color="auto" w:fill="auto"/>
          </w:tcPr>
          <w:p w14:paraId="6FC11BFB" w14:textId="77777777" w:rsidR="00D96978" w:rsidRPr="00083F21" w:rsidRDefault="00D96978" w:rsidP="00B911F6">
            <w:pPr>
              <w:spacing w:after="60"/>
              <w:jc w:val="center"/>
              <w:rPr>
                <w:sz w:val="20"/>
                <w:rtl/>
              </w:rPr>
            </w:pPr>
          </w:p>
        </w:tc>
        <w:tc>
          <w:tcPr>
            <w:tcW w:w="376" w:type="pct"/>
            <w:shd w:val="clear" w:color="auto" w:fill="auto"/>
          </w:tcPr>
          <w:p w14:paraId="5E5B5C33" w14:textId="77777777" w:rsidR="00D96978" w:rsidRPr="00083F21" w:rsidRDefault="00D96978" w:rsidP="00B911F6">
            <w:pPr>
              <w:spacing w:after="60"/>
              <w:jc w:val="center"/>
              <w:rPr>
                <w:sz w:val="20"/>
                <w:rtl/>
              </w:rPr>
            </w:pPr>
          </w:p>
        </w:tc>
      </w:tr>
    </w:tbl>
    <w:p w14:paraId="2C184518" w14:textId="77777777" w:rsidR="00D96978" w:rsidRPr="00083F21" w:rsidRDefault="00D96978" w:rsidP="00D96978">
      <w:pPr>
        <w:jc w:val="center"/>
        <w:rPr>
          <w:sz w:val="10"/>
          <w:szCs w:val="1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28"/>
        <w:gridCol w:w="1350"/>
        <w:gridCol w:w="2818"/>
      </w:tblGrid>
      <w:tr w:rsidR="00D96978" w:rsidRPr="00083F21" w14:paraId="53BCCFDD" w14:textId="77777777" w:rsidTr="006E3B7C">
        <w:trPr>
          <w:trHeight w:val="186"/>
        </w:trPr>
        <w:tc>
          <w:tcPr>
            <w:tcW w:w="2805" w:type="pct"/>
            <w:shd w:val="clear" w:color="auto" w:fill="auto"/>
            <w:tcMar>
              <w:top w:w="17" w:type="dxa"/>
              <w:left w:w="108" w:type="dxa"/>
              <w:bottom w:w="17" w:type="dxa"/>
              <w:right w:w="108" w:type="dxa"/>
            </w:tcMar>
          </w:tcPr>
          <w:p w14:paraId="3A1F6FC7" w14:textId="77777777" w:rsidR="00D96978" w:rsidRPr="00083F21" w:rsidRDefault="00D96978" w:rsidP="006E3B7C">
            <w:pPr>
              <w:keepNext/>
              <w:suppressAutoHyphens/>
              <w:bidi/>
              <w:ind w:right="-95"/>
              <w:jc w:val="left"/>
              <w:rPr>
                <w:b/>
                <w:bCs/>
                <w:caps/>
                <w:sz w:val="20"/>
                <w:rtl/>
                <w:lang w:bidi="ar-SA"/>
              </w:rPr>
            </w:pPr>
            <w:r w:rsidRPr="00083F21">
              <w:rPr>
                <w:b/>
                <w:bCs/>
                <w:caps/>
                <w:sz w:val="20"/>
                <w:rtl/>
              </w:rPr>
              <w:t xml:space="preserve">متوسط استهلاك </w:t>
            </w:r>
            <w:r w:rsidR="006E3B7C">
              <w:rPr>
                <w:rFonts w:hint="cs"/>
                <w:b/>
                <w:bCs/>
                <w:caps/>
                <w:sz w:val="20"/>
                <w:rtl/>
              </w:rPr>
              <w:t>الهيدروفلوروكربون</w:t>
            </w:r>
            <w:r w:rsidRPr="00083F21">
              <w:rPr>
                <w:b/>
                <w:bCs/>
                <w:caps/>
                <w:sz w:val="20"/>
                <w:rtl/>
              </w:rPr>
              <w:t xml:space="preserve"> في الخدمة في الفترة 2020-2022</w:t>
            </w:r>
          </w:p>
        </w:tc>
        <w:tc>
          <w:tcPr>
            <w:tcW w:w="711" w:type="pct"/>
            <w:shd w:val="clear" w:color="auto" w:fill="auto"/>
          </w:tcPr>
          <w:p w14:paraId="630FF8C3" w14:textId="77777777" w:rsidR="00D96978" w:rsidRPr="00083F21" w:rsidRDefault="00D96978" w:rsidP="006E3B7C">
            <w:pPr>
              <w:keepNext/>
              <w:suppressAutoHyphens/>
              <w:bidi/>
              <w:ind w:right="116"/>
              <w:jc w:val="left"/>
              <w:rPr>
                <w:bCs/>
                <w:sz w:val="20"/>
                <w:rtl/>
              </w:rPr>
            </w:pPr>
            <w:r w:rsidRPr="00083F21">
              <w:rPr>
                <w:sz w:val="20"/>
                <w:rtl/>
              </w:rPr>
              <w:t xml:space="preserve">26.56 </w:t>
            </w:r>
            <w:r w:rsidRPr="006E3B7C">
              <w:rPr>
                <w:b/>
                <w:sz w:val="20"/>
                <w:rtl/>
              </w:rPr>
              <w:t>طن متري</w:t>
            </w:r>
          </w:p>
        </w:tc>
        <w:tc>
          <w:tcPr>
            <w:tcW w:w="1484" w:type="pct"/>
            <w:shd w:val="clear" w:color="auto" w:fill="auto"/>
          </w:tcPr>
          <w:p w14:paraId="76C73803" w14:textId="627CC7B9" w:rsidR="00D96978" w:rsidRPr="00083F21" w:rsidRDefault="00D96978" w:rsidP="006E3B7C">
            <w:pPr>
              <w:keepNext/>
              <w:tabs>
                <w:tab w:val="left" w:pos="720"/>
              </w:tabs>
              <w:suppressAutoHyphens/>
              <w:bidi/>
              <w:ind w:right="116"/>
              <w:jc w:val="left"/>
              <w:rPr>
                <w:sz w:val="20"/>
                <w:rtl/>
              </w:rPr>
            </w:pPr>
            <w:r w:rsidRPr="00083F21">
              <w:rPr>
                <w:sz w:val="20"/>
                <w:rtl/>
              </w:rPr>
              <w:t xml:space="preserve">60,723 طن </w:t>
            </w:r>
            <w:r w:rsidR="00FE2D6F">
              <w:rPr>
                <w:sz w:val="20"/>
                <w:rtl/>
              </w:rPr>
              <w:t>من مكافئ</w:t>
            </w:r>
            <w:r w:rsidRPr="00083F21">
              <w:rPr>
                <w:sz w:val="20"/>
                <w:rtl/>
              </w:rPr>
              <w:t xml:space="preserve"> </w:t>
            </w:r>
            <w:r w:rsidRPr="006E3B7C">
              <w:rPr>
                <w:sz w:val="20"/>
                <w:rtl/>
              </w:rPr>
              <w:t>ثاني أكسيد الكربون</w:t>
            </w:r>
          </w:p>
        </w:tc>
      </w:tr>
    </w:tbl>
    <w:p w14:paraId="0D7F2608" w14:textId="77777777" w:rsidR="00D96978" w:rsidRPr="00083F21" w:rsidRDefault="00D96978" w:rsidP="00D96978">
      <w:pPr>
        <w:jc w:val="center"/>
        <w:rPr>
          <w:sz w:val="10"/>
          <w:szCs w:val="1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2"/>
        <w:gridCol w:w="1415"/>
        <w:gridCol w:w="1350"/>
        <w:gridCol w:w="1306"/>
        <w:gridCol w:w="1593"/>
      </w:tblGrid>
      <w:tr w:rsidR="00D96978" w:rsidRPr="00083F21" w14:paraId="066533DF" w14:textId="77777777" w:rsidTr="001D4807">
        <w:trPr>
          <w:trHeight w:val="86"/>
          <w:tblHeader/>
        </w:trPr>
        <w:tc>
          <w:tcPr>
            <w:tcW w:w="2042" w:type="pct"/>
            <w:shd w:val="clear" w:color="auto" w:fill="auto"/>
            <w:tcMar>
              <w:top w:w="17" w:type="dxa"/>
              <w:left w:w="108" w:type="dxa"/>
              <w:bottom w:w="17" w:type="dxa"/>
              <w:right w:w="108" w:type="dxa"/>
            </w:tcMar>
            <w:vAlign w:val="center"/>
          </w:tcPr>
          <w:p w14:paraId="61E2C517" w14:textId="6FF9250C" w:rsidR="00D96978" w:rsidRPr="00083F21" w:rsidRDefault="00D96978" w:rsidP="00B911F6">
            <w:pPr>
              <w:keepNext/>
              <w:suppressAutoHyphens/>
              <w:bidi/>
              <w:jc w:val="left"/>
              <w:rPr>
                <w:b/>
                <w:bCs/>
                <w:sz w:val="20"/>
                <w:rtl/>
              </w:rPr>
            </w:pPr>
            <w:r w:rsidRPr="00083F21">
              <w:rPr>
                <w:b/>
                <w:bCs/>
                <w:sz w:val="20"/>
                <w:rtl/>
              </w:rPr>
              <w:t xml:space="preserve">بيانات الاستهلاك الأساسية ( طن </w:t>
            </w:r>
            <w:r w:rsidR="00FE2D6F">
              <w:rPr>
                <w:b/>
                <w:bCs/>
                <w:sz w:val="20"/>
                <w:rtl/>
              </w:rPr>
              <w:t>من مكافئ</w:t>
            </w:r>
            <w:r w:rsidRPr="00083F21">
              <w:rPr>
                <w:b/>
                <w:bCs/>
                <w:sz w:val="20"/>
                <w:rtl/>
              </w:rPr>
              <w:t xml:space="preserve"> </w:t>
            </w:r>
            <w:r w:rsidRPr="00FE2D6F">
              <w:rPr>
                <w:b/>
                <w:bCs/>
                <w:sz w:val="20"/>
                <w:rtl/>
              </w:rPr>
              <w:t>ثاني</w:t>
            </w:r>
            <w:r w:rsidRPr="00083F21">
              <w:rPr>
                <w:b/>
                <w:bCs/>
                <w:sz w:val="20"/>
                <w:vertAlign w:val="subscript"/>
                <w:rtl/>
              </w:rPr>
              <w:t xml:space="preserve"> </w:t>
            </w:r>
            <w:r w:rsidRPr="00083F21">
              <w:rPr>
                <w:b/>
                <w:bCs/>
                <w:sz w:val="20"/>
                <w:rtl/>
              </w:rPr>
              <w:noBreakHyphen/>
              <w:t>أكسيد الكربون)</w:t>
            </w:r>
          </w:p>
        </w:tc>
        <w:tc>
          <w:tcPr>
            <w:tcW w:w="739" w:type="pct"/>
            <w:shd w:val="clear" w:color="auto" w:fill="auto"/>
            <w:vAlign w:val="center"/>
          </w:tcPr>
          <w:p w14:paraId="53AFE86F" w14:textId="77777777" w:rsidR="00D96978" w:rsidRPr="00083F21" w:rsidRDefault="00D96978" w:rsidP="00B911F6">
            <w:pPr>
              <w:keepNext/>
              <w:suppressAutoHyphens/>
              <w:bidi/>
              <w:jc w:val="center"/>
              <w:rPr>
                <w:b/>
                <w:bCs/>
                <w:sz w:val="20"/>
                <w:rtl/>
              </w:rPr>
            </w:pPr>
            <w:r w:rsidRPr="00083F21">
              <w:rPr>
                <w:b/>
                <w:bCs/>
                <w:sz w:val="20"/>
                <w:rtl/>
              </w:rPr>
              <w:t>2020</w:t>
            </w:r>
          </w:p>
        </w:tc>
        <w:tc>
          <w:tcPr>
            <w:tcW w:w="705" w:type="pct"/>
            <w:shd w:val="clear" w:color="auto" w:fill="auto"/>
            <w:tcMar>
              <w:top w:w="17" w:type="dxa"/>
              <w:left w:w="108" w:type="dxa"/>
              <w:bottom w:w="17" w:type="dxa"/>
              <w:right w:w="108" w:type="dxa"/>
            </w:tcMar>
            <w:vAlign w:val="center"/>
          </w:tcPr>
          <w:p w14:paraId="1E74C570" w14:textId="77777777" w:rsidR="00D96978" w:rsidRPr="00083F21" w:rsidRDefault="00D96978" w:rsidP="00B911F6">
            <w:pPr>
              <w:keepNext/>
              <w:suppressAutoHyphens/>
              <w:bidi/>
              <w:jc w:val="center"/>
              <w:rPr>
                <w:b/>
                <w:bCs/>
                <w:sz w:val="20"/>
                <w:rtl/>
              </w:rPr>
            </w:pPr>
            <w:r w:rsidRPr="00083F21">
              <w:rPr>
                <w:b/>
                <w:bCs/>
                <w:sz w:val="20"/>
                <w:rtl/>
              </w:rPr>
              <w:t>2021</w:t>
            </w:r>
          </w:p>
        </w:tc>
        <w:tc>
          <w:tcPr>
            <w:tcW w:w="682" w:type="pct"/>
            <w:shd w:val="clear" w:color="auto" w:fill="auto"/>
            <w:tcMar>
              <w:top w:w="17" w:type="dxa"/>
              <w:left w:w="108" w:type="dxa"/>
              <w:bottom w:w="17" w:type="dxa"/>
              <w:right w:w="108" w:type="dxa"/>
            </w:tcMar>
            <w:vAlign w:val="center"/>
          </w:tcPr>
          <w:p w14:paraId="00C72EBC" w14:textId="77777777" w:rsidR="00D96978" w:rsidRPr="00083F21" w:rsidRDefault="00D96978" w:rsidP="00B911F6">
            <w:pPr>
              <w:keepNext/>
              <w:suppressAutoHyphens/>
              <w:bidi/>
              <w:jc w:val="center"/>
              <w:rPr>
                <w:b/>
                <w:bCs/>
                <w:sz w:val="20"/>
                <w:rtl/>
              </w:rPr>
            </w:pPr>
            <w:r w:rsidRPr="00083F21">
              <w:rPr>
                <w:b/>
                <w:bCs/>
                <w:sz w:val="20"/>
                <w:rtl/>
              </w:rPr>
              <w:t>2022</w:t>
            </w:r>
          </w:p>
        </w:tc>
        <w:tc>
          <w:tcPr>
            <w:tcW w:w="832" w:type="pct"/>
            <w:shd w:val="clear" w:color="auto" w:fill="auto"/>
            <w:tcMar>
              <w:top w:w="17" w:type="dxa"/>
              <w:left w:w="108" w:type="dxa"/>
              <w:bottom w:w="17" w:type="dxa"/>
              <w:right w:w="108" w:type="dxa"/>
            </w:tcMar>
            <w:vAlign w:val="center"/>
          </w:tcPr>
          <w:p w14:paraId="74589BFD" w14:textId="77777777" w:rsidR="00D96978" w:rsidRPr="00083F21" w:rsidRDefault="00D96978" w:rsidP="00B911F6">
            <w:pPr>
              <w:keepNext/>
              <w:suppressAutoHyphens/>
              <w:bidi/>
              <w:jc w:val="center"/>
              <w:rPr>
                <w:b/>
                <w:bCs/>
                <w:sz w:val="20"/>
                <w:rtl/>
              </w:rPr>
            </w:pPr>
            <w:r w:rsidRPr="00083F21">
              <w:rPr>
                <w:b/>
                <w:bCs/>
                <w:sz w:val="20"/>
                <w:rtl/>
              </w:rPr>
              <w:t xml:space="preserve">المتوسط </w:t>
            </w:r>
            <w:r w:rsidR="002360D2">
              <w:rPr>
                <w:rFonts w:hint="cs"/>
                <w:b/>
                <w:bCs/>
                <w:sz w:val="20"/>
                <w:rtl/>
              </w:rPr>
              <w:t xml:space="preserve">للفترة </w:t>
            </w:r>
            <w:r w:rsidRPr="00083F21">
              <w:rPr>
                <w:b/>
                <w:bCs/>
                <w:sz w:val="20"/>
                <w:rtl/>
              </w:rPr>
              <w:t xml:space="preserve">2020 </w:t>
            </w:r>
            <w:r w:rsidRPr="00083F21">
              <w:rPr>
                <w:b/>
                <w:bCs/>
                <w:sz w:val="20"/>
                <w:rtl/>
              </w:rPr>
              <w:noBreakHyphen/>
              <w:t>2022</w:t>
            </w:r>
          </w:p>
        </w:tc>
      </w:tr>
      <w:tr w:rsidR="00D96978" w:rsidRPr="00083F21" w14:paraId="0704C42C" w14:textId="77777777" w:rsidTr="001D4807">
        <w:trPr>
          <w:trHeight w:val="22"/>
        </w:trPr>
        <w:tc>
          <w:tcPr>
            <w:tcW w:w="2042" w:type="pct"/>
            <w:shd w:val="clear" w:color="auto" w:fill="auto"/>
            <w:tcMar>
              <w:top w:w="17" w:type="dxa"/>
              <w:left w:w="108" w:type="dxa"/>
              <w:bottom w:w="17" w:type="dxa"/>
              <w:right w:w="108" w:type="dxa"/>
            </w:tcMar>
          </w:tcPr>
          <w:p w14:paraId="7383B3DF" w14:textId="77777777" w:rsidR="00D96978" w:rsidRPr="00083F21" w:rsidRDefault="00D96978" w:rsidP="00530BBA">
            <w:pPr>
              <w:keepNext/>
              <w:suppressAutoHyphens/>
              <w:bidi/>
              <w:rPr>
                <w:sz w:val="20"/>
                <w:rtl/>
                <w:lang w:bidi="ar-SA"/>
              </w:rPr>
            </w:pPr>
            <w:r w:rsidRPr="00083F21">
              <w:rPr>
                <w:sz w:val="20"/>
                <w:rtl/>
              </w:rPr>
              <w:t xml:space="preserve">الاستهلاك السنوي </w:t>
            </w:r>
            <w:r w:rsidR="00530BBA">
              <w:rPr>
                <w:rFonts w:hint="cs"/>
                <w:sz w:val="20"/>
                <w:rtl/>
              </w:rPr>
              <w:t>للهيدروفلوروكربون</w:t>
            </w:r>
          </w:p>
        </w:tc>
        <w:tc>
          <w:tcPr>
            <w:tcW w:w="739" w:type="pct"/>
            <w:shd w:val="clear" w:color="auto" w:fill="auto"/>
          </w:tcPr>
          <w:p w14:paraId="1E986541" w14:textId="77777777" w:rsidR="00D96978" w:rsidRPr="00083F21" w:rsidRDefault="00D96978" w:rsidP="00530BBA">
            <w:pPr>
              <w:keepNext/>
              <w:suppressAutoHyphens/>
              <w:bidi/>
              <w:ind w:right="147"/>
              <w:jc w:val="left"/>
              <w:rPr>
                <w:sz w:val="20"/>
                <w:rtl/>
              </w:rPr>
            </w:pPr>
            <w:r w:rsidRPr="00083F21">
              <w:rPr>
                <w:sz w:val="20"/>
                <w:rtl/>
              </w:rPr>
              <w:t>32,643</w:t>
            </w:r>
          </w:p>
        </w:tc>
        <w:tc>
          <w:tcPr>
            <w:tcW w:w="705" w:type="pct"/>
            <w:shd w:val="clear" w:color="auto" w:fill="auto"/>
            <w:tcMar>
              <w:top w:w="17" w:type="dxa"/>
              <w:left w:w="108" w:type="dxa"/>
              <w:bottom w:w="17" w:type="dxa"/>
              <w:right w:w="108" w:type="dxa"/>
            </w:tcMar>
          </w:tcPr>
          <w:p w14:paraId="5771302D" w14:textId="77777777" w:rsidR="00D96978" w:rsidRPr="00083F21" w:rsidRDefault="00D96978" w:rsidP="00530BBA">
            <w:pPr>
              <w:keepNext/>
              <w:suppressAutoHyphens/>
              <w:bidi/>
              <w:ind w:right="38"/>
              <w:jc w:val="left"/>
              <w:rPr>
                <w:sz w:val="20"/>
                <w:rtl/>
              </w:rPr>
            </w:pPr>
            <w:r w:rsidRPr="00083F21">
              <w:rPr>
                <w:sz w:val="20"/>
                <w:rtl/>
              </w:rPr>
              <w:t>29,346</w:t>
            </w:r>
          </w:p>
        </w:tc>
        <w:tc>
          <w:tcPr>
            <w:tcW w:w="682" w:type="pct"/>
            <w:shd w:val="clear" w:color="auto" w:fill="auto"/>
            <w:tcMar>
              <w:top w:w="17" w:type="dxa"/>
              <w:left w:w="108" w:type="dxa"/>
              <w:bottom w:w="17" w:type="dxa"/>
              <w:right w:w="108" w:type="dxa"/>
            </w:tcMar>
          </w:tcPr>
          <w:p w14:paraId="2C5205B7" w14:textId="77777777" w:rsidR="00D96978" w:rsidRPr="00083F21" w:rsidRDefault="00D96978" w:rsidP="00530BBA">
            <w:pPr>
              <w:keepNext/>
              <w:suppressAutoHyphens/>
              <w:bidi/>
              <w:ind w:right="34"/>
              <w:jc w:val="left"/>
              <w:rPr>
                <w:sz w:val="20"/>
                <w:rtl/>
              </w:rPr>
            </w:pPr>
            <w:r w:rsidRPr="00083F21">
              <w:rPr>
                <w:sz w:val="20"/>
                <w:rtl/>
              </w:rPr>
              <w:t>120,179</w:t>
            </w:r>
          </w:p>
        </w:tc>
        <w:tc>
          <w:tcPr>
            <w:tcW w:w="832" w:type="pct"/>
            <w:shd w:val="clear" w:color="auto" w:fill="auto"/>
            <w:tcMar>
              <w:top w:w="17" w:type="dxa"/>
              <w:left w:w="108" w:type="dxa"/>
              <w:bottom w:w="17" w:type="dxa"/>
              <w:right w:w="108" w:type="dxa"/>
            </w:tcMar>
          </w:tcPr>
          <w:p w14:paraId="61B20F60" w14:textId="77777777" w:rsidR="00D96978" w:rsidRPr="00083F21" w:rsidRDefault="00D96978" w:rsidP="00530BBA">
            <w:pPr>
              <w:keepNext/>
              <w:suppressAutoHyphens/>
              <w:bidi/>
              <w:ind w:right="33"/>
              <w:jc w:val="left"/>
              <w:rPr>
                <w:sz w:val="20"/>
                <w:rtl/>
              </w:rPr>
            </w:pPr>
            <w:r w:rsidRPr="00083F21">
              <w:rPr>
                <w:sz w:val="20"/>
                <w:rtl/>
              </w:rPr>
              <w:t>60,723</w:t>
            </w:r>
          </w:p>
        </w:tc>
      </w:tr>
      <w:tr w:rsidR="00D96978" w:rsidRPr="00083F21" w14:paraId="0EC22988" w14:textId="77777777" w:rsidTr="001D4807">
        <w:trPr>
          <w:trHeight w:val="161"/>
        </w:trPr>
        <w:tc>
          <w:tcPr>
            <w:tcW w:w="4168" w:type="pct"/>
            <w:gridSpan w:val="4"/>
            <w:shd w:val="clear" w:color="auto" w:fill="auto"/>
            <w:tcMar>
              <w:top w:w="17" w:type="dxa"/>
              <w:left w:w="108" w:type="dxa"/>
              <w:bottom w:w="17" w:type="dxa"/>
              <w:right w:w="108" w:type="dxa"/>
            </w:tcMar>
          </w:tcPr>
          <w:p w14:paraId="5CE68DD8" w14:textId="77777777" w:rsidR="00D96978" w:rsidRPr="00083F21" w:rsidRDefault="00D96978" w:rsidP="00530BBA">
            <w:pPr>
              <w:keepNext/>
              <w:suppressAutoHyphens/>
              <w:bidi/>
              <w:ind w:right="116"/>
              <w:jc w:val="left"/>
              <w:rPr>
                <w:sz w:val="20"/>
                <w:rtl/>
              </w:rPr>
            </w:pPr>
            <w:r w:rsidRPr="00083F21">
              <w:rPr>
                <w:sz w:val="20"/>
                <w:rtl/>
              </w:rPr>
              <w:t xml:space="preserve">خط الأساس </w:t>
            </w:r>
            <w:r w:rsidR="00530BBA">
              <w:rPr>
                <w:rFonts w:hint="cs"/>
                <w:sz w:val="20"/>
                <w:rtl/>
              </w:rPr>
              <w:t>للهيدروكلوروفلوروكربون</w:t>
            </w:r>
            <w:r w:rsidR="00530BBA" w:rsidRPr="00083F21">
              <w:rPr>
                <w:sz w:val="20"/>
                <w:rtl/>
              </w:rPr>
              <w:t xml:space="preserve"> </w:t>
            </w:r>
            <w:r w:rsidRPr="00083F21">
              <w:rPr>
                <w:sz w:val="20"/>
                <w:rtl/>
              </w:rPr>
              <w:t>(65%)</w:t>
            </w:r>
          </w:p>
        </w:tc>
        <w:tc>
          <w:tcPr>
            <w:tcW w:w="832" w:type="pct"/>
            <w:shd w:val="clear" w:color="auto" w:fill="auto"/>
          </w:tcPr>
          <w:p w14:paraId="13DC8AB6" w14:textId="77777777" w:rsidR="00D96978" w:rsidRPr="00083F21" w:rsidRDefault="00D96978" w:rsidP="00530BBA">
            <w:pPr>
              <w:keepNext/>
              <w:suppressAutoHyphens/>
              <w:bidi/>
              <w:ind w:right="116"/>
              <w:jc w:val="left"/>
              <w:rPr>
                <w:sz w:val="20"/>
                <w:rtl/>
              </w:rPr>
            </w:pPr>
            <w:r w:rsidRPr="00083F21">
              <w:rPr>
                <w:sz w:val="20"/>
                <w:rtl/>
              </w:rPr>
              <w:t>23,013</w:t>
            </w:r>
          </w:p>
        </w:tc>
      </w:tr>
      <w:tr w:rsidR="00D96978" w:rsidRPr="00083F21" w14:paraId="0940CB49" w14:textId="77777777" w:rsidTr="001D4807">
        <w:trPr>
          <w:trHeight w:val="22"/>
        </w:trPr>
        <w:tc>
          <w:tcPr>
            <w:tcW w:w="4168" w:type="pct"/>
            <w:gridSpan w:val="4"/>
            <w:shd w:val="clear" w:color="auto" w:fill="auto"/>
            <w:tcMar>
              <w:top w:w="17" w:type="dxa"/>
              <w:left w:w="108" w:type="dxa"/>
              <w:bottom w:w="17" w:type="dxa"/>
              <w:right w:w="108" w:type="dxa"/>
            </w:tcMar>
          </w:tcPr>
          <w:p w14:paraId="49C00FD6" w14:textId="77777777" w:rsidR="00D96978" w:rsidRPr="00083F21" w:rsidRDefault="00D96978" w:rsidP="00530BBA">
            <w:pPr>
              <w:keepNext/>
              <w:suppressAutoHyphens/>
              <w:bidi/>
              <w:ind w:right="116"/>
              <w:jc w:val="left"/>
              <w:rPr>
                <w:b/>
                <w:bCs/>
                <w:sz w:val="20"/>
                <w:rtl/>
              </w:rPr>
            </w:pPr>
            <w:r w:rsidRPr="00083F21">
              <w:rPr>
                <w:sz w:val="20"/>
                <w:rtl/>
              </w:rPr>
              <w:t xml:space="preserve">خط الأساس </w:t>
            </w:r>
            <w:r w:rsidR="00855FF6">
              <w:rPr>
                <w:rFonts w:hint="cs"/>
                <w:sz w:val="20"/>
                <w:rtl/>
              </w:rPr>
              <w:t>المحدد للهيدروفلوروكربون</w:t>
            </w:r>
          </w:p>
        </w:tc>
        <w:tc>
          <w:tcPr>
            <w:tcW w:w="832" w:type="pct"/>
            <w:shd w:val="clear" w:color="auto" w:fill="auto"/>
          </w:tcPr>
          <w:p w14:paraId="682C5EE1" w14:textId="77777777" w:rsidR="00D96978" w:rsidRPr="00083F21" w:rsidRDefault="00D96978" w:rsidP="00530BBA">
            <w:pPr>
              <w:keepNext/>
              <w:suppressAutoHyphens/>
              <w:bidi/>
              <w:ind w:right="116"/>
              <w:jc w:val="left"/>
              <w:rPr>
                <w:b/>
                <w:bCs/>
                <w:sz w:val="20"/>
                <w:rtl/>
              </w:rPr>
            </w:pPr>
            <w:r w:rsidRPr="00083F21">
              <w:rPr>
                <w:sz w:val="20"/>
                <w:rtl/>
              </w:rPr>
              <w:t>83,735</w:t>
            </w:r>
          </w:p>
        </w:tc>
      </w:tr>
    </w:tbl>
    <w:p w14:paraId="15C3786D" w14:textId="77777777" w:rsidR="00D96978" w:rsidRPr="00083F21" w:rsidRDefault="00D96978" w:rsidP="00D96978">
      <w:pPr>
        <w:jc w:val="center"/>
        <w:rPr>
          <w:sz w:val="10"/>
          <w:szCs w:val="1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D96978" w:rsidRPr="00083F21" w14:paraId="363ED6D2" w14:textId="77777777" w:rsidTr="001D4807">
        <w:trPr>
          <w:trHeight w:val="22"/>
        </w:trPr>
        <w:tc>
          <w:tcPr>
            <w:tcW w:w="5000" w:type="pct"/>
            <w:gridSpan w:val="2"/>
            <w:shd w:val="clear" w:color="auto" w:fill="auto"/>
            <w:tcMar>
              <w:top w:w="17" w:type="dxa"/>
              <w:left w:w="108" w:type="dxa"/>
              <w:bottom w:w="17" w:type="dxa"/>
              <w:right w:w="108" w:type="dxa"/>
            </w:tcMar>
          </w:tcPr>
          <w:p w14:paraId="06EFBD53" w14:textId="77777777" w:rsidR="00D96978" w:rsidRPr="00083F21" w:rsidRDefault="00D96978" w:rsidP="00B911F6">
            <w:pPr>
              <w:keepNext/>
              <w:suppressAutoHyphens/>
              <w:bidi/>
              <w:ind w:right="116"/>
              <w:jc w:val="left"/>
              <w:rPr>
                <w:sz w:val="20"/>
                <w:rtl/>
              </w:rPr>
            </w:pPr>
            <w:r w:rsidRPr="00083F21">
              <w:rPr>
                <w:b/>
                <w:bCs/>
                <w:sz w:val="20"/>
                <w:rtl/>
              </w:rPr>
              <w:t xml:space="preserve">استهلاك </w:t>
            </w:r>
            <w:r w:rsidR="00415486" w:rsidRPr="00415486">
              <w:rPr>
                <w:rFonts w:hint="cs"/>
                <w:b/>
                <w:bCs/>
                <w:sz w:val="20"/>
                <w:rtl/>
              </w:rPr>
              <w:t>الهيدروفلوروكربون</w:t>
            </w:r>
            <w:r w:rsidR="00415486" w:rsidRPr="00415486">
              <w:rPr>
                <w:b/>
                <w:bCs/>
                <w:sz w:val="20"/>
                <w:rtl/>
              </w:rPr>
              <w:t xml:space="preserve"> </w:t>
            </w:r>
            <w:r w:rsidR="00415486">
              <w:rPr>
                <w:b/>
                <w:bCs/>
                <w:sz w:val="20"/>
                <w:rtl/>
              </w:rPr>
              <w:t>المؤهل</w:t>
            </w:r>
            <w:r w:rsidRPr="00083F21">
              <w:rPr>
                <w:b/>
                <w:bCs/>
                <w:sz w:val="20"/>
                <w:rtl/>
              </w:rPr>
              <w:t xml:space="preserve"> للتمويل</w:t>
            </w:r>
          </w:p>
        </w:tc>
      </w:tr>
      <w:tr w:rsidR="00D96978" w:rsidRPr="00083F21" w14:paraId="6A829E52" w14:textId="77777777" w:rsidTr="001D4807">
        <w:trPr>
          <w:trHeight w:val="22"/>
        </w:trPr>
        <w:tc>
          <w:tcPr>
            <w:tcW w:w="3484" w:type="pct"/>
            <w:shd w:val="clear" w:color="auto" w:fill="auto"/>
            <w:tcMar>
              <w:top w:w="17" w:type="dxa"/>
              <w:left w:w="108" w:type="dxa"/>
              <w:bottom w:w="17" w:type="dxa"/>
              <w:right w:w="108" w:type="dxa"/>
            </w:tcMar>
          </w:tcPr>
          <w:p w14:paraId="23C3FC93" w14:textId="77777777" w:rsidR="00D96978" w:rsidRPr="00083F21" w:rsidRDefault="00D96978" w:rsidP="00B911F6">
            <w:pPr>
              <w:keepNext/>
              <w:suppressAutoHyphens/>
              <w:bidi/>
              <w:ind w:right="55"/>
              <w:jc w:val="left"/>
              <w:rPr>
                <w:sz w:val="20"/>
                <w:rtl/>
              </w:rPr>
            </w:pPr>
            <w:r w:rsidRPr="00083F21">
              <w:rPr>
                <w:sz w:val="20"/>
                <w:rtl/>
              </w:rPr>
              <w:t>نقطة البداية للتخفيضات الإجمالية المستدامة</w:t>
            </w:r>
          </w:p>
        </w:tc>
        <w:tc>
          <w:tcPr>
            <w:tcW w:w="1516" w:type="pct"/>
            <w:shd w:val="clear" w:color="auto" w:fill="auto"/>
            <w:vAlign w:val="center"/>
          </w:tcPr>
          <w:p w14:paraId="30BD556A" w14:textId="0983EFA3" w:rsidR="00D96978" w:rsidRPr="00083F21" w:rsidRDefault="00FE2D6F" w:rsidP="00181008">
            <w:pPr>
              <w:keepNext/>
              <w:suppressAutoHyphens/>
              <w:bidi/>
              <w:ind w:right="116"/>
              <w:jc w:val="left"/>
              <w:rPr>
                <w:b/>
                <w:bCs/>
                <w:sz w:val="20"/>
                <w:rtl/>
              </w:rPr>
            </w:pPr>
            <w:r>
              <w:rPr>
                <w:sz w:val="20"/>
                <w:rtl/>
              </w:rPr>
              <w:t>لا ينطبق</w:t>
            </w:r>
          </w:p>
        </w:tc>
      </w:tr>
      <w:tr w:rsidR="00D96978" w:rsidRPr="00083F21" w14:paraId="7CE2E8F9" w14:textId="77777777" w:rsidTr="001D4807">
        <w:trPr>
          <w:trHeight w:val="22"/>
        </w:trPr>
        <w:tc>
          <w:tcPr>
            <w:tcW w:w="3484" w:type="pct"/>
            <w:shd w:val="clear" w:color="auto" w:fill="auto"/>
            <w:tcMar>
              <w:top w:w="17" w:type="dxa"/>
              <w:left w:w="108" w:type="dxa"/>
              <w:bottom w:w="17" w:type="dxa"/>
              <w:right w:w="108" w:type="dxa"/>
            </w:tcMar>
          </w:tcPr>
          <w:p w14:paraId="30008F53" w14:textId="77777777" w:rsidR="00D96978" w:rsidRPr="00083F21" w:rsidRDefault="00181008" w:rsidP="00B911F6">
            <w:pPr>
              <w:keepNext/>
              <w:suppressAutoHyphens/>
              <w:bidi/>
              <w:ind w:right="55"/>
              <w:jc w:val="left"/>
              <w:rPr>
                <w:b/>
                <w:bCs/>
                <w:sz w:val="20"/>
                <w:rtl/>
                <w:lang w:bidi="ar-SA"/>
              </w:rPr>
            </w:pPr>
            <w:r>
              <w:rPr>
                <w:sz w:val="20"/>
                <w:rtl/>
              </w:rPr>
              <w:t xml:space="preserve">مشاريع استثمارية </w:t>
            </w:r>
            <w:r w:rsidR="00D96978" w:rsidRPr="00083F21">
              <w:rPr>
                <w:sz w:val="20"/>
                <w:rtl/>
              </w:rPr>
              <w:t xml:space="preserve">معتمدة سابقاً للتخفيض التدريجي </w:t>
            </w:r>
            <w:r>
              <w:rPr>
                <w:rFonts w:hint="cs"/>
                <w:sz w:val="20"/>
                <w:rtl/>
              </w:rPr>
              <w:t>للهيدروفلوروكربون</w:t>
            </w:r>
          </w:p>
        </w:tc>
        <w:tc>
          <w:tcPr>
            <w:tcW w:w="1516" w:type="pct"/>
            <w:shd w:val="clear" w:color="auto" w:fill="auto"/>
          </w:tcPr>
          <w:p w14:paraId="20872D55" w14:textId="77777777" w:rsidR="00D96978" w:rsidRPr="00083F21" w:rsidRDefault="00D96978" w:rsidP="00181008">
            <w:pPr>
              <w:keepNext/>
              <w:suppressAutoHyphens/>
              <w:bidi/>
              <w:ind w:right="116"/>
              <w:jc w:val="left"/>
              <w:rPr>
                <w:b/>
                <w:bCs/>
                <w:sz w:val="20"/>
                <w:rtl/>
              </w:rPr>
            </w:pPr>
            <w:r w:rsidRPr="00083F21">
              <w:rPr>
                <w:sz w:val="20"/>
                <w:rtl/>
              </w:rPr>
              <w:t>لا</w:t>
            </w:r>
          </w:p>
        </w:tc>
      </w:tr>
      <w:tr w:rsidR="00D96978" w:rsidRPr="00083F21" w14:paraId="1DB777F3" w14:textId="77777777" w:rsidTr="001D4807">
        <w:trPr>
          <w:trHeight w:val="221"/>
        </w:trPr>
        <w:tc>
          <w:tcPr>
            <w:tcW w:w="3484" w:type="pct"/>
            <w:shd w:val="clear" w:color="auto" w:fill="auto"/>
            <w:tcMar>
              <w:top w:w="17" w:type="dxa"/>
              <w:left w:w="108" w:type="dxa"/>
              <w:bottom w:w="17" w:type="dxa"/>
              <w:right w:w="108" w:type="dxa"/>
            </w:tcMar>
          </w:tcPr>
          <w:p w14:paraId="28108328" w14:textId="15D98496" w:rsidR="00D96978" w:rsidRPr="00083F21" w:rsidRDefault="00D96978" w:rsidP="00B911F6">
            <w:pPr>
              <w:keepNext/>
              <w:suppressAutoHyphens/>
              <w:bidi/>
              <w:ind w:right="172"/>
              <w:jc w:val="left"/>
              <w:rPr>
                <w:sz w:val="20"/>
                <w:rtl/>
              </w:rPr>
            </w:pPr>
            <w:r w:rsidRPr="00083F21">
              <w:rPr>
                <w:sz w:val="20"/>
                <w:rtl/>
              </w:rPr>
              <w:t xml:space="preserve">التخفيضات الإجمالية من المشاريع المعتمدة سابقاً ( طن </w:t>
            </w:r>
            <w:r w:rsidR="00FE2D6F">
              <w:rPr>
                <w:sz w:val="20"/>
                <w:rtl/>
              </w:rPr>
              <w:t>من مكافئ</w:t>
            </w:r>
            <w:r w:rsidRPr="00083F21">
              <w:rPr>
                <w:sz w:val="20"/>
                <w:rtl/>
              </w:rPr>
              <w:t xml:space="preserve"> </w:t>
            </w:r>
            <w:r w:rsidRPr="00181008">
              <w:rPr>
                <w:sz w:val="20"/>
                <w:rtl/>
              </w:rPr>
              <w:t>ثاني</w:t>
            </w:r>
            <w:r w:rsidRPr="00083F21">
              <w:rPr>
                <w:sz w:val="20"/>
                <w:vertAlign w:val="subscript"/>
                <w:rtl/>
              </w:rPr>
              <w:t xml:space="preserve"> </w:t>
            </w:r>
            <w:r w:rsidRPr="00083F21">
              <w:rPr>
                <w:sz w:val="20"/>
                <w:rtl/>
              </w:rPr>
              <w:t>أكسيد الكربون)</w:t>
            </w:r>
          </w:p>
        </w:tc>
        <w:tc>
          <w:tcPr>
            <w:tcW w:w="1516" w:type="pct"/>
            <w:shd w:val="clear" w:color="auto" w:fill="auto"/>
          </w:tcPr>
          <w:p w14:paraId="1C84622F" w14:textId="2EA0DA1E" w:rsidR="00D96978" w:rsidRPr="00083F21" w:rsidRDefault="00FE2D6F" w:rsidP="00181008">
            <w:pPr>
              <w:bidi/>
              <w:ind w:right="116"/>
              <w:jc w:val="left"/>
              <w:rPr>
                <w:sz w:val="20"/>
                <w:rtl/>
              </w:rPr>
            </w:pPr>
            <w:r>
              <w:rPr>
                <w:sz w:val="20"/>
                <w:rtl/>
              </w:rPr>
              <w:t>لا ينطبق</w:t>
            </w:r>
          </w:p>
        </w:tc>
      </w:tr>
    </w:tbl>
    <w:p w14:paraId="228154B6" w14:textId="77777777" w:rsidR="00D96978" w:rsidRPr="00083F21" w:rsidRDefault="00D96978" w:rsidP="00D96978">
      <w:pPr>
        <w:jc w:val="center"/>
        <w:rPr>
          <w:sz w:val="10"/>
          <w:szCs w:val="10"/>
          <w:rtl/>
        </w:rPr>
      </w:pPr>
    </w:p>
    <w:tbl>
      <w:tblPr>
        <w:tblStyle w:val="TableGrid"/>
        <w:bidiVisual/>
        <w:tblW w:w="5000" w:type="pct"/>
        <w:tblLayout w:type="fixed"/>
        <w:tblLook w:val="04A0" w:firstRow="1" w:lastRow="0" w:firstColumn="1" w:lastColumn="0" w:noHBand="0" w:noVBand="1"/>
      </w:tblPr>
      <w:tblGrid>
        <w:gridCol w:w="1717"/>
        <w:gridCol w:w="898"/>
        <w:gridCol w:w="1519"/>
        <w:gridCol w:w="906"/>
        <w:gridCol w:w="908"/>
        <w:gridCol w:w="906"/>
        <w:gridCol w:w="908"/>
        <w:gridCol w:w="906"/>
        <w:gridCol w:w="908"/>
      </w:tblGrid>
      <w:tr w:rsidR="00D96978" w:rsidRPr="00083F21" w14:paraId="5C7EC0EF" w14:textId="77777777" w:rsidTr="001D4807">
        <w:trPr>
          <w:trHeight w:val="227"/>
        </w:trPr>
        <w:tc>
          <w:tcPr>
            <w:tcW w:w="2159" w:type="pct"/>
            <w:gridSpan w:val="3"/>
            <w:shd w:val="clear" w:color="auto" w:fill="auto"/>
          </w:tcPr>
          <w:p w14:paraId="569B7CC5" w14:textId="77777777" w:rsidR="00D96978" w:rsidRPr="00083F21" w:rsidRDefault="00D96978" w:rsidP="00E75A0C">
            <w:pPr>
              <w:bidi/>
              <w:jc w:val="left"/>
              <w:rPr>
                <w:b/>
                <w:bCs/>
                <w:sz w:val="20"/>
                <w:rtl/>
              </w:rPr>
            </w:pPr>
            <w:r w:rsidRPr="00083F21">
              <w:rPr>
                <w:b/>
                <w:bCs/>
                <w:sz w:val="20"/>
                <w:rtl/>
              </w:rPr>
              <w:t xml:space="preserve">بيانات المشروع </w:t>
            </w:r>
            <w:r w:rsidR="00E75A0C">
              <w:rPr>
                <w:rFonts w:hint="cs"/>
                <w:b/>
                <w:bCs/>
                <w:sz w:val="20"/>
                <w:rtl/>
              </w:rPr>
              <w:t>حسب</w:t>
            </w:r>
            <w:r w:rsidRPr="00083F21">
              <w:rPr>
                <w:b/>
                <w:bCs/>
                <w:sz w:val="20"/>
                <w:rtl/>
              </w:rPr>
              <w:t xml:space="preserve"> </w:t>
            </w:r>
            <w:r w:rsidR="00E75A0C">
              <w:rPr>
                <w:rFonts w:hint="cs"/>
                <w:b/>
                <w:bCs/>
                <w:sz w:val="20"/>
                <w:rtl/>
              </w:rPr>
              <w:t>ال</w:t>
            </w:r>
            <w:r w:rsidRPr="00083F21">
              <w:rPr>
                <w:b/>
                <w:bCs/>
                <w:sz w:val="20"/>
                <w:rtl/>
              </w:rPr>
              <w:t>متفق عليه</w:t>
            </w:r>
          </w:p>
        </w:tc>
        <w:tc>
          <w:tcPr>
            <w:tcW w:w="473" w:type="pct"/>
            <w:shd w:val="clear" w:color="auto" w:fill="auto"/>
          </w:tcPr>
          <w:p w14:paraId="260E6351" w14:textId="77777777" w:rsidR="00D96978" w:rsidRPr="00083F21" w:rsidRDefault="00D96978" w:rsidP="00B911F6">
            <w:pPr>
              <w:bidi/>
              <w:jc w:val="center"/>
              <w:rPr>
                <w:b/>
                <w:bCs/>
                <w:sz w:val="20"/>
                <w:rtl/>
              </w:rPr>
            </w:pPr>
            <w:r w:rsidRPr="00083F21">
              <w:rPr>
                <w:b/>
                <w:bCs/>
                <w:sz w:val="20"/>
                <w:rtl/>
              </w:rPr>
              <w:t>2024*</w:t>
            </w:r>
          </w:p>
        </w:tc>
        <w:tc>
          <w:tcPr>
            <w:tcW w:w="474" w:type="pct"/>
            <w:shd w:val="clear" w:color="auto" w:fill="auto"/>
          </w:tcPr>
          <w:p w14:paraId="1104D46C" w14:textId="77777777" w:rsidR="00D96978" w:rsidRPr="00083F21" w:rsidRDefault="00D96978" w:rsidP="00B911F6">
            <w:pPr>
              <w:bidi/>
              <w:jc w:val="center"/>
              <w:rPr>
                <w:b/>
                <w:bCs/>
                <w:sz w:val="20"/>
                <w:rtl/>
              </w:rPr>
            </w:pPr>
            <w:r w:rsidRPr="00083F21">
              <w:rPr>
                <w:b/>
                <w:bCs/>
                <w:sz w:val="20"/>
                <w:rtl/>
              </w:rPr>
              <w:t>2025-2026</w:t>
            </w:r>
          </w:p>
        </w:tc>
        <w:tc>
          <w:tcPr>
            <w:tcW w:w="473" w:type="pct"/>
          </w:tcPr>
          <w:p w14:paraId="0155FD58" w14:textId="77777777" w:rsidR="00D96978" w:rsidRPr="00083F21" w:rsidRDefault="00D96978" w:rsidP="00B911F6">
            <w:pPr>
              <w:bidi/>
              <w:jc w:val="center"/>
              <w:rPr>
                <w:b/>
                <w:bCs/>
                <w:sz w:val="20"/>
                <w:rtl/>
                <w:lang w:bidi="ar-SA"/>
              </w:rPr>
            </w:pPr>
            <w:r w:rsidRPr="00083F21">
              <w:rPr>
                <w:b/>
                <w:bCs/>
                <w:sz w:val="20"/>
                <w:rtl/>
              </w:rPr>
              <w:t>2027</w:t>
            </w:r>
          </w:p>
        </w:tc>
        <w:tc>
          <w:tcPr>
            <w:tcW w:w="474" w:type="pct"/>
          </w:tcPr>
          <w:p w14:paraId="5AE4BEBB" w14:textId="77777777" w:rsidR="00D96978" w:rsidRPr="00083F21" w:rsidRDefault="00D96978" w:rsidP="00B911F6">
            <w:pPr>
              <w:bidi/>
              <w:jc w:val="center"/>
              <w:rPr>
                <w:b/>
                <w:bCs/>
                <w:sz w:val="20"/>
                <w:rtl/>
              </w:rPr>
            </w:pPr>
            <w:r w:rsidRPr="00083F21">
              <w:rPr>
                <w:b/>
                <w:bCs/>
                <w:sz w:val="20"/>
                <w:rtl/>
              </w:rPr>
              <w:t>2028</w:t>
            </w:r>
          </w:p>
        </w:tc>
        <w:tc>
          <w:tcPr>
            <w:tcW w:w="473" w:type="pct"/>
          </w:tcPr>
          <w:p w14:paraId="1475FAC2" w14:textId="77777777" w:rsidR="00D96978" w:rsidRPr="00083F21" w:rsidRDefault="00D96978" w:rsidP="00B911F6">
            <w:pPr>
              <w:bidi/>
              <w:jc w:val="center"/>
              <w:rPr>
                <w:b/>
                <w:bCs/>
                <w:sz w:val="20"/>
                <w:rtl/>
              </w:rPr>
            </w:pPr>
            <w:r w:rsidRPr="00083F21">
              <w:rPr>
                <w:b/>
                <w:bCs/>
                <w:sz w:val="20"/>
                <w:rtl/>
              </w:rPr>
              <w:t>2029</w:t>
            </w:r>
          </w:p>
        </w:tc>
        <w:tc>
          <w:tcPr>
            <w:tcW w:w="474" w:type="pct"/>
            <w:shd w:val="clear" w:color="auto" w:fill="auto"/>
          </w:tcPr>
          <w:p w14:paraId="0D2195DC" w14:textId="77777777" w:rsidR="00D96978" w:rsidRPr="00083F21" w:rsidRDefault="00D96978" w:rsidP="00B911F6">
            <w:pPr>
              <w:bidi/>
              <w:jc w:val="center"/>
              <w:rPr>
                <w:b/>
                <w:bCs/>
                <w:sz w:val="20"/>
                <w:rtl/>
              </w:rPr>
            </w:pPr>
            <w:r w:rsidRPr="00083F21">
              <w:rPr>
                <w:b/>
                <w:bCs/>
                <w:sz w:val="20"/>
                <w:rtl/>
              </w:rPr>
              <w:t>المجموع</w:t>
            </w:r>
          </w:p>
        </w:tc>
      </w:tr>
      <w:tr w:rsidR="00D96978" w:rsidRPr="00083F21" w14:paraId="499C28EA" w14:textId="77777777" w:rsidTr="001D4807">
        <w:trPr>
          <w:trHeight w:val="305"/>
        </w:trPr>
        <w:tc>
          <w:tcPr>
            <w:tcW w:w="897" w:type="pct"/>
            <w:vMerge w:val="restart"/>
            <w:shd w:val="clear" w:color="auto" w:fill="auto"/>
            <w:vAlign w:val="center"/>
          </w:tcPr>
          <w:p w14:paraId="05BC6A84" w14:textId="69799D8C" w:rsidR="00D96978" w:rsidRPr="00083F21" w:rsidRDefault="00D96978" w:rsidP="00B911F6">
            <w:pPr>
              <w:tabs>
                <w:tab w:val="left" w:pos="8280"/>
              </w:tabs>
              <w:bidi/>
              <w:spacing w:after="60"/>
              <w:jc w:val="left"/>
              <w:rPr>
                <w:sz w:val="20"/>
                <w:rtl/>
              </w:rPr>
            </w:pPr>
            <w:r w:rsidRPr="00083F21">
              <w:rPr>
                <w:sz w:val="20"/>
                <w:rtl/>
              </w:rPr>
              <w:t xml:space="preserve">الاستهلاك ( طن </w:t>
            </w:r>
            <w:r w:rsidR="00FE2D6F">
              <w:rPr>
                <w:sz w:val="20"/>
                <w:rtl/>
              </w:rPr>
              <w:t>من مكافئ</w:t>
            </w:r>
            <w:r w:rsidRPr="00083F21">
              <w:rPr>
                <w:sz w:val="20"/>
                <w:rtl/>
              </w:rPr>
              <w:t xml:space="preserve"> </w:t>
            </w:r>
            <w:r w:rsidRPr="00E75A0C">
              <w:rPr>
                <w:sz w:val="20"/>
                <w:rtl/>
              </w:rPr>
              <w:t>ثاني</w:t>
            </w:r>
            <w:r w:rsidRPr="00083F21">
              <w:rPr>
                <w:sz w:val="20"/>
                <w:vertAlign w:val="subscript"/>
                <w:rtl/>
              </w:rPr>
              <w:t xml:space="preserve"> </w:t>
            </w:r>
            <w:r w:rsidRPr="00083F21">
              <w:rPr>
                <w:sz w:val="20"/>
                <w:rtl/>
              </w:rPr>
              <w:t>أكسيد الكربون)</w:t>
            </w:r>
          </w:p>
        </w:tc>
        <w:tc>
          <w:tcPr>
            <w:tcW w:w="1262" w:type="pct"/>
            <w:gridSpan w:val="2"/>
            <w:shd w:val="clear" w:color="auto" w:fill="auto"/>
            <w:vAlign w:val="bottom"/>
          </w:tcPr>
          <w:p w14:paraId="284F0DB1" w14:textId="77777777" w:rsidR="00D96978" w:rsidRPr="00083F21" w:rsidRDefault="00D96978" w:rsidP="00B911F6">
            <w:pPr>
              <w:tabs>
                <w:tab w:val="left" w:pos="8280"/>
              </w:tabs>
              <w:bidi/>
              <w:spacing w:after="60"/>
              <w:ind w:right="-108"/>
              <w:jc w:val="left"/>
              <w:rPr>
                <w:sz w:val="20"/>
                <w:rtl/>
              </w:rPr>
            </w:pPr>
            <w:r w:rsidRPr="00083F21">
              <w:rPr>
                <w:sz w:val="20"/>
                <w:rtl/>
              </w:rPr>
              <w:t>حدود بروتوكول مونتريال</w:t>
            </w:r>
          </w:p>
        </w:tc>
        <w:tc>
          <w:tcPr>
            <w:tcW w:w="473" w:type="pct"/>
            <w:tcMar>
              <w:left w:w="72" w:type="dxa"/>
              <w:right w:w="72" w:type="dxa"/>
            </w:tcMar>
          </w:tcPr>
          <w:p w14:paraId="7BCCFA91"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4" w:type="pct"/>
            <w:tcMar>
              <w:left w:w="72" w:type="dxa"/>
              <w:right w:w="72" w:type="dxa"/>
            </w:tcMar>
          </w:tcPr>
          <w:p w14:paraId="01B58085"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3" w:type="pct"/>
            <w:tcMar>
              <w:left w:w="72" w:type="dxa"/>
              <w:right w:w="72" w:type="dxa"/>
            </w:tcMar>
          </w:tcPr>
          <w:p w14:paraId="2B101AE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4" w:type="pct"/>
            <w:tcMar>
              <w:left w:w="72" w:type="dxa"/>
              <w:right w:w="72" w:type="dxa"/>
            </w:tcMar>
          </w:tcPr>
          <w:p w14:paraId="23E4C652"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3" w:type="pct"/>
            <w:tcMar>
              <w:left w:w="72" w:type="dxa"/>
              <w:right w:w="72" w:type="dxa"/>
            </w:tcMar>
          </w:tcPr>
          <w:p w14:paraId="1A98FD53"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75,362</w:t>
            </w:r>
          </w:p>
        </w:tc>
        <w:tc>
          <w:tcPr>
            <w:tcW w:w="474" w:type="pct"/>
            <w:tcMar>
              <w:left w:w="72" w:type="dxa"/>
              <w:right w:w="72" w:type="dxa"/>
            </w:tcMar>
          </w:tcPr>
          <w:p w14:paraId="7A3B2234" w14:textId="03288FDA" w:rsidR="00D96978" w:rsidRPr="00083F21" w:rsidRDefault="00FE2D6F" w:rsidP="00E75A0C">
            <w:pPr>
              <w:tabs>
                <w:tab w:val="left" w:pos="8280"/>
              </w:tabs>
              <w:bidi/>
              <w:spacing w:after="60"/>
              <w:jc w:val="left"/>
              <w:rPr>
                <w:rFonts w:asciiTheme="majorBidi" w:hAnsiTheme="majorBidi"/>
                <w:sz w:val="20"/>
                <w:rtl/>
              </w:rPr>
            </w:pPr>
            <w:r>
              <w:rPr>
                <w:rFonts w:asciiTheme="majorBidi" w:hAnsiTheme="majorBidi"/>
                <w:sz w:val="20"/>
                <w:rtl/>
              </w:rPr>
              <w:t>لا ينطبق</w:t>
            </w:r>
          </w:p>
        </w:tc>
      </w:tr>
      <w:tr w:rsidR="00D96978" w:rsidRPr="00083F21" w14:paraId="497B0D04" w14:textId="77777777" w:rsidTr="001D4807">
        <w:trPr>
          <w:trHeight w:val="305"/>
        </w:trPr>
        <w:tc>
          <w:tcPr>
            <w:tcW w:w="897" w:type="pct"/>
            <w:vMerge/>
            <w:shd w:val="clear" w:color="auto" w:fill="auto"/>
          </w:tcPr>
          <w:p w14:paraId="06DA74F3" w14:textId="77777777" w:rsidR="00D96978" w:rsidRPr="00083F21" w:rsidRDefault="00D96978" w:rsidP="00B911F6">
            <w:pPr>
              <w:tabs>
                <w:tab w:val="left" w:pos="8280"/>
              </w:tabs>
              <w:spacing w:after="60"/>
              <w:jc w:val="left"/>
              <w:rPr>
                <w:sz w:val="20"/>
                <w:rtl/>
              </w:rPr>
            </w:pPr>
          </w:p>
        </w:tc>
        <w:tc>
          <w:tcPr>
            <w:tcW w:w="1262" w:type="pct"/>
            <w:gridSpan w:val="2"/>
            <w:shd w:val="clear" w:color="auto" w:fill="auto"/>
            <w:vAlign w:val="bottom"/>
          </w:tcPr>
          <w:p w14:paraId="05C53CE3" w14:textId="77777777" w:rsidR="00D96978" w:rsidRPr="00083F21" w:rsidRDefault="00D96978" w:rsidP="00B911F6">
            <w:pPr>
              <w:tabs>
                <w:tab w:val="left" w:pos="8280"/>
              </w:tabs>
              <w:bidi/>
              <w:spacing w:after="60"/>
              <w:jc w:val="left"/>
              <w:rPr>
                <w:sz w:val="20"/>
                <w:rtl/>
              </w:rPr>
            </w:pPr>
            <w:r w:rsidRPr="00083F21">
              <w:rPr>
                <w:sz w:val="20"/>
                <w:rtl/>
              </w:rPr>
              <w:t>الحد الأقصى المسموح به</w:t>
            </w:r>
          </w:p>
        </w:tc>
        <w:tc>
          <w:tcPr>
            <w:tcW w:w="473" w:type="pct"/>
            <w:tcMar>
              <w:left w:w="72" w:type="dxa"/>
              <w:right w:w="72" w:type="dxa"/>
            </w:tcMar>
          </w:tcPr>
          <w:p w14:paraId="7ABD8330"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4" w:type="pct"/>
            <w:tcMar>
              <w:left w:w="72" w:type="dxa"/>
              <w:right w:w="72" w:type="dxa"/>
            </w:tcMar>
          </w:tcPr>
          <w:p w14:paraId="535EC784"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3" w:type="pct"/>
            <w:tcMar>
              <w:left w:w="72" w:type="dxa"/>
              <w:right w:w="72" w:type="dxa"/>
            </w:tcMar>
          </w:tcPr>
          <w:p w14:paraId="7618EF30"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4" w:type="pct"/>
            <w:tcMar>
              <w:left w:w="72" w:type="dxa"/>
              <w:right w:w="72" w:type="dxa"/>
            </w:tcMar>
          </w:tcPr>
          <w:p w14:paraId="359CF548"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83,735</w:t>
            </w:r>
          </w:p>
        </w:tc>
        <w:tc>
          <w:tcPr>
            <w:tcW w:w="473" w:type="pct"/>
            <w:tcMar>
              <w:left w:w="72" w:type="dxa"/>
              <w:right w:w="72" w:type="dxa"/>
            </w:tcMar>
          </w:tcPr>
          <w:p w14:paraId="617A93E9"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75,362</w:t>
            </w:r>
          </w:p>
        </w:tc>
        <w:tc>
          <w:tcPr>
            <w:tcW w:w="474" w:type="pct"/>
            <w:tcMar>
              <w:left w:w="72" w:type="dxa"/>
              <w:right w:w="72" w:type="dxa"/>
            </w:tcMar>
          </w:tcPr>
          <w:p w14:paraId="368939CC" w14:textId="50F8E813" w:rsidR="00D96978" w:rsidRPr="00083F21" w:rsidRDefault="00FE2D6F" w:rsidP="00E75A0C">
            <w:pPr>
              <w:tabs>
                <w:tab w:val="left" w:pos="8280"/>
              </w:tabs>
              <w:bidi/>
              <w:spacing w:after="60"/>
              <w:jc w:val="left"/>
              <w:rPr>
                <w:rFonts w:asciiTheme="majorBidi" w:hAnsiTheme="majorBidi"/>
                <w:sz w:val="20"/>
                <w:rtl/>
              </w:rPr>
            </w:pPr>
            <w:r>
              <w:rPr>
                <w:rFonts w:asciiTheme="majorBidi" w:hAnsiTheme="majorBidi"/>
                <w:sz w:val="20"/>
                <w:rtl/>
              </w:rPr>
              <w:t>لا ينطبق</w:t>
            </w:r>
          </w:p>
        </w:tc>
      </w:tr>
      <w:tr w:rsidR="00D96978" w:rsidRPr="00083F21" w14:paraId="241C3CDF" w14:textId="77777777" w:rsidTr="001D4807">
        <w:trPr>
          <w:trHeight w:val="305"/>
        </w:trPr>
        <w:tc>
          <w:tcPr>
            <w:tcW w:w="897" w:type="pct"/>
            <w:vMerge/>
            <w:shd w:val="clear" w:color="auto" w:fill="auto"/>
          </w:tcPr>
          <w:p w14:paraId="10AF3E5A" w14:textId="77777777" w:rsidR="00D96978" w:rsidRPr="00083F21" w:rsidRDefault="00D96978" w:rsidP="00B911F6">
            <w:pPr>
              <w:tabs>
                <w:tab w:val="left" w:pos="8280"/>
              </w:tabs>
              <w:spacing w:after="60"/>
              <w:jc w:val="left"/>
              <w:rPr>
                <w:sz w:val="20"/>
                <w:rtl/>
              </w:rPr>
            </w:pPr>
          </w:p>
        </w:tc>
        <w:tc>
          <w:tcPr>
            <w:tcW w:w="1262" w:type="pct"/>
            <w:gridSpan w:val="2"/>
            <w:shd w:val="clear" w:color="auto" w:fill="auto"/>
            <w:vAlign w:val="bottom"/>
          </w:tcPr>
          <w:p w14:paraId="2DF7CBC0" w14:textId="77777777" w:rsidR="00D96978" w:rsidRPr="00083F21" w:rsidRDefault="00E75A0C" w:rsidP="00B911F6">
            <w:pPr>
              <w:tabs>
                <w:tab w:val="left" w:pos="8280"/>
              </w:tabs>
              <w:bidi/>
              <w:spacing w:after="60"/>
              <w:ind w:right="-108"/>
              <w:jc w:val="left"/>
              <w:rPr>
                <w:sz w:val="20"/>
                <w:rtl/>
              </w:rPr>
            </w:pPr>
            <w:r>
              <w:rPr>
                <w:rFonts w:hint="cs"/>
                <w:sz w:val="20"/>
                <w:rtl/>
              </w:rPr>
              <w:t xml:space="preserve">نسبة </w:t>
            </w:r>
            <w:r w:rsidR="00D96978" w:rsidRPr="00083F21">
              <w:rPr>
                <w:sz w:val="20"/>
                <w:rtl/>
              </w:rPr>
              <w:t>الحد الأقصى المسموح به (%)</w:t>
            </w:r>
          </w:p>
        </w:tc>
        <w:tc>
          <w:tcPr>
            <w:tcW w:w="473" w:type="pct"/>
            <w:tcMar>
              <w:left w:w="72" w:type="dxa"/>
              <w:right w:w="72" w:type="dxa"/>
            </w:tcMar>
          </w:tcPr>
          <w:p w14:paraId="1650626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100</w:t>
            </w:r>
          </w:p>
        </w:tc>
        <w:tc>
          <w:tcPr>
            <w:tcW w:w="474" w:type="pct"/>
            <w:tcMar>
              <w:left w:w="72" w:type="dxa"/>
              <w:right w:w="72" w:type="dxa"/>
            </w:tcMar>
          </w:tcPr>
          <w:p w14:paraId="24DC31EF"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100</w:t>
            </w:r>
          </w:p>
        </w:tc>
        <w:tc>
          <w:tcPr>
            <w:tcW w:w="473" w:type="pct"/>
            <w:tcMar>
              <w:left w:w="72" w:type="dxa"/>
              <w:right w:w="72" w:type="dxa"/>
            </w:tcMar>
          </w:tcPr>
          <w:p w14:paraId="2E7464DC"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100</w:t>
            </w:r>
          </w:p>
        </w:tc>
        <w:tc>
          <w:tcPr>
            <w:tcW w:w="474" w:type="pct"/>
            <w:tcMar>
              <w:left w:w="72" w:type="dxa"/>
              <w:right w:w="72" w:type="dxa"/>
            </w:tcMar>
          </w:tcPr>
          <w:p w14:paraId="424E06E4"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100</w:t>
            </w:r>
          </w:p>
        </w:tc>
        <w:tc>
          <w:tcPr>
            <w:tcW w:w="473" w:type="pct"/>
            <w:tcMar>
              <w:left w:w="72" w:type="dxa"/>
              <w:right w:w="72" w:type="dxa"/>
            </w:tcMar>
          </w:tcPr>
          <w:p w14:paraId="466B30CB"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90</w:t>
            </w:r>
          </w:p>
        </w:tc>
        <w:tc>
          <w:tcPr>
            <w:tcW w:w="474" w:type="pct"/>
            <w:tcMar>
              <w:left w:w="72" w:type="dxa"/>
              <w:right w:w="72" w:type="dxa"/>
            </w:tcMar>
          </w:tcPr>
          <w:p w14:paraId="193BBF07" w14:textId="36661583" w:rsidR="00D96978" w:rsidRPr="00083F21" w:rsidRDefault="00FE2D6F" w:rsidP="00E75A0C">
            <w:pPr>
              <w:tabs>
                <w:tab w:val="left" w:pos="8280"/>
              </w:tabs>
              <w:bidi/>
              <w:spacing w:after="60"/>
              <w:jc w:val="left"/>
              <w:rPr>
                <w:rFonts w:asciiTheme="majorBidi" w:hAnsiTheme="majorBidi"/>
                <w:sz w:val="20"/>
                <w:rtl/>
              </w:rPr>
            </w:pPr>
            <w:r>
              <w:rPr>
                <w:rFonts w:asciiTheme="majorBidi" w:hAnsiTheme="majorBidi"/>
                <w:sz w:val="20"/>
                <w:rtl/>
              </w:rPr>
              <w:t>لا ينطبق</w:t>
            </w:r>
          </w:p>
        </w:tc>
      </w:tr>
      <w:tr w:rsidR="00D96978" w:rsidRPr="00083F21" w14:paraId="13965A16" w14:textId="77777777" w:rsidTr="001D4807">
        <w:trPr>
          <w:trHeight w:val="188"/>
        </w:trPr>
        <w:tc>
          <w:tcPr>
            <w:tcW w:w="897" w:type="pct"/>
            <w:vMerge w:val="restart"/>
            <w:shd w:val="clear" w:color="auto" w:fill="auto"/>
            <w:vAlign w:val="center"/>
          </w:tcPr>
          <w:p w14:paraId="6A57FBDE" w14:textId="77777777" w:rsidR="00D96978" w:rsidRPr="00083F21" w:rsidRDefault="00D96978" w:rsidP="00B911F6">
            <w:pPr>
              <w:tabs>
                <w:tab w:val="left" w:pos="8280"/>
              </w:tabs>
              <w:bidi/>
              <w:spacing w:after="60"/>
              <w:ind w:right="-110"/>
              <w:jc w:val="left"/>
              <w:rPr>
                <w:sz w:val="20"/>
                <w:rtl/>
              </w:rPr>
            </w:pPr>
            <w:r w:rsidRPr="00083F21">
              <w:rPr>
                <w:sz w:val="20"/>
                <w:rtl/>
              </w:rPr>
              <w:t xml:space="preserve">المبالغ </w:t>
            </w:r>
            <w:r w:rsidR="007A352E" w:rsidRPr="00083F21">
              <w:rPr>
                <w:rFonts w:hint="cs"/>
                <w:sz w:val="20"/>
                <w:rtl/>
              </w:rPr>
              <w:t>الموصي</w:t>
            </w:r>
            <w:r w:rsidRPr="00083F21">
              <w:rPr>
                <w:sz w:val="20"/>
                <w:rtl/>
              </w:rPr>
              <w:t xml:space="preserve"> بها من حيث المبدأ (بالدولار الأمريكي)</w:t>
            </w:r>
          </w:p>
        </w:tc>
        <w:tc>
          <w:tcPr>
            <w:tcW w:w="469" w:type="pct"/>
            <w:vMerge w:val="restart"/>
            <w:shd w:val="clear" w:color="auto" w:fill="auto"/>
            <w:vAlign w:val="center"/>
          </w:tcPr>
          <w:p w14:paraId="4C667114" w14:textId="77777777" w:rsidR="00D96978" w:rsidRPr="00083F21" w:rsidRDefault="00E75A0C" w:rsidP="00B911F6">
            <w:pPr>
              <w:tabs>
                <w:tab w:val="left" w:pos="8280"/>
              </w:tabs>
              <w:bidi/>
              <w:spacing w:after="60"/>
              <w:ind w:left="-249" w:right="-246"/>
              <w:jc w:val="center"/>
              <w:rPr>
                <w:sz w:val="20"/>
                <w:rtl/>
              </w:rPr>
            </w:pPr>
            <w:r>
              <w:rPr>
                <w:rFonts w:hint="cs"/>
                <w:sz w:val="20"/>
                <w:rtl/>
              </w:rPr>
              <w:t>اليونيب</w:t>
            </w:r>
          </w:p>
        </w:tc>
        <w:tc>
          <w:tcPr>
            <w:tcW w:w="793" w:type="pct"/>
            <w:shd w:val="clear" w:color="auto" w:fill="auto"/>
            <w:vAlign w:val="center"/>
          </w:tcPr>
          <w:p w14:paraId="110CE8A8" w14:textId="77777777" w:rsidR="00D96978" w:rsidRPr="00083F21" w:rsidRDefault="00D96978" w:rsidP="00B911F6">
            <w:pPr>
              <w:tabs>
                <w:tab w:val="left" w:pos="8280"/>
              </w:tabs>
              <w:bidi/>
              <w:spacing w:after="60"/>
              <w:jc w:val="left"/>
              <w:rPr>
                <w:sz w:val="20"/>
                <w:rtl/>
              </w:rPr>
            </w:pPr>
            <w:r w:rsidRPr="00083F21">
              <w:rPr>
                <w:sz w:val="20"/>
                <w:rtl/>
              </w:rPr>
              <w:t>تكاليف المشروع</w:t>
            </w:r>
          </w:p>
        </w:tc>
        <w:tc>
          <w:tcPr>
            <w:tcW w:w="473" w:type="pct"/>
            <w:tcMar>
              <w:left w:w="72" w:type="dxa"/>
              <w:right w:w="72" w:type="dxa"/>
            </w:tcMar>
          </w:tcPr>
          <w:p w14:paraId="3746271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43</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1956375C"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1B96790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38</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76ADA249"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7E37B2D1"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13</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39D3F622"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94</w:t>
            </w:r>
            <w:r w:rsidR="003E5BAA">
              <w:rPr>
                <w:rFonts w:asciiTheme="majorBidi" w:hAnsiTheme="majorBidi" w:hint="cs"/>
                <w:sz w:val="20"/>
                <w:rtl/>
              </w:rPr>
              <w:t>,</w:t>
            </w:r>
            <w:r w:rsidRPr="00083F21">
              <w:rPr>
                <w:rFonts w:asciiTheme="majorBidi" w:hAnsiTheme="majorBidi"/>
                <w:sz w:val="20"/>
                <w:rtl/>
              </w:rPr>
              <w:t>000</w:t>
            </w:r>
          </w:p>
        </w:tc>
      </w:tr>
      <w:tr w:rsidR="00D96978" w:rsidRPr="00083F21" w14:paraId="6DFD76B0" w14:textId="77777777" w:rsidTr="001D4807">
        <w:trPr>
          <w:trHeight w:val="46"/>
        </w:trPr>
        <w:tc>
          <w:tcPr>
            <w:tcW w:w="897" w:type="pct"/>
            <w:vMerge/>
            <w:shd w:val="clear" w:color="auto" w:fill="auto"/>
          </w:tcPr>
          <w:p w14:paraId="0A0AA868" w14:textId="77777777" w:rsidR="00D96978" w:rsidRPr="00083F21" w:rsidRDefault="00D96978" w:rsidP="00B911F6">
            <w:pPr>
              <w:tabs>
                <w:tab w:val="left" w:pos="8280"/>
              </w:tabs>
              <w:spacing w:after="60"/>
              <w:jc w:val="left"/>
              <w:rPr>
                <w:sz w:val="20"/>
                <w:rtl/>
              </w:rPr>
            </w:pPr>
          </w:p>
        </w:tc>
        <w:tc>
          <w:tcPr>
            <w:tcW w:w="469" w:type="pct"/>
            <w:vMerge/>
            <w:shd w:val="clear" w:color="auto" w:fill="auto"/>
            <w:vAlign w:val="center"/>
          </w:tcPr>
          <w:p w14:paraId="55EB49EA" w14:textId="77777777" w:rsidR="00D96978" w:rsidRPr="00083F21" w:rsidRDefault="00D96978" w:rsidP="00B911F6">
            <w:pPr>
              <w:tabs>
                <w:tab w:val="left" w:pos="8280"/>
              </w:tabs>
              <w:spacing w:after="60"/>
              <w:ind w:left="-249" w:right="-246"/>
              <w:jc w:val="left"/>
              <w:rPr>
                <w:sz w:val="20"/>
                <w:rtl/>
              </w:rPr>
            </w:pPr>
          </w:p>
        </w:tc>
        <w:tc>
          <w:tcPr>
            <w:tcW w:w="793" w:type="pct"/>
            <w:shd w:val="clear" w:color="auto" w:fill="auto"/>
            <w:vAlign w:val="center"/>
          </w:tcPr>
          <w:p w14:paraId="3E7F6F53" w14:textId="77777777" w:rsidR="00D96978" w:rsidRPr="00083F21" w:rsidRDefault="00D96978" w:rsidP="00B911F6">
            <w:pPr>
              <w:tabs>
                <w:tab w:val="left" w:pos="8280"/>
              </w:tabs>
              <w:bidi/>
              <w:spacing w:after="60"/>
              <w:jc w:val="left"/>
              <w:rPr>
                <w:sz w:val="20"/>
                <w:rtl/>
              </w:rPr>
            </w:pPr>
            <w:r w:rsidRPr="00083F21">
              <w:rPr>
                <w:sz w:val="20"/>
                <w:rtl/>
              </w:rPr>
              <w:t>تكاليف الدعم</w:t>
            </w:r>
          </w:p>
        </w:tc>
        <w:tc>
          <w:tcPr>
            <w:tcW w:w="473" w:type="pct"/>
            <w:tcMar>
              <w:left w:w="72" w:type="dxa"/>
              <w:right w:w="72" w:type="dxa"/>
            </w:tcMar>
          </w:tcPr>
          <w:p w14:paraId="39DE8A69"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5,590</w:t>
            </w:r>
          </w:p>
        </w:tc>
        <w:tc>
          <w:tcPr>
            <w:tcW w:w="474" w:type="pct"/>
            <w:tcMar>
              <w:left w:w="72" w:type="dxa"/>
              <w:right w:w="72" w:type="dxa"/>
            </w:tcMar>
          </w:tcPr>
          <w:p w14:paraId="2970AE05"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62D0C16B"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4,940</w:t>
            </w:r>
          </w:p>
        </w:tc>
        <w:tc>
          <w:tcPr>
            <w:tcW w:w="474" w:type="pct"/>
            <w:tcMar>
              <w:left w:w="72" w:type="dxa"/>
              <w:right w:w="72" w:type="dxa"/>
            </w:tcMar>
          </w:tcPr>
          <w:p w14:paraId="7D990A4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732C088D"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1,690</w:t>
            </w:r>
          </w:p>
        </w:tc>
        <w:tc>
          <w:tcPr>
            <w:tcW w:w="474" w:type="pct"/>
            <w:tcMar>
              <w:left w:w="72" w:type="dxa"/>
              <w:right w:w="72" w:type="dxa"/>
            </w:tcMar>
          </w:tcPr>
          <w:p w14:paraId="7B51036D"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12,220</w:t>
            </w:r>
          </w:p>
        </w:tc>
      </w:tr>
      <w:tr w:rsidR="00D96978" w:rsidRPr="00083F21" w14:paraId="7BD2ECC8" w14:textId="77777777" w:rsidTr="001D4807">
        <w:trPr>
          <w:trHeight w:val="99"/>
        </w:trPr>
        <w:tc>
          <w:tcPr>
            <w:tcW w:w="897" w:type="pct"/>
            <w:vMerge/>
            <w:shd w:val="clear" w:color="auto" w:fill="auto"/>
          </w:tcPr>
          <w:p w14:paraId="2FBF3526" w14:textId="77777777" w:rsidR="00D96978" w:rsidRPr="00083F21" w:rsidRDefault="00D96978" w:rsidP="00B911F6">
            <w:pPr>
              <w:tabs>
                <w:tab w:val="left" w:pos="8280"/>
              </w:tabs>
              <w:spacing w:after="60"/>
              <w:jc w:val="left"/>
              <w:rPr>
                <w:sz w:val="20"/>
                <w:rtl/>
              </w:rPr>
            </w:pPr>
          </w:p>
        </w:tc>
        <w:tc>
          <w:tcPr>
            <w:tcW w:w="469" w:type="pct"/>
            <w:vMerge w:val="restart"/>
            <w:shd w:val="clear" w:color="auto" w:fill="auto"/>
            <w:vAlign w:val="center"/>
          </w:tcPr>
          <w:p w14:paraId="5566CC58" w14:textId="77777777" w:rsidR="00D96978" w:rsidRPr="00083F21" w:rsidRDefault="00D96978" w:rsidP="00B911F6">
            <w:pPr>
              <w:tabs>
                <w:tab w:val="left" w:pos="8280"/>
              </w:tabs>
              <w:bidi/>
              <w:spacing w:after="60"/>
              <w:ind w:left="-249" w:right="-246"/>
              <w:jc w:val="center"/>
              <w:rPr>
                <w:sz w:val="20"/>
                <w:rtl/>
              </w:rPr>
            </w:pPr>
            <w:r w:rsidRPr="00083F21">
              <w:rPr>
                <w:sz w:val="20"/>
                <w:rtl/>
              </w:rPr>
              <w:t>اليونيدو</w:t>
            </w:r>
          </w:p>
        </w:tc>
        <w:tc>
          <w:tcPr>
            <w:tcW w:w="793" w:type="pct"/>
            <w:shd w:val="clear" w:color="auto" w:fill="auto"/>
            <w:vAlign w:val="center"/>
          </w:tcPr>
          <w:p w14:paraId="63BA2821" w14:textId="77777777" w:rsidR="00D96978" w:rsidRPr="00083F21" w:rsidRDefault="00D96978" w:rsidP="00B911F6">
            <w:pPr>
              <w:tabs>
                <w:tab w:val="left" w:pos="8280"/>
              </w:tabs>
              <w:bidi/>
              <w:spacing w:after="60"/>
              <w:jc w:val="left"/>
              <w:rPr>
                <w:sz w:val="20"/>
                <w:rtl/>
              </w:rPr>
            </w:pPr>
            <w:r w:rsidRPr="00083F21">
              <w:rPr>
                <w:sz w:val="20"/>
                <w:rtl/>
              </w:rPr>
              <w:t>تكاليف المشروع</w:t>
            </w:r>
          </w:p>
        </w:tc>
        <w:tc>
          <w:tcPr>
            <w:tcW w:w="473" w:type="pct"/>
            <w:tcMar>
              <w:left w:w="72" w:type="dxa"/>
              <w:right w:w="72" w:type="dxa"/>
            </w:tcMar>
          </w:tcPr>
          <w:p w14:paraId="77A263DC"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27000</w:t>
            </w:r>
          </w:p>
        </w:tc>
        <w:tc>
          <w:tcPr>
            <w:tcW w:w="474" w:type="pct"/>
            <w:tcMar>
              <w:left w:w="72" w:type="dxa"/>
              <w:right w:w="72" w:type="dxa"/>
            </w:tcMar>
          </w:tcPr>
          <w:p w14:paraId="2BDDE203"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7A3466ED"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24</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475D8A22"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6A8913E3"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4" w:type="pct"/>
            <w:tcMar>
              <w:left w:w="72" w:type="dxa"/>
              <w:right w:w="72" w:type="dxa"/>
            </w:tcMar>
          </w:tcPr>
          <w:p w14:paraId="27CCEDFE"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51</w:t>
            </w:r>
            <w:r w:rsidR="003E5BAA">
              <w:rPr>
                <w:rFonts w:asciiTheme="majorBidi" w:hAnsiTheme="majorBidi" w:hint="cs"/>
                <w:sz w:val="20"/>
                <w:rtl/>
              </w:rPr>
              <w:t>,</w:t>
            </w:r>
            <w:r w:rsidRPr="00083F21">
              <w:rPr>
                <w:rFonts w:asciiTheme="majorBidi" w:hAnsiTheme="majorBidi"/>
                <w:sz w:val="20"/>
                <w:rtl/>
              </w:rPr>
              <w:t>000</w:t>
            </w:r>
          </w:p>
        </w:tc>
      </w:tr>
      <w:tr w:rsidR="00D96978" w:rsidRPr="00083F21" w14:paraId="64995CC5" w14:textId="77777777" w:rsidTr="001D4807">
        <w:trPr>
          <w:trHeight w:val="46"/>
        </w:trPr>
        <w:tc>
          <w:tcPr>
            <w:tcW w:w="897" w:type="pct"/>
            <w:vMerge/>
            <w:shd w:val="clear" w:color="auto" w:fill="auto"/>
          </w:tcPr>
          <w:p w14:paraId="65D2A7BE" w14:textId="77777777" w:rsidR="00D96978" w:rsidRPr="00083F21" w:rsidRDefault="00D96978" w:rsidP="00B911F6">
            <w:pPr>
              <w:tabs>
                <w:tab w:val="left" w:pos="8280"/>
              </w:tabs>
              <w:spacing w:after="60"/>
              <w:jc w:val="center"/>
              <w:rPr>
                <w:sz w:val="20"/>
                <w:rtl/>
              </w:rPr>
            </w:pPr>
          </w:p>
        </w:tc>
        <w:tc>
          <w:tcPr>
            <w:tcW w:w="469" w:type="pct"/>
            <w:vMerge/>
            <w:shd w:val="clear" w:color="auto" w:fill="auto"/>
          </w:tcPr>
          <w:p w14:paraId="5D7A2439" w14:textId="77777777" w:rsidR="00D96978" w:rsidRPr="00083F21" w:rsidRDefault="00D96978" w:rsidP="00B911F6">
            <w:pPr>
              <w:tabs>
                <w:tab w:val="left" w:pos="8280"/>
              </w:tabs>
              <w:spacing w:after="60"/>
              <w:jc w:val="center"/>
              <w:rPr>
                <w:sz w:val="20"/>
                <w:rtl/>
              </w:rPr>
            </w:pPr>
          </w:p>
        </w:tc>
        <w:tc>
          <w:tcPr>
            <w:tcW w:w="793" w:type="pct"/>
            <w:shd w:val="clear" w:color="auto" w:fill="auto"/>
            <w:vAlign w:val="center"/>
          </w:tcPr>
          <w:p w14:paraId="31CC96BE" w14:textId="77777777" w:rsidR="00D96978" w:rsidRPr="00083F21" w:rsidRDefault="00D96978" w:rsidP="00B911F6">
            <w:pPr>
              <w:tabs>
                <w:tab w:val="left" w:pos="8280"/>
              </w:tabs>
              <w:bidi/>
              <w:spacing w:after="60"/>
              <w:jc w:val="left"/>
              <w:rPr>
                <w:sz w:val="20"/>
                <w:rtl/>
              </w:rPr>
            </w:pPr>
            <w:r w:rsidRPr="00083F21">
              <w:rPr>
                <w:sz w:val="20"/>
                <w:rtl/>
              </w:rPr>
              <w:t>تكاليف الدعم</w:t>
            </w:r>
          </w:p>
        </w:tc>
        <w:tc>
          <w:tcPr>
            <w:tcW w:w="473" w:type="pct"/>
            <w:tcMar>
              <w:left w:w="72" w:type="dxa"/>
              <w:right w:w="72" w:type="dxa"/>
            </w:tcMar>
          </w:tcPr>
          <w:p w14:paraId="10BFD06B"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3,510</w:t>
            </w:r>
          </w:p>
        </w:tc>
        <w:tc>
          <w:tcPr>
            <w:tcW w:w="474" w:type="pct"/>
            <w:tcMar>
              <w:left w:w="72" w:type="dxa"/>
              <w:right w:w="72" w:type="dxa"/>
            </w:tcMar>
          </w:tcPr>
          <w:p w14:paraId="29AB40BC"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29DF380D"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3,120</w:t>
            </w:r>
          </w:p>
        </w:tc>
        <w:tc>
          <w:tcPr>
            <w:tcW w:w="474" w:type="pct"/>
            <w:tcMar>
              <w:left w:w="72" w:type="dxa"/>
              <w:right w:w="72" w:type="dxa"/>
            </w:tcMar>
          </w:tcPr>
          <w:p w14:paraId="737616B2"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1451B1E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4" w:type="pct"/>
            <w:tcMar>
              <w:left w:w="72" w:type="dxa"/>
              <w:right w:w="72" w:type="dxa"/>
            </w:tcMar>
          </w:tcPr>
          <w:p w14:paraId="1D230C3E"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6,630</w:t>
            </w:r>
          </w:p>
        </w:tc>
      </w:tr>
      <w:tr w:rsidR="00D96978" w:rsidRPr="00083F21" w14:paraId="6733D444" w14:textId="77777777" w:rsidTr="001D4807">
        <w:trPr>
          <w:trHeight w:val="165"/>
        </w:trPr>
        <w:tc>
          <w:tcPr>
            <w:tcW w:w="897" w:type="pct"/>
            <w:vMerge/>
            <w:shd w:val="clear" w:color="auto" w:fill="auto"/>
            <w:vAlign w:val="center"/>
          </w:tcPr>
          <w:p w14:paraId="6A88DEE2" w14:textId="77777777" w:rsidR="00D96978" w:rsidRPr="00083F21" w:rsidRDefault="00D96978" w:rsidP="00B911F6">
            <w:pPr>
              <w:tabs>
                <w:tab w:val="left" w:pos="8280"/>
              </w:tabs>
              <w:spacing w:after="60"/>
              <w:jc w:val="left"/>
              <w:rPr>
                <w:sz w:val="20"/>
                <w:rtl/>
              </w:rPr>
            </w:pPr>
          </w:p>
        </w:tc>
        <w:tc>
          <w:tcPr>
            <w:tcW w:w="1262" w:type="pct"/>
            <w:gridSpan w:val="2"/>
            <w:shd w:val="clear" w:color="auto" w:fill="auto"/>
          </w:tcPr>
          <w:p w14:paraId="1FDB84D5" w14:textId="77777777" w:rsidR="00D96978" w:rsidRPr="00083F21" w:rsidRDefault="00D96978" w:rsidP="00B911F6">
            <w:pPr>
              <w:tabs>
                <w:tab w:val="left" w:pos="8280"/>
              </w:tabs>
              <w:bidi/>
              <w:spacing w:after="60"/>
              <w:ind w:right="-219"/>
              <w:jc w:val="left"/>
              <w:rPr>
                <w:sz w:val="20"/>
                <w:rtl/>
              </w:rPr>
            </w:pPr>
            <w:r w:rsidRPr="00083F21">
              <w:rPr>
                <w:sz w:val="20"/>
                <w:rtl/>
              </w:rPr>
              <w:t>إجمالي تكاليف المشروع</w:t>
            </w:r>
          </w:p>
        </w:tc>
        <w:tc>
          <w:tcPr>
            <w:tcW w:w="473" w:type="pct"/>
            <w:tcMar>
              <w:left w:w="72" w:type="dxa"/>
              <w:right w:w="72" w:type="dxa"/>
            </w:tcMar>
          </w:tcPr>
          <w:p w14:paraId="4383951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70.000</w:t>
            </w:r>
          </w:p>
        </w:tc>
        <w:tc>
          <w:tcPr>
            <w:tcW w:w="474" w:type="pct"/>
            <w:tcMar>
              <w:left w:w="72" w:type="dxa"/>
              <w:right w:w="72" w:type="dxa"/>
            </w:tcMar>
          </w:tcPr>
          <w:p w14:paraId="29FBE95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4033F28B"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62</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23EC97F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468E8D90"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13</w:t>
            </w:r>
            <w:r w:rsidR="003E5BAA">
              <w:rPr>
                <w:rFonts w:asciiTheme="majorBidi" w:hAnsiTheme="majorBidi" w:hint="cs"/>
                <w:sz w:val="20"/>
                <w:rtl/>
              </w:rPr>
              <w:t>,</w:t>
            </w:r>
            <w:r w:rsidRPr="00083F21">
              <w:rPr>
                <w:rFonts w:asciiTheme="majorBidi" w:hAnsiTheme="majorBidi"/>
                <w:sz w:val="20"/>
                <w:rtl/>
              </w:rPr>
              <w:t>000</w:t>
            </w:r>
          </w:p>
        </w:tc>
        <w:tc>
          <w:tcPr>
            <w:tcW w:w="474" w:type="pct"/>
            <w:tcMar>
              <w:left w:w="72" w:type="dxa"/>
              <w:right w:w="72" w:type="dxa"/>
            </w:tcMar>
          </w:tcPr>
          <w:p w14:paraId="65D994F1"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145,000</w:t>
            </w:r>
          </w:p>
        </w:tc>
      </w:tr>
      <w:tr w:rsidR="00D96978" w:rsidRPr="00083F21" w14:paraId="26FD6258" w14:textId="77777777" w:rsidTr="001D4807">
        <w:trPr>
          <w:trHeight w:val="211"/>
        </w:trPr>
        <w:tc>
          <w:tcPr>
            <w:tcW w:w="897" w:type="pct"/>
            <w:vMerge/>
            <w:shd w:val="clear" w:color="auto" w:fill="auto"/>
          </w:tcPr>
          <w:p w14:paraId="4A631210" w14:textId="77777777" w:rsidR="00D96978" w:rsidRPr="00083F21" w:rsidRDefault="00D96978" w:rsidP="00B911F6">
            <w:pPr>
              <w:tabs>
                <w:tab w:val="left" w:pos="8280"/>
              </w:tabs>
              <w:spacing w:after="60"/>
              <w:jc w:val="left"/>
              <w:rPr>
                <w:sz w:val="20"/>
                <w:rtl/>
              </w:rPr>
            </w:pPr>
          </w:p>
        </w:tc>
        <w:tc>
          <w:tcPr>
            <w:tcW w:w="1262" w:type="pct"/>
            <w:gridSpan w:val="2"/>
            <w:shd w:val="clear" w:color="auto" w:fill="auto"/>
          </w:tcPr>
          <w:p w14:paraId="55B8D617" w14:textId="77777777" w:rsidR="00D96978" w:rsidRPr="00083F21" w:rsidRDefault="00D96978" w:rsidP="00B911F6">
            <w:pPr>
              <w:tabs>
                <w:tab w:val="left" w:pos="8280"/>
              </w:tabs>
              <w:bidi/>
              <w:spacing w:after="60"/>
              <w:ind w:right="-219"/>
              <w:jc w:val="left"/>
              <w:rPr>
                <w:sz w:val="20"/>
                <w:rtl/>
              </w:rPr>
            </w:pPr>
            <w:r w:rsidRPr="00083F21">
              <w:rPr>
                <w:sz w:val="20"/>
                <w:rtl/>
              </w:rPr>
              <w:t>إجمالي تكاليف الدعم</w:t>
            </w:r>
          </w:p>
        </w:tc>
        <w:tc>
          <w:tcPr>
            <w:tcW w:w="473" w:type="pct"/>
            <w:tcMar>
              <w:left w:w="72" w:type="dxa"/>
              <w:right w:w="72" w:type="dxa"/>
            </w:tcMar>
          </w:tcPr>
          <w:p w14:paraId="2EFA07E0"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9,100</w:t>
            </w:r>
          </w:p>
        </w:tc>
        <w:tc>
          <w:tcPr>
            <w:tcW w:w="474" w:type="pct"/>
            <w:tcMar>
              <w:left w:w="72" w:type="dxa"/>
              <w:right w:w="72" w:type="dxa"/>
            </w:tcMar>
          </w:tcPr>
          <w:p w14:paraId="490CD5D8"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0C74A586"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8,060</w:t>
            </w:r>
          </w:p>
        </w:tc>
        <w:tc>
          <w:tcPr>
            <w:tcW w:w="474" w:type="pct"/>
            <w:tcMar>
              <w:left w:w="72" w:type="dxa"/>
              <w:right w:w="72" w:type="dxa"/>
            </w:tcMar>
          </w:tcPr>
          <w:p w14:paraId="71FEC84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tcMar>
              <w:left w:w="72" w:type="dxa"/>
              <w:right w:w="72" w:type="dxa"/>
            </w:tcMar>
          </w:tcPr>
          <w:p w14:paraId="5656AB14"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1,690</w:t>
            </w:r>
          </w:p>
        </w:tc>
        <w:tc>
          <w:tcPr>
            <w:tcW w:w="474" w:type="pct"/>
            <w:tcMar>
              <w:left w:w="72" w:type="dxa"/>
              <w:right w:w="72" w:type="dxa"/>
            </w:tcMar>
          </w:tcPr>
          <w:p w14:paraId="55EE0331"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18,850</w:t>
            </w:r>
          </w:p>
        </w:tc>
      </w:tr>
      <w:tr w:rsidR="00D96978" w:rsidRPr="00083F21" w14:paraId="2E45A657" w14:textId="77777777" w:rsidTr="001D4807">
        <w:trPr>
          <w:trHeight w:val="65"/>
        </w:trPr>
        <w:tc>
          <w:tcPr>
            <w:tcW w:w="897" w:type="pct"/>
            <w:vMerge/>
            <w:shd w:val="clear" w:color="auto" w:fill="auto"/>
          </w:tcPr>
          <w:p w14:paraId="61B280E4" w14:textId="77777777" w:rsidR="00D96978" w:rsidRPr="00083F21" w:rsidRDefault="00D96978" w:rsidP="00B911F6">
            <w:pPr>
              <w:tabs>
                <w:tab w:val="left" w:pos="8280"/>
              </w:tabs>
              <w:spacing w:after="60"/>
              <w:jc w:val="left"/>
              <w:rPr>
                <w:sz w:val="20"/>
                <w:rtl/>
              </w:rPr>
            </w:pPr>
          </w:p>
        </w:tc>
        <w:tc>
          <w:tcPr>
            <w:tcW w:w="1262" w:type="pct"/>
            <w:gridSpan w:val="2"/>
            <w:shd w:val="clear" w:color="auto" w:fill="auto"/>
          </w:tcPr>
          <w:p w14:paraId="18078A24" w14:textId="77777777" w:rsidR="00D96978" w:rsidRPr="00083F21" w:rsidRDefault="00D96978" w:rsidP="00B911F6">
            <w:pPr>
              <w:tabs>
                <w:tab w:val="left" w:pos="8280"/>
              </w:tabs>
              <w:bidi/>
              <w:spacing w:after="60"/>
              <w:ind w:right="-219"/>
              <w:jc w:val="left"/>
              <w:rPr>
                <w:sz w:val="20"/>
                <w:rtl/>
              </w:rPr>
            </w:pPr>
            <w:r w:rsidRPr="00083F21">
              <w:rPr>
                <w:sz w:val="20"/>
                <w:rtl/>
              </w:rPr>
              <w:t>إجمالي الأموال</w:t>
            </w:r>
          </w:p>
        </w:tc>
        <w:tc>
          <w:tcPr>
            <w:tcW w:w="473" w:type="pct"/>
            <w:shd w:val="clear" w:color="auto" w:fill="auto"/>
            <w:tcMar>
              <w:left w:w="72" w:type="dxa"/>
              <w:right w:w="72" w:type="dxa"/>
            </w:tcMar>
          </w:tcPr>
          <w:p w14:paraId="744B3C59"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79,100</w:t>
            </w:r>
          </w:p>
        </w:tc>
        <w:tc>
          <w:tcPr>
            <w:tcW w:w="474" w:type="pct"/>
            <w:shd w:val="clear" w:color="auto" w:fill="auto"/>
            <w:tcMar>
              <w:left w:w="72" w:type="dxa"/>
              <w:right w:w="72" w:type="dxa"/>
            </w:tcMar>
          </w:tcPr>
          <w:p w14:paraId="05572828"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shd w:val="clear" w:color="auto" w:fill="auto"/>
            <w:tcMar>
              <w:left w:w="72" w:type="dxa"/>
              <w:right w:w="72" w:type="dxa"/>
            </w:tcMar>
          </w:tcPr>
          <w:p w14:paraId="7BAC49E3"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70,060</w:t>
            </w:r>
          </w:p>
        </w:tc>
        <w:tc>
          <w:tcPr>
            <w:tcW w:w="474" w:type="pct"/>
            <w:shd w:val="clear" w:color="auto" w:fill="auto"/>
            <w:tcMar>
              <w:left w:w="72" w:type="dxa"/>
              <w:right w:w="72" w:type="dxa"/>
            </w:tcMar>
          </w:tcPr>
          <w:p w14:paraId="1B9B94FC"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0</w:t>
            </w:r>
          </w:p>
        </w:tc>
        <w:tc>
          <w:tcPr>
            <w:tcW w:w="473" w:type="pct"/>
            <w:shd w:val="clear" w:color="auto" w:fill="auto"/>
            <w:tcMar>
              <w:left w:w="72" w:type="dxa"/>
              <w:right w:w="72" w:type="dxa"/>
            </w:tcMar>
          </w:tcPr>
          <w:p w14:paraId="3AAF436A"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14,690</w:t>
            </w:r>
          </w:p>
        </w:tc>
        <w:tc>
          <w:tcPr>
            <w:tcW w:w="474" w:type="pct"/>
            <w:tcMar>
              <w:left w:w="72" w:type="dxa"/>
              <w:right w:w="72" w:type="dxa"/>
            </w:tcMar>
          </w:tcPr>
          <w:p w14:paraId="70BA185D" w14:textId="77777777" w:rsidR="00D96978" w:rsidRPr="00083F21" w:rsidRDefault="00D96978" w:rsidP="00E75A0C">
            <w:pPr>
              <w:tabs>
                <w:tab w:val="left" w:pos="8280"/>
              </w:tabs>
              <w:bidi/>
              <w:spacing w:after="60"/>
              <w:jc w:val="left"/>
              <w:rPr>
                <w:rFonts w:asciiTheme="majorBidi" w:hAnsiTheme="majorBidi"/>
                <w:sz w:val="20"/>
                <w:rtl/>
              </w:rPr>
            </w:pPr>
            <w:r w:rsidRPr="00083F21">
              <w:rPr>
                <w:rFonts w:asciiTheme="majorBidi" w:hAnsiTheme="majorBidi"/>
                <w:sz w:val="20"/>
                <w:rtl/>
              </w:rPr>
              <w:t>163,850</w:t>
            </w:r>
          </w:p>
        </w:tc>
      </w:tr>
    </w:tbl>
    <w:p w14:paraId="410B2981" w14:textId="77777777" w:rsidR="00D96978" w:rsidRPr="00083F21" w:rsidRDefault="007A352E" w:rsidP="007A352E">
      <w:pPr>
        <w:bidi/>
        <w:ind w:right="-561"/>
        <w:jc w:val="left"/>
        <w:rPr>
          <w:sz w:val="18"/>
          <w:szCs w:val="18"/>
          <w:rtl/>
          <w:lang w:bidi="ar-SA"/>
        </w:rPr>
      </w:pPr>
      <w:r>
        <w:rPr>
          <w:sz w:val="18"/>
          <w:szCs w:val="18"/>
          <w:rtl/>
        </w:rPr>
        <w:t xml:space="preserve">* </w:t>
      </w:r>
      <w:r>
        <w:rPr>
          <w:rFonts w:hint="cs"/>
          <w:sz w:val="18"/>
          <w:szCs w:val="18"/>
          <w:rtl/>
        </w:rPr>
        <w:t>م</w:t>
      </w:r>
      <w:r>
        <w:rPr>
          <w:sz w:val="18"/>
          <w:szCs w:val="18"/>
          <w:rtl/>
        </w:rPr>
        <w:t>وص</w:t>
      </w:r>
      <w:r>
        <w:rPr>
          <w:rFonts w:hint="cs"/>
          <w:sz w:val="18"/>
          <w:szCs w:val="18"/>
          <w:rtl/>
        </w:rPr>
        <w:t>ي</w:t>
      </w:r>
      <w:r w:rsidR="00D96978" w:rsidRPr="00083F21">
        <w:rPr>
          <w:sz w:val="18"/>
          <w:szCs w:val="18"/>
          <w:rtl/>
        </w:rPr>
        <w:t xml:space="preserve"> </w:t>
      </w:r>
      <w:r>
        <w:rPr>
          <w:rFonts w:hint="cs"/>
          <w:sz w:val="18"/>
          <w:szCs w:val="18"/>
          <w:rtl/>
        </w:rPr>
        <w:t>باعتماده</w:t>
      </w:r>
      <w:r w:rsidR="00D96978" w:rsidRPr="00083F21">
        <w:rPr>
          <w:sz w:val="18"/>
          <w:szCs w:val="18"/>
          <w:rtl/>
        </w:rPr>
        <w:t xml:space="preserve"> في </w:t>
      </w:r>
      <w:r>
        <w:rPr>
          <w:rFonts w:hint="cs"/>
          <w:sz w:val="18"/>
          <w:szCs w:val="18"/>
          <w:rtl/>
        </w:rPr>
        <w:t xml:space="preserve">هذا </w:t>
      </w:r>
      <w:r w:rsidR="00D96978" w:rsidRPr="00083F21">
        <w:rPr>
          <w:sz w:val="18"/>
          <w:szCs w:val="18"/>
          <w:rtl/>
        </w:rPr>
        <w:t xml:space="preserve">الاجتماع </w:t>
      </w:r>
    </w:p>
    <w:p w14:paraId="644401CB" w14:textId="77777777" w:rsidR="00D96978" w:rsidRPr="00083F21" w:rsidRDefault="00D96978" w:rsidP="00D96978">
      <w:pPr>
        <w:ind w:right="-561"/>
        <w:jc w:val="left"/>
        <w:rPr>
          <w:sz w:val="10"/>
          <w:szCs w:val="10"/>
          <w:rtl/>
        </w:rPr>
      </w:pPr>
    </w:p>
    <w:tbl>
      <w:tblPr>
        <w:tblStyle w:val="TableGrid"/>
        <w:bidiVisual/>
        <w:tblW w:w="0" w:type="auto"/>
        <w:tblLook w:val="04A0" w:firstRow="1" w:lastRow="0" w:firstColumn="1" w:lastColumn="0" w:noHBand="0" w:noVBand="1"/>
      </w:tblPr>
      <w:tblGrid>
        <w:gridCol w:w="4479"/>
        <w:gridCol w:w="5079"/>
      </w:tblGrid>
      <w:tr w:rsidR="00D96978" w:rsidRPr="00083F21" w14:paraId="14035DA8" w14:textId="77777777" w:rsidTr="007A352E">
        <w:tc>
          <w:tcPr>
            <w:tcW w:w="4479" w:type="dxa"/>
          </w:tcPr>
          <w:p w14:paraId="2005B0F9" w14:textId="3DD80DF1" w:rsidR="00D96978" w:rsidRPr="00083F21" w:rsidRDefault="00D96978" w:rsidP="007A352E">
            <w:pPr>
              <w:bidi/>
              <w:spacing w:line="276" w:lineRule="auto"/>
              <w:ind w:right="-561"/>
              <w:jc w:val="left"/>
              <w:rPr>
                <w:sz w:val="20"/>
                <w:rtl/>
                <w:lang w:bidi="ar-SA"/>
              </w:rPr>
            </w:pPr>
            <w:r w:rsidRPr="00083F21">
              <w:rPr>
                <w:sz w:val="20"/>
                <w:rtl/>
              </w:rPr>
              <w:t xml:space="preserve">التخفيض من المرحلة الأولى </w:t>
            </w:r>
            <w:r w:rsidR="007A352E">
              <w:rPr>
                <w:rFonts w:hint="cs"/>
                <w:sz w:val="20"/>
                <w:rtl/>
              </w:rPr>
              <w:t xml:space="preserve">بالطن </w:t>
            </w:r>
            <w:r w:rsidR="00FE2D6F">
              <w:rPr>
                <w:rFonts w:hint="cs"/>
                <w:sz w:val="20"/>
                <w:rtl/>
              </w:rPr>
              <w:t>من مكافئ</w:t>
            </w:r>
            <w:r w:rsidR="007A352E">
              <w:rPr>
                <w:rFonts w:hint="cs"/>
                <w:sz w:val="20"/>
                <w:rtl/>
              </w:rPr>
              <w:t xml:space="preserve"> </w:t>
            </w:r>
            <w:r w:rsidRPr="00083F21">
              <w:rPr>
                <w:sz w:val="20"/>
                <w:rtl/>
              </w:rPr>
              <w:t>ثاني أكسيد الكربون</w:t>
            </w:r>
          </w:p>
        </w:tc>
        <w:tc>
          <w:tcPr>
            <w:tcW w:w="5079" w:type="dxa"/>
          </w:tcPr>
          <w:p w14:paraId="15630D56" w14:textId="77777777" w:rsidR="00D96978" w:rsidRPr="00083F21" w:rsidRDefault="00D96978" w:rsidP="00EB3B4C">
            <w:pPr>
              <w:bidi/>
              <w:ind w:left="-109"/>
              <w:jc w:val="left"/>
              <w:rPr>
                <w:sz w:val="20"/>
                <w:rtl/>
              </w:rPr>
            </w:pPr>
            <w:r w:rsidRPr="00083F21">
              <w:rPr>
                <w:sz w:val="20"/>
                <w:rtl/>
              </w:rPr>
              <w:t>8,374</w:t>
            </w:r>
          </w:p>
        </w:tc>
      </w:tr>
    </w:tbl>
    <w:p w14:paraId="602CBF76" w14:textId="77777777" w:rsidR="00D96978" w:rsidRPr="00083F21" w:rsidRDefault="00D96978" w:rsidP="00D96978">
      <w:pPr>
        <w:jc w:val="center"/>
        <w:rPr>
          <w:sz w:val="10"/>
          <w:szCs w:val="10"/>
          <w:rtl/>
        </w:rPr>
      </w:pPr>
    </w:p>
    <w:tbl>
      <w:tblPr>
        <w:tblStyle w:val="TableGrid"/>
        <w:bidiVisual/>
        <w:tblW w:w="5000" w:type="pct"/>
        <w:tblLook w:val="04A0" w:firstRow="1" w:lastRow="0" w:firstColumn="1" w:lastColumn="0" w:noHBand="0" w:noVBand="1"/>
      </w:tblPr>
      <w:tblGrid>
        <w:gridCol w:w="2928"/>
        <w:gridCol w:w="6648"/>
      </w:tblGrid>
      <w:tr w:rsidR="00D96978" w:rsidRPr="00083F21" w14:paraId="2FF7E68D" w14:textId="77777777" w:rsidTr="001D4807">
        <w:trPr>
          <w:trHeight w:hRule="exact" w:val="238"/>
        </w:trPr>
        <w:tc>
          <w:tcPr>
            <w:tcW w:w="1529" w:type="pct"/>
            <w:shd w:val="clear" w:color="auto" w:fill="auto"/>
          </w:tcPr>
          <w:p w14:paraId="2FB9EC02" w14:textId="77777777" w:rsidR="00D96978" w:rsidRPr="00083F21" w:rsidRDefault="00D96978" w:rsidP="00B911F6">
            <w:pPr>
              <w:bidi/>
              <w:jc w:val="left"/>
              <w:rPr>
                <w:b/>
                <w:bCs/>
                <w:sz w:val="20"/>
                <w:rtl/>
              </w:rPr>
            </w:pPr>
            <w:r w:rsidRPr="00083F21">
              <w:rPr>
                <w:b/>
                <w:bCs/>
                <w:sz w:val="20"/>
                <w:rtl/>
              </w:rPr>
              <w:t>توصية الأمانة:</w:t>
            </w:r>
          </w:p>
        </w:tc>
        <w:tc>
          <w:tcPr>
            <w:tcW w:w="3471" w:type="pct"/>
            <w:shd w:val="clear" w:color="auto" w:fill="auto"/>
          </w:tcPr>
          <w:p w14:paraId="0A9FCFE9" w14:textId="77777777" w:rsidR="00D96978" w:rsidRPr="00083F21" w:rsidRDefault="005B7C44" w:rsidP="005B7C44">
            <w:pPr>
              <w:bidi/>
              <w:jc w:val="center"/>
              <w:rPr>
                <w:sz w:val="20"/>
                <w:rtl/>
              </w:rPr>
            </w:pPr>
            <w:r>
              <w:rPr>
                <w:rFonts w:hint="cs"/>
                <w:sz w:val="20"/>
                <w:rtl/>
              </w:rPr>
              <w:t>النظر فيه بصفة فردية</w:t>
            </w:r>
            <w:r w:rsidR="00D96978" w:rsidRPr="00083F21">
              <w:rPr>
                <w:sz w:val="20"/>
                <w:rtl/>
              </w:rPr>
              <w:t xml:space="preserve"> (</w:t>
            </w:r>
            <w:r>
              <w:rPr>
                <w:rFonts w:hint="cs"/>
                <w:sz w:val="20"/>
                <w:rtl/>
              </w:rPr>
              <w:t xml:space="preserve">لا يلزم </w:t>
            </w:r>
            <w:r w:rsidR="00D96978" w:rsidRPr="00083F21">
              <w:rPr>
                <w:sz w:val="20"/>
                <w:rtl/>
              </w:rPr>
              <w:t>عرض</w:t>
            </w:r>
            <w:r w:rsidR="00EB0EB1">
              <w:rPr>
                <w:rFonts w:hint="cs"/>
                <w:sz w:val="20"/>
                <w:rtl/>
              </w:rPr>
              <w:t xml:space="preserve"> تقديمي من</w:t>
            </w:r>
            <w:r w:rsidR="00D96978" w:rsidRPr="00083F21">
              <w:rPr>
                <w:sz w:val="20"/>
                <w:rtl/>
              </w:rPr>
              <w:t xml:space="preserve"> الأمانة)</w:t>
            </w:r>
          </w:p>
        </w:tc>
      </w:tr>
    </w:tbl>
    <w:p w14:paraId="4896EDF1" w14:textId="07465556" w:rsidR="00D96978" w:rsidRDefault="00D96978" w:rsidP="00FE2D6F">
      <w:pPr>
        <w:jc w:val="right"/>
        <w:rPr>
          <w:b/>
          <w:bCs/>
          <w:szCs w:val="24"/>
          <w:rtl/>
        </w:rPr>
      </w:pPr>
      <w:r w:rsidRPr="00083F21">
        <w:rPr>
          <w:b/>
          <w:bCs/>
          <w:rtl/>
        </w:rPr>
        <w:br w:type="page"/>
      </w:r>
      <w:r w:rsidRPr="00A63BD3">
        <w:rPr>
          <w:b/>
          <w:bCs/>
          <w:szCs w:val="24"/>
          <w:rtl/>
        </w:rPr>
        <w:lastRenderedPageBreak/>
        <w:t>وصف المشروع</w:t>
      </w:r>
    </w:p>
    <w:p w14:paraId="3B849757" w14:textId="77777777" w:rsidR="00FE2D6F" w:rsidRPr="00A63BD3" w:rsidRDefault="00FE2D6F" w:rsidP="00FE2D6F">
      <w:pPr>
        <w:jc w:val="right"/>
        <w:rPr>
          <w:b/>
          <w:bCs/>
          <w:szCs w:val="24"/>
          <w:rtl/>
        </w:rPr>
      </w:pPr>
    </w:p>
    <w:p w14:paraId="61332332" w14:textId="77777777" w:rsidR="00D96978" w:rsidRPr="00A63BD3" w:rsidRDefault="00D96978" w:rsidP="00A63BD3">
      <w:pPr>
        <w:pStyle w:val="Heading1"/>
        <w:bidi/>
        <w:rPr>
          <w:szCs w:val="24"/>
          <w:rtl/>
        </w:rPr>
      </w:pPr>
      <w:r w:rsidRPr="00A63BD3">
        <w:rPr>
          <w:szCs w:val="24"/>
          <w:rtl/>
        </w:rPr>
        <w:t>تحتوي هذه الوثيقة على الأقسام التالية:</w:t>
      </w:r>
    </w:p>
    <w:p w14:paraId="01DA1D8B" w14:textId="77777777" w:rsidR="00D96978" w:rsidRPr="00761266" w:rsidRDefault="00761266" w:rsidP="00761266">
      <w:pPr>
        <w:bidi/>
        <w:spacing w:before="240" w:after="240"/>
        <w:ind w:left="709"/>
        <w:rPr>
          <w:szCs w:val="24"/>
          <w:lang w:val="en-CA"/>
        </w:rPr>
      </w:pPr>
      <w:r>
        <w:rPr>
          <w:rFonts w:hint="cs"/>
          <w:szCs w:val="24"/>
          <w:rtl/>
          <w:lang w:val="en-CA"/>
        </w:rPr>
        <w:t>أولا:</w:t>
      </w:r>
      <w:r>
        <w:rPr>
          <w:rFonts w:hint="cs"/>
          <w:szCs w:val="24"/>
          <w:rtl/>
          <w:lang w:val="en-CA"/>
        </w:rPr>
        <w:tab/>
      </w:r>
      <w:r w:rsidR="003D6814" w:rsidRPr="00761266">
        <w:rPr>
          <w:szCs w:val="24"/>
          <w:rtl/>
          <w:lang w:val="en-CA"/>
        </w:rPr>
        <w:t>ملخص ال</w:t>
      </w:r>
      <w:r w:rsidR="003D6814" w:rsidRPr="00761266">
        <w:rPr>
          <w:rFonts w:hint="cs"/>
          <w:szCs w:val="24"/>
          <w:rtl/>
          <w:lang w:val="en-CA"/>
        </w:rPr>
        <w:t>م</w:t>
      </w:r>
      <w:r w:rsidR="003D6814" w:rsidRPr="00761266">
        <w:rPr>
          <w:szCs w:val="24"/>
          <w:rtl/>
          <w:lang w:val="en-CA"/>
        </w:rPr>
        <w:t>قتر</w:t>
      </w:r>
      <w:r w:rsidR="00D96978" w:rsidRPr="00761266">
        <w:rPr>
          <w:szCs w:val="24"/>
          <w:rtl/>
          <w:lang w:val="en-CA"/>
        </w:rPr>
        <w:t xml:space="preserve">ح </w:t>
      </w:r>
      <w:r w:rsidR="003D6814" w:rsidRPr="00761266">
        <w:rPr>
          <w:rFonts w:hint="cs"/>
          <w:szCs w:val="24"/>
          <w:rtl/>
          <w:lang w:val="en-CA"/>
        </w:rPr>
        <w:t>حسبما</w:t>
      </w:r>
      <w:r w:rsidR="003D6814" w:rsidRPr="00761266">
        <w:rPr>
          <w:szCs w:val="24"/>
          <w:rtl/>
          <w:lang w:val="en-CA"/>
        </w:rPr>
        <w:t xml:space="preserve"> قدم</w:t>
      </w:r>
    </w:p>
    <w:p w14:paraId="27AC11F3" w14:textId="77777777" w:rsidR="00D96978" w:rsidRPr="00761266" w:rsidRDefault="00761266" w:rsidP="008F1EDB">
      <w:pPr>
        <w:bidi/>
        <w:spacing w:before="240" w:after="240"/>
        <w:ind w:left="1440" w:hanging="731"/>
        <w:rPr>
          <w:szCs w:val="24"/>
          <w:lang w:val="en-CA"/>
        </w:rPr>
      </w:pPr>
      <w:r>
        <w:rPr>
          <w:rFonts w:hint="cs"/>
          <w:szCs w:val="24"/>
          <w:rtl/>
          <w:lang w:val="en-CA"/>
        </w:rPr>
        <w:t>ثانيا:</w:t>
      </w:r>
      <w:r>
        <w:rPr>
          <w:rFonts w:hint="cs"/>
          <w:szCs w:val="24"/>
          <w:rtl/>
          <w:lang w:val="en-CA"/>
        </w:rPr>
        <w:tab/>
      </w:r>
      <w:r w:rsidR="00D96978" w:rsidRPr="00761266">
        <w:rPr>
          <w:szCs w:val="24"/>
          <w:rtl/>
          <w:lang w:val="en-CA"/>
        </w:rPr>
        <w:t>الخلفية</w:t>
      </w:r>
      <w:r w:rsidR="00D96978" w:rsidRPr="00761266">
        <w:rPr>
          <w:szCs w:val="24"/>
          <w:lang w:val="en-CA"/>
        </w:rPr>
        <w:t xml:space="preserve">: </w:t>
      </w:r>
      <w:r w:rsidR="00D96978" w:rsidRPr="00761266">
        <w:rPr>
          <w:szCs w:val="24"/>
          <w:rtl/>
          <w:lang w:val="en-CA"/>
        </w:rPr>
        <w:t xml:space="preserve">حالة تنفيذ خطة إدارة </w:t>
      </w:r>
      <w:r w:rsidR="003D6814" w:rsidRPr="00761266">
        <w:rPr>
          <w:rFonts w:hint="cs"/>
          <w:szCs w:val="24"/>
          <w:rtl/>
          <w:lang w:val="en-CA"/>
        </w:rPr>
        <w:t>إزالة المواد الهيدروكلوروفلوروكربونية</w:t>
      </w:r>
      <w:r w:rsidR="00D96978" w:rsidRPr="00761266">
        <w:rPr>
          <w:szCs w:val="24"/>
          <w:rtl/>
          <w:lang w:val="en-CA"/>
        </w:rPr>
        <w:t xml:space="preserve"> والمشروعات السابقة المتعلقة </w:t>
      </w:r>
      <w:r w:rsidR="003D6814" w:rsidRPr="00761266">
        <w:rPr>
          <w:rFonts w:hint="cs"/>
          <w:szCs w:val="24"/>
          <w:rtl/>
          <w:lang w:val="en-CA"/>
        </w:rPr>
        <w:t>بالمواد الهيدروفلوروكربونية</w:t>
      </w:r>
    </w:p>
    <w:p w14:paraId="0F395074" w14:textId="77777777" w:rsidR="00D96978" w:rsidRPr="00761266" w:rsidRDefault="00761266" w:rsidP="008F1EDB">
      <w:pPr>
        <w:bidi/>
        <w:spacing w:before="240" w:after="240"/>
        <w:ind w:left="1440" w:hanging="731"/>
        <w:rPr>
          <w:szCs w:val="24"/>
          <w:lang w:val="en-CA"/>
        </w:rPr>
      </w:pPr>
      <w:r>
        <w:rPr>
          <w:rFonts w:hint="cs"/>
          <w:szCs w:val="24"/>
          <w:rtl/>
          <w:lang w:val="en-CA"/>
        </w:rPr>
        <w:t>ثالثا:</w:t>
      </w:r>
      <w:r>
        <w:rPr>
          <w:rFonts w:hint="cs"/>
          <w:szCs w:val="24"/>
          <w:rtl/>
          <w:lang w:val="en-CA"/>
        </w:rPr>
        <w:tab/>
      </w:r>
      <w:r w:rsidR="00D96978" w:rsidRPr="00761266">
        <w:rPr>
          <w:szCs w:val="24"/>
          <w:rtl/>
          <w:lang w:val="en-CA"/>
        </w:rPr>
        <w:t xml:space="preserve">استهلاك </w:t>
      </w:r>
      <w:r w:rsidR="00F8150C" w:rsidRPr="00761266">
        <w:rPr>
          <w:rFonts w:hint="cs"/>
          <w:szCs w:val="24"/>
          <w:rtl/>
          <w:lang w:val="en-CA"/>
        </w:rPr>
        <w:t>المواد الهيدروفلوروكربونية:</w:t>
      </w:r>
      <w:r w:rsidR="00F8150C" w:rsidRPr="00761266">
        <w:rPr>
          <w:szCs w:val="24"/>
          <w:lang w:val="en-CA"/>
        </w:rPr>
        <w:t xml:space="preserve"> </w:t>
      </w:r>
      <w:r w:rsidR="00D96978" w:rsidRPr="00761266">
        <w:rPr>
          <w:szCs w:val="24"/>
          <w:rtl/>
          <w:lang w:val="en-CA"/>
        </w:rPr>
        <w:t xml:space="preserve">نظرة عامة على مستويات </w:t>
      </w:r>
      <w:r w:rsidR="00F8150C" w:rsidRPr="00761266">
        <w:rPr>
          <w:rFonts w:hint="cs"/>
          <w:szCs w:val="24"/>
          <w:rtl/>
          <w:lang w:val="en-CA"/>
        </w:rPr>
        <w:t xml:space="preserve">واتجاهات </w:t>
      </w:r>
      <w:r w:rsidR="00D96978" w:rsidRPr="00761266">
        <w:rPr>
          <w:szCs w:val="24"/>
          <w:rtl/>
          <w:lang w:val="en-CA"/>
        </w:rPr>
        <w:t xml:space="preserve">استهلاك </w:t>
      </w:r>
      <w:r w:rsidR="00F8150C" w:rsidRPr="00761266">
        <w:rPr>
          <w:rFonts w:hint="cs"/>
          <w:szCs w:val="24"/>
          <w:rtl/>
          <w:lang w:val="en-CA"/>
        </w:rPr>
        <w:t>المواد الهيدروفلوروكربونية</w:t>
      </w:r>
      <w:r w:rsidR="00F8150C" w:rsidRPr="00761266">
        <w:rPr>
          <w:szCs w:val="24"/>
          <w:rtl/>
          <w:lang w:val="en-CA"/>
        </w:rPr>
        <w:t xml:space="preserve"> </w:t>
      </w:r>
      <w:r w:rsidR="00D96978" w:rsidRPr="00761266">
        <w:rPr>
          <w:szCs w:val="24"/>
          <w:rtl/>
          <w:lang w:val="en-CA"/>
        </w:rPr>
        <w:t>واستخداماتها القطاعية</w:t>
      </w:r>
    </w:p>
    <w:p w14:paraId="24D02CF6" w14:textId="77777777" w:rsidR="00D96978" w:rsidRPr="00761266" w:rsidRDefault="00761266" w:rsidP="008F1EDB">
      <w:pPr>
        <w:bidi/>
        <w:spacing w:before="240" w:after="240"/>
        <w:ind w:left="1440" w:hanging="731"/>
        <w:rPr>
          <w:szCs w:val="24"/>
          <w:lang w:val="en-CA"/>
        </w:rPr>
      </w:pPr>
      <w:r>
        <w:rPr>
          <w:rFonts w:hint="cs"/>
          <w:szCs w:val="24"/>
          <w:rtl/>
          <w:lang w:val="en-CA"/>
        </w:rPr>
        <w:t>رابعا:</w:t>
      </w:r>
      <w:r>
        <w:rPr>
          <w:rFonts w:hint="cs"/>
          <w:szCs w:val="24"/>
          <w:rtl/>
          <w:lang w:val="en-CA"/>
        </w:rPr>
        <w:tab/>
      </w:r>
      <w:r w:rsidR="00D96978" w:rsidRPr="00761266">
        <w:rPr>
          <w:szCs w:val="24"/>
          <w:rtl/>
          <w:lang w:val="en-CA"/>
        </w:rPr>
        <w:t xml:space="preserve">المرحلة الأولى من خطة تنفيذ </w:t>
      </w:r>
      <w:r w:rsidR="0097140D" w:rsidRPr="00761266">
        <w:rPr>
          <w:rFonts w:hint="cs"/>
          <w:szCs w:val="24"/>
          <w:rtl/>
          <w:lang w:val="en-CA"/>
        </w:rPr>
        <w:t>تعديل</w:t>
      </w:r>
      <w:r w:rsidR="00D96978" w:rsidRPr="00761266">
        <w:rPr>
          <w:szCs w:val="24"/>
          <w:rtl/>
          <w:lang w:val="en-CA"/>
        </w:rPr>
        <w:t xml:space="preserve"> كيغالي </w:t>
      </w:r>
      <w:r w:rsidR="0097140D" w:rsidRPr="00761266">
        <w:rPr>
          <w:rFonts w:hint="cs"/>
          <w:szCs w:val="24"/>
          <w:rtl/>
          <w:lang w:val="en-CA"/>
        </w:rPr>
        <w:t>للمواد الهيدروفلوروكربونية</w:t>
      </w:r>
      <w:r w:rsidR="00D96978" w:rsidRPr="00761266">
        <w:rPr>
          <w:szCs w:val="24"/>
          <w:rtl/>
          <w:lang w:val="en-CA"/>
        </w:rPr>
        <w:t>،</w:t>
      </w:r>
      <w:r w:rsidR="0097140D" w:rsidRPr="00761266">
        <w:rPr>
          <w:rFonts w:hint="cs"/>
          <w:szCs w:val="24"/>
          <w:rtl/>
          <w:lang w:val="en-CA"/>
        </w:rPr>
        <w:t xml:space="preserve"> حسبما قدمت:</w:t>
      </w:r>
      <w:r w:rsidR="00D96978" w:rsidRPr="00761266">
        <w:rPr>
          <w:szCs w:val="24"/>
          <w:lang w:val="en-CA"/>
        </w:rPr>
        <w:t xml:space="preserve"> </w:t>
      </w:r>
      <w:r w:rsidR="00D96978" w:rsidRPr="00761266">
        <w:rPr>
          <w:szCs w:val="24"/>
          <w:rtl/>
          <w:lang w:val="en-CA"/>
        </w:rPr>
        <w:t>الاستراتيجية الشاملة وخطة التنفيذ للشريحة الأولى</w:t>
      </w:r>
    </w:p>
    <w:p w14:paraId="6159A365" w14:textId="77777777" w:rsidR="00D96978" w:rsidRPr="00442945" w:rsidRDefault="00442945" w:rsidP="008F1EDB">
      <w:pPr>
        <w:bidi/>
        <w:spacing w:before="240" w:after="240"/>
        <w:ind w:left="360" w:firstLine="349"/>
        <w:rPr>
          <w:szCs w:val="24"/>
          <w:lang w:val="en-CA"/>
        </w:rPr>
      </w:pPr>
      <w:r>
        <w:rPr>
          <w:rFonts w:hint="cs"/>
          <w:szCs w:val="24"/>
          <w:rtl/>
          <w:lang w:val="en-CA"/>
        </w:rPr>
        <w:t>خامسا:</w:t>
      </w:r>
      <w:r>
        <w:rPr>
          <w:rFonts w:hint="cs"/>
          <w:szCs w:val="24"/>
          <w:rtl/>
          <w:lang w:val="en-CA"/>
        </w:rPr>
        <w:tab/>
      </w:r>
      <w:r w:rsidR="00D96978" w:rsidRPr="00442945">
        <w:rPr>
          <w:szCs w:val="24"/>
          <w:rtl/>
          <w:lang w:val="en-CA"/>
        </w:rPr>
        <w:t>تعليقات الأمانة، بما في ذلك تكلفة الأنشطة المتفق عليها</w:t>
      </w:r>
    </w:p>
    <w:p w14:paraId="46DE4537" w14:textId="77777777" w:rsidR="00D96978" w:rsidRPr="00442945" w:rsidRDefault="00442945" w:rsidP="008F1EDB">
      <w:pPr>
        <w:bidi/>
        <w:spacing w:before="240" w:after="240"/>
        <w:ind w:left="1440" w:hanging="731"/>
        <w:rPr>
          <w:szCs w:val="24"/>
          <w:lang w:val="en-CA"/>
        </w:rPr>
      </w:pPr>
      <w:r>
        <w:rPr>
          <w:rFonts w:hint="cs"/>
          <w:szCs w:val="24"/>
          <w:rtl/>
          <w:lang w:val="en-CA"/>
        </w:rPr>
        <w:t>سادسا:</w:t>
      </w:r>
      <w:r>
        <w:rPr>
          <w:rFonts w:hint="cs"/>
          <w:szCs w:val="24"/>
          <w:rtl/>
          <w:lang w:val="en-CA"/>
        </w:rPr>
        <w:tab/>
      </w:r>
      <w:r w:rsidR="003D6814" w:rsidRPr="00442945">
        <w:rPr>
          <w:rFonts w:hint="cs"/>
          <w:szCs w:val="24"/>
          <w:rtl/>
          <w:lang w:val="en-CA"/>
        </w:rPr>
        <w:t>ال</w:t>
      </w:r>
      <w:r w:rsidR="00D96978" w:rsidRPr="00442945">
        <w:rPr>
          <w:szCs w:val="24"/>
          <w:rtl/>
          <w:lang w:val="en-CA"/>
        </w:rPr>
        <w:t>توصية</w:t>
      </w:r>
    </w:p>
    <w:p w14:paraId="58121B8E" w14:textId="77777777" w:rsidR="00D96978" w:rsidRPr="00A63BD3" w:rsidRDefault="00761266" w:rsidP="00761266">
      <w:pPr>
        <w:pStyle w:val="Heading1"/>
        <w:numPr>
          <w:ilvl w:val="0"/>
          <w:numId w:val="0"/>
        </w:numPr>
        <w:bidi/>
        <w:rPr>
          <w:b/>
          <w:bCs/>
          <w:szCs w:val="24"/>
          <w:rtl/>
        </w:rPr>
      </w:pPr>
      <w:r>
        <w:rPr>
          <w:rFonts w:hint="cs"/>
          <w:b/>
          <w:bCs/>
          <w:szCs w:val="24"/>
          <w:rtl/>
        </w:rPr>
        <w:t xml:space="preserve">أولا: </w:t>
      </w:r>
      <w:r w:rsidR="00E15831">
        <w:rPr>
          <w:rFonts w:hint="cs"/>
          <w:b/>
          <w:bCs/>
          <w:szCs w:val="24"/>
          <w:rtl/>
        </w:rPr>
        <w:tab/>
      </w:r>
      <w:r w:rsidR="00CC54D4">
        <w:rPr>
          <w:b/>
          <w:bCs/>
          <w:szCs w:val="24"/>
          <w:rtl/>
        </w:rPr>
        <w:t>ملخص ال</w:t>
      </w:r>
      <w:r w:rsidR="00CC54D4">
        <w:rPr>
          <w:rFonts w:hint="cs"/>
          <w:b/>
          <w:bCs/>
          <w:szCs w:val="24"/>
          <w:rtl/>
        </w:rPr>
        <w:t>م</w:t>
      </w:r>
      <w:r w:rsidR="00CC54D4">
        <w:rPr>
          <w:b/>
          <w:bCs/>
          <w:szCs w:val="24"/>
          <w:rtl/>
        </w:rPr>
        <w:t>قتر</w:t>
      </w:r>
      <w:r w:rsidR="00D96978" w:rsidRPr="00A63BD3">
        <w:rPr>
          <w:b/>
          <w:bCs/>
          <w:szCs w:val="24"/>
          <w:rtl/>
        </w:rPr>
        <w:t xml:space="preserve">ح </w:t>
      </w:r>
      <w:r w:rsidR="00CC54D4">
        <w:rPr>
          <w:rFonts w:hint="cs"/>
          <w:b/>
          <w:bCs/>
          <w:szCs w:val="24"/>
          <w:rtl/>
        </w:rPr>
        <w:t>حسبما قدم</w:t>
      </w:r>
    </w:p>
    <w:p w14:paraId="49B808DA" w14:textId="77777777" w:rsidR="00D96978" w:rsidRPr="00A63BD3" w:rsidRDefault="00D96978" w:rsidP="00CC54D4">
      <w:pPr>
        <w:pStyle w:val="Heading1"/>
        <w:bidi/>
        <w:rPr>
          <w:szCs w:val="24"/>
          <w:rtl/>
        </w:rPr>
      </w:pPr>
      <w:r w:rsidRPr="00A63BD3">
        <w:rPr>
          <w:szCs w:val="24"/>
          <w:rtl/>
        </w:rPr>
        <w:t xml:space="preserve">نيابة عن حكومة سانت لوسيا، قدم </w:t>
      </w:r>
      <w:r w:rsidR="00CC54D4">
        <w:rPr>
          <w:rFonts w:hint="cs"/>
          <w:szCs w:val="24"/>
          <w:rtl/>
        </w:rPr>
        <w:t>اليونيب</w:t>
      </w:r>
      <w:r w:rsidRPr="00A63BD3">
        <w:rPr>
          <w:szCs w:val="24"/>
          <w:rtl/>
        </w:rPr>
        <w:t xml:space="preserve"> </w:t>
      </w:r>
      <w:r w:rsidR="00CC54D4">
        <w:rPr>
          <w:rFonts w:hint="cs"/>
          <w:szCs w:val="24"/>
          <w:rtl/>
        </w:rPr>
        <w:t>بصفته</w:t>
      </w:r>
      <w:r w:rsidRPr="00A63BD3">
        <w:rPr>
          <w:szCs w:val="24"/>
          <w:rtl/>
        </w:rPr>
        <w:t xml:space="preserve"> الوكالة المنفذة الرئيسية طلبًا للمرحلة الأولى من </w:t>
      </w:r>
      <w:r w:rsidR="00CC54D4" w:rsidRPr="00A63BD3">
        <w:rPr>
          <w:szCs w:val="24"/>
          <w:rtl/>
          <w:lang w:val="en-CA"/>
        </w:rPr>
        <w:t xml:space="preserve">خطة تنفيذ </w:t>
      </w:r>
      <w:r w:rsidR="00CC54D4">
        <w:rPr>
          <w:rFonts w:hint="cs"/>
          <w:szCs w:val="24"/>
          <w:rtl/>
          <w:lang w:val="en-CA"/>
        </w:rPr>
        <w:t>تعديل</w:t>
      </w:r>
      <w:r w:rsidR="00CC54D4" w:rsidRPr="00A63BD3">
        <w:rPr>
          <w:szCs w:val="24"/>
          <w:rtl/>
          <w:lang w:val="en-CA"/>
        </w:rPr>
        <w:t xml:space="preserve"> كيغالي </w:t>
      </w:r>
      <w:r w:rsidR="00CC54D4">
        <w:rPr>
          <w:rFonts w:hint="cs"/>
          <w:szCs w:val="24"/>
          <w:rtl/>
          <w:lang w:val="en-CA"/>
        </w:rPr>
        <w:t>للمواد الهيدروفلوروكربونية</w:t>
      </w:r>
      <w:r w:rsidRPr="00A63BD3">
        <w:rPr>
          <w:szCs w:val="24"/>
          <w:rtl/>
        </w:rPr>
        <w:t xml:space="preserve">، بتكلفة إجمالية قدرها 163,850 دولارًا أمريكيًا، تتكون من 94,000 دولارًا أمريكيًا، بالإضافة إلى تكاليف دعم الوكالة </w:t>
      </w:r>
      <w:r w:rsidR="00CC54D4">
        <w:rPr>
          <w:rFonts w:hint="cs"/>
          <w:szCs w:val="24"/>
          <w:rtl/>
        </w:rPr>
        <w:t>وقدرها</w:t>
      </w:r>
      <w:r w:rsidRPr="00A63BD3">
        <w:rPr>
          <w:szCs w:val="24"/>
          <w:rtl/>
        </w:rPr>
        <w:t xml:space="preserve"> 12,220 دولارًا أمريكيًا </w:t>
      </w:r>
      <w:r w:rsidR="00CC54D4">
        <w:rPr>
          <w:rFonts w:hint="cs"/>
          <w:szCs w:val="24"/>
          <w:rtl/>
        </w:rPr>
        <w:t>لليونيب و</w:t>
      </w:r>
      <w:r w:rsidRPr="00A63BD3">
        <w:rPr>
          <w:szCs w:val="24"/>
          <w:rtl/>
        </w:rPr>
        <w:t xml:space="preserve"> 51</w:t>
      </w:r>
      <w:r w:rsidR="00CC54D4">
        <w:rPr>
          <w:rFonts w:hint="cs"/>
          <w:szCs w:val="24"/>
          <w:rtl/>
        </w:rPr>
        <w:t>,</w:t>
      </w:r>
      <w:r w:rsidRPr="00A63BD3">
        <w:rPr>
          <w:szCs w:val="24"/>
          <w:rtl/>
        </w:rPr>
        <w:t>000 دولار</w:t>
      </w:r>
      <w:r w:rsidR="00CC54D4">
        <w:rPr>
          <w:rFonts w:hint="cs"/>
          <w:szCs w:val="24"/>
          <w:rtl/>
        </w:rPr>
        <w:t>ا</w:t>
      </w:r>
      <w:r w:rsidRPr="00A63BD3">
        <w:rPr>
          <w:szCs w:val="24"/>
          <w:rtl/>
        </w:rPr>
        <w:t xml:space="preserve"> أمريكي</w:t>
      </w:r>
      <w:r w:rsidR="00CC54D4">
        <w:rPr>
          <w:rFonts w:hint="cs"/>
          <w:szCs w:val="24"/>
          <w:rtl/>
        </w:rPr>
        <w:t>ا</w:t>
      </w:r>
      <w:r w:rsidRPr="00A63BD3">
        <w:rPr>
          <w:szCs w:val="24"/>
          <w:rtl/>
        </w:rPr>
        <w:t xml:space="preserve">، بالإضافة إلى تكاليف دعم الوكالة </w:t>
      </w:r>
      <w:r w:rsidR="00CC54D4">
        <w:rPr>
          <w:rFonts w:hint="cs"/>
          <w:szCs w:val="24"/>
          <w:rtl/>
        </w:rPr>
        <w:t>وقدرها</w:t>
      </w:r>
      <w:r w:rsidRPr="00A63BD3">
        <w:rPr>
          <w:szCs w:val="24"/>
          <w:rtl/>
        </w:rPr>
        <w:t xml:space="preserve"> 6</w:t>
      </w:r>
      <w:r w:rsidR="00CC54D4">
        <w:rPr>
          <w:rFonts w:hint="cs"/>
          <w:szCs w:val="24"/>
          <w:rtl/>
        </w:rPr>
        <w:t>,</w:t>
      </w:r>
      <w:r w:rsidRPr="00A63BD3">
        <w:rPr>
          <w:szCs w:val="24"/>
          <w:rtl/>
        </w:rPr>
        <w:t xml:space="preserve">630 دولارًا أمريكيًا لليونيدو، </w:t>
      </w:r>
      <w:r w:rsidR="00CC54D4">
        <w:rPr>
          <w:rFonts w:hint="cs"/>
          <w:szCs w:val="24"/>
          <w:rtl/>
        </w:rPr>
        <w:t>حسبما قدمت</w:t>
      </w:r>
      <w:r w:rsidRPr="00A63BD3">
        <w:rPr>
          <w:szCs w:val="24"/>
          <w:rtl/>
        </w:rPr>
        <w:t xml:space="preserve"> في الأصل.</w:t>
      </w:r>
      <w:r w:rsidRPr="00A63BD3">
        <w:rPr>
          <w:szCs w:val="24"/>
          <w:vertAlign w:val="superscript"/>
        </w:rPr>
        <w:footnoteReference w:id="5"/>
      </w:r>
    </w:p>
    <w:p w14:paraId="34386D1C" w14:textId="77777777" w:rsidR="00D96978" w:rsidRPr="00A63BD3" w:rsidRDefault="00CC54D4" w:rsidP="00CC54D4">
      <w:pPr>
        <w:pStyle w:val="Heading1"/>
        <w:bidi/>
        <w:rPr>
          <w:strike/>
          <w:szCs w:val="24"/>
          <w:rtl/>
        </w:rPr>
      </w:pPr>
      <w:r>
        <w:rPr>
          <w:rFonts w:hint="cs"/>
          <w:szCs w:val="24"/>
          <w:rtl/>
        </w:rPr>
        <w:t>سيساعد</w:t>
      </w:r>
      <w:r w:rsidR="00D96978" w:rsidRPr="00A63BD3">
        <w:rPr>
          <w:szCs w:val="24"/>
          <w:rtl/>
        </w:rPr>
        <w:t xml:space="preserve"> تنفيذ المرحلة الأولى من </w:t>
      </w:r>
      <w:r w:rsidRPr="00A63BD3">
        <w:rPr>
          <w:szCs w:val="24"/>
          <w:rtl/>
          <w:lang w:val="en-CA"/>
        </w:rPr>
        <w:t xml:space="preserve">خطة تنفيذ </w:t>
      </w:r>
      <w:r>
        <w:rPr>
          <w:rFonts w:hint="cs"/>
          <w:szCs w:val="24"/>
          <w:rtl/>
          <w:lang w:val="en-CA"/>
        </w:rPr>
        <w:t>تعديل</w:t>
      </w:r>
      <w:r w:rsidRPr="00A63BD3">
        <w:rPr>
          <w:szCs w:val="24"/>
          <w:rtl/>
          <w:lang w:val="en-CA"/>
        </w:rPr>
        <w:t xml:space="preserve"> كيغالي </w:t>
      </w:r>
      <w:r>
        <w:rPr>
          <w:rFonts w:hint="cs"/>
          <w:szCs w:val="24"/>
          <w:rtl/>
          <w:lang w:val="en-CA"/>
        </w:rPr>
        <w:t>للمواد الهيدروفلوروكربونية</w:t>
      </w:r>
      <w:r w:rsidRPr="00A63BD3">
        <w:rPr>
          <w:szCs w:val="24"/>
          <w:rtl/>
        </w:rPr>
        <w:t xml:space="preserve"> </w:t>
      </w:r>
      <w:r w:rsidR="00D96978" w:rsidRPr="00A63BD3">
        <w:rPr>
          <w:szCs w:val="24"/>
          <w:rtl/>
        </w:rPr>
        <w:t xml:space="preserve">حكومة سانت لوسيا على تحقيق هدف التخفيض بنسبة 10 في المائة من استهلاك خط الأساس </w:t>
      </w:r>
      <w:r>
        <w:rPr>
          <w:rFonts w:hint="cs"/>
          <w:szCs w:val="24"/>
          <w:rtl/>
        </w:rPr>
        <w:t xml:space="preserve">المحدد </w:t>
      </w:r>
      <w:r w:rsidRPr="00A63BD3">
        <w:rPr>
          <w:szCs w:val="24"/>
          <w:rtl/>
          <w:lang w:val="en-CA"/>
        </w:rPr>
        <w:t xml:space="preserve">خطة تنفيذ </w:t>
      </w:r>
      <w:r>
        <w:rPr>
          <w:rFonts w:hint="cs"/>
          <w:szCs w:val="24"/>
          <w:rtl/>
          <w:lang w:val="en-CA"/>
        </w:rPr>
        <w:t>تعديل</w:t>
      </w:r>
      <w:r w:rsidRPr="00A63BD3">
        <w:rPr>
          <w:szCs w:val="24"/>
          <w:rtl/>
          <w:lang w:val="en-CA"/>
        </w:rPr>
        <w:t xml:space="preserve"> كيغالي </w:t>
      </w:r>
      <w:r>
        <w:rPr>
          <w:rFonts w:hint="cs"/>
          <w:szCs w:val="24"/>
          <w:rtl/>
          <w:lang w:val="en-CA"/>
        </w:rPr>
        <w:t>للمواد الهيدروفلوروكربونية</w:t>
      </w:r>
      <w:r w:rsidRPr="00A63BD3">
        <w:rPr>
          <w:szCs w:val="24"/>
          <w:rtl/>
        </w:rPr>
        <w:t xml:space="preserve"> </w:t>
      </w:r>
      <w:r w:rsidR="00D96978" w:rsidRPr="00A63BD3">
        <w:rPr>
          <w:szCs w:val="24"/>
          <w:rtl/>
        </w:rPr>
        <w:t>بحلول 1 يناير</w:t>
      </w:r>
      <w:r>
        <w:rPr>
          <w:rFonts w:hint="cs"/>
          <w:szCs w:val="24"/>
          <w:rtl/>
        </w:rPr>
        <w:t>/ كانون الثاني</w:t>
      </w:r>
      <w:r w:rsidR="00D96978" w:rsidRPr="00A63BD3">
        <w:rPr>
          <w:szCs w:val="24"/>
          <w:rtl/>
        </w:rPr>
        <w:t xml:space="preserve"> 2029.</w:t>
      </w:r>
    </w:p>
    <w:p w14:paraId="73BEA3CF" w14:textId="6095AAE1" w:rsidR="00D96978" w:rsidRPr="00A63BD3" w:rsidRDefault="00D96978" w:rsidP="00CC54D4">
      <w:pPr>
        <w:pStyle w:val="Heading1"/>
        <w:bidi/>
        <w:rPr>
          <w:szCs w:val="24"/>
          <w:rtl/>
        </w:rPr>
      </w:pPr>
      <w:r w:rsidRPr="00A63BD3">
        <w:rPr>
          <w:szCs w:val="24"/>
          <w:rtl/>
        </w:rPr>
        <w:t xml:space="preserve">تبلغ قيمة الشريحة الأولى من المرحلة الأولى من </w:t>
      </w:r>
      <w:r w:rsidR="00CC54D4" w:rsidRPr="00A63BD3">
        <w:rPr>
          <w:szCs w:val="24"/>
          <w:rtl/>
          <w:lang w:val="en-CA"/>
        </w:rPr>
        <w:t xml:space="preserve">خطة تنفيذ </w:t>
      </w:r>
      <w:r w:rsidR="00CC54D4">
        <w:rPr>
          <w:rFonts w:hint="cs"/>
          <w:szCs w:val="24"/>
          <w:rtl/>
          <w:lang w:val="en-CA"/>
        </w:rPr>
        <w:t>تعديل</w:t>
      </w:r>
      <w:r w:rsidR="00CC54D4" w:rsidRPr="00A63BD3">
        <w:rPr>
          <w:szCs w:val="24"/>
          <w:rtl/>
          <w:lang w:val="en-CA"/>
        </w:rPr>
        <w:t xml:space="preserve"> كيغالي </w:t>
      </w:r>
      <w:r w:rsidR="00CC54D4">
        <w:rPr>
          <w:rFonts w:hint="cs"/>
          <w:szCs w:val="24"/>
          <w:rtl/>
          <w:lang w:val="en-CA"/>
        </w:rPr>
        <w:t>للمواد الهيدروفلوروكربونية</w:t>
      </w:r>
      <w:r w:rsidR="00CC54D4" w:rsidRPr="00A63BD3">
        <w:rPr>
          <w:szCs w:val="24"/>
          <w:rtl/>
        </w:rPr>
        <w:t xml:space="preserve"> </w:t>
      </w:r>
      <w:r w:rsidRPr="00A63BD3">
        <w:rPr>
          <w:szCs w:val="24"/>
          <w:rtl/>
        </w:rPr>
        <w:t>المطلوبة في هذا الاجتماع 79,100 دولار</w:t>
      </w:r>
      <w:r w:rsidR="00CC54D4">
        <w:rPr>
          <w:rFonts w:hint="cs"/>
          <w:szCs w:val="24"/>
          <w:rtl/>
        </w:rPr>
        <w:t>ا</w:t>
      </w:r>
      <w:r w:rsidRPr="00A63BD3">
        <w:rPr>
          <w:szCs w:val="24"/>
          <w:rtl/>
        </w:rPr>
        <w:t xml:space="preserve"> أمريكي</w:t>
      </w:r>
      <w:r w:rsidR="00CC54D4">
        <w:rPr>
          <w:rFonts w:hint="cs"/>
          <w:szCs w:val="24"/>
          <w:rtl/>
        </w:rPr>
        <w:t>ا</w:t>
      </w:r>
      <w:r w:rsidR="00CC54D4">
        <w:rPr>
          <w:szCs w:val="24"/>
          <w:rtl/>
        </w:rPr>
        <w:t xml:space="preserve">، </w:t>
      </w:r>
      <w:r w:rsidRPr="00A63BD3">
        <w:rPr>
          <w:szCs w:val="24"/>
          <w:rtl/>
        </w:rPr>
        <w:t>تتكون من 43,000 دولار</w:t>
      </w:r>
      <w:r w:rsidR="00CC54D4">
        <w:rPr>
          <w:rFonts w:hint="cs"/>
          <w:szCs w:val="24"/>
          <w:rtl/>
        </w:rPr>
        <w:t>ا</w:t>
      </w:r>
      <w:r w:rsidRPr="00A63BD3">
        <w:rPr>
          <w:szCs w:val="24"/>
          <w:rtl/>
        </w:rPr>
        <w:t xml:space="preserve"> أمريكي</w:t>
      </w:r>
      <w:r w:rsidR="00CC54D4">
        <w:rPr>
          <w:rFonts w:hint="cs"/>
          <w:szCs w:val="24"/>
          <w:rtl/>
        </w:rPr>
        <w:t>ا</w:t>
      </w:r>
      <w:r w:rsidRPr="00A63BD3">
        <w:rPr>
          <w:szCs w:val="24"/>
          <w:rtl/>
        </w:rPr>
        <w:t xml:space="preserve">، بالإضافة إلى تكاليف دعم الوكالة </w:t>
      </w:r>
      <w:r w:rsidR="00CC54D4">
        <w:rPr>
          <w:rFonts w:hint="cs"/>
          <w:szCs w:val="24"/>
          <w:rtl/>
        </w:rPr>
        <w:t>وقدرها</w:t>
      </w:r>
      <w:r w:rsidRPr="00A63BD3">
        <w:rPr>
          <w:szCs w:val="24"/>
          <w:rtl/>
        </w:rPr>
        <w:t xml:space="preserve"> 5,590 دولار</w:t>
      </w:r>
      <w:r w:rsidR="00CC54D4">
        <w:rPr>
          <w:rFonts w:hint="cs"/>
          <w:szCs w:val="24"/>
          <w:rtl/>
        </w:rPr>
        <w:t>ا</w:t>
      </w:r>
      <w:r w:rsidRPr="00A63BD3">
        <w:rPr>
          <w:szCs w:val="24"/>
          <w:rtl/>
        </w:rPr>
        <w:t xml:space="preserve"> أمريكي</w:t>
      </w:r>
      <w:r w:rsidR="00CC54D4">
        <w:rPr>
          <w:rFonts w:hint="cs"/>
          <w:szCs w:val="24"/>
          <w:rtl/>
        </w:rPr>
        <w:t>ا</w:t>
      </w:r>
      <w:r w:rsidRPr="00A63BD3">
        <w:rPr>
          <w:szCs w:val="24"/>
          <w:rtl/>
        </w:rPr>
        <w:t xml:space="preserve"> </w:t>
      </w:r>
      <w:r w:rsidR="00CC54D4">
        <w:rPr>
          <w:rFonts w:hint="cs"/>
          <w:szCs w:val="24"/>
          <w:rtl/>
        </w:rPr>
        <w:t>لليونيب</w:t>
      </w:r>
      <w:r w:rsidRPr="00A63BD3">
        <w:rPr>
          <w:szCs w:val="24"/>
          <w:rtl/>
        </w:rPr>
        <w:t xml:space="preserve"> و27,000 دولار</w:t>
      </w:r>
      <w:r w:rsidR="00CC54D4">
        <w:rPr>
          <w:rFonts w:hint="cs"/>
          <w:szCs w:val="24"/>
          <w:rtl/>
        </w:rPr>
        <w:t>ا</w:t>
      </w:r>
      <w:r w:rsidRPr="00A63BD3">
        <w:rPr>
          <w:szCs w:val="24"/>
          <w:rtl/>
        </w:rPr>
        <w:t xml:space="preserve"> أمريكي</w:t>
      </w:r>
      <w:r w:rsidR="00CC54D4">
        <w:rPr>
          <w:rFonts w:hint="cs"/>
          <w:szCs w:val="24"/>
          <w:rtl/>
        </w:rPr>
        <w:t>ا</w:t>
      </w:r>
      <w:r w:rsidRPr="00A63BD3">
        <w:rPr>
          <w:szCs w:val="24"/>
          <w:rtl/>
        </w:rPr>
        <w:t xml:space="preserve">، بالإضافة إلى تكاليف دعم الوكالة </w:t>
      </w:r>
      <w:r w:rsidR="00CC54D4">
        <w:rPr>
          <w:rFonts w:hint="cs"/>
          <w:szCs w:val="24"/>
          <w:rtl/>
        </w:rPr>
        <w:t>وقدرها</w:t>
      </w:r>
      <w:r w:rsidRPr="00A63BD3">
        <w:rPr>
          <w:szCs w:val="24"/>
          <w:rtl/>
        </w:rPr>
        <w:t xml:space="preserve"> 3,510 دولار</w:t>
      </w:r>
      <w:r w:rsidR="00CC54D4">
        <w:rPr>
          <w:rFonts w:hint="cs"/>
          <w:szCs w:val="24"/>
          <w:rtl/>
        </w:rPr>
        <w:t>ا</w:t>
      </w:r>
      <w:r w:rsidRPr="00A63BD3">
        <w:rPr>
          <w:szCs w:val="24"/>
          <w:rtl/>
        </w:rPr>
        <w:t xml:space="preserve"> أمريكي</w:t>
      </w:r>
      <w:r w:rsidR="00CC54D4">
        <w:rPr>
          <w:rFonts w:hint="cs"/>
          <w:szCs w:val="24"/>
          <w:rtl/>
        </w:rPr>
        <w:t>ا</w:t>
      </w:r>
      <w:r w:rsidRPr="00A63BD3">
        <w:rPr>
          <w:szCs w:val="24"/>
          <w:rtl/>
        </w:rPr>
        <w:t xml:space="preserve"> لليونيدو، </w:t>
      </w:r>
      <w:r w:rsidR="00CC54D4">
        <w:rPr>
          <w:rFonts w:hint="cs"/>
          <w:szCs w:val="24"/>
          <w:rtl/>
        </w:rPr>
        <w:t>حسبما قدمت</w:t>
      </w:r>
      <w:r w:rsidR="00CC54D4">
        <w:rPr>
          <w:szCs w:val="24"/>
          <w:rtl/>
        </w:rPr>
        <w:t xml:space="preserve"> في الأصل</w:t>
      </w:r>
      <w:r w:rsidR="00CC54D4">
        <w:rPr>
          <w:rFonts w:hint="cs"/>
          <w:szCs w:val="24"/>
          <w:rtl/>
        </w:rPr>
        <w:t>،</w:t>
      </w:r>
      <w:r w:rsidR="00CC54D4">
        <w:rPr>
          <w:szCs w:val="24"/>
          <w:rtl/>
        </w:rPr>
        <w:t xml:space="preserve"> للفترة من </w:t>
      </w:r>
      <w:r w:rsidR="003F238E">
        <w:rPr>
          <w:szCs w:val="24"/>
          <w:rtl/>
        </w:rPr>
        <w:t>يوليو</w:t>
      </w:r>
      <w:r w:rsidR="00CC54D4">
        <w:rPr>
          <w:rFonts w:hint="cs"/>
          <w:szCs w:val="24"/>
          <w:rtl/>
        </w:rPr>
        <w:t>/ تموز</w:t>
      </w:r>
      <w:r w:rsidRPr="00A63BD3">
        <w:rPr>
          <w:szCs w:val="24"/>
          <w:rtl/>
        </w:rPr>
        <w:t xml:space="preserve"> 2024 إلى مارس</w:t>
      </w:r>
      <w:r w:rsidR="00CC54D4">
        <w:rPr>
          <w:rFonts w:hint="cs"/>
          <w:szCs w:val="24"/>
          <w:rtl/>
        </w:rPr>
        <w:t>/ آذار</w:t>
      </w:r>
      <w:r w:rsidRPr="00A63BD3">
        <w:rPr>
          <w:szCs w:val="24"/>
          <w:rtl/>
        </w:rPr>
        <w:t xml:space="preserve"> 2027.</w:t>
      </w:r>
    </w:p>
    <w:p w14:paraId="739F37D4" w14:textId="77777777" w:rsidR="00D96978" w:rsidRPr="00761266" w:rsidRDefault="00761266" w:rsidP="00761266">
      <w:pPr>
        <w:bidi/>
        <w:spacing w:after="240"/>
        <w:rPr>
          <w:b/>
          <w:bCs/>
          <w:szCs w:val="24"/>
          <w:rtl/>
        </w:rPr>
      </w:pPr>
      <w:r>
        <w:rPr>
          <w:rFonts w:hint="cs"/>
          <w:b/>
          <w:bCs/>
          <w:szCs w:val="24"/>
          <w:rtl/>
        </w:rPr>
        <w:t xml:space="preserve">ثانيا: </w:t>
      </w:r>
      <w:r w:rsidR="00E15831">
        <w:rPr>
          <w:rFonts w:hint="cs"/>
          <w:b/>
          <w:bCs/>
          <w:szCs w:val="24"/>
          <w:rtl/>
        </w:rPr>
        <w:tab/>
      </w:r>
      <w:r w:rsidR="000564A6" w:rsidRPr="00761266">
        <w:rPr>
          <w:rFonts w:hint="cs"/>
          <w:b/>
          <w:bCs/>
          <w:szCs w:val="24"/>
          <w:rtl/>
        </w:rPr>
        <w:t>ال</w:t>
      </w:r>
      <w:r w:rsidR="00D96978" w:rsidRPr="00761266">
        <w:rPr>
          <w:b/>
          <w:bCs/>
          <w:szCs w:val="24"/>
          <w:rtl/>
        </w:rPr>
        <w:t>خلفية</w:t>
      </w:r>
    </w:p>
    <w:p w14:paraId="3E2DB521" w14:textId="77777777" w:rsidR="00D96978" w:rsidRPr="00A63BD3" w:rsidRDefault="00D96978" w:rsidP="00886E83">
      <w:pPr>
        <w:bidi/>
        <w:spacing w:after="240"/>
        <w:outlineLvl w:val="0"/>
        <w:rPr>
          <w:bCs/>
          <w:szCs w:val="24"/>
          <w:u w:val="single"/>
          <w:rtl/>
        </w:rPr>
      </w:pPr>
      <w:r w:rsidRPr="00A63BD3">
        <w:rPr>
          <w:bCs/>
          <w:szCs w:val="24"/>
          <w:u w:val="single"/>
          <w:rtl/>
        </w:rPr>
        <w:t xml:space="preserve">حالة تنفيذ خطة إدارة </w:t>
      </w:r>
      <w:r w:rsidR="00886E83">
        <w:rPr>
          <w:rFonts w:hint="cs"/>
          <w:bCs/>
          <w:szCs w:val="24"/>
          <w:u w:val="single"/>
          <w:rtl/>
        </w:rPr>
        <w:t xml:space="preserve">إزالة </w:t>
      </w:r>
      <w:r w:rsidR="00886E83" w:rsidRPr="00886E83">
        <w:rPr>
          <w:rFonts w:hint="cs"/>
          <w:b/>
          <w:bCs/>
          <w:szCs w:val="24"/>
          <w:u w:val="single"/>
          <w:rtl/>
          <w:lang w:val="en-CA"/>
        </w:rPr>
        <w:t>المواد الهيدروكلوروفلوروكربونية</w:t>
      </w:r>
    </w:p>
    <w:p w14:paraId="7A8A893A" w14:textId="77777777" w:rsidR="00D96978" w:rsidRPr="00A63BD3" w:rsidRDefault="00D96978" w:rsidP="00886E83">
      <w:pPr>
        <w:pStyle w:val="Heading1"/>
        <w:bidi/>
        <w:rPr>
          <w:szCs w:val="24"/>
          <w:rtl/>
        </w:rPr>
      </w:pPr>
      <w:r w:rsidRPr="00A63BD3">
        <w:rPr>
          <w:szCs w:val="24"/>
          <w:rtl/>
        </w:rPr>
        <w:t xml:space="preserve">يعرض الجدول 3 معلومات عن خطة إدارة إزالة المواد الهيدروكلوروفلوروكربونية </w:t>
      </w:r>
      <w:r w:rsidR="00886E83">
        <w:rPr>
          <w:rFonts w:hint="cs"/>
          <w:szCs w:val="24"/>
          <w:rtl/>
        </w:rPr>
        <w:t>ل</w:t>
      </w:r>
      <w:r w:rsidRPr="00A63BD3">
        <w:rPr>
          <w:szCs w:val="24"/>
          <w:rtl/>
        </w:rPr>
        <w:t xml:space="preserve">سانت لوسيا </w:t>
      </w:r>
      <w:r w:rsidR="00886E83">
        <w:rPr>
          <w:rFonts w:hint="cs"/>
          <w:szCs w:val="24"/>
          <w:rtl/>
        </w:rPr>
        <w:t>حتى</w:t>
      </w:r>
      <w:r w:rsidRPr="00A63BD3">
        <w:rPr>
          <w:szCs w:val="24"/>
          <w:rtl/>
        </w:rPr>
        <w:t xml:space="preserve"> مايو/</w:t>
      </w:r>
      <w:r w:rsidR="00886E83">
        <w:rPr>
          <w:rFonts w:hint="cs"/>
          <w:szCs w:val="24"/>
          <w:rtl/>
        </w:rPr>
        <w:t xml:space="preserve"> </w:t>
      </w:r>
      <w:r w:rsidRPr="00A63BD3">
        <w:rPr>
          <w:szCs w:val="24"/>
          <w:rtl/>
        </w:rPr>
        <w:t>أيار 2023.</w:t>
      </w:r>
    </w:p>
    <w:p w14:paraId="2FBF78E5" w14:textId="77777777" w:rsidR="00D96978" w:rsidRPr="00083F21" w:rsidRDefault="0052196B" w:rsidP="0052196B">
      <w:pPr>
        <w:bidi/>
        <w:rPr>
          <w:rtl/>
          <w:lang w:bidi="ar-SA"/>
        </w:rPr>
      </w:pPr>
      <w:r>
        <w:rPr>
          <w:b/>
          <w:bCs/>
          <w:szCs w:val="24"/>
          <w:rtl/>
        </w:rPr>
        <w:t>الجدول 3</w:t>
      </w:r>
      <w:r>
        <w:rPr>
          <w:rFonts w:hint="cs"/>
          <w:b/>
          <w:bCs/>
          <w:szCs w:val="24"/>
          <w:rtl/>
        </w:rPr>
        <w:t xml:space="preserve">- </w:t>
      </w:r>
      <w:r w:rsidR="00D96978" w:rsidRPr="00A63BD3">
        <w:rPr>
          <w:b/>
          <w:bCs/>
          <w:szCs w:val="24"/>
          <w:rtl/>
        </w:rPr>
        <w:t xml:space="preserve"> حالة تنفيذ </w:t>
      </w:r>
      <w:r w:rsidRPr="0052196B">
        <w:rPr>
          <w:b/>
          <w:bCs/>
          <w:szCs w:val="24"/>
          <w:rtl/>
        </w:rPr>
        <w:t xml:space="preserve">خطة إدارة إزالة المواد الهيدروكلوروفلوروكربونية </w:t>
      </w:r>
      <w:r w:rsidR="00D96978" w:rsidRPr="0052196B">
        <w:rPr>
          <w:b/>
          <w:bCs/>
          <w:szCs w:val="24"/>
          <w:rtl/>
        </w:rPr>
        <w:t>لسانت</w:t>
      </w:r>
      <w:r w:rsidR="00D96978" w:rsidRPr="00A63BD3">
        <w:rPr>
          <w:b/>
          <w:bCs/>
          <w:szCs w:val="24"/>
          <w:rtl/>
        </w:rPr>
        <w:t xml:space="preserve"> </w:t>
      </w:r>
      <w:r>
        <w:rPr>
          <w:rFonts w:hint="cs"/>
          <w:b/>
          <w:bCs/>
          <w:szCs w:val="24"/>
          <w:rtl/>
        </w:rPr>
        <w:t>لوسيا</w:t>
      </w:r>
    </w:p>
    <w:tbl>
      <w:tblPr>
        <w:tblStyle w:val="TableGrid"/>
        <w:bidiVisual/>
        <w:tblW w:w="5000" w:type="pct"/>
        <w:tblLook w:val="04A0" w:firstRow="1" w:lastRow="0" w:firstColumn="1" w:lastColumn="0" w:noHBand="0" w:noVBand="1"/>
      </w:tblPr>
      <w:tblGrid>
        <w:gridCol w:w="3274"/>
        <w:gridCol w:w="3151"/>
        <w:gridCol w:w="3151"/>
      </w:tblGrid>
      <w:tr w:rsidR="00D96978" w:rsidRPr="00083F21" w14:paraId="0E901A2C" w14:textId="77777777" w:rsidTr="0052196B">
        <w:trPr>
          <w:trHeight w:val="233"/>
          <w:tblHeader/>
        </w:trPr>
        <w:tc>
          <w:tcPr>
            <w:tcW w:w="1709" w:type="pct"/>
          </w:tcPr>
          <w:p w14:paraId="5F8DC8B9" w14:textId="77777777" w:rsidR="00D96978" w:rsidRPr="00083F21" w:rsidRDefault="00D96978" w:rsidP="00B911F6">
            <w:pPr>
              <w:jc w:val="center"/>
              <w:rPr>
                <w:b/>
                <w:bCs/>
                <w:sz w:val="20"/>
                <w:rtl/>
              </w:rPr>
            </w:pPr>
          </w:p>
        </w:tc>
        <w:tc>
          <w:tcPr>
            <w:tcW w:w="1645" w:type="pct"/>
          </w:tcPr>
          <w:p w14:paraId="5D5A51BF" w14:textId="77777777" w:rsidR="00D96978" w:rsidRPr="00083F21" w:rsidRDefault="00D96978" w:rsidP="00B911F6">
            <w:pPr>
              <w:bidi/>
              <w:jc w:val="center"/>
              <w:rPr>
                <w:b/>
                <w:bCs/>
                <w:sz w:val="20"/>
                <w:rtl/>
              </w:rPr>
            </w:pPr>
            <w:r w:rsidRPr="00083F21">
              <w:rPr>
                <w:b/>
                <w:bCs/>
                <w:sz w:val="20"/>
                <w:rtl/>
              </w:rPr>
              <w:t>المرحلة الأولى</w:t>
            </w:r>
          </w:p>
        </w:tc>
        <w:tc>
          <w:tcPr>
            <w:tcW w:w="1645" w:type="pct"/>
          </w:tcPr>
          <w:p w14:paraId="6CFF05D8" w14:textId="77777777" w:rsidR="00D96978" w:rsidRPr="00083F21" w:rsidRDefault="00D96978" w:rsidP="00B911F6">
            <w:pPr>
              <w:bidi/>
              <w:jc w:val="center"/>
              <w:rPr>
                <w:b/>
                <w:bCs/>
                <w:sz w:val="20"/>
                <w:rtl/>
              </w:rPr>
            </w:pPr>
            <w:r w:rsidRPr="00083F21">
              <w:rPr>
                <w:b/>
                <w:bCs/>
                <w:sz w:val="20"/>
                <w:rtl/>
              </w:rPr>
              <w:t>المرحلة الثانية</w:t>
            </w:r>
          </w:p>
        </w:tc>
      </w:tr>
      <w:tr w:rsidR="00D96978" w:rsidRPr="00083F21" w14:paraId="0467FB39" w14:textId="77777777" w:rsidTr="0052196B">
        <w:trPr>
          <w:trHeight w:val="458"/>
        </w:trPr>
        <w:tc>
          <w:tcPr>
            <w:tcW w:w="1709" w:type="pct"/>
            <w:vAlign w:val="center"/>
          </w:tcPr>
          <w:p w14:paraId="4948B046" w14:textId="77777777" w:rsidR="00D96978" w:rsidRPr="00083F21" w:rsidRDefault="00D96978" w:rsidP="00B911F6">
            <w:pPr>
              <w:bidi/>
              <w:jc w:val="left"/>
              <w:rPr>
                <w:sz w:val="20"/>
                <w:rtl/>
              </w:rPr>
            </w:pPr>
            <w:r w:rsidRPr="00083F21">
              <w:rPr>
                <w:sz w:val="20"/>
                <w:rtl/>
              </w:rPr>
              <w:t>الاجتماعات التي تمت فيها الموافقة على/</w:t>
            </w:r>
            <w:r w:rsidR="0052196B">
              <w:rPr>
                <w:rFonts w:hint="cs"/>
                <w:sz w:val="20"/>
                <w:rtl/>
              </w:rPr>
              <w:t xml:space="preserve"> </w:t>
            </w:r>
            <w:r w:rsidRPr="00083F21">
              <w:rPr>
                <w:sz w:val="20"/>
                <w:rtl/>
              </w:rPr>
              <w:t>تحديث خطة إدارة إزالة المواد الهيدروكلوروفلوروكربونية</w:t>
            </w:r>
          </w:p>
        </w:tc>
        <w:tc>
          <w:tcPr>
            <w:tcW w:w="1645" w:type="pct"/>
            <w:vAlign w:val="center"/>
          </w:tcPr>
          <w:p w14:paraId="049F404E" w14:textId="77777777" w:rsidR="00D96978" w:rsidRPr="00083F21" w:rsidRDefault="0052196B" w:rsidP="0052196B">
            <w:pPr>
              <w:bidi/>
              <w:jc w:val="center"/>
              <w:rPr>
                <w:sz w:val="20"/>
                <w:rtl/>
                <w:lang w:bidi="ar-SA"/>
              </w:rPr>
            </w:pPr>
            <w:r>
              <w:rPr>
                <w:rFonts w:hint="cs"/>
                <w:sz w:val="20"/>
                <w:rtl/>
              </w:rPr>
              <w:t>الرابع والستين والثامن والستين</w:t>
            </w:r>
            <w:r>
              <w:rPr>
                <w:rFonts w:hint="cs"/>
                <w:sz w:val="20"/>
                <w:rtl/>
                <w:lang w:bidi="ar-SA"/>
              </w:rPr>
              <w:t xml:space="preserve"> والسادس والسبعين والسابع والثمانين</w:t>
            </w:r>
          </w:p>
        </w:tc>
        <w:tc>
          <w:tcPr>
            <w:tcW w:w="1645" w:type="pct"/>
            <w:vAlign w:val="center"/>
          </w:tcPr>
          <w:p w14:paraId="6C729FC3" w14:textId="77777777" w:rsidR="00D96978" w:rsidRPr="00083F21" w:rsidRDefault="0052196B" w:rsidP="0052196B">
            <w:pPr>
              <w:bidi/>
              <w:jc w:val="center"/>
              <w:rPr>
                <w:sz w:val="20"/>
                <w:rtl/>
              </w:rPr>
            </w:pPr>
            <w:r>
              <w:rPr>
                <w:rFonts w:hint="cs"/>
                <w:sz w:val="20"/>
                <w:rtl/>
              </w:rPr>
              <w:t>السابع والثمانون</w:t>
            </w:r>
          </w:p>
        </w:tc>
      </w:tr>
      <w:tr w:rsidR="00D96978" w:rsidRPr="00083F21" w14:paraId="55983F9E" w14:textId="77777777" w:rsidTr="0052196B">
        <w:trPr>
          <w:trHeight w:val="233"/>
        </w:trPr>
        <w:tc>
          <w:tcPr>
            <w:tcW w:w="1709" w:type="pct"/>
            <w:vAlign w:val="center"/>
          </w:tcPr>
          <w:p w14:paraId="241D6518" w14:textId="77777777" w:rsidR="00D96978" w:rsidRPr="00083F21" w:rsidRDefault="00D96978" w:rsidP="00B911F6">
            <w:pPr>
              <w:bidi/>
              <w:jc w:val="left"/>
              <w:rPr>
                <w:sz w:val="20"/>
                <w:rtl/>
                <w:lang w:bidi="ar-SA"/>
              </w:rPr>
            </w:pPr>
            <w:r w:rsidRPr="00083F21">
              <w:rPr>
                <w:sz w:val="20"/>
                <w:rtl/>
              </w:rPr>
              <w:t>التخفيض من خط الأساس</w:t>
            </w:r>
          </w:p>
        </w:tc>
        <w:tc>
          <w:tcPr>
            <w:tcW w:w="1645" w:type="pct"/>
            <w:vAlign w:val="center"/>
          </w:tcPr>
          <w:p w14:paraId="16BC03B7" w14:textId="77777777" w:rsidR="00D96978" w:rsidRPr="00083F21" w:rsidRDefault="00D96978" w:rsidP="00B911F6">
            <w:pPr>
              <w:bidi/>
              <w:jc w:val="center"/>
              <w:rPr>
                <w:sz w:val="20"/>
                <w:rtl/>
              </w:rPr>
            </w:pPr>
            <w:r w:rsidRPr="00083F21">
              <w:rPr>
                <w:sz w:val="20"/>
                <w:rtl/>
              </w:rPr>
              <w:t>35% بحلول عام 2020</w:t>
            </w:r>
          </w:p>
        </w:tc>
        <w:tc>
          <w:tcPr>
            <w:tcW w:w="1645" w:type="pct"/>
            <w:vAlign w:val="center"/>
          </w:tcPr>
          <w:p w14:paraId="45E74D96" w14:textId="77777777" w:rsidR="00D96978" w:rsidRPr="00083F21" w:rsidRDefault="00D96978" w:rsidP="00B911F6">
            <w:pPr>
              <w:bidi/>
              <w:jc w:val="center"/>
              <w:rPr>
                <w:sz w:val="20"/>
                <w:rtl/>
              </w:rPr>
            </w:pPr>
            <w:r w:rsidRPr="00083F21">
              <w:rPr>
                <w:sz w:val="20"/>
                <w:rtl/>
              </w:rPr>
              <w:t>67.5% بحلول عام 2025 و100% بحلول عام 2030</w:t>
            </w:r>
          </w:p>
        </w:tc>
      </w:tr>
      <w:tr w:rsidR="00D96978" w:rsidRPr="00083F21" w14:paraId="58EEAF91" w14:textId="77777777" w:rsidTr="0052196B">
        <w:trPr>
          <w:trHeight w:val="233"/>
        </w:trPr>
        <w:tc>
          <w:tcPr>
            <w:tcW w:w="1709" w:type="pct"/>
            <w:vAlign w:val="center"/>
          </w:tcPr>
          <w:p w14:paraId="4CCD7F38" w14:textId="77777777" w:rsidR="00D96978" w:rsidRPr="00083F21" w:rsidRDefault="00D96978" w:rsidP="00B911F6">
            <w:pPr>
              <w:bidi/>
              <w:jc w:val="left"/>
              <w:rPr>
                <w:b/>
                <w:bCs/>
                <w:sz w:val="20"/>
                <w:rtl/>
              </w:rPr>
            </w:pPr>
            <w:r w:rsidRPr="00083F21">
              <w:rPr>
                <w:b/>
                <w:bCs/>
                <w:sz w:val="20"/>
                <w:rtl/>
              </w:rPr>
              <w:lastRenderedPageBreak/>
              <w:t>إجمالي تكلفة المشروع (بالدولار الأمريكي)</w:t>
            </w:r>
          </w:p>
        </w:tc>
        <w:tc>
          <w:tcPr>
            <w:tcW w:w="1645" w:type="pct"/>
            <w:vAlign w:val="center"/>
          </w:tcPr>
          <w:p w14:paraId="029653A0" w14:textId="77777777" w:rsidR="00D96978" w:rsidRPr="00083F21" w:rsidRDefault="00D96978" w:rsidP="00CA7849">
            <w:pPr>
              <w:bidi/>
              <w:jc w:val="center"/>
              <w:rPr>
                <w:sz w:val="20"/>
                <w:rtl/>
              </w:rPr>
            </w:pPr>
            <w:r w:rsidRPr="00083F21">
              <w:rPr>
                <w:sz w:val="20"/>
                <w:rtl/>
              </w:rPr>
              <w:t>210</w:t>
            </w:r>
            <w:r w:rsidR="00CA7849">
              <w:rPr>
                <w:rFonts w:hint="cs"/>
                <w:sz w:val="20"/>
                <w:rtl/>
              </w:rPr>
              <w:t>,</w:t>
            </w:r>
            <w:r w:rsidRPr="00083F21">
              <w:rPr>
                <w:sz w:val="20"/>
                <w:rtl/>
              </w:rPr>
              <w:t>000</w:t>
            </w:r>
          </w:p>
        </w:tc>
        <w:tc>
          <w:tcPr>
            <w:tcW w:w="1645" w:type="pct"/>
          </w:tcPr>
          <w:p w14:paraId="5C12D127" w14:textId="77777777" w:rsidR="00D96978" w:rsidRPr="00083F21" w:rsidRDefault="00D96978" w:rsidP="00CA7849">
            <w:pPr>
              <w:bidi/>
              <w:jc w:val="center"/>
              <w:rPr>
                <w:sz w:val="20"/>
                <w:rtl/>
              </w:rPr>
            </w:pPr>
            <w:r w:rsidRPr="00083F21">
              <w:rPr>
                <w:sz w:val="20"/>
                <w:rtl/>
              </w:rPr>
              <w:t>540</w:t>
            </w:r>
            <w:r w:rsidR="00CA7849">
              <w:rPr>
                <w:rFonts w:hint="cs"/>
                <w:sz w:val="20"/>
                <w:rtl/>
              </w:rPr>
              <w:t>,</w:t>
            </w:r>
            <w:r w:rsidRPr="00083F21">
              <w:rPr>
                <w:sz w:val="20"/>
                <w:rtl/>
              </w:rPr>
              <w:t>000</w:t>
            </w:r>
          </w:p>
        </w:tc>
      </w:tr>
      <w:tr w:rsidR="00D96978" w:rsidRPr="00083F21" w14:paraId="7BBC0820" w14:textId="77777777" w:rsidTr="0052196B">
        <w:trPr>
          <w:trHeight w:val="466"/>
        </w:trPr>
        <w:tc>
          <w:tcPr>
            <w:tcW w:w="1709" w:type="pct"/>
            <w:vAlign w:val="center"/>
          </w:tcPr>
          <w:p w14:paraId="57D23BD2" w14:textId="77777777" w:rsidR="00D96978" w:rsidRPr="00083F21" w:rsidRDefault="00D96978" w:rsidP="00B911F6">
            <w:pPr>
              <w:bidi/>
              <w:jc w:val="left"/>
              <w:rPr>
                <w:b/>
                <w:bCs/>
                <w:sz w:val="20"/>
                <w:rtl/>
              </w:rPr>
            </w:pPr>
            <w:r w:rsidRPr="00083F21">
              <w:rPr>
                <w:b/>
                <w:bCs/>
                <w:sz w:val="20"/>
                <w:rtl/>
              </w:rPr>
              <w:t>تاريخ الانتهاء (الفعلي/المخطط له)</w:t>
            </w:r>
          </w:p>
        </w:tc>
        <w:tc>
          <w:tcPr>
            <w:tcW w:w="1645" w:type="pct"/>
            <w:vAlign w:val="center"/>
          </w:tcPr>
          <w:p w14:paraId="374DC194" w14:textId="77777777" w:rsidR="00D96978" w:rsidRPr="00083F21" w:rsidRDefault="00D96978" w:rsidP="00B911F6">
            <w:pPr>
              <w:bidi/>
              <w:jc w:val="center"/>
              <w:rPr>
                <w:sz w:val="20"/>
                <w:rtl/>
              </w:rPr>
            </w:pPr>
            <w:r w:rsidRPr="00083F21">
              <w:rPr>
                <w:sz w:val="20"/>
                <w:rtl/>
              </w:rPr>
              <w:t>1 ديسمبر</w:t>
            </w:r>
            <w:r w:rsidR="00CA7849">
              <w:rPr>
                <w:rFonts w:hint="cs"/>
                <w:sz w:val="20"/>
                <w:rtl/>
              </w:rPr>
              <w:t>/ كانون الأول</w:t>
            </w:r>
            <w:r w:rsidRPr="00083F21">
              <w:rPr>
                <w:sz w:val="20"/>
                <w:rtl/>
              </w:rPr>
              <w:t xml:space="preserve"> 2022</w:t>
            </w:r>
          </w:p>
        </w:tc>
        <w:tc>
          <w:tcPr>
            <w:tcW w:w="1645" w:type="pct"/>
            <w:vAlign w:val="center"/>
          </w:tcPr>
          <w:p w14:paraId="3D081FE2" w14:textId="77777777" w:rsidR="00D96978" w:rsidRPr="00083F21" w:rsidRDefault="00D96978" w:rsidP="00B911F6">
            <w:pPr>
              <w:bidi/>
              <w:jc w:val="center"/>
              <w:rPr>
                <w:sz w:val="20"/>
                <w:rtl/>
              </w:rPr>
            </w:pPr>
            <w:r w:rsidRPr="00083F21">
              <w:rPr>
                <w:sz w:val="20"/>
                <w:rtl/>
              </w:rPr>
              <w:t>31 ديسمبر</w:t>
            </w:r>
            <w:r w:rsidR="00CA7849">
              <w:rPr>
                <w:rFonts w:hint="cs"/>
                <w:sz w:val="20"/>
                <w:rtl/>
              </w:rPr>
              <w:t>/ كانون الأول</w:t>
            </w:r>
            <w:r w:rsidRPr="00083F21">
              <w:rPr>
                <w:sz w:val="20"/>
                <w:rtl/>
              </w:rPr>
              <w:t xml:space="preserve"> 2031</w:t>
            </w:r>
          </w:p>
        </w:tc>
      </w:tr>
    </w:tbl>
    <w:p w14:paraId="7790AA75" w14:textId="77777777" w:rsidR="00D96978" w:rsidRPr="00916A10" w:rsidRDefault="00D96978" w:rsidP="008B0E2F">
      <w:pPr>
        <w:pStyle w:val="Heading1"/>
        <w:keepNext/>
        <w:numPr>
          <w:ilvl w:val="0"/>
          <w:numId w:val="0"/>
        </w:numPr>
        <w:tabs>
          <w:tab w:val="num" w:pos="709"/>
        </w:tabs>
        <w:bidi/>
        <w:spacing w:before="240"/>
        <w:rPr>
          <w:szCs w:val="24"/>
          <w:rtl/>
        </w:rPr>
      </w:pPr>
      <w:r w:rsidRPr="00916A10">
        <w:rPr>
          <w:szCs w:val="24"/>
          <w:u w:val="single"/>
          <w:rtl/>
        </w:rPr>
        <w:t xml:space="preserve">حالة تنفيذ الأنشطة السابقة المتعلقة </w:t>
      </w:r>
      <w:r w:rsidR="008B0E2F" w:rsidRPr="0061178F">
        <w:rPr>
          <w:rFonts w:hint="cs"/>
          <w:szCs w:val="24"/>
          <w:u w:val="single"/>
          <w:rtl/>
        </w:rPr>
        <w:t>بالمواد الهيدروفلوروكربونية</w:t>
      </w:r>
      <w:r w:rsidRPr="00916A10">
        <w:rPr>
          <w:szCs w:val="24"/>
          <w:rtl/>
        </w:rPr>
        <w:t xml:space="preserve"> </w:t>
      </w:r>
    </w:p>
    <w:p w14:paraId="03E84E02" w14:textId="77777777" w:rsidR="00D96978" w:rsidRPr="00916A10" w:rsidRDefault="00D96978" w:rsidP="0061178F">
      <w:pPr>
        <w:pStyle w:val="Heading1"/>
        <w:bidi/>
        <w:rPr>
          <w:szCs w:val="24"/>
          <w:rtl/>
        </w:rPr>
      </w:pPr>
      <w:r w:rsidRPr="00916A10">
        <w:rPr>
          <w:szCs w:val="24"/>
          <w:rtl/>
        </w:rPr>
        <w:t>يقدم الجدول 4 نظرة عامة على الأنشطة التي مولها الصندوق المتعدد الأطراف</w:t>
      </w:r>
      <w:r w:rsidR="005278C5">
        <w:rPr>
          <w:rFonts w:hint="cs"/>
          <w:szCs w:val="24"/>
          <w:rtl/>
        </w:rPr>
        <w:t xml:space="preserve"> </w:t>
      </w:r>
      <w:r w:rsidR="0061178F">
        <w:rPr>
          <w:rFonts w:hint="cs"/>
          <w:szCs w:val="24"/>
          <w:rtl/>
        </w:rPr>
        <w:t>التي نفذت</w:t>
      </w:r>
      <w:r w:rsidR="005278C5" w:rsidRPr="00916A10">
        <w:rPr>
          <w:szCs w:val="24"/>
          <w:rtl/>
        </w:rPr>
        <w:t xml:space="preserve"> في س</w:t>
      </w:r>
      <w:r w:rsidR="005278C5">
        <w:rPr>
          <w:szCs w:val="24"/>
          <w:rtl/>
        </w:rPr>
        <w:t>انت لوسيا في سياق تعديل كيغالي</w:t>
      </w:r>
      <w:r w:rsidRPr="00916A10">
        <w:rPr>
          <w:szCs w:val="24"/>
          <w:rtl/>
        </w:rPr>
        <w:t>.</w:t>
      </w:r>
    </w:p>
    <w:p w14:paraId="02054DD0" w14:textId="77777777" w:rsidR="00D96978" w:rsidRPr="00916A10" w:rsidRDefault="008B0E2F" w:rsidP="0061178F">
      <w:pPr>
        <w:pStyle w:val="Heading1"/>
        <w:numPr>
          <w:ilvl w:val="0"/>
          <w:numId w:val="0"/>
        </w:numPr>
        <w:bidi/>
        <w:spacing w:after="0"/>
        <w:rPr>
          <w:szCs w:val="24"/>
          <w:rtl/>
        </w:rPr>
      </w:pPr>
      <w:r>
        <w:rPr>
          <w:b/>
          <w:bCs/>
          <w:szCs w:val="24"/>
          <w:rtl/>
        </w:rPr>
        <w:t>الجدول 4</w:t>
      </w:r>
      <w:r>
        <w:rPr>
          <w:rFonts w:hint="cs"/>
          <w:b/>
          <w:bCs/>
          <w:szCs w:val="24"/>
          <w:rtl/>
        </w:rPr>
        <w:t>-</w:t>
      </w:r>
      <w:r w:rsidR="00D96978" w:rsidRPr="00916A10">
        <w:rPr>
          <w:b/>
          <w:bCs/>
          <w:szCs w:val="24"/>
          <w:rtl/>
        </w:rPr>
        <w:t xml:space="preserve"> الأنشطة المتعلقة </w:t>
      </w:r>
      <w:r w:rsidR="0061178F" w:rsidRPr="0061178F">
        <w:rPr>
          <w:rFonts w:hint="cs"/>
          <w:b/>
          <w:bCs/>
          <w:szCs w:val="24"/>
          <w:rtl/>
        </w:rPr>
        <w:t>بالمواد الهيدروفلوروكربونية</w:t>
      </w:r>
      <w:r w:rsidR="0061178F" w:rsidRPr="00916A10">
        <w:rPr>
          <w:szCs w:val="24"/>
          <w:rtl/>
        </w:rPr>
        <w:t xml:space="preserve"> </w:t>
      </w:r>
      <w:r w:rsidR="00D96978" w:rsidRPr="00916A10">
        <w:rPr>
          <w:b/>
          <w:bCs/>
          <w:szCs w:val="24"/>
          <w:rtl/>
        </w:rPr>
        <w:t>المعتمدة سابقاً في سانت لوسيا</w:t>
      </w:r>
    </w:p>
    <w:tbl>
      <w:tblPr>
        <w:tblStyle w:val="TableGrid"/>
        <w:bidiVisual/>
        <w:tblW w:w="5000" w:type="pct"/>
        <w:tblLook w:val="04A0" w:firstRow="1" w:lastRow="0" w:firstColumn="1" w:lastColumn="0" w:noHBand="0" w:noVBand="1"/>
      </w:tblPr>
      <w:tblGrid>
        <w:gridCol w:w="1147"/>
        <w:gridCol w:w="3821"/>
        <w:gridCol w:w="1350"/>
        <w:gridCol w:w="1260"/>
        <w:gridCol w:w="1998"/>
      </w:tblGrid>
      <w:tr w:rsidR="00D96978" w:rsidRPr="00083F21" w14:paraId="771D3A29" w14:textId="77777777" w:rsidTr="00CE1E45">
        <w:tc>
          <w:tcPr>
            <w:tcW w:w="599" w:type="pct"/>
            <w:vAlign w:val="center"/>
          </w:tcPr>
          <w:p w14:paraId="2086E90D" w14:textId="77777777" w:rsidR="00D96978" w:rsidRPr="00083F21" w:rsidRDefault="00BA5095" w:rsidP="00BA5095">
            <w:pPr>
              <w:bidi/>
              <w:ind w:left="-109" w:right="-72"/>
              <w:jc w:val="center"/>
              <w:rPr>
                <w:b/>
                <w:bCs/>
                <w:sz w:val="20"/>
                <w:rtl/>
                <w:lang w:bidi="ar-SA"/>
              </w:rPr>
            </w:pPr>
            <w:r>
              <w:rPr>
                <w:rFonts w:hint="cs"/>
                <w:b/>
                <w:bCs/>
                <w:sz w:val="20"/>
                <w:rtl/>
                <w:lang w:bidi="ar-SA"/>
              </w:rPr>
              <w:t>ال</w:t>
            </w:r>
            <w:r w:rsidR="00D96978" w:rsidRPr="00083F21">
              <w:rPr>
                <w:b/>
                <w:bCs/>
                <w:sz w:val="20"/>
                <w:rtl/>
              </w:rPr>
              <w:t xml:space="preserve">اجتماع </w:t>
            </w:r>
            <w:r>
              <w:rPr>
                <w:rFonts w:hint="cs"/>
                <w:b/>
                <w:bCs/>
                <w:sz w:val="20"/>
                <w:rtl/>
              </w:rPr>
              <w:t>الذي اعتمدت فيه</w:t>
            </w:r>
          </w:p>
        </w:tc>
        <w:tc>
          <w:tcPr>
            <w:tcW w:w="1995" w:type="pct"/>
            <w:vAlign w:val="center"/>
          </w:tcPr>
          <w:p w14:paraId="72A74BF2" w14:textId="77777777" w:rsidR="00D96978" w:rsidRPr="00083F21" w:rsidRDefault="00D96978" w:rsidP="00B911F6">
            <w:pPr>
              <w:keepNext/>
              <w:bidi/>
              <w:jc w:val="center"/>
              <w:rPr>
                <w:b/>
                <w:bCs/>
                <w:sz w:val="20"/>
                <w:rtl/>
              </w:rPr>
            </w:pPr>
            <w:r w:rsidRPr="00083F21">
              <w:rPr>
                <w:b/>
                <w:bCs/>
                <w:sz w:val="20"/>
                <w:rtl/>
              </w:rPr>
              <w:t>عنوان المشروع</w:t>
            </w:r>
          </w:p>
        </w:tc>
        <w:tc>
          <w:tcPr>
            <w:tcW w:w="705" w:type="pct"/>
            <w:vAlign w:val="center"/>
          </w:tcPr>
          <w:p w14:paraId="17198AE9" w14:textId="77777777" w:rsidR="00D96978" w:rsidRPr="00083F21" w:rsidRDefault="00D96978" w:rsidP="00B911F6">
            <w:pPr>
              <w:keepNext/>
              <w:bidi/>
              <w:jc w:val="center"/>
              <w:rPr>
                <w:b/>
                <w:bCs/>
                <w:sz w:val="20"/>
                <w:rtl/>
              </w:rPr>
            </w:pPr>
            <w:r w:rsidRPr="00083F21">
              <w:rPr>
                <w:b/>
                <w:bCs/>
                <w:sz w:val="20"/>
                <w:rtl/>
              </w:rPr>
              <w:t>الوكالة المنفذة</w:t>
            </w:r>
          </w:p>
        </w:tc>
        <w:tc>
          <w:tcPr>
            <w:tcW w:w="658" w:type="pct"/>
            <w:vAlign w:val="center"/>
          </w:tcPr>
          <w:p w14:paraId="49F2DA32" w14:textId="77777777" w:rsidR="00D96978" w:rsidRPr="00083F21" w:rsidRDefault="00D96978" w:rsidP="00B911F6">
            <w:pPr>
              <w:keepNext/>
              <w:bidi/>
              <w:jc w:val="center"/>
              <w:rPr>
                <w:b/>
                <w:bCs/>
                <w:sz w:val="20"/>
                <w:rtl/>
              </w:rPr>
            </w:pPr>
            <w:r w:rsidRPr="00083F21">
              <w:rPr>
                <w:b/>
                <w:bCs/>
                <w:sz w:val="20"/>
                <w:rtl/>
              </w:rPr>
              <w:t>التكلفة (بالدولار الأمريكي)</w:t>
            </w:r>
          </w:p>
        </w:tc>
        <w:tc>
          <w:tcPr>
            <w:tcW w:w="1043" w:type="pct"/>
            <w:vAlign w:val="center"/>
          </w:tcPr>
          <w:p w14:paraId="04A989EF" w14:textId="77777777" w:rsidR="00D96978" w:rsidRPr="00083F21" w:rsidRDefault="00D96978" w:rsidP="00BA5095">
            <w:pPr>
              <w:keepNext/>
              <w:bidi/>
              <w:jc w:val="center"/>
              <w:rPr>
                <w:b/>
                <w:bCs/>
                <w:sz w:val="20"/>
                <w:rtl/>
              </w:rPr>
            </w:pPr>
            <w:r w:rsidRPr="00083F21">
              <w:rPr>
                <w:b/>
                <w:bCs/>
                <w:sz w:val="20"/>
                <w:rtl/>
              </w:rPr>
              <w:t xml:space="preserve">تاريخ </w:t>
            </w:r>
            <w:r w:rsidR="00BA5095">
              <w:rPr>
                <w:rFonts w:hint="cs"/>
                <w:b/>
                <w:bCs/>
                <w:sz w:val="20"/>
                <w:rtl/>
              </w:rPr>
              <w:t>الإنجاز</w:t>
            </w:r>
          </w:p>
        </w:tc>
      </w:tr>
      <w:tr w:rsidR="00D96978" w:rsidRPr="00083F21" w14:paraId="6BE20182" w14:textId="77777777" w:rsidTr="00CE1E45">
        <w:tc>
          <w:tcPr>
            <w:tcW w:w="599" w:type="pct"/>
          </w:tcPr>
          <w:p w14:paraId="374D3AC5" w14:textId="77777777" w:rsidR="00D96978" w:rsidRPr="00083F21" w:rsidRDefault="00BA5095" w:rsidP="00B911F6">
            <w:pPr>
              <w:bidi/>
              <w:ind w:left="-109" w:right="-72"/>
              <w:jc w:val="center"/>
              <w:rPr>
                <w:sz w:val="20"/>
                <w:rtl/>
              </w:rPr>
            </w:pPr>
            <w:r>
              <w:rPr>
                <w:rFonts w:hint="cs"/>
                <w:sz w:val="20"/>
                <w:rtl/>
              </w:rPr>
              <w:t>الخامس والسبعون</w:t>
            </w:r>
          </w:p>
        </w:tc>
        <w:tc>
          <w:tcPr>
            <w:tcW w:w="1995" w:type="pct"/>
            <w:shd w:val="clear" w:color="auto" w:fill="auto"/>
          </w:tcPr>
          <w:p w14:paraId="28D4656B" w14:textId="77777777" w:rsidR="00D96978" w:rsidRPr="00083F21" w:rsidRDefault="00934594" w:rsidP="00B911F6">
            <w:pPr>
              <w:bidi/>
              <w:jc w:val="left"/>
              <w:rPr>
                <w:sz w:val="20"/>
                <w:rtl/>
              </w:rPr>
            </w:pPr>
            <w:r>
              <w:rPr>
                <w:rFonts w:hint="cs"/>
                <w:sz w:val="20"/>
                <w:rtl/>
              </w:rPr>
              <w:t>دراسة استقصائية</w:t>
            </w:r>
            <w:r w:rsidR="00D96978" w:rsidRPr="00083F21">
              <w:rPr>
                <w:sz w:val="20"/>
                <w:rtl/>
              </w:rPr>
              <w:t xml:space="preserve"> لبدائل المواد المستنفدة للأوزون</w:t>
            </w:r>
          </w:p>
        </w:tc>
        <w:tc>
          <w:tcPr>
            <w:tcW w:w="705" w:type="pct"/>
            <w:shd w:val="clear" w:color="auto" w:fill="auto"/>
          </w:tcPr>
          <w:p w14:paraId="77438924" w14:textId="77777777" w:rsidR="00D96978" w:rsidRPr="00083F21" w:rsidRDefault="00A85B15" w:rsidP="00A85B15">
            <w:pPr>
              <w:bidi/>
              <w:jc w:val="center"/>
              <w:rPr>
                <w:sz w:val="20"/>
                <w:rtl/>
              </w:rPr>
            </w:pPr>
            <w:r>
              <w:rPr>
                <w:rFonts w:hint="cs"/>
                <w:sz w:val="20"/>
                <w:rtl/>
              </w:rPr>
              <w:t>اليونيب</w:t>
            </w:r>
          </w:p>
        </w:tc>
        <w:tc>
          <w:tcPr>
            <w:tcW w:w="658" w:type="pct"/>
            <w:shd w:val="clear" w:color="auto" w:fill="auto"/>
          </w:tcPr>
          <w:p w14:paraId="74F13105" w14:textId="77777777" w:rsidR="00D96978" w:rsidRPr="00083F21" w:rsidRDefault="00D96978" w:rsidP="007544E2">
            <w:pPr>
              <w:bidi/>
              <w:ind w:left="-129" w:right="55"/>
              <w:jc w:val="left"/>
              <w:rPr>
                <w:sz w:val="20"/>
                <w:rtl/>
              </w:rPr>
            </w:pPr>
            <w:r w:rsidRPr="00083F21">
              <w:rPr>
                <w:sz w:val="20"/>
                <w:rtl/>
              </w:rPr>
              <w:t>40</w:t>
            </w:r>
            <w:r w:rsidR="007544E2">
              <w:rPr>
                <w:rFonts w:hint="cs"/>
                <w:sz w:val="20"/>
                <w:rtl/>
              </w:rPr>
              <w:t>,</w:t>
            </w:r>
            <w:r w:rsidRPr="00083F21">
              <w:rPr>
                <w:sz w:val="20"/>
                <w:rtl/>
              </w:rPr>
              <w:t>000</w:t>
            </w:r>
          </w:p>
        </w:tc>
        <w:tc>
          <w:tcPr>
            <w:tcW w:w="1043" w:type="pct"/>
            <w:shd w:val="clear" w:color="auto" w:fill="auto"/>
          </w:tcPr>
          <w:p w14:paraId="63F29243" w14:textId="77777777" w:rsidR="00D96978" w:rsidRPr="00083F21" w:rsidRDefault="00D96978" w:rsidP="00A85B15">
            <w:pPr>
              <w:bidi/>
              <w:jc w:val="left"/>
              <w:rPr>
                <w:sz w:val="20"/>
                <w:rtl/>
              </w:rPr>
            </w:pPr>
            <w:r w:rsidRPr="00083F21">
              <w:rPr>
                <w:sz w:val="20"/>
                <w:rtl/>
              </w:rPr>
              <w:t>ديسمبر</w:t>
            </w:r>
            <w:r w:rsidR="007544E2">
              <w:rPr>
                <w:rFonts w:hint="cs"/>
                <w:sz w:val="20"/>
                <w:rtl/>
              </w:rPr>
              <w:t>/ كانون الأول</w:t>
            </w:r>
            <w:r w:rsidRPr="00083F21">
              <w:rPr>
                <w:sz w:val="20"/>
                <w:rtl/>
              </w:rPr>
              <w:t xml:space="preserve"> 2020</w:t>
            </w:r>
          </w:p>
        </w:tc>
      </w:tr>
      <w:tr w:rsidR="00D96978" w:rsidRPr="00083F21" w14:paraId="37385297" w14:textId="77777777" w:rsidTr="00CE1E45">
        <w:tc>
          <w:tcPr>
            <w:tcW w:w="599" w:type="pct"/>
          </w:tcPr>
          <w:p w14:paraId="5860CB04" w14:textId="77777777" w:rsidR="00D96978" w:rsidRPr="00BA5095" w:rsidRDefault="00BA5095" w:rsidP="00B911F6">
            <w:pPr>
              <w:bidi/>
              <w:ind w:left="-109" w:right="-72"/>
              <w:jc w:val="center"/>
              <w:rPr>
                <w:sz w:val="20"/>
                <w:rtl/>
              </w:rPr>
            </w:pPr>
            <w:r w:rsidRPr="00BA5095">
              <w:rPr>
                <w:rFonts w:hint="cs"/>
                <w:sz w:val="20"/>
                <w:rtl/>
              </w:rPr>
              <w:t>الثمانون</w:t>
            </w:r>
          </w:p>
        </w:tc>
        <w:tc>
          <w:tcPr>
            <w:tcW w:w="1995" w:type="pct"/>
            <w:shd w:val="clear" w:color="auto" w:fill="auto"/>
          </w:tcPr>
          <w:p w14:paraId="14593CC9" w14:textId="77777777" w:rsidR="00D96978" w:rsidRPr="00083F21" w:rsidRDefault="00D96978" w:rsidP="00B911F6">
            <w:pPr>
              <w:bidi/>
              <w:jc w:val="left"/>
              <w:rPr>
                <w:sz w:val="20"/>
                <w:rtl/>
              </w:rPr>
            </w:pPr>
            <w:r w:rsidRPr="00083F21">
              <w:rPr>
                <w:sz w:val="20"/>
                <w:rtl/>
              </w:rPr>
              <w:t xml:space="preserve">الأنشطة التمكينية للتخفيض التدريجي </w:t>
            </w:r>
            <w:r w:rsidR="00934594" w:rsidRPr="00934594">
              <w:rPr>
                <w:rFonts w:hint="cs"/>
                <w:sz w:val="20"/>
                <w:rtl/>
              </w:rPr>
              <w:t>للمواد الهيدروفلوروكربونية</w:t>
            </w:r>
          </w:p>
        </w:tc>
        <w:tc>
          <w:tcPr>
            <w:tcW w:w="705" w:type="pct"/>
            <w:shd w:val="clear" w:color="auto" w:fill="auto"/>
          </w:tcPr>
          <w:p w14:paraId="3E7DA6D0" w14:textId="77777777" w:rsidR="00D96978" w:rsidRPr="00083F21" w:rsidRDefault="00A85B15" w:rsidP="00B911F6">
            <w:pPr>
              <w:bidi/>
              <w:jc w:val="center"/>
              <w:rPr>
                <w:sz w:val="20"/>
                <w:rtl/>
              </w:rPr>
            </w:pPr>
            <w:r>
              <w:rPr>
                <w:rFonts w:hint="cs"/>
                <w:sz w:val="20"/>
                <w:rtl/>
              </w:rPr>
              <w:t>اليونيب</w:t>
            </w:r>
          </w:p>
        </w:tc>
        <w:tc>
          <w:tcPr>
            <w:tcW w:w="658" w:type="pct"/>
            <w:shd w:val="clear" w:color="auto" w:fill="auto"/>
          </w:tcPr>
          <w:p w14:paraId="75755173" w14:textId="77777777" w:rsidR="00D96978" w:rsidRPr="00083F21" w:rsidRDefault="00D96978" w:rsidP="00A85B15">
            <w:pPr>
              <w:bidi/>
              <w:ind w:left="-129" w:right="55"/>
              <w:jc w:val="left"/>
              <w:rPr>
                <w:sz w:val="20"/>
                <w:rtl/>
              </w:rPr>
            </w:pPr>
            <w:r w:rsidRPr="00083F21">
              <w:rPr>
                <w:sz w:val="20"/>
                <w:rtl/>
              </w:rPr>
              <w:t>95</w:t>
            </w:r>
            <w:r w:rsidR="007544E2">
              <w:rPr>
                <w:rFonts w:hint="cs"/>
                <w:sz w:val="20"/>
                <w:rtl/>
              </w:rPr>
              <w:t>,</w:t>
            </w:r>
            <w:r w:rsidRPr="00083F21">
              <w:rPr>
                <w:sz w:val="20"/>
                <w:rtl/>
              </w:rPr>
              <w:t>000</w:t>
            </w:r>
          </w:p>
        </w:tc>
        <w:tc>
          <w:tcPr>
            <w:tcW w:w="1043" w:type="pct"/>
            <w:shd w:val="clear" w:color="auto" w:fill="auto"/>
          </w:tcPr>
          <w:p w14:paraId="30C2AB74" w14:textId="2213EA28" w:rsidR="00D96978" w:rsidRPr="00083F21" w:rsidRDefault="00D50E1A" w:rsidP="00A85B15">
            <w:pPr>
              <w:bidi/>
              <w:jc w:val="left"/>
              <w:rPr>
                <w:sz w:val="20"/>
                <w:rtl/>
              </w:rPr>
            </w:pPr>
            <w:r>
              <w:rPr>
                <w:sz w:val="20"/>
                <w:rtl/>
              </w:rPr>
              <w:t>يونيو</w:t>
            </w:r>
            <w:r w:rsidR="007544E2">
              <w:rPr>
                <w:rFonts w:hint="cs"/>
                <w:sz w:val="20"/>
                <w:rtl/>
              </w:rPr>
              <w:t>/ حزيران</w:t>
            </w:r>
            <w:r w:rsidR="00D96978" w:rsidRPr="00083F21">
              <w:rPr>
                <w:sz w:val="20"/>
                <w:rtl/>
              </w:rPr>
              <w:t xml:space="preserve"> 2022</w:t>
            </w:r>
          </w:p>
        </w:tc>
      </w:tr>
    </w:tbl>
    <w:p w14:paraId="06C52F58" w14:textId="77777777" w:rsidR="00D96978" w:rsidRPr="00083F21" w:rsidRDefault="00D96978" w:rsidP="00D96978">
      <w:pPr>
        <w:keepNext/>
        <w:keepLines/>
        <w:outlineLvl w:val="0"/>
        <w:rPr>
          <w:b/>
          <w:bCs/>
          <w:rtl/>
        </w:rPr>
      </w:pPr>
    </w:p>
    <w:p w14:paraId="55B5F731" w14:textId="77777777" w:rsidR="00E15831" w:rsidRPr="00E15831" w:rsidRDefault="00E15831" w:rsidP="008044FC">
      <w:pPr>
        <w:bidi/>
        <w:spacing w:before="240" w:after="240"/>
        <w:ind w:left="731" w:hanging="731"/>
        <w:rPr>
          <w:b/>
          <w:bCs/>
          <w:szCs w:val="24"/>
          <w:rtl/>
          <w:lang w:val="en-CA" w:bidi="ar-SA"/>
        </w:rPr>
      </w:pPr>
      <w:r w:rsidRPr="00E15831">
        <w:rPr>
          <w:rFonts w:hint="cs"/>
          <w:b/>
          <w:bCs/>
          <w:szCs w:val="24"/>
          <w:rtl/>
          <w:lang w:val="en-CA"/>
        </w:rPr>
        <w:t>ثالثا:</w:t>
      </w:r>
      <w:r w:rsidRPr="00E15831">
        <w:rPr>
          <w:rFonts w:hint="cs"/>
          <w:b/>
          <w:bCs/>
          <w:szCs w:val="24"/>
          <w:rtl/>
          <w:lang w:val="en-CA"/>
        </w:rPr>
        <w:tab/>
      </w:r>
      <w:r w:rsidRPr="00E15831">
        <w:rPr>
          <w:b/>
          <w:bCs/>
          <w:szCs w:val="24"/>
          <w:rtl/>
          <w:lang w:val="en-CA"/>
        </w:rPr>
        <w:t xml:space="preserve">نظرة عامة على استهلاك </w:t>
      </w:r>
      <w:r w:rsidRPr="008F2355">
        <w:rPr>
          <w:rFonts w:hint="cs"/>
          <w:b/>
          <w:bCs/>
          <w:szCs w:val="24"/>
          <w:rtl/>
          <w:lang w:val="en-CA"/>
        </w:rPr>
        <w:t>المواد الهيدروفلوروكربونية</w:t>
      </w:r>
    </w:p>
    <w:p w14:paraId="40D903CB" w14:textId="77777777" w:rsidR="00D96978" w:rsidRPr="008F2355" w:rsidRDefault="00D96978" w:rsidP="008F2355">
      <w:pPr>
        <w:keepNext/>
        <w:keepLines/>
        <w:bidi/>
        <w:spacing w:before="240" w:after="240"/>
        <w:outlineLvl w:val="0"/>
        <w:rPr>
          <w:szCs w:val="24"/>
          <w:u w:val="single"/>
          <w:rtl/>
        </w:rPr>
      </w:pPr>
      <w:r w:rsidRPr="008F2355">
        <w:rPr>
          <w:szCs w:val="24"/>
          <w:u w:val="single"/>
          <w:rtl/>
        </w:rPr>
        <w:t xml:space="preserve">مستويات استهلاك </w:t>
      </w:r>
      <w:r w:rsidR="008F2355" w:rsidRPr="008F2355">
        <w:rPr>
          <w:rFonts w:hint="cs"/>
          <w:szCs w:val="24"/>
          <w:u w:val="single"/>
          <w:rtl/>
          <w:lang w:val="en-CA"/>
        </w:rPr>
        <w:t>المواد الهيدروفلوروكربونية</w:t>
      </w:r>
    </w:p>
    <w:p w14:paraId="60735949" w14:textId="03F8BBEF" w:rsidR="00D96978" w:rsidRPr="008F2355" w:rsidRDefault="00D96978" w:rsidP="00927F8F">
      <w:pPr>
        <w:pStyle w:val="Heading1"/>
        <w:bidi/>
        <w:rPr>
          <w:szCs w:val="24"/>
          <w:rtl/>
        </w:rPr>
      </w:pPr>
      <w:r w:rsidRPr="008F2355">
        <w:rPr>
          <w:szCs w:val="24"/>
          <w:rtl/>
        </w:rPr>
        <w:t xml:space="preserve">تستورد سانت لوسيا </w:t>
      </w:r>
      <w:r w:rsidR="008F2355" w:rsidRPr="008F2355">
        <w:rPr>
          <w:rFonts w:hint="cs"/>
          <w:szCs w:val="24"/>
          <w:rtl/>
          <w:lang w:val="en-CA"/>
        </w:rPr>
        <w:t>المواد الهيدروفلوروكربونية</w:t>
      </w:r>
      <w:r w:rsidR="008F2355" w:rsidRPr="008F2355">
        <w:rPr>
          <w:szCs w:val="24"/>
          <w:rtl/>
        </w:rPr>
        <w:t xml:space="preserve"> </w:t>
      </w:r>
      <w:r w:rsidRPr="008F2355">
        <w:rPr>
          <w:szCs w:val="24"/>
          <w:rtl/>
        </w:rPr>
        <w:t xml:space="preserve">فقط لاستخدامها في قطاع الخدمة. وكانت المواد الأكثر استهلاكاً في عام 2022 </w:t>
      </w:r>
      <w:r w:rsidR="008F2355">
        <w:rPr>
          <w:rFonts w:hint="cs"/>
          <w:szCs w:val="24"/>
          <w:rtl/>
        </w:rPr>
        <w:t>المادة</w:t>
      </w:r>
      <w:r w:rsidR="008F2355" w:rsidRPr="00083F21">
        <w:t xml:space="preserve">R-404A </w:t>
      </w:r>
      <w:r w:rsidR="008F2355">
        <w:rPr>
          <w:rFonts w:hint="cs"/>
          <w:szCs w:val="24"/>
          <w:rtl/>
        </w:rPr>
        <w:t xml:space="preserve"> (59.8 </w:t>
      </w:r>
      <w:r w:rsidRPr="008F2355">
        <w:rPr>
          <w:szCs w:val="24"/>
          <w:rtl/>
        </w:rPr>
        <w:t xml:space="preserve">في المائة من إجمالي استهلاك </w:t>
      </w:r>
      <w:r w:rsidR="00941763" w:rsidRPr="008F2355">
        <w:rPr>
          <w:rFonts w:hint="cs"/>
          <w:szCs w:val="24"/>
          <w:rtl/>
          <w:lang w:val="en-CA"/>
        </w:rPr>
        <w:t>المواد الهيدروفلوروكربونية</w:t>
      </w:r>
      <w:r w:rsidR="00941763" w:rsidRPr="008F2355">
        <w:rPr>
          <w:szCs w:val="24"/>
          <w:rtl/>
        </w:rPr>
        <w:t xml:space="preserve"> </w:t>
      </w:r>
      <w:r w:rsidRPr="008F2355">
        <w:rPr>
          <w:szCs w:val="24"/>
          <w:rtl/>
        </w:rPr>
        <w:t>ب</w:t>
      </w:r>
      <w:r w:rsidR="00941763">
        <w:rPr>
          <w:rFonts w:hint="cs"/>
          <w:szCs w:val="24"/>
          <w:rtl/>
        </w:rPr>
        <w:t xml:space="preserve">الطن </w:t>
      </w:r>
      <w:r w:rsidR="00FE2D6F">
        <w:rPr>
          <w:szCs w:val="24"/>
          <w:rtl/>
        </w:rPr>
        <w:t>من مكافئ</w:t>
      </w:r>
      <w:r w:rsidRPr="008F2355">
        <w:rPr>
          <w:szCs w:val="24"/>
          <w:rtl/>
        </w:rPr>
        <w:t xml:space="preserve"> ثاني أكسيد الكربون</w:t>
      </w:r>
      <w:r w:rsidR="00941763">
        <w:rPr>
          <w:rFonts w:hint="cs"/>
          <w:szCs w:val="24"/>
          <w:rtl/>
        </w:rPr>
        <w:t>)،</w:t>
      </w:r>
      <w:r w:rsidRPr="008F2355">
        <w:rPr>
          <w:szCs w:val="24"/>
          <w:rtl/>
        </w:rPr>
        <w:t xml:space="preserve"> و</w:t>
      </w:r>
      <w:r w:rsidR="00941763">
        <w:rPr>
          <w:rFonts w:hint="cs"/>
          <w:szCs w:val="24"/>
          <w:rtl/>
        </w:rPr>
        <w:t xml:space="preserve">المادة </w:t>
      </w:r>
      <w:r w:rsidR="00941763" w:rsidRPr="00083F21">
        <w:t>R</w:t>
      </w:r>
      <w:r w:rsidR="00941763" w:rsidRPr="00083F21">
        <w:noBreakHyphen/>
        <w:t xml:space="preserve">410A </w:t>
      </w:r>
      <w:r w:rsidR="00941763">
        <w:rPr>
          <w:rFonts w:hint="cs"/>
          <w:rtl/>
        </w:rPr>
        <w:t xml:space="preserve"> </w:t>
      </w:r>
      <w:r w:rsidR="00941763" w:rsidRPr="00941763">
        <w:rPr>
          <w:rFonts w:hint="cs"/>
          <w:szCs w:val="24"/>
          <w:rtl/>
        </w:rPr>
        <w:t xml:space="preserve">(32 </w:t>
      </w:r>
      <w:r w:rsidRPr="00941763">
        <w:rPr>
          <w:szCs w:val="24"/>
          <w:rtl/>
        </w:rPr>
        <w:t>في</w:t>
      </w:r>
      <w:r w:rsidRPr="008F2355">
        <w:rPr>
          <w:szCs w:val="24"/>
          <w:rtl/>
        </w:rPr>
        <w:t xml:space="preserve"> المائة)، و</w:t>
      </w:r>
      <w:r w:rsidR="00927F8F">
        <w:rPr>
          <w:rFonts w:hint="cs"/>
          <w:szCs w:val="24"/>
          <w:rtl/>
        </w:rPr>
        <w:t xml:space="preserve">الهيدروفلوروكربون-32 (16.8 </w:t>
      </w:r>
      <w:r w:rsidRPr="008F2355">
        <w:rPr>
          <w:szCs w:val="24"/>
          <w:rtl/>
        </w:rPr>
        <w:t xml:space="preserve">في المائة)، </w:t>
      </w:r>
      <w:r w:rsidR="00927F8F">
        <w:rPr>
          <w:rFonts w:hint="cs"/>
          <w:szCs w:val="24"/>
          <w:rtl/>
        </w:rPr>
        <w:t>ومواد هيدروفلوروكربونية</w:t>
      </w:r>
      <w:r w:rsidRPr="008F2355">
        <w:rPr>
          <w:szCs w:val="24"/>
          <w:rtl/>
        </w:rPr>
        <w:t xml:space="preserve"> أخرى (0.4 في المائة). </w:t>
      </w:r>
      <w:r w:rsidR="00927F8F">
        <w:rPr>
          <w:rFonts w:hint="cs"/>
          <w:szCs w:val="24"/>
          <w:rtl/>
        </w:rPr>
        <w:t>و</w:t>
      </w:r>
      <w:r w:rsidRPr="008F2355">
        <w:rPr>
          <w:szCs w:val="24"/>
          <w:rtl/>
        </w:rPr>
        <w:t xml:space="preserve">يعرض الجدول 5 استهلاك البلاد </w:t>
      </w:r>
      <w:r w:rsidR="00927F8F">
        <w:rPr>
          <w:rFonts w:hint="cs"/>
          <w:szCs w:val="24"/>
          <w:rtl/>
          <w:lang w:val="en-CA"/>
        </w:rPr>
        <w:t>ل</w:t>
      </w:r>
      <w:r w:rsidR="00927F8F" w:rsidRPr="008F2355">
        <w:rPr>
          <w:rFonts w:hint="cs"/>
          <w:szCs w:val="24"/>
          <w:rtl/>
          <w:lang w:val="en-CA"/>
        </w:rPr>
        <w:t>لمواد الهيدروفلوروكربونية</w:t>
      </w:r>
      <w:r w:rsidR="00927F8F" w:rsidRPr="008F2355">
        <w:rPr>
          <w:szCs w:val="24"/>
          <w:rtl/>
        </w:rPr>
        <w:t xml:space="preserve"> </w:t>
      </w:r>
      <w:r w:rsidR="00927F8F">
        <w:rPr>
          <w:rFonts w:hint="cs"/>
          <w:szCs w:val="24"/>
          <w:rtl/>
        </w:rPr>
        <w:t>حسب ما أبلغت به</w:t>
      </w:r>
      <w:r w:rsidRPr="008F2355">
        <w:rPr>
          <w:szCs w:val="24"/>
          <w:rtl/>
        </w:rPr>
        <w:t xml:space="preserve"> أمانة الأوزون بموجب المادة 7 من بروتوكول مونتريال.</w:t>
      </w:r>
    </w:p>
    <w:p w14:paraId="44353DDB" w14:textId="77777777" w:rsidR="00D96978" w:rsidRDefault="00401549" w:rsidP="00401549">
      <w:pPr>
        <w:pStyle w:val="Heading1"/>
        <w:numPr>
          <w:ilvl w:val="0"/>
          <w:numId w:val="0"/>
        </w:numPr>
        <w:bidi/>
        <w:spacing w:after="0"/>
        <w:rPr>
          <w:szCs w:val="24"/>
          <w:rtl/>
        </w:rPr>
      </w:pPr>
      <w:r>
        <w:rPr>
          <w:b/>
          <w:bCs/>
          <w:szCs w:val="24"/>
          <w:rtl/>
        </w:rPr>
        <w:t>الجدول 5</w:t>
      </w:r>
      <w:r>
        <w:rPr>
          <w:rFonts w:hint="cs"/>
          <w:b/>
          <w:bCs/>
          <w:szCs w:val="24"/>
          <w:rtl/>
        </w:rPr>
        <w:t>-</w:t>
      </w:r>
      <w:r w:rsidR="00D96978" w:rsidRPr="008F2355">
        <w:rPr>
          <w:b/>
          <w:bCs/>
          <w:szCs w:val="24"/>
          <w:rtl/>
        </w:rPr>
        <w:t xml:space="preserve"> استهلاك </w:t>
      </w:r>
      <w:r w:rsidRPr="00401549">
        <w:rPr>
          <w:rFonts w:hint="cs"/>
          <w:b/>
          <w:bCs/>
          <w:szCs w:val="24"/>
          <w:rtl/>
          <w:lang w:val="en-CA"/>
        </w:rPr>
        <w:t>المواد الهيدروفلوروكربونية</w:t>
      </w:r>
      <w:r w:rsidRPr="008F2355">
        <w:rPr>
          <w:szCs w:val="24"/>
          <w:rtl/>
        </w:rPr>
        <w:t xml:space="preserve"> </w:t>
      </w:r>
      <w:r w:rsidR="00D96978" w:rsidRPr="008F2355">
        <w:rPr>
          <w:b/>
          <w:bCs/>
          <w:szCs w:val="24"/>
          <w:rtl/>
        </w:rPr>
        <w:t>في سانت لوسيا (بيانات المادة 7 للفترة 2019-2022)</w:t>
      </w:r>
      <w:r w:rsidR="00D96978" w:rsidRPr="008F2355">
        <w:rPr>
          <w:szCs w:val="24"/>
          <w:rtl/>
        </w:rPr>
        <w:t xml:space="preserve"> </w:t>
      </w:r>
    </w:p>
    <w:tbl>
      <w:tblPr>
        <w:tblStyle w:val="TableGrid"/>
        <w:bidiVisual/>
        <w:tblW w:w="5000" w:type="pct"/>
        <w:tblLayout w:type="fixed"/>
        <w:tblLook w:val="04A0" w:firstRow="1" w:lastRow="0" w:firstColumn="1" w:lastColumn="0" w:noHBand="0" w:noVBand="1"/>
      </w:tblPr>
      <w:tblGrid>
        <w:gridCol w:w="1747"/>
        <w:gridCol w:w="1151"/>
        <w:gridCol w:w="1239"/>
        <w:gridCol w:w="15"/>
        <w:gridCol w:w="1352"/>
        <w:gridCol w:w="11"/>
        <w:gridCol w:w="1356"/>
        <w:gridCol w:w="8"/>
        <w:gridCol w:w="1366"/>
        <w:gridCol w:w="1331"/>
      </w:tblGrid>
      <w:tr w:rsidR="00D96978" w:rsidRPr="00FE2D6F" w14:paraId="5ADCDEE4" w14:textId="77777777" w:rsidTr="000A1C73">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992C975" w14:textId="77777777" w:rsidR="00D96978" w:rsidRPr="00FE2D6F" w:rsidRDefault="00401549" w:rsidP="00B911F6">
            <w:pPr>
              <w:keepNext/>
              <w:keepLines/>
              <w:tabs>
                <w:tab w:val="left" w:pos="3141"/>
              </w:tabs>
              <w:suppressAutoHyphens/>
              <w:bidi/>
              <w:jc w:val="center"/>
              <w:rPr>
                <w:b/>
                <w:bCs/>
                <w:sz w:val="18"/>
                <w:szCs w:val="18"/>
                <w:rtl/>
              </w:rPr>
            </w:pPr>
            <w:bookmarkStart w:id="5" w:name="OLE_LINK2"/>
            <w:r w:rsidRPr="00FE2D6F">
              <w:rPr>
                <w:rFonts w:hint="cs"/>
                <w:b/>
                <w:bCs/>
                <w:sz w:val="18"/>
                <w:szCs w:val="18"/>
                <w:rtl/>
                <w:lang w:val="en-CA"/>
              </w:rPr>
              <w:t>المادة الهيدروفلوروكربونية</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1F47719C" w14:textId="77777777" w:rsidR="00D96978" w:rsidRPr="00FE2D6F" w:rsidRDefault="00CC345C" w:rsidP="00B911F6">
            <w:pPr>
              <w:keepNext/>
              <w:keepLines/>
              <w:tabs>
                <w:tab w:val="left" w:pos="3141"/>
              </w:tabs>
              <w:suppressAutoHyphens/>
              <w:bidi/>
              <w:jc w:val="center"/>
              <w:rPr>
                <w:b/>
                <w:bCs/>
                <w:sz w:val="18"/>
                <w:szCs w:val="18"/>
                <w:rtl/>
              </w:rPr>
            </w:pPr>
            <w:r w:rsidRPr="00FE2D6F">
              <w:rPr>
                <w:rFonts w:hint="cs"/>
                <w:b/>
                <w:bCs/>
                <w:sz w:val="18"/>
                <w:szCs w:val="18"/>
                <w:rtl/>
                <w:lang w:bidi="ar-SA"/>
              </w:rPr>
              <w:t xml:space="preserve">القدرة على </w:t>
            </w:r>
            <w:r w:rsidR="00D96978" w:rsidRPr="00FE2D6F">
              <w:rPr>
                <w:b/>
                <w:bCs/>
                <w:sz w:val="18"/>
                <w:szCs w:val="18"/>
                <w:rtl/>
              </w:rPr>
              <w:t>إحداث الاحترار العالمي</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tcPr>
          <w:p w14:paraId="12DE3AED" w14:textId="77777777" w:rsidR="00D96978" w:rsidRPr="00FE2D6F" w:rsidRDefault="00D96978" w:rsidP="00B911F6">
            <w:pPr>
              <w:keepNext/>
              <w:keepLines/>
              <w:tabs>
                <w:tab w:val="left" w:pos="3141"/>
              </w:tabs>
              <w:suppressAutoHyphens/>
              <w:bidi/>
              <w:jc w:val="center"/>
              <w:rPr>
                <w:b/>
                <w:bCs/>
                <w:sz w:val="18"/>
                <w:szCs w:val="18"/>
                <w:rtl/>
              </w:rPr>
            </w:pPr>
            <w:r w:rsidRPr="00FE2D6F">
              <w:rPr>
                <w:b/>
                <w:bCs/>
                <w:sz w:val="18"/>
                <w:szCs w:val="18"/>
                <w:rt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8753FC" w14:textId="77777777" w:rsidR="00D96978" w:rsidRPr="00FE2D6F" w:rsidRDefault="00D96978" w:rsidP="00B911F6">
            <w:pPr>
              <w:keepNext/>
              <w:keepLines/>
              <w:tabs>
                <w:tab w:val="left" w:pos="3141"/>
              </w:tabs>
              <w:suppressAutoHyphens/>
              <w:bidi/>
              <w:jc w:val="center"/>
              <w:rPr>
                <w:b/>
                <w:bCs/>
                <w:sz w:val="18"/>
                <w:szCs w:val="18"/>
                <w:rtl/>
              </w:rPr>
            </w:pPr>
            <w:r w:rsidRPr="00FE2D6F">
              <w:rPr>
                <w:b/>
                <w:bCs/>
                <w:sz w:val="18"/>
                <w:szCs w:val="18"/>
                <w:rtl/>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ADEC19" w14:textId="77777777" w:rsidR="00D96978" w:rsidRPr="00FE2D6F" w:rsidRDefault="00D96978" w:rsidP="00B911F6">
            <w:pPr>
              <w:keepNext/>
              <w:keepLines/>
              <w:tabs>
                <w:tab w:val="left" w:pos="3141"/>
              </w:tabs>
              <w:suppressAutoHyphens/>
              <w:bidi/>
              <w:jc w:val="center"/>
              <w:rPr>
                <w:b/>
                <w:bCs/>
                <w:sz w:val="18"/>
                <w:szCs w:val="18"/>
                <w:rtl/>
              </w:rPr>
            </w:pPr>
            <w:r w:rsidRPr="00FE2D6F">
              <w:rPr>
                <w:b/>
                <w:bCs/>
                <w:sz w:val="18"/>
                <w:szCs w:val="18"/>
                <w:rtl/>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4747572B" w14:textId="77777777" w:rsidR="00D96978" w:rsidRPr="00FE2D6F" w:rsidRDefault="00D96978" w:rsidP="00B911F6">
            <w:pPr>
              <w:keepNext/>
              <w:keepLines/>
              <w:tabs>
                <w:tab w:val="left" w:pos="3141"/>
              </w:tabs>
              <w:suppressAutoHyphens/>
              <w:bidi/>
              <w:jc w:val="center"/>
              <w:rPr>
                <w:b/>
                <w:bCs/>
                <w:sz w:val="18"/>
                <w:szCs w:val="18"/>
                <w:rtl/>
              </w:rPr>
            </w:pPr>
            <w:r w:rsidRPr="00FE2D6F">
              <w:rPr>
                <w:b/>
                <w:bCs/>
                <w:sz w:val="18"/>
                <w:szCs w:val="18"/>
                <w:rtl/>
              </w:rPr>
              <w:t>2022</w:t>
            </w:r>
          </w:p>
        </w:tc>
        <w:tc>
          <w:tcPr>
            <w:tcW w:w="695" w:type="pct"/>
            <w:tcBorders>
              <w:top w:val="single" w:sz="4" w:space="0" w:color="auto"/>
              <w:left w:val="single" w:sz="4" w:space="0" w:color="auto"/>
              <w:bottom w:val="single" w:sz="4" w:space="0" w:color="auto"/>
              <w:right w:val="single" w:sz="4" w:space="0" w:color="auto"/>
            </w:tcBorders>
            <w:vAlign w:val="center"/>
          </w:tcPr>
          <w:p w14:paraId="16E7EF87" w14:textId="77777777" w:rsidR="00D96978" w:rsidRPr="00FE2D6F" w:rsidRDefault="00D96978" w:rsidP="00C56AF9">
            <w:pPr>
              <w:keepNext/>
              <w:keepLines/>
              <w:tabs>
                <w:tab w:val="left" w:pos="3141"/>
              </w:tabs>
              <w:suppressAutoHyphens/>
              <w:bidi/>
              <w:ind w:left="-157" w:right="-105"/>
              <w:jc w:val="center"/>
              <w:rPr>
                <w:b/>
                <w:bCs/>
                <w:sz w:val="18"/>
                <w:szCs w:val="18"/>
                <w:rtl/>
              </w:rPr>
            </w:pPr>
            <w:r w:rsidRPr="00FE2D6F">
              <w:rPr>
                <w:b/>
                <w:bCs/>
                <w:sz w:val="18"/>
                <w:szCs w:val="18"/>
                <w:rtl/>
              </w:rPr>
              <w:t>2023*</w:t>
            </w:r>
          </w:p>
        </w:tc>
      </w:tr>
      <w:tr w:rsidR="00D96978" w:rsidRPr="00FE2D6F" w14:paraId="7F14D470" w14:textId="77777777" w:rsidTr="00401549">
        <w:tc>
          <w:tcPr>
            <w:tcW w:w="5000" w:type="pct"/>
            <w:gridSpan w:val="10"/>
            <w:tcBorders>
              <w:top w:val="single" w:sz="4" w:space="0" w:color="auto"/>
              <w:left w:val="single" w:sz="4" w:space="0" w:color="auto"/>
              <w:bottom w:val="single" w:sz="4" w:space="0" w:color="auto"/>
              <w:right w:val="single" w:sz="4" w:space="0" w:color="auto"/>
            </w:tcBorders>
          </w:tcPr>
          <w:p w14:paraId="665FAA4A" w14:textId="77777777" w:rsidR="00D96978" w:rsidRPr="00FE2D6F" w:rsidRDefault="00D96978" w:rsidP="00703B62">
            <w:pPr>
              <w:keepNext/>
              <w:keepLines/>
              <w:tabs>
                <w:tab w:val="left" w:pos="3141"/>
              </w:tabs>
              <w:suppressAutoHyphens/>
              <w:bidi/>
              <w:jc w:val="center"/>
              <w:rPr>
                <w:sz w:val="18"/>
                <w:szCs w:val="18"/>
                <w:rtl/>
                <w:lang w:bidi="ar-SA"/>
              </w:rPr>
            </w:pPr>
            <w:r w:rsidRPr="00FE2D6F">
              <w:rPr>
                <w:b/>
                <w:bCs/>
                <w:sz w:val="18"/>
                <w:szCs w:val="18"/>
                <w:rtl/>
              </w:rPr>
              <w:t xml:space="preserve">طن متري </w:t>
            </w:r>
          </w:p>
        </w:tc>
      </w:tr>
      <w:tr w:rsidR="00D96978" w:rsidRPr="00FE2D6F" w14:paraId="2D7B13AB"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5D26BAAE" w14:textId="77777777" w:rsidR="00D96978" w:rsidRPr="00FE2D6F" w:rsidRDefault="00703B62" w:rsidP="00B911F6">
            <w:pPr>
              <w:keepNext/>
              <w:keepLines/>
              <w:tabs>
                <w:tab w:val="left" w:pos="3141"/>
              </w:tabs>
              <w:suppressAutoHyphens/>
              <w:bidi/>
              <w:rPr>
                <w:sz w:val="18"/>
                <w:szCs w:val="18"/>
                <w:rtl/>
              </w:rPr>
            </w:pPr>
            <w:r w:rsidRPr="00FE2D6F">
              <w:rPr>
                <w:rFonts w:hint="cs"/>
                <w:sz w:val="18"/>
                <w:szCs w:val="18"/>
                <w:rtl/>
                <w:lang w:val="en-CA"/>
              </w:rPr>
              <w:t>الهيدروفلوروكربون</w:t>
            </w:r>
            <w:r w:rsidR="00D96978" w:rsidRPr="00FE2D6F">
              <w:rPr>
                <w:sz w:val="18"/>
                <w:szCs w:val="18"/>
                <w:rtl/>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1D497ED"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14</w:t>
            </w:r>
            <w:r w:rsidR="00E575F7" w:rsidRPr="00FE2D6F">
              <w:rPr>
                <w:rFonts w:hint="cs"/>
                <w:sz w:val="18"/>
                <w:szCs w:val="18"/>
                <w:rtl/>
              </w:rPr>
              <w:t>,</w:t>
            </w:r>
            <w:r w:rsidRPr="00FE2D6F">
              <w:rPr>
                <w:sz w:val="18"/>
                <w:szCs w:val="18"/>
                <w:rtl/>
              </w:rPr>
              <w:t>800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3D53C75"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7D3AC7"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D44E22C"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c>
          <w:tcPr>
            <w:tcW w:w="713" w:type="pct"/>
            <w:tcBorders>
              <w:top w:val="single" w:sz="4" w:space="0" w:color="auto"/>
              <w:left w:val="single" w:sz="4" w:space="0" w:color="auto"/>
              <w:bottom w:val="single" w:sz="4" w:space="0" w:color="auto"/>
              <w:right w:val="single" w:sz="4" w:space="0" w:color="auto"/>
            </w:tcBorders>
          </w:tcPr>
          <w:p w14:paraId="06A591D2"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c>
          <w:tcPr>
            <w:tcW w:w="695" w:type="pct"/>
            <w:tcBorders>
              <w:top w:val="single" w:sz="4" w:space="0" w:color="auto"/>
              <w:left w:val="single" w:sz="4" w:space="0" w:color="auto"/>
              <w:bottom w:val="single" w:sz="4" w:space="0" w:color="auto"/>
              <w:right w:val="single" w:sz="4" w:space="0" w:color="auto"/>
            </w:tcBorders>
          </w:tcPr>
          <w:p w14:paraId="18D7E50E"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r>
      <w:tr w:rsidR="00D96978" w:rsidRPr="00FE2D6F" w14:paraId="78728A58"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65AE48D5" w14:textId="77777777" w:rsidR="00D96978" w:rsidRPr="00FE2D6F" w:rsidRDefault="008C0C1E" w:rsidP="00B911F6">
            <w:pPr>
              <w:keepNext/>
              <w:keepLines/>
              <w:tabs>
                <w:tab w:val="left" w:pos="3141"/>
              </w:tabs>
              <w:suppressAutoHyphens/>
              <w:bidi/>
              <w:rPr>
                <w:sz w:val="18"/>
                <w:szCs w:val="18"/>
                <w:rtl/>
              </w:rPr>
            </w:pPr>
            <w:r w:rsidRPr="00FE2D6F">
              <w:rPr>
                <w:rFonts w:hint="cs"/>
                <w:sz w:val="18"/>
                <w:szCs w:val="18"/>
                <w:rtl/>
                <w:lang w:val="en-CA"/>
              </w:rPr>
              <w:t>الهيدروفلوروكربون</w:t>
            </w:r>
            <w:r w:rsidR="00D96978" w:rsidRPr="00FE2D6F">
              <w:rPr>
                <w:sz w:val="18"/>
                <w:szCs w:val="18"/>
                <w:rtl/>
              </w:rPr>
              <w:t>-32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A2CF8AE"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675</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5A4D1B3A"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1A6F1D"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0258CB8"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c>
          <w:tcPr>
            <w:tcW w:w="713" w:type="pct"/>
            <w:tcBorders>
              <w:top w:val="single" w:sz="4" w:space="0" w:color="auto"/>
              <w:left w:val="single" w:sz="4" w:space="0" w:color="auto"/>
              <w:bottom w:val="single" w:sz="4" w:space="0" w:color="auto"/>
              <w:right w:val="single" w:sz="4" w:space="0" w:color="auto"/>
            </w:tcBorders>
          </w:tcPr>
          <w:p w14:paraId="5B9438DF"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0.48</w:t>
            </w:r>
          </w:p>
        </w:tc>
        <w:tc>
          <w:tcPr>
            <w:tcW w:w="695" w:type="pct"/>
            <w:tcBorders>
              <w:top w:val="single" w:sz="4" w:space="0" w:color="auto"/>
              <w:left w:val="single" w:sz="4" w:space="0" w:color="auto"/>
              <w:bottom w:val="single" w:sz="4" w:space="0" w:color="auto"/>
              <w:right w:val="single" w:sz="4" w:space="0" w:color="auto"/>
            </w:tcBorders>
          </w:tcPr>
          <w:p w14:paraId="6056AE88"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0.00</w:t>
            </w:r>
          </w:p>
        </w:tc>
      </w:tr>
      <w:tr w:rsidR="00D96978" w:rsidRPr="00FE2D6F" w14:paraId="1A1D9B7A"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5D32443C" w14:textId="77777777" w:rsidR="00D96978" w:rsidRPr="00FE2D6F" w:rsidRDefault="008C0C1E" w:rsidP="00B911F6">
            <w:pPr>
              <w:keepNext/>
              <w:keepLines/>
              <w:tabs>
                <w:tab w:val="left" w:pos="3141"/>
              </w:tabs>
              <w:suppressAutoHyphens/>
              <w:bidi/>
              <w:rPr>
                <w:sz w:val="18"/>
                <w:szCs w:val="18"/>
                <w:rtl/>
              </w:rPr>
            </w:pPr>
            <w:r w:rsidRPr="00FE2D6F">
              <w:rPr>
                <w:rFonts w:hint="cs"/>
                <w:sz w:val="18"/>
                <w:szCs w:val="18"/>
                <w:rtl/>
                <w:lang w:val="en-CA"/>
              </w:rPr>
              <w:t>الهيدروفلوروكربون</w:t>
            </w:r>
            <w:r w:rsidR="00D96978" w:rsidRPr="00FE2D6F">
              <w:rPr>
                <w:sz w:val="18"/>
                <w:szCs w:val="18"/>
                <w:rtl/>
              </w:rPr>
              <w:t>-</w:t>
            </w:r>
            <w:r w:rsidRPr="00FE2D6F">
              <w:rPr>
                <w:sz w:val="18"/>
                <w:szCs w:val="18"/>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C708BC9"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1,430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4AF7DA1"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6.66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735AA3"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11.88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368EE31"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8.24</w:t>
            </w:r>
          </w:p>
        </w:tc>
        <w:tc>
          <w:tcPr>
            <w:tcW w:w="713" w:type="pct"/>
            <w:tcBorders>
              <w:top w:val="single" w:sz="4" w:space="0" w:color="auto"/>
              <w:left w:val="single" w:sz="4" w:space="0" w:color="auto"/>
              <w:bottom w:val="single" w:sz="4" w:space="0" w:color="auto"/>
              <w:right w:val="single" w:sz="4" w:space="0" w:color="auto"/>
            </w:tcBorders>
          </w:tcPr>
          <w:p w14:paraId="0B869283"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14.12</w:t>
            </w:r>
          </w:p>
        </w:tc>
        <w:tc>
          <w:tcPr>
            <w:tcW w:w="695" w:type="pct"/>
            <w:tcBorders>
              <w:top w:val="single" w:sz="4" w:space="0" w:color="auto"/>
              <w:left w:val="single" w:sz="4" w:space="0" w:color="auto"/>
              <w:bottom w:val="single" w:sz="4" w:space="0" w:color="auto"/>
              <w:right w:val="single" w:sz="4" w:space="0" w:color="auto"/>
            </w:tcBorders>
          </w:tcPr>
          <w:p w14:paraId="44AF74B8" w14:textId="77777777" w:rsidR="00D96978" w:rsidRPr="00FE2D6F" w:rsidRDefault="00D96978" w:rsidP="00CA6459">
            <w:pPr>
              <w:keepNext/>
              <w:keepLines/>
              <w:tabs>
                <w:tab w:val="left" w:pos="3141"/>
              </w:tabs>
              <w:suppressAutoHyphens/>
              <w:bidi/>
              <w:jc w:val="left"/>
              <w:rPr>
                <w:sz w:val="18"/>
                <w:szCs w:val="18"/>
                <w:rtl/>
              </w:rPr>
            </w:pPr>
            <w:r w:rsidRPr="00FE2D6F">
              <w:rPr>
                <w:sz w:val="18"/>
                <w:szCs w:val="18"/>
                <w:rtl/>
              </w:rPr>
              <w:t>10.81</w:t>
            </w:r>
          </w:p>
        </w:tc>
      </w:tr>
      <w:tr w:rsidR="008C0C1E" w:rsidRPr="00FE2D6F" w14:paraId="4734F047"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7CE2489F"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008E989" w14:textId="77777777" w:rsidR="008C0C1E" w:rsidRPr="00FE2D6F" w:rsidRDefault="008C0C1E" w:rsidP="00CA6459">
            <w:pPr>
              <w:keepNext/>
              <w:keepLines/>
              <w:suppressAutoHyphens/>
              <w:bidi/>
              <w:jc w:val="left"/>
              <w:rPr>
                <w:sz w:val="18"/>
                <w:szCs w:val="18"/>
                <w:rtl/>
              </w:rPr>
            </w:pPr>
            <w:r w:rsidRPr="00FE2D6F">
              <w:rPr>
                <w:sz w:val="18"/>
                <w:szCs w:val="18"/>
                <w:rtl/>
              </w:rPr>
              <w:t>3,922</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0F3E44B"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789DB93"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B97770"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1.25</w:t>
            </w:r>
          </w:p>
        </w:tc>
        <w:tc>
          <w:tcPr>
            <w:tcW w:w="713" w:type="pct"/>
            <w:tcBorders>
              <w:top w:val="single" w:sz="4" w:space="0" w:color="auto"/>
              <w:left w:val="single" w:sz="4" w:space="0" w:color="auto"/>
              <w:bottom w:val="single" w:sz="4" w:space="0" w:color="auto"/>
              <w:right w:val="single" w:sz="4" w:space="0" w:color="auto"/>
            </w:tcBorders>
          </w:tcPr>
          <w:p w14:paraId="1C27BFC8"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18.34</w:t>
            </w:r>
          </w:p>
        </w:tc>
        <w:tc>
          <w:tcPr>
            <w:tcW w:w="695" w:type="pct"/>
            <w:tcBorders>
              <w:top w:val="single" w:sz="4" w:space="0" w:color="auto"/>
              <w:left w:val="single" w:sz="4" w:space="0" w:color="auto"/>
              <w:bottom w:val="single" w:sz="4" w:space="0" w:color="auto"/>
              <w:right w:val="single" w:sz="4" w:space="0" w:color="auto"/>
            </w:tcBorders>
          </w:tcPr>
          <w:p w14:paraId="3BF5290F"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17.20</w:t>
            </w:r>
          </w:p>
        </w:tc>
      </w:tr>
      <w:tr w:rsidR="008C0C1E" w:rsidRPr="00FE2D6F" w14:paraId="056EFC03"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54F2A6BD"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BF37D6B" w14:textId="77777777" w:rsidR="008C0C1E" w:rsidRPr="00FE2D6F" w:rsidRDefault="008C0C1E" w:rsidP="00CA6459">
            <w:pPr>
              <w:keepNext/>
              <w:keepLines/>
              <w:suppressAutoHyphens/>
              <w:bidi/>
              <w:jc w:val="left"/>
              <w:rPr>
                <w:sz w:val="18"/>
                <w:szCs w:val="18"/>
                <w:rtl/>
              </w:rPr>
            </w:pPr>
            <w:r w:rsidRPr="00FE2D6F">
              <w:rPr>
                <w:sz w:val="18"/>
                <w:szCs w:val="18"/>
                <w:rtl/>
              </w:rPr>
              <w:t>2,107</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71F6D21"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BAA5D30"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1C5B7E0"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0.05</w:t>
            </w:r>
          </w:p>
        </w:tc>
        <w:tc>
          <w:tcPr>
            <w:tcW w:w="713" w:type="pct"/>
            <w:tcBorders>
              <w:top w:val="single" w:sz="4" w:space="0" w:color="auto"/>
              <w:left w:val="single" w:sz="4" w:space="0" w:color="auto"/>
              <w:bottom w:val="single" w:sz="4" w:space="0" w:color="auto"/>
              <w:right w:val="single" w:sz="4" w:space="0" w:color="auto"/>
            </w:tcBorders>
          </w:tcPr>
          <w:p w14:paraId="492C0A7B"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695" w:type="pct"/>
            <w:tcBorders>
              <w:top w:val="single" w:sz="4" w:space="0" w:color="auto"/>
              <w:left w:val="single" w:sz="4" w:space="0" w:color="auto"/>
              <w:bottom w:val="single" w:sz="4" w:space="0" w:color="auto"/>
              <w:right w:val="single" w:sz="4" w:space="0" w:color="auto"/>
            </w:tcBorders>
          </w:tcPr>
          <w:p w14:paraId="399ADF22"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r>
      <w:tr w:rsidR="008C0C1E" w:rsidRPr="00FE2D6F" w14:paraId="4DC2FFD8"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0DC6BEB5"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C8EE166"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1,774</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069D003"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0.28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5DC147"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CCB7DB"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0.05</w:t>
            </w:r>
          </w:p>
        </w:tc>
        <w:tc>
          <w:tcPr>
            <w:tcW w:w="713" w:type="pct"/>
            <w:tcBorders>
              <w:top w:val="single" w:sz="4" w:space="0" w:color="auto"/>
              <w:left w:val="single" w:sz="4" w:space="0" w:color="auto"/>
              <w:bottom w:val="single" w:sz="4" w:space="0" w:color="auto"/>
              <w:right w:val="single" w:sz="4" w:space="0" w:color="auto"/>
            </w:tcBorders>
          </w:tcPr>
          <w:p w14:paraId="09B61817"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695" w:type="pct"/>
            <w:tcBorders>
              <w:top w:val="single" w:sz="4" w:space="0" w:color="auto"/>
              <w:left w:val="single" w:sz="4" w:space="0" w:color="auto"/>
              <w:bottom w:val="single" w:sz="4" w:space="0" w:color="auto"/>
              <w:right w:val="single" w:sz="4" w:space="0" w:color="auto"/>
            </w:tcBorders>
          </w:tcPr>
          <w:p w14:paraId="29C6E16E"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r>
      <w:tr w:rsidR="008C0C1E" w:rsidRPr="00FE2D6F" w14:paraId="3CAD4BDE"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4CDDD4DD"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53C027D"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2,088</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1A387E4F"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524AC9"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0BA954"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5.80</w:t>
            </w:r>
          </w:p>
        </w:tc>
        <w:tc>
          <w:tcPr>
            <w:tcW w:w="713" w:type="pct"/>
            <w:tcBorders>
              <w:top w:val="single" w:sz="4" w:space="0" w:color="auto"/>
              <w:left w:val="single" w:sz="4" w:space="0" w:color="auto"/>
              <w:bottom w:val="single" w:sz="4" w:space="0" w:color="auto"/>
              <w:right w:val="single" w:sz="4" w:space="0" w:color="auto"/>
            </w:tcBorders>
          </w:tcPr>
          <w:p w14:paraId="2E6BF114"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13.24</w:t>
            </w:r>
          </w:p>
        </w:tc>
        <w:tc>
          <w:tcPr>
            <w:tcW w:w="695" w:type="pct"/>
            <w:tcBorders>
              <w:top w:val="single" w:sz="4" w:space="0" w:color="auto"/>
              <w:left w:val="single" w:sz="4" w:space="0" w:color="auto"/>
              <w:bottom w:val="single" w:sz="4" w:space="0" w:color="auto"/>
              <w:right w:val="single" w:sz="4" w:space="0" w:color="auto"/>
            </w:tcBorders>
          </w:tcPr>
          <w:p w14:paraId="7E0C65E0"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6.07</w:t>
            </w:r>
          </w:p>
        </w:tc>
      </w:tr>
      <w:tr w:rsidR="008C0C1E" w:rsidRPr="00FE2D6F" w14:paraId="70B17F5B"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5F446979"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R-438A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E8F4163"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2,264</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8CC6B86"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45D77D"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0.19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36887CA"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0.18</w:t>
            </w:r>
          </w:p>
        </w:tc>
        <w:tc>
          <w:tcPr>
            <w:tcW w:w="713" w:type="pct"/>
            <w:tcBorders>
              <w:top w:val="single" w:sz="4" w:space="0" w:color="auto"/>
              <w:left w:val="single" w:sz="4" w:space="0" w:color="auto"/>
              <w:bottom w:val="single" w:sz="4" w:space="0" w:color="auto"/>
              <w:right w:val="single" w:sz="4" w:space="0" w:color="auto"/>
            </w:tcBorders>
          </w:tcPr>
          <w:p w14:paraId="4C2E1EC2"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0.05</w:t>
            </w:r>
          </w:p>
        </w:tc>
        <w:tc>
          <w:tcPr>
            <w:tcW w:w="695" w:type="pct"/>
            <w:tcBorders>
              <w:top w:val="single" w:sz="4" w:space="0" w:color="auto"/>
              <w:left w:val="single" w:sz="4" w:space="0" w:color="auto"/>
              <w:bottom w:val="single" w:sz="4" w:space="0" w:color="auto"/>
              <w:right w:val="single" w:sz="4" w:space="0" w:color="auto"/>
            </w:tcBorders>
          </w:tcPr>
          <w:p w14:paraId="205ED22B"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0.11</w:t>
            </w:r>
          </w:p>
        </w:tc>
      </w:tr>
      <w:tr w:rsidR="008C0C1E" w:rsidRPr="00FE2D6F" w14:paraId="4BE3456E"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646FA7B0" w14:textId="77777777" w:rsidR="008C0C1E" w:rsidRPr="00FE2D6F" w:rsidRDefault="008C0C1E" w:rsidP="008C0C1E">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R-448A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A80FEDA"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1,386</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1BDCAF6"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9200A12"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2F320D"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69FEA92"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FF6D8AD" w14:textId="77777777" w:rsidR="008C0C1E" w:rsidRPr="00FE2D6F" w:rsidRDefault="008C0C1E" w:rsidP="00CA6459">
            <w:pPr>
              <w:keepNext/>
              <w:keepLines/>
              <w:tabs>
                <w:tab w:val="left" w:pos="3141"/>
              </w:tabs>
              <w:suppressAutoHyphens/>
              <w:bidi/>
              <w:jc w:val="left"/>
              <w:rPr>
                <w:sz w:val="18"/>
                <w:szCs w:val="18"/>
                <w:rtl/>
              </w:rPr>
            </w:pPr>
            <w:r w:rsidRPr="00FE2D6F">
              <w:rPr>
                <w:sz w:val="18"/>
                <w:szCs w:val="18"/>
                <w:rtl/>
              </w:rPr>
              <w:t>0.02</w:t>
            </w:r>
          </w:p>
        </w:tc>
      </w:tr>
      <w:tr w:rsidR="00D96978" w:rsidRPr="00FE2D6F" w14:paraId="0DB5D6D1" w14:textId="77777777" w:rsidTr="000A1C73">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68EB6BF8" w14:textId="77777777" w:rsidR="00D96978" w:rsidRPr="00FE2D6F" w:rsidRDefault="00D96978" w:rsidP="00CA6459">
            <w:pPr>
              <w:keepNext/>
              <w:keepLines/>
              <w:suppressAutoHyphens/>
              <w:bidi/>
              <w:jc w:val="left"/>
              <w:rPr>
                <w:b/>
                <w:bCs/>
                <w:sz w:val="18"/>
                <w:szCs w:val="18"/>
                <w:rtl/>
              </w:rPr>
            </w:pPr>
            <w:r w:rsidRPr="00FE2D6F">
              <w:rPr>
                <w:b/>
                <w:bCs/>
                <w:sz w:val="18"/>
                <w:szCs w:val="18"/>
                <w:rtl/>
                <w:lang w:eastAsia="en-CA"/>
              </w:rPr>
              <w:t>المجموع (طن متري)</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2A99EF39" w14:textId="77777777" w:rsidR="00D96978" w:rsidRPr="00FE2D6F" w:rsidRDefault="00D96978" w:rsidP="00CA6459">
            <w:pPr>
              <w:keepNext/>
              <w:keepLines/>
              <w:tabs>
                <w:tab w:val="left" w:pos="3141"/>
              </w:tabs>
              <w:suppressAutoHyphens/>
              <w:bidi/>
              <w:jc w:val="left"/>
              <w:rPr>
                <w:b/>
                <w:bCs/>
                <w:sz w:val="18"/>
                <w:szCs w:val="18"/>
                <w:rtl/>
              </w:rPr>
            </w:pPr>
            <w:r w:rsidRPr="00FE2D6F">
              <w:rPr>
                <w:b/>
                <w:bCs/>
                <w:sz w:val="18"/>
                <w:szCs w:val="18"/>
                <w:rtl/>
              </w:rPr>
              <w:t>27.11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7B2749" w14:textId="77777777" w:rsidR="00D96978" w:rsidRPr="00FE2D6F" w:rsidRDefault="00D96978" w:rsidP="00CA6459">
            <w:pPr>
              <w:keepNext/>
              <w:keepLines/>
              <w:tabs>
                <w:tab w:val="left" w:pos="3141"/>
              </w:tabs>
              <w:suppressAutoHyphens/>
              <w:bidi/>
              <w:jc w:val="left"/>
              <w:rPr>
                <w:b/>
                <w:bCs/>
                <w:sz w:val="18"/>
                <w:szCs w:val="18"/>
                <w:rtl/>
              </w:rPr>
            </w:pPr>
            <w:r w:rsidRPr="00FE2D6F">
              <w:rPr>
                <w:b/>
                <w:bCs/>
                <w:sz w:val="18"/>
                <w:szCs w:val="18"/>
                <w:rtl/>
              </w:rPr>
              <w:t>17.92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59F0399" w14:textId="77777777" w:rsidR="00D96978" w:rsidRPr="00FE2D6F" w:rsidRDefault="00D96978" w:rsidP="00CA6459">
            <w:pPr>
              <w:keepNext/>
              <w:keepLines/>
              <w:tabs>
                <w:tab w:val="left" w:pos="3141"/>
              </w:tabs>
              <w:suppressAutoHyphens/>
              <w:bidi/>
              <w:jc w:val="left"/>
              <w:rPr>
                <w:b/>
                <w:bCs/>
                <w:sz w:val="18"/>
                <w:szCs w:val="18"/>
                <w:rtl/>
              </w:rPr>
            </w:pPr>
            <w:r w:rsidRPr="00FE2D6F">
              <w:rPr>
                <w:b/>
                <w:bCs/>
                <w:sz w:val="18"/>
                <w:szCs w:val="18"/>
                <w:rtl/>
              </w:rPr>
              <w:t>15.55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059C399" w14:textId="77777777" w:rsidR="00D96978" w:rsidRPr="00FE2D6F" w:rsidRDefault="00D96978" w:rsidP="00CA6459">
            <w:pPr>
              <w:keepNext/>
              <w:keepLines/>
              <w:tabs>
                <w:tab w:val="left" w:pos="3141"/>
              </w:tabs>
              <w:suppressAutoHyphens/>
              <w:bidi/>
              <w:jc w:val="left"/>
              <w:rPr>
                <w:b/>
                <w:bCs/>
                <w:sz w:val="18"/>
                <w:szCs w:val="18"/>
                <w:rtl/>
              </w:rPr>
            </w:pPr>
            <w:r w:rsidRPr="00FE2D6F">
              <w:rPr>
                <w:b/>
                <w:bCs/>
                <w:sz w:val="18"/>
                <w:szCs w:val="18"/>
                <w:rtl/>
              </w:rPr>
              <w:t>46.22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EB19534" w14:textId="77777777" w:rsidR="00D96978" w:rsidRPr="00FE2D6F" w:rsidRDefault="00D96978" w:rsidP="00CA6459">
            <w:pPr>
              <w:keepNext/>
              <w:keepLines/>
              <w:tabs>
                <w:tab w:val="left" w:pos="3141"/>
              </w:tabs>
              <w:suppressAutoHyphens/>
              <w:bidi/>
              <w:jc w:val="left"/>
              <w:rPr>
                <w:b/>
                <w:bCs/>
                <w:sz w:val="18"/>
                <w:szCs w:val="18"/>
                <w:rtl/>
              </w:rPr>
            </w:pPr>
            <w:r w:rsidRPr="00FE2D6F">
              <w:rPr>
                <w:b/>
                <w:bCs/>
                <w:sz w:val="18"/>
                <w:szCs w:val="18"/>
                <w:rtl/>
              </w:rPr>
              <w:t>34.22</w:t>
            </w:r>
          </w:p>
        </w:tc>
      </w:tr>
      <w:tr w:rsidR="00D96978" w:rsidRPr="00FE2D6F" w14:paraId="30C32AC5" w14:textId="77777777" w:rsidTr="00401549">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13FECB1F" w14:textId="7636D0CB" w:rsidR="00D96978" w:rsidRPr="00FE2D6F" w:rsidRDefault="001E10B4" w:rsidP="00B911F6">
            <w:pPr>
              <w:keepNext/>
              <w:keepLines/>
              <w:tabs>
                <w:tab w:val="left" w:pos="3141"/>
              </w:tabs>
              <w:suppressAutoHyphens/>
              <w:bidi/>
              <w:jc w:val="center"/>
              <w:rPr>
                <w:b/>
                <w:bCs/>
                <w:sz w:val="18"/>
                <w:szCs w:val="18"/>
                <w:rtl/>
              </w:rPr>
            </w:pPr>
            <w:r w:rsidRPr="00FE2D6F">
              <w:rPr>
                <w:b/>
                <w:bCs/>
                <w:sz w:val="18"/>
                <w:szCs w:val="18"/>
                <w:rtl/>
              </w:rPr>
              <w:t xml:space="preserve">طن </w:t>
            </w:r>
            <w:r w:rsidR="00FE2D6F">
              <w:rPr>
                <w:b/>
                <w:bCs/>
                <w:sz w:val="18"/>
                <w:szCs w:val="18"/>
                <w:rtl/>
              </w:rPr>
              <w:t>من مكافئ</w:t>
            </w:r>
            <w:r w:rsidRPr="00FE2D6F">
              <w:rPr>
                <w:b/>
                <w:bCs/>
                <w:sz w:val="18"/>
                <w:szCs w:val="18"/>
                <w:rtl/>
              </w:rPr>
              <w:t xml:space="preserve"> ثاني أكسيد الكربون</w:t>
            </w:r>
          </w:p>
        </w:tc>
      </w:tr>
      <w:tr w:rsidR="00856727" w:rsidRPr="00FE2D6F" w14:paraId="11E6D9AD" w14:textId="77777777" w:rsidTr="000A1C73">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A4C9E7C" w14:textId="77777777" w:rsidR="00856727" w:rsidRPr="00FE2D6F" w:rsidRDefault="00856727" w:rsidP="007F2782">
            <w:pPr>
              <w:keepNext/>
              <w:keepLines/>
              <w:tabs>
                <w:tab w:val="left" w:pos="3141"/>
              </w:tabs>
              <w:suppressAutoHyphens/>
              <w:bidi/>
              <w:rPr>
                <w:sz w:val="18"/>
                <w:szCs w:val="18"/>
                <w:rtl/>
              </w:rPr>
            </w:pPr>
            <w:r w:rsidRPr="00FE2D6F">
              <w:rPr>
                <w:rFonts w:hint="cs"/>
                <w:sz w:val="18"/>
                <w:szCs w:val="18"/>
                <w:rtl/>
                <w:lang w:val="en-CA"/>
              </w:rPr>
              <w:t>الهيدروفلوروكربون</w:t>
            </w:r>
            <w:r w:rsidRPr="00FE2D6F">
              <w:rPr>
                <w:sz w:val="18"/>
                <w:szCs w:val="18"/>
                <w:rtl/>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868C97E"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14</w:t>
            </w:r>
            <w:r w:rsidR="00E575F7" w:rsidRPr="00FE2D6F">
              <w:rPr>
                <w:rFonts w:hint="cs"/>
                <w:sz w:val="18"/>
                <w:szCs w:val="18"/>
                <w:rtl/>
              </w:rPr>
              <w:t>,</w:t>
            </w:r>
            <w:r w:rsidRPr="00FE2D6F">
              <w:rPr>
                <w:sz w:val="18"/>
                <w:szCs w:val="18"/>
                <w:rtl/>
              </w:rPr>
              <w:t>800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6706EDCB"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266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DD6AE0"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C59DCF5"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E7E64B7"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1EAA5C9"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r>
      <w:tr w:rsidR="00856727" w:rsidRPr="00FE2D6F" w14:paraId="68AF9373" w14:textId="77777777" w:rsidTr="000A1C73">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60398A87" w14:textId="77777777" w:rsidR="00856727" w:rsidRPr="00FE2D6F" w:rsidRDefault="00856727" w:rsidP="007F2782">
            <w:pPr>
              <w:keepNext/>
              <w:keepLines/>
              <w:tabs>
                <w:tab w:val="left" w:pos="3141"/>
              </w:tabs>
              <w:suppressAutoHyphens/>
              <w:bidi/>
              <w:rPr>
                <w:sz w:val="18"/>
                <w:szCs w:val="18"/>
                <w:rtl/>
              </w:rPr>
            </w:pPr>
            <w:r w:rsidRPr="00FE2D6F">
              <w:rPr>
                <w:rFonts w:hint="cs"/>
                <w:sz w:val="18"/>
                <w:szCs w:val="18"/>
                <w:rtl/>
                <w:lang w:val="en-CA"/>
              </w:rPr>
              <w:t>الهيدروفلوروكربون</w:t>
            </w:r>
            <w:r w:rsidRPr="00FE2D6F">
              <w:rPr>
                <w:sz w:val="18"/>
                <w:szCs w:val="18"/>
                <w:rtl/>
              </w:rPr>
              <w:t>-32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A843E3A"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675</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5E540119"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7BB079A"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1F91E3"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F2C7D5D"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321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8D2590F" w14:textId="77777777" w:rsidR="00856727" w:rsidRPr="00FE2D6F" w:rsidRDefault="00856727" w:rsidP="00CA6459">
            <w:pPr>
              <w:keepNext/>
              <w:keepLines/>
              <w:shd w:val="clear" w:color="auto" w:fill="FFFFFF" w:themeFill="background1"/>
              <w:suppressAutoHyphens/>
              <w:bidi/>
              <w:jc w:val="left"/>
              <w:rPr>
                <w:sz w:val="18"/>
                <w:szCs w:val="18"/>
                <w:rtl/>
              </w:rPr>
            </w:pPr>
            <w:r w:rsidRPr="00FE2D6F">
              <w:rPr>
                <w:sz w:val="18"/>
                <w:szCs w:val="18"/>
                <w:rtl/>
              </w:rPr>
              <w:t>0</w:t>
            </w:r>
          </w:p>
        </w:tc>
      </w:tr>
      <w:tr w:rsidR="00856727" w:rsidRPr="00FE2D6F" w14:paraId="4B24CCB0"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32B89E69" w14:textId="77777777" w:rsidR="00856727" w:rsidRPr="00FE2D6F" w:rsidRDefault="00856727" w:rsidP="007F2782">
            <w:pPr>
              <w:keepNext/>
              <w:keepLines/>
              <w:tabs>
                <w:tab w:val="left" w:pos="3141"/>
              </w:tabs>
              <w:suppressAutoHyphens/>
              <w:bidi/>
              <w:rPr>
                <w:sz w:val="18"/>
                <w:szCs w:val="18"/>
                <w:rtl/>
              </w:rPr>
            </w:pPr>
            <w:r w:rsidRPr="00FE2D6F">
              <w:rPr>
                <w:rFonts w:hint="cs"/>
                <w:sz w:val="18"/>
                <w:szCs w:val="18"/>
                <w:rtl/>
                <w:lang w:val="en-CA"/>
              </w:rPr>
              <w:t>الهيدروفلوروكربون</w:t>
            </w:r>
            <w:r w:rsidRPr="00FE2D6F">
              <w:rPr>
                <w:sz w:val="18"/>
                <w:szCs w:val="18"/>
                <w:rtl/>
              </w:rPr>
              <w:t>-</w:t>
            </w:r>
            <w:r w:rsidRPr="00FE2D6F">
              <w:rPr>
                <w:sz w:val="18"/>
                <w:szCs w:val="18"/>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FA1F0BE"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1,430</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29D979E"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9,524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CE6622"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331091C"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11,776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B373A16"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20,190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0BC1957"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15,458</w:t>
            </w:r>
          </w:p>
        </w:tc>
      </w:tr>
      <w:tr w:rsidR="00856727" w:rsidRPr="00FE2D6F" w14:paraId="0B07D1D3"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5DCD4A9D"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7B443B3"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3,922</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4995FBA0"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4,404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E2FB8C"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3D8FC35"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4,886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65048A2"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71,926</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0FF3E59"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67,452</w:t>
            </w:r>
          </w:p>
        </w:tc>
      </w:tr>
      <w:tr w:rsidR="00856727" w:rsidRPr="00FE2D6F" w14:paraId="26CCB17F"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460937EF"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AB3B313"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2,107</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0AE9C549"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422BC7"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965C38"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95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15C8B8A"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661F3A3"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r>
      <w:tr w:rsidR="00856727" w:rsidRPr="00FE2D6F" w14:paraId="7354EB7D"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15C22397"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3DC1226"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1,774</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CB121C8"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502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69D7A9"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1835EB6"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80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7D550C0"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D87870E"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r>
      <w:tr w:rsidR="00856727" w:rsidRPr="00FE2D6F" w14:paraId="3DDE9C5C"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1BDB1E96"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03123DA"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2,088</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38394759"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3,9452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73036B"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8,060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F56CA6E"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12,097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FA0BE64"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27,641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4B4F9C3"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12,671</w:t>
            </w:r>
          </w:p>
        </w:tc>
      </w:tr>
      <w:tr w:rsidR="00856727" w:rsidRPr="00FE2D6F" w14:paraId="0CB16327"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20214C31"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R-438A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874B451"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2,264</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703649F6"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281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DC04798"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437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877B59"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412</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C93B2D0" w14:textId="77777777" w:rsidR="00856727" w:rsidRPr="00FE2D6F" w:rsidRDefault="00856727" w:rsidP="00CA6459">
            <w:pPr>
              <w:shd w:val="clear" w:color="auto" w:fill="FFFFFF" w:themeFill="background1"/>
              <w:suppressAutoHyphens/>
              <w:bidi/>
              <w:jc w:val="left"/>
              <w:rPr>
                <w:sz w:val="18"/>
                <w:szCs w:val="18"/>
                <w:rtl/>
              </w:rPr>
            </w:pPr>
            <w:r w:rsidRPr="00FE2D6F">
              <w:rPr>
                <w:sz w:val="18"/>
                <w:szCs w:val="18"/>
                <w:rtl/>
              </w:rPr>
              <w:t>102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93FB938"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249</w:t>
            </w:r>
          </w:p>
        </w:tc>
      </w:tr>
      <w:tr w:rsidR="00856727" w:rsidRPr="00FE2D6F" w14:paraId="0EC472FD" w14:textId="77777777" w:rsidTr="000A1C73">
        <w:tc>
          <w:tcPr>
            <w:tcW w:w="912" w:type="pct"/>
            <w:tcBorders>
              <w:top w:val="single" w:sz="4" w:space="0" w:color="auto"/>
              <w:left w:val="single" w:sz="4" w:space="0" w:color="auto"/>
              <w:bottom w:val="single" w:sz="4" w:space="0" w:color="auto"/>
              <w:right w:val="single" w:sz="4" w:space="0" w:color="auto"/>
            </w:tcBorders>
            <w:shd w:val="clear" w:color="auto" w:fill="auto"/>
          </w:tcPr>
          <w:p w14:paraId="0C357F6D" w14:textId="77777777" w:rsidR="00856727" w:rsidRPr="00FE2D6F" w:rsidRDefault="00856727" w:rsidP="007F2782">
            <w:pPr>
              <w:keepNext/>
              <w:keepLines/>
              <w:tabs>
                <w:tab w:val="left" w:pos="3141"/>
              </w:tabs>
              <w:suppressAutoHyphens/>
              <w:bidi/>
              <w:rPr>
                <w:sz w:val="18"/>
                <w:szCs w:val="18"/>
                <w:rtl/>
                <w:lang w:val="en-US" w:bidi="ar-SA"/>
              </w:rPr>
            </w:pPr>
            <w:r w:rsidRPr="00FE2D6F">
              <w:rPr>
                <w:rFonts w:hint="cs"/>
                <w:sz w:val="18"/>
                <w:szCs w:val="18"/>
                <w:rtl/>
                <w:lang w:val="en-US" w:bidi="ar-SA"/>
              </w:rPr>
              <w:t xml:space="preserve">المادة </w:t>
            </w:r>
            <w:r w:rsidRPr="00FE2D6F">
              <w:rPr>
                <w:sz w:val="18"/>
                <w:szCs w:val="18"/>
              </w:rPr>
              <w:t>R-448A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B662B2C"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1,386</w:t>
            </w:r>
          </w:p>
        </w:tc>
        <w:tc>
          <w:tcPr>
            <w:tcW w:w="655" w:type="pct"/>
            <w:gridSpan w:val="2"/>
            <w:tcBorders>
              <w:top w:val="single" w:sz="4" w:space="0" w:color="auto"/>
              <w:left w:val="single" w:sz="4" w:space="0" w:color="auto"/>
              <w:bottom w:val="single" w:sz="4" w:space="0" w:color="auto"/>
              <w:right w:val="single" w:sz="4" w:space="0" w:color="auto"/>
            </w:tcBorders>
            <w:shd w:val="clear" w:color="auto" w:fill="auto"/>
          </w:tcPr>
          <w:p w14:paraId="19932821"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773841"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1B5ED48"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B5CAA90"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D083420" w14:textId="77777777" w:rsidR="00856727" w:rsidRPr="00FE2D6F" w:rsidRDefault="00856727" w:rsidP="00CA6459">
            <w:pPr>
              <w:keepNext/>
              <w:keepLines/>
              <w:tabs>
                <w:tab w:val="left" w:pos="3141"/>
              </w:tabs>
              <w:suppressAutoHyphens/>
              <w:bidi/>
              <w:jc w:val="left"/>
              <w:rPr>
                <w:sz w:val="18"/>
                <w:szCs w:val="18"/>
                <w:rtl/>
              </w:rPr>
            </w:pPr>
            <w:r w:rsidRPr="00FE2D6F">
              <w:rPr>
                <w:sz w:val="18"/>
                <w:szCs w:val="18"/>
                <w:rtl/>
              </w:rPr>
              <w:t>28</w:t>
            </w:r>
          </w:p>
        </w:tc>
      </w:tr>
      <w:tr w:rsidR="00D96978" w:rsidRPr="00FE2D6F" w14:paraId="0A9C883D" w14:textId="77777777" w:rsidTr="000A1C73">
        <w:tc>
          <w:tcPr>
            <w:tcW w:w="1513" w:type="pct"/>
            <w:gridSpan w:val="2"/>
            <w:tcBorders>
              <w:top w:val="single" w:sz="4" w:space="0" w:color="auto"/>
              <w:left w:val="single" w:sz="4" w:space="0" w:color="auto"/>
              <w:bottom w:val="single" w:sz="4" w:space="0" w:color="auto"/>
              <w:right w:val="single" w:sz="4" w:space="0" w:color="auto"/>
            </w:tcBorders>
          </w:tcPr>
          <w:p w14:paraId="217C12B4" w14:textId="6563E029" w:rsidR="00D96978" w:rsidRPr="00FE2D6F" w:rsidRDefault="001E10B4" w:rsidP="0005196B">
            <w:pPr>
              <w:shd w:val="clear" w:color="auto" w:fill="FFFFFF" w:themeFill="background1"/>
              <w:suppressAutoHyphens/>
              <w:bidi/>
              <w:jc w:val="left"/>
              <w:rPr>
                <w:b/>
                <w:bCs/>
                <w:sz w:val="18"/>
                <w:szCs w:val="18"/>
                <w:rtl/>
              </w:rPr>
            </w:pPr>
            <w:r w:rsidRPr="00FE2D6F">
              <w:rPr>
                <w:b/>
                <w:bCs/>
                <w:sz w:val="18"/>
                <w:szCs w:val="18"/>
                <w:rtl/>
              </w:rPr>
              <w:t>المجموع (</w:t>
            </w:r>
            <w:r w:rsidR="00D96978" w:rsidRPr="00FE2D6F">
              <w:rPr>
                <w:b/>
                <w:bCs/>
                <w:sz w:val="18"/>
                <w:szCs w:val="18"/>
                <w:rtl/>
              </w:rPr>
              <w:t xml:space="preserve">طن </w:t>
            </w:r>
            <w:r w:rsidR="00FE2D6F">
              <w:rPr>
                <w:b/>
                <w:bCs/>
                <w:sz w:val="18"/>
                <w:szCs w:val="18"/>
                <w:rtl/>
              </w:rPr>
              <w:t>من مكافئ</w:t>
            </w:r>
            <w:r w:rsidR="00D96978" w:rsidRPr="00FE2D6F">
              <w:rPr>
                <w:b/>
                <w:bCs/>
                <w:sz w:val="18"/>
                <w:szCs w:val="18"/>
                <w:rtl/>
              </w:rPr>
              <w:t xml:space="preserve"> ثاني أكسيد الكربون)</w:t>
            </w:r>
          </w:p>
        </w:tc>
        <w:tc>
          <w:tcPr>
            <w:tcW w:w="655" w:type="pct"/>
            <w:gridSpan w:val="2"/>
            <w:tcBorders>
              <w:top w:val="single" w:sz="4" w:space="0" w:color="auto"/>
              <w:left w:val="single" w:sz="4" w:space="0" w:color="auto"/>
              <w:bottom w:val="single" w:sz="4" w:space="0" w:color="auto"/>
              <w:right w:val="single" w:sz="4" w:space="0" w:color="auto"/>
            </w:tcBorders>
          </w:tcPr>
          <w:p w14:paraId="2FE63F1C" w14:textId="77777777" w:rsidR="00D96978" w:rsidRPr="00FE2D6F" w:rsidRDefault="00D96978" w:rsidP="00AF38AE">
            <w:pPr>
              <w:shd w:val="clear" w:color="auto" w:fill="FFFFFF" w:themeFill="background1"/>
              <w:suppressAutoHyphens/>
              <w:bidi/>
              <w:jc w:val="left"/>
              <w:rPr>
                <w:b/>
                <w:bCs/>
                <w:sz w:val="18"/>
                <w:szCs w:val="18"/>
                <w:rtl/>
              </w:rPr>
            </w:pPr>
            <w:r w:rsidRPr="00FE2D6F">
              <w:rPr>
                <w:b/>
                <w:bCs/>
                <w:sz w:val="18"/>
                <w:szCs w:val="18"/>
                <w:rtl/>
              </w:rPr>
              <w:t>54,429</w:t>
            </w:r>
          </w:p>
        </w:tc>
        <w:tc>
          <w:tcPr>
            <w:tcW w:w="712" w:type="pct"/>
            <w:gridSpan w:val="2"/>
            <w:tcBorders>
              <w:top w:val="single" w:sz="4" w:space="0" w:color="auto"/>
              <w:left w:val="single" w:sz="4" w:space="0" w:color="auto"/>
              <w:bottom w:val="single" w:sz="4" w:space="0" w:color="auto"/>
              <w:right w:val="single" w:sz="4" w:space="0" w:color="auto"/>
            </w:tcBorders>
          </w:tcPr>
          <w:p w14:paraId="2F0FE619" w14:textId="77777777" w:rsidR="00D96978" w:rsidRPr="00FE2D6F" w:rsidRDefault="00D96978" w:rsidP="00AF38AE">
            <w:pPr>
              <w:shd w:val="clear" w:color="auto" w:fill="FFFFFF" w:themeFill="background1"/>
              <w:suppressAutoHyphens/>
              <w:bidi/>
              <w:jc w:val="left"/>
              <w:rPr>
                <w:b/>
                <w:bCs/>
                <w:sz w:val="18"/>
                <w:szCs w:val="18"/>
                <w:rtl/>
              </w:rPr>
            </w:pPr>
            <w:r w:rsidRPr="00FE2D6F">
              <w:rPr>
                <w:b/>
                <w:bCs/>
                <w:sz w:val="18"/>
                <w:szCs w:val="18"/>
                <w:rtl/>
              </w:rPr>
              <w:t>32,643</w:t>
            </w:r>
          </w:p>
        </w:tc>
        <w:tc>
          <w:tcPr>
            <w:tcW w:w="712" w:type="pct"/>
            <w:gridSpan w:val="2"/>
            <w:tcBorders>
              <w:top w:val="single" w:sz="4" w:space="0" w:color="auto"/>
              <w:left w:val="single" w:sz="4" w:space="0" w:color="auto"/>
              <w:bottom w:val="single" w:sz="4" w:space="0" w:color="auto"/>
              <w:right w:val="single" w:sz="4" w:space="0" w:color="auto"/>
            </w:tcBorders>
          </w:tcPr>
          <w:p w14:paraId="0FFB0728" w14:textId="77777777" w:rsidR="00D96978" w:rsidRPr="00FE2D6F" w:rsidRDefault="00D96978" w:rsidP="00AF38AE">
            <w:pPr>
              <w:shd w:val="clear" w:color="auto" w:fill="FFFFFF" w:themeFill="background1"/>
              <w:suppressAutoHyphens/>
              <w:bidi/>
              <w:jc w:val="left"/>
              <w:rPr>
                <w:b/>
                <w:bCs/>
                <w:sz w:val="18"/>
                <w:szCs w:val="18"/>
                <w:rtl/>
              </w:rPr>
            </w:pPr>
            <w:r w:rsidRPr="00FE2D6F">
              <w:rPr>
                <w:b/>
                <w:bCs/>
                <w:sz w:val="18"/>
                <w:szCs w:val="18"/>
                <w:rtl/>
              </w:rPr>
              <w:t>29,346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C4E343E" w14:textId="77777777" w:rsidR="00D96978" w:rsidRPr="00FE2D6F" w:rsidRDefault="00D96978" w:rsidP="00AF38AE">
            <w:pPr>
              <w:suppressAutoHyphens/>
              <w:bidi/>
              <w:jc w:val="left"/>
              <w:rPr>
                <w:b/>
                <w:bCs/>
                <w:sz w:val="18"/>
                <w:szCs w:val="18"/>
                <w:rtl/>
              </w:rPr>
            </w:pPr>
            <w:r w:rsidRPr="00FE2D6F">
              <w:rPr>
                <w:b/>
                <w:bCs/>
                <w:sz w:val="18"/>
                <w:szCs w:val="18"/>
                <w:rtl/>
              </w:rPr>
              <w:t>120,179</w:t>
            </w:r>
          </w:p>
        </w:tc>
        <w:tc>
          <w:tcPr>
            <w:tcW w:w="695" w:type="pct"/>
            <w:tcBorders>
              <w:top w:val="single" w:sz="4" w:space="0" w:color="auto"/>
              <w:left w:val="single" w:sz="4" w:space="0" w:color="auto"/>
              <w:bottom w:val="single" w:sz="4" w:space="0" w:color="auto"/>
              <w:right w:val="single" w:sz="4" w:space="0" w:color="auto"/>
            </w:tcBorders>
          </w:tcPr>
          <w:p w14:paraId="4F36F687" w14:textId="77777777" w:rsidR="00D96978" w:rsidRPr="00FE2D6F" w:rsidRDefault="00D96978" w:rsidP="00AF38AE">
            <w:pPr>
              <w:shd w:val="clear" w:color="auto" w:fill="FFFFFF" w:themeFill="background1"/>
              <w:suppressAutoHyphens/>
              <w:bidi/>
              <w:jc w:val="left"/>
              <w:rPr>
                <w:b/>
                <w:bCs/>
                <w:sz w:val="18"/>
                <w:szCs w:val="18"/>
                <w:rtl/>
              </w:rPr>
            </w:pPr>
            <w:r w:rsidRPr="00FE2D6F">
              <w:rPr>
                <w:b/>
                <w:bCs/>
                <w:sz w:val="18"/>
                <w:szCs w:val="18"/>
                <w:rtl/>
              </w:rPr>
              <w:t>95,858</w:t>
            </w:r>
          </w:p>
        </w:tc>
      </w:tr>
    </w:tbl>
    <w:bookmarkEnd w:id="5"/>
    <w:p w14:paraId="322354EB" w14:textId="77777777" w:rsidR="00D96978" w:rsidRPr="00083F21" w:rsidRDefault="00D96978" w:rsidP="00264FCE">
      <w:pPr>
        <w:bidi/>
        <w:rPr>
          <w:sz w:val="18"/>
          <w:szCs w:val="18"/>
          <w:rtl/>
        </w:rPr>
      </w:pPr>
      <w:r w:rsidRPr="00083F21">
        <w:rPr>
          <w:sz w:val="18"/>
          <w:szCs w:val="18"/>
          <w:rtl/>
        </w:rPr>
        <w:t xml:space="preserve">* بيانات </w:t>
      </w:r>
      <w:r w:rsidR="00264FCE">
        <w:rPr>
          <w:rFonts w:hint="cs"/>
          <w:sz w:val="18"/>
          <w:szCs w:val="18"/>
          <w:rtl/>
        </w:rPr>
        <w:t>البرنامج القطري</w:t>
      </w:r>
    </w:p>
    <w:p w14:paraId="107D7D29" w14:textId="77777777" w:rsidR="00D96978" w:rsidRPr="000F23E4" w:rsidRDefault="00D96978" w:rsidP="00432E5F">
      <w:pPr>
        <w:keepNext/>
        <w:bidi/>
        <w:spacing w:before="240" w:after="240"/>
        <w:rPr>
          <w:i/>
          <w:iCs/>
          <w:szCs w:val="24"/>
          <w:rtl/>
          <w:lang w:bidi="ar-SA"/>
        </w:rPr>
      </w:pPr>
      <w:r w:rsidRPr="000F23E4">
        <w:rPr>
          <w:i/>
          <w:iCs/>
          <w:szCs w:val="24"/>
          <w:rtl/>
        </w:rPr>
        <w:lastRenderedPageBreak/>
        <w:t>خط الأساس</w:t>
      </w:r>
      <w:r w:rsidR="00432E5F">
        <w:rPr>
          <w:rFonts w:hint="cs"/>
          <w:i/>
          <w:iCs/>
          <w:szCs w:val="24"/>
          <w:rtl/>
        </w:rPr>
        <w:t xml:space="preserve"> المحدد </w:t>
      </w:r>
      <w:r w:rsidR="00432E5F" w:rsidRPr="00432E5F">
        <w:rPr>
          <w:rFonts w:hint="cs"/>
          <w:i/>
          <w:iCs/>
          <w:szCs w:val="24"/>
          <w:rtl/>
        </w:rPr>
        <w:t>للمواد الهيدروفلوروكربونية</w:t>
      </w:r>
    </w:p>
    <w:p w14:paraId="393753CE" w14:textId="1BE962DC" w:rsidR="00D96978" w:rsidRPr="00D95353" w:rsidRDefault="00432E5F" w:rsidP="000814E3">
      <w:pPr>
        <w:pStyle w:val="Heading1"/>
        <w:bidi/>
        <w:rPr>
          <w:szCs w:val="24"/>
          <w:rtl/>
        </w:rPr>
      </w:pPr>
      <w:bookmarkStart w:id="6" w:name="_Hlk118781799"/>
      <w:r>
        <w:rPr>
          <w:rFonts w:hint="cs"/>
          <w:szCs w:val="24"/>
          <w:rtl/>
        </w:rPr>
        <w:t xml:space="preserve">أبلغت </w:t>
      </w:r>
      <w:r w:rsidR="00D96978" w:rsidRPr="000F23E4">
        <w:rPr>
          <w:szCs w:val="24"/>
          <w:rtl/>
        </w:rPr>
        <w:t xml:space="preserve">حكومة </w:t>
      </w:r>
      <w:bookmarkStart w:id="7" w:name="_Hlk139986133"/>
      <w:r w:rsidR="00D96978" w:rsidRPr="000F23E4">
        <w:rPr>
          <w:szCs w:val="24"/>
          <w:rtl/>
        </w:rPr>
        <w:t xml:space="preserve">سانت لوسيا </w:t>
      </w:r>
      <w:bookmarkEnd w:id="6"/>
      <w:bookmarkEnd w:id="7"/>
      <w:r w:rsidR="00D96978" w:rsidRPr="000F23E4">
        <w:rPr>
          <w:szCs w:val="24"/>
          <w:rtl/>
        </w:rPr>
        <w:t>عن بي</w:t>
      </w:r>
      <w:r>
        <w:rPr>
          <w:szCs w:val="24"/>
          <w:rtl/>
        </w:rPr>
        <w:t>انات المادة 7 للفترة 2020-2022</w:t>
      </w:r>
      <w:r w:rsidR="00D96978" w:rsidRPr="000F23E4">
        <w:rPr>
          <w:szCs w:val="24"/>
          <w:rtl/>
        </w:rPr>
        <w:t xml:space="preserve">. وتم تحديد خط الأساس لاستهلاك </w:t>
      </w:r>
      <w:r>
        <w:rPr>
          <w:rFonts w:hint="cs"/>
          <w:szCs w:val="24"/>
          <w:rtl/>
        </w:rPr>
        <w:t>ا</w:t>
      </w:r>
      <w:r w:rsidRPr="00432E5F">
        <w:rPr>
          <w:rFonts w:hint="cs"/>
          <w:szCs w:val="24"/>
          <w:rtl/>
        </w:rPr>
        <w:t>لمواد الهيدروفلوروكربونية</w:t>
      </w:r>
      <w:r w:rsidR="00D96978" w:rsidRPr="000F23E4">
        <w:rPr>
          <w:szCs w:val="24"/>
          <w:rtl/>
        </w:rPr>
        <w:t xml:space="preserve"> </w:t>
      </w:r>
      <w:r>
        <w:rPr>
          <w:rFonts w:hint="cs"/>
          <w:szCs w:val="24"/>
          <w:rtl/>
        </w:rPr>
        <w:t>لهذا الباد</w:t>
      </w:r>
      <w:r w:rsidR="00D96978" w:rsidRPr="000F23E4">
        <w:rPr>
          <w:szCs w:val="24"/>
          <w:rtl/>
        </w:rPr>
        <w:t xml:space="preserve"> </w:t>
      </w:r>
      <w:r>
        <w:rPr>
          <w:rFonts w:hint="cs"/>
          <w:szCs w:val="24"/>
          <w:rtl/>
        </w:rPr>
        <w:t>وقدره</w:t>
      </w:r>
      <w:r>
        <w:rPr>
          <w:szCs w:val="24"/>
          <w:rtl/>
        </w:rPr>
        <w:t xml:space="preserve"> 83,735 طن</w:t>
      </w:r>
      <w:r w:rsidR="00D96978" w:rsidRPr="000F23E4">
        <w:rPr>
          <w:szCs w:val="24"/>
          <w:rtl/>
        </w:rPr>
        <w:t xml:space="preserve"> </w:t>
      </w:r>
      <w:r w:rsidR="00FE2D6F">
        <w:rPr>
          <w:szCs w:val="24"/>
          <w:rtl/>
        </w:rPr>
        <w:t>من مكافئ</w:t>
      </w:r>
      <w:r w:rsidR="00D96978" w:rsidRPr="000F23E4">
        <w:rPr>
          <w:szCs w:val="24"/>
          <w:rtl/>
        </w:rPr>
        <w:t xml:space="preserve"> </w:t>
      </w:r>
      <w:r w:rsidR="00D96978" w:rsidRPr="00432E5F">
        <w:rPr>
          <w:szCs w:val="24"/>
          <w:rtl/>
        </w:rPr>
        <w:t>ثاني</w:t>
      </w:r>
      <w:r w:rsidR="00D96978" w:rsidRPr="000F23E4">
        <w:rPr>
          <w:szCs w:val="24"/>
          <w:vertAlign w:val="subscript"/>
          <w:rtl/>
        </w:rPr>
        <w:t xml:space="preserve"> </w:t>
      </w:r>
      <w:r w:rsidR="00D96978" w:rsidRPr="000F23E4">
        <w:rPr>
          <w:szCs w:val="24"/>
          <w:rtl/>
        </w:rPr>
        <w:t xml:space="preserve">أكسيد الكربون عن طريق إضافة 65 في المائة من خط الأساس </w:t>
      </w:r>
      <w:r>
        <w:rPr>
          <w:rFonts w:hint="cs"/>
          <w:szCs w:val="24"/>
          <w:rtl/>
        </w:rPr>
        <w:t xml:space="preserve">المحدد له </w:t>
      </w:r>
      <w:r w:rsidRPr="00432E5F">
        <w:rPr>
          <w:rFonts w:hint="cs"/>
          <w:szCs w:val="24"/>
          <w:rtl/>
        </w:rPr>
        <w:t>للمواد الهيدرو</w:t>
      </w:r>
      <w:r>
        <w:rPr>
          <w:rFonts w:hint="cs"/>
          <w:szCs w:val="24"/>
          <w:rtl/>
        </w:rPr>
        <w:t>كلورو</w:t>
      </w:r>
      <w:r w:rsidRPr="00432E5F">
        <w:rPr>
          <w:rFonts w:hint="cs"/>
          <w:szCs w:val="24"/>
          <w:rtl/>
        </w:rPr>
        <w:t>فلوروكربونية</w:t>
      </w:r>
      <w:r w:rsidRPr="000F23E4">
        <w:rPr>
          <w:szCs w:val="24"/>
          <w:rtl/>
        </w:rPr>
        <w:t xml:space="preserve"> </w:t>
      </w:r>
      <w:r w:rsidR="00FB11FC">
        <w:rPr>
          <w:szCs w:val="24"/>
          <w:rtl/>
        </w:rPr>
        <w:t xml:space="preserve">(معبرًا عنها بالطن </w:t>
      </w:r>
      <w:r w:rsidR="00FE2D6F">
        <w:rPr>
          <w:szCs w:val="24"/>
          <w:rtl/>
        </w:rPr>
        <w:t>من مكافئ</w:t>
      </w:r>
      <w:r w:rsidR="00FB11FC">
        <w:rPr>
          <w:szCs w:val="24"/>
          <w:rtl/>
        </w:rPr>
        <w:t xml:space="preserve"> </w:t>
      </w:r>
      <w:r w:rsidR="00D96978" w:rsidRPr="000F23E4">
        <w:rPr>
          <w:szCs w:val="24"/>
          <w:rtl/>
        </w:rPr>
        <w:t xml:space="preserve">ثاني </w:t>
      </w:r>
      <w:r w:rsidR="00D96978" w:rsidRPr="00FB11FC">
        <w:rPr>
          <w:szCs w:val="24"/>
          <w:rtl/>
        </w:rPr>
        <w:t>أكسيد</w:t>
      </w:r>
      <w:r w:rsidR="00D96978" w:rsidRPr="000F23E4">
        <w:rPr>
          <w:szCs w:val="24"/>
          <w:vertAlign w:val="subscript"/>
          <w:rtl/>
        </w:rPr>
        <w:t xml:space="preserve"> </w:t>
      </w:r>
      <w:r w:rsidR="00D96978" w:rsidRPr="000F23E4">
        <w:rPr>
          <w:szCs w:val="24"/>
          <w:rtl/>
        </w:rPr>
        <w:t>الكربون) إلى متوسط استهلاك</w:t>
      </w:r>
      <w:r w:rsidR="00FB11FC">
        <w:rPr>
          <w:rFonts w:hint="cs"/>
          <w:szCs w:val="24"/>
          <w:rtl/>
        </w:rPr>
        <w:t>ه</w:t>
      </w:r>
      <w:r w:rsidR="00D96978" w:rsidRPr="000F23E4">
        <w:rPr>
          <w:szCs w:val="24"/>
          <w:rtl/>
        </w:rPr>
        <w:t xml:space="preserve"> </w:t>
      </w:r>
      <w:r w:rsidR="00FB11FC" w:rsidRPr="00432E5F">
        <w:rPr>
          <w:rFonts w:hint="cs"/>
          <w:szCs w:val="24"/>
          <w:rtl/>
        </w:rPr>
        <w:t>للمواد الهيدروفلوروكربونية</w:t>
      </w:r>
      <w:r w:rsidR="00FB11FC" w:rsidRPr="000F23E4">
        <w:rPr>
          <w:szCs w:val="24"/>
          <w:rtl/>
        </w:rPr>
        <w:t xml:space="preserve"> </w:t>
      </w:r>
      <w:r w:rsidR="00D96978" w:rsidRPr="000F23E4">
        <w:rPr>
          <w:szCs w:val="24"/>
          <w:rtl/>
        </w:rPr>
        <w:t xml:space="preserve">في </w:t>
      </w:r>
      <w:r w:rsidR="000814E3">
        <w:rPr>
          <w:rFonts w:hint="cs"/>
          <w:b/>
          <w:bCs/>
          <w:szCs w:val="24"/>
          <w:rtl/>
        </w:rPr>
        <w:t>ا</w:t>
      </w:r>
      <w:r w:rsidR="000814E3" w:rsidRPr="000814E3">
        <w:rPr>
          <w:rFonts w:hint="cs"/>
          <w:szCs w:val="24"/>
          <w:rtl/>
        </w:rPr>
        <w:t>لفترة</w:t>
      </w:r>
      <w:r w:rsidR="00FB11FC" w:rsidRPr="000814E3">
        <w:rPr>
          <w:rFonts w:hint="cs"/>
          <w:szCs w:val="24"/>
          <w:rtl/>
        </w:rPr>
        <w:t xml:space="preserve"> 2020-2022</w:t>
      </w:r>
      <w:r w:rsidR="00D96978" w:rsidRPr="00CC4EB9">
        <w:rPr>
          <w:b/>
          <w:bCs/>
          <w:szCs w:val="24"/>
          <w:rtl/>
        </w:rPr>
        <w:t xml:space="preserve">، </w:t>
      </w:r>
      <w:r w:rsidR="00FB11FC" w:rsidRPr="00D95353">
        <w:rPr>
          <w:rFonts w:hint="cs"/>
          <w:szCs w:val="24"/>
          <w:rtl/>
        </w:rPr>
        <w:t>على النحو</w:t>
      </w:r>
      <w:r w:rsidR="00D96978" w:rsidRPr="00D95353">
        <w:rPr>
          <w:szCs w:val="24"/>
          <w:rtl/>
        </w:rPr>
        <w:t xml:space="preserve"> </w:t>
      </w:r>
      <w:r w:rsidR="00FB11FC" w:rsidRPr="00D95353">
        <w:rPr>
          <w:rFonts w:hint="cs"/>
          <w:szCs w:val="24"/>
          <w:rtl/>
        </w:rPr>
        <w:t>ال</w:t>
      </w:r>
      <w:r w:rsidR="00D96978" w:rsidRPr="00D95353">
        <w:rPr>
          <w:szCs w:val="24"/>
          <w:rtl/>
        </w:rPr>
        <w:t>مبين في الجدول 6.</w:t>
      </w:r>
    </w:p>
    <w:p w14:paraId="1A96CB5F" w14:textId="19B85431" w:rsidR="00D96978" w:rsidRPr="000F23E4" w:rsidRDefault="00D96978" w:rsidP="00CC4EB9">
      <w:pPr>
        <w:keepNext/>
        <w:suppressAutoHyphens/>
        <w:bidi/>
        <w:outlineLvl w:val="0"/>
        <w:rPr>
          <w:b/>
          <w:bCs/>
          <w:szCs w:val="24"/>
          <w:rtl/>
        </w:rPr>
      </w:pPr>
      <w:r w:rsidRPr="00CC4EB9">
        <w:rPr>
          <w:b/>
          <w:bCs/>
          <w:szCs w:val="24"/>
          <w:rtl/>
        </w:rPr>
        <w:t xml:space="preserve">الجدول </w:t>
      </w:r>
      <w:r w:rsidR="00CC4EB9" w:rsidRPr="00CC4EB9">
        <w:rPr>
          <w:b/>
          <w:bCs/>
          <w:szCs w:val="24"/>
          <w:rtl/>
        </w:rPr>
        <w:t>6</w:t>
      </w:r>
      <w:r w:rsidR="00CC4EB9" w:rsidRPr="00CC4EB9">
        <w:rPr>
          <w:rFonts w:hint="cs"/>
          <w:b/>
          <w:bCs/>
          <w:szCs w:val="24"/>
          <w:rtl/>
        </w:rPr>
        <w:t>-</w:t>
      </w:r>
      <w:r w:rsidRPr="00CC4EB9">
        <w:rPr>
          <w:b/>
          <w:bCs/>
          <w:szCs w:val="24"/>
          <w:rtl/>
        </w:rPr>
        <w:t xml:space="preserve"> </w:t>
      </w:r>
      <w:bookmarkStart w:id="8" w:name="_Hlk131922742"/>
      <w:r w:rsidRPr="00CC4EB9">
        <w:rPr>
          <w:b/>
          <w:bCs/>
          <w:szCs w:val="24"/>
          <w:rtl/>
        </w:rPr>
        <w:t xml:space="preserve">حساب خط الأساس </w:t>
      </w:r>
      <w:r w:rsidR="00CC4EB9">
        <w:rPr>
          <w:rFonts w:hint="cs"/>
          <w:b/>
          <w:bCs/>
          <w:szCs w:val="24"/>
          <w:rtl/>
        </w:rPr>
        <w:t xml:space="preserve">المحدد </w:t>
      </w:r>
      <w:r w:rsidR="00CC4EB9" w:rsidRPr="00CC4EB9">
        <w:rPr>
          <w:rFonts w:hint="cs"/>
          <w:b/>
          <w:bCs/>
          <w:szCs w:val="24"/>
          <w:rtl/>
        </w:rPr>
        <w:t>للمواد الهيدروفلوروكربونية</w:t>
      </w:r>
      <w:r w:rsidR="00CC4EB9" w:rsidRPr="000F23E4">
        <w:rPr>
          <w:b/>
          <w:bCs/>
          <w:szCs w:val="24"/>
          <w:rtl/>
        </w:rPr>
        <w:t xml:space="preserve"> </w:t>
      </w:r>
      <w:r w:rsidR="00CC4EB9">
        <w:rPr>
          <w:rFonts w:hint="cs"/>
          <w:b/>
          <w:bCs/>
          <w:szCs w:val="24"/>
          <w:rtl/>
        </w:rPr>
        <w:t>ل</w:t>
      </w:r>
      <w:r w:rsidRPr="000F23E4">
        <w:rPr>
          <w:b/>
          <w:bCs/>
          <w:szCs w:val="24"/>
          <w:rtl/>
        </w:rPr>
        <w:t xml:space="preserve">سانت لوسيا ( طن </w:t>
      </w:r>
      <w:r w:rsidR="00FE2D6F">
        <w:rPr>
          <w:b/>
          <w:bCs/>
          <w:szCs w:val="24"/>
          <w:rtl/>
        </w:rPr>
        <w:t>من مكافئ</w:t>
      </w:r>
      <w:r w:rsidRPr="000F23E4">
        <w:rPr>
          <w:b/>
          <w:bCs/>
          <w:szCs w:val="24"/>
          <w:rtl/>
        </w:rPr>
        <w:t xml:space="preserve"> </w:t>
      </w:r>
      <w:r w:rsidRPr="00CC4EB9">
        <w:rPr>
          <w:b/>
          <w:bCs/>
          <w:szCs w:val="24"/>
          <w:rtl/>
        </w:rPr>
        <w:t>ثاني</w:t>
      </w:r>
      <w:r w:rsidRPr="000F23E4">
        <w:rPr>
          <w:b/>
          <w:bCs/>
          <w:szCs w:val="24"/>
          <w:vertAlign w:val="subscript"/>
          <w:rtl/>
        </w:rPr>
        <w:t xml:space="preserve"> </w:t>
      </w:r>
      <w:r w:rsidRPr="000F23E4">
        <w:rPr>
          <w:b/>
          <w:bCs/>
          <w:szCs w:val="24"/>
          <w:rtl/>
        </w:rPr>
        <w:t>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939"/>
        <w:gridCol w:w="1378"/>
        <w:gridCol w:w="1379"/>
        <w:gridCol w:w="1379"/>
        <w:gridCol w:w="1501"/>
      </w:tblGrid>
      <w:tr w:rsidR="00D96978" w:rsidRPr="00083F21" w14:paraId="20350649" w14:textId="77777777" w:rsidTr="00A43B7F">
        <w:trPr>
          <w:trHeight w:val="208"/>
          <w:tblHeader/>
        </w:trPr>
        <w:tc>
          <w:tcPr>
            <w:tcW w:w="2057" w:type="pct"/>
            <w:shd w:val="clear" w:color="auto" w:fill="auto"/>
            <w:tcMar>
              <w:top w:w="17" w:type="dxa"/>
              <w:left w:w="108" w:type="dxa"/>
              <w:bottom w:w="17" w:type="dxa"/>
              <w:right w:w="108" w:type="dxa"/>
            </w:tcMar>
            <w:vAlign w:val="center"/>
          </w:tcPr>
          <w:p w14:paraId="2604C492" w14:textId="77777777" w:rsidR="00D96978" w:rsidRPr="00083F21" w:rsidRDefault="005D0EBB" w:rsidP="005D0EBB">
            <w:pPr>
              <w:keepNext/>
              <w:suppressAutoHyphens/>
              <w:bidi/>
              <w:jc w:val="center"/>
              <w:rPr>
                <w:b/>
                <w:bCs/>
                <w:sz w:val="20"/>
                <w:rtl/>
                <w:lang w:bidi="ar-SA"/>
              </w:rPr>
            </w:pPr>
            <w:r>
              <w:rPr>
                <w:b/>
                <w:bCs/>
                <w:sz w:val="20"/>
                <w:rtl/>
              </w:rPr>
              <w:t xml:space="preserve">مكونات </w:t>
            </w:r>
            <w:r w:rsidR="00D96978" w:rsidRPr="00083F21">
              <w:rPr>
                <w:b/>
                <w:bCs/>
                <w:sz w:val="20"/>
                <w:rtl/>
              </w:rPr>
              <w:t xml:space="preserve">حساب </w:t>
            </w:r>
            <w:r>
              <w:rPr>
                <w:rFonts w:hint="cs"/>
                <w:b/>
                <w:bCs/>
                <w:sz w:val="20"/>
                <w:rtl/>
              </w:rPr>
              <w:t>خط الأساس</w:t>
            </w:r>
          </w:p>
        </w:tc>
        <w:tc>
          <w:tcPr>
            <w:tcW w:w="720" w:type="pct"/>
            <w:shd w:val="clear" w:color="auto" w:fill="auto"/>
            <w:tcMar>
              <w:top w:w="17" w:type="dxa"/>
              <w:left w:w="108" w:type="dxa"/>
              <w:bottom w:w="17" w:type="dxa"/>
              <w:right w:w="108" w:type="dxa"/>
            </w:tcMar>
            <w:vAlign w:val="center"/>
          </w:tcPr>
          <w:p w14:paraId="1FF5CC57" w14:textId="77777777" w:rsidR="00D96978" w:rsidRPr="00083F21" w:rsidRDefault="00D96978" w:rsidP="00B911F6">
            <w:pPr>
              <w:keepNext/>
              <w:suppressAutoHyphens/>
              <w:bidi/>
              <w:jc w:val="center"/>
              <w:rPr>
                <w:b/>
                <w:bCs/>
                <w:sz w:val="20"/>
                <w:rtl/>
              </w:rPr>
            </w:pPr>
            <w:r w:rsidRPr="00083F21">
              <w:rPr>
                <w:b/>
                <w:bCs/>
                <w:sz w:val="20"/>
                <w:rtl/>
              </w:rPr>
              <w:t>2020</w:t>
            </w:r>
          </w:p>
        </w:tc>
        <w:tc>
          <w:tcPr>
            <w:tcW w:w="720" w:type="pct"/>
            <w:shd w:val="clear" w:color="auto" w:fill="auto"/>
            <w:tcMar>
              <w:top w:w="17" w:type="dxa"/>
              <w:left w:w="108" w:type="dxa"/>
              <w:bottom w:w="17" w:type="dxa"/>
              <w:right w:w="108" w:type="dxa"/>
            </w:tcMar>
            <w:vAlign w:val="center"/>
          </w:tcPr>
          <w:p w14:paraId="33ACDB08" w14:textId="77777777" w:rsidR="00D96978" w:rsidRPr="00083F21" w:rsidRDefault="00D96978" w:rsidP="00B911F6">
            <w:pPr>
              <w:keepNext/>
              <w:suppressAutoHyphens/>
              <w:bidi/>
              <w:jc w:val="center"/>
              <w:rPr>
                <w:b/>
                <w:bCs/>
                <w:sz w:val="20"/>
                <w:rtl/>
              </w:rPr>
            </w:pPr>
            <w:r w:rsidRPr="00083F21">
              <w:rPr>
                <w:b/>
                <w:bCs/>
                <w:sz w:val="20"/>
                <w:rtl/>
              </w:rPr>
              <w:t>2021</w:t>
            </w:r>
          </w:p>
        </w:tc>
        <w:tc>
          <w:tcPr>
            <w:tcW w:w="720" w:type="pct"/>
            <w:vAlign w:val="center"/>
          </w:tcPr>
          <w:p w14:paraId="095B88F1" w14:textId="77777777" w:rsidR="00D96978" w:rsidRPr="00083F21" w:rsidRDefault="00D96978" w:rsidP="00B911F6">
            <w:pPr>
              <w:keepNext/>
              <w:suppressAutoHyphens/>
              <w:bidi/>
              <w:jc w:val="center"/>
              <w:rPr>
                <w:b/>
                <w:bCs/>
                <w:sz w:val="20"/>
                <w:rtl/>
              </w:rPr>
            </w:pPr>
            <w:r w:rsidRPr="00083F21">
              <w:rPr>
                <w:b/>
                <w:bCs/>
                <w:sz w:val="20"/>
                <w:rtl/>
              </w:rPr>
              <w:t>2022</w:t>
            </w:r>
          </w:p>
        </w:tc>
        <w:tc>
          <w:tcPr>
            <w:tcW w:w="784" w:type="pct"/>
            <w:shd w:val="clear" w:color="auto" w:fill="auto"/>
            <w:tcMar>
              <w:top w:w="17" w:type="dxa"/>
              <w:left w:w="108" w:type="dxa"/>
              <w:bottom w:w="17" w:type="dxa"/>
              <w:right w:w="108" w:type="dxa"/>
            </w:tcMar>
            <w:vAlign w:val="center"/>
          </w:tcPr>
          <w:p w14:paraId="17A14086" w14:textId="77777777" w:rsidR="00D96978" w:rsidRPr="00083F21" w:rsidRDefault="00D96978" w:rsidP="00B911F6">
            <w:pPr>
              <w:keepNext/>
              <w:suppressAutoHyphens/>
              <w:bidi/>
              <w:jc w:val="center"/>
              <w:rPr>
                <w:b/>
                <w:bCs/>
                <w:sz w:val="20"/>
                <w:rtl/>
              </w:rPr>
            </w:pPr>
            <w:r w:rsidRPr="00083F21">
              <w:rPr>
                <w:b/>
                <w:bCs/>
                <w:sz w:val="20"/>
                <w:rtl/>
              </w:rPr>
              <w:t xml:space="preserve">المتوسط </w:t>
            </w:r>
            <w:r w:rsidR="000814E3">
              <w:rPr>
                <w:rFonts w:hint="cs"/>
                <w:b/>
                <w:bCs/>
                <w:sz w:val="20"/>
                <w:rtl/>
              </w:rPr>
              <w:t>للفترة</w:t>
            </w:r>
            <w:r w:rsidRPr="00083F21">
              <w:rPr>
                <w:b/>
                <w:bCs/>
                <w:sz w:val="20"/>
                <w:rtl/>
              </w:rPr>
              <w:t xml:space="preserve">2020 </w:t>
            </w:r>
            <w:r w:rsidRPr="00083F21">
              <w:rPr>
                <w:b/>
                <w:bCs/>
                <w:sz w:val="20"/>
                <w:rtl/>
              </w:rPr>
              <w:noBreakHyphen/>
              <w:t>2022</w:t>
            </w:r>
          </w:p>
        </w:tc>
      </w:tr>
      <w:tr w:rsidR="00D96978" w:rsidRPr="00083F21" w14:paraId="7F62905D" w14:textId="77777777" w:rsidTr="00A43B7F">
        <w:trPr>
          <w:trHeight w:val="230"/>
        </w:trPr>
        <w:tc>
          <w:tcPr>
            <w:tcW w:w="2057" w:type="pct"/>
            <w:shd w:val="clear" w:color="auto" w:fill="auto"/>
            <w:tcMar>
              <w:top w:w="17" w:type="dxa"/>
              <w:left w:w="108" w:type="dxa"/>
              <w:bottom w:w="17" w:type="dxa"/>
              <w:right w:w="108" w:type="dxa"/>
            </w:tcMar>
          </w:tcPr>
          <w:p w14:paraId="2D3EDB70" w14:textId="77777777" w:rsidR="00D96978" w:rsidRPr="00083F21" w:rsidRDefault="00D96978" w:rsidP="00B911F6">
            <w:pPr>
              <w:keepNext/>
              <w:suppressAutoHyphens/>
              <w:bidi/>
              <w:rPr>
                <w:sz w:val="20"/>
                <w:rtl/>
              </w:rPr>
            </w:pPr>
            <w:r w:rsidRPr="00083F21">
              <w:rPr>
                <w:sz w:val="20"/>
                <w:rtl/>
              </w:rPr>
              <w:t xml:space="preserve">الاستهلاك </w:t>
            </w:r>
            <w:r w:rsidRPr="0046263A">
              <w:rPr>
                <w:sz w:val="20"/>
                <w:rtl/>
              </w:rPr>
              <w:t xml:space="preserve">السنوي </w:t>
            </w:r>
            <w:r w:rsidR="0046263A" w:rsidRPr="0046263A">
              <w:rPr>
                <w:rFonts w:hint="cs"/>
                <w:sz w:val="20"/>
                <w:rtl/>
              </w:rPr>
              <w:t>للمواد الهيدروفلوروكربونية</w:t>
            </w:r>
          </w:p>
        </w:tc>
        <w:tc>
          <w:tcPr>
            <w:tcW w:w="720" w:type="pct"/>
            <w:shd w:val="clear" w:color="auto" w:fill="auto"/>
            <w:tcMar>
              <w:top w:w="14" w:type="dxa"/>
              <w:left w:w="115" w:type="dxa"/>
              <w:bottom w:w="14" w:type="dxa"/>
              <w:right w:w="115" w:type="dxa"/>
            </w:tcMar>
          </w:tcPr>
          <w:p w14:paraId="5F752503" w14:textId="77777777" w:rsidR="00D96978" w:rsidRPr="00083F21" w:rsidRDefault="00D96978" w:rsidP="005A6860">
            <w:pPr>
              <w:keepNext/>
              <w:suppressAutoHyphens/>
              <w:bidi/>
              <w:ind w:right="179"/>
              <w:jc w:val="left"/>
              <w:rPr>
                <w:sz w:val="20"/>
                <w:rtl/>
              </w:rPr>
            </w:pPr>
            <w:r w:rsidRPr="00083F21">
              <w:rPr>
                <w:sz w:val="20"/>
                <w:rtl/>
              </w:rPr>
              <w:t>32,643</w:t>
            </w:r>
          </w:p>
        </w:tc>
        <w:tc>
          <w:tcPr>
            <w:tcW w:w="720" w:type="pct"/>
            <w:shd w:val="clear" w:color="auto" w:fill="auto"/>
            <w:tcMar>
              <w:top w:w="14" w:type="dxa"/>
              <w:left w:w="115" w:type="dxa"/>
              <w:bottom w:w="14" w:type="dxa"/>
              <w:right w:w="115" w:type="dxa"/>
            </w:tcMar>
          </w:tcPr>
          <w:p w14:paraId="2C19CF50" w14:textId="77777777" w:rsidR="00D96978" w:rsidRPr="00083F21" w:rsidRDefault="00D96978" w:rsidP="005A6860">
            <w:pPr>
              <w:keepNext/>
              <w:suppressAutoHyphens/>
              <w:bidi/>
              <w:ind w:right="179"/>
              <w:jc w:val="left"/>
              <w:rPr>
                <w:sz w:val="20"/>
                <w:rtl/>
              </w:rPr>
            </w:pPr>
            <w:r w:rsidRPr="00083F21">
              <w:rPr>
                <w:sz w:val="20"/>
                <w:rtl/>
              </w:rPr>
              <w:t>29,346</w:t>
            </w:r>
          </w:p>
        </w:tc>
        <w:tc>
          <w:tcPr>
            <w:tcW w:w="720" w:type="pct"/>
            <w:tcMar>
              <w:top w:w="14" w:type="dxa"/>
              <w:left w:w="115" w:type="dxa"/>
              <w:bottom w:w="14" w:type="dxa"/>
              <w:right w:w="115" w:type="dxa"/>
            </w:tcMar>
          </w:tcPr>
          <w:p w14:paraId="75330720" w14:textId="77777777" w:rsidR="00D96978" w:rsidRPr="00083F21" w:rsidRDefault="00D96978" w:rsidP="005A6860">
            <w:pPr>
              <w:keepNext/>
              <w:suppressAutoHyphens/>
              <w:bidi/>
              <w:ind w:right="179"/>
              <w:jc w:val="left"/>
              <w:rPr>
                <w:sz w:val="20"/>
                <w:rtl/>
              </w:rPr>
            </w:pPr>
            <w:r w:rsidRPr="00083F21">
              <w:rPr>
                <w:sz w:val="20"/>
                <w:rtl/>
              </w:rPr>
              <w:t>120,179</w:t>
            </w:r>
          </w:p>
        </w:tc>
        <w:tc>
          <w:tcPr>
            <w:tcW w:w="784" w:type="pct"/>
            <w:shd w:val="clear" w:color="auto" w:fill="auto"/>
            <w:tcMar>
              <w:top w:w="14" w:type="dxa"/>
              <w:left w:w="115" w:type="dxa"/>
              <w:bottom w:w="14" w:type="dxa"/>
              <w:right w:w="115" w:type="dxa"/>
            </w:tcMar>
          </w:tcPr>
          <w:p w14:paraId="41A55960" w14:textId="77777777" w:rsidR="00D96978" w:rsidRPr="00083F21" w:rsidRDefault="00D96978" w:rsidP="003E2D4B">
            <w:pPr>
              <w:keepNext/>
              <w:suppressAutoHyphens/>
              <w:bidi/>
              <w:ind w:right="179"/>
              <w:jc w:val="right"/>
              <w:rPr>
                <w:sz w:val="20"/>
                <w:rtl/>
              </w:rPr>
            </w:pPr>
            <w:r w:rsidRPr="00083F21">
              <w:rPr>
                <w:sz w:val="20"/>
                <w:rtl/>
              </w:rPr>
              <w:t>60,723</w:t>
            </w:r>
          </w:p>
        </w:tc>
      </w:tr>
      <w:tr w:rsidR="00D96978" w:rsidRPr="00083F21" w14:paraId="47686887" w14:textId="77777777" w:rsidTr="00A43B7F">
        <w:trPr>
          <w:trHeight w:val="230"/>
        </w:trPr>
        <w:tc>
          <w:tcPr>
            <w:tcW w:w="2057" w:type="pct"/>
            <w:shd w:val="clear" w:color="auto" w:fill="auto"/>
            <w:tcMar>
              <w:top w:w="17" w:type="dxa"/>
              <w:left w:w="108" w:type="dxa"/>
              <w:bottom w:w="17" w:type="dxa"/>
              <w:right w:w="108" w:type="dxa"/>
            </w:tcMar>
          </w:tcPr>
          <w:p w14:paraId="03492D7C" w14:textId="77777777" w:rsidR="00D96978" w:rsidRPr="00083F21" w:rsidRDefault="00D96978" w:rsidP="00112F08">
            <w:pPr>
              <w:keepNext/>
              <w:tabs>
                <w:tab w:val="left" w:pos="3860"/>
              </w:tabs>
              <w:suppressAutoHyphens/>
              <w:bidi/>
              <w:ind w:right="23"/>
              <w:jc w:val="left"/>
              <w:rPr>
                <w:sz w:val="20"/>
                <w:rtl/>
              </w:rPr>
            </w:pPr>
            <w:r w:rsidRPr="00083F21">
              <w:rPr>
                <w:sz w:val="20"/>
                <w:rtl/>
              </w:rPr>
              <w:t xml:space="preserve">خط الأساس </w:t>
            </w:r>
            <w:r w:rsidR="00B01A62">
              <w:rPr>
                <w:rFonts w:hint="cs"/>
                <w:sz w:val="20"/>
                <w:rtl/>
              </w:rPr>
              <w:t xml:space="preserve">المحدد </w:t>
            </w:r>
            <w:r w:rsidR="00B01A62" w:rsidRPr="00432E5F">
              <w:rPr>
                <w:rFonts w:hint="cs"/>
                <w:szCs w:val="24"/>
                <w:rtl/>
              </w:rPr>
              <w:t>للمواد الهيدرو</w:t>
            </w:r>
            <w:r w:rsidR="00B01A62">
              <w:rPr>
                <w:rFonts w:hint="cs"/>
                <w:szCs w:val="24"/>
                <w:rtl/>
              </w:rPr>
              <w:t>كلورو</w:t>
            </w:r>
            <w:r w:rsidR="00B01A62" w:rsidRPr="00432E5F">
              <w:rPr>
                <w:rFonts w:hint="cs"/>
                <w:szCs w:val="24"/>
                <w:rtl/>
              </w:rPr>
              <w:t>فلوروكربونية</w:t>
            </w:r>
            <w:r w:rsidR="00B01A62">
              <w:rPr>
                <w:rFonts w:hint="cs"/>
                <w:sz w:val="20"/>
                <w:rtl/>
              </w:rPr>
              <w:t xml:space="preserve"> </w:t>
            </w:r>
            <w:r w:rsidRPr="00083F21">
              <w:rPr>
                <w:sz w:val="20"/>
                <w:rtl/>
              </w:rPr>
              <w:t>(65%)</w:t>
            </w:r>
            <w:r w:rsidRPr="00083F21">
              <w:rPr>
                <w:sz w:val="20"/>
                <w:rtl/>
              </w:rPr>
              <w:tab/>
            </w:r>
          </w:p>
        </w:tc>
        <w:tc>
          <w:tcPr>
            <w:tcW w:w="2943" w:type="pct"/>
            <w:gridSpan w:val="4"/>
          </w:tcPr>
          <w:p w14:paraId="29629E87" w14:textId="77777777" w:rsidR="00D96978" w:rsidRPr="00083F21" w:rsidRDefault="00D96978" w:rsidP="005A6860">
            <w:pPr>
              <w:keepNext/>
              <w:suppressAutoHyphens/>
              <w:bidi/>
              <w:ind w:left="819" w:right="253"/>
              <w:jc w:val="right"/>
              <w:rPr>
                <w:sz w:val="20"/>
                <w:rtl/>
                <w:lang w:bidi="ar-SA"/>
              </w:rPr>
            </w:pPr>
            <w:r w:rsidRPr="00083F21">
              <w:rPr>
                <w:sz w:val="20"/>
                <w:rtl/>
              </w:rPr>
              <w:t>23,013</w:t>
            </w:r>
          </w:p>
        </w:tc>
      </w:tr>
      <w:tr w:rsidR="00D96978" w:rsidRPr="00083F21" w14:paraId="51E66CC5" w14:textId="77777777" w:rsidTr="00A43B7F">
        <w:trPr>
          <w:trHeight w:val="230"/>
        </w:trPr>
        <w:tc>
          <w:tcPr>
            <w:tcW w:w="2057" w:type="pct"/>
            <w:shd w:val="clear" w:color="auto" w:fill="auto"/>
            <w:tcMar>
              <w:top w:w="17" w:type="dxa"/>
              <w:left w:w="108" w:type="dxa"/>
              <w:bottom w:w="17" w:type="dxa"/>
              <w:right w:w="108" w:type="dxa"/>
            </w:tcMar>
          </w:tcPr>
          <w:p w14:paraId="0B7ED877" w14:textId="77777777" w:rsidR="00D96978" w:rsidRPr="00A345DF" w:rsidRDefault="00D96978" w:rsidP="005B6BAC">
            <w:pPr>
              <w:keepNext/>
              <w:tabs>
                <w:tab w:val="right" w:pos="3680"/>
              </w:tabs>
              <w:suppressAutoHyphens/>
              <w:bidi/>
              <w:jc w:val="left"/>
              <w:rPr>
                <w:b/>
                <w:bCs/>
                <w:sz w:val="20"/>
                <w:rtl/>
              </w:rPr>
            </w:pPr>
            <w:r w:rsidRPr="00A345DF">
              <w:rPr>
                <w:b/>
                <w:bCs/>
                <w:sz w:val="20"/>
                <w:rtl/>
              </w:rPr>
              <w:t xml:space="preserve">خط الأساس </w:t>
            </w:r>
            <w:r w:rsidR="00A345DF" w:rsidRPr="00A345DF">
              <w:rPr>
                <w:rFonts w:hint="cs"/>
                <w:b/>
                <w:bCs/>
                <w:sz w:val="20"/>
                <w:rtl/>
              </w:rPr>
              <w:t>المحدد</w:t>
            </w:r>
            <w:r w:rsidR="00A345DF" w:rsidRPr="00A345DF">
              <w:rPr>
                <w:b/>
                <w:bCs/>
                <w:sz w:val="20"/>
                <w:rtl/>
              </w:rPr>
              <w:t xml:space="preserve"> </w:t>
            </w:r>
            <w:r w:rsidR="00A345DF" w:rsidRPr="00A345DF">
              <w:rPr>
                <w:rFonts w:hint="cs"/>
                <w:b/>
                <w:bCs/>
                <w:sz w:val="20"/>
                <w:rtl/>
              </w:rPr>
              <w:t>للمواد الهيدروفلوروكربونية</w:t>
            </w:r>
          </w:p>
        </w:tc>
        <w:tc>
          <w:tcPr>
            <w:tcW w:w="2943" w:type="pct"/>
            <w:gridSpan w:val="4"/>
          </w:tcPr>
          <w:p w14:paraId="1C430368" w14:textId="77777777" w:rsidR="00D96978" w:rsidRPr="00083F21" w:rsidRDefault="00D96978" w:rsidP="005A6860">
            <w:pPr>
              <w:keepNext/>
              <w:suppressAutoHyphens/>
              <w:bidi/>
              <w:ind w:left="819" w:right="253"/>
              <w:jc w:val="right"/>
              <w:rPr>
                <w:b/>
                <w:bCs/>
                <w:sz w:val="20"/>
                <w:rtl/>
                <w:lang w:bidi="ar-SA"/>
              </w:rPr>
            </w:pPr>
            <w:r w:rsidRPr="00083F21">
              <w:rPr>
                <w:b/>
                <w:bCs/>
                <w:sz w:val="20"/>
                <w:rtl/>
              </w:rPr>
              <w:t>83,735</w:t>
            </w:r>
          </w:p>
        </w:tc>
      </w:tr>
      <w:bookmarkEnd w:id="8"/>
    </w:tbl>
    <w:p w14:paraId="00E1983C" w14:textId="77777777" w:rsidR="00FE2D6F" w:rsidRDefault="00FE2D6F" w:rsidP="006749CF">
      <w:pPr>
        <w:keepNext/>
        <w:bidi/>
        <w:spacing w:after="240"/>
        <w:rPr>
          <w:i/>
          <w:iCs/>
          <w:szCs w:val="24"/>
          <w:rtl/>
        </w:rPr>
      </w:pPr>
    </w:p>
    <w:p w14:paraId="43F3EE6F" w14:textId="76E66C9C" w:rsidR="00D96978" w:rsidRPr="006749CF" w:rsidRDefault="00C853DE" w:rsidP="00FE2D6F">
      <w:pPr>
        <w:keepNext/>
        <w:bidi/>
        <w:spacing w:after="240"/>
        <w:rPr>
          <w:i/>
          <w:iCs/>
          <w:szCs w:val="24"/>
          <w:rtl/>
          <w:lang w:bidi="ar-SA"/>
        </w:rPr>
      </w:pPr>
      <w:r w:rsidRPr="006749CF">
        <w:rPr>
          <w:i/>
          <w:iCs/>
          <w:szCs w:val="24"/>
          <w:rtl/>
        </w:rPr>
        <w:t>تقرير</w:t>
      </w:r>
      <w:r w:rsidR="005061C7">
        <w:rPr>
          <w:rFonts w:hint="cs"/>
          <w:i/>
          <w:iCs/>
          <w:szCs w:val="24"/>
          <w:rtl/>
        </w:rPr>
        <w:t xml:space="preserve"> عن</w:t>
      </w:r>
      <w:r w:rsidRPr="006749CF">
        <w:rPr>
          <w:i/>
          <w:iCs/>
          <w:szCs w:val="24"/>
          <w:rtl/>
        </w:rPr>
        <w:t xml:space="preserve"> تنفيذ البر</w:t>
      </w:r>
      <w:r w:rsidRPr="006749CF">
        <w:rPr>
          <w:rFonts w:hint="cs"/>
          <w:i/>
          <w:iCs/>
          <w:szCs w:val="24"/>
          <w:rtl/>
        </w:rPr>
        <w:t>نا</w:t>
      </w:r>
      <w:r w:rsidRPr="006749CF">
        <w:rPr>
          <w:i/>
          <w:iCs/>
          <w:szCs w:val="24"/>
          <w:rtl/>
        </w:rPr>
        <w:t>مج القطري</w:t>
      </w:r>
    </w:p>
    <w:p w14:paraId="000EFEC1" w14:textId="77777777" w:rsidR="00D96978" w:rsidRPr="006749CF" w:rsidRDefault="00D96978" w:rsidP="00C06F20">
      <w:pPr>
        <w:pStyle w:val="Heading1"/>
        <w:bidi/>
        <w:rPr>
          <w:szCs w:val="24"/>
          <w:rtl/>
        </w:rPr>
      </w:pPr>
      <w:r w:rsidRPr="006749CF">
        <w:rPr>
          <w:szCs w:val="24"/>
          <w:rtl/>
        </w:rPr>
        <w:t xml:space="preserve">تتوافق بيانات </w:t>
      </w:r>
      <w:r w:rsidR="00617190">
        <w:rPr>
          <w:rFonts w:hint="cs"/>
          <w:szCs w:val="24"/>
          <w:rtl/>
        </w:rPr>
        <w:t>ال</w:t>
      </w:r>
      <w:r w:rsidRPr="006749CF">
        <w:rPr>
          <w:szCs w:val="24"/>
          <w:rtl/>
        </w:rPr>
        <w:t>استهلاك</w:t>
      </w:r>
      <w:r w:rsidR="00617190">
        <w:rPr>
          <w:rFonts w:hint="cs"/>
          <w:szCs w:val="24"/>
          <w:rtl/>
        </w:rPr>
        <w:t xml:space="preserve"> القطاعي</w:t>
      </w:r>
      <w:r w:rsidRPr="006749CF">
        <w:rPr>
          <w:szCs w:val="24"/>
          <w:rtl/>
        </w:rPr>
        <w:t xml:space="preserve"> </w:t>
      </w:r>
      <w:r w:rsidR="00617190" w:rsidRPr="00617190">
        <w:rPr>
          <w:rFonts w:hint="cs"/>
          <w:szCs w:val="24"/>
          <w:rtl/>
        </w:rPr>
        <w:t>للمواد الهيدروفلوروكربونية</w:t>
      </w:r>
      <w:r w:rsidR="00617190" w:rsidRPr="006749CF">
        <w:rPr>
          <w:szCs w:val="24"/>
          <w:rtl/>
        </w:rPr>
        <w:t xml:space="preserve"> </w:t>
      </w:r>
      <w:r w:rsidRPr="006749CF">
        <w:rPr>
          <w:szCs w:val="24"/>
          <w:rtl/>
        </w:rPr>
        <w:t xml:space="preserve">المقدمة من حكومة سانت لوسيا في تقريرها عن تنفيذ </w:t>
      </w:r>
      <w:r w:rsidR="00C06F20">
        <w:rPr>
          <w:rFonts w:hint="cs"/>
          <w:szCs w:val="24"/>
          <w:rtl/>
        </w:rPr>
        <w:t>البرنامج القطري</w:t>
      </w:r>
      <w:r w:rsidRPr="006749CF">
        <w:rPr>
          <w:szCs w:val="24"/>
          <w:rtl/>
        </w:rPr>
        <w:t xml:space="preserve"> لعام 2022 مع البيانات المبلغ عنها بموجب المادة 7 من بروتوكول مونتريال.</w:t>
      </w:r>
    </w:p>
    <w:p w14:paraId="5A4FF134" w14:textId="77777777" w:rsidR="00D96978" w:rsidRPr="006749CF" w:rsidRDefault="00D96978" w:rsidP="00C06F20">
      <w:pPr>
        <w:keepNext/>
        <w:keepLines/>
        <w:bidi/>
        <w:spacing w:before="240" w:after="240"/>
        <w:outlineLvl w:val="0"/>
        <w:rPr>
          <w:szCs w:val="24"/>
          <w:u w:val="single"/>
          <w:rtl/>
        </w:rPr>
      </w:pPr>
      <w:r w:rsidRPr="006749CF">
        <w:rPr>
          <w:szCs w:val="24"/>
          <w:u w:val="single"/>
          <w:rtl/>
        </w:rPr>
        <w:t xml:space="preserve">اتجاهات استهلاك </w:t>
      </w:r>
      <w:r w:rsidR="00C06F20" w:rsidRPr="00C06F20">
        <w:rPr>
          <w:rFonts w:hint="cs"/>
          <w:szCs w:val="24"/>
          <w:u w:val="single"/>
          <w:rtl/>
        </w:rPr>
        <w:t>المواد الهيدروفلوروكربونية</w:t>
      </w:r>
    </w:p>
    <w:p w14:paraId="47E52F7C" w14:textId="77777777" w:rsidR="00D96978" w:rsidRPr="006749CF" w:rsidRDefault="00D96978" w:rsidP="006E0237">
      <w:pPr>
        <w:pStyle w:val="Heading1"/>
        <w:bidi/>
        <w:rPr>
          <w:szCs w:val="24"/>
          <w:rtl/>
        </w:rPr>
      </w:pPr>
      <w:r w:rsidRPr="006749CF">
        <w:rPr>
          <w:szCs w:val="24"/>
          <w:rtl/>
        </w:rPr>
        <w:t xml:space="preserve">شهد استهلاك </w:t>
      </w:r>
      <w:r w:rsidR="006E0237">
        <w:rPr>
          <w:rFonts w:hint="cs"/>
          <w:szCs w:val="24"/>
          <w:rtl/>
        </w:rPr>
        <w:t>ا</w:t>
      </w:r>
      <w:r w:rsidR="006E0237" w:rsidRPr="00617190">
        <w:rPr>
          <w:rFonts w:hint="cs"/>
          <w:szCs w:val="24"/>
          <w:rtl/>
        </w:rPr>
        <w:t>لمواد الهيدروفلوروكربونية</w:t>
      </w:r>
      <w:r w:rsidR="006E0237" w:rsidRPr="006749CF">
        <w:rPr>
          <w:szCs w:val="24"/>
          <w:rtl/>
        </w:rPr>
        <w:t xml:space="preserve"> </w:t>
      </w:r>
      <w:r w:rsidRPr="006749CF">
        <w:rPr>
          <w:szCs w:val="24"/>
          <w:rtl/>
        </w:rPr>
        <w:t xml:space="preserve">في سانت لوسيا نموًا في عام 2019 مدفوعًا في المقام الأول بزيادة استخدام </w:t>
      </w:r>
      <w:r w:rsidR="006E0237">
        <w:rPr>
          <w:rFonts w:hint="cs"/>
          <w:szCs w:val="24"/>
          <w:rtl/>
        </w:rPr>
        <w:t>ا</w:t>
      </w:r>
      <w:r w:rsidR="006E0237" w:rsidRPr="00617190">
        <w:rPr>
          <w:rFonts w:hint="cs"/>
          <w:szCs w:val="24"/>
          <w:rtl/>
        </w:rPr>
        <w:t>لمواد الهيدروفلوروكربونية</w:t>
      </w:r>
      <w:r w:rsidR="006E0237" w:rsidRPr="006749CF">
        <w:rPr>
          <w:szCs w:val="24"/>
          <w:rtl/>
        </w:rPr>
        <w:t xml:space="preserve"> </w:t>
      </w:r>
      <w:r w:rsidRPr="006749CF">
        <w:rPr>
          <w:szCs w:val="24"/>
          <w:rtl/>
        </w:rPr>
        <w:t xml:space="preserve">في تطبيقات </w:t>
      </w:r>
      <w:r w:rsidR="006E0237">
        <w:rPr>
          <w:rFonts w:hint="cs"/>
          <w:szCs w:val="24"/>
          <w:rtl/>
        </w:rPr>
        <w:t xml:space="preserve">التبريد وتكييف الهواء </w:t>
      </w:r>
      <w:r w:rsidRPr="006749CF">
        <w:rPr>
          <w:szCs w:val="24"/>
          <w:rtl/>
        </w:rPr>
        <w:t xml:space="preserve">المختلفة. ويعزى انخفاض الاستهلاك في عامي 2020 و2021 إلى تأثير جائحة كوفيد-19؛ </w:t>
      </w:r>
      <w:r w:rsidR="006E0237">
        <w:rPr>
          <w:rFonts w:hint="cs"/>
          <w:szCs w:val="24"/>
          <w:rtl/>
        </w:rPr>
        <w:t>و</w:t>
      </w:r>
      <w:r w:rsidRPr="006749CF">
        <w:rPr>
          <w:szCs w:val="24"/>
          <w:rtl/>
        </w:rPr>
        <w:t xml:space="preserve">يشهد الاستهلاك اعتبارًا من عام 2022 نموًا مرتفعًا بسبب الانتعاش الاقتصادي في البلاد بعد الوباء والنمو في تطبيقات </w:t>
      </w:r>
      <w:r w:rsidR="006E0237">
        <w:rPr>
          <w:rFonts w:hint="cs"/>
          <w:szCs w:val="24"/>
          <w:rtl/>
        </w:rPr>
        <w:t xml:space="preserve">التبريد وتكييف الهواء </w:t>
      </w:r>
      <w:r w:rsidRPr="006749CF">
        <w:rPr>
          <w:szCs w:val="24"/>
          <w:rtl/>
        </w:rPr>
        <w:t>المختلفة.</w:t>
      </w:r>
    </w:p>
    <w:p w14:paraId="3E5B761F" w14:textId="77777777" w:rsidR="00D96978" w:rsidRPr="006749CF" w:rsidRDefault="00D96978" w:rsidP="001F0EAD">
      <w:pPr>
        <w:pStyle w:val="Heading1"/>
        <w:numPr>
          <w:ilvl w:val="0"/>
          <w:numId w:val="0"/>
        </w:numPr>
        <w:bidi/>
        <w:spacing w:before="240"/>
        <w:rPr>
          <w:szCs w:val="24"/>
          <w:u w:val="single"/>
          <w:rtl/>
        </w:rPr>
      </w:pPr>
      <w:r w:rsidRPr="006749CF">
        <w:rPr>
          <w:szCs w:val="24"/>
          <w:u w:val="single"/>
          <w:rtl/>
        </w:rPr>
        <w:t xml:space="preserve">استهلاك </w:t>
      </w:r>
      <w:r w:rsidR="001F0EAD" w:rsidRPr="001F0EAD">
        <w:rPr>
          <w:rFonts w:hint="cs"/>
          <w:szCs w:val="24"/>
          <w:u w:val="single"/>
          <w:rtl/>
        </w:rPr>
        <w:t>المواد الهيدروفلوروكربونية</w:t>
      </w:r>
      <w:r w:rsidR="001F0EAD" w:rsidRPr="006749CF">
        <w:rPr>
          <w:szCs w:val="24"/>
          <w:rtl/>
        </w:rPr>
        <w:t xml:space="preserve"> </w:t>
      </w:r>
      <w:r w:rsidRPr="006749CF">
        <w:rPr>
          <w:szCs w:val="24"/>
          <w:u w:val="single"/>
          <w:rtl/>
        </w:rPr>
        <w:t>حسب القطاع</w:t>
      </w:r>
    </w:p>
    <w:p w14:paraId="55CF6771" w14:textId="52905CD6" w:rsidR="00D96978" w:rsidRPr="006749CF" w:rsidRDefault="007A0498" w:rsidP="007A0498">
      <w:pPr>
        <w:pStyle w:val="Heading1"/>
        <w:bidi/>
        <w:rPr>
          <w:szCs w:val="24"/>
          <w:rtl/>
        </w:rPr>
      </w:pPr>
      <w:r>
        <w:rPr>
          <w:rFonts w:hint="cs"/>
          <w:szCs w:val="24"/>
          <w:rtl/>
        </w:rPr>
        <w:t>تستهلك</w:t>
      </w:r>
      <w:r w:rsidR="00D96978" w:rsidRPr="006749CF">
        <w:rPr>
          <w:szCs w:val="24"/>
          <w:rtl/>
        </w:rPr>
        <w:t xml:space="preserve"> </w:t>
      </w:r>
      <w:r>
        <w:rPr>
          <w:rFonts w:hint="cs"/>
          <w:szCs w:val="24"/>
          <w:rtl/>
        </w:rPr>
        <w:t>ا</w:t>
      </w:r>
      <w:r w:rsidRPr="00617190">
        <w:rPr>
          <w:rFonts w:hint="cs"/>
          <w:szCs w:val="24"/>
          <w:rtl/>
        </w:rPr>
        <w:t>لمواد الهيدروفلوروكربونية</w:t>
      </w:r>
      <w:r w:rsidRPr="006749CF">
        <w:rPr>
          <w:szCs w:val="24"/>
          <w:rtl/>
        </w:rPr>
        <w:t xml:space="preserve"> </w:t>
      </w:r>
      <w:r w:rsidR="00D96978" w:rsidRPr="006749CF">
        <w:rPr>
          <w:szCs w:val="24"/>
          <w:rtl/>
        </w:rPr>
        <w:t xml:space="preserve">بشكل رئيسي للخدمة في التبريد التجاري (42.4 في المائة بالطن المتري و </w:t>
      </w:r>
      <w:r>
        <w:rPr>
          <w:szCs w:val="24"/>
          <w:rtl/>
          <w:lang w:eastAsia="en-CA"/>
        </w:rPr>
        <w:t xml:space="preserve">59.4 في المائة بالطن </w:t>
      </w:r>
      <w:r w:rsidR="00FE2D6F">
        <w:rPr>
          <w:szCs w:val="24"/>
          <w:rtl/>
          <w:lang w:eastAsia="en-CA"/>
        </w:rPr>
        <w:t>من مكافئ</w:t>
      </w:r>
      <w:r w:rsidR="00D96978" w:rsidRPr="006749CF">
        <w:rPr>
          <w:szCs w:val="24"/>
          <w:rtl/>
          <w:lang w:eastAsia="en-CA"/>
        </w:rPr>
        <w:t xml:space="preserve"> </w:t>
      </w:r>
      <w:r w:rsidR="00D96978" w:rsidRPr="007A0498">
        <w:rPr>
          <w:szCs w:val="24"/>
          <w:rtl/>
        </w:rPr>
        <w:t>ثاني أكسيد</w:t>
      </w:r>
      <w:r w:rsidR="00D96978" w:rsidRPr="006749CF">
        <w:rPr>
          <w:szCs w:val="24"/>
          <w:vertAlign w:val="subscript"/>
          <w:rtl/>
        </w:rPr>
        <w:t xml:space="preserve"> </w:t>
      </w:r>
      <w:r>
        <w:rPr>
          <w:szCs w:val="24"/>
          <w:rtl/>
        </w:rPr>
        <w:t>الكربون</w:t>
      </w:r>
      <w:r w:rsidR="00D96978" w:rsidRPr="006749CF">
        <w:rPr>
          <w:szCs w:val="24"/>
          <w:rtl/>
        </w:rPr>
        <w:t xml:space="preserve">)، </w:t>
      </w:r>
      <w:r>
        <w:rPr>
          <w:rFonts w:hint="cs"/>
          <w:szCs w:val="24"/>
          <w:rtl/>
        </w:rPr>
        <w:t>و</w:t>
      </w:r>
      <w:r>
        <w:rPr>
          <w:szCs w:val="24"/>
          <w:rtl/>
        </w:rPr>
        <w:t>يليه</w:t>
      </w:r>
      <w:r w:rsidR="00D96978" w:rsidRPr="006749CF">
        <w:rPr>
          <w:szCs w:val="24"/>
          <w:rtl/>
        </w:rPr>
        <w:t xml:space="preserve"> تكييف الهواء السكني والتجاري (30.0 في المائة بالطن</w:t>
      </w:r>
      <w:r>
        <w:rPr>
          <w:szCs w:val="24"/>
          <w:rtl/>
        </w:rPr>
        <w:t xml:space="preserve"> المتري و23.4 في المائة بالطن </w:t>
      </w:r>
      <w:r w:rsidR="00FE2D6F">
        <w:rPr>
          <w:szCs w:val="24"/>
          <w:rtl/>
        </w:rPr>
        <w:t>من مكافئ</w:t>
      </w:r>
      <w:r>
        <w:rPr>
          <w:szCs w:val="24"/>
          <w:rtl/>
        </w:rPr>
        <w:t xml:space="preserve"> </w:t>
      </w:r>
      <w:r w:rsidR="00D96978" w:rsidRPr="006749CF">
        <w:rPr>
          <w:szCs w:val="24"/>
          <w:rtl/>
        </w:rPr>
        <w:t xml:space="preserve">ثاني </w:t>
      </w:r>
      <w:r w:rsidR="00D96978" w:rsidRPr="006749CF">
        <w:rPr>
          <w:szCs w:val="24"/>
          <w:vertAlign w:val="subscript"/>
          <w:rtl/>
        </w:rPr>
        <w:t>أ</w:t>
      </w:r>
      <w:r w:rsidR="00D96978" w:rsidRPr="007A0498">
        <w:rPr>
          <w:szCs w:val="24"/>
          <w:rtl/>
        </w:rPr>
        <w:t>كسيد الكربون</w:t>
      </w:r>
      <w:r>
        <w:rPr>
          <w:szCs w:val="24"/>
          <w:rtl/>
        </w:rPr>
        <w:t>)</w:t>
      </w:r>
      <w:r>
        <w:rPr>
          <w:rFonts w:hint="cs"/>
          <w:szCs w:val="24"/>
          <w:rtl/>
        </w:rPr>
        <w:t>،</w:t>
      </w:r>
      <w:r w:rsidR="00D96978" w:rsidRPr="006749CF">
        <w:rPr>
          <w:szCs w:val="24"/>
          <w:rtl/>
        </w:rPr>
        <w:t xml:space="preserve"> وتكييف الهواء المتنقل (</w:t>
      </w:r>
      <w:r>
        <w:rPr>
          <w:rFonts w:hint="cs"/>
          <w:szCs w:val="24"/>
          <w:rtl/>
        </w:rPr>
        <w:t xml:space="preserve">17.1 </w:t>
      </w:r>
      <w:r w:rsidR="00D96978" w:rsidRPr="006749CF">
        <w:rPr>
          <w:szCs w:val="24"/>
          <w:rtl/>
        </w:rPr>
        <w:t xml:space="preserve">في المائة </w:t>
      </w:r>
      <w:r>
        <w:rPr>
          <w:szCs w:val="24"/>
          <w:rtl/>
        </w:rPr>
        <w:t xml:space="preserve">بالطن المتري و9.4 في المائة بالطن </w:t>
      </w:r>
      <w:r w:rsidR="00FE2D6F">
        <w:rPr>
          <w:rFonts w:hint="cs"/>
          <w:szCs w:val="24"/>
          <w:rtl/>
        </w:rPr>
        <w:t xml:space="preserve">من </w:t>
      </w:r>
      <w:r w:rsidR="00FE2D6F">
        <w:rPr>
          <w:szCs w:val="24"/>
          <w:rtl/>
        </w:rPr>
        <w:t>مكافئ</w:t>
      </w:r>
      <w:r w:rsidR="00D96978" w:rsidRPr="006749CF">
        <w:rPr>
          <w:szCs w:val="24"/>
          <w:rtl/>
        </w:rPr>
        <w:t xml:space="preserve"> </w:t>
      </w:r>
      <w:r w:rsidR="00D96978" w:rsidRPr="007A0498">
        <w:rPr>
          <w:szCs w:val="24"/>
          <w:rtl/>
        </w:rPr>
        <w:t>ثاني</w:t>
      </w:r>
      <w:r w:rsidR="00D96978" w:rsidRPr="006749CF">
        <w:rPr>
          <w:szCs w:val="24"/>
          <w:vertAlign w:val="subscript"/>
          <w:rtl/>
        </w:rPr>
        <w:t xml:space="preserve"> </w:t>
      </w:r>
      <w:r w:rsidR="00D96978" w:rsidRPr="006749CF">
        <w:rPr>
          <w:szCs w:val="24"/>
          <w:rtl/>
        </w:rPr>
        <w:t xml:space="preserve">أكسيد الكربون)، وتبريد وسائل النقل (5.1 في المائة </w:t>
      </w:r>
      <w:r>
        <w:rPr>
          <w:szCs w:val="24"/>
          <w:rtl/>
        </w:rPr>
        <w:t xml:space="preserve">بالطن المتري و4.8 في المائة بالطن </w:t>
      </w:r>
      <w:r w:rsidR="00FE2D6F">
        <w:rPr>
          <w:szCs w:val="24"/>
          <w:rtl/>
        </w:rPr>
        <w:t>من مكافئ</w:t>
      </w:r>
      <w:r>
        <w:rPr>
          <w:szCs w:val="24"/>
          <w:rtl/>
        </w:rPr>
        <w:t xml:space="preserve"> </w:t>
      </w:r>
      <w:r w:rsidR="00D96978" w:rsidRPr="006749CF">
        <w:rPr>
          <w:szCs w:val="24"/>
          <w:rtl/>
        </w:rPr>
        <w:t xml:space="preserve">ثاني </w:t>
      </w:r>
      <w:r w:rsidR="00D96978" w:rsidRPr="007A0498">
        <w:rPr>
          <w:szCs w:val="24"/>
          <w:rtl/>
        </w:rPr>
        <w:t>أكسيد</w:t>
      </w:r>
      <w:r w:rsidR="00D96978" w:rsidRPr="006749CF">
        <w:rPr>
          <w:szCs w:val="24"/>
          <w:vertAlign w:val="subscript"/>
          <w:rtl/>
        </w:rPr>
        <w:t xml:space="preserve"> </w:t>
      </w:r>
      <w:r w:rsidR="00D96978" w:rsidRPr="006749CF">
        <w:rPr>
          <w:szCs w:val="24"/>
          <w:rtl/>
        </w:rPr>
        <w:t>الكربون)، والت</w:t>
      </w:r>
      <w:r>
        <w:rPr>
          <w:szCs w:val="24"/>
          <w:rtl/>
        </w:rPr>
        <w:t xml:space="preserve">بريد المنزلي (5.3 في المائة بالطن </w:t>
      </w:r>
      <w:r>
        <w:rPr>
          <w:rFonts w:hint="cs"/>
          <w:szCs w:val="24"/>
          <w:rtl/>
        </w:rPr>
        <w:t xml:space="preserve">المتري و2.9 في المائة بالطن </w:t>
      </w:r>
      <w:r w:rsidR="00FE2D6F">
        <w:rPr>
          <w:szCs w:val="24"/>
          <w:rtl/>
        </w:rPr>
        <w:t>من مكافئ</w:t>
      </w:r>
      <w:r>
        <w:rPr>
          <w:szCs w:val="24"/>
          <w:rtl/>
        </w:rPr>
        <w:t xml:space="preserve"> ثاني أكسيد الكربون</w:t>
      </w:r>
      <w:r w:rsidR="00D96978" w:rsidRPr="006749CF">
        <w:rPr>
          <w:szCs w:val="24"/>
          <w:rtl/>
        </w:rPr>
        <w:t xml:space="preserve">)، </w:t>
      </w:r>
      <w:r>
        <w:rPr>
          <w:rFonts w:hint="cs"/>
          <w:szCs w:val="24"/>
          <w:rtl/>
        </w:rPr>
        <w:t>على النحو</w:t>
      </w:r>
      <w:r w:rsidR="00D96978" w:rsidRPr="006749CF">
        <w:rPr>
          <w:szCs w:val="24"/>
          <w:rtl/>
        </w:rPr>
        <w:t xml:space="preserve"> </w:t>
      </w:r>
      <w:r>
        <w:rPr>
          <w:rFonts w:hint="cs"/>
          <w:szCs w:val="24"/>
          <w:rtl/>
        </w:rPr>
        <w:t>ال</w:t>
      </w:r>
      <w:r w:rsidR="00D96978" w:rsidRPr="006749CF">
        <w:rPr>
          <w:szCs w:val="24"/>
          <w:rtl/>
        </w:rPr>
        <w:t>مبين في الجدولين 7 و8.</w:t>
      </w:r>
    </w:p>
    <w:p w14:paraId="10C02E46" w14:textId="77777777" w:rsidR="00D96978" w:rsidRPr="006749CF" w:rsidRDefault="007A0498" w:rsidP="007A0498">
      <w:pPr>
        <w:pStyle w:val="Heading1"/>
        <w:keepNext/>
        <w:numPr>
          <w:ilvl w:val="0"/>
          <w:numId w:val="0"/>
        </w:numPr>
        <w:bidi/>
        <w:spacing w:before="240" w:after="40"/>
        <w:rPr>
          <w:b/>
          <w:bCs/>
          <w:szCs w:val="24"/>
          <w:rtl/>
        </w:rPr>
      </w:pPr>
      <w:r>
        <w:rPr>
          <w:b/>
          <w:bCs/>
          <w:szCs w:val="24"/>
          <w:rtl/>
        </w:rPr>
        <w:lastRenderedPageBreak/>
        <w:t>الجدول 7</w:t>
      </w:r>
      <w:r>
        <w:rPr>
          <w:rFonts w:hint="cs"/>
          <w:b/>
          <w:bCs/>
          <w:szCs w:val="24"/>
          <w:rtl/>
        </w:rPr>
        <w:t>-</w:t>
      </w:r>
      <w:r w:rsidR="00D96978" w:rsidRPr="006749CF">
        <w:rPr>
          <w:b/>
          <w:bCs/>
          <w:szCs w:val="24"/>
          <w:rtl/>
        </w:rPr>
        <w:t xml:space="preserve"> استهلاك </w:t>
      </w:r>
      <w:r w:rsidRPr="007A0498">
        <w:rPr>
          <w:rFonts w:hint="cs"/>
          <w:b/>
          <w:bCs/>
          <w:szCs w:val="24"/>
          <w:rtl/>
        </w:rPr>
        <w:t>المواد الهيدروفلوروكربونية</w:t>
      </w:r>
      <w:r w:rsidRPr="006749CF">
        <w:rPr>
          <w:szCs w:val="24"/>
          <w:rtl/>
        </w:rPr>
        <w:t xml:space="preserve"> </w:t>
      </w:r>
      <w:r w:rsidR="00D96978" w:rsidRPr="006749CF">
        <w:rPr>
          <w:b/>
          <w:bCs/>
          <w:szCs w:val="24"/>
          <w:rtl/>
        </w:rPr>
        <w:t>في سانت لوسيا في القطاعات الفرعية لخدمة التبريد وتكييف الهواء بالطن المتري (2022)</w:t>
      </w:r>
    </w:p>
    <w:tbl>
      <w:tblPr>
        <w:bidiVisual/>
        <w:tblW w:w="5000" w:type="pct"/>
        <w:tblLook w:val="04A0" w:firstRow="1" w:lastRow="0" w:firstColumn="1" w:lastColumn="0" w:noHBand="0" w:noVBand="1"/>
      </w:tblPr>
      <w:tblGrid>
        <w:gridCol w:w="853"/>
        <w:gridCol w:w="550"/>
        <w:gridCol w:w="710"/>
        <w:gridCol w:w="259"/>
        <w:gridCol w:w="1532"/>
        <w:gridCol w:w="1281"/>
        <w:gridCol w:w="888"/>
        <w:gridCol w:w="888"/>
        <w:gridCol w:w="888"/>
        <w:gridCol w:w="975"/>
        <w:gridCol w:w="622"/>
      </w:tblGrid>
      <w:tr w:rsidR="00D96978" w:rsidRPr="00083F21" w14:paraId="39479907" w14:textId="77777777" w:rsidTr="007A0498">
        <w:trPr>
          <w:trHeight w:val="444"/>
          <w:tblHeader/>
        </w:trPr>
        <w:tc>
          <w:tcPr>
            <w:tcW w:w="1256" w:type="pct"/>
            <w:gridSpan w:val="4"/>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7BBED33" w14:textId="77777777" w:rsidR="00D96978" w:rsidRPr="00083F21" w:rsidRDefault="007A0498" w:rsidP="00B911F6">
            <w:pPr>
              <w:keepNext/>
              <w:suppressAutoHyphens/>
              <w:bidi/>
              <w:ind w:left="-181" w:right="-136"/>
              <w:jc w:val="center"/>
              <w:rPr>
                <w:b/>
                <w:bCs/>
                <w:sz w:val="20"/>
                <w:rtl/>
                <w:lang w:eastAsia="en-CA"/>
              </w:rPr>
            </w:pPr>
            <w:r>
              <w:rPr>
                <w:rFonts w:hint="cs"/>
                <w:b/>
                <w:bCs/>
                <w:sz w:val="20"/>
                <w:rtl/>
                <w:lang w:eastAsia="en-CA"/>
              </w:rPr>
              <w:t>ال</w:t>
            </w:r>
            <w:r w:rsidR="00D96978" w:rsidRPr="00083F21">
              <w:rPr>
                <w:b/>
                <w:bCs/>
                <w:sz w:val="20"/>
                <w:rtl/>
                <w:lang w:eastAsia="en-CA"/>
              </w:rPr>
              <w:t>قطاع</w:t>
            </w:r>
          </w:p>
        </w:tc>
        <w:tc>
          <w:tcPr>
            <w:tcW w:w="811" w:type="pct"/>
            <w:tcBorders>
              <w:top w:val="single" w:sz="4" w:space="0" w:color="auto"/>
              <w:left w:val="nil"/>
              <w:bottom w:val="single" w:sz="4" w:space="0" w:color="auto"/>
              <w:right w:val="single" w:sz="4" w:space="0" w:color="auto"/>
            </w:tcBorders>
            <w:tcMar>
              <w:left w:w="43" w:type="dxa"/>
              <w:right w:w="43" w:type="dxa"/>
            </w:tcMar>
            <w:vAlign w:val="center"/>
          </w:tcPr>
          <w:p w14:paraId="3F879917" w14:textId="77777777" w:rsidR="00D96978" w:rsidRPr="00D7794F" w:rsidRDefault="007A0498" w:rsidP="00B911F6">
            <w:pPr>
              <w:keepNext/>
              <w:suppressAutoHyphens/>
              <w:bidi/>
              <w:ind w:left="-48"/>
              <w:jc w:val="center"/>
              <w:rPr>
                <w:b/>
                <w:bCs/>
                <w:sz w:val="20"/>
                <w:rtl/>
                <w:lang w:eastAsia="en-CA" w:bidi="ar-SA"/>
              </w:rPr>
            </w:pPr>
            <w:r w:rsidRPr="00D7794F">
              <w:rPr>
                <w:rFonts w:hint="cs"/>
                <w:b/>
                <w:bCs/>
                <w:sz w:val="20"/>
                <w:rtl/>
              </w:rPr>
              <w:t>الهيدروفلوروكربون-</w:t>
            </w:r>
            <w:r w:rsidRPr="00D7794F">
              <w:rPr>
                <w:b/>
                <w:bCs/>
                <w:sz w:val="20"/>
                <w:lang w:eastAsia="en-CA"/>
              </w:rPr>
              <w:t>134a</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008DFD8" w14:textId="77777777" w:rsidR="00D96978" w:rsidRPr="00D7794F" w:rsidRDefault="00BA4372" w:rsidP="00B911F6">
            <w:pPr>
              <w:keepNext/>
              <w:suppressAutoHyphens/>
              <w:bidi/>
              <w:ind w:left="-151" w:right="-170"/>
              <w:jc w:val="center"/>
              <w:rPr>
                <w:b/>
                <w:bCs/>
                <w:sz w:val="20"/>
                <w:rtl/>
                <w:lang w:eastAsia="en-CA"/>
              </w:rPr>
            </w:pPr>
            <w:r w:rsidRPr="00D7794F">
              <w:rPr>
                <w:rFonts w:hint="cs"/>
                <w:b/>
                <w:bCs/>
                <w:sz w:val="20"/>
                <w:rtl/>
              </w:rPr>
              <w:t>الهيدروفلوروكربون</w:t>
            </w:r>
            <w:r w:rsidRPr="00D7794F">
              <w:rPr>
                <w:rFonts w:hint="cs"/>
                <w:b/>
                <w:bCs/>
                <w:sz w:val="20"/>
                <w:rtl/>
                <w:lang w:eastAsia="en-CA"/>
              </w:rPr>
              <w:t>- 32</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804F29" w14:textId="77777777" w:rsidR="008E1C4C" w:rsidRPr="00D7794F" w:rsidRDefault="008E1C4C" w:rsidP="008E1C4C">
            <w:pPr>
              <w:keepNext/>
              <w:suppressAutoHyphens/>
              <w:bidi/>
              <w:jc w:val="center"/>
              <w:rPr>
                <w:b/>
                <w:bCs/>
                <w:sz w:val="20"/>
                <w:rtl/>
                <w:lang w:eastAsia="en-CA"/>
              </w:rPr>
            </w:pPr>
            <w:r w:rsidRPr="00D7794F">
              <w:rPr>
                <w:rFonts w:hint="cs"/>
                <w:b/>
                <w:bCs/>
                <w:sz w:val="20"/>
                <w:rtl/>
                <w:lang w:eastAsia="en-CA"/>
              </w:rPr>
              <w:t>المادة</w:t>
            </w:r>
          </w:p>
          <w:p w14:paraId="7869D519" w14:textId="77777777" w:rsidR="00D96978" w:rsidRPr="00D7794F" w:rsidRDefault="008E1C4C" w:rsidP="008E1C4C">
            <w:pPr>
              <w:keepNext/>
              <w:suppressAutoHyphens/>
              <w:bidi/>
              <w:jc w:val="center"/>
              <w:rPr>
                <w:b/>
                <w:bCs/>
                <w:sz w:val="20"/>
                <w:rtl/>
                <w:lang w:eastAsia="en-CA"/>
              </w:rPr>
            </w:pPr>
            <w:r w:rsidRPr="00D7794F">
              <w:rPr>
                <w:rFonts w:hint="cs"/>
                <w:b/>
                <w:bCs/>
                <w:sz w:val="20"/>
                <w:rtl/>
                <w:lang w:eastAsia="en-CA"/>
              </w:rPr>
              <w:t xml:space="preserve"> </w:t>
            </w:r>
            <w:r w:rsidRPr="00D7794F">
              <w:rPr>
                <w:b/>
                <w:bCs/>
                <w:sz w:val="20"/>
                <w:lang w:eastAsia="en-CA"/>
              </w:rPr>
              <w:t>R-404A</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210E01" w14:textId="77777777" w:rsidR="00D96978" w:rsidRPr="00D7794F" w:rsidRDefault="008E1C4C" w:rsidP="00B911F6">
            <w:pPr>
              <w:keepNext/>
              <w:suppressAutoHyphens/>
              <w:bidi/>
              <w:jc w:val="center"/>
              <w:rPr>
                <w:b/>
                <w:bCs/>
                <w:sz w:val="20"/>
                <w:rtl/>
                <w:lang w:eastAsia="en-CA"/>
              </w:rPr>
            </w:pPr>
            <w:r w:rsidRPr="00D7794F">
              <w:rPr>
                <w:rFonts w:hint="cs"/>
                <w:b/>
                <w:bCs/>
                <w:sz w:val="20"/>
                <w:rtl/>
                <w:lang w:eastAsia="en-CA"/>
              </w:rPr>
              <w:t xml:space="preserve">المادة </w:t>
            </w:r>
          </w:p>
          <w:p w14:paraId="022301D3" w14:textId="77777777" w:rsidR="008E1C4C" w:rsidRPr="00D7794F" w:rsidRDefault="008E1C4C" w:rsidP="008E1C4C">
            <w:pPr>
              <w:keepNext/>
              <w:suppressAutoHyphens/>
              <w:bidi/>
              <w:jc w:val="center"/>
              <w:rPr>
                <w:b/>
                <w:bCs/>
                <w:sz w:val="20"/>
                <w:lang w:val="en-US" w:eastAsia="en-CA"/>
              </w:rPr>
            </w:pPr>
            <w:r w:rsidRPr="00D7794F">
              <w:rPr>
                <w:b/>
                <w:bCs/>
                <w:sz w:val="20"/>
                <w:lang w:eastAsia="en-CA"/>
              </w:rPr>
              <w:t>R-410A</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409BDBE" w14:textId="77777777" w:rsidR="00D96978" w:rsidRPr="00D7794F" w:rsidRDefault="008E1C4C" w:rsidP="008E1C4C">
            <w:pPr>
              <w:keepNext/>
              <w:suppressAutoHyphens/>
              <w:bidi/>
              <w:jc w:val="center"/>
              <w:rPr>
                <w:b/>
                <w:bCs/>
                <w:sz w:val="20"/>
                <w:lang w:val="en-US" w:eastAsia="en-CA"/>
              </w:rPr>
            </w:pPr>
            <w:r w:rsidRPr="00D7794F">
              <w:rPr>
                <w:rFonts w:hint="cs"/>
                <w:b/>
                <w:bCs/>
                <w:sz w:val="20"/>
                <w:rtl/>
                <w:lang w:eastAsia="en-CA"/>
              </w:rPr>
              <w:t xml:space="preserve">المادة </w:t>
            </w:r>
          </w:p>
          <w:p w14:paraId="54C0DD71" w14:textId="77777777" w:rsidR="008E1C4C" w:rsidRPr="00D7794F" w:rsidRDefault="008E1C4C" w:rsidP="008E1C4C">
            <w:pPr>
              <w:keepNext/>
              <w:suppressAutoHyphens/>
              <w:bidi/>
              <w:jc w:val="center"/>
              <w:rPr>
                <w:b/>
                <w:bCs/>
                <w:sz w:val="20"/>
                <w:rtl/>
                <w:lang w:val="en-US" w:eastAsia="en-CA" w:bidi="ar-SA"/>
              </w:rPr>
            </w:pPr>
            <w:r w:rsidRPr="00D7794F">
              <w:rPr>
                <w:b/>
                <w:bCs/>
                <w:sz w:val="20"/>
                <w:lang w:eastAsia="en-CA"/>
              </w:rPr>
              <w:t>R-438A</w:t>
            </w:r>
          </w:p>
        </w:tc>
        <w:tc>
          <w:tcPr>
            <w:tcW w:w="516" w:type="pct"/>
            <w:tcBorders>
              <w:top w:val="single" w:sz="4" w:space="0" w:color="auto"/>
              <w:left w:val="nil"/>
              <w:bottom w:val="single" w:sz="4" w:space="0" w:color="auto"/>
              <w:right w:val="single" w:sz="4" w:space="0" w:color="auto"/>
            </w:tcBorders>
            <w:tcMar>
              <w:left w:w="43" w:type="dxa"/>
              <w:right w:w="43" w:type="dxa"/>
            </w:tcMar>
            <w:vAlign w:val="center"/>
          </w:tcPr>
          <w:p w14:paraId="05FC2A78" w14:textId="77777777" w:rsidR="00D96978" w:rsidRPr="00D7794F" w:rsidRDefault="00D96978" w:rsidP="00B911F6">
            <w:pPr>
              <w:keepNext/>
              <w:suppressAutoHyphens/>
              <w:bidi/>
              <w:jc w:val="center"/>
              <w:rPr>
                <w:b/>
                <w:bCs/>
                <w:sz w:val="20"/>
                <w:rtl/>
                <w:lang w:eastAsia="en-CA"/>
              </w:rPr>
            </w:pPr>
            <w:r w:rsidRPr="00D7794F">
              <w:rPr>
                <w:b/>
                <w:bCs/>
                <w:sz w:val="20"/>
                <w:rtl/>
                <w:lang w:eastAsia="en-CA"/>
              </w:rPr>
              <w:t>المجموع</w:t>
            </w:r>
          </w:p>
        </w:tc>
        <w:tc>
          <w:tcPr>
            <w:tcW w:w="3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F5FF15" w14:textId="77777777" w:rsidR="00D96978" w:rsidRPr="00D7794F" w:rsidRDefault="00C20632" w:rsidP="00B911F6">
            <w:pPr>
              <w:keepNext/>
              <w:suppressAutoHyphens/>
              <w:bidi/>
              <w:ind w:left="-192" w:right="-141"/>
              <w:jc w:val="center"/>
              <w:rPr>
                <w:b/>
                <w:bCs/>
                <w:sz w:val="20"/>
                <w:rtl/>
                <w:lang w:eastAsia="en-CA"/>
              </w:rPr>
            </w:pPr>
            <w:r w:rsidRPr="00D7794F">
              <w:rPr>
                <w:rFonts w:hint="cs"/>
                <w:b/>
                <w:bCs/>
                <w:sz w:val="20"/>
                <w:rtl/>
                <w:lang w:eastAsia="en-CA"/>
              </w:rPr>
              <w:t>ال</w:t>
            </w:r>
            <w:r w:rsidR="00D96978" w:rsidRPr="00D7794F">
              <w:rPr>
                <w:b/>
                <w:bCs/>
                <w:sz w:val="20"/>
                <w:rtl/>
                <w:lang w:eastAsia="en-CA"/>
              </w:rPr>
              <w:t>حصة</w:t>
            </w:r>
            <w:r w:rsidR="00976B75">
              <w:rPr>
                <w:rFonts w:hint="cs"/>
                <w:b/>
                <w:bCs/>
                <w:sz w:val="20"/>
                <w:rtl/>
                <w:lang w:eastAsia="en-CA"/>
              </w:rPr>
              <w:t xml:space="preserve"> من</w:t>
            </w:r>
            <w:r w:rsidR="00D96978" w:rsidRPr="00D7794F">
              <w:rPr>
                <w:b/>
                <w:bCs/>
                <w:sz w:val="20"/>
                <w:rtl/>
                <w:lang w:eastAsia="en-CA"/>
              </w:rPr>
              <w:t xml:space="preserve"> </w:t>
            </w:r>
            <w:r w:rsidR="00976B75">
              <w:rPr>
                <w:b/>
                <w:bCs/>
                <w:sz w:val="20"/>
                <w:rtl/>
                <w:lang w:eastAsia="en-CA"/>
              </w:rPr>
              <w:br/>
            </w:r>
            <w:r w:rsidR="00A1237B" w:rsidRPr="00D7794F">
              <w:rPr>
                <w:rFonts w:hint="cs"/>
                <w:b/>
                <w:bCs/>
                <w:sz w:val="20"/>
                <w:rtl/>
                <w:lang w:eastAsia="en-CA"/>
              </w:rPr>
              <w:t>الإجمالي</w:t>
            </w:r>
            <w:r w:rsidR="00A1237B">
              <w:rPr>
                <w:rFonts w:hint="cs"/>
                <w:b/>
                <w:bCs/>
                <w:sz w:val="20"/>
                <w:rtl/>
                <w:lang w:eastAsia="en-CA"/>
              </w:rPr>
              <w:t xml:space="preserve"> </w:t>
            </w:r>
            <w:r w:rsidR="00D96978" w:rsidRPr="00D7794F">
              <w:rPr>
                <w:b/>
                <w:bCs/>
                <w:sz w:val="20"/>
                <w:rtl/>
                <w:lang w:eastAsia="en-CA"/>
              </w:rPr>
              <w:t>(%)</w:t>
            </w:r>
          </w:p>
        </w:tc>
      </w:tr>
      <w:tr w:rsidR="00D96978" w:rsidRPr="00083F21" w14:paraId="7AE596DE" w14:textId="77777777" w:rsidTr="007A049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AC67790" w14:textId="77777777" w:rsidR="00D96978" w:rsidRPr="00083F21" w:rsidRDefault="00574153" w:rsidP="00B911F6">
            <w:pPr>
              <w:keepNext/>
              <w:suppressAutoHyphens/>
              <w:bidi/>
              <w:ind w:left="96"/>
              <w:jc w:val="center"/>
              <w:rPr>
                <w:sz w:val="20"/>
                <w:rtl/>
              </w:rPr>
            </w:pPr>
            <w:r>
              <w:rPr>
                <w:b/>
                <w:bCs/>
                <w:sz w:val="20"/>
                <w:rtl/>
                <w:lang w:eastAsia="en-CA"/>
              </w:rPr>
              <w:t>خدمة التبريد و</w:t>
            </w:r>
            <w:r w:rsidR="00D96978" w:rsidRPr="00083F21">
              <w:rPr>
                <w:b/>
                <w:bCs/>
                <w:sz w:val="20"/>
                <w:rtl/>
                <w:lang w:eastAsia="en-CA"/>
              </w:rPr>
              <w:t>تكييف</w:t>
            </w:r>
            <w:r>
              <w:rPr>
                <w:rFonts w:hint="cs"/>
                <w:b/>
                <w:bCs/>
                <w:sz w:val="20"/>
                <w:rtl/>
                <w:lang w:eastAsia="en-CA"/>
              </w:rPr>
              <w:t xml:space="preserve"> الهواء</w:t>
            </w:r>
          </w:p>
        </w:tc>
      </w:tr>
      <w:tr w:rsidR="00D96978" w:rsidRPr="00083F21" w14:paraId="3E043A53" w14:textId="77777777" w:rsidTr="007A049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4D9AE65" w14:textId="77777777" w:rsidR="00D96978" w:rsidRPr="00083F21" w:rsidRDefault="00574153" w:rsidP="00574153">
            <w:pPr>
              <w:keepNext/>
              <w:suppressAutoHyphens/>
              <w:bidi/>
              <w:ind w:left="521"/>
              <w:jc w:val="left"/>
              <w:rPr>
                <w:sz w:val="20"/>
                <w:rtl/>
              </w:rPr>
            </w:pPr>
            <w:bookmarkStart w:id="9" w:name="OLE_LINK3"/>
            <w:r>
              <w:rPr>
                <w:rFonts w:hint="cs"/>
                <w:b/>
                <w:bCs/>
                <w:sz w:val="20"/>
                <w:rtl/>
                <w:lang w:eastAsia="en-CA"/>
              </w:rPr>
              <w:t>ال</w:t>
            </w:r>
            <w:r w:rsidR="00D96978" w:rsidRPr="00083F21">
              <w:rPr>
                <w:b/>
                <w:bCs/>
                <w:sz w:val="20"/>
                <w:rtl/>
                <w:lang w:eastAsia="en-CA"/>
              </w:rPr>
              <w:t>قطاعات الفرعية</w:t>
            </w:r>
            <w:r w:rsidRPr="00083F21">
              <w:rPr>
                <w:b/>
                <w:bCs/>
                <w:sz w:val="20"/>
                <w:rtl/>
                <w:lang w:eastAsia="en-CA"/>
              </w:rPr>
              <w:t xml:space="preserve"> </w:t>
            </w:r>
            <w:r>
              <w:rPr>
                <w:rFonts w:hint="cs"/>
                <w:b/>
                <w:bCs/>
                <w:sz w:val="20"/>
                <w:rtl/>
                <w:lang w:eastAsia="en-CA"/>
              </w:rPr>
              <w:t>ل</w:t>
            </w:r>
            <w:r w:rsidRPr="00083F21">
              <w:rPr>
                <w:b/>
                <w:bCs/>
                <w:sz w:val="20"/>
                <w:rtl/>
                <w:lang w:eastAsia="en-CA"/>
              </w:rPr>
              <w:t>لتبريد</w:t>
            </w:r>
          </w:p>
        </w:tc>
      </w:tr>
      <w:tr w:rsidR="00D7794F" w:rsidRPr="00083F21" w14:paraId="65E772EE" w14:textId="77777777" w:rsidTr="007A0498">
        <w:trPr>
          <w:trHeight w:val="227"/>
        </w:trPr>
        <w:tc>
          <w:tcPr>
            <w:tcW w:w="1118" w:type="pct"/>
            <w:gridSpan w:val="3"/>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33E4FA1" w14:textId="77777777" w:rsidR="00D96978" w:rsidRPr="00083F21" w:rsidRDefault="00574153" w:rsidP="00B911F6">
            <w:pPr>
              <w:keepNext/>
              <w:suppressAutoHyphens/>
              <w:bidi/>
              <w:ind w:left="96"/>
              <w:jc w:val="left"/>
              <w:rPr>
                <w:sz w:val="20"/>
                <w:rtl/>
                <w:lang w:eastAsia="en-CA"/>
              </w:rPr>
            </w:pPr>
            <w:r>
              <w:rPr>
                <w:rFonts w:hint="cs"/>
                <w:sz w:val="20"/>
                <w:rtl/>
                <w:lang w:eastAsia="en-CA"/>
              </w:rPr>
              <w:t>المنزلي</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4881A649" w14:textId="77777777" w:rsidR="00D96978" w:rsidRPr="00083F21" w:rsidRDefault="00D96978" w:rsidP="00574153">
            <w:pPr>
              <w:keepNext/>
              <w:suppressAutoHyphens/>
              <w:bidi/>
              <w:jc w:val="left"/>
              <w:rPr>
                <w:sz w:val="20"/>
                <w:rtl/>
                <w:lang w:eastAsia="en-CA"/>
              </w:rPr>
            </w:pPr>
            <w:r w:rsidRPr="00083F21">
              <w:rPr>
                <w:sz w:val="20"/>
                <w:rtl/>
              </w:rPr>
              <w:t>2.47</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30D50D58"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6DC61A"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55CB2F"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087BE" w14:textId="77777777" w:rsidR="00D96978" w:rsidRPr="00083F21" w:rsidRDefault="00D96978" w:rsidP="00574153">
            <w:pPr>
              <w:keepNext/>
              <w:suppressAutoHyphens/>
              <w:bidi/>
              <w:jc w:val="left"/>
              <w:rPr>
                <w:sz w:val="20"/>
                <w:rtl/>
                <w:lang w:eastAsia="en-CA"/>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46444A4E" w14:textId="77777777" w:rsidR="00D96978" w:rsidRPr="00083F21" w:rsidRDefault="00D96978" w:rsidP="00574153">
            <w:pPr>
              <w:keepNext/>
              <w:suppressAutoHyphens/>
              <w:bidi/>
              <w:jc w:val="left"/>
              <w:rPr>
                <w:sz w:val="20"/>
                <w:rtl/>
                <w:lang w:eastAsia="en-CA"/>
              </w:rPr>
            </w:pPr>
            <w:r w:rsidRPr="00083F21">
              <w:rPr>
                <w:sz w:val="20"/>
                <w:rtl/>
              </w:rPr>
              <w:t>2.47</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44E37AB6" w14:textId="77777777" w:rsidR="00D96978" w:rsidRPr="00083F21" w:rsidRDefault="00D96978" w:rsidP="00574153">
            <w:pPr>
              <w:keepNext/>
              <w:suppressAutoHyphens/>
              <w:bidi/>
              <w:jc w:val="left"/>
              <w:rPr>
                <w:sz w:val="20"/>
                <w:rtl/>
                <w:lang w:eastAsia="en-CA"/>
              </w:rPr>
            </w:pPr>
            <w:r w:rsidRPr="00083F21">
              <w:rPr>
                <w:sz w:val="20"/>
                <w:rtl/>
              </w:rPr>
              <w:t>5.3</w:t>
            </w:r>
          </w:p>
        </w:tc>
      </w:tr>
      <w:tr w:rsidR="00BA4372" w:rsidRPr="00083F21" w14:paraId="40904D9F" w14:textId="77777777" w:rsidTr="007A0498">
        <w:trPr>
          <w:trHeight w:val="227"/>
        </w:trPr>
        <w:tc>
          <w:tcPr>
            <w:tcW w:w="452" w:type="pct"/>
            <w:vMerge w:val="restart"/>
            <w:tcBorders>
              <w:top w:val="nil"/>
              <w:left w:val="single" w:sz="4" w:space="0" w:color="auto"/>
              <w:right w:val="single" w:sz="4" w:space="0" w:color="auto"/>
            </w:tcBorders>
            <w:shd w:val="clear" w:color="auto" w:fill="auto"/>
            <w:tcMar>
              <w:left w:w="43" w:type="dxa"/>
              <w:right w:w="43" w:type="dxa"/>
            </w:tcMar>
            <w:hideMark/>
          </w:tcPr>
          <w:p w14:paraId="7B30F3FE" w14:textId="77777777" w:rsidR="00D96978" w:rsidRPr="00083F21" w:rsidRDefault="00574153" w:rsidP="00B911F6">
            <w:pPr>
              <w:keepNext/>
              <w:suppressAutoHyphens/>
              <w:bidi/>
              <w:ind w:left="96"/>
              <w:jc w:val="left"/>
              <w:rPr>
                <w:sz w:val="20"/>
                <w:rtl/>
                <w:lang w:eastAsia="en-CA"/>
              </w:rPr>
            </w:pPr>
            <w:r>
              <w:rPr>
                <w:rFonts w:hint="cs"/>
                <w:sz w:val="20"/>
                <w:rtl/>
                <w:lang w:eastAsia="en-CA"/>
              </w:rPr>
              <w:t>ال</w:t>
            </w:r>
            <w:r w:rsidR="00D96978" w:rsidRPr="00083F21">
              <w:rPr>
                <w:sz w:val="20"/>
                <w:rtl/>
                <w:lang w:eastAsia="en-CA"/>
              </w:rPr>
              <w:t>تجاري</w:t>
            </w:r>
          </w:p>
        </w:tc>
        <w:tc>
          <w:tcPr>
            <w:tcW w:w="66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00D47D1" w14:textId="77777777" w:rsidR="00D96978" w:rsidRPr="00083F21" w:rsidRDefault="00D96978" w:rsidP="00B911F6">
            <w:pPr>
              <w:keepNext/>
              <w:suppressAutoHyphens/>
              <w:bidi/>
              <w:rPr>
                <w:sz w:val="20"/>
                <w:rtl/>
                <w:lang w:eastAsia="en-CA"/>
              </w:rPr>
            </w:pPr>
            <w:r w:rsidRPr="00083F21">
              <w:rPr>
                <w:sz w:val="20"/>
                <w:rtl/>
                <w:lang w:eastAsia="en-CA"/>
              </w:rPr>
              <w:t>قائمة بذاتها</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3888F02C" w14:textId="77777777" w:rsidR="00D96978" w:rsidRPr="00083F21" w:rsidRDefault="00D96978" w:rsidP="00574153">
            <w:pPr>
              <w:keepNext/>
              <w:tabs>
                <w:tab w:val="center" w:pos="453"/>
                <w:tab w:val="right" w:pos="907"/>
              </w:tabs>
              <w:suppressAutoHyphens/>
              <w:bidi/>
              <w:jc w:val="left"/>
              <w:rPr>
                <w:sz w:val="20"/>
                <w:rtl/>
                <w:lang w:eastAsia="en-CA"/>
              </w:rPr>
            </w:pPr>
            <w:r w:rsidRPr="00083F21">
              <w:rPr>
                <w:sz w:val="20"/>
                <w:rtl/>
                <w:lang w:eastAsia="en-CA"/>
              </w:rPr>
              <w:t>1.53</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78729A41"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949A62"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F39BA8"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A7781D" w14:textId="77777777" w:rsidR="00D96978" w:rsidRPr="00083F21" w:rsidRDefault="00D96978" w:rsidP="00574153">
            <w:pPr>
              <w:keepNext/>
              <w:suppressAutoHyphens/>
              <w:bidi/>
              <w:jc w:val="left"/>
              <w:rPr>
                <w:sz w:val="20"/>
                <w:rtl/>
                <w:lang w:eastAsia="en-CA"/>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51B7C295" w14:textId="77777777" w:rsidR="00D96978" w:rsidRPr="00083F21" w:rsidRDefault="00D96978" w:rsidP="00574153">
            <w:pPr>
              <w:keepNext/>
              <w:suppressAutoHyphens/>
              <w:bidi/>
              <w:jc w:val="left"/>
              <w:rPr>
                <w:sz w:val="20"/>
                <w:rtl/>
                <w:lang w:eastAsia="en-CA"/>
              </w:rPr>
            </w:pPr>
            <w:r w:rsidRPr="00083F21">
              <w:rPr>
                <w:sz w:val="20"/>
                <w:rtl/>
                <w:lang w:eastAsia="en-CA"/>
              </w:rPr>
              <w:t>1.53</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11B0A400" w14:textId="77777777" w:rsidR="00D96978" w:rsidRPr="00083F21" w:rsidRDefault="00D96978" w:rsidP="00574153">
            <w:pPr>
              <w:keepNext/>
              <w:suppressAutoHyphens/>
              <w:bidi/>
              <w:jc w:val="left"/>
              <w:rPr>
                <w:sz w:val="20"/>
                <w:rtl/>
                <w:lang w:eastAsia="en-CA"/>
              </w:rPr>
            </w:pPr>
            <w:r w:rsidRPr="00083F21">
              <w:rPr>
                <w:sz w:val="20"/>
                <w:rtl/>
                <w:lang w:eastAsia="en-CA"/>
              </w:rPr>
              <w:t>3.3</w:t>
            </w:r>
          </w:p>
        </w:tc>
      </w:tr>
      <w:tr w:rsidR="00BA4372" w:rsidRPr="00083F21" w14:paraId="5FF3681F" w14:textId="77777777" w:rsidTr="007A0498">
        <w:trPr>
          <w:trHeight w:val="227"/>
        </w:trPr>
        <w:tc>
          <w:tcPr>
            <w:tcW w:w="452" w:type="pct"/>
            <w:vMerge/>
            <w:tcBorders>
              <w:left w:val="single" w:sz="4" w:space="0" w:color="auto"/>
              <w:right w:val="single" w:sz="4" w:space="0" w:color="auto"/>
            </w:tcBorders>
            <w:shd w:val="clear" w:color="auto" w:fill="auto"/>
            <w:tcMar>
              <w:left w:w="43" w:type="dxa"/>
              <w:right w:w="43" w:type="dxa"/>
            </w:tcMar>
          </w:tcPr>
          <w:p w14:paraId="7AFE9A62" w14:textId="77777777" w:rsidR="00D96978" w:rsidRPr="00083F21" w:rsidRDefault="00D96978" w:rsidP="00B911F6">
            <w:pPr>
              <w:keepNext/>
              <w:suppressAutoHyphens/>
              <w:ind w:left="96"/>
              <w:jc w:val="left"/>
              <w:rPr>
                <w:sz w:val="20"/>
                <w:rtl/>
                <w:lang w:eastAsia="en-CA"/>
              </w:rPr>
            </w:pPr>
          </w:p>
        </w:tc>
        <w:tc>
          <w:tcPr>
            <w:tcW w:w="66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475A8B3" w14:textId="77777777" w:rsidR="00D96978" w:rsidRPr="00083F21" w:rsidRDefault="00D96978" w:rsidP="00B911F6">
            <w:pPr>
              <w:keepNext/>
              <w:suppressAutoHyphens/>
              <w:bidi/>
              <w:rPr>
                <w:sz w:val="20"/>
                <w:rtl/>
                <w:lang w:eastAsia="en-CA"/>
              </w:rPr>
            </w:pPr>
            <w:r w:rsidRPr="00083F21">
              <w:rPr>
                <w:sz w:val="20"/>
                <w:rtl/>
                <w:lang w:eastAsia="en-CA"/>
              </w:rPr>
              <w:t>وحدات التكثيف</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00D5A1B0" w14:textId="77777777" w:rsidR="00D96978" w:rsidRPr="00083F21" w:rsidRDefault="00D96978" w:rsidP="00574153">
            <w:pPr>
              <w:keepNext/>
              <w:suppressAutoHyphens/>
              <w:bidi/>
              <w:jc w:val="left"/>
              <w:rPr>
                <w:sz w:val="20"/>
                <w:rtl/>
                <w:lang w:eastAsia="en-CA"/>
              </w:rPr>
            </w:pPr>
            <w:r w:rsidRPr="00083F21">
              <w:rPr>
                <w:sz w:val="20"/>
                <w:rtl/>
                <w:lang w:eastAsia="en-CA"/>
              </w:rPr>
              <w:t>0.66</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1EA89B6E"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5F912B" w14:textId="77777777" w:rsidR="00D96978" w:rsidRPr="00083F21" w:rsidRDefault="00D96978" w:rsidP="00574153">
            <w:pPr>
              <w:keepNext/>
              <w:suppressAutoHyphens/>
              <w:bidi/>
              <w:jc w:val="left"/>
              <w:rPr>
                <w:sz w:val="20"/>
                <w:rtl/>
                <w:lang w:eastAsia="en-CA"/>
              </w:rPr>
            </w:pPr>
            <w:r w:rsidRPr="00083F21">
              <w:rPr>
                <w:sz w:val="20"/>
                <w:rtl/>
              </w:rPr>
              <w:t>1.35</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510B87"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342798" w14:textId="77777777" w:rsidR="00D96978" w:rsidRPr="00083F21" w:rsidRDefault="00D96978" w:rsidP="00574153">
            <w:pPr>
              <w:keepNext/>
              <w:suppressAutoHyphens/>
              <w:bidi/>
              <w:jc w:val="left"/>
              <w:rPr>
                <w:sz w:val="20"/>
                <w:rtl/>
                <w:lang w:eastAsia="en-CA"/>
              </w:rPr>
            </w:pPr>
            <w:r w:rsidRPr="00083F21">
              <w:rPr>
                <w:sz w:val="20"/>
                <w:rtl/>
              </w:rPr>
              <w:t>0.02</w:t>
            </w:r>
          </w:p>
        </w:tc>
        <w:tc>
          <w:tcPr>
            <w:tcW w:w="516" w:type="pct"/>
            <w:tcBorders>
              <w:top w:val="single" w:sz="4" w:space="0" w:color="auto"/>
              <w:left w:val="nil"/>
              <w:bottom w:val="single" w:sz="4" w:space="0" w:color="auto"/>
              <w:right w:val="single" w:sz="4" w:space="0" w:color="auto"/>
            </w:tcBorders>
            <w:tcMar>
              <w:left w:w="43" w:type="dxa"/>
              <w:right w:w="43" w:type="dxa"/>
            </w:tcMar>
          </w:tcPr>
          <w:p w14:paraId="19DF94EA" w14:textId="77777777" w:rsidR="00D96978" w:rsidRPr="00083F21" w:rsidRDefault="00D96978" w:rsidP="00574153">
            <w:pPr>
              <w:keepNext/>
              <w:suppressAutoHyphens/>
              <w:bidi/>
              <w:jc w:val="left"/>
              <w:rPr>
                <w:sz w:val="20"/>
                <w:rtl/>
                <w:lang w:eastAsia="en-CA"/>
              </w:rPr>
            </w:pPr>
            <w:r w:rsidRPr="00083F21">
              <w:rPr>
                <w:sz w:val="20"/>
                <w:rtl/>
                <w:lang w:eastAsia="en-CA"/>
              </w:rPr>
              <w:t>2.03</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31608C4E" w14:textId="77777777" w:rsidR="00D96978" w:rsidRPr="00083F21" w:rsidRDefault="00D96978" w:rsidP="00574153">
            <w:pPr>
              <w:keepNext/>
              <w:suppressAutoHyphens/>
              <w:bidi/>
              <w:jc w:val="left"/>
              <w:rPr>
                <w:sz w:val="20"/>
                <w:rtl/>
                <w:lang w:eastAsia="en-CA"/>
              </w:rPr>
            </w:pPr>
            <w:r w:rsidRPr="00083F21">
              <w:rPr>
                <w:sz w:val="20"/>
                <w:rtl/>
                <w:lang w:eastAsia="en-CA"/>
              </w:rPr>
              <w:t>4.4</w:t>
            </w:r>
          </w:p>
        </w:tc>
      </w:tr>
      <w:tr w:rsidR="00BA4372" w:rsidRPr="00083F21" w14:paraId="1263F475" w14:textId="77777777" w:rsidTr="007A0498">
        <w:trPr>
          <w:trHeight w:val="227"/>
        </w:trPr>
        <w:tc>
          <w:tcPr>
            <w:tcW w:w="452" w:type="pct"/>
            <w:vMerge/>
            <w:tcBorders>
              <w:left w:val="single" w:sz="4" w:space="0" w:color="auto"/>
              <w:right w:val="single" w:sz="4" w:space="0" w:color="auto"/>
            </w:tcBorders>
            <w:shd w:val="clear" w:color="auto" w:fill="auto"/>
            <w:tcMar>
              <w:left w:w="43" w:type="dxa"/>
              <w:right w:w="43" w:type="dxa"/>
            </w:tcMar>
          </w:tcPr>
          <w:p w14:paraId="17EE5AA9" w14:textId="77777777" w:rsidR="00D96978" w:rsidRPr="00083F21" w:rsidRDefault="00D96978" w:rsidP="00B911F6">
            <w:pPr>
              <w:keepNext/>
              <w:suppressAutoHyphens/>
              <w:ind w:left="96"/>
              <w:jc w:val="left"/>
              <w:rPr>
                <w:sz w:val="20"/>
                <w:rtl/>
                <w:lang w:eastAsia="en-CA"/>
              </w:rPr>
            </w:pPr>
          </w:p>
        </w:tc>
        <w:tc>
          <w:tcPr>
            <w:tcW w:w="66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E18C05D" w14:textId="77777777" w:rsidR="00D96978" w:rsidRPr="00083F21" w:rsidRDefault="00D96978" w:rsidP="00B911F6">
            <w:pPr>
              <w:keepNext/>
              <w:suppressAutoHyphens/>
              <w:bidi/>
              <w:rPr>
                <w:sz w:val="20"/>
                <w:rtl/>
                <w:lang w:eastAsia="en-CA"/>
              </w:rPr>
            </w:pPr>
            <w:r w:rsidRPr="00083F21">
              <w:rPr>
                <w:sz w:val="20"/>
                <w:rtl/>
                <w:lang w:eastAsia="en-CA"/>
              </w:rPr>
              <w:t>الأنظمة المركزية</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069887C1" w14:textId="77777777" w:rsidR="00D96978" w:rsidRPr="00083F21" w:rsidRDefault="00D96978" w:rsidP="00574153">
            <w:pPr>
              <w:keepNext/>
              <w:suppressAutoHyphens/>
              <w:bidi/>
              <w:jc w:val="left"/>
              <w:rPr>
                <w:sz w:val="20"/>
                <w:rtl/>
                <w:lang w:eastAsia="en-CA"/>
              </w:rPr>
            </w:pPr>
            <w:r w:rsidRPr="00083F21">
              <w:rPr>
                <w:sz w:val="20"/>
                <w:rtl/>
              </w:rPr>
              <w:t>0.00</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249CB408"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3643C" w14:textId="77777777" w:rsidR="00D96978" w:rsidRPr="00083F21" w:rsidRDefault="00D96978" w:rsidP="00574153">
            <w:pPr>
              <w:keepNext/>
              <w:suppressAutoHyphens/>
              <w:bidi/>
              <w:jc w:val="left"/>
              <w:rPr>
                <w:sz w:val="20"/>
                <w:rtl/>
                <w:lang w:eastAsia="en-CA"/>
              </w:rPr>
            </w:pPr>
            <w:r w:rsidRPr="00083F21">
              <w:rPr>
                <w:sz w:val="20"/>
                <w:rtl/>
                <w:lang w:eastAsia="en-CA"/>
              </w:rPr>
              <w:t>16.03</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1916A8" w14:textId="77777777" w:rsidR="00D96978" w:rsidRPr="00083F21" w:rsidRDefault="00D96978" w:rsidP="00574153">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870219" w14:textId="77777777" w:rsidR="00D96978" w:rsidRPr="00083F21" w:rsidRDefault="00D96978" w:rsidP="00574153">
            <w:pPr>
              <w:keepNext/>
              <w:suppressAutoHyphens/>
              <w:bidi/>
              <w:jc w:val="left"/>
              <w:rPr>
                <w:sz w:val="20"/>
                <w:rtl/>
                <w:lang w:eastAsia="en-CA"/>
              </w:rPr>
            </w:pPr>
            <w:r w:rsidRPr="00083F21">
              <w:rPr>
                <w:sz w:val="20"/>
                <w:rtl/>
                <w:lang w:eastAsia="en-CA"/>
              </w:rPr>
              <w:t>0.02</w:t>
            </w:r>
          </w:p>
        </w:tc>
        <w:tc>
          <w:tcPr>
            <w:tcW w:w="516" w:type="pct"/>
            <w:tcBorders>
              <w:top w:val="single" w:sz="4" w:space="0" w:color="auto"/>
              <w:left w:val="nil"/>
              <w:bottom w:val="single" w:sz="4" w:space="0" w:color="auto"/>
              <w:right w:val="single" w:sz="4" w:space="0" w:color="auto"/>
            </w:tcBorders>
            <w:tcMar>
              <w:left w:w="43" w:type="dxa"/>
              <w:right w:w="43" w:type="dxa"/>
            </w:tcMar>
          </w:tcPr>
          <w:p w14:paraId="16685579" w14:textId="77777777" w:rsidR="00D96978" w:rsidRPr="00083F21" w:rsidRDefault="00D96978" w:rsidP="00574153">
            <w:pPr>
              <w:keepNext/>
              <w:suppressAutoHyphens/>
              <w:bidi/>
              <w:jc w:val="left"/>
              <w:rPr>
                <w:sz w:val="20"/>
                <w:rtl/>
                <w:lang w:eastAsia="en-CA"/>
              </w:rPr>
            </w:pPr>
            <w:r w:rsidRPr="00083F21">
              <w:rPr>
                <w:sz w:val="20"/>
                <w:rtl/>
                <w:lang w:eastAsia="en-CA"/>
              </w:rPr>
              <w:t>16.05</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3BA3B502" w14:textId="77777777" w:rsidR="00D96978" w:rsidRPr="00083F21" w:rsidRDefault="00D96978" w:rsidP="00574153">
            <w:pPr>
              <w:keepNext/>
              <w:suppressAutoHyphens/>
              <w:bidi/>
              <w:jc w:val="left"/>
              <w:rPr>
                <w:sz w:val="20"/>
                <w:rtl/>
                <w:lang w:eastAsia="en-CA"/>
              </w:rPr>
            </w:pPr>
            <w:r w:rsidRPr="00083F21">
              <w:rPr>
                <w:sz w:val="20"/>
                <w:rtl/>
                <w:lang w:eastAsia="en-CA"/>
              </w:rPr>
              <w:t>34.7</w:t>
            </w:r>
          </w:p>
        </w:tc>
      </w:tr>
      <w:tr w:rsidR="00BA4372" w:rsidRPr="00083F21" w14:paraId="3803B55E" w14:textId="77777777" w:rsidTr="007A0498">
        <w:trPr>
          <w:trHeight w:val="227"/>
        </w:trPr>
        <w:tc>
          <w:tcPr>
            <w:tcW w:w="452" w:type="pct"/>
            <w:vMerge/>
            <w:tcBorders>
              <w:left w:val="single" w:sz="4" w:space="0" w:color="auto"/>
              <w:bottom w:val="single" w:sz="4" w:space="0" w:color="auto"/>
              <w:right w:val="single" w:sz="4" w:space="0" w:color="auto"/>
            </w:tcBorders>
            <w:shd w:val="clear" w:color="auto" w:fill="auto"/>
            <w:tcMar>
              <w:left w:w="43" w:type="dxa"/>
              <w:right w:w="43" w:type="dxa"/>
            </w:tcMar>
          </w:tcPr>
          <w:p w14:paraId="1FA5E11B" w14:textId="77777777" w:rsidR="00D96978" w:rsidRPr="00083F21" w:rsidRDefault="00D96978" w:rsidP="00B911F6">
            <w:pPr>
              <w:keepNext/>
              <w:suppressAutoHyphens/>
              <w:ind w:left="96"/>
              <w:jc w:val="left"/>
              <w:rPr>
                <w:sz w:val="20"/>
                <w:rtl/>
                <w:lang w:eastAsia="en-CA"/>
              </w:rPr>
            </w:pPr>
          </w:p>
        </w:tc>
        <w:tc>
          <w:tcPr>
            <w:tcW w:w="66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9B98FEB" w14:textId="77777777" w:rsidR="00D96978" w:rsidRPr="00083F21" w:rsidRDefault="00D96978" w:rsidP="00B911F6">
            <w:pPr>
              <w:keepNext/>
              <w:suppressAutoHyphens/>
              <w:bidi/>
              <w:jc w:val="left"/>
              <w:rPr>
                <w:i/>
                <w:iCs/>
                <w:sz w:val="20"/>
                <w:rtl/>
                <w:lang w:eastAsia="en-CA"/>
              </w:rPr>
            </w:pPr>
            <w:r w:rsidRPr="00083F21">
              <w:rPr>
                <w:i/>
                <w:iCs/>
                <w:sz w:val="20"/>
                <w:rtl/>
              </w:rPr>
              <w:t>المجموع الفرعي</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1ED2EC4F" w14:textId="77777777" w:rsidR="00D96978" w:rsidRPr="00083F21" w:rsidRDefault="00D96978" w:rsidP="00574153">
            <w:pPr>
              <w:keepNext/>
              <w:suppressAutoHyphens/>
              <w:bidi/>
              <w:jc w:val="left"/>
              <w:rPr>
                <w:i/>
                <w:iCs/>
                <w:sz w:val="20"/>
                <w:rtl/>
              </w:rPr>
            </w:pPr>
            <w:r w:rsidRPr="00083F21">
              <w:rPr>
                <w:i/>
                <w:iCs/>
                <w:sz w:val="20"/>
                <w:rtl/>
              </w:rPr>
              <w:t>2.19</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1CC0668C" w14:textId="77777777" w:rsidR="00D96978" w:rsidRPr="00083F21" w:rsidRDefault="00D96978" w:rsidP="00574153">
            <w:pPr>
              <w:keepNext/>
              <w:suppressAutoHyphens/>
              <w:bidi/>
              <w:jc w:val="left"/>
              <w:rPr>
                <w:i/>
                <w:iCs/>
                <w:sz w:val="20"/>
                <w:rtl/>
              </w:rPr>
            </w:pPr>
            <w:r w:rsidRPr="00083F21">
              <w:rPr>
                <w:i/>
                <w:iCs/>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AC627" w14:textId="77777777" w:rsidR="00D96978" w:rsidRPr="00083F21" w:rsidRDefault="00D96978" w:rsidP="00574153">
            <w:pPr>
              <w:keepNext/>
              <w:suppressAutoHyphens/>
              <w:bidi/>
              <w:jc w:val="left"/>
              <w:rPr>
                <w:i/>
                <w:iCs/>
                <w:sz w:val="20"/>
                <w:rtl/>
              </w:rPr>
            </w:pPr>
            <w:r w:rsidRPr="00083F21">
              <w:rPr>
                <w:i/>
                <w:iCs/>
                <w:sz w:val="20"/>
                <w:rtl/>
              </w:rPr>
              <w:t>17.38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008FF9" w14:textId="77777777" w:rsidR="00D96978" w:rsidRPr="00083F21" w:rsidRDefault="00D96978" w:rsidP="00574153">
            <w:pPr>
              <w:keepNext/>
              <w:suppressAutoHyphens/>
              <w:bidi/>
              <w:jc w:val="left"/>
              <w:rPr>
                <w:i/>
                <w:iCs/>
                <w:sz w:val="20"/>
                <w:rtl/>
              </w:rPr>
            </w:pPr>
            <w:r w:rsidRPr="00083F21">
              <w:rPr>
                <w:i/>
                <w:iCs/>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A01A14" w14:textId="77777777" w:rsidR="00D96978" w:rsidRPr="00083F21" w:rsidRDefault="00D96978" w:rsidP="00574153">
            <w:pPr>
              <w:keepNext/>
              <w:suppressAutoHyphens/>
              <w:bidi/>
              <w:jc w:val="left"/>
              <w:rPr>
                <w:i/>
                <w:iCs/>
                <w:sz w:val="20"/>
                <w:rtl/>
              </w:rPr>
            </w:pPr>
            <w:r w:rsidRPr="00083F21">
              <w:rPr>
                <w:i/>
                <w:iCs/>
                <w:sz w:val="20"/>
                <w:rtl/>
              </w:rPr>
              <w:t>0.05</w:t>
            </w:r>
          </w:p>
        </w:tc>
        <w:tc>
          <w:tcPr>
            <w:tcW w:w="516" w:type="pct"/>
            <w:tcBorders>
              <w:top w:val="single" w:sz="4" w:space="0" w:color="auto"/>
              <w:left w:val="nil"/>
              <w:bottom w:val="single" w:sz="4" w:space="0" w:color="auto"/>
              <w:right w:val="single" w:sz="4" w:space="0" w:color="auto"/>
            </w:tcBorders>
            <w:tcMar>
              <w:left w:w="43" w:type="dxa"/>
              <w:right w:w="43" w:type="dxa"/>
            </w:tcMar>
          </w:tcPr>
          <w:p w14:paraId="391523D8" w14:textId="77777777" w:rsidR="00D96978" w:rsidRPr="00083F21" w:rsidRDefault="00D96978" w:rsidP="00574153">
            <w:pPr>
              <w:keepNext/>
              <w:suppressAutoHyphens/>
              <w:bidi/>
              <w:jc w:val="left"/>
              <w:rPr>
                <w:i/>
                <w:iCs/>
                <w:sz w:val="20"/>
                <w:rtl/>
              </w:rPr>
            </w:pPr>
            <w:r w:rsidRPr="00083F21">
              <w:rPr>
                <w:i/>
                <w:iCs/>
                <w:sz w:val="20"/>
                <w:rtl/>
              </w:rPr>
              <w:t>19.61</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7B0CE03E" w14:textId="77777777" w:rsidR="00D96978" w:rsidRPr="00083F21" w:rsidRDefault="00D96978" w:rsidP="00574153">
            <w:pPr>
              <w:keepNext/>
              <w:suppressAutoHyphens/>
              <w:bidi/>
              <w:jc w:val="left"/>
              <w:rPr>
                <w:i/>
                <w:iCs/>
                <w:sz w:val="20"/>
                <w:rtl/>
              </w:rPr>
            </w:pPr>
            <w:r w:rsidRPr="00083F21">
              <w:rPr>
                <w:i/>
                <w:iCs/>
                <w:sz w:val="20"/>
                <w:rtl/>
              </w:rPr>
              <w:t>42.4</w:t>
            </w:r>
          </w:p>
        </w:tc>
      </w:tr>
      <w:tr w:rsidR="00D7794F" w:rsidRPr="00083F21" w14:paraId="69AEFCA0" w14:textId="77777777" w:rsidTr="007A0498">
        <w:trPr>
          <w:trHeight w:val="227"/>
        </w:trPr>
        <w:tc>
          <w:tcPr>
            <w:tcW w:w="1118" w:type="pct"/>
            <w:gridSpan w:val="3"/>
            <w:tcBorders>
              <w:top w:val="nil"/>
              <w:left w:val="single" w:sz="4" w:space="0" w:color="auto"/>
              <w:bottom w:val="single" w:sz="4" w:space="0" w:color="auto"/>
              <w:right w:val="single" w:sz="4" w:space="0" w:color="auto"/>
            </w:tcBorders>
            <w:shd w:val="clear" w:color="auto" w:fill="auto"/>
            <w:tcMar>
              <w:left w:w="43" w:type="dxa"/>
              <w:right w:w="43" w:type="dxa"/>
            </w:tcMar>
          </w:tcPr>
          <w:p w14:paraId="0151A0F5" w14:textId="77777777" w:rsidR="00D96978" w:rsidRPr="00083F21" w:rsidRDefault="006C6E86" w:rsidP="00B911F6">
            <w:pPr>
              <w:keepNext/>
              <w:suppressAutoHyphens/>
              <w:bidi/>
              <w:ind w:left="96"/>
              <w:jc w:val="left"/>
              <w:rPr>
                <w:sz w:val="20"/>
                <w:rtl/>
                <w:lang w:eastAsia="en-CA" w:bidi="ar-SA"/>
              </w:rPr>
            </w:pPr>
            <w:r>
              <w:rPr>
                <w:rFonts w:hint="cs"/>
                <w:sz w:val="20"/>
                <w:rtl/>
                <w:lang w:eastAsia="en-CA"/>
              </w:rPr>
              <w:t>وسائل النقل</w:t>
            </w:r>
          </w:p>
        </w:tc>
        <w:tc>
          <w:tcPr>
            <w:tcW w:w="948" w:type="pct"/>
            <w:gridSpan w:val="2"/>
            <w:tcBorders>
              <w:top w:val="single" w:sz="4" w:space="0" w:color="auto"/>
              <w:left w:val="nil"/>
              <w:bottom w:val="single" w:sz="4" w:space="0" w:color="auto"/>
              <w:right w:val="single" w:sz="4" w:space="0" w:color="auto"/>
            </w:tcBorders>
            <w:tcMar>
              <w:left w:w="43" w:type="dxa"/>
              <w:right w:w="43" w:type="dxa"/>
            </w:tcMar>
          </w:tcPr>
          <w:p w14:paraId="33988742" w14:textId="77777777" w:rsidR="00D96978" w:rsidRPr="00083F21" w:rsidRDefault="00D96978" w:rsidP="00574153">
            <w:pPr>
              <w:keepNext/>
              <w:suppressAutoHyphens/>
              <w:bidi/>
              <w:jc w:val="left"/>
              <w:rPr>
                <w:sz w:val="20"/>
                <w:rtl/>
              </w:rPr>
            </w:pPr>
            <w:r w:rsidRPr="00083F21">
              <w:rPr>
                <w:sz w:val="20"/>
                <w:rtl/>
              </w:rPr>
              <w:t>1.41</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7D89C7EA" w14:textId="77777777" w:rsidR="00D96978" w:rsidRPr="00083F21" w:rsidRDefault="00D96978" w:rsidP="00574153">
            <w:pPr>
              <w:keepNext/>
              <w:suppressAutoHyphens/>
              <w:bidi/>
              <w:jc w:val="left"/>
              <w:rPr>
                <w:sz w:val="20"/>
                <w:rtl/>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758A7" w14:textId="77777777" w:rsidR="00D96978" w:rsidRPr="00083F21" w:rsidRDefault="00D96978" w:rsidP="00574153">
            <w:pPr>
              <w:keepNext/>
              <w:suppressAutoHyphens/>
              <w:bidi/>
              <w:jc w:val="left"/>
              <w:rPr>
                <w:sz w:val="20"/>
                <w:rtl/>
              </w:rPr>
            </w:pPr>
            <w:r w:rsidRPr="00083F21">
              <w:rPr>
                <w:sz w:val="20"/>
                <w:rtl/>
              </w:rPr>
              <w:t>0.96</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0CB78" w14:textId="77777777" w:rsidR="00D96978" w:rsidRPr="00083F21" w:rsidRDefault="00D96978" w:rsidP="00574153">
            <w:pPr>
              <w:keepNext/>
              <w:suppressAutoHyphens/>
              <w:bidi/>
              <w:jc w:val="left"/>
              <w:rPr>
                <w:sz w:val="20"/>
                <w:rtl/>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AA9B67" w14:textId="77777777" w:rsidR="00D96978" w:rsidRPr="00083F21" w:rsidRDefault="00D96978" w:rsidP="00574153">
            <w:pPr>
              <w:keepNext/>
              <w:suppressAutoHyphens/>
              <w:bidi/>
              <w:jc w:val="left"/>
              <w:rPr>
                <w:sz w:val="20"/>
                <w:rtl/>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4A188BF8" w14:textId="77777777" w:rsidR="00D96978" w:rsidRPr="00083F21" w:rsidRDefault="00D96978" w:rsidP="00574153">
            <w:pPr>
              <w:keepNext/>
              <w:suppressAutoHyphens/>
              <w:bidi/>
              <w:jc w:val="left"/>
              <w:rPr>
                <w:sz w:val="20"/>
                <w:rtl/>
              </w:rPr>
            </w:pPr>
            <w:r w:rsidRPr="00083F21">
              <w:rPr>
                <w:sz w:val="20"/>
                <w:rtl/>
              </w:rPr>
              <w:t>2.37</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2ABE82DC" w14:textId="77777777" w:rsidR="00D96978" w:rsidRPr="00083F21" w:rsidRDefault="00D96978" w:rsidP="00574153">
            <w:pPr>
              <w:keepNext/>
              <w:suppressAutoHyphens/>
              <w:bidi/>
              <w:jc w:val="left"/>
              <w:rPr>
                <w:sz w:val="20"/>
                <w:rtl/>
              </w:rPr>
            </w:pPr>
            <w:r w:rsidRPr="00083F21">
              <w:rPr>
                <w:sz w:val="20"/>
                <w:rtl/>
              </w:rPr>
              <w:t>5.1</w:t>
            </w:r>
          </w:p>
        </w:tc>
      </w:tr>
      <w:tr w:rsidR="00D96978" w:rsidRPr="00083F21" w14:paraId="1DE13211" w14:textId="77777777" w:rsidTr="007A049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791E63A2" w14:textId="77777777" w:rsidR="00D96978" w:rsidRPr="00083F21" w:rsidRDefault="00D96978" w:rsidP="00B911F6">
            <w:pPr>
              <w:keepNext/>
              <w:suppressAutoHyphens/>
              <w:bidi/>
              <w:ind w:left="522"/>
              <w:jc w:val="left"/>
              <w:rPr>
                <w:b/>
                <w:bCs/>
                <w:sz w:val="20"/>
                <w:rtl/>
              </w:rPr>
            </w:pPr>
            <w:r w:rsidRPr="00083F21">
              <w:rPr>
                <w:b/>
                <w:bCs/>
                <w:sz w:val="20"/>
                <w:rtl/>
                <w:lang w:eastAsia="en-CA"/>
              </w:rPr>
              <w:t>القطاعات الفرعية لتكييف الهواء</w:t>
            </w:r>
          </w:p>
        </w:tc>
      </w:tr>
      <w:tr w:rsidR="00D7794F" w:rsidRPr="00083F21" w14:paraId="7099D479" w14:textId="77777777" w:rsidTr="007A0498">
        <w:trPr>
          <w:trHeight w:val="227"/>
        </w:trPr>
        <w:tc>
          <w:tcPr>
            <w:tcW w:w="743" w:type="pct"/>
            <w:gridSpan w:val="2"/>
            <w:vMerge w:val="restart"/>
            <w:tcBorders>
              <w:top w:val="nil"/>
              <w:left w:val="single" w:sz="4" w:space="0" w:color="auto"/>
              <w:right w:val="single" w:sz="4" w:space="0" w:color="auto"/>
            </w:tcBorders>
            <w:shd w:val="clear" w:color="auto" w:fill="auto"/>
            <w:tcMar>
              <w:left w:w="43" w:type="dxa"/>
              <w:right w:w="43" w:type="dxa"/>
            </w:tcMar>
            <w:hideMark/>
          </w:tcPr>
          <w:p w14:paraId="634A8586" w14:textId="77777777" w:rsidR="00D96978" w:rsidRPr="00083F21" w:rsidRDefault="00086A01" w:rsidP="00B911F6">
            <w:pPr>
              <w:keepNext/>
              <w:suppressAutoHyphens/>
              <w:bidi/>
              <w:ind w:left="96"/>
              <w:jc w:val="left"/>
              <w:rPr>
                <w:sz w:val="20"/>
                <w:rtl/>
                <w:lang w:eastAsia="en-CA"/>
              </w:rPr>
            </w:pPr>
            <w:r>
              <w:rPr>
                <w:rFonts w:hint="cs"/>
                <w:sz w:val="20"/>
                <w:rtl/>
                <w:lang w:eastAsia="en-CA"/>
              </w:rPr>
              <w:t>ال</w:t>
            </w:r>
            <w:r w:rsidR="00D96978" w:rsidRPr="00083F21">
              <w:rPr>
                <w:sz w:val="20"/>
                <w:rtl/>
                <w:lang w:eastAsia="en-CA"/>
              </w:rPr>
              <w:t>ثابت</w:t>
            </w:r>
          </w:p>
        </w:tc>
        <w:tc>
          <w:tcPr>
            <w:tcW w:w="512"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CF14D3B" w14:textId="77777777" w:rsidR="00D96978" w:rsidRPr="00083F21" w:rsidRDefault="00086A01" w:rsidP="00B911F6">
            <w:pPr>
              <w:keepNext/>
              <w:suppressAutoHyphens/>
              <w:bidi/>
              <w:rPr>
                <w:sz w:val="20"/>
                <w:rtl/>
                <w:lang w:eastAsia="en-CA"/>
              </w:rPr>
            </w:pPr>
            <w:r>
              <w:rPr>
                <w:rFonts w:hint="cs"/>
                <w:sz w:val="20"/>
                <w:rtl/>
                <w:lang w:eastAsia="en-CA"/>
              </w:rPr>
              <w:t>ال</w:t>
            </w:r>
            <w:r w:rsidR="00D96978" w:rsidRPr="00083F21">
              <w:rPr>
                <w:sz w:val="20"/>
                <w:rtl/>
                <w:lang w:eastAsia="en-CA"/>
              </w:rPr>
              <w:t>سكني</w:t>
            </w:r>
          </w:p>
        </w:tc>
        <w:tc>
          <w:tcPr>
            <w:tcW w:w="811" w:type="pct"/>
            <w:tcBorders>
              <w:top w:val="single" w:sz="4" w:space="0" w:color="auto"/>
              <w:left w:val="nil"/>
              <w:bottom w:val="single" w:sz="4" w:space="0" w:color="auto"/>
              <w:right w:val="single" w:sz="4" w:space="0" w:color="auto"/>
            </w:tcBorders>
            <w:tcMar>
              <w:left w:w="43" w:type="dxa"/>
              <w:right w:w="43" w:type="dxa"/>
            </w:tcMar>
          </w:tcPr>
          <w:p w14:paraId="102CAB53" w14:textId="77777777" w:rsidR="00D96978" w:rsidRPr="00083F21" w:rsidRDefault="00D96978" w:rsidP="000F1EBA">
            <w:pPr>
              <w:keepNext/>
              <w:suppressAutoHyphens/>
              <w:bidi/>
              <w:jc w:val="left"/>
              <w:rPr>
                <w:sz w:val="20"/>
                <w:rtl/>
              </w:rPr>
            </w:pPr>
            <w:r w:rsidRPr="00083F21">
              <w:rPr>
                <w:sz w:val="20"/>
                <w:rtl/>
              </w:rPr>
              <w:t>0.00</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1CB54F4B" w14:textId="77777777" w:rsidR="00D96978" w:rsidRPr="00083F21" w:rsidRDefault="00D96978" w:rsidP="000F1EBA">
            <w:pPr>
              <w:keepNext/>
              <w:suppressAutoHyphens/>
              <w:bidi/>
              <w:jc w:val="left"/>
              <w:rPr>
                <w:sz w:val="20"/>
                <w:rtl/>
                <w:lang w:eastAsia="en-CA"/>
              </w:rPr>
            </w:pPr>
            <w:r w:rsidRPr="00083F21">
              <w:rPr>
                <w:sz w:val="20"/>
                <w:rtl/>
                <w:lang w:eastAsia="en-CA"/>
              </w:rPr>
              <w:t>0.48</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AFB64D"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F1A1CE" w14:textId="77777777" w:rsidR="00D96978" w:rsidRPr="00083F21" w:rsidRDefault="00D96978" w:rsidP="000F1EBA">
            <w:pPr>
              <w:keepNext/>
              <w:suppressAutoHyphens/>
              <w:bidi/>
              <w:jc w:val="left"/>
              <w:rPr>
                <w:sz w:val="20"/>
                <w:rtl/>
              </w:rPr>
            </w:pPr>
            <w:r w:rsidRPr="00083F21">
              <w:rPr>
                <w:sz w:val="20"/>
                <w:rtl/>
              </w:rPr>
              <w:t>1.92</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D9432A" w14:textId="77777777" w:rsidR="00D96978" w:rsidRPr="00083F21" w:rsidRDefault="00D96978" w:rsidP="000F1EBA">
            <w:pPr>
              <w:keepNext/>
              <w:suppressAutoHyphens/>
              <w:bidi/>
              <w:jc w:val="left"/>
              <w:rPr>
                <w:sz w:val="20"/>
                <w:rtl/>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1AF2683E" w14:textId="77777777" w:rsidR="00D96978" w:rsidRPr="00083F21" w:rsidRDefault="00D96978" w:rsidP="000F1EBA">
            <w:pPr>
              <w:keepNext/>
              <w:suppressAutoHyphens/>
              <w:bidi/>
              <w:jc w:val="left"/>
              <w:rPr>
                <w:sz w:val="20"/>
                <w:rtl/>
                <w:lang w:eastAsia="en-CA"/>
              </w:rPr>
            </w:pPr>
            <w:r w:rsidRPr="00083F21">
              <w:rPr>
                <w:sz w:val="20"/>
                <w:rtl/>
                <w:lang w:eastAsia="en-CA"/>
              </w:rPr>
              <w:t>2.39</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6095DF06" w14:textId="77777777" w:rsidR="00D96978" w:rsidRPr="00083F21" w:rsidRDefault="00D96978" w:rsidP="000F1EBA">
            <w:pPr>
              <w:keepNext/>
              <w:suppressAutoHyphens/>
              <w:bidi/>
              <w:jc w:val="left"/>
              <w:rPr>
                <w:sz w:val="20"/>
                <w:rtl/>
                <w:lang w:eastAsia="en-CA"/>
              </w:rPr>
            </w:pPr>
            <w:r w:rsidRPr="00083F21">
              <w:rPr>
                <w:sz w:val="20"/>
                <w:rtl/>
              </w:rPr>
              <w:t>5.2</w:t>
            </w:r>
          </w:p>
        </w:tc>
      </w:tr>
      <w:tr w:rsidR="00D7794F" w:rsidRPr="00083F21" w14:paraId="0072A2C6" w14:textId="77777777" w:rsidTr="007A0498">
        <w:trPr>
          <w:trHeight w:val="227"/>
        </w:trPr>
        <w:tc>
          <w:tcPr>
            <w:tcW w:w="743" w:type="pct"/>
            <w:gridSpan w:val="2"/>
            <w:vMerge/>
            <w:tcBorders>
              <w:left w:val="single" w:sz="4" w:space="0" w:color="auto"/>
              <w:right w:val="single" w:sz="4" w:space="0" w:color="auto"/>
            </w:tcBorders>
            <w:shd w:val="clear" w:color="auto" w:fill="auto"/>
            <w:tcMar>
              <w:left w:w="43" w:type="dxa"/>
              <w:right w:w="43" w:type="dxa"/>
            </w:tcMar>
            <w:hideMark/>
          </w:tcPr>
          <w:p w14:paraId="58792A5B" w14:textId="77777777" w:rsidR="00D96978" w:rsidRPr="00083F21" w:rsidRDefault="00D96978" w:rsidP="00B911F6">
            <w:pPr>
              <w:keepNext/>
              <w:suppressAutoHyphens/>
              <w:ind w:left="96"/>
              <w:jc w:val="left"/>
              <w:rPr>
                <w:sz w:val="20"/>
                <w:rtl/>
                <w:lang w:eastAsia="en-CA"/>
              </w:rPr>
            </w:pPr>
          </w:p>
        </w:tc>
        <w:tc>
          <w:tcPr>
            <w:tcW w:w="512"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B5ABD66" w14:textId="77777777" w:rsidR="00D96978" w:rsidRPr="00083F21" w:rsidRDefault="00086A01" w:rsidP="00B911F6">
            <w:pPr>
              <w:keepNext/>
              <w:suppressAutoHyphens/>
              <w:bidi/>
              <w:rPr>
                <w:sz w:val="20"/>
                <w:rtl/>
                <w:lang w:eastAsia="en-CA"/>
              </w:rPr>
            </w:pPr>
            <w:r>
              <w:rPr>
                <w:rFonts w:hint="cs"/>
                <w:sz w:val="20"/>
                <w:rtl/>
                <w:lang w:eastAsia="en-CA"/>
              </w:rPr>
              <w:t>ال</w:t>
            </w:r>
            <w:r w:rsidR="00D96978" w:rsidRPr="00083F21">
              <w:rPr>
                <w:sz w:val="20"/>
                <w:rtl/>
                <w:lang w:eastAsia="en-CA"/>
              </w:rPr>
              <w:t>تجاري</w:t>
            </w:r>
          </w:p>
        </w:tc>
        <w:tc>
          <w:tcPr>
            <w:tcW w:w="811" w:type="pct"/>
            <w:tcBorders>
              <w:top w:val="single" w:sz="4" w:space="0" w:color="auto"/>
              <w:left w:val="nil"/>
              <w:bottom w:val="single" w:sz="4" w:space="0" w:color="auto"/>
              <w:right w:val="single" w:sz="4" w:space="0" w:color="auto"/>
            </w:tcBorders>
            <w:tcMar>
              <w:left w:w="43" w:type="dxa"/>
              <w:right w:w="43" w:type="dxa"/>
            </w:tcMar>
          </w:tcPr>
          <w:p w14:paraId="2320D1D1" w14:textId="77777777" w:rsidR="00D96978" w:rsidRPr="00083F21" w:rsidRDefault="00D96978" w:rsidP="000F1EBA">
            <w:pPr>
              <w:keepNext/>
              <w:suppressAutoHyphens/>
              <w:bidi/>
              <w:jc w:val="left"/>
              <w:rPr>
                <w:sz w:val="20"/>
                <w:rtl/>
              </w:rPr>
            </w:pPr>
            <w:r w:rsidRPr="00083F21">
              <w:rPr>
                <w:sz w:val="20"/>
                <w:rtl/>
              </w:rPr>
              <w:t>0.14</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3D1DF7A6"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B2620A"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67DF17" w14:textId="77777777" w:rsidR="00D96978" w:rsidRPr="00083F21" w:rsidRDefault="00D96978" w:rsidP="000F1EBA">
            <w:pPr>
              <w:keepNext/>
              <w:suppressAutoHyphens/>
              <w:bidi/>
              <w:jc w:val="left"/>
              <w:rPr>
                <w:sz w:val="20"/>
                <w:rtl/>
              </w:rPr>
            </w:pPr>
            <w:r w:rsidRPr="00083F21">
              <w:rPr>
                <w:sz w:val="20"/>
                <w:rtl/>
              </w:rPr>
              <w:t>11.33</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E65DCE" w14:textId="77777777" w:rsidR="00D96978" w:rsidRPr="00083F21" w:rsidRDefault="00D96978" w:rsidP="000F1EBA">
            <w:pPr>
              <w:keepNext/>
              <w:suppressAutoHyphens/>
              <w:bidi/>
              <w:jc w:val="left"/>
              <w:rPr>
                <w:sz w:val="20"/>
                <w:rtl/>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0AA989C5" w14:textId="77777777" w:rsidR="00D96978" w:rsidRPr="00083F21" w:rsidRDefault="00D96978" w:rsidP="000F1EBA">
            <w:pPr>
              <w:keepNext/>
              <w:suppressAutoHyphens/>
              <w:bidi/>
              <w:jc w:val="left"/>
              <w:rPr>
                <w:sz w:val="20"/>
                <w:rtl/>
                <w:lang w:eastAsia="en-CA"/>
              </w:rPr>
            </w:pPr>
            <w:r w:rsidRPr="00083F21">
              <w:rPr>
                <w:sz w:val="20"/>
                <w:rtl/>
                <w:lang w:eastAsia="en-CA"/>
              </w:rPr>
              <w:t>11.47</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25170DA1" w14:textId="77777777" w:rsidR="00D96978" w:rsidRPr="00083F21" w:rsidRDefault="00D96978" w:rsidP="000F1EBA">
            <w:pPr>
              <w:keepNext/>
              <w:suppressAutoHyphens/>
              <w:bidi/>
              <w:jc w:val="left"/>
              <w:rPr>
                <w:sz w:val="20"/>
                <w:rtl/>
                <w:lang w:eastAsia="en-CA"/>
              </w:rPr>
            </w:pPr>
            <w:r w:rsidRPr="00083F21">
              <w:rPr>
                <w:sz w:val="20"/>
                <w:rtl/>
                <w:lang w:eastAsia="en-CA"/>
              </w:rPr>
              <w:t>24.8</w:t>
            </w:r>
          </w:p>
        </w:tc>
      </w:tr>
      <w:tr w:rsidR="00D7794F" w:rsidRPr="00083F21" w14:paraId="76D2172A" w14:textId="77777777" w:rsidTr="007A0498">
        <w:trPr>
          <w:trHeight w:val="227"/>
        </w:trPr>
        <w:tc>
          <w:tcPr>
            <w:tcW w:w="743" w:type="pct"/>
            <w:gridSpan w:val="2"/>
            <w:vMerge/>
            <w:tcBorders>
              <w:left w:val="single" w:sz="4" w:space="0" w:color="auto"/>
              <w:bottom w:val="single" w:sz="4" w:space="0" w:color="auto"/>
              <w:right w:val="single" w:sz="4" w:space="0" w:color="auto"/>
            </w:tcBorders>
            <w:shd w:val="clear" w:color="auto" w:fill="auto"/>
            <w:tcMar>
              <w:left w:w="43" w:type="dxa"/>
              <w:right w:w="43" w:type="dxa"/>
            </w:tcMar>
          </w:tcPr>
          <w:p w14:paraId="48DB2BC5" w14:textId="77777777" w:rsidR="00D96978" w:rsidRPr="00083F21" w:rsidRDefault="00D96978" w:rsidP="00B911F6">
            <w:pPr>
              <w:keepNext/>
              <w:suppressAutoHyphens/>
              <w:ind w:left="96"/>
              <w:jc w:val="left"/>
              <w:rPr>
                <w:sz w:val="20"/>
                <w:rtl/>
                <w:lang w:eastAsia="en-CA"/>
              </w:rPr>
            </w:pPr>
          </w:p>
        </w:tc>
        <w:tc>
          <w:tcPr>
            <w:tcW w:w="5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B2AF3FE" w14:textId="77777777" w:rsidR="00D96978" w:rsidRPr="00083F21" w:rsidRDefault="00D96978" w:rsidP="00B911F6">
            <w:pPr>
              <w:keepNext/>
              <w:suppressAutoHyphens/>
              <w:bidi/>
              <w:jc w:val="left"/>
              <w:rPr>
                <w:i/>
                <w:iCs/>
                <w:sz w:val="20"/>
                <w:rtl/>
                <w:lang w:eastAsia="en-CA"/>
              </w:rPr>
            </w:pPr>
            <w:r w:rsidRPr="00083F21">
              <w:rPr>
                <w:i/>
                <w:iCs/>
                <w:sz w:val="20"/>
                <w:rtl/>
              </w:rPr>
              <w:t>المجموع الفرعي</w:t>
            </w:r>
          </w:p>
        </w:tc>
        <w:tc>
          <w:tcPr>
            <w:tcW w:w="811" w:type="pct"/>
            <w:tcBorders>
              <w:top w:val="single" w:sz="4" w:space="0" w:color="auto"/>
              <w:left w:val="nil"/>
              <w:bottom w:val="single" w:sz="4" w:space="0" w:color="auto"/>
              <w:right w:val="single" w:sz="4" w:space="0" w:color="auto"/>
            </w:tcBorders>
            <w:tcMar>
              <w:left w:w="43" w:type="dxa"/>
              <w:right w:w="43" w:type="dxa"/>
            </w:tcMar>
          </w:tcPr>
          <w:p w14:paraId="59DF2AE4" w14:textId="77777777" w:rsidR="00D96978" w:rsidRPr="00083F21" w:rsidRDefault="00D96978" w:rsidP="000F1EBA">
            <w:pPr>
              <w:keepNext/>
              <w:suppressAutoHyphens/>
              <w:bidi/>
              <w:jc w:val="left"/>
              <w:rPr>
                <w:i/>
                <w:iCs/>
                <w:sz w:val="20"/>
                <w:rtl/>
                <w:lang w:eastAsia="en-CA"/>
              </w:rPr>
            </w:pPr>
            <w:r w:rsidRPr="00083F21">
              <w:rPr>
                <w:i/>
                <w:iCs/>
                <w:sz w:val="20"/>
                <w:rtl/>
              </w:rPr>
              <w:t>0.14</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617D61F0" w14:textId="77777777" w:rsidR="00D96978" w:rsidRPr="00083F21" w:rsidRDefault="00D96978" w:rsidP="000F1EBA">
            <w:pPr>
              <w:keepNext/>
              <w:suppressAutoHyphens/>
              <w:bidi/>
              <w:jc w:val="left"/>
              <w:rPr>
                <w:i/>
                <w:iCs/>
                <w:sz w:val="20"/>
                <w:rtl/>
              </w:rPr>
            </w:pPr>
            <w:r w:rsidRPr="00083F21">
              <w:rPr>
                <w:i/>
                <w:iCs/>
                <w:sz w:val="20"/>
                <w:rtl/>
                <w:lang w:eastAsia="en-CA"/>
              </w:rPr>
              <w:t>0.48</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2330B8" w14:textId="77777777" w:rsidR="00D96978" w:rsidRPr="00083F21" w:rsidRDefault="00D96978" w:rsidP="000F1EBA">
            <w:pPr>
              <w:keepNext/>
              <w:suppressAutoHyphens/>
              <w:bidi/>
              <w:jc w:val="left"/>
              <w:rPr>
                <w:i/>
                <w:iCs/>
                <w:sz w:val="20"/>
                <w:rtl/>
              </w:rPr>
            </w:pPr>
            <w:r w:rsidRPr="00083F21">
              <w:rPr>
                <w:i/>
                <w:iCs/>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10D856" w14:textId="77777777" w:rsidR="00D96978" w:rsidRPr="00083F21" w:rsidRDefault="00D96978" w:rsidP="000F1EBA">
            <w:pPr>
              <w:keepNext/>
              <w:suppressAutoHyphens/>
              <w:bidi/>
              <w:jc w:val="left"/>
              <w:rPr>
                <w:i/>
                <w:iCs/>
                <w:sz w:val="20"/>
                <w:rtl/>
              </w:rPr>
            </w:pPr>
            <w:r w:rsidRPr="00083F21">
              <w:rPr>
                <w:i/>
                <w:iCs/>
                <w:sz w:val="20"/>
                <w:rtl/>
              </w:rPr>
              <w:t>13.24</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3EC0" w14:textId="77777777" w:rsidR="00D96978" w:rsidRPr="00083F21" w:rsidRDefault="00D96978" w:rsidP="000F1EBA">
            <w:pPr>
              <w:keepNext/>
              <w:suppressAutoHyphens/>
              <w:bidi/>
              <w:jc w:val="left"/>
              <w:rPr>
                <w:i/>
                <w:iCs/>
                <w:sz w:val="20"/>
                <w:rtl/>
              </w:rPr>
            </w:pPr>
            <w:r w:rsidRPr="00083F21">
              <w:rPr>
                <w:i/>
                <w:iCs/>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3E9C079E" w14:textId="77777777" w:rsidR="00D96978" w:rsidRPr="00083F21" w:rsidRDefault="00D96978" w:rsidP="000F1EBA">
            <w:pPr>
              <w:keepNext/>
              <w:suppressAutoHyphens/>
              <w:bidi/>
              <w:jc w:val="left"/>
              <w:rPr>
                <w:i/>
                <w:iCs/>
                <w:sz w:val="20"/>
                <w:rtl/>
                <w:lang w:eastAsia="en-CA"/>
              </w:rPr>
            </w:pPr>
            <w:r w:rsidRPr="00083F21">
              <w:rPr>
                <w:i/>
                <w:iCs/>
                <w:sz w:val="20"/>
                <w:rtl/>
                <w:lang w:eastAsia="en-CA"/>
              </w:rPr>
              <w:t>13.86</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02DD1743" w14:textId="77777777" w:rsidR="00D96978" w:rsidRPr="00083F21" w:rsidRDefault="00D96978" w:rsidP="000F1EBA">
            <w:pPr>
              <w:keepNext/>
              <w:suppressAutoHyphens/>
              <w:bidi/>
              <w:jc w:val="left"/>
              <w:rPr>
                <w:i/>
                <w:iCs/>
                <w:sz w:val="20"/>
                <w:rtl/>
                <w:lang w:eastAsia="en-CA"/>
              </w:rPr>
            </w:pPr>
            <w:r w:rsidRPr="00083F21">
              <w:rPr>
                <w:i/>
                <w:iCs/>
                <w:sz w:val="20"/>
                <w:rtl/>
                <w:lang w:eastAsia="en-CA"/>
              </w:rPr>
              <w:t>30.0</w:t>
            </w:r>
          </w:p>
        </w:tc>
      </w:tr>
      <w:tr w:rsidR="00D96978" w:rsidRPr="00083F21" w14:paraId="5D38C4E3" w14:textId="77777777" w:rsidTr="007A0498">
        <w:trPr>
          <w:trHeight w:val="227"/>
        </w:trPr>
        <w:tc>
          <w:tcPr>
            <w:tcW w:w="1256" w:type="pct"/>
            <w:gridSpan w:val="4"/>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CF9E71" w14:textId="77777777" w:rsidR="00D96978" w:rsidRPr="00083F21" w:rsidRDefault="00086A01" w:rsidP="00B911F6">
            <w:pPr>
              <w:keepNext/>
              <w:suppressAutoHyphens/>
              <w:bidi/>
              <w:ind w:left="96"/>
              <w:jc w:val="left"/>
              <w:rPr>
                <w:sz w:val="20"/>
                <w:rtl/>
                <w:lang w:eastAsia="en-CA"/>
              </w:rPr>
            </w:pPr>
            <w:r>
              <w:rPr>
                <w:rFonts w:hint="cs"/>
                <w:sz w:val="20"/>
                <w:rtl/>
                <w:lang w:eastAsia="en-CA"/>
              </w:rPr>
              <w:t>المتنقل</w:t>
            </w:r>
          </w:p>
        </w:tc>
        <w:tc>
          <w:tcPr>
            <w:tcW w:w="811" w:type="pct"/>
            <w:tcBorders>
              <w:top w:val="single" w:sz="4" w:space="0" w:color="auto"/>
              <w:left w:val="nil"/>
              <w:bottom w:val="single" w:sz="4" w:space="0" w:color="auto"/>
              <w:right w:val="single" w:sz="4" w:space="0" w:color="auto"/>
            </w:tcBorders>
            <w:tcMar>
              <w:left w:w="43" w:type="dxa"/>
              <w:right w:w="43" w:type="dxa"/>
            </w:tcMar>
          </w:tcPr>
          <w:p w14:paraId="5BFE5374" w14:textId="77777777" w:rsidR="00D96978" w:rsidRPr="00083F21" w:rsidRDefault="00D96978" w:rsidP="000F1EBA">
            <w:pPr>
              <w:keepNext/>
              <w:suppressAutoHyphens/>
              <w:bidi/>
              <w:jc w:val="left"/>
              <w:rPr>
                <w:sz w:val="20"/>
                <w:rtl/>
                <w:lang w:eastAsia="en-CA"/>
              </w:rPr>
            </w:pPr>
            <w:r w:rsidRPr="00083F21">
              <w:rPr>
                <w:sz w:val="20"/>
                <w:rtl/>
                <w:lang w:eastAsia="en-CA"/>
              </w:rPr>
              <w:t>7.91</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46D47377"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5E6C67"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7192E5" w14:textId="77777777" w:rsidR="00D96978" w:rsidRPr="00083F21" w:rsidRDefault="00D96978" w:rsidP="000F1EBA">
            <w:pPr>
              <w:keepNext/>
              <w:suppressAutoHyphens/>
              <w:bidi/>
              <w:jc w:val="left"/>
              <w:rPr>
                <w:sz w:val="20"/>
                <w:rtl/>
                <w:lang w:eastAsia="en-CA"/>
              </w:rPr>
            </w:pPr>
            <w:r w:rsidRPr="00083F21">
              <w:rPr>
                <w:sz w:val="20"/>
                <w:rtl/>
              </w:rPr>
              <w:t>0.00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1D2F1C" w14:textId="77777777" w:rsidR="00D96978" w:rsidRPr="00083F21" w:rsidRDefault="00D96978" w:rsidP="000F1EBA">
            <w:pPr>
              <w:keepNext/>
              <w:suppressAutoHyphens/>
              <w:bidi/>
              <w:jc w:val="left"/>
              <w:rPr>
                <w:sz w:val="20"/>
                <w:rtl/>
              </w:rPr>
            </w:pPr>
            <w:r w:rsidRPr="00083F21">
              <w:rPr>
                <w:sz w:val="20"/>
                <w:rtl/>
              </w:rPr>
              <w:t>0.00</w:t>
            </w:r>
          </w:p>
        </w:tc>
        <w:tc>
          <w:tcPr>
            <w:tcW w:w="516" w:type="pct"/>
            <w:tcBorders>
              <w:top w:val="single" w:sz="4" w:space="0" w:color="auto"/>
              <w:left w:val="nil"/>
              <w:bottom w:val="single" w:sz="4" w:space="0" w:color="auto"/>
              <w:right w:val="single" w:sz="4" w:space="0" w:color="auto"/>
            </w:tcBorders>
            <w:tcMar>
              <w:left w:w="43" w:type="dxa"/>
              <w:right w:w="43" w:type="dxa"/>
            </w:tcMar>
          </w:tcPr>
          <w:p w14:paraId="7EA52FCB" w14:textId="77777777" w:rsidR="00D96978" w:rsidRPr="00083F21" w:rsidRDefault="00D96978" w:rsidP="000F1EBA">
            <w:pPr>
              <w:keepNext/>
              <w:suppressAutoHyphens/>
              <w:bidi/>
              <w:jc w:val="left"/>
              <w:rPr>
                <w:sz w:val="20"/>
                <w:rtl/>
                <w:lang w:eastAsia="en-CA"/>
              </w:rPr>
            </w:pPr>
            <w:r w:rsidRPr="00083F21">
              <w:rPr>
                <w:sz w:val="20"/>
                <w:rtl/>
                <w:lang w:eastAsia="en-CA"/>
              </w:rPr>
              <w:t>7.91</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22276ACB" w14:textId="77777777" w:rsidR="00D96978" w:rsidRPr="00083F21" w:rsidRDefault="00D96978" w:rsidP="000F1EBA">
            <w:pPr>
              <w:keepNext/>
              <w:suppressAutoHyphens/>
              <w:bidi/>
              <w:jc w:val="left"/>
              <w:rPr>
                <w:sz w:val="20"/>
                <w:rtl/>
                <w:lang w:eastAsia="en-CA"/>
              </w:rPr>
            </w:pPr>
            <w:r w:rsidRPr="00083F21">
              <w:rPr>
                <w:sz w:val="20"/>
                <w:rtl/>
                <w:lang w:eastAsia="en-CA"/>
              </w:rPr>
              <w:t>17.1</w:t>
            </w:r>
          </w:p>
        </w:tc>
      </w:tr>
      <w:tr w:rsidR="00D7794F" w:rsidRPr="00083F21" w14:paraId="46C60428" w14:textId="77777777" w:rsidTr="007A0498">
        <w:trPr>
          <w:trHeight w:val="227"/>
        </w:trPr>
        <w:tc>
          <w:tcPr>
            <w:tcW w:w="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5E61BD1" w14:textId="77777777" w:rsidR="00D96978" w:rsidRPr="00083F21" w:rsidRDefault="00D96978" w:rsidP="00B911F6">
            <w:pPr>
              <w:suppressAutoHyphens/>
              <w:bidi/>
              <w:ind w:left="96" w:right="84"/>
              <w:jc w:val="left"/>
              <w:rPr>
                <w:sz w:val="20"/>
                <w:rtl/>
                <w:lang w:eastAsia="en-CA"/>
              </w:rPr>
            </w:pPr>
            <w:r w:rsidRPr="00083F21">
              <w:rPr>
                <w:b/>
                <w:bCs/>
                <w:sz w:val="20"/>
                <w:rtl/>
                <w:lang w:eastAsia="en-CA"/>
              </w:rPr>
              <w:t>المجموع</w:t>
            </w:r>
          </w:p>
        </w:tc>
        <w:tc>
          <w:tcPr>
            <w:tcW w:w="512"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7C61B95" w14:textId="77777777" w:rsidR="00D96978" w:rsidRPr="00083F21" w:rsidRDefault="00D96978" w:rsidP="00B911F6">
            <w:pPr>
              <w:suppressAutoHyphens/>
              <w:jc w:val="right"/>
              <w:rPr>
                <w:b/>
                <w:bCs/>
                <w:sz w:val="20"/>
                <w:rtl/>
                <w:lang w:eastAsia="en-CA"/>
              </w:rPr>
            </w:pPr>
          </w:p>
        </w:tc>
        <w:tc>
          <w:tcPr>
            <w:tcW w:w="811" w:type="pct"/>
            <w:tcBorders>
              <w:top w:val="single" w:sz="4" w:space="0" w:color="auto"/>
              <w:left w:val="nil"/>
              <w:bottom w:val="single" w:sz="4" w:space="0" w:color="auto"/>
              <w:right w:val="single" w:sz="4" w:space="0" w:color="auto"/>
            </w:tcBorders>
            <w:tcMar>
              <w:left w:w="43" w:type="dxa"/>
              <w:right w:w="43" w:type="dxa"/>
            </w:tcMar>
          </w:tcPr>
          <w:p w14:paraId="161D0A3C" w14:textId="77777777" w:rsidR="00D96978" w:rsidRPr="00083F21" w:rsidRDefault="00D96978" w:rsidP="000F1EBA">
            <w:pPr>
              <w:suppressAutoHyphens/>
              <w:bidi/>
              <w:jc w:val="left"/>
              <w:rPr>
                <w:b/>
                <w:bCs/>
                <w:sz w:val="20"/>
                <w:rtl/>
                <w:lang w:eastAsia="en-CA"/>
              </w:rPr>
            </w:pPr>
            <w:r w:rsidRPr="00083F21">
              <w:rPr>
                <w:b/>
                <w:bCs/>
                <w:sz w:val="20"/>
                <w:rtl/>
              </w:rPr>
              <w:t>14.12</w:t>
            </w:r>
          </w:p>
        </w:tc>
        <w:tc>
          <w:tcPr>
            <w:tcW w:w="678" w:type="pct"/>
            <w:tcBorders>
              <w:top w:val="single" w:sz="4" w:space="0" w:color="auto"/>
              <w:left w:val="single" w:sz="4" w:space="0" w:color="auto"/>
              <w:bottom w:val="single" w:sz="4" w:space="0" w:color="auto"/>
              <w:right w:val="single" w:sz="4" w:space="0" w:color="auto"/>
            </w:tcBorders>
            <w:tcMar>
              <w:left w:w="43" w:type="dxa"/>
              <w:right w:w="43" w:type="dxa"/>
            </w:tcMar>
          </w:tcPr>
          <w:p w14:paraId="731E50DF" w14:textId="77777777" w:rsidR="00D96978" w:rsidRPr="00083F21" w:rsidRDefault="00D96978" w:rsidP="000F1EBA">
            <w:pPr>
              <w:suppressAutoHyphens/>
              <w:bidi/>
              <w:jc w:val="left"/>
              <w:rPr>
                <w:b/>
                <w:bCs/>
                <w:sz w:val="20"/>
                <w:rtl/>
              </w:rPr>
            </w:pPr>
            <w:r w:rsidRPr="00083F21">
              <w:rPr>
                <w:b/>
                <w:bCs/>
                <w:sz w:val="20"/>
                <w:rtl/>
              </w:rPr>
              <w:t>0.48</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117A3D" w14:textId="77777777" w:rsidR="00D96978" w:rsidRPr="00083F21" w:rsidRDefault="00D96978" w:rsidP="000F1EBA">
            <w:pPr>
              <w:suppressAutoHyphens/>
              <w:bidi/>
              <w:jc w:val="left"/>
              <w:rPr>
                <w:b/>
                <w:bCs/>
                <w:sz w:val="20"/>
                <w:rtl/>
                <w:lang w:eastAsia="en-CA"/>
              </w:rPr>
            </w:pPr>
            <w:r w:rsidRPr="00083F21">
              <w:rPr>
                <w:b/>
                <w:bCs/>
                <w:sz w:val="20"/>
                <w:rtl/>
              </w:rPr>
              <w:t>18.34</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8B607C" w14:textId="77777777" w:rsidR="00D96978" w:rsidRPr="00083F21" w:rsidRDefault="00D96978" w:rsidP="000F1EBA">
            <w:pPr>
              <w:suppressAutoHyphens/>
              <w:bidi/>
              <w:jc w:val="left"/>
              <w:rPr>
                <w:b/>
                <w:bCs/>
                <w:sz w:val="20"/>
                <w:rtl/>
                <w:lang w:eastAsia="en-CA"/>
              </w:rPr>
            </w:pPr>
            <w:r w:rsidRPr="00083F21">
              <w:rPr>
                <w:b/>
                <w:bCs/>
                <w:sz w:val="20"/>
                <w:rtl/>
              </w:rPr>
              <w:t>13.24</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1454B" w14:textId="77777777" w:rsidR="00D96978" w:rsidRPr="00083F21" w:rsidRDefault="00D96978" w:rsidP="000F1EBA">
            <w:pPr>
              <w:suppressAutoHyphens/>
              <w:bidi/>
              <w:jc w:val="left"/>
              <w:rPr>
                <w:b/>
                <w:bCs/>
                <w:sz w:val="20"/>
                <w:rtl/>
                <w:lang w:eastAsia="en-CA"/>
              </w:rPr>
            </w:pPr>
            <w:r w:rsidRPr="00083F21">
              <w:rPr>
                <w:b/>
                <w:bCs/>
                <w:sz w:val="20"/>
                <w:rtl/>
              </w:rPr>
              <w:t>0.05</w:t>
            </w:r>
          </w:p>
        </w:tc>
        <w:tc>
          <w:tcPr>
            <w:tcW w:w="516" w:type="pct"/>
            <w:tcBorders>
              <w:top w:val="single" w:sz="4" w:space="0" w:color="auto"/>
              <w:left w:val="nil"/>
              <w:bottom w:val="single" w:sz="4" w:space="0" w:color="auto"/>
              <w:right w:val="single" w:sz="4" w:space="0" w:color="auto"/>
            </w:tcBorders>
            <w:tcMar>
              <w:left w:w="43" w:type="dxa"/>
              <w:right w:w="43" w:type="dxa"/>
            </w:tcMar>
          </w:tcPr>
          <w:p w14:paraId="73CC3CB0" w14:textId="77777777" w:rsidR="00D96978" w:rsidRPr="00083F21" w:rsidRDefault="00D96978" w:rsidP="000F1EBA">
            <w:pPr>
              <w:suppressAutoHyphens/>
              <w:bidi/>
              <w:jc w:val="left"/>
              <w:rPr>
                <w:b/>
                <w:bCs/>
                <w:sz w:val="20"/>
                <w:rtl/>
                <w:lang w:eastAsia="en-CA"/>
              </w:rPr>
            </w:pPr>
            <w:r w:rsidRPr="00083F21">
              <w:rPr>
                <w:b/>
                <w:bCs/>
                <w:sz w:val="20"/>
                <w:rtl/>
              </w:rPr>
              <w:t>46.22</w:t>
            </w:r>
          </w:p>
        </w:tc>
        <w:tc>
          <w:tcPr>
            <w:tcW w:w="330" w:type="pct"/>
            <w:tcBorders>
              <w:top w:val="nil"/>
              <w:left w:val="nil"/>
              <w:bottom w:val="single" w:sz="4" w:space="0" w:color="auto"/>
              <w:right w:val="single" w:sz="4" w:space="0" w:color="auto"/>
            </w:tcBorders>
            <w:shd w:val="clear" w:color="auto" w:fill="auto"/>
            <w:tcMar>
              <w:left w:w="43" w:type="dxa"/>
              <w:right w:w="43" w:type="dxa"/>
            </w:tcMar>
          </w:tcPr>
          <w:p w14:paraId="7D412219" w14:textId="77777777" w:rsidR="00D96978" w:rsidRPr="00083F21" w:rsidRDefault="00D96978" w:rsidP="000F1EBA">
            <w:pPr>
              <w:suppressAutoHyphens/>
              <w:bidi/>
              <w:jc w:val="left"/>
              <w:rPr>
                <w:b/>
                <w:bCs/>
                <w:sz w:val="20"/>
                <w:rtl/>
                <w:lang w:eastAsia="en-CA"/>
              </w:rPr>
            </w:pPr>
            <w:r w:rsidRPr="00083F21">
              <w:rPr>
                <w:b/>
                <w:bCs/>
                <w:sz w:val="20"/>
                <w:rtl/>
              </w:rPr>
              <w:t>100</w:t>
            </w:r>
          </w:p>
        </w:tc>
      </w:tr>
    </w:tbl>
    <w:bookmarkEnd w:id="9"/>
    <w:p w14:paraId="359A3BBD" w14:textId="51BC9E21" w:rsidR="00D96978" w:rsidRPr="00477185" w:rsidRDefault="00D96978" w:rsidP="00D30402">
      <w:pPr>
        <w:pStyle w:val="Heading1"/>
        <w:keepNext/>
        <w:numPr>
          <w:ilvl w:val="0"/>
          <w:numId w:val="0"/>
        </w:numPr>
        <w:bidi/>
        <w:spacing w:before="240" w:after="40"/>
        <w:rPr>
          <w:b/>
          <w:bCs/>
          <w:szCs w:val="24"/>
          <w:rtl/>
        </w:rPr>
      </w:pPr>
      <w:r w:rsidRPr="00477185">
        <w:rPr>
          <w:b/>
          <w:bCs/>
          <w:szCs w:val="24"/>
          <w:rtl/>
        </w:rPr>
        <w:t xml:space="preserve">الجدول </w:t>
      </w:r>
      <w:r w:rsidR="00477185" w:rsidRPr="00477185">
        <w:rPr>
          <w:b/>
          <w:bCs/>
          <w:szCs w:val="24"/>
          <w:rtl/>
        </w:rPr>
        <w:t>8</w:t>
      </w:r>
      <w:r w:rsidR="00477185" w:rsidRPr="00477185">
        <w:rPr>
          <w:rFonts w:hint="cs"/>
          <w:b/>
          <w:bCs/>
          <w:szCs w:val="24"/>
          <w:rtl/>
        </w:rPr>
        <w:t>-</w:t>
      </w:r>
      <w:r w:rsidRPr="00477185">
        <w:rPr>
          <w:b/>
          <w:bCs/>
          <w:szCs w:val="24"/>
          <w:rtl/>
        </w:rPr>
        <w:t xml:space="preserve"> استهلاك </w:t>
      </w:r>
      <w:r w:rsidR="00D30402" w:rsidRPr="007A0498">
        <w:rPr>
          <w:rFonts w:hint="cs"/>
          <w:b/>
          <w:bCs/>
          <w:szCs w:val="24"/>
          <w:rtl/>
        </w:rPr>
        <w:t>المواد الهيدروفلوروكربونية</w:t>
      </w:r>
      <w:r w:rsidR="00D30402" w:rsidRPr="006749CF">
        <w:rPr>
          <w:szCs w:val="24"/>
          <w:rtl/>
        </w:rPr>
        <w:t xml:space="preserve"> </w:t>
      </w:r>
      <w:r w:rsidRPr="00477185">
        <w:rPr>
          <w:b/>
          <w:bCs/>
          <w:szCs w:val="24"/>
          <w:rtl/>
        </w:rPr>
        <w:t xml:space="preserve">في سانت لوسيا في القطاعات الفرعية </w:t>
      </w:r>
      <w:r w:rsidR="00D30402">
        <w:rPr>
          <w:b/>
          <w:bCs/>
          <w:szCs w:val="24"/>
          <w:rtl/>
        </w:rPr>
        <w:t xml:space="preserve">لخدمة التبريد وتكييف الهواء بالطن </w:t>
      </w:r>
      <w:r w:rsidR="00FE2D6F">
        <w:rPr>
          <w:b/>
          <w:bCs/>
          <w:szCs w:val="24"/>
          <w:rtl/>
        </w:rPr>
        <w:t>من مكافئ</w:t>
      </w:r>
      <w:r w:rsidR="00D30402">
        <w:rPr>
          <w:b/>
          <w:bCs/>
          <w:szCs w:val="24"/>
          <w:rtl/>
        </w:rPr>
        <w:t xml:space="preserve"> </w:t>
      </w:r>
      <w:r w:rsidRPr="00477185">
        <w:rPr>
          <w:b/>
          <w:bCs/>
          <w:szCs w:val="24"/>
          <w:rtl/>
        </w:rPr>
        <w:t xml:space="preserve">ثاني أكسيد الكربون </w:t>
      </w:r>
      <w:r w:rsidR="00D30402">
        <w:rPr>
          <w:rFonts w:hint="cs"/>
          <w:b/>
          <w:bCs/>
          <w:szCs w:val="24"/>
          <w:rtl/>
        </w:rPr>
        <w:t>(</w:t>
      </w:r>
      <w:r w:rsidRPr="00477185">
        <w:rPr>
          <w:b/>
          <w:bCs/>
          <w:szCs w:val="24"/>
          <w:rtl/>
        </w:rPr>
        <w:t>2022)*</w:t>
      </w:r>
    </w:p>
    <w:tbl>
      <w:tblPr>
        <w:bidiVisual/>
        <w:tblW w:w="5000" w:type="pct"/>
        <w:tblLook w:val="04A0" w:firstRow="1" w:lastRow="0" w:firstColumn="1" w:lastColumn="0" w:noHBand="0" w:noVBand="1"/>
      </w:tblPr>
      <w:tblGrid>
        <w:gridCol w:w="1446"/>
        <w:gridCol w:w="1028"/>
        <w:gridCol w:w="1372"/>
        <w:gridCol w:w="1098"/>
        <w:gridCol w:w="937"/>
        <w:gridCol w:w="939"/>
        <w:gridCol w:w="939"/>
        <w:gridCol w:w="1030"/>
        <w:gridCol w:w="657"/>
      </w:tblGrid>
      <w:tr w:rsidR="00E54592" w:rsidRPr="00083F21" w14:paraId="00C615FB" w14:textId="77777777" w:rsidTr="00E54592">
        <w:trPr>
          <w:trHeight w:val="444"/>
          <w:tblHeader/>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F286E4" w14:textId="77777777" w:rsidR="00E54592" w:rsidRPr="00083F21" w:rsidRDefault="00E54592" w:rsidP="00B911F6">
            <w:pPr>
              <w:keepNext/>
              <w:suppressAutoHyphens/>
              <w:bidi/>
              <w:ind w:left="-181" w:right="-136"/>
              <w:jc w:val="center"/>
              <w:rPr>
                <w:b/>
                <w:bCs/>
                <w:sz w:val="20"/>
                <w:rtl/>
                <w:lang w:eastAsia="en-CA"/>
              </w:rPr>
            </w:pPr>
            <w:r>
              <w:rPr>
                <w:rFonts w:hint="cs"/>
                <w:b/>
                <w:bCs/>
                <w:sz w:val="20"/>
                <w:rtl/>
                <w:lang w:eastAsia="en-CA"/>
              </w:rPr>
              <w:t>ال</w:t>
            </w:r>
            <w:r w:rsidRPr="00083F21">
              <w:rPr>
                <w:b/>
                <w:bCs/>
                <w:sz w:val="20"/>
                <w:rtl/>
                <w:lang w:eastAsia="en-CA"/>
              </w:rPr>
              <w:t>قطاع</w:t>
            </w:r>
          </w:p>
        </w:tc>
        <w:tc>
          <w:tcPr>
            <w:tcW w:w="726" w:type="pct"/>
            <w:tcBorders>
              <w:top w:val="single" w:sz="4" w:space="0" w:color="auto"/>
              <w:left w:val="nil"/>
              <w:bottom w:val="single" w:sz="4" w:space="0" w:color="auto"/>
              <w:right w:val="single" w:sz="4" w:space="0" w:color="auto"/>
            </w:tcBorders>
            <w:tcMar>
              <w:left w:w="43" w:type="dxa"/>
              <w:right w:w="43" w:type="dxa"/>
            </w:tcMar>
            <w:vAlign w:val="center"/>
          </w:tcPr>
          <w:p w14:paraId="0B2DD2BD" w14:textId="77777777" w:rsidR="00E54592" w:rsidRPr="00D7794F" w:rsidRDefault="00E54592" w:rsidP="007F2782">
            <w:pPr>
              <w:keepNext/>
              <w:suppressAutoHyphens/>
              <w:bidi/>
              <w:ind w:left="-48"/>
              <w:jc w:val="center"/>
              <w:rPr>
                <w:b/>
                <w:bCs/>
                <w:sz w:val="20"/>
                <w:rtl/>
                <w:lang w:eastAsia="en-CA" w:bidi="ar-SA"/>
              </w:rPr>
            </w:pPr>
            <w:r w:rsidRPr="00D7794F">
              <w:rPr>
                <w:rFonts w:hint="cs"/>
                <w:b/>
                <w:bCs/>
                <w:sz w:val="20"/>
                <w:rtl/>
              </w:rPr>
              <w:t>الهيدروفلوروكربون-</w:t>
            </w:r>
            <w:r w:rsidRPr="00D7794F">
              <w:rPr>
                <w:b/>
                <w:bCs/>
                <w:sz w:val="20"/>
                <w:lang w:eastAsia="en-CA"/>
              </w:rPr>
              <w:t>134a</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FA6483" w14:textId="77777777" w:rsidR="00E54592" w:rsidRPr="00D7794F" w:rsidRDefault="00E54592" w:rsidP="007F2782">
            <w:pPr>
              <w:keepNext/>
              <w:suppressAutoHyphens/>
              <w:bidi/>
              <w:ind w:left="-151" w:right="-170"/>
              <w:jc w:val="center"/>
              <w:rPr>
                <w:b/>
                <w:bCs/>
                <w:sz w:val="20"/>
                <w:rtl/>
                <w:lang w:eastAsia="en-CA"/>
              </w:rPr>
            </w:pPr>
            <w:r w:rsidRPr="00D7794F">
              <w:rPr>
                <w:rFonts w:hint="cs"/>
                <w:b/>
                <w:bCs/>
                <w:sz w:val="20"/>
                <w:rtl/>
              </w:rPr>
              <w:t>الهيدروفلوروكربون</w:t>
            </w:r>
            <w:r w:rsidRPr="00D7794F">
              <w:rPr>
                <w:rFonts w:hint="cs"/>
                <w:b/>
                <w:bCs/>
                <w:sz w:val="20"/>
                <w:rtl/>
                <w:lang w:eastAsia="en-CA"/>
              </w:rPr>
              <w:t>- 32</w:t>
            </w:r>
          </w:p>
        </w:tc>
        <w:tc>
          <w:tcPr>
            <w:tcW w:w="4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BEEFD35" w14:textId="77777777" w:rsidR="00E54592" w:rsidRPr="00D7794F" w:rsidRDefault="00E54592" w:rsidP="007F2782">
            <w:pPr>
              <w:keepNext/>
              <w:suppressAutoHyphens/>
              <w:bidi/>
              <w:jc w:val="center"/>
              <w:rPr>
                <w:b/>
                <w:bCs/>
                <w:sz w:val="20"/>
                <w:rtl/>
                <w:lang w:eastAsia="en-CA"/>
              </w:rPr>
            </w:pPr>
            <w:r w:rsidRPr="00D7794F">
              <w:rPr>
                <w:rFonts w:hint="cs"/>
                <w:b/>
                <w:bCs/>
                <w:sz w:val="20"/>
                <w:rtl/>
                <w:lang w:eastAsia="en-CA"/>
              </w:rPr>
              <w:t>المادة</w:t>
            </w:r>
          </w:p>
          <w:p w14:paraId="7A74D1C3" w14:textId="77777777" w:rsidR="00E54592" w:rsidRPr="00D7794F" w:rsidRDefault="00E54592" w:rsidP="007F2782">
            <w:pPr>
              <w:keepNext/>
              <w:suppressAutoHyphens/>
              <w:bidi/>
              <w:jc w:val="center"/>
              <w:rPr>
                <w:b/>
                <w:bCs/>
                <w:sz w:val="20"/>
                <w:rtl/>
                <w:lang w:eastAsia="en-CA"/>
              </w:rPr>
            </w:pPr>
            <w:r w:rsidRPr="00D7794F">
              <w:rPr>
                <w:rFonts w:hint="cs"/>
                <w:b/>
                <w:bCs/>
                <w:sz w:val="20"/>
                <w:rtl/>
                <w:lang w:eastAsia="en-CA"/>
              </w:rPr>
              <w:t xml:space="preserve"> </w:t>
            </w:r>
            <w:r w:rsidRPr="00D7794F">
              <w:rPr>
                <w:b/>
                <w:bCs/>
                <w:sz w:val="20"/>
                <w:lang w:eastAsia="en-CA"/>
              </w:rPr>
              <w:t>R-404A</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EA01B2D" w14:textId="77777777" w:rsidR="00E54592" w:rsidRPr="00D7794F" w:rsidRDefault="00E54592" w:rsidP="007F2782">
            <w:pPr>
              <w:keepNext/>
              <w:suppressAutoHyphens/>
              <w:bidi/>
              <w:jc w:val="center"/>
              <w:rPr>
                <w:b/>
                <w:bCs/>
                <w:sz w:val="20"/>
                <w:rtl/>
                <w:lang w:eastAsia="en-CA"/>
              </w:rPr>
            </w:pPr>
            <w:r w:rsidRPr="00D7794F">
              <w:rPr>
                <w:rFonts w:hint="cs"/>
                <w:b/>
                <w:bCs/>
                <w:sz w:val="20"/>
                <w:rtl/>
                <w:lang w:eastAsia="en-CA"/>
              </w:rPr>
              <w:t xml:space="preserve">المادة </w:t>
            </w:r>
          </w:p>
          <w:p w14:paraId="0F3F7893" w14:textId="77777777" w:rsidR="00E54592" w:rsidRPr="00D7794F" w:rsidRDefault="00E54592" w:rsidP="007F2782">
            <w:pPr>
              <w:keepNext/>
              <w:suppressAutoHyphens/>
              <w:bidi/>
              <w:jc w:val="center"/>
              <w:rPr>
                <w:b/>
                <w:bCs/>
                <w:sz w:val="20"/>
                <w:lang w:val="en-US" w:eastAsia="en-CA"/>
              </w:rPr>
            </w:pPr>
            <w:r w:rsidRPr="00D7794F">
              <w:rPr>
                <w:b/>
                <w:bCs/>
                <w:sz w:val="20"/>
                <w:lang w:eastAsia="en-CA"/>
              </w:rPr>
              <w:t>R-410A</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01502F" w14:textId="77777777" w:rsidR="00E54592" w:rsidRPr="00D7794F" w:rsidRDefault="00E54592" w:rsidP="007F2782">
            <w:pPr>
              <w:keepNext/>
              <w:suppressAutoHyphens/>
              <w:bidi/>
              <w:jc w:val="center"/>
              <w:rPr>
                <w:b/>
                <w:bCs/>
                <w:sz w:val="20"/>
                <w:lang w:val="en-US" w:eastAsia="en-CA"/>
              </w:rPr>
            </w:pPr>
            <w:r w:rsidRPr="00D7794F">
              <w:rPr>
                <w:rFonts w:hint="cs"/>
                <w:b/>
                <w:bCs/>
                <w:sz w:val="20"/>
                <w:rtl/>
                <w:lang w:eastAsia="en-CA"/>
              </w:rPr>
              <w:t xml:space="preserve">المادة </w:t>
            </w:r>
          </w:p>
          <w:p w14:paraId="7A6DD810" w14:textId="77777777" w:rsidR="00E54592" w:rsidRPr="00D7794F" w:rsidRDefault="00E54592" w:rsidP="007F2782">
            <w:pPr>
              <w:keepNext/>
              <w:suppressAutoHyphens/>
              <w:bidi/>
              <w:jc w:val="center"/>
              <w:rPr>
                <w:b/>
                <w:bCs/>
                <w:sz w:val="20"/>
                <w:rtl/>
                <w:lang w:val="en-US" w:eastAsia="en-CA" w:bidi="ar-SA"/>
              </w:rPr>
            </w:pPr>
            <w:r w:rsidRPr="00D7794F">
              <w:rPr>
                <w:b/>
                <w:bCs/>
                <w:sz w:val="20"/>
                <w:lang w:eastAsia="en-CA"/>
              </w:rPr>
              <w:t>R-438A</w:t>
            </w:r>
          </w:p>
        </w:tc>
        <w:tc>
          <w:tcPr>
            <w:tcW w:w="54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06D878" w14:textId="77777777" w:rsidR="00E54592" w:rsidRPr="00083F21" w:rsidRDefault="00E54592" w:rsidP="00B911F6">
            <w:pPr>
              <w:keepNext/>
              <w:suppressAutoHyphens/>
              <w:bidi/>
              <w:jc w:val="center"/>
              <w:rPr>
                <w:b/>
                <w:bCs/>
                <w:sz w:val="20"/>
                <w:rtl/>
                <w:lang w:eastAsia="en-CA"/>
              </w:rPr>
            </w:pPr>
            <w:r w:rsidRPr="00083F21">
              <w:rPr>
                <w:b/>
                <w:bCs/>
                <w:sz w:val="20"/>
                <w:rtl/>
                <w:lang w:eastAsia="en-CA"/>
              </w:rPr>
              <w:t>المجموع</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AB5AC6" w14:textId="77777777" w:rsidR="00E54592" w:rsidRPr="00083F21" w:rsidRDefault="008B3874" w:rsidP="00B911F6">
            <w:pPr>
              <w:keepNext/>
              <w:suppressAutoHyphens/>
              <w:bidi/>
              <w:ind w:left="-192" w:right="-141"/>
              <w:jc w:val="center"/>
              <w:rPr>
                <w:b/>
                <w:bCs/>
                <w:sz w:val="20"/>
                <w:rtl/>
                <w:lang w:eastAsia="en-CA"/>
              </w:rPr>
            </w:pPr>
            <w:r>
              <w:rPr>
                <w:rFonts w:hint="cs"/>
                <w:b/>
                <w:bCs/>
                <w:sz w:val="20"/>
                <w:rtl/>
                <w:lang w:eastAsia="en-CA"/>
              </w:rPr>
              <w:t>ال</w:t>
            </w:r>
            <w:r w:rsidR="004C6C58">
              <w:rPr>
                <w:b/>
                <w:bCs/>
                <w:sz w:val="20"/>
                <w:rtl/>
                <w:lang w:eastAsia="en-CA"/>
              </w:rPr>
              <w:t xml:space="preserve">حصة </w:t>
            </w:r>
            <w:r w:rsidR="00E54592" w:rsidRPr="00083F21">
              <w:rPr>
                <w:b/>
                <w:bCs/>
                <w:sz w:val="20"/>
                <w:rtl/>
                <w:lang w:eastAsia="en-CA"/>
              </w:rPr>
              <w:t>من الإجمالي</w:t>
            </w:r>
            <w:r>
              <w:rPr>
                <w:rFonts w:hint="cs"/>
                <w:b/>
                <w:bCs/>
                <w:sz w:val="20"/>
                <w:rtl/>
                <w:lang w:eastAsia="en-CA"/>
              </w:rPr>
              <w:t xml:space="preserve"> </w:t>
            </w:r>
            <w:r w:rsidR="00E54592" w:rsidRPr="00083F21">
              <w:rPr>
                <w:b/>
                <w:bCs/>
                <w:sz w:val="20"/>
                <w:rtl/>
                <w:lang w:eastAsia="en-CA"/>
              </w:rPr>
              <w:t>(%)</w:t>
            </w:r>
          </w:p>
        </w:tc>
      </w:tr>
      <w:tr w:rsidR="00D96978" w:rsidRPr="00083F21" w14:paraId="77913ADC" w14:textId="77777777" w:rsidTr="00E54592">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A45EC90" w14:textId="77777777" w:rsidR="00D96978" w:rsidRPr="00083F21" w:rsidRDefault="00D96978" w:rsidP="00B911F6">
            <w:pPr>
              <w:keepNext/>
              <w:suppressAutoHyphens/>
              <w:bidi/>
              <w:ind w:left="96"/>
              <w:jc w:val="center"/>
              <w:rPr>
                <w:b/>
                <w:bCs/>
                <w:sz w:val="20"/>
                <w:rtl/>
              </w:rPr>
            </w:pPr>
            <w:r w:rsidRPr="00083F21">
              <w:rPr>
                <w:b/>
                <w:bCs/>
                <w:sz w:val="20"/>
                <w:rtl/>
                <w:lang w:eastAsia="en-CA"/>
              </w:rPr>
              <w:t>خدمة التبريد والتكييف</w:t>
            </w:r>
          </w:p>
        </w:tc>
      </w:tr>
      <w:tr w:rsidR="00D96978" w:rsidRPr="00083F21" w14:paraId="2A147A7A" w14:textId="77777777" w:rsidTr="00E54592">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8BFA78" w14:textId="77777777" w:rsidR="00D96978" w:rsidRPr="00083F21" w:rsidRDefault="00D96978" w:rsidP="00B911F6">
            <w:pPr>
              <w:suppressAutoHyphens/>
              <w:bidi/>
              <w:ind w:left="521"/>
              <w:jc w:val="left"/>
              <w:rPr>
                <w:sz w:val="20"/>
                <w:rtl/>
              </w:rPr>
            </w:pPr>
            <w:r w:rsidRPr="00083F21">
              <w:rPr>
                <w:b/>
                <w:bCs/>
                <w:sz w:val="20"/>
                <w:rtl/>
                <w:lang w:eastAsia="en-CA"/>
              </w:rPr>
              <w:t>قطاعات التبريد الفرعية</w:t>
            </w:r>
          </w:p>
        </w:tc>
      </w:tr>
      <w:tr w:rsidR="00D96978" w:rsidRPr="00083F21" w14:paraId="699080C8" w14:textId="77777777" w:rsidTr="00E54592">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AB6C97" w14:textId="77777777" w:rsidR="00D96978" w:rsidRPr="00083F21" w:rsidRDefault="00821EEC" w:rsidP="00B911F6">
            <w:pPr>
              <w:suppressAutoHyphens/>
              <w:bidi/>
              <w:ind w:left="96"/>
              <w:jc w:val="left"/>
              <w:rPr>
                <w:sz w:val="20"/>
                <w:rtl/>
              </w:rPr>
            </w:pPr>
            <w:r>
              <w:rPr>
                <w:rFonts w:hint="cs"/>
                <w:sz w:val="20"/>
                <w:rtl/>
              </w:rPr>
              <w:t>المنزلي</w:t>
            </w:r>
          </w:p>
        </w:tc>
        <w:tc>
          <w:tcPr>
            <w:tcW w:w="726" w:type="pct"/>
            <w:tcBorders>
              <w:top w:val="single" w:sz="4" w:space="0" w:color="auto"/>
              <w:left w:val="nil"/>
              <w:bottom w:val="single" w:sz="4" w:space="0" w:color="auto"/>
              <w:right w:val="single" w:sz="4" w:space="0" w:color="auto"/>
            </w:tcBorders>
            <w:tcMar>
              <w:left w:w="43" w:type="dxa"/>
              <w:right w:w="43" w:type="dxa"/>
            </w:tcMar>
          </w:tcPr>
          <w:p w14:paraId="4171C7A1" w14:textId="77777777" w:rsidR="00D96978" w:rsidRPr="00083F21" w:rsidRDefault="00D96978" w:rsidP="00821EEC">
            <w:pPr>
              <w:suppressAutoHyphens/>
              <w:bidi/>
              <w:jc w:val="left"/>
              <w:rPr>
                <w:sz w:val="20"/>
                <w:rtl/>
                <w:lang w:eastAsia="en-CA"/>
              </w:rPr>
            </w:pPr>
            <w:r w:rsidRPr="00083F21">
              <w:rPr>
                <w:sz w:val="20"/>
                <w:rtl/>
              </w:rPr>
              <w:t>3,532</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45043F2F" w14:textId="77777777" w:rsidR="00D96978" w:rsidRPr="00083F21" w:rsidRDefault="00D96978" w:rsidP="00821EEC">
            <w:pPr>
              <w:suppressAutoHyphens/>
              <w:bidi/>
              <w:jc w:val="left"/>
              <w:rPr>
                <w:sz w:val="20"/>
                <w:rtl/>
                <w:lang w:eastAsia="en-CA"/>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4EF8C3CB" w14:textId="77777777" w:rsidR="00D96978" w:rsidRPr="00083F21" w:rsidRDefault="00D96978" w:rsidP="00821EEC">
            <w:pPr>
              <w:suppressAutoHyphens/>
              <w:bidi/>
              <w:jc w:val="left"/>
              <w:rPr>
                <w:sz w:val="20"/>
                <w:rtl/>
                <w:lang w:eastAsia="en-CA"/>
              </w:rPr>
            </w:pPr>
            <w:r w:rsidRPr="00083F21">
              <w:rPr>
                <w:sz w:val="20"/>
                <w:rtl/>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387C14CB" w14:textId="77777777" w:rsidR="00D96978" w:rsidRPr="00083F21" w:rsidRDefault="00D96978" w:rsidP="00821EEC">
            <w:pPr>
              <w:suppressAutoHyphens/>
              <w:bidi/>
              <w:jc w:val="left"/>
              <w:rPr>
                <w:sz w:val="20"/>
                <w:rtl/>
                <w:lang w:eastAsia="en-CA"/>
              </w:rPr>
            </w:pPr>
            <w:r w:rsidRPr="00083F21">
              <w:rPr>
                <w:sz w:val="20"/>
                <w:rtl/>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0B36859E" w14:textId="77777777" w:rsidR="00D96978" w:rsidRPr="00083F21" w:rsidRDefault="00D96978" w:rsidP="00821EEC">
            <w:pPr>
              <w:suppressAutoHyphens/>
              <w:bidi/>
              <w:jc w:val="left"/>
              <w:rPr>
                <w:sz w:val="20"/>
                <w:rtl/>
                <w:lang w:eastAsia="en-CA"/>
              </w:rPr>
            </w:pPr>
            <w:r w:rsidRPr="00083F21">
              <w:rPr>
                <w:sz w:val="20"/>
                <w:rtl/>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45B0B805" w14:textId="77777777" w:rsidR="00D96978" w:rsidRPr="00083F21" w:rsidRDefault="00D96978" w:rsidP="00821EEC">
            <w:pPr>
              <w:suppressAutoHyphens/>
              <w:bidi/>
              <w:jc w:val="left"/>
              <w:rPr>
                <w:sz w:val="20"/>
                <w:rtl/>
                <w:lang w:eastAsia="en-CA"/>
              </w:rPr>
            </w:pPr>
            <w:r w:rsidRPr="00083F21">
              <w:rPr>
                <w:sz w:val="20"/>
                <w:rtl/>
              </w:rPr>
              <w:t>3,532</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7906572" w14:textId="77777777" w:rsidR="00D96978" w:rsidRPr="00083F21" w:rsidRDefault="00D96978" w:rsidP="00821EEC">
            <w:pPr>
              <w:suppressAutoHyphens/>
              <w:bidi/>
              <w:jc w:val="left"/>
              <w:rPr>
                <w:sz w:val="20"/>
                <w:rtl/>
                <w:lang w:eastAsia="en-CA"/>
              </w:rPr>
            </w:pPr>
            <w:r w:rsidRPr="00083F21">
              <w:rPr>
                <w:sz w:val="20"/>
                <w:rtl/>
              </w:rPr>
              <w:t>2.9</w:t>
            </w:r>
          </w:p>
        </w:tc>
      </w:tr>
      <w:tr w:rsidR="00D96978" w:rsidRPr="00083F21" w14:paraId="41B90232" w14:textId="77777777" w:rsidTr="00E54592">
        <w:trPr>
          <w:trHeight w:val="227"/>
        </w:trPr>
        <w:tc>
          <w:tcPr>
            <w:tcW w:w="766" w:type="pct"/>
            <w:vMerge w:val="restart"/>
            <w:tcBorders>
              <w:top w:val="nil"/>
              <w:left w:val="single" w:sz="4" w:space="0" w:color="auto"/>
              <w:right w:val="single" w:sz="4" w:space="0" w:color="auto"/>
            </w:tcBorders>
            <w:shd w:val="clear" w:color="auto" w:fill="auto"/>
            <w:tcMar>
              <w:left w:w="43" w:type="dxa"/>
              <w:right w:w="43" w:type="dxa"/>
            </w:tcMar>
            <w:hideMark/>
          </w:tcPr>
          <w:p w14:paraId="67A9659A" w14:textId="77777777" w:rsidR="00D96978" w:rsidRPr="00083F21" w:rsidRDefault="00821EEC" w:rsidP="00B911F6">
            <w:pPr>
              <w:suppressAutoHyphens/>
              <w:bidi/>
              <w:ind w:left="96"/>
              <w:jc w:val="left"/>
              <w:rPr>
                <w:sz w:val="20"/>
                <w:rtl/>
                <w:lang w:eastAsia="en-CA"/>
              </w:rPr>
            </w:pPr>
            <w:r>
              <w:rPr>
                <w:rFonts w:hint="cs"/>
                <w:sz w:val="20"/>
                <w:rtl/>
              </w:rPr>
              <w:t>ال</w:t>
            </w:r>
            <w:r w:rsidR="00D96978" w:rsidRPr="00083F21">
              <w:rPr>
                <w:sz w:val="20"/>
                <w:rtl/>
              </w:rPr>
              <w:t>تجاري</w:t>
            </w: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68ABA2D4" w14:textId="77777777" w:rsidR="00D96978" w:rsidRPr="00083F21" w:rsidRDefault="00D96978" w:rsidP="00821EEC">
            <w:pPr>
              <w:suppressAutoHyphens/>
              <w:bidi/>
              <w:jc w:val="left"/>
              <w:rPr>
                <w:sz w:val="20"/>
                <w:rtl/>
                <w:lang w:eastAsia="en-CA"/>
              </w:rPr>
            </w:pPr>
            <w:r w:rsidRPr="00083F21">
              <w:rPr>
                <w:sz w:val="20"/>
                <w:rtl/>
                <w:lang w:eastAsia="en-CA"/>
              </w:rPr>
              <w:t>قائمة بذاتها</w:t>
            </w:r>
          </w:p>
        </w:tc>
        <w:tc>
          <w:tcPr>
            <w:tcW w:w="726" w:type="pct"/>
            <w:tcBorders>
              <w:top w:val="single" w:sz="4" w:space="0" w:color="auto"/>
              <w:left w:val="nil"/>
              <w:bottom w:val="single" w:sz="4" w:space="0" w:color="auto"/>
              <w:right w:val="single" w:sz="4" w:space="0" w:color="auto"/>
            </w:tcBorders>
            <w:tcMar>
              <w:left w:w="43" w:type="dxa"/>
              <w:right w:w="43" w:type="dxa"/>
            </w:tcMar>
          </w:tcPr>
          <w:p w14:paraId="1B928FB6" w14:textId="77777777" w:rsidR="00D96978" w:rsidRPr="00083F21" w:rsidRDefault="00D96978" w:rsidP="00821EEC">
            <w:pPr>
              <w:suppressAutoHyphens/>
              <w:bidi/>
              <w:jc w:val="left"/>
              <w:rPr>
                <w:sz w:val="20"/>
                <w:rtl/>
                <w:lang w:eastAsia="en-CA"/>
              </w:rPr>
            </w:pPr>
            <w:r w:rsidRPr="00083F21">
              <w:rPr>
                <w:sz w:val="20"/>
                <w:rtl/>
                <w:lang w:eastAsia="en-CA"/>
              </w:rPr>
              <w:t>2,188</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609FF3C9" w14:textId="77777777" w:rsidR="00D96978" w:rsidRPr="00083F21" w:rsidRDefault="00D96978" w:rsidP="00821EEC">
            <w:pPr>
              <w:suppressAutoHyphens/>
              <w:bidi/>
              <w:jc w:val="left"/>
              <w:rPr>
                <w:sz w:val="20"/>
                <w:rtl/>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73584879" w14:textId="77777777" w:rsidR="00D96978" w:rsidRPr="00083F21" w:rsidRDefault="00D96978" w:rsidP="00821EEC">
            <w:pPr>
              <w:suppressAutoHyphens/>
              <w:bidi/>
              <w:jc w:val="left"/>
              <w:rPr>
                <w:sz w:val="20"/>
                <w:rtl/>
                <w:lang w:eastAsia="en-CA"/>
              </w:rPr>
            </w:pPr>
            <w:r w:rsidRPr="00083F21">
              <w:rPr>
                <w:sz w:val="20"/>
                <w:rtl/>
                <w:lang w:eastAsia="en-CA"/>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1CE13DB9" w14:textId="77777777" w:rsidR="00D96978" w:rsidRPr="00083F21" w:rsidRDefault="00D96978" w:rsidP="00821EEC">
            <w:pPr>
              <w:suppressAutoHyphens/>
              <w:bidi/>
              <w:jc w:val="left"/>
              <w:rPr>
                <w:sz w:val="20"/>
                <w:rtl/>
                <w:lang w:eastAsia="en-CA"/>
              </w:rPr>
            </w:pPr>
            <w:r w:rsidRPr="00083F21">
              <w:rPr>
                <w:sz w:val="20"/>
                <w:rtl/>
                <w:lang w:eastAsia="en-CA"/>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0809AE1D" w14:textId="77777777" w:rsidR="00D96978" w:rsidRPr="00083F21" w:rsidRDefault="00D96978" w:rsidP="00821EEC">
            <w:pPr>
              <w:suppressAutoHyphens/>
              <w:bidi/>
              <w:jc w:val="left"/>
              <w:rPr>
                <w:sz w:val="20"/>
                <w:rtl/>
                <w:lang w:eastAsia="en-CA"/>
              </w:rPr>
            </w:pPr>
            <w:r w:rsidRPr="00083F21">
              <w:rPr>
                <w:sz w:val="20"/>
                <w:rtl/>
                <w:lang w:eastAsia="en-CA"/>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76694215" w14:textId="77777777" w:rsidR="00D96978" w:rsidRPr="00083F21" w:rsidRDefault="00D96978" w:rsidP="00821EEC">
            <w:pPr>
              <w:suppressAutoHyphens/>
              <w:bidi/>
              <w:jc w:val="left"/>
              <w:rPr>
                <w:sz w:val="20"/>
                <w:rtl/>
                <w:lang w:eastAsia="en-CA"/>
              </w:rPr>
            </w:pPr>
            <w:r w:rsidRPr="00083F21">
              <w:rPr>
                <w:sz w:val="20"/>
                <w:rtl/>
                <w:lang w:eastAsia="en-CA"/>
              </w:rPr>
              <w:t>2,188</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3F191EA2" w14:textId="77777777" w:rsidR="00D96978" w:rsidRPr="00083F21" w:rsidRDefault="00D96978" w:rsidP="00821EEC">
            <w:pPr>
              <w:suppressAutoHyphens/>
              <w:bidi/>
              <w:jc w:val="left"/>
              <w:rPr>
                <w:sz w:val="20"/>
                <w:rtl/>
                <w:lang w:eastAsia="en-CA"/>
              </w:rPr>
            </w:pPr>
            <w:r w:rsidRPr="00083F21">
              <w:rPr>
                <w:sz w:val="20"/>
                <w:rtl/>
                <w:lang w:eastAsia="en-CA"/>
              </w:rPr>
              <w:t>1.8</w:t>
            </w:r>
          </w:p>
        </w:tc>
      </w:tr>
      <w:tr w:rsidR="00D96978" w:rsidRPr="00083F21" w14:paraId="14A3943B" w14:textId="77777777" w:rsidTr="00E54592">
        <w:trPr>
          <w:trHeight w:val="227"/>
        </w:trPr>
        <w:tc>
          <w:tcPr>
            <w:tcW w:w="766" w:type="pct"/>
            <w:vMerge/>
            <w:tcBorders>
              <w:left w:val="single" w:sz="4" w:space="0" w:color="auto"/>
              <w:right w:val="single" w:sz="4" w:space="0" w:color="auto"/>
            </w:tcBorders>
            <w:shd w:val="clear" w:color="auto" w:fill="auto"/>
            <w:tcMar>
              <w:left w:w="43" w:type="dxa"/>
              <w:right w:w="43" w:type="dxa"/>
            </w:tcMar>
          </w:tcPr>
          <w:p w14:paraId="71960DBB" w14:textId="77777777" w:rsidR="00D96978" w:rsidRPr="00083F21" w:rsidRDefault="00D96978" w:rsidP="00B911F6">
            <w:pPr>
              <w:suppressAutoHyphens/>
              <w:ind w:left="96"/>
              <w:jc w:val="left"/>
              <w:rPr>
                <w:sz w:val="20"/>
                <w:rtl/>
              </w:rPr>
            </w:pP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2499A969" w14:textId="77777777" w:rsidR="00D96978" w:rsidRPr="00083F21" w:rsidRDefault="00D96978" w:rsidP="005C659D">
            <w:pPr>
              <w:suppressAutoHyphens/>
              <w:bidi/>
              <w:rPr>
                <w:sz w:val="20"/>
                <w:rtl/>
                <w:lang w:eastAsia="en-CA"/>
              </w:rPr>
            </w:pPr>
            <w:r w:rsidRPr="00083F21">
              <w:rPr>
                <w:sz w:val="20"/>
                <w:rtl/>
                <w:lang w:eastAsia="en-CA"/>
              </w:rPr>
              <w:t>وحدات التكثيف</w:t>
            </w:r>
          </w:p>
        </w:tc>
        <w:tc>
          <w:tcPr>
            <w:tcW w:w="726" w:type="pct"/>
            <w:tcBorders>
              <w:top w:val="single" w:sz="4" w:space="0" w:color="auto"/>
              <w:left w:val="nil"/>
              <w:bottom w:val="single" w:sz="4" w:space="0" w:color="auto"/>
              <w:right w:val="single" w:sz="4" w:space="0" w:color="auto"/>
            </w:tcBorders>
            <w:tcMar>
              <w:left w:w="43" w:type="dxa"/>
              <w:right w:w="43" w:type="dxa"/>
            </w:tcMar>
          </w:tcPr>
          <w:p w14:paraId="3604D8F8" w14:textId="77777777" w:rsidR="00D96978" w:rsidRPr="00083F21" w:rsidRDefault="00D96978" w:rsidP="00821EEC">
            <w:pPr>
              <w:suppressAutoHyphens/>
              <w:bidi/>
              <w:rPr>
                <w:sz w:val="20"/>
                <w:rtl/>
                <w:lang w:eastAsia="en-CA"/>
              </w:rPr>
            </w:pPr>
            <w:r w:rsidRPr="00083F21">
              <w:rPr>
                <w:sz w:val="20"/>
                <w:rtl/>
                <w:lang w:eastAsia="en-CA"/>
              </w:rPr>
              <w:t>944</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730461EE" w14:textId="77777777" w:rsidR="00D96978" w:rsidRPr="00083F21" w:rsidRDefault="00D96978" w:rsidP="00821EEC">
            <w:pPr>
              <w:suppressAutoHyphens/>
              <w:bidi/>
              <w:rPr>
                <w:sz w:val="20"/>
                <w:rtl/>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0A2DDE60" w14:textId="77777777" w:rsidR="00D96978" w:rsidRPr="00083F21" w:rsidRDefault="00D96978" w:rsidP="00821EEC">
            <w:pPr>
              <w:suppressAutoHyphens/>
              <w:bidi/>
              <w:rPr>
                <w:sz w:val="20"/>
                <w:rtl/>
                <w:lang w:eastAsia="en-CA"/>
              </w:rPr>
            </w:pPr>
            <w:r w:rsidRPr="00083F21">
              <w:rPr>
                <w:sz w:val="20"/>
                <w:rtl/>
                <w:lang w:eastAsia="en-CA"/>
              </w:rPr>
              <w:t>5,294</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1CB8C68B" w14:textId="77777777" w:rsidR="00D96978" w:rsidRPr="00083F21" w:rsidRDefault="00D96978" w:rsidP="00821EEC">
            <w:pPr>
              <w:suppressAutoHyphens/>
              <w:bidi/>
              <w:rPr>
                <w:sz w:val="20"/>
                <w:rtl/>
                <w:lang w:eastAsia="en-CA"/>
              </w:rPr>
            </w:pPr>
            <w:r w:rsidRPr="00083F21">
              <w:rPr>
                <w:sz w:val="20"/>
                <w:rtl/>
                <w:lang w:eastAsia="en-CA"/>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77A588C7" w14:textId="77777777" w:rsidR="00D96978" w:rsidRPr="00083F21" w:rsidRDefault="00D96978" w:rsidP="00821EEC">
            <w:pPr>
              <w:suppressAutoHyphens/>
              <w:bidi/>
              <w:rPr>
                <w:sz w:val="20"/>
                <w:rtl/>
                <w:lang w:eastAsia="en-CA"/>
              </w:rPr>
            </w:pPr>
            <w:r w:rsidRPr="00083F21">
              <w:rPr>
                <w:sz w:val="20"/>
                <w:rtl/>
                <w:lang w:eastAsia="en-CA"/>
              </w:rPr>
              <w:t>45</w:t>
            </w:r>
          </w:p>
        </w:tc>
        <w:tc>
          <w:tcPr>
            <w:tcW w:w="545" w:type="pct"/>
            <w:tcBorders>
              <w:top w:val="single" w:sz="4" w:space="0" w:color="auto"/>
              <w:left w:val="nil"/>
              <w:bottom w:val="single" w:sz="4" w:space="0" w:color="auto"/>
              <w:right w:val="single" w:sz="4" w:space="0" w:color="auto"/>
            </w:tcBorders>
            <w:tcMar>
              <w:left w:w="43" w:type="dxa"/>
              <w:right w:w="43" w:type="dxa"/>
            </w:tcMar>
          </w:tcPr>
          <w:p w14:paraId="247D22AC" w14:textId="77777777" w:rsidR="00D96978" w:rsidRPr="00083F21" w:rsidRDefault="00D96978" w:rsidP="00821EEC">
            <w:pPr>
              <w:suppressAutoHyphens/>
              <w:bidi/>
              <w:rPr>
                <w:sz w:val="20"/>
                <w:rtl/>
                <w:lang w:eastAsia="en-CA"/>
              </w:rPr>
            </w:pPr>
            <w:r w:rsidRPr="00083F21">
              <w:rPr>
                <w:sz w:val="20"/>
                <w:rtl/>
                <w:lang w:eastAsia="en-CA"/>
              </w:rPr>
              <w:t>6,283</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6FA7D502" w14:textId="77777777" w:rsidR="00D96978" w:rsidRPr="00083F21" w:rsidRDefault="00D96978" w:rsidP="009A5D4B">
            <w:pPr>
              <w:suppressAutoHyphens/>
              <w:bidi/>
              <w:rPr>
                <w:sz w:val="20"/>
                <w:rtl/>
                <w:lang w:eastAsia="en-CA"/>
              </w:rPr>
            </w:pPr>
            <w:r w:rsidRPr="00083F21">
              <w:rPr>
                <w:sz w:val="20"/>
                <w:rtl/>
                <w:lang w:eastAsia="en-CA"/>
              </w:rPr>
              <w:t>5.2</w:t>
            </w:r>
          </w:p>
        </w:tc>
      </w:tr>
      <w:tr w:rsidR="00D96978" w:rsidRPr="00083F21" w14:paraId="1A0321B8" w14:textId="77777777" w:rsidTr="00E54592">
        <w:trPr>
          <w:trHeight w:val="227"/>
        </w:trPr>
        <w:tc>
          <w:tcPr>
            <w:tcW w:w="766" w:type="pct"/>
            <w:vMerge/>
            <w:tcBorders>
              <w:left w:val="single" w:sz="4" w:space="0" w:color="auto"/>
              <w:right w:val="single" w:sz="4" w:space="0" w:color="auto"/>
            </w:tcBorders>
            <w:shd w:val="clear" w:color="auto" w:fill="auto"/>
            <w:tcMar>
              <w:left w:w="43" w:type="dxa"/>
              <w:right w:w="43" w:type="dxa"/>
            </w:tcMar>
          </w:tcPr>
          <w:p w14:paraId="627A617D" w14:textId="77777777" w:rsidR="00D96978" w:rsidRPr="00083F21" w:rsidRDefault="00D96978" w:rsidP="00B911F6">
            <w:pPr>
              <w:suppressAutoHyphens/>
              <w:ind w:left="96"/>
              <w:jc w:val="left"/>
              <w:rPr>
                <w:sz w:val="20"/>
                <w:rtl/>
              </w:rPr>
            </w:pP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0BFAF23F" w14:textId="77777777" w:rsidR="00D96978" w:rsidRPr="00083F21" w:rsidRDefault="00D96978" w:rsidP="005C659D">
            <w:pPr>
              <w:suppressAutoHyphens/>
              <w:bidi/>
              <w:rPr>
                <w:sz w:val="20"/>
                <w:rtl/>
                <w:lang w:eastAsia="en-CA"/>
              </w:rPr>
            </w:pPr>
            <w:r w:rsidRPr="00083F21">
              <w:rPr>
                <w:sz w:val="20"/>
                <w:rtl/>
                <w:lang w:eastAsia="en-CA"/>
              </w:rPr>
              <w:t>الأنظمة المركزية</w:t>
            </w:r>
          </w:p>
        </w:tc>
        <w:tc>
          <w:tcPr>
            <w:tcW w:w="726" w:type="pct"/>
            <w:tcBorders>
              <w:top w:val="single" w:sz="4" w:space="0" w:color="auto"/>
              <w:left w:val="nil"/>
              <w:bottom w:val="single" w:sz="4" w:space="0" w:color="auto"/>
              <w:right w:val="single" w:sz="4" w:space="0" w:color="auto"/>
            </w:tcBorders>
            <w:tcMar>
              <w:left w:w="43" w:type="dxa"/>
              <w:right w:w="43" w:type="dxa"/>
            </w:tcMar>
          </w:tcPr>
          <w:p w14:paraId="352C1BB3" w14:textId="77777777" w:rsidR="00D96978" w:rsidRPr="00083F21" w:rsidRDefault="00D96978" w:rsidP="00821EEC">
            <w:pPr>
              <w:suppressAutoHyphens/>
              <w:bidi/>
              <w:rPr>
                <w:sz w:val="20"/>
                <w:rtl/>
                <w:lang w:eastAsia="en-CA"/>
              </w:rPr>
            </w:pPr>
            <w:r w:rsidRPr="00083F21">
              <w:rPr>
                <w:sz w:val="20"/>
                <w:rtl/>
                <w:lang w:eastAsia="en-CA"/>
              </w:rPr>
              <w:t>0</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782F806F" w14:textId="77777777" w:rsidR="00D96978" w:rsidRPr="00083F21" w:rsidRDefault="00D96978" w:rsidP="00821EEC">
            <w:pPr>
              <w:suppressAutoHyphens/>
              <w:bidi/>
              <w:rPr>
                <w:sz w:val="20"/>
                <w:rtl/>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515F1D6E" w14:textId="77777777" w:rsidR="00D96978" w:rsidRPr="00083F21" w:rsidRDefault="00D96978" w:rsidP="00821EEC">
            <w:pPr>
              <w:suppressAutoHyphens/>
              <w:bidi/>
              <w:rPr>
                <w:sz w:val="20"/>
                <w:rtl/>
                <w:lang w:eastAsia="en-CA"/>
              </w:rPr>
            </w:pPr>
            <w:r w:rsidRPr="00083F21">
              <w:rPr>
                <w:sz w:val="20"/>
                <w:rtl/>
                <w:lang w:eastAsia="en-CA"/>
              </w:rPr>
              <w:t>62,863</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48F8EF95" w14:textId="77777777" w:rsidR="00D96978" w:rsidRPr="00083F21" w:rsidRDefault="00D96978" w:rsidP="00821EEC">
            <w:pPr>
              <w:suppressAutoHyphens/>
              <w:bidi/>
              <w:rPr>
                <w:sz w:val="20"/>
                <w:rtl/>
                <w:lang w:eastAsia="en-CA"/>
              </w:rPr>
            </w:pPr>
            <w:r w:rsidRPr="00083F21">
              <w:rPr>
                <w:sz w:val="20"/>
                <w:rtl/>
                <w:lang w:eastAsia="en-CA"/>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110C132E" w14:textId="77777777" w:rsidR="00D96978" w:rsidRPr="00083F21" w:rsidRDefault="00D96978" w:rsidP="00821EEC">
            <w:pPr>
              <w:suppressAutoHyphens/>
              <w:bidi/>
              <w:rPr>
                <w:sz w:val="20"/>
                <w:rtl/>
                <w:lang w:eastAsia="en-CA"/>
              </w:rPr>
            </w:pPr>
            <w:r w:rsidRPr="00083F21">
              <w:rPr>
                <w:sz w:val="20"/>
                <w:rtl/>
                <w:lang w:eastAsia="en-CA"/>
              </w:rPr>
              <w:t>45</w:t>
            </w:r>
          </w:p>
        </w:tc>
        <w:tc>
          <w:tcPr>
            <w:tcW w:w="545" w:type="pct"/>
            <w:tcBorders>
              <w:top w:val="single" w:sz="4" w:space="0" w:color="auto"/>
              <w:left w:val="nil"/>
              <w:bottom w:val="single" w:sz="4" w:space="0" w:color="auto"/>
              <w:right w:val="single" w:sz="4" w:space="0" w:color="auto"/>
            </w:tcBorders>
            <w:tcMar>
              <w:left w:w="43" w:type="dxa"/>
              <w:right w:w="43" w:type="dxa"/>
            </w:tcMar>
          </w:tcPr>
          <w:p w14:paraId="17487C58" w14:textId="77777777" w:rsidR="00D96978" w:rsidRPr="00083F21" w:rsidRDefault="00D96978" w:rsidP="00821EEC">
            <w:pPr>
              <w:suppressAutoHyphens/>
              <w:bidi/>
              <w:rPr>
                <w:sz w:val="20"/>
                <w:rtl/>
                <w:lang w:eastAsia="en-CA"/>
              </w:rPr>
            </w:pPr>
            <w:r w:rsidRPr="00083F21">
              <w:rPr>
                <w:sz w:val="20"/>
                <w:rtl/>
                <w:lang w:eastAsia="en-CA"/>
              </w:rPr>
              <w:t>62,908</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52D6EB06" w14:textId="77777777" w:rsidR="00D96978" w:rsidRPr="00083F21" w:rsidRDefault="00D96978" w:rsidP="009A5D4B">
            <w:pPr>
              <w:suppressAutoHyphens/>
              <w:bidi/>
              <w:rPr>
                <w:sz w:val="20"/>
                <w:rtl/>
                <w:lang w:eastAsia="en-CA"/>
              </w:rPr>
            </w:pPr>
            <w:r w:rsidRPr="00083F21">
              <w:rPr>
                <w:sz w:val="20"/>
                <w:rtl/>
                <w:lang w:eastAsia="en-CA"/>
              </w:rPr>
              <w:t>52.3</w:t>
            </w:r>
          </w:p>
        </w:tc>
      </w:tr>
      <w:tr w:rsidR="00D96978" w:rsidRPr="00083F21" w14:paraId="7F8D471B" w14:textId="77777777" w:rsidTr="00E54592">
        <w:trPr>
          <w:trHeight w:val="227"/>
        </w:trPr>
        <w:tc>
          <w:tcPr>
            <w:tcW w:w="766" w:type="pct"/>
            <w:vMerge/>
            <w:tcBorders>
              <w:left w:val="single" w:sz="4" w:space="0" w:color="auto"/>
              <w:bottom w:val="single" w:sz="4" w:space="0" w:color="auto"/>
              <w:right w:val="single" w:sz="4" w:space="0" w:color="auto"/>
            </w:tcBorders>
            <w:shd w:val="clear" w:color="auto" w:fill="auto"/>
            <w:tcMar>
              <w:left w:w="43" w:type="dxa"/>
              <w:right w:w="43" w:type="dxa"/>
            </w:tcMar>
          </w:tcPr>
          <w:p w14:paraId="05314FD6" w14:textId="77777777" w:rsidR="00D96978" w:rsidRPr="00083F21" w:rsidRDefault="00D96978" w:rsidP="00B911F6">
            <w:pPr>
              <w:suppressAutoHyphens/>
              <w:ind w:left="96"/>
              <w:jc w:val="left"/>
              <w:rPr>
                <w:sz w:val="20"/>
                <w:rtl/>
              </w:rPr>
            </w:pP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4FD07CDD" w14:textId="77777777" w:rsidR="00D96978" w:rsidRPr="00083F21" w:rsidRDefault="00D96978" w:rsidP="005C659D">
            <w:pPr>
              <w:suppressAutoHyphens/>
              <w:bidi/>
              <w:rPr>
                <w:i/>
                <w:iCs/>
                <w:sz w:val="20"/>
                <w:rtl/>
              </w:rPr>
            </w:pPr>
            <w:r w:rsidRPr="00083F21">
              <w:rPr>
                <w:i/>
                <w:iCs/>
                <w:sz w:val="20"/>
                <w:rtl/>
              </w:rPr>
              <w:t>المجموع الفرعي</w:t>
            </w:r>
          </w:p>
        </w:tc>
        <w:tc>
          <w:tcPr>
            <w:tcW w:w="726" w:type="pct"/>
            <w:tcBorders>
              <w:top w:val="single" w:sz="4" w:space="0" w:color="auto"/>
              <w:left w:val="nil"/>
              <w:bottom w:val="single" w:sz="4" w:space="0" w:color="auto"/>
              <w:right w:val="single" w:sz="4" w:space="0" w:color="auto"/>
            </w:tcBorders>
            <w:tcMar>
              <w:left w:w="43" w:type="dxa"/>
              <w:right w:w="43" w:type="dxa"/>
            </w:tcMar>
          </w:tcPr>
          <w:p w14:paraId="0C530600" w14:textId="77777777" w:rsidR="00D96978" w:rsidRPr="00083F21" w:rsidRDefault="00D96978" w:rsidP="00821EEC">
            <w:pPr>
              <w:suppressAutoHyphens/>
              <w:bidi/>
              <w:rPr>
                <w:i/>
                <w:iCs/>
                <w:sz w:val="20"/>
                <w:rtl/>
              </w:rPr>
            </w:pPr>
            <w:r w:rsidRPr="00083F21">
              <w:rPr>
                <w:i/>
                <w:iCs/>
                <w:sz w:val="20"/>
                <w:rtl/>
              </w:rPr>
              <w:t>3,132</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6819EE10" w14:textId="77777777" w:rsidR="00D96978" w:rsidRPr="00083F21" w:rsidRDefault="00D96978" w:rsidP="00821EEC">
            <w:pPr>
              <w:suppressAutoHyphens/>
              <w:bidi/>
              <w:rPr>
                <w:i/>
                <w:iCs/>
                <w:sz w:val="20"/>
                <w:rtl/>
              </w:rPr>
            </w:pPr>
            <w:r w:rsidRPr="00083F21">
              <w:rPr>
                <w:i/>
                <w:iCs/>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45CEC144" w14:textId="77777777" w:rsidR="00D96978" w:rsidRPr="00083F21" w:rsidRDefault="00D96978" w:rsidP="00821EEC">
            <w:pPr>
              <w:suppressAutoHyphens/>
              <w:bidi/>
              <w:rPr>
                <w:i/>
                <w:iCs/>
                <w:sz w:val="20"/>
                <w:rtl/>
              </w:rPr>
            </w:pPr>
            <w:r w:rsidRPr="00083F21">
              <w:rPr>
                <w:i/>
                <w:iCs/>
                <w:sz w:val="20"/>
                <w:rtl/>
              </w:rPr>
              <w:t>68,157</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27D9254C" w14:textId="77777777" w:rsidR="00D96978" w:rsidRPr="00083F21" w:rsidRDefault="00D96978" w:rsidP="00821EEC">
            <w:pPr>
              <w:suppressAutoHyphens/>
              <w:bidi/>
              <w:rPr>
                <w:i/>
                <w:iCs/>
                <w:sz w:val="20"/>
                <w:rtl/>
              </w:rPr>
            </w:pPr>
            <w:r w:rsidRPr="00083F21">
              <w:rPr>
                <w:i/>
                <w:iCs/>
                <w:sz w:val="20"/>
                <w:rtl/>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5078950C" w14:textId="77777777" w:rsidR="00D96978" w:rsidRPr="00083F21" w:rsidRDefault="00D96978" w:rsidP="00821EEC">
            <w:pPr>
              <w:suppressAutoHyphens/>
              <w:bidi/>
              <w:rPr>
                <w:i/>
                <w:iCs/>
                <w:sz w:val="20"/>
                <w:rtl/>
              </w:rPr>
            </w:pPr>
            <w:r w:rsidRPr="00083F21">
              <w:rPr>
                <w:i/>
                <w:iCs/>
                <w:sz w:val="20"/>
                <w:rtl/>
              </w:rPr>
              <w:t>90</w:t>
            </w:r>
          </w:p>
        </w:tc>
        <w:tc>
          <w:tcPr>
            <w:tcW w:w="545" w:type="pct"/>
            <w:tcBorders>
              <w:top w:val="single" w:sz="4" w:space="0" w:color="auto"/>
              <w:left w:val="nil"/>
              <w:bottom w:val="single" w:sz="4" w:space="0" w:color="auto"/>
              <w:right w:val="single" w:sz="4" w:space="0" w:color="auto"/>
            </w:tcBorders>
            <w:tcMar>
              <w:left w:w="43" w:type="dxa"/>
              <w:right w:w="43" w:type="dxa"/>
            </w:tcMar>
          </w:tcPr>
          <w:p w14:paraId="3CFACF4B" w14:textId="77777777" w:rsidR="00D96978" w:rsidRPr="00083F21" w:rsidRDefault="00D96978" w:rsidP="00821EEC">
            <w:pPr>
              <w:suppressAutoHyphens/>
              <w:bidi/>
              <w:rPr>
                <w:i/>
                <w:iCs/>
                <w:sz w:val="20"/>
                <w:rtl/>
              </w:rPr>
            </w:pPr>
            <w:r w:rsidRPr="00083F21">
              <w:rPr>
                <w:i/>
                <w:iCs/>
                <w:sz w:val="20"/>
                <w:rtl/>
              </w:rPr>
              <w:t>71,379</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CEF333B" w14:textId="77777777" w:rsidR="00D96978" w:rsidRPr="00083F21" w:rsidRDefault="00D96978" w:rsidP="009A5D4B">
            <w:pPr>
              <w:suppressAutoHyphens/>
              <w:bidi/>
              <w:rPr>
                <w:i/>
                <w:iCs/>
                <w:sz w:val="20"/>
                <w:rtl/>
              </w:rPr>
            </w:pPr>
            <w:r w:rsidRPr="00083F21">
              <w:rPr>
                <w:i/>
                <w:iCs/>
                <w:sz w:val="20"/>
                <w:rtl/>
              </w:rPr>
              <w:t>59.4</w:t>
            </w:r>
          </w:p>
        </w:tc>
      </w:tr>
      <w:tr w:rsidR="00D96978" w:rsidRPr="00083F21" w14:paraId="3B795B30" w14:textId="77777777" w:rsidTr="00E54592">
        <w:trPr>
          <w:trHeight w:val="227"/>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EDCD91" w14:textId="77777777" w:rsidR="00D96978" w:rsidRPr="00083F21" w:rsidRDefault="00761BB9" w:rsidP="00B911F6">
            <w:pPr>
              <w:suppressAutoHyphens/>
              <w:bidi/>
              <w:ind w:left="96"/>
              <w:jc w:val="left"/>
              <w:rPr>
                <w:sz w:val="20"/>
                <w:rtl/>
              </w:rPr>
            </w:pPr>
            <w:r>
              <w:rPr>
                <w:rFonts w:hint="cs"/>
                <w:sz w:val="20"/>
                <w:rtl/>
              </w:rPr>
              <w:t>وسائل النقل</w:t>
            </w:r>
            <w:r w:rsidR="009A5D4B">
              <w:rPr>
                <w:rFonts w:hint="cs"/>
                <w:sz w:val="20"/>
                <w:rtl/>
              </w:rPr>
              <w:t xml:space="preserve"> </w:t>
            </w: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62F43021" w14:textId="77777777" w:rsidR="00D96978" w:rsidRPr="00083F21" w:rsidRDefault="00D96978" w:rsidP="00821EEC">
            <w:pPr>
              <w:suppressAutoHyphens/>
              <w:jc w:val="left"/>
              <w:rPr>
                <w:sz w:val="20"/>
                <w:rtl/>
              </w:rPr>
            </w:pPr>
          </w:p>
        </w:tc>
        <w:tc>
          <w:tcPr>
            <w:tcW w:w="726" w:type="pct"/>
            <w:tcBorders>
              <w:top w:val="single" w:sz="4" w:space="0" w:color="auto"/>
              <w:left w:val="nil"/>
              <w:bottom w:val="single" w:sz="4" w:space="0" w:color="auto"/>
              <w:right w:val="single" w:sz="4" w:space="0" w:color="auto"/>
            </w:tcBorders>
            <w:tcMar>
              <w:left w:w="43" w:type="dxa"/>
              <w:right w:w="43" w:type="dxa"/>
            </w:tcMar>
          </w:tcPr>
          <w:p w14:paraId="4CE756E0" w14:textId="77777777" w:rsidR="00D96978" w:rsidRPr="00083F21" w:rsidRDefault="00D96978" w:rsidP="00821EEC">
            <w:pPr>
              <w:suppressAutoHyphens/>
              <w:bidi/>
              <w:jc w:val="left"/>
              <w:rPr>
                <w:sz w:val="20"/>
                <w:rtl/>
              </w:rPr>
            </w:pPr>
            <w:r w:rsidRPr="00083F21">
              <w:rPr>
                <w:sz w:val="20"/>
                <w:rtl/>
              </w:rPr>
              <w:t>2,016</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61FCB700" w14:textId="77777777" w:rsidR="00D96978" w:rsidRPr="00083F21" w:rsidRDefault="00D96978" w:rsidP="00821EEC">
            <w:pPr>
              <w:suppressAutoHyphens/>
              <w:bidi/>
              <w:jc w:val="left"/>
              <w:rPr>
                <w:sz w:val="20"/>
                <w:rtl/>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37055CDB" w14:textId="77777777" w:rsidR="00D96978" w:rsidRPr="00083F21" w:rsidRDefault="00D96978" w:rsidP="00821EEC">
            <w:pPr>
              <w:suppressAutoHyphens/>
              <w:bidi/>
              <w:jc w:val="left"/>
              <w:rPr>
                <w:sz w:val="20"/>
                <w:rtl/>
              </w:rPr>
            </w:pPr>
            <w:r w:rsidRPr="00083F21">
              <w:rPr>
                <w:sz w:val="20"/>
                <w:rtl/>
              </w:rPr>
              <w:t>3,764</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63C81FF0" w14:textId="77777777" w:rsidR="00D96978" w:rsidRPr="00083F21" w:rsidRDefault="00D96978" w:rsidP="00821EEC">
            <w:pPr>
              <w:suppressAutoHyphens/>
              <w:bidi/>
              <w:jc w:val="left"/>
              <w:rPr>
                <w:sz w:val="20"/>
                <w:rtl/>
              </w:rPr>
            </w:pPr>
            <w:r w:rsidRPr="00083F21">
              <w:rPr>
                <w:sz w:val="20"/>
                <w:rtl/>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0F7E26FD" w14:textId="77777777" w:rsidR="00D96978" w:rsidRPr="00083F21" w:rsidRDefault="00D96978" w:rsidP="00821EEC">
            <w:pPr>
              <w:suppressAutoHyphens/>
              <w:bidi/>
              <w:jc w:val="left"/>
              <w:rPr>
                <w:sz w:val="20"/>
                <w:rtl/>
              </w:rPr>
            </w:pPr>
            <w:r w:rsidRPr="00083F21">
              <w:rPr>
                <w:sz w:val="20"/>
                <w:rtl/>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75AA617E" w14:textId="77777777" w:rsidR="00D96978" w:rsidRPr="00083F21" w:rsidRDefault="00D96978" w:rsidP="00821EEC">
            <w:pPr>
              <w:suppressAutoHyphens/>
              <w:bidi/>
              <w:jc w:val="left"/>
              <w:rPr>
                <w:sz w:val="20"/>
                <w:rtl/>
              </w:rPr>
            </w:pPr>
            <w:r w:rsidRPr="00083F21">
              <w:rPr>
                <w:sz w:val="20"/>
                <w:rtl/>
              </w:rPr>
              <w:t>5,780</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46B17B6" w14:textId="77777777" w:rsidR="00D96978" w:rsidRPr="00083F21" w:rsidRDefault="00D96978" w:rsidP="00821EEC">
            <w:pPr>
              <w:suppressAutoHyphens/>
              <w:bidi/>
              <w:jc w:val="left"/>
              <w:rPr>
                <w:sz w:val="20"/>
                <w:rtl/>
              </w:rPr>
            </w:pPr>
            <w:r w:rsidRPr="00083F21">
              <w:rPr>
                <w:sz w:val="20"/>
                <w:rtl/>
              </w:rPr>
              <w:t>4.8</w:t>
            </w:r>
          </w:p>
        </w:tc>
      </w:tr>
      <w:tr w:rsidR="00D96978" w:rsidRPr="00083F21" w14:paraId="19289699" w14:textId="77777777" w:rsidTr="00E54592">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9AC1183" w14:textId="77777777" w:rsidR="00D96978" w:rsidRPr="00083F21" w:rsidRDefault="00D96978" w:rsidP="00B911F6">
            <w:pPr>
              <w:suppressAutoHyphens/>
              <w:bidi/>
              <w:ind w:left="521"/>
              <w:jc w:val="left"/>
              <w:rPr>
                <w:sz w:val="20"/>
                <w:rtl/>
              </w:rPr>
            </w:pPr>
            <w:r w:rsidRPr="00083F21">
              <w:rPr>
                <w:b/>
                <w:bCs/>
                <w:sz w:val="20"/>
                <w:rtl/>
                <w:lang w:eastAsia="en-CA"/>
              </w:rPr>
              <w:t>القطاعات الفرعية لتكييف الهواء</w:t>
            </w:r>
          </w:p>
        </w:tc>
      </w:tr>
      <w:tr w:rsidR="00D96978" w:rsidRPr="00083F21" w14:paraId="74859951" w14:textId="77777777" w:rsidTr="00E54592">
        <w:trPr>
          <w:trHeight w:val="227"/>
        </w:trPr>
        <w:tc>
          <w:tcPr>
            <w:tcW w:w="766" w:type="pct"/>
            <w:vMerge w:val="restart"/>
            <w:tcBorders>
              <w:top w:val="nil"/>
              <w:left w:val="single" w:sz="4" w:space="0" w:color="auto"/>
              <w:right w:val="single" w:sz="4" w:space="0" w:color="auto"/>
            </w:tcBorders>
            <w:shd w:val="clear" w:color="auto" w:fill="auto"/>
            <w:tcMar>
              <w:left w:w="43" w:type="dxa"/>
              <w:right w:w="43" w:type="dxa"/>
            </w:tcMar>
            <w:hideMark/>
          </w:tcPr>
          <w:p w14:paraId="4526346A" w14:textId="77777777" w:rsidR="00D96978" w:rsidRPr="00083F21" w:rsidRDefault="00761BB9" w:rsidP="00B911F6">
            <w:pPr>
              <w:suppressAutoHyphens/>
              <w:bidi/>
              <w:ind w:left="96"/>
              <w:jc w:val="left"/>
              <w:rPr>
                <w:sz w:val="20"/>
                <w:rtl/>
                <w:lang w:eastAsia="en-CA"/>
              </w:rPr>
            </w:pPr>
            <w:r>
              <w:rPr>
                <w:rFonts w:hint="cs"/>
                <w:sz w:val="20"/>
                <w:rtl/>
                <w:lang w:eastAsia="en-CA" w:bidi="ar-SA"/>
              </w:rPr>
              <w:t>ال</w:t>
            </w:r>
            <w:r w:rsidR="00D96978" w:rsidRPr="00083F21">
              <w:rPr>
                <w:sz w:val="20"/>
                <w:rtl/>
                <w:lang w:eastAsia="en-CA"/>
              </w:rPr>
              <w:t>ثابت</w:t>
            </w: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65B58F43" w14:textId="77777777" w:rsidR="00D96978" w:rsidRPr="00083F21" w:rsidRDefault="00D96978" w:rsidP="00B911F6">
            <w:pPr>
              <w:suppressAutoHyphens/>
              <w:bidi/>
              <w:rPr>
                <w:sz w:val="20"/>
                <w:rtl/>
                <w:lang w:eastAsia="en-CA"/>
              </w:rPr>
            </w:pPr>
            <w:r w:rsidRPr="00083F21">
              <w:rPr>
                <w:sz w:val="20"/>
                <w:rtl/>
                <w:lang w:eastAsia="en-CA"/>
              </w:rPr>
              <w:t>سكني</w:t>
            </w:r>
          </w:p>
        </w:tc>
        <w:tc>
          <w:tcPr>
            <w:tcW w:w="726" w:type="pct"/>
            <w:tcBorders>
              <w:top w:val="single" w:sz="4" w:space="0" w:color="auto"/>
              <w:left w:val="nil"/>
              <w:bottom w:val="single" w:sz="4" w:space="0" w:color="auto"/>
              <w:right w:val="single" w:sz="4" w:space="0" w:color="auto"/>
            </w:tcBorders>
            <w:tcMar>
              <w:left w:w="43" w:type="dxa"/>
              <w:right w:w="43" w:type="dxa"/>
            </w:tcMar>
          </w:tcPr>
          <w:p w14:paraId="0145E57F"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7181D8AE" w14:textId="77777777" w:rsidR="00D96978" w:rsidRPr="00083F21" w:rsidRDefault="00D96978" w:rsidP="007400EA">
            <w:pPr>
              <w:suppressAutoHyphens/>
              <w:bidi/>
              <w:jc w:val="left"/>
              <w:rPr>
                <w:sz w:val="20"/>
                <w:rtl/>
                <w:lang w:eastAsia="en-CA"/>
              </w:rPr>
            </w:pPr>
            <w:r w:rsidRPr="00083F21">
              <w:rPr>
                <w:sz w:val="20"/>
                <w:rtl/>
                <w:lang w:eastAsia="en-CA"/>
              </w:rPr>
              <w:t>324</w:t>
            </w:r>
          </w:p>
        </w:tc>
        <w:tc>
          <w:tcPr>
            <w:tcW w:w="496" w:type="pct"/>
            <w:tcBorders>
              <w:top w:val="single" w:sz="4" w:space="0" w:color="auto"/>
              <w:left w:val="nil"/>
              <w:bottom w:val="single" w:sz="4" w:space="0" w:color="auto"/>
              <w:right w:val="single" w:sz="4" w:space="0" w:color="auto"/>
            </w:tcBorders>
            <w:tcMar>
              <w:left w:w="43" w:type="dxa"/>
              <w:right w:w="43" w:type="dxa"/>
            </w:tcMar>
          </w:tcPr>
          <w:p w14:paraId="1D62771C"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658041C4" w14:textId="77777777" w:rsidR="00D96978" w:rsidRPr="00083F21" w:rsidRDefault="00D96978" w:rsidP="007400EA">
            <w:pPr>
              <w:suppressAutoHyphens/>
              <w:bidi/>
              <w:jc w:val="left"/>
              <w:rPr>
                <w:sz w:val="20"/>
                <w:rtl/>
                <w:lang w:eastAsia="en-CA"/>
              </w:rPr>
            </w:pPr>
            <w:r w:rsidRPr="00083F21">
              <w:rPr>
                <w:sz w:val="20"/>
                <w:rtl/>
                <w:lang w:eastAsia="en-CA"/>
              </w:rPr>
              <w:t>4,008</w:t>
            </w:r>
          </w:p>
        </w:tc>
        <w:tc>
          <w:tcPr>
            <w:tcW w:w="497" w:type="pct"/>
            <w:tcBorders>
              <w:top w:val="single" w:sz="4" w:space="0" w:color="auto"/>
              <w:left w:val="nil"/>
              <w:bottom w:val="single" w:sz="4" w:space="0" w:color="auto"/>
              <w:right w:val="single" w:sz="4" w:space="0" w:color="auto"/>
            </w:tcBorders>
            <w:tcMar>
              <w:left w:w="43" w:type="dxa"/>
              <w:right w:w="43" w:type="dxa"/>
            </w:tcMar>
          </w:tcPr>
          <w:p w14:paraId="0467D8D2"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1EF590E3" w14:textId="77777777" w:rsidR="00D96978" w:rsidRPr="00083F21" w:rsidRDefault="00D96978" w:rsidP="007400EA">
            <w:pPr>
              <w:suppressAutoHyphens/>
              <w:bidi/>
              <w:jc w:val="left"/>
              <w:rPr>
                <w:sz w:val="20"/>
                <w:rtl/>
                <w:lang w:eastAsia="en-CA"/>
              </w:rPr>
            </w:pPr>
            <w:r w:rsidRPr="00083F21">
              <w:rPr>
                <w:sz w:val="20"/>
                <w:rtl/>
                <w:lang w:eastAsia="en-CA"/>
              </w:rPr>
              <w:t>4,332</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4DC40877" w14:textId="77777777" w:rsidR="00D96978" w:rsidRPr="00083F21" w:rsidRDefault="00D96978" w:rsidP="007400EA">
            <w:pPr>
              <w:suppressAutoHyphens/>
              <w:bidi/>
              <w:jc w:val="left"/>
              <w:rPr>
                <w:sz w:val="20"/>
                <w:rtl/>
                <w:lang w:eastAsia="en-CA"/>
              </w:rPr>
            </w:pPr>
            <w:r w:rsidRPr="00083F21">
              <w:rPr>
                <w:sz w:val="20"/>
                <w:rtl/>
                <w:lang w:eastAsia="en-CA"/>
              </w:rPr>
              <w:t>3.6</w:t>
            </w:r>
          </w:p>
        </w:tc>
      </w:tr>
      <w:tr w:rsidR="00D96978" w:rsidRPr="00083F21" w14:paraId="14B245B7" w14:textId="77777777" w:rsidTr="00E54592">
        <w:trPr>
          <w:trHeight w:val="227"/>
        </w:trPr>
        <w:tc>
          <w:tcPr>
            <w:tcW w:w="766" w:type="pct"/>
            <w:vMerge/>
            <w:tcBorders>
              <w:left w:val="single" w:sz="4" w:space="0" w:color="auto"/>
              <w:right w:val="single" w:sz="4" w:space="0" w:color="auto"/>
            </w:tcBorders>
            <w:shd w:val="clear" w:color="auto" w:fill="auto"/>
            <w:tcMar>
              <w:left w:w="43" w:type="dxa"/>
              <w:right w:w="43" w:type="dxa"/>
            </w:tcMar>
            <w:hideMark/>
          </w:tcPr>
          <w:p w14:paraId="44579B55" w14:textId="77777777" w:rsidR="00D96978" w:rsidRPr="00083F21" w:rsidRDefault="00D96978" w:rsidP="00B911F6">
            <w:pPr>
              <w:suppressAutoHyphens/>
              <w:ind w:left="96"/>
              <w:jc w:val="left"/>
              <w:rPr>
                <w:sz w:val="20"/>
                <w:rtl/>
                <w:lang w:eastAsia="en-CA"/>
              </w:rPr>
            </w:pPr>
          </w:p>
        </w:tc>
        <w:tc>
          <w:tcPr>
            <w:tcW w:w="544" w:type="pct"/>
            <w:tcBorders>
              <w:top w:val="nil"/>
              <w:left w:val="nil"/>
              <w:bottom w:val="single" w:sz="4" w:space="0" w:color="auto"/>
              <w:right w:val="single" w:sz="4" w:space="0" w:color="auto"/>
            </w:tcBorders>
            <w:shd w:val="clear" w:color="auto" w:fill="auto"/>
            <w:tcMar>
              <w:left w:w="43" w:type="dxa"/>
              <w:right w:w="43" w:type="dxa"/>
            </w:tcMar>
          </w:tcPr>
          <w:p w14:paraId="6FEEDCB9" w14:textId="77777777" w:rsidR="00D96978" w:rsidRPr="00083F21" w:rsidRDefault="00D96978" w:rsidP="00B911F6">
            <w:pPr>
              <w:suppressAutoHyphens/>
              <w:bidi/>
              <w:rPr>
                <w:sz w:val="20"/>
                <w:rtl/>
                <w:lang w:eastAsia="en-CA"/>
              </w:rPr>
            </w:pPr>
            <w:r w:rsidRPr="00083F21">
              <w:rPr>
                <w:sz w:val="20"/>
                <w:rtl/>
                <w:lang w:eastAsia="en-CA"/>
              </w:rPr>
              <w:t>تجاري</w:t>
            </w:r>
          </w:p>
        </w:tc>
        <w:tc>
          <w:tcPr>
            <w:tcW w:w="726" w:type="pct"/>
            <w:tcBorders>
              <w:top w:val="single" w:sz="4" w:space="0" w:color="auto"/>
              <w:left w:val="nil"/>
              <w:bottom w:val="single" w:sz="4" w:space="0" w:color="auto"/>
              <w:right w:val="single" w:sz="4" w:space="0" w:color="auto"/>
            </w:tcBorders>
            <w:tcMar>
              <w:left w:w="43" w:type="dxa"/>
              <w:right w:w="43" w:type="dxa"/>
            </w:tcMar>
          </w:tcPr>
          <w:p w14:paraId="3996A509" w14:textId="77777777" w:rsidR="00D96978" w:rsidRPr="00083F21" w:rsidRDefault="00D96978" w:rsidP="007400EA">
            <w:pPr>
              <w:suppressAutoHyphens/>
              <w:bidi/>
              <w:jc w:val="left"/>
              <w:rPr>
                <w:sz w:val="20"/>
                <w:rtl/>
                <w:lang w:eastAsia="en-CA"/>
              </w:rPr>
            </w:pPr>
            <w:r w:rsidRPr="00083F21">
              <w:rPr>
                <w:sz w:val="20"/>
                <w:rtl/>
                <w:lang w:eastAsia="en-CA"/>
              </w:rPr>
              <w:t>200</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63461F9C"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14379F9B"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34F2C16B" w14:textId="77777777" w:rsidR="00D96978" w:rsidRPr="00083F21" w:rsidRDefault="00D96978" w:rsidP="007400EA">
            <w:pPr>
              <w:suppressAutoHyphens/>
              <w:bidi/>
              <w:jc w:val="left"/>
              <w:rPr>
                <w:sz w:val="20"/>
                <w:rtl/>
                <w:lang w:eastAsia="en-CA"/>
              </w:rPr>
            </w:pPr>
            <w:r w:rsidRPr="00083F21">
              <w:rPr>
                <w:sz w:val="20"/>
                <w:rtl/>
                <w:lang w:eastAsia="en-CA"/>
              </w:rPr>
              <w:t>23,651</w:t>
            </w:r>
          </w:p>
        </w:tc>
        <w:tc>
          <w:tcPr>
            <w:tcW w:w="497" w:type="pct"/>
            <w:tcBorders>
              <w:top w:val="single" w:sz="4" w:space="0" w:color="auto"/>
              <w:left w:val="nil"/>
              <w:bottom w:val="single" w:sz="4" w:space="0" w:color="auto"/>
              <w:right w:val="single" w:sz="4" w:space="0" w:color="auto"/>
            </w:tcBorders>
            <w:tcMar>
              <w:left w:w="43" w:type="dxa"/>
              <w:right w:w="43" w:type="dxa"/>
            </w:tcMar>
          </w:tcPr>
          <w:p w14:paraId="5FF303FB"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08EC936C" w14:textId="77777777" w:rsidR="00D96978" w:rsidRPr="00083F21" w:rsidRDefault="00D96978" w:rsidP="007400EA">
            <w:pPr>
              <w:suppressAutoHyphens/>
              <w:bidi/>
              <w:jc w:val="left"/>
              <w:rPr>
                <w:sz w:val="20"/>
                <w:rtl/>
                <w:lang w:eastAsia="en-CA"/>
              </w:rPr>
            </w:pPr>
            <w:r w:rsidRPr="00083F21">
              <w:rPr>
                <w:sz w:val="20"/>
                <w:rtl/>
                <w:lang w:eastAsia="en-CA"/>
              </w:rPr>
              <w:t>23,851</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6E04489" w14:textId="77777777" w:rsidR="00D96978" w:rsidRPr="00083F21" w:rsidRDefault="00D96978" w:rsidP="007400EA">
            <w:pPr>
              <w:suppressAutoHyphens/>
              <w:bidi/>
              <w:jc w:val="left"/>
              <w:rPr>
                <w:sz w:val="20"/>
                <w:rtl/>
                <w:lang w:eastAsia="en-CA"/>
              </w:rPr>
            </w:pPr>
            <w:r w:rsidRPr="00083F21">
              <w:rPr>
                <w:sz w:val="20"/>
                <w:rtl/>
                <w:lang w:eastAsia="en-CA"/>
              </w:rPr>
              <w:t>19.8</w:t>
            </w:r>
          </w:p>
        </w:tc>
      </w:tr>
      <w:tr w:rsidR="00D96978" w:rsidRPr="00083F21" w14:paraId="361315C2" w14:textId="77777777" w:rsidTr="00E54592">
        <w:trPr>
          <w:trHeight w:val="227"/>
        </w:trPr>
        <w:tc>
          <w:tcPr>
            <w:tcW w:w="766" w:type="pct"/>
            <w:vMerge/>
            <w:tcBorders>
              <w:left w:val="single" w:sz="4" w:space="0" w:color="auto"/>
              <w:bottom w:val="single" w:sz="4" w:space="0" w:color="auto"/>
              <w:right w:val="single" w:sz="4" w:space="0" w:color="auto"/>
            </w:tcBorders>
            <w:shd w:val="clear" w:color="auto" w:fill="auto"/>
            <w:tcMar>
              <w:left w:w="43" w:type="dxa"/>
              <w:right w:w="43" w:type="dxa"/>
            </w:tcMar>
          </w:tcPr>
          <w:p w14:paraId="16294065" w14:textId="77777777" w:rsidR="00D96978" w:rsidRPr="00083F21" w:rsidRDefault="00D96978" w:rsidP="00B911F6">
            <w:pPr>
              <w:suppressAutoHyphens/>
              <w:ind w:left="96"/>
              <w:jc w:val="left"/>
              <w:rPr>
                <w:sz w:val="20"/>
                <w:rtl/>
              </w:rPr>
            </w:pPr>
          </w:p>
        </w:tc>
        <w:tc>
          <w:tcPr>
            <w:tcW w:w="5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981E09" w14:textId="77777777" w:rsidR="00D96978" w:rsidRPr="00083F21" w:rsidRDefault="00D96978" w:rsidP="00B911F6">
            <w:pPr>
              <w:suppressAutoHyphens/>
              <w:bidi/>
              <w:rPr>
                <w:i/>
                <w:iCs/>
                <w:sz w:val="20"/>
                <w:rtl/>
              </w:rPr>
            </w:pPr>
            <w:r w:rsidRPr="00083F21">
              <w:rPr>
                <w:i/>
                <w:iCs/>
                <w:sz w:val="20"/>
                <w:rtl/>
              </w:rPr>
              <w:t>المجموع الفرعي</w:t>
            </w:r>
          </w:p>
        </w:tc>
        <w:tc>
          <w:tcPr>
            <w:tcW w:w="726" w:type="pct"/>
            <w:tcBorders>
              <w:top w:val="single" w:sz="4" w:space="0" w:color="auto"/>
              <w:left w:val="nil"/>
              <w:bottom w:val="single" w:sz="4" w:space="0" w:color="auto"/>
              <w:right w:val="single" w:sz="4" w:space="0" w:color="auto"/>
            </w:tcBorders>
            <w:tcMar>
              <w:left w:w="43" w:type="dxa"/>
              <w:right w:w="43" w:type="dxa"/>
            </w:tcMar>
          </w:tcPr>
          <w:p w14:paraId="31C513B7" w14:textId="77777777" w:rsidR="00D96978" w:rsidRPr="00083F21" w:rsidRDefault="00D96978" w:rsidP="007400EA">
            <w:pPr>
              <w:suppressAutoHyphens/>
              <w:bidi/>
              <w:jc w:val="left"/>
              <w:rPr>
                <w:i/>
                <w:iCs/>
                <w:sz w:val="20"/>
                <w:rtl/>
                <w:lang w:eastAsia="en-CA"/>
              </w:rPr>
            </w:pPr>
            <w:r w:rsidRPr="00083F21">
              <w:rPr>
                <w:i/>
                <w:iCs/>
                <w:sz w:val="20"/>
                <w:rtl/>
                <w:lang w:eastAsia="en-CA"/>
              </w:rPr>
              <w:t>200</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70922227" w14:textId="77777777" w:rsidR="00D96978" w:rsidRPr="00083F21" w:rsidRDefault="00D96978" w:rsidP="007400EA">
            <w:pPr>
              <w:suppressAutoHyphens/>
              <w:bidi/>
              <w:jc w:val="left"/>
              <w:rPr>
                <w:i/>
                <w:iCs/>
                <w:sz w:val="20"/>
                <w:rtl/>
              </w:rPr>
            </w:pPr>
            <w:r w:rsidRPr="00083F21">
              <w:rPr>
                <w:i/>
                <w:iCs/>
                <w:sz w:val="20"/>
                <w:rtl/>
                <w:lang w:eastAsia="en-CA"/>
              </w:rPr>
              <w:t>324</w:t>
            </w:r>
          </w:p>
        </w:tc>
        <w:tc>
          <w:tcPr>
            <w:tcW w:w="496" w:type="pct"/>
            <w:tcBorders>
              <w:top w:val="single" w:sz="4" w:space="0" w:color="auto"/>
              <w:left w:val="nil"/>
              <w:bottom w:val="single" w:sz="4" w:space="0" w:color="auto"/>
              <w:right w:val="single" w:sz="4" w:space="0" w:color="auto"/>
            </w:tcBorders>
            <w:tcMar>
              <w:left w:w="43" w:type="dxa"/>
              <w:right w:w="43" w:type="dxa"/>
            </w:tcMar>
          </w:tcPr>
          <w:p w14:paraId="313527BB" w14:textId="77777777" w:rsidR="00D96978" w:rsidRPr="00083F21" w:rsidRDefault="00D96978" w:rsidP="007400EA">
            <w:pPr>
              <w:suppressAutoHyphens/>
              <w:bidi/>
              <w:jc w:val="left"/>
              <w:rPr>
                <w:i/>
                <w:iCs/>
                <w:sz w:val="20"/>
                <w:rtl/>
                <w:lang w:eastAsia="en-CA"/>
              </w:rPr>
            </w:pPr>
            <w:r w:rsidRPr="00083F21">
              <w:rPr>
                <w:i/>
                <w:iCs/>
                <w:sz w:val="20"/>
                <w:rtl/>
                <w:lang w:eastAsia="en-CA"/>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5F420A9F" w14:textId="77777777" w:rsidR="00D96978" w:rsidRPr="00083F21" w:rsidRDefault="00D96978" w:rsidP="007400EA">
            <w:pPr>
              <w:suppressAutoHyphens/>
              <w:bidi/>
              <w:jc w:val="left"/>
              <w:rPr>
                <w:i/>
                <w:iCs/>
                <w:sz w:val="20"/>
                <w:rtl/>
                <w:lang w:eastAsia="en-CA"/>
              </w:rPr>
            </w:pPr>
            <w:r w:rsidRPr="00083F21">
              <w:rPr>
                <w:i/>
                <w:iCs/>
                <w:sz w:val="20"/>
                <w:rtl/>
                <w:lang w:eastAsia="en-CA"/>
              </w:rPr>
              <w:t>27,659</w:t>
            </w:r>
          </w:p>
        </w:tc>
        <w:tc>
          <w:tcPr>
            <w:tcW w:w="497" w:type="pct"/>
            <w:tcBorders>
              <w:top w:val="single" w:sz="4" w:space="0" w:color="auto"/>
              <w:left w:val="nil"/>
              <w:bottom w:val="single" w:sz="4" w:space="0" w:color="auto"/>
              <w:right w:val="single" w:sz="4" w:space="0" w:color="auto"/>
            </w:tcBorders>
            <w:tcMar>
              <w:left w:w="43" w:type="dxa"/>
              <w:right w:w="43" w:type="dxa"/>
            </w:tcMar>
          </w:tcPr>
          <w:p w14:paraId="039E5FDD" w14:textId="77777777" w:rsidR="00D96978" w:rsidRPr="00083F21" w:rsidRDefault="00D96978" w:rsidP="007400EA">
            <w:pPr>
              <w:suppressAutoHyphens/>
              <w:bidi/>
              <w:jc w:val="left"/>
              <w:rPr>
                <w:i/>
                <w:iCs/>
                <w:sz w:val="20"/>
                <w:rtl/>
                <w:lang w:eastAsia="en-CA"/>
              </w:rPr>
            </w:pPr>
            <w:r w:rsidRPr="00083F21">
              <w:rPr>
                <w:i/>
                <w:iCs/>
                <w:sz w:val="20"/>
                <w:rtl/>
                <w:lang w:eastAsia="en-CA"/>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6DD05C8D" w14:textId="77777777" w:rsidR="00D96978" w:rsidRPr="00083F21" w:rsidRDefault="00D96978" w:rsidP="007400EA">
            <w:pPr>
              <w:suppressAutoHyphens/>
              <w:bidi/>
              <w:jc w:val="left"/>
              <w:rPr>
                <w:i/>
                <w:iCs/>
                <w:sz w:val="20"/>
                <w:rtl/>
                <w:lang w:eastAsia="en-CA"/>
              </w:rPr>
            </w:pPr>
            <w:r w:rsidRPr="00083F21">
              <w:rPr>
                <w:i/>
                <w:iCs/>
                <w:sz w:val="20"/>
                <w:rtl/>
                <w:lang w:eastAsia="en-CA"/>
              </w:rPr>
              <w:t>28,183</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6D7B810F" w14:textId="77777777" w:rsidR="00D96978" w:rsidRPr="00083F21" w:rsidRDefault="00D96978" w:rsidP="007400EA">
            <w:pPr>
              <w:suppressAutoHyphens/>
              <w:bidi/>
              <w:jc w:val="left"/>
              <w:rPr>
                <w:i/>
                <w:iCs/>
                <w:sz w:val="20"/>
                <w:rtl/>
                <w:lang w:eastAsia="en-CA"/>
              </w:rPr>
            </w:pPr>
            <w:r w:rsidRPr="00083F21">
              <w:rPr>
                <w:i/>
                <w:iCs/>
                <w:sz w:val="20"/>
                <w:rtl/>
                <w:lang w:eastAsia="en-CA"/>
              </w:rPr>
              <w:t>23.4</w:t>
            </w:r>
          </w:p>
        </w:tc>
      </w:tr>
      <w:tr w:rsidR="00D96978" w:rsidRPr="00083F21" w14:paraId="0B45C427" w14:textId="77777777" w:rsidTr="00E54592">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5369051" w14:textId="77777777" w:rsidR="00D96978" w:rsidRPr="00083F21" w:rsidRDefault="00761BB9" w:rsidP="00B911F6">
            <w:pPr>
              <w:suppressAutoHyphens/>
              <w:bidi/>
              <w:ind w:left="96"/>
              <w:jc w:val="left"/>
              <w:rPr>
                <w:sz w:val="20"/>
                <w:rtl/>
                <w:lang w:bidi="ar-SA"/>
              </w:rPr>
            </w:pPr>
            <w:r>
              <w:rPr>
                <w:rFonts w:hint="cs"/>
                <w:sz w:val="20"/>
                <w:rtl/>
              </w:rPr>
              <w:t>المتنقل</w:t>
            </w:r>
          </w:p>
        </w:tc>
        <w:tc>
          <w:tcPr>
            <w:tcW w:w="726" w:type="pct"/>
            <w:tcBorders>
              <w:top w:val="single" w:sz="4" w:space="0" w:color="auto"/>
              <w:left w:val="nil"/>
              <w:bottom w:val="single" w:sz="4" w:space="0" w:color="auto"/>
              <w:right w:val="single" w:sz="4" w:space="0" w:color="auto"/>
            </w:tcBorders>
            <w:tcMar>
              <w:left w:w="43" w:type="dxa"/>
              <w:right w:w="43" w:type="dxa"/>
            </w:tcMar>
          </w:tcPr>
          <w:p w14:paraId="694B28EC" w14:textId="77777777" w:rsidR="00D96978" w:rsidRPr="00083F21" w:rsidRDefault="00D96978" w:rsidP="007400EA">
            <w:pPr>
              <w:suppressAutoHyphens/>
              <w:bidi/>
              <w:jc w:val="left"/>
              <w:rPr>
                <w:sz w:val="20"/>
                <w:rtl/>
                <w:lang w:eastAsia="en-CA"/>
              </w:rPr>
            </w:pPr>
            <w:r w:rsidRPr="00083F21">
              <w:rPr>
                <w:sz w:val="20"/>
                <w:rtl/>
                <w:lang w:eastAsia="en-CA"/>
              </w:rPr>
              <w:t>11,311</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036DDA1A" w14:textId="77777777" w:rsidR="00D96978" w:rsidRPr="00083F21" w:rsidRDefault="00D96978" w:rsidP="007400EA">
            <w:pPr>
              <w:suppressAutoHyphens/>
              <w:bidi/>
              <w:jc w:val="left"/>
              <w:rPr>
                <w:sz w:val="20"/>
                <w:rtl/>
              </w:rPr>
            </w:pPr>
            <w:r w:rsidRPr="00083F21">
              <w:rPr>
                <w:sz w:val="20"/>
                <w:rtl/>
              </w:rPr>
              <w:t>0</w:t>
            </w:r>
          </w:p>
        </w:tc>
        <w:tc>
          <w:tcPr>
            <w:tcW w:w="496" w:type="pct"/>
            <w:tcBorders>
              <w:top w:val="single" w:sz="4" w:space="0" w:color="auto"/>
              <w:left w:val="nil"/>
              <w:bottom w:val="single" w:sz="4" w:space="0" w:color="auto"/>
              <w:right w:val="single" w:sz="4" w:space="0" w:color="auto"/>
            </w:tcBorders>
            <w:tcMar>
              <w:left w:w="43" w:type="dxa"/>
              <w:right w:w="43" w:type="dxa"/>
            </w:tcMar>
          </w:tcPr>
          <w:p w14:paraId="2854CE4B"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587AEB96"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497" w:type="pct"/>
            <w:tcBorders>
              <w:top w:val="single" w:sz="4" w:space="0" w:color="auto"/>
              <w:left w:val="nil"/>
              <w:bottom w:val="single" w:sz="4" w:space="0" w:color="auto"/>
              <w:right w:val="single" w:sz="4" w:space="0" w:color="auto"/>
            </w:tcBorders>
            <w:tcMar>
              <w:left w:w="43" w:type="dxa"/>
              <w:right w:w="43" w:type="dxa"/>
            </w:tcMar>
          </w:tcPr>
          <w:p w14:paraId="7EACB93F" w14:textId="77777777" w:rsidR="00D96978" w:rsidRPr="00083F21" w:rsidRDefault="00D96978" w:rsidP="007400EA">
            <w:pPr>
              <w:suppressAutoHyphens/>
              <w:bidi/>
              <w:jc w:val="left"/>
              <w:rPr>
                <w:sz w:val="20"/>
                <w:rtl/>
                <w:lang w:eastAsia="en-CA"/>
              </w:rPr>
            </w:pPr>
            <w:r w:rsidRPr="00083F21">
              <w:rPr>
                <w:sz w:val="20"/>
                <w:rtl/>
                <w:lang w:eastAsia="en-CA"/>
              </w:rPr>
              <w:t>0</w:t>
            </w:r>
          </w:p>
        </w:tc>
        <w:tc>
          <w:tcPr>
            <w:tcW w:w="545" w:type="pct"/>
            <w:tcBorders>
              <w:top w:val="single" w:sz="4" w:space="0" w:color="auto"/>
              <w:left w:val="nil"/>
              <w:bottom w:val="single" w:sz="4" w:space="0" w:color="auto"/>
              <w:right w:val="single" w:sz="4" w:space="0" w:color="auto"/>
            </w:tcBorders>
            <w:tcMar>
              <w:left w:w="43" w:type="dxa"/>
              <w:right w:w="43" w:type="dxa"/>
            </w:tcMar>
          </w:tcPr>
          <w:p w14:paraId="434BAB56" w14:textId="77777777" w:rsidR="00D96978" w:rsidRPr="00083F21" w:rsidRDefault="00D96978" w:rsidP="007400EA">
            <w:pPr>
              <w:suppressAutoHyphens/>
              <w:bidi/>
              <w:jc w:val="left"/>
              <w:rPr>
                <w:sz w:val="20"/>
                <w:rtl/>
                <w:lang w:eastAsia="en-CA"/>
              </w:rPr>
            </w:pPr>
            <w:r w:rsidRPr="00083F21">
              <w:rPr>
                <w:sz w:val="20"/>
                <w:rtl/>
                <w:lang w:eastAsia="en-CA"/>
              </w:rPr>
              <w:t>11,311</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48F8C90D" w14:textId="77777777" w:rsidR="00D96978" w:rsidRPr="00083F21" w:rsidRDefault="00D96978" w:rsidP="007400EA">
            <w:pPr>
              <w:suppressAutoHyphens/>
              <w:bidi/>
              <w:jc w:val="left"/>
              <w:rPr>
                <w:sz w:val="20"/>
                <w:rtl/>
                <w:lang w:eastAsia="en-CA"/>
              </w:rPr>
            </w:pPr>
            <w:r w:rsidRPr="00083F21">
              <w:rPr>
                <w:sz w:val="20"/>
                <w:rtl/>
                <w:lang w:eastAsia="en-CA"/>
              </w:rPr>
              <w:t>9.4</w:t>
            </w:r>
          </w:p>
        </w:tc>
      </w:tr>
      <w:tr w:rsidR="00D96978" w:rsidRPr="00083F21" w14:paraId="2AB002AC" w14:textId="77777777" w:rsidTr="00E54592">
        <w:trPr>
          <w:trHeight w:val="227"/>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E82CA23" w14:textId="77777777" w:rsidR="00D96978" w:rsidRPr="00083F21" w:rsidRDefault="00D96978" w:rsidP="00B911F6">
            <w:pPr>
              <w:suppressAutoHyphens/>
              <w:bidi/>
              <w:ind w:left="96"/>
              <w:jc w:val="left"/>
              <w:rPr>
                <w:b/>
                <w:bCs/>
                <w:sz w:val="20"/>
                <w:rtl/>
              </w:rPr>
            </w:pPr>
            <w:r w:rsidRPr="00083F21">
              <w:rPr>
                <w:b/>
                <w:bCs/>
                <w:sz w:val="20"/>
                <w:rtl/>
              </w:rPr>
              <w:t>المجموع</w:t>
            </w:r>
          </w:p>
        </w:tc>
        <w:tc>
          <w:tcPr>
            <w:tcW w:w="726" w:type="pct"/>
            <w:tcBorders>
              <w:top w:val="single" w:sz="4" w:space="0" w:color="auto"/>
              <w:left w:val="nil"/>
              <w:bottom w:val="single" w:sz="4" w:space="0" w:color="auto"/>
              <w:right w:val="single" w:sz="4" w:space="0" w:color="auto"/>
            </w:tcBorders>
            <w:tcMar>
              <w:left w:w="43" w:type="dxa"/>
              <w:right w:w="43" w:type="dxa"/>
            </w:tcMar>
          </w:tcPr>
          <w:p w14:paraId="4A915C82" w14:textId="77777777" w:rsidR="00D96978" w:rsidRPr="00083F21" w:rsidRDefault="00D96978" w:rsidP="007400EA">
            <w:pPr>
              <w:suppressAutoHyphens/>
              <w:bidi/>
              <w:jc w:val="left"/>
              <w:rPr>
                <w:b/>
                <w:bCs/>
                <w:sz w:val="20"/>
                <w:rtl/>
                <w:lang w:eastAsia="en-CA"/>
              </w:rPr>
            </w:pPr>
            <w:r w:rsidRPr="00083F21">
              <w:rPr>
                <w:b/>
                <w:bCs/>
                <w:sz w:val="20"/>
                <w:rtl/>
              </w:rPr>
              <w:t>20,191</w:t>
            </w:r>
          </w:p>
        </w:tc>
        <w:tc>
          <w:tcPr>
            <w:tcW w:w="581" w:type="pct"/>
            <w:tcBorders>
              <w:top w:val="nil"/>
              <w:left w:val="nil"/>
              <w:bottom w:val="single" w:sz="4" w:space="0" w:color="auto"/>
              <w:right w:val="single" w:sz="4" w:space="0" w:color="auto"/>
            </w:tcBorders>
            <w:shd w:val="clear" w:color="auto" w:fill="auto"/>
            <w:tcMar>
              <w:left w:w="43" w:type="dxa"/>
              <w:right w:w="43" w:type="dxa"/>
            </w:tcMar>
          </w:tcPr>
          <w:p w14:paraId="4596BF1E" w14:textId="77777777" w:rsidR="00D96978" w:rsidRPr="00083F21" w:rsidRDefault="00D96978" w:rsidP="007400EA">
            <w:pPr>
              <w:suppressAutoHyphens/>
              <w:bidi/>
              <w:jc w:val="left"/>
              <w:rPr>
                <w:b/>
                <w:bCs/>
                <w:sz w:val="20"/>
                <w:rtl/>
              </w:rPr>
            </w:pPr>
            <w:r w:rsidRPr="00083F21">
              <w:rPr>
                <w:b/>
                <w:bCs/>
                <w:sz w:val="20"/>
                <w:rtl/>
              </w:rPr>
              <w:t>324</w:t>
            </w:r>
          </w:p>
        </w:tc>
        <w:tc>
          <w:tcPr>
            <w:tcW w:w="496" w:type="pct"/>
            <w:tcBorders>
              <w:top w:val="single" w:sz="4" w:space="0" w:color="auto"/>
              <w:left w:val="nil"/>
              <w:bottom w:val="single" w:sz="4" w:space="0" w:color="auto"/>
              <w:right w:val="single" w:sz="4" w:space="0" w:color="auto"/>
            </w:tcBorders>
            <w:tcMar>
              <w:left w:w="43" w:type="dxa"/>
              <w:right w:w="43" w:type="dxa"/>
            </w:tcMar>
          </w:tcPr>
          <w:p w14:paraId="432EBE36" w14:textId="77777777" w:rsidR="00D96978" w:rsidRPr="00083F21" w:rsidRDefault="00D96978" w:rsidP="007400EA">
            <w:pPr>
              <w:suppressAutoHyphens/>
              <w:bidi/>
              <w:jc w:val="left"/>
              <w:rPr>
                <w:b/>
                <w:bCs/>
                <w:sz w:val="20"/>
                <w:rtl/>
                <w:lang w:eastAsia="en-CA"/>
              </w:rPr>
            </w:pPr>
            <w:r w:rsidRPr="00083F21">
              <w:rPr>
                <w:b/>
                <w:bCs/>
                <w:sz w:val="20"/>
                <w:rtl/>
              </w:rPr>
              <w:t>71,921</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7343EF10" w14:textId="77777777" w:rsidR="00D96978" w:rsidRPr="00083F21" w:rsidRDefault="00D96978" w:rsidP="007400EA">
            <w:pPr>
              <w:suppressAutoHyphens/>
              <w:bidi/>
              <w:jc w:val="left"/>
              <w:rPr>
                <w:b/>
                <w:bCs/>
                <w:sz w:val="20"/>
                <w:rtl/>
                <w:lang w:eastAsia="en-CA"/>
              </w:rPr>
            </w:pPr>
            <w:r w:rsidRPr="00083F21">
              <w:rPr>
                <w:b/>
                <w:bCs/>
                <w:sz w:val="20"/>
                <w:rtl/>
              </w:rPr>
              <w:t>27,659</w:t>
            </w:r>
          </w:p>
        </w:tc>
        <w:tc>
          <w:tcPr>
            <w:tcW w:w="497" w:type="pct"/>
            <w:tcBorders>
              <w:top w:val="single" w:sz="4" w:space="0" w:color="auto"/>
              <w:left w:val="nil"/>
              <w:bottom w:val="single" w:sz="4" w:space="0" w:color="auto"/>
              <w:right w:val="single" w:sz="4" w:space="0" w:color="auto"/>
            </w:tcBorders>
            <w:tcMar>
              <w:left w:w="43" w:type="dxa"/>
              <w:right w:w="43" w:type="dxa"/>
            </w:tcMar>
          </w:tcPr>
          <w:p w14:paraId="103723AA" w14:textId="77777777" w:rsidR="00D96978" w:rsidRPr="00083F21" w:rsidRDefault="00D96978" w:rsidP="007400EA">
            <w:pPr>
              <w:suppressAutoHyphens/>
              <w:bidi/>
              <w:jc w:val="left"/>
              <w:rPr>
                <w:b/>
                <w:bCs/>
                <w:sz w:val="20"/>
                <w:rtl/>
                <w:lang w:eastAsia="en-CA"/>
              </w:rPr>
            </w:pPr>
            <w:r w:rsidRPr="00083F21">
              <w:rPr>
                <w:b/>
                <w:bCs/>
                <w:sz w:val="20"/>
                <w:rtl/>
              </w:rPr>
              <w:t>90</w:t>
            </w:r>
          </w:p>
        </w:tc>
        <w:tc>
          <w:tcPr>
            <w:tcW w:w="545" w:type="pct"/>
            <w:tcBorders>
              <w:top w:val="single" w:sz="4" w:space="0" w:color="auto"/>
              <w:left w:val="nil"/>
              <w:bottom w:val="single" w:sz="4" w:space="0" w:color="auto"/>
              <w:right w:val="single" w:sz="4" w:space="0" w:color="auto"/>
            </w:tcBorders>
            <w:tcMar>
              <w:left w:w="43" w:type="dxa"/>
              <w:right w:w="43" w:type="dxa"/>
            </w:tcMar>
          </w:tcPr>
          <w:p w14:paraId="2E5FE522" w14:textId="77777777" w:rsidR="00D96978" w:rsidRPr="00083F21" w:rsidRDefault="00D96978" w:rsidP="007400EA">
            <w:pPr>
              <w:suppressAutoHyphens/>
              <w:bidi/>
              <w:jc w:val="left"/>
              <w:rPr>
                <w:b/>
                <w:bCs/>
                <w:sz w:val="20"/>
                <w:rtl/>
              </w:rPr>
            </w:pPr>
            <w:r w:rsidRPr="00083F21">
              <w:rPr>
                <w:b/>
                <w:bCs/>
                <w:sz w:val="20"/>
                <w:rtl/>
              </w:rPr>
              <w:t>120,185</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FE621EB" w14:textId="77777777" w:rsidR="00D96978" w:rsidRPr="00083F21" w:rsidRDefault="00D96978" w:rsidP="007400EA">
            <w:pPr>
              <w:suppressAutoHyphens/>
              <w:bidi/>
              <w:jc w:val="left"/>
              <w:rPr>
                <w:b/>
                <w:bCs/>
                <w:sz w:val="20"/>
                <w:rtl/>
                <w:lang w:eastAsia="en-CA"/>
              </w:rPr>
            </w:pPr>
            <w:r w:rsidRPr="00083F21">
              <w:rPr>
                <w:b/>
                <w:bCs/>
                <w:sz w:val="20"/>
                <w:rtl/>
              </w:rPr>
              <w:t>100</w:t>
            </w:r>
          </w:p>
        </w:tc>
      </w:tr>
    </w:tbl>
    <w:p w14:paraId="3D635335" w14:textId="77777777" w:rsidR="00D96978" w:rsidRPr="005241F8" w:rsidRDefault="00D96978" w:rsidP="00DA3049">
      <w:pPr>
        <w:pStyle w:val="Heading1"/>
        <w:numPr>
          <w:ilvl w:val="0"/>
          <w:numId w:val="0"/>
        </w:numPr>
        <w:bidi/>
        <w:spacing w:after="0"/>
        <w:rPr>
          <w:sz w:val="20"/>
          <w:rtl/>
        </w:rPr>
      </w:pPr>
      <w:r w:rsidRPr="005241F8">
        <w:rPr>
          <w:sz w:val="20"/>
          <w:rtl/>
        </w:rPr>
        <w:t xml:space="preserve">* </w:t>
      </w:r>
      <w:r w:rsidR="00DA3049">
        <w:rPr>
          <w:rFonts w:hint="cs"/>
          <w:sz w:val="20"/>
          <w:rtl/>
        </w:rPr>
        <w:t>يعزى</w:t>
      </w:r>
      <w:r w:rsidRPr="005241F8">
        <w:rPr>
          <w:sz w:val="20"/>
          <w:rtl/>
        </w:rPr>
        <w:t xml:space="preserve"> الاختلاف البسيط مع بيانات المادة 7 الواردة في الجدول 5 إلى التقريب قبل التحويل.</w:t>
      </w:r>
    </w:p>
    <w:p w14:paraId="267BE01D" w14:textId="77777777" w:rsidR="00D96978" w:rsidRPr="00083F21" w:rsidRDefault="00D96978" w:rsidP="00D96978">
      <w:pPr>
        <w:rPr>
          <w:rtl/>
        </w:rPr>
      </w:pPr>
    </w:p>
    <w:p w14:paraId="7951736D" w14:textId="77777777" w:rsidR="00D96978" w:rsidRPr="00DA3049" w:rsidRDefault="00D96978" w:rsidP="00D96978">
      <w:pPr>
        <w:pStyle w:val="Heading1"/>
        <w:keepNext/>
        <w:numPr>
          <w:ilvl w:val="0"/>
          <w:numId w:val="0"/>
        </w:numPr>
        <w:bidi/>
        <w:rPr>
          <w:i/>
          <w:iCs/>
          <w:szCs w:val="24"/>
          <w:rtl/>
          <w:lang w:bidi="ar-SA"/>
        </w:rPr>
      </w:pPr>
      <w:r w:rsidRPr="00DA3049">
        <w:rPr>
          <w:i/>
          <w:iCs/>
          <w:szCs w:val="24"/>
          <w:rtl/>
        </w:rPr>
        <w:t>قطاع خدمات ا</w:t>
      </w:r>
      <w:r w:rsidR="00F129D4">
        <w:rPr>
          <w:i/>
          <w:iCs/>
          <w:szCs w:val="24"/>
          <w:rtl/>
        </w:rPr>
        <w:t>لتبريد و</w:t>
      </w:r>
      <w:r w:rsidRPr="00DA3049">
        <w:rPr>
          <w:i/>
          <w:iCs/>
          <w:szCs w:val="24"/>
          <w:rtl/>
        </w:rPr>
        <w:t>تكييف</w:t>
      </w:r>
      <w:r w:rsidR="00F129D4">
        <w:rPr>
          <w:rFonts w:hint="cs"/>
          <w:i/>
          <w:iCs/>
          <w:szCs w:val="24"/>
          <w:rtl/>
        </w:rPr>
        <w:t xml:space="preserve"> الهواء</w:t>
      </w:r>
    </w:p>
    <w:p w14:paraId="44C613F5" w14:textId="15E1A890" w:rsidR="00FE2D6F" w:rsidRDefault="00F129D4" w:rsidP="00F129D4">
      <w:pPr>
        <w:pStyle w:val="Heading1"/>
        <w:bidi/>
        <w:rPr>
          <w:szCs w:val="24"/>
          <w:rtl/>
        </w:rPr>
      </w:pPr>
      <w:r>
        <w:rPr>
          <w:rFonts w:hint="cs"/>
          <w:szCs w:val="24"/>
          <w:rtl/>
        </w:rPr>
        <w:t>يوجد</w:t>
      </w:r>
      <w:r w:rsidR="00D96978" w:rsidRPr="00DA3049">
        <w:rPr>
          <w:szCs w:val="24"/>
          <w:rtl/>
        </w:rPr>
        <w:t xml:space="preserve"> </w:t>
      </w:r>
      <w:r>
        <w:rPr>
          <w:rFonts w:hint="cs"/>
          <w:szCs w:val="24"/>
          <w:rtl/>
        </w:rPr>
        <w:t>حوالي</w:t>
      </w:r>
      <w:r w:rsidR="00D96978" w:rsidRPr="00DA3049">
        <w:rPr>
          <w:szCs w:val="24"/>
          <w:rtl/>
        </w:rPr>
        <w:t xml:space="preserve"> 424 فنيًا يستهلكون </w:t>
      </w:r>
      <w:r w:rsidRPr="00F129D4">
        <w:rPr>
          <w:rFonts w:hint="cs"/>
          <w:szCs w:val="24"/>
          <w:rtl/>
        </w:rPr>
        <w:t>المواد الهيدروفلوروكربونية</w:t>
      </w:r>
      <w:r w:rsidRPr="006749CF">
        <w:rPr>
          <w:szCs w:val="24"/>
          <w:rtl/>
        </w:rPr>
        <w:t xml:space="preserve"> </w:t>
      </w:r>
      <w:r w:rsidR="00D96978" w:rsidRPr="00DA3049">
        <w:rPr>
          <w:szCs w:val="24"/>
          <w:rtl/>
        </w:rPr>
        <w:t xml:space="preserve">في سانت لوسيا. </w:t>
      </w:r>
      <w:r>
        <w:rPr>
          <w:rFonts w:hint="cs"/>
          <w:szCs w:val="24"/>
          <w:rtl/>
          <w:lang w:bidi="ar-SA"/>
        </w:rPr>
        <w:t>و</w:t>
      </w:r>
      <w:r w:rsidR="00D96978" w:rsidRPr="00DA3049">
        <w:rPr>
          <w:szCs w:val="24"/>
          <w:rtl/>
        </w:rPr>
        <w:t xml:space="preserve">لا تتوفر تفاصيل عن عدد ورش </w:t>
      </w:r>
      <w:r>
        <w:rPr>
          <w:rFonts w:hint="cs"/>
          <w:szCs w:val="24"/>
          <w:rtl/>
        </w:rPr>
        <w:t>الصيانة</w:t>
      </w:r>
      <w:r>
        <w:rPr>
          <w:szCs w:val="24"/>
          <w:rtl/>
        </w:rPr>
        <w:t xml:space="preserve"> وبيانات مصنفة حسب نوع الجنس </w:t>
      </w:r>
      <w:r>
        <w:rPr>
          <w:rFonts w:hint="cs"/>
          <w:szCs w:val="24"/>
          <w:rtl/>
        </w:rPr>
        <w:t>عن ا</w:t>
      </w:r>
      <w:r w:rsidR="00D96978" w:rsidRPr="00DA3049">
        <w:rPr>
          <w:szCs w:val="24"/>
          <w:rtl/>
        </w:rPr>
        <w:t xml:space="preserve">لفنيين. </w:t>
      </w:r>
      <w:r>
        <w:rPr>
          <w:rFonts w:hint="cs"/>
          <w:szCs w:val="24"/>
          <w:rtl/>
        </w:rPr>
        <w:t>و</w:t>
      </w:r>
      <w:r w:rsidR="00D96978" w:rsidRPr="00DA3049">
        <w:rPr>
          <w:szCs w:val="24"/>
          <w:rtl/>
        </w:rPr>
        <w:t xml:space="preserve">تختلف مستويات تأهيل فنيي الخدمة؛ </w:t>
      </w:r>
      <w:r>
        <w:rPr>
          <w:rFonts w:hint="cs"/>
          <w:szCs w:val="24"/>
          <w:rtl/>
        </w:rPr>
        <w:t>و</w:t>
      </w:r>
      <w:r w:rsidR="00D96978" w:rsidRPr="00DA3049">
        <w:rPr>
          <w:szCs w:val="24"/>
          <w:rtl/>
        </w:rPr>
        <w:t xml:space="preserve">تلقى حوالي 50 في المائة من فنيي الخدمة تدريباً رسمياً على ممارسات الخدمة الجيدة وتم اعتمادهم بموجب برامج تدريب </w:t>
      </w:r>
      <w:r>
        <w:rPr>
          <w:rFonts w:hint="cs"/>
          <w:szCs w:val="24"/>
          <w:rtl/>
        </w:rPr>
        <w:t xml:space="preserve">واعتماد </w:t>
      </w:r>
      <w:r w:rsidR="00D96978" w:rsidRPr="00DA3049">
        <w:rPr>
          <w:szCs w:val="24"/>
          <w:rtl/>
        </w:rPr>
        <w:t xml:space="preserve">الفنيين. </w:t>
      </w:r>
      <w:r>
        <w:rPr>
          <w:rFonts w:hint="cs"/>
          <w:szCs w:val="24"/>
          <w:rtl/>
        </w:rPr>
        <w:t>وتقدم</w:t>
      </w:r>
      <w:r w:rsidR="00D96978" w:rsidRPr="00DA3049">
        <w:rPr>
          <w:szCs w:val="24"/>
          <w:rtl/>
        </w:rPr>
        <w:t xml:space="preserve"> مدرستان للتدريب المهني برامج تدريب فنيي الخدمة.</w:t>
      </w:r>
    </w:p>
    <w:p w14:paraId="0D0C4DB2" w14:textId="77777777" w:rsidR="00FE2D6F" w:rsidRDefault="00FE2D6F">
      <w:pPr>
        <w:jc w:val="left"/>
        <w:rPr>
          <w:szCs w:val="24"/>
          <w:rtl/>
        </w:rPr>
      </w:pPr>
      <w:r>
        <w:rPr>
          <w:szCs w:val="24"/>
          <w:rtl/>
        </w:rPr>
        <w:br w:type="page"/>
      </w:r>
    </w:p>
    <w:p w14:paraId="7DF8857A" w14:textId="77777777" w:rsidR="00D96978" w:rsidRPr="00DA3049" w:rsidRDefault="00D96978" w:rsidP="00D96978">
      <w:pPr>
        <w:pStyle w:val="Heading1"/>
        <w:numPr>
          <w:ilvl w:val="0"/>
          <w:numId w:val="0"/>
        </w:numPr>
        <w:bidi/>
        <w:rPr>
          <w:szCs w:val="24"/>
          <w:rtl/>
        </w:rPr>
      </w:pPr>
      <w:r w:rsidRPr="00DA3049">
        <w:rPr>
          <w:i/>
          <w:iCs/>
          <w:szCs w:val="24"/>
          <w:u w:val="single"/>
          <w:rtl/>
        </w:rPr>
        <w:lastRenderedPageBreak/>
        <w:t>خدمة التبريد المنزلي والتجاري و</w:t>
      </w:r>
      <w:r w:rsidR="00F129D4">
        <w:rPr>
          <w:rFonts w:hint="cs"/>
          <w:i/>
          <w:iCs/>
          <w:szCs w:val="24"/>
          <w:u w:val="single"/>
          <w:rtl/>
        </w:rPr>
        <w:t xml:space="preserve">وسائل </w:t>
      </w:r>
      <w:r w:rsidRPr="00DA3049">
        <w:rPr>
          <w:i/>
          <w:iCs/>
          <w:szCs w:val="24"/>
          <w:u w:val="single"/>
          <w:rtl/>
        </w:rPr>
        <w:t>النقل</w:t>
      </w:r>
      <w:r w:rsidRPr="00DA3049">
        <w:rPr>
          <w:szCs w:val="24"/>
          <w:rtl/>
        </w:rPr>
        <w:t xml:space="preserve"> </w:t>
      </w:r>
    </w:p>
    <w:p w14:paraId="4225939A" w14:textId="77777777" w:rsidR="00D96978" w:rsidRPr="00DA3049" w:rsidRDefault="00D96978" w:rsidP="00AB6573">
      <w:pPr>
        <w:pStyle w:val="Heading1"/>
        <w:bidi/>
        <w:rPr>
          <w:szCs w:val="24"/>
          <w:rtl/>
        </w:rPr>
      </w:pPr>
      <w:r w:rsidRPr="00DA3049">
        <w:rPr>
          <w:szCs w:val="24"/>
          <w:rtl/>
        </w:rPr>
        <w:t xml:space="preserve">تشير التقديرات إلى أنه في عام 2022، سيعتمد 99 في المائة من مخزون التبريد </w:t>
      </w:r>
      <w:r w:rsidR="00F129D4">
        <w:rPr>
          <w:rFonts w:hint="cs"/>
          <w:szCs w:val="24"/>
          <w:rtl/>
        </w:rPr>
        <w:t>المنزلي</w:t>
      </w:r>
      <w:r w:rsidRPr="00DA3049">
        <w:rPr>
          <w:szCs w:val="24"/>
          <w:rtl/>
        </w:rPr>
        <w:t xml:space="preserve"> </w:t>
      </w:r>
      <w:r w:rsidR="00F129D4">
        <w:rPr>
          <w:rFonts w:hint="cs"/>
          <w:szCs w:val="24"/>
          <w:rtl/>
        </w:rPr>
        <w:t>الهيدروفلوروكربون-</w:t>
      </w:r>
      <w:r w:rsidR="00F129D4" w:rsidRPr="00083F21">
        <w:t>134a</w:t>
      </w:r>
      <w:r w:rsidR="00F129D4">
        <w:rPr>
          <w:szCs w:val="24"/>
          <w:rtl/>
        </w:rPr>
        <w:t xml:space="preserve">، </w:t>
      </w:r>
      <w:r w:rsidR="00F129D4">
        <w:rPr>
          <w:rFonts w:hint="cs"/>
          <w:szCs w:val="24"/>
          <w:rtl/>
        </w:rPr>
        <w:t>و</w:t>
      </w:r>
      <w:r w:rsidRPr="00DA3049">
        <w:rPr>
          <w:szCs w:val="24"/>
          <w:rtl/>
        </w:rPr>
        <w:t xml:space="preserve">ستعتمد نسبة 1 في المائة الأخرى على </w:t>
      </w:r>
      <w:r w:rsidR="00F129D4">
        <w:rPr>
          <w:rFonts w:hint="cs"/>
          <w:szCs w:val="24"/>
          <w:rtl/>
        </w:rPr>
        <w:t>المادة</w:t>
      </w:r>
      <w:r w:rsidRPr="00DA3049">
        <w:rPr>
          <w:szCs w:val="24"/>
          <w:rtl/>
        </w:rPr>
        <w:t xml:space="preserve"> </w:t>
      </w:r>
      <w:r w:rsidR="00F129D4" w:rsidRPr="00083F21">
        <w:t>R-600a</w:t>
      </w:r>
      <w:r w:rsidRPr="00DA3049">
        <w:rPr>
          <w:szCs w:val="24"/>
          <w:rtl/>
        </w:rPr>
        <w:t xml:space="preserve">. وعلى الرغم من تزايد دخول المعدات المعتمدة على </w:t>
      </w:r>
      <w:r w:rsidR="00AB6573">
        <w:rPr>
          <w:rFonts w:hint="cs"/>
          <w:szCs w:val="24"/>
          <w:rtl/>
        </w:rPr>
        <w:t>المادة</w:t>
      </w:r>
      <w:r w:rsidR="00AB6573" w:rsidRPr="00DA3049">
        <w:rPr>
          <w:szCs w:val="24"/>
          <w:rtl/>
        </w:rPr>
        <w:t xml:space="preserve"> </w:t>
      </w:r>
      <w:r w:rsidR="00AB6573" w:rsidRPr="00083F21">
        <w:t>R-600a</w:t>
      </w:r>
      <w:r w:rsidRPr="00DA3049">
        <w:rPr>
          <w:szCs w:val="24"/>
          <w:rtl/>
        </w:rPr>
        <w:t xml:space="preserve">، </w:t>
      </w:r>
      <w:r w:rsidR="00AB6573">
        <w:rPr>
          <w:rFonts w:hint="cs"/>
          <w:szCs w:val="24"/>
          <w:rtl/>
        </w:rPr>
        <w:t>مازالت</w:t>
      </w:r>
      <w:r w:rsidRPr="00DA3049">
        <w:rPr>
          <w:szCs w:val="24"/>
          <w:rtl/>
        </w:rPr>
        <w:t xml:space="preserve"> تكنولوجيا </w:t>
      </w:r>
      <w:r w:rsidR="00AB6573">
        <w:rPr>
          <w:rFonts w:hint="cs"/>
          <w:szCs w:val="24"/>
          <w:rtl/>
        </w:rPr>
        <w:t>الهيدروفلوروكربون-</w:t>
      </w:r>
      <w:r w:rsidR="00AB6573" w:rsidRPr="00083F21">
        <w:t>134a</w:t>
      </w:r>
      <w:r w:rsidR="00AB6573" w:rsidRPr="00DA3049">
        <w:rPr>
          <w:szCs w:val="24"/>
          <w:rtl/>
        </w:rPr>
        <w:t xml:space="preserve"> </w:t>
      </w:r>
      <w:r w:rsidRPr="00DA3049">
        <w:rPr>
          <w:szCs w:val="24"/>
          <w:rtl/>
        </w:rPr>
        <w:t>تهيمن على السوق.</w:t>
      </w:r>
    </w:p>
    <w:p w14:paraId="369C6592" w14:textId="77777777" w:rsidR="00D96978" w:rsidRPr="00DA3049" w:rsidRDefault="00D96978" w:rsidP="00B11288">
      <w:pPr>
        <w:pStyle w:val="Heading1"/>
        <w:bidi/>
        <w:rPr>
          <w:szCs w:val="24"/>
          <w:rtl/>
        </w:rPr>
      </w:pPr>
      <w:r w:rsidRPr="00DA3049">
        <w:rPr>
          <w:szCs w:val="24"/>
          <w:rtl/>
        </w:rPr>
        <w:t>التبريد التجاري</w:t>
      </w:r>
      <w:r w:rsidR="00532A61">
        <w:rPr>
          <w:rFonts w:hint="cs"/>
          <w:szCs w:val="24"/>
          <w:rtl/>
        </w:rPr>
        <w:t xml:space="preserve"> هو</w:t>
      </w:r>
      <w:r w:rsidRPr="00DA3049">
        <w:rPr>
          <w:szCs w:val="24"/>
          <w:rtl/>
        </w:rPr>
        <w:t xml:space="preserve"> القطاع الأكثر أهمية للاستهلاك الوطني </w:t>
      </w:r>
      <w:r w:rsidR="00532A61">
        <w:rPr>
          <w:rFonts w:hint="cs"/>
          <w:szCs w:val="24"/>
          <w:rtl/>
        </w:rPr>
        <w:t>ل</w:t>
      </w:r>
      <w:r w:rsidR="00532A61" w:rsidRPr="00F129D4">
        <w:rPr>
          <w:rFonts w:hint="cs"/>
          <w:szCs w:val="24"/>
          <w:rtl/>
        </w:rPr>
        <w:t>لمواد الهيدروفلوروكربونية</w:t>
      </w:r>
      <w:r w:rsidR="00532A61">
        <w:rPr>
          <w:szCs w:val="24"/>
          <w:rtl/>
        </w:rPr>
        <w:t xml:space="preserve">، </w:t>
      </w:r>
      <w:r w:rsidR="00090B1F">
        <w:rPr>
          <w:rFonts w:hint="cs"/>
          <w:szCs w:val="24"/>
          <w:rtl/>
        </w:rPr>
        <w:t>و</w:t>
      </w:r>
      <w:r w:rsidR="00532A61">
        <w:rPr>
          <w:rFonts w:hint="cs"/>
          <w:szCs w:val="24"/>
          <w:rtl/>
        </w:rPr>
        <w:t>ت</w:t>
      </w:r>
      <w:r w:rsidRPr="00DA3049">
        <w:rPr>
          <w:szCs w:val="24"/>
          <w:rtl/>
        </w:rPr>
        <w:t>عتبر</w:t>
      </w:r>
      <w:r w:rsidR="00532A61">
        <w:rPr>
          <w:rFonts w:hint="cs"/>
          <w:szCs w:val="24"/>
          <w:rtl/>
        </w:rPr>
        <w:t xml:space="preserve"> المادة</w:t>
      </w:r>
      <w:r w:rsidR="00532A61" w:rsidRPr="00083F21">
        <w:t xml:space="preserve">R-404A </w:t>
      </w:r>
      <w:r w:rsidR="00532A61">
        <w:rPr>
          <w:rFonts w:hint="cs"/>
          <w:szCs w:val="24"/>
          <w:rtl/>
        </w:rPr>
        <w:t xml:space="preserve"> </w:t>
      </w:r>
      <w:r w:rsidR="00090B1F">
        <w:rPr>
          <w:rFonts w:hint="cs"/>
          <w:szCs w:val="24"/>
          <w:rtl/>
        </w:rPr>
        <w:t xml:space="preserve">هي </w:t>
      </w:r>
      <w:r w:rsidR="00532A61">
        <w:rPr>
          <w:rFonts w:hint="cs"/>
          <w:szCs w:val="24"/>
          <w:rtl/>
        </w:rPr>
        <w:t>مادة التبريد</w:t>
      </w:r>
      <w:r w:rsidRPr="00DA3049">
        <w:rPr>
          <w:szCs w:val="24"/>
          <w:rtl/>
        </w:rPr>
        <w:t xml:space="preserve"> الرئيسي</w:t>
      </w:r>
      <w:r w:rsidR="00532A61">
        <w:rPr>
          <w:rFonts w:hint="cs"/>
          <w:szCs w:val="24"/>
          <w:rtl/>
        </w:rPr>
        <w:t>ة</w:t>
      </w:r>
      <w:r w:rsidRPr="00DA3049">
        <w:rPr>
          <w:szCs w:val="24"/>
          <w:rtl/>
        </w:rPr>
        <w:t xml:space="preserve">، </w:t>
      </w:r>
      <w:r w:rsidR="00532A61">
        <w:rPr>
          <w:rFonts w:hint="cs"/>
          <w:szCs w:val="24"/>
          <w:rtl/>
        </w:rPr>
        <w:t>و</w:t>
      </w:r>
      <w:r w:rsidRPr="00DA3049">
        <w:rPr>
          <w:szCs w:val="24"/>
          <w:rtl/>
        </w:rPr>
        <w:t>يليه</w:t>
      </w:r>
      <w:r w:rsidR="00532A61">
        <w:rPr>
          <w:rFonts w:hint="cs"/>
          <w:szCs w:val="24"/>
          <w:rtl/>
        </w:rPr>
        <w:t>ا</w:t>
      </w:r>
      <w:r w:rsidRPr="00DA3049">
        <w:rPr>
          <w:szCs w:val="24"/>
          <w:rtl/>
        </w:rPr>
        <w:t xml:space="preserve"> </w:t>
      </w:r>
      <w:r w:rsidR="00532A61">
        <w:rPr>
          <w:rFonts w:hint="cs"/>
          <w:szCs w:val="24"/>
          <w:rtl/>
        </w:rPr>
        <w:t>الهيدروفلوروكربون-</w:t>
      </w:r>
      <w:r w:rsidR="00532A61" w:rsidRPr="00083F21">
        <w:t>134a</w:t>
      </w:r>
      <w:r w:rsidRPr="00DA3049">
        <w:rPr>
          <w:szCs w:val="24"/>
          <w:rtl/>
        </w:rPr>
        <w:t xml:space="preserve">؛ </w:t>
      </w:r>
      <w:r w:rsidR="00090B1F">
        <w:rPr>
          <w:rFonts w:hint="cs"/>
          <w:szCs w:val="24"/>
          <w:rtl/>
        </w:rPr>
        <w:t>و</w:t>
      </w:r>
      <w:r w:rsidR="00090B1F">
        <w:rPr>
          <w:szCs w:val="24"/>
          <w:rtl/>
        </w:rPr>
        <w:t xml:space="preserve">يتزايد توافر </w:t>
      </w:r>
      <w:r w:rsidRPr="00DA3049">
        <w:rPr>
          <w:szCs w:val="24"/>
          <w:rtl/>
        </w:rPr>
        <w:t xml:space="preserve">معدات التبريد التجارية المستقلة </w:t>
      </w:r>
      <w:r w:rsidR="00090B1F">
        <w:rPr>
          <w:rFonts w:hint="cs"/>
          <w:szCs w:val="24"/>
          <w:rtl/>
        </w:rPr>
        <w:t>القائمة</w:t>
      </w:r>
      <w:r w:rsidR="00090B1F">
        <w:rPr>
          <w:szCs w:val="24"/>
          <w:rtl/>
        </w:rPr>
        <w:t xml:space="preserve"> </w:t>
      </w:r>
      <w:r w:rsidR="00090B1F">
        <w:rPr>
          <w:rFonts w:hint="cs"/>
          <w:szCs w:val="24"/>
          <w:rtl/>
        </w:rPr>
        <w:t>ع</w:t>
      </w:r>
      <w:r w:rsidRPr="00DA3049">
        <w:rPr>
          <w:szCs w:val="24"/>
          <w:rtl/>
        </w:rPr>
        <w:t>لى</w:t>
      </w:r>
      <w:r w:rsidR="00090B1F">
        <w:rPr>
          <w:rFonts w:hint="cs"/>
          <w:szCs w:val="24"/>
          <w:rtl/>
        </w:rPr>
        <w:t xml:space="preserve"> المادة </w:t>
      </w:r>
      <w:r w:rsidR="00090B1F" w:rsidRPr="00083F21">
        <w:t>R</w:t>
      </w:r>
      <w:r w:rsidR="00090B1F" w:rsidRPr="00083F21">
        <w:noBreakHyphen/>
        <w:t>290</w:t>
      </w:r>
      <w:r w:rsidRPr="00DA3049">
        <w:rPr>
          <w:szCs w:val="24"/>
          <w:rtl/>
        </w:rPr>
        <w:t xml:space="preserve"> </w:t>
      </w:r>
      <w:r w:rsidR="00B11288">
        <w:rPr>
          <w:rFonts w:hint="cs"/>
          <w:szCs w:val="24"/>
          <w:rtl/>
        </w:rPr>
        <w:t>مؤخرا</w:t>
      </w:r>
      <w:r w:rsidRPr="00DA3049">
        <w:rPr>
          <w:szCs w:val="24"/>
          <w:rtl/>
        </w:rPr>
        <w:t xml:space="preserve">. </w:t>
      </w:r>
      <w:r w:rsidR="00B11288">
        <w:rPr>
          <w:rFonts w:hint="cs"/>
          <w:szCs w:val="24"/>
          <w:rtl/>
        </w:rPr>
        <w:t>و</w:t>
      </w:r>
      <w:r w:rsidRPr="00DA3049">
        <w:rPr>
          <w:szCs w:val="24"/>
          <w:rtl/>
        </w:rPr>
        <w:t xml:space="preserve">تواجه هذه المعدات تسربًا عاليًا بسبب نقص الصيانة الوقائية، ونقص عمليات </w:t>
      </w:r>
      <w:r w:rsidR="00B11288">
        <w:rPr>
          <w:rFonts w:hint="cs"/>
          <w:szCs w:val="24"/>
          <w:rtl/>
        </w:rPr>
        <w:t>استرداد</w:t>
      </w:r>
      <w:r w:rsidRPr="00DA3049">
        <w:rPr>
          <w:szCs w:val="24"/>
          <w:rtl/>
        </w:rPr>
        <w:t xml:space="preserve"> غاز التبريد وخصائص استخدام هذه المعدات. ونظرًا للتشريعات واللوائح القائمة والمحتملة التي لا تشجع استخدام مواد التبريد ذات القدرة العالية على إحداث الاحترار العالمي، </w:t>
      </w:r>
      <w:r w:rsidR="00B11288">
        <w:rPr>
          <w:rFonts w:hint="cs"/>
          <w:szCs w:val="24"/>
          <w:rtl/>
        </w:rPr>
        <w:t>سيهتم</w:t>
      </w:r>
      <w:r w:rsidR="00B11288">
        <w:rPr>
          <w:szCs w:val="24"/>
          <w:rtl/>
        </w:rPr>
        <w:t xml:space="preserve"> مالك</w:t>
      </w:r>
      <w:r w:rsidR="00B11288">
        <w:rPr>
          <w:rFonts w:hint="cs"/>
          <w:szCs w:val="24"/>
          <w:rtl/>
        </w:rPr>
        <w:t>و</w:t>
      </w:r>
      <w:r w:rsidR="00B11288">
        <w:rPr>
          <w:szCs w:val="24"/>
          <w:rtl/>
        </w:rPr>
        <w:t xml:space="preserve"> ومستخدم</w:t>
      </w:r>
      <w:r w:rsidR="00B11288">
        <w:rPr>
          <w:rFonts w:hint="cs"/>
          <w:szCs w:val="24"/>
          <w:rtl/>
        </w:rPr>
        <w:t>و</w:t>
      </w:r>
      <w:r w:rsidRPr="00DA3049">
        <w:rPr>
          <w:szCs w:val="24"/>
          <w:rtl/>
        </w:rPr>
        <w:t xml:space="preserve"> هذا النوع من المعدات بشكل متزايد باستخدام خيارات </w:t>
      </w:r>
      <w:r w:rsidR="00B11288">
        <w:rPr>
          <w:rFonts w:hint="cs"/>
          <w:szCs w:val="24"/>
          <w:rtl/>
        </w:rPr>
        <w:t>مواد التبريد</w:t>
      </w:r>
      <w:r w:rsidRPr="00DA3049">
        <w:rPr>
          <w:szCs w:val="24"/>
          <w:rtl/>
        </w:rPr>
        <w:t xml:space="preserve"> ذات القدرة المنخفضة على إحداث الاحترار العالمي.</w:t>
      </w:r>
    </w:p>
    <w:p w14:paraId="28F157B9" w14:textId="77777777" w:rsidR="00D96978" w:rsidRPr="00DA3049" w:rsidRDefault="00D96978" w:rsidP="00D6723B">
      <w:pPr>
        <w:pStyle w:val="Heading1"/>
        <w:bidi/>
        <w:rPr>
          <w:szCs w:val="24"/>
          <w:rtl/>
        </w:rPr>
      </w:pPr>
      <w:r w:rsidRPr="00DA3049">
        <w:rPr>
          <w:szCs w:val="24"/>
          <w:rtl/>
        </w:rPr>
        <w:t>الأنظمة المستخدمة في النقل المبرد هي في الغالب معدات مستوردة وتشمل المركبات الصغيرة والكبيرة، المستخدمة بشكل رئيسي لتوزيع الأغذية على مسافات قصيرة، والحاويات متعددة الوسائط التي يتم نقلها عن طريق البر، والسفن المستخدمة للنقل الب</w:t>
      </w:r>
      <w:r w:rsidR="00D6723B">
        <w:rPr>
          <w:szCs w:val="24"/>
          <w:rtl/>
        </w:rPr>
        <w:t>حري ال</w:t>
      </w:r>
      <w:r w:rsidR="00D6723B">
        <w:rPr>
          <w:rFonts w:hint="cs"/>
          <w:szCs w:val="24"/>
          <w:rtl/>
        </w:rPr>
        <w:t>ذ</w:t>
      </w:r>
      <w:r w:rsidRPr="00DA3049">
        <w:rPr>
          <w:szCs w:val="24"/>
          <w:rtl/>
        </w:rPr>
        <w:t xml:space="preserve">ي </w:t>
      </w:r>
      <w:r w:rsidR="00D6723B">
        <w:rPr>
          <w:rFonts w:hint="cs"/>
          <w:szCs w:val="24"/>
          <w:rtl/>
        </w:rPr>
        <w:t>يحتاج</w:t>
      </w:r>
      <w:r w:rsidRPr="00DA3049">
        <w:rPr>
          <w:szCs w:val="24"/>
          <w:rtl/>
        </w:rPr>
        <w:t xml:space="preserve"> التبريد. </w:t>
      </w:r>
      <w:r w:rsidR="00D6723B">
        <w:rPr>
          <w:rFonts w:hint="cs"/>
          <w:szCs w:val="24"/>
          <w:rtl/>
        </w:rPr>
        <w:t>ومواد التبريد</w:t>
      </w:r>
      <w:r w:rsidRPr="00DA3049">
        <w:rPr>
          <w:szCs w:val="24"/>
          <w:rtl/>
        </w:rPr>
        <w:t xml:space="preserve"> الرئيسية المستخدمة هي</w:t>
      </w:r>
      <w:r w:rsidR="00F07ED8">
        <w:rPr>
          <w:rFonts w:hint="cs"/>
          <w:szCs w:val="24"/>
          <w:rtl/>
        </w:rPr>
        <w:t xml:space="preserve"> المادتان</w:t>
      </w:r>
      <w:r w:rsidR="00D6723B" w:rsidRPr="00083F21">
        <w:t xml:space="preserve">R-404A </w:t>
      </w:r>
      <w:r w:rsidR="00D6723B">
        <w:rPr>
          <w:rFonts w:hint="cs"/>
          <w:rtl/>
        </w:rPr>
        <w:t xml:space="preserve"> </w:t>
      </w:r>
      <w:r w:rsidR="00D6723B" w:rsidRPr="000C3BE9">
        <w:rPr>
          <w:rFonts w:hint="cs"/>
          <w:szCs w:val="24"/>
          <w:rtl/>
        </w:rPr>
        <w:t>و</w:t>
      </w:r>
      <w:r w:rsidR="000C3BE9">
        <w:rPr>
          <w:rFonts w:hint="cs"/>
          <w:rtl/>
          <w:lang w:bidi="ar-SA"/>
        </w:rPr>
        <w:t xml:space="preserve"> </w:t>
      </w:r>
      <w:r w:rsidR="00D6723B" w:rsidRPr="00083F21">
        <w:t xml:space="preserve"> HFC-134a</w:t>
      </w:r>
      <w:r w:rsidRPr="00DA3049">
        <w:rPr>
          <w:szCs w:val="24"/>
          <w:rtl/>
        </w:rPr>
        <w:t>. ولا توجد بدائل ذات قدرة منخفضة على إحداث الاحترار العالمي في هذا القطاع الفرعي.</w:t>
      </w:r>
    </w:p>
    <w:p w14:paraId="4DBF2B33" w14:textId="77777777" w:rsidR="00D96978" w:rsidRPr="00DA3049" w:rsidRDefault="00D96978" w:rsidP="00D96978">
      <w:pPr>
        <w:suppressAutoHyphens/>
        <w:rPr>
          <w:i/>
          <w:iCs/>
          <w:szCs w:val="24"/>
          <w:u w:val="single"/>
          <w:rtl/>
        </w:rPr>
      </w:pPr>
    </w:p>
    <w:p w14:paraId="39E918F2" w14:textId="77777777" w:rsidR="00D96978" w:rsidRPr="00DA3049" w:rsidRDefault="00D96978" w:rsidP="00D96978">
      <w:pPr>
        <w:keepNext/>
        <w:suppressAutoHyphens/>
        <w:bidi/>
        <w:rPr>
          <w:szCs w:val="24"/>
          <w:rtl/>
          <w:lang w:bidi="ar-SA"/>
        </w:rPr>
      </w:pPr>
      <w:r w:rsidRPr="00DA3049">
        <w:rPr>
          <w:i/>
          <w:iCs/>
          <w:szCs w:val="24"/>
          <w:u w:val="single"/>
          <w:rtl/>
        </w:rPr>
        <w:t>خدمة تكييف الهواء السكنية والتجارية</w:t>
      </w:r>
      <w:r w:rsidRPr="00DA3049">
        <w:rPr>
          <w:szCs w:val="24"/>
          <w:rtl/>
        </w:rPr>
        <w:t xml:space="preserve"> </w:t>
      </w:r>
    </w:p>
    <w:p w14:paraId="3E6ED873" w14:textId="77777777" w:rsidR="00D96978" w:rsidRPr="00DA3049" w:rsidRDefault="00D96978" w:rsidP="00D96978">
      <w:pPr>
        <w:keepNext/>
        <w:suppressAutoHyphens/>
        <w:rPr>
          <w:szCs w:val="24"/>
          <w:rtl/>
        </w:rPr>
      </w:pPr>
    </w:p>
    <w:p w14:paraId="3D729A21" w14:textId="77777777" w:rsidR="00D96978" w:rsidRPr="00DA3049" w:rsidRDefault="00F07ED8" w:rsidP="002C2E9B">
      <w:pPr>
        <w:pStyle w:val="Heading1"/>
        <w:bidi/>
        <w:rPr>
          <w:szCs w:val="24"/>
          <w:rtl/>
        </w:rPr>
      </w:pPr>
      <w:r>
        <w:rPr>
          <w:rFonts w:hint="cs"/>
          <w:szCs w:val="24"/>
          <w:rtl/>
        </w:rPr>
        <w:t>المادة</w:t>
      </w:r>
      <w:r w:rsidRPr="00083F21">
        <w:t xml:space="preserve">R-404A </w:t>
      </w:r>
      <w:r>
        <w:rPr>
          <w:rFonts w:hint="cs"/>
          <w:rtl/>
        </w:rPr>
        <w:t xml:space="preserve"> </w:t>
      </w:r>
      <w:r>
        <w:rPr>
          <w:szCs w:val="24"/>
          <w:rtl/>
        </w:rPr>
        <w:t>ه</w:t>
      </w:r>
      <w:r>
        <w:rPr>
          <w:rFonts w:hint="cs"/>
          <w:szCs w:val="24"/>
          <w:rtl/>
        </w:rPr>
        <w:t>ي</w:t>
      </w:r>
      <w:r w:rsidR="00D96978" w:rsidRPr="00DA3049">
        <w:rPr>
          <w:szCs w:val="24"/>
          <w:rtl/>
        </w:rPr>
        <w:t xml:space="preserve"> </w:t>
      </w:r>
      <w:r>
        <w:rPr>
          <w:rFonts w:hint="cs"/>
          <w:szCs w:val="24"/>
          <w:rtl/>
        </w:rPr>
        <w:t xml:space="preserve">مادة التبريد </w:t>
      </w:r>
      <w:r w:rsidRPr="00DA3049">
        <w:rPr>
          <w:szCs w:val="24"/>
          <w:rtl/>
        </w:rPr>
        <w:t>الرئيسي</w:t>
      </w:r>
      <w:r>
        <w:rPr>
          <w:rFonts w:hint="cs"/>
          <w:szCs w:val="24"/>
          <w:rtl/>
        </w:rPr>
        <w:t>ة</w:t>
      </w:r>
      <w:r w:rsidRPr="00DA3049">
        <w:rPr>
          <w:szCs w:val="24"/>
          <w:rtl/>
        </w:rPr>
        <w:t xml:space="preserve"> </w:t>
      </w:r>
      <w:r>
        <w:rPr>
          <w:rFonts w:hint="cs"/>
          <w:szCs w:val="24"/>
          <w:rtl/>
        </w:rPr>
        <w:t>القائمة على الهيدروفلوروكربون</w:t>
      </w:r>
      <w:r w:rsidR="00D96978" w:rsidRPr="00DA3049">
        <w:rPr>
          <w:szCs w:val="24"/>
          <w:rtl/>
        </w:rPr>
        <w:t xml:space="preserve"> المستخدم</w:t>
      </w:r>
      <w:r>
        <w:rPr>
          <w:rFonts w:hint="cs"/>
          <w:szCs w:val="24"/>
          <w:rtl/>
        </w:rPr>
        <w:t>ة</w:t>
      </w:r>
      <w:r w:rsidR="00D96978" w:rsidRPr="00DA3049">
        <w:rPr>
          <w:szCs w:val="24"/>
          <w:rtl/>
        </w:rPr>
        <w:t xml:space="preserve"> في معدات تكييف الهواء السكنية والتجارية؛ </w:t>
      </w:r>
      <w:r>
        <w:rPr>
          <w:rFonts w:hint="cs"/>
          <w:szCs w:val="24"/>
          <w:rtl/>
        </w:rPr>
        <w:t xml:space="preserve">ولا تستخدم </w:t>
      </w:r>
      <w:r w:rsidR="00D96978" w:rsidRPr="00DA3049">
        <w:rPr>
          <w:szCs w:val="24"/>
          <w:rtl/>
        </w:rPr>
        <w:t xml:space="preserve">المعدات </w:t>
      </w:r>
      <w:r>
        <w:rPr>
          <w:rFonts w:hint="cs"/>
          <w:szCs w:val="24"/>
          <w:rtl/>
        </w:rPr>
        <w:t>القائمة</w:t>
      </w:r>
      <w:r w:rsidR="00D96978" w:rsidRPr="00DA3049">
        <w:rPr>
          <w:szCs w:val="24"/>
          <w:rtl/>
        </w:rPr>
        <w:t xml:space="preserve"> على</w:t>
      </w:r>
      <w:r>
        <w:rPr>
          <w:rFonts w:hint="cs"/>
          <w:szCs w:val="24"/>
          <w:rtl/>
        </w:rPr>
        <w:t xml:space="preserve"> المادة</w:t>
      </w:r>
      <w:r w:rsidR="00D96978" w:rsidRPr="00DA3049">
        <w:rPr>
          <w:szCs w:val="24"/>
          <w:rtl/>
        </w:rPr>
        <w:t xml:space="preserve"> </w:t>
      </w:r>
      <w:r w:rsidRPr="00083F21">
        <w:t>R-290</w:t>
      </w:r>
      <w:r>
        <w:rPr>
          <w:rFonts w:hint="cs"/>
          <w:szCs w:val="24"/>
          <w:rtl/>
        </w:rPr>
        <w:t xml:space="preserve"> </w:t>
      </w:r>
      <w:r>
        <w:rPr>
          <w:szCs w:val="24"/>
          <w:rtl/>
        </w:rPr>
        <w:t xml:space="preserve">في البلاد. ونظرًا لتنفيذ </w:t>
      </w:r>
      <w:r w:rsidR="00D96978" w:rsidRPr="00DA3049">
        <w:rPr>
          <w:szCs w:val="24"/>
          <w:rtl/>
        </w:rPr>
        <w:t xml:space="preserve">حظر على استيراد المعدات </w:t>
      </w:r>
      <w:r>
        <w:rPr>
          <w:rFonts w:hint="cs"/>
          <w:szCs w:val="24"/>
          <w:rtl/>
        </w:rPr>
        <w:t>القائمة</w:t>
      </w:r>
      <w:r w:rsidR="00D96978" w:rsidRPr="00DA3049">
        <w:rPr>
          <w:szCs w:val="24"/>
          <w:rtl/>
        </w:rPr>
        <w:t xml:space="preserve"> على </w:t>
      </w:r>
      <w:r>
        <w:rPr>
          <w:rFonts w:hint="cs"/>
          <w:szCs w:val="24"/>
          <w:rtl/>
        </w:rPr>
        <w:t>الهيدروكلوروفلوروكربون</w:t>
      </w:r>
      <w:r w:rsidR="00D96978" w:rsidRPr="00DA3049">
        <w:rPr>
          <w:szCs w:val="24"/>
          <w:rtl/>
        </w:rPr>
        <w:t xml:space="preserve">-22 والتطورات الأخيرة في البنية التحتية السياحية، زاد الطلب على معدات تكييف الهواء </w:t>
      </w:r>
      <w:r>
        <w:rPr>
          <w:rFonts w:hint="cs"/>
          <w:szCs w:val="24"/>
          <w:rtl/>
        </w:rPr>
        <w:t>القائمة</w:t>
      </w:r>
      <w:r w:rsidR="00D96978" w:rsidRPr="00DA3049">
        <w:rPr>
          <w:szCs w:val="24"/>
          <w:rtl/>
        </w:rPr>
        <w:t xml:space="preserve"> على </w:t>
      </w:r>
      <w:r>
        <w:rPr>
          <w:rFonts w:hint="cs"/>
          <w:szCs w:val="24"/>
          <w:rtl/>
        </w:rPr>
        <w:t>المادة</w:t>
      </w:r>
      <w:r w:rsidR="00D96978" w:rsidRPr="00DA3049">
        <w:rPr>
          <w:szCs w:val="24"/>
          <w:rtl/>
        </w:rPr>
        <w:t xml:space="preserve"> </w:t>
      </w:r>
      <w:r w:rsidRPr="00083F21">
        <w:t>R-410A</w:t>
      </w:r>
      <w:r w:rsidRPr="00DA3049">
        <w:rPr>
          <w:szCs w:val="24"/>
          <w:rtl/>
        </w:rPr>
        <w:t xml:space="preserve"> </w:t>
      </w:r>
      <w:r w:rsidR="00D96978" w:rsidRPr="00DA3049">
        <w:rPr>
          <w:szCs w:val="24"/>
          <w:rtl/>
        </w:rPr>
        <w:t xml:space="preserve">وخدمة هذه المعدات زيادة كبيرة. </w:t>
      </w:r>
      <w:r w:rsidR="002C2E9B">
        <w:rPr>
          <w:rFonts w:hint="cs"/>
          <w:szCs w:val="24"/>
          <w:rtl/>
        </w:rPr>
        <w:t>وكذلك</w:t>
      </w:r>
      <w:r w:rsidR="00D96978" w:rsidRPr="00DA3049">
        <w:rPr>
          <w:szCs w:val="24"/>
          <w:rtl/>
        </w:rPr>
        <w:t xml:space="preserve"> يتم بيع معدات تكييف الهواء </w:t>
      </w:r>
      <w:r w:rsidR="002C2E9B">
        <w:rPr>
          <w:rFonts w:hint="cs"/>
          <w:szCs w:val="24"/>
          <w:rtl/>
        </w:rPr>
        <w:t>القائمة</w:t>
      </w:r>
      <w:r w:rsidR="00D96978" w:rsidRPr="00DA3049">
        <w:rPr>
          <w:szCs w:val="24"/>
          <w:rtl/>
        </w:rPr>
        <w:t xml:space="preserve"> على </w:t>
      </w:r>
      <w:r w:rsidR="002C2E9B">
        <w:rPr>
          <w:rFonts w:hint="cs"/>
          <w:szCs w:val="24"/>
          <w:rtl/>
        </w:rPr>
        <w:t>الهيدروفلوروكربون</w:t>
      </w:r>
      <w:r w:rsidR="00D96978" w:rsidRPr="00DA3049">
        <w:rPr>
          <w:szCs w:val="24"/>
          <w:rtl/>
        </w:rPr>
        <w:t>-32، ولكن بكميات صغيرة جداً.</w:t>
      </w:r>
    </w:p>
    <w:p w14:paraId="708FC278" w14:textId="77777777" w:rsidR="00D96978" w:rsidRPr="00DA3049" w:rsidRDefault="00BD0104" w:rsidP="00D96978">
      <w:pPr>
        <w:suppressAutoHyphens/>
        <w:bidi/>
        <w:spacing w:after="240"/>
        <w:rPr>
          <w:szCs w:val="24"/>
          <w:rtl/>
        </w:rPr>
      </w:pPr>
      <w:r>
        <w:rPr>
          <w:rFonts w:hint="cs"/>
          <w:i/>
          <w:iCs/>
          <w:szCs w:val="24"/>
          <w:u w:val="single"/>
          <w:rtl/>
        </w:rPr>
        <w:t>خدمة</w:t>
      </w:r>
      <w:r w:rsidR="00D96978" w:rsidRPr="00DA3049">
        <w:rPr>
          <w:i/>
          <w:iCs/>
          <w:szCs w:val="24"/>
          <w:u w:val="single"/>
          <w:rtl/>
        </w:rPr>
        <w:t xml:space="preserve"> تكييف الهواء المتنقل</w:t>
      </w:r>
      <w:r w:rsidR="00D96978" w:rsidRPr="00DA3049">
        <w:rPr>
          <w:szCs w:val="24"/>
          <w:rtl/>
        </w:rPr>
        <w:t xml:space="preserve"> </w:t>
      </w:r>
    </w:p>
    <w:p w14:paraId="562477AB" w14:textId="77777777" w:rsidR="00D96978" w:rsidRPr="00DA3049" w:rsidRDefault="00A74658" w:rsidP="00CB2033">
      <w:pPr>
        <w:pStyle w:val="Heading1"/>
        <w:bidi/>
        <w:rPr>
          <w:szCs w:val="24"/>
          <w:rtl/>
        </w:rPr>
      </w:pPr>
      <w:r>
        <w:rPr>
          <w:rFonts w:hint="cs"/>
          <w:szCs w:val="24"/>
          <w:rtl/>
        </w:rPr>
        <w:t>مادة</w:t>
      </w:r>
      <w:r w:rsidR="00D96978" w:rsidRPr="00DA3049">
        <w:rPr>
          <w:szCs w:val="24"/>
          <w:rtl/>
        </w:rPr>
        <w:t xml:space="preserve"> التبريد الوحيد</w:t>
      </w:r>
      <w:r>
        <w:rPr>
          <w:rFonts w:hint="cs"/>
          <w:szCs w:val="24"/>
          <w:rtl/>
        </w:rPr>
        <w:t>ة</w:t>
      </w:r>
      <w:r w:rsidR="00D96978" w:rsidRPr="00DA3049">
        <w:rPr>
          <w:szCs w:val="24"/>
          <w:rtl/>
        </w:rPr>
        <w:t xml:space="preserve"> المستخدم</w:t>
      </w:r>
      <w:r>
        <w:rPr>
          <w:rFonts w:hint="cs"/>
          <w:szCs w:val="24"/>
          <w:rtl/>
        </w:rPr>
        <w:t>ة</w:t>
      </w:r>
      <w:r w:rsidR="00D96978" w:rsidRPr="00DA3049">
        <w:rPr>
          <w:szCs w:val="24"/>
          <w:rtl/>
        </w:rPr>
        <w:t xml:space="preserve"> في هذا القطا</w:t>
      </w:r>
      <w:r>
        <w:rPr>
          <w:szCs w:val="24"/>
          <w:rtl/>
        </w:rPr>
        <w:t>ع الفرعي ه</w:t>
      </w:r>
      <w:r>
        <w:rPr>
          <w:rFonts w:hint="cs"/>
          <w:szCs w:val="24"/>
          <w:rtl/>
        </w:rPr>
        <w:t>ي</w:t>
      </w:r>
      <w:r w:rsidR="00D96978" w:rsidRPr="00DA3049">
        <w:rPr>
          <w:szCs w:val="24"/>
          <w:rtl/>
        </w:rPr>
        <w:t xml:space="preserve"> </w:t>
      </w:r>
      <w:r>
        <w:rPr>
          <w:rFonts w:hint="cs"/>
          <w:szCs w:val="24"/>
          <w:rtl/>
        </w:rPr>
        <w:t>الهيدروفلوروكربون</w:t>
      </w:r>
      <w:r w:rsidR="00D96978" w:rsidRPr="00DA3049">
        <w:rPr>
          <w:szCs w:val="24"/>
          <w:rtl/>
        </w:rPr>
        <w:t>-</w:t>
      </w:r>
      <w:r w:rsidRPr="00083F21">
        <w:t>134a</w:t>
      </w:r>
      <w:r>
        <w:rPr>
          <w:szCs w:val="24"/>
          <w:rtl/>
        </w:rPr>
        <w:t>، ال</w:t>
      </w:r>
      <w:r>
        <w:rPr>
          <w:rFonts w:hint="cs"/>
          <w:szCs w:val="24"/>
          <w:rtl/>
        </w:rPr>
        <w:t>ت</w:t>
      </w:r>
      <w:r w:rsidR="00D96978" w:rsidRPr="00DA3049">
        <w:rPr>
          <w:szCs w:val="24"/>
          <w:rtl/>
        </w:rPr>
        <w:t>ي حل</w:t>
      </w:r>
      <w:r>
        <w:rPr>
          <w:rFonts w:hint="cs"/>
          <w:szCs w:val="24"/>
          <w:rtl/>
        </w:rPr>
        <w:t>ت</w:t>
      </w:r>
      <w:r w:rsidR="00D96978" w:rsidRPr="00DA3049">
        <w:rPr>
          <w:szCs w:val="24"/>
          <w:rtl/>
        </w:rPr>
        <w:t xml:space="preserve"> محل </w:t>
      </w:r>
      <w:r>
        <w:rPr>
          <w:rFonts w:hint="cs"/>
          <w:szCs w:val="24"/>
          <w:rtl/>
        </w:rPr>
        <w:t xml:space="preserve">الكلوفلوروكربون-12 </w:t>
      </w:r>
      <w:r w:rsidR="00D96978" w:rsidRPr="00DA3049">
        <w:rPr>
          <w:szCs w:val="24"/>
          <w:rtl/>
        </w:rPr>
        <w:t xml:space="preserve">الذي كان يستخدم سابقاً. ويبلغ عدد المركبات حوالي 78 ألف مركبة، ومن المفترض أن حوالي 90 في المائة منها مزودة بأنظمة تكييف الهواء. ويتوافق رقم الاستهلاك المرتفع مع مستويات التسرب العالية في أنظمة تكييف الهواء في السيارات والصيانة المستمرة التي </w:t>
      </w:r>
      <w:r w:rsidR="00CB2033">
        <w:rPr>
          <w:rFonts w:hint="cs"/>
          <w:szCs w:val="24"/>
          <w:rtl/>
        </w:rPr>
        <w:t>تحتاجه</w:t>
      </w:r>
      <w:r w:rsidR="00D96978" w:rsidRPr="00DA3049">
        <w:rPr>
          <w:szCs w:val="24"/>
          <w:rtl/>
        </w:rPr>
        <w:t xml:space="preserve">، خاصة في مناطق </w:t>
      </w:r>
      <w:r w:rsidR="00CB2033">
        <w:rPr>
          <w:rFonts w:hint="cs"/>
          <w:szCs w:val="24"/>
          <w:rtl/>
        </w:rPr>
        <w:t>البلد</w:t>
      </w:r>
      <w:r w:rsidR="00D96978" w:rsidRPr="00DA3049">
        <w:rPr>
          <w:szCs w:val="24"/>
          <w:rtl/>
        </w:rPr>
        <w:t xml:space="preserve"> ذات الظروف المناخية الأكثر تطرفا. </w:t>
      </w:r>
      <w:r w:rsidR="00CB2033">
        <w:rPr>
          <w:rFonts w:hint="cs"/>
          <w:szCs w:val="24"/>
          <w:rtl/>
        </w:rPr>
        <w:t>ويبين</w:t>
      </w:r>
      <w:r w:rsidR="00D96978" w:rsidRPr="00DA3049">
        <w:rPr>
          <w:szCs w:val="24"/>
          <w:rtl/>
        </w:rPr>
        <w:t xml:space="preserve"> تقرير </w:t>
      </w:r>
      <w:r w:rsidR="00CB2033">
        <w:rPr>
          <w:rFonts w:hint="cs"/>
          <w:szCs w:val="24"/>
          <w:rtl/>
        </w:rPr>
        <w:t>الدراسة الاستقصائية</w:t>
      </w:r>
      <w:r w:rsidR="00D96978" w:rsidRPr="00DA3049">
        <w:rPr>
          <w:szCs w:val="24"/>
          <w:rtl/>
        </w:rPr>
        <w:t xml:space="preserve"> أن واردات ومبيعات المركبات المزودة بوحدات</w:t>
      </w:r>
      <w:r w:rsidR="00CB2033">
        <w:rPr>
          <w:rFonts w:hint="cs"/>
          <w:szCs w:val="24"/>
          <w:rtl/>
        </w:rPr>
        <w:t xml:space="preserve"> تكييف الهواء المتنقلة</w:t>
      </w:r>
      <w:r w:rsidR="00D96978" w:rsidRPr="00DA3049">
        <w:rPr>
          <w:szCs w:val="24"/>
          <w:rtl/>
        </w:rPr>
        <w:t xml:space="preserve"> </w:t>
      </w:r>
      <w:r w:rsidR="00CB2033">
        <w:rPr>
          <w:rFonts w:hint="cs"/>
          <w:szCs w:val="24"/>
          <w:rtl/>
        </w:rPr>
        <w:t>القائمة</w:t>
      </w:r>
      <w:r w:rsidR="00CB2033">
        <w:rPr>
          <w:szCs w:val="24"/>
          <w:rtl/>
        </w:rPr>
        <w:t xml:space="preserve"> </w:t>
      </w:r>
      <w:r w:rsidR="00CB2033">
        <w:rPr>
          <w:rFonts w:hint="cs"/>
          <w:szCs w:val="24"/>
          <w:rtl/>
        </w:rPr>
        <w:t>ع</w:t>
      </w:r>
      <w:r w:rsidR="00D96978" w:rsidRPr="00DA3049">
        <w:rPr>
          <w:szCs w:val="24"/>
          <w:rtl/>
        </w:rPr>
        <w:t>لى</w:t>
      </w:r>
      <w:r w:rsidR="00CB2033">
        <w:rPr>
          <w:rFonts w:hint="cs"/>
          <w:szCs w:val="24"/>
          <w:rtl/>
        </w:rPr>
        <w:t xml:space="preserve"> الهيدروفلوروأوليفين-</w:t>
      </w:r>
      <w:r w:rsidR="00CB2033" w:rsidRPr="00083F21">
        <w:t>1234yf</w:t>
      </w:r>
      <w:r w:rsidR="00CB2033">
        <w:rPr>
          <w:rFonts w:hint="cs"/>
          <w:szCs w:val="24"/>
          <w:rtl/>
        </w:rPr>
        <w:t xml:space="preserve"> مازالت</w:t>
      </w:r>
      <w:r w:rsidR="00D96978" w:rsidRPr="00DA3049">
        <w:rPr>
          <w:szCs w:val="24"/>
          <w:rtl/>
        </w:rPr>
        <w:t xml:space="preserve"> ضئيلة.</w:t>
      </w:r>
    </w:p>
    <w:p w14:paraId="500FC18C" w14:textId="77777777" w:rsidR="001356EB" w:rsidRPr="00DA3049" w:rsidRDefault="001356EB" w:rsidP="006A1EDA">
      <w:pPr>
        <w:bidi/>
        <w:spacing w:before="240" w:after="240"/>
        <w:ind w:left="731" w:hanging="731"/>
        <w:rPr>
          <w:b/>
          <w:bCs/>
          <w:szCs w:val="24"/>
          <w:rtl/>
          <w:lang w:val="en-CA" w:bidi="ar-SA"/>
        </w:rPr>
      </w:pPr>
      <w:r w:rsidRPr="00DA3049">
        <w:rPr>
          <w:rFonts w:hint="cs"/>
          <w:b/>
          <w:bCs/>
          <w:szCs w:val="24"/>
          <w:rtl/>
          <w:lang w:val="en-CA"/>
        </w:rPr>
        <w:t>رابعا:</w:t>
      </w:r>
      <w:r w:rsidRPr="00DA3049">
        <w:rPr>
          <w:rFonts w:hint="cs"/>
          <w:b/>
          <w:bCs/>
          <w:szCs w:val="24"/>
          <w:rtl/>
          <w:lang w:val="en-CA"/>
        </w:rPr>
        <w:tab/>
      </w:r>
      <w:r w:rsidRPr="00DA3049">
        <w:rPr>
          <w:b/>
          <w:bCs/>
          <w:szCs w:val="24"/>
          <w:rtl/>
          <w:lang w:val="en-CA"/>
        </w:rPr>
        <w:t xml:space="preserve">المرحلة الأولى من خطة تنفيذ </w:t>
      </w:r>
      <w:r w:rsidRPr="00DA3049">
        <w:rPr>
          <w:rFonts w:hint="cs"/>
          <w:b/>
          <w:bCs/>
          <w:szCs w:val="24"/>
          <w:rtl/>
          <w:lang w:val="en-CA"/>
        </w:rPr>
        <w:t>تعديل</w:t>
      </w:r>
      <w:r w:rsidRPr="00DA3049">
        <w:rPr>
          <w:b/>
          <w:bCs/>
          <w:szCs w:val="24"/>
          <w:rtl/>
          <w:lang w:val="en-CA"/>
        </w:rPr>
        <w:t xml:space="preserve"> كيغالي </w:t>
      </w:r>
      <w:r w:rsidRPr="00DA3049">
        <w:rPr>
          <w:rFonts w:hint="cs"/>
          <w:b/>
          <w:bCs/>
          <w:szCs w:val="24"/>
          <w:rtl/>
          <w:lang w:val="en-CA"/>
        </w:rPr>
        <w:t>للمواد الهيدروفلوروكربونية</w:t>
      </w:r>
      <w:r w:rsidRPr="00DA3049">
        <w:rPr>
          <w:b/>
          <w:bCs/>
          <w:szCs w:val="24"/>
          <w:rtl/>
          <w:lang w:val="en-CA"/>
        </w:rPr>
        <w:t>،</w:t>
      </w:r>
      <w:r w:rsidRPr="00DA3049">
        <w:rPr>
          <w:rFonts w:hint="cs"/>
          <w:b/>
          <w:bCs/>
          <w:szCs w:val="24"/>
          <w:rtl/>
          <w:lang w:val="en-CA"/>
        </w:rPr>
        <w:t xml:space="preserve"> حسبما قدمت</w:t>
      </w:r>
    </w:p>
    <w:p w14:paraId="0780FD51" w14:textId="77777777" w:rsidR="00D96978" w:rsidRPr="00DA3049" w:rsidRDefault="00D96978" w:rsidP="00D96978">
      <w:pPr>
        <w:widowControl w:val="0"/>
        <w:bidi/>
        <w:spacing w:after="240"/>
        <w:rPr>
          <w:szCs w:val="24"/>
          <w:u w:val="single"/>
          <w:rtl/>
        </w:rPr>
      </w:pPr>
      <w:r w:rsidRPr="00DA3049">
        <w:rPr>
          <w:szCs w:val="24"/>
          <w:u w:val="single"/>
          <w:rtl/>
        </w:rPr>
        <w:t>الإطار المؤسسي والسياسي والتنظيمي</w:t>
      </w:r>
    </w:p>
    <w:p w14:paraId="7A82BDA7" w14:textId="77777777" w:rsidR="00D96978" w:rsidRPr="00DA3049" w:rsidRDefault="00D96978" w:rsidP="00FF0962">
      <w:pPr>
        <w:pStyle w:val="Heading1"/>
        <w:bidi/>
        <w:rPr>
          <w:szCs w:val="24"/>
          <w:rtl/>
        </w:rPr>
      </w:pPr>
      <w:r w:rsidRPr="00DA3049">
        <w:rPr>
          <w:szCs w:val="24"/>
          <w:rtl/>
        </w:rPr>
        <w:t xml:space="preserve">وحدة الأوزون الوطنية هي جزء من إدارة التنمية المستدامة </w:t>
      </w:r>
      <w:r w:rsidR="00FF0962">
        <w:rPr>
          <w:rFonts w:hint="cs"/>
          <w:szCs w:val="24"/>
          <w:rtl/>
        </w:rPr>
        <w:t>ضمن</w:t>
      </w:r>
      <w:r w:rsidRPr="00DA3049">
        <w:rPr>
          <w:szCs w:val="24"/>
          <w:rtl/>
        </w:rPr>
        <w:t xml:space="preserve"> وزارة التعليم والتنمية المستدامة والابتكار والعلوم والتكنولوجيا والتدريب المهني. </w:t>
      </w:r>
      <w:r w:rsidR="00FF0962">
        <w:rPr>
          <w:rFonts w:hint="cs"/>
          <w:szCs w:val="24"/>
          <w:rtl/>
        </w:rPr>
        <w:t>و</w:t>
      </w:r>
      <w:r w:rsidRPr="00DA3049">
        <w:rPr>
          <w:szCs w:val="24"/>
          <w:rtl/>
        </w:rPr>
        <w:t xml:space="preserve">وحدة الأوزون الوطنية </w:t>
      </w:r>
      <w:r w:rsidR="00FF0962">
        <w:rPr>
          <w:rFonts w:hint="cs"/>
          <w:szCs w:val="24"/>
          <w:rtl/>
        </w:rPr>
        <w:t>هي ال</w:t>
      </w:r>
      <w:r w:rsidRPr="00DA3049">
        <w:rPr>
          <w:szCs w:val="24"/>
          <w:rtl/>
        </w:rPr>
        <w:t xml:space="preserve">مسؤولة عن تنفيذ جميع مشاريع بروتوكول مونتريال بما في ذلك </w:t>
      </w:r>
      <w:r w:rsidR="00FF0962">
        <w:rPr>
          <w:rFonts w:hint="cs"/>
          <w:szCs w:val="24"/>
          <w:rtl/>
        </w:rPr>
        <w:t xml:space="preserve">خطة تنفيذ تعديل كيغالي للمواد الهيدروفلوروكربونية </w:t>
      </w:r>
      <w:r w:rsidRPr="00DA3049">
        <w:rPr>
          <w:szCs w:val="24"/>
          <w:rtl/>
        </w:rPr>
        <w:t xml:space="preserve">وأنشأت </w:t>
      </w:r>
      <w:r w:rsidR="00FF0962">
        <w:rPr>
          <w:rFonts w:hint="cs"/>
          <w:szCs w:val="24"/>
          <w:rtl/>
        </w:rPr>
        <w:t>فري</w:t>
      </w:r>
      <w:r w:rsidR="00FF0962">
        <w:rPr>
          <w:szCs w:val="24"/>
          <w:rtl/>
        </w:rPr>
        <w:t xml:space="preserve"> العمل الفني لبروتوكول مونتريال ال</w:t>
      </w:r>
      <w:r w:rsidR="00FF0962">
        <w:rPr>
          <w:rFonts w:hint="cs"/>
          <w:szCs w:val="24"/>
          <w:rtl/>
        </w:rPr>
        <w:t>ذ</w:t>
      </w:r>
      <w:r w:rsidR="00FF0962">
        <w:rPr>
          <w:szCs w:val="24"/>
          <w:rtl/>
        </w:rPr>
        <w:t xml:space="preserve">ي </w:t>
      </w:r>
      <w:r w:rsidR="00FF0962">
        <w:rPr>
          <w:rFonts w:hint="cs"/>
          <w:szCs w:val="24"/>
          <w:rtl/>
        </w:rPr>
        <w:t>ي</w:t>
      </w:r>
      <w:r w:rsidRPr="00DA3049">
        <w:rPr>
          <w:szCs w:val="24"/>
          <w:rtl/>
        </w:rPr>
        <w:t>ضم أصحاب المصلحة الرئيسيين، لتقديم مشورة الخبراء ودعم الإدارة في تنفيذ بروتوكول مونتريال بما في ذلك التشريعات واللوائح ذات الصلة.</w:t>
      </w:r>
    </w:p>
    <w:p w14:paraId="04B29679" w14:textId="77777777" w:rsidR="00D96978" w:rsidRPr="00DA3049" w:rsidRDefault="00FF0962" w:rsidP="00FF0962">
      <w:pPr>
        <w:pStyle w:val="Heading1"/>
        <w:bidi/>
        <w:rPr>
          <w:szCs w:val="24"/>
          <w:rtl/>
        </w:rPr>
      </w:pPr>
      <w:r>
        <w:rPr>
          <w:rFonts w:hint="cs"/>
          <w:szCs w:val="24"/>
          <w:rtl/>
        </w:rPr>
        <w:t>و</w:t>
      </w:r>
      <w:r w:rsidR="00D96978" w:rsidRPr="00DA3049">
        <w:rPr>
          <w:szCs w:val="24"/>
          <w:rtl/>
        </w:rPr>
        <w:t xml:space="preserve">وزارة التجارة، وتحديداً وحدة </w:t>
      </w:r>
      <w:r>
        <w:rPr>
          <w:rFonts w:hint="cs"/>
          <w:szCs w:val="24"/>
          <w:rtl/>
        </w:rPr>
        <w:t>رصد</w:t>
      </w:r>
      <w:r w:rsidR="00D96978" w:rsidRPr="00DA3049">
        <w:rPr>
          <w:szCs w:val="24"/>
          <w:rtl/>
        </w:rPr>
        <w:t xml:space="preserve"> الواردات التابعة لها، </w:t>
      </w:r>
      <w:r>
        <w:rPr>
          <w:rFonts w:hint="cs"/>
          <w:szCs w:val="24"/>
          <w:rtl/>
        </w:rPr>
        <w:t>هي ال</w:t>
      </w:r>
      <w:r>
        <w:rPr>
          <w:szCs w:val="24"/>
          <w:rtl/>
        </w:rPr>
        <w:t>مسؤول</w:t>
      </w:r>
      <w:r w:rsidR="00D96978" w:rsidRPr="00DA3049">
        <w:rPr>
          <w:szCs w:val="24"/>
          <w:rtl/>
        </w:rPr>
        <w:t>ة</w:t>
      </w:r>
      <w:r>
        <w:rPr>
          <w:rFonts w:hint="cs"/>
          <w:szCs w:val="24"/>
          <w:rtl/>
        </w:rPr>
        <w:t xml:space="preserve"> عن</w:t>
      </w:r>
      <w:r w:rsidR="00D96978" w:rsidRPr="00DA3049">
        <w:rPr>
          <w:szCs w:val="24"/>
          <w:rtl/>
        </w:rPr>
        <w:t xml:space="preserve"> إصدار تراخيص المواد المستنفدة للأوزون بما في</w:t>
      </w:r>
      <w:r>
        <w:rPr>
          <w:rFonts w:hint="cs"/>
          <w:szCs w:val="24"/>
          <w:rtl/>
        </w:rPr>
        <w:t>ها</w:t>
      </w:r>
      <w:r w:rsidR="00D96978" w:rsidRPr="00DA3049">
        <w:rPr>
          <w:szCs w:val="24"/>
          <w:rtl/>
        </w:rPr>
        <w:t xml:space="preserve"> </w:t>
      </w:r>
      <w:r>
        <w:rPr>
          <w:rFonts w:hint="cs"/>
          <w:szCs w:val="24"/>
          <w:rtl/>
        </w:rPr>
        <w:t>المواد الهيدروكلوروفلوروكربونية</w:t>
      </w:r>
      <w:r w:rsidR="00D96978" w:rsidRPr="00DA3049">
        <w:rPr>
          <w:szCs w:val="24"/>
          <w:rtl/>
        </w:rPr>
        <w:t xml:space="preserve">، </w:t>
      </w:r>
      <w:r>
        <w:rPr>
          <w:rFonts w:hint="cs"/>
          <w:szCs w:val="24"/>
          <w:rtl/>
        </w:rPr>
        <w:t>والمواد الهيدروفلوروكربونية</w:t>
      </w:r>
      <w:r>
        <w:rPr>
          <w:szCs w:val="24"/>
          <w:rtl/>
        </w:rPr>
        <w:t xml:space="preserve">، وإرسال نسخ من </w:t>
      </w:r>
      <w:r>
        <w:rPr>
          <w:rFonts w:hint="cs"/>
          <w:szCs w:val="24"/>
          <w:rtl/>
        </w:rPr>
        <w:t>ال</w:t>
      </w:r>
      <w:r w:rsidR="00D96978" w:rsidRPr="00DA3049">
        <w:rPr>
          <w:szCs w:val="24"/>
          <w:rtl/>
        </w:rPr>
        <w:t xml:space="preserve">تراخيص وبيانات الإبلاغ إلى وحدة الأوزون الوطنية. </w:t>
      </w:r>
      <w:r>
        <w:rPr>
          <w:rFonts w:hint="cs"/>
          <w:szCs w:val="24"/>
          <w:rtl/>
        </w:rPr>
        <w:t>و</w:t>
      </w:r>
      <w:r>
        <w:rPr>
          <w:szCs w:val="24"/>
          <w:rtl/>
        </w:rPr>
        <w:t>يوجد 14 مستوردًا ل</w:t>
      </w:r>
      <w:r>
        <w:rPr>
          <w:rFonts w:hint="cs"/>
          <w:szCs w:val="24"/>
          <w:rtl/>
        </w:rPr>
        <w:t>معدات التبريد وتكييف الهواء</w:t>
      </w:r>
      <w:r w:rsidR="00D96978" w:rsidRPr="00DA3049">
        <w:rPr>
          <w:szCs w:val="24"/>
          <w:rtl/>
        </w:rPr>
        <w:t xml:space="preserve"> يبيعون معدات </w:t>
      </w:r>
      <w:r>
        <w:rPr>
          <w:rFonts w:hint="cs"/>
          <w:szCs w:val="24"/>
          <w:rtl/>
        </w:rPr>
        <w:t>التبريد وتكييف الهواء</w:t>
      </w:r>
      <w:r w:rsidRPr="00DA3049">
        <w:rPr>
          <w:szCs w:val="24"/>
          <w:rtl/>
        </w:rPr>
        <w:t xml:space="preserve"> </w:t>
      </w:r>
      <w:r w:rsidR="00D96978" w:rsidRPr="00DA3049">
        <w:rPr>
          <w:szCs w:val="24"/>
          <w:rtl/>
        </w:rPr>
        <w:t xml:space="preserve">للمستخدمين النهائيين. بالإضافة إلى ذلك، </w:t>
      </w:r>
      <w:r>
        <w:rPr>
          <w:rFonts w:hint="cs"/>
          <w:szCs w:val="24"/>
          <w:rtl/>
        </w:rPr>
        <w:t>تضم</w:t>
      </w:r>
      <w:r w:rsidR="00D96978" w:rsidRPr="00DA3049">
        <w:rPr>
          <w:szCs w:val="24"/>
          <w:rtl/>
        </w:rPr>
        <w:t xml:space="preserve"> قاعدة بيانات وحدة الأوزون الوطنية 48 مستوردًا لغازات التبريد الذين </w:t>
      </w:r>
      <w:r w:rsidR="00D96978" w:rsidRPr="00DA3049">
        <w:rPr>
          <w:szCs w:val="24"/>
          <w:rtl/>
        </w:rPr>
        <w:lastRenderedPageBreak/>
        <w:t>يستخدمون ويبيعون مواد التبريد للفنيين والمستخدمين النهائيين، على</w:t>
      </w:r>
      <w:r>
        <w:rPr>
          <w:szCs w:val="24"/>
          <w:rtl/>
        </w:rPr>
        <w:t xml:space="preserve"> الرغم من أنهم لا يتقدمون جميع</w:t>
      </w:r>
      <w:r>
        <w:rPr>
          <w:rFonts w:hint="cs"/>
          <w:szCs w:val="24"/>
          <w:rtl/>
        </w:rPr>
        <w:t>هم</w:t>
      </w:r>
      <w:r w:rsidR="00D96978" w:rsidRPr="00DA3049">
        <w:rPr>
          <w:szCs w:val="24"/>
          <w:rtl/>
        </w:rPr>
        <w:t xml:space="preserve"> كمستوردين مسجلين في سنة معينة.</w:t>
      </w:r>
    </w:p>
    <w:p w14:paraId="52435B86" w14:textId="77777777" w:rsidR="00D96978" w:rsidRPr="00DA3049" w:rsidRDefault="00D96978" w:rsidP="007F2782">
      <w:pPr>
        <w:pStyle w:val="Heading1"/>
        <w:bidi/>
        <w:rPr>
          <w:szCs w:val="24"/>
          <w:rtl/>
        </w:rPr>
      </w:pPr>
      <w:r w:rsidRPr="00DA3049">
        <w:rPr>
          <w:szCs w:val="24"/>
          <w:rtl/>
        </w:rPr>
        <w:t xml:space="preserve">تدعم إدارة الجمارك </w:t>
      </w:r>
      <w:r w:rsidR="007F2782">
        <w:rPr>
          <w:rFonts w:hint="cs"/>
          <w:szCs w:val="24"/>
          <w:rtl/>
        </w:rPr>
        <w:t>والرسوم</w:t>
      </w:r>
      <w:r w:rsidRPr="00DA3049">
        <w:rPr>
          <w:szCs w:val="24"/>
          <w:rtl/>
        </w:rPr>
        <w:t xml:space="preserve">، التابعة لوزارة المالية والتنمية الاقتصادية واقتصاد الشباب، إنفاذ لوائح استيراد وتصدير مواد التبريد لجميع المشاريع </w:t>
      </w:r>
      <w:r w:rsidR="007F2782">
        <w:rPr>
          <w:rFonts w:hint="cs"/>
          <w:szCs w:val="24"/>
          <w:rtl/>
        </w:rPr>
        <w:t>في إطار</w:t>
      </w:r>
      <w:r w:rsidRPr="00DA3049">
        <w:rPr>
          <w:szCs w:val="24"/>
          <w:rtl/>
        </w:rPr>
        <w:t xml:space="preserve"> بروتوكول مونتريال. وهناك مذكرة تعاون بشأن منع </w:t>
      </w:r>
      <w:r w:rsidR="007F2782">
        <w:rPr>
          <w:rFonts w:hint="cs"/>
          <w:szCs w:val="24"/>
          <w:rtl/>
        </w:rPr>
        <w:t xml:space="preserve">وطريقة التداول التجاري </w:t>
      </w:r>
      <w:r w:rsidR="007F2782">
        <w:rPr>
          <w:szCs w:val="24"/>
          <w:rtl/>
        </w:rPr>
        <w:t>التجارة غير المشروع</w:t>
      </w:r>
      <w:r w:rsidRPr="00DA3049">
        <w:rPr>
          <w:szCs w:val="24"/>
          <w:rtl/>
        </w:rPr>
        <w:t xml:space="preserve"> بين وزارة التعليم والتنمية المستدامة والابتكار والعلوم والتكنولوجيا والتدريب المهني والجمارك ووكالة إنفاذ قانون الجمارك الكاريبية ووحدة الشرطة البحرية.</w:t>
      </w:r>
    </w:p>
    <w:p w14:paraId="7D1B0D07" w14:textId="77777777" w:rsidR="00D96978" w:rsidRPr="00DA3049" w:rsidRDefault="00D96978" w:rsidP="007F2782">
      <w:pPr>
        <w:pStyle w:val="Heading1"/>
        <w:bidi/>
        <w:rPr>
          <w:szCs w:val="24"/>
          <w:rtl/>
        </w:rPr>
      </w:pPr>
      <w:r w:rsidRPr="00DA3049">
        <w:rPr>
          <w:szCs w:val="24"/>
          <w:rtl/>
        </w:rPr>
        <w:t xml:space="preserve">وتتعاون اللجنة الوطنية لتغير المناخ مع وحدة الأوزون الوطنية في المسائل المتعلقة بالتآزر بين بروتوكول مونتريال واتفاقية الأمم المتحدة الإطارية بشأن تغير المناخ. وتعمل وحدة الأوزون الوطنية أيضًا مع وحدة تغير المناخ داخل إدارة التنمية المستدامة، وقسم الطاقة والمرافق العامة في وزارة البنية التحتية والموانئ والنقل والتنمية المادية والتجديد الحضري بشأن جملة أمور </w:t>
      </w:r>
      <w:r w:rsidRPr="00DA3049">
        <w:rPr>
          <w:i/>
          <w:iCs/>
          <w:szCs w:val="24"/>
          <w:rtl/>
        </w:rPr>
        <w:t xml:space="preserve">من بينها </w:t>
      </w:r>
      <w:r w:rsidR="007F2782">
        <w:rPr>
          <w:rFonts w:hint="cs"/>
          <w:szCs w:val="24"/>
          <w:rtl/>
        </w:rPr>
        <w:t>المسائل</w:t>
      </w:r>
      <w:r w:rsidRPr="00DA3049">
        <w:rPr>
          <w:szCs w:val="24"/>
          <w:rtl/>
        </w:rPr>
        <w:t xml:space="preserve"> المتعلقة بكفاءة استخدام الطاقة.</w:t>
      </w:r>
    </w:p>
    <w:p w14:paraId="11CFAE39" w14:textId="77777777" w:rsidR="00D96978" w:rsidRPr="00DA3049" w:rsidRDefault="00D96978" w:rsidP="002642C1">
      <w:pPr>
        <w:pStyle w:val="Heading1"/>
        <w:bidi/>
        <w:rPr>
          <w:szCs w:val="24"/>
          <w:rtl/>
        </w:rPr>
      </w:pPr>
      <w:r w:rsidRPr="00DA3049">
        <w:rPr>
          <w:szCs w:val="24"/>
          <w:rtl/>
        </w:rPr>
        <w:t xml:space="preserve">تتعاون وحدة الأوزون الوطنية مع الجمعية الوطنية لتكييف الهواء والتبريد </w:t>
      </w:r>
      <w:r w:rsidR="007F2782">
        <w:rPr>
          <w:szCs w:val="24"/>
          <w:rtl/>
        </w:rPr>
        <w:t xml:space="preserve">ومدرستين مهنيتين، </w:t>
      </w:r>
      <w:r w:rsidRPr="00DA3049">
        <w:rPr>
          <w:szCs w:val="24"/>
          <w:rtl/>
        </w:rPr>
        <w:t>هما</w:t>
      </w:r>
      <w:r w:rsidR="007F2782">
        <w:rPr>
          <w:rFonts w:hint="cs"/>
          <w:szCs w:val="24"/>
          <w:rtl/>
        </w:rPr>
        <w:t xml:space="preserve"> كلية سير آرثر</w:t>
      </w:r>
      <w:r w:rsidRPr="00DA3049">
        <w:rPr>
          <w:szCs w:val="24"/>
          <w:rtl/>
        </w:rPr>
        <w:t xml:space="preserve"> </w:t>
      </w:r>
      <w:r w:rsidR="007F2782">
        <w:rPr>
          <w:rFonts w:hint="cs"/>
          <w:szCs w:val="24"/>
          <w:rtl/>
        </w:rPr>
        <w:t>لويس المجتمعية (</w:t>
      </w:r>
      <w:r w:rsidRPr="00DA3049">
        <w:rPr>
          <w:szCs w:val="24"/>
          <w:rtl/>
        </w:rPr>
        <w:t>SALCC</w:t>
      </w:r>
      <w:r w:rsidR="007F2782">
        <w:rPr>
          <w:rFonts w:hint="cs"/>
          <w:szCs w:val="24"/>
          <w:rtl/>
        </w:rPr>
        <w:t>)</w:t>
      </w:r>
      <w:r w:rsidRPr="00DA3049">
        <w:rPr>
          <w:szCs w:val="24"/>
          <w:rtl/>
        </w:rPr>
        <w:t xml:space="preserve"> ومركز تجديد وتعليم المراهقين (CARE)، من خلال تحديد الاحتياجات </w:t>
      </w:r>
      <w:r w:rsidR="002642C1">
        <w:rPr>
          <w:rFonts w:hint="cs"/>
          <w:szCs w:val="24"/>
          <w:rtl/>
        </w:rPr>
        <w:t>وتقديم</w:t>
      </w:r>
      <w:r w:rsidRPr="00DA3049">
        <w:rPr>
          <w:szCs w:val="24"/>
          <w:rtl/>
        </w:rPr>
        <w:t xml:space="preserve"> التدريب والمعدات.</w:t>
      </w:r>
    </w:p>
    <w:p w14:paraId="675B6ABD" w14:textId="77777777" w:rsidR="00D96978" w:rsidRPr="00DA3049" w:rsidRDefault="00D96978" w:rsidP="0073011D">
      <w:pPr>
        <w:pStyle w:val="Heading1"/>
        <w:bidi/>
        <w:rPr>
          <w:szCs w:val="24"/>
          <w:rtl/>
        </w:rPr>
      </w:pPr>
      <w:r w:rsidRPr="00DA3049">
        <w:rPr>
          <w:szCs w:val="24"/>
          <w:rtl/>
        </w:rPr>
        <w:t xml:space="preserve">مكتب المعايير </w:t>
      </w:r>
      <w:r w:rsidR="001605CE">
        <w:rPr>
          <w:rFonts w:hint="cs"/>
          <w:szCs w:val="24"/>
          <w:rtl/>
        </w:rPr>
        <w:t>هو ال</w:t>
      </w:r>
      <w:r w:rsidRPr="00DA3049">
        <w:rPr>
          <w:szCs w:val="24"/>
          <w:rtl/>
        </w:rPr>
        <w:t xml:space="preserve">مسؤول عن </w:t>
      </w:r>
      <w:r w:rsidR="001605CE">
        <w:rPr>
          <w:rFonts w:hint="cs"/>
          <w:szCs w:val="24"/>
          <w:rtl/>
        </w:rPr>
        <w:t>وضع</w:t>
      </w:r>
      <w:r w:rsidRPr="00DA3049">
        <w:rPr>
          <w:szCs w:val="24"/>
          <w:rtl/>
        </w:rPr>
        <w:t xml:space="preserve"> وإنفاذ المعايير الوطنية، بما في ذلك معايير </w:t>
      </w:r>
      <w:r w:rsidR="001605CE">
        <w:rPr>
          <w:rFonts w:hint="cs"/>
          <w:szCs w:val="24"/>
          <w:rtl/>
        </w:rPr>
        <w:t>ملصقات التوصيف</w:t>
      </w:r>
      <w:r w:rsidRPr="00DA3049">
        <w:rPr>
          <w:szCs w:val="24"/>
          <w:rtl/>
        </w:rPr>
        <w:t xml:space="preserve"> </w:t>
      </w:r>
      <w:r w:rsidR="001605CE">
        <w:rPr>
          <w:rFonts w:hint="cs"/>
          <w:szCs w:val="24"/>
          <w:rtl/>
        </w:rPr>
        <w:t>ل</w:t>
      </w:r>
      <w:r w:rsidRPr="00DA3049">
        <w:rPr>
          <w:szCs w:val="24"/>
          <w:rtl/>
        </w:rPr>
        <w:t xml:space="preserve">لمواد الخاضعة للرقابة بموجب بروتوكول مونتريال ومعايير كفاءة استخدام الطاقة للمعدات الخاضعة للرقابة، ومن المتوقع أن يدعم التخفيض التدريجي </w:t>
      </w:r>
      <w:r w:rsidR="0073011D">
        <w:rPr>
          <w:rFonts w:hint="cs"/>
          <w:szCs w:val="24"/>
          <w:rtl/>
        </w:rPr>
        <w:t>للمواد الهيدروفلوروكربونية</w:t>
      </w:r>
      <w:r w:rsidRPr="00DA3049">
        <w:rPr>
          <w:szCs w:val="24"/>
          <w:rtl/>
        </w:rPr>
        <w:t>.</w:t>
      </w:r>
    </w:p>
    <w:p w14:paraId="391AD10B" w14:textId="77777777" w:rsidR="00D96978" w:rsidRPr="00DA3049" w:rsidRDefault="00D96978" w:rsidP="00D96978">
      <w:pPr>
        <w:pStyle w:val="Heading1"/>
        <w:bidi/>
        <w:rPr>
          <w:szCs w:val="24"/>
          <w:rtl/>
        </w:rPr>
      </w:pPr>
      <w:r w:rsidRPr="00DA3049">
        <w:rPr>
          <w:szCs w:val="24"/>
          <w:rtl/>
        </w:rPr>
        <w:t xml:space="preserve">وزارة العمل </w:t>
      </w:r>
      <w:r w:rsidR="0073011D">
        <w:rPr>
          <w:rFonts w:hint="cs"/>
          <w:szCs w:val="24"/>
          <w:rtl/>
        </w:rPr>
        <w:t>هي ال</w:t>
      </w:r>
      <w:r w:rsidRPr="00DA3049">
        <w:rPr>
          <w:szCs w:val="24"/>
          <w:rtl/>
        </w:rPr>
        <w:t>مسؤولة عن إدخال أحكام لحماية الفنيين وغيرهم من ا</w:t>
      </w:r>
      <w:r w:rsidR="0073011D">
        <w:rPr>
          <w:szCs w:val="24"/>
          <w:rtl/>
        </w:rPr>
        <w:t xml:space="preserve">لمشاركين في مناولة ونقل وتخزين </w:t>
      </w:r>
      <w:r w:rsidRPr="00DA3049">
        <w:rPr>
          <w:szCs w:val="24"/>
          <w:rtl/>
        </w:rPr>
        <w:t>البدائل القابلة للاشتعال و/</w:t>
      </w:r>
      <w:r w:rsidR="0073011D">
        <w:rPr>
          <w:rFonts w:hint="cs"/>
          <w:szCs w:val="24"/>
          <w:rtl/>
        </w:rPr>
        <w:t xml:space="preserve"> </w:t>
      </w:r>
      <w:r w:rsidRPr="00DA3049">
        <w:rPr>
          <w:szCs w:val="24"/>
          <w:rtl/>
        </w:rPr>
        <w:t>أو السامة ذات القدرة المنخفضة على إحداث الاحترار العالمي.</w:t>
      </w:r>
    </w:p>
    <w:p w14:paraId="54D25A8D" w14:textId="77777777" w:rsidR="00D96978" w:rsidRPr="00DA3049" w:rsidRDefault="00D96978" w:rsidP="0052057D">
      <w:pPr>
        <w:keepNext/>
        <w:suppressAutoHyphens/>
        <w:bidi/>
        <w:spacing w:after="240"/>
        <w:rPr>
          <w:szCs w:val="24"/>
          <w:u w:val="single"/>
          <w:rtl/>
        </w:rPr>
      </w:pPr>
      <w:r w:rsidRPr="00DA3049">
        <w:rPr>
          <w:szCs w:val="24"/>
          <w:u w:val="single"/>
          <w:rtl/>
        </w:rPr>
        <w:t xml:space="preserve">استراتيجية التخفيض التدريجي للمرحلة الأولى من خطة تنفيذ </w:t>
      </w:r>
      <w:r w:rsidR="0052057D">
        <w:rPr>
          <w:rFonts w:hint="cs"/>
          <w:szCs w:val="24"/>
          <w:u w:val="single"/>
          <w:rtl/>
        </w:rPr>
        <w:t>تعديل</w:t>
      </w:r>
      <w:r w:rsidRPr="00DA3049">
        <w:rPr>
          <w:szCs w:val="24"/>
          <w:u w:val="single"/>
          <w:rtl/>
        </w:rPr>
        <w:t xml:space="preserve"> كيغالي</w:t>
      </w:r>
      <w:r w:rsidR="0052057D">
        <w:rPr>
          <w:rFonts w:hint="cs"/>
          <w:szCs w:val="24"/>
          <w:u w:val="single"/>
          <w:rtl/>
        </w:rPr>
        <w:t xml:space="preserve"> </w:t>
      </w:r>
      <w:r w:rsidR="0052057D" w:rsidRPr="00AB7351">
        <w:rPr>
          <w:rFonts w:hint="cs"/>
          <w:szCs w:val="24"/>
          <w:u w:val="single"/>
          <w:rtl/>
        </w:rPr>
        <w:t>للمواد الهيدروفلوروكربونية</w:t>
      </w:r>
    </w:p>
    <w:p w14:paraId="24E8BEF9" w14:textId="77777777" w:rsidR="00D96978" w:rsidRPr="00DA3049" w:rsidRDefault="00FB2FE5" w:rsidP="00D96978">
      <w:pPr>
        <w:suppressAutoHyphens/>
        <w:bidi/>
        <w:spacing w:before="240" w:after="240"/>
        <w:outlineLvl w:val="0"/>
        <w:rPr>
          <w:i/>
          <w:iCs/>
          <w:szCs w:val="24"/>
          <w:rtl/>
        </w:rPr>
      </w:pPr>
      <w:r>
        <w:rPr>
          <w:rFonts w:hint="cs"/>
          <w:i/>
          <w:iCs/>
          <w:szCs w:val="24"/>
          <w:rtl/>
        </w:rPr>
        <w:t>ال</w:t>
      </w:r>
      <w:r w:rsidR="00D96978" w:rsidRPr="00DA3049">
        <w:rPr>
          <w:i/>
          <w:iCs/>
          <w:szCs w:val="24"/>
          <w:rtl/>
        </w:rPr>
        <w:t xml:space="preserve">استراتيجية </w:t>
      </w:r>
      <w:r>
        <w:rPr>
          <w:rFonts w:hint="cs"/>
          <w:i/>
          <w:iCs/>
          <w:szCs w:val="24"/>
          <w:rtl/>
        </w:rPr>
        <w:t>ال</w:t>
      </w:r>
      <w:r w:rsidR="00D96978" w:rsidRPr="00DA3049">
        <w:rPr>
          <w:i/>
          <w:iCs/>
          <w:szCs w:val="24"/>
          <w:rtl/>
        </w:rPr>
        <w:t>شاملة</w:t>
      </w:r>
    </w:p>
    <w:p w14:paraId="0FF31194" w14:textId="77777777" w:rsidR="00D96978" w:rsidRPr="00DA3049" w:rsidRDefault="00D96978" w:rsidP="0072030A">
      <w:pPr>
        <w:pStyle w:val="Heading1"/>
        <w:bidi/>
        <w:rPr>
          <w:szCs w:val="24"/>
          <w:rtl/>
        </w:rPr>
      </w:pPr>
      <w:r w:rsidRPr="00DA3049">
        <w:rPr>
          <w:szCs w:val="24"/>
          <w:rtl/>
        </w:rPr>
        <w:t>ينصب التركيز الأساسي للاستراتيجية على تحقيق التجميد وخطوة التخفيض بنسبة 10 في المائة بحلول عام 2029، مع مراعاة أحكام المقرر 35/16 لاجتماع الأطراف</w:t>
      </w:r>
      <w:r w:rsidRPr="00DA3049">
        <w:rPr>
          <w:rStyle w:val="FootnoteReference"/>
          <w:szCs w:val="24"/>
        </w:rPr>
        <w:footnoteReference w:id="6"/>
      </w:r>
      <w:r w:rsidR="00FB2FE5">
        <w:rPr>
          <w:rFonts w:hint="cs"/>
          <w:szCs w:val="24"/>
          <w:rtl/>
        </w:rPr>
        <w:t xml:space="preserve"> </w:t>
      </w:r>
      <w:r w:rsidR="00AB7351">
        <w:rPr>
          <w:rFonts w:hint="cs"/>
          <w:szCs w:val="24"/>
          <w:rtl/>
        </w:rPr>
        <w:t>حسب الاقتضاء</w:t>
      </w:r>
      <w:r w:rsidRPr="00DA3049">
        <w:rPr>
          <w:szCs w:val="24"/>
          <w:rtl/>
        </w:rPr>
        <w:t xml:space="preserve">. ونظراً للتحديات المعقدة المتعلقة بالتخفيض التدريجي </w:t>
      </w:r>
      <w:r w:rsidR="00AB7351" w:rsidRPr="00AB7351">
        <w:rPr>
          <w:rFonts w:hint="cs"/>
          <w:szCs w:val="24"/>
          <w:rtl/>
        </w:rPr>
        <w:t>للمواد الهيدروفلوروكربونية</w:t>
      </w:r>
      <w:r w:rsidRPr="00DA3049">
        <w:rPr>
          <w:szCs w:val="24"/>
          <w:rtl/>
        </w:rPr>
        <w:t xml:space="preserve">، </w:t>
      </w:r>
      <w:r w:rsidR="00AB7351">
        <w:rPr>
          <w:rFonts w:hint="cs"/>
          <w:szCs w:val="24"/>
          <w:rtl/>
        </w:rPr>
        <w:t>وخاصة</w:t>
      </w:r>
      <w:r w:rsidRPr="00DA3049">
        <w:rPr>
          <w:szCs w:val="24"/>
          <w:rtl/>
        </w:rPr>
        <w:t xml:space="preserve"> اعتماد مواد التبريد ذات القدرة المنخفضة على إحداث الاحترار العالمي ومحدودية توافرها، تركز الاستراتيجية على الحاجة الملحة </w:t>
      </w:r>
      <w:r w:rsidR="00AB7351">
        <w:rPr>
          <w:rFonts w:hint="cs"/>
          <w:szCs w:val="24"/>
          <w:rtl/>
        </w:rPr>
        <w:t>ل</w:t>
      </w:r>
      <w:r w:rsidRPr="00DA3049">
        <w:rPr>
          <w:szCs w:val="24"/>
          <w:rtl/>
        </w:rPr>
        <w:t xml:space="preserve">رفع مستوى معارف وقدرات الفنيين ومعاهد التدريب، وإنشاء </w:t>
      </w:r>
      <w:r w:rsidR="00AB7351">
        <w:rPr>
          <w:rFonts w:hint="cs"/>
          <w:szCs w:val="24"/>
          <w:rtl/>
        </w:rPr>
        <w:t>نظام اعتماد إلزامي</w:t>
      </w:r>
      <w:r w:rsidRPr="00DA3049">
        <w:rPr>
          <w:szCs w:val="24"/>
          <w:rtl/>
        </w:rPr>
        <w:t xml:space="preserve"> لفن</w:t>
      </w:r>
      <w:r w:rsidR="0072030A">
        <w:rPr>
          <w:szCs w:val="24"/>
          <w:rtl/>
        </w:rPr>
        <w:t>يي الخدمة وإشراك اتحادات الصناع</w:t>
      </w:r>
      <w:r w:rsidR="0072030A">
        <w:rPr>
          <w:rFonts w:hint="cs"/>
          <w:szCs w:val="24"/>
          <w:rtl/>
        </w:rPr>
        <w:t>ات</w:t>
      </w:r>
      <w:r w:rsidR="0072030A">
        <w:rPr>
          <w:szCs w:val="24"/>
          <w:rtl/>
        </w:rPr>
        <w:t xml:space="preserve"> لدعم عمل وحدة الأوزون الوطنية </w:t>
      </w:r>
      <w:r w:rsidR="0072030A">
        <w:rPr>
          <w:rFonts w:hint="cs"/>
          <w:szCs w:val="24"/>
          <w:rtl/>
        </w:rPr>
        <w:t xml:space="preserve">من أجل </w:t>
      </w:r>
      <w:r w:rsidRPr="00DA3049">
        <w:rPr>
          <w:szCs w:val="24"/>
          <w:rtl/>
        </w:rPr>
        <w:t xml:space="preserve">تحفيز اعتماد مواد التبريد ذات القدرة المنخفضة على إحداث الاحترار العالمي. علاوة على ذلك، من أجل </w:t>
      </w:r>
      <w:r w:rsidR="0072030A">
        <w:rPr>
          <w:rFonts w:hint="cs"/>
          <w:szCs w:val="24"/>
          <w:rtl/>
        </w:rPr>
        <w:t xml:space="preserve">تنظيم </w:t>
      </w:r>
      <w:r w:rsidRPr="00DA3049">
        <w:rPr>
          <w:szCs w:val="24"/>
          <w:rtl/>
        </w:rPr>
        <w:t xml:space="preserve">ورصد إمدادات </w:t>
      </w:r>
      <w:r w:rsidR="0072030A">
        <w:rPr>
          <w:rFonts w:hint="cs"/>
          <w:szCs w:val="24"/>
          <w:rtl/>
        </w:rPr>
        <w:t>ا</w:t>
      </w:r>
      <w:r w:rsidR="0072030A" w:rsidRPr="00AB7351">
        <w:rPr>
          <w:rFonts w:hint="cs"/>
          <w:szCs w:val="24"/>
          <w:rtl/>
        </w:rPr>
        <w:t>لمواد الهيدروفلوروكربونية</w:t>
      </w:r>
      <w:r w:rsidRPr="00DA3049">
        <w:rPr>
          <w:szCs w:val="24"/>
          <w:rtl/>
        </w:rPr>
        <w:t>، هناك حاجة إلى زيادة تعزيز التعاون مع الجمارك في مختلف الجوانب المتعلقة ب</w:t>
      </w:r>
      <w:r w:rsidR="0072030A">
        <w:rPr>
          <w:rFonts w:hint="cs"/>
          <w:szCs w:val="24"/>
          <w:rtl/>
          <w:lang w:bidi="ar-SA"/>
        </w:rPr>
        <w:t xml:space="preserve">نظام </w:t>
      </w:r>
      <w:r w:rsidRPr="00DA3049">
        <w:rPr>
          <w:szCs w:val="24"/>
          <w:rtl/>
        </w:rPr>
        <w:t>ترخيص</w:t>
      </w:r>
      <w:r w:rsidR="0072030A">
        <w:rPr>
          <w:rFonts w:hint="cs"/>
          <w:szCs w:val="24"/>
          <w:rtl/>
        </w:rPr>
        <w:t xml:space="preserve"> وحصص</w:t>
      </w:r>
      <w:r w:rsidRPr="00DA3049">
        <w:rPr>
          <w:szCs w:val="24"/>
          <w:rtl/>
        </w:rPr>
        <w:t xml:space="preserve"> </w:t>
      </w:r>
      <w:r w:rsidR="0072030A">
        <w:rPr>
          <w:rFonts w:hint="cs"/>
          <w:szCs w:val="24"/>
          <w:rtl/>
        </w:rPr>
        <w:t>ا</w:t>
      </w:r>
      <w:r w:rsidR="0072030A" w:rsidRPr="00AB7351">
        <w:rPr>
          <w:rFonts w:hint="cs"/>
          <w:szCs w:val="24"/>
          <w:rtl/>
        </w:rPr>
        <w:t>لمواد الهيدروفلوروكربونية</w:t>
      </w:r>
      <w:r w:rsidR="0072030A" w:rsidRPr="00DA3049">
        <w:rPr>
          <w:szCs w:val="24"/>
          <w:rtl/>
        </w:rPr>
        <w:t xml:space="preserve"> </w:t>
      </w:r>
      <w:r w:rsidR="0072030A">
        <w:rPr>
          <w:szCs w:val="24"/>
          <w:rtl/>
        </w:rPr>
        <w:t>وغيره</w:t>
      </w:r>
      <w:r w:rsidRPr="00DA3049">
        <w:rPr>
          <w:szCs w:val="24"/>
          <w:rtl/>
        </w:rPr>
        <w:t xml:space="preserve"> من </w:t>
      </w:r>
      <w:r w:rsidR="0072030A">
        <w:rPr>
          <w:rFonts w:hint="cs"/>
          <w:szCs w:val="24"/>
          <w:rtl/>
        </w:rPr>
        <w:t>مسائل</w:t>
      </w:r>
      <w:r w:rsidRPr="00DA3049">
        <w:rPr>
          <w:szCs w:val="24"/>
          <w:rtl/>
        </w:rPr>
        <w:t xml:space="preserve"> </w:t>
      </w:r>
      <w:r w:rsidR="0072030A">
        <w:rPr>
          <w:rFonts w:hint="cs"/>
          <w:szCs w:val="24"/>
          <w:rtl/>
        </w:rPr>
        <w:t>التنظيم</w:t>
      </w:r>
      <w:r w:rsidRPr="00DA3049">
        <w:rPr>
          <w:szCs w:val="24"/>
          <w:rtl/>
        </w:rPr>
        <w:t xml:space="preserve"> والرصد.</w:t>
      </w:r>
    </w:p>
    <w:p w14:paraId="7AF61A4D" w14:textId="77777777" w:rsidR="00D96978" w:rsidRPr="00DA3049" w:rsidRDefault="00D96978" w:rsidP="00D96978">
      <w:pPr>
        <w:pStyle w:val="Heading1"/>
        <w:keepNext/>
        <w:numPr>
          <w:ilvl w:val="0"/>
          <w:numId w:val="0"/>
        </w:numPr>
        <w:bidi/>
        <w:spacing w:before="240"/>
        <w:rPr>
          <w:i/>
          <w:iCs/>
          <w:szCs w:val="24"/>
          <w:rtl/>
        </w:rPr>
      </w:pPr>
      <w:r w:rsidRPr="00DA3049">
        <w:rPr>
          <w:i/>
          <w:iCs/>
          <w:szCs w:val="24"/>
          <w:rtl/>
        </w:rPr>
        <w:t>الأنشطة المقترحة</w:t>
      </w:r>
    </w:p>
    <w:p w14:paraId="4E5BFD60" w14:textId="77777777" w:rsidR="00D96978" w:rsidRPr="00DA3049" w:rsidRDefault="00D96978" w:rsidP="00D9751F">
      <w:pPr>
        <w:pStyle w:val="Heading1"/>
        <w:bidi/>
        <w:rPr>
          <w:szCs w:val="24"/>
          <w:rtl/>
        </w:rPr>
      </w:pPr>
      <w:r w:rsidRPr="00DA3049">
        <w:rPr>
          <w:szCs w:val="24"/>
          <w:rtl/>
        </w:rPr>
        <w:t>فيما يلي</w:t>
      </w:r>
      <w:r w:rsidR="00415E3C">
        <w:rPr>
          <w:rFonts w:hint="cs"/>
          <w:szCs w:val="24"/>
          <w:rtl/>
        </w:rPr>
        <w:t xml:space="preserve"> عرض</w:t>
      </w:r>
      <w:r w:rsidR="00415E3C">
        <w:rPr>
          <w:szCs w:val="24"/>
          <w:rtl/>
        </w:rPr>
        <w:t xml:space="preserve"> </w:t>
      </w:r>
      <w:r w:rsidR="00415E3C">
        <w:rPr>
          <w:rFonts w:hint="cs"/>
          <w:szCs w:val="24"/>
          <w:rtl/>
        </w:rPr>
        <w:t>ل</w:t>
      </w:r>
      <w:r w:rsidRPr="00DA3049">
        <w:rPr>
          <w:szCs w:val="24"/>
          <w:rtl/>
        </w:rPr>
        <w:t xml:space="preserve">لعناصر المختلفة </w:t>
      </w:r>
      <w:r w:rsidR="00D9751F">
        <w:rPr>
          <w:rFonts w:hint="cs"/>
          <w:szCs w:val="24"/>
          <w:rtl/>
        </w:rPr>
        <w:t xml:space="preserve">لخطة تنفيذ تعديل كيغالي </w:t>
      </w:r>
      <w:r w:rsidR="00D9751F" w:rsidRPr="00AB7351">
        <w:rPr>
          <w:rFonts w:hint="cs"/>
          <w:szCs w:val="24"/>
          <w:rtl/>
        </w:rPr>
        <w:t>للمواد الهيدروفلوروكربونية</w:t>
      </w:r>
      <w:r w:rsidR="00D9751F" w:rsidRPr="00DA3049">
        <w:rPr>
          <w:szCs w:val="24"/>
          <w:rtl/>
        </w:rPr>
        <w:t xml:space="preserve"> </w:t>
      </w:r>
      <w:r w:rsidRPr="00DA3049">
        <w:rPr>
          <w:szCs w:val="24"/>
          <w:rtl/>
        </w:rPr>
        <w:t>لسانت لوسيا مع تفاصيل تكاليفها:</w:t>
      </w:r>
    </w:p>
    <w:p w14:paraId="3A141A07" w14:textId="77777777" w:rsidR="00D96978" w:rsidRPr="00DA3049" w:rsidRDefault="00D96978" w:rsidP="0029168E">
      <w:pPr>
        <w:pStyle w:val="Heading2"/>
        <w:bidi/>
        <w:rPr>
          <w:szCs w:val="24"/>
          <w:rtl/>
        </w:rPr>
      </w:pPr>
      <w:r w:rsidRPr="00DA3049">
        <w:rPr>
          <w:i/>
          <w:iCs/>
          <w:szCs w:val="24"/>
          <w:rtl/>
        </w:rPr>
        <w:t>السياسات والتشريعات</w:t>
      </w:r>
      <w:r w:rsidRPr="00DA3049">
        <w:rPr>
          <w:szCs w:val="24"/>
          <w:rtl/>
        </w:rPr>
        <w:t xml:space="preserve">: تعزيز نظام الترخيص؛ </w:t>
      </w:r>
      <w:r w:rsidR="0072095B">
        <w:rPr>
          <w:rFonts w:hint="cs"/>
          <w:szCs w:val="24"/>
          <w:rtl/>
        </w:rPr>
        <w:t>وتنقيح</w:t>
      </w:r>
      <w:r w:rsidRPr="00DA3049">
        <w:rPr>
          <w:szCs w:val="24"/>
          <w:rtl/>
        </w:rPr>
        <w:t xml:space="preserve"> وتحديث معايير</w:t>
      </w:r>
      <w:r w:rsidR="0072095B">
        <w:rPr>
          <w:rFonts w:hint="cs"/>
          <w:szCs w:val="24"/>
          <w:rtl/>
        </w:rPr>
        <w:t xml:space="preserve"> وقواعد</w:t>
      </w:r>
      <w:r w:rsidRPr="00DA3049">
        <w:rPr>
          <w:szCs w:val="24"/>
          <w:rtl/>
        </w:rPr>
        <w:t xml:space="preserve"> السلامة ومعايير كفاءة </w:t>
      </w:r>
      <w:r w:rsidR="0072095B">
        <w:rPr>
          <w:rFonts w:hint="cs"/>
          <w:szCs w:val="24"/>
          <w:rtl/>
        </w:rPr>
        <w:t xml:space="preserve">استخدام </w:t>
      </w:r>
      <w:r w:rsidRPr="00DA3049">
        <w:rPr>
          <w:szCs w:val="24"/>
          <w:rtl/>
        </w:rPr>
        <w:t>الطاقة، بما في ذلك</w:t>
      </w:r>
      <w:r w:rsidR="0072095B">
        <w:rPr>
          <w:rFonts w:hint="cs"/>
          <w:szCs w:val="24"/>
          <w:rtl/>
        </w:rPr>
        <w:t xml:space="preserve"> المعياران</w:t>
      </w:r>
      <w:r w:rsidRPr="00DA3049">
        <w:rPr>
          <w:szCs w:val="24"/>
          <w:rtl/>
        </w:rPr>
        <w:t xml:space="preserve"> SLNS 47 و</w:t>
      </w:r>
      <w:r w:rsidR="0072095B">
        <w:rPr>
          <w:rFonts w:hint="cs"/>
          <w:szCs w:val="24"/>
          <w:rtl/>
        </w:rPr>
        <w:t xml:space="preserve"> </w:t>
      </w:r>
      <w:r w:rsidRPr="00DA3049">
        <w:rPr>
          <w:szCs w:val="24"/>
          <w:rtl/>
        </w:rPr>
        <w:t xml:space="preserve">SLNS 43، لمعالجة </w:t>
      </w:r>
      <w:r w:rsidR="0072095B">
        <w:rPr>
          <w:rFonts w:hint="cs"/>
          <w:szCs w:val="24"/>
          <w:rtl/>
        </w:rPr>
        <w:t xml:space="preserve">مسألة </w:t>
      </w:r>
      <w:r w:rsidR="0029168E">
        <w:rPr>
          <w:rFonts w:hint="cs"/>
          <w:szCs w:val="24"/>
          <w:rtl/>
        </w:rPr>
        <w:t>توصيف</w:t>
      </w:r>
      <w:r w:rsidRPr="00DA3049">
        <w:rPr>
          <w:szCs w:val="24"/>
          <w:rtl/>
        </w:rPr>
        <w:t xml:space="preserve"> </w:t>
      </w:r>
      <w:r w:rsidR="0029168E">
        <w:rPr>
          <w:szCs w:val="24"/>
          <w:rtl/>
        </w:rPr>
        <w:t>وتخزين ونقل</w:t>
      </w:r>
      <w:r w:rsidR="0029168E" w:rsidRPr="00DA3049">
        <w:rPr>
          <w:szCs w:val="24"/>
          <w:rtl/>
        </w:rPr>
        <w:t xml:space="preserve"> </w:t>
      </w:r>
      <w:r w:rsidR="0029168E">
        <w:rPr>
          <w:szCs w:val="24"/>
          <w:rtl/>
        </w:rPr>
        <w:t>غازات التبريد</w:t>
      </w:r>
      <w:r w:rsidRPr="00DA3049">
        <w:rPr>
          <w:szCs w:val="24"/>
          <w:rtl/>
        </w:rPr>
        <w:t xml:space="preserve">؛ ووضع الصيغة النهائية للمعايير الدنيا لأداء الطاقة؛ </w:t>
      </w:r>
      <w:r w:rsidR="0029168E">
        <w:rPr>
          <w:rFonts w:hint="cs"/>
          <w:szCs w:val="24"/>
          <w:rtl/>
        </w:rPr>
        <w:t>و</w:t>
      </w:r>
      <w:r w:rsidRPr="00DA3049">
        <w:rPr>
          <w:szCs w:val="24"/>
          <w:rtl/>
        </w:rPr>
        <w:t>تعيين استشاري لمراجعة قانون العمل و</w:t>
      </w:r>
      <w:r w:rsidR="0029168E">
        <w:rPr>
          <w:rFonts w:hint="cs"/>
          <w:szCs w:val="24"/>
          <w:rtl/>
        </w:rPr>
        <w:t xml:space="preserve">إجراء </w:t>
      </w:r>
      <w:r w:rsidRPr="00DA3049">
        <w:rPr>
          <w:szCs w:val="24"/>
          <w:rtl/>
        </w:rPr>
        <w:t xml:space="preserve">المناقشات مع أصحاب المصلحة المعنيين لتضمين القانون أحكامًا </w:t>
      </w:r>
      <w:r w:rsidR="0029168E">
        <w:rPr>
          <w:szCs w:val="24"/>
          <w:rtl/>
        </w:rPr>
        <w:t>بشأن بيئات العمل الآمنة في سياق</w:t>
      </w:r>
      <w:r w:rsidR="0029168E">
        <w:rPr>
          <w:rFonts w:hint="cs"/>
          <w:szCs w:val="24"/>
          <w:rtl/>
        </w:rPr>
        <w:t xml:space="preserve"> خطة تنفيذ تعديل كيغالي </w:t>
      </w:r>
      <w:r w:rsidR="0029168E" w:rsidRPr="00AB7351">
        <w:rPr>
          <w:rFonts w:hint="cs"/>
          <w:szCs w:val="24"/>
          <w:rtl/>
        </w:rPr>
        <w:t>للمواد الهيدروفلوروكربونية</w:t>
      </w:r>
      <w:r w:rsidRPr="00DA3049">
        <w:rPr>
          <w:szCs w:val="24"/>
          <w:rtl/>
        </w:rPr>
        <w:t xml:space="preserve"> و</w:t>
      </w:r>
      <w:r w:rsidR="0029168E">
        <w:rPr>
          <w:rFonts w:hint="cs"/>
          <w:szCs w:val="24"/>
          <w:rtl/>
        </w:rPr>
        <w:t xml:space="preserve">بشأن </w:t>
      </w:r>
      <w:r w:rsidRPr="00DA3049">
        <w:rPr>
          <w:szCs w:val="24"/>
          <w:rtl/>
        </w:rPr>
        <w:t xml:space="preserve">الاستخدام الآمن لغازات التبريد القابلة </w:t>
      </w:r>
      <w:r w:rsidRPr="00DA3049">
        <w:rPr>
          <w:szCs w:val="24"/>
          <w:rtl/>
        </w:rPr>
        <w:lastRenderedPageBreak/>
        <w:t>للاشتعال/</w:t>
      </w:r>
      <w:r w:rsidR="0029168E">
        <w:rPr>
          <w:rFonts w:hint="cs"/>
          <w:szCs w:val="24"/>
          <w:rtl/>
        </w:rPr>
        <w:t xml:space="preserve"> </w:t>
      </w:r>
      <w:r w:rsidRPr="00DA3049">
        <w:rPr>
          <w:szCs w:val="24"/>
          <w:rtl/>
        </w:rPr>
        <w:t xml:space="preserve">السامة؛ </w:t>
      </w:r>
      <w:r w:rsidR="0029168E">
        <w:rPr>
          <w:rFonts w:hint="cs"/>
          <w:szCs w:val="24"/>
          <w:rtl/>
        </w:rPr>
        <w:t>ووضع</w:t>
      </w:r>
      <w:r w:rsidRPr="00DA3049">
        <w:rPr>
          <w:szCs w:val="24"/>
          <w:rtl/>
        </w:rPr>
        <w:t xml:space="preserve"> إجراءات وبروتوكولات الصحة والسلامة لفنيي </w:t>
      </w:r>
      <w:r w:rsidR="0029168E">
        <w:rPr>
          <w:rFonts w:hint="cs"/>
          <w:szCs w:val="24"/>
          <w:rtl/>
        </w:rPr>
        <w:t>التبريد وتكييف الهواء</w:t>
      </w:r>
      <w:r w:rsidR="0029168E">
        <w:rPr>
          <w:szCs w:val="24"/>
          <w:rtl/>
        </w:rPr>
        <w:t xml:space="preserve">؛ وحظر استيراد </w:t>
      </w:r>
      <w:r w:rsidRPr="00DA3049">
        <w:rPr>
          <w:szCs w:val="24"/>
          <w:rtl/>
        </w:rPr>
        <w:t xml:space="preserve">الثلاجات المنزلية التي تحتوي على </w:t>
      </w:r>
      <w:r w:rsidR="0029168E">
        <w:rPr>
          <w:rFonts w:hint="cs"/>
          <w:szCs w:val="24"/>
          <w:rtl/>
        </w:rPr>
        <w:t>الهيدروفلوروكربون-</w:t>
      </w:r>
      <w:r w:rsidR="0029168E" w:rsidRPr="00083F21">
        <w:t>134a</w:t>
      </w:r>
      <w:r w:rsidRPr="00DA3049">
        <w:rPr>
          <w:szCs w:val="24"/>
          <w:rtl/>
        </w:rPr>
        <w:t xml:space="preserve"> بحلول عام 2030 </w:t>
      </w:r>
      <w:r w:rsidR="0029168E">
        <w:rPr>
          <w:rFonts w:hint="cs"/>
          <w:szCs w:val="24"/>
          <w:rtl/>
        </w:rPr>
        <w:t>وتنقيح</w:t>
      </w:r>
      <w:r w:rsidRPr="00DA3049">
        <w:rPr>
          <w:szCs w:val="24"/>
          <w:rtl/>
        </w:rPr>
        <w:t xml:space="preserve"> برنامج كفاءة</w:t>
      </w:r>
      <w:r w:rsidR="0029168E">
        <w:rPr>
          <w:rFonts w:hint="cs"/>
          <w:szCs w:val="24"/>
          <w:rtl/>
        </w:rPr>
        <w:t xml:space="preserve"> استخدام</w:t>
      </w:r>
      <w:r w:rsidRPr="00DA3049">
        <w:rPr>
          <w:szCs w:val="24"/>
          <w:rtl/>
        </w:rPr>
        <w:t xml:space="preserve"> الطاقة (</w:t>
      </w:r>
      <w:r w:rsidR="0029168E">
        <w:rPr>
          <w:rFonts w:hint="cs"/>
          <w:szCs w:val="24"/>
          <w:rtl/>
        </w:rPr>
        <w:t>اليونيب</w:t>
      </w:r>
      <w:r w:rsidRPr="00DA3049">
        <w:rPr>
          <w:szCs w:val="24"/>
          <w:rtl/>
        </w:rPr>
        <w:t>) (12</w:t>
      </w:r>
      <w:r w:rsidR="0029168E">
        <w:rPr>
          <w:rFonts w:hint="cs"/>
          <w:szCs w:val="24"/>
          <w:rtl/>
        </w:rPr>
        <w:t>,</w:t>
      </w:r>
      <w:r w:rsidRPr="00DA3049">
        <w:rPr>
          <w:szCs w:val="24"/>
          <w:rtl/>
        </w:rPr>
        <w:t>000 دولار</w:t>
      </w:r>
      <w:r w:rsidR="0029168E">
        <w:rPr>
          <w:rFonts w:hint="cs"/>
          <w:szCs w:val="24"/>
          <w:rtl/>
        </w:rPr>
        <w:t>ا</w:t>
      </w:r>
      <w:r w:rsidRPr="00DA3049">
        <w:rPr>
          <w:szCs w:val="24"/>
          <w:rtl/>
        </w:rPr>
        <w:t xml:space="preserve"> أمريكي</w:t>
      </w:r>
      <w:r w:rsidR="0029168E">
        <w:rPr>
          <w:rFonts w:hint="cs"/>
          <w:szCs w:val="24"/>
          <w:rtl/>
        </w:rPr>
        <w:t>ا</w:t>
      </w:r>
      <w:r w:rsidRPr="00DA3049">
        <w:rPr>
          <w:szCs w:val="24"/>
          <w:rtl/>
        </w:rPr>
        <w:t>)؛</w:t>
      </w:r>
    </w:p>
    <w:p w14:paraId="30374354" w14:textId="77777777" w:rsidR="00D96978" w:rsidRPr="00DA3049" w:rsidRDefault="001C5FF8" w:rsidP="00E30A90">
      <w:pPr>
        <w:pStyle w:val="Heading2"/>
        <w:bidi/>
        <w:rPr>
          <w:szCs w:val="24"/>
          <w:rtl/>
        </w:rPr>
      </w:pPr>
      <w:r>
        <w:rPr>
          <w:rFonts w:hint="cs"/>
          <w:i/>
          <w:iCs/>
          <w:szCs w:val="24"/>
          <w:rtl/>
        </w:rPr>
        <w:t>و</w:t>
      </w:r>
      <w:r w:rsidR="00D96978" w:rsidRPr="00DA3049">
        <w:rPr>
          <w:i/>
          <w:iCs/>
          <w:szCs w:val="24"/>
          <w:rtl/>
        </w:rPr>
        <w:t>بناء القدرات الجمركية</w:t>
      </w:r>
      <w:r w:rsidR="00D96978" w:rsidRPr="00DA3049">
        <w:rPr>
          <w:szCs w:val="24"/>
          <w:rtl/>
        </w:rPr>
        <w:t xml:space="preserve">: تطوير تطبيق للهاتف المحمول مرتبط بنظام الترخيص الإلكتروني لموظفي الجمارك للتعامل مع استيراد مواد التبريد؛ </w:t>
      </w:r>
      <w:r w:rsidR="00E30A90">
        <w:rPr>
          <w:rFonts w:hint="cs"/>
          <w:szCs w:val="24"/>
          <w:rtl/>
        </w:rPr>
        <w:t>و</w:t>
      </w:r>
      <w:r w:rsidR="00D96978" w:rsidRPr="00DA3049">
        <w:rPr>
          <w:szCs w:val="24"/>
          <w:rtl/>
        </w:rPr>
        <w:t xml:space="preserve">تدريب 60 </w:t>
      </w:r>
      <w:r w:rsidR="00E30A90">
        <w:rPr>
          <w:rFonts w:hint="cs"/>
          <w:szCs w:val="24"/>
          <w:rtl/>
        </w:rPr>
        <w:t>ضابط</w:t>
      </w:r>
      <w:r w:rsidR="00E30A90">
        <w:rPr>
          <w:szCs w:val="24"/>
          <w:rtl/>
        </w:rPr>
        <w:t xml:space="preserve"> </w:t>
      </w:r>
      <w:r w:rsidR="00D96978" w:rsidRPr="00DA3049">
        <w:rPr>
          <w:szCs w:val="24"/>
          <w:rtl/>
        </w:rPr>
        <w:t xml:space="preserve">جمارك على التخفيض التدريجي </w:t>
      </w:r>
      <w:r w:rsidR="00E30A90" w:rsidRPr="00AB7351">
        <w:rPr>
          <w:rFonts w:hint="cs"/>
          <w:szCs w:val="24"/>
          <w:rtl/>
        </w:rPr>
        <w:t>للمواد الهيدروفلوروكربونية</w:t>
      </w:r>
      <w:r w:rsidR="00D96978" w:rsidRPr="00DA3049">
        <w:rPr>
          <w:szCs w:val="24"/>
          <w:rtl/>
        </w:rPr>
        <w:t xml:space="preserve">؛ </w:t>
      </w:r>
      <w:r w:rsidR="00E30A90">
        <w:rPr>
          <w:rFonts w:hint="cs"/>
          <w:szCs w:val="24"/>
          <w:rtl/>
        </w:rPr>
        <w:t>و</w:t>
      </w:r>
      <w:r w:rsidR="00D96978" w:rsidRPr="00DA3049">
        <w:rPr>
          <w:szCs w:val="24"/>
          <w:rtl/>
        </w:rPr>
        <w:t xml:space="preserve">بناء قدرات المستوردين و12 وسيطًا جمركيًا (بما في ذلك تطوير منتجات المعلومات والتدريب التنشيطي للمستوردين ووسطاء الجمارك)؛ </w:t>
      </w:r>
      <w:r w:rsidR="00E30A90">
        <w:rPr>
          <w:rFonts w:hint="cs"/>
          <w:szCs w:val="24"/>
          <w:rtl/>
        </w:rPr>
        <w:t>و</w:t>
      </w:r>
      <w:r w:rsidR="00D96978" w:rsidRPr="00DA3049">
        <w:rPr>
          <w:szCs w:val="24"/>
          <w:rtl/>
        </w:rPr>
        <w:t xml:space="preserve">شراء المعدات (جهاز </w:t>
      </w:r>
      <w:r w:rsidR="00E30A90">
        <w:rPr>
          <w:rFonts w:hint="cs"/>
          <w:szCs w:val="24"/>
          <w:rtl/>
        </w:rPr>
        <w:t>تحديد</w:t>
      </w:r>
      <w:r w:rsidR="00D96978" w:rsidRPr="00DA3049">
        <w:rPr>
          <w:szCs w:val="24"/>
          <w:rtl/>
        </w:rPr>
        <w:t xml:space="preserve"> </w:t>
      </w:r>
      <w:r w:rsidR="00E30A90" w:rsidRPr="00DA3049">
        <w:rPr>
          <w:szCs w:val="24"/>
          <w:rtl/>
        </w:rPr>
        <w:t>غاز</w:t>
      </w:r>
      <w:r w:rsidR="00E30A90">
        <w:rPr>
          <w:rFonts w:hint="cs"/>
          <w:szCs w:val="24"/>
          <w:rtl/>
        </w:rPr>
        <w:t>ات</w:t>
      </w:r>
      <w:r w:rsidR="00E30A90" w:rsidRPr="00DA3049">
        <w:rPr>
          <w:szCs w:val="24"/>
          <w:rtl/>
        </w:rPr>
        <w:t xml:space="preserve"> ال</w:t>
      </w:r>
      <w:r w:rsidR="00E30A90">
        <w:rPr>
          <w:szCs w:val="24"/>
          <w:rtl/>
        </w:rPr>
        <w:t>محمول والمواد الاستهلاكية وقطع الغيار</w:t>
      </w:r>
      <w:r w:rsidR="00D96978" w:rsidRPr="00DA3049">
        <w:rPr>
          <w:szCs w:val="24"/>
          <w:rtl/>
        </w:rPr>
        <w:t xml:space="preserve"> ومعدات الحماية) (</w:t>
      </w:r>
      <w:r w:rsidR="00E30A90">
        <w:rPr>
          <w:rFonts w:hint="cs"/>
          <w:szCs w:val="24"/>
          <w:rtl/>
        </w:rPr>
        <w:t>اليونيب</w:t>
      </w:r>
      <w:r w:rsidR="00D96978" w:rsidRPr="00DA3049">
        <w:rPr>
          <w:szCs w:val="24"/>
          <w:rtl/>
        </w:rPr>
        <w:t>) (23</w:t>
      </w:r>
      <w:r w:rsidR="00E30A90">
        <w:rPr>
          <w:rFonts w:hint="cs"/>
          <w:szCs w:val="24"/>
          <w:rtl/>
        </w:rPr>
        <w:t>,</w:t>
      </w:r>
      <w:r w:rsidR="00D96978" w:rsidRPr="00DA3049">
        <w:rPr>
          <w:szCs w:val="24"/>
          <w:rtl/>
        </w:rPr>
        <w:t>000 دولار</w:t>
      </w:r>
      <w:r w:rsidR="00E30A90">
        <w:rPr>
          <w:rFonts w:hint="cs"/>
          <w:szCs w:val="24"/>
          <w:rtl/>
        </w:rPr>
        <w:t>ا</w:t>
      </w:r>
      <w:r w:rsidR="00D96978" w:rsidRPr="00DA3049">
        <w:rPr>
          <w:szCs w:val="24"/>
          <w:rtl/>
        </w:rPr>
        <w:t xml:space="preserve"> أمريكي</w:t>
      </w:r>
      <w:r w:rsidR="00E30A90">
        <w:rPr>
          <w:rFonts w:hint="cs"/>
          <w:szCs w:val="24"/>
          <w:rtl/>
        </w:rPr>
        <w:t>ا</w:t>
      </w:r>
      <w:r w:rsidR="00D96978" w:rsidRPr="00DA3049">
        <w:rPr>
          <w:szCs w:val="24"/>
          <w:rtl/>
        </w:rPr>
        <w:t>) و(</w:t>
      </w:r>
      <w:r w:rsidR="00E30A90">
        <w:rPr>
          <w:rFonts w:hint="cs"/>
          <w:szCs w:val="24"/>
          <w:rtl/>
        </w:rPr>
        <w:t>اليونيدو</w:t>
      </w:r>
      <w:r w:rsidR="00D96978" w:rsidRPr="00DA3049">
        <w:rPr>
          <w:szCs w:val="24"/>
          <w:rtl/>
        </w:rPr>
        <w:t>) (7</w:t>
      </w:r>
      <w:r w:rsidR="00E30A90">
        <w:rPr>
          <w:rFonts w:hint="cs"/>
          <w:szCs w:val="24"/>
          <w:rtl/>
        </w:rPr>
        <w:t>,</w:t>
      </w:r>
      <w:r w:rsidR="00D96978" w:rsidRPr="00DA3049">
        <w:rPr>
          <w:szCs w:val="24"/>
          <w:rtl/>
        </w:rPr>
        <w:t>000 دولار</w:t>
      </w:r>
      <w:r w:rsidR="00E30A90">
        <w:rPr>
          <w:rFonts w:hint="cs"/>
          <w:szCs w:val="24"/>
          <w:rtl/>
        </w:rPr>
        <w:t>ا</w:t>
      </w:r>
      <w:r w:rsidR="00D96978" w:rsidRPr="00DA3049">
        <w:rPr>
          <w:szCs w:val="24"/>
          <w:rtl/>
        </w:rPr>
        <w:t xml:space="preserve"> أمريكي</w:t>
      </w:r>
      <w:r w:rsidR="00E30A90">
        <w:rPr>
          <w:rFonts w:hint="cs"/>
          <w:szCs w:val="24"/>
          <w:rtl/>
        </w:rPr>
        <w:t>ا</w:t>
      </w:r>
      <w:r w:rsidR="00D96978" w:rsidRPr="00DA3049">
        <w:rPr>
          <w:szCs w:val="24"/>
          <w:rtl/>
        </w:rPr>
        <w:t>)؛</w:t>
      </w:r>
    </w:p>
    <w:p w14:paraId="531EBD9D" w14:textId="77777777" w:rsidR="00D96978" w:rsidRPr="00DA3049" w:rsidRDefault="001C5FF8" w:rsidP="00092CF6">
      <w:pPr>
        <w:pStyle w:val="Heading2"/>
        <w:widowControl/>
        <w:bidi/>
        <w:rPr>
          <w:szCs w:val="24"/>
          <w:rtl/>
        </w:rPr>
      </w:pPr>
      <w:r>
        <w:rPr>
          <w:rFonts w:hint="cs"/>
          <w:i/>
          <w:iCs/>
          <w:szCs w:val="24"/>
          <w:rtl/>
        </w:rPr>
        <w:t>و</w:t>
      </w:r>
      <w:r w:rsidR="00D96978" w:rsidRPr="00DA3049">
        <w:rPr>
          <w:i/>
          <w:iCs/>
          <w:szCs w:val="24"/>
          <w:rtl/>
        </w:rPr>
        <w:t>بناء قدرات الفنيين ودعم المدارس المهنية</w:t>
      </w:r>
      <w:r w:rsidR="00D96978" w:rsidRPr="00DA3049">
        <w:rPr>
          <w:szCs w:val="24"/>
          <w:rtl/>
        </w:rPr>
        <w:t xml:space="preserve">: تحديث معدات التدريب في مدرستين مهنيتين لتدريب الفنيين على ممارسات الخدمة الجيدة والخدمة الآمنة للمعدات باستخدام بدائل ذات قدرة منخفضة على إحداث الاحترار العالمي؛ </w:t>
      </w:r>
      <w:r w:rsidR="00DE47DE">
        <w:rPr>
          <w:rFonts w:hint="cs"/>
          <w:szCs w:val="24"/>
          <w:rtl/>
        </w:rPr>
        <w:t>و</w:t>
      </w:r>
      <w:r w:rsidR="00DE47DE">
        <w:rPr>
          <w:szCs w:val="24"/>
          <w:rtl/>
        </w:rPr>
        <w:t>دورة تدريبية واحدة للمدربين ل</w:t>
      </w:r>
      <w:r w:rsidR="00DE47DE">
        <w:rPr>
          <w:rFonts w:hint="cs"/>
          <w:szCs w:val="24"/>
          <w:rtl/>
        </w:rPr>
        <w:t>عدد</w:t>
      </w:r>
      <w:r w:rsidR="00D96978" w:rsidRPr="00DA3049">
        <w:rPr>
          <w:szCs w:val="24"/>
          <w:rtl/>
        </w:rPr>
        <w:t xml:space="preserve"> 10 مدربين رئيسيين لأساتذة</w:t>
      </w:r>
      <w:r w:rsidR="00DE47DE" w:rsidRPr="00DE47DE">
        <w:rPr>
          <w:szCs w:val="24"/>
          <w:rtl/>
        </w:rPr>
        <w:t xml:space="preserve"> </w:t>
      </w:r>
      <w:r w:rsidR="00DE47DE">
        <w:rPr>
          <w:rFonts w:hint="cs"/>
          <w:szCs w:val="24"/>
          <w:rtl/>
        </w:rPr>
        <w:t>كلية سير آرثر</w:t>
      </w:r>
      <w:r w:rsidR="00DE47DE" w:rsidRPr="00DA3049">
        <w:rPr>
          <w:szCs w:val="24"/>
          <w:rtl/>
        </w:rPr>
        <w:t xml:space="preserve"> </w:t>
      </w:r>
      <w:r w:rsidR="00DE47DE">
        <w:rPr>
          <w:rFonts w:hint="cs"/>
          <w:szCs w:val="24"/>
          <w:rtl/>
        </w:rPr>
        <w:t xml:space="preserve">لويس المجتمعية </w:t>
      </w:r>
      <w:r w:rsidR="00DE47DE" w:rsidRPr="00DA3049">
        <w:rPr>
          <w:szCs w:val="24"/>
          <w:rtl/>
        </w:rPr>
        <w:t xml:space="preserve">ومركز تجديد وتعليم المراهقين </w:t>
      </w:r>
      <w:r w:rsidR="00D96978" w:rsidRPr="00DA3049">
        <w:rPr>
          <w:szCs w:val="24"/>
          <w:rtl/>
        </w:rPr>
        <w:t xml:space="preserve">ولممثلي </w:t>
      </w:r>
      <w:r w:rsidR="001402E4">
        <w:rPr>
          <w:rFonts w:hint="cs"/>
          <w:szCs w:val="24"/>
          <w:rtl/>
        </w:rPr>
        <w:t>الجمعية الوطنية للتبريد وتكييف الهواء</w:t>
      </w:r>
      <w:r w:rsidR="00D96978" w:rsidRPr="00DA3049">
        <w:rPr>
          <w:szCs w:val="24"/>
          <w:rtl/>
        </w:rPr>
        <w:t xml:space="preserve">؛ </w:t>
      </w:r>
      <w:r w:rsidR="001402E4">
        <w:rPr>
          <w:rFonts w:hint="cs"/>
          <w:szCs w:val="24"/>
          <w:rtl/>
        </w:rPr>
        <w:t>وتطوير</w:t>
      </w:r>
      <w:r w:rsidR="00D96978" w:rsidRPr="00DA3049">
        <w:rPr>
          <w:szCs w:val="24"/>
          <w:rtl/>
        </w:rPr>
        <w:t xml:space="preserve"> المناهج المدرسية ودعم المنح الدراسية للمحاضر الجديد في </w:t>
      </w:r>
      <w:r w:rsidR="001402E4">
        <w:rPr>
          <w:rFonts w:hint="cs"/>
          <w:szCs w:val="24"/>
          <w:rtl/>
        </w:rPr>
        <w:t>كلية سير آرثر</w:t>
      </w:r>
      <w:r w:rsidR="001402E4" w:rsidRPr="00DA3049">
        <w:rPr>
          <w:szCs w:val="24"/>
          <w:rtl/>
        </w:rPr>
        <w:t xml:space="preserve"> </w:t>
      </w:r>
      <w:r w:rsidR="001402E4">
        <w:rPr>
          <w:rFonts w:hint="cs"/>
          <w:szCs w:val="24"/>
          <w:rtl/>
        </w:rPr>
        <w:t>لويس المجتمعية</w:t>
      </w:r>
      <w:r w:rsidR="00D96978" w:rsidRPr="00DA3049">
        <w:rPr>
          <w:szCs w:val="24"/>
          <w:rtl/>
        </w:rPr>
        <w:t xml:space="preserve">؛ </w:t>
      </w:r>
      <w:r w:rsidR="00092CF6">
        <w:rPr>
          <w:rFonts w:hint="cs"/>
          <w:szCs w:val="24"/>
          <w:rtl/>
        </w:rPr>
        <w:t>و</w:t>
      </w:r>
      <w:r w:rsidR="00D96978" w:rsidRPr="00DA3049">
        <w:rPr>
          <w:szCs w:val="24"/>
          <w:rtl/>
        </w:rPr>
        <w:t>تدريب 60 فنيًا على ممارسات الخدمة الجيدة</w:t>
      </w:r>
      <w:r w:rsidR="00092CF6" w:rsidRPr="00092CF6">
        <w:rPr>
          <w:szCs w:val="24"/>
          <w:rtl/>
        </w:rPr>
        <w:t xml:space="preserve"> </w:t>
      </w:r>
      <w:r w:rsidR="00092CF6">
        <w:rPr>
          <w:szCs w:val="24"/>
          <w:rtl/>
        </w:rPr>
        <w:t>واعتماد</w:t>
      </w:r>
      <w:r w:rsidR="00092CF6">
        <w:rPr>
          <w:rFonts w:hint="cs"/>
          <w:szCs w:val="24"/>
          <w:rtl/>
        </w:rPr>
        <w:t>هم</w:t>
      </w:r>
      <w:r w:rsidR="00D96978" w:rsidRPr="00DA3049">
        <w:rPr>
          <w:szCs w:val="24"/>
          <w:rtl/>
        </w:rPr>
        <w:t xml:space="preserve">؛ </w:t>
      </w:r>
      <w:r w:rsidR="00092CF6">
        <w:rPr>
          <w:rFonts w:hint="cs"/>
          <w:szCs w:val="24"/>
          <w:rtl/>
        </w:rPr>
        <w:t>و</w:t>
      </w:r>
      <w:r w:rsidR="00D96978" w:rsidRPr="00DA3049">
        <w:rPr>
          <w:szCs w:val="24"/>
          <w:rtl/>
        </w:rPr>
        <w:t xml:space="preserve">إنشاء برنامج وطني لجعل </w:t>
      </w:r>
      <w:r w:rsidR="00092CF6">
        <w:rPr>
          <w:rFonts w:hint="cs"/>
          <w:szCs w:val="24"/>
          <w:rtl/>
        </w:rPr>
        <w:t>اعتماد</w:t>
      </w:r>
      <w:r w:rsidR="00092CF6">
        <w:rPr>
          <w:szCs w:val="24"/>
          <w:rtl/>
        </w:rPr>
        <w:t xml:space="preserve"> الفنيين إلزامي</w:t>
      </w:r>
      <w:r w:rsidR="00092CF6">
        <w:rPr>
          <w:rFonts w:hint="cs"/>
          <w:szCs w:val="24"/>
          <w:rtl/>
        </w:rPr>
        <w:t>ا</w:t>
      </w:r>
      <w:r w:rsidR="00D96978" w:rsidRPr="00DA3049">
        <w:rPr>
          <w:szCs w:val="24"/>
          <w:rtl/>
        </w:rPr>
        <w:t xml:space="preserve">؛ </w:t>
      </w:r>
      <w:r w:rsidR="00092CF6">
        <w:rPr>
          <w:rFonts w:hint="cs"/>
          <w:szCs w:val="24"/>
          <w:rtl/>
        </w:rPr>
        <w:t>و</w:t>
      </w:r>
      <w:r w:rsidR="00D96978" w:rsidRPr="00DA3049">
        <w:rPr>
          <w:szCs w:val="24"/>
          <w:rtl/>
        </w:rPr>
        <w:t xml:space="preserve">إعادة تنظيم </w:t>
      </w:r>
      <w:r w:rsidR="00092CF6">
        <w:rPr>
          <w:rFonts w:hint="cs"/>
          <w:szCs w:val="24"/>
          <w:rtl/>
        </w:rPr>
        <w:t>الجمعية الوطنية للتبريد وتكييف الهواء</w:t>
      </w:r>
      <w:r w:rsidR="00D96978" w:rsidRPr="00DA3049">
        <w:rPr>
          <w:szCs w:val="24"/>
          <w:rtl/>
        </w:rPr>
        <w:t xml:space="preserve">، بما في ذلك المشاورات وبناء القدرات </w:t>
      </w:r>
      <w:r w:rsidR="00092CF6">
        <w:rPr>
          <w:rFonts w:hint="cs"/>
          <w:szCs w:val="24"/>
          <w:rtl/>
        </w:rPr>
        <w:t>ونشر المعلومات</w:t>
      </w:r>
      <w:r w:rsidR="00D96978" w:rsidRPr="00DA3049">
        <w:rPr>
          <w:szCs w:val="24"/>
          <w:rtl/>
        </w:rPr>
        <w:t xml:space="preserve">، من أجل إعادة إشراك الجمعية </w:t>
      </w:r>
      <w:r w:rsidR="00092CF6">
        <w:rPr>
          <w:rFonts w:hint="cs"/>
          <w:szCs w:val="24"/>
          <w:rtl/>
        </w:rPr>
        <w:t>بنشاط</w:t>
      </w:r>
      <w:r w:rsidR="00D96978" w:rsidRPr="00DA3049">
        <w:rPr>
          <w:szCs w:val="24"/>
          <w:rtl/>
        </w:rPr>
        <w:t xml:space="preserve"> في تنفيذ المشروع (</w:t>
      </w:r>
      <w:r w:rsidR="00092CF6">
        <w:rPr>
          <w:rFonts w:hint="cs"/>
          <w:szCs w:val="24"/>
          <w:rtl/>
        </w:rPr>
        <w:t>اليونيب</w:t>
      </w:r>
      <w:r w:rsidR="00D96978" w:rsidRPr="00DA3049">
        <w:rPr>
          <w:szCs w:val="24"/>
          <w:rtl/>
        </w:rPr>
        <w:t>) (22</w:t>
      </w:r>
      <w:r w:rsidR="00092CF6">
        <w:rPr>
          <w:rFonts w:hint="cs"/>
          <w:szCs w:val="24"/>
          <w:rtl/>
        </w:rPr>
        <w:t>,</w:t>
      </w:r>
      <w:r w:rsidR="00D96978" w:rsidRPr="00DA3049">
        <w:rPr>
          <w:szCs w:val="24"/>
          <w:rtl/>
        </w:rPr>
        <w:t>000 دولار</w:t>
      </w:r>
      <w:r w:rsidR="00092CF6">
        <w:rPr>
          <w:rFonts w:hint="cs"/>
          <w:szCs w:val="24"/>
          <w:rtl/>
        </w:rPr>
        <w:t>ا</w:t>
      </w:r>
      <w:r w:rsidR="00D96978" w:rsidRPr="00DA3049">
        <w:rPr>
          <w:szCs w:val="24"/>
          <w:rtl/>
        </w:rPr>
        <w:t xml:space="preserve"> أمريكي</w:t>
      </w:r>
      <w:r w:rsidR="00092CF6">
        <w:rPr>
          <w:rFonts w:hint="cs"/>
          <w:szCs w:val="24"/>
          <w:rtl/>
        </w:rPr>
        <w:t>ا</w:t>
      </w:r>
      <w:r w:rsidR="00D96978" w:rsidRPr="00DA3049">
        <w:rPr>
          <w:szCs w:val="24"/>
          <w:rtl/>
        </w:rPr>
        <w:t>) و(</w:t>
      </w:r>
      <w:r w:rsidR="00092CF6">
        <w:rPr>
          <w:rFonts w:hint="cs"/>
          <w:szCs w:val="24"/>
          <w:rtl/>
        </w:rPr>
        <w:t>اليونيب</w:t>
      </w:r>
      <w:r w:rsidR="00D96978" w:rsidRPr="00DA3049">
        <w:rPr>
          <w:szCs w:val="24"/>
          <w:rtl/>
        </w:rPr>
        <w:t>) (44</w:t>
      </w:r>
      <w:r w:rsidR="00092CF6">
        <w:rPr>
          <w:rFonts w:hint="cs"/>
          <w:szCs w:val="24"/>
          <w:rtl/>
        </w:rPr>
        <w:t>,</w:t>
      </w:r>
      <w:r w:rsidR="00D96978" w:rsidRPr="00DA3049">
        <w:rPr>
          <w:szCs w:val="24"/>
          <w:rtl/>
        </w:rPr>
        <w:t>000 دولار</w:t>
      </w:r>
      <w:r w:rsidR="00092CF6">
        <w:rPr>
          <w:rFonts w:hint="cs"/>
          <w:szCs w:val="24"/>
          <w:rtl/>
        </w:rPr>
        <w:t>ا</w:t>
      </w:r>
      <w:r w:rsidR="00D96978" w:rsidRPr="00DA3049">
        <w:rPr>
          <w:szCs w:val="24"/>
          <w:rtl/>
        </w:rPr>
        <w:t xml:space="preserve"> أمريكي</w:t>
      </w:r>
      <w:r w:rsidR="00092CF6">
        <w:rPr>
          <w:rFonts w:hint="cs"/>
          <w:szCs w:val="24"/>
          <w:rtl/>
        </w:rPr>
        <w:t>ا</w:t>
      </w:r>
      <w:r w:rsidR="00D96978" w:rsidRPr="00DA3049">
        <w:rPr>
          <w:szCs w:val="24"/>
          <w:rtl/>
        </w:rPr>
        <w:t>)؛</w:t>
      </w:r>
    </w:p>
    <w:p w14:paraId="5D5D108B" w14:textId="77777777" w:rsidR="00D96978" w:rsidRPr="00DA3049" w:rsidRDefault="001C5FF8" w:rsidP="001C5FF8">
      <w:pPr>
        <w:pStyle w:val="Heading2"/>
        <w:bidi/>
        <w:rPr>
          <w:szCs w:val="24"/>
          <w:rtl/>
        </w:rPr>
      </w:pPr>
      <w:r>
        <w:rPr>
          <w:rFonts w:hint="cs"/>
          <w:i/>
          <w:iCs/>
          <w:szCs w:val="24"/>
          <w:rtl/>
        </w:rPr>
        <w:t>و</w:t>
      </w:r>
      <w:r w:rsidR="00D96978" w:rsidRPr="00DA3049">
        <w:rPr>
          <w:i/>
          <w:iCs/>
          <w:szCs w:val="24"/>
          <w:rtl/>
        </w:rPr>
        <w:t>تعميم مراعاة المنظور الجنساني</w:t>
      </w:r>
      <w:r w:rsidR="00D96978" w:rsidRPr="00DA3049">
        <w:rPr>
          <w:szCs w:val="24"/>
          <w:rtl/>
        </w:rPr>
        <w:t xml:space="preserve">: حملة عامة لتشجيع الفنيات؛ </w:t>
      </w:r>
      <w:r w:rsidR="000A6A41">
        <w:rPr>
          <w:rFonts w:hint="cs"/>
          <w:szCs w:val="24"/>
          <w:rtl/>
        </w:rPr>
        <w:t>و</w:t>
      </w:r>
      <w:r w:rsidR="00D96978" w:rsidRPr="00DA3049">
        <w:rPr>
          <w:szCs w:val="24"/>
          <w:rtl/>
        </w:rPr>
        <w:t xml:space="preserve">معرض </w:t>
      </w:r>
      <w:r>
        <w:rPr>
          <w:rFonts w:hint="cs"/>
          <w:szCs w:val="24"/>
          <w:rtl/>
        </w:rPr>
        <w:t>الوظائف</w:t>
      </w:r>
      <w:r w:rsidR="00D96978" w:rsidRPr="00DA3049">
        <w:rPr>
          <w:szCs w:val="24"/>
          <w:rtl/>
        </w:rPr>
        <w:t xml:space="preserve"> ليوم واحد (عرضان </w:t>
      </w:r>
      <w:r>
        <w:rPr>
          <w:rFonts w:hint="cs"/>
          <w:szCs w:val="24"/>
          <w:rtl/>
        </w:rPr>
        <w:t>في إطار خطة تنفيذ تعديل كيغالي للمواد الهيدروفلوروكربونية</w:t>
      </w:r>
      <w:r w:rsidR="00D96978" w:rsidRPr="00DA3049">
        <w:rPr>
          <w:szCs w:val="24"/>
          <w:rtl/>
        </w:rPr>
        <w:t xml:space="preserve">)؛ </w:t>
      </w:r>
      <w:r>
        <w:rPr>
          <w:rFonts w:hint="cs"/>
          <w:szCs w:val="24"/>
          <w:rtl/>
        </w:rPr>
        <w:t>ووضع</w:t>
      </w:r>
      <w:r w:rsidR="00D96978" w:rsidRPr="00DA3049">
        <w:rPr>
          <w:szCs w:val="24"/>
          <w:rtl/>
        </w:rPr>
        <w:t xml:space="preserve"> خطة </w:t>
      </w:r>
      <w:r>
        <w:rPr>
          <w:rFonts w:hint="cs"/>
          <w:szCs w:val="24"/>
          <w:rtl/>
        </w:rPr>
        <w:t>ال</w:t>
      </w:r>
      <w:r w:rsidR="00D96978" w:rsidRPr="00DA3049">
        <w:rPr>
          <w:szCs w:val="24"/>
          <w:rtl/>
        </w:rPr>
        <w:t xml:space="preserve">عمل </w:t>
      </w:r>
      <w:r>
        <w:rPr>
          <w:rFonts w:hint="cs"/>
          <w:szCs w:val="24"/>
          <w:rtl/>
        </w:rPr>
        <w:t>ل</w:t>
      </w:r>
      <w:r w:rsidR="00D96978" w:rsidRPr="00DA3049">
        <w:rPr>
          <w:szCs w:val="24"/>
          <w:rtl/>
        </w:rPr>
        <w:t>تعميم مراعاة المنظور الجنساني (</w:t>
      </w:r>
      <w:r>
        <w:rPr>
          <w:rFonts w:hint="cs"/>
          <w:szCs w:val="24"/>
          <w:rtl/>
        </w:rPr>
        <w:t>اليونيب</w:t>
      </w:r>
      <w:r w:rsidR="00D96978" w:rsidRPr="00DA3049">
        <w:rPr>
          <w:szCs w:val="24"/>
          <w:rtl/>
        </w:rPr>
        <w:t>) (10</w:t>
      </w:r>
      <w:r>
        <w:rPr>
          <w:rFonts w:hint="cs"/>
          <w:szCs w:val="24"/>
          <w:rtl/>
        </w:rPr>
        <w:t>,</w:t>
      </w:r>
      <w:r>
        <w:rPr>
          <w:szCs w:val="24"/>
          <w:rtl/>
        </w:rPr>
        <w:t>000 دولار</w:t>
      </w:r>
      <w:r>
        <w:rPr>
          <w:rFonts w:hint="cs"/>
          <w:szCs w:val="24"/>
          <w:rtl/>
        </w:rPr>
        <w:t>ا</w:t>
      </w:r>
      <w:r>
        <w:rPr>
          <w:szCs w:val="24"/>
          <w:rtl/>
        </w:rPr>
        <w:t xml:space="preserve"> أمريكي</w:t>
      </w:r>
      <w:r>
        <w:rPr>
          <w:rFonts w:hint="cs"/>
          <w:szCs w:val="24"/>
          <w:rtl/>
        </w:rPr>
        <w:t>ا</w:t>
      </w:r>
      <w:r>
        <w:rPr>
          <w:szCs w:val="24"/>
          <w:rtl/>
        </w:rPr>
        <w:t>)؛</w:t>
      </w:r>
    </w:p>
    <w:p w14:paraId="56507C89" w14:textId="77777777" w:rsidR="00D96978" w:rsidRPr="00DA3049" w:rsidRDefault="001C5FF8" w:rsidP="001C5FF8">
      <w:pPr>
        <w:pStyle w:val="Heading2"/>
        <w:bidi/>
        <w:rPr>
          <w:szCs w:val="24"/>
          <w:rtl/>
        </w:rPr>
      </w:pPr>
      <w:r>
        <w:rPr>
          <w:rFonts w:hint="cs"/>
          <w:i/>
          <w:iCs/>
          <w:szCs w:val="24"/>
          <w:rtl/>
        </w:rPr>
        <w:t>و</w:t>
      </w:r>
      <w:r w:rsidR="00D96978" w:rsidRPr="00DA3049">
        <w:rPr>
          <w:i/>
          <w:iCs/>
          <w:szCs w:val="24"/>
          <w:rtl/>
        </w:rPr>
        <w:t>التثقيف والتوعية العامة</w:t>
      </w:r>
      <w:r w:rsidR="00D96978" w:rsidRPr="00DA3049">
        <w:rPr>
          <w:szCs w:val="24"/>
          <w:rtl/>
        </w:rPr>
        <w:t xml:space="preserve">: محاضرات في المدارس، وتطوير مواد المدارس الابتدائية، والمسابقات والمناظرات؛ </w:t>
      </w:r>
      <w:r>
        <w:rPr>
          <w:rFonts w:hint="cs"/>
          <w:szCs w:val="24"/>
          <w:rtl/>
        </w:rPr>
        <w:t>و</w:t>
      </w:r>
      <w:r w:rsidR="00D96978" w:rsidRPr="00DA3049">
        <w:rPr>
          <w:szCs w:val="24"/>
          <w:rtl/>
        </w:rPr>
        <w:t xml:space="preserve">موقع </w:t>
      </w:r>
      <w:r>
        <w:rPr>
          <w:rFonts w:hint="cs"/>
          <w:szCs w:val="24"/>
          <w:rtl/>
        </w:rPr>
        <w:t>إلكتروني</w:t>
      </w:r>
      <w:r w:rsidR="00D96978" w:rsidRPr="00DA3049">
        <w:rPr>
          <w:szCs w:val="24"/>
          <w:rtl/>
        </w:rPr>
        <w:t xml:space="preserve"> مخصص، </w:t>
      </w:r>
      <w:r>
        <w:rPr>
          <w:rFonts w:hint="cs"/>
          <w:szCs w:val="24"/>
          <w:rtl/>
        </w:rPr>
        <w:t>وال</w:t>
      </w:r>
      <w:r w:rsidR="00D96978" w:rsidRPr="00DA3049">
        <w:rPr>
          <w:szCs w:val="24"/>
          <w:rtl/>
        </w:rPr>
        <w:t xml:space="preserve">توعية </w:t>
      </w:r>
      <w:r>
        <w:rPr>
          <w:rFonts w:hint="cs"/>
          <w:szCs w:val="24"/>
          <w:rtl/>
        </w:rPr>
        <w:t>ال</w:t>
      </w:r>
      <w:r>
        <w:rPr>
          <w:szCs w:val="24"/>
          <w:rtl/>
        </w:rPr>
        <w:t>عامة</w:t>
      </w:r>
      <w:r w:rsidR="00D96978" w:rsidRPr="00DA3049">
        <w:rPr>
          <w:szCs w:val="24"/>
          <w:rtl/>
        </w:rPr>
        <w:t xml:space="preserve"> توعية موجهة للفنيين والموردين وتجار التجزئة (</w:t>
      </w:r>
      <w:r>
        <w:rPr>
          <w:rFonts w:hint="cs"/>
          <w:szCs w:val="24"/>
          <w:rtl/>
        </w:rPr>
        <w:t>اليونيب</w:t>
      </w:r>
      <w:r w:rsidR="00D96978" w:rsidRPr="00DA3049">
        <w:rPr>
          <w:szCs w:val="24"/>
          <w:rtl/>
        </w:rPr>
        <w:t>) (15</w:t>
      </w:r>
      <w:r>
        <w:rPr>
          <w:rFonts w:hint="cs"/>
          <w:szCs w:val="24"/>
          <w:rtl/>
        </w:rPr>
        <w:t>,</w:t>
      </w:r>
      <w:r w:rsidR="00D96978" w:rsidRPr="00DA3049">
        <w:rPr>
          <w:szCs w:val="24"/>
          <w:rtl/>
        </w:rPr>
        <w:t>000 دولار</w:t>
      </w:r>
      <w:r>
        <w:rPr>
          <w:rFonts w:hint="cs"/>
          <w:szCs w:val="24"/>
          <w:rtl/>
        </w:rPr>
        <w:t>ا</w:t>
      </w:r>
      <w:r w:rsidR="00D96978" w:rsidRPr="00DA3049">
        <w:rPr>
          <w:szCs w:val="24"/>
          <w:rtl/>
        </w:rPr>
        <w:t xml:space="preserve"> أمريكي</w:t>
      </w:r>
      <w:r>
        <w:rPr>
          <w:rFonts w:hint="cs"/>
          <w:szCs w:val="24"/>
          <w:rtl/>
        </w:rPr>
        <w:t>ا</w:t>
      </w:r>
      <w:r w:rsidR="00D96978" w:rsidRPr="00DA3049">
        <w:rPr>
          <w:szCs w:val="24"/>
          <w:rtl/>
        </w:rPr>
        <w:t>).</w:t>
      </w:r>
    </w:p>
    <w:p w14:paraId="68C67E04" w14:textId="77777777" w:rsidR="00D96978" w:rsidRPr="00DA3049" w:rsidRDefault="00D96978" w:rsidP="00035A87">
      <w:pPr>
        <w:keepNext/>
        <w:bidi/>
        <w:rPr>
          <w:i/>
          <w:iCs/>
          <w:szCs w:val="24"/>
          <w:rtl/>
        </w:rPr>
      </w:pPr>
      <w:r w:rsidRPr="00DA3049">
        <w:rPr>
          <w:i/>
          <w:iCs/>
          <w:szCs w:val="24"/>
          <w:rtl/>
        </w:rPr>
        <w:t>تنفيذ</w:t>
      </w:r>
      <w:r w:rsidR="00035A87">
        <w:rPr>
          <w:rFonts w:hint="cs"/>
          <w:i/>
          <w:iCs/>
          <w:szCs w:val="24"/>
          <w:rtl/>
        </w:rPr>
        <w:t xml:space="preserve"> وتنسيق ورصد</w:t>
      </w:r>
      <w:r w:rsidR="00035A87">
        <w:rPr>
          <w:i/>
          <w:iCs/>
          <w:szCs w:val="24"/>
          <w:rtl/>
        </w:rPr>
        <w:t xml:space="preserve"> المشروع</w:t>
      </w:r>
    </w:p>
    <w:p w14:paraId="21DD4F06" w14:textId="77777777" w:rsidR="00D96978" w:rsidRPr="00DA3049" w:rsidRDefault="00D96978" w:rsidP="00D96978">
      <w:pPr>
        <w:keepNext/>
        <w:rPr>
          <w:szCs w:val="24"/>
          <w:rtl/>
        </w:rPr>
      </w:pPr>
    </w:p>
    <w:p w14:paraId="422D5E6A" w14:textId="77777777" w:rsidR="00D96978" w:rsidRPr="00DA3049" w:rsidRDefault="00D96978" w:rsidP="00035A87">
      <w:pPr>
        <w:pStyle w:val="Heading1"/>
        <w:bidi/>
        <w:rPr>
          <w:szCs w:val="24"/>
          <w:rtl/>
        </w:rPr>
      </w:pPr>
      <w:r w:rsidRPr="00DA3049">
        <w:rPr>
          <w:szCs w:val="24"/>
          <w:rtl/>
        </w:rPr>
        <w:t xml:space="preserve">بدعم من </w:t>
      </w:r>
      <w:r w:rsidR="00035A87">
        <w:rPr>
          <w:rFonts w:hint="cs"/>
          <w:szCs w:val="24"/>
          <w:rtl/>
        </w:rPr>
        <w:t>اليونيب</w:t>
      </w:r>
      <w:r w:rsidRPr="00DA3049">
        <w:rPr>
          <w:szCs w:val="24"/>
          <w:rtl/>
        </w:rPr>
        <w:t xml:space="preserve">، </w:t>
      </w:r>
      <w:r w:rsidR="00035A87">
        <w:rPr>
          <w:rFonts w:hint="cs"/>
          <w:szCs w:val="24"/>
          <w:rtl/>
        </w:rPr>
        <w:t>ستنقذ</w:t>
      </w:r>
      <w:r w:rsidRPr="00DA3049">
        <w:rPr>
          <w:szCs w:val="24"/>
          <w:rtl/>
        </w:rPr>
        <w:t xml:space="preserve"> </w:t>
      </w:r>
      <w:r w:rsidR="00035A87" w:rsidRPr="00DA3049">
        <w:rPr>
          <w:szCs w:val="24"/>
          <w:rtl/>
        </w:rPr>
        <w:t xml:space="preserve">وحدة الأوزون الوطنية </w:t>
      </w:r>
      <w:r w:rsidRPr="00DA3049">
        <w:rPr>
          <w:szCs w:val="24"/>
          <w:rtl/>
        </w:rPr>
        <w:t>جميع أنشطة الإبلاغ والرصد. واستنادًا إلى الخبرة في إطار خطة إدارة إزالة المواد الهيدروكلوروفلوروكربونية، سيتم تعيين استشاري ل</w:t>
      </w:r>
      <w:r w:rsidR="00035A87">
        <w:rPr>
          <w:rFonts w:hint="cs"/>
          <w:szCs w:val="24"/>
          <w:rtl/>
        </w:rPr>
        <w:t xml:space="preserve">كي يجري استعراض </w:t>
      </w:r>
      <w:r w:rsidR="00035A87">
        <w:rPr>
          <w:szCs w:val="24"/>
          <w:rtl/>
        </w:rPr>
        <w:t>مستقل</w:t>
      </w:r>
      <w:r w:rsidRPr="00DA3049">
        <w:rPr>
          <w:szCs w:val="24"/>
          <w:rtl/>
        </w:rPr>
        <w:t xml:space="preserve"> لأداء المشروع والرصد والإبلاغ. </w:t>
      </w:r>
      <w:r w:rsidR="00035A87">
        <w:rPr>
          <w:rFonts w:hint="cs"/>
          <w:szCs w:val="24"/>
          <w:rtl/>
        </w:rPr>
        <w:t>و</w:t>
      </w:r>
      <w:r w:rsidRPr="00DA3049">
        <w:rPr>
          <w:szCs w:val="24"/>
          <w:rtl/>
        </w:rPr>
        <w:t>التكلفة الإجمالية هي 12</w:t>
      </w:r>
      <w:r w:rsidR="00035A87">
        <w:rPr>
          <w:rFonts w:hint="cs"/>
          <w:szCs w:val="24"/>
          <w:rtl/>
        </w:rPr>
        <w:t>,</w:t>
      </w:r>
      <w:r w:rsidRPr="00DA3049">
        <w:rPr>
          <w:szCs w:val="24"/>
          <w:rtl/>
        </w:rPr>
        <w:t>000 دولار</w:t>
      </w:r>
      <w:r w:rsidR="00035A87">
        <w:rPr>
          <w:rFonts w:hint="cs"/>
          <w:szCs w:val="24"/>
          <w:rtl/>
        </w:rPr>
        <w:t>ا</w:t>
      </w:r>
      <w:r w:rsidRPr="00DA3049">
        <w:rPr>
          <w:szCs w:val="24"/>
          <w:rtl/>
        </w:rPr>
        <w:t xml:space="preserve"> أمريكي</w:t>
      </w:r>
      <w:r w:rsidR="00035A87">
        <w:rPr>
          <w:rFonts w:hint="cs"/>
          <w:szCs w:val="24"/>
          <w:rtl/>
        </w:rPr>
        <w:t>ا</w:t>
      </w:r>
      <w:r w:rsidRPr="00DA3049">
        <w:rPr>
          <w:szCs w:val="24"/>
          <w:rtl/>
        </w:rPr>
        <w:t>.</w:t>
      </w:r>
    </w:p>
    <w:p w14:paraId="618BDC0D" w14:textId="77777777" w:rsidR="00D96978" w:rsidRPr="00DA3049" w:rsidRDefault="00D96978" w:rsidP="00A4222C">
      <w:pPr>
        <w:widowControl w:val="0"/>
        <w:bidi/>
        <w:spacing w:after="240"/>
        <w:rPr>
          <w:i/>
          <w:iCs/>
          <w:szCs w:val="24"/>
          <w:rtl/>
          <w:lang w:bidi="ar-SA"/>
        </w:rPr>
      </w:pPr>
      <w:r w:rsidRPr="00DA3049">
        <w:rPr>
          <w:i/>
          <w:iCs/>
          <w:szCs w:val="24"/>
          <w:rtl/>
        </w:rPr>
        <w:t xml:space="preserve">تنفيذ </w:t>
      </w:r>
      <w:r w:rsidR="00A4222C">
        <w:rPr>
          <w:rFonts w:hint="cs"/>
          <w:i/>
          <w:iCs/>
          <w:szCs w:val="24"/>
          <w:rtl/>
        </w:rPr>
        <w:t>ال</w:t>
      </w:r>
      <w:r w:rsidRPr="00DA3049">
        <w:rPr>
          <w:i/>
          <w:iCs/>
          <w:szCs w:val="24"/>
          <w:rtl/>
        </w:rPr>
        <w:t>سياسة</w:t>
      </w:r>
      <w:r w:rsidR="00A4222C">
        <w:rPr>
          <w:rFonts w:hint="cs"/>
          <w:i/>
          <w:iCs/>
          <w:szCs w:val="24"/>
          <w:rtl/>
        </w:rPr>
        <w:t xml:space="preserve"> الجنسانية</w:t>
      </w:r>
    </w:p>
    <w:p w14:paraId="4D85CCDE" w14:textId="77777777" w:rsidR="00D96978" w:rsidRPr="00DA3049" w:rsidRDefault="00D96978" w:rsidP="005600B8">
      <w:pPr>
        <w:pStyle w:val="Heading1"/>
        <w:bidi/>
        <w:rPr>
          <w:szCs w:val="24"/>
          <w:rtl/>
        </w:rPr>
      </w:pPr>
      <w:r w:rsidRPr="00DA3049">
        <w:rPr>
          <w:szCs w:val="24"/>
          <w:rtl/>
        </w:rPr>
        <w:t xml:space="preserve">تلتزم حكومة سانت لوسيا بتنفيذ السياسة التشغيلية للصندوق المتعدد الأطراف بشأن تعميم مراعاة المنظور الجنساني خلال </w:t>
      </w:r>
      <w:r w:rsidR="00A4222C">
        <w:rPr>
          <w:rFonts w:hint="cs"/>
          <w:szCs w:val="24"/>
          <w:rtl/>
        </w:rPr>
        <w:t>خطة تنفيذ تعديل كيغالي للمواد الهيدروفلوروكربونية</w:t>
      </w:r>
      <w:r w:rsidRPr="00DA3049">
        <w:rPr>
          <w:szCs w:val="24"/>
          <w:rtl/>
        </w:rPr>
        <w:t xml:space="preserve">. </w:t>
      </w:r>
      <w:r w:rsidR="00A4222C">
        <w:rPr>
          <w:rFonts w:hint="cs"/>
          <w:szCs w:val="24"/>
          <w:rtl/>
        </w:rPr>
        <w:t>و</w:t>
      </w:r>
      <w:r w:rsidR="00A4222C">
        <w:rPr>
          <w:szCs w:val="24"/>
          <w:rtl/>
        </w:rPr>
        <w:t>لم يج</w:t>
      </w:r>
      <w:r w:rsidRPr="00DA3049">
        <w:rPr>
          <w:szCs w:val="24"/>
          <w:rtl/>
        </w:rPr>
        <w:t xml:space="preserve">ذب قطاع خدمة </w:t>
      </w:r>
      <w:r w:rsidR="00A4222C">
        <w:rPr>
          <w:rFonts w:hint="cs"/>
          <w:szCs w:val="24"/>
          <w:rtl/>
        </w:rPr>
        <w:t xml:space="preserve">التبريد وتكييف الهواء </w:t>
      </w:r>
      <w:r w:rsidRPr="00DA3049">
        <w:rPr>
          <w:szCs w:val="24"/>
          <w:rtl/>
        </w:rPr>
        <w:t xml:space="preserve">تقليديًا الفنيات. وفي السنوات الأخيرة، وفي محاولة لزيادة مشاركة الإناث، نفذت المدارس المهنية برنامجًا للمنح الدراسية، بما في ذلك توفير وسائل النقل للطالبات. ومع ذلك، لم تكن </w:t>
      </w:r>
      <w:r w:rsidR="005600B8">
        <w:rPr>
          <w:rFonts w:hint="cs"/>
          <w:szCs w:val="24"/>
          <w:rtl/>
        </w:rPr>
        <w:t xml:space="preserve">النتائج </w:t>
      </w:r>
      <w:r w:rsidRPr="00DA3049">
        <w:rPr>
          <w:szCs w:val="24"/>
          <w:rtl/>
        </w:rPr>
        <w:t>م</w:t>
      </w:r>
      <w:r w:rsidR="00124B48">
        <w:rPr>
          <w:rFonts w:hint="cs"/>
          <w:szCs w:val="24"/>
          <w:rtl/>
        </w:rPr>
        <w:t>ُ</w:t>
      </w:r>
      <w:r w:rsidRPr="00DA3049">
        <w:rPr>
          <w:szCs w:val="24"/>
          <w:rtl/>
        </w:rPr>
        <w:t>رضية.</w:t>
      </w:r>
    </w:p>
    <w:p w14:paraId="21113AF0" w14:textId="77777777" w:rsidR="00D96978" w:rsidRPr="00DA3049" w:rsidRDefault="00124B48" w:rsidP="00124B48">
      <w:pPr>
        <w:pStyle w:val="Heading1"/>
        <w:bidi/>
        <w:rPr>
          <w:szCs w:val="24"/>
          <w:rtl/>
        </w:rPr>
      </w:pPr>
      <w:r>
        <w:rPr>
          <w:rFonts w:hint="cs"/>
          <w:szCs w:val="24"/>
          <w:rtl/>
        </w:rPr>
        <w:t>وأفاد</w:t>
      </w:r>
      <w:r w:rsidR="00D96978" w:rsidRPr="00DA3049">
        <w:rPr>
          <w:szCs w:val="24"/>
          <w:rtl/>
        </w:rPr>
        <w:t xml:space="preserve"> ممثلو المدارس المهنية الذين تمت مقابلتهم أثناء إعداد </w:t>
      </w:r>
      <w:r w:rsidR="005600B8">
        <w:rPr>
          <w:rFonts w:hint="cs"/>
          <w:szCs w:val="24"/>
          <w:rtl/>
        </w:rPr>
        <w:t>خطة تنفيذ تعديل كيغالي للمواد الهيدروفلوروكربونية</w:t>
      </w:r>
      <w:r w:rsidR="005600B8" w:rsidRPr="00DA3049">
        <w:rPr>
          <w:szCs w:val="24"/>
          <w:rtl/>
        </w:rPr>
        <w:t xml:space="preserve"> </w:t>
      </w:r>
      <w:r>
        <w:rPr>
          <w:rFonts w:hint="cs"/>
          <w:szCs w:val="24"/>
          <w:rtl/>
        </w:rPr>
        <w:t>ب</w:t>
      </w:r>
      <w:r w:rsidR="00D96978" w:rsidRPr="00DA3049">
        <w:rPr>
          <w:szCs w:val="24"/>
          <w:rtl/>
        </w:rPr>
        <w:t xml:space="preserve">أن التحدي الرئيسي </w:t>
      </w:r>
      <w:r>
        <w:rPr>
          <w:rFonts w:hint="cs"/>
          <w:szCs w:val="24"/>
          <w:rtl/>
        </w:rPr>
        <w:t>الذ يواجه</w:t>
      </w:r>
      <w:r w:rsidR="00D96978" w:rsidRPr="00DA3049">
        <w:rPr>
          <w:szCs w:val="24"/>
          <w:rtl/>
        </w:rPr>
        <w:t xml:space="preserve"> جذب الطالبات هو نقص فرص العمل بعد التخرج. </w:t>
      </w:r>
      <w:r>
        <w:rPr>
          <w:rFonts w:hint="cs"/>
          <w:szCs w:val="24"/>
          <w:rtl/>
        </w:rPr>
        <w:t>و</w:t>
      </w:r>
      <w:r>
        <w:rPr>
          <w:szCs w:val="24"/>
          <w:rtl/>
        </w:rPr>
        <w:t xml:space="preserve">للتغلب على هذا التحدي، </w:t>
      </w:r>
      <w:r>
        <w:rPr>
          <w:rFonts w:hint="cs"/>
          <w:szCs w:val="24"/>
          <w:rtl/>
        </w:rPr>
        <w:t>ت</w:t>
      </w:r>
      <w:r w:rsidR="00D96978" w:rsidRPr="00DA3049">
        <w:rPr>
          <w:szCs w:val="24"/>
          <w:rtl/>
        </w:rPr>
        <w:t xml:space="preserve">قترح </w:t>
      </w:r>
      <w:r w:rsidR="005600B8">
        <w:rPr>
          <w:rFonts w:hint="cs"/>
          <w:szCs w:val="24"/>
          <w:rtl/>
        </w:rPr>
        <w:t>خطة تنفيذ تعديل كيغالي للمواد الهيدروفلوروكربونية</w:t>
      </w:r>
      <w:r w:rsidR="005600B8" w:rsidRPr="00DA3049">
        <w:rPr>
          <w:szCs w:val="24"/>
          <w:rtl/>
        </w:rPr>
        <w:t xml:space="preserve"> </w:t>
      </w:r>
      <w:r w:rsidR="00D96978" w:rsidRPr="00DA3049">
        <w:rPr>
          <w:szCs w:val="24"/>
          <w:rtl/>
        </w:rPr>
        <w:t>نشاطين مصممين خصيصًا مع التركيز على الطالبات: حملة عامة لتشجيع الفنيات وإظهار قدرتهن على أداء مهام الخدمة؛ ومعرض وظائف ليوم واحد يجمع الموظفين المحتملين من ورش العمل مع الطالبات المحتملات.</w:t>
      </w:r>
    </w:p>
    <w:p w14:paraId="2D0EDE4F" w14:textId="77777777" w:rsidR="00D96978" w:rsidRPr="00DA3049" w:rsidRDefault="00D96978" w:rsidP="00333CE4">
      <w:pPr>
        <w:pStyle w:val="Heading1"/>
        <w:bidi/>
        <w:rPr>
          <w:i/>
          <w:iCs/>
          <w:szCs w:val="24"/>
          <w:rtl/>
        </w:rPr>
      </w:pPr>
      <w:r w:rsidRPr="00DA3049">
        <w:rPr>
          <w:szCs w:val="24"/>
          <w:rtl/>
        </w:rPr>
        <w:t xml:space="preserve">بالإضافة إلى ذلك، ستناقش وحدة الأوزون الوطنية داخليًا مع الإدارة </w:t>
      </w:r>
      <w:r w:rsidR="00124B48">
        <w:rPr>
          <w:rFonts w:hint="cs"/>
          <w:szCs w:val="24"/>
          <w:rtl/>
        </w:rPr>
        <w:t xml:space="preserve">المختصة </w:t>
      </w:r>
      <w:r w:rsidRPr="00DA3049">
        <w:rPr>
          <w:szCs w:val="24"/>
          <w:rtl/>
        </w:rPr>
        <w:t xml:space="preserve">في وزارة التعليم والتنمية المستدامة والابتكار والعلوم والتكنولوجيا والتدريب المهني، الطرق المحتملة لتعزيز مشاركة الإناث، وبناءً على ذلك، سيتم وضع خطة </w:t>
      </w:r>
      <w:r w:rsidRPr="00DA3049">
        <w:rPr>
          <w:szCs w:val="24"/>
          <w:rtl/>
        </w:rPr>
        <w:lastRenderedPageBreak/>
        <w:t xml:space="preserve">عمل لتعميم مراعاة المنظور الجنساني مع </w:t>
      </w:r>
      <w:r w:rsidR="00124B48">
        <w:rPr>
          <w:rFonts w:hint="cs"/>
          <w:szCs w:val="24"/>
          <w:rtl/>
        </w:rPr>
        <w:t xml:space="preserve">تقديم </w:t>
      </w:r>
      <w:r w:rsidRPr="00DA3049">
        <w:rPr>
          <w:szCs w:val="24"/>
          <w:rtl/>
        </w:rPr>
        <w:t xml:space="preserve">المساعدة من أحد الاستشاريين، ويتم إعادة تقييمها خلال </w:t>
      </w:r>
      <w:r w:rsidR="00124B48">
        <w:rPr>
          <w:rFonts w:hint="cs"/>
          <w:szCs w:val="24"/>
          <w:rtl/>
        </w:rPr>
        <w:t>خطة تنفيذ تعديل كيغالي للمواد الهيدروفلوروكربونية</w:t>
      </w:r>
      <w:r w:rsidRPr="00DA3049">
        <w:rPr>
          <w:szCs w:val="24"/>
          <w:rtl/>
        </w:rPr>
        <w:t xml:space="preserve">. </w:t>
      </w:r>
      <w:r w:rsidR="00CD58B5">
        <w:rPr>
          <w:rFonts w:hint="cs"/>
          <w:szCs w:val="24"/>
          <w:rtl/>
        </w:rPr>
        <w:t>و</w:t>
      </w:r>
      <w:r w:rsidRPr="00DA3049">
        <w:rPr>
          <w:szCs w:val="24"/>
          <w:rtl/>
        </w:rPr>
        <w:t xml:space="preserve">سيتم جمع البيانات المصنفة حسب </w:t>
      </w:r>
      <w:r w:rsidR="00CD58B5">
        <w:rPr>
          <w:szCs w:val="24"/>
          <w:rtl/>
        </w:rPr>
        <w:t xml:space="preserve">نوع الجنس </w:t>
      </w:r>
      <w:r w:rsidRPr="00DA3049">
        <w:rPr>
          <w:szCs w:val="24"/>
          <w:rtl/>
        </w:rPr>
        <w:t>والإبلاغ عنها واستنادًا إلى التعليقات/</w:t>
      </w:r>
      <w:r w:rsidR="00CD58B5">
        <w:rPr>
          <w:rFonts w:hint="cs"/>
          <w:szCs w:val="24"/>
          <w:rtl/>
        </w:rPr>
        <w:t xml:space="preserve"> </w:t>
      </w:r>
      <w:r w:rsidRPr="00DA3049">
        <w:rPr>
          <w:szCs w:val="24"/>
          <w:rtl/>
        </w:rPr>
        <w:t>المدخلات الواردة من تنفيذ سياسة تعميم مراعاة المنظور الجنساني والأنشطة الأخرى لتعزيز مشاركة المرأ</w:t>
      </w:r>
      <w:r w:rsidR="00CD58B5">
        <w:rPr>
          <w:szCs w:val="24"/>
          <w:rtl/>
        </w:rPr>
        <w:t xml:space="preserve">ة في جميع مراحل تنفيذ المشروع، </w:t>
      </w:r>
      <w:r w:rsidR="00333CE4">
        <w:rPr>
          <w:szCs w:val="24"/>
          <w:rtl/>
        </w:rPr>
        <w:t>س</w:t>
      </w:r>
      <w:r w:rsidR="00333CE4">
        <w:rPr>
          <w:rFonts w:hint="cs"/>
          <w:szCs w:val="24"/>
          <w:rtl/>
        </w:rPr>
        <w:t>ت</w:t>
      </w:r>
      <w:r w:rsidRPr="00DA3049">
        <w:rPr>
          <w:szCs w:val="24"/>
          <w:rtl/>
        </w:rPr>
        <w:t xml:space="preserve">تم </w:t>
      </w:r>
      <w:r w:rsidR="00333CE4">
        <w:rPr>
          <w:rFonts w:hint="cs"/>
          <w:szCs w:val="24"/>
          <w:rtl/>
        </w:rPr>
        <w:t>تهيئة</w:t>
      </w:r>
      <w:r w:rsidRPr="00DA3049">
        <w:rPr>
          <w:szCs w:val="24"/>
          <w:rtl/>
        </w:rPr>
        <w:t xml:space="preserve"> أنشطة </w:t>
      </w:r>
      <w:r w:rsidR="00CD58B5">
        <w:rPr>
          <w:rFonts w:hint="cs"/>
          <w:szCs w:val="24"/>
          <w:rtl/>
        </w:rPr>
        <w:t>خطة تنفيذ تعديل كيغالي للمواد الهيدروفلوروكربونية</w:t>
      </w:r>
      <w:r w:rsidRPr="00DA3049">
        <w:rPr>
          <w:szCs w:val="24"/>
          <w:rtl/>
        </w:rPr>
        <w:t>، وسيتم الإبلاغ عن الدروس المستفادة كجزء من التقارير المرحلية.</w:t>
      </w:r>
    </w:p>
    <w:p w14:paraId="2E733D5D" w14:textId="77777777" w:rsidR="00D96978" w:rsidRPr="00DA3049" w:rsidRDefault="00D96978" w:rsidP="00525CAF">
      <w:pPr>
        <w:pStyle w:val="Heading1"/>
        <w:keepNext/>
        <w:numPr>
          <w:ilvl w:val="0"/>
          <w:numId w:val="0"/>
        </w:numPr>
        <w:suppressAutoHyphens/>
        <w:bidi/>
        <w:spacing w:before="240"/>
        <w:rPr>
          <w:i/>
          <w:iCs/>
          <w:szCs w:val="24"/>
          <w:rtl/>
          <w:lang w:bidi="ar-SA"/>
        </w:rPr>
      </w:pPr>
      <w:r w:rsidRPr="00DA3049">
        <w:rPr>
          <w:i/>
          <w:iCs/>
          <w:szCs w:val="24"/>
          <w:rtl/>
        </w:rPr>
        <w:t xml:space="preserve">تنسيق الأنشطة في قطاع الخدمة في إطار خطط </w:t>
      </w:r>
      <w:r w:rsidR="00333CE4" w:rsidRPr="00DA3049">
        <w:rPr>
          <w:szCs w:val="24"/>
          <w:rtl/>
        </w:rPr>
        <w:t>إدارة إزالة المواد الهيدروكلوروفلوروكربونية</w:t>
      </w:r>
      <w:r w:rsidR="00333CE4" w:rsidRPr="00DA3049">
        <w:rPr>
          <w:i/>
          <w:iCs/>
          <w:szCs w:val="24"/>
          <w:rtl/>
        </w:rPr>
        <w:t xml:space="preserve"> </w:t>
      </w:r>
      <w:r w:rsidRPr="00DA3049">
        <w:rPr>
          <w:i/>
          <w:iCs/>
          <w:szCs w:val="24"/>
          <w:rtl/>
        </w:rPr>
        <w:t xml:space="preserve">وخطط التخفيض التدريجي </w:t>
      </w:r>
      <w:r w:rsidR="00525CAF">
        <w:rPr>
          <w:rFonts w:hint="cs"/>
          <w:szCs w:val="24"/>
          <w:rtl/>
        </w:rPr>
        <w:t>للمواد الهيدروفلوروكربونية</w:t>
      </w:r>
    </w:p>
    <w:p w14:paraId="1605E943" w14:textId="77777777" w:rsidR="00D96978" w:rsidRPr="00DA3049" w:rsidRDefault="005E2169" w:rsidP="005E2169">
      <w:pPr>
        <w:pStyle w:val="Heading1"/>
        <w:bidi/>
        <w:rPr>
          <w:i/>
          <w:iCs/>
          <w:szCs w:val="24"/>
          <w:rtl/>
        </w:rPr>
      </w:pPr>
      <w:r>
        <w:rPr>
          <w:rStyle w:val="ui-provider"/>
          <w:szCs w:val="24"/>
          <w:rtl/>
        </w:rPr>
        <w:t>سيتم تنسيق أنشطة قطاع الخدم</w:t>
      </w:r>
      <w:r>
        <w:rPr>
          <w:rStyle w:val="ui-provider"/>
          <w:rFonts w:hint="cs"/>
          <w:szCs w:val="24"/>
          <w:rtl/>
        </w:rPr>
        <w:t>ة</w:t>
      </w:r>
      <w:r w:rsidR="00D96978" w:rsidRPr="00DA3049">
        <w:rPr>
          <w:rStyle w:val="ui-provider"/>
          <w:szCs w:val="24"/>
          <w:rtl/>
        </w:rPr>
        <w:t xml:space="preserve"> في إطار المرحلة الثانية من خطة إدارة إزالة المواد الهيدروكلوروفلوروكربونية والمرحلة الأولى من </w:t>
      </w:r>
      <w:r>
        <w:rPr>
          <w:rFonts w:hint="cs"/>
          <w:szCs w:val="24"/>
          <w:rtl/>
        </w:rPr>
        <w:t>خطة تنفيذ تعديل كيغالي للمواد الهيدروفلوروكربونية</w:t>
      </w:r>
      <w:r w:rsidRPr="00DA3049">
        <w:rPr>
          <w:szCs w:val="24"/>
          <w:rtl/>
        </w:rPr>
        <w:t xml:space="preserve"> </w:t>
      </w:r>
      <w:r w:rsidR="00D96978" w:rsidRPr="00DA3049">
        <w:rPr>
          <w:rStyle w:val="ui-provider"/>
          <w:szCs w:val="24"/>
          <w:rtl/>
        </w:rPr>
        <w:t xml:space="preserve">لتحقيق أقصى قدر من التكامل وتجنب الازدواجية. </w:t>
      </w:r>
      <w:r>
        <w:rPr>
          <w:rStyle w:val="ui-provider"/>
          <w:rFonts w:hint="cs"/>
          <w:szCs w:val="24"/>
          <w:rtl/>
        </w:rPr>
        <w:t>و</w:t>
      </w:r>
      <w:r w:rsidR="00D96978" w:rsidRPr="00DA3049">
        <w:rPr>
          <w:rStyle w:val="ui-provider"/>
          <w:szCs w:val="24"/>
          <w:rtl/>
        </w:rPr>
        <w:t xml:space="preserve">أثناء تنفيذ خطة إدارة إزالة المواد الهيدروكلوروفلوروكربونية، سيتم تنفيذ مجموعة من الأنشطة المتعلقة بتدريب فنيي خدمة </w:t>
      </w:r>
      <w:r>
        <w:rPr>
          <w:rStyle w:val="ui-provider"/>
          <w:rFonts w:hint="cs"/>
          <w:szCs w:val="24"/>
          <w:rtl/>
        </w:rPr>
        <w:t xml:space="preserve">التبريد وتكييف الهواء </w:t>
      </w:r>
      <w:r w:rsidR="00D96978" w:rsidRPr="00DA3049">
        <w:rPr>
          <w:rStyle w:val="ui-provider"/>
          <w:szCs w:val="24"/>
          <w:rtl/>
        </w:rPr>
        <w:t xml:space="preserve">ودعم مرافق التدريب، بما في ذلك التعامل الآمن مع مواد التبريد القابلة للاشتعال ذات القدرة المنخفضة على إحداث الاحترار العالمي. </w:t>
      </w:r>
      <w:r>
        <w:rPr>
          <w:rStyle w:val="ui-provider"/>
          <w:rFonts w:hint="cs"/>
          <w:szCs w:val="24"/>
          <w:rtl/>
        </w:rPr>
        <w:t>و</w:t>
      </w:r>
      <w:r w:rsidR="00D96978" w:rsidRPr="00DA3049">
        <w:rPr>
          <w:rStyle w:val="ui-provider"/>
          <w:szCs w:val="24"/>
          <w:rtl/>
        </w:rPr>
        <w:t xml:space="preserve">خلال </w:t>
      </w:r>
      <w:r>
        <w:rPr>
          <w:rFonts w:hint="cs"/>
          <w:szCs w:val="24"/>
          <w:rtl/>
        </w:rPr>
        <w:t>خطة تنفيذ تعديل كيغالي للمواد الهيدروفلوروكربونية</w:t>
      </w:r>
      <w:r w:rsidR="00D96978" w:rsidRPr="00DA3049">
        <w:rPr>
          <w:rStyle w:val="ui-provider"/>
          <w:szCs w:val="24"/>
          <w:rtl/>
        </w:rPr>
        <w:t xml:space="preserve">، ستركز الأنشطة على تدريب الفنيين </w:t>
      </w:r>
      <w:r>
        <w:rPr>
          <w:rStyle w:val="ui-provider"/>
          <w:rFonts w:hint="cs"/>
          <w:szCs w:val="24"/>
          <w:rtl/>
        </w:rPr>
        <w:t>في</w:t>
      </w:r>
      <w:r w:rsidR="00D96978" w:rsidRPr="00DA3049">
        <w:rPr>
          <w:rStyle w:val="ui-provider"/>
          <w:szCs w:val="24"/>
          <w:rtl/>
        </w:rPr>
        <w:t xml:space="preserve"> تطبيقات التبريد وقطاع </w:t>
      </w:r>
      <w:r>
        <w:rPr>
          <w:rStyle w:val="ui-provider"/>
          <w:rFonts w:hint="cs"/>
          <w:szCs w:val="24"/>
          <w:rtl/>
        </w:rPr>
        <w:t xml:space="preserve">تكييف الهواء المتنقل </w:t>
      </w:r>
      <w:r w:rsidR="00D96978" w:rsidRPr="00DA3049">
        <w:rPr>
          <w:rStyle w:val="ui-provider"/>
          <w:szCs w:val="24"/>
          <w:rtl/>
        </w:rPr>
        <w:t xml:space="preserve">على تقليل هدر </w:t>
      </w:r>
      <w:r>
        <w:rPr>
          <w:rFonts w:hint="cs"/>
          <w:szCs w:val="24"/>
          <w:rtl/>
        </w:rPr>
        <w:t>لمواد الهيدروفلوروكربونية</w:t>
      </w:r>
      <w:r w:rsidRPr="00DA3049">
        <w:rPr>
          <w:rStyle w:val="ui-provider"/>
          <w:szCs w:val="24"/>
          <w:rtl/>
        </w:rPr>
        <w:t xml:space="preserve"> </w:t>
      </w:r>
      <w:r>
        <w:rPr>
          <w:rStyle w:val="ui-provider"/>
          <w:rFonts w:hint="cs"/>
          <w:szCs w:val="24"/>
          <w:rtl/>
        </w:rPr>
        <w:t xml:space="preserve">إلى أقصى حدٍ ممكن </w:t>
      </w:r>
      <w:r w:rsidR="00D96978" w:rsidRPr="00DA3049">
        <w:rPr>
          <w:rStyle w:val="ui-provider"/>
          <w:szCs w:val="24"/>
          <w:rtl/>
        </w:rPr>
        <w:t>والاعتماد الآمن للتكنولوجيات ذات القدرة المنخفضة على إحداث الاحترار العالمي. علاوة على ذلك، في إطار كل</w:t>
      </w:r>
      <w:r>
        <w:rPr>
          <w:rStyle w:val="ui-provider"/>
          <w:rFonts w:hint="cs"/>
          <w:szCs w:val="24"/>
          <w:rtl/>
        </w:rPr>
        <w:t>ا</w:t>
      </w:r>
      <w:r w:rsidR="00D96978" w:rsidRPr="00DA3049">
        <w:rPr>
          <w:rStyle w:val="ui-provider"/>
          <w:szCs w:val="24"/>
          <w:rtl/>
        </w:rPr>
        <w:t xml:space="preserve"> </w:t>
      </w:r>
      <w:r>
        <w:rPr>
          <w:rStyle w:val="ui-provider"/>
          <w:rFonts w:hint="cs"/>
          <w:szCs w:val="24"/>
          <w:rtl/>
        </w:rPr>
        <w:t xml:space="preserve">خطتي </w:t>
      </w:r>
      <w:r w:rsidRPr="00DA3049">
        <w:rPr>
          <w:rStyle w:val="ui-provider"/>
          <w:szCs w:val="24"/>
          <w:rtl/>
        </w:rPr>
        <w:t>إدارة إزالة المواد الهيدروكلوروفلوروكربونية</w:t>
      </w:r>
      <w:r>
        <w:rPr>
          <w:rStyle w:val="ui-provider"/>
          <w:rFonts w:hint="cs"/>
          <w:szCs w:val="24"/>
          <w:rtl/>
        </w:rPr>
        <w:t xml:space="preserve"> و</w:t>
      </w:r>
      <w:r>
        <w:rPr>
          <w:rFonts w:hint="cs"/>
          <w:szCs w:val="24"/>
          <w:rtl/>
        </w:rPr>
        <w:t>خطة تنفيذ تعديل كيغالي للمواد الهيدروفلوروكربونية</w:t>
      </w:r>
      <w:r w:rsidR="00D96978" w:rsidRPr="00DA3049">
        <w:rPr>
          <w:rStyle w:val="ui-provider"/>
          <w:szCs w:val="24"/>
          <w:rtl/>
        </w:rPr>
        <w:t xml:space="preserve">، سيتم تصميم الأنشطة المتعلقة بالتوعية ونشر المعلومات بطريقة شاملة لتحقيق أقصى قدر من الفهم لمختلف الجماهير المستهدفة، بما في ذلك اعتماد تكنولوجيات ذات </w:t>
      </w:r>
      <w:r>
        <w:rPr>
          <w:rStyle w:val="ui-provider"/>
          <w:rFonts w:hint="cs"/>
          <w:szCs w:val="24"/>
          <w:rtl/>
        </w:rPr>
        <w:t>قدرة</w:t>
      </w:r>
      <w:r w:rsidR="00D96978" w:rsidRPr="00DA3049">
        <w:rPr>
          <w:rStyle w:val="ui-provider"/>
          <w:szCs w:val="24"/>
          <w:rtl/>
        </w:rPr>
        <w:t xml:space="preserve"> منخفضة </w:t>
      </w:r>
      <w:r>
        <w:rPr>
          <w:rStyle w:val="ui-provider"/>
          <w:rFonts w:hint="cs"/>
          <w:szCs w:val="24"/>
          <w:rtl/>
        </w:rPr>
        <w:t>على إحداث الاحترار العالمي وموفرة للطاقة</w:t>
      </w:r>
      <w:r w:rsidR="00D96978" w:rsidRPr="00DA3049">
        <w:rPr>
          <w:rStyle w:val="ui-provider"/>
          <w:szCs w:val="24"/>
          <w:rtl/>
        </w:rPr>
        <w:t xml:space="preserve">؛ وسيتم أيضًا تنفيذ أنشطة تعميم مراعاة المنظور الجنساني بطريقة </w:t>
      </w:r>
      <w:r>
        <w:rPr>
          <w:rStyle w:val="ui-provider"/>
          <w:rFonts w:hint="cs"/>
          <w:szCs w:val="24"/>
          <w:rtl/>
        </w:rPr>
        <w:t>تعاونية</w:t>
      </w:r>
      <w:r w:rsidR="00D96978" w:rsidRPr="00DA3049">
        <w:rPr>
          <w:rStyle w:val="ui-provider"/>
          <w:szCs w:val="24"/>
          <w:rtl/>
        </w:rPr>
        <w:t>.</w:t>
      </w:r>
      <w:r w:rsidR="00D96978" w:rsidRPr="00DA3049">
        <w:rPr>
          <w:szCs w:val="24"/>
          <w:rtl/>
        </w:rPr>
        <w:t xml:space="preserve"> </w:t>
      </w:r>
    </w:p>
    <w:p w14:paraId="7BD265F6" w14:textId="77777777" w:rsidR="00D96978" w:rsidRPr="00DA3049" w:rsidRDefault="00D96978" w:rsidP="005E2169">
      <w:pPr>
        <w:pStyle w:val="Heading1"/>
        <w:keepNext/>
        <w:numPr>
          <w:ilvl w:val="0"/>
          <w:numId w:val="0"/>
        </w:numPr>
        <w:bidi/>
        <w:spacing w:before="240"/>
        <w:rPr>
          <w:szCs w:val="24"/>
          <w:u w:val="single"/>
          <w:rtl/>
        </w:rPr>
      </w:pPr>
      <w:r w:rsidRPr="00DA3049">
        <w:rPr>
          <w:szCs w:val="24"/>
          <w:u w:val="single"/>
          <w:rtl/>
        </w:rPr>
        <w:t xml:space="preserve">التكلفة الإجمالية للمرحلة الأولى من </w:t>
      </w:r>
      <w:r w:rsidRPr="00D87869">
        <w:rPr>
          <w:szCs w:val="24"/>
          <w:u w:val="single"/>
          <w:rtl/>
        </w:rPr>
        <w:t xml:space="preserve">خطة </w:t>
      </w:r>
      <w:r w:rsidR="005E2169" w:rsidRPr="00D87869">
        <w:rPr>
          <w:rFonts w:hint="cs"/>
          <w:szCs w:val="24"/>
          <w:u w:val="single"/>
          <w:rtl/>
        </w:rPr>
        <w:t>تنفيذ تعديل كيغالي للمواد الهيدروفلوروكربونية</w:t>
      </w:r>
    </w:p>
    <w:p w14:paraId="519E782A" w14:textId="77777777" w:rsidR="00D96978" w:rsidRPr="00DA3049" w:rsidRDefault="00D96978" w:rsidP="00D87869">
      <w:pPr>
        <w:pStyle w:val="Heading1"/>
        <w:bidi/>
        <w:rPr>
          <w:szCs w:val="24"/>
          <w:rtl/>
        </w:rPr>
      </w:pPr>
      <w:r w:rsidRPr="00DA3049">
        <w:rPr>
          <w:szCs w:val="24"/>
          <w:rtl/>
        </w:rPr>
        <w:t xml:space="preserve">تم اقتراح ميزانية المرحلة الأولى </w:t>
      </w:r>
      <w:r w:rsidR="00D87869">
        <w:rPr>
          <w:rFonts w:hint="cs"/>
          <w:szCs w:val="24"/>
          <w:rtl/>
        </w:rPr>
        <w:t>وقدرها 145,000</w:t>
      </w:r>
      <w:r w:rsidRPr="00DA3049">
        <w:rPr>
          <w:szCs w:val="24"/>
          <w:rtl/>
        </w:rPr>
        <w:t xml:space="preserve"> </w:t>
      </w:r>
      <w:r w:rsidRPr="00DA3049">
        <w:rPr>
          <w:szCs w:val="24"/>
          <w:rtl/>
          <w:lang w:eastAsia="en-CA"/>
        </w:rPr>
        <w:t>دولار</w:t>
      </w:r>
      <w:r w:rsidR="00D87869">
        <w:rPr>
          <w:rFonts w:hint="cs"/>
          <w:szCs w:val="24"/>
          <w:rtl/>
          <w:lang w:eastAsia="en-CA"/>
        </w:rPr>
        <w:t>ا</w:t>
      </w:r>
      <w:r w:rsidRPr="00DA3049">
        <w:rPr>
          <w:szCs w:val="24"/>
          <w:rtl/>
          <w:lang w:eastAsia="en-CA"/>
        </w:rPr>
        <w:t xml:space="preserve"> أمريكي</w:t>
      </w:r>
      <w:r w:rsidR="00D87869">
        <w:rPr>
          <w:rFonts w:hint="cs"/>
          <w:szCs w:val="24"/>
          <w:rtl/>
          <w:lang w:eastAsia="en-CA"/>
        </w:rPr>
        <w:t>ا</w:t>
      </w:r>
      <w:r w:rsidRPr="00DA3049">
        <w:rPr>
          <w:szCs w:val="24"/>
          <w:rtl/>
        </w:rPr>
        <w:t xml:space="preserve">. </w:t>
      </w:r>
      <w:r w:rsidR="00D87869">
        <w:rPr>
          <w:rFonts w:hint="cs"/>
          <w:szCs w:val="24"/>
          <w:rtl/>
        </w:rPr>
        <w:t>و</w:t>
      </w:r>
      <w:r w:rsidRPr="00DA3049">
        <w:rPr>
          <w:szCs w:val="24"/>
          <w:rtl/>
        </w:rPr>
        <w:t xml:space="preserve">تم اقتراح تكاليف الأنشطة في قطاع خدمة التبريد </w:t>
      </w:r>
      <w:r w:rsidR="00D87869">
        <w:rPr>
          <w:rFonts w:hint="cs"/>
          <w:szCs w:val="24"/>
          <w:rtl/>
        </w:rPr>
        <w:t>وفقا</w:t>
      </w:r>
      <w:r w:rsidR="00D87869">
        <w:rPr>
          <w:szCs w:val="24"/>
          <w:rtl/>
        </w:rPr>
        <w:t xml:space="preserve"> </w:t>
      </w:r>
      <w:r w:rsidR="00D87869">
        <w:rPr>
          <w:rFonts w:hint="cs"/>
          <w:szCs w:val="24"/>
          <w:rtl/>
        </w:rPr>
        <w:t>ل</w:t>
      </w:r>
      <w:r w:rsidRPr="00DA3049">
        <w:rPr>
          <w:szCs w:val="24"/>
          <w:rtl/>
        </w:rPr>
        <w:t>لمقرر 92/37.</w:t>
      </w:r>
    </w:p>
    <w:p w14:paraId="4774CF61" w14:textId="77777777" w:rsidR="00D96978" w:rsidRPr="00DA3049" w:rsidRDefault="00D96978" w:rsidP="00D87869">
      <w:pPr>
        <w:pStyle w:val="Heading1"/>
        <w:bidi/>
        <w:rPr>
          <w:szCs w:val="24"/>
          <w:rtl/>
        </w:rPr>
      </w:pPr>
      <w:bookmarkStart w:id="10" w:name="_Hlk118631498"/>
      <w:r w:rsidRPr="00DA3049">
        <w:rPr>
          <w:szCs w:val="24"/>
          <w:rtl/>
        </w:rPr>
        <w:t xml:space="preserve">تم تلخيص الأنشطة المقترحة وتكلفة المرحلة الأولى من </w:t>
      </w:r>
      <w:r w:rsidR="00D87869" w:rsidRPr="00D87869">
        <w:rPr>
          <w:szCs w:val="24"/>
          <w:rtl/>
        </w:rPr>
        <w:t xml:space="preserve">خطة </w:t>
      </w:r>
      <w:r w:rsidR="00D87869" w:rsidRPr="00D87869">
        <w:rPr>
          <w:rFonts w:hint="cs"/>
          <w:szCs w:val="24"/>
          <w:rtl/>
        </w:rPr>
        <w:t>تنفيذ تعديل كيغالي للمواد الهيدروفلوروكربونية</w:t>
      </w:r>
      <w:r w:rsidR="00D87869" w:rsidRPr="00DA3049">
        <w:rPr>
          <w:szCs w:val="24"/>
          <w:rtl/>
        </w:rPr>
        <w:t xml:space="preserve"> </w:t>
      </w:r>
      <w:r w:rsidRPr="00DA3049">
        <w:rPr>
          <w:szCs w:val="24"/>
          <w:rtl/>
        </w:rPr>
        <w:t>في الجدول 9.</w:t>
      </w:r>
    </w:p>
    <w:bookmarkEnd w:id="10"/>
    <w:p w14:paraId="67449A32" w14:textId="77777777" w:rsidR="00D96978" w:rsidRPr="00DA3049" w:rsidRDefault="00D87869" w:rsidP="00D87869">
      <w:pPr>
        <w:keepNext/>
        <w:suppressAutoHyphens/>
        <w:bidi/>
        <w:rPr>
          <w:szCs w:val="24"/>
          <w:rtl/>
        </w:rPr>
      </w:pPr>
      <w:r>
        <w:rPr>
          <w:b/>
          <w:bCs/>
          <w:szCs w:val="24"/>
          <w:rtl/>
        </w:rPr>
        <w:t>الجدول 9</w:t>
      </w:r>
      <w:r>
        <w:rPr>
          <w:rFonts w:hint="cs"/>
          <w:b/>
          <w:bCs/>
          <w:szCs w:val="24"/>
          <w:rtl/>
        </w:rPr>
        <w:t>-</w:t>
      </w:r>
      <w:r w:rsidR="00D96978" w:rsidRPr="00DA3049">
        <w:rPr>
          <w:b/>
          <w:bCs/>
          <w:szCs w:val="24"/>
          <w:rtl/>
        </w:rPr>
        <w:t xml:space="preserve"> التكلفة المقترحة للأنشطة التي سيتم تنفيذها في المرحلة الأولى من </w:t>
      </w:r>
      <w:r w:rsidRPr="00D87869">
        <w:rPr>
          <w:b/>
          <w:bCs/>
          <w:szCs w:val="24"/>
          <w:rtl/>
        </w:rPr>
        <w:t xml:space="preserve">خطة </w:t>
      </w:r>
      <w:r w:rsidRPr="00D87869">
        <w:rPr>
          <w:rFonts w:hint="cs"/>
          <w:b/>
          <w:bCs/>
          <w:szCs w:val="24"/>
          <w:rtl/>
        </w:rPr>
        <w:t>تنفيذ تعديل كيغالي للمواد الهيدروفلوروكربونية</w:t>
      </w:r>
      <w:r w:rsidRPr="00DA3049">
        <w:rPr>
          <w:b/>
          <w:bCs/>
          <w:szCs w:val="24"/>
          <w:rtl/>
        </w:rPr>
        <w:t xml:space="preserve"> </w:t>
      </w:r>
      <w:r w:rsidR="00D96978" w:rsidRPr="00DA3049">
        <w:rPr>
          <w:b/>
          <w:bCs/>
          <w:szCs w:val="24"/>
          <w:rtl/>
        </w:rPr>
        <w:t>لسانت لوسيا (بالدولار الأمريكي)</w:t>
      </w:r>
    </w:p>
    <w:tbl>
      <w:tblPr>
        <w:tblStyle w:val="TableGrid"/>
        <w:tblpPr w:leftFromText="180" w:rightFromText="180" w:vertAnchor="text" w:tblpY="1"/>
        <w:tblOverlap w:val="never"/>
        <w:bidiVisual/>
        <w:tblW w:w="0" w:type="auto"/>
        <w:tblLayout w:type="fixed"/>
        <w:tblLook w:val="04A0" w:firstRow="1" w:lastRow="0" w:firstColumn="1" w:lastColumn="0" w:noHBand="0" w:noVBand="1"/>
      </w:tblPr>
      <w:tblGrid>
        <w:gridCol w:w="5035"/>
        <w:gridCol w:w="2250"/>
        <w:gridCol w:w="2065"/>
      </w:tblGrid>
      <w:tr w:rsidR="00D96978" w:rsidRPr="00083F21" w14:paraId="20C32653" w14:textId="77777777" w:rsidTr="007503FF">
        <w:trPr>
          <w:trHeight w:hRule="exact" w:val="288"/>
          <w:tblHeader/>
        </w:trPr>
        <w:tc>
          <w:tcPr>
            <w:tcW w:w="5035" w:type="dxa"/>
            <w:noWrap/>
          </w:tcPr>
          <w:p w14:paraId="4DDC67D3" w14:textId="77777777" w:rsidR="00D96978" w:rsidRPr="00083F21" w:rsidRDefault="00C1170B" w:rsidP="00C1170B">
            <w:pPr>
              <w:keepNext/>
              <w:suppressAutoHyphens/>
              <w:bidi/>
              <w:spacing w:after="240"/>
              <w:jc w:val="center"/>
              <w:outlineLvl w:val="0"/>
              <w:rPr>
                <w:b/>
                <w:bCs/>
                <w:sz w:val="20"/>
                <w:rtl/>
                <w:lang w:bidi="ar-SA"/>
              </w:rPr>
            </w:pPr>
            <w:r>
              <w:rPr>
                <w:rFonts w:hint="cs"/>
                <w:b/>
                <w:bCs/>
                <w:sz w:val="20"/>
                <w:rtl/>
              </w:rPr>
              <w:t>التفاصيل</w:t>
            </w:r>
          </w:p>
        </w:tc>
        <w:tc>
          <w:tcPr>
            <w:tcW w:w="2250" w:type="dxa"/>
            <w:noWrap/>
          </w:tcPr>
          <w:p w14:paraId="1B87E691" w14:textId="77777777" w:rsidR="00D96978" w:rsidRPr="00083F21" w:rsidRDefault="00D96978" w:rsidP="00B911F6">
            <w:pPr>
              <w:keepNext/>
              <w:suppressAutoHyphens/>
              <w:bidi/>
              <w:spacing w:after="240"/>
              <w:jc w:val="center"/>
              <w:outlineLvl w:val="0"/>
              <w:rPr>
                <w:b/>
                <w:bCs/>
                <w:sz w:val="20"/>
                <w:rtl/>
              </w:rPr>
            </w:pPr>
            <w:r w:rsidRPr="00083F21">
              <w:rPr>
                <w:b/>
                <w:bCs/>
                <w:sz w:val="20"/>
                <w:rtl/>
              </w:rPr>
              <w:t>الوكالة المنفذة</w:t>
            </w:r>
          </w:p>
        </w:tc>
        <w:tc>
          <w:tcPr>
            <w:tcW w:w="2065" w:type="dxa"/>
            <w:noWrap/>
          </w:tcPr>
          <w:p w14:paraId="47A50525" w14:textId="77777777" w:rsidR="00D96978" w:rsidRPr="00083F21" w:rsidRDefault="00D96978" w:rsidP="00B911F6">
            <w:pPr>
              <w:keepNext/>
              <w:suppressAutoHyphens/>
              <w:bidi/>
              <w:spacing w:after="240"/>
              <w:jc w:val="center"/>
              <w:outlineLvl w:val="0"/>
              <w:rPr>
                <w:b/>
                <w:bCs/>
                <w:sz w:val="20"/>
                <w:rtl/>
              </w:rPr>
            </w:pPr>
            <w:r w:rsidRPr="00083F21">
              <w:rPr>
                <w:b/>
                <w:bCs/>
                <w:sz w:val="20"/>
                <w:rtl/>
              </w:rPr>
              <w:t>التكلفة (بالدولار الأمريكي)</w:t>
            </w:r>
          </w:p>
        </w:tc>
      </w:tr>
      <w:tr w:rsidR="00245885" w:rsidRPr="00083F21" w14:paraId="13B765E3" w14:textId="77777777" w:rsidTr="007503FF">
        <w:trPr>
          <w:trHeight w:hRule="exact" w:val="263"/>
        </w:trPr>
        <w:tc>
          <w:tcPr>
            <w:tcW w:w="5035" w:type="dxa"/>
            <w:noWrap/>
          </w:tcPr>
          <w:p w14:paraId="79A1F55F" w14:textId="77777777" w:rsidR="00245885" w:rsidRPr="00083F21" w:rsidRDefault="009B24A1" w:rsidP="00245885">
            <w:pPr>
              <w:keepNext/>
              <w:suppressAutoHyphens/>
              <w:bidi/>
              <w:spacing w:after="240"/>
              <w:outlineLvl w:val="0"/>
              <w:rPr>
                <w:sz w:val="20"/>
                <w:rtl/>
              </w:rPr>
            </w:pPr>
            <w:r>
              <w:rPr>
                <w:sz w:val="20"/>
                <w:rtl/>
              </w:rPr>
              <w:t>السياس</w:t>
            </w:r>
            <w:r>
              <w:rPr>
                <w:rFonts w:hint="cs"/>
                <w:sz w:val="20"/>
                <w:rtl/>
              </w:rPr>
              <w:t>ات</w:t>
            </w:r>
            <w:r w:rsidR="00245885" w:rsidRPr="00083F21">
              <w:rPr>
                <w:sz w:val="20"/>
                <w:rtl/>
              </w:rPr>
              <w:t xml:space="preserve"> والتشريعات</w:t>
            </w:r>
          </w:p>
        </w:tc>
        <w:tc>
          <w:tcPr>
            <w:tcW w:w="2250" w:type="dxa"/>
            <w:noWrap/>
          </w:tcPr>
          <w:p w14:paraId="554F38B1" w14:textId="77777777" w:rsidR="00245885" w:rsidRPr="00083F21" w:rsidRDefault="00245885" w:rsidP="00245885">
            <w:pPr>
              <w:keepNext/>
              <w:suppressAutoHyphens/>
              <w:bidi/>
              <w:spacing w:after="240"/>
              <w:jc w:val="center"/>
              <w:outlineLvl w:val="0"/>
              <w:rPr>
                <w:sz w:val="20"/>
                <w:rtl/>
              </w:rPr>
            </w:pPr>
            <w:r>
              <w:rPr>
                <w:rFonts w:hint="cs"/>
                <w:sz w:val="20"/>
                <w:rtl/>
              </w:rPr>
              <w:t>اليونيب</w:t>
            </w:r>
          </w:p>
        </w:tc>
        <w:tc>
          <w:tcPr>
            <w:tcW w:w="2065" w:type="dxa"/>
            <w:noWrap/>
          </w:tcPr>
          <w:p w14:paraId="5B3ECFD1" w14:textId="77777777" w:rsidR="00245885" w:rsidRPr="00083F21" w:rsidRDefault="00245885" w:rsidP="00245885">
            <w:pPr>
              <w:keepNext/>
              <w:suppressAutoHyphens/>
              <w:spacing w:after="240"/>
              <w:jc w:val="right"/>
              <w:outlineLvl w:val="0"/>
              <w:rPr>
                <w:sz w:val="20"/>
              </w:rPr>
            </w:pPr>
            <w:r w:rsidRPr="00083F21">
              <w:rPr>
                <w:sz w:val="20"/>
              </w:rPr>
              <w:t>12,000</w:t>
            </w:r>
          </w:p>
        </w:tc>
      </w:tr>
      <w:tr w:rsidR="00245885" w:rsidRPr="00083F21" w14:paraId="105974C5" w14:textId="77777777" w:rsidTr="007503FF">
        <w:trPr>
          <w:trHeight w:hRule="exact" w:val="272"/>
        </w:trPr>
        <w:tc>
          <w:tcPr>
            <w:tcW w:w="5035" w:type="dxa"/>
            <w:noWrap/>
          </w:tcPr>
          <w:p w14:paraId="7DCC6A96" w14:textId="77777777" w:rsidR="00245885" w:rsidRPr="00083F21" w:rsidRDefault="00245885" w:rsidP="00245885">
            <w:pPr>
              <w:keepNext/>
              <w:suppressAutoHyphens/>
              <w:bidi/>
              <w:spacing w:after="240"/>
              <w:outlineLvl w:val="0"/>
              <w:rPr>
                <w:sz w:val="20"/>
                <w:rtl/>
              </w:rPr>
            </w:pPr>
            <w:r w:rsidRPr="00083F21">
              <w:rPr>
                <w:sz w:val="20"/>
                <w:rtl/>
              </w:rPr>
              <w:t>بناء القدرات الجمركية</w:t>
            </w:r>
          </w:p>
        </w:tc>
        <w:tc>
          <w:tcPr>
            <w:tcW w:w="2250" w:type="dxa"/>
            <w:noWrap/>
          </w:tcPr>
          <w:p w14:paraId="2621F461" w14:textId="77777777" w:rsidR="00245885" w:rsidRPr="00083F21" w:rsidRDefault="00245885" w:rsidP="00245885">
            <w:pPr>
              <w:keepNext/>
              <w:suppressAutoHyphens/>
              <w:bidi/>
              <w:spacing w:after="240"/>
              <w:jc w:val="center"/>
              <w:outlineLvl w:val="0"/>
              <w:rPr>
                <w:sz w:val="20"/>
                <w:rtl/>
              </w:rPr>
            </w:pPr>
            <w:r>
              <w:rPr>
                <w:rFonts w:hint="cs"/>
                <w:sz w:val="20"/>
                <w:rtl/>
              </w:rPr>
              <w:t>اليونيب</w:t>
            </w:r>
            <w:r w:rsidRPr="00083F21">
              <w:rPr>
                <w:sz w:val="20"/>
                <w:rtl/>
              </w:rPr>
              <w:t xml:space="preserve"> واليونيدو</w:t>
            </w:r>
          </w:p>
        </w:tc>
        <w:tc>
          <w:tcPr>
            <w:tcW w:w="2065" w:type="dxa"/>
            <w:noWrap/>
          </w:tcPr>
          <w:p w14:paraId="7FA8F8B0" w14:textId="77777777" w:rsidR="00245885" w:rsidRPr="00083F21" w:rsidRDefault="00245885" w:rsidP="00245885">
            <w:pPr>
              <w:keepNext/>
              <w:suppressAutoHyphens/>
              <w:spacing w:after="240"/>
              <w:jc w:val="right"/>
              <w:outlineLvl w:val="0"/>
              <w:rPr>
                <w:sz w:val="20"/>
              </w:rPr>
            </w:pPr>
            <w:r w:rsidRPr="00083F21">
              <w:rPr>
                <w:sz w:val="20"/>
              </w:rPr>
              <w:t>30,000</w:t>
            </w:r>
          </w:p>
        </w:tc>
      </w:tr>
      <w:tr w:rsidR="00245885" w:rsidRPr="00083F21" w14:paraId="4B88A4E4" w14:textId="77777777" w:rsidTr="00245885">
        <w:trPr>
          <w:trHeight w:hRule="exact" w:val="268"/>
        </w:trPr>
        <w:tc>
          <w:tcPr>
            <w:tcW w:w="5035" w:type="dxa"/>
            <w:noWrap/>
          </w:tcPr>
          <w:p w14:paraId="52E174B8" w14:textId="77777777" w:rsidR="00245885" w:rsidRPr="00083F21" w:rsidRDefault="00245885" w:rsidP="00245885">
            <w:pPr>
              <w:keepNext/>
              <w:suppressAutoHyphens/>
              <w:bidi/>
              <w:spacing w:after="240"/>
              <w:outlineLvl w:val="0"/>
              <w:rPr>
                <w:sz w:val="20"/>
                <w:rtl/>
              </w:rPr>
            </w:pPr>
            <w:r w:rsidRPr="00083F21">
              <w:rPr>
                <w:sz w:val="20"/>
                <w:rtl/>
              </w:rPr>
              <w:t>بناء قدرات الفنيين ودعم المدارس المهنية</w:t>
            </w:r>
          </w:p>
        </w:tc>
        <w:tc>
          <w:tcPr>
            <w:tcW w:w="2250" w:type="dxa"/>
            <w:noWrap/>
          </w:tcPr>
          <w:p w14:paraId="2E4797CD" w14:textId="77777777" w:rsidR="00245885" w:rsidRPr="00083F21" w:rsidRDefault="00245885" w:rsidP="00245885">
            <w:pPr>
              <w:keepNext/>
              <w:suppressAutoHyphens/>
              <w:bidi/>
              <w:spacing w:after="240"/>
              <w:jc w:val="center"/>
              <w:outlineLvl w:val="0"/>
              <w:rPr>
                <w:sz w:val="20"/>
                <w:rtl/>
              </w:rPr>
            </w:pPr>
            <w:r>
              <w:rPr>
                <w:rFonts w:hint="cs"/>
                <w:sz w:val="20"/>
                <w:rtl/>
              </w:rPr>
              <w:t>اليونيب</w:t>
            </w:r>
            <w:r w:rsidRPr="00083F21">
              <w:rPr>
                <w:sz w:val="20"/>
                <w:rtl/>
              </w:rPr>
              <w:t xml:space="preserve"> واليونيدو</w:t>
            </w:r>
          </w:p>
        </w:tc>
        <w:tc>
          <w:tcPr>
            <w:tcW w:w="2065" w:type="dxa"/>
            <w:noWrap/>
          </w:tcPr>
          <w:p w14:paraId="0B976EF7" w14:textId="77777777" w:rsidR="00245885" w:rsidRPr="00083F21" w:rsidRDefault="00245885" w:rsidP="00245885">
            <w:pPr>
              <w:keepNext/>
              <w:suppressAutoHyphens/>
              <w:spacing w:after="240"/>
              <w:jc w:val="right"/>
              <w:outlineLvl w:val="0"/>
              <w:rPr>
                <w:sz w:val="20"/>
              </w:rPr>
            </w:pPr>
            <w:r w:rsidRPr="00083F21">
              <w:rPr>
                <w:sz w:val="20"/>
              </w:rPr>
              <w:t>66,000</w:t>
            </w:r>
          </w:p>
        </w:tc>
      </w:tr>
      <w:tr w:rsidR="00245885" w:rsidRPr="00083F21" w14:paraId="21FCA816" w14:textId="77777777" w:rsidTr="007503FF">
        <w:trPr>
          <w:trHeight w:hRule="exact" w:val="263"/>
        </w:trPr>
        <w:tc>
          <w:tcPr>
            <w:tcW w:w="5035" w:type="dxa"/>
            <w:noWrap/>
          </w:tcPr>
          <w:p w14:paraId="542A8A48" w14:textId="77777777" w:rsidR="00245885" w:rsidRPr="00083F21" w:rsidRDefault="00245885" w:rsidP="00245885">
            <w:pPr>
              <w:keepNext/>
              <w:suppressAutoHyphens/>
              <w:bidi/>
              <w:spacing w:after="240"/>
              <w:outlineLvl w:val="0"/>
              <w:rPr>
                <w:sz w:val="20"/>
                <w:rtl/>
              </w:rPr>
            </w:pPr>
            <w:r w:rsidRPr="00083F21">
              <w:rPr>
                <w:sz w:val="20"/>
                <w:rtl/>
              </w:rPr>
              <w:t>تعميم مراعاة المنظور الجنساني</w:t>
            </w:r>
          </w:p>
        </w:tc>
        <w:tc>
          <w:tcPr>
            <w:tcW w:w="2250" w:type="dxa"/>
            <w:noWrap/>
          </w:tcPr>
          <w:p w14:paraId="7F07C29F" w14:textId="77777777" w:rsidR="00245885" w:rsidRDefault="00245885" w:rsidP="00245885">
            <w:pPr>
              <w:jc w:val="center"/>
            </w:pPr>
            <w:r w:rsidRPr="00433C35">
              <w:rPr>
                <w:rFonts w:hint="cs"/>
                <w:sz w:val="20"/>
                <w:rtl/>
              </w:rPr>
              <w:t>اليونيب</w:t>
            </w:r>
          </w:p>
        </w:tc>
        <w:tc>
          <w:tcPr>
            <w:tcW w:w="2065" w:type="dxa"/>
            <w:noWrap/>
          </w:tcPr>
          <w:p w14:paraId="67C23F20" w14:textId="77777777" w:rsidR="00245885" w:rsidRPr="00083F21" w:rsidRDefault="00245885" w:rsidP="00245885">
            <w:pPr>
              <w:keepNext/>
              <w:suppressAutoHyphens/>
              <w:spacing w:after="240"/>
              <w:jc w:val="right"/>
              <w:outlineLvl w:val="0"/>
              <w:rPr>
                <w:sz w:val="20"/>
              </w:rPr>
            </w:pPr>
            <w:r w:rsidRPr="00083F21">
              <w:rPr>
                <w:sz w:val="20"/>
              </w:rPr>
              <w:t>10,000</w:t>
            </w:r>
          </w:p>
        </w:tc>
      </w:tr>
      <w:tr w:rsidR="00245885" w:rsidRPr="00083F21" w14:paraId="59ED7E70" w14:textId="77777777" w:rsidTr="007503FF">
        <w:trPr>
          <w:trHeight w:hRule="exact" w:val="272"/>
        </w:trPr>
        <w:tc>
          <w:tcPr>
            <w:tcW w:w="5035" w:type="dxa"/>
            <w:noWrap/>
          </w:tcPr>
          <w:p w14:paraId="74C91853" w14:textId="77777777" w:rsidR="00245885" w:rsidRPr="00083F21" w:rsidRDefault="00245885" w:rsidP="00245885">
            <w:pPr>
              <w:keepNext/>
              <w:suppressAutoHyphens/>
              <w:bidi/>
              <w:spacing w:after="240"/>
              <w:outlineLvl w:val="0"/>
              <w:rPr>
                <w:sz w:val="20"/>
                <w:rtl/>
              </w:rPr>
            </w:pPr>
            <w:r w:rsidRPr="00083F21">
              <w:rPr>
                <w:sz w:val="20"/>
                <w:rtl/>
              </w:rPr>
              <w:t xml:space="preserve">التثقيف </w:t>
            </w:r>
            <w:r>
              <w:rPr>
                <w:rFonts w:hint="cs"/>
                <w:sz w:val="20"/>
                <w:rtl/>
              </w:rPr>
              <w:t>ونشر المعلومات</w:t>
            </w:r>
          </w:p>
        </w:tc>
        <w:tc>
          <w:tcPr>
            <w:tcW w:w="2250" w:type="dxa"/>
            <w:noWrap/>
          </w:tcPr>
          <w:p w14:paraId="61B71B2A" w14:textId="77777777" w:rsidR="00245885" w:rsidRDefault="00245885" w:rsidP="00245885">
            <w:pPr>
              <w:jc w:val="center"/>
            </w:pPr>
            <w:r w:rsidRPr="00433C35">
              <w:rPr>
                <w:rFonts w:hint="cs"/>
                <w:sz w:val="20"/>
                <w:rtl/>
              </w:rPr>
              <w:t>اليونيب</w:t>
            </w:r>
          </w:p>
        </w:tc>
        <w:tc>
          <w:tcPr>
            <w:tcW w:w="2065" w:type="dxa"/>
            <w:noWrap/>
          </w:tcPr>
          <w:p w14:paraId="489A1391" w14:textId="77777777" w:rsidR="00245885" w:rsidRPr="00083F21" w:rsidRDefault="00245885" w:rsidP="00245885">
            <w:pPr>
              <w:keepNext/>
              <w:suppressAutoHyphens/>
              <w:spacing w:after="240"/>
              <w:jc w:val="right"/>
              <w:outlineLvl w:val="0"/>
              <w:rPr>
                <w:sz w:val="20"/>
              </w:rPr>
            </w:pPr>
            <w:r w:rsidRPr="00083F21">
              <w:rPr>
                <w:sz w:val="20"/>
              </w:rPr>
              <w:t>15,000</w:t>
            </w:r>
          </w:p>
        </w:tc>
      </w:tr>
      <w:tr w:rsidR="00245885" w:rsidRPr="00083F21" w14:paraId="2CE910DB" w14:textId="77777777" w:rsidTr="007503FF">
        <w:trPr>
          <w:trHeight w:hRule="exact" w:val="272"/>
        </w:trPr>
        <w:tc>
          <w:tcPr>
            <w:tcW w:w="5035" w:type="dxa"/>
            <w:noWrap/>
          </w:tcPr>
          <w:p w14:paraId="07186396" w14:textId="77777777" w:rsidR="00245885" w:rsidRPr="00083F21" w:rsidRDefault="00245885" w:rsidP="00245885">
            <w:pPr>
              <w:keepNext/>
              <w:suppressAutoHyphens/>
              <w:bidi/>
              <w:spacing w:after="240"/>
              <w:outlineLvl w:val="0"/>
              <w:rPr>
                <w:sz w:val="20"/>
                <w:rtl/>
              </w:rPr>
            </w:pPr>
            <w:r w:rsidRPr="00083F21">
              <w:rPr>
                <w:sz w:val="20"/>
                <w:rtl/>
              </w:rPr>
              <w:t>تنفيذ</w:t>
            </w:r>
            <w:r>
              <w:rPr>
                <w:rFonts w:hint="cs"/>
                <w:sz w:val="20"/>
                <w:rtl/>
              </w:rPr>
              <w:t xml:space="preserve"> وتنسيق ورصد</w:t>
            </w:r>
            <w:r w:rsidRPr="00083F21">
              <w:rPr>
                <w:sz w:val="20"/>
                <w:rtl/>
              </w:rPr>
              <w:t xml:space="preserve"> المشروع </w:t>
            </w:r>
          </w:p>
        </w:tc>
        <w:tc>
          <w:tcPr>
            <w:tcW w:w="2250" w:type="dxa"/>
            <w:noWrap/>
          </w:tcPr>
          <w:p w14:paraId="4DB11D40" w14:textId="77777777" w:rsidR="00245885" w:rsidRPr="00083F21" w:rsidRDefault="00245885" w:rsidP="00245885">
            <w:pPr>
              <w:keepNext/>
              <w:suppressAutoHyphens/>
              <w:bidi/>
              <w:spacing w:after="240"/>
              <w:jc w:val="center"/>
              <w:outlineLvl w:val="0"/>
              <w:rPr>
                <w:sz w:val="20"/>
                <w:rtl/>
              </w:rPr>
            </w:pPr>
            <w:r>
              <w:rPr>
                <w:rFonts w:hint="cs"/>
                <w:sz w:val="20"/>
                <w:rtl/>
              </w:rPr>
              <w:t>اليونيب</w:t>
            </w:r>
          </w:p>
        </w:tc>
        <w:tc>
          <w:tcPr>
            <w:tcW w:w="2065" w:type="dxa"/>
            <w:noWrap/>
          </w:tcPr>
          <w:p w14:paraId="1EBBFD17" w14:textId="77777777" w:rsidR="00245885" w:rsidRPr="00083F21" w:rsidRDefault="00245885" w:rsidP="00245885">
            <w:pPr>
              <w:keepNext/>
              <w:suppressAutoHyphens/>
              <w:spacing w:after="240"/>
              <w:jc w:val="right"/>
              <w:outlineLvl w:val="0"/>
              <w:rPr>
                <w:sz w:val="20"/>
              </w:rPr>
            </w:pPr>
            <w:r w:rsidRPr="00083F21">
              <w:rPr>
                <w:sz w:val="20"/>
              </w:rPr>
              <w:t>12,000</w:t>
            </w:r>
          </w:p>
        </w:tc>
      </w:tr>
      <w:tr w:rsidR="00245885" w:rsidRPr="00083F21" w14:paraId="7FA7D48D" w14:textId="77777777" w:rsidTr="007503FF">
        <w:trPr>
          <w:trHeight w:hRule="exact" w:val="288"/>
        </w:trPr>
        <w:tc>
          <w:tcPr>
            <w:tcW w:w="5035" w:type="dxa"/>
            <w:noWrap/>
          </w:tcPr>
          <w:p w14:paraId="04386F90" w14:textId="77777777" w:rsidR="00245885" w:rsidRPr="00083F21" w:rsidRDefault="00245885" w:rsidP="00245885">
            <w:pPr>
              <w:keepNext/>
              <w:suppressAutoHyphens/>
              <w:bidi/>
              <w:spacing w:after="240"/>
              <w:outlineLvl w:val="0"/>
              <w:rPr>
                <w:b/>
                <w:bCs/>
                <w:sz w:val="20"/>
                <w:rtl/>
              </w:rPr>
            </w:pPr>
            <w:r w:rsidRPr="00083F21">
              <w:rPr>
                <w:b/>
                <w:bCs/>
                <w:sz w:val="20"/>
                <w:rtl/>
              </w:rPr>
              <w:t>المجموع</w:t>
            </w:r>
          </w:p>
        </w:tc>
        <w:tc>
          <w:tcPr>
            <w:tcW w:w="2250" w:type="dxa"/>
            <w:noWrap/>
          </w:tcPr>
          <w:p w14:paraId="041C9E2A" w14:textId="77777777" w:rsidR="00245885" w:rsidRPr="00083F21" w:rsidRDefault="00245885" w:rsidP="00245885">
            <w:pPr>
              <w:keepNext/>
              <w:suppressAutoHyphens/>
              <w:spacing w:after="240"/>
              <w:outlineLvl w:val="0"/>
              <w:rPr>
                <w:b/>
                <w:bCs/>
                <w:sz w:val="20"/>
                <w:rtl/>
              </w:rPr>
            </w:pPr>
          </w:p>
        </w:tc>
        <w:tc>
          <w:tcPr>
            <w:tcW w:w="2065" w:type="dxa"/>
            <w:noWrap/>
          </w:tcPr>
          <w:p w14:paraId="58EC633C" w14:textId="77777777" w:rsidR="00245885" w:rsidRPr="00083F21" w:rsidRDefault="00245885" w:rsidP="00245885">
            <w:pPr>
              <w:keepNext/>
              <w:suppressAutoHyphens/>
              <w:spacing w:after="240"/>
              <w:jc w:val="right"/>
              <w:outlineLvl w:val="0"/>
              <w:rPr>
                <w:b/>
                <w:bCs/>
                <w:sz w:val="20"/>
              </w:rPr>
            </w:pPr>
            <w:r w:rsidRPr="00083F21">
              <w:rPr>
                <w:b/>
                <w:bCs/>
                <w:sz w:val="20"/>
              </w:rPr>
              <w:t>145,000</w:t>
            </w:r>
          </w:p>
        </w:tc>
      </w:tr>
    </w:tbl>
    <w:p w14:paraId="64922AAB" w14:textId="77777777" w:rsidR="00D96978" w:rsidRPr="00293A00" w:rsidRDefault="00D96978" w:rsidP="00D96978">
      <w:pPr>
        <w:keepNext/>
        <w:suppressAutoHyphens/>
        <w:outlineLvl w:val="0"/>
        <w:rPr>
          <w:rFonts w:asciiTheme="majorBidi" w:hAnsiTheme="majorBidi" w:cstheme="majorBidi"/>
          <w:szCs w:val="24"/>
          <w:u w:val="single"/>
          <w:rtl/>
        </w:rPr>
      </w:pPr>
    </w:p>
    <w:p w14:paraId="567BCF4A" w14:textId="77777777" w:rsidR="00D96978" w:rsidRPr="00293A00" w:rsidRDefault="00D96978" w:rsidP="00E462EE">
      <w:pPr>
        <w:keepNext/>
        <w:suppressAutoHyphens/>
        <w:bidi/>
        <w:spacing w:after="240"/>
        <w:outlineLvl w:val="0"/>
        <w:rPr>
          <w:rFonts w:asciiTheme="majorBidi" w:hAnsiTheme="majorBidi" w:cstheme="majorBidi"/>
          <w:szCs w:val="24"/>
          <w:u w:val="single"/>
          <w:rtl/>
        </w:rPr>
      </w:pPr>
      <w:r w:rsidRPr="00293A00">
        <w:rPr>
          <w:rFonts w:asciiTheme="majorBidi" w:hAnsiTheme="majorBidi" w:cstheme="majorBidi"/>
          <w:szCs w:val="24"/>
          <w:u w:val="single"/>
          <w:rtl/>
        </w:rPr>
        <w:t xml:space="preserve">تنفيذ الشريحة الأولى من المرحلة الأولى من </w:t>
      </w:r>
      <w:r w:rsidR="00E462EE" w:rsidRPr="009B24A1">
        <w:rPr>
          <w:szCs w:val="24"/>
          <w:u w:val="single"/>
          <w:rtl/>
        </w:rPr>
        <w:t xml:space="preserve">خطة </w:t>
      </w:r>
      <w:r w:rsidR="00E462EE" w:rsidRPr="009B24A1">
        <w:rPr>
          <w:rFonts w:hint="cs"/>
          <w:szCs w:val="24"/>
          <w:u w:val="single"/>
          <w:rtl/>
        </w:rPr>
        <w:t>تنفيذ تعديل كيغالي للمواد الهيدروفلوروكربونية</w:t>
      </w:r>
    </w:p>
    <w:p w14:paraId="66CC3CAC" w14:textId="7742920E" w:rsidR="00D96978" w:rsidRPr="00293A00" w:rsidRDefault="00D96978" w:rsidP="009B24A1">
      <w:pPr>
        <w:pStyle w:val="Heading1"/>
        <w:bidi/>
        <w:rPr>
          <w:rFonts w:asciiTheme="majorBidi" w:hAnsiTheme="majorBidi" w:cstheme="majorBidi"/>
          <w:szCs w:val="24"/>
          <w:rtl/>
        </w:rPr>
      </w:pPr>
      <w:r w:rsidRPr="00293A00">
        <w:rPr>
          <w:rFonts w:asciiTheme="majorBidi" w:hAnsiTheme="majorBidi" w:cstheme="majorBidi"/>
          <w:szCs w:val="24"/>
          <w:rtl/>
        </w:rPr>
        <w:t xml:space="preserve">سيتم تنفيذ شريحة التمويل الأولى للمرحلة الأولى من </w:t>
      </w:r>
      <w:r w:rsidR="009B24A1" w:rsidRPr="00D87869">
        <w:rPr>
          <w:szCs w:val="24"/>
          <w:rtl/>
        </w:rPr>
        <w:t xml:space="preserve">خطة </w:t>
      </w:r>
      <w:r w:rsidR="009B24A1" w:rsidRPr="00D87869">
        <w:rPr>
          <w:rFonts w:hint="cs"/>
          <w:szCs w:val="24"/>
          <w:rtl/>
        </w:rPr>
        <w:t>تنفيذ تعديل كيغالي للمواد الهيدروفلوروكربونية</w:t>
      </w:r>
      <w:r w:rsidRPr="00293A00">
        <w:rPr>
          <w:rFonts w:asciiTheme="majorBidi" w:hAnsiTheme="majorBidi" w:cstheme="majorBidi"/>
          <w:szCs w:val="24"/>
          <w:rtl/>
        </w:rPr>
        <w:t>، بمبلغ إجمالي قدره 70</w:t>
      </w:r>
      <w:r w:rsidR="009B24A1">
        <w:rPr>
          <w:rFonts w:asciiTheme="majorBidi" w:hAnsiTheme="majorBidi" w:cstheme="majorBidi" w:hint="cs"/>
          <w:szCs w:val="24"/>
          <w:rtl/>
        </w:rPr>
        <w:t>,</w:t>
      </w:r>
      <w:r w:rsidRPr="00293A00">
        <w:rPr>
          <w:rFonts w:asciiTheme="majorBidi" w:hAnsiTheme="majorBidi" w:cstheme="majorBidi"/>
          <w:szCs w:val="24"/>
          <w:rtl/>
        </w:rPr>
        <w:t>000 دولار</w:t>
      </w:r>
      <w:r w:rsidR="009B24A1">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9B24A1">
        <w:rPr>
          <w:rFonts w:asciiTheme="majorBidi" w:hAnsiTheme="majorBidi" w:cstheme="majorBidi" w:hint="cs"/>
          <w:szCs w:val="24"/>
          <w:rtl/>
        </w:rPr>
        <w:t>ا</w:t>
      </w:r>
      <w:r w:rsidR="009B24A1">
        <w:rPr>
          <w:rFonts w:asciiTheme="majorBidi" w:hAnsiTheme="majorBidi" w:cstheme="majorBidi"/>
          <w:szCs w:val="24"/>
          <w:rtl/>
        </w:rPr>
        <w:t xml:space="preserve">، في الفترة ما بين </w:t>
      </w:r>
      <w:r w:rsidR="003F238E">
        <w:rPr>
          <w:rFonts w:asciiTheme="majorBidi" w:hAnsiTheme="majorBidi" w:cstheme="majorBidi"/>
          <w:szCs w:val="24"/>
          <w:rtl/>
        </w:rPr>
        <w:t>يوليو</w:t>
      </w:r>
      <w:r w:rsidR="009B24A1">
        <w:rPr>
          <w:rFonts w:asciiTheme="majorBidi" w:hAnsiTheme="majorBidi" w:cstheme="majorBidi" w:hint="cs"/>
          <w:szCs w:val="24"/>
          <w:rtl/>
        </w:rPr>
        <w:t>/ تموز</w:t>
      </w:r>
      <w:r w:rsidRPr="00293A00">
        <w:rPr>
          <w:rFonts w:asciiTheme="majorBidi" w:hAnsiTheme="majorBidi" w:cstheme="majorBidi"/>
          <w:szCs w:val="24"/>
          <w:rtl/>
        </w:rPr>
        <w:t xml:space="preserve"> 2024 ومارس</w:t>
      </w:r>
      <w:r w:rsidR="009B24A1">
        <w:rPr>
          <w:rFonts w:asciiTheme="majorBidi" w:hAnsiTheme="majorBidi" w:cstheme="majorBidi" w:hint="cs"/>
          <w:szCs w:val="24"/>
          <w:rtl/>
        </w:rPr>
        <w:t>/ آذار</w:t>
      </w:r>
      <w:r w:rsidRPr="00293A00">
        <w:rPr>
          <w:rFonts w:asciiTheme="majorBidi" w:hAnsiTheme="majorBidi" w:cstheme="majorBidi"/>
          <w:szCs w:val="24"/>
          <w:rtl/>
        </w:rPr>
        <w:t xml:space="preserve"> 2027 </w:t>
      </w:r>
      <w:r w:rsidR="009B24A1">
        <w:rPr>
          <w:rFonts w:asciiTheme="majorBidi" w:hAnsiTheme="majorBidi" w:cstheme="majorBidi" w:hint="cs"/>
          <w:szCs w:val="24"/>
          <w:rtl/>
        </w:rPr>
        <w:t>وستشمل</w:t>
      </w:r>
      <w:r w:rsidRPr="00293A00">
        <w:rPr>
          <w:rFonts w:asciiTheme="majorBidi" w:hAnsiTheme="majorBidi" w:cstheme="majorBidi"/>
          <w:szCs w:val="24"/>
          <w:rtl/>
        </w:rPr>
        <w:t xml:space="preserve"> الأنشطة التالية:</w:t>
      </w:r>
    </w:p>
    <w:p w14:paraId="444076D0" w14:textId="77777777" w:rsidR="00D96978" w:rsidRPr="00293A00" w:rsidRDefault="00D96978" w:rsidP="009B24A1">
      <w:pPr>
        <w:pStyle w:val="Heading2"/>
        <w:bidi/>
        <w:rPr>
          <w:rFonts w:asciiTheme="majorBidi" w:hAnsiTheme="majorBidi" w:cstheme="majorBidi"/>
          <w:szCs w:val="24"/>
          <w:rtl/>
        </w:rPr>
      </w:pPr>
      <w:r w:rsidRPr="00293A00">
        <w:rPr>
          <w:rFonts w:asciiTheme="majorBidi" w:hAnsiTheme="majorBidi" w:cstheme="majorBidi"/>
          <w:i/>
          <w:iCs/>
          <w:szCs w:val="24"/>
          <w:rtl/>
        </w:rPr>
        <w:t>السياسات والتشريعات</w:t>
      </w:r>
      <w:r w:rsidRPr="00293A00">
        <w:rPr>
          <w:rFonts w:asciiTheme="majorBidi" w:hAnsiTheme="majorBidi" w:cstheme="majorBidi"/>
          <w:szCs w:val="24"/>
          <w:rtl/>
        </w:rPr>
        <w:t xml:space="preserve">: مراجعة معايير </w:t>
      </w:r>
      <w:r w:rsidR="009B24A1">
        <w:rPr>
          <w:rFonts w:asciiTheme="majorBidi" w:hAnsiTheme="majorBidi" w:cstheme="majorBidi" w:hint="cs"/>
          <w:szCs w:val="24"/>
          <w:rtl/>
        </w:rPr>
        <w:t>وقواعد</w:t>
      </w:r>
      <w:r w:rsidRPr="00293A00">
        <w:rPr>
          <w:rFonts w:asciiTheme="majorBidi" w:hAnsiTheme="majorBidi" w:cstheme="majorBidi"/>
          <w:szCs w:val="24"/>
          <w:rtl/>
        </w:rPr>
        <w:t xml:space="preserve"> السلام</w:t>
      </w:r>
      <w:r w:rsidR="009B24A1">
        <w:rPr>
          <w:rFonts w:asciiTheme="majorBidi" w:hAnsiTheme="majorBidi" w:cstheme="majorBidi"/>
          <w:szCs w:val="24"/>
          <w:rtl/>
        </w:rPr>
        <w:t xml:space="preserve">ة ومعايير كفاءة استخدام الطاقة </w:t>
      </w:r>
      <w:r w:rsidR="009B24A1">
        <w:rPr>
          <w:rFonts w:asciiTheme="majorBidi" w:hAnsiTheme="majorBidi" w:cstheme="majorBidi" w:hint="cs"/>
          <w:szCs w:val="24"/>
          <w:rtl/>
        </w:rPr>
        <w:t xml:space="preserve">من أجل </w:t>
      </w:r>
      <w:r w:rsidRPr="00293A00">
        <w:rPr>
          <w:rFonts w:asciiTheme="majorBidi" w:hAnsiTheme="majorBidi" w:cstheme="majorBidi"/>
          <w:szCs w:val="24"/>
          <w:rtl/>
        </w:rPr>
        <w:t xml:space="preserve">معالجة </w:t>
      </w:r>
      <w:r w:rsidR="009B24A1">
        <w:rPr>
          <w:rFonts w:asciiTheme="majorBidi" w:hAnsiTheme="majorBidi" w:cstheme="majorBidi" w:hint="cs"/>
          <w:szCs w:val="24"/>
          <w:rtl/>
        </w:rPr>
        <w:t>مسألة ملصقات توصيف مواد التبريد</w:t>
      </w:r>
      <w:r w:rsidRPr="00293A00">
        <w:rPr>
          <w:rFonts w:asciiTheme="majorBidi" w:hAnsiTheme="majorBidi" w:cstheme="majorBidi"/>
          <w:szCs w:val="24"/>
          <w:rtl/>
        </w:rPr>
        <w:t xml:space="preserve"> وتخزينها ونقلها (</w:t>
      </w:r>
      <w:r w:rsidR="009B24A1">
        <w:rPr>
          <w:rFonts w:asciiTheme="majorBidi" w:hAnsiTheme="majorBidi" w:cstheme="majorBidi" w:hint="cs"/>
          <w:szCs w:val="24"/>
          <w:rtl/>
        </w:rPr>
        <w:t>اليونيب</w:t>
      </w:r>
      <w:r w:rsidRPr="00293A00">
        <w:rPr>
          <w:rFonts w:asciiTheme="majorBidi" w:hAnsiTheme="majorBidi" w:cstheme="majorBidi"/>
          <w:szCs w:val="24"/>
          <w:rtl/>
        </w:rPr>
        <w:t>) (5</w:t>
      </w:r>
      <w:r w:rsidR="009B24A1">
        <w:rPr>
          <w:rFonts w:asciiTheme="majorBidi" w:hAnsiTheme="majorBidi" w:cstheme="majorBidi" w:hint="cs"/>
          <w:szCs w:val="24"/>
          <w:rtl/>
        </w:rPr>
        <w:t>,</w:t>
      </w:r>
      <w:r w:rsidRPr="00293A00">
        <w:rPr>
          <w:rFonts w:asciiTheme="majorBidi" w:hAnsiTheme="majorBidi" w:cstheme="majorBidi"/>
          <w:szCs w:val="24"/>
          <w:rtl/>
        </w:rPr>
        <w:t>000 دولار</w:t>
      </w:r>
      <w:r w:rsidR="009B24A1">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9B24A1">
        <w:rPr>
          <w:rFonts w:asciiTheme="majorBidi" w:hAnsiTheme="majorBidi" w:cstheme="majorBidi" w:hint="cs"/>
          <w:szCs w:val="24"/>
          <w:rtl/>
        </w:rPr>
        <w:t>ا</w:t>
      </w:r>
      <w:r w:rsidRPr="00293A00">
        <w:rPr>
          <w:rFonts w:asciiTheme="majorBidi" w:hAnsiTheme="majorBidi" w:cstheme="majorBidi"/>
          <w:szCs w:val="24"/>
          <w:rtl/>
        </w:rPr>
        <w:t>)؛</w:t>
      </w:r>
    </w:p>
    <w:p w14:paraId="781AEBB7" w14:textId="77777777" w:rsidR="00D96978" w:rsidRPr="00293A00" w:rsidRDefault="009B24A1" w:rsidP="009B24A1">
      <w:pPr>
        <w:pStyle w:val="Heading2"/>
        <w:bidi/>
        <w:rPr>
          <w:rFonts w:asciiTheme="majorBidi" w:hAnsiTheme="majorBidi" w:cstheme="majorBidi"/>
          <w:szCs w:val="24"/>
          <w:rtl/>
        </w:rPr>
      </w:pPr>
      <w:r>
        <w:rPr>
          <w:rFonts w:asciiTheme="majorBidi" w:hAnsiTheme="majorBidi" w:cstheme="majorBidi" w:hint="cs"/>
          <w:i/>
          <w:iCs/>
          <w:szCs w:val="24"/>
          <w:rtl/>
        </w:rPr>
        <w:t>و</w:t>
      </w:r>
      <w:r w:rsidR="00D96978" w:rsidRPr="00293A00">
        <w:rPr>
          <w:rFonts w:asciiTheme="majorBidi" w:hAnsiTheme="majorBidi" w:cstheme="majorBidi"/>
          <w:i/>
          <w:iCs/>
          <w:szCs w:val="24"/>
          <w:rtl/>
        </w:rPr>
        <w:t>بناء القدرات الجمركية</w:t>
      </w:r>
      <w:r w:rsidR="00D96978" w:rsidRPr="00293A00">
        <w:rPr>
          <w:rFonts w:asciiTheme="majorBidi" w:hAnsiTheme="majorBidi" w:cstheme="majorBidi"/>
          <w:szCs w:val="24"/>
          <w:rtl/>
        </w:rPr>
        <w:t xml:space="preserve">: تطوير تطبيق للهاتف المحمول لموظفي الجمارك للتعامل مع واردات </w:t>
      </w:r>
      <w:r>
        <w:rPr>
          <w:rFonts w:asciiTheme="majorBidi" w:hAnsiTheme="majorBidi" w:cstheme="majorBidi" w:hint="cs"/>
          <w:szCs w:val="24"/>
          <w:rtl/>
        </w:rPr>
        <w:t>مواد التبريد</w:t>
      </w:r>
      <w:r w:rsidR="00D96978" w:rsidRPr="00293A00">
        <w:rPr>
          <w:rFonts w:asciiTheme="majorBidi" w:hAnsiTheme="majorBidi" w:cstheme="majorBidi"/>
          <w:szCs w:val="24"/>
          <w:rtl/>
        </w:rPr>
        <w:t xml:space="preserve">؛ </w:t>
      </w:r>
      <w:r>
        <w:rPr>
          <w:rFonts w:asciiTheme="majorBidi" w:hAnsiTheme="majorBidi" w:cstheme="majorBidi" w:hint="cs"/>
          <w:szCs w:val="24"/>
          <w:rtl/>
        </w:rPr>
        <w:t>و</w:t>
      </w:r>
      <w:r w:rsidR="00D96978" w:rsidRPr="00293A00">
        <w:rPr>
          <w:rFonts w:asciiTheme="majorBidi" w:hAnsiTheme="majorBidi" w:cstheme="majorBidi"/>
          <w:szCs w:val="24"/>
          <w:rtl/>
        </w:rPr>
        <w:t xml:space="preserve">تدريب 20 من موظفي الجمارك على التخفيض التدريجي </w:t>
      </w:r>
      <w:r w:rsidRPr="00D87869">
        <w:rPr>
          <w:rFonts w:hint="cs"/>
          <w:szCs w:val="24"/>
          <w:rtl/>
        </w:rPr>
        <w:t>للمواد الهيدروفلوروكربونية</w:t>
      </w:r>
      <w:r w:rsidR="00D96978" w:rsidRPr="00293A00">
        <w:rPr>
          <w:rFonts w:asciiTheme="majorBidi" w:hAnsiTheme="majorBidi" w:cstheme="majorBidi"/>
          <w:szCs w:val="24"/>
          <w:rtl/>
        </w:rPr>
        <w:t xml:space="preserve">؛ </w:t>
      </w:r>
      <w:r>
        <w:rPr>
          <w:rFonts w:asciiTheme="majorBidi" w:hAnsiTheme="majorBidi" w:cstheme="majorBidi" w:hint="cs"/>
          <w:szCs w:val="24"/>
          <w:rtl/>
        </w:rPr>
        <w:t>و</w:t>
      </w:r>
      <w:r w:rsidR="00D96978" w:rsidRPr="00293A00">
        <w:rPr>
          <w:rFonts w:asciiTheme="majorBidi" w:hAnsiTheme="majorBidi" w:cstheme="majorBidi"/>
          <w:szCs w:val="24"/>
          <w:rtl/>
        </w:rPr>
        <w:t xml:space="preserve">بناء قدرات المستوردين وستة وسطاء جمركيين؛ </w:t>
      </w:r>
      <w:r>
        <w:rPr>
          <w:rFonts w:asciiTheme="majorBidi" w:hAnsiTheme="majorBidi" w:cstheme="majorBidi" w:hint="cs"/>
          <w:szCs w:val="24"/>
          <w:rtl/>
        </w:rPr>
        <w:t>و</w:t>
      </w:r>
      <w:r w:rsidR="00D96978" w:rsidRPr="00293A00">
        <w:rPr>
          <w:rFonts w:asciiTheme="majorBidi" w:hAnsiTheme="majorBidi" w:cstheme="majorBidi"/>
          <w:szCs w:val="24"/>
          <w:rtl/>
        </w:rPr>
        <w:t>شراء المعدات (</w:t>
      </w:r>
      <w:r>
        <w:rPr>
          <w:rFonts w:asciiTheme="majorBidi" w:hAnsiTheme="majorBidi" w:cstheme="majorBidi" w:hint="cs"/>
          <w:szCs w:val="24"/>
          <w:rtl/>
        </w:rPr>
        <w:t>اليونيب</w:t>
      </w:r>
      <w:r w:rsidR="00D96978" w:rsidRPr="00293A00">
        <w:rPr>
          <w:rFonts w:asciiTheme="majorBidi" w:hAnsiTheme="majorBidi" w:cstheme="majorBidi"/>
          <w:szCs w:val="24"/>
          <w:rtl/>
        </w:rPr>
        <w:t>) (15</w:t>
      </w:r>
      <w:r>
        <w:rPr>
          <w:rFonts w:asciiTheme="majorBidi" w:hAnsiTheme="majorBidi" w:cstheme="majorBidi" w:hint="cs"/>
          <w:szCs w:val="24"/>
          <w:rtl/>
        </w:rPr>
        <w:t>,</w:t>
      </w:r>
      <w:r w:rsidR="00D96978" w:rsidRPr="00293A00">
        <w:rPr>
          <w:rFonts w:asciiTheme="majorBidi" w:hAnsiTheme="majorBidi" w:cstheme="majorBidi"/>
          <w:szCs w:val="24"/>
          <w:rtl/>
        </w:rPr>
        <w:t>000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 xml:space="preserve">) </w:t>
      </w:r>
      <w:r w:rsidR="00D96978" w:rsidRPr="00293A00">
        <w:rPr>
          <w:rFonts w:asciiTheme="majorBidi" w:hAnsiTheme="majorBidi" w:cstheme="majorBidi"/>
          <w:szCs w:val="24"/>
          <w:rtl/>
        </w:rPr>
        <w:lastRenderedPageBreak/>
        <w:t>و(</w:t>
      </w:r>
      <w:r>
        <w:rPr>
          <w:rFonts w:asciiTheme="majorBidi" w:hAnsiTheme="majorBidi" w:cstheme="majorBidi" w:hint="cs"/>
          <w:szCs w:val="24"/>
          <w:rtl/>
        </w:rPr>
        <w:t>اليونيدو</w:t>
      </w:r>
      <w:r w:rsidR="00D96978" w:rsidRPr="00293A00">
        <w:rPr>
          <w:rFonts w:asciiTheme="majorBidi" w:hAnsiTheme="majorBidi" w:cstheme="majorBidi"/>
          <w:szCs w:val="24"/>
          <w:rtl/>
        </w:rPr>
        <w:t>) (7</w:t>
      </w:r>
      <w:r>
        <w:rPr>
          <w:rFonts w:asciiTheme="majorBidi" w:hAnsiTheme="majorBidi" w:cstheme="majorBidi" w:hint="cs"/>
          <w:szCs w:val="24"/>
          <w:rtl/>
        </w:rPr>
        <w:t>,</w:t>
      </w:r>
      <w:r w:rsidR="00D96978" w:rsidRPr="00293A00">
        <w:rPr>
          <w:rFonts w:asciiTheme="majorBidi" w:hAnsiTheme="majorBidi" w:cstheme="majorBidi"/>
          <w:szCs w:val="24"/>
          <w:rtl/>
        </w:rPr>
        <w:t>000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w:t>
      </w:r>
    </w:p>
    <w:p w14:paraId="3BD1C9BC" w14:textId="77777777" w:rsidR="00D96978" w:rsidRPr="00293A00" w:rsidRDefault="009B24A1" w:rsidP="00C4697F">
      <w:pPr>
        <w:pStyle w:val="Heading2"/>
        <w:bidi/>
        <w:rPr>
          <w:rFonts w:asciiTheme="majorBidi" w:hAnsiTheme="majorBidi" w:cstheme="majorBidi"/>
          <w:szCs w:val="24"/>
          <w:rtl/>
        </w:rPr>
      </w:pPr>
      <w:r>
        <w:rPr>
          <w:rFonts w:asciiTheme="majorBidi" w:hAnsiTheme="majorBidi" w:cstheme="majorBidi" w:hint="cs"/>
          <w:i/>
          <w:iCs/>
          <w:szCs w:val="24"/>
          <w:rtl/>
        </w:rPr>
        <w:t>و</w:t>
      </w:r>
      <w:r w:rsidR="00D96978" w:rsidRPr="00293A00">
        <w:rPr>
          <w:rFonts w:asciiTheme="majorBidi" w:hAnsiTheme="majorBidi" w:cstheme="majorBidi"/>
          <w:i/>
          <w:iCs/>
          <w:szCs w:val="24"/>
          <w:rtl/>
        </w:rPr>
        <w:t>بناء قدرات الفنيين ودعم المدارس المهنية</w:t>
      </w:r>
      <w:r>
        <w:rPr>
          <w:rFonts w:asciiTheme="majorBidi" w:hAnsiTheme="majorBidi" w:cstheme="majorBidi" w:hint="cs"/>
          <w:i/>
          <w:iCs/>
          <w:szCs w:val="24"/>
          <w:rtl/>
        </w:rPr>
        <w:t>:</w:t>
      </w:r>
      <w:r w:rsidR="00D96978" w:rsidRPr="00293A00">
        <w:rPr>
          <w:rFonts w:asciiTheme="majorBidi" w:hAnsiTheme="majorBidi" w:cstheme="majorBidi"/>
          <w:szCs w:val="24"/>
          <w:rtl/>
        </w:rPr>
        <w:t xml:space="preserve"> دعم </w:t>
      </w:r>
      <w:r w:rsidR="00C4697F">
        <w:rPr>
          <w:rFonts w:asciiTheme="majorBidi" w:hAnsiTheme="majorBidi" w:cstheme="majorBidi" w:hint="cs"/>
          <w:szCs w:val="24"/>
          <w:rtl/>
        </w:rPr>
        <w:t>تطوير</w:t>
      </w:r>
      <w:r w:rsidR="00D96978" w:rsidRPr="00293A00">
        <w:rPr>
          <w:rFonts w:asciiTheme="majorBidi" w:hAnsiTheme="majorBidi" w:cstheme="majorBidi"/>
          <w:szCs w:val="24"/>
          <w:rtl/>
        </w:rPr>
        <w:t xml:space="preserve"> المعدات للمدارس المهنية؛ </w:t>
      </w:r>
      <w:r w:rsidR="00C4697F">
        <w:rPr>
          <w:rFonts w:asciiTheme="majorBidi" w:hAnsiTheme="majorBidi" w:cstheme="majorBidi" w:hint="cs"/>
          <w:szCs w:val="24"/>
          <w:rtl/>
        </w:rPr>
        <w:t>و</w:t>
      </w:r>
      <w:r w:rsidR="00D96978" w:rsidRPr="00293A00">
        <w:rPr>
          <w:rFonts w:asciiTheme="majorBidi" w:hAnsiTheme="majorBidi" w:cstheme="majorBidi"/>
          <w:szCs w:val="24"/>
          <w:rtl/>
        </w:rPr>
        <w:t>تدريب 20 فنيًا على ممارسات الخدمة الجيدة</w:t>
      </w:r>
      <w:r w:rsidR="00C4697F" w:rsidRPr="00C4697F">
        <w:rPr>
          <w:rFonts w:asciiTheme="majorBidi" w:hAnsiTheme="majorBidi" w:cstheme="majorBidi"/>
          <w:szCs w:val="24"/>
          <w:rtl/>
        </w:rPr>
        <w:t xml:space="preserve"> </w:t>
      </w:r>
      <w:r w:rsidR="00C4697F">
        <w:rPr>
          <w:rFonts w:asciiTheme="majorBidi" w:hAnsiTheme="majorBidi" w:cstheme="majorBidi"/>
          <w:szCs w:val="24"/>
          <w:rtl/>
        </w:rPr>
        <w:t>واعتماد</w:t>
      </w:r>
      <w:r w:rsidR="00C4697F">
        <w:rPr>
          <w:rFonts w:asciiTheme="majorBidi" w:hAnsiTheme="majorBidi" w:cstheme="majorBidi" w:hint="cs"/>
          <w:szCs w:val="24"/>
          <w:rtl/>
        </w:rPr>
        <w:t>هم</w:t>
      </w:r>
      <w:r w:rsidR="00D96978" w:rsidRPr="00293A00">
        <w:rPr>
          <w:rFonts w:asciiTheme="majorBidi" w:hAnsiTheme="majorBidi" w:cstheme="majorBidi"/>
          <w:szCs w:val="24"/>
          <w:rtl/>
        </w:rPr>
        <w:t>؛</w:t>
      </w:r>
      <w:r w:rsidR="00C4697F">
        <w:rPr>
          <w:rFonts w:asciiTheme="majorBidi" w:hAnsiTheme="majorBidi" w:cstheme="majorBidi" w:hint="cs"/>
          <w:szCs w:val="24"/>
          <w:rtl/>
        </w:rPr>
        <w:t xml:space="preserve"> و</w:t>
      </w:r>
      <w:r w:rsidR="00D96978" w:rsidRPr="00293A00">
        <w:rPr>
          <w:rFonts w:asciiTheme="majorBidi" w:hAnsiTheme="majorBidi" w:cstheme="majorBidi"/>
          <w:szCs w:val="24"/>
          <w:rtl/>
        </w:rPr>
        <w:t>إعادة تنظيم</w:t>
      </w:r>
      <w:r w:rsidR="00C4697F">
        <w:rPr>
          <w:rFonts w:asciiTheme="majorBidi" w:hAnsiTheme="majorBidi" w:cstheme="majorBidi" w:hint="cs"/>
          <w:szCs w:val="24"/>
          <w:rtl/>
        </w:rPr>
        <w:t xml:space="preserve"> الجمعية الوطنية للتبريد وتكييف الهواء</w:t>
      </w:r>
      <w:r w:rsidR="00D96978" w:rsidRPr="00293A00">
        <w:rPr>
          <w:rFonts w:asciiTheme="majorBidi" w:hAnsiTheme="majorBidi" w:cstheme="majorBidi"/>
          <w:szCs w:val="24"/>
          <w:rtl/>
        </w:rPr>
        <w:t xml:space="preserve"> (</w:t>
      </w:r>
      <w:r w:rsidR="00C4697F">
        <w:rPr>
          <w:rFonts w:asciiTheme="majorBidi" w:hAnsiTheme="majorBidi" w:cstheme="majorBidi" w:hint="cs"/>
          <w:szCs w:val="24"/>
          <w:rtl/>
        </w:rPr>
        <w:t>اليونيب</w:t>
      </w:r>
      <w:r w:rsidR="00D96978" w:rsidRPr="00293A00">
        <w:rPr>
          <w:rFonts w:asciiTheme="majorBidi" w:hAnsiTheme="majorBidi" w:cstheme="majorBidi"/>
          <w:szCs w:val="24"/>
          <w:rtl/>
        </w:rPr>
        <w:t>) (6</w:t>
      </w:r>
      <w:r w:rsidR="00C4697F">
        <w:rPr>
          <w:rFonts w:asciiTheme="majorBidi" w:hAnsiTheme="majorBidi" w:cstheme="majorBidi" w:hint="cs"/>
          <w:szCs w:val="24"/>
          <w:rtl/>
        </w:rPr>
        <w:t>,</w:t>
      </w:r>
      <w:r w:rsidR="00D96978" w:rsidRPr="00293A00">
        <w:rPr>
          <w:rFonts w:asciiTheme="majorBidi" w:hAnsiTheme="majorBidi" w:cstheme="majorBidi"/>
          <w:szCs w:val="24"/>
          <w:rtl/>
        </w:rPr>
        <w:t>500 دولار</w:t>
      </w:r>
      <w:r w:rsidR="00C4697F">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sidR="00C4697F">
        <w:rPr>
          <w:rFonts w:asciiTheme="majorBidi" w:hAnsiTheme="majorBidi" w:cstheme="majorBidi" w:hint="cs"/>
          <w:szCs w:val="24"/>
          <w:rtl/>
        </w:rPr>
        <w:t>ا</w:t>
      </w:r>
      <w:r w:rsidR="00D96978" w:rsidRPr="00293A00">
        <w:rPr>
          <w:rFonts w:asciiTheme="majorBidi" w:hAnsiTheme="majorBidi" w:cstheme="majorBidi"/>
          <w:szCs w:val="24"/>
          <w:rtl/>
        </w:rPr>
        <w:t>) و(</w:t>
      </w:r>
      <w:r w:rsidR="00C4697F">
        <w:rPr>
          <w:rFonts w:asciiTheme="majorBidi" w:hAnsiTheme="majorBidi" w:cstheme="majorBidi" w:hint="cs"/>
          <w:szCs w:val="24"/>
          <w:rtl/>
        </w:rPr>
        <w:t>اليونيدو</w:t>
      </w:r>
      <w:r w:rsidR="00D96978" w:rsidRPr="00293A00">
        <w:rPr>
          <w:rFonts w:asciiTheme="majorBidi" w:hAnsiTheme="majorBidi" w:cstheme="majorBidi"/>
          <w:szCs w:val="24"/>
          <w:rtl/>
        </w:rPr>
        <w:t>) (20</w:t>
      </w:r>
      <w:r w:rsidR="00C4697F">
        <w:rPr>
          <w:rFonts w:asciiTheme="majorBidi" w:hAnsiTheme="majorBidi" w:cstheme="majorBidi" w:hint="cs"/>
          <w:szCs w:val="24"/>
          <w:rtl/>
        </w:rPr>
        <w:t>,</w:t>
      </w:r>
      <w:r w:rsidR="00D96978" w:rsidRPr="00293A00">
        <w:rPr>
          <w:rFonts w:asciiTheme="majorBidi" w:hAnsiTheme="majorBidi" w:cstheme="majorBidi"/>
          <w:szCs w:val="24"/>
          <w:rtl/>
        </w:rPr>
        <w:t>000 دولار</w:t>
      </w:r>
      <w:r w:rsidR="00C314B5">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sidR="00C314B5">
        <w:rPr>
          <w:rFonts w:asciiTheme="majorBidi" w:hAnsiTheme="majorBidi" w:cstheme="majorBidi" w:hint="cs"/>
          <w:szCs w:val="24"/>
          <w:rtl/>
        </w:rPr>
        <w:t>ا</w:t>
      </w:r>
      <w:r w:rsidR="00D96978" w:rsidRPr="00293A00">
        <w:rPr>
          <w:rFonts w:asciiTheme="majorBidi" w:hAnsiTheme="majorBidi" w:cstheme="majorBidi"/>
          <w:szCs w:val="24"/>
          <w:rtl/>
        </w:rPr>
        <w:t>)؛</w:t>
      </w:r>
    </w:p>
    <w:p w14:paraId="7A350DAE" w14:textId="77777777" w:rsidR="00D96978" w:rsidRPr="00293A00" w:rsidRDefault="009B24A1" w:rsidP="00C314B5">
      <w:pPr>
        <w:pStyle w:val="Heading2"/>
        <w:bidi/>
        <w:rPr>
          <w:rFonts w:asciiTheme="majorBidi" w:hAnsiTheme="majorBidi" w:cstheme="majorBidi"/>
          <w:szCs w:val="24"/>
          <w:rtl/>
        </w:rPr>
      </w:pPr>
      <w:r>
        <w:rPr>
          <w:rFonts w:asciiTheme="majorBidi" w:hAnsiTheme="majorBidi" w:cstheme="majorBidi" w:hint="cs"/>
          <w:i/>
          <w:iCs/>
          <w:szCs w:val="24"/>
          <w:rtl/>
        </w:rPr>
        <w:t>و</w:t>
      </w:r>
      <w:r w:rsidR="00D96978" w:rsidRPr="00293A00">
        <w:rPr>
          <w:rFonts w:asciiTheme="majorBidi" w:hAnsiTheme="majorBidi" w:cstheme="majorBidi"/>
          <w:i/>
          <w:iCs/>
          <w:szCs w:val="24"/>
          <w:rtl/>
        </w:rPr>
        <w:t>تعميم مراعاة المنظور الجنساني</w:t>
      </w:r>
      <w:r w:rsidR="00D96978" w:rsidRPr="00293A00">
        <w:rPr>
          <w:rFonts w:asciiTheme="majorBidi" w:hAnsiTheme="majorBidi" w:cstheme="majorBidi"/>
          <w:szCs w:val="24"/>
          <w:rtl/>
        </w:rPr>
        <w:t xml:space="preserve">: منشورات </w:t>
      </w:r>
      <w:r w:rsidR="00C314B5">
        <w:rPr>
          <w:rFonts w:asciiTheme="majorBidi" w:hAnsiTheme="majorBidi" w:cstheme="majorBidi" w:hint="cs"/>
          <w:szCs w:val="24"/>
          <w:rtl/>
        </w:rPr>
        <w:t xml:space="preserve">ومقالات على </w:t>
      </w:r>
      <w:r w:rsidR="00D96978" w:rsidRPr="00293A00">
        <w:rPr>
          <w:rFonts w:asciiTheme="majorBidi" w:hAnsiTheme="majorBidi" w:cstheme="majorBidi"/>
          <w:szCs w:val="24"/>
          <w:rtl/>
        </w:rPr>
        <w:t>وسا</w:t>
      </w:r>
      <w:r w:rsidR="00C314B5">
        <w:rPr>
          <w:rFonts w:asciiTheme="majorBidi" w:hAnsiTheme="majorBidi" w:cstheme="majorBidi"/>
          <w:szCs w:val="24"/>
          <w:rtl/>
        </w:rPr>
        <w:t xml:space="preserve">ئل التواصل الاجتماعي </w:t>
      </w:r>
      <w:r w:rsidR="00D96978" w:rsidRPr="00293A00">
        <w:rPr>
          <w:rFonts w:asciiTheme="majorBidi" w:hAnsiTheme="majorBidi" w:cstheme="majorBidi"/>
          <w:szCs w:val="24"/>
          <w:rtl/>
        </w:rPr>
        <w:t>ومقالات</w:t>
      </w:r>
      <w:r w:rsidR="00C314B5">
        <w:rPr>
          <w:rFonts w:asciiTheme="majorBidi" w:hAnsiTheme="majorBidi" w:cstheme="majorBidi" w:hint="cs"/>
          <w:szCs w:val="24"/>
          <w:rtl/>
        </w:rPr>
        <w:t xml:space="preserve"> في</w:t>
      </w:r>
      <w:r w:rsidR="00D96978" w:rsidRPr="00293A00">
        <w:rPr>
          <w:rFonts w:asciiTheme="majorBidi" w:hAnsiTheme="majorBidi" w:cstheme="majorBidi"/>
          <w:szCs w:val="24"/>
          <w:rtl/>
        </w:rPr>
        <w:t xml:space="preserve"> الصحف المحلية؛ </w:t>
      </w:r>
      <w:r w:rsidR="00C314B5">
        <w:rPr>
          <w:rFonts w:asciiTheme="majorBidi" w:hAnsiTheme="majorBidi" w:cstheme="majorBidi" w:hint="cs"/>
          <w:szCs w:val="24"/>
          <w:rtl/>
        </w:rPr>
        <w:t>و</w:t>
      </w:r>
      <w:r w:rsidR="00D96978" w:rsidRPr="00293A00">
        <w:rPr>
          <w:rFonts w:asciiTheme="majorBidi" w:hAnsiTheme="majorBidi" w:cstheme="majorBidi"/>
          <w:szCs w:val="24"/>
          <w:rtl/>
        </w:rPr>
        <w:t xml:space="preserve">معرض وظائف </w:t>
      </w:r>
      <w:r w:rsidR="00C314B5">
        <w:rPr>
          <w:rFonts w:asciiTheme="majorBidi" w:hAnsiTheme="majorBidi" w:cstheme="majorBidi" w:hint="cs"/>
          <w:szCs w:val="24"/>
          <w:rtl/>
        </w:rPr>
        <w:t xml:space="preserve">ليوم </w:t>
      </w:r>
      <w:r w:rsidR="00D96978" w:rsidRPr="00293A00">
        <w:rPr>
          <w:rFonts w:asciiTheme="majorBidi" w:hAnsiTheme="majorBidi" w:cstheme="majorBidi"/>
          <w:szCs w:val="24"/>
          <w:rtl/>
        </w:rPr>
        <w:t>واحد (</w:t>
      </w:r>
      <w:r w:rsidR="00C314B5">
        <w:rPr>
          <w:rFonts w:asciiTheme="majorBidi" w:hAnsiTheme="majorBidi" w:cstheme="majorBidi" w:hint="cs"/>
          <w:szCs w:val="24"/>
          <w:rtl/>
        </w:rPr>
        <w:t>اليونيب</w:t>
      </w:r>
      <w:r w:rsidR="00D96978" w:rsidRPr="00293A00">
        <w:rPr>
          <w:rFonts w:asciiTheme="majorBidi" w:hAnsiTheme="majorBidi" w:cstheme="majorBidi"/>
          <w:szCs w:val="24"/>
          <w:rtl/>
        </w:rPr>
        <w:t>) (2</w:t>
      </w:r>
      <w:r w:rsidR="00C314B5">
        <w:rPr>
          <w:rFonts w:asciiTheme="majorBidi" w:hAnsiTheme="majorBidi" w:cstheme="majorBidi" w:hint="cs"/>
          <w:szCs w:val="24"/>
          <w:rtl/>
        </w:rPr>
        <w:t>,</w:t>
      </w:r>
      <w:r w:rsidR="00D96978" w:rsidRPr="00293A00">
        <w:rPr>
          <w:rFonts w:asciiTheme="majorBidi" w:hAnsiTheme="majorBidi" w:cstheme="majorBidi"/>
          <w:szCs w:val="24"/>
          <w:rtl/>
        </w:rPr>
        <w:t>500 دولار</w:t>
      </w:r>
      <w:r w:rsidR="00C314B5">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sidR="00C314B5">
        <w:rPr>
          <w:rFonts w:asciiTheme="majorBidi" w:hAnsiTheme="majorBidi" w:cstheme="majorBidi" w:hint="cs"/>
          <w:szCs w:val="24"/>
          <w:rtl/>
        </w:rPr>
        <w:t>ا</w:t>
      </w:r>
      <w:r w:rsidR="00D96978" w:rsidRPr="00293A00">
        <w:rPr>
          <w:rFonts w:asciiTheme="majorBidi" w:hAnsiTheme="majorBidi" w:cstheme="majorBidi"/>
          <w:szCs w:val="24"/>
          <w:rtl/>
        </w:rPr>
        <w:t>)؛</w:t>
      </w:r>
    </w:p>
    <w:p w14:paraId="605ACAFD" w14:textId="77777777" w:rsidR="00D96978" w:rsidRPr="00293A00" w:rsidRDefault="009B24A1" w:rsidP="006B7245">
      <w:pPr>
        <w:pStyle w:val="Heading2"/>
        <w:bidi/>
        <w:rPr>
          <w:rFonts w:asciiTheme="majorBidi" w:hAnsiTheme="majorBidi" w:cstheme="majorBidi"/>
          <w:szCs w:val="24"/>
          <w:rtl/>
        </w:rPr>
      </w:pPr>
      <w:r>
        <w:rPr>
          <w:rFonts w:asciiTheme="majorBidi" w:hAnsiTheme="majorBidi" w:cstheme="majorBidi" w:hint="cs"/>
          <w:i/>
          <w:iCs/>
          <w:szCs w:val="24"/>
          <w:rtl/>
        </w:rPr>
        <w:t>و</w:t>
      </w:r>
      <w:r w:rsidR="00D96978" w:rsidRPr="00293A00">
        <w:rPr>
          <w:rFonts w:asciiTheme="majorBidi" w:hAnsiTheme="majorBidi" w:cstheme="majorBidi"/>
          <w:i/>
          <w:iCs/>
          <w:szCs w:val="24"/>
          <w:rtl/>
        </w:rPr>
        <w:t>التثقيف والتوعية العامة</w:t>
      </w:r>
      <w:r w:rsidR="00D96978" w:rsidRPr="00293A00">
        <w:rPr>
          <w:rFonts w:asciiTheme="majorBidi" w:hAnsiTheme="majorBidi" w:cstheme="majorBidi"/>
          <w:szCs w:val="24"/>
          <w:rtl/>
        </w:rPr>
        <w:t xml:space="preserve">: تطوير المواد التعليمية للمدارس الابتدائية؛ </w:t>
      </w:r>
      <w:r w:rsidR="006B7245">
        <w:rPr>
          <w:rFonts w:asciiTheme="majorBidi" w:hAnsiTheme="majorBidi" w:cstheme="majorBidi" w:hint="cs"/>
          <w:szCs w:val="24"/>
          <w:rtl/>
        </w:rPr>
        <w:t>و</w:t>
      </w:r>
      <w:r w:rsidR="00D96978" w:rsidRPr="00293A00">
        <w:rPr>
          <w:rFonts w:asciiTheme="majorBidi" w:hAnsiTheme="majorBidi" w:cstheme="majorBidi"/>
          <w:szCs w:val="24"/>
          <w:rtl/>
        </w:rPr>
        <w:t xml:space="preserve">تطوير موقع </w:t>
      </w:r>
      <w:r w:rsidR="006B7245">
        <w:rPr>
          <w:rFonts w:asciiTheme="majorBidi" w:hAnsiTheme="majorBidi" w:cstheme="majorBidi" w:hint="cs"/>
          <w:szCs w:val="24"/>
          <w:rtl/>
        </w:rPr>
        <w:t>إلكتروني</w:t>
      </w:r>
      <w:r w:rsidR="00D96978" w:rsidRPr="00293A00">
        <w:rPr>
          <w:rFonts w:asciiTheme="majorBidi" w:hAnsiTheme="majorBidi" w:cstheme="majorBidi"/>
          <w:szCs w:val="24"/>
          <w:rtl/>
        </w:rPr>
        <w:t xml:space="preserve"> للتوعية بشأن </w:t>
      </w:r>
      <w:r w:rsidR="006B7245" w:rsidRPr="00D87869">
        <w:rPr>
          <w:szCs w:val="24"/>
          <w:rtl/>
        </w:rPr>
        <w:t xml:space="preserve">خطة </w:t>
      </w:r>
      <w:r w:rsidR="006B7245" w:rsidRPr="00D87869">
        <w:rPr>
          <w:rFonts w:hint="cs"/>
          <w:szCs w:val="24"/>
          <w:rtl/>
        </w:rPr>
        <w:t>تنفيذ تعديل كيغالي للمواد الهيدروفلوروكربونية</w:t>
      </w:r>
      <w:r w:rsidR="006B7245" w:rsidRPr="00293A00">
        <w:rPr>
          <w:rFonts w:asciiTheme="majorBidi" w:hAnsiTheme="majorBidi" w:cstheme="majorBidi"/>
          <w:szCs w:val="24"/>
          <w:rtl/>
        </w:rPr>
        <w:t xml:space="preserve"> </w:t>
      </w:r>
      <w:r w:rsidR="00D96978" w:rsidRPr="00293A00">
        <w:rPr>
          <w:rFonts w:asciiTheme="majorBidi" w:hAnsiTheme="majorBidi" w:cstheme="majorBidi"/>
          <w:szCs w:val="24"/>
          <w:rtl/>
        </w:rPr>
        <w:t>(</w:t>
      </w:r>
      <w:r w:rsidR="006B7245">
        <w:rPr>
          <w:rFonts w:asciiTheme="majorBidi" w:hAnsiTheme="majorBidi" w:cstheme="majorBidi" w:hint="cs"/>
          <w:szCs w:val="24"/>
          <w:rtl/>
        </w:rPr>
        <w:t>اليونيب</w:t>
      </w:r>
      <w:r>
        <w:rPr>
          <w:rFonts w:asciiTheme="majorBidi" w:hAnsiTheme="majorBidi" w:cstheme="majorBidi"/>
          <w:szCs w:val="24"/>
          <w:rtl/>
        </w:rPr>
        <w:t>) (10</w:t>
      </w:r>
      <w:r w:rsidR="006B7245">
        <w:rPr>
          <w:rFonts w:asciiTheme="majorBidi" w:hAnsiTheme="majorBidi" w:cstheme="majorBidi" w:hint="cs"/>
          <w:szCs w:val="24"/>
          <w:rtl/>
        </w:rPr>
        <w:t>,</w:t>
      </w:r>
      <w:r>
        <w:rPr>
          <w:rFonts w:asciiTheme="majorBidi" w:hAnsiTheme="majorBidi" w:cstheme="majorBidi"/>
          <w:szCs w:val="24"/>
          <w:rtl/>
        </w:rPr>
        <w:t>000 دولار</w:t>
      </w:r>
      <w:r w:rsidR="006B7245">
        <w:rPr>
          <w:rFonts w:asciiTheme="majorBidi" w:hAnsiTheme="majorBidi" w:cstheme="majorBidi" w:hint="cs"/>
          <w:szCs w:val="24"/>
          <w:rtl/>
        </w:rPr>
        <w:t>ا</w:t>
      </w:r>
      <w:r>
        <w:rPr>
          <w:rFonts w:asciiTheme="majorBidi" w:hAnsiTheme="majorBidi" w:cstheme="majorBidi"/>
          <w:szCs w:val="24"/>
          <w:rtl/>
        </w:rPr>
        <w:t xml:space="preserve"> أمريكي</w:t>
      </w:r>
      <w:r w:rsidR="006B7245">
        <w:rPr>
          <w:rFonts w:asciiTheme="majorBidi" w:hAnsiTheme="majorBidi" w:cstheme="majorBidi" w:hint="cs"/>
          <w:szCs w:val="24"/>
          <w:rtl/>
        </w:rPr>
        <w:t>ا</w:t>
      </w:r>
      <w:r>
        <w:rPr>
          <w:rFonts w:asciiTheme="majorBidi" w:hAnsiTheme="majorBidi" w:cstheme="majorBidi"/>
          <w:szCs w:val="24"/>
          <w:rtl/>
        </w:rPr>
        <w:t>)؛</w:t>
      </w:r>
    </w:p>
    <w:p w14:paraId="162A32A4" w14:textId="77777777" w:rsidR="00D96978" w:rsidRPr="00293A00" w:rsidRDefault="009B24A1" w:rsidP="0017596A">
      <w:pPr>
        <w:pStyle w:val="Heading2"/>
        <w:bidi/>
        <w:rPr>
          <w:rFonts w:asciiTheme="majorBidi" w:hAnsiTheme="majorBidi" w:cstheme="majorBidi"/>
          <w:szCs w:val="24"/>
          <w:rtl/>
        </w:rPr>
      </w:pPr>
      <w:r>
        <w:rPr>
          <w:rFonts w:asciiTheme="majorBidi" w:hAnsiTheme="majorBidi" w:cstheme="majorBidi" w:hint="cs"/>
          <w:szCs w:val="24"/>
          <w:rtl/>
        </w:rPr>
        <w:t>و</w:t>
      </w:r>
      <w:r w:rsidR="00D96978" w:rsidRPr="00293A00">
        <w:rPr>
          <w:rFonts w:asciiTheme="majorBidi" w:hAnsiTheme="majorBidi" w:cstheme="majorBidi"/>
          <w:szCs w:val="24"/>
          <w:rtl/>
        </w:rPr>
        <w:t xml:space="preserve">تنسيق </w:t>
      </w:r>
      <w:r w:rsidR="0017596A">
        <w:rPr>
          <w:rFonts w:asciiTheme="majorBidi" w:hAnsiTheme="majorBidi" w:cstheme="majorBidi" w:hint="cs"/>
          <w:szCs w:val="24"/>
          <w:rtl/>
        </w:rPr>
        <w:t xml:space="preserve">ورصد </w:t>
      </w:r>
      <w:r w:rsidR="00D96978" w:rsidRPr="00293A00">
        <w:rPr>
          <w:rFonts w:asciiTheme="majorBidi" w:hAnsiTheme="majorBidi" w:cstheme="majorBidi"/>
          <w:szCs w:val="24"/>
          <w:rtl/>
        </w:rPr>
        <w:t>المشروع (</w:t>
      </w:r>
      <w:r w:rsidR="0017596A">
        <w:rPr>
          <w:rFonts w:asciiTheme="majorBidi" w:hAnsiTheme="majorBidi" w:cstheme="majorBidi" w:hint="cs"/>
          <w:szCs w:val="24"/>
          <w:rtl/>
        </w:rPr>
        <w:t>اليونيب</w:t>
      </w:r>
      <w:r w:rsidR="00D96978" w:rsidRPr="00293A00">
        <w:rPr>
          <w:rFonts w:asciiTheme="majorBidi" w:hAnsiTheme="majorBidi" w:cstheme="majorBidi"/>
          <w:szCs w:val="24"/>
          <w:rtl/>
        </w:rPr>
        <w:t>) (4</w:t>
      </w:r>
      <w:r w:rsidR="0017596A">
        <w:rPr>
          <w:rFonts w:asciiTheme="majorBidi" w:hAnsiTheme="majorBidi" w:cstheme="majorBidi" w:hint="cs"/>
          <w:szCs w:val="24"/>
          <w:rtl/>
        </w:rPr>
        <w:t>,</w:t>
      </w:r>
      <w:r w:rsidR="00D96978" w:rsidRPr="00293A00">
        <w:rPr>
          <w:rFonts w:asciiTheme="majorBidi" w:hAnsiTheme="majorBidi" w:cstheme="majorBidi"/>
          <w:szCs w:val="24"/>
          <w:rtl/>
        </w:rPr>
        <w:t>000 دولار</w:t>
      </w:r>
      <w:r w:rsidR="0017596A">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sidR="0017596A">
        <w:rPr>
          <w:rFonts w:asciiTheme="majorBidi" w:hAnsiTheme="majorBidi" w:cstheme="majorBidi" w:hint="cs"/>
          <w:szCs w:val="24"/>
          <w:rtl/>
        </w:rPr>
        <w:t>ا</w:t>
      </w:r>
      <w:r w:rsidR="00D96978" w:rsidRPr="00293A00">
        <w:rPr>
          <w:rFonts w:asciiTheme="majorBidi" w:hAnsiTheme="majorBidi" w:cstheme="majorBidi"/>
          <w:szCs w:val="24"/>
          <w:rtl/>
        </w:rPr>
        <w:t>).</w:t>
      </w:r>
    </w:p>
    <w:p w14:paraId="6BE5722D" w14:textId="77777777" w:rsidR="00D96978" w:rsidRPr="00293A00" w:rsidRDefault="00D96978" w:rsidP="00174F9D">
      <w:pPr>
        <w:keepNext/>
        <w:keepLines/>
        <w:bidi/>
        <w:spacing w:before="360" w:after="240"/>
        <w:jc w:val="center"/>
        <w:rPr>
          <w:rFonts w:asciiTheme="majorBidi" w:hAnsiTheme="majorBidi" w:cstheme="majorBidi"/>
          <w:b/>
          <w:bCs/>
          <w:szCs w:val="24"/>
          <w:rtl/>
        </w:rPr>
      </w:pPr>
      <w:bookmarkStart w:id="11" w:name="_Hlk126916095"/>
      <w:r w:rsidRPr="00293A00">
        <w:rPr>
          <w:rFonts w:asciiTheme="majorBidi" w:hAnsiTheme="majorBidi" w:cstheme="majorBidi"/>
          <w:b/>
          <w:bCs/>
          <w:szCs w:val="24"/>
          <w:rtl/>
        </w:rPr>
        <w:t xml:space="preserve">تعليقات </w:t>
      </w:r>
      <w:r w:rsidR="00174F9D">
        <w:rPr>
          <w:rFonts w:asciiTheme="majorBidi" w:hAnsiTheme="majorBidi" w:cstheme="majorBidi"/>
          <w:b/>
          <w:bCs/>
          <w:szCs w:val="24"/>
          <w:rtl/>
        </w:rPr>
        <w:t>وتوصي</w:t>
      </w:r>
      <w:r w:rsidR="00174F9D">
        <w:rPr>
          <w:rFonts w:asciiTheme="majorBidi" w:hAnsiTheme="majorBidi" w:cstheme="majorBidi" w:hint="cs"/>
          <w:b/>
          <w:bCs/>
          <w:szCs w:val="24"/>
          <w:rtl/>
        </w:rPr>
        <w:t>ة</w:t>
      </w:r>
      <w:r w:rsidR="00174F9D" w:rsidRPr="00293A00">
        <w:rPr>
          <w:rFonts w:asciiTheme="majorBidi" w:hAnsiTheme="majorBidi" w:cstheme="majorBidi"/>
          <w:b/>
          <w:bCs/>
          <w:szCs w:val="24"/>
          <w:rtl/>
        </w:rPr>
        <w:t xml:space="preserve"> </w:t>
      </w:r>
      <w:r w:rsidRPr="00293A00">
        <w:rPr>
          <w:rFonts w:asciiTheme="majorBidi" w:hAnsiTheme="majorBidi" w:cstheme="majorBidi"/>
          <w:b/>
          <w:bCs/>
          <w:szCs w:val="24"/>
          <w:rtl/>
        </w:rPr>
        <w:t xml:space="preserve">الأمانة </w:t>
      </w:r>
    </w:p>
    <w:p w14:paraId="5C5A15D1" w14:textId="77777777" w:rsidR="00D96978" w:rsidRPr="00293A00" w:rsidRDefault="00D96978" w:rsidP="00D96978">
      <w:pPr>
        <w:pStyle w:val="Heading2"/>
        <w:keepNext/>
        <w:keepLines/>
        <w:widowControl/>
        <w:numPr>
          <w:ilvl w:val="0"/>
          <w:numId w:val="0"/>
        </w:numPr>
        <w:bidi/>
        <w:rPr>
          <w:rFonts w:asciiTheme="majorBidi" w:hAnsiTheme="majorBidi" w:cstheme="majorBidi"/>
          <w:b/>
          <w:bCs/>
          <w:szCs w:val="24"/>
          <w:rtl/>
        </w:rPr>
      </w:pPr>
      <w:r w:rsidRPr="00293A00">
        <w:rPr>
          <w:rFonts w:asciiTheme="majorBidi" w:hAnsiTheme="majorBidi" w:cstheme="majorBidi"/>
          <w:b/>
          <w:bCs/>
          <w:szCs w:val="24"/>
          <w:rtl/>
        </w:rPr>
        <w:t>خامسا</w:t>
      </w:r>
      <w:r w:rsidR="009B49DD">
        <w:rPr>
          <w:rFonts w:asciiTheme="majorBidi" w:hAnsiTheme="majorBidi" w:cstheme="majorBidi" w:hint="cs"/>
          <w:b/>
          <w:bCs/>
          <w:szCs w:val="24"/>
          <w:rtl/>
        </w:rPr>
        <w:t>:</w:t>
      </w:r>
      <w:r w:rsidRPr="00293A00">
        <w:rPr>
          <w:rFonts w:asciiTheme="majorBidi" w:hAnsiTheme="majorBidi" w:cstheme="majorBidi"/>
          <w:b/>
          <w:bCs/>
          <w:szCs w:val="24"/>
          <w:rtl/>
        </w:rPr>
        <w:t xml:space="preserve"> </w:t>
      </w:r>
      <w:r w:rsidRPr="00293A00">
        <w:rPr>
          <w:rFonts w:asciiTheme="majorBidi" w:hAnsiTheme="majorBidi" w:cstheme="majorBidi"/>
          <w:b/>
          <w:bCs/>
          <w:szCs w:val="24"/>
          <w:rtl/>
        </w:rPr>
        <w:tab/>
        <w:t>التعليقات</w:t>
      </w:r>
    </w:p>
    <w:p w14:paraId="0703DB4E" w14:textId="77777777" w:rsidR="00D96978" w:rsidRPr="00293A00" w:rsidRDefault="00D96978" w:rsidP="00D96978">
      <w:pPr>
        <w:keepNext/>
        <w:keepLines/>
        <w:bidi/>
        <w:spacing w:after="240"/>
        <w:rPr>
          <w:rFonts w:asciiTheme="majorBidi" w:hAnsiTheme="majorBidi" w:cstheme="majorBidi"/>
          <w:szCs w:val="24"/>
          <w:u w:val="single"/>
          <w:rtl/>
        </w:rPr>
      </w:pPr>
      <w:bookmarkStart w:id="12" w:name="_Hlk126916111"/>
      <w:bookmarkEnd w:id="11"/>
      <w:r w:rsidRPr="00293A00">
        <w:rPr>
          <w:rFonts w:asciiTheme="majorBidi" w:hAnsiTheme="majorBidi" w:cstheme="majorBidi"/>
          <w:szCs w:val="24"/>
          <w:u w:val="single"/>
          <w:rtl/>
        </w:rPr>
        <w:t>الإطار المؤسسي والسياسي والتنظيمي</w:t>
      </w:r>
    </w:p>
    <w:bookmarkEnd w:id="12"/>
    <w:p w14:paraId="3A00F3C9" w14:textId="77777777" w:rsidR="00D96978" w:rsidRPr="00293A00" w:rsidRDefault="00D96978" w:rsidP="009B49DD">
      <w:pPr>
        <w:keepNext/>
        <w:keepLines/>
        <w:suppressAutoHyphens/>
        <w:bidi/>
        <w:spacing w:after="240"/>
        <w:rPr>
          <w:rFonts w:asciiTheme="majorBidi" w:hAnsiTheme="majorBidi" w:cstheme="majorBidi"/>
          <w:i/>
          <w:iCs/>
          <w:szCs w:val="24"/>
          <w:rtl/>
        </w:rPr>
      </w:pPr>
      <w:r w:rsidRPr="00293A00">
        <w:rPr>
          <w:rFonts w:asciiTheme="majorBidi" w:hAnsiTheme="majorBidi" w:cstheme="majorBidi"/>
          <w:i/>
          <w:iCs/>
          <w:szCs w:val="24"/>
          <w:rtl/>
        </w:rPr>
        <w:t xml:space="preserve">نظام ترخيص وحصص </w:t>
      </w:r>
      <w:r w:rsidR="009B49DD">
        <w:rPr>
          <w:rFonts w:hint="cs"/>
          <w:szCs w:val="24"/>
          <w:rtl/>
        </w:rPr>
        <w:t>ا</w:t>
      </w:r>
      <w:r w:rsidR="009B49DD" w:rsidRPr="00D87869">
        <w:rPr>
          <w:rFonts w:hint="cs"/>
          <w:szCs w:val="24"/>
          <w:rtl/>
        </w:rPr>
        <w:t>لمواد الهيدروفلوروكربونية</w:t>
      </w:r>
      <w:r w:rsidRPr="00293A00">
        <w:rPr>
          <w:rFonts w:asciiTheme="majorBidi" w:hAnsiTheme="majorBidi" w:cstheme="majorBidi"/>
          <w:i/>
          <w:iCs/>
          <w:szCs w:val="24"/>
          <w:rtl/>
        </w:rPr>
        <w:t>.</w:t>
      </w:r>
    </w:p>
    <w:p w14:paraId="5195458D" w14:textId="649A62A7" w:rsidR="00D96978" w:rsidRPr="00293A00" w:rsidRDefault="00D96978" w:rsidP="003C0EF5">
      <w:pPr>
        <w:pStyle w:val="Heading1"/>
        <w:bidi/>
        <w:rPr>
          <w:rFonts w:asciiTheme="majorBidi" w:hAnsiTheme="majorBidi" w:cstheme="majorBidi"/>
          <w:szCs w:val="24"/>
          <w:rtl/>
        </w:rPr>
      </w:pPr>
      <w:r w:rsidRPr="00293A00">
        <w:rPr>
          <w:rFonts w:asciiTheme="majorBidi" w:hAnsiTheme="majorBidi" w:cstheme="majorBidi"/>
          <w:szCs w:val="24"/>
          <w:rtl/>
        </w:rPr>
        <w:t xml:space="preserve">تنفذ الحكومة حاليًا نظام ترخيص </w:t>
      </w:r>
      <w:r w:rsidR="009B49DD">
        <w:rPr>
          <w:rFonts w:hint="cs"/>
          <w:szCs w:val="24"/>
          <w:rtl/>
        </w:rPr>
        <w:t>ا</w:t>
      </w:r>
      <w:r w:rsidR="009B49DD" w:rsidRPr="00D87869">
        <w:rPr>
          <w:rFonts w:hint="cs"/>
          <w:szCs w:val="24"/>
          <w:rtl/>
        </w:rPr>
        <w:t>لمواد الهيدروفلوروكربونية</w:t>
      </w:r>
      <w:r w:rsidR="009B49DD" w:rsidRPr="00293A00">
        <w:rPr>
          <w:rFonts w:asciiTheme="majorBidi" w:hAnsiTheme="majorBidi" w:cstheme="majorBidi"/>
          <w:szCs w:val="24"/>
          <w:rtl/>
        </w:rPr>
        <w:t xml:space="preserve"> </w:t>
      </w:r>
      <w:r w:rsidRPr="00293A00">
        <w:rPr>
          <w:rFonts w:asciiTheme="majorBidi" w:hAnsiTheme="majorBidi" w:cstheme="majorBidi"/>
          <w:szCs w:val="24"/>
          <w:rtl/>
        </w:rPr>
        <w:t xml:space="preserve">وتستعد لتنفيذ نظام حصص </w:t>
      </w:r>
      <w:r w:rsidR="009B49DD">
        <w:rPr>
          <w:rFonts w:hint="cs"/>
          <w:szCs w:val="24"/>
          <w:rtl/>
        </w:rPr>
        <w:t>ا</w:t>
      </w:r>
      <w:r w:rsidR="009B49DD" w:rsidRPr="00D87869">
        <w:rPr>
          <w:rFonts w:hint="cs"/>
          <w:szCs w:val="24"/>
          <w:rtl/>
        </w:rPr>
        <w:t>لمواد الهيدروفلوروكربونية</w:t>
      </w:r>
      <w:r w:rsidR="00766610">
        <w:rPr>
          <w:rFonts w:asciiTheme="majorBidi" w:hAnsiTheme="majorBidi" w:cstheme="majorBidi"/>
          <w:szCs w:val="24"/>
          <w:rtl/>
        </w:rPr>
        <w:t xml:space="preserve">، </w:t>
      </w:r>
      <w:r w:rsidRPr="00293A00">
        <w:rPr>
          <w:rFonts w:asciiTheme="majorBidi" w:hAnsiTheme="majorBidi" w:cstheme="majorBidi"/>
          <w:szCs w:val="24"/>
          <w:rtl/>
        </w:rPr>
        <w:t xml:space="preserve">الذي </w:t>
      </w:r>
      <w:r w:rsidR="00766610">
        <w:rPr>
          <w:rFonts w:asciiTheme="majorBidi" w:hAnsiTheme="majorBidi" w:cstheme="majorBidi" w:hint="cs"/>
          <w:szCs w:val="24"/>
          <w:rtl/>
        </w:rPr>
        <w:t>يتوقع دخوله</w:t>
      </w:r>
      <w:r w:rsidRPr="00293A00">
        <w:rPr>
          <w:rFonts w:asciiTheme="majorBidi" w:hAnsiTheme="majorBidi" w:cstheme="majorBidi"/>
          <w:szCs w:val="24"/>
          <w:rtl/>
        </w:rPr>
        <w:t xml:space="preserve"> حيز </w:t>
      </w:r>
      <w:r w:rsidR="00766610">
        <w:rPr>
          <w:rFonts w:asciiTheme="majorBidi" w:hAnsiTheme="majorBidi" w:cstheme="majorBidi" w:hint="cs"/>
          <w:szCs w:val="24"/>
          <w:rtl/>
        </w:rPr>
        <w:t>النفاذ</w:t>
      </w:r>
      <w:r w:rsidRPr="00293A00">
        <w:rPr>
          <w:rFonts w:asciiTheme="majorBidi" w:hAnsiTheme="majorBidi" w:cstheme="majorBidi"/>
          <w:szCs w:val="24"/>
          <w:rtl/>
        </w:rPr>
        <w:t xml:space="preserve"> بحلول 16 سبتمبر</w:t>
      </w:r>
      <w:r w:rsidR="00766610">
        <w:rPr>
          <w:rFonts w:asciiTheme="majorBidi" w:hAnsiTheme="majorBidi" w:cstheme="majorBidi" w:hint="cs"/>
          <w:szCs w:val="24"/>
          <w:rtl/>
        </w:rPr>
        <w:t>/ أيلول</w:t>
      </w:r>
      <w:r w:rsidRPr="00293A00">
        <w:rPr>
          <w:rFonts w:asciiTheme="majorBidi" w:hAnsiTheme="majorBidi" w:cstheme="majorBidi"/>
          <w:szCs w:val="24"/>
          <w:rtl/>
        </w:rPr>
        <w:t xml:space="preserve"> 2024. ويجري </w:t>
      </w:r>
      <w:r w:rsidR="00766610">
        <w:rPr>
          <w:rFonts w:asciiTheme="majorBidi" w:hAnsiTheme="majorBidi" w:cstheme="majorBidi" w:hint="cs"/>
          <w:szCs w:val="24"/>
          <w:rtl/>
        </w:rPr>
        <w:t>استعراض العديد من</w:t>
      </w:r>
      <w:r w:rsidRPr="00293A00">
        <w:rPr>
          <w:rFonts w:asciiTheme="majorBidi" w:hAnsiTheme="majorBidi" w:cstheme="majorBidi"/>
          <w:szCs w:val="24"/>
          <w:rtl/>
        </w:rPr>
        <w:t xml:space="preserve"> </w:t>
      </w:r>
      <w:r w:rsidR="00766610">
        <w:rPr>
          <w:rFonts w:asciiTheme="majorBidi" w:hAnsiTheme="majorBidi" w:cstheme="majorBidi" w:hint="cs"/>
          <w:szCs w:val="24"/>
          <w:rtl/>
        </w:rPr>
        <w:t>ال</w:t>
      </w:r>
      <w:r w:rsidRPr="00293A00">
        <w:rPr>
          <w:rFonts w:asciiTheme="majorBidi" w:hAnsiTheme="majorBidi" w:cstheme="majorBidi"/>
          <w:szCs w:val="24"/>
          <w:rtl/>
        </w:rPr>
        <w:t xml:space="preserve">مقترحات بما في ذلك </w:t>
      </w:r>
      <w:r w:rsidR="00766610">
        <w:rPr>
          <w:rFonts w:asciiTheme="majorBidi" w:hAnsiTheme="majorBidi" w:cstheme="majorBidi" w:hint="cs"/>
          <w:szCs w:val="24"/>
          <w:rtl/>
        </w:rPr>
        <w:t>مقترح</w:t>
      </w:r>
      <w:r w:rsidRPr="00293A00">
        <w:rPr>
          <w:rFonts w:asciiTheme="majorBidi" w:hAnsiTheme="majorBidi" w:cstheme="majorBidi"/>
          <w:szCs w:val="24"/>
          <w:rtl/>
        </w:rPr>
        <w:t xml:space="preserve"> تخصيص حصص </w:t>
      </w:r>
      <w:r w:rsidR="00766610">
        <w:rPr>
          <w:rFonts w:hint="cs"/>
          <w:szCs w:val="24"/>
          <w:rtl/>
        </w:rPr>
        <w:t>ا</w:t>
      </w:r>
      <w:r w:rsidR="00766610" w:rsidRPr="00D87869">
        <w:rPr>
          <w:rFonts w:hint="cs"/>
          <w:szCs w:val="24"/>
          <w:rtl/>
        </w:rPr>
        <w:t>لمواد الهيدروفلوروكربونية</w:t>
      </w:r>
      <w:r w:rsidR="00766610" w:rsidRPr="00293A00">
        <w:rPr>
          <w:rFonts w:asciiTheme="majorBidi" w:hAnsiTheme="majorBidi" w:cstheme="majorBidi"/>
          <w:szCs w:val="24"/>
          <w:rtl/>
        </w:rPr>
        <w:t xml:space="preserve"> </w:t>
      </w:r>
      <w:r w:rsidR="00766610">
        <w:rPr>
          <w:rFonts w:asciiTheme="majorBidi" w:hAnsiTheme="majorBidi" w:cstheme="majorBidi"/>
          <w:szCs w:val="24"/>
          <w:rtl/>
        </w:rPr>
        <w:t>بالطن المتري</w:t>
      </w:r>
      <w:r w:rsidRPr="00293A00">
        <w:rPr>
          <w:rFonts w:asciiTheme="majorBidi" w:hAnsiTheme="majorBidi" w:cstheme="majorBidi"/>
          <w:szCs w:val="24"/>
          <w:rtl/>
        </w:rPr>
        <w:t xml:space="preserve"> و</w:t>
      </w:r>
      <w:r w:rsidR="00766610">
        <w:rPr>
          <w:rFonts w:asciiTheme="majorBidi" w:hAnsiTheme="majorBidi" w:cstheme="majorBidi" w:hint="cs"/>
          <w:szCs w:val="24"/>
          <w:rtl/>
        </w:rPr>
        <w:t xml:space="preserve">بالطن </w:t>
      </w:r>
      <w:r w:rsidR="00FE2D6F">
        <w:rPr>
          <w:rFonts w:asciiTheme="majorBidi" w:hAnsiTheme="majorBidi" w:cstheme="majorBidi" w:hint="cs"/>
          <w:szCs w:val="24"/>
          <w:rtl/>
        </w:rPr>
        <w:t>من مكافئ</w:t>
      </w:r>
      <w:r w:rsidR="00766610">
        <w:rPr>
          <w:rFonts w:asciiTheme="majorBidi" w:hAnsiTheme="majorBidi" w:cstheme="majorBidi" w:hint="cs"/>
          <w:szCs w:val="24"/>
          <w:rtl/>
        </w:rPr>
        <w:t xml:space="preserve"> ثاني أكسيد الكربون</w:t>
      </w:r>
      <w:r w:rsidRPr="00293A00">
        <w:rPr>
          <w:rFonts w:asciiTheme="majorBidi" w:hAnsiTheme="majorBidi" w:cstheme="majorBidi"/>
          <w:szCs w:val="24"/>
          <w:rtl/>
        </w:rPr>
        <w:t xml:space="preserve"> على أساس مستويات استهلاك </w:t>
      </w:r>
      <w:r w:rsidR="00766610">
        <w:rPr>
          <w:rFonts w:hint="cs"/>
          <w:szCs w:val="24"/>
          <w:rtl/>
        </w:rPr>
        <w:t>ا</w:t>
      </w:r>
      <w:r w:rsidR="00766610" w:rsidRPr="00D87869">
        <w:rPr>
          <w:rFonts w:hint="cs"/>
          <w:szCs w:val="24"/>
          <w:rtl/>
        </w:rPr>
        <w:t>لمواد الهيدروفلوروكربونية</w:t>
      </w:r>
      <w:r w:rsidR="00766610" w:rsidRPr="00293A00">
        <w:rPr>
          <w:rFonts w:asciiTheme="majorBidi" w:hAnsiTheme="majorBidi" w:cstheme="majorBidi"/>
          <w:szCs w:val="24"/>
          <w:rtl/>
        </w:rPr>
        <w:t xml:space="preserve"> </w:t>
      </w:r>
      <w:r w:rsidRPr="00293A00">
        <w:rPr>
          <w:rFonts w:asciiTheme="majorBidi" w:hAnsiTheme="majorBidi" w:cstheme="majorBidi"/>
          <w:szCs w:val="24"/>
          <w:rtl/>
        </w:rPr>
        <w:t xml:space="preserve">في سنوات خط الأساس. ونظراً لتعقيد الوضع، ترغب الحكومة في اتباع نهج حذر لتحديد أفضل مسار للعمل لضمان الامتثال لأهداف استهلاك </w:t>
      </w:r>
      <w:r w:rsidR="00232B72">
        <w:rPr>
          <w:rFonts w:hint="cs"/>
          <w:szCs w:val="24"/>
          <w:rtl/>
        </w:rPr>
        <w:t>ا</w:t>
      </w:r>
      <w:r w:rsidR="00232B72" w:rsidRPr="00D87869">
        <w:rPr>
          <w:rFonts w:hint="cs"/>
          <w:szCs w:val="24"/>
          <w:rtl/>
        </w:rPr>
        <w:t>لمواد الهيدروفلوروكربونية</w:t>
      </w:r>
      <w:r w:rsidRPr="00293A00">
        <w:rPr>
          <w:rFonts w:asciiTheme="majorBidi" w:hAnsiTheme="majorBidi" w:cstheme="majorBidi"/>
          <w:szCs w:val="24"/>
          <w:rtl/>
        </w:rPr>
        <w:t xml:space="preserve">. وفي الفترة الانتقالية، ظلت </w:t>
      </w:r>
      <w:r w:rsidR="00232B72">
        <w:rPr>
          <w:rFonts w:asciiTheme="majorBidi" w:hAnsiTheme="majorBidi" w:cstheme="majorBidi" w:hint="cs"/>
          <w:szCs w:val="24"/>
          <w:rtl/>
        </w:rPr>
        <w:t>ترصد</w:t>
      </w:r>
      <w:r w:rsidRPr="00293A00">
        <w:rPr>
          <w:rFonts w:asciiTheme="majorBidi" w:hAnsiTheme="majorBidi" w:cstheme="majorBidi"/>
          <w:szCs w:val="24"/>
          <w:rtl/>
        </w:rPr>
        <w:t xml:space="preserve"> عن كثب استهلاكها </w:t>
      </w:r>
      <w:r w:rsidR="00232B72">
        <w:rPr>
          <w:rFonts w:hint="cs"/>
          <w:szCs w:val="24"/>
          <w:rtl/>
        </w:rPr>
        <w:t>ل</w:t>
      </w:r>
      <w:r w:rsidR="00232B72" w:rsidRPr="00D87869">
        <w:rPr>
          <w:rFonts w:hint="cs"/>
          <w:szCs w:val="24"/>
          <w:rtl/>
        </w:rPr>
        <w:t>لمواد الهيدروفلوروكربونية</w:t>
      </w:r>
      <w:r w:rsidRPr="00293A00">
        <w:rPr>
          <w:rFonts w:asciiTheme="majorBidi" w:hAnsiTheme="majorBidi" w:cstheme="majorBidi"/>
          <w:szCs w:val="24"/>
          <w:rtl/>
        </w:rPr>
        <w:t xml:space="preserve">. وشددت الحكومة على أنها، </w:t>
      </w:r>
      <w:r w:rsidR="003C0EF5">
        <w:rPr>
          <w:rFonts w:asciiTheme="majorBidi" w:hAnsiTheme="majorBidi" w:cstheme="majorBidi" w:hint="cs"/>
          <w:szCs w:val="24"/>
          <w:rtl/>
        </w:rPr>
        <w:t>بصفتها</w:t>
      </w:r>
      <w:r w:rsidR="003C0EF5">
        <w:rPr>
          <w:rFonts w:asciiTheme="majorBidi" w:hAnsiTheme="majorBidi" w:cstheme="majorBidi"/>
          <w:szCs w:val="24"/>
          <w:rtl/>
        </w:rPr>
        <w:t xml:space="preserve"> أحد الأطراف المدرج</w:t>
      </w:r>
      <w:r w:rsidR="003C0EF5">
        <w:rPr>
          <w:rFonts w:asciiTheme="majorBidi" w:hAnsiTheme="majorBidi" w:cstheme="majorBidi" w:hint="cs"/>
          <w:szCs w:val="24"/>
          <w:rtl/>
        </w:rPr>
        <w:t>ين</w:t>
      </w:r>
      <w:r w:rsidRPr="00293A00">
        <w:rPr>
          <w:rFonts w:asciiTheme="majorBidi" w:hAnsiTheme="majorBidi" w:cstheme="majorBidi"/>
          <w:szCs w:val="24"/>
          <w:rtl/>
        </w:rPr>
        <w:t xml:space="preserve"> في المقرر 35/16 لاجتماع الأطراف، حساسة تجاه ضمان بقائها ممتثلة لالتزاماتها بالتخفيض التدريجي </w:t>
      </w:r>
      <w:r w:rsidR="00993EA9">
        <w:rPr>
          <w:rFonts w:hint="cs"/>
          <w:szCs w:val="24"/>
          <w:rtl/>
        </w:rPr>
        <w:t>ل</w:t>
      </w:r>
      <w:r w:rsidR="003C0EF5" w:rsidRPr="00D87869">
        <w:rPr>
          <w:rFonts w:hint="cs"/>
          <w:szCs w:val="24"/>
          <w:rtl/>
        </w:rPr>
        <w:t>لمواد الهيدروفلوروكربونية</w:t>
      </w:r>
      <w:r w:rsidRPr="00293A00">
        <w:rPr>
          <w:rFonts w:asciiTheme="majorBidi" w:hAnsiTheme="majorBidi" w:cstheme="majorBidi"/>
          <w:szCs w:val="24"/>
          <w:rtl/>
        </w:rPr>
        <w:t>.</w:t>
      </w:r>
      <w:bookmarkStart w:id="13" w:name="_Hlk126916116"/>
      <w:r w:rsidR="00232B72">
        <w:rPr>
          <w:rFonts w:asciiTheme="majorBidi" w:hAnsiTheme="majorBidi" w:cstheme="majorBidi" w:hint="cs"/>
          <w:szCs w:val="24"/>
          <w:rtl/>
        </w:rPr>
        <w:t xml:space="preserve"> </w:t>
      </w:r>
    </w:p>
    <w:p w14:paraId="669A22C3" w14:textId="77777777" w:rsidR="00D96978" w:rsidRPr="00293A00" w:rsidRDefault="00D96978" w:rsidP="00F45D44">
      <w:pPr>
        <w:pStyle w:val="Heading1"/>
        <w:bidi/>
        <w:rPr>
          <w:rFonts w:asciiTheme="majorBidi" w:hAnsiTheme="majorBidi" w:cstheme="majorBidi"/>
          <w:szCs w:val="24"/>
          <w:rtl/>
        </w:rPr>
      </w:pPr>
      <w:r w:rsidRPr="00293A00">
        <w:rPr>
          <w:rFonts w:asciiTheme="majorBidi" w:hAnsiTheme="majorBidi" w:cstheme="majorBidi"/>
          <w:szCs w:val="24"/>
          <w:rtl/>
        </w:rPr>
        <w:t xml:space="preserve">وفيما يتعلق بتقليل الاعتماد على الثلاجات المنزلية </w:t>
      </w:r>
      <w:r w:rsidR="00035C77">
        <w:rPr>
          <w:rFonts w:asciiTheme="majorBidi" w:hAnsiTheme="majorBidi" w:cstheme="majorBidi" w:hint="cs"/>
          <w:szCs w:val="24"/>
          <w:rtl/>
        </w:rPr>
        <w:t>القائمة على</w:t>
      </w:r>
      <w:r w:rsidRPr="00293A00">
        <w:rPr>
          <w:rFonts w:asciiTheme="majorBidi" w:hAnsiTheme="majorBidi" w:cstheme="majorBidi"/>
          <w:szCs w:val="24"/>
          <w:rtl/>
        </w:rPr>
        <w:t xml:space="preserve"> </w:t>
      </w:r>
      <w:r w:rsidR="00035C77" w:rsidRPr="00D87869">
        <w:rPr>
          <w:rFonts w:hint="cs"/>
          <w:szCs w:val="24"/>
          <w:rtl/>
        </w:rPr>
        <w:t>الهيدروفلوروكربون</w:t>
      </w:r>
      <w:r w:rsidR="00035C77">
        <w:rPr>
          <w:rFonts w:hint="cs"/>
          <w:szCs w:val="24"/>
          <w:rtl/>
        </w:rPr>
        <w:t>-</w:t>
      </w:r>
      <w:r w:rsidR="00035C77" w:rsidRPr="00083F21">
        <w:t>134a</w:t>
      </w:r>
      <w:r w:rsidRPr="00293A00">
        <w:rPr>
          <w:rFonts w:asciiTheme="majorBidi" w:hAnsiTheme="majorBidi" w:cstheme="majorBidi"/>
          <w:szCs w:val="24"/>
          <w:rtl/>
        </w:rPr>
        <w:t xml:space="preserve">، </w:t>
      </w:r>
      <w:r w:rsidR="00035C77">
        <w:rPr>
          <w:rFonts w:asciiTheme="majorBidi" w:hAnsiTheme="majorBidi" w:cstheme="majorBidi" w:hint="cs"/>
          <w:szCs w:val="24"/>
          <w:rtl/>
        </w:rPr>
        <w:t>أفاد</w:t>
      </w:r>
      <w:r w:rsidRPr="00293A00">
        <w:rPr>
          <w:rFonts w:asciiTheme="majorBidi" w:hAnsiTheme="majorBidi" w:cstheme="majorBidi"/>
          <w:szCs w:val="24"/>
          <w:rtl/>
        </w:rPr>
        <w:t xml:space="preserve"> </w:t>
      </w:r>
      <w:r w:rsidR="00035C77">
        <w:rPr>
          <w:rFonts w:asciiTheme="majorBidi" w:hAnsiTheme="majorBidi" w:cstheme="majorBidi" w:hint="cs"/>
          <w:szCs w:val="24"/>
          <w:rtl/>
        </w:rPr>
        <w:t>اليونيب ب</w:t>
      </w:r>
      <w:r w:rsidRPr="00293A00">
        <w:rPr>
          <w:rFonts w:asciiTheme="majorBidi" w:hAnsiTheme="majorBidi" w:cstheme="majorBidi"/>
          <w:szCs w:val="24"/>
          <w:rtl/>
        </w:rPr>
        <w:t xml:space="preserve">أن الحكومة ستواصل استكشاف إمكانية فرض حظر على هذه المعدات في أقرب وقت ممكن، على أساس توافر الثلاجات المنزلية </w:t>
      </w:r>
      <w:r w:rsidR="00035C77">
        <w:rPr>
          <w:rFonts w:asciiTheme="majorBidi" w:hAnsiTheme="majorBidi" w:cstheme="majorBidi" w:hint="cs"/>
          <w:szCs w:val="24"/>
          <w:rtl/>
        </w:rPr>
        <w:t xml:space="preserve">التي تستخدم المادة </w:t>
      </w:r>
      <w:r w:rsidR="00035C77" w:rsidRPr="00083F21">
        <w:t>R-600a</w:t>
      </w:r>
      <w:r w:rsidR="00035C77">
        <w:rPr>
          <w:rFonts w:asciiTheme="majorBidi" w:hAnsiTheme="majorBidi" w:cstheme="majorBidi" w:hint="cs"/>
          <w:szCs w:val="24"/>
          <w:rtl/>
        </w:rPr>
        <w:t xml:space="preserve"> </w:t>
      </w:r>
      <w:r w:rsidR="00035C77" w:rsidRPr="00293A00">
        <w:rPr>
          <w:rFonts w:asciiTheme="majorBidi" w:hAnsiTheme="majorBidi" w:cstheme="majorBidi"/>
          <w:szCs w:val="24"/>
          <w:rtl/>
        </w:rPr>
        <w:t>بأسعار معقولة</w:t>
      </w:r>
      <w:r w:rsidR="00035C77">
        <w:rPr>
          <w:rFonts w:asciiTheme="majorBidi" w:hAnsiTheme="majorBidi" w:cstheme="majorBidi"/>
          <w:szCs w:val="24"/>
          <w:rtl/>
        </w:rPr>
        <w:t xml:space="preserve">. </w:t>
      </w:r>
      <w:r w:rsidRPr="00293A00">
        <w:rPr>
          <w:rFonts w:asciiTheme="majorBidi" w:hAnsiTheme="majorBidi" w:cstheme="majorBidi"/>
          <w:szCs w:val="24"/>
          <w:rtl/>
        </w:rPr>
        <w:t>بالإضافة إلى ذلك، ستنظر الحكوم</w:t>
      </w:r>
      <w:r w:rsidR="00035C77">
        <w:rPr>
          <w:rFonts w:asciiTheme="majorBidi" w:hAnsiTheme="majorBidi" w:cstheme="majorBidi"/>
          <w:szCs w:val="24"/>
          <w:rtl/>
        </w:rPr>
        <w:t xml:space="preserve">ة أيضًا في إمكانية تقديم حوافز </w:t>
      </w:r>
      <w:r w:rsidRPr="00293A00">
        <w:rPr>
          <w:rFonts w:asciiTheme="majorBidi" w:hAnsiTheme="majorBidi" w:cstheme="majorBidi"/>
          <w:szCs w:val="24"/>
          <w:rtl/>
        </w:rPr>
        <w:t>للواردات الفعالة من حيث التكلفة لهذه المعدات لتشجيع اعتمادها. وتم الاتفاق على أ</w:t>
      </w:r>
      <w:r w:rsidR="00035C77">
        <w:rPr>
          <w:rFonts w:asciiTheme="majorBidi" w:hAnsiTheme="majorBidi" w:cstheme="majorBidi"/>
          <w:szCs w:val="24"/>
          <w:rtl/>
        </w:rPr>
        <w:t xml:space="preserve">نه أثناء تقديم كل شريحة، سيقدم </w:t>
      </w:r>
      <w:r w:rsidR="00035C77">
        <w:rPr>
          <w:rFonts w:asciiTheme="majorBidi" w:hAnsiTheme="majorBidi" w:cstheme="majorBidi" w:hint="cs"/>
          <w:szCs w:val="24"/>
          <w:rtl/>
        </w:rPr>
        <w:t>اليونيب</w:t>
      </w:r>
      <w:r w:rsidRPr="00293A00">
        <w:rPr>
          <w:rFonts w:asciiTheme="majorBidi" w:hAnsiTheme="majorBidi" w:cstheme="majorBidi"/>
          <w:szCs w:val="24"/>
          <w:rtl/>
        </w:rPr>
        <w:t xml:space="preserve"> تحديثاً عن حالة تنفيذ اللوائح المتعلقة بحظر الثلاجات المنزلية التي تستخدم </w:t>
      </w:r>
      <w:r w:rsidR="00035C77" w:rsidRPr="00D87869">
        <w:rPr>
          <w:rFonts w:hint="cs"/>
          <w:szCs w:val="24"/>
          <w:rtl/>
        </w:rPr>
        <w:t>الهيدروفلوروكربون</w:t>
      </w:r>
      <w:r w:rsidR="00035C77">
        <w:rPr>
          <w:rFonts w:hint="cs"/>
          <w:szCs w:val="24"/>
          <w:rtl/>
        </w:rPr>
        <w:t>-</w:t>
      </w:r>
      <w:r w:rsidR="00035C77" w:rsidRPr="00083F21">
        <w:t>134a</w:t>
      </w:r>
      <w:r w:rsidRPr="00293A00">
        <w:rPr>
          <w:rFonts w:asciiTheme="majorBidi" w:hAnsiTheme="majorBidi" w:cstheme="majorBidi"/>
          <w:szCs w:val="24"/>
          <w:rtl/>
        </w:rPr>
        <w:t xml:space="preserve">. </w:t>
      </w:r>
      <w:r w:rsidR="00300D8F">
        <w:rPr>
          <w:rFonts w:asciiTheme="majorBidi" w:hAnsiTheme="majorBidi" w:cstheme="majorBidi" w:hint="cs"/>
          <w:szCs w:val="24"/>
          <w:rtl/>
        </w:rPr>
        <w:t>وأفاد اليونيب</w:t>
      </w:r>
      <w:r w:rsidRPr="00293A00">
        <w:rPr>
          <w:rFonts w:asciiTheme="majorBidi" w:hAnsiTheme="majorBidi" w:cstheme="majorBidi"/>
          <w:szCs w:val="24"/>
          <w:rtl/>
        </w:rPr>
        <w:t xml:space="preserve"> أيضًا </w:t>
      </w:r>
      <w:r w:rsidR="00300D8F">
        <w:rPr>
          <w:rFonts w:asciiTheme="majorBidi" w:hAnsiTheme="majorBidi" w:cstheme="majorBidi" w:hint="cs"/>
          <w:szCs w:val="24"/>
          <w:rtl/>
        </w:rPr>
        <w:t>ب</w:t>
      </w:r>
      <w:r w:rsidRPr="00293A00">
        <w:rPr>
          <w:rFonts w:asciiTheme="majorBidi" w:hAnsiTheme="majorBidi" w:cstheme="majorBidi"/>
          <w:szCs w:val="24"/>
          <w:rtl/>
        </w:rPr>
        <w:t xml:space="preserve">أن الحكومة ستواصل المشاورات مع أصحاب المصلحة الوطنيين بشأن مدى توافر معدات التبريد التجارية المستقلة </w:t>
      </w:r>
      <w:r w:rsidR="00300D8F">
        <w:rPr>
          <w:rFonts w:asciiTheme="majorBidi" w:hAnsiTheme="majorBidi" w:cstheme="majorBidi" w:hint="cs"/>
          <w:szCs w:val="24"/>
          <w:rtl/>
        </w:rPr>
        <w:t>القائمة</w:t>
      </w:r>
      <w:r w:rsidR="00300D8F">
        <w:rPr>
          <w:rFonts w:asciiTheme="majorBidi" w:hAnsiTheme="majorBidi" w:cstheme="majorBidi"/>
          <w:szCs w:val="24"/>
          <w:rtl/>
        </w:rPr>
        <w:t xml:space="preserve"> على مواد تبريد ذات قدرة </w:t>
      </w:r>
      <w:r w:rsidRPr="00293A00">
        <w:rPr>
          <w:rFonts w:asciiTheme="majorBidi" w:hAnsiTheme="majorBidi" w:cstheme="majorBidi"/>
          <w:szCs w:val="24"/>
          <w:rtl/>
        </w:rPr>
        <w:t xml:space="preserve">منخفضة على إحداث الاحترار العالمي؛ واستناداً إلى التوافر الفعال من حيث التكلفة، ستحدد الحكومة الخطوات المستقبلية لتقليل الاعتماد على معدات التبريد التجارية </w:t>
      </w:r>
      <w:r w:rsidR="00F45D44">
        <w:rPr>
          <w:rFonts w:asciiTheme="majorBidi" w:hAnsiTheme="majorBidi" w:cstheme="majorBidi" w:hint="cs"/>
          <w:szCs w:val="24"/>
          <w:rtl/>
        </w:rPr>
        <w:t xml:space="preserve">المستقلة القائمة </w:t>
      </w:r>
      <w:r w:rsidRPr="00293A00">
        <w:rPr>
          <w:rFonts w:asciiTheme="majorBidi" w:hAnsiTheme="majorBidi" w:cstheme="majorBidi"/>
          <w:szCs w:val="24"/>
          <w:rtl/>
        </w:rPr>
        <w:t xml:space="preserve"> على </w:t>
      </w:r>
      <w:r w:rsidR="00F45D44">
        <w:rPr>
          <w:rFonts w:hint="cs"/>
          <w:szCs w:val="24"/>
          <w:rtl/>
        </w:rPr>
        <w:t>ا</w:t>
      </w:r>
      <w:r w:rsidR="00F45D44" w:rsidRPr="00D87869">
        <w:rPr>
          <w:rFonts w:hint="cs"/>
          <w:szCs w:val="24"/>
          <w:rtl/>
        </w:rPr>
        <w:t>لمواد الهيدروفلوروكربونية</w:t>
      </w:r>
      <w:r w:rsidRPr="00293A00">
        <w:rPr>
          <w:rFonts w:asciiTheme="majorBidi" w:hAnsiTheme="majorBidi" w:cstheme="majorBidi"/>
          <w:szCs w:val="24"/>
          <w:rtl/>
        </w:rPr>
        <w:t>.</w:t>
      </w:r>
    </w:p>
    <w:p w14:paraId="42348C4C" w14:textId="77777777" w:rsidR="00D96978" w:rsidRPr="00293A00" w:rsidRDefault="00D96978" w:rsidP="00756E40">
      <w:pPr>
        <w:bidi/>
        <w:rPr>
          <w:rFonts w:asciiTheme="majorBidi" w:hAnsiTheme="majorBidi" w:cstheme="majorBidi"/>
          <w:szCs w:val="24"/>
          <w:u w:val="single"/>
          <w:rtl/>
        </w:rPr>
      </w:pPr>
      <w:r w:rsidRPr="00293A00">
        <w:rPr>
          <w:rFonts w:asciiTheme="majorBidi" w:hAnsiTheme="majorBidi" w:cstheme="majorBidi"/>
          <w:szCs w:val="24"/>
          <w:u w:val="single"/>
          <w:rtl/>
        </w:rPr>
        <w:t xml:space="preserve">خطر عدم الامتثال والمرونة التي </w:t>
      </w:r>
      <w:r w:rsidR="00756E40">
        <w:rPr>
          <w:rFonts w:asciiTheme="majorBidi" w:hAnsiTheme="majorBidi" w:cstheme="majorBidi" w:hint="cs"/>
          <w:szCs w:val="24"/>
          <w:u w:val="single"/>
          <w:rtl/>
        </w:rPr>
        <w:t>يقدمها</w:t>
      </w:r>
      <w:r w:rsidRPr="00293A00">
        <w:rPr>
          <w:rFonts w:asciiTheme="majorBidi" w:hAnsiTheme="majorBidi" w:cstheme="majorBidi"/>
          <w:szCs w:val="24"/>
          <w:u w:val="single"/>
          <w:rtl/>
        </w:rPr>
        <w:t xml:space="preserve"> اجتماع الأطراف (المقرر 35/16)</w:t>
      </w:r>
    </w:p>
    <w:p w14:paraId="74F72A4E" w14:textId="77777777" w:rsidR="00D96978" w:rsidRPr="00293A00" w:rsidRDefault="00D96978" w:rsidP="00D96978">
      <w:pPr>
        <w:pStyle w:val="Heading1"/>
        <w:numPr>
          <w:ilvl w:val="0"/>
          <w:numId w:val="0"/>
        </w:numPr>
        <w:spacing w:after="0"/>
        <w:rPr>
          <w:rFonts w:asciiTheme="majorBidi" w:hAnsiTheme="majorBidi" w:cstheme="majorBidi"/>
          <w:szCs w:val="24"/>
          <w:rtl/>
        </w:rPr>
      </w:pPr>
    </w:p>
    <w:p w14:paraId="491EE55A" w14:textId="77777777" w:rsidR="00D96978" w:rsidRPr="00293A00" w:rsidRDefault="0068307C" w:rsidP="00B03267">
      <w:pPr>
        <w:pStyle w:val="Heading1"/>
        <w:bidi/>
        <w:rPr>
          <w:rFonts w:asciiTheme="majorBidi" w:hAnsiTheme="majorBidi" w:cstheme="majorBidi"/>
          <w:szCs w:val="24"/>
          <w:rtl/>
        </w:rPr>
      </w:pPr>
      <w:r>
        <w:rPr>
          <w:rFonts w:asciiTheme="majorBidi" w:hAnsiTheme="majorBidi" w:cstheme="majorBidi" w:hint="cs"/>
          <w:szCs w:val="24"/>
          <w:rtl/>
        </w:rPr>
        <w:t>على النحو</w:t>
      </w:r>
      <w:r w:rsidR="00D96978" w:rsidRPr="00293A00">
        <w:rPr>
          <w:rFonts w:asciiTheme="majorBidi" w:hAnsiTheme="majorBidi" w:cstheme="majorBidi"/>
          <w:szCs w:val="24"/>
          <w:rtl/>
        </w:rPr>
        <w:t xml:space="preserve"> </w:t>
      </w:r>
      <w:r>
        <w:rPr>
          <w:rFonts w:asciiTheme="majorBidi" w:hAnsiTheme="majorBidi" w:cstheme="majorBidi" w:hint="cs"/>
          <w:szCs w:val="24"/>
          <w:rtl/>
        </w:rPr>
        <w:t>ال</w:t>
      </w:r>
      <w:r w:rsidR="00D96978" w:rsidRPr="00293A00">
        <w:rPr>
          <w:rFonts w:asciiTheme="majorBidi" w:hAnsiTheme="majorBidi" w:cstheme="majorBidi"/>
          <w:szCs w:val="24"/>
          <w:rtl/>
        </w:rPr>
        <w:t xml:space="preserve">مبين في الجدول 5 أعلاه، انخفض استهلاك </w:t>
      </w:r>
      <w:r>
        <w:rPr>
          <w:rFonts w:hint="cs"/>
          <w:szCs w:val="24"/>
          <w:rtl/>
        </w:rPr>
        <w:t>ا</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 xml:space="preserve">في سانت لوسيا </w:t>
      </w:r>
      <w:r>
        <w:rPr>
          <w:rFonts w:asciiTheme="majorBidi" w:hAnsiTheme="majorBidi" w:cstheme="majorBidi" w:hint="cs"/>
          <w:szCs w:val="24"/>
          <w:rtl/>
        </w:rPr>
        <w:t>إلى حدٍ</w:t>
      </w:r>
      <w:r w:rsidR="00D96978" w:rsidRPr="00293A00">
        <w:rPr>
          <w:rFonts w:asciiTheme="majorBidi" w:hAnsiTheme="majorBidi" w:cstheme="majorBidi"/>
          <w:szCs w:val="24"/>
          <w:rtl/>
        </w:rPr>
        <w:t xml:space="preserve"> كبير في سنوات خط الأساس 2020-2021، ومن المتوقع أن ينخ</w:t>
      </w:r>
      <w:r>
        <w:rPr>
          <w:rFonts w:asciiTheme="majorBidi" w:hAnsiTheme="majorBidi" w:cstheme="majorBidi"/>
          <w:szCs w:val="24"/>
          <w:rtl/>
        </w:rPr>
        <w:t>فض من خلال تنفيذ الأنشطة في إطا</w:t>
      </w:r>
      <w:r>
        <w:rPr>
          <w:rFonts w:asciiTheme="majorBidi" w:hAnsiTheme="majorBidi" w:cstheme="majorBidi" w:hint="cs"/>
          <w:szCs w:val="24"/>
          <w:rtl/>
        </w:rPr>
        <w:t xml:space="preserve">ر خطة تنفيذ تعديل كيغالي </w:t>
      </w:r>
      <w:r>
        <w:rPr>
          <w:rFonts w:hint="cs"/>
          <w:szCs w:val="24"/>
          <w:rtl/>
        </w:rPr>
        <w:t>ل</w:t>
      </w:r>
      <w:r w:rsidRPr="00D87869">
        <w:rPr>
          <w:rFonts w:hint="cs"/>
          <w:szCs w:val="24"/>
          <w:rtl/>
        </w:rPr>
        <w:t>لمواد الهيدروفلوروكربونية</w:t>
      </w:r>
      <w:r w:rsidR="00D96978" w:rsidRPr="00293A00">
        <w:rPr>
          <w:rFonts w:asciiTheme="majorBidi" w:hAnsiTheme="majorBidi" w:cstheme="majorBidi"/>
          <w:szCs w:val="24"/>
          <w:rtl/>
        </w:rPr>
        <w:t xml:space="preserve">. </w:t>
      </w:r>
      <w:r>
        <w:rPr>
          <w:rFonts w:asciiTheme="majorBidi" w:hAnsiTheme="majorBidi" w:cstheme="majorBidi" w:hint="cs"/>
          <w:szCs w:val="24"/>
          <w:rtl/>
        </w:rPr>
        <w:t>و</w:t>
      </w:r>
      <w:r w:rsidR="00D96978" w:rsidRPr="00293A00">
        <w:rPr>
          <w:rFonts w:asciiTheme="majorBidi" w:hAnsiTheme="majorBidi" w:cstheme="majorBidi"/>
          <w:szCs w:val="24"/>
          <w:rtl/>
        </w:rPr>
        <w:t xml:space="preserve">في الاجتماع الخامس والثلاثين </w:t>
      </w:r>
      <w:r w:rsidR="00D96978" w:rsidRPr="0068307C">
        <w:rPr>
          <w:rFonts w:asciiTheme="majorBidi" w:hAnsiTheme="majorBidi" w:cstheme="majorBidi"/>
          <w:szCs w:val="24"/>
          <w:rtl/>
        </w:rPr>
        <w:t>للأطراف</w:t>
      </w:r>
      <w:r w:rsidR="00D96978" w:rsidRPr="00293A00">
        <w:rPr>
          <w:rFonts w:asciiTheme="majorBidi" w:hAnsiTheme="majorBidi" w:cstheme="majorBidi"/>
          <w:szCs w:val="24"/>
          <w:vertAlign w:val="superscript"/>
          <w:rtl/>
        </w:rPr>
        <w:t xml:space="preserve"> </w:t>
      </w:r>
      <w:r>
        <w:rPr>
          <w:rFonts w:asciiTheme="majorBidi" w:hAnsiTheme="majorBidi" w:cstheme="majorBidi"/>
          <w:szCs w:val="24"/>
          <w:rtl/>
        </w:rPr>
        <w:t xml:space="preserve">في بروتوكول مونتريال، </w:t>
      </w:r>
      <w:r>
        <w:rPr>
          <w:rFonts w:asciiTheme="majorBidi" w:hAnsiTheme="majorBidi" w:cstheme="majorBidi" w:hint="cs"/>
          <w:szCs w:val="24"/>
          <w:rtl/>
        </w:rPr>
        <w:t>عالج</w:t>
      </w:r>
      <w:r w:rsidR="00D96978" w:rsidRPr="00293A00">
        <w:rPr>
          <w:rFonts w:asciiTheme="majorBidi" w:hAnsiTheme="majorBidi" w:cstheme="majorBidi"/>
          <w:szCs w:val="24"/>
          <w:rtl/>
        </w:rPr>
        <w:t xml:space="preserve"> الأطراف </w:t>
      </w:r>
      <w:r>
        <w:rPr>
          <w:rFonts w:asciiTheme="majorBidi" w:hAnsiTheme="majorBidi" w:cstheme="majorBidi" w:hint="cs"/>
          <w:szCs w:val="24"/>
          <w:rtl/>
        </w:rPr>
        <w:t xml:space="preserve">مسألة </w:t>
      </w:r>
      <w:r w:rsidR="00D96978" w:rsidRPr="00293A00">
        <w:rPr>
          <w:rFonts w:asciiTheme="majorBidi" w:hAnsiTheme="majorBidi" w:cstheme="majorBidi"/>
          <w:szCs w:val="24"/>
          <w:rtl/>
        </w:rPr>
        <w:t xml:space="preserve">تأثير جائحة كوفيد-19 على خط الأساس </w:t>
      </w:r>
      <w:r>
        <w:rPr>
          <w:rFonts w:hint="cs"/>
          <w:szCs w:val="24"/>
          <w:rtl/>
        </w:rPr>
        <w:t>ا</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 xml:space="preserve">للبلدان التي (أ) شهدت تخفيضات واضحة في مستويات استهلاكها </w:t>
      </w:r>
      <w:r>
        <w:rPr>
          <w:rFonts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Pr>
          <w:rFonts w:asciiTheme="majorBidi" w:hAnsiTheme="majorBidi" w:cstheme="majorBidi"/>
          <w:szCs w:val="24"/>
          <w:rtl/>
        </w:rPr>
        <w:t xml:space="preserve">خلال </w:t>
      </w:r>
      <w:r>
        <w:rPr>
          <w:rFonts w:asciiTheme="majorBidi" w:hAnsiTheme="majorBidi" w:cstheme="majorBidi" w:hint="cs"/>
          <w:szCs w:val="24"/>
          <w:rtl/>
        </w:rPr>
        <w:t>السنوات</w:t>
      </w:r>
      <w:r>
        <w:rPr>
          <w:rFonts w:asciiTheme="majorBidi" w:hAnsiTheme="majorBidi" w:cstheme="majorBidi"/>
          <w:szCs w:val="24"/>
          <w:rtl/>
        </w:rPr>
        <w:t xml:space="preserve"> 2020</w:t>
      </w:r>
      <w:r w:rsidR="00D96978" w:rsidRPr="00293A00">
        <w:rPr>
          <w:rFonts w:asciiTheme="majorBidi" w:hAnsiTheme="majorBidi" w:cstheme="majorBidi"/>
          <w:szCs w:val="24"/>
          <w:rtl/>
        </w:rPr>
        <w:t xml:space="preserve">-2022 مقارنة بالسنوات 2018-2019؛ </w:t>
      </w:r>
      <w:r>
        <w:rPr>
          <w:rFonts w:asciiTheme="majorBidi" w:hAnsiTheme="majorBidi" w:cstheme="majorBidi" w:hint="cs"/>
          <w:szCs w:val="24"/>
          <w:rtl/>
        </w:rPr>
        <w:t xml:space="preserve">و </w:t>
      </w:r>
      <w:r w:rsidR="00D96978" w:rsidRPr="00293A00">
        <w:rPr>
          <w:rFonts w:asciiTheme="majorBidi" w:hAnsiTheme="majorBidi" w:cstheme="majorBidi"/>
          <w:szCs w:val="24"/>
          <w:rtl/>
        </w:rPr>
        <w:t xml:space="preserve">(ب) من المتوقع أن تكون المستويات المحسوبة لاستهلاك </w:t>
      </w:r>
      <w:r>
        <w:rPr>
          <w:rFonts w:hint="cs"/>
          <w:szCs w:val="24"/>
          <w:rtl/>
        </w:rPr>
        <w:t>ا</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في عام 2024 تتجاوز خطوط الأساس المحسوبة لكل منها؛ و</w:t>
      </w:r>
      <w:r>
        <w:rPr>
          <w:rFonts w:asciiTheme="majorBidi" w:hAnsiTheme="majorBidi" w:cstheme="majorBidi" w:hint="cs"/>
          <w:szCs w:val="24"/>
          <w:rtl/>
        </w:rPr>
        <w:t xml:space="preserve"> </w:t>
      </w:r>
      <w:r w:rsidR="00D96978" w:rsidRPr="00293A00">
        <w:rPr>
          <w:rFonts w:asciiTheme="majorBidi" w:hAnsiTheme="majorBidi" w:cstheme="majorBidi"/>
          <w:szCs w:val="24"/>
          <w:rtl/>
        </w:rPr>
        <w:t xml:space="preserve">(ج) أعربت عن قلقها كتابيًا </w:t>
      </w:r>
      <w:r>
        <w:rPr>
          <w:rFonts w:asciiTheme="majorBidi" w:hAnsiTheme="majorBidi" w:cstheme="majorBidi" w:hint="cs"/>
          <w:szCs w:val="24"/>
          <w:rtl/>
        </w:rPr>
        <w:t>ل</w:t>
      </w:r>
      <w:r w:rsidR="00D96978" w:rsidRPr="00293A00">
        <w:rPr>
          <w:rFonts w:asciiTheme="majorBidi" w:hAnsiTheme="majorBidi" w:cstheme="majorBidi"/>
          <w:szCs w:val="24"/>
          <w:rtl/>
        </w:rPr>
        <w:t xml:space="preserve">أمانة الأوزون بشأن تأثير جائحة كوفيد-19 على خطوط الأساس الخاصة بها. وبناءً على ذلك، كما ذكر أعلاه، ينص المقرر 35/16، </w:t>
      </w:r>
      <w:r w:rsidR="00D96978" w:rsidRPr="00293A00">
        <w:rPr>
          <w:rFonts w:asciiTheme="majorBidi" w:hAnsiTheme="majorBidi" w:cstheme="majorBidi"/>
          <w:i/>
          <w:iCs/>
          <w:szCs w:val="24"/>
          <w:rtl/>
        </w:rPr>
        <w:t xml:space="preserve">في جملة أمور، </w:t>
      </w:r>
      <w:r w:rsidR="00D96978" w:rsidRPr="00293A00">
        <w:rPr>
          <w:rFonts w:asciiTheme="majorBidi" w:hAnsiTheme="majorBidi" w:cstheme="majorBidi"/>
          <w:szCs w:val="24"/>
          <w:rtl/>
        </w:rPr>
        <w:t xml:space="preserve">على أنه </w:t>
      </w:r>
      <w:r>
        <w:rPr>
          <w:rFonts w:asciiTheme="majorBidi" w:hAnsiTheme="majorBidi" w:cstheme="majorBidi" w:hint="cs"/>
          <w:szCs w:val="24"/>
          <w:rtl/>
        </w:rPr>
        <w:t>يجب أن تؤجل</w:t>
      </w:r>
      <w:r w:rsidR="00D96978" w:rsidRPr="00293A00">
        <w:rPr>
          <w:rFonts w:asciiTheme="majorBidi" w:hAnsiTheme="majorBidi" w:cstheme="majorBidi"/>
          <w:szCs w:val="24"/>
          <w:rtl/>
        </w:rPr>
        <w:t xml:space="preserve"> للجنة التنفيذ بموجب إجراء </w:t>
      </w:r>
      <w:r>
        <w:rPr>
          <w:rFonts w:asciiTheme="majorBidi" w:hAnsiTheme="majorBidi" w:cstheme="majorBidi"/>
          <w:szCs w:val="24"/>
          <w:rtl/>
        </w:rPr>
        <w:t xml:space="preserve">عدم الامتثال </w:t>
      </w:r>
      <w:r>
        <w:rPr>
          <w:rFonts w:asciiTheme="majorBidi" w:hAnsiTheme="majorBidi" w:cstheme="majorBidi"/>
          <w:szCs w:val="24"/>
          <w:rtl/>
        </w:rPr>
        <w:lastRenderedPageBreak/>
        <w:t>لبروتوكول مونتريال</w:t>
      </w:r>
      <w:r w:rsidR="00D96978" w:rsidRPr="00293A00">
        <w:rPr>
          <w:rFonts w:asciiTheme="majorBidi" w:hAnsiTheme="majorBidi" w:cstheme="majorBidi"/>
          <w:szCs w:val="24"/>
          <w:rtl/>
        </w:rPr>
        <w:t>، حتى تصبح بيانات عام 2026</w:t>
      </w:r>
      <w:r>
        <w:rPr>
          <w:rFonts w:asciiTheme="majorBidi" w:hAnsiTheme="majorBidi" w:cstheme="majorBidi" w:hint="cs"/>
          <w:szCs w:val="24"/>
          <w:rtl/>
        </w:rPr>
        <w:t xml:space="preserve"> متاحة</w:t>
      </w:r>
      <w:r w:rsidR="00D96978" w:rsidRPr="00293A00">
        <w:rPr>
          <w:rFonts w:asciiTheme="majorBidi" w:hAnsiTheme="majorBidi" w:cstheme="majorBidi"/>
          <w:szCs w:val="24"/>
          <w:rtl/>
        </w:rPr>
        <w:t xml:space="preserve">، أي نظر في حالة الامتثال فيما يتعلق بتدابير الرقابة على استهلاك </w:t>
      </w:r>
      <w:r w:rsidR="00B03267">
        <w:rPr>
          <w:rFonts w:hint="cs"/>
          <w:szCs w:val="24"/>
          <w:rtl/>
        </w:rPr>
        <w:t>ا</w:t>
      </w:r>
      <w:r w:rsidR="00B03267" w:rsidRPr="00D87869">
        <w:rPr>
          <w:rFonts w:hint="cs"/>
          <w:szCs w:val="24"/>
          <w:rtl/>
        </w:rPr>
        <w:t>لمواد الهيدروفلوروكربونية</w:t>
      </w:r>
      <w:r w:rsidR="00D96978" w:rsidRPr="00293A00">
        <w:rPr>
          <w:rFonts w:asciiTheme="majorBidi" w:hAnsiTheme="majorBidi" w:cstheme="majorBidi"/>
          <w:szCs w:val="24"/>
          <w:rtl/>
        </w:rPr>
        <w:t>. لثمانية بلدان، بما في</w:t>
      </w:r>
      <w:r w:rsidR="00B03267">
        <w:rPr>
          <w:rFonts w:asciiTheme="majorBidi" w:hAnsiTheme="majorBidi" w:cstheme="majorBidi" w:hint="cs"/>
          <w:szCs w:val="24"/>
          <w:rtl/>
        </w:rPr>
        <w:t>ها</w:t>
      </w:r>
      <w:r w:rsidR="00D96978" w:rsidRPr="00293A00">
        <w:rPr>
          <w:rFonts w:asciiTheme="majorBidi" w:hAnsiTheme="majorBidi" w:cstheme="majorBidi"/>
          <w:szCs w:val="24"/>
          <w:rtl/>
        </w:rPr>
        <w:t xml:space="preserve"> سانت لوسيا، على أساس أن البلدان ستواصل بذل كل جهد </w:t>
      </w:r>
      <w:r w:rsidR="00B03267">
        <w:rPr>
          <w:rFonts w:asciiTheme="majorBidi" w:hAnsiTheme="majorBidi" w:cstheme="majorBidi" w:hint="cs"/>
          <w:szCs w:val="24"/>
          <w:rtl/>
        </w:rPr>
        <w:t>لكي تمتثل</w:t>
      </w:r>
      <w:r w:rsidR="00D96978" w:rsidRPr="00293A00">
        <w:rPr>
          <w:rFonts w:asciiTheme="majorBidi" w:hAnsiTheme="majorBidi" w:cstheme="majorBidi"/>
          <w:szCs w:val="24"/>
          <w:rtl/>
        </w:rPr>
        <w:t xml:space="preserve"> لتدابير الرقابة هذه.</w:t>
      </w:r>
    </w:p>
    <w:p w14:paraId="415180A4" w14:textId="77777777" w:rsidR="00D96978" w:rsidRPr="00293A00" w:rsidRDefault="00D96978" w:rsidP="001F6412">
      <w:pPr>
        <w:pStyle w:val="Heading1"/>
        <w:bidi/>
        <w:rPr>
          <w:rFonts w:asciiTheme="majorBidi" w:hAnsiTheme="majorBidi" w:cstheme="majorBidi"/>
          <w:szCs w:val="24"/>
          <w:rtl/>
        </w:rPr>
      </w:pPr>
      <w:r w:rsidRPr="00293A00">
        <w:rPr>
          <w:rFonts w:asciiTheme="majorBidi" w:hAnsiTheme="majorBidi" w:cstheme="majorBidi"/>
          <w:szCs w:val="24"/>
          <w:rtl/>
        </w:rPr>
        <w:t>وتشير الأمانة إلى أن حكومة سانت لوسيا تعتزم بذل كل جهد ممكن ل</w:t>
      </w:r>
      <w:r w:rsidR="001F6412">
        <w:rPr>
          <w:rFonts w:asciiTheme="majorBidi" w:hAnsiTheme="majorBidi" w:cstheme="majorBidi" w:hint="cs"/>
          <w:szCs w:val="24"/>
          <w:rtl/>
        </w:rPr>
        <w:t xml:space="preserve">كي تمتثل </w:t>
      </w:r>
      <w:r w:rsidRPr="00293A00">
        <w:rPr>
          <w:rFonts w:asciiTheme="majorBidi" w:hAnsiTheme="majorBidi" w:cstheme="majorBidi"/>
          <w:szCs w:val="24"/>
          <w:rtl/>
        </w:rPr>
        <w:t xml:space="preserve">لتدابير الرقابة في بروتوكول مونتريال وأنها اقترحت في </w:t>
      </w:r>
      <w:r w:rsidR="001F6412">
        <w:rPr>
          <w:rFonts w:asciiTheme="majorBidi" w:hAnsiTheme="majorBidi" w:cstheme="majorBidi" w:hint="cs"/>
          <w:szCs w:val="24"/>
          <w:rtl/>
        </w:rPr>
        <w:t xml:space="preserve">خطتها لتنفيذ تعديل كيغالي </w:t>
      </w:r>
      <w:r w:rsidR="001F6412">
        <w:rPr>
          <w:rFonts w:hint="cs"/>
          <w:szCs w:val="24"/>
          <w:rtl/>
        </w:rPr>
        <w:t>ل</w:t>
      </w:r>
      <w:r w:rsidR="001F6412" w:rsidRPr="00D87869">
        <w:rPr>
          <w:rFonts w:hint="cs"/>
          <w:szCs w:val="24"/>
          <w:rtl/>
        </w:rPr>
        <w:t>لمواد الهيدروفلوروكربونية</w:t>
      </w:r>
      <w:r w:rsidR="001F6412" w:rsidRPr="00293A00">
        <w:rPr>
          <w:rFonts w:asciiTheme="majorBidi" w:hAnsiTheme="majorBidi" w:cstheme="majorBidi"/>
          <w:szCs w:val="24"/>
          <w:rtl/>
        </w:rPr>
        <w:t xml:space="preserve"> </w:t>
      </w:r>
      <w:r w:rsidRPr="00293A00">
        <w:rPr>
          <w:rFonts w:asciiTheme="majorBidi" w:hAnsiTheme="majorBidi" w:cstheme="majorBidi"/>
          <w:szCs w:val="24"/>
          <w:rtl/>
        </w:rPr>
        <w:t xml:space="preserve">ألا تتجاوز مستويات استهلاكها السنوي </w:t>
      </w:r>
      <w:r w:rsidR="001F6412">
        <w:rPr>
          <w:rFonts w:hint="cs"/>
          <w:szCs w:val="24"/>
          <w:rtl/>
        </w:rPr>
        <w:t>ل</w:t>
      </w:r>
      <w:r w:rsidR="001F6412" w:rsidRPr="00D87869">
        <w:rPr>
          <w:rFonts w:hint="cs"/>
          <w:szCs w:val="24"/>
          <w:rtl/>
        </w:rPr>
        <w:t>لمواد الهيدروفلوروكربونية</w:t>
      </w:r>
      <w:r w:rsidRPr="00293A00">
        <w:rPr>
          <w:rFonts w:asciiTheme="majorBidi" w:hAnsiTheme="majorBidi" w:cstheme="majorBidi"/>
          <w:szCs w:val="24"/>
          <w:rtl/>
        </w:rPr>
        <w:t xml:space="preserve"> أهداف بروتوكول مونتريال.</w:t>
      </w:r>
    </w:p>
    <w:p w14:paraId="6EC0F056" w14:textId="77777777" w:rsidR="00D96978" w:rsidRPr="00293A00" w:rsidRDefault="00D96978" w:rsidP="00A1703E">
      <w:pPr>
        <w:pStyle w:val="Heading1"/>
        <w:bidi/>
        <w:rPr>
          <w:rFonts w:asciiTheme="majorBidi" w:hAnsiTheme="majorBidi" w:cstheme="majorBidi"/>
          <w:szCs w:val="24"/>
          <w:rtl/>
        </w:rPr>
      </w:pPr>
      <w:r w:rsidRPr="00293A00">
        <w:rPr>
          <w:rFonts w:asciiTheme="majorBidi" w:hAnsiTheme="majorBidi" w:cstheme="majorBidi"/>
          <w:szCs w:val="24"/>
          <w:rtl/>
        </w:rPr>
        <w:t xml:space="preserve">وفي ضوء المقرر 35/16، </w:t>
      </w:r>
      <w:r w:rsidR="00A1703E">
        <w:rPr>
          <w:rFonts w:asciiTheme="majorBidi" w:hAnsiTheme="majorBidi" w:cstheme="majorBidi" w:hint="cs"/>
          <w:szCs w:val="24"/>
          <w:rtl/>
        </w:rPr>
        <w:t>ستطلب</w:t>
      </w:r>
      <w:r w:rsidRPr="00293A00">
        <w:rPr>
          <w:rFonts w:asciiTheme="majorBidi" w:hAnsiTheme="majorBidi" w:cstheme="majorBidi"/>
          <w:szCs w:val="24"/>
          <w:rtl/>
        </w:rPr>
        <w:t xml:space="preserve"> الأمانة التوجيه من اللجنة التنفيذية بشأن الإجراء الواجب اتباعه إذا كان مستوى استهلاك </w:t>
      </w:r>
      <w:r w:rsidR="00A1703E">
        <w:rPr>
          <w:rFonts w:hint="cs"/>
          <w:szCs w:val="24"/>
          <w:rtl/>
        </w:rPr>
        <w:t>ا</w:t>
      </w:r>
      <w:r w:rsidR="00A1703E" w:rsidRPr="00D87869">
        <w:rPr>
          <w:rFonts w:hint="cs"/>
          <w:szCs w:val="24"/>
          <w:rtl/>
        </w:rPr>
        <w:t>لمواد الهيدروفلوروكربونية</w:t>
      </w:r>
      <w:r w:rsidR="00A1703E" w:rsidRPr="00293A00">
        <w:rPr>
          <w:rFonts w:asciiTheme="majorBidi" w:hAnsiTheme="majorBidi" w:cstheme="majorBidi"/>
          <w:szCs w:val="24"/>
          <w:rtl/>
        </w:rPr>
        <w:t xml:space="preserve"> </w:t>
      </w:r>
      <w:r w:rsidRPr="00293A00">
        <w:rPr>
          <w:rFonts w:asciiTheme="majorBidi" w:hAnsiTheme="majorBidi" w:cstheme="majorBidi"/>
          <w:szCs w:val="24"/>
          <w:rtl/>
        </w:rPr>
        <w:t xml:space="preserve">في أي سنة من </w:t>
      </w:r>
      <w:r w:rsidR="00A1703E">
        <w:rPr>
          <w:rFonts w:asciiTheme="majorBidi" w:hAnsiTheme="majorBidi" w:cstheme="majorBidi" w:hint="cs"/>
          <w:szCs w:val="24"/>
          <w:rtl/>
        </w:rPr>
        <w:t>السنوات من</w:t>
      </w:r>
      <w:r w:rsidRPr="00293A00">
        <w:rPr>
          <w:rFonts w:asciiTheme="majorBidi" w:hAnsiTheme="majorBidi" w:cstheme="majorBidi"/>
          <w:szCs w:val="24"/>
          <w:rtl/>
        </w:rPr>
        <w:t xml:space="preserve"> 2024 إلى 2025 أعلى من هدف بروتوكول مونتريال.</w:t>
      </w:r>
    </w:p>
    <w:p w14:paraId="7AD10E7F" w14:textId="77777777" w:rsidR="00D96978" w:rsidRPr="00293A00" w:rsidRDefault="00A1703E" w:rsidP="00D96978">
      <w:pPr>
        <w:pStyle w:val="Heading1"/>
        <w:keepNext/>
        <w:numPr>
          <w:ilvl w:val="0"/>
          <w:numId w:val="0"/>
        </w:numPr>
        <w:bidi/>
        <w:rPr>
          <w:rFonts w:asciiTheme="majorBidi" w:hAnsiTheme="majorBidi" w:cstheme="majorBidi"/>
          <w:szCs w:val="24"/>
          <w:rtl/>
        </w:rPr>
      </w:pPr>
      <w:r>
        <w:rPr>
          <w:rFonts w:asciiTheme="majorBidi" w:hAnsiTheme="majorBidi" w:cstheme="majorBidi" w:hint="cs"/>
          <w:szCs w:val="24"/>
          <w:u w:val="single"/>
          <w:rtl/>
        </w:rPr>
        <w:t>المسائل</w:t>
      </w:r>
      <w:r w:rsidR="00D96978" w:rsidRPr="00293A00">
        <w:rPr>
          <w:rFonts w:asciiTheme="majorBidi" w:hAnsiTheme="majorBidi" w:cstheme="majorBidi"/>
          <w:szCs w:val="24"/>
          <w:u w:val="single"/>
          <w:rtl/>
        </w:rPr>
        <w:t xml:space="preserve"> الفنية والمتعلقة بالتكلفة</w:t>
      </w:r>
      <w:r w:rsidR="00D96978" w:rsidRPr="00293A00">
        <w:rPr>
          <w:rFonts w:asciiTheme="majorBidi" w:hAnsiTheme="majorBidi" w:cstheme="majorBidi"/>
          <w:szCs w:val="24"/>
          <w:rtl/>
        </w:rPr>
        <w:t xml:space="preserve"> </w:t>
      </w:r>
    </w:p>
    <w:p w14:paraId="412616B2" w14:textId="77777777" w:rsidR="00D96978" w:rsidRPr="00293A00" w:rsidRDefault="00D96978" w:rsidP="00672851">
      <w:pPr>
        <w:pStyle w:val="Heading1"/>
        <w:bidi/>
        <w:rPr>
          <w:rFonts w:asciiTheme="majorBidi" w:hAnsiTheme="majorBidi" w:cstheme="majorBidi"/>
          <w:szCs w:val="24"/>
          <w:rtl/>
        </w:rPr>
      </w:pPr>
      <w:r w:rsidRPr="00293A00">
        <w:rPr>
          <w:rFonts w:asciiTheme="majorBidi" w:hAnsiTheme="majorBidi" w:cstheme="majorBidi"/>
          <w:szCs w:val="24"/>
          <w:rtl/>
        </w:rPr>
        <w:t xml:space="preserve">فيما يتعلق بنظام </w:t>
      </w:r>
      <w:r w:rsidR="00651D8D">
        <w:rPr>
          <w:rFonts w:asciiTheme="majorBidi" w:hAnsiTheme="majorBidi" w:cstheme="majorBidi" w:hint="cs"/>
          <w:szCs w:val="24"/>
          <w:rtl/>
        </w:rPr>
        <w:t>الاعتماد</w:t>
      </w:r>
      <w:r w:rsidRPr="00293A00">
        <w:rPr>
          <w:rFonts w:asciiTheme="majorBidi" w:hAnsiTheme="majorBidi" w:cstheme="majorBidi"/>
          <w:szCs w:val="24"/>
          <w:rtl/>
        </w:rPr>
        <w:t xml:space="preserve">، أوضح </w:t>
      </w:r>
      <w:r w:rsidR="00651D8D">
        <w:rPr>
          <w:rFonts w:asciiTheme="majorBidi" w:hAnsiTheme="majorBidi" w:cstheme="majorBidi" w:hint="cs"/>
          <w:szCs w:val="24"/>
          <w:rtl/>
        </w:rPr>
        <w:t>اليونيب</w:t>
      </w:r>
      <w:r w:rsidRPr="00293A00">
        <w:rPr>
          <w:rFonts w:asciiTheme="majorBidi" w:hAnsiTheme="majorBidi" w:cstheme="majorBidi"/>
          <w:szCs w:val="24"/>
          <w:rtl/>
        </w:rPr>
        <w:t xml:space="preserve"> أن برنامج </w:t>
      </w:r>
      <w:r w:rsidR="00651D8D">
        <w:rPr>
          <w:rFonts w:asciiTheme="majorBidi" w:hAnsiTheme="majorBidi" w:cstheme="majorBidi" w:hint="cs"/>
          <w:szCs w:val="24"/>
          <w:rtl/>
        </w:rPr>
        <w:t>الاعتماد</w:t>
      </w:r>
      <w:r w:rsidRPr="00293A00">
        <w:rPr>
          <w:rFonts w:asciiTheme="majorBidi" w:hAnsiTheme="majorBidi" w:cstheme="majorBidi"/>
          <w:szCs w:val="24"/>
          <w:rtl/>
        </w:rPr>
        <w:t xml:space="preserve"> الحالي، الذي تنفذه كل من وحدة الأوزون الوطنية </w:t>
      </w:r>
      <w:r w:rsidR="00651D8D">
        <w:rPr>
          <w:rFonts w:asciiTheme="majorBidi" w:hAnsiTheme="majorBidi" w:cstheme="majorBidi" w:hint="cs"/>
          <w:szCs w:val="24"/>
          <w:rtl/>
        </w:rPr>
        <w:t>والتأهيل</w:t>
      </w:r>
      <w:r w:rsidR="00651D8D">
        <w:rPr>
          <w:rFonts w:asciiTheme="majorBidi" w:hAnsiTheme="majorBidi" w:cstheme="majorBidi"/>
          <w:szCs w:val="24"/>
          <w:rtl/>
        </w:rPr>
        <w:t xml:space="preserve"> المهني الكاريبي</w:t>
      </w:r>
      <w:r w:rsidRPr="00293A00">
        <w:rPr>
          <w:rFonts w:asciiTheme="majorBidi" w:hAnsiTheme="majorBidi" w:cstheme="majorBidi"/>
          <w:szCs w:val="24"/>
          <w:rtl/>
        </w:rPr>
        <w:t xml:space="preserve">، برنامج طوعي؛ </w:t>
      </w:r>
      <w:r w:rsidR="00651D8D">
        <w:rPr>
          <w:rFonts w:asciiTheme="majorBidi" w:hAnsiTheme="majorBidi" w:cstheme="majorBidi" w:hint="cs"/>
          <w:szCs w:val="24"/>
          <w:rtl/>
        </w:rPr>
        <w:t>ا</w:t>
      </w:r>
      <w:r w:rsidRPr="00293A00">
        <w:rPr>
          <w:rFonts w:asciiTheme="majorBidi" w:hAnsiTheme="majorBidi" w:cstheme="majorBidi"/>
          <w:szCs w:val="24"/>
          <w:rtl/>
        </w:rPr>
        <w:t xml:space="preserve">لفنيين الذين تابعوا برنامج </w:t>
      </w:r>
      <w:r w:rsidR="00651D8D">
        <w:rPr>
          <w:rFonts w:asciiTheme="majorBidi" w:hAnsiTheme="majorBidi" w:cstheme="majorBidi" w:hint="cs"/>
          <w:szCs w:val="24"/>
          <w:rtl/>
        </w:rPr>
        <w:t>الاعتماد</w:t>
      </w:r>
      <w:r w:rsidRPr="00293A00">
        <w:rPr>
          <w:rFonts w:asciiTheme="majorBidi" w:hAnsiTheme="majorBidi" w:cstheme="majorBidi"/>
          <w:szCs w:val="24"/>
          <w:rtl/>
        </w:rPr>
        <w:t>، الذي يتضمن مكونات نظرية وعملية، و</w:t>
      </w:r>
      <w:r w:rsidR="00651D8D">
        <w:rPr>
          <w:rFonts w:asciiTheme="majorBidi" w:hAnsiTheme="majorBidi" w:cstheme="majorBidi" w:hint="cs"/>
          <w:szCs w:val="24"/>
          <w:rtl/>
        </w:rPr>
        <w:t>تم اعتمادهم أصدر</w:t>
      </w:r>
      <w:r w:rsidR="009B7ED1">
        <w:rPr>
          <w:rFonts w:asciiTheme="majorBidi" w:hAnsiTheme="majorBidi" w:cstheme="majorBidi" w:hint="cs"/>
          <w:szCs w:val="24"/>
          <w:rtl/>
        </w:rPr>
        <w:t>ت</w:t>
      </w:r>
      <w:r w:rsidR="00651D8D">
        <w:rPr>
          <w:rFonts w:asciiTheme="majorBidi" w:hAnsiTheme="majorBidi" w:cstheme="majorBidi" w:hint="cs"/>
          <w:szCs w:val="24"/>
          <w:rtl/>
        </w:rPr>
        <w:t xml:space="preserve"> لهم بطاقة اعتماد و</w:t>
      </w:r>
      <w:r w:rsidRPr="00293A00">
        <w:rPr>
          <w:rFonts w:asciiTheme="majorBidi" w:hAnsiTheme="majorBidi" w:cstheme="majorBidi"/>
          <w:szCs w:val="24"/>
          <w:rtl/>
        </w:rPr>
        <w:t xml:space="preserve">يمكنهم فقط شراء </w:t>
      </w:r>
      <w:r w:rsidR="00651D8D">
        <w:rPr>
          <w:rFonts w:asciiTheme="majorBidi" w:hAnsiTheme="majorBidi" w:cstheme="majorBidi" w:hint="cs"/>
          <w:szCs w:val="24"/>
          <w:rtl/>
        </w:rPr>
        <w:t>مواد التبريد</w:t>
      </w:r>
      <w:r w:rsidRPr="00293A00">
        <w:rPr>
          <w:rFonts w:asciiTheme="majorBidi" w:hAnsiTheme="majorBidi" w:cstheme="majorBidi"/>
          <w:szCs w:val="24"/>
          <w:rtl/>
        </w:rPr>
        <w:t xml:space="preserve"> في البلد؛ وفي إطار المرحلة الأولى من </w:t>
      </w:r>
      <w:r w:rsidR="00672851">
        <w:rPr>
          <w:rFonts w:asciiTheme="majorBidi" w:hAnsiTheme="majorBidi" w:cstheme="majorBidi" w:hint="cs"/>
          <w:szCs w:val="24"/>
          <w:rtl/>
        </w:rPr>
        <w:t xml:space="preserve">خطة تنفيذ تعديل كيغالي </w:t>
      </w:r>
      <w:r w:rsidR="00672851">
        <w:rPr>
          <w:rFonts w:hint="cs"/>
          <w:szCs w:val="24"/>
          <w:rtl/>
        </w:rPr>
        <w:t>ل</w:t>
      </w:r>
      <w:r w:rsidR="00672851" w:rsidRPr="00D87869">
        <w:rPr>
          <w:rFonts w:hint="cs"/>
          <w:szCs w:val="24"/>
          <w:rtl/>
        </w:rPr>
        <w:t>لمواد الهيدروفلوروكربونية</w:t>
      </w:r>
      <w:r w:rsidRPr="00293A00">
        <w:rPr>
          <w:rFonts w:asciiTheme="majorBidi" w:hAnsiTheme="majorBidi" w:cstheme="majorBidi"/>
          <w:szCs w:val="24"/>
          <w:rtl/>
        </w:rPr>
        <w:t xml:space="preserve">، سيتم تقييم برامج الاعتماد الحالية وسيتم </w:t>
      </w:r>
      <w:r w:rsidR="00672851">
        <w:rPr>
          <w:rFonts w:asciiTheme="majorBidi" w:hAnsiTheme="majorBidi" w:cstheme="majorBidi" w:hint="cs"/>
          <w:szCs w:val="24"/>
          <w:rtl/>
        </w:rPr>
        <w:t>وضع</w:t>
      </w:r>
      <w:r w:rsidRPr="00293A00">
        <w:rPr>
          <w:rFonts w:asciiTheme="majorBidi" w:hAnsiTheme="majorBidi" w:cstheme="majorBidi"/>
          <w:szCs w:val="24"/>
          <w:rtl/>
        </w:rPr>
        <w:t xml:space="preserve"> برنامج اعتماد إلزامي.</w:t>
      </w:r>
    </w:p>
    <w:bookmarkEnd w:id="13"/>
    <w:p w14:paraId="6D418E8B" w14:textId="77777777" w:rsidR="00D96978" w:rsidRPr="00293A00" w:rsidRDefault="00D96978" w:rsidP="00D7153D">
      <w:pPr>
        <w:keepNext/>
        <w:bidi/>
        <w:spacing w:after="240"/>
        <w:rPr>
          <w:rFonts w:asciiTheme="majorBidi" w:hAnsiTheme="majorBidi" w:cstheme="majorBidi"/>
          <w:szCs w:val="24"/>
          <w:rtl/>
        </w:rPr>
      </w:pPr>
      <w:r w:rsidRPr="00293A00">
        <w:rPr>
          <w:rFonts w:asciiTheme="majorBidi" w:hAnsiTheme="majorBidi" w:cstheme="majorBidi"/>
          <w:szCs w:val="24"/>
          <w:u w:val="single"/>
          <w:rtl/>
        </w:rPr>
        <w:t xml:space="preserve">تكلفة </w:t>
      </w:r>
      <w:r w:rsidR="00D7153D">
        <w:rPr>
          <w:rFonts w:asciiTheme="majorBidi" w:hAnsiTheme="majorBidi" w:cstheme="majorBidi" w:hint="cs"/>
          <w:szCs w:val="24"/>
          <w:u w:val="single"/>
          <w:rtl/>
        </w:rPr>
        <w:t>ا</w:t>
      </w:r>
      <w:r w:rsidRPr="00293A00">
        <w:rPr>
          <w:rFonts w:asciiTheme="majorBidi" w:hAnsiTheme="majorBidi" w:cstheme="majorBidi"/>
          <w:szCs w:val="24"/>
          <w:u w:val="single"/>
          <w:rtl/>
        </w:rPr>
        <w:t>لمشروع</w:t>
      </w:r>
      <w:r w:rsidR="00D7153D" w:rsidRPr="00D7153D">
        <w:rPr>
          <w:rFonts w:asciiTheme="majorBidi" w:hAnsiTheme="majorBidi" w:cstheme="majorBidi"/>
          <w:szCs w:val="24"/>
          <w:u w:val="single"/>
          <w:rtl/>
        </w:rPr>
        <w:t xml:space="preserve"> </w:t>
      </w:r>
      <w:r w:rsidR="00D7153D" w:rsidRPr="00293A00">
        <w:rPr>
          <w:rFonts w:asciiTheme="majorBidi" w:hAnsiTheme="majorBidi" w:cstheme="majorBidi"/>
          <w:szCs w:val="24"/>
          <w:u w:val="single"/>
          <w:rtl/>
        </w:rPr>
        <w:t>الإجمالية</w:t>
      </w:r>
    </w:p>
    <w:p w14:paraId="07064936" w14:textId="2D71565D" w:rsidR="00D96978" w:rsidRPr="00293A00" w:rsidRDefault="00D96978" w:rsidP="002C7798">
      <w:pPr>
        <w:pStyle w:val="Heading1"/>
        <w:bidi/>
        <w:rPr>
          <w:rFonts w:asciiTheme="majorBidi" w:hAnsiTheme="majorBidi" w:cstheme="majorBidi"/>
          <w:szCs w:val="24"/>
          <w:rtl/>
        </w:rPr>
      </w:pPr>
      <w:r w:rsidRPr="00293A00">
        <w:rPr>
          <w:rFonts w:asciiTheme="majorBidi" w:hAnsiTheme="majorBidi" w:cstheme="majorBidi"/>
          <w:szCs w:val="24"/>
          <w:rtl/>
        </w:rPr>
        <w:t xml:space="preserve">بتكلفة إجمالية </w:t>
      </w:r>
      <w:r w:rsidR="00D7153D">
        <w:rPr>
          <w:rFonts w:asciiTheme="majorBidi" w:hAnsiTheme="majorBidi" w:cstheme="majorBidi" w:hint="cs"/>
          <w:szCs w:val="24"/>
          <w:rtl/>
        </w:rPr>
        <w:t>قدرها</w:t>
      </w:r>
      <w:r w:rsidRPr="00293A00">
        <w:rPr>
          <w:rFonts w:asciiTheme="majorBidi" w:hAnsiTheme="majorBidi" w:cstheme="majorBidi"/>
          <w:szCs w:val="24"/>
          <w:rtl/>
        </w:rPr>
        <w:t xml:space="preserve"> 145</w:t>
      </w:r>
      <w:r w:rsidR="00D7153D">
        <w:rPr>
          <w:rFonts w:asciiTheme="majorBidi" w:hAnsiTheme="majorBidi" w:cstheme="majorBidi" w:hint="cs"/>
          <w:szCs w:val="24"/>
          <w:rtl/>
        </w:rPr>
        <w:t>,</w:t>
      </w:r>
      <w:r w:rsidRPr="00293A00">
        <w:rPr>
          <w:rFonts w:asciiTheme="majorBidi" w:hAnsiTheme="majorBidi" w:cstheme="majorBidi"/>
          <w:szCs w:val="24"/>
          <w:rtl/>
        </w:rPr>
        <w:t>000 دولار</w:t>
      </w:r>
      <w:r w:rsidR="00D7153D">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D7153D">
        <w:rPr>
          <w:rFonts w:asciiTheme="majorBidi" w:hAnsiTheme="majorBidi" w:cstheme="majorBidi" w:hint="cs"/>
          <w:szCs w:val="24"/>
          <w:rtl/>
        </w:rPr>
        <w:t>ا</w:t>
      </w:r>
      <w:r w:rsidRPr="00293A00">
        <w:rPr>
          <w:rFonts w:asciiTheme="majorBidi" w:hAnsiTheme="majorBidi" w:cstheme="majorBidi"/>
          <w:szCs w:val="24"/>
          <w:rtl/>
        </w:rPr>
        <w:t xml:space="preserve">، ستؤدي المرحلة الأولى من </w:t>
      </w:r>
      <w:r w:rsidR="00672851">
        <w:rPr>
          <w:rFonts w:asciiTheme="majorBidi" w:hAnsiTheme="majorBidi" w:cstheme="majorBidi" w:hint="cs"/>
          <w:szCs w:val="24"/>
          <w:rtl/>
        </w:rPr>
        <w:t xml:space="preserve">خطة تنفيذ تعديل كيغالي </w:t>
      </w:r>
      <w:r w:rsidR="00672851">
        <w:rPr>
          <w:rFonts w:hint="cs"/>
          <w:szCs w:val="24"/>
          <w:rtl/>
        </w:rPr>
        <w:t>ل</w:t>
      </w:r>
      <w:r w:rsidR="00672851" w:rsidRPr="00D87869">
        <w:rPr>
          <w:rFonts w:hint="cs"/>
          <w:szCs w:val="24"/>
          <w:rtl/>
        </w:rPr>
        <w:t>لمواد الهيدروفلوروكربونية</w:t>
      </w:r>
      <w:r w:rsidR="00672851" w:rsidRPr="00293A00">
        <w:rPr>
          <w:rFonts w:asciiTheme="majorBidi" w:hAnsiTheme="majorBidi" w:cstheme="majorBidi"/>
          <w:szCs w:val="24"/>
          <w:rtl/>
        </w:rPr>
        <w:t xml:space="preserve"> </w:t>
      </w:r>
      <w:r w:rsidRPr="00293A00">
        <w:rPr>
          <w:rFonts w:asciiTheme="majorBidi" w:hAnsiTheme="majorBidi" w:cstheme="majorBidi"/>
          <w:szCs w:val="24"/>
          <w:rtl/>
        </w:rPr>
        <w:t>لسانت</w:t>
      </w:r>
      <w:r w:rsidR="00D7153D">
        <w:rPr>
          <w:rFonts w:asciiTheme="majorBidi" w:hAnsiTheme="majorBidi" w:cstheme="majorBidi"/>
          <w:szCs w:val="24"/>
          <w:rtl/>
        </w:rPr>
        <w:t xml:space="preserve"> لوسيا إلى تخفيض قدره 8.374 طن</w:t>
      </w:r>
      <w:r w:rsidRPr="00293A00">
        <w:rPr>
          <w:rFonts w:asciiTheme="majorBidi" w:hAnsiTheme="majorBidi" w:cstheme="majorBidi"/>
          <w:szCs w:val="24"/>
          <w:rtl/>
        </w:rPr>
        <w:t xml:space="preserve"> </w:t>
      </w:r>
      <w:r w:rsidR="00FE2D6F">
        <w:rPr>
          <w:rFonts w:asciiTheme="majorBidi" w:hAnsiTheme="majorBidi" w:cstheme="majorBidi"/>
          <w:szCs w:val="24"/>
          <w:rtl/>
        </w:rPr>
        <w:t>من مكافئ</w:t>
      </w:r>
      <w:r w:rsidRPr="00293A00">
        <w:rPr>
          <w:rFonts w:asciiTheme="majorBidi" w:hAnsiTheme="majorBidi" w:cstheme="majorBidi"/>
          <w:szCs w:val="24"/>
          <w:rtl/>
        </w:rPr>
        <w:t xml:space="preserve"> </w:t>
      </w:r>
      <w:r w:rsidRPr="00D7153D">
        <w:rPr>
          <w:rFonts w:asciiTheme="majorBidi" w:hAnsiTheme="majorBidi" w:cstheme="majorBidi"/>
          <w:szCs w:val="24"/>
          <w:rtl/>
        </w:rPr>
        <w:t>ثاني</w:t>
      </w:r>
      <w:r w:rsidRPr="00293A00">
        <w:rPr>
          <w:rFonts w:asciiTheme="majorBidi" w:hAnsiTheme="majorBidi" w:cstheme="majorBidi"/>
          <w:szCs w:val="24"/>
          <w:vertAlign w:val="subscript"/>
          <w:rtl/>
        </w:rPr>
        <w:t xml:space="preserve"> </w:t>
      </w:r>
      <w:r w:rsidRPr="00293A00">
        <w:rPr>
          <w:rFonts w:asciiTheme="majorBidi" w:hAnsiTheme="majorBidi" w:cstheme="majorBidi"/>
          <w:szCs w:val="24"/>
          <w:rtl/>
        </w:rPr>
        <w:t xml:space="preserve">أكسيد الكربون من استهلاك </w:t>
      </w:r>
      <w:r w:rsidR="00D7153D">
        <w:rPr>
          <w:rFonts w:asciiTheme="majorBidi" w:hAnsiTheme="majorBidi" w:cstheme="majorBidi" w:hint="cs"/>
          <w:szCs w:val="24"/>
          <w:rtl/>
        </w:rPr>
        <w:t xml:space="preserve">البلد </w:t>
      </w:r>
      <w:r w:rsidR="00D7153D">
        <w:rPr>
          <w:rFonts w:hint="cs"/>
          <w:szCs w:val="24"/>
          <w:rtl/>
        </w:rPr>
        <w:t>ل</w:t>
      </w:r>
      <w:r w:rsidR="00D7153D" w:rsidRPr="00D87869">
        <w:rPr>
          <w:rFonts w:hint="cs"/>
          <w:szCs w:val="24"/>
          <w:rtl/>
        </w:rPr>
        <w:t>لمواد الهيدروفلوروكربونية</w:t>
      </w:r>
      <w:r w:rsidR="00D7153D" w:rsidRPr="00293A00">
        <w:rPr>
          <w:rFonts w:asciiTheme="majorBidi" w:hAnsiTheme="majorBidi" w:cstheme="majorBidi"/>
          <w:szCs w:val="24"/>
          <w:rtl/>
        </w:rPr>
        <w:t xml:space="preserve"> </w:t>
      </w:r>
      <w:r w:rsidR="002C7798">
        <w:rPr>
          <w:rFonts w:asciiTheme="majorBidi" w:hAnsiTheme="majorBidi" w:cstheme="majorBidi"/>
          <w:szCs w:val="24"/>
          <w:rtl/>
        </w:rPr>
        <w:t>المؤهل</w:t>
      </w:r>
      <w:r w:rsidRPr="00293A00">
        <w:rPr>
          <w:rFonts w:asciiTheme="majorBidi" w:hAnsiTheme="majorBidi" w:cstheme="majorBidi"/>
          <w:szCs w:val="24"/>
          <w:rtl/>
        </w:rPr>
        <w:t xml:space="preserve"> للتمويل، </w:t>
      </w:r>
      <w:r w:rsidR="002C7798">
        <w:rPr>
          <w:rFonts w:asciiTheme="majorBidi" w:hAnsiTheme="majorBidi" w:cstheme="majorBidi" w:hint="cs"/>
          <w:szCs w:val="24"/>
          <w:rtl/>
        </w:rPr>
        <w:t>على النحو</w:t>
      </w:r>
      <w:r w:rsidRPr="00293A00">
        <w:rPr>
          <w:rFonts w:asciiTheme="majorBidi" w:hAnsiTheme="majorBidi" w:cstheme="majorBidi"/>
          <w:szCs w:val="24"/>
          <w:rtl/>
        </w:rPr>
        <w:t xml:space="preserve"> </w:t>
      </w:r>
      <w:r w:rsidR="002C7798">
        <w:rPr>
          <w:rFonts w:asciiTheme="majorBidi" w:hAnsiTheme="majorBidi" w:cstheme="majorBidi" w:hint="cs"/>
          <w:szCs w:val="24"/>
          <w:rtl/>
        </w:rPr>
        <w:t>ال</w:t>
      </w:r>
      <w:r w:rsidRPr="00293A00">
        <w:rPr>
          <w:rFonts w:asciiTheme="majorBidi" w:hAnsiTheme="majorBidi" w:cstheme="majorBidi"/>
          <w:szCs w:val="24"/>
          <w:rtl/>
        </w:rPr>
        <w:t>ملخص في الجدول 9 أعلاه.</w:t>
      </w:r>
    </w:p>
    <w:p w14:paraId="17334083" w14:textId="77777777" w:rsidR="00D96978" w:rsidRPr="00293A00" w:rsidRDefault="00D96978" w:rsidP="00ED184F">
      <w:pPr>
        <w:pStyle w:val="Heading1"/>
        <w:bidi/>
        <w:rPr>
          <w:rFonts w:asciiTheme="majorBidi" w:hAnsiTheme="majorBidi" w:cstheme="majorBidi"/>
          <w:szCs w:val="24"/>
          <w:rtl/>
        </w:rPr>
      </w:pPr>
      <w:r w:rsidRPr="00293A00">
        <w:rPr>
          <w:rFonts w:asciiTheme="majorBidi" w:hAnsiTheme="majorBidi" w:cstheme="majorBidi"/>
          <w:szCs w:val="24"/>
          <w:rtl/>
        </w:rPr>
        <w:t xml:space="preserve">سيتم تنفيذ المرحلة الأولى من </w:t>
      </w:r>
      <w:r w:rsidR="00100CE3">
        <w:rPr>
          <w:rFonts w:asciiTheme="majorBidi" w:hAnsiTheme="majorBidi" w:cstheme="majorBidi" w:hint="cs"/>
          <w:szCs w:val="24"/>
          <w:rtl/>
        </w:rPr>
        <w:t xml:space="preserve">خطة تنفيذ تعديل كيغالي </w:t>
      </w:r>
      <w:r w:rsidR="00100CE3">
        <w:rPr>
          <w:rFonts w:hint="cs"/>
          <w:szCs w:val="24"/>
          <w:rtl/>
        </w:rPr>
        <w:t>ل</w:t>
      </w:r>
      <w:r w:rsidR="00100CE3" w:rsidRPr="00D87869">
        <w:rPr>
          <w:rFonts w:hint="cs"/>
          <w:szCs w:val="24"/>
          <w:rtl/>
        </w:rPr>
        <w:t>لمواد الهيدروفلوروكربونية</w:t>
      </w:r>
      <w:r w:rsidR="00100CE3" w:rsidRPr="00293A00">
        <w:rPr>
          <w:rFonts w:asciiTheme="majorBidi" w:hAnsiTheme="majorBidi" w:cstheme="majorBidi"/>
          <w:szCs w:val="24"/>
          <w:rtl/>
        </w:rPr>
        <w:t xml:space="preserve"> </w:t>
      </w:r>
      <w:r w:rsidRPr="00293A00">
        <w:rPr>
          <w:rFonts w:asciiTheme="majorBidi" w:hAnsiTheme="majorBidi" w:cstheme="majorBidi"/>
          <w:szCs w:val="24"/>
          <w:rtl/>
        </w:rPr>
        <w:t xml:space="preserve">على ثلاث شرائح. </w:t>
      </w:r>
      <w:r w:rsidR="00ED184F">
        <w:rPr>
          <w:rFonts w:asciiTheme="majorBidi" w:hAnsiTheme="majorBidi" w:cstheme="majorBidi" w:hint="cs"/>
          <w:szCs w:val="24"/>
          <w:rtl/>
        </w:rPr>
        <w:t>و</w:t>
      </w:r>
      <w:r w:rsidRPr="00293A00">
        <w:rPr>
          <w:rFonts w:asciiTheme="majorBidi" w:hAnsiTheme="majorBidi" w:cstheme="majorBidi"/>
          <w:szCs w:val="24"/>
          <w:rtl/>
        </w:rPr>
        <w:t xml:space="preserve">تمت الموافقة على الدفعة الأولى </w:t>
      </w:r>
      <w:r w:rsidR="00ED184F">
        <w:rPr>
          <w:rFonts w:asciiTheme="majorBidi" w:hAnsiTheme="majorBidi" w:cstheme="majorBidi" w:hint="cs"/>
          <w:szCs w:val="24"/>
          <w:rtl/>
        </w:rPr>
        <w:t>حسبما قدمت</w:t>
      </w:r>
      <w:r w:rsidRPr="00293A00">
        <w:rPr>
          <w:rFonts w:asciiTheme="majorBidi" w:hAnsiTheme="majorBidi" w:cstheme="majorBidi"/>
          <w:szCs w:val="24"/>
          <w:rtl/>
        </w:rPr>
        <w:t xml:space="preserve"> بناء على احتياجات البلاد. ويرد الجدول الزمني ل</w:t>
      </w:r>
      <w:r w:rsidR="00ED184F">
        <w:rPr>
          <w:rFonts w:asciiTheme="majorBidi" w:hAnsiTheme="majorBidi" w:cstheme="majorBidi" w:hint="cs"/>
          <w:szCs w:val="24"/>
          <w:rtl/>
        </w:rPr>
        <w:t>التزامات ا</w:t>
      </w:r>
      <w:r w:rsidRPr="00293A00">
        <w:rPr>
          <w:rFonts w:asciiTheme="majorBidi" w:hAnsiTheme="majorBidi" w:cstheme="majorBidi"/>
          <w:szCs w:val="24"/>
          <w:rtl/>
        </w:rPr>
        <w:t xml:space="preserve">لتخفيض التدريجي </w:t>
      </w:r>
      <w:r w:rsidR="00ED184F">
        <w:rPr>
          <w:rFonts w:hint="cs"/>
          <w:szCs w:val="24"/>
          <w:rtl/>
        </w:rPr>
        <w:t>ل</w:t>
      </w:r>
      <w:r w:rsidR="00ED184F" w:rsidRPr="00D87869">
        <w:rPr>
          <w:rFonts w:hint="cs"/>
          <w:szCs w:val="24"/>
          <w:rtl/>
        </w:rPr>
        <w:t>لمواد الهيدروفلوروكربونية</w:t>
      </w:r>
      <w:r w:rsidRPr="00293A00">
        <w:rPr>
          <w:rFonts w:asciiTheme="majorBidi" w:hAnsiTheme="majorBidi" w:cstheme="majorBidi"/>
          <w:szCs w:val="24"/>
          <w:rtl/>
        </w:rPr>
        <w:t xml:space="preserve"> </w:t>
      </w:r>
      <w:r w:rsidR="00ED184F">
        <w:rPr>
          <w:rFonts w:asciiTheme="majorBidi" w:hAnsiTheme="majorBidi" w:cstheme="majorBidi" w:hint="cs"/>
          <w:szCs w:val="24"/>
          <w:rtl/>
        </w:rPr>
        <w:t xml:space="preserve">وإزالة </w:t>
      </w:r>
      <w:r w:rsidR="00ED184F">
        <w:rPr>
          <w:rFonts w:hint="cs"/>
          <w:szCs w:val="24"/>
          <w:rtl/>
        </w:rPr>
        <w:t>ا</w:t>
      </w:r>
      <w:r w:rsidR="00ED184F" w:rsidRPr="00D87869">
        <w:rPr>
          <w:rFonts w:hint="cs"/>
          <w:szCs w:val="24"/>
          <w:rtl/>
        </w:rPr>
        <w:t>لمواد الهيدرو</w:t>
      </w:r>
      <w:r w:rsidR="00ED184F">
        <w:rPr>
          <w:rFonts w:hint="cs"/>
          <w:szCs w:val="24"/>
          <w:rtl/>
        </w:rPr>
        <w:t>كلورو</w:t>
      </w:r>
      <w:r w:rsidR="00ED184F" w:rsidRPr="00D87869">
        <w:rPr>
          <w:rFonts w:hint="cs"/>
          <w:szCs w:val="24"/>
          <w:rtl/>
        </w:rPr>
        <w:t>فلوروكربونية</w:t>
      </w:r>
      <w:r w:rsidR="00ED184F" w:rsidRPr="00293A00">
        <w:rPr>
          <w:rFonts w:asciiTheme="majorBidi" w:hAnsiTheme="majorBidi" w:cstheme="majorBidi"/>
          <w:szCs w:val="24"/>
          <w:rtl/>
        </w:rPr>
        <w:t xml:space="preserve"> </w:t>
      </w:r>
      <w:r w:rsidRPr="00293A00">
        <w:rPr>
          <w:rFonts w:asciiTheme="majorBidi" w:hAnsiTheme="majorBidi" w:cstheme="majorBidi"/>
          <w:szCs w:val="24"/>
          <w:rtl/>
        </w:rPr>
        <w:t xml:space="preserve">وشرائح </w:t>
      </w:r>
      <w:r w:rsidR="00ED184F">
        <w:rPr>
          <w:rFonts w:asciiTheme="majorBidi" w:hAnsiTheme="majorBidi" w:cstheme="majorBidi" w:hint="cs"/>
          <w:szCs w:val="24"/>
          <w:rtl/>
        </w:rPr>
        <w:t xml:space="preserve">خطة تنفيذ تعديل كيغالي </w:t>
      </w:r>
      <w:r w:rsidRPr="00293A00">
        <w:rPr>
          <w:rFonts w:asciiTheme="majorBidi" w:hAnsiTheme="majorBidi" w:cstheme="majorBidi"/>
          <w:szCs w:val="24"/>
          <w:rtl/>
        </w:rPr>
        <w:t>و</w:t>
      </w:r>
      <w:r w:rsidR="00ED184F">
        <w:rPr>
          <w:rFonts w:asciiTheme="majorBidi" w:hAnsiTheme="majorBidi" w:cstheme="majorBidi" w:hint="cs"/>
          <w:szCs w:val="24"/>
          <w:rtl/>
        </w:rPr>
        <w:t xml:space="preserve">خطة إدارة إزالة </w:t>
      </w:r>
      <w:r w:rsidR="00ED184F">
        <w:rPr>
          <w:rFonts w:hint="cs"/>
          <w:szCs w:val="24"/>
          <w:rtl/>
        </w:rPr>
        <w:t>ا</w:t>
      </w:r>
      <w:r w:rsidR="00ED184F" w:rsidRPr="00D87869">
        <w:rPr>
          <w:rFonts w:hint="cs"/>
          <w:szCs w:val="24"/>
          <w:rtl/>
        </w:rPr>
        <w:t>لمواد الهيدرو</w:t>
      </w:r>
      <w:r w:rsidR="00ED184F">
        <w:rPr>
          <w:rFonts w:hint="cs"/>
          <w:szCs w:val="24"/>
          <w:rtl/>
        </w:rPr>
        <w:t>كلورو</w:t>
      </w:r>
      <w:r w:rsidR="00ED184F" w:rsidRPr="00D87869">
        <w:rPr>
          <w:rFonts w:hint="cs"/>
          <w:szCs w:val="24"/>
          <w:rtl/>
        </w:rPr>
        <w:t>فلوروكربونية</w:t>
      </w:r>
      <w:r w:rsidR="00ED184F" w:rsidRPr="00293A00">
        <w:rPr>
          <w:rFonts w:asciiTheme="majorBidi" w:hAnsiTheme="majorBidi" w:cstheme="majorBidi"/>
          <w:szCs w:val="24"/>
          <w:rtl/>
        </w:rPr>
        <w:t xml:space="preserve"> </w:t>
      </w:r>
      <w:r w:rsidR="00ED184F">
        <w:rPr>
          <w:rFonts w:asciiTheme="majorBidi" w:hAnsiTheme="majorBidi" w:cstheme="majorBidi"/>
          <w:szCs w:val="24"/>
          <w:rtl/>
        </w:rPr>
        <w:t xml:space="preserve">في المرفق الأول </w:t>
      </w:r>
      <w:r w:rsidR="00ED184F">
        <w:rPr>
          <w:rFonts w:asciiTheme="majorBidi" w:hAnsiTheme="majorBidi" w:cstheme="majorBidi" w:hint="cs"/>
          <w:szCs w:val="24"/>
          <w:rtl/>
        </w:rPr>
        <w:t>ب</w:t>
      </w:r>
      <w:r w:rsidRPr="00293A00">
        <w:rPr>
          <w:rFonts w:asciiTheme="majorBidi" w:hAnsiTheme="majorBidi" w:cstheme="majorBidi"/>
          <w:szCs w:val="24"/>
          <w:rtl/>
        </w:rPr>
        <w:t xml:space="preserve">هذه الوثيقة، </w:t>
      </w:r>
      <w:r w:rsidR="00ED184F">
        <w:rPr>
          <w:rFonts w:asciiTheme="majorBidi" w:hAnsiTheme="majorBidi" w:cstheme="majorBidi" w:hint="cs"/>
          <w:szCs w:val="24"/>
          <w:rtl/>
        </w:rPr>
        <w:t xml:space="preserve">وترد </w:t>
      </w:r>
      <w:r w:rsidRPr="00293A00">
        <w:rPr>
          <w:rFonts w:asciiTheme="majorBidi" w:hAnsiTheme="majorBidi" w:cstheme="majorBidi"/>
          <w:szCs w:val="24"/>
          <w:rtl/>
        </w:rPr>
        <w:t>الأنشطة التي سيتم تنفيذها في إطار خطة إدارة إزالة المواد الهيدروكلوروفلوروكربونية و</w:t>
      </w:r>
      <w:r w:rsidR="00ED184F">
        <w:rPr>
          <w:rFonts w:asciiTheme="majorBidi" w:hAnsiTheme="majorBidi" w:cstheme="majorBidi" w:hint="cs"/>
          <w:szCs w:val="24"/>
          <w:rtl/>
        </w:rPr>
        <w:t xml:space="preserve">خطة تنفيذ تعديل كيغالي </w:t>
      </w:r>
      <w:r w:rsidR="00ED184F">
        <w:rPr>
          <w:rFonts w:hint="cs"/>
          <w:szCs w:val="24"/>
          <w:rtl/>
        </w:rPr>
        <w:t>ل</w:t>
      </w:r>
      <w:r w:rsidR="00ED184F" w:rsidRPr="00D87869">
        <w:rPr>
          <w:rFonts w:hint="cs"/>
          <w:szCs w:val="24"/>
          <w:rtl/>
        </w:rPr>
        <w:t>لمواد الهيدروفلوروكربونية</w:t>
      </w:r>
      <w:r w:rsidR="00ED184F" w:rsidRPr="00293A00">
        <w:rPr>
          <w:rFonts w:asciiTheme="majorBidi" w:hAnsiTheme="majorBidi" w:cstheme="majorBidi"/>
          <w:szCs w:val="24"/>
          <w:rtl/>
        </w:rPr>
        <w:t xml:space="preserve"> </w:t>
      </w:r>
      <w:r w:rsidRPr="00293A00">
        <w:rPr>
          <w:rFonts w:asciiTheme="majorBidi" w:hAnsiTheme="majorBidi" w:cstheme="majorBidi"/>
          <w:szCs w:val="24"/>
          <w:rtl/>
        </w:rPr>
        <w:t>في المرفق الثالث.</w:t>
      </w:r>
    </w:p>
    <w:p w14:paraId="243E954B" w14:textId="77777777" w:rsidR="00D96978" w:rsidRPr="00293A00" w:rsidRDefault="00D96978" w:rsidP="00D96978">
      <w:pPr>
        <w:keepNext/>
        <w:bidi/>
        <w:spacing w:after="240"/>
        <w:outlineLvl w:val="0"/>
        <w:rPr>
          <w:rFonts w:asciiTheme="majorBidi" w:hAnsiTheme="majorBidi" w:cstheme="majorBidi"/>
          <w:bCs/>
          <w:szCs w:val="24"/>
          <w:rtl/>
        </w:rPr>
      </w:pPr>
      <w:bookmarkStart w:id="14" w:name="_Hlk126916207"/>
      <w:bookmarkStart w:id="15" w:name="_Hlk126916178"/>
      <w:r w:rsidRPr="00293A00">
        <w:rPr>
          <w:rFonts w:asciiTheme="majorBidi" w:hAnsiTheme="majorBidi" w:cstheme="majorBidi"/>
          <w:bCs/>
          <w:szCs w:val="24"/>
          <w:u w:val="single"/>
          <w:rtl/>
        </w:rPr>
        <w:t>التمويل المشترك</w:t>
      </w:r>
      <w:r w:rsidRPr="00293A00">
        <w:rPr>
          <w:rFonts w:asciiTheme="majorBidi" w:hAnsiTheme="majorBidi" w:cstheme="majorBidi"/>
          <w:bCs/>
          <w:szCs w:val="24"/>
          <w:rtl/>
        </w:rPr>
        <w:t xml:space="preserve"> </w:t>
      </w:r>
    </w:p>
    <w:bookmarkEnd w:id="14"/>
    <w:p w14:paraId="0FF21E77" w14:textId="77777777" w:rsidR="00D96978" w:rsidRPr="00293A00" w:rsidRDefault="003D633D" w:rsidP="00EC7514">
      <w:pPr>
        <w:pStyle w:val="Heading1"/>
        <w:bidi/>
        <w:rPr>
          <w:rFonts w:asciiTheme="majorBidi" w:hAnsiTheme="majorBidi" w:cstheme="majorBidi"/>
          <w:szCs w:val="24"/>
          <w:rtl/>
        </w:rPr>
      </w:pPr>
      <w:r>
        <w:rPr>
          <w:rFonts w:asciiTheme="majorBidi" w:hAnsiTheme="majorBidi" w:cstheme="majorBidi" w:hint="cs"/>
          <w:szCs w:val="24"/>
          <w:rtl/>
        </w:rPr>
        <w:t>أفاد</w:t>
      </w:r>
      <w:r w:rsidR="00D96978" w:rsidRPr="00293A00">
        <w:rPr>
          <w:rFonts w:asciiTheme="majorBidi" w:hAnsiTheme="majorBidi" w:cstheme="majorBidi"/>
          <w:szCs w:val="24"/>
          <w:rtl/>
        </w:rPr>
        <w:t xml:space="preserve"> </w:t>
      </w:r>
      <w:r>
        <w:rPr>
          <w:rFonts w:asciiTheme="majorBidi" w:hAnsiTheme="majorBidi" w:cstheme="majorBidi" w:hint="cs"/>
          <w:szCs w:val="24"/>
          <w:rtl/>
        </w:rPr>
        <w:t>اليونيب</w:t>
      </w:r>
      <w:r w:rsidR="00D96978" w:rsidRPr="00293A00">
        <w:rPr>
          <w:rFonts w:asciiTheme="majorBidi" w:hAnsiTheme="majorBidi" w:cstheme="majorBidi"/>
          <w:szCs w:val="24"/>
          <w:rtl/>
        </w:rPr>
        <w:t xml:space="preserve"> </w:t>
      </w:r>
      <w:r>
        <w:rPr>
          <w:rFonts w:asciiTheme="majorBidi" w:hAnsiTheme="majorBidi" w:cstheme="majorBidi" w:hint="cs"/>
          <w:szCs w:val="24"/>
          <w:rtl/>
        </w:rPr>
        <w:t>ب</w:t>
      </w:r>
      <w:r w:rsidR="00D96978" w:rsidRPr="00293A00">
        <w:rPr>
          <w:rFonts w:asciiTheme="majorBidi" w:hAnsiTheme="majorBidi" w:cstheme="majorBidi"/>
          <w:szCs w:val="24"/>
          <w:rtl/>
        </w:rPr>
        <w:t>أن حكومة سانت لوسيا ستقدم مسا</w:t>
      </w:r>
      <w:r>
        <w:rPr>
          <w:rFonts w:asciiTheme="majorBidi" w:hAnsiTheme="majorBidi" w:cstheme="majorBidi"/>
          <w:szCs w:val="24"/>
          <w:rtl/>
        </w:rPr>
        <w:t xml:space="preserve">همات عينية في شكل </w:t>
      </w:r>
      <w:r>
        <w:rPr>
          <w:rFonts w:asciiTheme="majorBidi" w:hAnsiTheme="majorBidi" w:cstheme="majorBidi" w:hint="cs"/>
          <w:szCs w:val="24"/>
          <w:rtl/>
        </w:rPr>
        <w:t>أماكن للمكاتب</w:t>
      </w:r>
      <w:r>
        <w:rPr>
          <w:rFonts w:asciiTheme="majorBidi" w:hAnsiTheme="majorBidi" w:cstheme="majorBidi"/>
          <w:szCs w:val="24"/>
          <w:rtl/>
        </w:rPr>
        <w:t xml:space="preserve"> ومرافق</w:t>
      </w:r>
      <w:r w:rsidR="00D96978" w:rsidRPr="00293A00">
        <w:rPr>
          <w:rFonts w:asciiTheme="majorBidi" w:hAnsiTheme="majorBidi" w:cstheme="majorBidi"/>
          <w:szCs w:val="24"/>
          <w:rtl/>
        </w:rPr>
        <w:t xml:space="preserve"> و</w:t>
      </w:r>
      <w:r w:rsidR="00C53D4A">
        <w:rPr>
          <w:rFonts w:asciiTheme="majorBidi" w:hAnsiTheme="majorBidi" w:cstheme="majorBidi" w:hint="cs"/>
          <w:szCs w:val="24"/>
          <w:rtl/>
        </w:rPr>
        <w:t>دعم</w:t>
      </w:r>
      <w:r w:rsidR="00C53D4A" w:rsidRPr="00C53D4A">
        <w:rPr>
          <w:rFonts w:asciiTheme="majorBidi" w:hAnsiTheme="majorBidi" w:cstheme="majorBidi"/>
          <w:szCs w:val="24"/>
          <w:rtl/>
        </w:rPr>
        <w:t xml:space="preserve"> </w:t>
      </w:r>
      <w:r w:rsidR="00C53D4A">
        <w:rPr>
          <w:rFonts w:asciiTheme="majorBidi" w:hAnsiTheme="majorBidi" w:cstheme="majorBidi" w:hint="cs"/>
          <w:szCs w:val="24"/>
          <w:rtl/>
        </w:rPr>
        <w:t>ال</w:t>
      </w:r>
      <w:r w:rsidR="00C53D4A" w:rsidRPr="00293A00">
        <w:rPr>
          <w:rFonts w:asciiTheme="majorBidi" w:hAnsiTheme="majorBidi" w:cstheme="majorBidi"/>
          <w:szCs w:val="24"/>
          <w:rtl/>
        </w:rPr>
        <w:t>سكرتارية</w:t>
      </w:r>
      <w:r w:rsidR="00C53D4A">
        <w:rPr>
          <w:rFonts w:asciiTheme="majorBidi" w:hAnsiTheme="majorBidi" w:cstheme="majorBidi" w:hint="cs"/>
          <w:szCs w:val="24"/>
          <w:rtl/>
        </w:rPr>
        <w:t xml:space="preserve"> </w:t>
      </w:r>
      <w:r w:rsidR="00EC7514">
        <w:rPr>
          <w:rFonts w:asciiTheme="majorBidi" w:hAnsiTheme="majorBidi" w:cstheme="majorBidi" w:hint="cs"/>
          <w:szCs w:val="24"/>
          <w:rtl/>
        </w:rPr>
        <w:t>وال</w:t>
      </w:r>
      <w:r w:rsidR="00EC7514">
        <w:rPr>
          <w:rFonts w:asciiTheme="majorBidi" w:hAnsiTheme="majorBidi" w:cstheme="majorBidi"/>
          <w:szCs w:val="24"/>
          <w:rtl/>
        </w:rPr>
        <w:t>اتصالات</w:t>
      </w:r>
      <w:r w:rsidR="00D96978" w:rsidRPr="00293A00">
        <w:rPr>
          <w:rFonts w:asciiTheme="majorBidi" w:hAnsiTheme="majorBidi" w:cstheme="majorBidi"/>
          <w:szCs w:val="24"/>
          <w:rtl/>
        </w:rPr>
        <w:t>.</w:t>
      </w:r>
    </w:p>
    <w:p w14:paraId="568761E4" w14:textId="77777777" w:rsidR="00D96978" w:rsidRPr="00293A00" w:rsidRDefault="001A4E44" w:rsidP="00D96978">
      <w:pPr>
        <w:keepNext/>
        <w:widowControl w:val="0"/>
        <w:bidi/>
        <w:spacing w:before="240" w:after="240"/>
        <w:outlineLvl w:val="0"/>
        <w:rPr>
          <w:rFonts w:asciiTheme="majorBidi" w:hAnsiTheme="majorBidi" w:cstheme="majorBidi"/>
          <w:bCs/>
          <w:szCs w:val="24"/>
          <w:u w:val="single"/>
          <w:rtl/>
        </w:rPr>
      </w:pPr>
      <w:bookmarkStart w:id="16" w:name="_Hlk126916238"/>
      <w:r>
        <w:rPr>
          <w:rFonts w:asciiTheme="majorBidi" w:hAnsiTheme="majorBidi" w:cstheme="majorBidi" w:hint="cs"/>
          <w:bCs/>
          <w:szCs w:val="24"/>
          <w:u w:val="single"/>
          <w:rtl/>
        </w:rPr>
        <w:t xml:space="preserve">خطة العمل </w:t>
      </w:r>
      <w:r w:rsidR="00D96978" w:rsidRPr="00293A00">
        <w:rPr>
          <w:rFonts w:asciiTheme="majorBidi" w:hAnsiTheme="majorBidi" w:cstheme="majorBidi"/>
          <w:bCs/>
          <w:szCs w:val="24"/>
          <w:u w:val="single"/>
          <w:rtl/>
        </w:rPr>
        <w:t>للصندوق المتعدد الأطراف</w:t>
      </w:r>
      <w:r>
        <w:rPr>
          <w:rFonts w:asciiTheme="majorBidi" w:hAnsiTheme="majorBidi" w:cstheme="majorBidi" w:hint="cs"/>
          <w:bCs/>
          <w:szCs w:val="24"/>
          <w:u w:val="single"/>
          <w:rtl/>
        </w:rPr>
        <w:t xml:space="preserve"> للفترة </w:t>
      </w:r>
      <w:r w:rsidRPr="00293A00">
        <w:rPr>
          <w:rFonts w:asciiTheme="majorBidi" w:hAnsiTheme="majorBidi" w:cstheme="majorBidi"/>
          <w:bCs/>
          <w:szCs w:val="24"/>
          <w:u w:val="single"/>
          <w:rtl/>
        </w:rPr>
        <w:t xml:space="preserve">2024 </w:t>
      </w:r>
      <w:r w:rsidRPr="00293A00">
        <w:rPr>
          <w:rFonts w:asciiTheme="majorBidi" w:hAnsiTheme="majorBidi" w:cstheme="majorBidi"/>
          <w:bCs/>
          <w:szCs w:val="24"/>
          <w:u w:val="single"/>
          <w:rtl/>
        </w:rPr>
        <w:noBreakHyphen/>
        <w:t>2026</w:t>
      </w:r>
    </w:p>
    <w:bookmarkEnd w:id="16"/>
    <w:p w14:paraId="22C35D8B" w14:textId="77777777" w:rsidR="00D96978" w:rsidRPr="00293A00" w:rsidRDefault="00D96978" w:rsidP="0027603E">
      <w:pPr>
        <w:pStyle w:val="Heading1"/>
        <w:bidi/>
        <w:rPr>
          <w:rFonts w:asciiTheme="majorBidi" w:hAnsiTheme="majorBidi" w:cstheme="majorBidi"/>
          <w:szCs w:val="24"/>
          <w:rtl/>
        </w:rPr>
      </w:pPr>
      <w:r w:rsidRPr="00293A00">
        <w:rPr>
          <w:rFonts w:asciiTheme="majorBidi" w:hAnsiTheme="majorBidi" w:cstheme="majorBidi"/>
          <w:szCs w:val="24"/>
          <w:rtl/>
        </w:rPr>
        <w:t xml:space="preserve">يطلب برنامج الأمم المتحدة للبيئة </w:t>
      </w:r>
      <w:r w:rsidR="0027603E">
        <w:rPr>
          <w:rFonts w:asciiTheme="majorBidi" w:hAnsiTheme="majorBidi" w:cstheme="majorBidi" w:hint="cs"/>
          <w:szCs w:val="24"/>
          <w:rtl/>
        </w:rPr>
        <w:t>واليونيدو</w:t>
      </w:r>
      <w:r w:rsidRPr="00293A00">
        <w:rPr>
          <w:rFonts w:asciiTheme="majorBidi" w:hAnsiTheme="majorBidi" w:cstheme="majorBidi"/>
          <w:szCs w:val="24"/>
          <w:rtl/>
        </w:rPr>
        <w:t xml:space="preserve"> مبلغ</w:t>
      </w:r>
      <w:r w:rsidR="0027603E">
        <w:rPr>
          <w:rFonts w:asciiTheme="majorBidi" w:hAnsiTheme="majorBidi" w:cstheme="majorBidi" w:hint="cs"/>
          <w:szCs w:val="24"/>
          <w:rtl/>
        </w:rPr>
        <w:t>ا قدره</w:t>
      </w:r>
      <w:r w:rsidRPr="00293A00">
        <w:rPr>
          <w:rFonts w:asciiTheme="majorBidi" w:hAnsiTheme="majorBidi" w:cstheme="majorBidi"/>
          <w:szCs w:val="24"/>
          <w:rtl/>
        </w:rPr>
        <w:t xml:space="preserve"> 145</w:t>
      </w:r>
      <w:r w:rsidR="0027603E">
        <w:rPr>
          <w:rFonts w:asciiTheme="majorBidi" w:hAnsiTheme="majorBidi" w:cstheme="majorBidi" w:hint="cs"/>
          <w:szCs w:val="24"/>
          <w:rtl/>
        </w:rPr>
        <w:t>,</w:t>
      </w:r>
      <w:r w:rsidRPr="00293A00">
        <w:rPr>
          <w:rFonts w:asciiTheme="majorBidi" w:hAnsiTheme="majorBidi" w:cstheme="majorBidi"/>
          <w:szCs w:val="24"/>
          <w:rtl/>
        </w:rPr>
        <w:t>000 دولار</w:t>
      </w:r>
      <w:r w:rsidR="0027603E">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27603E">
        <w:rPr>
          <w:rFonts w:asciiTheme="majorBidi" w:hAnsiTheme="majorBidi" w:cstheme="majorBidi" w:hint="cs"/>
          <w:szCs w:val="24"/>
          <w:rtl/>
        </w:rPr>
        <w:t>ا</w:t>
      </w:r>
      <w:r w:rsidRPr="00293A00">
        <w:rPr>
          <w:rFonts w:asciiTheme="majorBidi" w:hAnsiTheme="majorBidi" w:cstheme="majorBidi"/>
          <w:szCs w:val="24"/>
          <w:rtl/>
        </w:rPr>
        <w:t xml:space="preserve">، بالإضافة إلى تكاليف دعم الوكالة، لتنفيذ المرحلة الأولى من </w:t>
      </w:r>
      <w:r w:rsidR="0027603E">
        <w:rPr>
          <w:rFonts w:asciiTheme="majorBidi" w:hAnsiTheme="majorBidi" w:cstheme="majorBidi" w:hint="cs"/>
          <w:szCs w:val="24"/>
          <w:rtl/>
        </w:rPr>
        <w:t xml:space="preserve">خطة تنفيذ تعديل كيغالي </w:t>
      </w:r>
      <w:r w:rsidR="0027603E">
        <w:rPr>
          <w:rFonts w:hint="cs"/>
          <w:szCs w:val="24"/>
          <w:rtl/>
        </w:rPr>
        <w:t>ل</w:t>
      </w:r>
      <w:r w:rsidR="0027603E" w:rsidRPr="00D87869">
        <w:rPr>
          <w:rFonts w:hint="cs"/>
          <w:szCs w:val="24"/>
          <w:rtl/>
        </w:rPr>
        <w:t>لمواد الهيدروفلوروكربونية</w:t>
      </w:r>
      <w:r w:rsidR="0027603E" w:rsidRPr="00293A00">
        <w:rPr>
          <w:rFonts w:asciiTheme="majorBidi" w:hAnsiTheme="majorBidi" w:cstheme="majorBidi"/>
          <w:szCs w:val="24"/>
          <w:rtl/>
        </w:rPr>
        <w:t xml:space="preserve"> </w:t>
      </w:r>
      <w:r w:rsidR="0027603E">
        <w:rPr>
          <w:rFonts w:asciiTheme="majorBidi" w:hAnsiTheme="majorBidi" w:cstheme="majorBidi" w:hint="cs"/>
          <w:szCs w:val="24"/>
          <w:rtl/>
        </w:rPr>
        <w:t>ل</w:t>
      </w:r>
      <w:r w:rsidRPr="00293A00">
        <w:rPr>
          <w:rFonts w:asciiTheme="majorBidi" w:hAnsiTheme="majorBidi" w:cstheme="majorBidi"/>
          <w:szCs w:val="24"/>
          <w:rtl/>
        </w:rPr>
        <w:t xml:space="preserve">سانت لوسيا. </w:t>
      </w:r>
      <w:r w:rsidR="0027603E">
        <w:rPr>
          <w:rFonts w:asciiTheme="majorBidi" w:hAnsiTheme="majorBidi" w:cstheme="majorBidi" w:hint="cs"/>
          <w:szCs w:val="24"/>
          <w:rtl/>
        </w:rPr>
        <w:t>و</w:t>
      </w:r>
      <w:r w:rsidRPr="00293A00">
        <w:rPr>
          <w:rFonts w:asciiTheme="majorBidi" w:hAnsiTheme="majorBidi" w:cstheme="majorBidi"/>
          <w:szCs w:val="24"/>
          <w:rtl/>
        </w:rPr>
        <w:t xml:space="preserve">القيمة الإجمالية </w:t>
      </w:r>
      <w:r w:rsidR="0027603E">
        <w:rPr>
          <w:rFonts w:asciiTheme="majorBidi" w:hAnsiTheme="majorBidi" w:cstheme="majorBidi" w:hint="cs"/>
          <w:szCs w:val="24"/>
          <w:rtl/>
        </w:rPr>
        <w:t>وقدرها</w:t>
      </w:r>
      <w:r w:rsidRPr="00293A00">
        <w:rPr>
          <w:rFonts w:asciiTheme="majorBidi" w:hAnsiTheme="majorBidi" w:cstheme="majorBidi"/>
          <w:szCs w:val="24"/>
          <w:rtl/>
        </w:rPr>
        <w:t xml:space="preserve"> 79,100 دولار</w:t>
      </w:r>
      <w:r w:rsidR="0027603E">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27603E">
        <w:rPr>
          <w:rFonts w:asciiTheme="majorBidi" w:hAnsiTheme="majorBidi" w:cstheme="majorBidi" w:hint="cs"/>
          <w:szCs w:val="24"/>
          <w:rtl/>
        </w:rPr>
        <w:t>ا</w:t>
      </w:r>
      <w:r w:rsidRPr="00293A00">
        <w:rPr>
          <w:rFonts w:asciiTheme="majorBidi" w:hAnsiTheme="majorBidi" w:cstheme="majorBidi"/>
          <w:szCs w:val="24"/>
          <w:rtl/>
        </w:rPr>
        <w:t xml:space="preserve">، </w:t>
      </w:r>
      <w:r w:rsidR="0027603E">
        <w:rPr>
          <w:rFonts w:asciiTheme="majorBidi" w:hAnsiTheme="majorBidi" w:cstheme="majorBidi" w:hint="cs"/>
          <w:szCs w:val="24"/>
          <w:rtl/>
        </w:rPr>
        <w:t>شاملة</w:t>
      </w:r>
      <w:r w:rsidRPr="00293A00">
        <w:rPr>
          <w:rFonts w:asciiTheme="majorBidi" w:hAnsiTheme="majorBidi" w:cstheme="majorBidi"/>
          <w:szCs w:val="24"/>
          <w:rtl/>
        </w:rPr>
        <w:t xml:space="preserve"> تكاليف دعم الوكالة، المطلوبة للفترة 2024-2026، تزيد </w:t>
      </w:r>
      <w:r w:rsidR="0027603E">
        <w:rPr>
          <w:rFonts w:asciiTheme="majorBidi" w:hAnsiTheme="majorBidi" w:cstheme="majorBidi" w:hint="cs"/>
          <w:szCs w:val="24"/>
          <w:rtl/>
        </w:rPr>
        <w:t>بقيمة</w:t>
      </w:r>
      <w:r w:rsidRPr="00293A00">
        <w:rPr>
          <w:rFonts w:asciiTheme="majorBidi" w:hAnsiTheme="majorBidi" w:cstheme="majorBidi"/>
          <w:szCs w:val="24"/>
          <w:rtl/>
        </w:rPr>
        <w:t xml:space="preserve"> 10,283 دولارًا أمريكيًا عن المبلغ </w:t>
      </w:r>
      <w:r w:rsidR="0027603E">
        <w:rPr>
          <w:rFonts w:asciiTheme="majorBidi" w:hAnsiTheme="majorBidi" w:cstheme="majorBidi" w:hint="cs"/>
          <w:szCs w:val="24"/>
          <w:rtl/>
        </w:rPr>
        <w:t>المذكور</w:t>
      </w:r>
      <w:r w:rsidRPr="00293A00">
        <w:rPr>
          <w:rFonts w:asciiTheme="majorBidi" w:hAnsiTheme="majorBidi" w:cstheme="majorBidi"/>
          <w:szCs w:val="24"/>
          <w:rtl/>
        </w:rPr>
        <w:t xml:space="preserve"> في خطة العمل.</w:t>
      </w:r>
      <w:r w:rsidR="0027603E">
        <w:rPr>
          <w:rFonts w:asciiTheme="majorBidi" w:hAnsiTheme="majorBidi" w:cstheme="majorBidi" w:hint="cs"/>
          <w:szCs w:val="24"/>
          <w:rtl/>
        </w:rPr>
        <w:t xml:space="preserve"> </w:t>
      </w:r>
    </w:p>
    <w:p w14:paraId="3BE85EAF" w14:textId="77777777" w:rsidR="00D96978" w:rsidRPr="00293A00" w:rsidRDefault="00D96978" w:rsidP="003217B4">
      <w:pPr>
        <w:pStyle w:val="Heading1"/>
        <w:keepNext/>
        <w:numPr>
          <w:ilvl w:val="0"/>
          <w:numId w:val="0"/>
        </w:numPr>
        <w:bidi/>
        <w:rPr>
          <w:rFonts w:asciiTheme="majorBidi" w:hAnsiTheme="majorBidi" w:cstheme="majorBidi"/>
          <w:szCs w:val="24"/>
          <w:u w:val="single"/>
          <w:rtl/>
        </w:rPr>
      </w:pPr>
      <w:bookmarkStart w:id="17" w:name="_Hlk126916186"/>
      <w:bookmarkEnd w:id="15"/>
      <w:r w:rsidRPr="00293A00">
        <w:rPr>
          <w:rFonts w:asciiTheme="majorBidi" w:hAnsiTheme="majorBidi" w:cstheme="majorBidi"/>
          <w:szCs w:val="24"/>
          <w:u w:val="single"/>
          <w:rtl/>
        </w:rPr>
        <w:t xml:space="preserve">استدامة التخفيض التدريجي </w:t>
      </w:r>
      <w:r w:rsidR="003217B4" w:rsidRPr="003217B4">
        <w:rPr>
          <w:rFonts w:hint="cs"/>
          <w:szCs w:val="24"/>
          <w:u w:val="single"/>
          <w:rtl/>
        </w:rPr>
        <w:t>للمواد الهيدروفلوروكربونية</w:t>
      </w:r>
      <w:r w:rsidR="003217B4" w:rsidRPr="00293A00">
        <w:rPr>
          <w:rFonts w:asciiTheme="majorBidi" w:hAnsiTheme="majorBidi" w:cstheme="majorBidi"/>
          <w:szCs w:val="24"/>
          <w:rtl/>
        </w:rPr>
        <w:t xml:space="preserve"> </w:t>
      </w:r>
      <w:r w:rsidRPr="00293A00">
        <w:rPr>
          <w:rFonts w:asciiTheme="majorBidi" w:hAnsiTheme="majorBidi" w:cstheme="majorBidi"/>
          <w:szCs w:val="24"/>
          <w:u w:val="single"/>
          <w:rtl/>
        </w:rPr>
        <w:t>وتقييم المخاطر</w:t>
      </w:r>
    </w:p>
    <w:p w14:paraId="5C853A76" w14:textId="77777777" w:rsidR="00D96978" w:rsidRPr="00293A00" w:rsidRDefault="00D96978" w:rsidP="003217B4">
      <w:pPr>
        <w:pStyle w:val="Heading1"/>
        <w:bidi/>
        <w:rPr>
          <w:rFonts w:asciiTheme="majorBidi" w:hAnsiTheme="majorBidi" w:cstheme="majorBidi"/>
          <w:szCs w:val="24"/>
          <w:rtl/>
        </w:rPr>
      </w:pPr>
      <w:r w:rsidRPr="00293A00">
        <w:rPr>
          <w:rFonts w:asciiTheme="majorBidi" w:hAnsiTheme="majorBidi" w:cstheme="majorBidi"/>
          <w:szCs w:val="24"/>
          <w:rtl/>
        </w:rPr>
        <w:t xml:space="preserve">ستواصل حكومة سانت لوسيا تدريب فنيي </w:t>
      </w:r>
      <w:r w:rsidR="003217B4">
        <w:rPr>
          <w:rFonts w:asciiTheme="majorBidi" w:hAnsiTheme="majorBidi" w:cstheme="majorBidi" w:hint="cs"/>
          <w:szCs w:val="24"/>
          <w:rtl/>
        </w:rPr>
        <w:t xml:space="preserve">التبريد وتكييف الهواء </w:t>
      </w:r>
      <w:r w:rsidRPr="00293A00">
        <w:rPr>
          <w:rFonts w:asciiTheme="majorBidi" w:hAnsiTheme="majorBidi" w:cstheme="majorBidi"/>
          <w:szCs w:val="24"/>
          <w:rtl/>
        </w:rPr>
        <w:t xml:space="preserve">وتعزيز قدرة مؤسسات التدريب الوطنية على الاعتماد الآمن لبدائل </w:t>
      </w:r>
      <w:r w:rsidR="003217B4">
        <w:rPr>
          <w:rFonts w:hint="cs"/>
          <w:szCs w:val="24"/>
          <w:rtl/>
        </w:rPr>
        <w:t>ا</w:t>
      </w:r>
      <w:r w:rsidR="003217B4" w:rsidRPr="00D87869">
        <w:rPr>
          <w:rFonts w:hint="cs"/>
          <w:szCs w:val="24"/>
          <w:rtl/>
        </w:rPr>
        <w:t>لمواد الهيدروفلوروكربونية</w:t>
      </w:r>
      <w:r w:rsidR="003217B4" w:rsidRPr="00293A00">
        <w:rPr>
          <w:rFonts w:asciiTheme="majorBidi" w:hAnsiTheme="majorBidi" w:cstheme="majorBidi"/>
          <w:szCs w:val="24"/>
          <w:rtl/>
        </w:rPr>
        <w:t xml:space="preserve"> </w:t>
      </w:r>
      <w:r w:rsidRPr="00293A00">
        <w:rPr>
          <w:rFonts w:asciiTheme="majorBidi" w:hAnsiTheme="majorBidi" w:cstheme="majorBidi"/>
          <w:szCs w:val="24"/>
          <w:rtl/>
        </w:rPr>
        <w:t xml:space="preserve">وتقليل استهلاك </w:t>
      </w:r>
      <w:r w:rsidR="003217B4">
        <w:rPr>
          <w:rFonts w:asciiTheme="majorBidi" w:hAnsiTheme="majorBidi" w:cstheme="majorBidi" w:hint="cs"/>
          <w:szCs w:val="24"/>
          <w:rtl/>
        </w:rPr>
        <w:t>ا</w:t>
      </w:r>
      <w:r w:rsidR="003217B4" w:rsidRPr="00D87869">
        <w:rPr>
          <w:rFonts w:hint="cs"/>
          <w:szCs w:val="24"/>
          <w:rtl/>
        </w:rPr>
        <w:t>لمواد الهيدروفلوروكربونية</w:t>
      </w:r>
      <w:r w:rsidR="003217B4" w:rsidRPr="00293A00">
        <w:rPr>
          <w:rFonts w:asciiTheme="majorBidi" w:hAnsiTheme="majorBidi" w:cstheme="majorBidi"/>
          <w:szCs w:val="24"/>
          <w:rtl/>
        </w:rPr>
        <w:t xml:space="preserve"> </w:t>
      </w:r>
      <w:r w:rsidR="003217B4">
        <w:rPr>
          <w:rFonts w:asciiTheme="majorBidi" w:hAnsiTheme="majorBidi" w:cstheme="majorBidi" w:hint="cs"/>
          <w:szCs w:val="24"/>
          <w:rtl/>
        </w:rPr>
        <w:t>إلى أدني حدٍ ممكن</w:t>
      </w:r>
      <w:r w:rsidRPr="00293A00">
        <w:rPr>
          <w:rFonts w:asciiTheme="majorBidi" w:hAnsiTheme="majorBidi" w:cstheme="majorBidi"/>
          <w:szCs w:val="24"/>
          <w:rtl/>
        </w:rPr>
        <w:t xml:space="preserve">؛ </w:t>
      </w:r>
      <w:r w:rsidR="003217B4">
        <w:rPr>
          <w:rFonts w:asciiTheme="majorBidi" w:hAnsiTheme="majorBidi" w:cstheme="majorBidi" w:hint="cs"/>
          <w:szCs w:val="24"/>
          <w:rtl/>
        </w:rPr>
        <w:t>وسترصد</w:t>
      </w:r>
      <w:r w:rsidRPr="00293A00">
        <w:rPr>
          <w:rFonts w:asciiTheme="majorBidi" w:hAnsiTheme="majorBidi" w:cstheme="majorBidi"/>
          <w:szCs w:val="24"/>
          <w:rtl/>
        </w:rPr>
        <w:t xml:space="preserve"> الحكومة </w:t>
      </w:r>
      <w:r w:rsidR="003217B4">
        <w:rPr>
          <w:rFonts w:asciiTheme="majorBidi" w:hAnsiTheme="majorBidi" w:cstheme="majorBidi" w:hint="cs"/>
          <w:szCs w:val="24"/>
          <w:rtl/>
        </w:rPr>
        <w:t xml:space="preserve">عن كثب </w:t>
      </w:r>
      <w:r w:rsidRPr="00293A00">
        <w:rPr>
          <w:rFonts w:asciiTheme="majorBidi" w:hAnsiTheme="majorBidi" w:cstheme="majorBidi"/>
          <w:szCs w:val="24"/>
          <w:rtl/>
        </w:rPr>
        <w:t xml:space="preserve">واردات </w:t>
      </w:r>
      <w:r w:rsidR="003217B4">
        <w:rPr>
          <w:rFonts w:hint="cs"/>
          <w:szCs w:val="24"/>
          <w:rtl/>
        </w:rPr>
        <w:t>ا</w:t>
      </w:r>
      <w:r w:rsidR="003217B4" w:rsidRPr="00D87869">
        <w:rPr>
          <w:rFonts w:hint="cs"/>
          <w:szCs w:val="24"/>
          <w:rtl/>
        </w:rPr>
        <w:t>لمواد الهيدروفلوروكربونية</w:t>
      </w:r>
      <w:r w:rsidR="003217B4" w:rsidRPr="00293A00">
        <w:rPr>
          <w:rFonts w:asciiTheme="majorBidi" w:hAnsiTheme="majorBidi" w:cstheme="majorBidi"/>
          <w:szCs w:val="24"/>
          <w:rtl/>
        </w:rPr>
        <w:t xml:space="preserve"> </w:t>
      </w:r>
      <w:r w:rsidR="003217B4">
        <w:rPr>
          <w:rFonts w:asciiTheme="majorBidi" w:hAnsiTheme="majorBidi" w:cstheme="majorBidi"/>
          <w:szCs w:val="24"/>
          <w:rtl/>
        </w:rPr>
        <w:t>من خلال نظام التر</w:t>
      </w:r>
      <w:r w:rsidRPr="00293A00">
        <w:rPr>
          <w:rFonts w:asciiTheme="majorBidi" w:hAnsiTheme="majorBidi" w:cstheme="majorBidi"/>
          <w:szCs w:val="24"/>
          <w:rtl/>
        </w:rPr>
        <w:t xml:space="preserve">خيص والحصص، والعمل </w:t>
      </w:r>
      <w:r w:rsidR="003217B4">
        <w:rPr>
          <w:rFonts w:asciiTheme="majorBidi" w:hAnsiTheme="majorBidi" w:cstheme="majorBidi" w:hint="cs"/>
          <w:szCs w:val="24"/>
          <w:rtl/>
        </w:rPr>
        <w:t>الدائم</w:t>
      </w:r>
      <w:r w:rsidRPr="00293A00">
        <w:rPr>
          <w:rFonts w:asciiTheme="majorBidi" w:hAnsiTheme="majorBidi" w:cstheme="majorBidi"/>
          <w:szCs w:val="24"/>
          <w:rtl/>
        </w:rPr>
        <w:t xml:space="preserve"> مع سلطات الجمارك وسلطات الإنفاذ </w:t>
      </w:r>
      <w:r w:rsidR="003217B4">
        <w:rPr>
          <w:rFonts w:asciiTheme="majorBidi" w:hAnsiTheme="majorBidi" w:cstheme="majorBidi" w:hint="cs"/>
          <w:szCs w:val="24"/>
          <w:rtl/>
        </w:rPr>
        <w:t>على</w:t>
      </w:r>
      <w:r w:rsidRPr="00293A00">
        <w:rPr>
          <w:rFonts w:asciiTheme="majorBidi" w:hAnsiTheme="majorBidi" w:cstheme="majorBidi"/>
          <w:szCs w:val="24"/>
          <w:rtl/>
        </w:rPr>
        <w:t xml:space="preserve"> رصد </w:t>
      </w:r>
      <w:r w:rsidR="003217B4">
        <w:rPr>
          <w:rFonts w:asciiTheme="majorBidi" w:hAnsiTheme="majorBidi" w:cstheme="majorBidi" w:hint="cs"/>
          <w:szCs w:val="24"/>
          <w:rtl/>
        </w:rPr>
        <w:t>وتنظيم</w:t>
      </w:r>
      <w:r w:rsidRPr="00293A00">
        <w:rPr>
          <w:rFonts w:asciiTheme="majorBidi" w:hAnsiTheme="majorBidi" w:cstheme="majorBidi"/>
          <w:szCs w:val="24"/>
          <w:rtl/>
        </w:rPr>
        <w:t xml:space="preserve"> واردات </w:t>
      </w:r>
      <w:r w:rsidR="003217B4">
        <w:rPr>
          <w:rFonts w:hint="cs"/>
          <w:szCs w:val="24"/>
          <w:rtl/>
        </w:rPr>
        <w:t>ا</w:t>
      </w:r>
      <w:r w:rsidR="003217B4" w:rsidRPr="00D87869">
        <w:rPr>
          <w:rFonts w:hint="cs"/>
          <w:szCs w:val="24"/>
          <w:rtl/>
        </w:rPr>
        <w:t>لمواد الهيدروفلوروكربونية</w:t>
      </w:r>
      <w:r w:rsidRPr="00293A00">
        <w:rPr>
          <w:rFonts w:asciiTheme="majorBidi" w:hAnsiTheme="majorBidi" w:cstheme="majorBidi"/>
          <w:szCs w:val="24"/>
          <w:rtl/>
        </w:rPr>
        <w:t xml:space="preserve">. </w:t>
      </w:r>
      <w:r w:rsidR="003217B4">
        <w:rPr>
          <w:rFonts w:asciiTheme="majorBidi" w:hAnsiTheme="majorBidi" w:cstheme="majorBidi" w:hint="cs"/>
          <w:szCs w:val="24"/>
          <w:rtl/>
        </w:rPr>
        <w:t>لن تعلن</w:t>
      </w:r>
      <w:r w:rsidRPr="00293A00">
        <w:rPr>
          <w:rFonts w:asciiTheme="majorBidi" w:hAnsiTheme="majorBidi" w:cstheme="majorBidi"/>
          <w:szCs w:val="24"/>
          <w:rtl/>
        </w:rPr>
        <w:t xml:space="preserve"> برامج التوعية </w:t>
      </w:r>
      <w:r w:rsidR="003217B4">
        <w:rPr>
          <w:rFonts w:asciiTheme="majorBidi" w:hAnsiTheme="majorBidi" w:cstheme="majorBidi" w:hint="cs"/>
          <w:szCs w:val="24"/>
          <w:rtl/>
        </w:rPr>
        <w:t>ونشر المعلومات</w:t>
      </w:r>
      <w:r w:rsidRPr="00293A00">
        <w:rPr>
          <w:rFonts w:asciiTheme="majorBidi" w:hAnsiTheme="majorBidi" w:cstheme="majorBidi"/>
          <w:szCs w:val="24"/>
          <w:rtl/>
        </w:rPr>
        <w:t xml:space="preserve"> في إطار المرحلة الأولى من </w:t>
      </w:r>
      <w:r w:rsidR="003217B4">
        <w:rPr>
          <w:rFonts w:asciiTheme="majorBidi" w:hAnsiTheme="majorBidi" w:cstheme="majorBidi" w:hint="cs"/>
          <w:szCs w:val="24"/>
          <w:rtl/>
        </w:rPr>
        <w:t xml:space="preserve">خطة تنفيذ تعديل كيغالي </w:t>
      </w:r>
      <w:r w:rsidR="003217B4">
        <w:rPr>
          <w:rFonts w:hint="cs"/>
          <w:szCs w:val="24"/>
          <w:rtl/>
        </w:rPr>
        <w:t>ل</w:t>
      </w:r>
      <w:r w:rsidR="003217B4" w:rsidRPr="00D87869">
        <w:rPr>
          <w:rFonts w:hint="cs"/>
          <w:szCs w:val="24"/>
          <w:rtl/>
        </w:rPr>
        <w:t>لمواد الهيدروفلوروكربونية</w:t>
      </w:r>
      <w:r w:rsidR="003217B4" w:rsidRPr="00293A00">
        <w:rPr>
          <w:rFonts w:asciiTheme="majorBidi" w:hAnsiTheme="majorBidi" w:cstheme="majorBidi"/>
          <w:szCs w:val="24"/>
          <w:rtl/>
        </w:rPr>
        <w:t xml:space="preserve"> </w:t>
      </w:r>
      <w:r w:rsidRPr="00293A00">
        <w:rPr>
          <w:rFonts w:asciiTheme="majorBidi" w:hAnsiTheme="majorBidi" w:cstheme="majorBidi"/>
          <w:szCs w:val="24"/>
          <w:rtl/>
        </w:rPr>
        <w:t xml:space="preserve">عن الأنشطة التي </w:t>
      </w:r>
      <w:r w:rsidR="003217B4">
        <w:rPr>
          <w:rFonts w:asciiTheme="majorBidi" w:hAnsiTheme="majorBidi" w:cstheme="majorBidi" w:hint="cs"/>
          <w:szCs w:val="24"/>
          <w:rtl/>
        </w:rPr>
        <w:t>نفذت</w:t>
      </w:r>
      <w:r w:rsidRPr="00293A00">
        <w:rPr>
          <w:rFonts w:asciiTheme="majorBidi" w:hAnsiTheme="majorBidi" w:cstheme="majorBidi"/>
          <w:szCs w:val="24"/>
          <w:rtl/>
        </w:rPr>
        <w:t xml:space="preserve"> في إطار المرحلة الأولى</w:t>
      </w:r>
      <w:r w:rsidR="003217B4">
        <w:rPr>
          <w:rFonts w:asciiTheme="majorBidi" w:hAnsiTheme="majorBidi" w:cstheme="majorBidi" w:hint="cs"/>
          <w:szCs w:val="24"/>
          <w:rtl/>
        </w:rPr>
        <w:t xml:space="preserve"> فحسب</w:t>
      </w:r>
      <w:r w:rsidRPr="00293A00">
        <w:rPr>
          <w:rFonts w:asciiTheme="majorBidi" w:hAnsiTheme="majorBidi" w:cstheme="majorBidi"/>
          <w:szCs w:val="24"/>
          <w:rtl/>
        </w:rPr>
        <w:t xml:space="preserve">، بل </w:t>
      </w:r>
      <w:r w:rsidR="003217B4">
        <w:rPr>
          <w:rFonts w:asciiTheme="majorBidi" w:hAnsiTheme="majorBidi" w:cstheme="majorBidi" w:hint="cs"/>
          <w:szCs w:val="24"/>
          <w:rtl/>
        </w:rPr>
        <w:t>ستزيد</w:t>
      </w:r>
      <w:r w:rsidRPr="00293A00">
        <w:rPr>
          <w:rFonts w:asciiTheme="majorBidi" w:hAnsiTheme="majorBidi" w:cstheme="majorBidi"/>
          <w:szCs w:val="24"/>
          <w:rtl/>
        </w:rPr>
        <w:t xml:space="preserve"> أيضاً الوعي بين مختلف المستخدمين النهائيين بشأن بدائل </w:t>
      </w:r>
      <w:r w:rsidR="003217B4">
        <w:rPr>
          <w:rFonts w:asciiTheme="majorBidi" w:hAnsiTheme="majorBidi" w:cstheme="majorBidi" w:hint="cs"/>
          <w:szCs w:val="24"/>
          <w:rtl/>
        </w:rPr>
        <w:t>ا</w:t>
      </w:r>
      <w:r w:rsidR="003217B4" w:rsidRPr="00D87869">
        <w:rPr>
          <w:rFonts w:hint="cs"/>
          <w:szCs w:val="24"/>
          <w:rtl/>
        </w:rPr>
        <w:t>لمواد الهيدروفلوروكربونية</w:t>
      </w:r>
      <w:r w:rsidRPr="00293A00">
        <w:rPr>
          <w:rFonts w:asciiTheme="majorBidi" w:hAnsiTheme="majorBidi" w:cstheme="majorBidi"/>
          <w:szCs w:val="24"/>
          <w:rtl/>
        </w:rPr>
        <w:t>. إن الأنشطة الرامية إلى تعظيم مشاركة المرأة في الأنش</w:t>
      </w:r>
      <w:r w:rsidR="003217B4">
        <w:rPr>
          <w:rFonts w:asciiTheme="majorBidi" w:hAnsiTheme="majorBidi" w:cstheme="majorBidi"/>
          <w:szCs w:val="24"/>
          <w:rtl/>
        </w:rPr>
        <w:t xml:space="preserve">طة المختلفة ومواصلة الإبلاغ عن </w:t>
      </w:r>
      <w:r w:rsidRPr="00293A00">
        <w:rPr>
          <w:rFonts w:asciiTheme="majorBidi" w:hAnsiTheme="majorBidi" w:cstheme="majorBidi"/>
          <w:szCs w:val="24"/>
          <w:rtl/>
        </w:rPr>
        <w:t xml:space="preserve">البيانات المصنفة حسب نوع الجنس أثناء تنفيذ </w:t>
      </w:r>
      <w:r w:rsidRPr="00293A00">
        <w:rPr>
          <w:rFonts w:asciiTheme="majorBidi" w:hAnsiTheme="majorBidi" w:cstheme="majorBidi"/>
          <w:szCs w:val="24"/>
          <w:rtl/>
        </w:rPr>
        <w:lastRenderedPageBreak/>
        <w:t xml:space="preserve">المرحلة الأولى من شأنها أن تعزز قدرة البلاد على تنفيذ السياسة التنفيذية بشأن تعميم مراعاة المنظور الجنساني. علاوة على ذلك، سيتم تنفيذ أنشطة </w:t>
      </w:r>
      <w:r w:rsidR="003217B4">
        <w:rPr>
          <w:rFonts w:asciiTheme="majorBidi" w:hAnsiTheme="majorBidi" w:cstheme="majorBidi" w:hint="cs"/>
          <w:szCs w:val="24"/>
          <w:rtl/>
        </w:rPr>
        <w:t xml:space="preserve">خطة </w:t>
      </w:r>
      <w:r w:rsidRPr="00293A00">
        <w:rPr>
          <w:rFonts w:asciiTheme="majorBidi" w:hAnsiTheme="majorBidi" w:cstheme="majorBidi"/>
          <w:szCs w:val="24"/>
          <w:rtl/>
        </w:rPr>
        <w:t xml:space="preserve">إدارة إزالة المواد الهيدروكلوروفلوروكربونية بطريقة تكاملية مع أنشطة </w:t>
      </w:r>
      <w:r w:rsidR="003217B4">
        <w:rPr>
          <w:rFonts w:asciiTheme="majorBidi" w:hAnsiTheme="majorBidi" w:cstheme="majorBidi" w:hint="cs"/>
          <w:szCs w:val="24"/>
          <w:rtl/>
        </w:rPr>
        <w:t xml:space="preserve">خطة تنفيذ تعديل كيغالي </w:t>
      </w:r>
      <w:r w:rsidR="003217B4">
        <w:rPr>
          <w:rFonts w:hint="cs"/>
          <w:szCs w:val="24"/>
          <w:rtl/>
        </w:rPr>
        <w:t>ل</w:t>
      </w:r>
      <w:r w:rsidR="003217B4" w:rsidRPr="00D87869">
        <w:rPr>
          <w:rFonts w:hint="cs"/>
          <w:szCs w:val="24"/>
          <w:rtl/>
        </w:rPr>
        <w:t>لمواد الهيدروفلوروكربونية</w:t>
      </w:r>
      <w:r w:rsidRPr="00293A00">
        <w:rPr>
          <w:rFonts w:asciiTheme="majorBidi" w:hAnsiTheme="majorBidi" w:cstheme="majorBidi"/>
          <w:szCs w:val="24"/>
          <w:rtl/>
        </w:rPr>
        <w:t xml:space="preserve">، وهذا من شأنه أن يضمن اعتماد البدائل ذات القدرة المنخفضة على إحداث الاحترار العالمي إلى الحد الممكن مع استبدال المعدات المعتمدة على </w:t>
      </w:r>
      <w:r w:rsidR="003217B4" w:rsidRPr="00293A00">
        <w:rPr>
          <w:rFonts w:asciiTheme="majorBidi" w:hAnsiTheme="majorBidi" w:cstheme="majorBidi"/>
          <w:szCs w:val="24"/>
          <w:rtl/>
        </w:rPr>
        <w:t>المواد الهيدروكلوروفلوروكربونية</w:t>
      </w:r>
      <w:r w:rsidRPr="00293A00">
        <w:rPr>
          <w:rFonts w:asciiTheme="majorBidi" w:hAnsiTheme="majorBidi" w:cstheme="majorBidi"/>
          <w:szCs w:val="24"/>
          <w:rtl/>
        </w:rPr>
        <w:t xml:space="preserve">. ومن خلال مجموعة من الأنشطة المذكورة أعلاه بعد تقييم المخاطر، تضمن الحكومة استدامة التخفيض التدريجي </w:t>
      </w:r>
      <w:r w:rsidR="003217B4">
        <w:rPr>
          <w:rFonts w:asciiTheme="majorBidi" w:hAnsiTheme="majorBidi" w:cstheme="majorBidi" w:hint="cs"/>
          <w:szCs w:val="24"/>
          <w:rtl/>
        </w:rPr>
        <w:t>ل</w:t>
      </w:r>
      <w:r w:rsidR="003217B4" w:rsidRPr="00D87869">
        <w:rPr>
          <w:rFonts w:hint="cs"/>
          <w:szCs w:val="24"/>
          <w:rtl/>
        </w:rPr>
        <w:t>لمواد الهيدروفلوروكربونية</w:t>
      </w:r>
      <w:r w:rsidRPr="00293A00">
        <w:rPr>
          <w:rFonts w:asciiTheme="majorBidi" w:hAnsiTheme="majorBidi" w:cstheme="majorBidi"/>
          <w:szCs w:val="24"/>
          <w:rtl/>
        </w:rPr>
        <w:t>.</w:t>
      </w:r>
      <w:r w:rsidR="003217B4">
        <w:rPr>
          <w:rFonts w:asciiTheme="majorBidi" w:hAnsiTheme="majorBidi" w:cstheme="majorBidi" w:hint="cs"/>
          <w:szCs w:val="24"/>
          <w:rtl/>
        </w:rPr>
        <w:t xml:space="preserve"> </w:t>
      </w:r>
    </w:p>
    <w:p w14:paraId="7E20A75E" w14:textId="77777777" w:rsidR="00D96978" w:rsidRPr="00293A00" w:rsidRDefault="00D96978" w:rsidP="00D96978">
      <w:pPr>
        <w:keepNext/>
        <w:bidi/>
        <w:spacing w:before="240" w:after="240"/>
        <w:rPr>
          <w:rFonts w:asciiTheme="majorBidi" w:hAnsiTheme="majorBidi" w:cstheme="majorBidi"/>
          <w:szCs w:val="24"/>
          <w:rtl/>
        </w:rPr>
      </w:pPr>
      <w:bookmarkStart w:id="18" w:name="_Hlk126916245"/>
      <w:bookmarkEnd w:id="17"/>
      <w:r w:rsidRPr="00293A00">
        <w:rPr>
          <w:rFonts w:asciiTheme="majorBidi" w:hAnsiTheme="majorBidi" w:cstheme="majorBidi"/>
          <w:szCs w:val="24"/>
          <w:u w:val="single"/>
          <w:rtl/>
        </w:rPr>
        <w:t>التأثير على المناخ</w:t>
      </w:r>
    </w:p>
    <w:p w14:paraId="45C1AD92" w14:textId="719ADD85" w:rsidR="00D96978" w:rsidRPr="00293A00" w:rsidRDefault="00D82872" w:rsidP="00D82872">
      <w:pPr>
        <w:pStyle w:val="Heading1"/>
        <w:bidi/>
        <w:rPr>
          <w:rFonts w:asciiTheme="majorBidi" w:hAnsiTheme="majorBidi" w:cstheme="majorBidi"/>
          <w:szCs w:val="24"/>
          <w:rtl/>
        </w:rPr>
      </w:pPr>
      <w:r>
        <w:rPr>
          <w:rFonts w:asciiTheme="majorBidi" w:hAnsiTheme="majorBidi" w:cstheme="majorBidi" w:hint="cs"/>
          <w:szCs w:val="24"/>
          <w:rtl/>
        </w:rPr>
        <w:t>تبين</w:t>
      </w:r>
      <w:r w:rsidR="00D96978" w:rsidRPr="00293A00">
        <w:rPr>
          <w:rFonts w:asciiTheme="majorBidi" w:hAnsiTheme="majorBidi" w:cstheme="majorBidi"/>
          <w:szCs w:val="24"/>
          <w:rtl/>
        </w:rPr>
        <w:t xml:space="preserve"> الأنشطة المقترحة، بما في ذلك اعتماد ممارسات الخدمة الجيدة التي </w:t>
      </w:r>
      <w:r w:rsidR="003217B4">
        <w:rPr>
          <w:rFonts w:asciiTheme="majorBidi" w:hAnsiTheme="majorBidi" w:cstheme="majorBidi" w:hint="cs"/>
          <w:szCs w:val="24"/>
          <w:rtl/>
        </w:rPr>
        <w:t>ي</w:t>
      </w:r>
      <w:r w:rsidR="00D96978" w:rsidRPr="00293A00">
        <w:rPr>
          <w:rFonts w:asciiTheme="majorBidi" w:hAnsiTheme="majorBidi" w:cstheme="majorBidi"/>
          <w:szCs w:val="24"/>
          <w:rtl/>
        </w:rPr>
        <w:t xml:space="preserve">تقلل انبعاثات </w:t>
      </w:r>
      <w:r w:rsidR="003217B4">
        <w:rPr>
          <w:rFonts w:asciiTheme="majorBidi" w:hAnsiTheme="majorBidi" w:cstheme="majorBidi" w:hint="cs"/>
          <w:szCs w:val="24"/>
          <w:rtl/>
        </w:rPr>
        <w:t>ا</w:t>
      </w:r>
      <w:r w:rsidR="003217B4" w:rsidRPr="00D87869">
        <w:rPr>
          <w:rFonts w:hint="cs"/>
          <w:szCs w:val="24"/>
          <w:rtl/>
        </w:rPr>
        <w:t>لمواد الهيدروفلوروكربونية</w:t>
      </w:r>
      <w:r w:rsidR="00D96978" w:rsidRPr="00293A00">
        <w:rPr>
          <w:rFonts w:asciiTheme="majorBidi" w:hAnsiTheme="majorBidi" w:cstheme="majorBidi"/>
          <w:szCs w:val="24"/>
          <w:rtl/>
        </w:rPr>
        <w:t xml:space="preserve">، والجهود الرامية إلى تشجيع اعتماد البدائل ذات القدرة المنخفضة على إحداث الاحترار العالمي، أن تنفيذ المرحلة الأولى من </w:t>
      </w:r>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Pr>
          <w:rFonts w:asciiTheme="majorBidi" w:hAnsiTheme="majorBidi" w:cstheme="majorBidi"/>
          <w:szCs w:val="24"/>
          <w:rtl/>
        </w:rPr>
        <w:t>س</w:t>
      </w:r>
      <w:r w:rsidR="00D96978" w:rsidRPr="00293A00">
        <w:rPr>
          <w:rFonts w:asciiTheme="majorBidi" w:hAnsiTheme="majorBidi" w:cstheme="majorBidi"/>
          <w:szCs w:val="24"/>
          <w:rtl/>
        </w:rPr>
        <w:t>يقلل انبعاثات غازات التبريد الهيدروفلوروكربونية في الغلاف ا</w:t>
      </w:r>
      <w:r>
        <w:rPr>
          <w:rFonts w:asciiTheme="majorBidi" w:hAnsiTheme="majorBidi" w:cstheme="majorBidi"/>
          <w:szCs w:val="24"/>
          <w:rtl/>
        </w:rPr>
        <w:t>لجوي، مما يؤدي إلى فوائد مناخية</w:t>
      </w:r>
      <w:r w:rsidR="00D96978" w:rsidRPr="00293A00">
        <w:rPr>
          <w:rFonts w:asciiTheme="majorBidi" w:hAnsiTheme="majorBidi" w:cstheme="majorBidi"/>
          <w:szCs w:val="24"/>
          <w:rtl/>
        </w:rPr>
        <w:t xml:space="preserve">. </w:t>
      </w:r>
      <w:r>
        <w:rPr>
          <w:rFonts w:asciiTheme="majorBidi" w:hAnsiTheme="majorBidi" w:cstheme="majorBidi" w:hint="cs"/>
          <w:szCs w:val="24"/>
          <w:rtl/>
        </w:rPr>
        <w:t xml:space="preserve">ورغم أن </w:t>
      </w:r>
      <w:r w:rsidR="00D96978" w:rsidRPr="00293A00">
        <w:rPr>
          <w:rFonts w:asciiTheme="majorBidi" w:hAnsiTheme="majorBidi" w:cstheme="majorBidi"/>
          <w:szCs w:val="24"/>
          <w:rtl/>
        </w:rPr>
        <w:t xml:space="preserve">الأمانة </w:t>
      </w:r>
      <w:r>
        <w:rPr>
          <w:rFonts w:asciiTheme="majorBidi" w:hAnsiTheme="majorBidi" w:cstheme="majorBidi" w:hint="cs"/>
          <w:szCs w:val="24"/>
          <w:rtl/>
        </w:rPr>
        <w:t xml:space="preserve">لم تتمكن من </w:t>
      </w:r>
      <w:r w:rsidR="00D96978" w:rsidRPr="00293A00">
        <w:rPr>
          <w:rFonts w:asciiTheme="majorBidi" w:hAnsiTheme="majorBidi" w:cstheme="majorBidi"/>
          <w:szCs w:val="24"/>
          <w:rtl/>
        </w:rPr>
        <w:t xml:space="preserve">تقديم تقدير للانبعاثات التي تم تجنبها من تنفيذ </w:t>
      </w:r>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في هذا الاجتماع،</w:t>
      </w:r>
      <w:r w:rsidR="00D96978" w:rsidRPr="00293A00">
        <w:rPr>
          <w:rStyle w:val="FootnoteReference"/>
          <w:rFonts w:asciiTheme="majorBidi" w:hAnsiTheme="majorBidi" w:cstheme="majorBidi"/>
          <w:szCs w:val="24"/>
        </w:rPr>
        <w:footnoteReference w:id="7"/>
      </w:r>
      <w:r>
        <w:rPr>
          <w:rFonts w:asciiTheme="majorBidi" w:hAnsiTheme="majorBidi" w:cstheme="majorBidi" w:hint="cs"/>
          <w:szCs w:val="24"/>
          <w:rtl/>
        </w:rPr>
        <w:t xml:space="preserve"> </w:t>
      </w:r>
      <w:r w:rsidR="00D96978" w:rsidRPr="00293A00">
        <w:rPr>
          <w:rFonts w:asciiTheme="majorBidi" w:hAnsiTheme="majorBidi" w:cstheme="majorBidi"/>
          <w:szCs w:val="24"/>
          <w:rtl/>
        </w:rPr>
        <w:t xml:space="preserve">بحلول عام 2029 ستكون سانت لوسيا قد خفضت انبعاثاتها السنوية بحوالي 8,374 طن </w:t>
      </w:r>
      <w:r w:rsidR="00FE2D6F">
        <w:rPr>
          <w:rFonts w:asciiTheme="majorBidi" w:hAnsiTheme="majorBidi" w:cstheme="majorBidi"/>
          <w:szCs w:val="24"/>
          <w:rtl/>
        </w:rPr>
        <w:t>من مكافئ</w:t>
      </w:r>
      <w:r w:rsidR="00D96978" w:rsidRPr="00293A00">
        <w:rPr>
          <w:rFonts w:asciiTheme="majorBidi" w:hAnsiTheme="majorBidi" w:cstheme="majorBidi"/>
          <w:szCs w:val="24"/>
          <w:rtl/>
        </w:rPr>
        <w:t xml:space="preserve"> </w:t>
      </w:r>
      <w:r w:rsidR="00D96978" w:rsidRPr="00D82872">
        <w:rPr>
          <w:rFonts w:asciiTheme="majorBidi" w:hAnsiTheme="majorBidi" w:cstheme="majorBidi"/>
          <w:szCs w:val="24"/>
          <w:rtl/>
        </w:rPr>
        <w:t>ثاني</w:t>
      </w:r>
      <w:r w:rsidR="00D96978" w:rsidRPr="00293A00">
        <w:rPr>
          <w:rFonts w:asciiTheme="majorBidi" w:hAnsiTheme="majorBidi" w:cstheme="majorBidi"/>
          <w:szCs w:val="24"/>
          <w:vertAlign w:val="subscript"/>
          <w:rtl/>
        </w:rPr>
        <w:t xml:space="preserve"> </w:t>
      </w:r>
      <w:r w:rsidR="00D96978" w:rsidRPr="00293A00">
        <w:rPr>
          <w:rFonts w:asciiTheme="majorBidi" w:hAnsiTheme="majorBidi" w:cstheme="majorBidi"/>
          <w:szCs w:val="24"/>
          <w:rtl/>
        </w:rPr>
        <w:t xml:space="preserve">أكسيد الكربون من </w:t>
      </w:r>
      <w:r>
        <w:rPr>
          <w:rFonts w:asciiTheme="majorBidi" w:hAnsiTheme="majorBidi" w:cstheme="majorBidi" w:hint="cs"/>
          <w:szCs w:val="24"/>
          <w:rtl/>
        </w:rPr>
        <w:t>ا</w:t>
      </w:r>
      <w:r w:rsidRPr="00D87869">
        <w:rPr>
          <w:rFonts w:hint="cs"/>
          <w:szCs w:val="24"/>
          <w:rtl/>
        </w:rPr>
        <w:t>لمواد الهيدروفلوروكربونية</w:t>
      </w:r>
      <w:r w:rsidR="00D96978" w:rsidRPr="00293A00">
        <w:rPr>
          <w:rFonts w:asciiTheme="majorBidi" w:hAnsiTheme="majorBidi" w:cstheme="majorBidi"/>
          <w:szCs w:val="24"/>
          <w:rtl/>
        </w:rPr>
        <w:t xml:space="preserve">، محسوبة على أنها الفرق بين خط الأساس </w:t>
      </w:r>
      <w:r>
        <w:rPr>
          <w:rFonts w:asciiTheme="majorBidi" w:hAnsiTheme="majorBidi" w:cstheme="majorBidi"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Pr>
          <w:rFonts w:asciiTheme="majorBidi" w:hAnsiTheme="majorBidi" w:cstheme="majorBidi" w:hint="cs"/>
          <w:szCs w:val="24"/>
          <w:rtl/>
        </w:rPr>
        <w:t xml:space="preserve">المحدد </w:t>
      </w:r>
      <w:r w:rsidR="00D96978" w:rsidRPr="00293A00">
        <w:rPr>
          <w:rFonts w:asciiTheme="majorBidi" w:hAnsiTheme="majorBidi" w:cstheme="majorBidi"/>
          <w:szCs w:val="24"/>
          <w:rtl/>
        </w:rPr>
        <w:t>للامتثال</w:t>
      </w:r>
      <w:r>
        <w:rPr>
          <w:rFonts w:asciiTheme="majorBidi" w:hAnsiTheme="majorBidi" w:cstheme="majorBidi" w:hint="cs"/>
          <w:szCs w:val="24"/>
          <w:rtl/>
        </w:rPr>
        <w:t xml:space="preserve"> له</w:t>
      </w:r>
      <w:r w:rsidR="00D96978" w:rsidRPr="00293A00">
        <w:rPr>
          <w:rFonts w:asciiTheme="majorBidi" w:hAnsiTheme="majorBidi" w:cstheme="majorBidi"/>
          <w:szCs w:val="24"/>
          <w:rtl/>
        </w:rPr>
        <w:t xml:space="preserve"> وهدف</w:t>
      </w:r>
      <w:r>
        <w:rPr>
          <w:rFonts w:asciiTheme="majorBidi" w:hAnsiTheme="majorBidi" w:cstheme="majorBidi" w:hint="cs"/>
          <w:szCs w:val="24"/>
          <w:rtl/>
        </w:rPr>
        <w:t xml:space="preserve"> عام</w:t>
      </w:r>
      <w:r w:rsidR="00D96978" w:rsidRPr="00293A00">
        <w:rPr>
          <w:rFonts w:asciiTheme="majorBidi" w:hAnsiTheme="majorBidi" w:cstheme="majorBidi"/>
          <w:szCs w:val="24"/>
          <w:rtl/>
        </w:rPr>
        <w:t xml:space="preserve"> 2029، على افتراض أن جميع </w:t>
      </w:r>
      <w:r>
        <w:rPr>
          <w:rFonts w:asciiTheme="majorBidi" w:hAnsiTheme="majorBidi" w:cstheme="majorBidi" w:hint="cs"/>
          <w:szCs w:val="24"/>
          <w:rtl/>
        </w:rPr>
        <w:t>ا</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 xml:space="preserve">المستهلكة </w:t>
      </w:r>
      <w:r>
        <w:rPr>
          <w:rFonts w:asciiTheme="majorBidi" w:hAnsiTheme="majorBidi" w:cstheme="majorBidi"/>
          <w:szCs w:val="24"/>
          <w:rtl/>
        </w:rPr>
        <w:t>س</w:t>
      </w:r>
      <w:r w:rsidR="00D96978" w:rsidRPr="00293A00">
        <w:rPr>
          <w:rFonts w:asciiTheme="majorBidi" w:hAnsiTheme="majorBidi" w:cstheme="majorBidi"/>
          <w:szCs w:val="24"/>
          <w:rtl/>
        </w:rPr>
        <w:t>تنبعث في نهاية المطاف.</w:t>
      </w:r>
    </w:p>
    <w:p w14:paraId="322C8D96" w14:textId="77777777" w:rsidR="00D96978" w:rsidRPr="00293A00" w:rsidRDefault="00C62529" w:rsidP="00D96978">
      <w:pPr>
        <w:keepNext/>
        <w:bidi/>
        <w:spacing w:after="240"/>
        <w:outlineLvl w:val="0"/>
        <w:rPr>
          <w:rFonts w:asciiTheme="majorBidi" w:hAnsiTheme="majorBidi" w:cstheme="majorBidi"/>
          <w:bCs/>
          <w:szCs w:val="24"/>
          <w:u w:val="single"/>
          <w:rtl/>
        </w:rPr>
      </w:pPr>
      <w:r>
        <w:rPr>
          <w:rFonts w:asciiTheme="majorBidi" w:hAnsiTheme="majorBidi" w:cstheme="majorBidi" w:hint="cs"/>
          <w:bCs/>
          <w:szCs w:val="24"/>
          <w:u w:val="single"/>
          <w:rtl/>
        </w:rPr>
        <w:t>مشروع</w:t>
      </w:r>
      <w:r w:rsidR="00D96978" w:rsidRPr="00293A00">
        <w:rPr>
          <w:rFonts w:asciiTheme="majorBidi" w:hAnsiTheme="majorBidi" w:cstheme="majorBidi"/>
          <w:bCs/>
          <w:szCs w:val="24"/>
          <w:u w:val="single"/>
          <w:rtl/>
        </w:rPr>
        <w:t xml:space="preserve"> </w:t>
      </w:r>
      <w:r w:rsidRPr="00293A00">
        <w:rPr>
          <w:rFonts w:asciiTheme="majorBidi" w:hAnsiTheme="majorBidi" w:cstheme="majorBidi" w:hint="cs"/>
          <w:bCs/>
          <w:szCs w:val="24"/>
          <w:u w:val="single"/>
          <w:rtl/>
        </w:rPr>
        <w:t>الاتفاق</w:t>
      </w:r>
    </w:p>
    <w:bookmarkEnd w:id="18"/>
    <w:p w14:paraId="72407B45" w14:textId="77777777" w:rsidR="00D96978" w:rsidRPr="00293A00" w:rsidRDefault="00C62529" w:rsidP="00D74686">
      <w:pPr>
        <w:pStyle w:val="Heading1"/>
        <w:bidi/>
        <w:rPr>
          <w:rFonts w:asciiTheme="majorBidi" w:hAnsiTheme="majorBidi" w:cstheme="majorBidi"/>
          <w:szCs w:val="24"/>
          <w:rtl/>
        </w:rPr>
      </w:pPr>
      <w:r>
        <w:rPr>
          <w:rFonts w:asciiTheme="majorBidi" w:hAnsiTheme="majorBidi" w:cstheme="majorBidi" w:hint="cs"/>
          <w:szCs w:val="24"/>
          <w:rtl/>
        </w:rPr>
        <w:t>لم يتم إعداد مشروع</w:t>
      </w:r>
      <w:r>
        <w:rPr>
          <w:rFonts w:asciiTheme="majorBidi" w:hAnsiTheme="majorBidi" w:cstheme="majorBidi"/>
          <w:szCs w:val="24"/>
          <w:rtl/>
        </w:rPr>
        <w:t xml:space="preserve"> اتفاق</w:t>
      </w:r>
      <w:r w:rsidR="00D96978" w:rsidRPr="00293A00">
        <w:rPr>
          <w:rFonts w:asciiTheme="majorBidi" w:hAnsiTheme="majorBidi" w:cstheme="majorBidi"/>
          <w:szCs w:val="24"/>
          <w:rtl/>
        </w:rPr>
        <w:t xml:space="preserve"> بين حكومة سانت لوسيا واللجنة التنفيذية للمرحلة الأولى من </w:t>
      </w:r>
      <w:bookmarkStart w:id="19" w:name="_Hlk126916251"/>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Pr>
          <w:rFonts w:asciiTheme="majorBidi" w:hAnsiTheme="majorBidi" w:cstheme="majorBidi"/>
          <w:szCs w:val="24"/>
          <w:rtl/>
        </w:rPr>
        <w:t xml:space="preserve">لأن نموذج الاتفاق </w:t>
      </w:r>
      <w:r>
        <w:rPr>
          <w:rFonts w:asciiTheme="majorBidi" w:hAnsiTheme="majorBidi" w:cstheme="majorBidi" w:hint="cs"/>
          <w:szCs w:val="24"/>
          <w:rtl/>
        </w:rPr>
        <w:t>ما</w:t>
      </w:r>
      <w:r w:rsidR="00D74686">
        <w:rPr>
          <w:rFonts w:asciiTheme="majorBidi" w:hAnsiTheme="majorBidi" w:cstheme="majorBidi"/>
          <w:szCs w:val="24"/>
          <w:rtl/>
        </w:rPr>
        <w:t xml:space="preserve">زال قيد </w:t>
      </w:r>
      <w:r w:rsidR="00D96978" w:rsidRPr="00293A00">
        <w:rPr>
          <w:rFonts w:asciiTheme="majorBidi" w:hAnsiTheme="majorBidi" w:cstheme="majorBidi"/>
          <w:szCs w:val="24"/>
          <w:rtl/>
        </w:rPr>
        <w:t>نظر اللجنة التنفيذية.</w:t>
      </w:r>
    </w:p>
    <w:p w14:paraId="2EC606B8" w14:textId="77777777" w:rsidR="00D96978" w:rsidRPr="00293A00" w:rsidRDefault="00D96978" w:rsidP="00A70E52">
      <w:pPr>
        <w:pStyle w:val="Heading1"/>
        <w:bidi/>
        <w:rPr>
          <w:rFonts w:asciiTheme="majorBidi" w:hAnsiTheme="majorBidi" w:cstheme="majorBidi"/>
          <w:szCs w:val="24"/>
          <w:rtl/>
        </w:rPr>
      </w:pPr>
      <w:r w:rsidRPr="00293A00">
        <w:rPr>
          <w:rFonts w:asciiTheme="majorBidi" w:hAnsiTheme="majorBidi" w:cstheme="majorBidi"/>
          <w:szCs w:val="24"/>
          <w:rtl/>
        </w:rPr>
        <w:t xml:space="preserve">إذا رغبت اللجنة التنفيذية في ذلك، يمكن الموافقة على الأموال المخصصة للمرحلة الأولى من </w:t>
      </w:r>
      <w:r w:rsidR="00A70E52">
        <w:rPr>
          <w:rFonts w:asciiTheme="majorBidi" w:hAnsiTheme="majorBidi" w:cstheme="majorBidi" w:hint="cs"/>
          <w:szCs w:val="24"/>
          <w:rtl/>
        </w:rPr>
        <w:t xml:space="preserve">خطة تنفيذ تعديل كيغالي </w:t>
      </w:r>
      <w:r w:rsidR="00A70E52">
        <w:rPr>
          <w:rFonts w:hint="cs"/>
          <w:szCs w:val="24"/>
          <w:rtl/>
        </w:rPr>
        <w:t>ل</w:t>
      </w:r>
      <w:r w:rsidR="00A70E52" w:rsidRPr="00D87869">
        <w:rPr>
          <w:rFonts w:hint="cs"/>
          <w:szCs w:val="24"/>
          <w:rtl/>
        </w:rPr>
        <w:t>لمواد الهيدروفلوروكربونية</w:t>
      </w:r>
      <w:r w:rsidRPr="00293A00">
        <w:rPr>
          <w:rFonts w:asciiTheme="majorBidi" w:hAnsiTheme="majorBidi" w:cstheme="majorBidi"/>
          <w:szCs w:val="24"/>
          <w:rtl/>
        </w:rPr>
        <w:t xml:space="preserve"> لسانت لوسيا من حيث المبدأ، ويمكن الموافقة على أموال الشريحة الأولى ع</w:t>
      </w:r>
      <w:r w:rsidR="00A70E52">
        <w:rPr>
          <w:rFonts w:asciiTheme="majorBidi" w:hAnsiTheme="majorBidi" w:cstheme="majorBidi"/>
          <w:szCs w:val="24"/>
          <w:rtl/>
        </w:rPr>
        <w:t>لى أساس أنه سيتم إعداد الاتفاق وتقديمه</w:t>
      </w:r>
      <w:r w:rsidR="00A70E52">
        <w:rPr>
          <w:rFonts w:asciiTheme="majorBidi" w:hAnsiTheme="majorBidi" w:cstheme="majorBidi" w:hint="cs"/>
          <w:szCs w:val="24"/>
          <w:rtl/>
        </w:rPr>
        <w:t xml:space="preserve"> </w:t>
      </w:r>
      <w:r w:rsidRPr="00293A00">
        <w:rPr>
          <w:rFonts w:asciiTheme="majorBidi" w:hAnsiTheme="majorBidi" w:cstheme="majorBidi"/>
          <w:szCs w:val="24"/>
          <w:rtl/>
        </w:rPr>
        <w:t xml:space="preserve">في اجتماع مقبل، قبل تقديم الدفعة الثانية، </w:t>
      </w:r>
      <w:r w:rsidR="00A70E52">
        <w:rPr>
          <w:rFonts w:asciiTheme="majorBidi" w:hAnsiTheme="majorBidi" w:cstheme="majorBidi" w:hint="cs"/>
          <w:szCs w:val="24"/>
          <w:rtl/>
        </w:rPr>
        <w:t>وفور</w:t>
      </w:r>
      <w:r w:rsidR="00A70E52">
        <w:rPr>
          <w:rFonts w:asciiTheme="majorBidi" w:hAnsiTheme="majorBidi" w:cstheme="majorBidi"/>
          <w:szCs w:val="24"/>
          <w:rtl/>
        </w:rPr>
        <w:t xml:space="preserve"> الموافقة على نموذج الاتفاق</w:t>
      </w:r>
      <w:r w:rsidRPr="00293A00">
        <w:rPr>
          <w:rFonts w:asciiTheme="majorBidi" w:hAnsiTheme="majorBidi" w:cstheme="majorBidi"/>
          <w:szCs w:val="24"/>
          <w:rtl/>
        </w:rPr>
        <w:t>.</w:t>
      </w:r>
    </w:p>
    <w:p w14:paraId="7DFC9609" w14:textId="77777777" w:rsidR="00D96978" w:rsidRPr="00293A00" w:rsidRDefault="00A70E52" w:rsidP="00A70E52">
      <w:pPr>
        <w:pStyle w:val="Heading1"/>
        <w:widowControl w:val="0"/>
        <w:numPr>
          <w:ilvl w:val="0"/>
          <w:numId w:val="0"/>
        </w:numPr>
        <w:autoSpaceDE w:val="0"/>
        <w:autoSpaceDN w:val="0"/>
        <w:bidi/>
        <w:adjustRightInd w:val="0"/>
        <w:spacing w:before="360"/>
        <w:rPr>
          <w:rFonts w:asciiTheme="majorBidi" w:hAnsiTheme="majorBidi" w:cstheme="majorBidi"/>
          <w:b/>
          <w:bCs/>
          <w:szCs w:val="24"/>
          <w:rtl/>
        </w:rPr>
      </w:pPr>
      <w:r>
        <w:rPr>
          <w:rFonts w:asciiTheme="majorBidi" w:hAnsiTheme="majorBidi" w:cstheme="majorBidi"/>
          <w:b/>
          <w:bCs/>
          <w:szCs w:val="24"/>
          <w:rtl/>
        </w:rPr>
        <w:t>سادس</w:t>
      </w:r>
      <w:r>
        <w:rPr>
          <w:rFonts w:asciiTheme="majorBidi" w:hAnsiTheme="majorBidi" w:cstheme="majorBidi" w:hint="cs"/>
          <w:b/>
          <w:bCs/>
          <w:szCs w:val="24"/>
          <w:rtl/>
        </w:rPr>
        <w:t>ا:</w:t>
      </w:r>
      <w:r>
        <w:rPr>
          <w:rFonts w:asciiTheme="majorBidi" w:hAnsiTheme="majorBidi" w:cstheme="majorBidi" w:hint="cs"/>
          <w:b/>
          <w:bCs/>
          <w:szCs w:val="24"/>
          <w:rtl/>
        </w:rPr>
        <w:tab/>
        <w:t>ال</w:t>
      </w:r>
      <w:r w:rsidR="00D96978" w:rsidRPr="00293A00">
        <w:rPr>
          <w:rFonts w:asciiTheme="majorBidi" w:hAnsiTheme="majorBidi" w:cstheme="majorBidi"/>
          <w:b/>
          <w:bCs/>
          <w:szCs w:val="24"/>
          <w:rtl/>
        </w:rPr>
        <w:t>توصية</w:t>
      </w:r>
      <w:bookmarkEnd w:id="19"/>
      <w:r w:rsidR="00D96978" w:rsidRPr="00293A00">
        <w:rPr>
          <w:rFonts w:asciiTheme="majorBidi" w:hAnsiTheme="majorBidi" w:cstheme="majorBidi"/>
          <w:b/>
          <w:bCs/>
          <w:szCs w:val="24"/>
          <w:rtl/>
        </w:rPr>
        <w:t>​</w:t>
      </w:r>
    </w:p>
    <w:p w14:paraId="5E14C543" w14:textId="77777777" w:rsidR="00D96978" w:rsidRPr="00293A00" w:rsidRDefault="00D96978" w:rsidP="00D96978">
      <w:pPr>
        <w:pStyle w:val="Heading1"/>
        <w:bidi/>
        <w:rPr>
          <w:rFonts w:asciiTheme="majorBidi" w:hAnsiTheme="majorBidi" w:cstheme="majorBidi"/>
          <w:szCs w:val="24"/>
          <w:u w:val="single"/>
          <w:rtl/>
        </w:rPr>
      </w:pPr>
      <w:r w:rsidRPr="00293A00">
        <w:rPr>
          <w:rFonts w:asciiTheme="majorBidi" w:hAnsiTheme="majorBidi" w:cstheme="majorBidi"/>
          <w:szCs w:val="24"/>
          <w:rtl/>
        </w:rPr>
        <w:t>قد ترغب اللجنة التنفيذية في النظر في ما يلي:</w:t>
      </w:r>
    </w:p>
    <w:p w14:paraId="5DE08E0E" w14:textId="77777777" w:rsidR="00D96978" w:rsidRPr="00293A00" w:rsidRDefault="00D96978" w:rsidP="00DA689C">
      <w:pPr>
        <w:pStyle w:val="Heading2"/>
        <w:bidi/>
        <w:rPr>
          <w:rFonts w:asciiTheme="majorBidi" w:hAnsiTheme="majorBidi" w:cstheme="majorBidi"/>
          <w:szCs w:val="24"/>
          <w:rtl/>
        </w:rPr>
      </w:pPr>
      <w:r w:rsidRPr="00293A00">
        <w:rPr>
          <w:rFonts w:asciiTheme="majorBidi" w:hAnsiTheme="majorBidi" w:cstheme="majorBidi"/>
          <w:szCs w:val="24"/>
          <w:rtl/>
        </w:rPr>
        <w:t xml:space="preserve">الموافقة، من حيث المبدأ، على المرحلة الأولى من </w:t>
      </w:r>
      <w:r w:rsidR="00A70E52">
        <w:rPr>
          <w:rFonts w:asciiTheme="majorBidi" w:hAnsiTheme="majorBidi" w:cstheme="majorBidi" w:hint="cs"/>
          <w:szCs w:val="24"/>
          <w:rtl/>
        </w:rPr>
        <w:t xml:space="preserve">خطة تنفيذ تعديل كيغالي </w:t>
      </w:r>
      <w:r w:rsidR="00A70E52">
        <w:rPr>
          <w:rFonts w:hint="cs"/>
          <w:szCs w:val="24"/>
          <w:rtl/>
        </w:rPr>
        <w:t>ل</w:t>
      </w:r>
      <w:r w:rsidR="00A70E52" w:rsidRPr="00D87869">
        <w:rPr>
          <w:rFonts w:hint="cs"/>
          <w:szCs w:val="24"/>
          <w:rtl/>
        </w:rPr>
        <w:t>لمواد الهيدروفلوروكربونية</w:t>
      </w:r>
      <w:r w:rsidR="00A70E52" w:rsidRPr="00293A00">
        <w:rPr>
          <w:rFonts w:asciiTheme="majorBidi" w:hAnsiTheme="majorBidi" w:cstheme="majorBidi"/>
          <w:szCs w:val="24"/>
          <w:rtl/>
        </w:rPr>
        <w:t xml:space="preserve"> </w:t>
      </w:r>
      <w:r w:rsidR="00DA689C">
        <w:rPr>
          <w:rFonts w:asciiTheme="majorBidi" w:hAnsiTheme="majorBidi" w:cstheme="majorBidi"/>
          <w:szCs w:val="24"/>
          <w:rtl/>
        </w:rPr>
        <w:t xml:space="preserve">لسانت لوسيا للفترة 2024-2029 </w:t>
      </w:r>
      <w:r w:rsidRPr="00293A00">
        <w:rPr>
          <w:rFonts w:asciiTheme="majorBidi" w:hAnsiTheme="majorBidi" w:cstheme="majorBidi"/>
          <w:szCs w:val="24"/>
          <w:rtl/>
        </w:rPr>
        <w:t xml:space="preserve">لتقليل استهلاك </w:t>
      </w:r>
      <w:r w:rsidR="00DA689C">
        <w:rPr>
          <w:rFonts w:hint="cs"/>
          <w:szCs w:val="24"/>
          <w:rtl/>
        </w:rPr>
        <w:t>ا</w:t>
      </w:r>
      <w:r w:rsidR="00DA689C" w:rsidRPr="00D87869">
        <w:rPr>
          <w:rFonts w:hint="cs"/>
          <w:szCs w:val="24"/>
          <w:rtl/>
        </w:rPr>
        <w:t>لمواد الهيدروفلوروكربونية</w:t>
      </w:r>
      <w:r w:rsidR="00DA689C" w:rsidRPr="00293A00">
        <w:rPr>
          <w:rFonts w:asciiTheme="majorBidi" w:hAnsiTheme="majorBidi" w:cstheme="majorBidi"/>
          <w:szCs w:val="24"/>
          <w:rtl/>
        </w:rPr>
        <w:t xml:space="preserve"> </w:t>
      </w:r>
      <w:r w:rsidRPr="00293A00">
        <w:rPr>
          <w:rFonts w:asciiTheme="majorBidi" w:hAnsiTheme="majorBidi" w:cstheme="majorBidi"/>
          <w:szCs w:val="24"/>
          <w:rtl/>
        </w:rPr>
        <w:t xml:space="preserve">بنسبة 10 في المائة من خط الأساس </w:t>
      </w:r>
      <w:r w:rsidR="00DA689C">
        <w:rPr>
          <w:rFonts w:asciiTheme="majorBidi" w:hAnsiTheme="majorBidi" w:cstheme="majorBidi" w:hint="cs"/>
          <w:szCs w:val="24"/>
          <w:rtl/>
        </w:rPr>
        <w:t xml:space="preserve">المحدد </w:t>
      </w:r>
      <w:r w:rsidRPr="00293A00">
        <w:rPr>
          <w:rFonts w:asciiTheme="majorBidi" w:hAnsiTheme="majorBidi" w:cstheme="majorBidi"/>
          <w:szCs w:val="24"/>
          <w:rtl/>
        </w:rPr>
        <w:t>للبلد بحلول عام 2029، بمبلغ</w:t>
      </w:r>
      <w:r w:rsidR="00DA689C">
        <w:rPr>
          <w:rFonts w:asciiTheme="majorBidi" w:hAnsiTheme="majorBidi" w:cstheme="majorBidi" w:hint="cs"/>
          <w:szCs w:val="24"/>
          <w:rtl/>
        </w:rPr>
        <w:t xml:space="preserve"> قدره</w:t>
      </w:r>
      <w:r w:rsidRPr="00293A00">
        <w:rPr>
          <w:rFonts w:asciiTheme="majorBidi" w:hAnsiTheme="majorBidi" w:cstheme="majorBidi"/>
          <w:szCs w:val="24"/>
          <w:rtl/>
        </w:rPr>
        <w:t xml:space="preserve"> 163</w:t>
      </w:r>
      <w:r w:rsidR="00DA689C">
        <w:rPr>
          <w:rFonts w:asciiTheme="majorBidi" w:hAnsiTheme="majorBidi" w:cstheme="majorBidi" w:hint="cs"/>
          <w:szCs w:val="24"/>
          <w:rtl/>
        </w:rPr>
        <w:t>,</w:t>
      </w:r>
      <w:r w:rsidRPr="00293A00">
        <w:rPr>
          <w:rFonts w:asciiTheme="majorBidi" w:hAnsiTheme="majorBidi" w:cstheme="majorBidi"/>
          <w:szCs w:val="24"/>
          <w:rtl/>
        </w:rPr>
        <w:t>850 دولارًا أمريكيًا، يتكون من 94</w:t>
      </w:r>
      <w:r w:rsidR="00DA689C">
        <w:rPr>
          <w:rFonts w:asciiTheme="majorBidi" w:hAnsiTheme="majorBidi" w:cstheme="majorBidi" w:hint="cs"/>
          <w:szCs w:val="24"/>
          <w:rtl/>
        </w:rPr>
        <w:t>,</w:t>
      </w:r>
      <w:r w:rsidRPr="00293A00">
        <w:rPr>
          <w:rFonts w:asciiTheme="majorBidi" w:hAnsiTheme="majorBidi" w:cstheme="majorBidi"/>
          <w:szCs w:val="24"/>
          <w:rtl/>
        </w:rPr>
        <w:t>000 دولار</w:t>
      </w:r>
      <w:r w:rsidR="00DA689C">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DA689C">
        <w:rPr>
          <w:rFonts w:asciiTheme="majorBidi" w:hAnsiTheme="majorBidi" w:cstheme="majorBidi" w:hint="cs"/>
          <w:szCs w:val="24"/>
          <w:rtl/>
        </w:rPr>
        <w:t>ا</w:t>
      </w:r>
      <w:r w:rsidRPr="00293A00">
        <w:rPr>
          <w:rFonts w:asciiTheme="majorBidi" w:hAnsiTheme="majorBidi" w:cstheme="majorBidi"/>
          <w:szCs w:val="24"/>
          <w:rtl/>
        </w:rPr>
        <w:t xml:space="preserve"> بالإضافة إلى تكاليف دعم الوكالة </w:t>
      </w:r>
      <w:r w:rsidR="00DA689C">
        <w:rPr>
          <w:rFonts w:asciiTheme="majorBidi" w:hAnsiTheme="majorBidi" w:cstheme="majorBidi" w:hint="cs"/>
          <w:szCs w:val="24"/>
          <w:rtl/>
        </w:rPr>
        <w:t>وقدرها</w:t>
      </w:r>
      <w:r w:rsidRPr="00293A00">
        <w:rPr>
          <w:rFonts w:asciiTheme="majorBidi" w:hAnsiTheme="majorBidi" w:cstheme="majorBidi"/>
          <w:szCs w:val="24"/>
          <w:rtl/>
        </w:rPr>
        <w:t xml:space="preserve"> 12</w:t>
      </w:r>
      <w:r w:rsidR="00DA689C">
        <w:rPr>
          <w:rFonts w:asciiTheme="majorBidi" w:hAnsiTheme="majorBidi" w:cstheme="majorBidi" w:hint="cs"/>
          <w:szCs w:val="24"/>
          <w:rtl/>
        </w:rPr>
        <w:t>,</w:t>
      </w:r>
      <w:r w:rsidRPr="00293A00">
        <w:rPr>
          <w:rFonts w:asciiTheme="majorBidi" w:hAnsiTheme="majorBidi" w:cstheme="majorBidi"/>
          <w:szCs w:val="24"/>
          <w:rtl/>
        </w:rPr>
        <w:t xml:space="preserve">220 دولارًا أمريكيًا </w:t>
      </w:r>
      <w:r w:rsidR="00DA689C">
        <w:rPr>
          <w:rFonts w:asciiTheme="majorBidi" w:hAnsiTheme="majorBidi" w:cstheme="majorBidi" w:hint="cs"/>
          <w:szCs w:val="24"/>
          <w:rtl/>
        </w:rPr>
        <w:t>لليونيب</w:t>
      </w:r>
      <w:r w:rsidRPr="00293A00">
        <w:rPr>
          <w:rFonts w:asciiTheme="majorBidi" w:hAnsiTheme="majorBidi" w:cstheme="majorBidi"/>
          <w:szCs w:val="24"/>
          <w:rtl/>
        </w:rPr>
        <w:t xml:space="preserve"> و51</w:t>
      </w:r>
      <w:r w:rsidR="00DA689C">
        <w:rPr>
          <w:rFonts w:asciiTheme="majorBidi" w:hAnsiTheme="majorBidi" w:cstheme="majorBidi" w:hint="cs"/>
          <w:szCs w:val="24"/>
          <w:rtl/>
        </w:rPr>
        <w:t>,</w:t>
      </w:r>
      <w:r w:rsidRPr="00293A00">
        <w:rPr>
          <w:rFonts w:asciiTheme="majorBidi" w:hAnsiTheme="majorBidi" w:cstheme="majorBidi"/>
          <w:szCs w:val="24"/>
          <w:rtl/>
        </w:rPr>
        <w:t>000 دولار</w:t>
      </w:r>
      <w:r w:rsidR="00DA689C">
        <w:rPr>
          <w:rFonts w:asciiTheme="majorBidi" w:hAnsiTheme="majorBidi" w:cstheme="majorBidi" w:hint="cs"/>
          <w:szCs w:val="24"/>
          <w:rtl/>
        </w:rPr>
        <w:t>ا</w:t>
      </w:r>
      <w:r w:rsidRPr="00293A00">
        <w:rPr>
          <w:rFonts w:asciiTheme="majorBidi" w:hAnsiTheme="majorBidi" w:cstheme="majorBidi"/>
          <w:szCs w:val="24"/>
          <w:rtl/>
        </w:rPr>
        <w:t xml:space="preserve"> أمريكي</w:t>
      </w:r>
      <w:r w:rsidR="00DA689C">
        <w:rPr>
          <w:rFonts w:asciiTheme="majorBidi" w:hAnsiTheme="majorBidi" w:cstheme="majorBidi" w:hint="cs"/>
          <w:szCs w:val="24"/>
          <w:rtl/>
        </w:rPr>
        <w:t>ا</w:t>
      </w:r>
      <w:r w:rsidRPr="00293A00">
        <w:rPr>
          <w:rFonts w:asciiTheme="majorBidi" w:hAnsiTheme="majorBidi" w:cstheme="majorBidi"/>
          <w:szCs w:val="24"/>
          <w:rtl/>
        </w:rPr>
        <w:t xml:space="preserve">، بالإضافة إلى تكاليف دعم الوكالة </w:t>
      </w:r>
      <w:r w:rsidR="00DA689C">
        <w:rPr>
          <w:rFonts w:asciiTheme="majorBidi" w:hAnsiTheme="majorBidi" w:cstheme="majorBidi" w:hint="cs"/>
          <w:szCs w:val="24"/>
          <w:rtl/>
        </w:rPr>
        <w:t>وقدرها</w:t>
      </w:r>
      <w:r w:rsidRPr="00293A00">
        <w:rPr>
          <w:rFonts w:asciiTheme="majorBidi" w:hAnsiTheme="majorBidi" w:cstheme="majorBidi"/>
          <w:szCs w:val="24"/>
          <w:rtl/>
        </w:rPr>
        <w:t xml:space="preserve"> 6</w:t>
      </w:r>
      <w:r w:rsidR="00DA689C">
        <w:rPr>
          <w:rFonts w:asciiTheme="majorBidi" w:hAnsiTheme="majorBidi" w:cstheme="majorBidi" w:hint="cs"/>
          <w:szCs w:val="24"/>
          <w:rtl/>
        </w:rPr>
        <w:t>,</w:t>
      </w:r>
      <w:r w:rsidRPr="00293A00">
        <w:rPr>
          <w:rFonts w:asciiTheme="majorBidi" w:hAnsiTheme="majorBidi" w:cstheme="majorBidi"/>
          <w:szCs w:val="24"/>
          <w:rtl/>
        </w:rPr>
        <w:t>630 دولارًا أمريكيًا لليونيدو، على النحو المبين في الجدول الوارد في المرفق الأول بهذه الوثيقة؛</w:t>
      </w:r>
    </w:p>
    <w:p w14:paraId="0AB68C73" w14:textId="77777777" w:rsidR="00D96978" w:rsidRPr="00293A00" w:rsidRDefault="00CE4EF5" w:rsidP="00D96978">
      <w:pPr>
        <w:pStyle w:val="Heading2"/>
        <w:bidi/>
        <w:rPr>
          <w:rFonts w:asciiTheme="majorBidi" w:hAnsiTheme="majorBidi" w:cstheme="majorBidi"/>
          <w:szCs w:val="24"/>
          <w:rtl/>
        </w:rPr>
      </w:pPr>
      <w:r>
        <w:rPr>
          <w:rFonts w:asciiTheme="majorBidi" w:hAnsiTheme="majorBidi" w:cstheme="majorBidi" w:hint="cs"/>
          <w:szCs w:val="24"/>
          <w:rtl/>
        </w:rPr>
        <w:t>و</w:t>
      </w:r>
      <w:r w:rsidR="00DA689C">
        <w:rPr>
          <w:rFonts w:asciiTheme="majorBidi" w:hAnsiTheme="majorBidi" w:cstheme="majorBidi" w:hint="cs"/>
          <w:szCs w:val="24"/>
          <w:rtl/>
        </w:rPr>
        <w:t>إذ تشير إلى</w:t>
      </w:r>
      <w:r w:rsidR="00D96978" w:rsidRPr="00293A00">
        <w:rPr>
          <w:rFonts w:asciiTheme="majorBidi" w:hAnsiTheme="majorBidi" w:cstheme="majorBidi"/>
          <w:szCs w:val="24"/>
          <w:rtl/>
        </w:rPr>
        <w:t>:</w:t>
      </w:r>
    </w:p>
    <w:p w14:paraId="1836D7B2" w14:textId="77777777" w:rsidR="00D96978" w:rsidRPr="00293A00" w:rsidRDefault="00D96978" w:rsidP="00C20D83">
      <w:pPr>
        <w:pStyle w:val="Heading3"/>
        <w:bidi/>
        <w:rPr>
          <w:rFonts w:asciiTheme="majorBidi" w:hAnsiTheme="majorBidi" w:cstheme="majorBidi"/>
          <w:szCs w:val="24"/>
          <w:rtl/>
        </w:rPr>
      </w:pPr>
      <w:r w:rsidRPr="00293A00">
        <w:rPr>
          <w:rFonts w:asciiTheme="majorBidi" w:hAnsiTheme="majorBidi" w:cstheme="majorBidi"/>
          <w:szCs w:val="24"/>
          <w:rtl/>
        </w:rPr>
        <w:t xml:space="preserve">إذا كان مستوى استهلاك </w:t>
      </w:r>
      <w:r w:rsidR="00C20D83">
        <w:rPr>
          <w:rFonts w:hint="cs"/>
          <w:szCs w:val="24"/>
          <w:rtl/>
        </w:rPr>
        <w:t>ا</w:t>
      </w:r>
      <w:r w:rsidR="00C20D83" w:rsidRPr="00D87869">
        <w:rPr>
          <w:rFonts w:hint="cs"/>
          <w:szCs w:val="24"/>
          <w:rtl/>
        </w:rPr>
        <w:t>لمواد الهيدروفلوروكربونية</w:t>
      </w:r>
      <w:r w:rsidR="00C20D83" w:rsidRPr="00293A00">
        <w:rPr>
          <w:rFonts w:asciiTheme="majorBidi" w:hAnsiTheme="majorBidi" w:cstheme="majorBidi"/>
          <w:szCs w:val="24"/>
          <w:rtl/>
        </w:rPr>
        <w:t xml:space="preserve"> </w:t>
      </w:r>
      <w:r w:rsidRPr="00293A00">
        <w:rPr>
          <w:rFonts w:asciiTheme="majorBidi" w:hAnsiTheme="majorBidi" w:cstheme="majorBidi"/>
          <w:szCs w:val="24"/>
          <w:rtl/>
        </w:rPr>
        <w:t>في سانت لوسيا في أي من السنوات من 2024 إلى 2025 أعلى من حدود الرقابة في بروتوكول مونتريال أو الحد الأقصى للاستهلاك المسموح به في الاتفاق المستقبلي بين حكومة سانت لوسيا واللجنة التنفيذية</w:t>
      </w:r>
      <w:r w:rsidR="00C20D83">
        <w:rPr>
          <w:rFonts w:asciiTheme="majorBidi" w:hAnsiTheme="majorBidi" w:cstheme="majorBidi"/>
          <w:szCs w:val="24"/>
          <w:rtl/>
        </w:rPr>
        <w:t xml:space="preserve">، على أساس أن حكومة سانت لوسيا </w:t>
      </w:r>
      <w:r w:rsidRPr="00293A00">
        <w:rPr>
          <w:rFonts w:asciiTheme="majorBidi" w:hAnsiTheme="majorBidi" w:cstheme="majorBidi"/>
          <w:szCs w:val="24"/>
          <w:rtl/>
        </w:rPr>
        <w:t xml:space="preserve">بذل كل جهد للوفاء بحدود الرقابة تلك، وستبلغ الأمانة اللجنة التنفيذية </w:t>
      </w:r>
      <w:r w:rsidR="00C20D83" w:rsidRPr="00293A00">
        <w:rPr>
          <w:rFonts w:asciiTheme="majorBidi" w:hAnsiTheme="majorBidi" w:cstheme="majorBidi"/>
          <w:szCs w:val="24"/>
          <w:rtl/>
        </w:rPr>
        <w:t>وتطلب التوجيه من</w:t>
      </w:r>
      <w:r w:rsidR="00C20D83">
        <w:rPr>
          <w:rFonts w:asciiTheme="majorBidi" w:hAnsiTheme="majorBidi" w:cstheme="majorBidi" w:hint="cs"/>
          <w:szCs w:val="24"/>
          <w:rtl/>
        </w:rPr>
        <w:t>ها</w:t>
      </w:r>
      <w:r w:rsidR="00C20D83" w:rsidRPr="00293A00">
        <w:rPr>
          <w:rFonts w:asciiTheme="majorBidi" w:hAnsiTheme="majorBidi" w:cstheme="majorBidi"/>
          <w:szCs w:val="24"/>
          <w:rtl/>
        </w:rPr>
        <w:t xml:space="preserve"> </w:t>
      </w:r>
      <w:r w:rsidR="00C20D83">
        <w:rPr>
          <w:rFonts w:asciiTheme="majorBidi" w:hAnsiTheme="majorBidi" w:cstheme="majorBidi" w:hint="cs"/>
          <w:szCs w:val="24"/>
          <w:rtl/>
        </w:rPr>
        <w:t>ب</w:t>
      </w:r>
      <w:r w:rsidRPr="00293A00">
        <w:rPr>
          <w:rFonts w:asciiTheme="majorBidi" w:hAnsiTheme="majorBidi" w:cstheme="majorBidi"/>
          <w:szCs w:val="24"/>
          <w:rtl/>
        </w:rPr>
        <w:t>شأن الإجراء الواجب اتباعه في ضوء المقرر 35/16؛</w:t>
      </w:r>
    </w:p>
    <w:p w14:paraId="0AFD78D2" w14:textId="77777777" w:rsidR="00D96978" w:rsidRPr="00293A00" w:rsidRDefault="00F658BD" w:rsidP="00F658BD">
      <w:pPr>
        <w:pStyle w:val="Heading3"/>
        <w:bidi/>
        <w:rPr>
          <w:rFonts w:asciiTheme="majorBidi" w:hAnsiTheme="majorBidi" w:cstheme="majorBidi"/>
          <w:szCs w:val="24"/>
          <w:rtl/>
        </w:rPr>
      </w:pPr>
      <w:r>
        <w:rPr>
          <w:rFonts w:asciiTheme="majorBidi" w:hAnsiTheme="majorBidi" w:cstheme="majorBidi" w:hint="cs"/>
          <w:szCs w:val="24"/>
          <w:rtl/>
        </w:rPr>
        <w:t>سيدرج اليونيب</w:t>
      </w:r>
      <w:r w:rsidR="00D96978" w:rsidRPr="00293A00">
        <w:rPr>
          <w:rFonts w:asciiTheme="majorBidi" w:hAnsiTheme="majorBidi" w:cstheme="majorBidi"/>
          <w:szCs w:val="24"/>
          <w:rtl/>
        </w:rPr>
        <w:t xml:space="preserve"> وحكومة سانت لوسيا تحديث</w:t>
      </w:r>
      <w:r>
        <w:rPr>
          <w:rFonts w:asciiTheme="majorBidi" w:hAnsiTheme="majorBidi" w:cstheme="majorBidi" w:hint="cs"/>
          <w:szCs w:val="24"/>
          <w:rtl/>
        </w:rPr>
        <w:t>ا</w:t>
      </w:r>
      <w:r w:rsidR="00D96978" w:rsidRPr="00293A00">
        <w:rPr>
          <w:rFonts w:asciiTheme="majorBidi" w:hAnsiTheme="majorBidi" w:cstheme="majorBidi"/>
          <w:szCs w:val="24"/>
          <w:rtl/>
        </w:rPr>
        <w:t xml:space="preserve"> عن حالة </w:t>
      </w:r>
      <w:r>
        <w:rPr>
          <w:rFonts w:asciiTheme="majorBidi" w:hAnsiTheme="majorBidi" w:cstheme="majorBidi" w:hint="cs"/>
          <w:szCs w:val="24"/>
          <w:rtl/>
        </w:rPr>
        <w:t>وضع</w:t>
      </w:r>
      <w:r w:rsidR="00D96978" w:rsidRPr="00293A00">
        <w:rPr>
          <w:rFonts w:asciiTheme="majorBidi" w:hAnsiTheme="majorBidi" w:cstheme="majorBidi"/>
          <w:szCs w:val="24"/>
          <w:rtl/>
        </w:rPr>
        <w:t xml:space="preserve"> وإنفاذ اللوا</w:t>
      </w:r>
      <w:r>
        <w:rPr>
          <w:rFonts w:asciiTheme="majorBidi" w:hAnsiTheme="majorBidi" w:cstheme="majorBidi"/>
          <w:szCs w:val="24"/>
          <w:rtl/>
        </w:rPr>
        <w:t xml:space="preserve">ئح التنظيمية لحظر استيراد وبيع </w:t>
      </w:r>
      <w:r w:rsidR="00D96978" w:rsidRPr="00293A00">
        <w:rPr>
          <w:rFonts w:asciiTheme="majorBidi" w:hAnsiTheme="majorBidi" w:cstheme="majorBidi"/>
          <w:szCs w:val="24"/>
          <w:rtl/>
        </w:rPr>
        <w:t xml:space="preserve">معدات التبريد </w:t>
      </w:r>
      <w:r>
        <w:rPr>
          <w:rFonts w:asciiTheme="majorBidi" w:hAnsiTheme="majorBidi" w:cstheme="majorBidi" w:hint="cs"/>
          <w:szCs w:val="24"/>
          <w:rtl/>
        </w:rPr>
        <w:t>المنزلي</w:t>
      </w:r>
      <w:r w:rsidR="00D96978" w:rsidRPr="00293A00">
        <w:rPr>
          <w:rFonts w:asciiTheme="majorBidi" w:hAnsiTheme="majorBidi" w:cstheme="majorBidi"/>
          <w:szCs w:val="24"/>
          <w:rtl/>
        </w:rPr>
        <w:t xml:space="preserve"> القائمة على </w:t>
      </w:r>
      <w:r w:rsidRPr="00D87869">
        <w:rPr>
          <w:rFonts w:hint="cs"/>
          <w:szCs w:val="24"/>
          <w:rtl/>
        </w:rPr>
        <w:t>الهيدروفلوروكربون</w:t>
      </w:r>
      <w:r>
        <w:rPr>
          <w:rFonts w:hint="cs"/>
          <w:szCs w:val="24"/>
          <w:rtl/>
        </w:rPr>
        <w:t>-</w:t>
      </w:r>
      <w:r w:rsidRPr="00083F21">
        <w:t>134a</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 xml:space="preserve">كجزء من طلب الشريحة الثانية من المرحلة الأولى من </w:t>
      </w:r>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00D96978" w:rsidRPr="00293A00">
        <w:rPr>
          <w:rFonts w:asciiTheme="majorBidi" w:hAnsiTheme="majorBidi" w:cstheme="majorBidi"/>
          <w:szCs w:val="24"/>
          <w:rtl/>
        </w:rPr>
        <w:t>؛</w:t>
      </w:r>
    </w:p>
    <w:p w14:paraId="3910C9C3" w14:textId="77777777" w:rsidR="00D96978" w:rsidRPr="00293A00" w:rsidRDefault="00CE4EF5" w:rsidP="00CE4EF5">
      <w:pPr>
        <w:pStyle w:val="Heading2"/>
        <w:bidi/>
        <w:rPr>
          <w:rFonts w:asciiTheme="majorBidi" w:hAnsiTheme="majorBidi" w:cstheme="majorBidi"/>
          <w:szCs w:val="24"/>
          <w:rtl/>
        </w:rPr>
      </w:pPr>
      <w:r>
        <w:rPr>
          <w:rFonts w:asciiTheme="majorBidi" w:hAnsiTheme="majorBidi" w:cstheme="majorBidi" w:hint="cs"/>
          <w:szCs w:val="24"/>
          <w:rtl/>
        </w:rPr>
        <w:lastRenderedPageBreak/>
        <w:t>و</w:t>
      </w:r>
      <w:r w:rsidR="00D96978" w:rsidRPr="00293A00">
        <w:rPr>
          <w:rFonts w:asciiTheme="majorBidi" w:hAnsiTheme="majorBidi" w:cstheme="majorBidi"/>
          <w:szCs w:val="24"/>
          <w:rtl/>
        </w:rPr>
        <w:t xml:space="preserve">الموافقة على الشريحة الأولى من المرحلة الأولى من </w:t>
      </w:r>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Pr="00293A00">
        <w:rPr>
          <w:rFonts w:asciiTheme="majorBidi" w:hAnsiTheme="majorBidi" w:cstheme="majorBidi"/>
          <w:szCs w:val="24"/>
          <w:rtl/>
        </w:rPr>
        <w:t xml:space="preserve"> </w:t>
      </w:r>
      <w:r w:rsidR="00D96978" w:rsidRPr="00293A00">
        <w:rPr>
          <w:rFonts w:asciiTheme="majorBidi" w:hAnsiTheme="majorBidi" w:cstheme="majorBidi"/>
          <w:szCs w:val="24"/>
          <w:rtl/>
        </w:rPr>
        <w:t xml:space="preserve">لسانت لوسيا وخطة تنفيذ الشريحة المقابلة لها </w:t>
      </w:r>
      <w:r>
        <w:rPr>
          <w:rFonts w:asciiTheme="majorBidi" w:hAnsiTheme="majorBidi" w:cstheme="majorBidi" w:hint="cs"/>
          <w:szCs w:val="24"/>
          <w:rtl/>
        </w:rPr>
        <w:t>بقيمة</w:t>
      </w:r>
      <w:r w:rsidR="00D96978" w:rsidRPr="00293A00">
        <w:rPr>
          <w:rFonts w:asciiTheme="majorBidi" w:hAnsiTheme="majorBidi" w:cstheme="majorBidi"/>
          <w:szCs w:val="24"/>
          <w:rtl/>
        </w:rPr>
        <w:t xml:space="preserve"> 79,100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 تتكون من 43,000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 xml:space="preserve">، بالإضافة إلى تكاليف دعم الوكالة </w:t>
      </w:r>
      <w:r>
        <w:rPr>
          <w:rFonts w:asciiTheme="majorBidi" w:hAnsiTheme="majorBidi" w:cstheme="majorBidi" w:hint="cs"/>
          <w:szCs w:val="24"/>
          <w:rtl/>
        </w:rPr>
        <w:t>وقدرها</w:t>
      </w:r>
      <w:r w:rsidR="00D96978" w:rsidRPr="00293A00">
        <w:rPr>
          <w:rFonts w:asciiTheme="majorBidi" w:hAnsiTheme="majorBidi" w:cstheme="majorBidi"/>
          <w:szCs w:val="24"/>
          <w:rtl/>
        </w:rPr>
        <w:t xml:space="preserve"> 5,590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 xml:space="preserve"> </w:t>
      </w:r>
      <w:r>
        <w:rPr>
          <w:rFonts w:asciiTheme="majorBidi" w:hAnsiTheme="majorBidi" w:cstheme="majorBidi" w:hint="cs"/>
          <w:szCs w:val="24"/>
          <w:rtl/>
        </w:rPr>
        <w:t>لليونيب</w:t>
      </w:r>
      <w:r w:rsidR="00D96978" w:rsidRPr="00293A00">
        <w:rPr>
          <w:rFonts w:asciiTheme="majorBidi" w:hAnsiTheme="majorBidi" w:cstheme="majorBidi"/>
          <w:szCs w:val="24"/>
          <w:rtl/>
        </w:rPr>
        <w:t xml:space="preserve"> و27,000 دولار</w:t>
      </w:r>
      <w:r>
        <w:rPr>
          <w:rFonts w:asciiTheme="majorBidi" w:hAnsiTheme="majorBidi" w:cstheme="majorBidi" w:hint="cs"/>
          <w:szCs w:val="24"/>
          <w:rtl/>
        </w:rPr>
        <w:t>ا</w:t>
      </w:r>
      <w:r w:rsidR="00D96978" w:rsidRPr="00293A00">
        <w:rPr>
          <w:rFonts w:asciiTheme="majorBidi" w:hAnsiTheme="majorBidi" w:cstheme="majorBidi"/>
          <w:szCs w:val="24"/>
          <w:rtl/>
        </w:rPr>
        <w:t xml:space="preserve"> أمريكي</w:t>
      </w:r>
      <w:r>
        <w:rPr>
          <w:rFonts w:asciiTheme="majorBidi" w:hAnsiTheme="majorBidi" w:cstheme="majorBidi" w:hint="cs"/>
          <w:szCs w:val="24"/>
          <w:rtl/>
        </w:rPr>
        <w:t>ا</w:t>
      </w:r>
      <w:r w:rsidR="00D96978" w:rsidRPr="00293A00">
        <w:rPr>
          <w:rFonts w:asciiTheme="majorBidi" w:hAnsiTheme="majorBidi" w:cstheme="majorBidi"/>
          <w:szCs w:val="24"/>
          <w:rtl/>
        </w:rPr>
        <w:t xml:space="preserve">، بالإضافة إلى تكاليف دعم الوكالة </w:t>
      </w:r>
      <w:r>
        <w:rPr>
          <w:rFonts w:asciiTheme="majorBidi" w:hAnsiTheme="majorBidi" w:cstheme="majorBidi" w:hint="cs"/>
          <w:szCs w:val="24"/>
          <w:rtl/>
        </w:rPr>
        <w:t>وقدرها</w:t>
      </w:r>
      <w:r>
        <w:rPr>
          <w:rFonts w:asciiTheme="majorBidi" w:hAnsiTheme="majorBidi" w:cstheme="majorBidi"/>
          <w:szCs w:val="24"/>
          <w:rtl/>
        </w:rPr>
        <w:t xml:space="preserve"> 3,510 دولار</w:t>
      </w:r>
      <w:r>
        <w:rPr>
          <w:rFonts w:asciiTheme="majorBidi" w:hAnsiTheme="majorBidi" w:cstheme="majorBidi" w:hint="cs"/>
          <w:szCs w:val="24"/>
          <w:rtl/>
        </w:rPr>
        <w:t>ا</w:t>
      </w:r>
      <w:r>
        <w:rPr>
          <w:rFonts w:asciiTheme="majorBidi" w:hAnsiTheme="majorBidi" w:cstheme="majorBidi"/>
          <w:szCs w:val="24"/>
          <w:rtl/>
        </w:rPr>
        <w:t xml:space="preserve"> أمريكي</w:t>
      </w:r>
      <w:r>
        <w:rPr>
          <w:rFonts w:asciiTheme="majorBidi" w:hAnsiTheme="majorBidi" w:cstheme="majorBidi" w:hint="cs"/>
          <w:szCs w:val="24"/>
          <w:rtl/>
        </w:rPr>
        <w:t>ا</w:t>
      </w:r>
      <w:r>
        <w:rPr>
          <w:rFonts w:asciiTheme="majorBidi" w:hAnsiTheme="majorBidi" w:cstheme="majorBidi"/>
          <w:szCs w:val="24"/>
          <w:rtl/>
        </w:rPr>
        <w:t xml:space="preserve"> لليونيدو؛</w:t>
      </w:r>
    </w:p>
    <w:p w14:paraId="5418FD87" w14:textId="77777777" w:rsidR="00D96978" w:rsidRPr="00293A00" w:rsidRDefault="00332BB1" w:rsidP="00332BB1">
      <w:pPr>
        <w:pStyle w:val="Heading2"/>
        <w:widowControl/>
        <w:bidi/>
        <w:rPr>
          <w:rFonts w:asciiTheme="majorBidi" w:hAnsiTheme="majorBidi" w:cstheme="majorBidi"/>
          <w:szCs w:val="24"/>
          <w:rtl/>
        </w:rPr>
      </w:pPr>
      <w:r>
        <w:rPr>
          <w:rFonts w:asciiTheme="majorBidi" w:hAnsiTheme="majorBidi" w:cstheme="majorBidi" w:hint="cs"/>
          <w:szCs w:val="24"/>
          <w:rtl/>
        </w:rPr>
        <w:t>ومطالبة</w:t>
      </w:r>
      <w:r w:rsidR="00D96978" w:rsidRPr="00293A00">
        <w:rPr>
          <w:rFonts w:asciiTheme="majorBidi" w:hAnsiTheme="majorBidi" w:cstheme="majorBidi"/>
          <w:szCs w:val="24"/>
          <w:rtl/>
        </w:rPr>
        <w:t xml:space="preserve"> حكومة سانت لوسيا </w:t>
      </w:r>
      <w:r>
        <w:rPr>
          <w:rFonts w:asciiTheme="majorBidi" w:hAnsiTheme="majorBidi" w:cstheme="majorBidi" w:hint="cs"/>
          <w:szCs w:val="24"/>
          <w:rtl/>
        </w:rPr>
        <w:t>واليونيب</w:t>
      </w:r>
      <w:r w:rsidR="00D96978" w:rsidRPr="00293A00">
        <w:rPr>
          <w:rFonts w:asciiTheme="majorBidi" w:hAnsiTheme="majorBidi" w:cstheme="majorBidi"/>
          <w:szCs w:val="24"/>
          <w:rtl/>
        </w:rPr>
        <w:t xml:space="preserve"> واليونيدو والأمانة </w:t>
      </w:r>
      <w:r>
        <w:rPr>
          <w:rFonts w:asciiTheme="majorBidi" w:hAnsiTheme="majorBidi" w:cstheme="majorBidi" w:hint="cs"/>
          <w:szCs w:val="24"/>
          <w:rtl/>
        </w:rPr>
        <w:t>بأن يضعوا</w:t>
      </w:r>
      <w:r w:rsidR="00D96978" w:rsidRPr="00293A00">
        <w:rPr>
          <w:rFonts w:asciiTheme="majorBidi" w:hAnsiTheme="majorBidi" w:cstheme="majorBidi"/>
          <w:szCs w:val="24"/>
          <w:rtl/>
        </w:rPr>
        <w:t xml:space="preserve"> الصيغة النهائية لمشروع الاتفاق بين حكومة سانت لوسيا واللجنة التنفيذية لخفض استهلاك </w:t>
      </w:r>
      <w:r>
        <w:rPr>
          <w:rFonts w:hint="cs"/>
          <w:szCs w:val="24"/>
          <w:rtl/>
        </w:rPr>
        <w:t>ا</w:t>
      </w:r>
      <w:r w:rsidRPr="00D87869">
        <w:rPr>
          <w:rFonts w:hint="cs"/>
          <w:szCs w:val="24"/>
          <w:rtl/>
        </w:rPr>
        <w:t>لمواد الهيدروفلوروكربونية</w:t>
      </w:r>
      <w:r w:rsidR="00D96978" w:rsidRPr="00293A00">
        <w:rPr>
          <w:rFonts w:asciiTheme="majorBidi" w:hAnsiTheme="majorBidi" w:cstheme="majorBidi"/>
          <w:szCs w:val="24"/>
          <w:rtl/>
        </w:rPr>
        <w:t xml:space="preserve">، بما في ذلك المعلومات الواردة في المرفق المشار إليه في الفقرة الفرعية (أ) أعلاه، وتقديمه إلى اجتماع مستقبلي </w:t>
      </w:r>
      <w:r>
        <w:rPr>
          <w:rFonts w:asciiTheme="majorBidi" w:hAnsiTheme="majorBidi" w:cstheme="majorBidi" w:hint="cs"/>
          <w:szCs w:val="24"/>
          <w:rtl/>
        </w:rPr>
        <w:t>فور</w:t>
      </w:r>
      <w:r w:rsidR="00D96978" w:rsidRPr="00293A00">
        <w:rPr>
          <w:rFonts w:asciiTheme="majorBidi" w:hAnsiTheme="majorBidi" w:cstheme="majorBidi"/>
          <w:szCs w:val="24"/>
          <w:rtl/>
        </w:rPr>
        <w:t xml:space="preserve"> موافقة ال</w:t>
      </w:r>
      <w:r>
        <w:rPr>
          <w:rFonts w:asciiTheme="majorBidi" w:hAnsiTheme="majorBidi" w:cstheme="majorBidi"/>
          <w:szCs w:val="24"/>
          <w:rtl/>
        </w:rPr>
        <w:t>لجنة التنفيذية على نموذج اتفاق</w:t>
      </w:r>
      <w:r w:rsidR="00D96978" w:rsidRPr="00293A00">
        <w:rPr>
          <w:rFonts w:asciiTheme="majorBidi" w:hAnsiTheme="majorBidi" w:cstheme="majorBidi"/>
          <w:szCs w:val="24"/>
          <w:rtl/>
        </w:rPr>
        <w:t xml:space="preserve"> </w:t>
      </w:r>
      <w:r>
        <w:rPr>
          <w:rFonts w:asciiTheme="majorBidi" w:hAnsiTheme="majorBidi" w:cstheme="majorBidi" w:hint="cs"/>
          <w:szCs w:val="24"/>
          <w:rtl/>
        </w:rPr>
        <w:t xml:space="preserve">خطة تنفيذ تعديل كيغالي </w:t>
      </w:r>
      <w:r>
        <w:rPr>
          <w:rFonts w:hint="cs"/>
          <w:szCs w:val="24"/>
          <w:rtl/>
        </w:rPr>
        <w:t>ل</w:t>
      </w:r>
      <w:r w:rsidRPr="00D87869">
        <w:rPr>
          <w:rFonts w:hint="cs"/>
          <w:szCs w:val="24"/>
          <w:rtl/>
        </w:rPr>
        <w:t>لمواد الهيدروفلوروكربونية</w:t>
      </w:r>
      <w:r w:rsidR="00D96978" w:rsidRPr="00293A00">
        <w:rPr>
          <w:rFonts w:asciiTheme="majorBidi" w:hAnsiTheme="majorBidi" w:cstheme="majorBidi"/>
          <w:szCs w:val="24"/>
          <w:rtl/>
        </w:rPr>
        <w:t>.</w:t>
      </w:r>
    </w:p>
    <w:p w14:paraId="5DC30D04" w14:textId="77777777" w:rsidR="00D96978" w:rsidRPr="00293A00" w:rsidRDefault="00D96978" w:rsidP="00D96978">
      <w:pPr>
        <w:rPr>
          <w:rFonts w:asciiTheme="majorBidi" w:hAnsiTheme="majorBidi" w:cstheme="majorBidi"/>
          <w:szCs w:val="24"/>
          <w:rtl/>
        </w:rPr>
      </w:pPr>
    </w:p>
    <w:p w14:paraId="1ED73EA7" w14:textId="77777777" w:rsidR="00D96978" w:rsidRPr="00293A00" w:rsidRDefault="00D96978" w:rsidP="00D96978">
      <w:pPr>
        <w:rPr>
          <w:rFonts w:asciiTheme="majorBidi" w:hAnsiTheme="majorBidi" w:cstheme="majorBidi"/>
          <w:szCs w:val="24"/>
          <w:rtl/>
        </w:rPr>
      </w:pPr>
    </w:p>
    <w:p w14:paraId="428B4B3C" w14:textId="77777777" w:rsidR="00D96978" w:rsidRPr="00293A00" w:rsidRDefault="00D96978" w:rsidP="00D96978">
      <w:pPr>
        <w:rPr>
          <w:rFonts w:asciiTheme="majorBidi" w:hAnsiTheme="majorBidi" w:cstheme="majorBidi"/>
          <w:szCs w:val="24"/>
          <w:rtl/>
        </w:rPr>
        <w:sectPr w:rsidR="00D96978" w:rsidRPr="00293A00" w:rsidSect="000F5C1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4D209F8" w14:textId="77777777" w:rsidR="00D96978" w:rsidRPr="00293A00" w:rsidRDefault="00D96978" w:rsidP="00D96978">
      <w:pPr>
        <w:bidi/>
        <w:jc w:val="center"/>
        <w:rPr>
          <w:rFonts w:asciiTheme="majorBidi" w:hAnsiTheme="majorBidi" w:cstheme="majorBidi"/>
          <w:b/>
          <w:bCs/>
          <w:szCs w:val="24"/>
          <w:rtl/>
        </w:rPr>
      </w:pPr>
      <w:r w:rsidRPr="00293A00">
        <w:rPr>
          <w:rFonts w:asciiTheme="majorBidi" w:hAnsiTheme="majorBidi" w:cstheme="majorBidi"/>
          <w:b/>
          <w:bCs/>
          <w:szCs w:val="24"/>
          <w:rtl/>
        </w:rPr>
        <w:lastRenderedPageBreak/>
        <w:t>المرفق الأول</w:t>
      </w:r>
    </w:p>
    <w:p w14:paraId="38D572BE" w14:textId="77777777" w:rsidR="00D96978" w:rsidRPr="00293A00" w:rsidRDefault="00D96978" w:rsidP="00D96978">
      <w:pPr>
        <w:jc w:val="center"/>
        <w:rPr>
          <w:rFonts w:asciiTheme="majorBidi" w:hAnsiTheme="majorBidi" w:cstheme="majorBidi"/>
          <w:b/>
          <w:bCs/>
          <w:szCs w:val="24"/>
          <w:rtl/>
        </w:rPr>
      </w:pPr>
    </w:p>
    <w:p w14:paraId="6F9FC268" w14:textId="77777777" w:rsidR="00D96978" w:rsidRPr="00293A00" w:rsidRDefault="00D96978" w:rsidP="00724ECD">
      <w:pPr>
        <w:bidi/>
        <w:jc w:val="center"/>
        <w:rPr>
          <w:rFonts w:asciiTheme="majorBidi" w:hAnsiTheme="majorBidi" w:cstheme="majorBidi"/>
          <w:b/>
          <w:bCs/>
          <w:szCs w:val="24"/>
          <w:rtl/>
        </w:rPr>
      </w:pPr>
      <w:r w:rsidRPr="00293A00">
        <w:rPr>
          <w:rFonts w:asciiTheme="majorBidi" w:hAnsiTheme="majorBidi" w:cstheme="majorBidi"/>
          <w:b/>
          <w:bCs/>
          <w:szCs w:val="24"/>
          <w:rtl/>
        </w:rPr>
        <w:t>النص المقرر إدراجه في الا</w:t>
      </w:r>
      <w:r w:rsidR="00825316">
        <w:rPr>
          <w:rFonts w:asciiTheme="majorBidi" w:hAnsiTheme="majorBidi" w:cstheme="majorBidi"/>
          <w:b/>
          <w:bCs/>
          <w:szCs w:val="24"/>
          <w:rtl/>
        </w:rPr>
        <w:t>تفاق</w:t>
      </w:r>
      <w:r w:rsidR="00825316">
        <w:rPr>
          <w:rFonts w:asciiTheme="majorBidi" w:hAnsiTheme="majorBidi" w:cstheme="majorBidi" w:hint="cs"/>
          <w:b/>
          <w:bCs/>
          <w:szCs w:val="24"/>
          <w:rtl/>
        </w:rPr>
        <w:t xml:space="preserve"> المبرم</w:t>
      </w:r>
      <w:r w:rsidRPr="00293A00">
        <w:rPr>
          <w:rFonts w:asciiTheme="majorBidi" w:hAnsiTheme="majorBidi" w:cstheme="majorBidi"/>
          <w:b/>
          <w:bCs/>
          <w:szCs w:val="24"/>
          <w:rtl/>
        </w:rPr>
        <w:t xml:space="preserve"> بين حكومة سانت لوسيا واللجنة التنفيذية للصندوق المتعدد الأطراف لخفض استهلاك </w:t>
      </w:r>
      <w:r w:rsidR="00825316" w:rsidRPr="00825316">
        <w:rPr>
          <w:rFonts w:hint="cs"/>
          <w:b/>
          <w:bCs/>
          <w:szCs w:val="24"/>
          <w:rtl/>
        </w:rPr>
        <w:t xml:space="preserve">المواد </w:t>
      </w:r>
      <w:r w:rsidR="00724ECD" w:rsidRPr="00825316">
        <w:rPr>
          <w:rFonts w:hint="cs"/>
          <w:b/>
          <w:bCs/>
          <w:szCs w:val="24"/>
          <w:rtl/>
        </w:rPr>
        <w:t>الهيدروكلوروفلوروكربونية</w:t>
      </w:r>
      <w:r w:rsidR="00724ECD" w:rsidRPr="00293A00">
        <w:rPr>
          <w:rFonts w:asciiTheme="majorBidi" w:hAnsiTheme="majorBidi" w:cstheme="majorBidi"/>
          <w:b/>
          <w:bCs/>
          <w:szCs w:val="24"/>
          <w:rtl/>
        </w:rPr>
        <w:t xml:space="preserve"> </w:t>
      </w:r>
      <w:r w:rsidRPr="00293A00">
        <w:rPr>
          <w:rFonts w:asciiTheme="majorBidi" w:hAnsiTheme="majorBidi" w:cstheme="majorBidi"/>
          <w:b/>
          <w:bCs/>
          <w:szCs w:val="24"/>
          <w:rtl/>
        </w:rPr>
        <w:t xml:space="preserve">وفقاً للمرحلة الثانية من خطة إدارة </w:t>
      </w:r>
      <w:r w:rsidR="00825316">
        <w:rPr>
          <w:rFonts w:asciiTheme="majorBidi" w:hAnsiTheme="majorBidi" w:cstheme="majorBidi" w:hint="cs"/>
          <w:b/>
          <w:bCs/>
          <w:szCs w:val="24"/>
          <w:rtl/>
        </w:rPr>
        <w:t xml:space="preserve">إزالة </w:t>
      </w:r>
      <w:r w:rsidR="00825316" w:rsidRPr="00825316">
        <w:rPr>
          <w:rFonts w:hint="cs"/>
          <w:b/>
          <w:bCs/>
          <w:szCs w:val="24"/>
          <w:rtl/>
        </w:rPr>
        <w:t>المواد الهيدروكلوروفلوروكربونية</w:t>
      </w:r>
    </w:p>
    <w:p w14:paraId="5EF1F263" w14:textId="77777777" w:rsidR="00D96978" w:rsidRPr="00293A00" w:rsidRDefault="00D96978" w:rsidP="00D96978">
      <w:pPr>
        <w:jc w:val="center"/>
        <w:rPr>
          <w:rFonts w:asciiTheme="majorBidi" w:hAnsiTheme="majorBidi" w:cstheme="majorBidi"/>
          <w:b/>
          <w:bCs/>
          <w:szCs w:val="24"/>
          <w:rtl/>
        </w:rPr>
      </w:pPr>
    </w:p>
    <w:p w14:paraId="02EC9B4E" w14:textId="77777777" w:rsidR="00D96978" w:rsidRPr="00293A00" w:rsidRDefault="00D96978" w:rsidP="00D96978">
      <w:pPr>
        <w:bidi/>
        <w:jc w:val="center"/>
        <w:rPr>
          <w:rFonts w:asciiTheme="majorBidi" w:hAnsiTheme="majorBidi" w:cstheme="majorBidi"/>
          <w:szCs w:val="24"/>
          <w:rtl/>
        </w:rPr>
      </w:pPr>
      <w:r w:rsidRPr="00293A00">
        <w:rPr>
          <w:rFonts w:asciiTheme="majorBidi" w:hAnsiTheme="majorBidi" w:cstheme="majorBidi"/>
          <w:szCs w:val="24"/>
          <w:rtl/>
        </w:rPr>
        <w:t>(التغييرات ذات الصلة مكتوبة بخط عريض لسهولة الرجوع إليها)</w:t>
      </w:r>
    </w:p>
    <w:p w14:paraId="4A0EC2EC" w14:textId="77777777" w:rsidR="00D96978" w:rsidRPr="00293A00" w:rsidRDefault="00D96978" w:rsidP="00D96978">
      <w:pPr>
        <w:rPr>
          <w:rFonts w:asciiTheme="majorBidi" w:hAnsiTheme="majorBidi" w:cstheme="majorBidi"/>
          <w:b/>
          <w:bCs/>
          <w:szCs w:val="24"/>
          <w:rtl/>
        </w:rPr>
      </w:pPr>
    </w:p>
    <w:p w14:paraId="3358AB6F" w14:textId="77777777" w:rsidR="00D96978" w:rsidRPr="00293A00" w:rsidRDefault="00D96978" w:rsidP="00742903">
      <w:pPr>
        <w:pStyle w:val="Heading1"/>
        <w:numPr>
          <w:ilvl w:val="0"/>
          <w:numId w:val="0"/>
        </w:numPr>
        <w:bidi/>
        <w:rPr>
          <w:rFonts w:asciiTheme="majorBidi" w:hAnsiTheme="majorBidi" w:cstheme="majorBidi"/>
          <w:b/>
          <w:bCs/>
          <w:szCs w:val="24"/>
          <w:rtl/>
          <w:lang w:bidi="ar-SA"/>
        </w:rPr>
      </w:pPr>
      <w:r w:rsidRPr="00293A00">
        <w:rPr>
          <w:rFonts w:asciiTheme="majorBidi" w:hAnsiTheme="majorBidi" w:cstheme="majorBidi"/>
          <w:b/>
          <w:bCs/>
          <w:szCs w:val="24"/>
          <w:rtl/>
        </w:rPr>
        <w:t xml:space="preserve">17. </w:t>
      </w:r>
      <w:r w:rsidRPr="00293A00">
        <w:rPr>
          <w:rFonts w:asciiTheme="majorBidi" w:hAnsiTheme="majorBidi" w:cstheme="majorBidi"/>
          <w:b/>
          <w:bCs/>
          <w:szCs w:val="24"/>
          <w:rtl/>
        </w:rPr>
        <w:tab/>
        <w:t xml:space="preserve">يحل هذا الاتفاق المحدث محل الاتفاق </w:t>
      </w:r>
      <w:r w:rsidR="00755C75">
        <w:rPr>
          <w:rFonts w:asciiTheme="majorBidi" w:hAnsiTheme="majorBidi" w:cstheme="majorBidi" w:hint="cs"/>
          <w:b/>
          <w:bCs/>
          <w:szCs w:val="24"/>
          <w:rtl/>
        </w:rPr>
        <w:t>المبرم</w:t>
      </w:r>
      <w:r w:rsidRPr="00293A00">
        <w:rPr>
          <w:rFonts w:asciiTheme="majorBidi" w:hAnsiTheme="majorBidi" w:cstheme="majorBidi"/>
          <w:b/>
          <w:bCs/>
          <w:szCs w:val="24"/>
          <w:rtl/>
        </w:rPr>
        <w:t xml:space="preserve"> بين </w:t>
      </w:r>
      <w:r w:rsidRPr="00742903">
        <w:rPr>
          <w:rFonts w:asciiTheme="majorBidi" w:hAnsiTheme="majorBidi" w:cstheme="majorBidi"/>
          <w:b/>
          <w:bCs/>
          <w:szCs w:val="24"/>
          <w:rtl/>
        </w:rPr>
        <w:t xml:space="preserve">حكومة </w:t>
      </w:r>
      <w:r w:rsidR="00742903">
        <w:rPr>
          <w:rFonts w:asciiTheme="majorBidi" w:hAnsiTheme="majorBidi" w:cstheme="majorBidi" w:hint="cs"/>
          <w:b/>
          <w:bCs/>
          <w:szCs w:val="24"/>
          <w:rtl/>
        </w:rPr>
        <w:t>سانت لوسيا</w:t>
      </w:r>
      <w:r w:rsidRPr="00293A00">
        <w:rPr>
          <w:rFonts w:asciiTheme="majorBidi" w:hAnsiTheme="majorBidi" w:cstheme="majorBidi"/>
          <w:b/>
          <w:bCs/>
          <w:szCs w:val="24"/>
          <w:rtl/>
        </w:rPr>
        <w:t xml:space="preserve"> واللجنة التنفيذية في الاجتماع السابع والثمانين </w:t>
      </w:r>
      <w:r w:rsidRPr="00600F1D">
        <w:rPr>
          <w:rFonts w:asciiTheme="majorBidi" w:hAnsiTheme="majorBidi" w:cstheme="majorBidi"/>
          <w:b/>
          <w:bCs/>
          <w:szCs w:val="24"/>
          <w:rtl/>
        </w:rPr>
        <w:t>للجنة</w:t>
      </w:r>
      <w:r w:rsidRPr="00293A00">
        <w:rPr>
          <w:rFonts w:asciiTheme="majorBidi" w:hAnsiTheme="majorBidi" w:cstheme="majorBidi"/>
          <w:b/>
          <w:bCs/>
          <w:szCs w:val="24"/>
          <w:vertAlign w:val="superscript"/>
          <w:rtl/>
        </w:rPr>
        <w:t xml:space="preserve"> </w:t>
      </w:r>
      <w:r w:rsidRPr="00293A00">
        <w:rPr>
          <w:rFonts w:asciiTheme="majorBidi" w:hAnsiTheme="majorBidi" w:cstheme="majorBidi"/>
          <w:b/>
          <w:bCs/>
          <w:szCs w:val="24"/>
          <w:rtl/>
        </w:rPr>
        <w:t>التنفيذية.</w:t>
      </w:r>
      <w:r w:rsidR="00755C75">
        <w:rPr>
          <w:rFonts w:asciiTheme="majorBidi" w:hAnsiTheme="majorBidi" w:cstheme="majorBidi" w:hint="cs"/>
          <w:b/>
          <w:bCs/>
          <w:szCs w:val="24"/>
          <w:rtl/>
        </w:rPr>
        <w:t xml:space="preserve"> </w:t>
      </w:r>
    </w:p>
    <w:tbl>
      <w:tblPr>
        <w:bidiVisual/>
        <w:tblW w:w="9580" w:type="dxa"/>
        <w:tblInd w:w="-162" w:type="dxa"/>
        <w:tblLayout w:type="fixed"/>
        <w:tblLook w:val="04A0" w:firstRow="1" w:lastRow="0" w:firstColumn="1" w:lastColumn="0" w:noHBand="0" w:noVBand="1"/>
      </w:tblPr>
      <w:tblGrid>
        <w:gridCol w:w="785"/>
        <w:gridCol w:w="2706"/>
        <w:gridCol w:w="742"/>
        <w:gridCol w:w="741"/>
        <w:gridCol w:w="741"/>
        <w:gridCol w:w="743"/>
        <w:gridCol w:w="741"/>
        <w:gridCol w:w="741"/>
        <w:gridCol w:w="751"/>
        <w:gridCol w:w="889"/>
      </w:tblGrid>
      <w:tr w:rsidR="00D96978" w:rsidRPr="0051211C" w14:paraId="73EC330F" w14:textId="77777777" w:rsidTr="006651B5">
        <w:trPr>
          <w:tblHeader/>
        </w:trPr>
        <w:tc>
          <w:tcPr>
            <w:tcW w:w="409" w:type="pct"/>
            <w:tcBorders>
              <w:top w:val="single" w:sz="4" w:space="0" w:color="auto"/>
              <w:left w:val="single" w:sz="4" w:space="0" w:color="auto"/>
              <w:bottom w:val="single" w:sz="4" w:space="0" w:color="auto"/>
              <w:right w:val="single" w:sz="4" w:space="0" w:color="auto"/>
            </w:tcBorders>
            <w:shd w:val="clear" w:color="auto" w:fill="auto"/>
            <w:hideMark/>
          </w:tcPr>
          <w:p w14:paraId="6BB587AE" w14:textId="77777777" w:rsidR="00D96978" w:rsidRPr="0051211C" w:rsidRDefault="00F24FF5" w:rsidP="00B911F6">
            <w:pPr>
              <w:keepNext/>
              <w:keepLines/>
              <w:bidi/>
              <w:jc w:val="center"/>
              <w:rPr>
                <w:b/>
                <w:bCs/>
                <w:sz w:val="20"/>
                <w:rtl/>
                <w:lang w:eastAsia="en-CA"/>
              </w:rPr>
            </w:pPr>
            <w:r>
              <w:rPr>
                <w:rFonts w:hint="cs"/>
                <w:b/>
                <w:bCs/>
                <w:sz w:val="20"/>
                <w:rtl/>
                <w:lang w:eastAsia="en-CA" w:bidi="ar-SA"/>
              </w:rPr>
              <w:t>ال</w:t>
            </w:r>
            <w:r w:rsidR="00D96978" w:rsidRPr="0051211C">
              <w:rPr>
                <w:b/>
                <w:bCs/>
                <w:sz w:val="20"/>
                <w:rtl/>
                <w:lang w:eastAsia="en-CA"/>
              </w:rPr>
              <w:t>صف</w:t>
            </w:r>
          </w:p>
        </w:tc>
        <w:tc>
          <w:tcPr>
            <w:tcW w:w="1412" w:type="pct"/>
            <w:tcBorders>
              <w:top w:val="single" w:sz="4" w:space="0" w:color="auto"/>
              <w:left w:val="nil"/>
              <w:bottom w:val="single" w:sz="4" w:space="0" w:color="auto"/>
              <w:right w:val="single" w:sz="4" w:space="0" w:color="auto"/>
            </w:tcBorders>
            <w:shd w:val="clear" w:color="auto" w:fill="auto"/>
            <w:hideMark/>
          </w:tcPr>
          <w:p w14:paraId="2E230D8E" w14:textId="77777777" w:rsidR="00D96978" w:rsidRPr="0051211C" w:rsidRDefault="00F24FF5" w:rsidP="00B911F6">
            <w:pPr>
              <w:keepNext/>
              <w:keepLines/>
              <w:bidi/>
              <w:jc w:val="center"/>
              <w:rPr>
                <w:b/>
                <w:bCs/>
                <w:sz w:val="20"/>
                <w:rtl/>
                <w:lang w:eastAsia="en-CA"/>
              </w:rPr>
            </w:pPr>
            <w:r>
              <w:rPr>
                <w:rFonts w:hint="cs"/>
                <w:b/>
                <w:bCs/>
                <w:sz w:val="20"/>
                <w:rtl/>
                <w:lang w:eastAsia="en-CA"/>
              </w:rPr>
              <w:t>ال</w:t>
            </w:r>
            <w:r w:rsidR="00D96978" w:rsidRPr="0051211C">
              <w:rPr>
                <w:b/>
                <w:bCs/>
                <w:sz w:val="20"/>
                <w:rtl/>
                <w:lang w:eastAsia="en-CA"/>
              </w:rPr>
              <w:t>تفاصيل</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1CBD76E" w14:textId="77777777" w:rsidR="00D96978" w:rsidRPr="0051211C" w:rsidRDefault="00D96978" w:rsidP="000F3AB1">
            <w:pPr>
              <w:keepNext/>
              <w:keepLines/>
              <w:bidi/>
              <w:jc w:val="center"/>
              <w:rPr>
                <w:b/>
                <w:bCs/>
                <w:sz w:val="20"/>
                <w:rtl/>
                <w:lang w:eastAsia="en-CA"/>
              </w:rPr>
            </w:pPr>
            <w:r w:rsidRPr="0051211C">
              <w:rPr>
                <w:b/>
                <w:bCs/>
                <w:sz w:val="20"/>
                <w:rtl/>
                <w:lang w:eastAsia="en-CA"/>
              </w:rPr>
              <w:t>2021</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4145E71" w14:textId="77777777" w:rsidR="00D96978" w:rsidRPr="0051211C" w:rsidRDefault="00D96978" w:rsidP="000F3AB1">
            <w:pPr>
              <w:keepNext/>
              <w:keepLines/>
              <w:bidi/>
              <w:jc w:val="center"/>
              <w:rPr>
                <w:b/>
                <w:bCs/>
                <w:sz w:val="20"/>
                <w:rtl/>
                <w:lang w:eastAsia="en-CA"/>
              </w:rPr>
            </w:pPr>
            <w:r w:rsidRPr="0051211C">
              <w:rPr>
                <w:b/>
                <w:bCs/>
                <w:sz w:val="20"/>
                <w:rtl/>
                <w:lang w:eastAsia="en-CA"/>
              </w:rPr>
              <w:t>2022-2023</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2C77F9D5" w14:textId="77777777" w:rsidR="00D96978" w:rsidRPr="0051211C" w:rsidRDefault="00D96978" w:rsidP="000F3AB1">
            <w:pPr>
              <w:keepNext/>
              <w:keepLines/>
              <w:bidi/>
              <w:jc w:val="center"/>
              <w:rPr>
                <w:b/>
                <w:bCs/>
                <w:sz w:val="20"/>
                <w:rtl/>
                <w:lang w:eastAsia="en-CA"/>
              </w:rPr>
            </w:pPr>
            <w:r w:rsidRPr="0051211C">
              <w:rPr>
                <w:b/>
                <w:bCs/>
                <w:sz w:val="20"/>
                <w:rtl/>
                <w:lang w:eastAsia="en-CA"/>
              </w:rPr>
              <w:t>2024</w:t>
            </w:r>
          </w:p>
        </w:tc>
        <w:tc>
          <w:tcPr>
            <w:tcW w:w="388"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1B81F9F" w14:textId="77777777" w:rsidR="00D96978" w:rsidRPr="0051211C" w:rsidRDefault="00D96978" w:rsidP="000F3AB1">
            <w:pPr>
              <w:keepNext/>
              <w:keepLines/>
              <w:bidi/>
              <w:jc w:val="center"/>
              <w:rPr>
                <w:b/>
                <w:bCs/>
                <w:sz w:val="20"/>
                <w:rtl/>
                <w:lang w:eastAsia="en-CA"/>
              </w:rPr>
            </w:pPr>
            <w:r w:rsidRPr="0051211C">
              <w:rPr>
                <w:b/>
                <w:bCs/>
                <w:sz w:val="20"/>
                <w:rtl/>
                <w:lang w:eastAsia="en-CA"/>
              </w:rPr>
              <w:t>2025-2026</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FA1D5ED" w14:textId="77777777" w:rsidR="00D96978" w:rsidRPr="0051211C" w:rsidRDefault="00D96978" w:rsidP="000F3AB1">
            <w:pPr>
              <w:keepNext/>
              <w:keepLines/>
              <w:bidi/>
              <w:jc w:val="center"/>
              <w:rPr>
                <w:b/>
                <w:bCs/>
                <w:sz w:val="20"/>
                <w:rtl/>
                <w:lang w:eastAsia="en-CA"/>
              </w:rPr>
            </w:pPr>
            <w:r w:rsidRPr="0051211C">
              <w:rPr>
                <w:b/>
                <w:bCs/>
                <w:sz w:val="20"/>
                <w:rtl/>
                <w:lang w:eastAsia="en-CA"/>
              </w:rPr>
              <w:t>2027</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E98C3A8" w14:textId="77777777" w:rsidR="00D96978" w:rsidRPr="0051211C" w:rsidRDefault="00D96978" w:rsidP="000F3AB1">
            <w:pPr>
              <w:keepNext/>
              <w:keepLines/>
              <w:bidi/>
              <w:jc w:val="center"/>
              <w:rPr>
                <w:b/>
                <w:bCs/>
                <w:sz w:val="20"/>
                <w:rtl/>
                <w:lang w:eastAsia="en-CA"/>
              </w:rPr>
            </w:pPr>
            <w:r w:rsidRPr="0051211C">
              <w:rPr>
                <w:b/>
                <w:bCs/>
                <w:sz w:val="20"/>
                <w:rtl/>
                <w:lang w:eastAsia="en-CA"/>
              </w:rPr>
              <w:t>2028-2029</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596E6B7" w14:textId="77777777" w:rsidR="00D96978" w:rsidRPr="0051211C" w:rsidRDefault="00D96978" w:rsidP="000F3AB1">
            <w:pPr>
              <w:keepNext/>
              <w:keepLines/>
              <w:bidi/>
              <w:jc w:val="center"/>
              <w:rPr>
                <w:b/>
                <w:bCs/>
                <w:sz w:val="20"/>
                <w:rtl/>
                <w:lang w:eastAsia="en-CA"/>
              </w:rPr>
            </w:pPr>
            <w:r w:rsidRPr="0051211C">
              <w:rPr>
                <w:b/>
                <w:bCs/>
                <w:sz w:val="20"/>
                <w:rtl/>
                <w:lang w:eastAsia="en-CA"/>
              </w:rPr>
              <w:t>2030</w:t>
            </w:r>
          </w:p>
        </w:tc>
        <w:tc>
          <w:tcPr>
            <w:tcW w:w="464" w:type="pct"/>
            <w:tcBorders>
              <w:top w:val="single" w:sz="4" w:space="0" w:color="auto"/>
              <w:left w:val="single" w:sz="4" w:space="0" w:color="auto"/>
              <w:bottom w:val="single" w:sz="4" w:space="0" w:color="auto"/>
              <w:right w:val="single" w:sz="4" w:space="0" w:color="auto"/>
            </w:tcBorders>
            <w:shd w:val="clear" w:color="auto" w:fill="auto"/>
            <w:hideMark/>
          </w:tcPr>
          <w:p w14:paraId="291DB66D" w14:textId="77777777" w:rsidR="00D96978" w:rsidRPr="0051211C" w:rsidRDefault="00D96978" w:rsidP="000F3AB1">
            <w:pPr>
              <w:keepNext/>
              <w:keepLines/>
              <w:bidi/>
              <w:jc w:val="center"/>
              <w:rPr>
                <w:b/>
                <w:bCs/>
                <w:sz w:val="20"/>
                <w:rtl/>
                <w:lang w:eastAsia="en-CA"/>
              </w:rPr>
            </w:pPr>
            <w:r w:rsidRPr="0051211C">
              <w:rPr>
                <w:b/>
                <w:bCs/>
                <w:sz w:val="20"/>
                <w:rtl/>
                <w:lang w:eastAsia="en-CA"/>
              </w:rPr>
              <w:t>المجموع</w:t>
            </w:r>
          </w:p>
        </w:tc>
      </w:tr>
      <w:tr w:rsidR="00D96978" w:rsidRPr="0051211C" w14:paraId="147A1DD0"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476FC0E2" w14:textId="77777777" w:rsidR="00D96978" w:rsidRPr="0051211C" w:rsidRDefault="006651B5" w:rsidP="00D67D5A">
            <w:pPr>
              <w:keepNext/>
              <w:keepLines/>
              <w:bidi/>
              <w:jc w:val="center"/>
              <w:rPr>
                <w:sz w:val="20"/>
                <w:rtl/>
                <w:lang w:eastAsia="en-CA"/>
              </w:rPr>
            </w:pPr>
            <w:r>
              <w:rPr>
                <w:rFonts w:hint="cs"/>
                <w:sz w:val="20"/>
                <w:rtl/>
                <w:lang w:eastAsia="en-CA"/>
              </w:rPr>
              <w:t>1-1</w:t>
            </w:r>
          </w:p>
        </w:tc>
        <w:tc>
          <w:tcPr>
            <w:tcW w:w="1412" w:type="pct"/>
            <w:tcBorders>
              <w:top w:val="nil"/>
              <w:left w:val="nil"/>
              <w:bottom w:val="single" w:sz="4" w:space="0" w:color="auto"/>
              <w:right w:val="single" w:sz="4" w:space="0" w:color="auto"/>
            </w:tcBorders>
            <w:shd w:val="clear" w:color="auto" w:fill="auto"/>
            <w:hideMark/>
          </w:tcPr>
          <w:p w14:paraId="25477073" w14:textId="77777777" w:rsidR="00D96978" w:rsidRPr="0051211C" w:rsidRDefault="00D96978" w:rsidP="00194087">
            <w:pPr>
              <w:keepNext/>
              <w:keepLines/>
              <w:bidi/>
              <w:jc w:val="left"/>
              <w:rPr>
                <w:sz w:val="20"/>
                <w:rtl/>
                <w:lang w:eastAsia="en-CA"/>
              </w:rPr>
            </w:pPr>
            <w:r w:rsidRPr="0051211C">
              <w:rPr>
                <w:sz w:val="20"/>
                <w:rtl/>
                <w:lang w:eastAsia="en-CA"/>
              </w:rPr>
              <w:t>جدول التخفيض في بروتوكول مونتريال للمواد المدرجة في المجموعة الأولى من المرفق جيم (</w:t>
            </w:r>
            <w:r w:rsidR="00194087">
              <w:rPr>
                <w:rFonts w:hint="cs"/>
                <w:sz w:val="20"/>
                <w:rtl/>
                <w:lang w:eastAsia="en-CA"/>
              </w:rPr>
              <w:t>طن من</w:t>
            </w:r>
            <w:r w:rsidRPr="0051211C">
              <w:rPr>
                <w:sz w:val="20"/>
                <w:rtl/>
                <w:lang w:eastAsia="en-CA"/>
              </w:rPr>
              <w:t xml:space="preserve"> قدرات استنفاد الأوزون)</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40B1B728" w14:textId="77777777" w:rsidR="00D96978" w:rsidRPr="0051211C" w:rsidRDefault="00D96978" w:rsidP="00AD5617">
            <w:pPr>
              <w:keepNext/>
              <w:keepLines/>
              <w:bidi/>
              <w:jc w:val="left"/>
              <w:rPr>
                <w:sz w:val="20"/>
                <w:rtl/>
                <w:lang w:eastAsia="en-CA"/>
              </w:rPr>
            </w:pPr>
            <w:r w:rsidRPr="0051211C">
              <w:rPr>
                <w:sz w:val="20"/>
                <w:rtl/>
              </w:rPr>
              <w:t>0.71</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7CCC4907" w14:textId="77777777" w:rsidR="00D96978" w:rsidRPr="0051211C" w:rsidRDefault="00D96978" w:rsidP="00AD5617">
            <w:pPr>
              <w:keepNext/>
              <w:keepLines/>
              <w:bidi/>
              <w:jc w:val="left"/>
              <w:rPr>
                <w:sz w:val="20"/>
                <w:rtl/>
                <w:lang w:eastAsia="en-CA"/>
              </w:rPr>
            </w:pPr>
            <w:r w:rsidRPr="0051211C">
              <w:rPr>
                <w:sz w:val="20"/>
                <w:rtl/>
              </w:rPr>
              <w:t>0.71</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441A8708" w14:textId="77777777" w:rsidR="00D96978" w:rsidRPr="0051211C" w:rsidRDefault="00D96978" w:rsidP="00AD5617">
            <w:pPr>
              <w:keepNext/>
              <w:keepLines/>
              <w:bidi/>
              <w:jc w:val="left"/>
              <w:rPr>
                <w:sz w:val="20"/>
                <w:rtl/>
                <w:lang w:eastAsia="en-CA"/>
              </w:rPr>
            </w:pPr>
            <w:r w:rsidRPr="0051211C">
              <w:rPr>
                <w:sz w:val="20"/>
                <w:rtl/>
              </w:rPr>
              <w:t>0.71</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48BB108D" w14:textId="77777777" w:rsidR="00D96978" w:rsidRPr="0051211C" w:rsidRDefault="00D96978" w:rsidP="00AD5617">
            <w:pPr>
              <w:keepNext/>
              <w:keepLines/>
              <w:bidi/>
              <w:jc w:val="left"/>
              <w:rPr>
                <w:sz w:val="20"/>
                <w:rtl/>
                <w:lang w:eastAsia="en-CA"/>
              </w:rPr>
            </w:pPr>
            <w:r w:rsidRPr="0051211C">
              <w:rPr>
                <w:sz w:val="20"/>
                <w:rtl/>
              </w:rPr>
              <w:t>0.35</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B76D879" w14:textId="77777777" w:rsidR="00D96978" w:rsidRPr="0051211C" w:rsidRDefault="00D96978" w:rsidP="00AD5617">
            <w:pPr>
              <w:keepNext/>
              <w:keepLines/>
              <w:bidi/>
              <w:jc w:val="left"/>
              <w:rPr>
                <w:sz w:val="20"/>
                <w:rtl/>
                <w:lang w:eastAsia="en-CA"/>
              </w:rPr>
            </w:pPr>
            <w:r w:rsidRPr="0051211C">
              <w:rPr>
                <w:sz w:val="20"/>
                <w:rtl/>
              </w:rPr>
              <w:t>0.35</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95B7F56" w14:textId="77777777" w:rsidR="00D96978" w:rsidRPr="0051211C" w:rsidRDefault="00D96978" w:rsidP="00AD5617">
            <w:pPr>
              <w:keepNext/>
              <w:keepLines/>
              <w:bidi/>
              <w:jc w:val="left"/>
              <w:rPr>
                <w:sz w:val="20"/>
                <w:rtl/>
                <w:lang w:eastAsia="en-CA"/>
              </w:rPr>
            </w:pPr>
            <w:r w:rsidRPr="0051211C">
              <w:rPr>
                <w:sz w:val="20"/>
                <w:rtl/>
              </w:rPr>
              <w:t>0.35</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630D6DE" w14:textId="77777777" w:rsidR="00D96978" w:rsidRPr="0051211C" w:rsidRDefault="00D96978" w:rsidP="00AD5617">
            <w:pPr>
              <w:keepNext/>
              <w:keepLines/>
              <w:bidi/>
              <w:jc w:val="left"/>
              <w:rPr>
                <w:sz w:val="20"/>
                <w:rtl/>
                <w:lang w:eastAsia="en-CA"/>
              </w:rPr>
            </w:pPr>
            <w:r w:rsidRPr="0051211C">
              <w:rPr>
                <w:sz w:val="20"/>
                <w:rtl/>
              </w:rPr>
              <w:t>0.00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0AAFC736" w14:textId="039D5EA0" w:rsidR="00D96978" w:rsidRPr="0051211C" w:rsidRDefault="00FE2D6F" w:rsidP="00AD5617">
            <w:pPr>
              <w:keepNext/>
              <w:keepLines/>
              <w:bidi/>
              <w:jc w:val="left"/>
              <w:rPr>
                <w:sz w:val="20"/>
                <w:rtl/>
                <w:lang w:eastAsia="en-CA"/>
              </w:rPr>
            </w:pPr>
            <w:r>
              <w:rPr>
                <w:sz w:val="20"/>
                <w:rtl/>
                <w:lang w:eastAsia="en-CA"/>
              </w:rPr>
              <w:t>لا ينطبق</w:t>
            </w:r>
          </w:p>
        </w:tc>
      </w:tr>
      <w:tr w:rsidR="00D96978" w:rsidRPr="0051211C" w14:paraId="308414C7"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2BD67B12" w14:textId="77777777" w:rsidR="00D96978" w:rsidRPr="0051211C" w:rsidRDefault="006651B5" w:rsidP="00D67D5A">
            <w:pPr>
              <w:bidi/>
              <w:jc w:val="center"/>
              <w:rPr>
                <w:sz w:val="20"/>
                <w:rtl/>
                <w:lang w:eastAsia="en-CA"/>
              </w:rPr>
            </w:pPr>
            <w:r>
              <w:rPr>
                <w:rFonts w:hint="cs"/>
                <w:sz w:val="20"/>
                <w:rtl/>
                <w:lang w:eastAsia="en-CA"/>
              </w:rPr>
              <w:t>1-2</w:t>
            </w:r>
          </w:p>
        </w:tc>
        <w:tc>
          <w:tcPr>
            <w:tcW w:w="1412" w:type="pct"/>
            <w:tcBorders>
              <w:top w:val="nil"/>
              <w:left w:val="nil"/>
              <w:bottom w:val="single" w:sz="4" w:space="0" w:color="auto"/>
              <w:right w:val="single" w:sz="4" w:space="0" w:color="auto"/>
            </w:tcBorders>
            <w:shd w:val="clear" w:color="auto" w:fill="auto"/>
            <w:hideMark/>
          </w:tcPr>
          <w:p w14:paraId="5E3C3874" w14:textId="77777777" w:rsidR="00D96978" w:rsidRPr="0051211C" w:rsidRDefault="00D96978" w:rsidP="00194087">
            <w:pPr>
              <w:bidi/>
              <w:jc w:val="left"/>
              <w:rPr>
                <w:sz w:val="20"/>
                <w:rtl/>
                <w:lang w:eastAsia="en-CA"/>
              </w:rPr>
            </w:pPr>
            <w:r w:rsidRPr="0051211C">
              <w:rPr>
                <w:sz w:val="20"/>
                <w:rtl/>
                <w:lang w:eastAsia="en-CA"/>
              </w:rPr>
              <w:t xml:space="preserve">الحد الأقصى المسموح به للاستهلاك الإجمالي لمواد المجموعة الأولى </w:t>
            </w:r>
            <w:r w:rsidR="00194087">
              <w:rPr>
                <w:rFonts w:hint="cs"/>
                <w:sz w:val="20"/>
                <w:rtl/>
                <w:lang w:eastAsia="en-CA"/>
              </w:rPr>
              <w:t>من</w:t>
            </w:r>
            <w:r w:rsidRPr="0051211C">
              <w:rPr>
                <w:sz w:val="20"/>
                <w:rtl/>
                <w:lang w:eastAsia="en-CA"/>
              </w:rPr>
              <w:t xml:space="preserve"> المرفق جيم (طن </w:t>
            </w:r>
            <w:r w:rsidR="00194087">
              <w:rPr>
                <w:rFonts w:hint="cs"/>
                <w:sz w:val="20"/>
                <w:rtl/>
                <w:lang w:eastAsia="en-CA"/>
              </w:rPr>
              <w:t xml:space="preserve">من </w:t>
            </w:r>
            <w:r w:rsidRPr="0051211C">
              <w:rPr>
                <w:sz w:val="20"/>
                <w:rtl/>
                <w:lang w:eastAsia="en-CA"/>
              </w:rPr>
              <w:t>قدرات استنفاد الأوزون)</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474EAEF4" w14:textId="77777777" w:rsidR="00D96978" w:rsidRPr="0051211C" w:rsidRDefault="00D96978" w:rsidP="00AD5617">
            <w:pPr>
              <w:bidi/>
              <w:jc w:val="left"/>
              <w:rPr>
                <w:sz w:val="20"/>
                <w:rtl/>
                <w:lang w:eastAsia="en-CA"/>
              </w:rPr>
            </w:pPr>
            <w:r w:rsidRPr="0051211C">
              <w:rPr>
                <w:sz w:val="20"/>
                <w:rtl/>
              </w:rPr>
              <w:t>0.71</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09AA74D" w14:textId="77777777" w:rsidR="00D96978" w:rsidRPr="0051211C" w:rsidRDefault="00D96978" w:rsidP="00AD5617">
            <w:pPr>
              <w:bidi/>
              <w:jc w:val="left"/>
              <w:rPr>
                <w:sz w:val="20"/>
                <w:rtl/>
                <w:lang w:eastAsia="en-CA"/>
              </w:rPr>
            </w:pPr>
            <w:r w:rsidRPr="0051211C">
              <w:rPr>
                <w:sz w:val="20"/>
                <w:rtl/>
              </w:rPr>
              <w:t>0.53</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810F496" w14:textId="77777777" w:rsidR="00D96978" w:rsidRPr="0051211C" w:rsidRDefault="00D96978" w:rsidP="00AD5617">
            <w:pPr>
              <w:bidi/>
              <w:jc w:val="left"/>
              <w:rPr>
                <w:sz w:val="20"/>
                <w:rtl/>
                <w:lang w:eastAsia="en-CA"/>
              </w:rPr>
            </w:pPr>
            <w:r w:rsidRPr="0051211C">
              <w:rPr>
                <w:sz w:val="20"/>
                <w:rtl/>
              </w:rPr>
              <w:t>0.53</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7D84007F" w14:textId="77777777" w:rsidR="00D96978" w:rsidRPr="0051211C" w:rsidRDefault="00D96978" w:rsidP="00AD5617">
            <w:pPr>
              <w:bidi/>
              <w:jc w:val="left"/>
              <w:rPr>
                <w:sz w:val="20"/>
                <w:rtl/>
                <w:lang w:eastAsia="en-CA"/>
              </w:rPr>
            </w:pPr>
            <w:r w:rsidRPr="0051211C">
              <w:rPr>
                <w:sz w:val="20"/>
                <w:rtl/>
              </w:rPr>
              <w:t>0.35</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C13F874" w14:textId="77777777" w:rsidR="00D96978" w:rsidRPr="0051211C" w:rsidRDefault="00D96978" w:rsidP="00AD5617">
            <w:pPr>
              <w:bidi/>
              <w:jc w:val="left"/>
              <w:rPr>
                <w:sz w:val="20"/>
                <w:rtl/>
                <w:lang w:eastAsia="en-CA"/>
              </w:rPr>
            </w:pPr>
            <w:r w:rsidRPr="0051211C">
              <w:rPr>
                <w:sz w:val="20"/>
                <w:rtl/>
              </w:rPr>
              <w:t>0.35</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52F5EC5" w14:textId="77777777" w:rsidR="00D96978" w:rsidRPr="0051211C" w:rsidRDefault="00D96978" w:rsidP="00AD5617">
            <w:pPr>
              <w:bidi/>
              <w:jc w:val="left"/>
              <w:rPr>
                <w:sz w:val="20"/>
                <w:rtl/>
                <w:lang w:eastAsia="en-CA"/>
              </w:rPr>
            </w:pPr>
            <w:r w:rsidRPr="0051211C">
              <w:rPr>
                <w:sz w:val="20"/>
                <w:rtl/>
              </w:rPr>
              <w:t>0.35</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553833B" w14:textId="77777777" w:rsidR="00D96978" w:rsidRPr="0051211C" w:rsidRDefault="00D96978" w:rsidP="00AD5617">
            <w:pPr>
              <w:bidi/>
              <w:jc w:val="left"/>
              <w:rPr>
                <w:sz w:val="20"/>
                <w:rtl/>
                <w:lang w:eastAsia="en-CA"/>
              </w:rPr>
            </w:pPr>
            <w:r w:rsidRPr="0051211C">
              <w:rPr>
                <w:sz w:val="20"/>
                <w:rtl/>
              </w:rPr>
              <w:t>0.00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FDE5C35" w14:textId="0E701FC3" w:rsidR="00D96978" w:rsidRPr="0051211C" w:rsidRDefault="00FE2D6F" w:rsidP="00AD5617">
            <w:pPr>
              <w:bidi/>
              <w:jc w:val="left"/>
              <w:rPr>
                <w:sz w:val="20"/>
                <w:rtl/>
                <w:lang w:eastAsia="en-CA"/>
              </w:rPr>
            </w:pPr>
            <w:r>
              <w:rPr>
                <w:sz w:val="20"/>
                <w:rtl/>
                <w:lang w:eastAsia="en-CA"/>
              </w:rPr>
              <w:t>لا ينطبق</w:t>
            </w:r>
          </w:p>
        </w:tc>
      </w:tr>
      <w:tr w:rsidR="00D96978" w:rsidRPr="0051211C" w14:paraId="49861683"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561DE09F" w14:textId="77777777" w:rsidR="00D96978" w:rsidRPr="0051211C" w:rsidRDefault="006651B5" w:rsidP="00D67D5A">
            <w:pPr>
              <w:bidi/>
              <w:jc w:val="center"/>
              <w:rPr>
                <w:sz w:val="20"/>
                <w:rtl/>
                <w:lang w:eastAsia="en-CA"/>
              </w:rPr>
            </w:pPr>
            <w:r>
              <w:rPr>
                <w:rFonts w:hint="cs"/>
                <w:sz w:val="20"/>
                <w:rtl/>
                <w:lang w:eastAsia="en-CA"/>
              </w:rPr>
              <w:t>2-1</w:t>
            </w:r>
          </w:p>
        </w:tc>
        <w:tc>
          <w:tcPr>
            <w:tcW w:w="1412" w:type="pct"/>
            <w:tcBorders>
              <w:top w:val="nil"/>
              <w:left w:val="nil"/>
              <w:bottom w:val="single" w:sz="4" w:space="0" w:color="auto"/>
              <w:right w:val="single" w:sz="4" w:space="0" w:color="auto"/>
            </w:tcBorders>
            <w:shd w:val="clear" w:color="auto" w:fill="auto"/>
            <w:hideMark/>
          </w:tcPr>
          <w:p w14:paraId="533F14CB" w14:textId="77777777" w:rsidR="00D96978" w:rsidRPr="0051211C" w:rsidRDefault="00D96978" w:rsidP="00194087">
            <w:pPr>
              <w:bidi/>
              <w:jc w:val="left"/>
              <w:rPr>
                <w:sz w:val="20"/>
                <w:rtl/>
                <w:lang w:eastAsia="en-CA"/>
              </w:rPr>
            </w:pPr>
            <w:r w:rsidRPr="0051211C">
              <w:rPr>
                <w:sz w:val="20"/>
                <w:rtl/>
                <w:lang w:eastAsia="en-CA"/>
              </w:rPr>
              <w:t>التمويل المتفق عليه للوكالة المنفذة الرئيسية (</w:t>
            </w:r>
            <w:r w:rsidR="00194087">
              <w:rPr>
                <w:rFonts w:hint="cs"/>
                <w:sz w:val="20"/>
                <w:rtl/>
                <w:lang w:eastAsia="en-CA"/>
              </w:rPr>
              <w:t>اليونيب</w:t>
            </w:r>
            <w:r w:rsidRPr="0051211C">
              <w:rPr>
                <w:sz w:val="20"/>
                <w:rtl/>
                <w:lang w:eastAsia="en-CA"/>
              </w:rPr>
              <w:t>) (بالدولار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60D9234" w14:textId="77777777" w:rsidR="00D96978" w:rsidRPr="0051211C" w:rsidRDefault="00D96978" w:rsidP="00AD5617">
            <w:pPr>
              <w:bidi/>
              <w:jc w:val="left"/>
              <w:rPr>
                <w:sz w:val="20"/>
                <w:rtl/>
                <w:lang w:eastAsia="en-CA"/>
              </w:rPr>
            </w:pPr>
            <w:r w:rsidRPr="0051211C">
              <w:rPr>
                <w:sz w:val="20"/>
                <w:rtl/>
              </w:rPr>
              <w:t>81000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41AEA24B"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6394E312" w14:textId="77777777" w:rsidR="00D96978" w:rsidRPr="0051211C" w:rsidRDefault="00D96978" w:rsidP="00AD5617">
            <w:pPr>
              <w:bidi/>
              <w:jc w:val="left"/>
              <w:rPr>
                <w:b/>
                <w:bCs/>
                <w:sz w:val="20"/>
                <w:rtl/>
              </w:rPr>
            </w:pPr>
            <w:r w:rsidRPr="0051211C">
              <w:rPr>
                <w:b/>
                <w:bCs/>
                <w:sz w:val="20"/>
                <w:rtl/>
              </w:rPr>
              <w:t>175,000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61D822D9"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BBDBB98" w14:textId="77777777" w:rsidR="00D96978" w:rsidRPr="0051211C" w:rsidRDefault="00D96978" w:rsidP="00AD5617">
            <w:pPr>
              <w:bidi/>
              <w:jc w:val="left"/>
              <w:rPr>
                <w:sz w:val="20"/>
                <w:rtl/>
                <w:lang w:eastAsia="en-CA"/>
              </w:rPr>
            </w:pPr>
            <w:r w:rsidRPr="0051211C">
              <w:rPr>
                <w:sz w:val="20"/>
                <w:rtl/>
              </w:rPr>
              <w:t>78000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8D28B1C"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02FA9A8" w14:textId="77777777" w:rsidR="00D96978" w:rsidRPr="0051211C" w:rsidRDefault="00D96978" w:rsidP="00AD5617">
            <w:pPr>
              <w:bidi/>
              <w:jc w:val="left"/>
              <w:rPr>
                <w:sz w:val="20"/>
                <w:rtl/>
                <w:lang w:eastAsia="en-CA"/>
              </w:rPr>
            </w:pPr>
            <w:r w:rsidRPr="0051211C">
              <w:rPr>
                <w:sz w:val="20"/>
                <w:rtl/>
              </w:rPr>
              <w:t>54000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7F8C6EDD" w14:textId="77777777" w:rsidR="00D96978" w:rsidRPr="0051211C" w:rsidRDefault="00D96978" w:rsidP="00AD5617">
            <w:pPr>
              <w:bidi/>
              <w:jc w:val="left"/>
              <w:rPr>
                <w:b/>
                <w:bCs/>
                <w:sz w:val="20"/>
                <w:rtl/>
              </w:rPr>
            </w:pPr>
            <w:r w:rsidRPr="0051211C">
              <w:rPr>
                <w:b/>
                <w:bCs/>
                <w:sz w:val="20"/>
                <w:rtl/>
              </w:rPr>
              <w:t>388000</w:t>
            </w:r>
          </w:p>
        </w:tc>
      </w:tr>
      <w:tr w:rsidR="00D96978" w:rsidRPr="0051211C" w14:paraId="58C845FF"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381A6DBE" w14:textId="77777777" w:rsidR="00D96978" w:rsidRPr="0051211C" w:rsidRDefault="006651B5" w:rsidP="00D67D5A">
            <w:pPr>
              <w:bidi/>
              <w:jc w:val="center"/>
              <w:rPr>
                <w:sz w:val="20"/>
                <w:rtl/>
                <w:lang w:eastAsia="en-CA"/>
              </w:rPr>
            </w:pPr>
            <w:r>
              <w:rPr>
                <w:rFonts w:hint="cs"/>
                <w:sz w:val="20"/>
                <w:rtl/>
                <w:lang w:eastAsia="en-CA"/>
              </w:rPr>
              <w:t>2-2</w:t>
            </w:r>
          </w:p>
        </w:tc>
        <w:tc>
          <w:tcPr>
            <w:tcW w:w="1412" w:type="pct"/>
            <w:tcBorders>
              <w:top w:val="nil"/>
              <w:left w:val="nil"/>
              <w:bottom w:val="single" w:sz="4" w:space="0" w:color="auto"/>
              <w:right w:val="single" w:sz="4" w:space="0" w:color="auto"/>
            </w:tcBorders>
            <w:shd w:val="clear" w:color="auto" w:fill="auto"/>
            <w:hideMark/>
          </w:tcPr>
          <w:p w14:paraId="68F0D6CE" w14:textId="77777777" w:rsidR="00D96978" w:rsidRPr="0051211C" w:rsidRDefault="00D96978" w:rsidP="00B911F6">
            <w:pPr>
              <w:bidi/>
              <w:jc w:val="left"/>
              <w:rPr>
                <w:sz w:val="20"/>
                <w:rtl/>
                <w:lang w:eastAsia="en-CA"/>
              </w:rPr>
            </w:pPr>
            <w:r w:rsidRPr="0051211C">
              <w:rPr>
                <w:sz w:val="20"/>
                <w:rtl/>
                <w:lang w:eastAsia="en-CA"/>
              </w:rPr>
              <w:t xml:space="preserve">تكاليف الدعم </w:t>
            </w:r>
            <w:r w:rsidR="00194087" w:rsidRPr="0051211C">
              <w:rPr>
                <w:sz w:val="20"/>
                <w:rtl/>
                <w:lang w:eastAsia="en-CA"/>
              </w:rPr>
              <w:t xml:space="preserve">للوكالة المنفذة الرئيسية </w:t>
            </w:r>
            <w:r w:rsidRPr="0051211C">
              <w:rPr>
                <w:sz w:val="20"/>
                <w:rtl/>
                <w:lang w:eastAsia="en-CA"/>
              </w:rPr>
              <w:t>(بالدولار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7A6D934B" w14:textId="77777777" w:rsidR="00D96978" w:rsidRPr="0051211C" w:rsidRDefault="00D96978" w:rsidP="00AD5617">
            <w:pPr>
              <w:bidi/>
              <w:jc w:val="left"/>
              <w:rPr>
                <w:sz w:val="20"/>
                <w:rtl/>
                <w:lang w:eastAsia="en-CA"/>
              </w:rPr>
            </w:pPr>
            <w:r w:rsidRPr="0051211C">
              <w:rPr>
                <w:sz w:val="20"/>
                <w:rtl/>
              </w:rPr>
              <w:t>10,530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58B8AB1E"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F8975F1" w14:textId="77777777" w:rsidR="00D96978" w:rsidRPr="0051211C" w:rsidRDefault="00D96978" w:rsidP="00AD5617">
            <w:pPr>
              <w:bidi/>
              <w:jc w:val="left"/>
              <w:rPr>
                <w:b/>
                <w:bCs/>
                <w:sz w:val="20"/>
                <w:rtl/>
              </w:rPr>
            </w:pPr>
            <w:r w:rsidRPr="0051211C">
              <w:rPr>
                <w:b/>
                <w:bCs/>
                <w:sz w:val="20"/>
                <w:rtl/>
              </w:rPr>
              <w:t>22,750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177E6270"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66932BE4" w14:textId="77777777" w:rsidR="00D96978" w:rsidRPr="0051211C" w:rsidRDefault="00D96978" w:rsidP="00AD5617">
            <w:pPr>
              <w:bidi/>
              <w:jc w:val="left"/>
              <w:rPr>
                <w:sz w:val="20"/>
                <w:rtl/>
                <w:lang w:eastAsia="en-CA"/>
              </w:rPr>
            </w:pPr>
            <w:r w:rsidRPr="0051211C">
              <w:rPr>
                <w:sz w:val="20"/>
                <w:rtl/>
              </w:rPr>
              <w:t>10,140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707B56D"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DC7EA25" w14:textId="77777777" w:rsidR="00D96978" w:rsidRPr="0051211C" w:rsidRDefault="00D96978" w:rsidP="00AD5617">
            <w:pPr>
              <w:bidi/>
              <w:jc w:val="left"/>
              <w:rPr>
                <w:sz w:val="20"/>
                <w:rtl/>
                <w:lang w:eastAsia="en-CA"/>
              </w:rPr>
            </w:pPr>
            <w:r w:rsidRPr="0051211C">
              <w:rPr>
                <w:sz w:val="20"/>
                <w:rtl/>
              </w:rPr>
              <w:t>7,020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96E5539" w14:textId="77777777" w:rsidR="00D96978" w:rsidRPr="0051211C" w:rsidRDefault="00D96978" w:rsidP="00AD5617">
            <w:pPr>
              <w:bidi/>
              <w:jc w:val="left"/>
              <w:rPr>
                <w:b/>
                <w:bCs/>
                <w:sz w:val="20"/>
                <w:rtl/>
              </w:rPr>
            </w:pPr>
            <w:r w:rsidRPr="0051211C">
              <w:rPr>
                <w:b/>
                <w:bCs/>
                <w:sz w:val="20"/>
                <w:rtl/>
              </w:rPr>
              <w:t>50,440</w:t>
            </w:r>
          </w:p>
        </w:tc>
      </w:tr>
      <w:tr w:rsidR="00D96978" w:rsidRPr="0051211C" w14:paraId="4141EF8D"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16321CC2" w14:textId="77777777" w:rsidR="00D96978" w:rsidRPr="0051211C" w:rsidRDefault="006651B5" w:rsidP="00D67D5A">
            <w:pPr>
              <w:bidi/>
              <w:jc w:val="center"/>
              <w:rPr>
                <w:sz w:val="20"/>
                <w:rtl/>
                <w:lang w:eastAsia="en-CA"/>
              </w:rPr>
            </w:pPr>
            <w:r>
              <w:rPr>
                <w:rFonts w:hint="cs"/>
                <w:sz w:val="20"/>
                <w:rtl/>
                <w:lang w:eastAsia="en-CA"/>
              </w:rPr>
              <w:t>2-3</w:t>
            </w:r>
          </w:p>
        </w:tc>
        <w:tc>
          <w:tcPr>
            <w:tcW w:w="1412" w:type="pct"/>
            <w:tcBorders>
              <w:top w:val="nil"/>
              <w:left w:val="nil"/>
              <w:bottom w:val="single" w:sz="4" w:space="0" w:color="auto"/>
              <w:right w:val="single" w:sz="4" w:space="0" w:color="auto"/>
            </w:tcBorders>
            <w:shd w:val="clear" w:color="auto" w:fill="auto"/>
            <w:hideMark/>
          </w:tcPr>
          <w:p w14:paraId="1B85FF24" w14:textId="77777777" w:rsidR="00D96978" w:rsidRPr="0051211C" w:rsidRDefault="00D96978" w:rsidP="00194087">
            <w:pPr>
              <w:bidi/>
              <w:jc w:val="left"/>
              <w:rPr>
                <w:sz w:val="20"/>
                <w:rtl/>
                <w:lang w:eastAsia="en-CA"/>
              </w:rPr>
            </w:pPr>
            <w:r w:rsidRPr="0051211C">
              <w:rPr>
                <w:sz w:val="20"/>
                <w:rtl/>
                <w:lang w:eastAsia="en-CA"/>
              </w:rPr>
              <w:t xml:space="preserve">التمويل المتفق عليه للوكالة </w:t>
            </w:r>
            <w:r w:rsidR="00194087">
              <w:rPr>
                <w:rFonts w:hint="cs"/>
                <w:sz w:val="20"/>
                <w:rtl/>
                <w:lang w:eastAsia="en-CA"/>
              </w:rPr>
              <w:t xml:space="preserve">المنفذة </w:t>
            </w:r>
            <w:r w:rsidRPr="0051211C">
              <w:rPr>
                <w:sz w:val="20"/>
                <w:rtl/>
                <w:lang w:eastAsia="en-CA"/>
              </w:rPr>
              <w:t>المتعاونة (اليونيدو) (بالدولار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7E99D88C" w14:textId="77777777" w:rsidR="00D96978" w:rsidRPr="0051211C" w:rsidRDefault="00D96978" w:rsidP="00AD5617">
            <w:pPr>
              <w:bidi/>
              <w:jc w:val="left"/>
              <w:rPr>
                <w:sz w:val="20"/>
                <w:rtl/>
                <w:lang w:eastAsia="en-CA"/>
              </w:rPr>
            </w:pPr>
            <w:r w:rsidRPr="0051211C">
              <w:rPr>
                <w:sz w:val="20"/>
                <w:rtl/>
              </w:rPr>
              <w:t>83000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6F157635"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2564B921" w14:textId="77777777" w:rsidR="00D96978" w:rsidRPr="0051211C" w:rsidRDefault="00D96978" w:rsidP="00AD5617">
            <w:pPr>
              <w:bidi/>
              <w:jc w:val="left"/>
              <w:rPr>
                <w:b/>
                <w:bCs/>
                <w:sz w:val="20"/>
                <w:rtl/>
              </w:rPr>
            </w:pPr>
            <w:r w:rsidRPr="0051211C">
              <w:rPr>
                <w:b/>
                <w:bCs/>
                <w:sz w:val="20"/>
                <w:rtl/>
              </w:rPr>
              <w:t>169,000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241EF3CB"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27B6D30"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418BE5A"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44B5C76" w14:textId="77777777" w:rsidR="00D96978" w:rsidRPr="0051211C" w:rsidRDefault="00D96978" w:rsidP="00AD5617">
            <w:pPr>
              <w:bidi/>
              <w:jc w:val="left"/>
              <w:rPr>
                <w:sz w:val="20"/>
                <w:rtl/>
                <w:lang w:eastAsia="en-CA"/>
              </w:rPr>
            </w:pPr>
            <w:r w:rsidRPr="0051211C">
              <w:rPr>
                <w:sz w:val="20"/>
                <w:rtl/>
              </w:rPr>
              <w:t>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7A26E591" w14:textId="77777777" w:rsidR="00D96978" w:rsidRPr="0051211C" w:rsidRDefault="00D96978" w:rsidP="00AD5617">
            <w:pPr>
              <w:bidi/>
              <w:jc w:val="left"/>
              <w:rPr>
                <w:b/>
                <w:bCs/>
                <w:sz w:val="20"/>
                <w:rtl/>
              </w:rPr>
            </w:pPr>
            <w:r w:rsidRPr="0051211C">
              <w:rPr>
                <w:b/>
                <w:bCs/>
                <w:sz w:val="20"/>
                <w:rtl/>
              </w:rPr>
              <w:t>252,000</w:t>
            </w:r>
          </w:p>
        </w:tc>
      </w:tr>
      <w:tr w:rsidR="00D96978" w:rsidRPr="0051211C" w14:paraId="63A7A2AE"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198FC213" w14:textId="77777777" w:rsidR="00D96978" w:rsidRPr="0051211C" w:rsidRDefault="006651B5" w:rsidP="00D67D5A">
            <w:pPr>
              <w:bidi/>
              <w:jc w:val="center"/>
              <w:rPr>
                <w:sz w:val="20"/>
                <w:rtl/>
                <w:lang w:eastAsia="en-CA"/>
              </w:rPr>
            </w:pPr>
            <w:r>
              <w:rPr>
                <w:rFonts w:hint="cs"/>
                <w:sz w:val="20"/>
                <w:rtl/>
                <w:lang w:eastAsia="en-CA"/>
              </w:rPr>
              <w:t>2-4</w:t>
            </w:r>
          </w:p>
        </w:tc>
        <w:tc>
          <w:tcPr>
            <w:tcW w:w="1412" w:type="pct"/>
            <w:tcBorders>
              <w:top w:val="nil"/>
              <w:left w:val="nil"/>
              <w:bottom w:val="single" w:sz="4" w:space="0" w:color="auto"/>
              <w:right w:val="single" w:sz="4" w:space="0" w:color="auto"/>
            </w:tcBorders>
            <w:shd w:val="clear" w:color="auto" w:fill="auto"/>
            <w:hideMark/>
          </w:tcPr>
          <w:p w14:paraId="3B15222D" w14:textId="77777777" w:rsidR="00D96978" w:rsidRPr="0051211C" w:rsidRDefault="00D96978" w:rsidP="00B911F6">
            <w:pPr>
              <w:bidi/>
              <w:jc w:val="left"/>
              <w:rPr>
                <w:sz w:val="20"/>
                <w:rtl/>
                <w:lang w:eastAsia="en-CA"/>
              </w:rPr>
            </w:pPr>
            <w:r w:rsidRPr="0051211C">
              <w:rPr>
                <w:sz w:val="20"/>
                <w:rtl/>
                <w:lang w:eastAsia="en-CA"/>
              </w:rPr>
              <w:t xml:space="preserve">تكاليف دعم </w:t>
            </w:r>
            <w:r w:rsidR="00194087" w:rsidRPr="0051211C">
              <w:rPr>
                <w:sz w:val="20"/>
                <w:rtl/>
                <w:lang w:eastAsia="en-CA"/>
              </w:rPr>
              <w:t xml:space="preserve">للوكالة </w:t>
            </w:r>
            <w:r w:rsidR="00A96CD4">
              <w:rPr>
                <w:rFonts w:hint="cs"/>
                <w:sz w:val="20"/>
                <w:rtl/>
                <w:lang w:eastAsia="en-CA"/>
              </w:rPr>
              <w:t xml:space="preserve">المنفذة </w:t>
            </w:r>
            <w:r w:rsidR="00194087" w:rsidRPr="0051211C">
              <w:rPr>
                <w:sz w:val="20"/>
                <w:rtl/>
                <w:lang w:eastAsia="en-CA"/>
              </w:rPr>
              <w:t xml:space="preserve">المتعاونة </w:t>
            </w:r>
            <w:r w:rsidRPr="0051211C">
              <w:rPr>
                <w:sz w:val="20"/>
                <w:rtl/>
                <w:lang w:eastAsia="en-CA"/>
              </w:rPr>
              <w:t>(بالدولار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4CCF8EE" w14:textId="77777777" w:rsidR="00D96978" w:rsidRPr="0051211C" w:rsidRDefault="00D96978" w:rsidP="00AD5617">
            <w:pPr>
              <w:bidi/>
              <w:jc w:val="left"/>
              <w:rPr>
                <w:sz w:val="20"/>
                <w:rtl/>
                <w:lang w:eastAsia="en-CA"/>
              </w:rPr>
            </w:pPr>
            <w:r w:rsidRPr="0051211C">
              <w:rPr>
                <w:sz w:val="20"/>
                <w:rtl/>
              </w:rPr>
              <w:t>7,470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3676A179"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001D5EBA" w14:textId="77777777" w:rsidR="00D96978" w:rsidRPr="0051211C" w:rsidRDefault="00D96978" w:rsidP="00AD5617">
            <w:pPr>
              <w:bidi/>
              <w:jc w:val="left"/>
              <w:rPr>
                <w:b/>
                <w:bCs/>
                <w:sz w:val="20"/>
                <w:rtl/>
              </w:rPr>
            </w:pPr>
            <w:r w:rsidRPr="0051211C">
              <w:rPr>
                <w:b/>
                <w:bCs/>
                <w:sz w:val="20"/>
                <w:rtl/>
              </w:rPr>
              <w:t>10,170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01C7A8CA"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63A30F18"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186FF67"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300B0FD" w14:textId="77777777" w:rsidR="00D96978" w:rsidRPr="0051211C" w:rsidRDefault="00D96978" w:rsidP="00AD5617">
            <w:pPr>
              <w:bidi/>
              <w:jc w:val="left"/>
              <w:rPr>
                <w:sz w:val="20"/>
                <w:rtl/>
                <w:lang w:eastAsia="en-CA"/>
              </w:rPr>
            </w:pPr>
            <w:r w:rsidRPr="0051211C">
              <w:rPr>
                <w:sz w:val="20"/>
                <w:rtl/>
              </w:rPr>
              <w:t>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C92B7F2" w14:textId="77777777" w:rsidR="00D96978" w:rsidRPr="0051211C" w:rsidRDefault="00D96978" w:rsidP="00AD5617">
            <w:pPr>
              <w:bidi/>
              <w:jc w:val="left"/>
              <w:rPr>
                <w:b/>
                <w:bCs/>
                <w:sz w:val="20"/>
                <w:rtl/>
              </w:rPr>
            </w:pPr>
            <w:r w:rsidRPr="0051211C">
              <w:rPr>
                <w:b/>
                <w:bCs/>
                <w:sz w:val="20"/>
                <w:rtl/>
              </w:rPr>
              <w:t>17,640</w:t>
            </w:r>
          </w:p>
        </w:tc>
      </w:tr>
      <w:tr w:rsidR="00D96978" w:rsidRPr="0051211C" w14:paraId="3D650BA6"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3118D49D" w14:textId="77777777" w:rsidR="00D96978" w:rsidRPr="0051211C" w:rsidRDefault="006651B5" w:rsidP="00D67D5A">
            <w:pPr>
              <w:bidi/>
              <w:jc w:val="center"/>
              <w:rPr>
                <w:sz w:val="20"/>
                <w:rtl/>
                <w:lang w:eastAsia="en-CA"/>
              </w:rPr>
            </w:pPr>
            <w:r>
              <w:rPr>
                <w:rFonts w:hint="cs"/>
                <w:sz w:val="20"/>
                <w:rtl/>
                <w:lang w:eastAsia="en-CA"/>
              </w:rPr>
              <w:t>3-1</w:t>
            </w:r>
          </w:p>
        </w:tc>
        <w:tc>
          <w:tcPr>
            <w:tcW w:w="1412" w:type="pct"/>
            <w:tcBorders>
              <w:top w:val="nil"/>
              <w:left w:val="nil"/>
              <w:bottom w:val="single" w:sz="4" w:space="0" w:color="auto"/>
              <w:right w:val="single" w:sz="4" w:space="0" w:color="auto"/>
            </w:tcBorders>
            <w:shd w:val="clear" w:color="auto" w:fill="auto"/>
            <w:hideMark/>
          </w:tcPr>
          <w:p w14:paraId="20A157FD" w14:textId="77777777" w:rsidR="00D96978" w:rsidRPr="0051211C" w:rsidRDefault="00D96978" w:rsidP="00B911F6">
            <w:pPr>
              <w:bidi/>
              <w:jc w:val="left"/>
              <w:rPr>
                <w:sz w:val="20"/>
                <w:rtl/>
                <w:lang w:eastAsia="en-CA"/>
              </w:rPr>
            </w:pPr>
            <w:r w:rsidRPr="0051211C">
              <w:rPr>
                <w:sz w:val="20"/>
                <w:rtl/>
                <w:lang w:eastAsia="en-CA"/>
              </w:rPr>
              <w:t>إجمالي التمويل المتفق عليه (بالدولار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68B94D4A" w14:textId="77777777" w:rsidR="00D96978" w:rsidRPr="0051211C" w:rsidRDefault="00D96978" w:rsidP="00AD5617">
            <w:pPr>
              <w:bidi/>
              <w:jc w:val="left"/>
              <w:rPr>
                <w:sz w:val="20"/>
                <w:rtl/>
                <w:lang w:eastAsia="en-CA"/>
              </w:rPr>
            </w:pPr>
            <w:r w:rsidRPr="0051211C">
              <w:rPr>
                <w:sz w:val="20"/>
                <w:rtl/>
              </w:rPr>
              <w:t>164,000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27D6FB8E"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7D7D5119" w14:textId="77777777" w:rsidR="00D96978" w:rsidRPr="0051211C" w:rsidRDefault="00D96978" w:rsidP="00AD5617">
            <w:pPr>
              <w:bidi/>
              <w:jc w:val="left"/>
              <w:rPr>
                <w:b/>
                <w:bCs/>
                <w:sz w:val="20"/>
                <w:rtl/>
              </w:rPr>
            </w:pPr>
            <w:r w:rsidRPr="0051211C">
              <w:rPr>
                <w:b/>
                <w:bCs/>
                <w:sz w:val="20"/>
                <w:rtl/>
              </w:rPr>
              <w:t>344000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4B9D161B"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6465E48B" w14:textId="77777777" w:rsidR="00D96978" w:rsidRPr="0051211C" w:rsidRDefault="00D96978" w:rsidP="00AD5617">
            <w:pPr>
              <w:bidi/>
              <w:jc w:val="left"/>
              <w:rPr>
                <w:sz w:val="20"/>
                <w:rtl/>
                <w:lang w:eastAsia="en-CA"/>
              </w:rPr>
            </w:pPr>
            <w:r w:rsidRPr="0051211C">
              <w:rPr>
                <w:sz w:val="20"/>
                <w:rtl/>
              </w:rPr>
              <w:t>78000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3FDA76D"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50CCEE6" w14:textId="77777777" w:rsidR="00D96978" w:rsidRPr="0051211C" w:rsidRDefault="00D96978" w:rsidP="00AD5617">
            <w:pPr>
              <w:bidi/>
              <w:jc w:val="left"/>
              <w:rPr>
                <w:sz w:val="20"/>
                <w:rtl/>
                <w:lang w:eastAsia="en-CA"/>
              </w:rPr>
            </w:pPr>
            <w:r w:rsidRPr="0051211C">
              <w:rPr>
                <w:sz w:val="20"/>
                <w:rtl/>
              </w:rPr>
              <w:t>54000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776A2046" w14:textId="77777777" w:rsidR="00D96978" w:rsidRPr="0051211C" w:rsidRDefault="00D96978" w:rsidP="00AD5617">
            <w:pPr>
              <w:bidi/>
              <w:jc w:val="left"/>
              <w:rPr>
                <w:b/>
                <w:bCs/>
                <w:sz w:val="20"/>
                <w:rtl/>
              </w:rPr>
            </w:pPr>
            <w:r w:rsidRPr="0051211C">
              <w:rPr>
                <w:b/>
                <w:bCs/>
                <w:sz w:val="20"/>
                <w:rtl/>
              </w:rPr>
              <w:t>640.000</w:t>
            </w:r>
          </w:p>
        </w:tc>
      </w:tr>
      <w:tr w:rsidR="00D96978" w:rsidRPr="0051211C" w14:paraId="033CCB6D"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687CC0A2" w14:textId="77777777" w:rsidR="00D96978" w:rsidRPr="0051211C" w:rsidRDefault="006651B5" w:rsidP="00D67D5A">
            <w:pPr>
              <w:bidi/>
              <w:jc w:val="center"/>
              <w:rPr>
                <w:sz w:val="20"/>
                <w:rtl/>
                <w:lang w:eastAsia="en-CA"/>
              </w:rPr>
            </w:pPr>
            <w:r>
              <w:rPr>
                <w:rFonts w:hint="cs"/>
                <w:sz w:val="20"/>
                <w:rtl/>
                <w:lang w:eastAsia="en-CA"/>
              </w:rPr>
              <w:t>3-2</w:t>
            </w:r>
          </w:p>
        </w:tc>
        <w:tc>
          <w:tcPr>
            <w:tcW w:w="1412" w:type="pct"/>
            <w:tcBorders>
              <w:top w:val="nil"/>
              <w:left w:val="nil"/>
              <w:bottom w:val="single" w:sz="4" w:space="0" w:color="auto"/>
              <w:right w:val="single" w:sz="4" w:space="0" w:color="auto"/>
            </w:tcBorders>
            <w:shd w:val="clear" w:color="auto" w:fill="auto"/>
            <w:hideMark/>
          </w:tcPr>
          <w:p w14:paraId="14F7052F" w14:textId="77777777" w:rsidR="00D96978" w:rsidRPr="0051211C" w:rsidRDefault="00D96978" w:rsidP="00B911F6">
            <w:pPr>
              <w:bidi/>
              <w:jc w:val="left"/>
              <w:rPr>
                <w:sz w:val="20"/>
                <w:rtl/>
                <w:lang w:eastAsia="en-CA"/>
              </w:rPr>
            </w:pPr>
            <w:r w:rsidRPr="0051211C">
              <w:rPr>
                <w:sz w:val="20"/>
                <w:rtl/>
                <w:lang w:eastAsia="en-CA"/>
              </w:rPr>
              <w:t>إجمالي تكاليف الدعم (بالدولار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638E98FD" w14:textId="77777777" w:rsidR="00D96978" w:rsidRPr="0051211C" w:rsidRDefault="00D96978" w:rsidP="00AD5617">
            <w:pPr>
              <w:bidi/>
              <w:jc w:val="left"/>
              <w:rPr>
                <w:sz w:val="20"/>
                <w:rtl/>
                <w:lang w:eastAsia="en-CA"/>
              </w:rPr>
            </w:pPr>
            <w:r w:rsidRPr="0051211C">
              <w:rPr>
                <w:sz w:val="20"/>
                <w:rtl/>
              </w:rPr>
              <w:t>18000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70901599"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629979CD" w14:textId="77777777" w:rsidR="00D96978" w:rsidRPr="0051211C" w:rsidRDefault="00D96978" w:rsidP="00AD5617">
            <w:pPr>
              <w:bidi/>
              <w:jc w:val="left"/>
              <w:rPr>
                <w:b/>
                <w:bCs/>
                <w:sz w:val="20"/>
                <w:rtl/>
              </w:rPr>
            </w:pPr>
            <w:r w:rsidRPr="0051211C">
              <w:rPr>
                <w:b/>
                <w:bCs/>
                <w:sz w:val="20"/>
                <w:rtl/>
              </w:rPr>
              <w:t>32,920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34E2AAFB"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76C61C2C" w14:textId="77777777" w:rsidR="00D96978" w:rsidRPr="0051211C" w:rsidRDefault="00D96978" w:rsidP="00AD5617">
            <w:pPr>
              <w:bidi/>
              <w:jc w:val="left"/>
              <w:rPr>
                <w:sz w:val="20"/>
                <w:rtl/>
                <w:lang w:eastAsia="en-CA"/>
              </w:rPr>
            </w:pPr>
            <w:r w:rsidRPr="0051211C">
              <w:rPr>
                <w:sz w:val="20"/>
                <w:rtl/>
              </w:rPr>
              <w:t>10,140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933BEA5"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12580C1" w14:textId="77777777" w:rsidR="00D96978" w:rsidRPr="0051211C" w:rsidRDefault="00D96978" w:rsidP="00AD5617">
            <w:pPr>
              <w:bidi/>
              <w:jc w:val="left"/>
              <w:rPr>
                <w:sz w:val="20"/>
                <w:rtl/>
                <w:lang w:eastAsia="en-CA"/>
              </w:rPr>
            </w:pPr>
            <w:r w:rsidRPr="0051211C">
              <w:rPr>
                <w:sz w:val="20"/>
                <w:rtl/>
              </w:rPr>
              <w:t>7,020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6C94A86" w14:textId="77777777" w:rsidR="00D96978" w:rsidRPr="0051211C" w:rsidRDefault="00D96978" w:rsidP="00AD5617">
            <w:pPr>
              <w:bidi/>
              <w:jc w:val="left"/>
              <w:rPr>
                <w:b/>
                <w:bCs/>
                <w:sz w:val="20"/>
                <w:rtl/>
              </w:rPr>
            </w:pPr>
            <w:r w:rsidRPr="0051211C">
              <w:rPr>
                <w:b/>
                <w:bCs/>
                <w:sz w:val="20"/>
                <w:rtl/>
              </w:rPr>
              <w:t>68,080</w:t>
            </w:r>
          </w:p>
        </w:tc>
      </w:tr>
      <w:tr w:rsidR="00D96978" w:rsidRPr="0051211C" w14:paraId="26503A07" w14:textId="77777777" w:rsidTr="006651B5">
        <w:tc>
          <w:tcPr>
            <w:tcW w:w="409" w:type="pct"/>
            <w:tcBorders>
              <w:top w:val="nil"/>
              <w:left w:val="single" w:sz="4" w:space="0" w:color="auto"/>
              <w:bottom w:val="single" w:sz="4" w:space="0" w:color="auto"/>
              <w:right w:val="single" w:sz="4" w:space="0" w:color="auto"/>
            </w:tcBorders>
            <w:shd w:val="clear" w:color="auto" w:fill="auto"/>
            <w:hideMark/>
          </w:tcPr>
          <w:p w14:paraId="4E54D8C8" w14:textId="77777777" w:rsidR="00D96978" w:rsidRPr="0051211C" w:rsidRDefault="006651B5" w:rsidP="00D67D5A">
            <w:pPr>
              <w:bidi/>
              <w:jc w:val="center"/>
              <w:rPr>
                <w:sz w:val="20"/>
                <w:rtl/>
                <w:lang w:eastAsia="en-CA"/>
              </w:rPr>
            </w:pPr>
            <w:r>
              <w:rPr>
                <w:rFonts w:hint="cs"/>
                <w:sz w:val="20"/>
                <w:rtl/>
                <w:lang w:eastAsia="en-CA"/>
              </w:rPr>
              <w:t>3-3</w:t>
            </w:r>
          </w:p>
        </w:tc>
        <w:tc>
          <w:tcPr>
            <w:tcW w:w="1412" w:type="pct"/>
            <w:tcBorders>
              <w:top w:val="nil"/>
              <w:left w:val="nil"/>
              <w:bottom w:val="single" w:sz="4" w:space="0" w:color="auto"/>
              <w:right w:val="single" w:sz="4" w:space="0" w:color="auto"/>
            </w:tcBorders>
            <w:shd w:val="clear" w:color="auto" w:fill="auto"/>
            <w:hideMark/>
          </w:tcPr>
          <w:p w14:paraId="280D55BD" w14:textId="77777777" w:rsidR="00D96978" w:rsidRPr="0051211C" w:rsidRDefault="00A96CD4" w:rsidP="00B911F6">
            <w:pPr>
              <w:bidi/>
              <w:jc w:val="left"/>
              <w:rPr>
                <w:sz w:val="20"/>
                <w:rtl/>
                <w:lang w:eastAsia="en-CA"/>
              </w:rPr>
            </w:pPr>
            <w:r>
              <w:rPr>
                <w:sz w:val="20"/>
                <w:rtl/>
                <w:lang w:eastAsia="en-CA"/>
              </w:rPr>
              <w:t>إجمالي التكاليف المتفق عليه</w:t>
            </w:r>
            <w:r w:rsidR="00D96978" w:rsidRPr="0051211C">
              <w:rPr>
                <w:sz w:val="20"/>
                <w:rtl/>
                <w:lang w:eastAsia="en-CA"/>
              </w:rPr>
              <w:t xml:space="preserve"> (بالدولار الأمريكي)</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229EFF6A" w14:textId="77777777" w:rsidR="00D96978" w:rsidRPr="0051211C" w:rsidRDefault="00D96978" w:rsidP="00AD5617">
            <w:pPr>
              <w:bidi/>
              <w:jc w:val="left"/>
              <w:rPr>
                <w:sz w:val="20"/>
                <w:rtl/>
                <w:lang w:eastAsia="en-CA"/>
              </w:rPr>
            </w:pPr>
            <w:r w:rsidRPr="0051211C">
              <w:rPr>
                <w:sz w:val="20"/>
                <w:rtl/>
              </w:rPr>
              <w:t>182,000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48B9517C" w14:textId="77777777" w:rsidR="00D96978" w:rsidRPr="0051211C" w:rsidRDefault="00D96978" w:rsidP="00AD5617">
            <w:pPr>
              <w:bidi/>
              <w:jc w:val="left"/>
              <w:rPr>
                <w:sz w:val="20"/>
                <w:rtl/>
                <w:lang w:eastAsia="en-CA"/>
              </w:rPr>
            </w:pPr>
            <w:r w:rsidRPr="0051211C">
              <w:rPr>
                <w:sz w:val="20"/>
                <w:rtl/>
              </w:rPr>
              <w:t>0</w:t>
            </w:r>
          </w:p>
        </w:tc>
        <w:tc>
          <w:tcPr>
            <w:tcW w:w="387" w:type="pct"/>
            <w:tcBorders>
              <w:top w:val="nil"/>
              <w:left w:val="nil"/>
              <w:bottom w:val="single" w:sz="4" w:space="0" w:color="auto"/>
              <w:right w:val="single" w:sz="4" w:space="0" w:color="auto"/>
            </w:tcBorders>
            <w:shd w:val="clear" w:color="auto" w:fill="auto"/>
            <w:tcMar>
              <w:left w:w="0" w:type="dxa"/>
              <w:right w:w="29" w:type="dxa"/>
            </w:tcMar>
          </w:tcPr>
          <w:p w14:paraId="0877E2EF" w14:textId="77777777" w:rsidR="00D96978" w:rsidRPr="0051211C" w:rsidRDefault="00D96978" w:rsidP="00AD5617">
            <w:pPr>
              <w:bidi/>
              <w:jc w:val="left"/>
              <w:rPr>
                <w:b/>
                <w:bCs/>
                <w:sz w:val="20"/>
                <w:rtl/>
              </w:rPr>
            </w:pPr>
            <w:r w:rsidRPr="0051211C">
              <w:rPr>
                <w:b/>
                <w:bCs/>
                <w:sz w:val="20"/>
                <w:rtl/>
              </w:rPr>
              <w:t>376,920</w:t>
            </w:r>
          </w:p>
        </w:tc>
        <w:tc>
          <w:tcPr>
            <w:tcW w:w="388" w:type="pct"/>
            <w:tcBorders>
              <w:top w:val="nil"/>
              <w:left w:val="nil"/>
              <w:bottom w:val="single" w:sz="4" w:space="0" w:color="auto"/>
              <w:right w:val="single" w:sz="4" w:space="0" w:color="auto"/>
            </w:tcBorders>
            <w:shd w:val="clear" w:color="auto" w:fill="auto"/>
            <w:tcMar>
              <w:left w:w="0" w:type="dxa"/>
              <w:right w:w="29" w:type="dxa"/>
            </w:tcMar>
          </w:tcPr>
          <w:p w14:paraId="7A4998FA" w14:textId="77777777" w:rsidR="00D96978" w:rsidRPr="0051211C" w:rsidRDefault="00D96978" w:rsidP="00AD5617">
            <w:pPr>
              <w:bidi/>
              <w:jc w:val="left"/>
              <w:rPr>
                <w:sz w:val="20"/>
                <w:rtl/>
                <w:lang w:eastAsia="en-CA"/>
              </w:rPr>
            </w:pPr>
            <w:r w:rsidRPr="0051211C">
              <w:rPr>
                <w:sz w:val="20"/>
                <w:rtl/>
              </w:rPr>
              <w:t>0</w:t>
            </w:r>
          </w:p>
        </w:tc>
        <w:tc>
          <w:tcPr>
            <w:tcW w:w="387" w:type="pct"/>
            <w:tcBorders>
              <w:top w:val="single" w:sz="4" w:space="0" w:color="auto"/>
              <w:left w:val="nil"/>
              <w:bottom w:val="single" w:sz="4" w:space="0" w:color="auto"/>
              <w:right w:val="single" w:sz="4" w:space="0" w:color="auto"/>
            </w:tcBorders>
            <w:shd w:val="clear" w:color="auto" w:fill="auto"/>
            <w:tcMar>
              <w:left w:w="0" w:type="dxa"/>
              <w:right w:w="29" w:type="dxa"/>
            </w:tcMar>
          </w:tcPr>
          <w:p w14:paraId="747EAAD3" w14:textId="77777777" w:rsidR="00D96978" w:rsidRPr="0051211C" w:rsidRDefault="00D96978" w:rsidP="00AD5617">
            <w:pPr>
              <w:bidi/>
              <w:jc w:val="left"/>
              <w:rPr>
                <w:sz w:val="20"/>
                <w:rtl/>
                <w:lang w:eastAsia="en-CA"/>
              </w:rPr>
            </w:pPr>
            <w:r w:rsidRPr="0051211C">
              <w:rPr>
                <w:sz w:val="20"/>
                <w:rtl/>
              </w:rPr>
              <w:t>88,140</w:t>
            </w:r>
          </w:p>
        </w:tc>
        <w:tc>
          <w:tcPr>
            <w:tcW w:w="38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A6C522B" w14:textId="77777777" w:rsidR="00D96978" w:rsidRPr="0051211C" w:rsidRDefault="00D96978" w:rsidP="00AD5617">
            <w:pPr>
              <w:bidi/>
              <w:jc w:val="left"/>
              <w:rPr>
                <w:sz w:val="20"/>
                <w:rtl/>
                <w:lang w:eastAsia="en-CA"/>
              </w:rPr>
            </w:pPr>
            <w:r w:rsidRPr="0051211C">
              <w:rPr>
                <w:sz w:val="20"/>
                <w:rtl/>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8991CA7" w14:textId="77777777" w:rsidR="00D96978" w:rsidRPr="0051211C" w:rsidRDefault="00D96978" w:rsidP="00AD5617">
            <w:pPr>
              <w:bidi/>
              <w:jc w:val="left"/>
              <w:rPr>
                <w:sz w:val="20"/>
                <w:rtl/>
                <w:lang w:eastAsia="en-CA"/>
              </w:rPr>
            </w:pPr>
            <w:r w:rsidRPr="0051211C">
              <w:rPr>
                <w:sz w:val="20"/>
                <w:rtl/>
              </w:rPr>
              <w:t>61,020</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4ED151F" w14:textId="77777777" w:rsidR="00D96978" w:rsidRPr="0051211C" w:rsidRDefault="00D96978" w:rsidP="00AD5617">
            <w:pPr>
              <w:bidi/>
              <w:jc w:val="left"/>
              <w:rPr>
                <w:b/>
                <w:bCs/>
                <w:sz w:val="20"/>
                <w:rtl/>
              </w:rPr>
            </w:pPr>
            <w:r w:rsidRPr="0051211C">
              <w:rPr>
                <w:b/>
                <w:bCs/>
                <w:sz w:val="20"/>
                <w:rtl/>
              </w:rPr>
              <w:t>708,080</w:t>
            </w:r>
          </w:p>
        </w:tc>
      </w:tr>
      <w:tr w:rsidR="00D96978" w:rsidRPr="0051211C" w14:paraId="1A4EEF78" w14:textId="77777777" w:rsidTr="006651B5">
        <w:tc>
          <w:tcPr>
            <w:tcW w:w="409" w:type="pct"/>
            <w:tcBorders>
              <w:top w:val="single" w:sz="4" w:space="0" w:color="auto"/>
              <w:left w:val="single" w:sz="4" w:space="0" w:color="auto"/>
              <w:bottom w:val="single" w:sz="4" w:space="0" w:color="auto"/>
              <w:right w:val="single" w:sz="4" w:space="0" w:color="auto"/>
            </w:tcBorders>
            <w:shd w:val="clear" w:color="auto" w:fill="auto"/>
            <w:hideMark/>
          </w:tcPr>
          <w:p w14:paraId="6ECEEA5E" w14:textId="77777777" w:rsidR="00D96978" w:rsidRPr="0051211C" w:rsidRDefault="006651B5" w:rsidP="00D67D5A">
            <w:pPr>
              <w:bidi/>
              <w:jc w:val="center"/>
              <w:rPr>
                <w:sz w:val="20"/>
                <w:rtl/>
                <w:lang w:eastAsia="en-CA"/>
              </w:rPr>
            </w:pPr>
            <w:r>
              <w:rPr>
                <w:rFonts w:hint="cs"/>
                <w:sz w:val="20"/>
                <w:rtl/>
                <w:lang w:eastAsia="en-CA"/>
              </w:rPr>
              <w:t>4-1-1</w:t>
            </w:r>
          </w:p>
        </w:tc>
        <w:tc>
          <w:tcPr>
            <w:tcW w:w="4127" w:type="pct"/>
            <w:gridSpan w:val="8"/>
            <w:tcBorders>
              <w:top w:val="single" w:sz="4" w:space="0" w:color="auto"/>
              <w:left w:val="nil"/>
              <w:bottom w:val="single" w:sz="4" w:space="0" w:color="auto"/>
              <w:right w:val="single" w:sz="4" w:space="0" w:color="auto"/>
            </w:tcBorders>
            <w:shd w:val="clear" w:color="auto" w:fill="auto"/>
            <w:hideMark/>
          </w:tcPr>
          <w:p w14:paraId="13021176" w14:textId="77777777" w:rsidR="00D96978" w:rsidRPr="0051211C" w:rsidRDefault="00A96CD4" w:rsidP="00B911F6">
            <w:pPr>
              <w:bidi/>
              <w:rPr>
                <w:sz w:val="20"/>
                <w:rtl/>
                <w:lang w:eastAsia="en-CA"/>
              </w:rPr>
            </w:pPr>
            <w:r>
              <w:rPr>
                <w:rFonts w:hint="cs"/>
                <w:sz w:val="20"/>
                <w:rtl/>
                <w:lang w:eastAsia="en-CA"/>
              </w:rPr>
              <w:t>إجمالي إزالة الهيدروكلوروفلوروكربون-</w:t>
            </w:r>
            <w:r w:rsidR="00D96978" w:rsidRPr="0051211C">
              <w:rPr>
                <w:sz w:val="20"/>
                <w:rtl/>
                <w:lang w:eastAsia="en-CA"/>
              </w:rPr>
              <w:t xml:space="preserve">22 </w:t>
            </w:r>
            <w:r>
              <w:rPr>
                <w:rFonts w:hint="cs"/>
                <w:sz w:val="20"/>
                <w:rtl/>
                <w:lang w:eastAsia="en-CA"/>
              </w:rPr>
              <w:t xml:space="preserve">الواجب تحقيقه </w:t>
            </w:r>
            <w:r>
              <w:rPr>
                <w:sz w:val="20"/>
                <w:rtl/>
                <w:lang w:eastAsia="en-CA"/>
              </w:rPr>
              <w:t>بموجب هذا الاتفاق (ط</w:t>
            </w:r>
            <w:r w:rsidR="00D96978" w:rsidRPr="0051211C">
              <w:rPr>
                <w:sz w:val="20"/>
                <w:rtl/>
                <w:lang w:eastAsia="en-CA"/>
              </w:rPr>
              <w:t xml:space="preserve">ن </w:t>
            </w:r>
            <w:r>
              <w:rPr>
                <w:rFonts w:hint="cs"/>
                <w:sz w:val="20"/>
                <w:rtl/>
                <w:lang w:eastAsia="en-CA"/>
              </w:rPr>
              <w:t xml:space="preserve">من </w:t>
            </w:r>
            <w:r>
              <w:rPr>
                <w:sz w:val="20"/>
                <w:rtl/>
                <w:lang w:eastAsia="en-CA"/>
              </w:rPr>
              <w:t>قدرات استنفاد الأوزون)</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1649257" w14:textId="77777777" w:rsidR="00D96978" w:rsidRPr="0051211C" w:rsidRDefault="00D96978" w:rsidP="00AD5617">
            <w:pPr>
              <w:bidi/>
              <w:jc w:val="left"/>
              <w:rPr>
                <w:sz w:val="20"/>
                <w:rtl/>
                <w:lang w:eastAsia="en-CA"/>
              </w:rPr>
            </w:pPr>
            <w:r w:rsidRPr="0051211C">
              <w:rPr>
                <w:sz w:val="20"/>
                <w:rtl/>
                <w:lang w:eastAsia="en-CA"/>
              </w:rPr>
              <w:t>0.71</w:t>
            </w:r>
          </w:p>
        </w:tc>
      </w:tr>
      <w:tr w:rsidR="00D96978" w:rsidRPr="0051211C" w14:paraId="2683BDBC" w14:textId="77777777" w:rsidTr="006651B5">
        <w:tc>
          <w:tcPr>
            <w:tcW w:w="409" w:type="pct"/>
            <w:tcBorders>
              <w:top w:val="single" w:sz="4" w:space="0" w:color="auto"/>
              <w:left w:val="single" w:sz="4" w:space="0" w:color="auto"/>
              <w:bottom w:val="single" w:sz="4" w:space="0" w:color="auto"/>
              <w:right w:val="single" w:sz="4" w:space="0" w:color="auto"/>
            </w:tcBorders>
            <w:shd w:val="clear" w:color="auto" w:fill="auto"/>
            <w:hideMark/>
          </w:tcPr>
          <w:p w14:paraId="61459C98" w14:textId="77777777" w:rsidR="00D96978" w:rsidRPr="0051211C" w:rsidRDefault="006651B5" w:rsidP="00D67D5A">
            <w:pPr>
              <w:bidi/>
              <w:jc w:val="center"/>
              <w:rPr>
                <w:sz w:val="20"/>
                <w:rtl/>
                <w:lang w:eastAsia="en-CA"/>
              </w:rPr>
            </w:pPr>
            <w:r>
              <w:rPr>
                <w:rFonts w:hint="cs"/>
                <w:sz w:val="20"/>
                <w:rtl/>
                <w:lang w:eastAsia="en-CA"/>
              </w:rPr>
              <w:t>4-1-2</w:t>
            </w:r>
          </w:p>
        </w:tc>
        <w:tc>
          <w:tcPr>
            <w:tcW w:w="4127" w:type="pct"/>
            <w:gridSpan w:val="8"/>
            <w:tcBorders>
              <w:top w:val="single" w:sz="4" w:space="0" w:color="auto"/>
              <w:left w:val="single" w:sz="4" w:space="0" w:color="auto"/>
              <w:bottom w:val="single" w:sz="4" w:space="0" w:color="auto"/>
              <w:right w:val="single" w:sz="4" w:space="0" w:color="auto"/>
            </w:tcBorders>
            <w:shd w:val="clear" w:color="auto" w:fill="auto"/>
            <w:hideMark/>
          </w:tcPr>
          <w:p w14:paraId="4695506E" w14:textId="77777777" w:rsidR="00D96978" w:rsidRPr="0051211C" w:rsidRDefault="00A96CD4" w:rsidP="00A96CD4">
            <w:pPr>
              <w:bidi/>
              <w:rPr>
                <w:sz w:val="20"/>
                <w:rtl/>
                <w:lang w:eastAsia="en-CA"/>
              </w:rPr>
            </w:pPr>
            <w:r>
              <w:rPr>
                <w:rFonts w:hint="cs"/>
                <w:sz w:val="20"/>
                <w:rtl/>
                <w:lang w:eastAsia="en-CA"/>
              </w:rPr>
              <w:t>إزالة الهيدروكلوروفلوروكربون-</w:t>
            </w:r>
            <w:r w:rsidRPr="0051211C">
              <w:rPr>
                <w:sz w:val="20"/>
                <w:rtl/>
                <w:lang w:eastAsia="en-CA"/>
              </w:rPr>
              <w:t xml:space="preserve">22 </w:t>
            </w:r>
            <w:r>
              <w:rPr>
                <w:rFonts w:hint="cs"/>
                <w:sz w:val="20"/>
                <w:rtl/>
                <w:lang w:eastAsia="en-CA"/>
              </w:rPr>
              <w:t>التي تحققت في المرحلة السابقة</w:t>
            </w:r>
            <w:r>
              <w:rPr>
                <w:sz w:val="20"/>
                <w:rtl/>
                <w:lang w:eastAsia="en-CA"/>
              </w:rPr>
              <w:t xml:space="preserve"> (ط</w:t>
            </w:r>
            <w:r w:rsidRPr="0051211C">
              <w:rPr>
                <w:sz w:val="20"/>
                <w:rtl/>
                <w:lang w:eastAsia="en-CA"/>
              </w:rPr>
              <w:t xml:space="preserve">ن </w:t>
            </w:r>
            <w:r>
              <w:rPr>
                <w:rFonts w:hint="cs"/>
                <w:sz w:val="20"/>
                <w:rtl/>
                <w:lang w:eastAsia="en-CA"/>
              </w:rPr>
              <w:t xml:space="preserve">من </w:t>
            </w:r>
            <w:r>
              <w:rPr>
                <w:sz w:val="20"/>
                <w:rtl/>
                <w:lang w:eastAsia="en-CA"/>
              </w:rPr>
              <w:t>قدرات استنفاد الأوزون)</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693B644D" w14:textId="77777777" w:rsidR="00D96978" w:rsidRPr="0051211C" w:rsidRDefault="00D96978" w:rsidP="00AD5617">
            <w:pPr>
              <w:bidi/>
              <w:jc w:val="left"/>
              <w:rPr>
                <w:sz w:val="20"/>
                <w:rtl/>
                <w:lang w:eastAsia="en-CA"/>
              </w:rPr>
            </w:pPr>
            <w:r w:rsidRPr="0051211C">
              <w:rPr>
                <w:sz w:val="20"/>
                <w:rtl/>
                <w:lang w:eastAsia="en-CA"/>
              </w:rPr>
              <w:t>0.38</w:t>
            </w:r>
          </w:p>
        </w:tc>
      </w:tr>
      <w:tr w:rsidR="00D96978" w:rsidRPr="0051211C" w14:paraId="7E7485A8" w14:textId="77777777" w:rsidTr="006651B5">
        <w:tc>
          <w:tcPr>
            <w:tcW w:w="409" w:type="pct"/>
            <w:tcBorders>
              <w:top w:val="single" w:sz="4" w:space="0" w:color="auto"/>
              <w:left w:val="single" w:sz="4" w:space="0" w:color="auto"/>
              <w:bottom w:val="single" w:sz="4" w:space="0" w:color="auto"/>
              <w:right w:val="single" w:sz="4" w:space="0" w:color="auto"/>
            </w:tcBorders>
            <w:shd w:val="clear" w:color="auto" w:fill="auto"/>
            <w:hideMark/>
          </w:tcPr>
          <w:p w14:paraId="27128E05" w14:textId="77777777" w:rsidR="00D96978" w:rsidRPr="0051211C" w:rsidRDefault="006651B5" w:rsidP="00D67D5A">
            <w:pPr>
              <w:bidi/>
              <w:jc w:val="center"/>
              <w:rPr>
                <w:sz w:val="20"/>
                <w:rtl/>
                <w:lang w:eastAsia="en-CA" w:bidi="ar-SA"/>
              </w:rPr>
            </w:pPr>
            <w:r>
              <w:rPr>
                <w:rFonts w:hint="cs"/>
                <w:sz w:val="20"/>
                <w:rtl/>
                <w:lang w:eastAsia="en-CA"/>
              </w:rPr>
              <w:t>4-1-3</w:t>
            </w:r>
          </w:p>
        </w:tc>
        <w:tc>
          <w:tcPr>
            <w:tcW w:w="4127" w:type="pct"/>
            <w:gridSpan w:val="8"/>
            <w:tcBorders>
              <w:top w:val="single" w:sz="4" w:space="0" w:color="auto"/>
              <w:left w:val="nil"/>
              <w:bottom w:val="single" w:sz="4" w:space="0" w:color="auto"/>
              <w:right w:val="single" w:sz="4" w:space="0" w:color="auto"/>
            </w:tcBorders>
            <w:shd w:val="clear" w:color="auto" w:fill="auto"/>
            <w:hideMark/>
          </w:tcPr>
          <w:p w14:paraId="0DDF1C8D" w14:textId="77777777" w:rsidR="00D96978" w:rsidRPr="0051211C" w:rsidRDefault="00D96978" w:rsidP="00A96CD4">
            <w:pPr>
              <w:bidi/>
              <w:rPr>
                <w:sz w:val="20"/>
                <w:rtl/>
                <w:lang w:eastAsia="en-CA"/>
              </w:rPr>
            </w:pPr>
            <w:r w:rsidRPr="0051211C">
              <w:rPr>
                <w:sz w:val="20"/>
                <w:rtl/>
                <w:lang w:eastAsia="en-CA"/>
              </w:rPr>
              <w:t xml:space="preserve">الاستهلاك </w:t>
            </w:r>
            <w:r w:rsidR="00A96CD4">
              <w:rPr>
                <w:rFonts w:hint="cs"/>
                <w:sz w:val="20"/>
                <w:rtl/>
                <w:lang w:eastAsia="en-CA"/>
              </w:rPr>
              <w:t>الهيدروكلوروفلوروكربون-</w:t>
            </w:r>
            <w:r w:rsidR="00A96CD4" w:rsidRPr="0051211C">
              <w:rPr>
                <w:sz w:val="20"/>
                <w:rtl/>
                <w:lang w:eastAsia="en-CA"/>
              </w:rPr>
              <w:t>22</w:t>
            </w:r>
            <w:r w:rsidR="00A96CD4">
              <w:rPr>
                <w:rFonts w:hint="cs"/>
                <w:sz w:val="20"/>
                <w:rtl/>
                <w:lang w:eastAsia="en-CA"/>
              </w:rPr>
              <w:t xml:space="preserve"> </w:t>
            </w:r>
            <w:r w:rsidRPr="0051211C">
              <w:rPr>
                <w:sz w:val="20"/>
                <w:rtl/>
                <w:lang w:eastAsia="en-CA"/>
              </w:rPr>
              <w:t xml:space="preserve">المتبقي </w:t>
            </w:r>
            <w:r w:rsidR="00A96CD4" w:rsidRPr="0051211C">
              <w:rPr>
                <w:sz w:val="20"/>
                <w:rtl/>
                <w:lang w:eastAsia="en-CA"/>
              </w:rPr>
              <w:t xml:space="preserve">المؤهل </w:t>
            </w:r>
            <w:r w:rsidRPr="0051211C">
              <w:rPr>
                <w:sz w:val="20"/>
                <w:rtl/>
                <w:lang w:eastAsia="en-CA"/>
              </w:rPr>
              <w:t xml:space="preserve">(طن </w:t>
            </w:r>
            <w:r w:rsidR="00A96CD4">
              <w:rPr>
                <w:rFonts w:hint="cs"/>
                <w:sz w:val="20"/>
                <w:rtl/>
                <w:lang w:eastAsia="en-CA"/>
              </w:rPr>
              <w:t xml:space="preserve">من </w:t>
            </w:r>
            <w:r w:rsidRPr="0051211C">
              <w:rPr>
                <w:sz w:val="20"/>
                <w:rtl/>
                <w:lang w:eastAsia="en-CA"/>
              </w:rPr>
              <w:t>قدرات استنفاد الأوزون)</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435712AE" w14:textId="77777777" w:rsidR="00D96978" w:rsidRPr="0051211C" w:rsidRDefault="00D96978" w:rsidP="00AD5617">
            <w:pPr>
              <w:bidi/>
              <w:jc w:val="left"/>
              <w:rPr>
                <w:sz w:val="20"/>
                <w:rtl/>
                <w:lang w:eastAsia="en-CA"/>
              </w:rPr>
            </w:pPr>
            <w:r w:rsidRPr="0051211C">
              <w:rPr>
                <w:sz w:val="20"/>
                <w:rtl/>
                <w:lang w:eastAsia="en-CA"/>
              </w:rPr>
              <w:t>0.00</w:t>
            </w:r>
          </w:p>
        </w:tc>
      </w:tr>
    </w:tbl>
    <w:p w14:paraId="5738862D" w14:textId="77777777" w:rsidR="00D96978" w:rsidRDefault="00D96978" w:rsidP="00D96978">
      <w:pPr>
        <w:rPr>
          <w:rtl/>
        </w:rPr>
      </w:pPr>
    </w:p>
    <w:p w14:paraId="2E8047D6" w14:textId="77777777" w:rsidR="00D96978" w:rsidRDefault="00D96978" w:rsidP="00D96978">
      <w:pPr>
        <w:rPr>
          <w:rtl/>
        </w:rPr>
      </w:pPr>
    </w:p>
    <w:p w14:paraId="0A50AE45" w14:textId="77777777" w:rsidR="00D96978" w:rsidRDefault="00D96978" w:rsidP="00D96978">
      <w:pPr>
        <w:rPr>
          <w:rtl/>
        </w:rPr>
      </w:pPr>
    </w:p>
    <w:p w14:paraId="29F837EA" w14:textId="77777777" w:rsidR="00FE03D3" w:rsidRDefault="00FE03D3" w:rsidP="00D96978">
      <w:pPr>
        <w:sectPr w:rsidR="00FE03D3" w:rsidSect="000F5C1D">
          <w:headerReference w:type="first" r:id="rId18"/>
          <w:footerReference w:type="first" r:id="rId19"/>
          <w:pgSz w:w="12240" w:h="15840" w:code="1"/>
          <w:pgMar w:top="720" w:right="1440" w:bottom="864" w:left="1440" w:header="720" w:footer="475" w:gutter="0"/>
          <w:pgNumType w:start="1"/>
          <w:cols w:space="720"/>
          <w:titlePg/>
        </w:sectPr>
      </w:pPr>
    </w:p>
    <w:p w14:paraId="28D4F5EC" w14:textId="77777777" w:rsidR="00FE03D3" w:rsidRPr="00E449E0" w:rsidRDefault="00FE03D3" w:rsidP="00FE03D3">
      <w:pPr>
        <w:widowControl w:val="0"/>
        <w:bidi/>
        <w:spacing w:after="240"/>
        <w:jc w:val="center"/>
        <w:rPr>
          <w:b/>
          <w:bCs/>
          <w:szCs w:val="24"/>
          <w:rtl/>
        </w:rPr>
      </w:pPr>
      <w:r w:rsidRPr="00E449E0">
        <w:rPr>
          <w:b/>
          <w:bCs/>
          <w:szCs w:val="24"/>
          <w:rtl/>
        </w:rPr>
        <w:lastRenderedPageBreak/>
        <w:t xml:space="preserve">المرفق </w:t>
      </w:r>
      <w:r w:rsidRPr="00E449E0">
        <w:rPr>
          <w:rFonts w:hint="cs"/>
          <w:b/>
          <w:bCs/>
          <w:szCs w:val="24"/>
          <w:rtl/>
        </w:rPr>
        <w:t>الثاني</w:t>
      </w:r>
    </w:p>
    <w:p w14:paraId="0CEB1596" w14:textId="77777777" w:rsidR="00FE03D3" w:rsidRPr="00E449E0" w:rsidRDefault="00FE03D3" w:rsidP="00FE03D3">
      <w:pPr>
        <w:suppressAutoHyphens/>
        <w:bidi/>
        <w:jc w:val="center"/>
        <w:rPr>
          <w:b/>
          <w:bCs/>
          <w:szCs w:val="24"/>
          <w:rtl/>
        </w:rPr>
      </w:pPr>
      <w:r w:rsidRPr="00E449E0">
        <w:rPr>
          <w:b/>
          <w:bCs/>
          <w:szCs w:val="24"/>
          <w:rtl/>
        </w:rPr>
        <w:t xml:space="preserve">جدول </w:t>
      </w:r>
      <w:r>
        <w:rPr>
          <w:rFonts w:hint="cs"/>
          <w:b/>
          <w:bCs/>
          <w:szCs w:val="24"/>
          <w:rtl/>
        </w:rPr>
        <w:t>التزامات ا</w:t>
      </w:r>
      <w:r w:rsidRPr="00E449E0">
        <w:rPr>
          <w:b/>
          <w:bCs/>
          <w:szCs w:val="24"/>
          <w:rtl/>
        </w:rPr>
        <w:t xml:space="preserve">لتخفيض التدريجي </w:t>
      </w:r>
      <w:r>
        <w:rPr>
          <w:rFonts w:hint="cs"/>
          <w:b/>
          <w:bCs/>
          <w:szCs w:val="24"/>
          <w:rtl/>
        </w:rPr>
        <w:t>للمواد الهيدروفلوروكربونية وإزالة المواد الهيدروكلوروفلوروكربونية</w:t>
      </w:r>
      <w:r w:rsidRPr="00E449E0">
        <w:rPr>
          <w:b/>
          <w:bCs/>
          <w:szCs w:val="24"/>
          <w:rtl/>
        </w:rPr>
        <w:br/>
        <w:t xml:space="preserve">وشرائح التمويل بموجب </w:t>
      </w:r>
      <w:r w:rsidRPr="00420307">
        <w:rPr>
          <w:b/>
          <w:bCs/>
          <w:szCs w:val="24"/>
          <w:rtl/>
        </w:rPr>
        <w:t xml:space="preserve">خطة تنفيذ </w:t>
      </w:r>
      <w:r w:rsidRPr="00420307">
        <w:rPr>
          <w:rFonts w:hint="cs"/>
          <w:b/>
          <w:bCs/>
          <w:szCs w:val="24"/>
          <w:rtl/>
        </w:rPr>
        <w:t xml:space="preserve">تعديل </w:t>
      </w:r>
      <w:r w:rsidRPr="00420307">
        <w:rPr>
          <w:b/>
          <w:bCs/>
          <w:szCs w:val="24"/>
          <w:rtl/>
        </w:rPr>
        <w:t xml:space="preserve">كيغالي </w:t>
      </w:r>
      <w:r w:rsidRPr="00420307">
        <w:rPr>
          <w:rFonts w:hint="cs"/>
          <w:b/>
          <w:bCs/>
          <w:szCs w:val="24"/>
          <w:rtl/>
        </w:rPr>
        <w:t>للمواد الهيدروفلوروكربونية</w:t>
      </w:r>
      <w:r>
        <w:rPr>
          <w:rFonts w:hint="cs"/>
          <w:b/>
          <w:bCs/>
          <w:szCs w:val="24"/>
          <w:rtl/>
        </w:rPr>
        <w:t xml:space="preserve"> </w:t>
      </w:r>
      <w:r w:rsidRPr="00E449E0">
        <w:rPr>
          <w:b/>
          <w:bCs/>
          <w:szCs w:val="24"/>
          <w:rtl/>
        </w:rPr>
        <w:t xml:space="preserve">وخطة إدارة </w:t>
      </w:r>
      <w:r>
        <w:rPr>
          <w:rFonts w:hint="cs"/>
          <w:b/>
          <w:bCs/>
          <w:szCs w:val="24"/>
          <w:rtl/>
        </w:rPr>
        <w:t>إزالة المواد الهيدروكلوروفلوروكربونية</w:t>
      </w:r>
      <w:r w:rsidRPr="00E449E0">
        <w:rPr>
          <w:b/>
          <w:bCs/>
          <w:szCs w:val="24"/>
          <w:rtl/>
        </w:rPr>
        <w:t xml:space="preserve"> لسانت لوسيا</w:t>
      </w:r>
    </w:p>
    <w:p w14:paraId="31A7CD78" w14:textId="77777777" w:rsidR="00FE03D3" w:rsidRPr="00E449E0" w:rsidRDefault="00FE03D3" w:rsidP="00FE03D3">
      <w:pPr>
        <w:suppressAutoHyphens/>
        <w:bidi/>
        <w:spacing w:before="240"/>
        <w:jc w:val="left"/>
        <w:rPr>
          <w:b/>
          <w:bCs/>
          <w:szCs w:val="24"/>
          <w:rtl/>
        </w:rPr>
      </w:pPr>
      <w:r w:rsidRPr="00420307">
        <w:rPr>
          <w:b/>
          <w:bCs/>
          <w:szCs w:val="24"/>
          <w:rtl/>
        </w:rPr>
        <w:t xml:space="preserve">خطة تنفيذ </w:t>
      </w:r>
      <w:r w:rsidRPr="00420307">
        <w:rPr>
          <w:rFonts w:hint="cs"/>
          <w:b/>
          <w:bCs/>
          <w:szCs w:val="24"/>
          <w:rtl/>
        </w:rPr>
        <w:t xml:space="preserve">تعديل </w:t>
      </w:r>
      <w:r w:rsidRPr="00420307">
        <w:rPr>
          <w:b/>
          <w:bCs/>
          <w:szCs w:val="24"/>
          <w:rtl/>
        </w:rPr>
        <w:t xml:space="preserve">كيغالي </w:t>
      </w:r>
      <w:r w:rsidRPr="00420307">
        <w:rPr>
          <w:rFonts w:hint="cs"/>
          <w:b/>
          <w:bCs/>
          <w:szCs w:val="24"/>
          <w:rtl/>
        </w:rPr>
        <w:t>للمواد الهيدروفلوروكربونية</w:t>
      </w:r>
      <w:r>
        <w:rPr>
          <w:rFonts w:hint="cs"/>
          <w:b/>
          <w:bCs/>
          <w:szCs w:val="24"/>
          <w:rtl/>
        </w:rPr>
        <w:t xml:space="preserve"> </w:t>
      </w:r>
      <w:r w:rsidRPr="00E449E0">
        <w:rPr>
          <w:b/>
          <w:bCs/>
          <w:szCs w:val="24"/>
          <w:rtl/>
        </w:rPr>
        <w:t>(المرحلة الأولى)</w:t>
      </w:r>
    </w:p>
    <w:tbl>
      <w:tblPr>
        <w:bidiVisual/>
        <w:tblW w:w="5000" w:type="pct"/>
        <w:tblCellMar>
          <w:left w:w="85" w:type="dxa"/>
          <w:right w:w="85" w:type="dxa"/>
        </w:tblCellMar>
        <w:tblLook w:val="04A0" w:firstRow="1" w:lastRow="0" w:firstColumn="1" w:lastColumn="0" w:noHBand="0" w:noVBand="1"/>
      </w:tblPr>
      <w:tblGrid>
        <w:gridCol w:w="471"/>
        <w:gridCol w:w="4514"/>
        <w:gridCol w:w="751"/>
        <w:gridCol w:w="753"/>
        <w:gridCol w:w="752"/>
        <w:gridCol w:w="754"/>
        <w:gridCol w:w="752"/>
        <w:gridCol w:w="755"/>
      </w:tblGrid>
      <w:tr w:rsidR="00FE03D3" w:rsidRPr="00947B44" w14:paraId="196DAA44" w14:textId="77777777" w:rsidTr="0077003B">
        <w:trPr>
          <w:trHeight w:val="12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D82545B"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hint="cs"/>
                <w:b/>
                <w:bCs/>
                <w:sz w:val="18"/>
                <w:szCs w:val="18"/>
                <w:rtl/>
                <w:lang w:eastAsia="en-CA" w:bidi="ar-SA"/>
              </w:rPr>
              <w:t>ال</w:t>
            </w:r>
            <w:r w:rsidRPr="00947B44">
              <w:rPr>
                <w:rFonts w:asciiTheme="majorBidi" w:hAnsiTheme="majorBidi"/>
                <w:b/>
                <w:bCs/>
                <w:sz w:val="18"/>
                <w:szCs w:val="18"/>
                <w:rtl/>
                <w:lang w:eastAsia="en-CA"/>
              </w:rPr>
              <w:t>صف</w:t>
            </w:r>
          </w:p>
        </w:tc>
        <w:tc>
          <w:tcPr>
            <w:tcW w:w="2382" w:type="pct"/>
            <w:tcBorders>
              <w:top w:val="single" w:sz="4" w:space="0" w:color="auto"/>
              <w:left w:val="nil"/>
              <w:bottom w:val="single" w:sz="4" w:space="0" w:color="auto"/>
              <w:right w:val="single" w:sz="4" w:space="0" w:color="auto"/>
            </w:tcBorders>
            <w:vAlign w:val="center"/>
            <w:hideMark/>
          </w:tcPr>
          <w:p w14:paraId="5BEADFC7"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hint="cs"/>
                <w:b/>
                <w:bCs/>
                <w:sz w:val="18"/>
                <w:szCs w:val="18"/>
                <w:rtl/>
                <w:lang w:eastAsia="en-CA"/>
              </w:rPr>
              <w:t>ال</w:t>
            </w:r>
            <w:r w:rsidRPr="00947B44">
              <w:rPr>
                <w:rFonts w:asciiTheme="majorBidi" w:hAnsiTheme="majorBidi"/>
                <w:b/>
                <w:bCs/>
                <w:sz w:val="18"/>
                <w:szCs w:val="18"/>
                <w:rtl/>
                <w:lang w:eastAsia="en-CA"/>
              </w:rPr>
              <w:t>تفاصيل</w:t>
            </w:r>
          </w:p>
        </w:tc>
        <w:tc>
          <w:tcPr>
            <w:tcW w:w="402" w:type="pct"/>
            <w:tcBorders>
              <w:top w:val="single" w:sz="4" w:space="0" w:color="auto"/>
              <w:left w:val="nil"/>
              <w:bottom w:val="single" w:sz="4" w:space="0" w:color="auto"/>
              <w:right w:val="single" w:sz="4" w:space="0" w:color="auto"/>
            </w:tcBorders>
            <w:vAlign w:val="center"/>
            <w:hideMark/>
          </w:tcPr>
          <w:p w14:paraId="5C97C263"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2024</w:t>
            </w:r>
          </w:p>
        </w:tc>
        <w:tc>
          <w:tcPr>
            <w:tcW w:w="403" w:type="pct"/>
            <w:tcBorders>
              <w:top w:val="single" w:sz="4" w:space="0" w:color="auto"/>
              <w:left w:val="nil"/>
              <w:bottom w:val="single" w:sz="4" w:space="0" w:color="auto"/>
              <w:right w:val="single" w:sz="4" w:space="0" w:color="auto"/>
            </w:tcBorders>
            <w:vAlign w:val="center"/>
            <w:hideMark/>
          </w:tcPr>
          <w:p w14:paraId="45093BC9"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2025-2026</w:t>
            </w:r>
          </w:p>
        </w:tc>
        <w:tc>
          <w:tcPr>
            <w:tcW w:w="402" w:type="pct"/>
            <w:tcBorders>
              <w:top w:val="single" w:sz="4" w:space="0" w:color="auto"/>
              <w:left w:val="nil"/>
              <w:bottom w:val="single" w:sz="4" w:space="0" w:color="auto"/>
              <w:right w:val="single" w:sz="4" w:space="0" w:color="auto"/>
            </w:tcBorders>
            <w:vAlign w:val="center"/>
            <w:hideMark/>
          </w:tcPr>
          <w:p w14:paraId="0E477679"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2027</w:t>
            </w:r>
          </w:p>
        </w:tc>
        <w:tc>
          <w:tcPr>
            <w:tcW w:w="403" w:type="pct"/>
            <w:tcBorders>
              <w:top w:val="single" w:sz="4" w:space="0" w:color="auto"/>
              <w:left w:val="nil"/>
              <w:bottom w:val="single" w:sz="4" w:space="0" w:color="auto"/>
              <w:right w:val="single" w:sz="4" w:space="0" w:color="auto"/>
            </w:tcBorders>
            <w:vAlign w:val="center"/>
            <w:hideMark/>
          </w:tcPr>
          <w:p w14:paraId="6698BB60"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2028</w:t>
            </w:r>
          </w:p>
        </w:tc>
        <w:tc>
          <w:tcPr>
            <w:tcW w:w="402" w:type="pct"/>
            <w:tcBorders>
              <w:top w:val="single" w:sz="4" w:space="0" w:color="auto"/>
              <w:left w:val="nil"/>
              <w:bottom w:val="single" w:sz="4" w:space="0" w:color="auto"/>
              <w:right w:val="single" w:sz="4" w:space="0" w:color="auto"/>
            </w:tcBorders>
            <w:vAlign w:val="center"/>
            <w:hideMark/>
          </w:tcPr>
          <w:p w14:paraId="0C592D4A"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2029</w:t>
            </w:r>
          </w:p>
        </w:tc>
        <w:tc>
          <w:tcPr>
            <w:tcW w:w="402" w:type="pct"/>
            <w:tcBorders>
              <w:top w:val="single" w:sz="4" w:space="0" w:color="auto"/>
              <w:left w:val="nil"/>
              <w:bottom w:val="single" w:sz="4" w:space="0" w:color="auto"/>
              <w:right w:val="single" w:sz="4" w:space="0" w:color="auto"/>
            </w:tcBorders>
            <w:vAlign w:val="center"/>
            <w:hideMark/>
          </w:tcPr>
          <w:p w14:paraId="542B3A70"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المجموع</w:t>
            </w:r>
          </w:p>
        </w:tc>
      </w:tr>
      <w:tr w:rsidR="00FE03D3" w:rsidRPr="00947B44" w14:paraId="449885AB"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29A26F"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1-1</w:t>
            </w:r>
          </w:p>
        </w:tc>
        <w:tc>
          <w:tcPr>
            <w:tcW w:w="2382" w:type="pct"/>
            <w:tcBorders>
              <w:top w:val="nil"/>
              <w:left w:val="nil"/>
              <w:bottom w:val="single" w:sz="4" w:space="0" w:color="auto"/>
              <w:right w:val="single" w:sz="4" w:space="0" w:color="auto"/>
            </w:tcBorders>
            <w:hideMark/>
          </w:tcPr>
          <w:p w14:paraId="1B494ADA"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 xml:space="preserve">جدول </w:t>
            </w:r>
            <w:r w:rsidRPr="00947B44">
              <w:rPr>
                <w:rFonts w:asciiTheme="majorBidi" w:hAnsiTheme="majorBidi" w:hint="cs"/>
                <w:sz w:val="18"/>
                <w:szCs w:val="18"/>
                <w:rtl/>
                <w:lang w:eastAsia="en-CA"/>
              </w:rPr>
              <w:t>ال</w:t>
            </w:r>
            <w:r w:rsidRPr="00947B44">
              <w:rPr>
                <w:rFonts w:asciiTheme="majorBidi" w:hAnsiTheme="majorBidi"/>
                <w:sz w:val="18"/>
                <w:szCs w:val="18"/>
                <w:rtl/>
                <w:lang w:eastAsia="en-CA"/>
              </w:rPr>
              <w:t>تخفيض</w:t>
            </w:r>
            <w:r w:rsidRPr="00947B44">
              <w:rPr>
                <w:rFonts w:asciiTheme="majorBidi" w:hAnsiTheme="majorBidi" w:hint="cs"/>
                <w:sz w:val="18"/>
                <w:szCs w:val="18"/>
                <w:rtl/>
                <w:lang w:eastAsia="en-CA"/>
              </w:rPr>
              <w:t xml:space="preserve"> في</w:t>
            </w:r>
            <w:r w:rsidRPr="00947B44">
              <w:rPr>
                <w:rFonts w:asciiTheme="majorBidi" w:hAnsiTheme="majorBidi"/>
                <w:sz w:val="18"/>
                <w:szCs w:val="18"/>
                <w:rtl/>
                <w:lang w:eastAsia="en-CA"/>
              </w:rPr>
              <w:t xml:space="preserve"> بروتوكول مونتريال للمواد المدرجة في المرفق واو (طن من مكافئ ثاني أكسيد الكربون)</w:t>
            </w:r>
          </w:p>
        </w:tc>
        <w:tc>
          <w:tcPr>
            <w:tcW w:w="402" w:type="pct"/>
            <w:tcBorders>
              <w:top w:val="nil"/>
              <w:left w:val="nil"/>
              <w:bottom w:val="single" w:sz="4" w:space="0" w:color="auto"/>
              <w:right w:val="single" w:sz="4" w:space="0" w:color="auto"/>
            </w:tcBorders>
            <w:shd w:val="clear" w:color="auto" w:fill="auto"/>
            <w:hideMark/>
          </w:tcPr>
          <w:p w14:paraId="65C94E75"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3" w:type="pct"/>
            <w:tcBorders>
              <w:top w:val="nil"/>
              <w:left w:val="nil"/>
              <w:bottom w:val="single" w:sz="4" w:space="0" w:color="auto"/>
              <w:right w:val="single" w:sz="4" w:space="0" w:color="auto"/>
            </w:tcBorders>
            <w:shd w:val="clear" w:color="auto" w:fill="auto"/>
          </w:tcPr>
          <w:p w14:paraId="76D3C05B"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2" w:type="pct"/>
            <w:tcBorders>
              <w:top w:val="nil"/>
              <w:left w:val="nil"/>
              <w:bottom w:val="single" w:sz="4" w:space="0" w:color="auto"/>
              <w:right w:val="single" w:sz="4" w:space="0" w:color="auto"/>
            </w:tcBorders>
            <w:shd w:val="clear" w:color="auto" w:fill="auto"/>
          </w:tcPr>
          <w:p w14:paraId="34876BCE"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3" w:type="pct"/>
            <w:tcBorders>
              <w:top w:val="nil"/>
              <w:left w:val="nil"/>
              <w:bottom w:val="single" w:sz="4" w:space="0" w:color="auto"/>
              <w:right w:val="single" w:sz="4" w:space="0" w:color="auto"/>
            </w:tcBorders>
            <w:shd w:val="clear" w:color="auto" w:fill="auto"/>
          </w:tcPr>
          <w:p w14:paraId="4A3F8458"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2" w:type="pct"/>
            <w:tcBorders>
              <w:top w:val="nil"/>
              <w:left w:val="nil"/>
              <w:bottom w:val="single" w:sz="4" w:space="0" w:color="auto"/>
              <w:right w:val="single" w:sz="4" w:space="0" w:color="auto"/>
            </w:tcBorders>
            <w:shd w:val="clear" w:color="auto" w:fill="auto"/>
            <w:hideMark/>
          </w:tcPr>
          <w:p w14:paraId="01C4FAE4"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75,362</w:t>
            </w:r>
          </w:p>
        </w:tc>
        <w:tc>
          <w:tcPr>
            <w:tcW w:w="402" w:type="pct"/>
            <w:tcBorders>
              <w:top w:val="nil"/>
              <w:left w:val="nil"/>
              <w:bottom w:val="single" w:sz="4" w:space="0" w:color="auto"/>
              <w:right w:val="single" w:sz="4" w:space="0" w:color="auto"/>
            </w:tcBorders>
            <w:hideMark/>
          </w:tcPr>
          <w:p w14:paraId="7CD9A4E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لا ينطبق</w:t>
            </w:r>
          </w:p>
        </w:tc>
      </w:tr>
      <w:tr w:rsidR="00FE03D3" w:rsidRPr="00947B44" w14:paraId="312A95E8"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4CC7D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1-2</w:t>
            </w:r>
          </w:p>
        </w:tc>
        <w:tc>
          <w:tcPr>
            <w:tcW w:w="2382" w:type="pct"/>
            <w:tcBorders>
              <w:top w:val="nil"/>
              <w:left w:val="nil"/>
              <w:bottom w:val="single" w:sz="4" w:space="0" w:color="auto"/>
              <w:right w:val="single" w:sz="4" w:space="0" w:color="auto"/>
            </w:tcBorders>
            <w:hideMark/>
          </w:tcPr>
          <w:p w14:paraId="5E9A5678"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الحد الأقصى المسموح به للاستهلاك الإجمالي للمواد المدرجة في المرفق واو (طن من مكافئ ثاني أكسيد الكربون)</w:t>
            </w:r>
          </w:p>
        </w:tc>
        <w:tc>
          <w:tcPr>
            <w:tcW w:w="402" w:type="pct"/>
            <w:tcBorders>
              <w:top w:val="nil"/>
              <w:left w:val="nil"/>
              <w:bottom w:val="single" w:sz="4" w:space="0" w:color="auto"/>
              <w:right w:val="single" w:sz="4" w:space="0" w:color="auto"/>
            </w:tcBorders>
            <w:shd w:val="clear" w:color="auto" w:fill="auto"/>
          </w:tcPr>
          <w:p w14:paraId="61F4269D"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3" w:type="pct"/>
            <w:tcBorders>
              <w:top w:val="nil"/>
              <w:left w:val="nil"/>
              <w:bottom w:val="single" w:sz="4" w:space="0" w:color="auto"/>
              <w:right w:val="single" w:sz="4" w:space="0" w:color="auto"/>
            </w:tcBorders>
            <w:shd w:val="clear" w:color="auto" w:fill="auto"/>
          </w:tcPr>
          <w:p w14:paraId="6E7A39E3"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2" w:type="pct"/>
            <w:tcBorders>
              <w:top w:val="nil"/>
              <w:left w:val="nil"/>
              <w:bottom w:val="single" w:sz="4" w:space="0" w:color="auto"/>
              <w:right w:val="single" w:sz="4" w:space="0" w:color="auto"/>
            </w:tcBorders>
            <w:shd w:val="clear" w:color="auto" w:fill="auto"/>
          </w:tcPr>
          <w:p w14:paraId="620BA60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3" w:type="pct"/>
            <w:tcBorders>
              <w:top w:val="nil"/>
              <w:left w:val="nil"/>
              <w:bottom w:val="single" w:sz="4" w:space="0" w:color="auto"/>
              <w:right w:val="single" w:sz="4" w:space="0" w:color="auto"/>
            </w:tcBorders>
            <w:shd w:val="clear" w:color="auto" w:fill="auto"/>
          </w:tcPr>
          <w:p w14:paraId="73ED88C0"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83,735</w:t>
            </w:r>
          </w:p>
        </w:tc>
        <w:tc>
          <w:tcPr>
            <w:tcW w:w="402" w:type="pct"/>
            <w:tcBorders>
              <w:top w:val="nil"/>
              <w:left w:val="nil"/>
              <w:bottom w:val="single" w:sz="4" w:space="0" w:color="auto"/>
              <w:right w:val="single" w:sz="4" w:space="0" w:color="auto"/>
            </w:tcBorders>
            <w:shd w:val="clear" w:color="auto" w:fill="auto"/>
          </w:tcPr>
          <w:p w14:paraId="7AA413A6"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75,362</w:t>
            </w:r>
          </w:p>
        </w:tc>
        <w:tc>
          <w:tcPr>
            <w:tcW w:w="402" w:type="pct"/>
            <w:tcBorders>
              <w:top w:val="nil"/>
              <w:left w:val="nil"/>
              <w:bottom w:val="single" w:sz="4" w:space="0" w:color="auto"/>
              <w:right w:val="single" w:sz="4" w:space="0" w:color="auto"/>
            </w:tcBorders>
            <w:hideMark/>
          </w:tcPr>
          <w:p w14:paraId="0392C8B6"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لا ينطبق</w:t>
            </w:r>
          </w:p>
        </w:tc>
      </w:tr>
      <w:tr w:rsidR="00FE03D3" w:rsidRPr="00947B44" w14:paraId="0FBF4BA0"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C5AA1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2-1</w:t>
            </w:r>
          </w:p>
        </w:tc>
        <w:tc>
          <w:tcPr>
            <w:tcW w:w="2382" w:type="pct"/>
            <w:tcBorders>
              <w:top w:val="nil"/>
              <w:left w:val="nil"/>
              <w:bottom w:val="single" w:sz="4" w:space="0" w:color="auto"/>
              <w:right w:val="single" w:sz="4" w:space="0" w:color="auto"/>
            </w:tcBorders>
            <w:hideMark/>
          </w:tcPr>
          <w:p w14:paraId="3F1A1E46"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التمويل المتفق عليه للوكالة المنفذة الرئيسية (</w:t>
            </w:r>
            <w:r w:rsidRPr="00947B44">
              <w:rPr>
                <w:rFonts w:asciiTheme="majorBidi" w:hAnsiTheme="majorBidi" w:hint="cs"/>
                <w:sz w:val="18"/>
                <w:szCs w:val="18"/>
                <w:rtl/>
                <w:lang w:eastAsia="en-CA"/>
              </w:rPr>
              <w:t>اليونيب</w:t>
            </w:r>
            <w:r w:rsidRPr="00947B44">
              <w:rPr>
                <w:rFonts w:asciiTheme="majorBidi" w:hAnsiTheme="majorBidi"/>
                <w:sz w:val="18"/>
                <w:szCs w:val="18"/>
                <w:rtl/>
                <w:lang w:eastAsia="en-CA"/>
              </w:rPr>
              <w:t>) (بالدولار الأمريكي)</w:t>
            </w:r>
          </w:p>
        </w:tc>
        <w:tc>
          <w:tcPr>
            <w:tcW w:w="402" w:type="pct"/>
            <w:tcBorders>
              <w:top w:val="nil"/>
              <w:left w:val="nil"/>
              <w:bottom w:val="single" w:sz="4" w:space="0" w:color="auto"/>
              <w:right w:val="single" w:sz="4" w:space="0" w:color="auto"/>
            </w:tcBorders>
            <w:shd w:val="clear" w:color="auto" w:fill="auto"/>
          </w:tcPr>
          <w:p w14:paraId="680843EF"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43000</w:t>
            </w:r>
          </w:p>
        </w:tc>
        <w:tc>
          <w:tcPr>
            <w:tcW w:w="403" w:type="pct"/>
            <w:tcBorders>
              <w:top w:val="nil"/>
              <w:left w:val="nil"/>
              <w:bottom w:val="single" w:sz="4" w:space="0" w:color="auto"/>
              <w:right w:val="single" w:sz="4" w:space="0" w:color="auto"/>
            </w:tcBorders>
            <w:shd w:val="clear" w:color="auto" w:fill="auto"/>
          </w:tcPr>
          <w:p w14:paraId="2023263B"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7F7E6951"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38</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03" w:type="pct"/>
            <w:tcBorders>
              <w:top w:val="nil"/>
              <w:left w:val="nil"/>
              <w:bottom w:val="single" w:sz="4" w:space="0" w:color="auto"/>
              <w:right w:val="single" w:sz="4" w:space="0" w:color="auto"/>
            </w:tcBorders>
            <w:shd w:val="clear" w:color="auto" w:fill="auto"/>
          </w:tcPr>
          <w:p w14:paraId="2F9B37FF"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70BFF6F1"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13000</w:t>
            </w:r>
          </w:p>
        </w:tc>
        <w:tc>
          <w:tcPr>
            <w:tcW w:w="402" w:type="pct"/>
            <w:tcBorders>
              <w:top w:val="nil"/>
              <w:left w:val="nil"/>
              <w:bottom w:val="single" w:sz="4" w:space="0" w:color="auto"/>
              <w:right w:val="single" w:sz="4" w:space="0" w:color="auto"/>
            </w:tcBorders>
          </w:tcPr>
          <w:p w14:paraId="0F717C6E"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94</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r>
      <w:tr w:rsidR="00FE03D3" w:rsidRPr="00947B44" w14:paraId="3D0D610D"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C4ED6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2-2</w:t>
            </w:r>
          </w:p>
        </w:tc>
        <w:tc>
          <w:tcPr>
            <w:tcW w:w="2382" w:type="pct"/>
            <w:tcBorders>
              <w:top w:val="nil"/>
              <w:left w:val="nil"/>
              <w:bottom w:val="single" w:sz="4" w:space="0" w:color="auto"/>
              <w:right w:val="single" w:sz="4" w:space="0" w:color="auto"/>
            </w:tcBorders>
            <w:hideMark/>
          </w:tcPr>
          <w:p w14:paraId="75D54031"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تكاليف الدعم للوكالة المنفذة الرئيسية (بالدولار الأمريكي)</w:t>
            </w:r>
            <w:r w:rsidRPr="00947B44">
              <w:rPr>
                <w:rFonts w:asciiTheme="majorBidi" w:hAnsiTheme="majorBidi" w:hint="cs"/>
                <w:sz w:val="18"/>
                <w:szCs w:val="18"/>
                <w:rtl/>
                <w:lang w:eastAsia="en-CA"/>
              </w:rPr>
              <w:t xml:space="preserve"> </w:t>
            </w:r>
          </w:p>
        </w:tc>
        <w:tc>
          <w:tcPr>
            <w:tcW w:w="402" w:type="pct"/>
            <w:tcBorders>
              <w:top w:val="nil"/>
              <w:left w:val="nil"/>
              <w:bottom w:val="single" w:sz="4" w:space="0" w:color="auto"/>
              <w:right w:val="single" w:sz="4" w:space="0" w:color="auto"/>
            </w:tcBorders>
            <w:shd w:val="clear" w:color="auto" w:fill="auto"/>
          </w:tcPr>
          <w:p w14:paraId="110C9097"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5,590</w:t>
            </w:r>
          </w:p>
        </w:tc>
        <w:tc>
          <w:tcPr>
            <w:tcW w:w="403" w:type="pct"/>
            <w:tcBorders>
              <w:top w:val="nil"/>
              <w:left w:val="nil"/>
              <w:bottom w:val="single" w:sz="4" w:space="0" w:color="auto"/>
              <w:right w:val="single" w:sz="4" w:space="0" w:color="auto"/>
            </w:tcBorders>
            <w:shd w:val="clear" w:color="auto" w:fill="auto"/>
          </w:tcPr>
          <w:p w14:paraId="2A139CD7"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4D74AF7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4,940</w:t>
            </w:r>
          </w:p>
        </w:tc>
        <w:tc>
          <w:tcPr>
            <w:tcW w:w="403" w:type="pct"/>
            <w:tcBorders>
              <w:top w:val="nil"/>
              <w:left w:val="nil"/>
              <w:bottom w:val="single" w:sz="4" w:space="0" w:color="auto"/>
              <w:right w:val="single" w:sz="4" w:space="0" w:color="auto"/>
            </w:tcBorders>
            <w:shd w:val="clear" w:color="auto" w:fill="auto"/>
          </w:tcPr>
          <w:p w14:paraId="107CF78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253184F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1,690</w:t>
            </w:r>
          </w:p>
        </w:tc>
        <w:tc>
          <w:tcPr>
            <w:tcW w:w="402" w:type="pct"/>
            <w:tcBorders>
              <w:top w:val="nil"/>
              <w:left w:val="nil"/>
              <w:bottom w:val="single" w:sz="4" w:space="0" w:color="auto"/>
              <w:right w:val="single" w:sz="4" w:space="0" w:color="auto"/>
            </w:tcBorders>
          </w:tcPr>
          <w:p w14:paraId="77C78A3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12,220</w:t>
            </w:r>
          </w:p>
        </w:tc>
      </w:tr>
      <w:tr w:rsidR="00FE03D3" w:rsidRPr="00947B44" w14:paraId="01BF5074" w14:textId="77777777" w:rsidTr="0077003B">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511540"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2-3</w:t>
            </w:r>
          </w:p>
        </w:tc>
        <w:tc>
          <w:tcPr>
            <w:tcW w:w="2382" w:type="pct"/>
            <w:tcBorders>
              <w:top w:val="nil"/>
              <w:left w:val="nil"/>
              <w:bottom w:val="single" w:sz="4" w:space="0" w:color="auto"/>
              <w:right w:val="single" w:sz="4" w:space="0" w:color="auto"/>
            </w:tcBorders>
            <w:shd w:val="clear" w:color="auto" w:fill="auto"/>
          </w:tcPr>
          <w:p w14:paraId="52A916CF"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sz w:val="18"/>
                <w:szCs w:val="18"/>
                <w:rtl/>
                <w:lang w:eastAsia="en-CA"/>
              </w:rPr>
              <w:t>التمويل المتفق عليه للوكالة المتعاونة (اليونيدو) (بالدولار الأمريكي)</w:t>
            </w:r>
            <w:r w:rsidRPr="00947B44">
              <w:rPr>
                <w:rFonts w:asciiTheme="majorBidi" w:hAnsiTheme="majorBidi" w:hint="cs"/>
                <w:sz w:val="18"/>
                <w:szCs w:val="18"/>
                <w:rtl/>
                <w:lang w:eastAsia="en-CA"/>
              </w:rPr>
              <w:t xml:space="preserve"> </w:t>
            </w:r>
          </w:p>
        </w:tc>
        <w:tc>
          <w:tcPr>
            <w:tcW w:w="402" w:type="pct"/>
            <w:tcBorders>
              <w:top w:val="nil"/>
              <w:left w:val="nil"/>
              <w:bottom w:val="single" w:sz="4" w:space="0" w:color="auto"/>
              <w:right w:val="single" w:sz="4" w:space="0" w:color="auto"/>
            </w:tcBorders>
            <w:shd w:val="clear" w:color="auto" w:fill="auto"/>
          </w:tcPr>
          <w:p w14:paraId="3BDCE5E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27000</w:t>
            </w:r>
          </w:p>
        </w:tc>
        <w:tc>
          <w:tcPr>
            <w:tcW w:w="403" w:type="pct"/>
            <w:tcBorders>
              <w:top w:val="nil"/>
              <w:left w:val="nil"/>
              <w:bottom w:val="single" w:sz="4" w:space="0" w:color="auto"/>
              <w:right w:val="single" w:sz="4" w:space="0" w:color="auto"/>
            </w:tcBorders>
            <w:shd w:val="clear" w:color="auto" w:fill="auto"/>
          </w:tcPr>
          <w:p w14:paraId="246BCB0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56594AD3"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24</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03" w:type="pct"/>
            <w:tcBorders>
              <w:top w:val="nil"/>
              <w:left w:val="nil"/>
              <w:bottom w:val="single" w:sz="4" w:space="0" w:color="auto"/>
              <w:right w:val="single" w:sz="4" w:space="0" w:color="auto"/>
            </w:tcBorders>
            <w:shd w:val="clear" w:color="auto" w:fill="auto"/>
          </w:tcPr>
          <w:p w14:paraId="3A9854B9"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00F70F68"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tcPr>
          <w:p w14:paraId="2116C63A"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51</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r>
      <w:tr w:rsidR="00FE03D3" w:rsidRPr="00947B44" w14:paraId="304FC090" w14:textId="77777777" w:rsidTr="0077003B">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37E25A8"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2-4</w:t>
            </w:r>
          </w:p>
        </w:tc>
        <w:tc>
          <w:tcPr>
            <w:tcW w:w="2382" w:type="pct"/>
            <w:tcBorders>
              <w:top w:val="nil"/>
              <w:left w:val="nil"/>
              <w:bottom w:val="single" w:sz="4" w:space="0" w:color="auto"/>
              <w:right w:val="single" w:sz="4" w:space="0" w:color="auto"/>
            </w:tcBorders>
            <w:shd w:val="clear" w:color="auto" w:fill="auto"/>
          </w:tcPr>
          <w:p w14:paraId="39776002"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sz w:val="18"/>
                <w:szCs w:val="18"/>
                <w:rtl/>
                <w:lang w:eastAsia="en-CA"/>
              </w:rPr>
              <w:t xml:space="preserve">تكاليف </w:t>
            </w:r>
            <w:r w:rsidRPr="00947B44">
              <w:rPr>
                <w:rFonts w:hint="cs"/>
                <w:sz w:val="18"/>
                <w:szCs w:val="18"/>
                <w:rtl/>
                <w:lang w:eastAsia="en-CA"/>
              </w:rPr>
              <w:t>ال</w:t>
            </w:r>
            <w:r w:rsidRPr="00947B44">
              <w:rPr>
                <w:sz w:val="18"/>
                <w:szCs w:val="18"/>
                <w:rtl/>
                <w:lang w:eastAsia="en-CA"/>
              </w:rPr>
              <w:t xml:space="preserve">دعم </w:t>
            </w:r>
            <w:r w:rsidRPr="00947B44">
              <w:rPr>
                <w:rFonts w:hint="cs"/>
                <w:sz w:val="18"/>
                <w:szCs w:val="18"/>
                <w:rtl/>
                <w:lang w:eastAsia="en-CA"/>
              </w:rPr>
              <w:t>ل</w:t>
            </w:r>
            <w:r w:rsidRPr="00947B44">
              <w:rPr>
                <w:sz w:val="18"/>
                <w:szCs w:val="18"/>
                <w:rtl/>
                <w:lang w:eastAsia="en-CA"/>
              </w:rPr>
              <w:t>لوكالة المتعاونة (بالدولار الأمريكي)</w:t>
            </w:r>
          </w:p>
        </w:tc>
        <w:tc>
          <w:tcPr>
            <w:tcW w:w="402" w:type="pct"/>
            <w:tcBorders>
              <w:top w:val="nil"/>
              <w:left w:val="nil"/>
              <w:bottom w:val="single" w:sz="4" w:space="0" w:color="auto"/>
              <w:right w:val="single" w:sz="4" w:space="0" w:color="auto"/>
            </w:tcBorders>
            <w:shd w:val="clear" w:color="auto" w:fill="auto"/>
          </w:tcPr>
          <w:p w14:paraId="33AB07E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3,510</w:t>
            </w:r>
          </w:p>
        </w:tc>
        <w:tc>
          <w:tcPr>
            <w:tcW w:w="403" w:type="pct"/>
            <w:tcBorders>
              <w:top w:val="nil"/>
              <w:left w:val="nil"/>
              <w:bottom w:val="single" w:sz="4" w:space="0" w:color="auto"/>
              <w:right w:val="single" w:sz="4" w:space="0" w:color="auto"/>
            </w:tcBorders>
            <w:shd w:val="clear" w:color="auto" w:fill="auto"/>
          </w:tcPr>
          <w:p w14:paraId="435A081F"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6FF66EBE"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3,120</w:t>
            </w:r>
          </w:p>
        </w:tc>
        <w:tc>
          <w:tcPr>
            <w:tcW w:w="403" w:type="pct"/>
            <w:tcBorders>
              <w:top w:val="nil"/>
              <w:left w:val="nil"/>
              <w:bottom w:val="single" w:sz="4" w:space="0" w:color="auto"/>
              <w:right w:val="single" w:sz="4" w:space="0" w:color="auto"/>
            </w:tcBorders>
            <w:shd w:val="clear" w:color="auto" w:fill="auto"/>
          </w:tcPr>
          <w:p w14:paraId="5C0354E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06DDE324"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tcPr>
          <w:p w14:paraId="095F83CB"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6,630</w:t>
            </w:r>
          </w:p>
        </w:tc>
      </w:tr>
      <w:tr w:rsidR="00FE03D3" w:rsidRPr="00947B44" w14:paraId="1C4C7079"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9B2887"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3-1</w:t>
            </w:r>
          </w:p>
        </w:tc>
        <w:tc>
          <w:tcPr>
            <w:tcW w:w="2382" w:type="pct"/>
            <w:tcBorders>
              <w:top w:val="nil"/>
              <w:left w:val="nil"/>
              <w:bottom w:val="single" w:sz="4" w:space="0" w:color="auto"/>
              <w:right w:val="single" w:sz="4" w:space="0" w:color="auto"/>
            </w:tcBorders>
          </w:tcPr>
          <w:p w14:paraId="216EC98B"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التمويل المتفق عليه (بالدولار الأمريكي)</w:t>
            </w:r>
          </w:p>
        </w:tc>
        <w:tc>
          <w:tcPr>
            <w:tcW w:w="402" w:type="pct"/>
            <w:tcBorders>
              <w:top w:val="nil"/>
              <w:left w:val="nil"/>
              <w:bottom w:val="single" w:sz="4" w:space="0" w:color="auto"/>
              <w:right w:val="single" w:sz="4" w:space="0" w:color="auto"/>
            </w:tcBorders>
            <w:shd w:val="clear" w:color="auto" w:fill="auto"/>
          </w:tcPr>
          <w:p w14:paraId="32368EC5"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70</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03" w:type="pct"/>
            <w:tcBorders>
              <w:top w:val="nil"/>
              <w:left w:val="nil"/>
              <w:bottom w:val="single" w:sz="4" w:space="0" w:color="auto"/>
              <w:right w:val="single" w:sz="4" w:space="0" w:color="auto"/>
            </w:tcBorders>
            <w:shd w:val="clear" w:color="auto" w:fill="auto"/>
          </w:tcPr>
          <w:p w14:paraId="720FFB06"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6A1DFEC0"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62</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03" w:type="pct"/>
            <w:tcBorders>
              <w:top w:val="nil"/>
              <w:left w:val="nil"/>
              <w:bottom w:val="single" w:sz="4" w:space="0" w:color="auto"/>
              <w:right w:val="single" w:sz="4" w:space="0" w:color="auto"/>
            </w:tcBorders>
            <w:shd w:val="clear" w:color="auto" w:fill="auto"/>
          </w:tcPr>
          <w:p w14:paraId="1BC30968"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244CA5B6"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13000</w:t>
            </w:r>
          </w:p>
        </w:tc>
        <w:tc>
          <w:tcPr>
            <w:tcW w:w="402" w:type="pct"/>
            <w:tcBorders>
              <w:top w:val="nil"/>
              <w:left w:val="nil"/>
              <w:bottom w:val="single" w:sz="4" w:space="0" w:color="auto"/>
              <w:right w:val="single" w:sz="4" w:space="0" w:color="auto"/>
            </w:tcBorders>
          </w:tcPr>
          <w:p w14:paraId="2B7E032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145,000</w:t>
            </w:r>
          </w:p>
        </w:tc>
      </w:tr>
      <w:tr w:rsidR="00FE03D3" w:rsidRPr="00947B44" w14:paraId="6500D531"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83A25B"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3-2</w:t>
            </w:r>
          </w:p>
        </w:tc>
        <w:tc>
          <w:tcPr>
            <w:tcW w:w="2382" w:type="pct"/>
            <w:tcBorders>
              <w:top w:val="nil"/>
              <w:left w:val="nil"/>
              <w:bottom w:val="single" w:sz="4" w:space="0" w:color="auto"/>
              <w:right w:val="single" w:sz="4" w:space="0" w:color="auto"/>
            </w:tcBorders>
          </w:tcPr>
          <w:p w14:paraId="43F85314"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تكاليف الدعم (بالدولار الأمريكي)</w:t>
            </w:r>
          </w:p>
        </w:tc>
        <w:tc>
          <w:tcPr>
            <w:tcW w:w="402" w:type="pct"/>
            <w:tcBorders>
              <w:top w:val="nil"/>
              <w:left w:val="nil"/>
              <w:bottom w:val="single" w:sz="4" w:space="0" w:color="auto"/>
              <w:right w:val="single" w:sz="4" w:space="0" w:color="auto"/>
            </w:tcBorders>
            <w:shd w:val="clear" w:color="auto" w:fill="auto"/>
          </w:tcPr>
          <w:p w14:paraId="2897EDD3"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9,100</w:t>
            </w:r>
          </w:p>
        </w:tc>
        <w:tc>
          <w:tcPr>
            <w:tcW w:w="403" w:type="pct"/>
            <w:tcBorders>
              <w:top w:val="nil"/>
              <w:left w:val="nil"/>
              <w:bottom w:val="single" w:sz="4" w:space="0" w:color="auto"/>
              <w:right w:val="single" w:sz="4" w:space="0" w:color="auto"/>
            </w:tcBorders>
            <w:shd w:val="clear" w:color="auto" w:fill="auto"/>
          </w:tcPr>
          <w:p w14:paraId="678B7D09"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6D48A3C0"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8,060</w:t>
            </w:r>
          </w:p>
        </w:tc>
        <w:tc>
          <w:tcPr>
            <w:tcW w:w="403" w:type="pct"/>
            <w:tcBorders>
              <w:top w:val="nil"/>
              <w:left w:val="nil"/>
              <w:bottom w:val="single" w:sz="4" w:space="0" w:color="auto"/>
              <w:right w:val="single" w:sz="4" w:space="0" w:color="auto"/>
            </w:tcBorders>
            <w:shd w:val="clear" w:color="auto" w:fill="auto"/>
          </w:tcPr>
          <w:p w14:paraId="16BEE2A8"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3409FBB5"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1,690</w:t>
            </w:r>
          </w:p>
        </w:tc>
        <w:tc>
          <w:tcPr>
            <w:tcW w:w="402" w:type="pct"/>
            <w:tcBorders>
              <w:top w:val="nil"/>
              <w:left w:val="nil"/>
              <w:bottom w:val="single" w:sz="4" w:space="0" w:color="auto"/>
              <w:right w:val="single" w:sz="4" w:space="0" w:color="auto"/>
            </w:tcBorders>
          </w:tcPr>
          <w:p w14:paraId="7E0A1CD3"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18,850</w:t>
            </w:r>
          </w:p>
        </w:tc>
      </w:tr>
      <w:tr w:rsidR="00FE03D3" w:rsidRPr="00947B44" w14:paraId="03758905" w14:textId="77777777" w:rsidTr="0077003B">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FFB375"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3-3</w:t>
            </w:r>
          </w:p>
        </w:tc>
        <w:tc>
          <w:tcPr>
            <w:tcW w:w="2382" w:type="pct"/>
            <w:tcBorders>
              <w:top w:val="nil"/>
              <w:left w:val="nil"/>
              <w:bottom w:val="single" w:sz="4" w:space="0" w:color="auto"/>
              <w:right w:val="single" w:sz="4" w:space="0" w:color="auto"/>
            </w:tcBorders>
            <w:hideMark/>
          </w:tcPr>
          <w:p w14:paraId="4B94769B"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التكاليف المتفق عليه (بالدولار الأمريكي)</w:t>
            </w:r>
          </w:p>
        </w:tc>
        <w:tc>
          <w:tcPr>
            <w:tcW w:w="402" w:type="pct"/>
            <w:tcBorders>
              <w:top w:val="nil"/>
              <w:left w:val="nil"/>
              <w:bottom w:val="single" w:sz="4" w:space="0" w:color="auto"/>
              <w:right w:val="single" w:sz="4" w:space="0" w:color="auto"/>
            </w:tcBorders>
            <w:shd w:val="clear" w:color="auto" w:fill="auto"/>
          </w:tcPr>
          <w:p w14:paraId="1996EFC1"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79,100</w:t>
            </w:r>
          </w:p>
        </w:tc>
        <w:tc>
          <w:tcPr>
            <w:tcW w:w="403" w:type="pct"/>
            <w:tcBorders>
              <w:top w:val="nil"/>
              <w:left w:val="nil"/>
              <w:bottom w:val="single" w:sz="4" w:space="0" w:color="auto"/>
              <w:right w:val="single" w:sz="4" w:space="0" w:color="auto"/>
            </w:tcBorders>
            <w:shd w:val="clear" w:color="auto" w:fill="auto"/>
          </w:tcPr>
          <w:p w14:paraId="4E78719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7DAB7E35"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70,060</w:t>
            </w:r>
          </w:p>
        </w:tc>
        <w:tc>
          <w:tcPr>
            <w:tcW w:w="403" w:type="pct"/>
            <w:tcBorders>
              <w:top w:val="nil"/>
              <w:left w:val="nil"/>
              <w:bottom w:val="single" w:sz="4" w:space="0" w:color="auto"/>
              <w:right w:val="single" w:sz="4" w:space="0" w:color="auto"/>
            </w:tcBorders>
            <w:shd w:val="clear" w:color="auto" w:fill="auto"/>
          </w:tcPr>
          <w:p w14:paraId="37159FDB"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02" w:type="pct"/>
            <w:tcBorders>
              <w:top w:val="nil"/>
              <w:left w:val="nil"/>
              <w:bottom w:val="single" w:sz="4" w:space="0" w:color="auto"/>
              <w:right w:val="single" w:sz="4" w:space="0" w:color="auto"/>
            </w:tcBorders>
            <w:shd w:val="clear" w:color="auto" w:fill="auto"/>
          </w:tcPr>
          <w:p w14:paraId="53A25DEA"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14,690</w:t>
            </w:r>
          </w:p>
        </w:tc>
        <w:tc>
          <w:tcPr>
            <w:tcW w:w="402" w:type="pct"/>
            <w:tcBorders>
              <w:top w:val="nil"/>
              <w:left w:val="nil"/>
              <w:bottom w:val="single" w:sz="4" w:space="0" w:color="auto"/>
              <w:right w:val="single" w:sz="4" w:space="0" w:color="auto"/>
            </w:tcBorders>
          </w:tcPr>
          <w:p w14:paraId="16F9AD2E"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163,850</w:t>
            </w:r>
          </w:p>
        </w:tc>
      </w:tr>
    </w:tbl>
    <w:p w14:paraId="4F1626FC" w14:textId="77777777" w:rsidR="00FE03D3" w:rsidRPr="0067612A" w:rsidRDefault="00FE03D3" w:rsidP="00FE03D3">
      <w:pPr>
        <w:shd w:val="clear" w:color="auto" w:fill="FFFFFF" w:themeFill="background1"/>
        <w:bidi/>
        <w:spacing w:before="360"/>
        <w:rPr>
          <w:b/>
          <w:bCs/>
          <w:szCs w:val="24"/>
          <w:rtl/>
          <w:lang w:eastAsia="en-CA"/>
        </w:rPr>
      </w:pPr>
      <w:r w:rsidRPr="0067612A">
        <w:rPr>
          <w:b/>
          <w:bCs/>
          <w:szCs w:val="24"/>
          <w:rtl/>
        </w:rPr>
        <w:t xml:space="preserve">خطة إدارة </w:t>
      </w:r>
      <w:r w:rsidRPr="0067612A">
        <w:rPr>
          <w:rFonts w:hint="cs"/>
          <w:b/>
          <w:bCs/>
          <w:szCs w:val="24"/>
          <w:rtl/>
        </w:rPr>
        <w:t>إزالة المواد الهيدروكلوروفلوروكربونية</w:t>
      </w:r>
      <w:r w:rsidRPr="0067612A">
        <w:rPr>
          <w:b/>
          <w:bCs/>
          <w:szCs w:val="24"/>
          <w:rtl/>
        </w:rPr>
        <w:t xml:space="preserve"> </w:t>
      </w:r>
      <w:r w:rsidRPr="0067612A">
        <w:rPr>
          <w:b/>
          <w:bCs/>
          <w:szCs w:val="24"/>
          <w:rtl/>
          <w:lang w:eastAsia="en-CA"/>
        </w:rPr>
        <w:t>(المرحلة الثانية)</w:t>
      </w:r>
    </w:p>
    <w:tbl>
      <w:tblPr>
        <w:bidiVisual/>
        <w:tblW w:w="5000" w:type="pct"/>
        <w:tblLayout w:type="fixed"/>
        <w:tblLook w:val="04A0" w:firstRow="1" w:lastRow="0" w:firstColumn="1" w:lastColumn="0" w:noHBand="0" w:noVBand="1"/>
      </w:tblPr>
      <w:tblGrid>
        <w:gridCol w:w="488"/>
        <w:gridCol w:w="3968"/>
        <w:gridCol w:w="850"/>
        <w:gridCol w:w="850"/>
        <w:gridCol w:w="570"/>
        <w:gridCol w:w="709"/>
        <w:gridCol w:w="568"/>
        <w:gridCol w:w="707"/>
        <w:gridCol w:w="815"/>
      </w:tblGrid>
      <w:tr w:rsidR="00947B44" w:rsidRPr="00947B44" w14:paraId="0E62422F" w14:textId="77777777" w:rsidTr="00947B44">
        <w:trPr>
          <w:trHeight w:val="62"/>
        </w:trPr>
        <w:tc>
          <w:tcPr>
            <w:tcW w:w="2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E264CB"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hint="cs"/>
                <w:b/>
                <w:bCs/>
                <w:sz w:val="18"/>
                <w:szCs w:val="18"/>
                <w:rtl/>
                <w:lang w:eastAsia="en-CA"/>
              </w:rPr>
              <w:t>ال</w:t>
            </w:r>
            <w:r w:rsidRPr="00947B44">
              <w:rPr>
                <w:rFonts w:asciiTheme="majorBidi" w:hAnsiTheme="majorBidi"/>
                <w:b/>
                <w:bCs/>
                <w:sz w:val="18"/>
                <w:szCs w:val="18"/>
                <w:rtl/>
                <w:lang w:eastAsia="en-CA"/>
              </w:rPr>
              <w:t>صف</w:t>
            </w:r>
          </w:p>
        </w:tc>
        <w:tc>
          <w:tcPr>
            <w:tcW w:w="2083" w:type="pct"/>
            <w:tcBorders>
              <w:top w:val="single" w:sz="4" w:space="0" w:color="auto"/>
              <w:left w:val="nil"/>
              <w:bottom w:val="single" w:sz="4" w:space="0" w:color="auto"/>
              <w:right w:val="single" w:sz="4" w:space="0" w:color="auto"/>
            </w:tcBorders>
            <w:vAlign w:val="center"/>
            <w:hideMark/>
          </w:tcPr>
          <w:p w14:paraId="4B419204"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hint="cs"/>
                <w:b/>
                <w:bCs/>
                <w:sz w:val="18"/>
                <w:szCs w:val="18"/>
                <w:rtl/>
                <w:lang w:eastAsia="en-CA"/>
              </w:rPr>
              <w:t>ال</w:t>
            </w:r>
            <w:r w:rsidRPr="00947B44">
              <w:rPr>
                <w:rFonts w:asciiTheme="majorBidi" w:hAnsiTheme="majorBidi"/>
                <w:b/>
                <w:bCs/>
                <w:sz w:val="18"/>
                <w:szCs w:val="18"/>
                <w:rtl/>
                <w:lang w:eastAsia="en-CA"/>
              </w:rPr>
              <w:t>تفاصيل</w:t>
            </w:r>
          </w:p>
        </w:tc>
        <w:tc>
          <w:tcPr>
            <w:tcW w:w="446" w:type="pct"/>
            <w:tcBorders>
              <w:top w:val="single" w:sz="4" w:space="0" w:color="auto"/>
              <w:left w:val="nil"/>
              <w:bottom w:val="single" w:sz="4" w:space="0" w:color="auto"/>
              <w:right w:val="single" w:sz="4" w:space="0" w:color="auto"/>
            </w:tcBorders>
          </w:tcPr>
          <w:p w14:paraId="2D8B8E3A"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2021</w:t>
            </w:r>
          </w:p>
        </w:tc>
        <w:tc>
          <w:tcPr>
            <w:tcW w:w="446" w:type="pct"/>
            <w:tcBorders>
              <w:top w:val="single" w:sz="4" w:space="0" w:color="auto"/>
              <w:left w:val="single" w:sz="4" w:space="0" w:color="auto"/>
              <w:bottom w:val="single" w:sz="4" w:space="0" w:color="auto"/>
              <w:right w:val="single" w:sz="4" w:space="0" w:color="auto"/>
            </w:tcBorders>
            <w:vAlign w:val="center"/>
            <w:hideMark/>
          </w:tcPr>
          <w:p w14:paraId="5DDC1AB0"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2024</w:t>
            </w:r>
          </w:p>
        </w:tc>
        <w:tc>
          <w:tcPr>
            <w:tcW w:w="299" w:type="pct"/>
            <w:tcBorders>
              <w:top w:val="single" w:sz="4" w:space="0" w:color="auto"/>
              <w:left w:val="nil"/>
              <w:bottom w:val="single" w:sz="4" w:space="0" w:color="auto"/>
              <w:right w:val="single" w:sz="4" w:space="0" w:color="auto"/>
            </w:tcBorders>
            <w:vAlign w:val="center"/>
            <w:hideMark/>
          </w:tcPr>
          <w:p w14:paraId="5FF8C70C" w14:textId="77777777" w:rsidR="00FE03D3" w:rsidRPr="00947B44" w:rsidRDefault="00FE03D3" w:rsidP="0077003B">
            <w:pPr>
              <w:suppressAutoHyphens/>
              <w:bidi/>
              <w:spacing w:after="20"/>
              <w:ind w:left="-115"/>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2025-2026</w:t>
            </w:r>
          </w:p>
        </w:tc>
        <w:tc>
          <w:tcPr>
            <w:tcW w:w="372" w:type="pct"/>
            <w:tcBorders>
              <w:top w:val="single" w:sz="4" w:space="0" w:color="auto"/>
              <w:left w:val="nil"/>
              <w:bottom w:val="single" w:sz="4" w:space="0" w:color="auto"/>
              <w:right w:val="single" w:sz="4" w:space="0" w:color="auto"/>
            </w:tcBorders>
            <w:vAlign w:val="center"/>
            <w:hideMark/>
          </w:tcPr>
          <w:p w14:paraId="65F913E3" w14:textId="77777777" w:rsidR="00FE03D3" w:rsidRPr="00947B44" w:rsidRDefault="00FE03D3" w:rsidP="0077003B">
            <w:pPr>
              <w:suppressAutoHyphens/>
              <w:bidi/>
              <w:spacing w:after="20"/>
              <w:ind w:left="-115"/>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2027</w:t>
            </w:r>
          </w:p>
        </w:tc>
        <w:tc>
          <w:tcPr>
            <w:tcW w:w="298" w:type="pct"/>
            <w:tcBorders>
              <w:top w:val="single" w:sz="4" w:space="0" w:color="auto"/>
              <w:left w:val="nil"/>
              <w:bottom w:val="single" w:sz="4" w:space="0" w:color="auto"/>
              <w:right w:val="single" w:sz="4" w:space="0" w:color="auto"/>
            </w:tcBorders>
            <w:vAlign w:val="center"/>
            <w:hideMark/>
          </w:tcPr>
          <w:p w14:paraId="1F7CE753" w14:textId="77777777" w:rsidR="00FE03D3" w:rsidRPr="00947B44" w:rsidRDefault="00FE03D3" w:rsidP="0077003B">
            <w:pPr>
              <w:suppressAutoHyphens/>
              <w:bidi/>
              <w:spacing w:after="20"/>
              <w:ind w:left="-115"/>
              <w:jc w:val="center"/>
              <w:rPr>
                <w:rFonts w:asciiTheme="majorBidi" w:hAnsiTheme="majorBidi"/>
                <w:b/>
                <w:bCs/>
                <w:sz w:val="18"/>
                <w:szCs w:val="18"/>
                <w:rtl/>
                <w:lang w:eastAsia="en-CA"/>
              </w:rPr>
            </w:pPr>
            <w:r w:rsidRPr="00947B44">
              <w:rPr>
                <w:rFonts w:asciiTheme="majorBidi" w:hAnsiTheme="majorBidi"/>
                <w:b/>
                <w:bCs/>
                <w:sz w:val="18"/>
                <w:szCs w:val="18"/>
                <w:rtl/>
                <w:lang w:eastAsia="en-CA"/>
              </w:rPr>
              <w:t>2028-2029</w:t>
            </w:r>
          </w:p>
        </w:tc>
        <w:tc>
          <w:tcPr>
            <w:tcW w:w="371" w:type="pct"/>
            <w:tcBorders>
              <w:top w:val="single" w:sz="4" w:space="0" w:color="auto"/>
              <w:left w:val="nil"/>
              <w:bottom w:val="single" w:sz="4" w:space="0" w:color="auto"/>
              <w:right w:val="single" w:sz="4" w:space="0" w:color="auto"/>
            </w:tcBorders>
            <w:vAlign w:val="center"/>
            <w:hideMark/>
          </w:tcPr>
          <w:p w14:paraId="15C3184C" w14:textId="77777777" w:rsidR="00FE03D3" w:rsidRPr="00947B44" w:rsidRDefault="00FE03D3" w:rsidP="0077003B">
            <w:pPr>
              <w:suppressAutoHyphens/>
              <w:bidi/>
              <w:spacing w:after="20"/>
              <w:ind w:left="-115"/>
              <w:jc w:val="center"/>
              <w:rPr>
                <w:rFonts w:asciiTheme="majorBidi" w:hAnsiTheme="majorBidi"/>
                <w:b/>
                <w:bCs/>
                <w:sz w:val="18"/>
                <w:szCs w:val="18"/>
                <w:rtl/>
                <w:lang w:eastAsia="en-CA"/>
              </w:rPr>
            </w:pPr>
            <w:r w:rsidRPr="00947B44">
              <w:rPr>
                <w:rFonts w:asciiTheme="majorBidi" w:hAnsiTheme="majorBidi"/>
                <w:b/>
                <w:bCs/>
                <w:sz w:val="18"/>
                <w:szCs w:val="18"/>
                <w:rtl/>
                <w:lang w:eastAsia="en-CA"/>
              </w:rPr>
              <w:t>2030</w:t>
            </w:r>
          </w:p>
        </w:tc>
        <w:tc>
          <w:tcPr>
            <w:tcW w:w="428" w:type="pct"/>
            <w:tcBorders>
              <w:top w:val="single" w:sz="4" w:space="0" w:color="auto"/>
              <w:left w:val="nil"/>
              <w:bottom w:val="single" w:sz="4" w:space="0" w:color="auto"/>
              <w:right w:val="single" w:sz="4" w:space="0" w:color="auto"/>
            </w:tcBorders>
            <w:vAlign w:val="center"/>
            <w:hideMark/>
          </w:tcPr>
          <w:p w14:paraId="7887D779" w14:textId="77777777" w:rsidR="00FE03D3" w:rsidRPr="00947B44" w:rsidRDefault="00FE03D3" w:rsidP="0077003B">
            <w:pPr>
              <w:suppressAutoHyphens/>
              <w:bidi/>
              <w:spacing w:after="20"/>
              <w:jc w:val="center"/>
              <w:rPr>
                <w:rFonts w:asciiTheme="majorBidi" w:hAnsiTheme="majorBidi"/>
                <w:b/>
                <w:bCs/>
                <w:sz w:val="18"/>
                <w:szCs w:val="18"/>
                <w:rtl/>
                <w:lang w:eastAsia="en-CA"/>
              </w:rPr>
            </w:pPr>
            <w:r w:rsidRPr="00947B44">
              <w:rPr>
                <w:rFonts w:asciiTheme="majorBidi" w:hAnsiTheme="majorBidi"/>
                <w:b/>
                <w:bCs/>
                <w:sz w:val="18"/>
                <w:szCs w:val="18"/>
                <w:rtl/>
                <w:lang w:eastAsia="en-CA"/>
              </w:rPr>
              <w:t>المجموع</w:t>
            </w:r>
          </w:p>
        </w:tc>
      </w:tr>
      <w:tr w:rsidR="00947B44" w:rsidRPr="00947B44" w14:paraId="6FF73313" w14:textId="77777777" w:rsidTr="00947B44">
        <w:trPr>
          <w:trHeight w:val="264"/>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91B70D" w14:textId="77777777" w:rsidR="00FE03D3" w:rsidRPr="00947B44" w:rsidRDefault="00FE03D3" w:rsidP="0077003B">
            <w:pPr>
              <w:suppressAutoHyphens/>
              <w:bidi/>
              <w:spacing w:after="20"/>
              <w:ind w:left="-19"/>
              <w:jc w:val="center"/>
              <w:rPr>
                <w:rFonts w:asciiTheme="majorBidi" w:hAnsiTheme="majorBidi"/>
                <w:sz w:val="18"/>
                <w:szCs w:val="18"/>
                <w:rtl/>
                <w:lang w:eastAsia="en-CA"/>
              </w:rPr>
            </w:pPr>
            <w:r w:rsidRPr="00947B44">
              <w:rPr>
                <w:rFonts w:asciiTheme="majorBidi" w:hAnsiTheme="majorBidi" w:hint="cs"/>
                <w:sz w:val="18"/>
                <w:szCs w:val="18"/>
                <w:rtl/>
                <w:lang w:eastAsia="en-CA"/>
              </w:rPr>
              <w:t>1-1</w:t>
            </w:r>
          </w:p>
        </w:tc>
        <w:tc>
          <w:tcPr>
            <w:tcW w:w="2083" w:type="pct"/>
            <w:tcBorders>
              <w:top w:val="nil"/>
              <w:left w:val="nil"/>
              <w:bottom w:val="single" w:sz="4" w:space="0" w:color="auto"/>
              <w:right w:val="single" w:sz="4" w:space="0" w:color="auto"/>
            </w:tcBorders>
            <w:hideMark/>
          </w:tcPr>
          <w:p w14:paraId="73284D7A"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 xml:space="preserve">جدول التخفيض في بروتوكول مونتريال للمواد المدرجة في المجموعة الأولى من المرفق جيم (طن </w:t>
            </w:r>
            <w:r w:rsidRPr="00947B44">
              <w:rPr>
                <w:rFonts w:asciiTheme="majorBidi" w:hAnsiTheme="majorBidi" w:hint="cs"/>
                <w:sz w:val="18"/>
                <w:szCs w:val="18"/>
                <w:rtl/>
                <w:lang w:eastAsia="en-CA"/>
              </w:rPr>
              <w:t xml:space="preserve">من </w:t>
            </w:r>
            <w:r w:rsidRPr="00947B44">
              <w:rPr>
                <w:rFonts w:asciiTheme="majorBidi" w:hAnsiTheme="majorBidi"/>
                <w:sz w:val="18"/>
                <w:szCs w:val="18"/>
                <w:rtl/>
                <w:lang w:eastAsia="en-CA"/>
              </w:rPr>
              <w:t>قدرات استنفاد الأوزون)</w:t>
            </w:r>
          </w:p>
        </w:tc>
        <w:tc>
          <w:tcPr>
            <w:tcW w:w="446" w:type="pct"/>
            <w:tcBorders>
              <w:top w:val="single" w:sz="4" w:space="0" w:color="auto"/>
              <w:left w:val="nil"/>
              <w:bottom w:val="single" w:sz="4" w:space="0" w:color="auto"/>
              <w:right w:val="single" w:sz="4" w:space="0" w:color="auto"/>
            </w:tcBorders>
          </w:tcPr>
          <w:p w14:paraId="6C3146C4" w14:textId="77777777" w:rsidR="00FE03D3" w:rsidRPr="00947B44" w:rsidRDefault="00FE03D3" w:rsidP="0077003B">
            <w:pPr>
              <w:suppressAutoHyphens/>
              <w:bidi/>
              <w:spacing w:after="20"/>
              <w:ind w:left="-90" w:right="-6"/>
              <w:jc w:val="center"/>
              <w:rPr>
                <w:rFonts w:asciiTheme="majorBidi" w:hAnsiTheme="majorBidi"/>
                <w:sz w:val="18"/>
                <w:szCs w:val="18"/>
                <w:rtl/>
                <w:lang w:eastAsia="en-CA"/>
              </w:rPr>
            </w:pPr>
            <w:r w:rsidRPr="00947B44">
              <w:rPr>
                <w:rFonts w:asciiTheme="majorBidi" w:hAnsiTheme="majorBidi"/>
                <w:sz w:val="18"/>
                <w:szCs w:val="18"/>
                <w:rtl/>
                <w:lang w:eastAsia="en-CA"/>
              </w:rPr>
              <w:t>0.71</w:t>
            </w:r>
          </w:p>
        </w:tc>
        <w:tc>
          <w:tcPr>
            <w:tcW w:w="446" w:type="pct"/>
            <w:tcBorders>
              <w:top w:val="nil"/>
              <w:left w:val="single" w:sz="4" w:space="0" w:color="auto"/>
              <w:bottom w:val="single" w:sz="4" w:space="0" w:color="auto"/>
              <w:right w:val="single" w:sz="4" w:space="0" w:color="auto"/>
            </w:tcBorders>
          </w:tcPr>
          <w:p w14:paraId="3974BA60" w14:textId="77777777" w:rsidR="00FE03D3" w:rsidRPr="00947B44" w:rsidRDefault="00FE03D3" w:rsidP="0077003B">
            <w:pPr>
              <w:suppressAutoHyphens/>
              <w:bidi/>
              <w:spacing w:after="20"/>
              <w:ind w:left="-90" w:right="-6"/>
              <w:jc w:val="center"/>
              <w:rPr>
                <w:rFonts w:asciiTheme="majorBidi" w:hAnsiTheme="majorBidi"/>
                <w:sz w:val="18"/>
                <w:szCs w:val="18"/>
                <w:rtl/>
                <w:lang w:eastAsia="en-CA"/>
              </w:rPr>
            </w:pPr>
            <w:r w:rsidRPr="00947B44">
              <w:rPr>
                <w:rFonts w:asciiTheme="majorBidi" w:hAnsiTheme="majorBidi"/>
                <w:sz w:val="18"/>
                <w:szCs w:val="18"/>
                <w:rtl/>
                <w:lang w:eastAsia="en-CA"/>
              </w:rPr>
              <w:t>0.71</w:t>
            </w:r>
          </w:p>
        </w:tc>
        <w:tc>
          <w:tcPr>
            <w:tcW w:w="299" w:type="pct"/>
            <w:tcBorders>
              <w:top w:val="nil"/>
              <w:left w:val="nil"/>
              <w:bottom w:val="single" w:sz="4" w:space="0" w:color="auto"/>
              <w:right w:val="single" w:sz="4" w:space="0" w:color="auto"/>
            </w:tcBorders>
          </w:tcPr>
          <w:p w14:paraId="4E1EC160"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372" w:type="pct"/>
            <w:tcBorders>
              <w:top w:val="nil"/>
              <w:left w:val="nil"/>
              <w:bottom w:val="single" w:sz="4" w:space="0" w:color="auto"/>
              <w:right w:val="single" w:sz="4" w:space="0" w:color="auto"/>
            </w:tcBorders>
          </w:tcPr>
          <w:p w14:paraId="0CED6B2D"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298" w:type="pct"/>
            <w:tcBorders>
              <w:top w:val="nil"/>
              <w:left w:val="nil"/>
              <w:bottom w:val="single" w:sz="4" w:space="0" w:color="auto"/>
              <w:right w:val="single" w:sz="4" w:space="0" w:color="auto"/>
            </w:tcBorders>
          </w:tcPr>
          <w:p w14:paraId="0B355506"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371" w:type="pct"/>
            <w:tcBorders>
              <w:top w:val="nil"/>
              <w:left w:val="nil"/>
              <w:bottom w:val="single" w:sz="4" w:space="0" w:color="auto"/>
              <w:right w:val="single" w:sz="4" w:space="0" w:color="auto"/>
            </w:tcBorders>
          </w:tcPr>
          <w:p w14:paraId="180B7916" w14:textId="77777777" w:rsidR="00FE03D3" w:rsidRPr="00947B44" w:rsidRDefault="00FE03D3" w:rsidP="0077003B">
            <w:pPr>
              <w:suppressAutoHyphens/>
              <w:bidi/>
              <w:spacing w:after="20"/>
              <w:ind w:left="-115" w:right="-33"/>
              <w:jc w:val="center"/>
              <w:rPr>
                <w:rFonts w:asciiTheme="majorBidi" w:hAnsiTheme="majorBidi"/>
                <w:sz w:val="18"/>
                <w:szCs w:val="18"/>
                <w:rtl/>
                <w:lang w:eastAsia="en-CA"/>
              </w:rPr>
            </w:pPr>
            <w:r w:rsidRPr="00947B44">
              <w:rPr>
                <w:rFonts w:asciiTheme="majorBidi" w:hAnsiTheme="majorBidi"/>
                <w:sz w:val="18"/>
                <w:szCs w:val="18"/>
                <w:rtl/>
                <w:lang w:eastAsia="en-CA"/>
              </w:rPr>
              <w:t>0.00</w:t>
            </w:r>
          </w:p>
        </w:tc>
        <w:tc>
          <w:tcPr>
            <w:tcW w:w="428" w:type="pct"/>
            <w:tcBorders>
              <w:top w:val="nil"/>
              <w:left w:val="nil"/>
              <w:bottom w:val="single" w:sz="4" w:space="0" w:color="auto"/>
              <w:right w:val="single" w:sz="4" w:space="0" w:color="auto"/>
            </w:tcBorders>
            <w:shd w:val="clear" w:color="auto" w:fill="FFFFFF" w:themeFill="background1"/>
          </w:tcPr>
          <w:p w14:paraId="0B30F36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لا ينطبق</w:t>
            </w:r>
          </w:p>
        </w:tc>
      </w:tr>
      <w:tr w:rsidR="00947B44" w:rsidRPr="00947B44" w14:paraId="4B2A30F9" w14:textId="77777777" w:rsidTr="00947B44">
        <w:trPr>
          <w:trHeight w:val="264"/>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6F4C9F" w14:textId="77777777" w:rsidR="00FE03D3" w:rsidRPr="00947B44" w:rsidRDefault="00FE03D3" w:rsidP="0077003B">
            <w:pPr>
              <w:suppressAutoHyphens/>
              <w:bidi/>
              <w:spacing w:after="20"/>
              <w:ind w:left="-19"/>
              <w:jc w:val="center"/>
              <w:rPr>
                <w:rFonts w:asciiTheme="majorBidi" w:hAnsiTheme="majorBidi"/>
                <w:sz w:val="18"/>
                <w:szCs w:val="18"/>
                <w:rtl/>
                <w:lang w:eastAsia="en-CA"/>
              </w:rPr>
            </w:pPr>
            <w:r w:rsidRPr="00947B44">
              <w:rPr>
                <w:rFonts w:asciiTheme="majorBidi" w:hAnsiTheme="majorBidi" w:hint="cs"/>
                <w:sz w:val="18"/>
                <w:szCs w:val="18"/>
                <w:rtl/>
                <w:lang w:eastAsia="en-CA"/>
              </w:rPr>
              <w:t>1-2</w:t>
            </w:r>
          </w:p>
        </w:tc>
        <w:tc>
          <w:tcPr>
            <w:tcW w:w="2083" w:type="pct"/>
            <w:tcBorders>
              <w:top w:val="nil"/>
              <w:left w:val="nil"/>
              <w:bottom w:val="single" w:sz="4" w:space="0" w:color="auto"/>
              <w:right w:val="single" w:sz="4" w:space="0" w:color="auto"/>
            </w:tcBorders>
            <w:hideMark/>
          </w:tcPr>
          <w:p w14:paraId="3DDB5F2E"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 xml:space="preserve">الحد الأقصى المسموح به للاستهلاك الإجمالي لمواد المجموعة الأولى في المرفق جيم (طن </w:t>
            </w:r>
            <w:r w:rsidRPr="00947B44">
              <w:rPr>
                <w:rFonts w:asciiTheme="majorBidi" w:hAnsiTheme="majorBidi" w:hint="cs"/>
                <w:sz w:val="18"/>
                <w:szCs w:val="18"/>
                <w:rtl/>
                <w:lang w:eastAsia="en-CA"/>
              </w:rPr>
              <w:t xml:space="preserve">من </w:t>
            </w:r>
            <w:r w:rsidRPr="00947B44">
              <w:rPr>
                <w:rFonts w:asciiTheme="majorBidi" w:hAnsiTheme="majorBidi"/>
                <w:sz w:val="18"/>
                <w:szCs w:val="18"/>
                <w:rtl/>
                <w:lang w:eastAsia="en-CA"/>
              </w:rPr>
              <w:t>قدرات استنفاد الأوزون)</w:t>
            </w:r>
          </w:p>
        </w:tc>
        <w:tc>
          <w:tcPr>
            <w:tcW w:w="446" w:type="pct"/>
            <w:tcBorders>
              <w:top w:val="single" w:sz="4" w:space="0" w:color="auto"/>
              <w:left w:val="nil"/>
              <w:bottom w:val="single" w:sz="4" w:space="0" w:color="auto"/>
              <w:right w:val="single" w:sz="4" w:space="0" w:color="auto"/>
            </w:tcBorders>
          </w:tcPr>
          <w:p w14:paraId="23DF4573" w14:textId="77777777" w:rsidR="00FE03D3" w:rsidRPr="00947B44" w:rsidRDefault="00FE03D3" w:rsidP="0077003B">
            <w:pPr>
              <w:suppressAutoHyphens/>
              <w:bidi/>
              <w:spacing w:after="20"/>
              <w:ind w:left="-90"/>
              <w:jc w:val="center"/>
              <w:rPr>
                <w:rFonts w:asciiTheme="majorBidi" w:hAnsiTheme="majorBidi"/>
                <w:sz w:val="18"/>
                <w:szCs w:val="18"/>
                <w:rtl/>
                <w:lang w:eastAsia="en-CA"/>
              </w:rPr>
            </w:pPr>
            <w:r w:rsidRPr="00947B44">
              <w:rPr>
                <w:rFonts w:asciiTheme="majorBidi" w:hAnsiTheme="majorBidi"/>
                <w:sz w:val="18"/>
                <w:szCs w:val="18"/>
                <w:rtl/>
                <w:lang w:eastAsia="en-CA"/>
              </w:rPr>
              <w:t>0.71</w:t>
            </w:r>
          </w:p>
        </w:tc>
        <w:tc>
          <w:tcPr>
            <w:tcW w:w="446" w:type="pct"/>
            <w:tcBorders>
              <w:top w:val="nil"/>
              <w:left w:val="single" w:sz="4" w:space="0" w:color="auto"/>
              <w:bottom w:val="single" w:sz="4" w:space="0" w:color="auto"/>
              <w:right w:val="single" w:sz="4" w:space="0" w:color="auto"/>
            </w:tcBorders>
          </w:tcPr>
          <w:p w14:paraId="4778092B" w14:textId="77777777" w:rsidR="00FE03D3" w:rsidRPr="00947B44" w:rsidRDefault="00FE03D3" w:rsidP="0077003B">
            <w:pPr>
              <w:suppressAutoHyphens/>
              <w:bidi/>
              <w:spacing w:after="20"/>
              <w:ind w:left="-90"/>
              <w:jc w:val="center"/>
              <w:rPr>
                <w:rFonts w:asciiTheme="majorBidi" w:hAnsiTheme="majorBidi"/>
                <w:sz w:val="18"/>
                <w:szCs w:val="18"/>
                <w:rtl/>
                <w:lang w:eastAsia="en-CA"/>
              </w:rPr>
            </w:pPr>
            <w:r w:rsidRPr="00947B44">
              <w:rPr>
                <w:rFonts w:asciiTheme="majorBidi" w:hAnsiTheme="majorBidi"/>
                <w:sz w:val="18"/>
                <w:szCs w:val="18"/>
                <w:rtl/>
                <w:lang w:eastAsia="en-CA"/>
              </w:rPr>
              <w:t>0.53</w:t>
            </w:r>
          </w:p>
        </w:tc>
        <w:tc>
          <w:tcPr>
            <w:tcW w:w="299" w:type="pct"/>
            <w:tcBorders>
              <w:top w:val="nil"/>
              <w:left w:val="nil"/>
              <w:bottom w:val="single" w:sz="4" w:space="0" w:color="auto"/>
              <w:right w:val="single" w:sz="4" w:space="0" w:color="auto"/>
            </w:tcBorders>
          </w:tcPr>
          <w:p w14:paraId="63049FE5"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372" w:type="pct"/>
            <w:tcBorders>
              <w:top w:val="nil"/>
              <w:left w:val="nil"/>
              <w:bottom w:val="single" w:sz="4" w:space="0" w:color="auto"/>
              <w:right w:val="single" w:sz="4" w:space="0" w:color="auto"/>
            </w:tcBorders>
          </w:tcPr>
          <w:p w14:paraId="4376F5E6"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298" w:type="pct"/>
            <w:tcBorders>
              <w:top w:val="nil"/>
              <w:left w:val="nil"/>
              <w:bottom w:val="single" w:sz="4" w:space="0" w:color="auto"/>
              <w:right w:val="single" w:sz="4" w:space="0" w:color="auto"/>
            </w:tcBorders>
          </w:tcPr>
          <w:p w14:paraId="45C44D00" w14:textId="77777777" w:rsidR="00FE03D3" w:rsidRPr="00947B44" w:rsidRDefault="00FE03D3" w:rsidP="0077003B">
            <w:pPr>
              <w:suppressAutoHyphens/>
              <w:bidi/>
              <w:spacing w:after="20"/>
              <w:ind w:left="-115"/>
              <w:jc w:val="center"/>
              <w:rPr>
                <w:rFonts w:asciiTheme="majorBidi" w:hAnsiTheme="majorBidi"/>
                <w:sz w:val="18"/>
                <w:szCs w:val="18"/>
                <w:rtl/>
                <w:lang w:eastAsia="en-CA"/>
              </w:rPr>
            </w:pPr>
            <w:r w:rsidRPr="00947B44">
              <w:rPr>
                <w:rFonts w:asciiTheme="majorBidi" w:hAnsiTheme="majorBidi"/>
                <w:sz w:val="18"/>
                <w:szCs w:val="18"/>
                <w:rtl/>
                <w:lang w:eastAsia="en-CA"/>
              </w:rPr>
              <w:t>0.35</w:t>
            </w:r>
          </w:p>
        </w:tc>
        <w:tc>
          <w:tcPr>
            <w:tcW w:w="371" w:type="pct"/>
            <w:tcBorders>
              <w:top w:val="nil"/>
              <w:left w:val="nil"/>
              <w:bottom w:val="single" w:sz="4" w:space="0" w:color="auto"/>
              <w:right w:val="single" w:sz="4" w:space="0" w:color="auto"/>
            </w:tcBorders>
          </w:tcPr>
          <w:p w14:paraId="16CAC7AD" w14:textId="77777777" w:rsidR="00FE03D3" w:rsidRPr="00947B44" w:rsidRDefault="00FE03D3" w:rsidP="0077003B">
            <w:pPr>
              <w:suppressAutoHyphens/>
              <w:bidi/>
              <w:spacing w:after="20"/>
              <w:ind w:left="-115" w:right="-33"/>
              <w:jc w:val="center"/>
              <w:rPr>
                <w:rFonts w:asciiTheme="majorBidi" w:hAnsiTheme="majorBidi"/>
                <w:sz w:val="18"/>
                <w:szCs w:val="18"/>
                <w:rtl/>
                <w:lang w:eastAsia="en-CA"/>
              </w:rPr>
            </w:pPr>
            <w:r w:rsidRPr="00947B44">
              <w:rPr>
                <w:rFonts w:asciiTheme="majorBidi" w:hAnsiTheme="majorBidi"/>
                <w:sz w:val="18"/>
                <w:szCs w:val="18"/>
                <w:rtl/>
                <w:lang w:eastAsia="en-CA"/>
              </w:rPr>
              <w:t>0.00</w:t>
            </w:r>
          </w:p>
        </w:tc>
        <w:tc>
          <w:tcPr>
            <w:tcW w:w="428" w:type="pct"/>
            <w:tcBorders>
              <w:top w:val="nil"/>
              <w:left w:val="nil"/>
              <w:bottom w:val="single" w:sz="4" w:space="0" w:color="auto"/>
              <w:right w:val="single" w:sz="4" w:space="0" w:color="auto"/>
            </w:tcBorders>
            <w:shd w:val="clear" w:color="auto" w:fill="FFFFFF" w:themeFill="background1"/>
          </w:tcPr>
          <w:p w14:paraId="7C5B070B"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لا ينطبق</w:t>
            </w:r>
          </w:p>
        </w:tc>
      </w:tr>
      <w:tr w:rsidR="00947B44" w:rsidRPr="00947B44" w14:paraId="7D45BE0C" w14:textId="77777777" w:rsidTr="00947B44">
        <w:trPr>
          <w:trHeight w:val="76"/>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A5A397"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2-1</w:t>
            </w:r>
          </w:p>
        </w:tc>
        <w:tc>
          <w:tcPr>
            <w:tcW w:w="2083" w:type="pct"/>
            <w:tcBorders>
              <w:top w:val="nil"/>
              <w:left w:val="nil"/>
              <w:bottom w:val="single" w:sz="4" w:space="0" w:color="auto"/>
              <w:right w:val="single" w:sz="4" w:space="0" w:color="auto"/>
            </w:tcBorders>
            <w:hideMark/>
          </w:tcPr>
          <w:p w14:paraId="6981973E"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التمويل المتفق عليه للوكالة المنفذة الرئيسية (</w:t>
            </w:r>
            <w:r w:rsidRPr="00947B44">
              <w:rPr>
                <w:rFonts w:asciiTheme="majorBidi" w:hAnsiTheme="majorBidi" w:hint="cs"/>
                <w:sz w:val="18"/>
                <w:szCs w:val="18"/>
                <w:rtl/>
                <w:lang w:eastAsia="en-CA"/>
              </w:rPr>
              <w:t>اليونيب</w:t>
            </w:r>
            <w:r w:rsidRPr="00947B44">
              <w:rPr>
                <w:rFonts w:asciiTheme="majorBidi" w:hAnsiTheme="majorBidi"/>
                <w:sz w:val="18"/>
                <w:szCs w:val="18"/>
                <w:rtl/>
                <w:lang w:eastAsia="en-CA"/>
              </w:rPr>
              <w:t>) (بالدولار الأمريكي)</w:t>
            </w:r>
          </w:p>
        </w:tc>
        <w:tc>
          <w:tcPr>
            <w:tcW w:w="446" w:type="pct"/>
            <w:tcBorders>
              <w:top w:val="single" w:sz="4" w:space="0" w:color="auto"/>
              <w:left w:val="nil"/>
              <w:bottom w:val="single" w:sz="4" w:space="0" w:color="auto"/>
              <w:right w:val="single" w:sz="4" w:space="0" w:color="auto"/>
            </w:tcBorders>
          </w:tcPr>
          <w:p w14:paraId="2B9418FD"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81000</w:t>
            </w:r>
          </w:p>
        </w:tc>
        <w:tc>
          <w:tcPr>
            <w:tcW w:w="446" w:type="pct"/>
            <w:tcBorders>
              <w:top w:val="nil"/>
              <w:left w:val="single" w:sz="4" w:space="0" w:color="auto"/>
              <w:bottom w:val="single" w:sz="4" w:space="0" w:color="auto"/>
              <w:right w:val="single" w:sz="4" w:space="0" w:color="auto"/>
            </w:tcBorders>
          </w:tcPr>
          <w:p w14:paraId="6B8F783A"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105</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299" w:type="pct"/>
            <w:tcBorders>
              <w:top w:val="nil"/>
              <w:left w:val="nil"/>
              <w:bottom w:val="single" w:sz="4" w:space="0" w:color="auto"/>
              <w:right w:val="single" w:sz="4" w:space="0" w:color="auto"/>
            </w:tcBorders>
          </w:tcPr>
          <w:p w14:paraId="7A042C7F"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0D2C05D7"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78</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298" w:type="pct"/>
            <w:tcBorders>
              <w:top w:val="nil"/>
              <w:left w:val="nil"/>
              <w:bottom w:val="single" w:sz="4" w:space="0" w:color="auto"/>
              <w:right w:val="single" w:sz="4" w:space="0" w:color="auto"/>
            </w:tcBorders>
          </w:tcPr>
          <w:p w14:paraId="6CE8CCC3"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3A0455DE"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54</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28" w:type="pct"/>
            <w:tcBorders>
              <w:top w:val="nil"/>
              <w:left w:val="nil"/>
              <w:bottom w:val="single" w:sz="4" w:space="0" w:color="auto"/>
              <w:right w:val="single" w:sz="4" w:space="0" w:color="auto"/>
            </w:tcBorders>
          </w:tcPr>
          <w:p w14:paraId="535EF765"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318000</w:t>
            </w:r>
          </w:p>
        </w:tc>
      </w:tr>
      <w:tr w:rsidR="00947B44" w:rsidRPr="00947B44" w14:paraId="52118756" w14:textId="77777777" w:rsidTr="00947B44">
        <w:trPr>
          <w:trHeight w:val="120"/>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98C2D3"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2-2</w:t>
            </w:r>
          </w:p>
        </w:tc>
        <w:tc>
          <w:tcPr>
            <w:tcW w:w="2083" w:type="pct"/>
            <w:tcBorders>
              <w:top w:val="nil"/>
              <w:left w:val="nil"/>
              <w:bottom w:val="single" w:sz="4" w:space="0" w:color="auto"/>
              <w:right w:val="single" w:sz="4" w:space="0" w:color="auto"/>
            </w:tcBorders>
            <w:hideMark/>
          </w:tcPr>
          <w:p w14:paraId="3A770B38"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تكاليف الدعم للوكالة المنفذة الرئيسية (بالدولار الأمريكي)</w:t>
            </w:r>
          </w:p>
        </w:tc>
        <w:tc>
          <w:tcPr>
            <w:tcW w:w="446" w:type="pct"/>
            <w:tcBorders>
              <w:top w:val="single" w:sz="4" w:space="0" w:color="auto"/>
              <w:left w:val="nil"/>
              <w:bottom w:val="single" w:sz="4" w:space="0" w:color="auto"/>
              <w:right w:val="single" w:sz="4" w:space="0" w:color="auto"/>
            </w:tcBorders>
          </w:tcPr>
          <w:p w14:paraId="03F632D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10,530</w:t>
            </w:r>
          </w:p>
        </w:tc>
        <w:tc>
          <w:tcPr>
            <w:tcW w:w="446" w:type="pct"/>
            <w:tcBorders>
              <w:top w:val="nil"/>
              <w:left w:val="single" w:sz="4" w:space="0" w:color="auto"/>
              <w:bottom w:val="single" w:sz="4" w:space="0" w:color="auto"/>
              <w:right w:val="single" w:sz="4" w:space="0" w:color="auto"/>
            </w:tcBorders>
          </w:tcPr>
          <w:p w14:paraId="1709579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13,650</w:t>
            </w:r>
          </w:p>
        </w:tc>
        <w:tc>
          <w:tcPr>
            <w:tcW w:w="299" w:type="pct"/>
            <w:tcBorders>
              <w:top w:val="nil"/>
              <w:left w:val="nil"/>
              <w:bottom w:val="single" w:sz="4" w:space="0" w:color="auto"/>
              <w:right w:val="single" w:sz="4" w:space="0" w:color="auto"/>
            </w:tcBorders>
          </w:tcPr>
          <w:p w14:paraId="5C7234DD"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2462E98A"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10,140</w:t>
            </w:r>
          </w:p>
        </w:tc>
        <w:tc>
          <w:tcPr>
            <w:tcW w:w="298" w:type="pct"/>
            <w:tcBorders>
              <w:top w:val="nil"/>
              <w:left w:val="nil"/>
              <w:bottom w:val="single" w:sz="4" w:space="0" w:color="auto"/>
              <w:right w:val="single" w:sz="4" w:space="0" w:color="auto"/>
            </w:tcBorders>
          </w:tcPr>
          <w:p w14:paraId="01A61227"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5B130C6D"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7,020</w:t>
            </w:r>
          </w:p>
        </w:tc>
        <w:tc>
          <w:tcPr>
            <w:tcW w:w="428" w:type="pct"/>
            <w:tcBorders>
              <w:top w:val="nil"/>
              <w:left w:val="nil"/>
              <w:bottom w:val="single" w:sz="4" w:space="0" w:color="auto"/>
              <w:right w:val="single" w:sz="4" w:space="0" w:color="auto"/>
            </w:tcBorders>
          </w:tcPr>
          <w:p w14:paraId="04D09C87"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41,340</w:t>
            </w:r>
          </w:p>
        </w:tc>
      </w:tr>
      <w:tr w:rsidR="00947B44" w:rsidRPr="00947B44" w14:paraId="228D2BB9" w14:textId="77777777" w:rsidTr="00947B44">
        <w:trPr>
          <w:trHeight w:val="163"/>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81D319"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2-3</w:t>
            </w:r>
          </w:p>
        </w:tc>
        <w:tc>
          <w:tcPr>
            <w:tcW w:w="2083" w:type="pct"/>
            <w:tcBorders>
              <w:top w:val="nil"/>
              <w:left w:val="nil"/>
              <w:bottom w:val="single" w:sz="4" w:space="0" w:color="auto"/>
              <w:right w:val="single" w:sz="4" w:space="0" w:color="auto"/>
            </w:tcBorders>
            <w:shd w:val="clear" w:color="auto" w:fill="auto"/>
          </w:tcPr>
          <w:p w14:paraId="608C2C4A"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sz w:val="18"/>
                <w:szCs w:val="18"/>
                <w:rtl/>
                <w:lang w:eastAsia="en-CA"/>
              </w:rPr>
              <w:t>التمويل المتفق عليه للوكالة المتعاونة (اليونيدو) (بالدولار الأمريكي)</w:t>
            </w:r>
          </w:p>
        </w:tc>
        <w:tc>
          <w:tcPr>
            <w:tcW w:w="446" w:type="pct"/>
            <w:tcBorders>
              <w:top w:val="single" w:sz="4" w:space="0" w:color="auto"/>
              <w:left w:val="nil"/>
              <w:bottom w:val="single" w:sz="4" w:space="0" w:color="auto"/>
              <w:right w:val="single" w:sz="4" w:space="0" w:color="auto"/>
            </w:tcBorders>
          </w:tcPr>
          <w:p w14:paraId="7C8BF44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83000</w:t>
            </w:r>
          </w:p>
        </w:tc>
        <w:tc>
          <w:tcPr>
            <w:tcW w:w="446" w:type="pct"/>
            <w:tcBorders>
              <w:top w:val="nil"/>
              <w:left w:val="single" w:sz="4" w:space="0" w:color="auto"/>
              <w:bottom w:val="single" w:sz="4" w:space="0" w:color="auto"/>
              <w:right w:val="single" w:sz="4" w:space="0" w:color="auto"/>
            </w:tcBorders>
          </w:tcPr>
          <w:p w14:paraId="202799D2"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139,000</w:t>
            </w:r>
          </w:p>
        </w:tc>
        <w:tc>
          <w:tcPr>
            <w:tcW w:w="299" w:type="pct"/>
            <w:tcBorders>
              <w:top w:val="nil"/>
              <w:left w:val="nil"/>
              <w:bottom w:val="single" w:sz="4" w:space="0" w:color="auto"/>
              <w:right w:val="single" w:sz="4" w:space="0" w:color="auto"/>
            </w:tcBorders>
          </w:tcPr>
          <w:p w14:paraId="2A44C629"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2B72E791"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298" w:type="pct"/>
            <w:tcBorders>
              <w:top w:val="nil"/>
              <w:left w:val="nil"/>
              <w:bottom w:val="single" w:sz="4" w:space="0" w:color="auto"/>
              <w:right w:val="single" w:sz="4" w:space="0" w:color="auto"/>
            </w:tcBorders>
          </w:tcPr>
          <w:p w14:paraId="722A62E4"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5F20AE07"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28" w:type="pct"/>
            <w:tcBorders>
              <w:top w:val="nil"/>
              <w:left w:val="nil"/>
              <w:bottom w:val="single" w:sz="4" w:space="0" w:color="auto"/>
              <w:right w:val="single" w:sz="4" w:space="0" w:color="auto"/>
            </w:tcBorders>
          </w:tcPr>
          <w:p w14:paraId="03C11D49"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222000</w:t>
            </w:r>
          </w:p>
        </w:tc>
      </w:tr>
      <w:tr w:rsidR="00947B44" w:rsidRPr="00947B44" w14:paraId="6B54A379" w14:textId="77777777" w:rsidTr="00947B44">
        <w:trPr>
          <w:trHeight w:val="72"/>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D32682"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2-4</w:t>
            </w:r>
          </w:p>
        </w:tc>
        <w:tc>
          <w:tcPr>
            <w:tcW w:w="2083" w:type="pct"/>
            <w:tcBorders>
              <w:top w:val="nil"/>
              <w:left w:val="nil"/>
              <w:bottom w:val="single" w:sz="4" w:space="0" w:color="auto"/>
              <w:right w:val="single" w:sz="4" w:space="0" w:color="auto"/>
            </w:tcBorders>
            <w:shd w:val="clear" w:color="auto" w:fill="auto"/>
          </w:tcPr>
          <w:p w14:paraId="6B791BF2"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sz w:val="18"/>
                <w:szCs w:val="18"/>
                <w:rtl/>
                <w:lang w:eastAsia="en-CA"/>
              </w:rPr>
              <w:t xml:space="preserve">تكاليف </w:t>
            </w:r>
            <w:r w:rsidRPr="00947B44">
              <w:rPr>
                <w:rFonts w:hint="cs"/>
                <w:sz w:val="18"/>
                <w:szCs w:val="18"/>
                <w:rtl/>
                <w:lang w:eastAsia="en-CA"/>
              </w:rPr>
              <w:t>ال</w:t>
            </w:r>
            <w:r w:rsidRPr="00947B44">
              <w:rPr>
                <w:sz w:val="18"/>
                <w:szCs w:val="18"/>
                <w:rtl/>
                <w:lang w:eastAsia="en-CA"/>
              </w:rPr>
              <w:t xml:space="preserve">دعم </w:t>
            </w:r>
            <w:r w:rsidRPr="00947B44">
              <w:rPr>
                <w:rFonts w:hint="cs"/>
                <w:sz w:val="18"/>
                <w:szCs w:val="18"/>
                <w:rtl/>
                <w:lang w:eastAsia="en-CA"/>
              </w:rPr>
              <w:t>ل</w:t>
            </w:r>
            <w:r w:rsidRPr="00947B44">
              <w:rPr>
                <w:sz w:val="18"/>
                <w:szCs w:val="18"/>
                <w:rtl/>
                <w:lang w:eastAsia="en-CA"/>
              </w:rPr>
              <w:t>لوكالة المتعاونة (بالدولار الأمريكي)</w:t>
            </w:r>
            <w:r w:rsidRPr="00947B44">
              <w:rPr>
                <w:rFonts w:asciiTheme="majorBidi" w:hAnsiTheme="majorBidi" w:hint="cs"/>
                <w:sz w:val="18"/>
                <w:szCs w:val="18"/>
                <w:rtl/>
                <w:lang w:eastAsia="en-CA"/>
              </w:rPr>
              <w:t xml:space="preserve"> </w:t>
            </w:r>
          </w:p>
        </w:tc>
        <w:tc>
          <w:tcPr>
            <w:tcW w:w="446" w:type="pct"/>
            <w:tcBorders>
              <w:top w:val="single" w:sz="4" w:space="0" w:color="auto"/>
              <w:left w:val="nil"/>
              <w:bottom w:val="single" w:sz="4" w:space="0" w:color="auto"/>
              <w:right w:val="single" w:sz="4" w:space="0" w:color="auto"/>
            </w:tcBorders>
          </w:tcPr>
          <w:p w14:paraId="20320123"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7,470</w:t>
            </w:r>
          </w:p>
        </w:tc>
        <w:tc>
          <w:tcPr>
            <w:tcW w:w="446" w:type="pct"/>
            <w:tcBorders>
              <w:top w:val="nil"/>
              <w:left w:val="single" w:sz="4" w:space="0" w:color="auto"/>
              <w:bottom w:val="single" w:sz="4" w:space="0" w:color="auto"/>
              <w:right w:val="single" w:sz="4" w:space="0" w:color="auto"/>
            </w:tcBorders>
          </w:tcPr>
          <w:p w14:paraId="396256AF"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12,510</w:t>
            </w:r>
          </w:p>
        </w:tc>
        <w:tc>
          <w:tcPr>
            <w:tcW w:w="299" w:type="pct"/>
            <w:tcBorders>
              <w:top w:val="nil"/>
              <w:left w:val="nil"/>
              <w:bottom w:val="single" w:sz="4" w:space="0" w:color="auto"/>
              <w:right w:val="single" w:sz="4" w:space="0" w:color="auto"/>
            </w:tcBorders>
          </w:tcPr>
          <w:p w14:paraId="0CA44F8B"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168C446A"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298" w:type="pct"/>
            <w:tcBorders>
              <w:top w:val="nil"/>
              <w:left w:val="nil"/>
              <w:bottom w:val="single" w:sz="4" w:space="0" w:color="auto"/>
              <w:right w:val="single" w:sz="4" w:space="0" w:color="auto"/>
            </w:tcBorders>
          </w:tcPr>
          <w:p w14:paraId="1E2963D6"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34E7CD9A"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428" w:type="pct"/>
            <w:tcBorders>
              <w:top w:val="nil"/>
              <w:left w:val="nil"/>
              <w:bottom w:val="single" w:sz="4" w:space="0" w:color="auto"/>
              <w:right w:val="single" w:sz="4" w:space="0" w:color="auto"/>
            </w:tcBorders>
          </w:tcPr>
          <w:p w14:paraId="3BC76403"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19,980</w:t>
            </w:r>
          </w:p>
        </w:tc>
      </w:tr>
      <w:tr w:rsidR="00947B44" w:rsidRPr="00947B44" w14:paraId="116688FA" w14:textId="77777777" w:rsidTr="00947B44">
        <w:trPr>
          <w:trHeight w:val="62"/>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1057B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3-1</w:t>
            </w:r>
          </w:p>
        </w:tc>
        <w:tc>
          <w:tcPr>
            <w:tcW w:w="2083" w:type="pct"/>
            <w:tcBorders>
              <w:top w:val="nil"/>
              <w:left w:val="nil"/>
              <w:bottom w:val="single" w:sz="4" w:space="0" w:color="auto"/>
              <w:right w:val="single" w:sz="4" w:space="0" w:color="auto"/>
            </w:tcBorders>
            <w:hideMark/>
          </w:tcPr>
          <w:p w14:paraId="7302AE05"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التمويل المتفق عليه (بالدولار الأمريكي)</w:t>
            </w:r>
          </w:p>
        </w:tc>
        <w:tc>
          <w:tcPr>
            <w:tcW w:w="446" w:type="pct"/>
            <w:tcBorders>
              <w:top w:val="single" w:sz="4" w:space="0" w:color="auto"/>
              <w:left w:val="nil"/>
              <w:bottom w:val="single" w:sz="4" w:space="0" w:color="auto"/>
              <w:right w:val="single" w:sz="4" w:space="0" w:color="auto"/>
            </w:tcBorders>
          </w:tcPr>
          <w:p w14:paraId="48DAF724"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164,000</w:t>
            </w:r>
          </w:p>
        </w:tc>
        <w:tc>
          <w:tcPr>
            <w:tcW w:w="446" w:type="pct"/>
            <w:tcBorders>
              <w:top w:val="nil"/>
              <w:left w:val="single" w:sz="4" w:space="0" w:color="auto"/>
              <w:bottom w:val="single" w:sz="4" w:space="0" w:color="auto"/>
              <w:right w:val="single" w:sz="4" w:space="0" w:color="auto"/>
            </w:tcBorders>
          </w:tcPr>
          <w:p w14:paraId="13480DB4"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244</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299" w:type="pct"/>
            <w:tcBorders>
              <w:top w:val="nil"/>
              <w:left w:val="nil"/>
              <w:bottom w:val="single" w:sz="4" w:space="0" w:color="auto"/>
              <w:right w:val="single" w:sz="4" w:space="0" w:color="auto"/>
            </w:tcBorders>
          </w:tcPr>
          <w:p w14:paraId="4E425BE6"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62CC7885"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78</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298" w:type="pct"/>
            <w:tcBorders>
              <w:top w:val="nil"/>
              <w:left w:val="nil"/>
              <w:bottom w:val="single" w:sz="4" w:space="0" w:color="auto"/>
              <w:right w:val="single" w:sz="4" w:space="0" w:color="auto"/>
            </w:tcBorders>
          </w:tcPr>
          <w:p w14:paraId="59386AB8"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6462FDF7"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54</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c>
          <w:tcPr>
            <w:tcW w:w="428" w:type="pct"/>
            <w:tcBorders>
              <w:top w:val="nil"/>
              <w:left w:val="nil"/>
              <w:bottom w:val="single" w:sz="4" w:space="0" w:color="auto"/>
              <w:right w:val="single" w:sz="4" w:space="0" w:color="auto"/>
            </w:tcBorders>
          </w:tcPr>
          <w:p w14:paraId="44B5E6D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540</w:t>
            </w:r>
            <w:r w:rsidRPr="00947B44">
              <w:rPr>
                <w:rFonts w:asciiTheme="majorBidi" w:hAnsiTheme="majorBidi" w:hint="cs"/>
                <w:sz w:val="18"/>
                <w:szCs w:val="18"/>
                <w:rtl/>
                <w:lang w:eastAsia="en-CA"/>
              </w:rPr>
              <w:t>,</w:t>
            </w:r>
            <w:r w:rsidRPr="00947B44">
              <w:rPr>
                <w:rFonts w:asciiTheme="majorBidi" w:hAnsiTheme="majorBidi"/>
                <w:sz w:val="18"/>
                <w:szCs w:val="18"/>
                <w:rtl/>
                <w:lang w:eastAsia="en-CA"/>
              </w:rPr>
              <w:t>000</w:t>
            </w:r>
          </w:p>
        </w:tc>
      </w:tr>
      <w:tr w:rsidR="00947B44" w:rsidRPr="00947B44" w14:paraId="259FE432" w14:textId="77777777" w:rsidTr="00947B44">
        <w:trPr>
          <w:trHeight w:val="146"/>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A18662"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3-2</w:t>
            </w:r>
          </w:p>
        </w:tc>
        <w:tc>
          <w:tcPr>
            <w:tcW w:w="2083" w:type="pct"/>
            <w:tcBorders>
              <w:top w:val="nil"/>
              <w:left w:val="nil"/>
              <w:bottom w:val="single" w:sz="4" w:space="0" w:color="auto"/>
              <w:right w:val="single" w:sz="4" w:space="0" w:color="auto"/>
            </w:tcBorders>
            <w:hideMark/>
          </w:tcPr>
          <w:p w14:paraId="40AD33D8"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تكاليف الدعم (بالدولار الأمريكي)</w:t>
            </w:r>
          </w:p>
        </w:tc>
        <w:tc>
          <w:tcPr>
            <w:tcW w:w="446" w:type="pct"/>
            <w:tcBorders>
              <w:top w:val="single" w:sz="4" w:space="0" w:color="auto"/>
              <w:left w:val="nil"/>
              <w:bottom w:val="single" w:sz="4" w:space="0" w:color="auto"/>
              <w:right w:val="single" w:sz="4" w:space="0" w:color="auto"/>
            </w:tcBorders>
          </w:tcPr>
          <w:p w14:paraId="4FAAC1EE"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18000</w:t>
            </w:r>
          </w:p>
        </w:tc>
        <w:tc>
          <w:tcPr>
            <w:tcW w:w="446" w:type="pct"/>
            <w:tcBorders>
              <w:top w:val="nil"/>
              <w:left w:val="single" w:sz="4" w:space="0" w:color="auto"/>
              <w:bottom w:val="single" w:sz="4" w:space="0" w:color="auto"/>
              <w:right w:val="single" w:sz="4" w:space="0" w:color="auto"/>
            </w:tcBorders>
          </w:tcPr>
          <w:p w14:paraId="64DEA6D8"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26,160</w:t>
            </w:r>
          </w:p>
        </w:tc>
        <w:tc>
          <w:tcPr>
            <w:tcW w:w="299" w:type="pct"/>
            <w:tcBorders>
              <w:top w:val="nil"/>
              <w:left w:val="nil"/>
              <w:bottom w:val="single" w:sz="4" w:space="0" w:color="auto"/>
              <w:right w:val="single" w:sz="4" w:space="0" w:color="auto"/>
            </w:tcBorders>
          </w:tcPr>
          <w:p w14:paraId="4CB38F13"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tcPr>
          <w:p w14:paraId="1F84A73E"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10,140</w:t>
            </w:r>
          </w:p>
        </w:tc>
        <w:tc>
          <w:tcPr>
            <w:tcW w:w="298" w:type="pct"/>
            <w:tcBorders>
              <w:top w:val="nil"/>
              <w:left w:val="nil"/>
              <w:bottom w:val="single" w:sz="4" w:space="0" w:color="auto"/>
              <w:right w:val="single" w:sz="4" w:space="0" w:color="auto"/>
            </w:tcBorders>
          </w:tcPr>
          <w:p w14:paraId="3F10B91C"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7F9A3ADD"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7,020</w:t>
            </w:r>
          </w:p>
        </w:tc>
        <w:tc>
          <w:tcPr>
            <w:tcW w:w="428" w:type="pct"/>
            <w:tcBorders>
              <w:top w:val="nil"/>
              <w:left w:val="nil"/>
              <w:bottom w:val="single" w:sz="4" w:space="0" w:color="auto"/>
              <w:right w:val="single" w:sz="4" w:space="0" w:color="auto"/>
            </w:tcBorders>
          </w:tcPr>
          <w:p w14:paraId="5AD12C5D"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61,320</w:t>
            </w:r>
          </w:p>
        </w:tc>
      </w:tr>
      <w:tr w:rsidR="00947B44" w:rsidRPr="00947B44" w14:paraId="3E7A8363" w14:textId="77777777" w:rsidTr="00947B44">
        <w:trPr>
          <w:trHeight w:val="62"/>
        </w:trPr>
        <w:tc>
          <w:tcPr>
            <w:tcW w:w="25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022809"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hint="cs"/>
                <w:sz w:val="18"/>
                <w:szCs w:val="18"/>
                <w:rtl/>
                <w:lang w:eastAsia="en-CA"/>
              </w:rPr>
              <w:t>3-3</w:t>
            </w:r>
          </w:p>
        </w:tc>
        <w:tc>
          <w:tcPr>
            <w:tcW w:w="2083" w:type="pct"/>
            <w:tcBorders>
              <w:top w:val="nil"/>
              <w:left w:val="nil"/>
              <w:bottom w:val="single" w:sz="4" w:space="0" w:color="auto"/>
              <w:right w:val="single" w:sz="4" w:space="0" w:color="auto"/>
            </w:tcBorders>
            <w:hideMark/>
          </w:tcPr>
          <w:p w14:paraId="27C69AE4" w14:textId="77777777" w:rsidR="00FE03D3" w:rsidRPr="00947B44" w:rsidRDefault="00FE03D3" w:rsidP="0077003B">
            <w:pPr>
              <w:suppressAutoHyphens/>
              <w:bidi/>
              <w:spacing w:after="20"/>
              <w:jc w:val="left"/>
              <w:rPr>
                <w:rFonts w:asciiTheme="majorBidi" w:hAnsiTheme="majorBidi"/>
                <w:sz w:val="18"/>
                <w:szCs w:val="18"/>
                <w:rtl/>
                <w:lang w:eastAsia="en-CA"/>
              </w:rPr>
            </w:pPr>
            <w:r w:rsidRPr="00947B44">
              <w:rPr>
                <w:rFonts w:asciiTheme="majorBidi" w:hAnsiTheme="majorBidi"/>
                <w:sz w:val="18"/>
                <w:szCs w:val="18"/>
                <w:rtl/>
                <w:lang w:eastAsia="en-CA"/>
              </w:rPr>
              <w:t>إجمالي التكاليف المتفق عليه (بالدولار الأمريكي)</w:t>
            </w:r>
          </w:p>
        </w:tc>
        <w:tc>
          <w:tcPr>
            <w:tcW w:w="446" w:type="pct"/>
            <w:tcBorders>
              <w:top w:val="single" w:sz="4" w:space="0" w:color="auto"/>
              <w:left w:val="nil"/>
              <w:bottom w:val="single" w:sz="4" w:space="0" w:color="auto"/>
              <w:right w:val="single" w:sz="4" w:space="0" w:color="auto"/>
            </w:tcBorders>
          </w:tcPr>
          <w:p w14:paraId="0930EA76"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182,000</w:t>
            </w:r>
          </w:p>
        </w:tc>
        <w:tc>
          <w:tcPr>
            <w:tcW w:w="446" w:type="pct"/>
            <w:tcBorders>
              <w:top w:val="nil"/>
              <w:left w:val="single" w:sz="4" w:space="0" w:color="auto"/>
              <w:bottom w:val="single" w:sz="4" w:space="0" w:color="auto"/>
              <w:right w:val="single" w:sz="4" w:space="0" w:color="auto"/>
            </w:tcBorders>
          </w:tcPr>
          <w:p w14:paraId="349F5BE1"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270,160</w:t>
            </w:r>
          </w:p>
        </w:tc>
        <w:tc>
          <w:tcPr>
            <w:tcW w:w="299" w:type="pct"/>
            <w:tcBorders>
              <w:top w:val="nil"/>
              <w:left w:val="nil"/>
              <w:bottom w:val="single" w:sz="4" w:space="0" w:color="auto"/>
              <w:right w:val="single" w:sz="4" w:space="0" w:color="auto"/>
            </w:tcBorders>
          </w:tcPr>
          <w:p w14:paraId="60948441"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2" w:type="pct"/>
            <w:tcBorders>
              <w:top w:val="nil"/>
              <w:left w:val="nil"/>
              <w:bottom w:val="single" w:sz="4" w:space="0" w:color="auto"/>
              <w:right w:val="single" w:sz="4" w:space="0" w:color="auto"/>
            </w:tcBorders>
            <w:shd w:val="clear" w:color="auto" w:fill="FFFFFF" w:themeFill="background1"/>
          </w:tcPr>
          <w:p w14:paraId="3CA29053"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88,140</w:t>
            </w:r>
          </w:p>
        </w:tc>
        <w:tc>
          <w:tcPr>
            <w:tcW w:w="298" w:type="pct"/>
            <w:tcBorders>
              <w:top w:val="nil"/>
              <w:left w:val="nil"/>
              <w:bottom w:val="single" w:sz="4" w:space="0" w:color="auto"/>
              <w:right w:val="single" w:sz="4" w:space="0" w:color="auto"/>
            </w:tcBorders>
          </w:tcPr>
          <w:p w14:paraId="43878A68"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0</w:t>
            </w:r>
          </w:p>
        </w:tc>
        <w:tc>
          <w:tcPr>
            <w:tcW w:w="371" w:type="pct"/>
            <w:tcBorders>
              <w:top w:val="nil"/>
              <w:left w:val="nil"/>
              <w:bottom w:val="single" w:sz="4" w:space="0" w:color="auto"/>
              <w:right w:val="single" w:sz="4" w:space="0" w:color="auto"/>
            </w:tcBorders>
          </w:tcPr>
          <w:p w14:paraId="41D591D8" w14:textId="77777777" w:rsidR="00FE03D3" w:rsidRPr="00947B44" w:rsidRDefault="00FE03D3" w:rsidP="0077003B">
            <w:pPr>
              <w:suppressAutoHyphens/>
              <w:bidi/>
              <w:spacing w:after="20"/>
              <w:ind w:left="-139"/>
              <w:jc w:val="center"/>
              <w:rPr>
                <w:rFonts w:asciiTheme="majorBidi" w:hAnsiTheme="majorBidi"/>
                <w:sz w:val="18"/>
                <w:szCs w:val="18"/>
                <w:rtl/>
                <w:lang w:eastAsia="en-CA"/>
              </w:rPr>
            </w:pPr>
            <w:r w:rsidRPr="00947B44">
              <w:rPr>
                <w:rFonts w:asciiTheme="majorBidi" w:hAnsiTheme="majorBidi"/>
                <w:sz w:val="18"/>
                <w:szCs w:val="18"/>
                <w:rtl/>
                <w:lang w:eastAsia="en-CA"/>
              </w:rPr>
              <w:t>61,020</w:t>
            </w:r>
          </w:p>
        </w:tc>
        <w:tc>
          <w:tcPr>
            <w:tcW w:w="428" w:type="pct"/>
            <w:tcBorders>
              <w:top w:val="nil"/>
              <w:left w:val="nil"/>
              <w:bottom w:val="single" w:sz="4" w:space="0" w:color="auto"/>
              <w:right w:val="single" w:sz="4" w:space="0" w:color="auto"/>
            </w:tcBorders>
          </w:tcPr>
          <w:p w14:paraId="3948F20C" w14:textId="77777777" w:rsidR="00FE03D3" w:rsidRPr="00947B44" w:rsidRDefault="00FE03D3" w:rsidP="0077003B">
            <w:pPr>
              <w:suppressAutoHyphens/>
              <w:bidi/>
              <w:spacing w:after="20"/>
              <w:jc w:val="center"/>
              <w:rPr>
                <w:rFonts w:asciiTheme="majorBidi" w:hAnsiTheme="majorBidi"/>
                <w:sz w:val="18"/>
                <w:szCs w:val="18"/>
                <w:rtl/>
                <w:lang w:eastAsia="en-CA"/>
              </w:rPr>
            </w:pPr>
            <w:r w:rsidRPr="00947B44">
              <w:rPr>
                <w:rFonts w:asciiTheme="majorBidi" w:hAnsiTheme="majorBidi"/>
                <w:sz w:val="18"/>
                <w:szCs w:val="18"/>
                <w:rtl/>
                <w:lang w:eastAsia="en-CA"/>
              </w:rPr>
              <w:t>601,320</w:t>
            </w:r>
          </w:p>
        </w:tc>
      </w:tr>
    </w:tbl>
    <w:p w14:paraId="27A0A54F" w14:textId="77777777" w:rsidR="007E5D09" w:rsidRDefault="007E5D09" w:rsidP="00FE03D3">
      <w:pPr>
        <w:widowControl w:val="0"/>
        <w:bidi/>
        <w:spacing w:after="240"/>
        <w:rPr>
          <w:lang w:val="en-CA" w:bidi="ar-SA"/>
        </w:rPr>
      </w:pPr>
    </w:p>
    <w:p w14:paraId="0DB267E6" w14:textId="77777777" w:rsidR="00053287" w:rsidRDefault="00053287" w:rsidP="00053287">
      <w:pPr>
        <w:widowControl w:val="0"/>
        <w:bidi/>
        <w:spacing w:after="240"/>
        <w:rPr>
          <w:lang w:val="en-CA" w:bidi="ar-SA"/>
        </w:rPr>
      </w:pPr>
    </w:p>
    <w:p w14:paraId="4C545B35" w14:textId="77777777" w:rsidR="00053287" w:rsidRDefault="00053287" w:rsidP="00053287">
      <w:pPr>
        <w:widowControl w:val="0"/>
        <w:bidi/>
        <w:spacing w:after="240"/>
        <w:rPr>
          <w:lang w:val="en-CA" w:bidi="ar-SA"/>
        </w:rPr>
      </w:pPr>
    </w:p>
    <w:p w14:paraId="21644551" w14:textId="77777777" w:rsidR="00053287" w:rsidRDefault="00053287" w:rsidP="00053287">
      <w:pPr>
        <w:widowControl w:val="0"/>
        <w:bidi/>
        <w:spacing w:after="240"/>
        <w:rPr>
          <w:lang w:val="en-CA" w:bidi="ar-SA"/>
        </w:rPr>
      </w:pPr>
    </w:p>
    <w:p w14:paraId="5EF1A014" w14:textId="77777777" w:rsidR="00053287" w:rsidRDefault="00053287" w:rsidP="00053287">
      <w:pPr>
        <w:widowControl w:val="0"/>
        <w:bidi/>
        <w:spacing w:after="240"/>
        <w:rPr>
          <w:lang w:val="en-CA" w:bidi="ar-SA"/>
        </w:rPr>
      </w:pPr>
    </w:p>
    <w:p w14:paraId="18AE74AF" w14:textId="77777777" w:rsidR="00053287" w:rsidRDefault="00053287" w:rsidP="00053287">
      <w:pPr>
        <w:widowControl w:val="0"/>
        <w:bidi/>
        <w:spacing w:after="240"/>
        <w:rPr>
          <w:lang w:val="en-CA" w:bidi="ar-SA"/>
        </w:rPr>
      </w:pPr>
    </w:p>
    <w:p w14:paraId="76EFBD8C" w14:textId="77777777" w:rsidR="00053287" w:rsidRDefault="00053287" w:rsidP="00053287">
      <w:pPr>
        <w:widowControl w:val="0"/>
        <w:bidi/>
        <w:spacing w:after="240"/>
        <w:rPr>
          <w:lang w:val="en-CA" w:bidi="ar-SA"/>
        </w:rPr>
      </w:pPr>
    </w:p>
    <w:p w14:paraId="465422BA" w14:textId="77777777" w:rsidR="00053287" w:rsidRDefault="00053287" w:rsidP="00053287">
      <w:pPr>
        <w:widowControl w:val="0"/>
        <w:bidi/>
        <w:spacing w:after="240"/>
        <w:rPr>
          <w:rtl/>
          <w:lang w:val="en-CA" w:bidi="ar-SA"/>
        </w:rPr>
        <w:sectPr w:rsidR="00053287" w:rsidSect="000F5C1D">
          <w:headerReference w:type="even" r:id="rId20"/>
          <w:headerReference w:type="default" r:id="rId21"/>
          <w:footerReference w:type="even" r:id="rId22"/>
          <w:footerReference w:type="default" r:id="rId23"/>
          <w:headerReference w:type="first" r:id="rId24"/>
          <w:footerReference w:type="first" r:id="rId25"/>
          <w:pgSz w:w="12240" w:h="15840" w:code="1"/>
          <w:pgMar w:top="850" w:right="1440" w:bottom="1440" w:left="1440" w:header="720" w:footer="706" w:gutter="0"/>
          <w:pgNumType w:start="1"/>
          <w:cols w:space="720"/>
          <w:titlePg/>
        </w:sectPr>
      </w:pPr>
    </w:p>
    <w:p w14:paraId="5601B2C7" w14:textId="77777777" w:rsidR="00053287" w:rsidRPr="00083F21" w:rsidRDefault="00053287" w:rsidP="00053287">
      <w:pPr>
        <w:suppressAutoHyphens/>
        <w:spacing w:after="240"/>
        <w:jc w:val="center"/>
        <w:rPr>
          <w:b/>
          <w:bCs/>
        </w:rPr>
      </w:pPr>
      <w:r w:rsidRPr="00083F21">
        <w:rPr>
          <w:b/>
          <w:bCs/>
        </w:rPr>
        <w:lastRenderedPageBreak/>
        <w:t>Annex II</w:t>
      </w:r>
      <w:r>
        <w:rPr>
          <w:b/>
          <w:bCs/>
        </w:rPr>
        <w:t>I</w:t>
      </w:r>
    </w:p>
    <w:p w14:paraId="1A34590F" w14:textId="77777777" w:rsidR="00053287" w:rsidRPr="00083F21" w:rsidRDefault="00053287" w:rsidP="00053287">
      <w:pPr>
        <w:suppressAutoHyphens/>
        <w:jc w:val="center"/>
        <w:rPr>
          <w:b/>
          <w:bCs/>
        </w:rPr>
      </w:pPr>
      <w:r w:rsidRPr="00083F21">
        <w:rPr>
          <w:b/>
          <w:bCs/>
        </w:rPr>
        <w:t>SIMULTANEOUS IMPLEMENTATION OF THE HCFC PHASE-OUT MANAGEMENT PLAN</w:t>
      </w:r>
    </w:p>
    <w:p w14:paraId="654942FA" w14:textId="77777777" w:rsidR="00053287" w:rsidRPr="00083F21" w:rsidRDefault="00053287" w:rsidP="00053287">
      <w:pPr>
        <w:suppressAutoHyphens/>
        <w:spacing w:after="240"/>
        <w:jc w:val="center"/>
        <w:rPr>
          <w:b/>
          <w:bCs/>
        </w:rPr>
      </w:pPr>
      <w:r w:rsidRPr="00083F21">
        <w:rPr>
          <w:b/>
          <w:bCs/>
        </w:rPr>
        <w:t>AND THE KIGALI HFC IMPLEMENTATION PLAN IN SAINT LUCIA</w:t>
      </w:r>
    </w:p>
    <w:tbl>
      <w:tblPr>
        <w:tblW w:w="5000" w:type="pct"/>
        <w:tblLook w:val="04A0" w:firstRow="1" w:lastRow="0" w:firstColumn="1" w:lastColumn="0" w:noHBand="0" w:noVBand="1"/>
      </w:tblPr>
      <w:tblGrid>
        <w:gridCol w:w="2723"/>
        <w:gridCol w:w="3737"/>
        <w:gridCol w:w="1158"/>
        <w:gridCol w:w="3818"/>
        <w:gridCol w:w="1158"/>
        <w:gridCol w:w="1878"/>
      </w:tblGrid>
      <w:tr w:rsidR="00053287" w:rsidRPr="00083F21" w14:paraId="58BE5797" w14:textId="77777777" w:rsidTr="00883257">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9B694E" w14:textId="77777777" w:rsidR="00053287" w:rsidRPr="00083F21" w:rsidRDefault="00053287" w:rsidP="00883257">
            <w:pPr>
              <w:suppressAutoHyphens/>
              <w:jc w:val="center"/>
              <w:rPr>
                <w:b/>
                <w:bCs/>
                <w:sz w:val="20"/>
                <w:lang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23B22C" w14:textId="77777777" w:rsidR="00053287" w:rsidRPr="00083F21" w:rsidRDefault="00053287" w:rsidP="00883257">
            <w:pPr>
              <w:suppressAutoHyphens/>
              <w:ind w:left="-246" w:right="-247"/>
              <w:jc w:val="center"/>
              <w:rPr>
                <w:b/>
                <w:bCs/>
                <w:sz w:val="20"/>
                <w:lang w:eastAsia="en-CA"/>
              </w:rPr>
            </w:pPr>
            <w:r w:rsidRPr="00083F21">
              <w:rPr>
                <w:b/>
                <w:bCs/>
                <w:sz w:val="20"/>
                <w:lang w:eastAsia="en-CA"/>
              </w:rPr>
              <w:t>HPMP</w:t>
            </w:r>
            <w:r w:rsidRPr="00083F21">
              <w:rPr>
                <w:b/>
                <w:bCs/>
              </w:rPr>
              <w:t xml:space="preserve"> –</w:t>
            </w:r>
            <w:r w:rsidRPr="00083F21">
              <w:t xml:space="preserve"> </w:t>
            </w:r>
            <w:r w:rsidRPr="00083F21">
              <w:rPr>
                <w:b/>
                <w:bCs/>
                <w:sz w:val="20"/>
                <w:lang w:eastAsia="en-CA"/>
              </w:rPr>
              <w:t>stage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771DD9" w14:textId="77777777" w:rsidR="00053287" w:rsidRPr="00083F21" w:rsidRDefault="00053287" w:rsidP="00883257">
            <w:pPr>
              <w:suppressAutoHyphens/>
              <w:jc w:val="center"/>
              <w:rPr>
                <w:b/>
                <w:bCs/>
                <w:sz w:val="20"/>
                <w:lang w:eastAsia="en-CA"/>
              </w:rPr>
            </w:pPr>
            <w:r w:rsidRPr="00083F21">
              <w:rPr>
                <w:b/>
                <w:bCs/>
                <w:sz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43C0DBD5" w14:textId="77777777" w:rsidR="00053287" w:rsidRPr="00083F21" w:rsidRDefault="00053287" w:rsidP="00883257">
            <w:pPr>
              <w:suppressAutoHyphens/>
              <w:ind w:left="-49" w:right="-29"/>
              <w:jc w:val="center"/>
              <w:rPr>
                <w:b/>
                <w:bCs/>
                <w:sz w:val="20"/>
                <w:lang w:eastAsia="en-CA"/>
              </w:rPr>
            </w:pPr>
            <w:r w:rsidRPr="00083F21">
              <w:rPr>
                <w:b/>
                <w:bCs/>
                <w:sz w:val="20"/>
                <w:lang w:eastAsia="en-CA"/>
              </w:rPr>
              <w:t>HPMP+KIP combined cost</w:t>
            </w:r>
            <w:r w:rsidRPr="00083F21">
              <w:rPr>
                <w:b/>
                <w:bCs/>
                <w:sz w:val="20"/>
                <w:lang w:eastAsia="en-CA"/>
              </w:rPr>
              <w:br/>
            </w:r>
            <w:r w:rsidRPr="00083F21">
              <w:rPr>
                <w:b/>
                <w:bCs/>
                <w:sz w:val="20"/>
              </w:rPr>
              <w:t>(US $)</w:t>
            </w:r>
          </w:p>
        </w:tc>
      </w:tr>
      <w:tr w:rsidR="00053287" w:rsidRPr="00083F21" w14:paraId="234BC3B1" w14:textId="77777777" w:rsidTr="00883257">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331433" w14:textId="77777777" w:rsidR="00053287" w:rsidRPr="00083F21" w:rsidRDefault="00053287" w:rsidP="00883257">
            <w:pPr>
              <w:suppressAutoHyphens/>
              <w:jc w:val="left"/>
              <w:rPr>
                <w:b/>
                <w:bCs/>
                <w:sz w:val="20"/>
                <w:lang w:eastAsia="en-CA"/>
              </w:rPr>
            </w:pPr>
            <w:r w:rsidRPr="00083F21">
              <w:rPr>
                <w:b/>
                <w:bCs/>
                <w:sz w:val="20"/>
                <w:lang w:eastAsia="en-CA"/>
              </w:rPr>
              <w:t>Category of activity</w:t>
            </w:r>
          </w:p>
        </w:tc>
        <w:tc>
          <w:tcPr>
            <w:tcW w:w="1291" w:type="pct"/>
            <w:tcBorders>
              <w:top w:val="nil"/>
              <w:left w:val="nil"/>
              <w:bottom w:val="single" w:sz="4" w:space="0" w:color="auto"/>
              <w:right w:val="single" w:sz="4" w:space="0" w:color="auto"/>
            </w:tcBorders>
            <w:shd w:val="clear" w:color="auto" w:fill="auto"/>
            <w:vAlign w:val="center"/>
            <w:hideMark/>
          </w:tcPr>
          <w:p w14:paraId="579AA1EC" w14:textId="77777777" w:rsidR="00053287" w:rsidRPr="00083F21" w:rsidRDefault="00053287" w:rsidP="00883257">
            <w:pPr>
              <w:suppressAutoHyphens/>
              <w:jc w:val="center"/>
              <w:rPr>
                <w:b/>
                <w:bCs/>
                <w:sz w:val="20"/>
                <w:lang w:eastAsia="en-CA"/>
              </w:rPr>
            </w:pPr>
            <w:r w:rsidRPr="00083F21">
              <w:rPr>
                <w:b/>
                <w:bCs/>
                <w:sz w:val="20"/>
                <w:lang w:eastAsia="en-CA"/>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6242B9D1" w14:textId="77777777" w:rsidR="00053287" w:rsidRPr="00083F21" w:rsidRDefault="00053287" w:rsidP="00883257">
            <w:pPr>
              <w:suppressAutoHyphens/>
              <w:jc w:val="center"/>
              <w:rPr>
                <w:b/>
                <w:bCs/>
                <w:sz w:val="20"/>
                <w:lang w:eastAsia="en-CA"/>
              </w:rPr>
            </w:pPr>
            <w:r w:rsidRPr="00083F21">
              <w:rPr>
                <w:b/>
                <w:bCs/>
                <w:sz w:val="20"/>
                <w:lang w:eastAsia="en-CA"/>
              </w:rPr>
              <w:t>Cost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DF7406" w14:textId="77777777" w:rsidR="00053287" w:rsidRPr="00083F21" w:rsidRDefault="00053287" w:rsidP="00883257">
            <w:pPr>
              <w:suppressAutoHyphens/>
              <w:jc w:val="center"/>
              <w:rPr>
                <w:b/>
                <w:bCs/>
                <w:sz w:val="20"/>
                <w:lang w:eastAsia="en-CA"/>
              </w:rPr>
            </w:pPr>
            <w:r w:rsidRPr="00083F21">
              <w:rPr>
                <w:b/>
                <w:bCs/>
                <w:sz w:val="20"/>
                <w:lang w:eastAsia="en-CA"/>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72CFA3" w14:textId="77777777" w:rsidR="00053287" w:rsidRPr="00083F21" w:rsidRDefault="00053287" w:rsidP="00883257">
            <w:pPr>
              <w:suppressAutoHyphens/>
              <w:jc w:val="center"/>
              <w:rPr>
                <w:b/>
                <w:bCs/>
                <w:sz w:val="20"/>
                <w:lang w:eastAsia="en-CA"/>
              </w:rPr>
            </w:pPr>
            <w:r w:rsidRPr="00083F21">
              <w:rPr>
                <w:b/>
                <w:bCs/>
                <w:sz w:val="20"/>
                <w:lang w:eastAsia="en-CA"/>
              </w:rPr>
              <w:t>Cost</w:t>
            </w:r>
            <w:r w:rsidRPr="00083F21">
              <w:rPr>
                <w:b/>
                <w:bCs/>
                <w:sz w:val="20"/>
                <w:lang w:eastAsia="en-CA"/>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7E9488A9" w14:textId="77777777" w:rsidR="00053287" w:rsidRPr="00083F21" w:rsidRDefault="00053287" w:rsidP="00883257">
            <w:pPr>
              <w:suppressAutoHyphens/>
              <w:jc w:val="left"/>
              <w:rPr>
                <w:b/>
                <w:bCs/>
                <w:sz w:val="20"/>
                <w:lang w:eastAsia="en-CA"/>
              </w:rPr>
            </w:pPr>
          </w:p>
        </w:tc>
      </w:tr>
      <w:tr w:rsidR="00053287" w:rsidRPr="00083F21" w14:paraId="1488CC03"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2C9F205D" w14:textId="77777777" w:rsidR="00053287" w:rsidRPr="00083F21" w:rsidRDefault="00053287" w:rsidP="00883257">
            <w:pPr>
              <w:suppressAutoHyphens/>
              <w:jc w:val="left"/>
              <w:rPr>
                <w:sz w:val="20"/>
                <w:lang w:eastAsia="en-CA"/>
              </w:rPr>
            </w:pPr>
            <w:r w:rsidRPr="00083F21">
              <w:rPr>
                <w:sz w:val="20"/>
                <w:lang w:eastAsia="en-CA"/>
              </w:rPr>
              <w:t>Support for associations</w:t>
            </w:r>
          </w:p>
        </w:tc>
        <w:tc>
          <w:tcPr>
            <w:tcW w:w="1291" w:type="pct"/>
            <w:tcBorders>
              <w:top w:val="nil"/>
              <w:left w:val="nil"/>
              <w:bottom w:val="single" w:sz="4" w:space="0" w:color="auto"/>
              <w:right w:val="single" w:sz="4" w:space="0" w:color="auto"/>
            </w:tcBorders>
            <w:shd w:val="clear" w:color="auto" w:fill="D9D9D9" w:themeFill="background1" w:themeFillShade="D9"/>
          </w:tcPr>
          <w:p w14:paraId="6FA95910" w14:textId="77777777" w:rsidR="00053287" w:rsidRPr="00083F21" w:rsidRDefault="00053287" w:rsidP="00883257">
            <w:pPr>
              <w:suppressAutoHyphens/>
              <w:jc w:val="left"/>
              <w:rPr>
                <w:sz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4ECAAD61" w14:textId="77777777" w:rsidR="00053287" w:rsidRPr="00083F21" w:rsidRDefault="00053287" w:rsidP="00883257">
            <w:pPr>
              <w:suppressAutoHyphens/>
              <w:jc w:val="right"/>
              <w:rPr>
                <w:sz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506A31BD" w14:textId="77777777" w:rsidR="00053287" w:rsidRPr="00083F21" w:rsidRDefault="00053287" w:rsidP="00883257">
            <w:pPr>
              <w:suppressAutoHyphens/>
              <w:jc w:val="left"/>
              <w:rPr>
                <w:sz w:val="20"/>
                <w:lang w:eastAsia="en-CA"/>
              </w:rPr>
            </w:pPr>
            <w:r w:rsidRPr="00083F21">
              <w:rPr>
                <w:sz w:val="20"/>
                <w:lang w:eastAsia="en-CA"/>
              </w:rPr>
              <w:t>Reorganization of NARA</w:t>
            </w:r>
          </w:p>
        </w:tc>
        <w:tc>
          <w:tcPr>
            <w:tcW w:w="400" w:type="pct"/>
            <w:tcBorders>
              <w:top w:val="single" w:sz="4" w:space="0" w:color="auto"/>
              <w:left w:val="nil"/>
              <w:bottom w:val="single" w:sz="4" w:space="0" w:color="auto"/>
              <w:right w:val="single" w:sz="4" w:space="0" w:color="auto"/>
            </w:tcBorders>
            <w:shd w:val="clear" w:color="auto" w:fill="auto"/>
          </w:tcPr>
          <w:p w14:paraId="1502EECA" w14:textId="77777777" w:rsidR="00053287" w:rsidRPr="00083F21" w:rsidRDefault="00053287" w:rsidP="00883257">
            <w:pPr>
              <w:suppressAutoHyphens/>
              <w:jc w:val="right"/>
              <w:rPr>
                <w:sz w:val="20"/>
                <w:lang w:eastAsia="en-CA"/>
              </w:rPr>
            </w:pPr>
            <w:r w:rsidRPr="00083F21">
              <w:rPr>
                <w:sz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2C8F67AB" w14:textId="77777777" w:rsidR="00053287" w:rsidRPr="00083F21" w:rsidRDefault="00053287" w:rsidP="00883257">
            <w:pPr>
              <w:suppressAutoHyphens/>
              <w:jc w:val="right"/>
              <w:rPr>
                <w:sz w:val="20"/>
                <w:lang w:eastAsia="en-CA"/>
              </w:rPr>
            </w:pPr>
            <w:r w:rsidRPr="00083F21">
              <w:rPr>
                <w:sz w:val="20"/>
                <w:lang w:eastAsia="en-CA"/>
              </w:rPr>
              <w:t>5,000</w:t>
            </w:r>
          </w:p>
        </w:tc>
      </w:tr>
      <w:tr w:rsidR="00053287" w:rsidRPr="00083F21" w14:paraId="056F0733"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5F074E1A" w14:textId="77777777" w:rsidR="00053287" w:rsidRPr="00083F21" w:rsidRDefault="00053287" w:rsidP="00883257">
            <w:pPr>
              <w:suppressAutoHyphens/>
              <w:jc w:val="left"/>
              <w:rPr>
                <w:sz w:val="20"/>
                <w:lang w:eastAsia="en-CA"/>
              </w:rPr>
            </w:pPr>
            <w:r w:rsidRPr="00083F21">
              <w:rPr>
                <w:sz w:val="20"/>
                <w:lang w:eastAsia="en-CA"/>
              </w:rPr>
              <w:t>Provision of tools/support to vocational schools</w:t>
            </w:r>
          </w:p>
        </w:tc>
        <w:tc>
          <w:tcPr>
            <w:tcW w:w="1291" w:type="pct"/>
            <w:tcBorders>
              <w:top w:val="nil"/>
              <w:left w:val="nil"/>
              <w:bottom w:val="single" w:sz="4" w:space="0" w:color="auto"/>
              <w:right w:val="single" w:sz="4" w:space="0" w:color="auto"/>
            </w:tcBorders>
            <w:shd w:val="clear" w:color="auto" w:fill="FFFFFF" w:themeFill="background1"/>
          </w:tcPr>
          <w:p w14:paraId="364C326F" w14:textId="77777777" w:rsidR="00053287" w:rsidRPr="00083F21" w:rsidRDefault="00053287" w:rsidP="00883257">
            <w:pPr>
              <w:suppressAutoHyphens/>
              <w:jc w:val="left"/>
              <w:rPr>
                <w:sz w:val="20"/>
                <w:lang w:eastAsia="en-CA"/>
              </w:rPr>
            </w:pPr>
            <w:r w:rsidRPr="00083F21">
              <w:rPr>
                <w:sz w:val="20"/>
                <w:lang w:eastAsia="en-CA"/>
              </w:rPr>
              <w:t>Procurement and distribution of equipment and tools to training institutions for training on good refrigeration servicing practices and safe handling of flammable low-GWP refrigerants</w:t>
            </w:r>
          </w:p>
        </w:tc>
        <w:tc>
          <w:tcPr>
            <w:tcW w:w="400" w:type="pct"/>
            <w:tcBorders>
              <w:top w:val="nil"/>
              <w:left w:val="nil"/>
              <w:bottom w:val="single" w:sz="4" w:space="0" w:color="auto"/>
              <w:right w:val="single" w:sz="4" w:space="0" w:color="auto"/>
            </w:tcBorders>
            <w:shd w:val="clear" w:color="auto" w:fill="FFFFFF" w:themeFill="background1"/>
          </w:tcPr>
          <w:p w14:paraId="243790E3" w14:textId="77777777" w:rsidR="00053287" w:rsidRPr="00083F21" w:rsidRDefault="00053287" w:rsidP="00883257">
            <w:pPr>
              <w:suppressAutoHyphens/>
              <w:jc w:val="right"/>
              <w:rPr>
                <w:sz w:val="20"/>
                <w:lang w:eastAsia="en-CA"/>
              </w:rPr>
            </w:pPr>
            <w:r w:rsidRPr="00083F21">
              <w:rPr>
                <w:sz w:val="20"/>
                <w:lang w:eastAsia="en-CA"/>
              </w:rPr>
              <w:t>153,000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02BE0FAA" w14:textId="77777777" w:rsidR="00053287" w:rsidRPr="00083F21" w:rsidRDefault="00053287" w:rsidP="00883257">
            <w:pPr>
              <w:suppressAutoHyphens/>
              <w:jc w:val="left"/>
              <w:rPr>
                <w:sz w:val="20"/>
                <w:lang w:eastAsia="en-CA"/>
              </w:rPr>
            </w:pPr>
            <w:r w:rsidRPr="00083F21">
              <w:rPr>
                <w:sz w:val="20"/>
                <w:lang w:eastAsia="en-CA"/>
              </w:rPr>
              <w:t>Equipment upgrade to support transition to low-GWP alternatives; upgrade of schools’ curriculum; scholarship co-financing for the new SALCC lecturer</w:t>
            </w:r>
          </w:p>
        </w:tc>
        <w:tc>
          <w:tcPr>
            <w:tcW w:w="400" w:type="pct"/>
            <w:tcBorders>
              <w:top w:val="nil"/>
              <w:left w:val="nil"/>
              <w:bottom w:val="single" w:sz="4" w:space="0" w:color="auto"/>
              <w:right w:val="single" w:sz="4" w:space="0" w:color="auto"/>
            </w:tcBorders>
            <w:shd w:val="clear" w:color="auto" w:fill="auto"/>
          </w:tcPr>
          <w:p w14:paraId="506B8CE7" w14:textId="77777777" w:rsidR="00053287" w:rsidRPr="00083F21" w:rsidRDefault="00053287" w:rsidP="00883257">
            <w:pPr>
              <w:suppressAutoHyphens/>
              <w:jc w:val="right"/>
              <w:rPr>
                <w:sz w:val="20"/>
                <w:lang w:eastAsia="en-CA"/>
              </w:rPr>
            </w:pPr>
            <w:r w:rsidRPr="00083F21">
              <w:rPr>
                <w:sz w:val="20"/>
                <w:lang w:eastAsia="en-CA"/>
              </w:rPr>
              <w:t>49,000</w:t>
            </w:r>
          </w:p>
        </w:tc>
        <w:tc>
          <w:tcPr>
            <w:tcW w:w="649" w:type="pct"/>
            <w:tcBorders>
              <w:top w:val="nil"/>
              <w:left w:val="nil"/>
              <w:bottom w:val="single" w:sz="4" w:space="0" w:color="auto"/>
              <w:right w:val="single" w:sz="4" w:space="0" w:color="auto"/>
            </w:tcBorders>
            <w:shd w:val="clear" w:color="auto" w:fill="auto"/>
          </w:tcPr>
          <w:p w14:paraId="490950D6" w14:textId="77777777" w:rsidR="00053287" w:rsidRPr="00083F21" w:rsidRDefault="00053287" w:rsidP="00883257">
            <w:pPr>
              <w:suppressAutoHyphens/>
              <w:jc w:val="right"/>
              <w:rPr>
                <w:sz w:val="20"/>
                <w:lang w:eastAsia="en-CA"/>
              </w:rPr>
            </w:pPr>
            <w:r w:rsidRPr="00083F21">
              <w:rPr>
                <w:sz w:val="20"/>
                <w:lang w:eastAsia="en-CA"/>
              </w:rPr>
              <w:t>202,000</w:t>
            </w:r>
          </w:p>
        </w:tc>
      </w:tr>
      <w:tr w:rsidR="00053287" w:rsidRPr="00083F21" w14:paraId="174118AD"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0F73E0C2" w14:textId="77777777" w:rsidR="00053287" w:rsidRPr="00083F21" w:rsidRDefault="00053287" w:rsidP="00883257">
            <w:pPr>
              <w:suppressAutoHyphens/>
              <w:ind w:right="-248"/>
              <w:jc w:val="left"/>
              <w:rPr>
                <w:sz w:val="20"/>
                <w:lang w:eastAsia="en-CA"/>
              </w:rPr>
            </w:pPr>
            <w:r w:rsidRPr="00083F21">
              <w:rPr>
                <w:sz w:val="20"/>
                <w:lang w:eastAsia="en-CA"/>
              </w:rPr>
              <w:t>Training of refrigeration technicians</w:t>
            </w:r>
          </w:p>
        </w:tc>
        <w:tc>
          <w:tcPr>
            <w:tcW w:w="1291" w:type="pct"/>
            <w:tcBorders>
              <w:top w:val="nil"/>
              <w:left w:val="nil"/>
              <w:bottom w:val="single" w:sz="4" w:space="0" w:color="auto"/>
              <w:right w:val="single" w:sz="4" w:space="0" w:color="auto"/>
            </w:tcBorders>
            <w:shd w:val="clear" w:color="auto" w:fill="FFFFFF" w:themeFill="background1"/>
          </w:tcPr>
          <w:p w14:paraId="6B8232EA" w14:textId="77777777" w:rsidR="00053287" w:rsidRPr="00083F21" w:rsidRDefault="00053287" w:rsidP="00883257">
            <w:pPr>
              <w:suppressAutoHyphens/>
              <w:jc w:val="left"/>
              <w:rPr>
                <w:sz w:val="20"/>
                <w:lang w:eastAsia="en-CA"/>
              </w:rPr>
            </w:pPr>
            <w:r w:rsidRPr="00083F21">
              <w:rPr>
                <w:sz w:val="20"/>
                <w:lang w:eastAsia="en-CA"/>
              </w:rPr>
              <w:t>Four training workshops and certification of 60 RAC service technicians on good servicing practices to reduce demand for virgin ODS; review and update of training curriculum; development of a guide on good servicing practices</w:t>
            </w:r>
          </w:p>
        </w:tc>
        <w:tc>
          <w:tcPr>
            <w:tcW w:w="400" w:type="pct"/>
            <w:tcBorders>
              <w:top w:val="nil"/>
              <w:left w:val="nil"/>
              <w:bottom w:val="single" w:sz="4" w:space="0" w:color="auto"/>
              <w:right w:val="single" w:sz="4" w:space="0" w:color="auto"/>
            </w:tcBorders>
            <w:shd w:val="clear" w:color="auto" w:fill="FFFFFF" w:themeFill="background1"/>
          </w:tcPr>
          <w:p w14:paraId="7CE81CF0" w14:textId="77777777" w:rsidR="00053287" w:rsidRPr="00083F21" w:rsidRDefault="00053287" w:rsidP="00883257">
            <w:pPr>
              <w:suppressAutoHyphens/>
              <w:jc w:val="right"/>
              <w:rPr>
                <w:sz w:val="20"/>
                <w:lang w:eastAsia="en-CA"/>
              </w:rPr>
            </w:pPr>
            <w:r w:rsidRPr="00083F21">
              <w:rPr>
                <w:sz w:val="20"/>
                <w:lang w:eastAsia="en-CA"/>
              </w:rPr>
              <w:t>80,200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FAB0C9C" w14:textId="77777777" w:rsidR="00053287" w:rsidRPr="00083F21" w:rsidRDefault="00053287" w:rsidP="00883257">
            <w:pPr>
              <w:suppressAutoHyphens/>
              <w:jc w:val="left"/>
              <w:rPr>
                <w:sz w:val="20"/>
                <w:lang w:eastAsia="en-CA"/>
              </w:rPr>
            </w:pPr>
            <w:r w:rsidRPr="00083F21">
              <w:rPr>
                <w:sz w:val="20"/>
                <w:lang w:eastAsia="en-CA"/>
              </w:rPr>
              <w:t>Training of 60 technicians on low-GWP alternatives; establishment of mandatory national certification</w:t>
            </w:r>
          </w:p>
        </w:tc>
        <w:tc>
          <w:tcPr>
            <w:tcW w:w="400" w:type="pct"/>
            <w:tcBorders>
              <w:top w:val="nil"/>
              <w:left w:val="nil"/>
              <w:bottom w:val="single" w:sz="4" w:space="0" w:color="auto"/>
              <w:right w:val="single" w:sz="4" w:space="0" w:color="auto"/>
            </w:tcBorders>
            <w:shd w:val="clear" w:color="auto" w:fill="auto"/>
          </w:tcPr>
          <w:p w14:paraId="100FAC65" w14:textId="77777777" w:rsidR="00053287" w:rsidRPr="00083F21" w:rsidRDefault="00053287" w:rsidP="00883257">
            <w:pPr>
              <w:suppressAutoHyphens/>
              <w:jc w:val="right"/>
              <w:rPr>
                <w:sz w:val="20"/>
                <w:lang w:eastAsia="en-CA"/>
              </w:rPr>
            </w:pPr>
            <w:r w:rsidRPr="00083F21">
              <w:rPr>
                <w:sz w:val="20"/>
                <w:lang w:eastAsia="en-CA"/>
              </w:rPr>
              <w:t>12,000</w:t>
            </w:r>
          </w:p>
        </w:tc>
        <w:tc>
          <w:tcPr>
            <w:tcW w:w="649" w:type="pct"/>
            <w:tcBorders>
              <w:top w:val="nil"/>
              <w:left w:val="nil"/>
              <w:bottom w:val="single" w:sz="4" w:space="0" w:color="auto"/>
              <w:right w:val="single" w:sz="4" w:space="0" w:color="auto"/>
            </w:tcBorders>
            <w:shd w:val="clear" w:color="auto" w:fill="auto"/>
          </w:tcPr>
          <w:p w14:paraId="44554B93" w14:textId="77777777" w:rsidR="00053287" w:rsidRPr="00083F21" w:rsidRDefault="00053287" w:rsidP="00883257">
            <w:pPr>
              <w:suppressAutoHyphens/>
              <w:jc w:val="right"/>
              <w:rPr>
                <w:sz w:val="20"/>
                <w:lang w:eastAsia="en-CA"/>
              </w:rPr>
            </w:pPr>
            <w:r w:rsidRPr="00083F21">
              <w:rPr>
                <w:sz w:val="20"/>
                <w:lang w:eastAsia="en-CA"/>
              </w:rPr>
              <w:t>92,200</w:t>
            </w:r>
          </w:p>
        </w:tc>
      </w:tr>
      <w:tr w:rsidR="00053287" w:rsidRPr="00083F21" w14:paraId="4E580B76"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375C6942" w14:textId="77777777" w:rsidR="00053287" w:rsidRPr="00083F21" w:rsidRDefault="00053287" w:rsidP="00883257">
            <w:pPr>
              <w:suppressAutoHyphens/>
              <w:jc w:val="left"/>
              <w:rPr>
                <w:sz w:val="20"/>
                <w:lang w:eastAsia="en-CA"/>
              </w:rPr>
            </w:pPr>
            <w:r w:rsidRPr="00083F21">
              <w:rPr>
                <w:sz w:val="20"/>
                <w:lang w:eastAsia="en-CA"/>
              </w:rPr>
              <w:t>Establishment of a reclamation centre</w:t>
            </w:r>
          </w:p>
        </w:tc>
        <w:tc>
          <w:tcPr>
            <w:tcW w:w="1291" w:type="pct"/>
            <w:tcBorders>
              <w:top w:val="nil"/>
              <w:left w:val="nil"/>
              <w:bottom w:val="single" w:sz="4" w:space="0" w:color="auto"/>
              <w:right w:val="single" w:sz="4" w:space="0" w:color="auto"/>
            </w:tcBorders>
            <w:shd w:val="clear" w:color="auto" w:fill="FFFFFF" w:themeFill="background1"/>
          </w:tcPr>
          <w:p w14:paraId="6F3EDC98" w14:textId="77777777" w:rsidR="00053287" w:rsidRPr="00083F21" w:rsidRDefault="00053287" w:rsidP="00883257">
            <w:pPr>
              <w:suppressAutoHyphens/>
              <w:rPr>
                <w:sz w:val="20"/>
                <w:lang w:eastAsia="en-CA"/>
              </w:rPr>
            </w:pPr>
            <w:r w:rsidRPr="00083F21">
              <w:rPr>
                <w:sz w:val="20"/>
                <w:lang w:eastAsia="en-CA"/>
              </w:rPr>
              <w:t xml:space="preserve">Acquisition of equipment and tools (e.g., reclamation unit, recovery machines, recovery refrigerant cylinders); recruitment of an international expert; delivery, installation, </w:t>
            </w:r>
            <w:proofErr w:type="gramStart"/>
            <w:r w:rsidRPr="00083F21">
              <w:rPr>
                <w:sz w:val="20"/>
                <w:lang w:eastAsia="en-CA"/>
              </w:rPr>
              <w:t>commissioning</w:t>
            </w:r>
            <w:proofErr w:type="gramEnd"/>
            <w:r w:rsidRPr="00083F21">
              <w:rPr>
                <w:sz w:val="20"/>
                <w:lang w:eastAsia="en-CA"/>
              </w:rPr>
              <w:t xml:space="preserve"> and training; consumables and operations</w:t>
            </w:r>
          </w:p>
        </w:tc>
        <w:tc>
          <w:tcPr>
            <w:tcW w:w="400" w:type="pct"/>
            <w:tcBorders>
              <w:top w:val="nil"/>
              <w:left w:val="nil"/>
              <w:bottom w:val="single" w:sz="4" w:space="0" w:color="auto"/>
              <w:right w:val="single" w:sz="4" w:space="0" w:color="auto"/>
            </w:tcBorders>
            <w:shd w:val="clear" w:color="auto" w:fill="FFFFFF" w:themeFill="background1"/>
          </w:tcPr>
          <w:p w14:paraId="59A1A855" w14:textId="77777777" w:rsidR="00053287" w:rsidRPr="00083F21" w:rsidRDefault="00053287" w:rsidP="00883257">
            <w:pPr>
              <w:suppressAutoHyphens/>
              <w:jc w:val="right"/>
              <w:rPr>
                <w:sz w:val="20"/>
                <w:lang w:eastAsia="en-CA"/>
              </w:rPr>
            </w:pPr>
            <w:r w:rsidRPr="00083F21">
              <w:rPr>
                <w:sz w:val="20"/>
                <w:lang w:eastAsia="en-CA"/>
              </w:rPr>
              <w:t>69,000</w:t>
            </w:r>
          </w:p>
        </w:tc>
        <w:tc>
          <w:tcPr>
            <w:tcW w:w="1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C39B20" w14:textId="77777777" w:rsidR="00053287" w:rsidRPr="00083F21" w:rsidRDefault="00053287" w:rsidP="00883257">
            <w:pPr>
              <w:suppressAutoHyphens/>
              <w:jc w:val="left"/>
              <w:rPr>
                <w:sz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5022D0B9" w14:textId="77777777" w:rsidR="00053287" w:rsidRPr="00083F21" w:rsidRDefault="00053287" w:rsidP="00883257">
            <w:pPr>
              <w:suppressAutoHyphens/>
              <w:jc w:val="right"/>
              <w:rPr>
                <w:sz w:val="20"/>
                <w:lang w:eastAsia="en-CA"/>
              </w:rPr>
            </w:pPr>
          </w:p>
        </w:tc>
        <w:tc>
          <w:tcPr>
            <w:tcW w:w="649" w:type="pct"/>
            <w:tcBorders>
              <w:top w:val="nil"/>
              <w:left w:val="nil"/>
              <w:bottom w:val="single" w:sz="4" w:space="0" w:color="auto"/>
              <w:right w:val="single" w:sz="4" w:space="0" w:color="auto"/>
            </w:tcBorders>
            <w:shd w:val="clear" w:color="auto" w:fill="auto"/>
          </w:tcPr>
          <w:p w14:paraId="62AE2897" w14:textId="77777777" w:rsidR="00053287" w:rsidRPr="00083F21" w:rsidRDefault="00053287" w:rsidP="00883257">
            <w:pPr>
              <w:suppressAutoHyphens/>
              <w:jc w:val="right"/>
              <w:rPr>
                <w:sz w:val="20"/>
                <w:lang w:eastAsia="en-CA"/>
              </w:rPr>
            </w:pPr>
            <w:r w:rsidRPr="00083F21">
              <w:rPr>
                <w:sz w:val="20"/>
                <w:lang w:eastAsia="en-CA"/>
              </w:rPr>
              <w:t>69,000</w:t>
            </w:r>
          </w:p>
        </w:tc>
      </w:tr>
      <w:tr w:rsidR="00053287" w:rsidRPr="00083F21" w14:paraId="19275C03"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22BC8935" w14:textId="77777777" w:rsidR="00053287" w:rsidRPr="00083F21" w:rsidRDefault="00053287" w:rsidP="00883257">
            <w:pPr>
              <w:suppressAutoHyphens/>
              <w:jc w:val="left"/>
              <w:rPr>
                <w:sz w:val="20"/>
                <w:lang w:eastAsia="en-CA"/>
              </w:rPr>
            </w:pPr>
            <w:r w:rsidRPr="00083F21">
              <w:rPr>
                <w:sz w:val="20"/>
                <w:lang w:eastAsia="en-CA"/>
              </w:rPr>
              <w:t>Strengthening of licensing</w:t>
            </w:r>
          </w:p>
        </w:tc>
        <w:tc>
          <w:tcPr>
            <w:tcW w:w="1291" w:type="pct"/>
            <w:tcBorders>
              <w:top w:val="nil"/>
              <w:left w:val="nil"/>
              <w:bottom w:val="single" w:sz="4" w:space="0" w:color="auto"/>
              <w:right w:val="single" w:sz="4" w:space="0" w:color="auto"/>
            </w:tcBorders>
            <w:shd w:val="clear" w:color="auto" w:fill="auto"/>
          </w:tcPr>
          <w:p w14:paraId="35E879D7" w14:textId="77777777" w:rsidR="00053287" w:rsidRPr="00083F21" w:rsidRDefault="00053287" w:rsidP="00883257">
            <w:pPr>
              <w:suppressAutoHyphens/>
              <w:rPr>
                <w:sz w:val="20"/>
                <w:lang w:eastAsia="en-CA"/>
              </w:rPr>
            </w:pPr>
            <w:r w:rsidRPr="00083F21">
              <w:rPr>
                <w:sz w:val="20"/>
                <w:lang w:eastAsia="en-CA"/>
              </w:rPr>
              <w:t>Strengthening of the policy, regulatory and institutional framework on imports of HCFCs and low-GWP refrigerants including implementing the recommendations of the verification report of stage I; stakeholders’ consultations and workshop on regulations relating to import/export of HCFCs and additional measures for strengthening the HCFC licensing/quota system</w:t>
            </w:r>
          </w:p>
        </w:tc>
        <w:tc>
          <w:tcPr>
            <w:tcW w:w="400" w:type="pct"/>
            <w:tcBorders>
              <w:top w:val="nil"/>
              <w:left w:val="nil"/>
              <w:bottom w:val="single" w:sz="4" w:space="0" w:color="auto"/>
              <w:right w:val="single" w:sz="4" w:space="0" w:color="auto"/>
            </w:tcBorders>
            <w:shd w:val="clear" w:color="auto" w:fill="auto"/>
          </w:tcPr>
          <w:p w14:paraId="329700CD" w14:textId="77777777" w:rsidR="00053287" w:rsidRPr="00083F21" w:rsidRDefault="00053287" w:rsidP="00883257">
            <w:pPr>
              <w:suppressAutoHyphens/>
              <w:jc w:val="right"/>
              <w:rPr>
                <w:sz w:val="20"/>
                <w:lang w:eastAsia="en-CA"/>
              </w:rPr>
            </w:pPr>
            <w:r w:rsidRPr="00083F21">
              <w:rPr>
                <w:sz w:val="20"/>
                <w:lang w:eastAsia="en-CA"/>
              </w:rPr>
              <w:t>15,000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6068E30" w14:textId="77777777" w:rsidR="00053287" w:rsidRPr="00083F21" w:rsidRDefault="00053287" w:rsidP="00883257">
            <w:pPr>
              <w:suppressAutoHyphens/>
              <w:jc w:val="left"/>
              <w:rPr>
                <w:sz w:val="20"/>
                <w:lang w:eastAsia="en-CA"/>
              </w:rPr>
            </w:pPr>
            <w:r w:rsidRPr="00083F21">
              <w:rPr>
                <w:sz w:val="20"/>
                <w:lang w:eastAsia="en-CA"/>
              </w:rPr>
              <w:t>Strengthening of the licencing system (mid</w:t>
            </w:r>
            <w:r w:rsidRPr="00083F21">
              <w:rPr>
                <w:sz w:val="20"/>
                <w:lang w:eastAsia="en-CA"/>
              </w:rPr>
              <w:noBreakHyphen/>
              <w:t>term review and upgrade of the licensing system); development and upgrade of safety standards and codes and energy efficiency standards; import restrictions and incentives (including a ban on the import of domestic refrigerators based on HFC-134a by 2030)</w:t>
            </w:r>
          </w:p>
        </w:tc>
        <w:tc>
          <w:tcPr>
            <w:tcW w:w="400" w:type="pct"/>
            <w:tcBorders>
              <w:top w:val="nil"/>
              <w:left w:val="nil"/>
              <w:bottom w:val="single" w:sz="4" w:space="0" w:color="auto"/>
              <w:right w:val="single" w:sz="4" w:space="0" w:color="auto"/>
            </w:tcBorders>
            <w:shd w:val="clear" w:color="auto" w:fill="auto"/>
          </w:tcPr>
          <w:p w14:paraId="2489BFD9" w14:textId="77777777" w:rsidR="00053287" w:rsidRPr="00083F21" w:rsidRDefault="00053287" w:rsidP="00883257">
            <w:pPr>
              <w:suppressAutoHyphens/>
              <w:jc w:val="right"/>
              <w:rPr>
                <w:sz w:val="20"/>
                <w:lang w:eastAsia="en-CA"/>
              </w:rPr>
            </w:pPr>
            <w:r w:rsidRPr="00083F21">
              <w:rPr>
                <w:sz w:val="20"/>
                <w:lang w:eastAsia="en-CA"/>
              </w:rPr>
              <w:t>12,000</w:t>
            </w:r>
          </w:p>
        </w:tc>
        <w:tc>
          <w:tcPr>
            <w:tcW w:w="649" w:type="pct"/>
            <w:tcBorders>
              <w:top w:val="nil"/>
              <w:left w:val="nil"/>
              <w:bottom w:val="single" w:sz="4" w:space="0" w:color="auto"/>
              <w:right w:val="single" w:sz="4" w:space="0" w:color="auto"/>
            </w:tcBorders>
            <w:shd w:val="clear" w:color="auto" w:fill="auto"/>
          </w:tcPr>
          <w:p w14:paraId="5391BDB3" w14:textId="77777777" w:rsidR="00053287" w:rsidRPr="00083F21" w:rsidRDefault="00053287" w:rsidP="00883257">
            <w:pPr>
              <w:suppressAutoHyphens/>
              <w:jc w:val="right"/>
              <w:rPr>
                <w:sz w:val="20"/>
                <w:lang w:eastAsia="en-CA"/>
              </w:rPr>
            </w:pPr>
            <w:r w:rsidRPr="00083F21">
              <w:rPr>
                <w:sz w:val="20"/>
                <w:lang w:eastAsia="en-CA"/>
              </w:rPr>
              <w:t>27,000</w:t>
            </w:r>
          </w:p>
        </w:tc>
      </w:tr>
      <w:tr w:rsidR="00053287" w:rsidRPr="00083F21" w14:paraId="15AF1E64" w14:textId="77777777" w:rsidTr="00883257">
        <w:trPr>
          <w:trHeight w:val="227"/>
        </w:trPr>
        <w:tc>
          <w:tcPr>
            <w:tcW w:w="941" w:type="pct"/>
            <w:tcBorders>
              <w:top w:val="nil"/>
              <w:left w:val="single" w:sz="4" w:space="0" w:color="auto"/>
              <w:bottom w:val="single" w:sz="4" w:space="0" w:color="auto"/>
              <w:right w:val="single" w:sz="4" w:space="0" w:color="auto"/>
            </w:tcBorders>
            <w:shd w:val="clear" w:color="auto" w:fill="auto"/>
          </w:tcPr>
          <w:p w14:paraId="1601ACB8" w14:textId="77777777" w:rsidR="00053287" w:rsidRPr="00083F21" w:rsidRDefault="00053287" w:rsidP="00883257">
            <w:pPr>
              <w:keepNext/>
              <w:suppressAutoHyphens/>
              <w:jc w:val="left"/>
              <w:rPr>
                <w:sz w:val="20"/>
                <w:lang w:eastAsia="en-CA"/>
              </w:rPr>
            </w:pPr>
            <w:r w:rsidRPr="00083F21">
              <w:rPr>
                <w:sz w:val="20"/>
                <w:lang w:eastAsia="en-CA"/>
              </w:rPr>
              <w:lastRenderedPageBreak/>
              <w:t>Training of customs officers</w:t>
            </w:r>
          </w:p>
        </w:tc>
        <w:tc>
          <w:tcPr>
            <w:tcW w:w="1291" w:type="pct"/>
            <w:tcBorders>
              <w:top w:val="nil"/>
              <w:left w:val="nil"/>
              <w:bottom w:val="single" w:sz="4" w:space="0" w:color="auto"/>
              <w:right w:val="single" w:sz="4" w:space="0" w:color="auto"/>
            </w:tcBorders>
            <w:shd w:val="clear" w:color="auto" w:fill="FFFFFF" w:themeFill="background1"/>
          </w:tcPr>
          <w:p w14:paraId="594BC936" w14:textId="77777777" w:rsidR="00053287" w:rsidRPr="00083F21" w:rsidRDefault="00053287" w:rsidP="00883257">
            <w:pPr>
              <w:keepNext/>
              <w:suppressAutoHyphens/>
              <w:rPr>
                <w:sz w:val="20"/>
                <w:lang w:eastAsia="en-CA"/>
              </w:rPr>
            </w:pPr>
            <w:r w:rsidRPr="00083F21">
              <w:rPr>
                <w:sz w:val="20"/>
                <w:lang w:eastAsia="en-CA"/>
              </w:rPr>
              <w:t>Training of 270 customs officers on HCFC import/export monitoring and control regulations, and prevention of illegal trade; review and update of the customs desk book; printings of the customs poster and quick tool</w:t>
            </w:r>
          </w:p>
        </w:tc>
        <w:tc>
          <w:tcPr>
            <w:tcW w:w="400" w:type="pct"/>
            <w:tcBorders>
              <w:top w:val="nil"/>
              <w:left w:val="nil"/>
              <w:bottom w:val="single" w:sz="4" w:space="0" w:color="auto"/>
              <w:right w:val="single" w:sz="4" w:space="0" w:color="auto"/>
            </w:tcBorders>
            <w:shd w:val="clear" w:color="auto" w:fill="FFFFFF" w:themeFill="background1"/>
          </w:tcPr>
          <w:p w14:paraId="4B730990" w14:textId="77777777" w:rsidR="00053287" w:rsidRPr="00083F21" w:rsidRDefault="00053287" w:rsidP="00883257">
            <w:pPr>
              <w:keepNext/>
              <w:suppressAutoHyphens/>
              <w:jc w:val="right"/>
              <w:rPr>
                <w:sz w:val="20"/>
                <w:lang w:eastAsia="en-CA"/>
              </w:rPr>
            </w:pPr>
            <w:r w:rsidRPr="00083F21">
              <w:rPr>
                <w:sz w:val="20"/>
                <w:lang w:eastAsia="en-CA"/>
              </w:rPr>
              <w:t>46,000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1742B733" w14:textId="77777777" w:rsidR="00053287" w:rsidRPr="00083F21" w:rsidRDefault="00053287" w:rsidP="00883257">
            <w:pPr>
              <w:keepNext/>
              <w:suppressAutoHyphens/>
              <w:jc w:val="left"/>
              <w:rPr>
                <w:sz w:val="20"/>
                <w:lang w:eastAsia="en-CA"/>
              </w:rPr>
            </w:pPr>
            <w:r w:rsidRPr="00083F21">
              <w:rPr>
                <w:sz w:val="20"/>
                <w:lang w:eastAsia="en-CA"/>
              </w:rPr>
              <w:t>Training of 60 customs officers on import of HFCs and alternatives; mobile app development; refresher training for importers and training of 12 customs brokers; procurement of identifiers and protective tools</w:t>
            </w:r>
          </w:p>
        </w:tc>
        <w:tc>
          <w:tcPr>
            <w:tcW w:w="400" w:type="pct"/>
            <w:tcBorders>
              <w:top w:val="nil"/>
              <w:left w:val="nil"/>
              <w:bottom w:val="single" w:sz="4" w:space="0" w:color="auto"/>
              <w:right w:val="single" w:sz="4" w:space="0" w:color="auto"/>
            </w:tcBorders>
            <w:shd w:val="clear" w:color="auto" w:fill="auto"/>
          </w:tcPr>
          <w:p w14:paraId="757AE9DA" w14:textId="77777777" w:rsidR="00053287" w:rsidRPr="00083F21" w:rsidRDefault="00053287" w:rsidP="00883257">
            <w:pPr>
              <w:keepNext/>
              <w:suppressAutoHyphens/>
              <w:jc w:val="right"/>
              <w:rPr>
                <w:sz w:val="20"/>
                <w:lang w:eastAsia="en-CA"/>
              </w:rPr>
            </w:pPr>
            <w:r w:rsidRPr="00083F21">
              <w:rPr>
                <w:sz w:val="20"/>
                <w:lang w:eastAsia="en-CA"/>
              </w:rPr>
              <w:t>30,000</w:t>
            </w:r>
          </w:p>
        </w:tc>
        <w:tc>
          <w:tcPr>
            <w:tcW w:w="649" w:type="pct"/>
            <w:tcBorders>
              <w:top w:val="nil"/>
              <w:left w:val="nil"/>
              <w:bottom w:val="single" w:sz="4" w:space="0" w:color="auto"/>
              <w:right w:val="single" w:sz="4" w:space="0" w:color="auto"/>
            </w:tcBorders>
            <w:shd w:val="clear" w:color="auto" w:fill="auto"/>
          </w:tcPr>
          <w:p w14:paraId="076A5798" w14:textId="77777777" w:rsidR="00053287" w:rsidRPr="00083F21" w:rsidRDefault="00053287" w:rsidP="00883257">
            <w:pPr>
              <w:keepNext/>
              <w:suppressAutoHyphens/>
              <w:jc w:val="right"/>
              <w:rPr>
                <w:sz w:val="20"/>
                <w:lang w:eastAsia="en-CA"/>
              </w:rPr>
            </w:pPr>
            <w:r w:rsidRPr="00083F21">
              <w:rPr>
                <w:sz w:val="20"/>
                <w:lang w:eastAsia="en-CA"/>
              </w:rPr>
              <w:t>76,000</w:t>
            </w:r>
          </w:p>
        </w:tc>
      </w:tr>
      <w:tr w:rsidR="00053287" w:rsidRPr="00083F21" w14:paraId="0DBA1576" w14:textId="77777777" w:rsidTr="00883257">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7A2D9055" w14:textId="77777777" w:rsidR="00053287" w:rsidRPr="00083F21" w:rsidRDefault="00053287" w:rsidP="00883257">
            <w:pPr>
              <w:suppressAutoHyphens/>
              <w:jc w:val="left"/>
              <w:rPr>
                <w:sz w:val="20"/>
                <w:lang w:eastAsia="en-CA"/>
              </w:rPr>
            </w:pPr>
            <w:r w:rsidRPr="00083F21">
              <w:rPr>
                <w:sz w:val="20"/>
                <w:lang w:eastAsia="en-CA"/>
              </w:rPr>
              <w:t>Awareness</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4106FAF3" w14:textId="77777777" w:rsidR="00053287" w:rsidRPr="00083F21" w:rsidRDefault="00053287" w:rsidP="00883257">
            <w:pPr>
              <w:suppressAutoHyphens/>
              <w:jc w:val="left"/>
              <w:rPr>
                <w:sz w:val="20"/>
                <w:lang w:eastAsia="en-CA"/>
              </w:rPr>
            </w:pPr>
            <w:r w:rsidRPr="00083F21">
              <w:rPr>
                <w:sz w:val="20"/>
                <w:lang w:eastAsia="en-CA"/>
              </w:rPr>
              <w:t xml:space="preserve">Awareness outreach programmes and design and distribution of publicity materials about emerging technology options to reduce HCFC consumption, environmental benefits of HCFC phase-out, including energy efficiency opportunities, </w:t>
            </w:r>
            <w:proofErr w:type="gramStart"/>
            <w:r w:rsidRPr="00083F21">
              <w:rPr>
                <w:sz w:val="20"/>
                <w:lang w:eastAsia="en-CA"/>
              </w:rPr>
              <w:t>health</w:t>
            </w:r>
            <w:proofErr w:type="gramEnd"/>
            <w:r w:rsidRPr="00083F21">
              <w:rPr>
                <w:sz w:val="20"/>
                <w:lang w:eastAsia="en-CA"/>
              </w:rPr>
              <w:t xml:space="preserve"> and safety issues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43D60FAC" w14:textId="77777777" w:rsidR="00053287" w:rsidRPr="00083F21" w:rsidRDefault="00053287" w:rsidP="00883257">
            <w:pPr>
              <w:suppressAutoHyphens/>
              <w:jc w:val="right"/>
              <w:rPr>
                <w:sz w:val="20"/>
                <w:lang w:eastAsia="en-CA"/>
              </w:rPr>
            </w:pPr>
            <w:r w:rsidRPr="00083F21">
              <w:rPr>
                <w:sz w:val="20"/>
                <w:lang w:eastAsia="en-CA"/>
              </w:rPr>
              <w:t>128,000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062419B2" w14:textId="77777777" w:rsidR="00053287" w:rsidRPr="00083F21" w:rsidRDefault="00053287" w:rsidP="00883257">
            <w:pPr>
              <w:suppressAutoHyphens/>
              <w:jc w:val="left"/>
              <w:rPr>
                <w:sz w:val="20"/>
                <w:lang w:eastAsia="en-CA"/>
              </w:rPr>
            </w:pPr>
            <w:r w:rsidRPr="00083F21">
              <w:rPr>
                <w:sz w:val="20"/>
                <w:lang w:eastAsia="en-CA"/>
              </w:rPr>
              <w:t>Educational activities for schools, website development for awareness raising, targeted awareness to technicians, equipment suppliers and retailers</w:t>
            </w:r>
          </w:p>
        </w:tc>
        <w:tc>
          <w:tcPr>
            <w:tcW w:w="400" w:type="pct"/>
            <w:tcBorders>
              <w:top w:val="single" w:sz="4" w:space="0" w:color="auto"/>
              <w:left w:val="nil"/>
              <w:bottom w:val="single" w:sz="4" w:space="0" w:color="auto"/>
              <w:right w:val="single" w:sz="4" w:space="0" w:color="auto"/>
            </w:tcBorders>
            <w:shd w:val="clear" w:color="auto" w:fill="auto"/>
          </w:tcPr>
          <w:p w14:paraId="31FA7DD5" w14:textId="77777777" w:rsidR="00053287" w:rsidRPr="00083F21" w:rsidRDefault="00053287" w:rsidP="00883257">
            <w:pPr>
              <w:suppressAutoHyphens/>
              <w:jc w:val="right"/>
              <w:rPr>
                <w:b/>
                <w:bCs/>
                <w:sz w:val="20"/>
                <w:lang w:eastAsia="en-CA"/>
              </w:rPr>
            </w:pPr>
            <w:r w:rsidRPr="00083F21">
              <w:rPr>
                <w:sz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71BA28BF" w14:textId="77777777" w:rsidR="00053287" w:rsidRPr="00083F21" w:rsidRDefault="00053287" w:rsidP="00883257">
            <w:pPr>
              <w:suppressAutoHyphens/>
              <w:jc w:val="right"/>
              <w:rPr>
                <w:b/>
                <w:bCs/>
                <w:sz w:val="20"/>
                <w:lang w:eastAsia="en-CA"/>
              </w:rPr>
            </w:pPr>
            <w:r w:rsidRPr="00083F21">
              <w:rPr>
                <w:sz w:val="20"/>
                <w:lang w:eastAsia="en-CA"/>
              </w:rPr>
              <w:t>143,000</w:t>
            </w:r>
          </w:p>
        </w:tc>
      </w:tr>
      <w:tr w:rsidR="00053287" w:rsidRPr="00083F21" w14:paraId="6D304E8E" w14:textId="77777777" w:rsidTr="00883257">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6D5FCE6" w14:textId="77777777" w:rsidR="00053287" w:rsidRPr="00083F21" w:rsidRDefault="00053287" w:rsidP="00883257">
            <w:pPr>
              <w:suppressAutoHyphens/>
              <w:jc w:val="left"/>
              <w:rPr>
                <w:sz w:val="20"/>
                <w:lang w:eastAsia="en-CA"/>
              </w:rPr>
            </w:pPr>
            <w:r w:rsidRPr="00083F21">
              <w:rPr>
                <w:sz w:val="20"/>
                <w:lang w:eastAsia="en-CA"/>
              </w:rPr>
              <w:t>Gender mainstreaming</w:t>
            </w:r>
          </w:p>
        </w:tc>
        <w:tc>
          <w:tcPr>
            <w:tcW w:w="1291" w:type="pct"/>
            <w:tcBorders>
              <w:top w:val="single" w:sz="4" w:space="0" w:color="auto"/>
              <w:left w:val="nil"/>
              <w:bottom w:val="single" w:sz="4" w:space="0" w:color="auto"/>
              <w:right w:val="single" w:sz="4" w:space="0" w:color="auto"/>
            </w:tcBorders>
            <w:shd w:val="clear" w:color="auto" w:fill="D9D9D9" w:themeFill="background1" w:themeFillShade="D9"/>
          </w:tcPr>
          <w:p w14:paraId="4A53E3C3" w14:textId="77777777" w:rsidR="00053287" w:rsidRPr="00083F21" w:rsidRDefault="00053287" w:rsidP="00883257">
            <w:pPr>
              <w:suppressAutoHyphens/>
              <w:jc w:val="left"/>
              <w:rPr>
                <w:sz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0F559260" w14:textId="77777777" w:rsidR="00053287" w:rsidRPr="00083F21" w:rsidRDefault="00053287" w:rsidP="00883257">
            <w:pPr>
              <w:suppressAutoHyphens/>
              <w:jc w:val="right"/>
              <w:rPr>
                <w:sz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60DD1AE1" w14:textId="77777777" w:rsidR="00053287" w:rsidRPr="00083F21" w:rsidRDefault="00053287" w:rsidP="00883257">
            <w:pPr>
              <w:suppressAutoHyphens/>
              <w:jc w:val="left"/>
              <w:rPr>
                <w:sz w:val="20"/>
                <w:lang w:eastAsia="en-CA"/>
              </w:rPr>
            </w:pPr>
            <w:r w:rsidRPr="00083F21">
              <w:rPr>
                <w:sz w:val="20"/>
                <w:lang w:eastAsia="en-CA"/>
              </w:rPr>
              <w:t xml:space="preserve">Public campaign to promote female technicians, two one-day job </w:t>
            </w:r>
            <w:proofErr w:type="gramStart"/>
            <w:r w:rsidRPr="00083F21">
              <w:rPr>
                <w:sz w:val="20"/>
                <w:lang w:eastAsia="en-CA"/>
              </w:rPr>
              <w:t>fairs</w:t>
            </w:r>
            <w:proofErr w:type="gramEnd"/>
            <w:r w:rsidRPr="00083F21">
              <w:rPr>
                <w:sz w:val="20"/>
                <w:lang w:eastAsia="en-CA"/>
              </w:rPr>
              <w:t xml:space="preserve"> and gender action plan development</w:t>
            </w:r>
          </w:p>
        </w:tc>
        <w:tc>
          <w:tcPr>
            <w:tcW w:w="400" w:type="pct"/>
            <w:tcBorders>
              <w:top w:val="single" w:sz="4" w:space="0" w:color="auto"/>
              <w:left w:val="nil"/>
              <w:bottom w:val="single" w:sz="4" w:space="0" w:color="auto"/>
              <w:right w:val="single" w:sz="4" w:space="0" w:color="auto"/>
            </w:tcBorders>
            <w:shd w:val="clear" w:color="auto" w:fill="auto"/>
          </w:tcPr>
          <w:p w14:paraId="1D5D17CF" w14:textId="77777777" w:rsidR="00053287" w:rsidRPr="00083F21" w:rsidRDefault="00053287" w:rsidP="00883257">
            <w:pPr>
              <w:suppressAutoHyphens/>
              <w:jc w:val="right"/>
              <w:rPr>
                <w:sz w:val="20"/>
                <w:lang w:eastAsia="en-CA"/>
              </w:rPr>
            </w:pPr>
            <w:r w:rsidRPr="00083F21">
              <w:rPr>
                <w:sz w:val="20"/>
                <w:lang w:eastAsia="en-CA"/>
              </w:rPr>
              <w:t>10,000</w:t>
            </w:r>
          </w:p>
        </w:tc>
        <w:tc>
          <w:tcPr>
            <w:tcW w:w="649" w:type="pct"/>
            <w:tcBorders>
              <w:top w:val="single" w:sz="4" w:space="0" w:color="auto"/>
              <w:left w:val="nil"/>
              <w:bottom w:val="single" w:sz="4" w:space="0" w:color="auto"/>
              <w:right w:val="single" w:sz="4" w:space="0" w:color="auto"/>
            </w:tcBorders>
            <w:shd w:val="clear" w:color="auto" w:fill="auto"/>
          </w:tcPr>
          <w:p w14:paraId="17673386" w14:textId="77777777" w:rsidR="00053287" w:rsidRPr="00083F21" w:rsidRDefault="00053287" w:rsidP="00883257">
            <w:pPr>
              <w:suppressAutoHyphens/>
              <w:jc w:val="right"/>
              <w:rPr>
                <w:sz w:val="20"/>
                <w:lang w:eastAsia="en-CA"/>
              </w:rPr>
            </w:pPr>
            <w:r w:rsidRPr="00083F21">
              <w:rPr>
                <w:sz w:val="20"/>
                <w:lang w:eastAsia="en-CA"/>
              </w:rPr>
              <w:t>10,000</w:t>
            </w:r>
          </w:p>
        </w:tc>
      </w:tr>
      <w:tr w:rsidR="00053287" w:rsidRPr="00083F21" w14:paraId="7243F97B" w14:textId="77777777" w:rsidTr="00883257">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7142843C" w14:textId="77777777" w:rsidR="00053287" w:rsidRPr="00083F21" w:rsidRDefault="00053287" w:rsidP="00883257">
            <w:pPr>
              <w:suppressAutoHyphens/>
              <w:jc w:val="left"/>
              <w:rPr>
                <w:sz w:val="20"/>
                <w:lang w:eastAsia="en-CA"/>
              </w:rPr>
            </w:pPr>
            <w:r w:rsidRPr="00083F21">
              <w:rPr>
                <w:sz w:val="20"/>
                <w:lang w:eastAsia="en-CA"/>
              </w:rPr>
              <w:t>Coordination and monitoring</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1FD7EC4F" w14:textId="77777777" w:rsidR="00053287" w:rsidRPr="00083F21" w:rsidRDefault="00053287" w:rsidP="00883257">
            <w:pPr>
              <w:suppressAutoHyphens/>
              <w:jc w:val="left"/>
              <w:rPr>
                <w:sz w:val="20"/>
                <w:lang w:eastAsia="en-CA"/>
              </w:rPr>
            </w:pPr>
            <w:r w:rsidRPr="00083F21">
              <w:rPr>
                <w:sz w:val="20"/>
                <w:lang w:eastAsia="en-CA"/>
              </w:rPr>
              <w:t>Reparation of detailed work plan and periodic progress and financial reports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39914594" w14:textId="77777777" w:rsidR="00053287" w:rsidRPr="00083F21" w:rsidRDefault="00053287" w:rsidP="00883257">
            <w:pPr>
              <w:suppressAutoHyphens/>
              <w:jc w:val="right"/>
              <w:rPr>
                <w:sz w:val="20"/>
                <w:lang w:eastAsia="en-CA"/>
              </w:rPr>
            </w:pPr>
            <w:r w:rsidRPr="00083F21">
              <w:rPr>
                <w:sz w:val="20"/>
                <w:lang w:eastAsia="en-CA"/>
              </w:rPr>
              <w:t>48,800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1526FF0F" w14:textId="77777777" w:rsidR="00053287" w:rsidRPr="00083F21" w:rsidRDefault="00053287" w:rsidP="00883257">
            <w:pPr>
              <w:suppressAutoHyphens/>
              <w:jc w:val="left"/>
              <w:rPr>
                <w:sz w:val="20"/>
                <w:lang w:eastAsia="en-CA"/>
              </w:rPr>
            </w:pPr>
            <w:r w:rsidRPr="00083F21">
              <w:rPr>
                <w:sz w:val="20"/>
                <w:lang w:eastAsia="en-CA"/>
              </w:rPr>
              <w:t>Preparation of report, consultant to perform independent project review</w:t>
            </w:r>
          </w:p>
        </w:tc>
        <w:tc>
          <w:tcPr>
            <w:tcW w:w="400" w:type="pct"/>
            <w:tcBorders>
              <w:top w:val="single" w:sz="4" w:space="0" w:color="auto"/>
              <w:left w:val="nil"/>
              <w:bottom w:val="single" w:sz="4" w:space="0" w:color="auto"/>
              <w:right w:val="single" w:sz="4" w:space="0" w:color="auto"/>
            </w:tcBorders>
            <w:shd w:val="clear" w:color="auto" w:fill="auto"/>
          </w:tcPr>
          <w:p w14:paraId="14139015" w14:textId="77777777" w:rsidR="00053287" w:rsidRPr="00083F21" w:rsidRDefault="00053287" w:rsidP="00883257">
            <w:pPr>
              <w:suppressAutoHyphens/>
              <w:jc w:val="right"/>
              <w:rPr>
                <w:b/>
                <w:bCs/>
                <w:sz w:val="20"/>
                <w:lang w:eastAsia="en-CA"/>
              </w:rPr>
            </w:pPr>
            <w:r w:rsidRPr="00083F21">
              <w:rPr>
                <w:sz w:val="20"/>
                <w:lang w:eastAsia="en-CA"/>
              </w:rPr>
              <w:t>12,000</w:t>
            </w:r>
          </w:p>
        </w:tc>
        <w:tc>
          <w:tcPr>
            <w:tcW w:w="649" w:type="pct"/>
            <w:tcBorders>
              <w:top w:val="single" w:sz="4" w:space="0" w:color="auto"/>
              <w:left w:val="nil"/>
              <w:bottom w:val="single" w:sz="4" w:space="0" w:color="auto"/>
              <w:right w:val="single" w:sz="4" w:space="0" w:color="auto"/>
            </w:tcBorders>
            <w:shd w:val="clear" w:color="auto" w:fill="auto"/>
          </w:tcPr>
          <w:p w14:paraId="4D8B40DB" w14:textId="77777777" w:rsidR="00053287" w:rsidRPr="00083F21" w:rsidRDefault="00053287" w:rsidP="00883257">
            <w:pPr>
              <w:suppressAutoHyphens/>
              <w:jc w:val="right"/>
              <w:rPr>
                <w:b/>
                <w:bCs/>
                <w:sz w:val="20"/>
                <w:lang w:eastAsia="en-CA"/>
              </w:rPr>
            </w:pPr>
            <w:r w:rsidRPr="00083F21">
              <w:rPr>
                <w:sz w:val="20"/>
                <w:lang w:eastAsia="en-CA"/>
              </w:rPr>
              <w:t>60,800</w:t>
            </w:r>
          </w:p>
        </w:tc>
      </w:tr>
      <w:tr w:rsidR="00053287" w:rsidRPr="00083F21" w14:paraId="68767A21" w14:textId="77777777" w:rsidTr="00883257">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4C6E16A" w14:textId="77777777" w:rsidR="00053287" w:rsidRPr="00083F21" w:rsidRDefault="00053287" w:rsidP="00883257">
            <w:pPr>
              <w:suppressAutoHyphens/>
              <w:jc w:val="left"/>
              <w:rPr>
                <w:b/>
                <w:bCs/>
                <w:sz w:val="20"/>
                <w:lang w:eastAsia="en-CA"/>
              </w:rPr>
            </w:pPr>
            <w:r w:rsidRPr="00083F21">
              <w:rPr>
                <w:b/>
                <w:bCs/>
                <w:sz w:val="20"/>
                <w:lang w:eastAsia="en-CA"/>
              </w:rPr>
              <w:t>Total</w:t>
            </w:r>
          </w:p>
        </w:tc>
        <w:tc>
          <w:tcPr>
            <w:tcW w:w="1291" w:type="pct"/>
            <w:tcBorders>
              <w:top w:val="single" w:sz="4" w:space="0" w:color="auto"/>
              <w:left w:val="nil"/>
              <w:bottom w:val="single" w:sz="4" w:space="0" w:color="auto"/>
              <w:right w:val="single" w:sz="4" w:space="0" w:color="auto"/>
            </w:tcBorders>
            <w:shd w:val="clear" w:color="auto" w:fill="auto"/>
          </w:tcPr>
          <w:p w14:paraId="4CC2718E" w14:textId="77777777" w:rsidR="00053287" w:rsidRPr="00083F21" w:rsidRDefault="00053287" w:rsidP="00883257">
            <w:pPr>
              <w:suppressAutoHyphens/>
              <w:jc w:val="left"/>
              <w:rPr>
                <w:b/>
                <w:bCs/>
                <w:sz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5A8B2A74" w14:textId="77777777" w:rsidR="00053287" w:rsidRPr="00083F21" w:rsidRDefault="00053287" w:rsidP="00883257">
            <w:pPr>
              <w:suppressAutoHyphens/>
              <w:jc w:val="right"/>
              <w:rPr>
                <w:b/>
                <w:bCs/>
                <w:sz w:val="20"/>
                <w:lang w:eastAsia="en-CA"/>
              </w:rPr>
            </w:pPr>
            <w:r w:rsidRPr="00083F21">
              <w:rPr>
                <w:b/>
                <w:bCs/>
                <w:sz w:val="20"/>
                <w:lang w:eastAsia="en-CA"/>
              </w:rPr>
              <w:t>540,000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27E88420" w14:textId="77777777" w:rsidR="00053287" w:rsidRPr="00083F21" w:rsidRDefault="00053287" w:rsidP="00883257">
            <w:pPr>
              <w:suppressAutoHyphens/>
              <w:jc w:val="left"/>
              <w:rPr>
                <w:b/>
                <w:bCs/>
                <w:sz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1E218D41" w14:textId="77777777" w:rsidR="00053287" w:rsidRPr="00083F21" w:rsidRDefault="00053287" w:rsidP="00883257">
            <w:pPr>
              <w:suppressAutoHyphens/>
              <w:jc w:val="right"/>
              <w:rPr>
                <w:b/>
                <w:bCs/>
                <w:sz w:val="20"/>
                <w:lang w:eastAsia="en-CA"/>
              </w:rPr>
            </w:pPr>
            <w:r w:rsidRPr="00083F21">
              <w:rPr>
                <w:b/>
                <w:bCs/>
                <w:sz w:val="20"/>
                <w:lang w:eastAsia="en-CA"/>
              </w:rPr>
              <w:t>145,000</w:t>
            </w:r>
          </w:p>
        </w:tc>
        <w:tc>
          <w:tcPr>
            <w:tcW w:w="649" w:type="pct"/>
            <w:tcBorders>
              <w:top w:val="single" w:sz="4" w:space="0" w:color="auto"/>
              <w:left w:val="nil"/>
              <w:bottom w:val="single" w:sz="4" w:space="0" w:color="auto"/>
              <w:right w:val="single" w:sz="4" w:space="0" w:color="auto"/>
            </w:tcBorders>
            <w:shd w:val="clear" w:color="auto" w:fill="auto"/>
          </w:tcPr>
          <w:p w14:paraId="0834B0FC" w14:textId="77777777" w:rsidR="00053287" w:rsidRPr="00083F21" w:rsidRDefault="00053287" w:rsidP="00883257">
            <w:pPr>
              <w:suppressAutoHyphens/>
              <w:jc w:val="right"/>
              <w:rPr>
                <w:b/>
                <w:bCs/>
                <w:sz w:val="20"/>
                <w:lang w:eastAsia="en-CA"/>
              </w:rPr>
            </w:pPr>
            <w:r w:rsidRPr="00083F21">
              <w:rPr>
                <w:b/>
                <w:bCs/>
                <w:sz w:val="20"/>
                <w:lang w:eastAsia="en-CA"/>
              </w:rPr>
              <w:t>685,000</w:t>
            </w:r>
          </w:p>
        </w:tc>
      </w:tr>
      <w:tr w:rsidR="00053287" w:rsidRPr="00083F21" w14:paraId="330EBA4A" w14:textId="77777777" w:rsidTr="00883257">
        <w:trPr>
          <w:trHeight w:val="50"/>
        </w:trPr>
        <w:tc>
          <w:tcPr>
            <w:tcW w:w="941" w:type="pct"/>
            <w:tcBorders>
              <w:top w:val="single" w:sz="4" w:space="0" w:color="auto"/>
              <w:left w:val="single" w:sz="4" w:space="0" w:color="auto"/>
              <w:bottom w:val="single" w:sz="4" w:space="0" w:color="auto"/>
              <w:right w:val="single" w:sz="4" w:space="0" w:color="auto"/>
            </w:tcBorders>
            <w:shd w:val="clear" w:color="auto" w:fill="auto"/>
          </w:tcPr>
          <w:p w14:paraId="243821E0" w14:textId="77777777" w:rsidR="00053287" w:rsidRPr="00083F21" w:rsidRDefault="00053287" w:rsidP="00883257">
            <w:pPr>
              <w:suppressAutoHyphens/>
              <w:jc w:val="left"/>
              <w:rPr>
                <w:b/>
                <w:bCs/>
                <w:sz w:val="20"/>
                <w:lang w:eastAsia="en-CA"/>
              </w:rPr>
            </w:pPr>
            <w:r w:rsidRPr="00083F21">
              <w:rPr>
                <w:b/>
                <w:bCs/>
                <w:sz w:val="20"/>
                <w:lang w:eastAsia="en-CA"/>
              </w:rPr>
              <w:t>Percentage of total (%)</w:t>
            </w:r>
          </w:p>
        </w:tc>
        <w:tc>
          <w:tcPr>
            <w:tcW w:w="1291" w:type="pct"/>
            <w:tcBorders>
              <w:top w:val="single" w:sz="4" w:space="0" w:color="auto"/>
              <w:left w:val="nil"/>
              <w:bottom w:val="single" w:sz="4" w:space="0" w:color="auto"/>
              <w:right w:val="single" w:sz="4" w:space="0" w:color="auto"/>
            </w:tcBorders>
            <w:shd w:val="clear" w:color="auto" w:fill="auto"/>
          </w:tcPr>
          <w:p w14:paraId="187858B5" w14:textId="77777777" w:rsidR="00053287" w:rsidRPr="00083F21" w:rsidRDefault="00053287" w:rsidP="00883257">
            <w:pPr>
              <w:suppressAutoHyphens/>
              <w:jc w:val="left"/>
              <w:rPr>
                <w:b/>
                <w:bCs/>
                <w:sz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5BEFD26C" w14:textId="77777777" w:rsidR="00053287" w:rsidRPr="00083F21" w:rsidRDefault="00053287" w:rsidP="00883257">
            <w:pPr>
              <w:suppressAutoHyphens/>
              <w:jc w:val="center"/>
              <w:rPr>
                <w:b/>
                <w:bCs/>
                <w:sz w:val="20"/>
                <w:lang w:eastAsia="en-CA"/>
              </w:rPr>
            </w:pPr>
            <w:r w:rsidRPr="00083F21">
              <w:rPr>
                <w:b/>
                <w:bCs/>
                <w:sz w:val="20"/>
                <w:lang w:eastAsia="en-CA"/>
              </w:rPr>
              <w:t>78.8</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A685BB1" w14:textId="77777777" w:rsidR="00053287" w:rsidRPr="00083F21" w:rsidRDefault="00053287" w:rsidP="00883257">
            <w:pPr>
              <w:suppressAutoHyphens/>
              <w:jc w:val="left"/>
              <w:rPr>
                <w:b/>
                <w:bCs/>
                <w:sz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309262B4" w14:textId="77777777" w:rsidR="00053287" w:rsidRPr="00083F21" w:rsidRDefault="00053287" w:rsidP="00883257">
            <w:pPr>
              <w:suppressAutoHyphens/>
              <w:jc w:val="center"/>
              <w:rPr>
                <w:b/>
                <w:bCs/>
                <w:sz w:val="20"/>
                <w:lang w:eastAsia="en-CA"/>
              </w:rPr>
            </w:pPr>
            <w:r w:rsidRPr="00083F21">
              <w:rPr>
                <w:b/>
                <w:bCs/>
                <w:sz w:val="20"/>
                <w:lang w:eastAsia="en-CA"/>
              </w:rPr>
              <w:t>21.2</w:t>
            </w:r>
          </w:p>
        </w:tc>
        <w:tc>
          <w:tcPr>
            <w:tcW w:w="649" w:type="pct"/>
            <w:tcBorders>
              <w:top w:val="single" w:sz="4" w:space="0" w:color="auto"/>
              <w:left w:val="nil"/>
              <w:bottom w:val="single" w:sz="4" w:space="0" w:color="auto"/>
              <w:right w:val="single" w:sz="4" w:space="0" w:color="auto"/>
            </w:tcBorders>
            <w:shd w:val="clear" w:color="auto" w:fill="auto"/>
          </w:tcPr>
          <w:p w14:paraId="7AE15F37" w14:textId="77777777" w:rsidR="00053287" w:rsidRPr="00083F21" w:rsidRDefault="00053287" w:rsidP="00883257">
            <w:pPr>
              <w:suppressAutoHyphens/>
              <w:jc w:val="center"/>
              <w:rPr>
                <w:b/>
                <w:bCs/>
                <w:sz w:val="20"/>
                <w:lang w:eastAsia="en-CA"/>
              </w:rPr>
            </w:pPr>
            <w:r w:rsidRPr="00083F21">
              <w:rPr>
                <w:b/>
                <w:bCs/>
                <w:sz w:val="20"/>
                <w:lang w:eastAsia="en-CA"/>
              </w:rPr>
              <w:t>100</w:t>
            </w:r>
          </w:p>
        </w:tc>
      </w:tr>
    </w:tbl>
    <w:p w14:paraId="570D85B8" w14:textId="77777777" w:rsidR="00053287" w:rsidRPr="009B0D30" w:rsidRDefault="00053287" w:rsidP="0005328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3287" w:rsidRPr="009B0D30" w14:paraId="37B6227E" w14:textId="77777777" w:rsidTr="00883257">
        <w:trPr>
          <w:jc w:val="center"/>
        </w:trPr>
        <w:tc>
          <w:tcPr>
            <w:tcW w:w="1915" w:type="dxa"/>
          </w:tcPr>
          <w:p w14:paraId="3CCFBFB5" w14:textId="77777777" w:rsidR="00053287" w:rsidRPr="009B0D30" w:rsidRDefault="00053287" w:rsidP="00883257"/>
        </w:tc>
        <w:tc>
          <w:tcPr>
            <w:tcW w:w="1915" w:type="dxa"/>
          </w:tcPr>
          <w:p w14:paraId="08FA50C2" w14:textId="77777777" w:rsidR="00053287" w:rsidRPr="009B0D30" w:rsidRDefault="00053287" w:rsidP="00883257"/>
        </w:tc>
        <w:tc>
          <w:tcPr>
            <w:tcW w:w="1915" w:type="dxa"/>
            <w:tcBorders>
              <w:bottom w:val="single" w:sz="4" w:space="0" w:color="auto"/>
            </w:tcBorders>
          </w:tcPr>
          <w:p w14:paraId="05F8D954" w14:textId="77777777" w:rsidR="00053287" w:rsidRPr="009B0D30" w:rsidRDefault="00053287" w:rsidP="00883257"/>
        </w:tc>
        <w:tc>
          <w:tcPr>
            <w:tcW w:w="1915" w:type="dxa"/>
          </w:tcPr>
          <w:p w14:paraId="36B61D7E" w14:textId="77777777" w:rsidR="00053287" w:rsidRPr="009B0D30" w:rsidRDefault="00053287" w:rsidP="00883257"/>
        </w:tc>
        <w:tc>
          <w:tcPr>
            <w:tcW w:w="1916" w:type="dxa"/>
          </w:tcPr>
          <w:p w14:paraId="03964A89" w14:textId="77777777" w:rsidR="00053287" w:rsidRPr="009B0D30" w:rsidRDefault="00053287" w:rsidP="00883257"/>
        </w:tc>
      </w:tr>
    </w:tbl>
    <w:p w14:paraId="61560281" w14:textId="77777777" w:rsidR="00053287" w:rsidRPr="009B0D30" w:rsidRDefault="00053287" w:rsidP="00053287"/>
    <w:p w14:paraId="65EC45DE" w14:textId="77777777" w:rsidR="00053287" w:rsidRDefault="00053287" w:rsidP="00053287">
      <w:pPr>
        <w:widowControl w:val="0"/>
        <w:bidi/>
        <w:spacing w:after="240"/>
        <w:jc w:val="right"/>
        <w:rPr>
          <w:rtl/>
          <w:lang w:val="en-CA" w:bidi="ar-SA"/>
        </w:rPr>
      </w:pPr>
    </w:p>
    <w:sectPr w:rsidR="00053287" w:rsidSect="000F5C1D">
      <w:headerReference w:type="even" r:id="rId26"/>
      <w:head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164A8" w14:textId="77777777" w:rsidR="000F5C1D" w:rsidRDefault="000F5C1D">
      <w:r>
        <w:separator/>
      </w:r>
    </w:p>
  </w:endnote>
  <w:endnote w:type="continuationSeparator" w:id="0">
    <w:p w14:paraId="14409CE5" w14:textId="77777777" w:rsidR="000F5C1D" w:rsidRDefault="000F5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E91C2" w14:textId="77777777" w:rsidR="00514AA5" w:rsidRPr="0033525D" w:rsidRDefault="00514AA5">
    <w:pPr>
      <w:bidi/>
      <w:jc w:val="center"/>
      <w:rPr>
        <w:rtl/>
      </w:rPr>
    </w:pPr>
    <w:r>
      <w:fldChar w:fldCharType="begin"/>
    </w:r>
    <w:r>
      <w:rPr>
        <w:rtl/>
      </w:rPr>
      <w:instrText xml:space="preserve"> PAGE </w:instrText>
    </w:r>
    <w:r>
      <w:fldChar w:fldCharType="separate"/>
    </w:r>
    <w:r w:rsidR="00742903">
      <w:rPr>
        <w:noProof/>
        <w:rtl/>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B501D" w14:textId="77777777" w:rsidR="00514AA5" w:rsidRPr="0033525D" w:rsidRDefault="00514AA5">
    <w:pPr>
      <w:bidi/>
      <w:jc w:val="center"/>
      <w:rPr>
        <w:rtl/>
      </w:rPr>
    </w:pPr>
    <w:r>
      <w:fldChar w:fldCharType="begin"/>
    </w:r>
    <w:r>
      <w:rPr>
        <w:rtl/>
      </w:rPr>
      <w:instrText xml:space="preserve"> PAGE </w:instrText>
    </w:r>
    <w:r>
      <w:fldChar w:fldCharType="separate"/>
    </w:r>
    <w:r w:rsidR="00742903">
      <w:rPr>
        <w:noProof/>
        <w:rtl/>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A36C5" w14:textId="77777777" w:rsidR="00514AA5" w:rsidRDefault="00514AA5" w:rsidP="00B911F6">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6813E640" w14:textId="77777777" w:rsidR="00514AA5" w:rsidRDefault="00514AA5" w:rsidP="00B911F6">
    <w:pPr>
      <w:pBdr>
        <w:top w:val="single" w:sz="4" w:space="1" w:color="auto"/>
        <w:left w:val="single" w:sz="4" w:space="4" w:color="auto"/>
        <w:bottom w:val="single" w:sz="4" w:space="1" w:color="auto"/>
        <w:right w:val="single" w:sz="4" w:space="4" w:color="auto"/>
      </w:pBdr>
      <w:jc w:val="center"/>
      <w:rPr>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71260479"/>
      <w:docPartObj>
        <w:docPartGallery w:val="Page Numbers (Bottom of Page)"/>
        <w:docPartUnique/>
      </w:docPartObj>
    </w:sdtPr>
    <w:sdtEndPr>
      <w:rPr>
        <w:noProof/>
      </w:rPr>
    </w:sdtEndPr>
    <w:sdtContent>
      <w:p w14:paraId="0AA757AE" w14:textId="77777777" w:rsidR="00514AA5" w:rsidRDefault="00514AA5">
        <w:pPr>
          <w:pStyle w:val="Footer"/>
          <w:bidi/>
          <w:jc w:val="center"/>
          <w:rPr>
            <w:rtl/>
          </w:rPr>
        </w:pPr>
        <w:r>
          <w:fldChar w:fldCharType="begin"/>
        </w:r>
        <w:r>
          <w:rPr>
            <w:rtl/>
          </w:rPr>
          <w:instrText xml:space="preserve"> PAGE   \* MERGEFORMAT </w:instrText>
        </w:r>
        <w:r>
          <w:fldChar w:fldCharType="separate"/>
        </w:r>
        <w:r w:rsidR="00742903">
          <w:rPr>
            <w:noProof/>
            <w:rtl/>
          </w:rPr>
          <w:t>1</w:t>
        </w:r>
        <w:r>
          <w:rPr>
            <w:noProof/>
          </w:rPr>
          <w:fldChar w:fldCharType="end"/>
        </w:r>
      </w:p>
    </w:sdtContent>
  </w:sdt>
  <w:p w14:paraId="50DB55B3" w14:textId="77777777" w:rsidR="00514AA5" w:rsidRPr="00AF24D6" w:rsidRDefault="00514AA5" w:rsidP="00B911F6">
    <w:pPr>
      <w:pStyle w:val="Footer"/>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CCED4" w14:textId="77777777" w:rsidR="00514AA5" w:rsidRDefault="00514AA5">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631E8" w14:textId="77777777" w:rsidR="00514AA5" w:rsidRDefault="00514AA5">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6CB8471D" w14:textId="77777777" w:rsidR="00514AA5" w:rsidRDefault="00514AA5">
        <w:pPr>
          <w:pStyle w:val="Footer"/>
          <w:jc w:val="center"/>
        </w:pPr>
        <w:r>
          <w:fldChar w:fldCharType="begin"/>
        </w:r>
        <w:r>
          <w:instrText xml:space="preserve"> PAGE   \* MERGEFORMAT </w:instrText>
        </w:r>
        <w:r>
          <w:fldChar w:fldCharType="separate"/>
        </w:r>
        <w:r w:rsidR="00742903">
          <w:rPr>
            <w:noProof/>
          </w:rPr>
          <w:t>2</w:t>
        </w:r>
        <w:r>
          <w:rPr>
            <w:noProof/>
          </w:rPr>
          <w:fldChar w:fldCharType="end"/>
        </w:r>
      </w:p>
    </w:sdtContent>
  </w:sdt>
  <w:p w14:paraId="748D13DA" w14:textId="77777777" w:rsidR="00514AA5" w:rsidRDefault="00514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36A49" w14:textId="77777777" w:rsidR="000F5C1D" w:rsidRDefault="000F5C1D">
      <w:r>
        <w:separator/>
      </w:r>
    </w:p>
  </w:footnote>
  <w:footnote w:type="continuationSeparator" w:id="0">
    <w:p w14:paraId="5F8CC2EF" w14:textId="77777777" w:rsidR="000F5C1D" w:rsidRDefault="000F5C1D">
      <w:r>
        <w:continuationSeparator/>
      </w:r>
    </w:p>
  </w:footnote>
  <w:footnote w:id="1">
    <w:p w14:paraId="64B87511" w14:textId="77777777" w:rsidR="00514AA5" w:rsidRPr="001E1147" w:rsidRDefault="00514AA5" w:rsidP="00441332">
      <w:pPr>
        <w:pStyle w:val="FootnoteText"/>
        <w:bidi/>
        <w:rPr>
          <w:rtl/>
          <w:lang w:val="en-US" w:bidi="ar-SA"/>
        </w:rPr>
      </w:pPr>
      <w:r w:rsidRPr="001A24C6">
        <w:rPr>
          <w:rStyle w:val="FootnoteReference"/>
        </w:rPr>
        <w:footnoteRef/>
      </w:r>
      <w:r w:rsidRPr="001A24C6">
        <w:rPr>
          <w:rtl/>
        </w:rPr>
        <w:t xml:space="preserve"> </w:t>
      </w:r>
      <w:r>
        <w:rPr>
          <w:rFonts w:hint="cs"/>
          <w:rtl/>
          <w:lang w:val="en-US" w:bidi="ar-SA"/>
        </w:rPr>
        <w:t xml:space="preserve"> الوثيقة </w:t>
      </w:r>
      <w:r w:rsidRPr="001E1147">
        <w:rPr>
          <w:lang w:val="en-US"/>
        </w:rPr>
        <w:t>UNEP/</w:t>
      </w:r>
      <w:proofErr w:type="spellStart"/>
      <w:r w:rsidRPr="001E1147">
        <w:rPr>
          <w:lang w:val="en-US"/>
        </w:rPr>
        <w:t>OzL.Pro</w:t>
      </w:r>
      <w:proofErr w:type="spellEnd"/>
      <w:r w:rsidRPr="001E1147">
        <w:rPr>
          <w:lang w:val="en-US"/>
        </w:rPr>
        <w:t>/ExCom/94/1</w:t>
      </w:r>
    </w:p>
  </w:footnote>
  <w:footnote w:id="2">
    <w:p w14:paraId="136FE6DE" w14:textId="77777777" w:rsidR="00514AA5" w:rsidRPr="0051211C" w:rsidRDefault="00514AA5" w:rsidP="003D2A30">
      <w:pPr>
        <w:pStyle w:val="FootnoteText"/>
        <w:bidi/>
        <w:rPr>
          <w:rtl/>
        </w:rPr>
      </w:pPr>
      <w:r w:rsidRPr="0051211C">
        <w:rPr>
          <w:rStyle w:val="FootnoteReference"/>
        </w:rPr>
        <w:footnoteRef/>
      </w:r>
      <w:r>
        <w:rPr>
          <w:rFonts w:hint="cs"/>
          <w:rtl/>
        </w:rPr>
        <w:t xml:space="preserve"> </w:t>
      </w:r>
      <w:r w:rsidRPr="0051211C">
        <w:rPr>
          <w:rtl/>
        </w:rPr>
        <w:t xml:space="preserve">وفقًا </w:t>
      </w:r>
      <w:r>
        <w:rPr>
          <w:rFonts w:hint="cs"/>
          <w:rtl/>
        </w:rPr>
        <w:t>للخطاب</w:t>
      </w:r>
      <w:r>
        <w:rPr>
          <w:rtl/>
        </w:rPr>
        <w:t xml:space="preserve"> المؤرخ</w:t>
      </w:r>
      <w:r w:rsidRPr="0051211C">
        <w:rPr>
          <w:rtl/>
        </w:rPr>
        <w:t xml:space="preserve"> 14 مارس</w:t>
      </w:r>
      <w:r>
        <w:rPr>
          <w:rFonts w:hint="cs"/>
          <w:rtl/>
        </w:rPr>
        <w:t>/ آذار</w:t>
      </w:r>
      <w:r w:rsidRPr="0051211C">
        <w:rPr>
          <w:rtl/>
        </w:rPr>
        <w:t xml:space="preserve"> 2024 </w:t>
      </w:r>
      <w:r>
        <w:rPr>
          <w:rFonts w:hint="cs"/>
          <w:rtl/>
        </w:rPr>
        <w:t xml:space="preserve">المرسل </w:t>
      </w:r>
      <w:r w:rsidRPr="0051211C">
        <w:rPr>
          <w:rtl/>
        </w:rPr>
        <w:t>من وزارة التعليم والتنمية المستدامة والابتكار والعلوم والتكنولوجيا والتدريب المهني في سانت لوسيا إلى الأمانة.</w:t>
      </w:r>
    </w:p>
  </w:footnote>
  <w:footnote w:id="3">
    <w:p w14:paraId="46F89662" w14:textId="77777777" w:rsidR="00514AA5" w:rsidRPr="0051211C" w:rsidRDefault="00514AA5" w:rsidP="003D2A30">
      <w:pPr>
        <w:pStyle w:val="FootnoteText"/>
        <w:bidi/>
        <w:rPr>
          <w:lang w:val="en-US"/>
        </w:rPr>
      </w:pPr>
      <w:r w:rsidRPr="0051211C">
        <w:rPr>
          <w:rStyle w:val="FootnoteReference"/>
        </w:rPr>
        <w:footnoteRef/>
      </w:r>
      <w:r>
        <w:rPr>
          <w:rFonts w:hint="cs"/>
          <w:rtl/>
        </w:rPr>
        <w:t xml:space="preserve"> وفقا</w:t>
      </w:r>
      <w:r>
        <w:rPr>
          <w:rtl/>
        </w:rPr>
        <w:t xml:space="preserve"> </w:t>
      </w:r>
      <w:r>
        <w:rPr>
          <w:rFonts w:hint="cs"/>
          <w:rtl/>
        </w:rPr>
        <w:t>ل</w:t>
      </w:r>
      <w:r w:rsidRPr="0051211C">
        <w:rPr>
          <w:rtl/>
        </w:rPr>
        <w:t xml:space="preserve">لمقرر 89/6، يمكن </w:t>
      </w:r>
      <w:r>
        <w:rPr>
          <w:rFonts w:hint="cs"/>
          <w:rtl/>
        </w:rPr>
        <w:t>أن تدرج ا</w:t>
      </w:r>
      <w:r w:rsidRPr="0051211C">
        <w:rPr>
          <w:rtl/>
        </w:rPr>
        <w:t>لبلدان ذات</w:t>
      </w:r>
      <w:r>
        <w:rPr>
          <w:rFonts w:hint="cs"/>
          <w:rtl/>
        </w:rPr>
        <w:t xml:space="preserve"> حجم</w:t>
      </w:r>
      <w:r w:rsidRPr="0051211C">
        <w:rPr>
          <w:rtl/>
        </w:rPr>
        <w:t xml:space="preserve"> الاستهلاك المنخفض في خطط</w:t>
      </w:r>
      <w:r>
        <w:rPr>
          <w:rFonts w:hint="cs"/>
          <w:rtl/>
        </w:rPr>
        <w:t>ها</w:t>
      </w:r>
      <w:r w:rsidRPr="0051211C">
        <w:rPr>
          <w:rtl/>
        </w:rPr>
        <w:t xml:space="preserve"> </w:t>
      </w:r>
      <w:r>
        <w:rPr>
          <w:rFonts w:hint="cs"/>
          <w:rtl/>
        </w:rPr>
        <w:t>ل</w:t>
      </w:r>
      <w:r w:rsidRPr="0051211C">
        <w:rPr>
          <w:rtl/>
        </w:rPr>
        <w:t>إدارة إزالة المواد الهيدروكلوروفلوروكربونية أنشطة إضافية لإدخال</w:t>
      </w:r>
      <w:r>
        <w:rPr>
          <w:rFonts w:hint="cs"/>
          <w:rtl/>
        </w:rPr>
        <w:t xml:space="preserve"> بدائل</w:t>
      </w:r>
      <w:r w:rsidRPr="0051211C">
        <w:rPr>
          <w:rtl/>
        </w:rPr>
        <w:t xml:space="preserve"> </w:t>
      </w:r>
      <w:r>
        <w:rPr>
          <w:rFonts w:hint="cs"/>
          <w:rtl/>
        </w:rPr>
        <w:t>لل</w:t>
      </w:r>
      <w:r w:rsidRPr="0051211C">
        <w:rPr>
          <w:rtl/>
        </w:rPr>
        <w:t xml:space="preserve">مواد الهيدروكلوروفلوروكربونية </w:t>
      </w:r>
      <w:r>
        <w:rPr>
          <w:rtl/>
        </w:rPr>
        <w:t xml:space="preserve">ذات قدرة منخفضة أو </w:t>
      </w:r>
      <w:r w:rsidRPr="0051211C">
        <w:rPr>
          <w:rtl/>
        </w:rPr>
        <w:t>معدومة على إحداث الاحترار العالمي وللحفاظ على كفاءة استخدام الطاقة في قطاع خدمة التبريد.</w:t>
      </w:r>
    </w:p>
  </w:footnote>
  <w:footnote w:id="4">
    <w:p w14:paraId="49AE0F3C" w14:textId="77777777" w:rsidR="00514AA5" w:rsidRPr="0051211C" w:rsidRDefault="00514AA5" w:rsidP="00D96978">
      <w:pPr>
        <w:pStyle w:val="FootnoteText"/>
        <w:bidi/>
        <w:rPr>
          <w:lang w:val="en-US"/>
        </w:rPr>
      </w:pPr>
      <w:r w:rsidRPr="0051211C">
        <w:rPr>
          <w:rStyle w:val="FootnoteReference"/>
        </w:rPr>
        <w:footnoteRef/>
      </w:r>
      <w:r>
        <w:rPr>
          <w:rFonts w:hint="cs"/>
          <w:rtl/>
        </w:rPr>
        <w:t xml:space="preserve"> </w:t>
      </w:r>
      <w:r w:rsidRPr="0051211C">
        <w:rPr>
          <w:rtl/>
        </w:rPr>
        <w:t>قرار الموافقة الشم</w:t>
      </w:r>
      <w:r>
        <w:rPr>
          <w:rFonts w:hint="cs"/>
          <w:rtl/>
        </w:rPr>
        <w:t>و</w:t>
      </w:r>
      <w:r w:rsidRPr="0051211C">
        <w:rPr>
          <w:rtl/>
        </w:rPr>
        <w:t>ل</w:t>
      </w:r>
      <w:r>
        <w:rPr>
          <w:rFonts w:hint="cs"/>
          <w:rtl/>
        </w:rPr>
        <w:t>ي</w:t>
      </w:r>
      <w:r w:rsidRPr="0051211C">
        <w:rPr>
          <w:rtl/>
        </w:rPr>
        <w:t>ة.</w:t>
      </w:r>
    </w:p>
  </w:footnote>
  <w:footnote w:id="5">
    <w:p w14:paraId="358B3E46" w14:textId="77777777" w:rsidR="00514AA5" w:rsidRPr="00196DD1" w:rsidRDefault="00514AA5" w:rsidP="00C3270E">
      <w:pPr>
        <w:pStyle w:val="FootnoteText"/>
        <w:bidi/>
        <w:rPr>
          <w:rtl/>
        </w:rPr>
      </w:pPr>
      <w:r w:rsidRPr="00196DD1">
        <w:rPr>
          <w:rStyle w:val="FootnoteReference"/>
        </w:rPr>
        <w:footnoteRef/>
      </w:r>
      <w:r>
        <w:rPr>
          <w:rFonts w:hint="cs"/>
          <w:rtl/>
        </w:rPr>
        <w:t xml:space="preserve"> </w:t>
      </w:r>
      <w:r w:rsidRPr="00196DD1">
        <w:rPr>
          <w:rtl/>
        </w:rPr>
        <w:t xml:space="preserve">وفقًا </w:t>
      </w:r>
      <w:r>
        <w:rPr>
          <w:rFonts w:hint="cs"/>
          <w:rtl/>
        </w:rPr>
        <w:t>للخطاب</w:t>
      </w:r>
      <w:r>
        <w:rPr>
          <w:rtl/>
        </w:rPr>
        <w:t xml:space="preserve"> المؤرخ</w:t>
      </w:r>
      <w:r w:rsidRPr="00196DD1">
        <w:rPr>
          <w:rtl/>
        </w:rPr>
        <w:t xml:space="preserve"> 29 يناير</w:t>
      </w:r>
      <w:r>
        <w:rPr>
          <w:rFonts w:hint="cs"/>
          <w:rtl/>
        </w:rPr>
        <w:t>/ كانون الثاني</w:t>
      </w:r>
      <w:r w:rsidRPr="00196DD1">
        <w:rPr>
          <w:rtl/>
        </w:rPr>
        <w:t xml:space="preserve"> 2024 </w:t>
      </w:r>
      <w:r>
        <w:rPr>
          <w:rFonts w:hint="cs"/>
          <w:rtl/>
        </w:rPr>
        <w:t xml:space="preserve">المرسل </w:t>
      </w:r>
      <w:r w:rsidRPr="00196DD1">
        <w:rPr>
          <w:rtl/>
        </w:rPr>
        <w:t>من وزارة التعليم والتنمية المستدامة والابتكار والعلوم والتكنولوجيا والتدريب المهني في سانت لوسيا إلى الأمانة.</w:t>
      </w:r>
    </w:p>
  </w:footnote>
  <w:footnote w:id="6">
    <w:p w14:paraId="39E0D63A" w14:textId="77777777" w:rsidR="00514AA5" w:rsidRPr="00196DD1" w:rsidRDefault="00514AA5" w:rsidP="00C3270E">
      <w:pPr>
        <w:pStyle w:val="FootnoteText"/>
        <w:bidi/>
        <w:rPr>
          <w:lang w:val="en-US"/>
        </w:rPr>
      </w:pPr>
      <w:r w:rsidRPr="00196DD1">
        <w:rPr>
          <w:rStyle w:val="FootnoteReference"/>
        </w:rPr>
        <w:footnoteRef/>
      </w:r>
      <w:r>
        <w:rPr>
          <w:rFonts w:hint="cs"/>
          <w:rtl/>
        </w:rPr>
        <w:t xml:space="preserve">  </w:t>
      </w:r>
      <w:r w:rsidRPr="00196DD1">
        <w:rPr>
          <w:rtl/>
        </w:rPr>
        <w:t xml:space="preserve">لمعالجة </w:t>
      </w:r>
      <w:r w:rsidRPr="00196DD1">
        <w:rPr>
          <w:rtl/>
          <w:lang w:val="en-US"/>
        </w:rPr>
        <w:t xml:space="preserve">آثار جائحة </w:t>
      </w:r>
      <w:r>
        <w:rPr>
          <w:rFonts w:hint="cs"/>
          <w:rtl/>
          <w:lang w:val="en-US"/>
        </w:rPr>
        <w:t>كوفيد-19</w:t>
      </w:r>
      <w:r w:rsidRPr="00196DD1">
        <w:rPr>
          <w:rtl/>
          <w:lang w:val="en-US"/>
        </w:rPr>
        <w:t xml:space="preserve">على الاستهلاك الأساسي </w:t>
      </w:r>
      <w:r>
        <w:rPr>
          <w:rFonts w:hint="cs"/>
          <w:rtl/>
          <w:lang w:val="en-US"/>
        </w:rPr>
        <w:t xml:space="preserve">للمواد الهيدروفلوروكربونية </w:t>
      </w:r>
      <w:r>
        <w:rPr>
          <w:rtl/>
          <w:lang w:val="en-US"/>
        </w:rPr>
        <w:t xml:space="preserve">في بعض </w:t>
      </w:r>
      <w:r w:rsidRPr="00196DD1">
        <w:rPr>
          <w:rtl/>
          <w:lang w:val="en-US"/>
        </w:rPr>
        <w:t xml:space="preserve">بلدان </w:t>
      </w:r>
      <w:r>
        <w:rPr>
          <w:rtl/>
          <w:lang w:val="en-US"/>
        </w:rPr>
        <w:t>المادة</w:t>
      </w:r>
      <w:r w:rsidRPr="00196DD1">
        <w:rPr>
          <w:lang w:val="en-US"/>
        </w:rPr>
        <w:t xml:space="preserve">5 </w:t>
      </w:r>
      <w:r>
        <w:rPr>
          <w:rFonts w:hint="cs"/>
          <w:rtl/>
          <w:lang w:val="en-US"/>
        </w:rPr>
        <w:t xml:space="preserve"> </w:t>
      </w:r>
      <w:r w:rsidRPr="00196DD1">
        <w:rPr>
          <w:rtl/>
          <w:lang w:val="en-US"/>
        </w:rPr>
        <w:t xml:space="preserve">بما في ذلك سانت لوسيا، قرر اجتماع الأطراف، </w:t>
      </w:r>
      <w:r w:rsidRPr="00196DD1">
        <w:rPr>
          <w:i/>
          <w:iCs/>
          <w:rtl/>
          <w:lang w:val="en-US"/>
        </w:rPr>
        <w:t>في جملة أمور</w:t>
      </w:r>
      <w:r w:rsidRPr="00196DD1">
        <w:rPr>
          <w:rtl/>
          <w:lang w:val="en-US"/>
        </w:rPr>
        <w:t xml:space="preserve">، أن </w:t>
      </w:r>
      <w:r>
        <w:rPr>
          <w:rFonts w:hint="cs"/>
          <w:rtl/>
          <w:lang w:val="en-US"/>
        </w:rPr>
        <w:t>تؤجل</w:t>
      </w:r>
      <w:r>
        <w:rPr>
          <w:rtl/>
          <w:lang w:val="en-US"/>
        </w:rPr>
        <w:t xml:space="preserve"> لجنة التنفيذ بموجب</w:t>
      </w:r>
      <w:r>
        <w:rPr>
          <w:rFonts w:hint="cs"/>
          <w:rtl/>
          <w:lang w:val="en-US"/>
        </w:rPr>
        <w:t xml:space="preserve"> </w:t>
      </w:r>
      <w:r w:rsidRPr="00196DD1">
        <w:rPr>
          <w:rtl/>
          <w:lang w:val="en-US"/>
        </w:rPr>
        <w:t>إجراء عدم الامتثال لبروتوكول مونتريال</w:t>
      </w:r>
      <w:r>
        <w:rPr>
          <w:rFonts w:hint="cs"/>
          <w:rtl/>
          <w:lang w:val="en-US"/>
        </w:rPr>
        <w:t>، حتى توافر</w:t>
      </w:r>
      <w:r w:rsidRPr="00196DD1">
        <w:rPr>
          <w:rtl/>
          <w:lang w:val="en-US"/>
        </w:rPr>
        <w:t xml:space="preserve"> بيانات عام </w:t>
      </w:r>
      <w:r w:rsidRPr="00196DD1">
        <w:rPr>
          <w:lang w:val="en-US"/>
        </w:rPr>
        <w:t xml:space="preserve">2026 </w:t>
      </w:r>
      <w:r>
        <w:rPr>
          <w:rFonts w:hint="cs"/>
          <w:rtl/>
          <w:lang w:val="en-US" w:bidi="ar-SA"/>
        </w:rPr>
        <w:t xml:space="preserve">، </w:t>
      </w:r>
      <w:r>
        <w:rPr>
          <w:rFonts w:hint="cs"/>
          <w:rtl/>
          <w:lang w:val="en-US"/>
        </w:rPr>
        <w:t>ال</w:t>
      </w:r>
      <w:r w:rsidRPr="00196DD1">
        <w:rPr>
          <w:rtl/>
          <w:lang w:val="en-US"/>
        </w:rPr>
        <w:t xml:space="preserve">نظر في </w:t>
      </w:r>
      <w:r>
        <w:rPr>
          <w:rFonts w:hint="cs"/>
          <w:rtl/>
          <w:lang w:val="en-US"/>
        </w:rPr>
        <w:t xml:space="preserve">أي </w:t>
      </w:r>
      <w:r>
        <w:rPr>
          <w:rtl/>
          <w:lang w:val="en-US"/>
        </w:rPr>
        <w:t xml:space="preserve">حالة </w:t>
      </w:r>
      <w:r w:rsidRPr="00196DD1">
        <w:rPr>
          <w:rtl/>
          <w:lang w:val="en-US"/>
        </w:rPr>
        <w:t>امتثال فيما يتعلق بتدابير الرقابة على استهلاك المواد المدرجة في المرفق واو على أساس أن البلدان ستواصل بذل كل جهد للامتثال لتدابير الرقابة هذه</w:t>
      </w:r>
      <w:r w:rsidRPr="00196DD1">
        <w:rPr>
          <w:lang w:val="en-US"/>
        </w:rPr>
        <w:t>.</w:t>
      </w:r>
    </w:p>
  </w:footnote>
  <w:footnote w:id="7">
    <w:p w14:paraId="01873DE6" w14:textId="77777777" w:rsidR="00514AA5" w:rsidRPr="00196DD1" w:rsidRDefault="00514AA5" w:rsidP="00252A32">
      <w:pPr>
        <w:pStyle w:val="FootnoteText"/>
        <w:bidi/>
        <w:rPr>
          <w:rtl/>
        </w:rPr>
      </w:pPr>
      <w:r w:rsidRPr="00196DD1">
        <w:rPr>
          <w:rStyle w:val="FootnoteReference"/>
        </w:rPr>
        <w:footnoteRef/>
      </w:r>
      <w:r>
        <w:rPr>
          <w:rFonts w:hint="cs"/>
          <w:rtl/>
        </w:rPr>
        <w:t xml:space="preserve"> حسب ما</w:t>
      </w:r>
      <w:r w:rsidRPr="00196DD1">
        <w:rPr>
          <w:rtl/>
        </w:rPr>
        <w:t xml:space="preserve"> </w:t>
      </w:r>
      <w:r w:rsidR="00252A32">
        <w:rPr>
          <w:rFonts w:hint="cs"/>
          <w:rtl/>
        </w:rPr>
        <w:t>ذكر</w:t>
      </w:r>
      <w:r>
        <w:rPr>
          <w:rFonts w:hint="cs"/>
          <w:rtl/>
        </w:rPr>
        <w:t xml:space="preserve"> </w:t>
      </w:r>
      <w:r w:rsidRPr="00196DD1">
        <w:rPr>
          <w:rtl/>
        </w:rPr>
        <w:t xml:space="preserve">في الوثيقة 94/14، كانت الأمانة بصدد وضع منهجية لتقدير الانبعاثات التي تم تجنبها من تنفيذ مشروعات التخفيض التدريجي </w:t>
      </w:r>
      <w:r w:rsidR="00252A32">
        <w:rPr>
          <w:rFonts w:hint="cs"/>
          <w:rtl/>
        </w:rPr>
        <w:t>للمواد الهيدروفلوروكربونية المدعومة من</w:t>
      </w:r>
      <w:r w:rsidRPr="00196DD1">
        <w:rPr>
          <w:rtl/>
        </w:rPr>
        <w:t xml:space="preserve">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1594C" w14:textId="424F7DBB" w:rsidR="00514AA5" w:rsidRPr="0033525D" w:rsidRDefault="00514AA5" w:rsidP="00B5222F">
    <w:pPr>
      <w:jc w:val="right"/>
      <w:rPr>
        <w:rtl/>
      </w:rPr>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0FBB94A0" w14:textId="2AC75437" w:rsidR="00514AA5" w:rsidRPr="0033525D" w:rsidRDefault="00514AA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06EFF" w14:textId="09B6494D" w:rsidR="00514AA5" w:rsidRPr="0033525D" w:rsidRDefault="00514AA5" w:rsidP="00B5222F">
    <w:pPr>
      <w:jc w:val="left"/>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27AF05BA" w14:textId="77777777" w:rsidR="00514AA5" w:rsidRPr="0033525D" w:rsidRDefault="00514AA5">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67B51" w14:textId="34ED9F3F" w:rsidR="00514AA5" w:rsidRPr="0033525D" w:rsidRDefault="00514AA5" w:rsidP="00FE03D3">
    <w:pPr>
      <w:bidi/>
      <w:jc w:val="right"/>
      <w:rPr>
        <w:rtl/>
      </w:rPr>
    </w:pPr>
    <w:r>
      <w:fldChar w:fldCharType="begin"/>
    </w:r>
    <w:r>
      <w:rPr>
        <w:rtl/>
      </w:rP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44771396" w14:textId="2D055A15" w:rsidR="00514AA5" w:rsidRDefault="003F238E" w:rsidP="00FE03D3">
    <w:pPr>
      <w:pStyle w:val="Header"/>
      <w:jc w:val="left"/>
      <w:rPr>
        <w:rtl/>
      </w:rPr>
    </w:pPr>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1E9CD" w14:textId="5DC83A89" w:rsidR="00514AA5" w:rsidRDefault="00514AA5">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07A31154" w14:textId="77777777" w:rsidR="00514AA5" w:rsidRDefault="00514AA5"/>
  <w:p w14:paraId="15DC6B4E" w14:textId="77777777" w:rsidR="00514AA5" w:rsidRDefault="00514AA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0F95C" w14:textId="28B456B0" w:rsidR="00514AA5" w:rsidRDefault="00514AA5">
    <w:pPr>
      <w:jc w:val="right"/>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794B1EED" w14:textId="77777777" w:rsidR="00514AA5" w:rsidRDefault="00514AA5"/>
  <w:p w14:paraId="51EE6880" w14:textId="77777777" w:rsidR="00514AA5" w:rsidRDefault="00514A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F390A" w14:textId="095B53FE" w:rsidR="00514AA5" w:rsidRDefault="00514AA5" w:rsidP="003F238E">
    <w:pPr>
      <w:jc w:val="right"/>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126C1299" w14:textId="39E940E4" w:rsidR="00514AA5" w:rsidRDefault="00514AA5" w:rsidP="003F238E">
    <w:pPr>
      <w:jc w:val="right"/>
    </w:pPr>
    <w:r>
      <w:t>Annex I</w:t>
    </w:r>
    <w:r w:rsidR="003F238E">
      <w:t>I</w:t>
    </w:r>
  </w:p>
  <w:p w14:paraId="57122284" w14:textId="77777777" w:rsidR="00514AA5" w:rsidRDefault="00514A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AFAB0" w14:textId="37B5975A" w:rsidR="008C5CDB" w:rsidRPr="0033525D" w:rsidRDefault="00000000" w:rsidP="00053287">
    <w:pPr>
      <w:jc w:val="right"/>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295FF407" w14:textId="77777777" w:rsidR="008C5CDB" w:rsidRDefault="00000000" w:rsidP="00053287">
    <w:pPr>
      <w:jc w:val="right"/>
    </w:pPr>
    <w:r>
      <w:t>Annex III</w:t>
    </w:r>
  </w:p>
  <w:p w14:paraId="61216BF6" w14:textId="77777777" w:rsidR="008C5CDB" w:rsidRPr="0033525D" w:rsidRDefault="008C5CDB" w:rsidP="00053287">
    <w:pPr>
      <w:jc w:val="right"/>
    </w:pPr>
  </w:p>
  <w:p w14:paraId="5A3797C7" w14:textId="77777777" w:rsidR="008C5CDB" w:rsidRPr="0033525D" w:rsidRDefault="008C5CD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04D31" w14:textId="5511D498" w:rsidR="008C5CDB" w:rsidRPr="0033525D" w:rsidRDefault="00000000" w:rsidP="00053287">
    <w:pPr>
      <w:jc w:val="left"/>
    </w:pPr>
    <w:r>
      <w:fldChar w:fldCharType="begin"/>
    </w:r>
    <w:r>
      <w:instrText xml:space="preserve"> DOCPROPERTY "Document number"  \* MERGEFORMAT </w:instrText>
    </w:r>
    <w:r>
      <w:fldChar w:fldCharType="separate"/>
    </w:r>
    <w:r w:rsidR="00A72FF1">
      <w:t>UNEP/</w:t>
    </w:r>
    <w:proofErr w:type="spellStart"/>
    <w:r w:rsidR="00A72FF1">
      <w:t>OzL.Pro</w:t>
    </w:r>
    <w:proofErr w:type="spellEnd"/>
    <w:r w:rsidR="00A72FF1">
      <w:t>/ExCom/94/50</w:t>
    </w:r>
    <w:r>
      <w:fldChar w:fldCharType="end"/>
    </w:r>
  </w:p>
  <w:p w14:paraId="158E26E5" w14:textId="77777777" w:rsidR="008C5CDB" w:rsidRDefault="00000000" w:rsidP="00053287">
    <w:pPr>
      <w:pStyle w:val="Header"/>
      <w:jc w:val="left"/>
    </w:pPr>
    <w:r>
      <w:t>Annex III</w:t>
    </w:r>
  </w:p>
  <w:p w14:paraId="0976EDB8" w14:textId="77777777" w:rsidR="008C5CDB" w:rsidRDefault="008C5CDB" w:rsidP="00AF24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786EAC"/>
    <w:lvl w:ilvl="0">
      <w:start w:val="1"/>
      <w:numFmt w:val="decimal"/>
      <w:pStyle w:val="Heading1"/>
      <w:lvlText w:val="%1."/>
      <w:lvlJc w:val="left"/>
      <w:pPr>
        <w:tabs>
          <w:tab w:val="num" w:pos="0"/>
        </w:tabs>
        <w:ind w:left="0" w:firstLine="0"/>
      </w:pPr>
      <w:rPr>
        <w:i w:val="0"/>
        <w:iCs w:val="0"/>
        <w:strike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ascii="Times New Roman" w:eastAsia="Times New Roman" w:hAnsi="Times New Roman" w:cs="Times New Roman"/>
        <w:sz w:val="24"/>
        <w:szCs w:val="24"/>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7996FCD6"/>
    <w:lvl w:ilvl="0" w:tplc="27F8D81C">
      <w:start w:val="1"/>
      <w:numFmt w:val="decimal"/>
      <w:lvlText w:val="%1."/>
      <w:lvlJc w:val="left"/>
      <w:pPr>
        <w:ind w:left="1530" w:hanging="720"/>
      </w:pPr>
      <w:rPr>
        <w:rFonts w:ascii="Times New Roman" w:eastAsia="Times New Roman" w:hAnsi="Times New Roman" w:cs="Times New Roman"/>
      </w:rPr>
    </w:lvl>
    <w:lvl w:ilvl="1" w:tplc="10090019" w:tentative="1">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488722D9"/>
    <w:multiLevelType w:val="hybridMultilevel"/>
    <w:tmpl w:val="3FE46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FB6782E"/>
    <w:multiLevelType w:val="hybridMultilevel"/>
    <w:tmpl w:val="E318986C"/>
    <w:lvl w:ilvl="0" w:tplc="27F8D81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4463946">
    <w:abstractNumId w:val="10"/>
  </w:num>
  <w:num w:numId="2" w16cid:durableId="1465930452">
    <w:abstractNumId w:val="10"/>
  </w:num>
  <w:num w:numId="3" w16cid:durableId="1610120655">
    <w:abstractNumId w:val="10"/>
  </w:num>
  <w:num w:numId="4" w16cid:durableId="2069524321">
    <w:abstractNumId w:val="10"/>
  </w:num>
  <w:num w:numId="5" w16cid:durableId="532425368">
    <w:abstractNumId w:val="10"/>
  </w:num>
  <w:num w:numId="6" w16cid:durableId="2115130133">
    <w:abstractNumId w:val="9"/>
  </w:num>
  <w:num w:numId="7" w16cid:durableId="2105879879">
    <w:abstractNumId w:val="7"/>
  </w:num>
  <w:num w:numId="8" w16cid:durableId="543711215">
    <w:abstractNumId w:val="6"/>
  </w:num>
  <w:num w:numId="9" w16cid:durableId="1587572124">
    <w:abstractNumId w:val="5"/>
  </w:num>
  <w:num w:numId="10" w16cid:durableId="673262031">
    <w:abstractNumId w:val="4"/>
  </w:num>
  <w:num w:numId="11" w16cid:durableId="1094284228">
    <w:abstractNumId w:val="8"/>
  </w:num>
  <w:num w:numId="12" w16cid:durableId="1634745873">
    <w:abstractNumId w:val="3"/>
  </w:num>
  <w:num w:numId="13" w16cid:durableId="1212501156">
    <w:abstractNumId w:val="2"/>
  </w:num>
  <w:num w:numId="14" w16cid:durableId="1200508351">
    <w:abstractNumId w:val="1"/>
  </w:num>
  <w:num w:numId="15" w16cid:durableId="114184021">
    <w:abstractNumId w:val="0"/>
  </w:num>
  <w:num w:numId="16" w16cid:durableId="941259293">
    <w:abstractNumId w:val="16"/>
  </w:num>
  <w:num w:numId="17" w16cid:durableId="1720126067">
    <w:abstractNumId w:val="22"/>
  </w:num>
  <w:num w:numId="18" w16cid:durableId="1748914992">
    <w:abstractNumId w:val="23"/>
  </w:num>
  <w:num w:numId="19" w16cid:durableId="1555579157">
    <w:abstractNumId w:val="27"/>
  </w:num>
  <w:num w:numId="20" w16cid:durableId="394740513">
    <w:abstractNumId w:val="18"/>
  </w:num>
  <w:num w:numId="21" w16cid:durableId="1264876816">
    <w:abstractNumId w:val="12"/>
  </w:num>
  <w:num w:numId="22" w16cid:durableId="635990695">
    <w:abstractNumId w:val="17"/>
  </w:num>
  <w:num w:numId="23" w16cid:durableId="670374130">
    <w:abstractNumId w:val="25"/>
  </w:num>
  <w:num w:numId="24" w16cid:durableId="1641689340">
    <w:abstractNumId w:val="11"/>
  </w:num>
  <w:num w:numId="25" w16cid:durableId="2075659722">
    <w:abstractNumId w:val="15"/>
  </w:num>
  <w:num w:numId="26" w16cid:durableId="1310209486">
    <w:abstractNumId w:val="21"/>
  </w:num>
  <w:num w:numId="27" w16cid:durableId="620456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925440">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2150887">
    <w:abstractNumId w:val="14"/>
  </w:num>
  <w:num w:numId="30" w16cid:durableId="1877497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688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2290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22500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23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91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35515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7309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37055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132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242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57143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7737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43307971">
    <w:abstractNumId w:val="13"/>
  </w:num>
  <w:num w:numId="44" w16cid:durableId="2016375167">
    <w:abstractNumId w:val="19"/>
  </w:num>
  <w:num w:numId="45" w16cid:durableId="753668365">
    <w:abstractNumId w:val="24"/>
  </w:num>
  <w:num w:numId="46" w16cid:durableId="147133588">
    <w:abstractNumId w:val="20"/>
  </w:num>
  <w:num w:numId="47" w16cid:durableId="269897105">
    <w:abstractNumId w:val="10"/>
    <w:lvlOverride w:ilvl="0">
      <w:startOverride w:val="1"/>
    </w:lvlOverride>
  </w:num>
  <w:num w:numId="48" w16cid:durableId="190490211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4A61"/>
    <w:rsid w:val="00013372"/>
    <w:rsid w:val="00014A05"/>
    <w:rsid w:val="00017133"/>
    <w:rsid w:val="00024B5E"/>
    <w:rsid w:val="0003197D"/>
    <w:rsid w:val="00034C80"/>
    <w:rsid w:val="00035A87"/>
    <w:rsid w:val="00035C77"/>
    <w:rsid w:val="0004254A"/>
    <w:rsid w:val="0005196B"/>
    <w:rsid w:val="0005247C"/>
    <w:rsid w:val="00053287"/>
    <w:rsid w:val="00053FE4"/>
    <w:rsid w:val="000540E2"/>
    <w:rsid w:val="000564A6"/>
    <w:rsid w:val="000814E3"/>
    <w:rsid w:val="000861FE"/>
    <w:rsid w:val="00086A01"/>
    <w:rsid w:val="000872B8"/>
    <w:rsid w:val="00090B1F"/>
    <w:rsid w:val="00092CF6"/>
    <w:rsid w:val="000A1C73"/>
    <w:rsid w:val="000A22CE"/>
    <w:rsid w:val="000A684E"/>
    <w:rsid w:val="000A6A41"/>
    <w:rsid w:val="000B3604"/>
    <w:rsid w:val="000B60AF"/>
    <w:rsid w:val="000C2FE8"/>
    <w:rsid w:val="000C3BE9"/>
    <w:rsid w:val="000E0770"/>
    <w:rsid w:val="000E6D44"/>
    <w:rsid w:val="000F1EBA"/>
    <w:rsid w:val="000F23E4"/>
    <w:rsid w:val="000F3AB1"/>
    <w:rsid w:val="000F5C1D"/>
    <w:rsid w:val="00100CE3"/>
    <w:rsid w:val="00112F08"/>
    <w:rsid w:val="00124B48"/>
    <w:rsid w:val="001356EB"/>
    <w:rsid w:val="001402E4"/>
    <w:rsid w:val="00143873"/>
    <w:rsid w:val="00147AE8"/>
    <w:rsid w:val="00155063"/>
    <w:rsid w:val="001605CE"/>
    <w:rsid w:val="001655A4"/>
    <w:rsid w:val="00170997"/>
    <w:rsid w:val="00174F9D"/>
    <w:rsid w:val="0017596A"/>
    <w:rsid w:val="00181008"/>
    <w:rsid w:val="00194087"/>
    <w:rsid w:val="001A4E44"/>
    <w:rsid w:val="001A6130"/>
    <w:rsid w:val="001B3BD0"/>
    <w:rsid w:val="001C5FF8"/>
    <w:rsid w:val="001D00EB"/>
    <w:rsid w:val="001D2B45"/>
    <w:rsid w:val="001D4807"/>
    <w:rsid w:val="001E10B4"/>
    <w:rsid w:val="001E4F97"/>
    <w:rsid w:val="001F0EAD"/>
    <w:rsid w:val="001F3E47"/>
    <w:rsid w:val="001F6412"/>
    <w:rsid w:val="00212415"/>
    <w:rsid w:val="002128B6"/>
    <w:rsid w:val="0022104F"/>
    <w:rsid w:val="002247EE"/>
    <w:rsid w:val="00225ABF"/>
    <w:rsid w:val="00232B72"/>
    <w:rsid w:val="00233B0E"/>
    <w:rsid w:val="002360D2"/>
    <w:rsid w:val="00245885"/>
    <w:rsid w:val="00246D8B"/>
    <w:rsid w:val="00252A32"/>
    <w:rsid w:val="002642C1"/>
    <w:rsid w:val="00264FCE"/>
    <w:rsid w:val="00267C0F"/>
    <w:rsid w:val="0027603E"/>
    <w:rsid w:val="00281D6E"/>
    <w:rsid w:val="00285019"/>
    <w:rsid w:val="0029168E"/>
    <w:rsid w:val="00293A00"/>
    <w:rsid w:val="002B1E54"/>
    <w:rsid w:val="002B3E02"/>
    <w:rsid w:val="002B535E"/>
    <w:rsid w:val="002C2E9B"/>
    <w:rsid w:val="002C7798"/>
    <w:rsid w:val="002D17F9"/>
    <w:rsid w:val="002D1AEE"/>
    <w:rsid w:val="002E6A6F"/>
    <w:rsid w:val="002E7EF7"/>
    <w:rsid w:val="002F1596"/>
    <w:rsid w:val="002F505F"/>
    <w:rsid w:val="00300D8F"/>
    <w:rsid w:val="003217B4"/>
    <w:rsid w:val="0032579D"/>
    <w:rsid w:val="00332BB1"/>
    <w:rsid w:val="00333CE4"/>
    <w:rsid w:val="0035211D"/>
    <w:rsid w:val="0035441C"/>
    <w:rsid w:val="003636CB"/>
    <w:rsid w:val="0037489E"/>
    <w:rsid w:val="003751B4"/>
    <w:rsid w:val="003879C0"/>
    <w:rsid w:val="003C0B1E"/>
    <w:rsid w:val="003C0EF5"/>
    <w:rsid w:val="003C2491"/>
    <w:rsid w:val="003C2739"/>
    <w:rsid w:val="003C768D"/>
    <w:rsid w:val="003D2A30"/>
    <w:rsid w:val="003D633D"/>
    <w:rsid w:val="003D6814"/>
    <w:rsid w:val="003E2D4B"/>
    <w:rsid w:val="003E5BAA"/>
    <w:rsid w:val="003F238E"/>
    <w:rsid w:val="003F2852"/>
    <w:rsid w:val="003F3539"/>
    <w:rsid w:val="00400ED2"/>
    <w:rsid w:val="00401549"/>
    <w:rsid w:val="00415486"/>
    <w:rsid w:val="00415E3C"/>
    <w:rsid w:val="00416AD7"/>
    <w:rsid w:val="00420307"/>
    <w:rsid w:val="00421023"/>
    <w:rsid w:val="0042118C"/>
    <w:rsid w:val="00432E5F"/>
    <w:rsid w:val="004333AD"/>
    <w:rsid w:val="00435B9E"/>
    <w:rsid w:val="00441332"/>
    <w:rsid w:val="00442945"/>
    <w:rsid w:val="004454DA"/>
    <w:rsid w:val="004472C2"/>
    <w:rsid w:val="00453A50"/>
    <w:rsid w:val="0046263A"/>
    <w:rsid w:val="00477185"/>
    <w:rsid w:val="004943ED"/>
    <w:rsid w:val="004C034D"/>
    <w:rsid w:val="004C5B74"/>
    <w:rsid w:val="004C6C58"/>
    <w:rsid w:val="004D6203"/>
    <w:rsid w:val="004E6B69"/>
    <w:rsid w:val="005061C7"/>
    <w:rsid w:val="00514AA5"/>
    <w:rsid w:val="00516F69"/>
    <w:rsid w:val="0052057D"/>
    <w:rsid w:val="0052196B"/>
    <w:rsid w:val="00522560"/>
    <w:rsid w:val="005241F8"/>
    <w:rsid w:val="00525CAF"/>
    <w:rsid w:val="00526428"/>
    <w:rsid w:val="005278C5"/>
    <w:rsid w:val="0053096E"/>
    <w:rsid w:val="00530BBA"/>
    <w:rsid w:val="00532A61"/>
    <w:rsid w:val="005600B8"/>
    <w:rsid w:val="00560FDE"/>
    <w:rsid w:val="0057342C"/>
    <w:rsid w:val="00574153"/>
    <w:rsid w:val="00584390"/>
    <w:rsid w:val="005A5DA0"/>
    <w:rsid w:val="005A6860"/>
    <w:rsid w:val="005B65DF"/>
    <w:rsid w:val="005B6BAC"/>
    <w:rsid w:val="005B7C44"/>
    <w:rsid w:val="005C659D"/>
    <w:rsid w:val="005C7D4A"/>
    <w:rsid w:val="005D0EBB"/>
    <w:rsid w:val="005E2169"/>
    <w:rsid w:val="005F2FE7"/>
    <w:rsid w:val="00600F1D"/>
    <w:rsid w:val="0061178F"/>
    <w:rsid w:val="0061219F"/>
    <w:rsid w:val="006167AE"/>
    <w:rsid w:val="00617190"/>
    <w:rsid w:val="00624AEF"/>
    <w:rsid w:val="00643C1F"/>
    <w:rsid w:val="00644211"/>
    <w:rsid w:val="00651D8D"/>
    <w:rsid w:val="0065244A"/>
    <w:rsid w:val="006619B2"/>
    <w:rsid w:val="00662A73"/>
    <w:rsid w:val="006651B5"/>
    <w:rsid w:val="006720EF"/>
    <w:rsid w:val="00672851"/>
    <w:rsid w:val="006749CF"/>
    <w:rsid w:val="006759DA"/>
    <w:rsid w:val="0067612A"/>
    <w:rsid w:val="0068307C"/>
    <w:rsid w:val="006A1EDA"/>
    <w:rsid w:val="006A24AF"/>
    <w:rsid w:val="006A536A"/>
    <w:rsid w:val="006B7245"/>
    <w:rsid w:val="006C0B50"/>
    <w:rsid w:val="006C59C3"/>
    <w:rsid w:val="006C6E86"/>
    <w:rsid w:val="006D29D6"/>
    <w:rsid w:val="006D34FA"/>
    <w:rsid w:val="006D38B8"/>
    <w:rsid w:val="006D5F89"/>
    <w:rsid w:val="006E0237"/>
    <w:rsid w:val="006E3B7C"/>
    <w:rsid w:val="006E5D9E"/>
    <w:rsid w:val="006F2A2C"/>
    <w:rsid w:val="006F5D16"/>
    <w:rsid w:val="006F6176"/>
    <w:rsid w:val="006F62B0"/>
    <w:rsid w:val="00702662"/>
    <w:rsid w:val="00703B62"/>
    <w:rsid w:val="00705FF6"/>
    <w:rsid w:val="0072030A"/>
    <w:rsid w:val="0072095B"/>
    <w:rsid w:val="00724ECD"/>
    <w:rsid w:val="0073011D"/>
    <w:rsid w:val="007376A9"/>
    <w:rsid w:val="007400EA"/>
    <w:rsid w:val="00742903"/>
    <w:rsid w:val="007474D1"/>
    <w:rsid w:val="007503FF"/>
    <w:rsid w:val="00753A61"/>
    <w:rsid w:val="007544E2"/>
    <w:rsid w:val="00755C75"/>
    <w:rsid w:val="00756E40"/>
    <w:rsid w:val="00761266"/>
    <w:rsid w:val="00761326"/>
    <w:rsid w:val="00761BB9"/>
    <w:rsid w:val="00766610"/>
    <w:rsid w:val="00767D12"/>
    <w:rsid w:val="00781F19"/>
    <w:rsid w:val="00786775"/>
    <w:rsid w:val="00791A1A"/>
    <w:rsid w:val="007A0498"/>
    <w:rsid w:val="007A33B7"/>
    <w:rsid w:val="007A352E"/>
    <w:rsid w:val="007A65E8"/>
    <w:rsid w:val="007C6700"/>
    <w:rsid w:val="007C6EF9"/>
    <w:rsid w:val="007D061E"/>
    <w:rsid w:val="007D141D"/>
    <w:rsid w:val="007D567C"/>
    <w:rsid w:val="007E52DF"/>
    <w:rsid w:val="007E5D09"/>
    <w:rsid w:val="007E7C9C"/>
    <w:rsid w:val="007F2782"/>
    <w:rsid w:val="0080336D"/>
    <w:rsid w:val="008044FC"/>
    <w:rsid w:val="00804791"/>
    <w:rsid w:val="0082051B"/>
    <w:rsid w:val="00821EEC"/>
    <w:rsid w:val="00824FC8"/>
    <w:rsid w:val="00825316"/>
    <w:rsid w:val="008278FB"/>
    <w:rsid w:val="00832746"/>
    <w:rsid w:val="0083601A"/>
    <w:rsid w:val="008520EF"/>
    <w:rsid w:val="00855FF6"/>
    <w:rsid w:val="00856727"/>
    <w:rsid w:val="00885865"/>
    <w:rsid w:val="008861C5"/>
    <w:rsid w:val="00886E83"/>
    <w:rsid w:val="008B0E2F"/>
    <w:rsid w:val="008B3874"/>
    <w:rsid w:val="008B3AEF"/>
    <w:rsid w:val="008B56BC"/>
    <w:rsid w:val="008B7F6F"/>
    <w:rsid w:val="008C0C1E"/>
    <w:rsid w:val="008C130E"/>
    <w:rsid w:val="008C5CDB"/>
    <w:rsid w:val="008D30A7"/>
    <w:rsid w:val="008D3113"/>
    <w:rsid w:val="008D6BF7"/>
    <w:rsid w:val="008E0F59"/>
    <w:rsid w:val="008E1C4C"/>
    <w:rsid w:val="008E2901"/>
    <w:rsid w:val="008E3DF3"/>
    <w:rsid w:val="008F1EDB"/>
    <w:rsid w:val="008F2355"/>
    <w:rsid w:val="008F2854"/>
    <w:rsid w:val="008F2DCC"/>
    <w:rsid w:val="00916A10"/>
    <w:rsid w:val="00920424"/>
    <w:rsid w:val="00927F8F"/>
    <w:rsid w:val="00934594"/>
    <w:rsid w:val="00941763"/>
    <w:rsid w:val="00944376"/>
    <w:rsid w:val="00946AC7"/>
    <w:rsid w:val="00946E92"/>
    <w:rsid w:val="00947B44"/>
    <w:rsid w:val="00952F60"/>
    <w:rsid w:val="00960518"/>
    <w:rsid w:val="009623FE"/>
    <w:rsid w:val="009658EF"/>
    <w:rsid w:val="009670E3"/>
    <w:rsid w:val="0097140D"/>
    <w:rsid w:val="0097658E"/>
    <w:rsid w:val="00976B75"/>
    <w:rsid w:val="00983FD1"/>
    <w:rsid w:val="00985B4C"/>
    <w:rsid w:val="00993EA9"/>
    <w:rsid w:val="009A5D4B"/>
    <w:rsid w:val="009B24A1"/>
    <w:rsid w:val="009B49DD"/>
    <w:rsid w:val="009B7ED1"/>
    <w:rsid w:val="009C46B2"/>
    <w:rsid w:val="009D300D"/>
    <w:rsid w:val="009E431B"/>
    <w:rsid w:val="009E6546"/>
    <w:rsid w:val="009F2914"/>
    <w:rsid w:val="009F6DE0"/>
    <w:rsid w:val="00A1237B"/>
    <w:rsid w:val="00A15726"/>
    <w:rsid w:val="00A1703E"/>
    <w:rsid w:val="00A345DF"/>
    <w:rsid w:val="00A34FB8"/>
    <w:rsid w:val="00A4222C"/>
    <w:rsid w:val="00A43AC7"/>
    <w:rsid w:val="00A43B7F"/>
    <w:rsid w:val="00A44778"/>
    <w:rsid w:val="00A46132"/>
    <w:rsid w:val="00A50C42"/>
    <w:rsid w:val="00A63BD3"/>
    <w:rsid w:val="00A6605B"/>
    <w:rsid w:val="00A67385"/>
    <w:rsid w:val="00A70E52"/>
    <w:rsid w:val="00A72FF1"/>
    <w:rsid w:val="00A74658"/>
    <w:rsid w:val="00A755B6"/>
    <w:rsid w:val="00A80542"/>
    <w:rsid w:val="00A85B15"/>
    <w:rsid w:val="00A907AD"/>
    <w:rsid w:val="00A9178D"/>
    <w:rsid w:val="00A96CD4"/>
    <w:rsid w:val="00AB4886"/>
    <w:rsid w:val="00AB6573"/>
    <w:rsid w:val="00AB7351"/>
    <w:rsid w:val="00AC2F45"/>
    <w:rsid w:val="00AC3FC8"/>
    <w:rsid w:val="00AD5617"/>
    <w:rsid w:val="00AE108E"/>
    <w:rsid w:val="00AE1EB4"/>
    <w:rsid w:val="00AE3FA2"/>
    <w:rsid w:val="00AF38AE"/>
    <w:rsid w:val="00B01A62"/>
    <w:rsid w:val="00B03267"/>
    <w:rsid w:val="00B03C7C"/>
    <w:rsid w:val="00B05E99"/>
    <w:rsid w:val="00B10CED"/>
    <w:rsid w:val="00B11288"/>
    <w:rsid w:val="00B11DB6"/>
    <w:rsid w:val="00B17EAC"/>
    <w:rsid w:val="00B25639"/>
    <w:rsid w:val="00B30A0B"/>
    <w:rsid w:val="00B40E87"/>
    <w:rsid w:val="00B5222F"/>
    <w:rsid w:val="00B527D5"/>
    <w:rsid w:val="00B548C4"/>
    <w:rsid w:val="00B60C41"/>
    <w:rsid w:val="00B81E83"/>
    <w:rsid w:val="00B8562D"/>
    <w:rsid w:val="00B911F6"/>
    <w:rsid w:val="00B92932"/>
    <w:rsid w:val="00BA2E7D"/>
    <w:rsid w:val="00BA4372"/>
    <w:rsid w:val="00BA5095"/>
    <w:rsid w:val="00BB1C42"/>
    <w:rsid w:val="00BD0104"/>
    <w:rsid w:val="00BD6A1C"/>
    <w:rsid w:val="00BE0EDD"/>
    <w:rsid w:val="00BE5242"/>
    <w:rsid w:val="00BF0C38"/>
    <w:rsid w:val="00C0337B"/>
    <w:rsid w:val="00C06BFD"/>
    <w:rsid w:val="00C06F20"/>
    <w:rsid w:val="00C1170B"/>
    <w:rsid w:val="00C13B71"/>
    <w:rsid w:val="00C20632"/>
    <w:rsid w:val="00C20D83"/>
    <w:rsid w:val="00C27B58"/>
    <w:rsid w:val="00C314B5"/>
    <w:rsid w:val="00C315E5"/>
    <w:rsid w:val="00C3270E"/>
    <w:rsid w:val="00C40C90"/>
    <w:rsid w:val="00C4697F"/>
    <w:rsid w:val="00C52573"/>
    <w:rsid w:val="00C53D4A"/>
    <w:rsid w:val="00C55EF2"/>
    <w:rsid w:val="00C56AF9"/>
    <w:rsid w:val="00C62529"/>
    <w:rsid w:val="00C8419B"/>
    <w:rsid w:val="00C853DE"/>
    <w:rsid w:val="00C92AFC"/>
    <w:rsid w:val="00CA188A"/>
    <w:rsid w:val="00CA31AB"/>
    <w:rsid w:val="00CA5D95"/>
    <w:rsid w:val="00CA6459"/>
    <w:rsid w:val="00CA7849"/>
    <w:rsid w:val="00CB2033"/>
    <w:rsid w:val="00CC345C"/>
    <w:rsid w:val="00CC4EB9"/>
    <w:rsid w:val="00CC54D4"/>
    <w:rsid w:val="00CD58B5"/>
    <w:rsid w:val="00CD64B8"/>
    <w:rsid w:val="00CE0B80"/>
    <w:rsid w:val="00CE1690"/>
    <w:rsid w:val="00CE1E45"/>
    <w:rsid w:val="00CE4EF5"/>
    <w:rsid w:val="00CE5C40"/>
    <w:rsid w:val="00D006A9"/>
    <w:rsid w:val="00D30402"/>
    <w:rsid w:val="00D33474"/>
    <w:rsid w:val="00D354D5"/>
    <w:rsid w:val="00D45C4D"/>
    <w:rsid w:val="00D50E1A"/>
    <w:rsid w:val="00D61CC4"/>
    <w:rsid w:val="00D6339B"/>
    <w:rsid w:val="00D6723B"/>
    <w:rsid w:val="00D67D5A"/>
    <w:rsid w:val="00D7153D"/>
    <w:rsid w:val="00D74686"/>
    <w:rsid w:val="00D7794F"/>
    <w:rsid w:val="00D779C9"/>
    <w:rsid w:val="00D82872"/>
    <w:rsid w:val="00D84783"/>
    <w:rsid w:val="00D87869"/>
    <w:rsid w:val="00D95353"/>
    <w:rsid w:val="00D96978"/>
    <w:rsid w:val="00D9751F"/>
    <w:rsid w:val="00DA238A"/>
    <w:rsid w:val="00DA3049"/>
    <w:rsid w:val="00DA689C"/>
    <w:rsid w:val="00DA7154"/>
    <w:rsid w:val="00DB02A7"/>
    <w:rsid w:val="00DB044C"/>
    <w:rsid w:val="00DB44D6"/>
    <w:rsid w:val="00DB7F08"/>
    <w:rsid w:val="00DC01FB"/>
    <w:rsid w:val="00DE2626"/>
    <w:rsid w:val="00DE4493"/>
    <w:rsid w:val="00DE47DE"/>
    <w:rsid w:val="00DF1B2B"/>
    <w:rsid w:val="00E020A2"/>
    <w:rsid w:val="00E05A50"/>
    <w:rsid w:val="00E1360E"/>
    <w:rsid w:val="00E15831"/>
    <w:rsid w:val="00E27B62"/>
    <w:rsid w:val="00E302F0"/>
    <w:rsid w:val="00E30A90"/>
    <w:rsid w:val="00E30D23"/>
    <w:rsid w:val="00E449E0"/>
    <w:rsid w:val="00E462EE"/>
    <w:rsid w:val="00E54592"/>
    <w:rsid w:val="00E575F7"/>
    <w:rsid w:val="00E62F9C"/>
    <w:rsid w:val="00E6471C"/>
    <w:rsid w:val="00E663F5"/>
    <w:rsid w:val="00E75A0C"/>
    <w:rsid w:val="00E85078"/>
    <w:rsid w:val="00E86EBE"/>
    <w:rsid w:val="00EA4936"/>
    <w:rsid w:val="00EB0EB1"/>
    <w:rsid w:val="00EB3B4C"/>
    <w:rsid w:val="00EC108E"/>
    <w:rsid w:val="00EC73EF"/>
    <w:rsid w:val="00EC7514"/>
    <w:rsid w:val="00EC785D"/>
    <w:rsid w:val="00ED184F"/>
    <w:rsid w:val="00ED198A"/>
    <w:rsid w:val="00EF566C"/>
    <w:rsid w:val="00F043AD"/>
    <w:rsid w:val="00F07ED8"/>
    <w:rsid w:val="00F129D4"/>
    <w:rsid w:val="00F17BBA"/>
    <w:rsid w:val="00F24FF5"/>
    <w:rsid w:val="00F252D6"/>
    <w:rsid w:val="00F4060C"/>
    <w:rsid w:val="00F45D44"/>
    <w:rsid w:val="00F576AB"/>
    <w:rsid w:val="00F658BD"/>
    <w:rsid w:val="00F65FF5"/>
    <w:rsid w:val="00F661B6"/>
    <w:rsid w:val="00F72F92"/>
    <w:rsid w:val="00F77B65"/>
    <w:rsid w:val="00F8150C"/>
    <w:rsid w:val="00F83CE7"/>
    <w:rsid w:val="00FA7EB5"/>
    <w:rsid w:val="00FB11FC"/>
    <w:rsid w:val="00FB2FE5"/>
    <w:rsid w:val="00FC0407"/>
    <w:rsid w:val="00FD0249"/>
    <w:rsid w:val="00FE03D3"/>
    <w:rsid w:val="00FE2D6F"/>
    <w:rsid w:val="00FE5FD4"/>
    <w:rsid w:val="00FF0962"/>
    <w:rsid w:val="00FF0C4B"/>
    <w:rsid w:val="00FF23EB"/>
    <w:rsid w:val="00FF3F83"/>
    <w:rsid w:val="00FF79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0ADCF"/>
  <w15:docId w15:val="{95D25D02-D47F-46B4-9BDB-34F6E31B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Newheader4">
    <w:name w:val="New header 4"/>
    <w:basedOn w:val="Heading4"/>
    <w:next w:val="Normal"/>
    <w:qFormat/>
    <w:rsid w:val="00D96978"/>
    <w:rPr>
      <w:sz w:val="22"/>
      <w:szCs w:val="22"/>
      <w:lang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D96978"/>
    <w:pPr>
      <w:ind w:left="720"/>
      <w:contextualSpacing/>
    </w:pPr>
    <w:rPr>
      <w:sz w:val="22"/>
      <w:szCs w:val="22"/>
      <w:lang w:bidi="ar-SA"/>
    </w:rPr>
  </w:style>
  <w:style w:type="paragraph" w:styleId="Revision">
    <w:name w:val="Revision"/>
    <w:hidden/>
    <w:uiPriority w:val="99"/>
    <w:semiHidden/>
    <w:rsid w:val="00D96978"/>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D96978"/>
    <w:rPr>
      <w:sz w:val="24"/>
      <w:lang w:val="en-GB" w:bidi="ar-DZ"/>
    </w:rPr>
  </w:style>
  <w:style w:type="paragraph" w:styleId="NormalWeb">
    <w:name w:val="Normal (Web)"/>
    <w:basedOn w:val="Normal"/>
    <w:uiPriority w:val="99"/>
    <w:unhideWhenUsed/>
    <w:rsid w:val="00D96978"/>
    <w:pPr>
      <w:spacing w:before="100" w:beforeAutospacing="1" w:after="100" w:afterAutospacing="1"/>
      <w:jc w:val="left"/>
    </w:pPr>
    <w:rPr>
      <w:szCs w:val="24"/>
      <w:lang w:eastAsia="en-CA" w:bidi="ar-SA"/>
    </w:rPr>
  </w:style>
  <w:style w:type="character" w:customStyle="1" w:styleId="markedcontent">
    <w:name w:val="markedcontent"/>
    <w:basedOn w:val="DefaultParagraphFont"/>
    <w:rsid w:val="00D96978"/>
  </w:style>
  <w:style w:type="character" w:customStyle="1" w:styleId="highlight">
    <w:name w:val="highlight"/>
    <w:basedOn w:val="DefaultParagraphFont"/>
    <w:rsid w:val="00D96978"/>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D96978"/>
    <w:rPr>
      <w:sz w:val="22"/>
      <w:szCs w:val="22"/>
    </w:rPr>
  </w:style>
  <w:style w:type="paragraph" w:customStyle="1" w:styleId="Default">
    <w:name w:val="Default"/>
    <w:rsid w:val="00D9697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D9697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96978"/>
    <w:rPr>
      <w:sz w:val="20"/>
      <w:lang w:bidi="ar-SA"/>
    </w:rPr>
  </w:style>
  <w:style w:type="character" w:customStyle="1" w:styleId="EndnoteTextChar">
    <w:name w:val="Endnote Text Char"/>
    <w:basedOn w:val="DefaultParagraphFont"/>
    <w:link w:val="EndnoteText"/>
    <w:uiPriority w:val="99"/>
    <w:semiHidden/>
    <w:rsid w:val="00D96978"/>
  </w:style>
  <w:style w:type="character" w:styleId="EndnoteReference">
    <w:name w:val="endnote reference"/>
    <w:basedOn w:val="DefaultParagraphFont"/>
    <w:uiPriority w:val="99"/>
    <w:semiHidden/>
    <w:unhideWhenUsed/>
    <w:rsid w:val="00D96978"/>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6978"/>
    <w:pPr>
      <w:spacing w:after="160" w:line="240" w:lineRule="exact"/>
    </w:pPr>
    <w:rPr>
      <w:sz w:val="20"/>
      <w:vertAlign w:val="superscript"/>
      <w:lang w:val="en-US" w:bidi="ar-SA"/>
    </w:rPr>
  </w:style>
  <w:style w:type="character" w:customStyle="1" w:styleId="ui-provider">
    <w:name w:val="ui-provider"/>
    <w:basedOn w:val="DefaultParagraphFont"/>
    <w:rsid w:val="00D96978"/>
  </w:style>
  <w:style w:type="paragraph" w:customStyle="1" w:styleId="Footer1">
    <w:name w:val="Footer1"/>
    <w:basedOn w:val="Normal"/>
    <w:rsid w:val="00D9697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D96978"/>
    <w:rPr>
      <w:rFonts w:ascii="Arial" w:hAnsi="Arial" w:cs="Arial"/>
      <w:sz w:val="24"/>
      <w:lang w:val="en-GB" w:bidi="ar-DZ"/>
    </w:rPr>
  </w:style>
  <w:style w:type="character" w:customStyle="1" w:styleId="cf01">
    <w:name w:val="cf01"/>
    <w:basedOn w:val="DefaultParagraphFont"/>
    <w:rsid w:val="00D96978"/>
    <w:rPr>
      <w:rFonts w:ascii="Segoe UI" w:hAnsi="Segoe UI" w:cs="Segoe UI" w:hint="default"/>
      <w:sz w:val="18"/>
      <w:szCs w:val="18"/>
    </w:rPr>
  </w:style>
  <w:style w:type="table" w:customStyle="1" w:styleId="8">
    <w:name w:val="8"/>
    <w:basedOn w:val="TableNormal"/>
    <w:rsid w:val="00D96978"/>
    <w:pPr>
      <w:jc w:val="both"/>
    </w:pPr>
    <w:rPr>
      <w:sz w:val="22"/>
      <w:szCs w:val="22"/>
      <w:lang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3D72FC-36E4-47E0-A29E-4F4A3620761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9F735CAB-9081-46F4-B333-219A3CEC8E1C}"/>
</file>

<file path=docProps/app.xml><?xml version="1.0" encoding="utf-8"?>
<Properties xmlns="http://schemas.openxmlformats.org/officeDocument/2006/extended-properties" xmlns:vt="http://schemas.openxmlformats.org/officeDocument/2006/docPropsVTypes">
  <Template>A94-template</Template>
  <TotalTime>889</TotalTime>
  <Pages>28</Pages>
  <Words>10101</Words>
  <Characters>57582</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سانت لوسيا     </dc:title>
  <dc:creator>Yas</dc:creator>
  <cp:lastModifiedBy>Angela Xue He Yan</cp:lastModifiedBy>
  <cp:revision>398</cp:revision>
  <cp:lastPrinted>2024-04-30T12:40:00Z</cp:lastPrinted>
  <dcterms:created xsi:type="dcterms:W3CDTF">2024-04-28T15:45:00Z</dcterms:created>
  <dcterms:modified xsi:type="dcterms:W3CDTF">2024-04-30T12:40:00Z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UNEP/OzL.Pro/ExCom/94/50</vt:lpwstr>
  </property>
  <property fmtid="{D5CDD505-2E9C-101B-9397-08002B2CF9AE}" pid="3" name="Revision date">
    <vt:lpwstr>19 February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