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14:paraId="54E94728" w14:textId="77777777" w:rsidTr="004F0E94">
        <w:trPr>
          <w:trHeight w:val="720"/>
        </w:trPr>
        <w:tc>
          <w:tcPr>
            <w:tcW w:w="5490" w:type="dxa"/>
            <w:gridSpan w:val="2"/>
            <w:tcBorders>
              <w:bottom w:val="single" w:sz="18" w:space="0" w:color="auto"/>
            </w:tcBorders>
          </w:tcPr>
          <w:p w14:paraId="5B0054CE" w14:textId="77777777" w:rsidR="00C15867" w:rsidRPr="0000434E"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6C23EA0" w14:textId="77777777" w:rsidR="00C15867" w:rsidRPr="00493D40" w:rsidRDefault="00C15867" w:rsidP="005C6C1B">
            <w:pPr>
              <w:jc w:val="right"/>
              <w:rPr>
                <w:sz w:val="52"/>
                <w:szCs w:val="52"/>
              </w:rPr>
            </w:pPr>
            <w:r>
              <w:rPr>
                <w:rFonts w:ascii="Univers Bold" w:hAnsi="Univers Bold"/>
                <w:b/>
                <w:sz w:val="72"/>
              </w:rPr>
              <w:t>EP</w:t>
            </w:r>
          </w:p>
        </w:tc>
      </w:tr>
      <w:tr w:rsidR="00C15867" w14:paraId="7546CEAC" w14:textId="77777777" w:rsidTr="004F0E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5BAADE" w14:textId="77777777" w:rsidR="00C15867" w:rsidRDefault="00E52838" w:rsidP="005C6C1B">
            <w:pPr>
              <w:spacing w:before="120"/>
            </w:pPr>
            <w:r>
              <w:rPr>
                <w:noProof/>
                <w:lang w:val="en-CA" w:eastAsia="en-CA"/>
              </w:rPr>
              <mc:AlternateContent>
                <mc:Choice Requires="wpg">
                  <w:drawing>
                    <wp:anchor distT="0" distB="0" distL="114300" distR="114300" simplePos="0" relativeHeight="251660288" behindDoc="0" locked="0" layoutInCell="1" allowOverlap="1" wp14:anchorId="36B9304C" wp14:editId="797EB2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D67302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BB6B841"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BC75288"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8B5F8BC"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8140928" w14:textId="77777777" w:rsidR="00C15867" w:rsidRDefault="00C15867" w:rsidP="005C6C1B">
            <w:pPr>
              <w:spacing w:before="720"/>
              <w:ind w:left="158"/>
            </w:pPr>
          </w:p>
        </w:tc>
        <w:tc>
          <w:tcPr>
            <w:tcW w:w="4590" w:type="dxa"/>
            <w:tcBorders>
              <w:top w:val="nil"/>
              <w:left w:val="nil"/>
              <w:bottom w:val="single" w:sz="36" w:space="0" w:color="auto"/>
              <w:right w:val="nil"/>
            </w:tcBorders>
          </w:tcPr>
          <w:p w14:paraId="1405E522" w14:textId="77777777" w:rsidR="009B4DAC" w:rsidRPr="009B0D30" w:rsidRDefault="009B4DAC" w:rsidP="009B4DAC">
            <w:r w:rsidRPr="009B0D30">
              <w:t>Distr.</w:t>
            </w:r>
          </w:p>
          <w:p w14:paraId="4133FA21" w14:textId="77777777" w:rsidR="009B4DAC" w:rsidRPr="009B0D30" w:rsidRDefault="009B4DAC" w:rsidP="009B4DAC">
            <w:r w:rsidRPr="009B0D30">
              <w:t>GENERAL</w:t>
            </w:r>
          </w:p>
          <w:p w14:paraId="020FA759" w14:textId="77777777" w:rsidR="009B4DAC" w:rsidRPr="009B0D30" w:rsidRDefault="009B4DAC" w:rsidP="009B4DAC"/>
          <w:p w14:paraId="2D93AF44" w14:textId="77777777" w:rsidR="009B4DAC" w:rsidRPr="009B0D30" w:rsidRDefault="009B4DAC" w:rsidP="009B4DAC"/>
          <w:p w14:paraId="15B78472" w14:textId="61F4A705" w:rsidR="009B4DAC" w:rsidRPr="009B0D30" w:rsidRDefault="00ED135A" w:rsidP="009B4DAC">
            <w:r>
              <w:fldChar w:fldCharType="begin"/>
            </w:r>
            <w:r>
              <w:instrText xml:space="preserve"> DOCPROPERTY "Document number"  \* MERGEFORMAT </w:instrText>
            </w:r>
            <w:r>
              <w:fldChar w:fldCharType="separate"/>
            </w:r>
            <w:r w:rsidR="004E3164">
              <w:t>UNEP/</w:t>
            </w:r>
            <w:proofErr w:type="spellStart"/>
            <w:r w:rsidR="004E3164">
              <w:t>OzL.Pro</w:t>
            </w:r>
            <w:proofErr w:type="spellEnd"/>
            <w:r w:rsidR="004E3164">
              <w:t>/ExCom/90/4</w:t>
            </w:r>
            <w:r>
              <w:fldChar w:fldCharType="end"/>
            </w:r>
          </w:p>
          <w:p w14:paraId="3C60D17F" w14:textId="562C661A" w:rsidR="009B4DAC" w:rsidRPr="009B0D30" w:rsidRDefault="009B4DAC" w:rsidP="009B4DAC">
            <w:r w:rsidRPr="009B0D30">
              <w:fldChar w:fldCharType="begin"/>
            </w:r>
            <w:r w:rsidRPr="009B0D30">
              <w:instrText xml:space="preserve"> DOCPROPERTY "Revision date" \@ "d MMMM YYYY"  \* MERGEFORMAT </w:instrText>
            </w:r>
            <w:r w:rsidRPr="009B0D30">
              <w:fldChar w:fldCharType="separate"/>
            </w:r>
            <w:r w:rsidR="00B122CA">
              <w:t>3 June 2022</w:t>
            </w:r>
            <w:r w:rsidRPr="009B0D30">
              <w:fldChar w:fldCharType="end"/>
            </w:r>
          </w:p>
          <w:p w14:paraId="6951C4EF" w14:textId="77777777" w:rsidR="009B4DAC" w:rsidRPr="009B0D30" w:rsidRDefault="009B4DAC" w:rsidP="009B4DAC">
            <w:pPr>
              <w:rPr>
                <w:caps/>
              </w:rPr>
            </w:pPr>
          </w:p>
          <w:p w14:paraId="06152C07" w14:textId="00FCEFD3" w:rsidR="00C15867" w:rsidRDefault="009B4DAC" w:rsidP="009B4DAC">
            <w:r w:rsidRPr="009B0D30">
              <w:t>ORIGINAL: ENGLISH</w:t>
            </w:r>
          </w:p>
        </w:tc>
      </w:tr>
    </w:tbl>
    <w:p w14:paraId="0BA25EBA" w14:textId="77777777" w:rsidR="004E3164" w:rsidRDefault="004E3164" w:rsidP="004E3164">
      <w:pPr>
        <w:jc w:val="left"/>
      </w:pPr>
      <w:r w:rsidRPr="009B0D30">
        <w:t>EXECUTIVE COMMITTEE OF</w:t>
      </w:r>
      <w:r w:rsidRPr="009B0D30">
        <w:br/>
        <w:t xml:space="preserve">  THE MULTILATERAL FUND FOR THE</w:t>
      </w:r>
      <w:r w:rsidRPr="009B0D30">
        <w:br/>
        <w:t xml:space="preserve">  IMPLEMENTATION OF THE MONTREAL PROTOCOL</w:t>
      </w:r>
      <w:r w:rsidRPr="009B0D30">
        <w:br/>
      </w:r>
      <w:r>
        <w:t>Ninetieth Meeting</w:t>
      </w:r>
    </w:p>
    <w:p w14:paraId="6F18BE5D" w14:textId="77777777" w:rsidR="004E3164" w:rsidRDefault="004E3164" w:rsidP="004E3164">
      <w:pPr>
        <w:jc w:val="left"/>
        <w:rPr>
          <w:sz w:val="24"/>
          <w:szCs w:val="24"/>
          <w:lang w:val="en-US" w:eastAsia="zh-CN"/>
        </w:rPr>
      </w:pPr>
      <w:r>
        <w:t>Montreal, 20-23 June 2022</w:t>
      </w:r>
    </w:p>
    <w:p w14:paraId="6B5E05A7" w14:textId="2C1B52DC" w:rsidR="007A4E6C" w:rsidRDefault="00B30025" w:rsidP="007A4E6C">
      <w:pPr>
        <w:jc w:val="left"/>
        <w:rPr>
          <w:sz w:val="24"/>
          <w:szCs w:val="24"/>
          <w:lang w:val="en-US" w:eastAsia="zh-CN"/>
        </w:rPr>
      </w:pPr>
      <w:r w:rsidRPr="00E6710A">
        <w:t xml:space="preserve">Item </w:t>
      </w:r>
      <w:r>
        <w:t>4(b)</w:t>
      </w:r>
      <w:r w:rsidRPr="00E6710A">
        <w:t xml:space="preserve"> of the provisional agenda</w:t>
      </w:r>
      <w:r w:rsidRPr="00E6710A">
        <w:rPr>
          <w:rStyle w:val="FootnoteReference"/>
        </w:rPr>
        <w:footnoteReference w:id="1"/>
      </w:r>
    </w:p>
    <w:p w14:paraId="3091B68D" w14:textId="0A1A4433" w:rsidR="004E7F9C" w:rsidRDefault="004E7F9C" w:rsidP="004E7F9C">
      <w:pPr>
        <w:pStyle w:val="Title1"/>
      </w:pPr>
    </w:p>
    <w:p w14:paraId="1928A72E" w14:textId="070D641A" w:rsidR="004E3164" w:rsidRDefault="004E3164" w:rsidP="004E3164">
      <w:pPr>
        <w:pStyle w:val="Title1"/>
        <w:tabs>
          <w:tab w:val="left" w:pos="2760"/>
        </w:tabs>
        <w:jc w:val="both"/>
      </w:pPr>
      <w:r>
        <w:tab/>
      </w:r>
    </w:p>
    <w:p w14:paraId="6115158A" w14:textId="5528FD9D" w:rsidR="00D64D2C" w:rsidRDefault="007A0E8B" w:rsidP="00FC0B31">
      <w:pPr>
        <w:tabs>
          <w:tab w:val="center" w:pos="4680"/>
        </w:tabs>
        <w:outlineLvl w:val="0"/>
        <w:rPr>
          <w:b/>
          <w:caps/>
        </w:rPr>
      </w:pPr>
      <w:r>
        <w:rPr>
          <w:b/>
          <w:caps/>
        </w:rPr>
        <w:tab/>
      </w:r>
      <w:r w:rsidR="00D64D2C" w:rsidRPr="00167C5C">
        <w:rPr>
          <w:b/>
          <w:caps/>
        </w:rPr>
        <w:t>report on balances and availability of resources</w:t>
      </w:r>
    </w:p>
    <w:p w14:paraId="20965C16" w14:textId="77777777" w:rsidR="003E0675" w:rsidRDefault="003E0675" w:rsidP="00FC0B31">
      <w:pPr>
        <w:tabs>
          <w:tab w:val="center" w:pos="4680"/>
        </w:tabs>
        <w:outlineLvl w:val="0"/>
        <w:rPr>
          <w:b/>
          <w:caps/>
        </w:rPr>
      </w:pPr>
    </w:p>
    <w:p w14:paraId="4582451B" w14:textId="77777777" w:rsidR="004E3164" w:rsidRDefault="004E3164" w:rsidP="00FC0B31">
      <w:pPr>
        <w:jc w:val="center"/>
        <w:outlineLvl w:val="0"/>
        <w:rPr>
          <w:b/>
          <w:caps/>
        </w:rPr>
      </w:pPr>
    </w:p>
    <w:p w14:paraId="00E83291" w14:textId="77777777" w:rsidR="00D64D2C" w:rsidRPr="00167C5C" w:rsidRDefault="00D64D2C" w:rsidP="00D64D2C">
      <w:pPr>
        <w:spacing w:after="240"/>
        <w:jc w:val="left"/>
        <w:outlineLvl w:val="0"/>
        <w:rPr>
          <w:b/>
          <w:caps/>
        </w:rPr>
      </w:pPr>
      <w:r w:rsidRPr="00167C5C">
        <w:rPr>
          <w:b/>
        </w:rPr>
        <w:t>Introduction</w:t>
      </w:r>
    </w:p>
    <w:p w14:paraId="66E89993" w14:textId="3A83CB4A" w:rsidR="00D64D2C" w:rsidRDefault="00D64D2C" w:rsidP="00FB4F64">
      <w:pPr>
        <w:pStyle w:val="Heading1"/>
      </w:pPr>
      <w:r w:rsidRPr="00167C5C">
        <w:t>This document presents a summary of financial adjustments indicated by the bilateral (BAs) and implementing agencies (IAs) as agreed by the Secretariat. It includes statistical data</w:t>
      </w:r>
      <w:r w:rsidRPr="00167C5C">
        <w:rPr>
          <w:vertAlign w:val="superscript"/>
        </w:rPr>
        <w:footnoteReference w:id="2"/>
      </w:r>
      <w:r w:rsidRPr="00167C5C">
        <w:t xml:space="preserve"> from all projects with balances that have been held for over 12 months following completion of the project, as required by decisions 28/7 and 56/2</w:t>
      </w:r>
      <w:r w:rsidR="00741A71">
        <w:t>(c)</w:t>
      </w:r>
      <w:r w:rsidR="00510171">
        <w:t>.</w:t>
      </w:r>
      <w:r w:rsidR="003423FF">
        <w:t xml:space="preserve"> </w:t>
      </w:r>
      <w:r w:rsidR="00CD7814">
        <w:t xml:space="preserve">It addresses </w:t>
      </w:r>
      <w:r w:rsidRPr="00167C5C">
        <w:t>balances to be returned against projects as a follow</w:t>
      </w:r>
      <w:r w:rsidR="00510171">
        <w:t>-</w:t>
      </w:r>
      <w:r w:rsidRPr="00167C5C">
        <w:t>up to relevant decisions (referred to as “by-decision” projects in this documen</w:t>
      </w:r>
      <w:r w:rsidR="003423FF">
        <w:t>t</w:t>
      </w:r>
      <w:r w:rsidR="00510171">
        <w:t>)</w:t>
      </w:r>
      <w:r w:rsidR="00CD7814" w:rsidRPr="00CE178C">
        <w:t>.</w:t>
      </w:r>
      <w:r w:rsidR="002A4A53" w:rsidRPr="00CE178C">
        <w:t xml:space="preserve"> </w:t>
      </w:r>
      <w:r w:rsidR="00510171">
        <w:t xml:space="preserve">The document also </w:t>
      </w:r>
      <w:r w:rsidR="008419EF" w:rsidRPr="00741A71">
        <w:t>follows</w:t>
      </w:r>
      <w:r w:rsidR="00510171" w:rsidRPr="00741A71">
        <w:t xml:space="preserve"> up on the O</w:t>
      </w:r>
      <w:r w:rsidR="00510171">
        <w:t>ffice of Internal Oversight Services (O</w:t>
      </w:r>
      <w:r w:rsidR="00510171" w:rsidRPr="00741A71">
        <w:t>IOS</w:t>
      </w:r>
      <w:r w:rsidR="00510171">
        <w:t>)</w:t>
      </w:r>
      <w:r w:rsidR="00510171" w:rsidRPr="00741A71">
        <w:t xml:space="preserve"> recommendation on the financial closure of projects</w:t>
      </w:r>
      <w:r w:rsidR="00510171">
        <w:t xml:space="preserve"> (</w:t>
      </w:r>
      <w:r w:rsidR="00510171" w:rsidRPr="00741A71">
        <w:t>decision</w:t>
      </w:r>
      <w:r w:rsidR="00510171">
        <w:t> </w:t>
      </w:r>
      <w:r w:rsidR="00510171" w:rsidRPr="00741A71">
        <w:t>88/1(d)</w:t>
      </w:r>
      <w:r w:rsidR="00510171">
        <w:t xml:space="preserve">). </w:t>
      </w:r>
      <w:r w:rsidRPr="00167C5C">
        <w:t xml:space="preserve">It </w:t>
      </w:r>
      <w:r w:rsidR="00510171">
        <w:t xml:space="preserve">further </w:t>
      </w:r>
      <w:r w:rsidRPr="00167C5C">
        <w:t xml:space="preserve">indicates the level of resources available to the Executive Committee in cash as recorded in the </w:t>
      </w:r>
      <w:r w:rsidR="008419EF">
        <w:t>s</w:t>
      </w:r>
      <w:r w:rsidR="008419EF" w:rsidRPr="00167C5C">
        <w:t xml:space="preserve">tatus </w:t>
      </w:r>
      <w:r w:rsidRPr="00167C5C">
        <w:t>of contributions and disbursements document,</w:t>
      </w:r>
      <w:r w:rsidRPr="00167C5C">
        <w:rPr>
          <w:vertAlign w:val="superscript"/>
        </w:rPr>
        <w:footnoteReference w:id="3"/>
      </w:r>
      <w:r w:rsidRPr="00167C5C">
        <w:t xml:space="preserve"> as required by decision 41/92(b), and presents a recommendation.</w:t>
      </w:r>
      <w:r w:rsidR="008419EF">
        <w:t xml:space="preserve"> The amounts that are held by IAs and BAs for completed projects and for by-decision projects are included in Annex I and </w:t>
      </w:r>
      <w:r w:rsidR="00B30025">
        <w:t xml:space="preserve">Annex </w:t>
      </w:r>
      <w:r w:rsidR="008419EF">
        <w:t>II</w:t>
      </w:r>
      <w:r w:rsidR="00B30025">
        <w:t>,</w:t>
      </w:r>
      <w:r w:rsidR="008419EF">
        <w:t xml:space="preserve"> respectively. Annex III presents the funds returned by </w:t>
      </w:r>
      <w:r w:rsidR="008419EF" w:rsidRPr="008419EF">
        <w:t>IAs and BAs from completed, by-decision, and additional voluntary contributions projects</w:t>
      </w:r>
      <w:r w:rsidR="008419EF">
        <w:t>.</w:t>
      </w:r>
    </w:p>
    <w:p w14:paraId="117169B7" w14:textId="4A31134A" w:rsidR="00FC3CFD" w:rsidRPr="00485ECE" w:rsidRDefault="00D64D2C" w:rsidP="00485ECE">
      <w:pPr>
        <w:keepNext/>
        <w:tabs>
          <w:tab w:val="num" w:pos="709"/>
        </w:tabs>
        <w:spacing w:after="240"/>
        <w:rPr>
          <w:b/>
        </w:rPr>
      </w:pPr>
      <w:r w:rsidRPr="00167C5C">
        <w:rPr>
          <w:b/>
        </w:rPr>
        <w:t xml:space="preserve">Funds to be returned to the </w:t>
      </w:r>
      <w:r w:rsidR="00095566">
        <w:rPr>
          <w:b/>
        </w:rPr>
        <w:t>90</w:t>
      </w:r>
      <w:r w:rsidR="007A0E8B" w:rsidRPr="00B72DC1">
        <w:rPr>
          <w:rFonts w:ascii="Times New Roman Bold" w:hAnsi="Times New Roman Bold"/>
          <w:b/>
          <w:vertAlign w:val="superscript"/>
        </w:rPr>
        <w:t>th</w:t>
      </w:r>
      <w:r w:rsidRPr="00167C5C">
        <w:rPr>
          <w:b/>
        </w:rPr>
        <w:t xml:space="preserve"> meeting</w:t>
      </w:r>
    </w:p>
    <w:p w14:paraId="440A16F5" w14:textId="27692A28" w:rsidR="00D64D2C" w:rsidRPr="000F746C" w:rsidRDefault="00D64D2C" w:rsidP="00D64D2C">
      <w:pPr>
        <w:pStyle w:val="Heading1"/>
        <w:widowControl w:val="0"/>
        <w:ind w:right="17"/>
        <w:rPr>
          <w:b/>
        </w:rPr>
      </w:pPr>
      <w:r w:rsidRPr="00EF2753">
        <w:t xml:space="preserve">The total funds to be returned by IAs amount to </w:t>
      </w:r>
      <w:r w:rsidR="006D2510" w:rsidRPr="00EF2753">
        <w:t>US $</w:t>
      </w:r>
      <w:r w:rsidR="00EF2753" w:rsidRPr="00EF2753">
        <w:t>3</w:t>
      </w:r>
      <w:r w:rsidR="000069A4" w:rsidRPr="00EF2753">
        <w:t>,3</w:t>
      </w:r>
      <w:r w:rsidR="00EF2753" w:rsidRPr="00EF2753">
        <w:t>60</w:t>
      </w:r>
      <w:r w:rsidR="000069A4" w:rsidRPr="00EF2753">
        <w:t>,</w:t>
      </w:r>
      <w:r w:rsidR="00EF2753" w:rsidRPr="00EF2753">
        <w:t>846</w:t>
      </w:r>
      <w:r w:rsidR="00165BBB" w:rsidRPr="00EF2753">
        <w:t xml:space="preserve"> </w:t>
      </w:r>
      <w:r w:rsidRPr="00EF2753">
        <w:t>as shown in</w:t>
      </w:r>
      <w:r>
        <w:t xml:space="preserve"> Table 1.</w:t>
      </w:r>
    </w:p>
    <w:p w14:paraId="521F98A8" w14:textId="65731486" w:rsidR="00D64D2C" w:rsidRPr="000F746C" w:rsidRDefault="00D64D2C" w:rsidP="001D2221">
      <w:pPr>
        <w:pStyle w:val="Heading1"/>
        <w:keepNext/>
        <w:keepLines/>
        <w:numPr>
          <w:ilvl w:val="0"/>
          <w:numId w:val="0"/>
        </w:numPr>
        <w:spacing w:after="0"/>
        <w:ind w:right="17"/>
        <w:rPr>
          <w:b/>
        </w:rPr>
      </w:pPr>
      <w:r w:rsidRPr="000F746C">
        <w:rPr>
          <w:b/>
        </w:rPr>
        <w:t xml:space="preserve">Table 1. Funds to be returned by IAs to the </w:t>
      </w:r>
      <w:r w:rsidR="00095566">
        <w:rPr>
          <w:b/>
        </w:rPr>
        <w:t>90</w:t>
      </w:r>
      <w:r w:rsidR="007A0E8B" w:rsidRPr="00B72DC1">
        <w:rPr>
          <w:rFonts w:ascii="Times New Roman Bold" w:hAnsi="Times New Roman Bold"/>
          <w:b/>
          <w:vertAlign w:val="superscript"/>
        </w:rPr>
        <w:t>th</w:t>
      </w:r>
      <w:r w:rsidRPr="000F746C">
        <w:rPr>
          <w:b/>
        </w:rPr>
        <w:t xml:space="preserve"> meeting (</w:t>
      </w:r>
      <w:r w:rsidR="006D2510">
        <w:rPr>
          <w:b/>
        </w:rPr>
        <w:t>US $</w:t>
      </w:r>
      <w:r w:rsidRPr="000F746C">
        <w:rPr>
          <w:b/>
        </w:rPr>
        <w:t>)</w:t>
      </w:r>
    </w:p>
    <w:tbl>
      <w:tblPr>
        <w:tblStyle w:val="TableGrid10"/>
        <w:tblW w:w="9356" w:type="dxa"/>
        <w:tblInd w:w="-5" w:type="dxa"/>
        <w:tblLook w:val="04A0" w:firstRow="1" w:lastRow="0" w:firstColumn="1" w:lastColumn="0" w:noHBand="0" w:noVBand="1"/>
      </w:tblPr>
      <w:tblGrid>
        <w:gridCol w:w="2339"/>
        <w:gridCol w:w="2339"/>
        <w:gridCol w:w="2339"/>
        <w:gridCol w:w="2339"/>
      </w:tblGrid>
      <w:tr w:rsidR="00142F69" w14:paraId="0C9E0FB8" w14:textId="77777777" w:rsidTr="00FC0B31">
        <w:tc>
          <w:tcPr>
            <w:tcW w:w="2339" w:type="dxa"/>
            <w:vAlign w:val="center"/>
          </w:tcPr>
          <w:p w14:paraId="21305533" w14:textId="77777777" w:rsidR="00142F69" w:rsidRPr="00063E82" w:rsidRDefault="00142F69" w:rsidP="001D2221">
            <w:pPr>
              <w:keepNext/>
              <w:keepLines/>
              <w:jc w:val="center"/>
              <w:rPr>
                <w:rFonts w:ascii="Times New Roman" w:hAnsi="Times New Roman" w:cs="Times New Roman"/>
                <w:b/>
                <w:sz w:val="20"/>
                <w:szCs w:val="20"/>
              </w:rPr>
            </w:pPr>
            <w:r w:rsidRPr="00063E82">
              <w:rPr>
                <w:rFonts w:ascii="Times New Roman" w:hAnsi="Times New Roman" w:cs="Times New Roman"/>
                <w:b/>
                <w:sz w:val="20"/>
                <w:szCs w:val="20"/>
              </w:rPr>
              <w:t>Agency</w:t>
            </w:r>
          </w:p>
        </w:tc>
        <w:tc>
          <w:tcPr>
            <w:tcW w:w="2339" w:type="dxa"/>
            <w:vAlign w:val="center"/>
          </w:tcPr>
          <w:p w14:paraId="56415C25" w14:textId="77777777" w:rsidR="00142F69" w:rsidRPr="00063E82" w:rsidRDefault="00142F69" w:rsidP="001D2221">
            <w:pPr>
              <w:keepNext/>
              <w:keepLines/>
              <w:jc w:val="center"/>
              <w:rPr>
                <w:rFonts w:ascii="Times New Roman" w:hAnsi="Times New Roman" w:cs="Times New Roman"/>
                <w:b/>
                <w:sz w:val="20"/>
                <w:szCs w:val="20"/>
              </w:rPr>
            </w:pPr>
            <w:r w:rsidRPr="00063E82">
              <w:rPr>
                <w:rFonts w:ascii="Times New Roman" w:hAnsi="Times New Roman" w:cs="Times New Roman"/>
                <w:b/>
                <w:sz w:val="20"/>
                <w:szCs w:val="20"/>
              </w:rPr>
              <w:t>Project cost</w:t>
            </w:r>
          </w:p>
        </w:tc>
        <w:tc>
          <w:tcPr>
            <w:tcW w:w="2339" w:type="dxa"/>
            <w:vAlign w:val="center"/>
          </w:tcPr>
          <w:p w14:paraId="2478D062" w14:textId="190A3E6E" w:rsidR="00142F69" w:rsidRPr="00063E82" w:rsidRDefault="00142F69" w:rsidP="001D2221">
            <w:pPr>
              <w:keepNext/>
              <w:keepLines/>
              <w:jc w:val="center"/>
              <w:rPr>
                <w:rFonts w:ascii="Times New Roman" w:hAnsi="Times New Roman" w:cs="Times New Roman"/>
                <w:b/>
                <w:sz w:val="20"/>
                <w:szCs w:val="20"/>
              </w:rPr>
            </w:pPr>
            <w:r w:rsidRPr="00063E82">
              <w:rPr>
                <w:rFonts w:ascii="Times New Roman" w:hAnsi="Times New Roman" w:cs="Times New Roman"/>
                <w:b/>
                <w:sz w:val="20"/>
                <w:szCs w:val="20"/>
              </w:rPr>
              <w:t>Agency support cost</w:t>
            </w:r>
          </w:p>
        </w:tc>
        <w:tc>
          <w:tcPr>
            <w:tcW w:w="2339" w:type="dxa"/>
            <w:vAlign w:val="center"/>
          </w:tcPr>
          <w:p w14:paraId="49DF0A61" w14:textId="1EB74F4D" w:rsidR="00142F69" w:rsidRPr="00063E82" w:rsidRDefault="00142F69" w:rsidP="001D2221">
            <w:pPr>
              <w:keepNext/>
              <w:keepLines/>
              <w:jc w:val="center"/>
              <w:rPr>
                <w:rFonts w:ascii="Times New Roman" w:hAnsi="Times New Roman" w:cs="Times New Roman"/>
                <w:sz w:val="20"/>
                <w:szCs w:val="20"/>
              </w:rPr>
            </w:pPr>
            <w:r w:rsidRPr="00063E82">
              <w:rPr>
                <w:rFonts w:ascii="Times New Roman" w:hAnsi="Times New Roman" w:cs="Times New Roman"/>
                <w:b/>
                <w:sz w:val="20"/>
                <w:szCs w:val="20"/>
              </w:rPr>
              <w:t>Total cost</w:t>
            </w:r>
          </w:p>
        </w:tc>
      </w:tr>
      <w:tr w:rsidR="00B21E10" w14:paraId="47B2754F" w14:textId="77777777" w:rsidTr="00FC0B31">
        <w:tc>
          <w:tcPr>
            <w:tcW w:w="2339" w:type="dxa"/>
          </w:tcPr>
          <w:p w14:paraId="26CDCF93" w14:textId="77777777" w:rsidR="00B21E10" w:rsidRPr="00063E82" w:rsidRDefault="00B21E10" w:rsidP="00B21E10">
            <w:pPr>
              <w:widowControl w:val="0"/>
              <w:jc w:val="left"/>
              <w:rPr>
                <w:rFonts w:ascii="Times New Roman" w:hAnsi="Times New Roman" w:cs="Times New Roman"/>
                <w:sz w:val="20"/>
                <w:szCs w:val="20"/>
              </w:rPr>
            </w:pPr>
            <w:r w:rsidRPr="00063E82">
              <w:rPr>
                <w:rFonts w:ascii="Times New Roman" w:hAnsi="Times New Roman" w:cs="Times New Roman"/>
                <w:sz w:val="20"/>
                <w:szCs w:val="20"/>
              </w:rPr>
              <w:t>UNDP</w:t>
            </w:r>
          </w:p>
        </w:tc>
        <w:tc>
          <w:tcPr>
            <w:tcW w:w="2339" w:type="dxa"/>
            <w:tcMar>
              <w:left w:w="115" w:type="dxa"/>
              <w:right w:w="288" w:type="dxa"/>
            </w:tcMar>
          </w:tcPr>
          <w:p w14:paraId="40A10A0D" w14:textId="402E6DBC" w:rsidR="00B21E10" w:rsidRPr="00977610" w:rsidRDefault="004A0C3C" w:rsidP="00B21E10">
            <w:pPr>
              <w:jc w:val="right"/>
              <w:rPr>
                <w:rFonts w:ascii="Times New Roman" w:hAnsi="Times New Roman" w:cs="Times New Roman"/>
                <w:color w:val="000000"/>
                <w:sz w:val="20"/>
                <w:szCs w:val="20"/>
                <w:lang w:val="en-CA"/>
              </w:rPr>
            </w:pPr>
            <w:r w:rsidRPr="00977610">
              <w:rPr>
                <w:rFonts w:ascii="Times New Roman" w:hAnsi="Times New Roman" w:cs="Times New Roman"/>
                <w:color w:val="000000"/>
                <w:sz w:val="20"/>
                <w:szCs w:val="20"/>
                <w:lang w:val="en-CA"/>
              </w:rPr>
              <w:t>2,156,038</w:t>
            </w:r>
          </w:p>
        </w:tc>
        <w:tc>
          <w:tcPr>
            <w:tcW w:w="2339" w:type="dxa"/>
            <w:tcMar>
              <w:left w:w="115" w:type="dxa"/>
              <w:right w:w="288" w:type="dxa"/>
            </w:tcMar>
          </w:tcPr>
          <w:p w14:paraId="7D0B71C8" w14:textId="5C8EE57E" w:rsidR="00B21E10" w:rsidRPr="00977610" w:rsidRDefault="004A0C3C" w:rsidP="00B21E10">
            <w:pPr>
              <w:jc w:val="right"/>
              <w:rPr>
                <w:rFonts w:ascii="Times New Roman" w:hAnsi="Times New Roman" w:cs="Times New Roman"/>
                <w:color w:val="000000"/>
                <w:sz w:val="20"/>
                <w:szCs w:val="20"/>
              </w:rPr>
            </w:pPr>
            <w:r w:rsidRPr="00977610">
              <w:rPr>
                <w:rFonts w:ascii="Times New Roman" w:hAnsi="Times New Roman" w:cs="Times New Roman"/>
                <w:color w:val="000000"/>
                <w:sz w:val="20"/>
                <w:szCs w:val="20"/>
              </w:rPr>
              <w:t>161,346</w:t>
            </w:r>
          </w:p>
        </w:tc>
        <w:tc>
          <w:tcPr>
            <w:tcW w:w="2339" w:type="dxa"/>
            <w:tcMar>
              <w:left w:w="115" w:type="dxa"/>
              <w:right w:w="288" w:type="dxa"/>
            </w:tcMar>
          </w:tcPr>
          <w:p w14:paraId="3B18F66D" w14:textId="4278566A" w:rsidR="00B21E10" w:rsidRPr="00977610" w:rsidRDefault="004A0C3C" w:rsidP="00B21E10">
            <w:pPr>
              <w:jc w:val="right"/>
              <w:rPr>
                <w:rFonts w:ascii="Times New Roman" w:hAnsi="Times New Roman" w:cs="Times New Roman"/>
                <w:color w:val="000000"/>
                <w:sz w:val="20"/>
                <w:szCs w:val="20"/>
              </w:rPr>
            </w:pPr>
            <w:r w:rsidRPr="00977610">
              <w:rPr>
                <w:rFonts w:ascii="Times New Roman" w:hAnsi="Times New Roman" w:cs="Times New Roman"/>
                <w:color w:val="000000"/>
                <w:sz w:val="20"/>
                <w:szCs w:val="20"/>
              </w:rPr>
              <w:t>2,317,384</w:t>
            </w:r>
          </w:p>
        </w:tc>
      </w:tr>
      <w:tr w:rsidR="00142F69" w14:paraId="5F0CBD8F" w14:textId="77777777" w:rsidTr="00FC0B31">
        <w:tc>
          <w:tcPr>
            <w:tcW w:w="2339" w:type="dxa"/>
          </w:tcPr>
          <w:p w14:paraId="244B3D01" w14:textId="51016D13" w:rsidR="00142F69" w:rsidRPr="00063E82" w:rsidRDefault="00142F69" w:rsidP="00411FFF">
            <w:pPr>
              <w:widowControl w:val="0"/>
              <w:jc w:val="left"/>
              <w:rPr>
                <w:rFonts w:ascii="Times New Roman" w:hAnsi="Times New Roman" w:cs="Times New Roman"/>
                <w:sz w:val="20"/>
                <w:szCs w:val="20"/>
                <w:highlight w:val="yellow"/>
              </w:rPr>
            </w:pPr>
            <w:r w:rsidRPr="00063E82">
              <w:rPr>
                <w:rFonts w:ascii="Times New Roman" w:hAnsi="Times New Roman" w:cs="Times New Roman"/>
                <w:sz w:val="20"/>
                <w:szCs w:val="20"/>
              </w:rPr>
              <w:t>UNEP</w:t>
            </w:r>
          </w:p>
        </w:tc>
        <w:tc>
          <w:tcPr>
            <w:tcW w:w="2339" w:type="dxa"/>
            <w:tcMar>
              <w:left w:w="115" w:type="dxa"/>
              <w:right w:w="288" w:type="dxa"/>
            </w:tcMar>
            <w:vAlign w:val="bottom"/>
          </w:tcPr>
          <w:p w14:paraId="75701904" w14:textId="23440F03" w:rsidR="00142F69" w:rsidRPr="00977610" w:rsidRDefault="000763CC" w:rsidP="00332600">
            <w:pPr>
              <w:jc w:val="right"/>
              <w:rPr>
                <w:rFonts w:ascii="Times New Roman" w:hAnsi="Times New Roman" w:cs="Times New Roman"/>
                <w:bCs/>
                <w:color w:val="000000"/>
                <w:sz w:val="20"/>
                <w:szCs w:val="20"/>
                <w:lang w:val="en-CA"/>
              </w:rPr>
            </w:pPr>
            <w:r w:rsidRPr="00977610">
              <w:rPr>
                <w:rFonts w:ascii="Times New Roman" w:hAnsi="Times New Roman" w:cs="Times New Roman"/>
                <w:bCs/>
                <w:color w:val="000000"/>
                <w:sz w:val="20"/>
                <w:szCs w:val="20"/>
                <w:lang w:val="en-CA"/>
              </w:rPr>
              <w:t>(17,118)</w:t>
            </w:r>
          </w:p>
        </w:tc>
        <w:tc>
          <w:tcPr>
            <w:tcW w:w="2339" w:type="dxa"/>
            <w:tcMar>
              <w:left w:w="115" w:type="dxa"/>
              <w:right w:w="288" w:type="dxa"/>
            </w:tcMar>
            <w:vAlign w:val="bottom"/>
          </w:tcPr>
          <w:p w14:paraId="687C9D7F" w14:textId="0E839FE7" w:rsidR="00142F69" w:rsidRPr="00977610" w:rsidRDefault="000763CC" w:rsidP="00332600">
            <w:pPr>
              <w:jc w:val="right"/>
              <w:rPr>
                <w:rFonts w:ascii="Times New Roman" w:hAnsi="Times New Roman" w:cs="Times New Roman"/>
                <w:bCs/>
                <w:color w:val="000000"/>
                <w:sz w:val="20"/>
                <w:szCs w:val="20"/>
              </w:rPr>
            </w:pPr>
            <w:r w:rsidRPr="00977610">
              <w:rPr>
                <w:rFonts w:ascii="Times New Roman" w:hAnsi="Times New Roman" w:cs="Times New Roman"/>
                <w:bCs/>
                <w:color w:val="000000"/>
                <w:sz w:val="20"/>
                <w:szCs w:val="20"/>
              </w:rPr>
              <w:t>23,719</w:t>
            </w:r>
          </w:p>
        </w:tc>
        <w:tc>
          <w:tcPr>
            <w:tcW w:w="2339" w:type="dxa"/>
            <w:tcMar>
              <w:left w:w="115" w:type="dxa"/>
              <w:right w:w="288" w:type="dxa"/>
            </w:tcMar>
            <w:vAlign w:val="bottom"/>
          </w:tcPr>
          <w:p w14:paraId="0FB2F279" w14:textId="347C9A3B" w:rsidR="00142F69" w:rsidRPr="00977610" w:rsidRDefault="000763CC" w:rsidP="00332600">
            <w:pPr>
              <w:jc w:val="right"/>
              <w:rPr>
                <w:rFonts w:ascii="Times New Roman" w:hAnsi="Times New Roman" w:cs="Times New Roman"/>
                <w:bCs/>
                <w:sz w:val="20"/>
                <w:szCs w:val="20"/>
              </w:rPr>
            </w:pPr>
            <w:r w:rsidRPr="00977610">
              <w:rPr>
                <w:rFonts w:ascii="Times New Roman" w:hAnsi="Times New Roman" w:cs="Times New Roman"/>
                <w:bCs/>
                <w:sz w:val="20"/>
                <w:szCs w:val="20"/>
              </w:rPr>
              <w:t>6,601</w:t>
            </w:r>
          </w:p>
        </w:tc>
      </w:tr>
      <w:tr w:rsidR="00977610" w14:paraId="73342A1A" w14:textId="77777777" w:rsidTr="000B3F82">
        <w:tc>
          <w:tcPr>
            <w:tcW w:w="2339" w:type="dxa"/>
          </w:tcPr>
          <w:p w14:paraId="06D0FA3C" w14:textId="77777777" w:rsidR="00977610" w:rsidRPr="00063E82" w:rsidRDefault="00977610" w:rsidP="00977610">
            <w:pPr>
              <w:widowControl w:val="0"/>
              <w:jc w:val="left"/>
              <w:rPr>
                <w:rFonts w:ascii="Times New Roman" w:hAnsi="Times New Roman" w:cs="Times New Roman"/>
                <w:sz w:val="20"/>
                <w:szCs w:val="20"/>
              </w:rPr>
            </w:pPr>
            <w:r w:rsidRPr="00063E82">
              <w:rPr>
                <w:rFonts w:ascii="Times New Roman" w:hAnsi="Times New Roman" w:cs="Times New Roman"/>
                <w:sz w:val="20"/>
                <w:szCs w:val="20"/>
              </w:rPr>
              <w:t>UNIDO</w:t>
            </w:r>
          </w:p>
        </w:tc>
        <w:tc>
          <w:tcPr>
            <w:tcW w:w="2339" w:type="dxa"/>
            <w:tcMar>
              <w:left w:w="115" w:type="dxa"/>
              <w:right w:w="288" w:type="dxa"/>
            </w:tcMar>
            <w:vAlign w:val="bottom"/>
          </w:tcPr>
          <w:p w14:paraId="1A1C76C3" w14:textId="6AE4048D" w:rsidR="00977610" w:rsidRPr="00977610" w:rsidRDefault="00977610" w:rsidP="00977610">
            <w:pPr>
              <w:jc w:val="right"/>
              <w:rPr>
                <w:rFonts w:ascii="Times New Roman" w:hAnsi="Times New Roman" w:cs="Times New Roman"/>
                <w:color w:val="000000"/>
                <w:sz w:val="20"/>
                <w:szCs w:val="20"/>
                <w:lang w:val="en-CA"/>
              </w:rPr>
            </w:pPr>
            <w:r w:rsidRPr="00977610">
              <w:rPr>
                <w:rFonts w:ascii="Times New Roman" w:hAnsi="Times New Roman" w:cs="Times New Roman"/>
                <w:color w:val="000000"/>
                <w:sz w:val="20"/>
                <w:szCs w:val="20"/>
              </w:rPr>
              <w:t>968,631</w:t>
            </w:r>
          </w:p>
        </w:tc>
        <w:tc>
          <w:tcPr>
            <w:tcW w:w="2339" w:type="dxa"/>
            <w:tcMar>
              <w:left w:w="115" w:type="dxa"/>
              <w:right w:w="288" w:type="dxa"/>
            </w:tcMar>
            <w:vAlign w:val="bottom"/>
          </w:tcPr>
          <w:p w14:paraId="5104DBB3" w14:textId="488F7F8C" w:rsidR="00977610" w:rsidRPr="00977610" w:rsidRDefault="00977610" w:rsidP="00977610">
            <w:pPr>
              <w:jc w:val="right"/>
              <w:rPr>
                <w:rFonts w:ascii="Times New Roman" w:hAnsi="Times New Roman" w:cs="Times New Roman"/>
                <w:color w:val="000000"/>
                <w:sz w:val="20"/>
                <w:szCs w:val="20"/>
              </w:rPr>
            </w:pPr>
            <w:r w:rsidRPr="00977610">
              <w:rPr>
                <w:rFonts w:ascii="Times New Roman" w:hAnsi="Times New Roman" w:cs="Times New Roman"/>
                <w:color w:val="000000"/>
                <w:sz w:val="20"/>
                <w:szCs w:val="20"/>
              </w:rPr>
              <w:t>68,230</w:t>
            </w:r>
          </w:p>
        </w:tc>
        <w:tc>
          <w:tcPr>
            <w:tcW w:w="2339" w:type="dxa"/>
            <w:tcMar>
              <w:left w:w="115" w:type="dxa"/>
              <w:right w:w="288" w:type="dxa"/>
            </w:tcMar>
            <w:vAlign w:val="bottom"/>
          </w:tcPr>
          <w:p w14:paraId="426D3918" w14:textId="441CEE1C" w:rsidR="00977610" w:rsidRPr="00977610" w:rsidRDefault="00977610" w:rsidP="00977610">
            <w:pPr>
              <w:jc w:val="right"/>
              <w:rPr>
                <w:rFonts w:ascii="Times New Roman" w:hAnsi="Times New Roman" w:cs="Times New Roman"/>
                <w:color w:val="000000"/>
                <w:sz w:val="20"/>
                <w:szCs w:val="20"/>
              </w:rPr>
            </w:pPr>
            <w:r w:rsidRPr="00977610">
              <w:rPr>
                <w:rFonts w:ascii="Times New Roman" w:hAnsi="Times New Roman" w:cs="Times New Roman"/>
                <w:color w:val="000000"/>
                <w:sz w:val="20"/>
                <w:szCs w:val="20"/>
              </w:rPr>
              <w:t>1,036,861</w:t>
            </w:r>
          </w:p>
        </w:tc>
      </w:tr>
      <w:tr w:rsidR="00977610" w:rsidRPr="00EB058C" w14:paraId="094E13B4" w14:textId="77777777" w:rsidTr="000B3F82">
        <w:tc>
          <w:tcPr>
            <w:tcW w:w="2339" w:type="dxa"/>
            <w:vAlign w:val="center"/>
          </w:tcPr>
          <w:p w14:paraId="261B9A77" w14:textId="77777777" w:rsidR="00977610" w:rsidRPr="00063E82" w:rsidRDefault="00977610" w:rsidP="00977610">
            <w:pPr>
              <w:widowControl w:val="0"/>
              <w:jc w:val="left"/>
              <w:rPr>
                <w:rFonts w:ascii="Times New Roman" w:hAnsi="Times New Roman" w:cs="Times New Roman"/>
                <w:b/>
                <w:sz w:val="20"/>
                <w:szCs w:val="20"/>
              </w:rPr>
            </w:pPr>
            <w:r w:rsidRPr="00063E82">
              <w:rPr>
                <w:rFonts w:ascii="Times New Roman" w:hAnsi="Times New Roman" w:cs="Times New Roman"/>
                <w:b/>
                <w:sz w:val="20"/>
                <w:szCs w:val="20"/>
              </w:rPr>
              <w:t>Total</w:t>
            </w:r>
          </w:p>
        </w:tc>
        <w:tc>
          <w:tcPr>
            <w:tcW w:w="2339" w:type="dxa"/>
            <w:tcMar>
              <w:left w:w="115" w:type="dxa"/>
              <w:right w:w="288" w:type="dxa"/>
            </w:tcMar>
            <w:vAlign w:val="bottom"/>
          </w:tcPr>
          <w:p w14:paraId="0C018486" w14:textId="66E0F0AB" w:rsidR="00977610" w:rsidRPr="00977610" w:rsidRDefault="00977610" w:rsidP="00977610">
            <w:pPr>
              <w:jc w:val="right"/>
              <w:rPr>
                <w:rFonts w:ascii="Times New Roman" w:hAnsi="Times New Roman" w:cs="Times New Roman"/>
                <w:b/>
                <w:bCs/>
                <w:color w:val="000000"/>
                <w:sz w:val="20"/>
                <w:szCs w:val="20"/>
                <w:lang w:val="en-CA"/>
              </w:rPr>
            </w:pPr>
            <w:r w:rsidRPr="00977610">
              <w:rPr>
                <w:rFonts w:ascii="Times New Roman" w:hAnsi="Times New Roman" w:cs="Times New Roman"/>
                <w:b/>
                <w:bCs/>
                <w:color w:val="000000"/>
                <w:sz w:val="20"/>
                <w:szCs w:val="20"/>
              </w:rPr>
              <w:t>3,107,551</w:t>
            </w:r>
          </w:p>
        </w:tc>
        <w:tc>
          <w:tcPr>
            <w:tcW w:w="2339" w:type="dxa"/>
            <w:tcMar>
              <w:left w:w="115" w:type="dxa"/>
              <w:right w:w="288" w:type="dxa"/>
            </w:tcMar>
            <w:vAlign w:val="bottom"/>
          </w:tcPr>
          <w:p w14:paraId="3145D27C" w14:textId="5E7DC023" w:rsidR="00977610" w:rsidRPr="00977610" w:rsidRDefault="00977610" w:rsidP="00977610">
            <w:pPr>
              <w:jc w:val="right"/>
              <w:rPr>
                <w:rFonts w:ascii="Times New Roman" w:hAnsi="Times New Roman" w:cs="Times New Roman"/>
                <w:b/>
                <w:bCs/>
                <w:color w:val="000000"/>
                <w:sz w:val="20"/>
                <w:szCs w:val="20"/>
              </w:rPr>
            </w:pPr>
            <w:r w:rsidRPr="00977610">
              <w:rPr>
                <w:rFonts w:ascii="Times New Roman" w:hAnsi="Times New Roman" w:cs="Times New Roman"/>
                <w:b/>
                <w:bCs/>
                <w:sz w:val="20"/>
                <w:szCs w:val="20"/>
              </w:rPr>
              <w:t>253,295</w:t>
            </w:r>
          </w:p>
        </w:tc>
        <w:tc>
          <w:tcPr>
            <w:tcW w:w="2339" w:type="dxa"/>
            <w:tcMar>
              <w:left w:w="115" w:type="dxa"/>
              <w:right w:w="288" w:type="dxa"/>
            </w:tcMar>
            <w:vAlign w:val="bottom"/>
          </w:tcPr>
          <w:p w14:paraId="5EA8B5AA" w14:textId="1940EDC3" w:rsidR="00977610" w:rsidRPr="00977610" w:rsidRDefault="00977610" w:rsidP="00977610">
            <w:pPr>
              <w:jc w:val="right"/>
              <w:rPr>
                <w:rFonts w:ascii="Times New Roman" w:hAnsi="Times New Roman" w:cs="Times New Roman"/>
                <w:b/>
                <w:bCs/>
                <w:color w:val="000000"/>
                <w:sz w:val="20"/>
                <w:szCs w:val="20"/>
              </w:rPr>
            </w:pPr>
            <w:r w:rsidRPr="00977610">
              <w:rPr>
                <w:rFonts w:ascii="Times New Roman" w:hAnsi="Times New Roman" w:cs="Times New Roman"/>
                <w:b/>
                <w:bCs/>
                <w:sz w:val="20"/>
                <w:szCs w:val="20"/>
              </w:rPr>
              <w:t>3,360,846</w:t>
            </w:r>
          </w:p>
        </w:tc>
      </w:tr>
    </w:tbl>
    <w:p w14:paraId="671B088A" w14:textId="77777777" w:rsidR="002B26D5" w:rsidRPr="002B26D5" w:rsidRDefault="002B26D5" w:rsidP="00193F4A">
      <w:pPr>
        <w:widowControl w:val="0"/>
        <w:rPr>
          <w:bCs/>
          <w:szCs w:val="20"/>
        </w:rPr>
      </w:pPr>
    </w:p>
    <w:p w14:paraId="11A365F5" w14:textId="29D46120" w:rsidR="00485ECE" w:rsidRPr="00485ECE" w:rsidRDefault="00485ECE" w:rsidP="00485ECE">
      <w:pPr>
        <w:keepNext/>
        <w:tabs>
          <w:tab w:val="num" w:pos="709"/>
        </w:tabs>
        <w:spacing w:after="240"/>
        <w:rPr>
          <w:b/>
        </w:rPr>
      </w:pPr>
      <w:r w:rsidRPr="00167C5C">
        <w:rPr>
          <w:b/>
        </w:rPr>
        <w:lastRenderedPageBreak/>
        <w:t>Funds</w:t>
      </w:r>
      <w:r>
        <w:rPr>
          <w:b/>
        </w:rPr>
        <w:t xml:space="preserve"> withheld by IAs and BAs</w:t>
      </w:r>
    </w:p>
    <w:p w14:paraId="7931B750" w14:textId="16863A5A" w:rsidR="00D64D2C" w:rsidRDefault="00D64D2C" w:rsidP="00D64D2C">
      <w:pPr>
        <w:pStyle w:val="Heading1"/>
      </w:pPr>
      <w:r w:rsidRPr="00167C5C">
        <w:t>Table 2 presents information on bala</w:t>
      </w:r>
      <w:r>
        <w:t>nces of completed, by-decisions</w:t>
      </w:r>
      <w:r w:rsidR="00FB6DBA">
        <w:t xml:space="preserve"> </w:t>
      </w:r>
      <w:r>
        <w:t>and additional voluntary contributions</w:t>
      </w:r>
      <w:r w:rsidRPr="00167C5C">
        <w:t xml:space="preserve"> projects that are withheld by the IAs</w:t>
      </w:r>
      <w:r w:rsidR="00791612">
        <w:t>.</w:t>
      </w:r>
      <w:r w:rsidR="007D741E">
        <w:t xml:space="preserve"> </w:t>
      </w:r>
      <w:r w:rsidR="002A4A53" w:rsidRPr="00167C5C">
        <w:t>Annex</w:t>
      </w:r>
      <w:r w:rsidR="00791612">
        <w:t xml:space="preserve"> </w:t>
      </w:r>
      <w:r w:rsidR="002A4A53" w:rsidRPr="00167C5C">
        <w:t>I</w:t>
      </w:r>
      <w:r w:rsidR="002A4A53">
        <w:t xml:space="preserve"> </w:t>
      </w:r>
      <w:r w:rsidR="002A4A53" w:rsidRPr="00167C5C">
        <w:t xml:space="preserve">provide explanations on the delays in </w:t>
      </w:r>
      <w:r w:rsidR="002A4A53" w:rsidRPr="00167C5C">
        <w:rPr>
          <w:lang w:val="en-CA"/>
        </w:rPr>
        <w:t>disbursing</w:t>
      </w:r>
      <w:r w:rsidR="002A4A53" w:rsidRPr="00167C5C">
        <w:t xml:space="preserve"> committed amounts or </w:t>
      </w:r>
      <w:r w:rsidR="002A4A53">
        <w:t xml:space="preserve">not </w:t>
      </w:r>
      <w:r w:rsidR="002A4A53" w:rsidRPr="00167C5C">
        <w:t>returning not-committed amount</w:t>
      </w:r>
      <w:r w:rsidR="00222BDF">
        <w:t xml:space="preserve"> and Annex II refers to Executive Committee decisions on the delays in returning funds after one year completion of projects</w:t>
      </w:r>
      <w:r w:rsidR="007853AE">
        <w:t>.</w:t>
      </w:r>
    </w:p>
    <w:p w14:paraId="03526829" w14:textId="2FB766B5" w:rsidR="00D64D2C" w:rsidRPr="00167C5C" w:rsidRDefault="00D64D2C" w:rsidP="00D64D2C">
      <w:pPr>
        <w:tabs>
          <w:tab w:val="center" w:pos="4320"/>
          <w:tab w:val="left" w:pos="8647"/>
        </w:tabs>
        <w:ind w:right="-23"/>
        <w:rPr>
          <w:b/>
        </w:rPr>
      </w:pPr>
      <w:r w:rsidRPr="00167C5C">
        <w:rPr>
          <w:b/>
        </w:rPr>
        <w:t>Table 2. Balances of completed, by-decision, and additional</w:t>
      </w:r>
      <w:r>
        <w:rPr>
          <w:b/>
        </w:rPr>
        <w:t xml:space="preserve"> voluntary</w:t>
      </w:r>
      <w:r w:rsidRPr="00167C5C">
        <w:rPr>
          <w:b/>
        </w:rPr>
        <w:t xml:space="preserve"> contributions projects withheld by IAs (including agency support costs)</w:t>
      </w:r>
    </w:p>
    <w:tbl>
      <w:tblPr>
        <w:tblStyle w:val="TableGrid10"/>
        <w:tblW w:w="9356" w:type="dxa"/>
        <w:tblInd w:w="-5" w:type="dxa"/>
        <w:tblCellMar>
          <w:left w:w="28" w:type="dxa"/>
          <w:right w:w="28" w:type="dxa"/>
        </w:tblCellMar>
        <w:tblLook w:val="04A0" w:firstRow="1" w:lastRow="0" w:firstColumn="1" w:lastColumn="0" w:noHBand="0" w:noVBand="1"/>
      </w:tblPr>
      <w:tblGrid>
        <w:gridCol w:w="1357"/>
        <w:gridCol w:w="911"/>
        <w:gridCol w:w="993"/>
        <w:gridCol w:w="992"/>
        <w:gridCol w:w="1134"/>
        <w:gridCol w:w="850"/>
        <w:gridCol w:w="1122"/>
        <w:gridCol w:w="768"/>
        <w:gridCol w:w="1229"/>
      </w:tblGrid>
      <w:tr w:rsidR="00911A5B" w:rsidRPr="00C9599C" w14:paraId="2F7870CE" w14:textId="77777777" w:rsidTr="004165D4">
        <w:trPr>
          <w:tblHeader/>
        </w:trPr>
        <w:tc>
          <w:tcPr>
            <w:tcW w:w="1357" w:type="dxa"/>
            <w:vAlign w:val="center"/>
          </w:tcPr>
          <w:p w14:paraId="0B72962F" w14:textId="77777777" w:rsidR="000E772D" w:rsidRPr="00C9599C" w:rsidRDefault="000E772D" w:rsidP="00972632">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Year completed</w:t>
            </w:r>
          </w:p>
        </w:tc>
        <w:tc>
          <w:tcPr>
            <w:tcW w:w="1904" w:type="dxa"/>
            <w:gridSpan w:val="2"/>
            <w:vAlign w:val="center"/>
          </w:tcPr>
          <w:p w14:paraId="45F83FC6" w14:textId="77777777" w:rsidR="000E772D" w:rsidRPr="00C9599C" w:rsidRDefault="000E772D" w:rsidP="006D2510">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UNDP</w:t>
            </w:r>
          </w:p>
        </w:tc>
        <w:tc>
          <w:tcPr>
            <w:tcW w:w="2126" w:type="dxa"/>
            <w:gridSpan w:val="2"/>
            <w:vAlign w:val="center"/>
          </w:tcPr>
          <w:p w14:paraId="5FB37053" w14:textId="6E62F79A" w:rsidR="000E772D" w:rsidRPr="00C9599C" w:rsidRDefault="000E772D" w:rsidP="00526707">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UNEP</w:t>
            </w:r>
          </w:p>
        </w:tc>
        <w:tc>
          <w:tcPr>
            <w:tcW w:w="1972" w:type="dxa"/>
            <w:gridSpan w:val="2"/>
            <w:vAlign w:val="center"/>
          </w:tcPr>
          <w:p w14:paraId="01E9162B" w14:textId="77777777" w:rsidR="000E772D" w:rsidRPr="00C9599C" w:rsidRDefault="000E772D" w:rsidP="006D2510">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UNIDO</w:t>
            </w:r>
          </w:p>
        </w:tc>
        <w:tc>
          <w:tcPr>
            <w:tcW w:w="1997" w:type="dxa"/>
            <w:gridSpan w:val="2"/>
            <w:vAlign w:val="center"/>
          </w:tcPr>
          <w:p w14:paraId="483EE232" w14:textId="77777777" w:rsidR="000E772D" w:rsidRPr="00C9599C" w:rsidRDefault="000E772D" w:rsidP="006D2510">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Total</w:t>
            </w:r>
          </w:p>
        </w:tc>
      </w:tr>
      <w:tr w:rsidR="00972632" w:rsidRPr="00C9599C" w14:paraId="71808CEE" w14:textId="77777777" w:rsidTr="004165D4">
        <w:tc>
          <w:tcPr>
            <w:tcW w:w="1357" w:type="dxa"/>
          </w:tcPr>
          <w:p w14:paraId="3A8C641B" w14:textId="77777777" w:rsidR="000E772D" w:rsidRPr="00C9599C" w:rsidRDefault="000E772D" w:rsidP="005C6C1B">
            <w:pPr>
              <w:tabs>
                <w:tab w:val="center" w:pos="4320"/>
                <w:tab w:val="right" w:pos="8640"/>
              </w:tabs>
              <w:rPr>
                <w:rFonts w:ascii="Times New Roman" w:hAnsi="Times New Roman" w:cs="Times New Roman"/>
                <w:b/>
                <w:sz w:val="20"/>
                <w:szCs w:val="20"/>
              </w:rPr>
            </w:pPr>
          </w:p>
        </w:tc>
        <w:tc>
          <w:tcPr>
            <w:tcW w:w="911" w:type="dxa"/>
            <w:vAlign w:val="center"/>
          </w:tcPr>
          <w:p w14:paraId="36E92E69" w14:textId="77777777"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Number</w:t>
            </w:r>
          </w:p>
        </w:tc>
        <w:tc>
          <w:tcPr>
            <w:tcW w:w="993" w:type="dxa"/>
            <w:vAlign w:val="center"/>
          </w:tcPr>
          <w:p w14:paraId="2AA63A61" w14:textId="2A89041E"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(US $)</w:t>
            </w:r>
          </w:p>
        </w:tc>
        <w:tc>
          <w:tcPr>
            <w:tcW w:w="992" w:type="dxa"/>
            <w:vAlign w:val="center"/>
          </w:tcPr>
          <w:p w14:paraId="461A529C" w14:textId="77777777"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Number</w:t>
            </w:r>
          </w:p>
        </w:tc>
        <w:tc>
          <w:tcPr>
            <w:tcW w:w="1134" w:type="dxa"/>
            <w:vAlign w:val="center"/>
          </w:tcPr>
          <w:p w14:paraId="7AE00D6D" w14:textId="095F6AC1"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(US $)</w:t>
            </w:r>
          </w:p>
        </w:tc>
        <w:tc>
          <w:tcPr>
            <w:tcW w:w="850" w:type="dxa"/>
            <w:vAlign w:val="center"/>
          </w:tcPr>
          <w:p w14:paraId="006FF7E0" w14:textId="77777777"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Number</w:t>
            </w:r>
          </w:p>
        </w:tc>
        <w:tc>
          <w:tcPr>
            <w:tcW w:w="1122" w:type="dxa"/>
            <w:vAlign w:val="center"/>
          </w:tcPr>
          <w:p w14:paraId="628507CB" w14:textId="0B5020CA"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(US $)</w:t>
            </w:r>
          </w:p>
        </w:tc>
        <w:tc>
          <w:tcPr>
            <w:tcW w:w="768" w:type="dxa"/>
            <w:vAlign w:val="center"/>
          </w:tcPr>
          <w:p w14:paraId="22A78C91" w14:textId="77777777"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Number</w:t>
            </w:r>
          </w:p>
        </w:tc>
        <w:tc>
          <w:tcPr>
            <w:tcW w:w="1229" w:type="dxa"/>
          </w:tcPr>
          <w:p w14:paraId="10C85C10" w14:textId="23B4BD22" w:rsidR="000E772D" w:rsidRPr="00C9599C" w:rsidRDefault="000E772D" w:rsidP="004260F5">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(US $)</w:t>
            </w:r>
          </w:p>
        </w:tc>
      </w:tr>
      <w:tr w:rsidR="000E772D" w:rsidRPr="00C9599C" w14:paraId="5AF16F19" w14:textId="77777777" w:rsidTr="004165D4">
        <w:tc>
          <w:tcPr>
            <w:tcW w:w="9356" w:type="dxa"/>
            <w:gridSpan w:val="9"/>
          </w:tcPr>
          <w:p w14:paraId="7E42923F" w14:textId="79FBD4D0" w:rsidR="000E772D" w:rsidRPr="00C9599C" w:rsidRDefault="000E772D" w:rsidP="0030412A">
            <w:pPr>
              <w:jc w:val="left"/>
              <w:rPr>
                <w:rFonts w:ascii="Times New Roman" w:hAnsi="Times New Roman" w:cs="Times New Roman"/>
                <w:sz w:val="20"/>
                <w:szCs w:val="20"/>
              </w:rPr>
            </w:pPr>
            <w:r w:rsidRPr="00C9599C">
              <w:rPr>
                <w:rFonts w:ascii="Times New Roman" w:hAnsi="Times New Roman" w:cs="Times New Roman"/>
                <w:b/>
                <w:bCs/>
                <w:sz w:val="20"/>
                <w:szCs w:val="20"/>
                <w:lang w:eastAsia="en-CA"/>
              </w:rPr>
              <w:t>Projects completed over two years ago</w:t>
            </w:r>
          </w:p>
        </w:tc>
      </w:tr>
      <w:tr w:rsidR="00C80CB3" w:rsidRPr="00C9599C" w14:paraId="4C259039" w14:textId="77777777" w:rsidTr="004165D4">
        <w:tc>
          <w:tcPr>
            <w:tcW w:w="1357" w:type="dxa"/>
          </w:tcPr>
          <w:p w14:paraId="1A379ACE" w14:textId="49094C04" w:rsidR="00C80CB3" w:rsidRPr="00C9599C" w:rsidRDefault="00C80CB3" w:rsidP="00C80CB3">
            <w:pPr>
              <w:tabs>
                <w:tab w:val="center" w:pos="4320"/>
                <w:tab w:val="right" w:pos="8640"/>
              </w:tabs>
              <w:rPr>
                <w:rFonts w:ascii="Times New Roman" w:hAnsi="Times New Roman" w:cs="Times New Roman"/>
                <w:color w:val="000000"/>
                <w:sz w:val="20"/>
                <w:szCs w:val="20"/>
                <w:lang w:eastAsia="en-CA"/>
              </w:rPr>
            </w:pPr>
            <w:r w:rsidRPr="00C9599C">
              <w:rPr>
                <w:rFonts w:ascii="Times New Roman" w:hAnsi="Times New Roman" w:cs="Times New Roman"/>
                <w:color w:val="000000"/>
                <w:sz w:val="20"/>
                <w:szCs w:val="20"/>
                <w:lang w:eastAsia="en-CA"/>
              </w:rPr>
              <w:t>201</w:t>
            </w:r>
            <w:r>
              <w:rPr>
                <w:rFonts w:ascii="Times New Roman" w:hAnsi="Times New Roman" w:cs="Times New Roman"/>
                <w:color w:val="000000"/>
                <w:sz w:val="20"/>
                <w:szCs w:val="20"/>
                <w:lang w:eastAsia="en-CA"/>
              </w:rPr>
              <w:t>8</w:t>
            </w:r>
          </w:p>
        </w:tc>
        <w:tc>
          <w:tcPr>
            <w:tcW w:w="911" w:type="dxa"/>
          </w:tcPr>
          <w:p w14:paraId="623A959E" w14:textId="36AD3540" w:rsidR="00C80CB3" w:rsidRPr="00C9599C" w:rsidRDefault="00C80CB3" w:rsidP="00C80CB3">
            <w:pPr>
              <w:tabs>
                <w:tab w:val="center" w:pos="4320"/>
                <w:tab w:val="right" w:pos="8640"/>
              </w:tabs>
              <w:jc w:val="center"/>
              <w:rPr>
                <w:rFonts w:ascii="Times New Roman" w:hAnsi="Times New Roman" w:cs="Times New Roman"/>
                <w:sz w:val="20"/>
                <w:szCs w:val="20"/>
              </w:rPr>
            </w:pPr>
          </w:p>
        </w:tc>
        <w:tc>
          <w:tcPr>
            <w:tcW w:w="993" w:type="dxa"/>
          </w:tcPr>
          <w:p w14:paraId="7C8AC4DB" w14:textId="0F0B118E" w:rsidR="00C80CB3" w:rsidRPr="00C9599C" w:rsidRDefault="00C80CB3" w:rsidP="00C80CB3">
            <w:pPr>
              <w:tabs>
                <w:tab w:val="center" w:pos="4320"/>
                <w:tab w:val="right" w:pos="8640"/>
              </w:tabs>
              <w:jc w:val="right"/>
              <w:rPr>
                <w:rFonts w:ascii="Times New Roman" w:hAnsi="Times New Roman" w:cs="Times New Roman"/>
                <w:sz w:val="20"/>
                <w:szCs w:val="20"/>
              </w:rPr>
            </w:pPr>
          </w:p>
        </w:tc>
        <w:tc>
          <w:tcPr>
            <w:tcW w:w="992" w:type="dxa"/>
          </w:tcPr>
          <w:p w14:paraId="72AF0C6D" w14:textId="6DBC8D51"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14:paraId="407CB001" w14:textId="42B1C185" w:rsidR="00C80CB3" w:rsidRPr="00C9599C" w:rsidRDefault="00C80CB3" w:rsidP="00C80CB3">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23,215</w:t>
            </w:r>
          </w:p>
        </w:tc>
        <w:tc>
          <w:tcPr>
            <w:tcW w:w="850" w:type="dxa"/>
          </w:tcPr>
          <w:p w14:paraId="0A78DA54" w14:textId="5CD63ED3" w:rsidR="00C80CB3" w:rsidRPr="00C9599C" w:rsidRDefault="00C80CB3" w:rsidP="00C80CB3">
            <w:pPr>
              <w:tabs>
                <w:tab w:val="center" w:pos="4320"/>
                <w:tab w:val="right" w:pos="8640"/>
              </w:tabs>
              <w:jc w:val="center"/>
              <w:rPr>
                <w:rFonts w:ascii="Times New Roman" w:hAnsi="Times New Roman" w:cs="Times New Roman"/>
                <w:sz w:val="20"/>
                <w:szCs w:val="20"/>
              </w:rPr>
            </w:pPr>
          </w:p>
        </w:tc>
        <w:tc>
          <w:tcPr>
            <w:tcW w:w="1122" w:type="dxa"/>
          </w:tcPr>
          <w:p w14:paraId="595C7253" w14:textId="402B6BE0" w:rsidR="00C80CB3" w:rsidRPr="00C9599C" w:rsidRDefault="00C80CB3" w:rsidP="00C80CB3">
            <w:pPr>
              <w:jc w:val="right"/>
              <w:rPr>
                <w:rFonts w:ascii="Times New Roman" w:hAnsi="Times New Roman" w:cs="Times New Roman"/>
                <w:sz w:val="20"/>
                <w:szCs w:val="20"/>
              </w:rPr>
            </w:pPr>
          </w:p>
        </w:tc>
        <w:tc>
          <w:tcPr>
            <w:tcW w:w="768" w:type="dxa"/>
          </w:tcPr>
          <w:p w14:paraId="46BFAD67" w14:textId="05809563"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1</w:t>
            </w:r>
          </w:p>
        </w:tc>
        <w:tc>
          <w:tcPr>
            <w:tcW w:w="1229" w:type="dxa"/>
          </w:tcPr>
          <w:p w14:paraId="426C3477" w14:textId="30EFA426" w:rsidR="00C80CB3" w:rsidRPr="00C9599C" w:rsidRDefault="00C80CB3" w:rsidP="00C80CB3">
            <w:pPr>
              <w:jc w:val="right"/>
              <w:rPr>
                <w:rFonts w:ascii="Times New Roman" w:hAnsi="Times New Roman" w:cs="Times New Roman"/>
                <w:sz w:val="20"/>
                <w:szCs w:val="20"/>
              </w:rPr>
            </w:pPr>
            <w:r>
              <w:rPr>
                <w:rFonts w:ascii="Times New Roman" w:hAnsi="Times New Roman" w:cs="Times New Roman"/>
                <w:sz w:val="20"/>
                <w:szCs w:val="20"/>
              </w:rPr>
              <w:t>23,215</w:t>
            </w:r>
          </w:p>
        </w:tc>
      </w:tr>
      <w:tr w:rsidR="00C80CB3" w:rsidRPr="00C9599C" w14:paraId="79086211" w14:textId="77777777" w:rsidTr="004165D4">
        <w:tc>
          <w:tcPr>
            <w:tcW w:w="1357" w:type="dxa"/>
          </w:tcPr>
          <w:p w14:paraId="581AB020" w14:textId="0E3A96CC" w:rsidR="00C80CB3" w:rsidRPr="00C9599C" w:rsidRDefault="00C80CB3" w:rsidP="00C80CB3">
            <w:pPr>
              <w:tabs>
                <w:tab w:val="center" w:pos="4320"/>
                <w:tab w:val="right" w:pos="8640"/>
              </w:tabs>
              <w:jc w:val="left"/>
              <w:rPr>
                <w:rFonts w:ascii="Times New Roman" w:hAnsi="Times New Roman" w:cs="Times New Roman"/>
                <w:color w:val="000000"/>
                <w:sz w:val="20"/>
                <w:szCs w:val="20"/>
                <w:lang w:eastAsia="en-CA"/>
              </w:rPr>
            </w:pPr>
            <w:r w:rsidRPr="00C9599C">
              <w:rPr>
                <w:rFonts w:ascii="Times New Roman" w:hAnsi="Times New Roman" w:cs="Times New Roman"/>
                <w:color w:val="000000"/>
                <w:sz w:val="20"/>
                <w:szCs w:val="20"/>
                <w:lang w:eastAsia="en-CA"/>
              </w:rPr>
              <w:t>201</w:t>
            </w:r>
            <w:r>
              <w:rPr>
                <w:rFonts w:ascii="Times New Roman" w:hAnsi="Times New Roman" w:cs="Times New Roman"/>
                <w:color w:val="000000"/>
                <w:sz w:val="20"/>
                <w:szCs w:val="20"/>
                <w:lang w:eastAsia="en-CA"/>
              </w:rPr>
              <w:t>9</w:t>
            </w:r>
          </w:p>
        </w:tc>
        <w:tc>
          <w:tcPr>
            <w:tcW w:w="911" w:type="dxa"/>
          </w:tcPr>
          <w:p w14:paraId="12E3982A" w14:textId="1EB59E32" w:rsidR="00C80CB3" w:rsidRPr="00C9599C" w:rsidRDefault="00C80CB3" w:rsidP="00C80CB3">
            <w:pPr>
              <w:tabs>
                <w:tab w:val="center" w:pos="4320"/>
                <w:tab w:val="right" w:pos="8640"/>
              </w:tabs>
              <w:jc w:val="center"/>
              <w:rPr>
                <w:rFonts w:ascii="Times New Roman" w:hAnsi="Times New Roman" w:cs="Times New Roman"/>
                <w:sz w:val="20"/>
                <w:szCs w:val="20"/>
              </w:rPr>
            </w:pPr>
          </w:p>
        </w:tc>
        <w:tc>
          <w:tcPr>
            <w:tcW w:w="993" w:type="dxa"/>
          </w:tcPr>
          <w:p w14:paraId="4051433F" w14:textId="2DE0A8B9" w:rsidR="00C80CB3" w:rsidRPr="00C9599C" w:rsidRDefault="00C80CB3" w:rsidP="00C80CB3">
            <w:pPr>
              <w:tabs>
                <w:tab w:val="center" w:pos="4320"/>
                <w:tab w:val="right" w:pos="8640"/>
              </w:tabs>
              <w:jc w:val="right"/>
              <w:rPr>
                <w:rFonts w:ascii="Times New Roman" w:hAnsi="Times New Roman" w:cs="Times New Roman"/>
                <w:sz w:val="20"/>
                <w:szCs w:val="20"/>
              </w:rPr>
            </w:pPr>
          </w:p>
        </w:tc>
        <w:tc>
          <w:tcPr>
            <w:tcW w:w="992" w:type="dxa"/>
          </w:tcPr>
          <w:p w14:paraId="088DA660" w14:textId="4A7635BA"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14:paraId="3D346639" w14:textId="0BA0E7FD" w:rsidR="00C80CB3" w:rsidRPr="00C9599C" w:rsidRDefault="00C80CB3" w:rsidP="00C80CB3">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31,296</w:t>
            </w:r>
          </w:p>
        </w:tc>
        <w:tc>
          <w:tcPr>
            <w:tcW w:w="850" w:type="dxa"/>
          </w:tcPr>
          <w:p w14:paraId="1E427F23" w14:textId="28F4A689"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1</w:t>
            </w:r>
          </w:p>
        </w:tc>
        <w:tc>
          <w:tcPr>
            <w:tcW w:w="1122" w:type="dxa"/>
          </w:tcPr>
          <w:p w14:paraId="781420CD" w14:textId="5F71112B" w:rsidR="00C80CB3" w:rsidRPr="00C9599C" w:rsidRDefault="00C80CB3" w:rsidP="00C80CB3">
            <w:pPr>
              <w:jc w:val="right"/>
              <w:rPr>
                <w:rFonts w:ascii="Times New Roman" w:hAnsi="Times New Roman" w:cs="Times New Roman"/>
                <w:sz w:val="20"/>
                <w:szCs w:val="20"/>
              </w:rPr>
            </w:pPr>
            <w:r>
              <w:rPr>
                <w:rFonts w:ascii="Times New Roman" w:hAnsi="Times New Roman" w:cs="Times New Roman"/>
                <w:sz w:val="20"/>
                <w:szCs w:val="20"/>
              </w:rPr>
              <w:t>46,514</w:t>
            </w:r>
          </w:p>
        </w:tc>
        <w:tc>
          <w:tcPr>
            <w:tcW w:w="768" w:type="dxa"/>
          </w:tcPr>
          <w:p w14:paraId="21BA5CDC" w14:textId="27559666"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2</w:t>
            </w:r>
          </w:p>
        </w:tc>
        <w:tc>
          <w:tcPr>
            <w:tcW w:w="1229" w:type="dxa"/>
          </w:tcPr>
          <w:p w14:paraId="058922CA" w14:textId="0C2CA1FF" w:rsidR="00C80CB3" w:rsidRPr="00C9599C" w:rsidRDefault="00C80CB3" w:rsidP="00C80CB3">
            <w:pPr>
              <w:jc w:val="right"/>
              <w:rPr>
                <w:rFonts w:ascii="Times New Roman" w:hAnsi="Times New Roman" w:cs="Times New Roman"/>
                <w:sz w:val="20"/>
                <w:szCs w:val="20"/>
              </w:rPr>
            </w:pPr>
            <w:r>
              <w:rPr>
                <w:rFonts w:ascii="Times New Roman" w:hAnsi="Times New Roman" w:cs="Times New Roman"/>
                <w:sz w:val="20"/>
                <w:szCs w:val="20"/>
              </w:rPr>
              <w:t>77,810</w:t>
            </w:r>
          </w:p>
        </w:tc>
      </w:tr>
      <w:tr w:rsidR="00C80CB3" w:rsidRPr="00C9599C" w14:paraId="4D640530" w14:textId="77777777" w:rsidTr="009D0734">
        <w:trPr>
          <w:trHeight w:val="70"/>
        </w:trPr>
        <w:tc>
          <w:tcPr>
            <w:tcW w:w="1357" w:type="dxa"/>
          </w:tcPr>
          <w:p w14:paraId="4501DDC2" w14:textId="0C71DDEE" w:rsidR="00C80CB3" w:rsidRPr="00C9599C" w:rsidRDefault="00C80CB3" w:rsidP="00C80CB3">
            <w:pPr>
              <w:tabs>
                <w:tab w:val="center" w:pos="4320"/>
                <w:tab w:val="right" w:pos="8640"/>
              </w:tabs>
              <w:jc w:val="left"/>
              <w:rPr>
                <w:rFonts w:ascii="Times New Roman" w:hAnsi="Times New Roman" w:cs="Times New Roman"/>
                <w:color w:val="000000"/>
                <w:sz w:val="20"/>
                <w:szCs w:val="20"/>
                <w:lang w:eastAsia="en-CA"/>
              </w:rPr>
            </w:pPr>
            <w:r w:rsidRPr="00C9599C">
              <w:rPr>
                <w:rFonts w:ascii="Times New Roman" w:hAnsi="Times New Roman" w:cs="Times New Roman"/>
                <w:color w:val="000000"/>
                <w:sz w:val="20"/>
                <w:szCs w:val="20"/>
                <w:lang w:eastAsia="en-CA"/>
              </w:rPr>
              <w:t xml:space="preserve">1 Jan to 31 </w:t>
            </w:r>
            <w:r>
              <w:rPr>
                <w:rFonts w:ascii="Times New Roman" w:hAnsi="Times New Roman" w:cs="Times New Roman"/>
                <w:color w:val="000000"/>
                <w:sz w:val="20"/>
                <w:szCs w:val="20"/>
                <w:lang w:eastAsia="en-CA"/>
              </w:rPr>
              <w:t xml:space="preserve">May </w:t>
            </w:r>
            <w:r w:rsidRPr="00C9599C">
              <w:rPr>
                <w:rFonts w:ascii="Times New Roman" w:hAnsi="Times New Roman" w:cs="Times New Roman"/>
                <w:color w:val="000000"/>
                <w:sz w:val="20"/>
                <w:szCs w:val="20"/>
                <w:lang w:eastAsia="en-CA"/>
              </w:rPr>
              <w:t xml:space="preserve"> 20</w:t>
            </w:r>
            <w:r>
              <w:rPr>
                <w:rFonts w:ascii="Times New Roman" w:hAnsi="Times New Roman" w:cs="Times New Roman"/>
                <w:color w:val="000000"/>
                <w:sz w:val="20"/>
                <w:szCs w:val="20"/>
                <w:lang w:eastAsia="en-CA"/>
              </w:rPr>
              <w:t>20</w:t>
            </w:r>
          </w:p>
        </w:tc>
        <w:tc>
          <w:tcPr>
            <w:tcW w:w="911" w:type="dxa"/>
          </w:tcPr>
          <w:p w14:paraId="73A52D5F" w14:textId="567634B5"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2</w:t>
            </w:r>
          </w:p>
        </w:tc>
        <w:tc>
          <w:tcPr>
            <w:tcW w:w="993" w:type="dxa"/>
          </w:tcPr>
          <w:p w14:paraId="22CA83CF" w14:textId="140E2D39" w:rsidR="00C80CB3" w:rsidRPr="00C9599C" w:rsidRDefault="00C80CB3" w:rsidP="00C80CB3">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31,206</w:t>
            </w:r>
          </w:p>
        </w:tc>
        <w:tc>
          <w:tcPr>
            <w:tcW w:w="992" w:type="dxa"/>
          </w:tcPr>
          <w:p w14:paraId="4E2F5E10" w14:textId="10E391D8" w:rsidR="00C80CB3" w:rsidRPr="00C9599C" w:rsidRDefault="00C80CB3" w:rsidP="00C80CB3">
            <w:pPr>
              <w:tabs>
                <w:tab w:val="center" w:pos="4320"/>
                <w:tab w:val="right" w:pos="8640"/>
              </w:tabs>
              <w:jc w:val="center"/>
              <w:rPr>
                <w:rFonts w:ascii="Times New Roman" w:hAnsi="Times New Roman" w:cs="Times New Roman"/>
                <w:sz w:val="20"/>
                <w:szCs w:val="20"/>
              </w:rPr>
            </w:pPr>
          </w:p>
        </w:tc>
        <w:tc>
          <w:tcPr>
            <w:tcW w:w="1134" w:type="dxa"/>
          </w:tcPr>
          <w:p w14:paraId="0A3858B1" w14:textId="64BBBA36" w:rsidR="00C80CB3" w:rsidRPr="00C9599C" w:rsidRDefault="00C80CB3" w:rsidP="00C80CB3">
            <w:pPr>
              <w:tabs>
                <w:tab w:val="center" w:pos="4320"/>
                <w:tab w:val="right" w:pos="8640"/>
              </w:tabs>
              <w:jc w:val="right"/>
              <w:rPr>
                <w:rFonts w:ascii="Times New Roman" w:hAnsi="Times New Roman" w:cs="Times New Roman"/>
                <w:sz w:val="20"/>
                <w:szCs w:val="20"/>
              </w:rPr>
            </w:pPr>
          </w:p>
        </w:tc>
        <w:tc>
          <w:tcPr>
            <w:tcW w:w="850" w:type="dxa"/>
          </w:tcPr>
          <w:p w14:paraId="2EAF3FB7" w14:textId="2BC939FE" w:rsidR="00C80CB3" w:rsidRPr="00C9599C" w:rsidRDefault="00C80CB3" w:rsidP="00C80CB3">
            <w:pPr>
              <w:tabs>
                <w:tab w:val="center" w:pos="4320"/>
                <w:tab w:val="right" w:pos="8640"/>
              </w:tabs>
              <w:jc w:val="center"/>
              <w:rPr>
                <w:rFonts w:ascii="Times New Roman" w:hAnsi="Times New Roman" w:cs="Times New Roman"/>
                <w:sz w:val="20"/>
                <w:szCs w:val="20"/>
              </w:rPr>
            </w:pPr>
          </w:p>
        </w:tc>
        <w:tc>
          <w:tcPr>
            <w:tcW w:w="1122" w:type="dxa"/>
          </w:tcPr>
          <w:p w14:paraId="142C18EA" w14:textId="61C29DB0" w:rsidR="00C80CB3" w:rsidRPr="00C9599C" w:rsidRDefault="00C80CB3" w:rsidP="00C80CB3">
            <w:pPr>
              <w:jc w:val="right"/>
              <w:rPr>
                <w:rFonts w:ascii="Times New Roman" w:hAnsi="Times New Roman" w:cs="Times New Roman"/>
                <w:sz w:val="20"/>
                <w:szCs w:val="20"/>
              </w:rPr>
            </w:pPr>
          </w:p>
        </w:tc>
        <w:tc>
          <w:tcPr>
            <w:tcW w:w="768" w:type="dxa"/>
          </w:tcPr>
          <w:p w14:paraId="4F9F7DF2" w14:textId="274F6458"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2</w:t>
            </w:r>
          </w:p>
        </w:tc>
        <w:tc>
          <w:tcPr>
            <w:tcW w:w="1229" w:type="dxa"/>
          </w:tcPr>
          <w:p w14:paraId="34AF8A93" w14:textId="3B13DB94" w:rsidR="00C80CB3" w:rsidRPr="00C9599C" w:rsidRDefault="00C80CB3" w:rsidP="00C80CB3">
            <w:pPr>
              <w:jc w:val="right"/>
              <w:rPr>
                <w:rFonts w:ascii="Times New Roman" w:hAnsi="Times New Roman" w:cs="Times New Roman"/>
                <w:sz w:val="20"/>
                <w:szCs w:val="20"/>
              </w:rPr>
            </w:pPr>
            <w:r>
              <w:rPr>
                <w:rFonts w:ascii="Times New Roman" w:hAnsi="Times New Roman" w:cs="Times New Roman"/>
                <w:sz w:val="20"/>
                <w:szCs w:val="20"/>
              </w:rPr>
              <w:t>31,206</w:t>
            </w:r>
          </w:p>
        </w:tc>
      </w:tr>
      <w:tr w:rsidR="00C80CB3" w:rsidRPr="00C9599C" w14:paraId="4096BDB4" w14:textId="77777777" w:rsidTr="004165D4">
        <w:tc>
          <w:tcPr>
            <w:tcW w:w="1357" w:type="dxa"/>
          </w:tcPr>
          <w:p w14:paraId="58A7B2B1" w14:textId="2EC9FDB7" w:rsidR="00C80CB3" w:rsidRPr="00C9599C" w:rsidRDefault="00C80CB3" w:rsidP="00C80CB3">
            <w:pPr>
              <w:tabs>
                <w:tab w:val="center" w:pos="4320"/>
                <w:tab w:val="right" w:pos="8640"/>
              </w:tabs>
              <w:jc w:val="left"/>
              <w:rPr>
                <w:rFonts w:ascii="Times New Roman" w:hAnsi="Times New Roman" w:cs="Times New Roman"/>
                <w:color w:val="000000"/>
                <w:sz w:val="20"/>
                <w:szCs w:val="20"/>
                <w:lang w:eastAsia="en-CA"/>
              </w:rPr>
            </w:pPr>
            <w:r w:rsidRPr="00C9599C">
              <w:rPr>
                <w:rFonts w:ascii="Times New Roman" w:hAnsi="Times New Roman" w:cs="Times New Roman"/>
                <w:b/>
                <w:bCs/>
                <w:color w:val="000000"/>
                <w:sz w:val="20"/>
                <w:szCs w:val="20"/>
                <w:lang w:eastAsia="en-CA"/>
              </w:rPr>
              <w:t>Sub-total</w:t>
            </w:r>
          </w:p>
        </w:tc>
        <w:tc>
          <w:tcPr>
            <w:tcW w:w="911" w:type="dxa"/>
          </w:tcPr>
          <w:p w14:paraId="347F0FD6" w14:textId="345BFADC"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2</w:t>
            </w:r>
          </w:p>
        </w:tc>
        <w:tc>
          <w:tcPr>
            <w:tcW w:w="993" w:type="dxa"/>
          </w:tcPr>
          <w:p w14:paraId="098F4EED" w14:textId="21CF7D6C" w:rsidR="00C80CB3" w:rsidRPr="00C9599C" w:rsidRDefault="00C80CB3" w:rsidP="00C80CB3">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31,206</w:t>
            </w:r>
          </w:p>
        </w:tc>
        <w:tc>
          <w:tcPr>
            <w:tcW w:w="992" w:type="dxa"/>
          </w:tcPr>
          <w:p w14:paraId="59D386D4" w14:textId="73D3EF8E"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2</w:t>
            </w:r>
          </w:p>
        </w:tc>
        <w:tc>
          <w:tcPr>
            <w:tcW w:w="1134" w:type="dxa"/>
          </w:tcPr>
          <w:p w14:paraId="22E85DB7" w14:textId="04680055" w:rsidR="00C80CB3" w:rsidRPr="00C9599C" w:rsidRDefault="00C80CB3" w:rsidP="00C80CB3">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54,511</w:t>
            </w:r>
          </w:p>
        </w:tc>
        <w:tc>
          <w:tcPr>
            <w:tcW w:w="850" w:type="dxa"/>
          </w:tcPr>
          <w:p w14:paraId="47600222" w14:textId="5C5AB555"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1</w:t>
            </w:r>
          </w:p>
        </w:tc>
        <w:tc>
          <w:tcPr>
            <w:tcW w:w="1122" w:type="dxa"/>
          </w:tcPr>
          <w:p w14:paraId="493EA539" w14:textId="7CF1921B" w:rsidR="00C80CB3" w:rsidRPr="00C9599C" w:rsidRDefault="00C80CB3" w:rsidP="00C80CB3">
            <w:pPr>
              <w:jc w:val="right"/>
              <w:rPr>
                <w:rFonts w:ascii="Times New Roman" w:hAnsi="Times New Roman" w:cs="Times New Roman"/>
                <w:sz w:val="20"/>
                <w:szCs w:val="20"/>
              </w:rPr>
            </w:pPr>
            <w:r>
              <w:rPr>
                <w:rFonts w:ascii="Times New Roman" w:hAnsi="Times New Roman" w:cs="Times New Roman"/>
                <w:sz w:val="20"/>
                <w:szCs w:val="20"/>
              </w:rPr>
              <w:t>46,514</w:t>
            </w:r>
          </w:p>
        </w:tc>
        <w:tc>
          <w:tcPr>
            <w:tcW w:w="768" w:type="dxa"/>
          </w:tcPr>
          <w:p w14:paraId="03555181" w14:textId="3E9E9747"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5</w:t>
            </w:r>
          </w:p>
        </w:tc>
        <w:tc>
          <w:tcPr>
            <w:tcW w:w="1229" w:type="dxa"/>
          </w:tcPr>
          <w:p w14:paraId="7B247483" w14:textId="7989EEDB" w:rsidR="00C80CB3" w:rsidRPr="00C9599C" w:rsidRDefault="00C80CB3" w:rsidP="00C80CB3">
            <w:pPr>
              <w:jc w:val="right"/>
              <w:rPr>
                <w:rFonts w:ascii="Times New Roman" w:hAnsi="Times New Roman" w:cs="Times New Roman"/>
                <w:sz w:val="20"/>
                <w:szCs w:val="20"/>
              </w:rPr>
            </w:pPr>
            <w:r>
              <w:rPr>
                <w:rFonts w:ascii="Times New Roman" w:hAnsi="Times New Roman" w:cs="Times New Roman"/>
                <w:sz w:val="20"/>
                <w:szCs w:val="20"/>
              </w:rPr>
              <w:t>132,231</w:t>
            </w:r>
          </w:p>
        </w:tc>
      </w:tr>
      <w:tr w:rsidR="00C80CB3" w:rsidRPr="00C9599C" w14:paraId="705B733E" w14:textId="77777777" w:rsidTr="004165D4">
        <w:tc>
          <w:tcPr>
            <w:tcW w:w="9356" w:type="dxa"/>
            <w:gridSpan w:val="9"/>
          </w:tcPr>
          <w:p w14:paraId="05462DE6" w14:textId="0482F55E" w:rsidR="00C80CB3" w:rsidRPr="00C9599C" w:rsidRDefault="0033577E" w:rsidP="00C80CB3">
            <w:pPr>
              <w:autoSpaceDE w:val="0"/>
              <w:autoSpaceDN w:val="0"/>
              <w:adjustRightInd w:val="0"/>
              <w:jc w:val="left"/>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Projects completed in less than two years ago</w:t>
            </w:r>
          </w:p>
        </w:tc>
      </w:tr>
      <w:tr w:rsidR="00C80CB3" w:rsidRPr="00C9599C" w14:paraId="49ED04C6" w14:textId="77777777" w:rsidTr="004165D4">
        <w:tc>
          <w:tcPr>
            <w:tcW w:w="1357" w:type="dxa"/>
          </w:tcPr>
          <w:p w14:paraId="53AA5A97" w14:textId="53E7C0D0" w:rsidR="00C80CB3" w:rsidRPr="00C9599C" w:rsidRDefault="00C80CB3" w:rsidP="00C80CB3">
            <w:pPr>
              <w:tabs>
                <w:tab w:val="center" w:pos="4320"/>
                <w:tab w:val="right" w:pos="8640"/>
              </w:tabs>
              <w:jc w:val="left"/>
              <w:rPr>
                <w:rFonts w:ascii="Times New Roman" w:hAnsi="Times New Roman" w:cs="Times New Roman"/>
                <w:b/>
                <w:sz w:val="20"/>
                <w:szCs w:val="20"/>
              </w:rPr>
            </w:pPr>
            <w:r w:rsidRPr="00C9599C">
              <w:rPr>
                <w:rFonts w:ascii="Times New Roman" w:hAnsi="Times New Roman" w:cs="Times New Roman"/>
                <w:color w:val="000000"/>
                <w:sz w:val="20"/>
                <w:szCs w:val="20"/>
                <w:lang w:eastAsia="en-CA"/>
              </w:rPr>
              <w:t xml:space="preserve">1 </w:t>
            </w:r>
            <w:r>
              <w:rPr>
                <w:rFonts w:ascii="Times New Roman" w:hAnsi="Times New Roman" w:cs="Times New Roman"/>
                <w:color w:val="000000"/>
                <w:sz w:val="20"/>
                <w:szCs w:val="20"/>
                <w:lang w:eastAsia="en-CA"/>
              </w:rPr>
              <w:t xml:space="preserve">June </w:t>
            </w:r>
            <w:r w:rsidRPr="00C9599C">
              <w:rPr>
                <w:rFonts w:ascii="Times New Roman" w:hAnsi="Times New Roman" w:cs="Times New Roman"/>
                <w:color w:val="000000"/>
                <w:sz w:val="20"/>
                <w:szCs w:val="20"/>
                <w:lang w:eastAsia="en-CA"/>
              </w:rPr>
              <w:t xml:space="preserve">to </w:t>
            </w:r>
            <w:r w:rsidRPr="00C9599C">
              <w:rPr>
                <w:rFonts w:ascii="Times New Roman" w:hAnsi="Times New Roman" w:cs="Times New Roman"/>
                <w:color w:val="000000"/>
                <w:sz w:val="20"/>
                <w:szCs w:val="20"/>
                <w:lang w:eastAsia="en-CA"/>
              </w:rPr>
              <w:br/>
              <w:t>31 Dec 20</w:t>
            </w:r>
            <w:r>
              <w:rPr>
                <w:rFonts w:ascii="Times New Roman" w:hAnsi="Times New Roman" w:cs="Times New Roman"/>
                <w:color w:val="000000"/>
                <w:sz w:val="20"/>
                <w:szCs w:val="20"/>
                <w:lang w:eastAsia="en-CA"/>
              </w:rPr>
              <w:t>20</w:t>
            </w:r>
          </w:p>
        </w:tc>
        <w:tc>
          <w:tcPr>
            <w:tcW w:w="911" w:type="dxa"/>
          </w:tcPr>
          <w:p w14:paraId="4962280C" w14:textId="45FB41FE"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4</w:t>
            </w:r>
          </w:p>
        </w:tc>
        <w:tc>
          <w:tcPr>
            <w:tcW w:w="993" w:type="dxa"/>
          </w:tcPr>
          <w:p w14:paraId="0CA9696A" w14:textId="18B33AA1" w:rsidR="00C80CB3" w:rsidRPr="00C9599C" w:rsidRDefault="00C80CB3" w:rsidP="00C80CB3">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14,520</w:t>
            </w:r>
          </w:p>
        </w:tc>
        <w:tc>
          <w:tcPr>
            <w:tcW w:w="992" w:type="dxa"/>
          </w:tcPr>
          <w:p w14:paraId="5A3DBE81" w14:textId="0EA8B002"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9</w:t>
            </w:r>
          </w:p>
        </w:tc>
        <w:tc>
          <w:tcPr>
            <w:tcW w:w="1134" w:type="dxa"/>
          </w:tcPr>
          <w:p w14:paraId="0DC24125" w14:textId="1D383705" w:rsidR="00C80CB3" w:rsidRPr="00C9599C" w:rsidRDefault="00C80CB3" w:rsidP="00C80CB3">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455,895</w:t>
            </w:r>
          </w:p>
        </w:tc>
        <w:tc>
          <w:tcPr>
            <w:tcW w:w="850" w:type="dxa"/>
          </w:tcPr>
          <w:p w14:paraId="7049D997" w14:textId="5856E497" w:rsidR="00C80CB3" w:rsidRPr="00C9599C" w:rsidRDefault="00C80CB3" w:rsidP="00C80CB3">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4</w:t>
            </w:r>
          </w:p>
        </w:tc>
        <w:tc>
          <w:tcPr>
            <w:tcW w:w="1122" w:type="dxa"/>
          </w:tcPr>
          <w:p w14:paraId="5C2D7C0D" w14:textId="512F458E" w:rsidR="00C80CB3" w:rsidRPr="00C9599C" w:rsidRDefault="00C80CB3" w:rsidP="00C80CB3">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989,199</w:t>
            </w:r>
          </w:p>
        </w:tc>
        <w:tc>
          <w:tcPr>
            <w:tcW w:w="768" w:type="dxa"/>
          </w:tcPr>
          <w:p w14:paraId="1FC8BC02" w14:textId="315C47CC" w:rsidR="00C80CB3" w:rsidRPr="00C9599C" w:rsidRDefault="00C80CB3" w:rsidP="00C80CB3">
            <w:pPr>
              <w:autoSpaceDE w:val="0"/>
              <w:autoSpaceDN w:val="0"/>
              <w:adjustRightInd w:val="0"/>
              <w:jc w:val="center"/>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17</w:t>
            </w:r>
          </w:p>
        </w:tc>
        <w:tc>
          <w:tcPr>
            <w:tcW w:w="1229" w:type="dxa"/>
          </w:tcPr>
          <w:p w14:paraId="72E157AA" w14:textId="429C9BCE" w:rsidR="00C80CB3" w:rsidRPr="00C9599C" w:rsidRDefault="00C80CB3" w:rsidP="00C80CB3">
            <w:pPr>
              <w:autoSpaceDE w:val="0"/>
              <w:autoSpaceDN w:val="0"/>
              <w:adjustRightInd w:val="0"/>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1,459,614</w:t>
            </w:r>
          </w:p>
        </w:tc>
      </w:tr>
      <w:tr w:rsidR="00C80CB3" w:rsidRPr="00C9599C" w14:paraId="14343216" w14:textId="77777777" w:rsidTr="004165D4">
        <w:tc>
          <w:tcPr>
            <w:tcW w:w="1357" w:type="dxa"/>
            <w:vAlign w:val="center"/>
          </w:tcPr>
          <w:p w14:paraId="24DD0F0D" w14:textId="77777777" w:rsidR="00C80CB3" w:rsidRPr="00C9599C" w:rsidRDefault="00C80CB3" w:rsidP="00C80CB3">
            <w:pPr>
              <w:jc w:val="left"/>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Sub-total</w:t>
            </w:r>
          </w:p>
        </w:tc>
        <w:tc>
          <w:tcPr>
            <w:tcW w:w="911" w:type="dxa"/>
          </w:tcPr>
          <w:p w14:paraId="4F972782" w14:textId="47F14073" w:rsidR="00C80CB3" w:rsidRPr="00C9599C" w:rsidRDefault="00C80CB3" w:rsidP="00C80CB3">
            <w:pPr>
              <w:tabs>
                <w:tab w:val="center" w:pos="4320"/>
                <w:tab w:val="right" w:pos="8640"/>
              </w:tabs>
              <w:jc w:val="center"/>
              <w:rPr>
                <w:rFonts w:ascii="Times New Roman" w:hAnsi="Times New Roman" w:cs="Times New Roman"/>
                <w:bCs/>
                <w:sz w:val="20"/>
                <w:szCs w:val="20"/>
              </w:rPr>
            </w:pPr>
            <w:r>
              <w:rPr>
                <w:rFonts w:ascii="Times New Roman" w:hAnsi="Times New Roman" w:cs="Times New Roman"/>
                <w:bCs/>
                <w:sz w:val="20"/>
                <w:szCs w:val="20"/>
              </w:rPr>
              <w:t>4</w:t>
            </w:r>
          </w:p>
        </w:tc>
        <w:tc>
          <w:tcPr>
            <w:tcW w:w="993" w:type="dxa"/>
          </w:tcPr>
          <w:p w14:paraId="74D3927F" w14:textId="6405CBB9" w:rsidR="00C80CB3" w:rsidRPr="00C9599C" w:rsidRDefault="00C80CB3" w:rsidP="00C80CB3">
            <w:pPr>
              <w:jc w:val="right"/>
              <w:rPr>
                <w:rFonts w:ascii="Times New Roman" w:hAnsi="Times New Roman" w:cs="Times New Roman"/>
                <w:bCs/>
                <w:sz w:val="20"/>
                <w:szCs w:val="20"/>
              </w:rPr>
            </w:pPr>
            <w:r>
              <w:rPr>
                <w:rFonts w:ascii="Times New Roman" w:hAnsi="Times New Roman" w:cs="Times New Roman"/>
                <w:bCs/>
                <w:sz w:val="20"/>
                <w:szCs w:val="20"/>
              </w:rPr>
              <w:t>14,520</w:t>
            </w:r>
          </w:p>
        </w:tc>
        <w:tc>
          <w:tcPr>
            <w:tcW w:w="992" w:type="dxa"/>
          </w:tcPr>
          <w:p w14:paraId="73A7FE08" w14:textId="725DC85A" w:rsidR="00C80CB3" w:rsidRPr="00C9599C" w:rsidRDefault="00C80CB3" w:rsidP="00C80CB3">
            <w:pPr>
              <w:tabs>
                <w:tab w:val="center" w:pos="4320"/>
                <w:tab w:val="right" w:pos="8640"/>
              </w:tabs>
              <w:jc w:val="center"/>
              <w:rPr>
                <w:rFonts w:ascii="Times New Roman" w:hAnsi="Times New Roman" w:cs="Times New Roman"/>
                <w:bCs/>
                <w:sz w:val="20"/>
                <w:szCs w:val="20"/>
              </w:rPr>
            </w:pPr>
            <w:r>
              <w:rPr>
                <w:rFonts w:ascii="Times New Roman" w:hAnsi="Times New Roman" w:cs="Times New Roman"/>
                <w:bCs/>
                <w:sz w:val="20"/>
                <w:szCs w:val="20"/>
              </w:rPr>
              <w:t>9</w:t>
            </w:r>
          </w:p>
        </w:tc>
        <w:tc>
          <w:tcPr>
            <w:tcW w:w="1134" w:type="dxa"/>
          </w:tcPr>
          <w:p w14:paraId="0EC96854" w14:textId="5C83FD83" w:rsidR="00C80CB3" w:rsidRPr="00C9599C" w:rsidRDefault="00C80CB3" w:rsidP="00C80CB3">
            <w:pPr>
              <w:tabs>
                <w:tab w:val="right" w:pos="597"/>
                <w:tab w:val="center" w:pos="4320"/>
                <w:tab w:val="right" w:pos="8640"/>
              </w:tabs>
              <w:jc w:val="right"/>
              <w:rPr>
                <w:rFonts w:ascii="Times New Roman" w:hAnsi="Times New Roman" w:cs="Times New Roman"/>
                <w:bCs/>
                <w:sz w:val="20"/>
                <w:szCs w:val="20"/>
              </w:rPr>
            </w:pPr>
            <w:r>
              <w:rPr>
                <w:rFonts w:ascii="Times New Roman" w:hAnsi="Times New Roman" w:cs="Times New Roman"/>
                <w:bCs/>
                <w:sz w:val="20"/>
                <w:szCs w:val="20"/>
              </w:rPr>
              <w:t>455,895</w:t>
            </w:r>
          </w:p>
        </w:tc>
        <w:tc>
          <w:tcPr>
            <w:tcW w:w="850" w:type="dxa"/>
          </w:tcPr>
          <w:p w14:paraId="5FB415E3" w14:textId="1D8C3F04" w:rsidR="00C80CB3" w:rsidRPr="00C9599C" w:rsidRDefault="00C80CB3" w:rsidP="00C80CB3">
            <w:pPr>
              <w:tabs>
                <w:tab w:val="center" w:pos="4320"/>
                <w:tab w:val="right" w:pos="8640"/>
              </w:tabs>
              <w:jc w:val="center"/>
              <w:rPr>
                <w:rFonts w:ascii="Times New Roman" w:hAnsi="Times New Roman" w:cs="Times New Roman"/>
                <w:bCs/>
                <w:sz w:val="20"/>
                <w:szCs w:val="20"/>
              </w:rPr>
            </w:pPr>
            <w:r>
              <w:rPr>
                <w:rFonts w:ascii="Times New Roman" w:hAnsi="Times New Roman" w:cs="Times New Roman"/>
                <w:bCs/>
                <w:sz w:val="20"/>
                <w:szCs w:val="20"/>
              </w:rPr>
              <w:t>4</w:t>
            </w:r>
          </w:p>
        </w:tc>
        <w:tc>
          <w:tcPr>
            <w:tcW w:w="1122" w:type="dxa"/>
          </w:tcPr>
          <w:p w14:paraId="1AB88839" w14:textId="77C96E6D" w:rsidR="00C80CB3" w:rsidRPr="00C9599C" w:rsidRDefault="00C80CB3" w:rsidP="00C80CB3">
            <w:pPr>
              <w:jc w:val="right"/>
              <w:rPr>
                <w:rFonts w:ascii="Times New Roman" w:hAnsi="Times New Roman" w:cs="Times New Roman"/>
                <w:bCs/>
                <w:sz w:val="20"/>
                <w:szCs w:val="20"/>
              </w:rPr>
            </w:pPr>
            <w:r>
              <w:rPr>
                <w:rFonts w:ascii="Times New Roman" w:hAnsi="Times New Roman" w:cs="Times New Roman"/>
                <w:bCs/>
                <w:sz w:val="20"/>
                <w:szCs w:val="20"/>
              </w:rPr>
              <w:t>989,199</w:t>
            </w:r>
          </w:p>
        </w:tc>
        <w:tc>
          <w:tcPr>
            <w:tcW w:w="768" w:type="dxa"/>
          </w:tcPr>
          <w:p w14:paraId="1CFFF041" w14:textId="08F97B4C" w:rsidR="00C80CB3" w:rsidRPr="00C9599C" w:rsidRDefault="00C80CB3" w:rsidP="00C80CB3">
            <w:pPr>
              <w:autoSpaceDE w:val="0"/>
              <w:autoSpaceDN w:val="0"/>
              <w:adjustRightInd w:val="0"/>
              <w:jc w:val="center"/>
              <w:rPr>
                <w:rFonts w:ascii="Times New Roman" w:hAnsi="Times New Roman" w:cs="Times New Roman"/>
                <w:bCs/>
                <w:color w:val="000000"/>
                <w:sz w:val="20"/>
                <w:szCs w:val="20"/>
                <w:lang w:val="en-CA"/>
              </w:rPr>
            </w:pPr>
            <w:r>
              <w:rPr>
                <w:rFonts w:ascii="Times New Roman" w:hAnsi="Times New Roman" w:cs="Times New Roman"/>
                <w:bCs/>
                <w:color w:val="000000"/>
                <w:sz w:val="20"/>
                <w:szCs w:val="20"/>
                <w:lang w:val="en-CA"/>
              </w:rPr>
              <w:t>17</w:t>
            </w:r>
          </w:p>
        </w:tc>
        <w:tc>
          <w:tcPr>
            <w:tcW w:w="1229" w:type="dxa"/>
          </w:tcPr>
          <w:p w14:paraId="21B0BC4A" w14:textId="6B6636BF" w:rsidR="00C80CB3" w:rsidRPr="00C9599C" w:rsidRDefault="00C80CB3" w:rsidP="00C80CB3">
            <w:pPr>
              <w:autoSpaceDE w:val="0"/>
              <w:autoSpaceDN w:val="0"/>
              <w:adjustRightInd w:val="0"/>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1,459,614</w:t>
            </w:r>
          </w:p>
        </w:tc>
      </w:tr>
      <w:tr w:rsidR="00C80CB3" w:rsidRPr="00C9599C" w14:paraId="555E32AA" w14:textId="77777777" w:rsidTr="004165D4">
        <w:tc>
          <w:tcPr>
            <w:tcW w:w="1357" w:type="dxa"/>
            <w:vAlign w:val="center"/>
          </w:tcPr>
          <w:p w14:paraId="3172293F" w14:textId="77777777" w:rsidR="00C80CB3" w:rsidRPr="00C9599C" w:rsidRDefault="00C80CB3" w:rsidP="00C80CB3">
            <w:pPr>
              <w:jc w:val="left"/>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 xml:space="preserve">Total </w:t>
            </w:r>
          </w:p>
        </w:tc>
        <w:tc>
          <w:tcPr>
            <w:tcW w:w="911" w:type="dxa"/>
          </w:tcPr>
          <w:p w14:paraId="03A512A8" w14:textId="21889C1D" w:rsidR="00C80CB3" w:rsidRPr="00C9599C" w:rsidRDefault="00C80CB3" w:rsidP="00C80CB3">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6</w:t>
            </w:r>
          </w:p>
        </w:tc>
        <w:tc>
          <w:tcPr>
            <w:tcW w:w="993" w:type="dxa"/>
          </w:tcPr>
          <w:p w14:paraId="6EC9766B" w14:textId="4AF8D8C2" w:rsidR="00C80CB3" w:rsidRPr="00C9599C" w:rsidRDefault="00C80CB3" w:rsidP="00C80CB3">
            <w:pPr>
              <w:jc w:val="right"/>
              <w:rPr>
                <w:rFonts w:ascii="Times New Roman" w:hAnsi="Times New Roman" w:cs="Times New Roman"/>
                <w:b/>
                <w:sz w:val="20"/>
                <w:szCs w:val="20"/>
              </w:rPr>
            </w:pPr>
            <w:r>
              <w:rPr>
                <w:rFonts w:ascii="Times New Roman" w:hAnsi="Times New Roman" w:cs="Times New Roman"/>
                <w:b/>
                <w:sz w:val="20"/>
                <w:szCs w:val="20"/>
              </w:rPr>
              <w:t>45,726</w:t>
            </w:r>
          </w:p>
        </w:tc>
        <w:tc>
          <w:tcPr>
            <w:tcW w:w="992" w:type="dxa"/>
          </w:tcPr>
          <w:p w14:paraId="41D0DA56" w14:textId="39E6874B" w:rsidR="00C80CB3" w:rsidRPr="00C9599C" w:rsidRDefault="00C80CB3" w:rsidP="00C80CB3">
            <w:pPr>
              <w:tabs>
                <w:tab w:val="center" w:pos="4320"/>
                <w:tab w:val="right" w:pos="8640"/>
              </w:tabs>
              <w:jc w:val="center"/>
              <w:rPr>
                <w:rFonts w:ascii="Times New Roman" w:hAnsi="Times New Roman" w:cs="Times New Roman"/>
                <w:b/>
                <w:bCs/>
                <w:sz w:val="20"/>
                <w:szCs w:val="20"/>
              </w:rPr>
            </w:pPr>
            <w:r>
              <w:rPr>
                <w:rFonts w:ascii="Times New Roman" w:hAnsi="Times New Roman" w:cs="Times New Roman"/>
                <w:b/>
                <w:bCs/>
                <w:sz w:val="20"/>
                <w:szCs w:val="20"/>
              </w:rPr>
              <w:t>11</w:t>
            </w:r>
          </w:p>
        </w:tc>
        <w:tc>
          <w:tcPr>
            <w:tcW w:w="1134" w:type="dxa"/>
          </w:tcPr>
          <w:p w14:paraId="0454EBA3" w14:textId="2B7120A0" w:rsidR="00C80CB3" w:rsidRPr="00C9599C" w:rsidRDefault="00C80CB3" w:rsidP="00C80CB3">
            <w:pPr>
              <w:tabs>
                <w:tab w:val="center" w:pos="4320"/>
                <w:tab w:val="right" w:pos="8640"/>
              </w:tabs>
              <w:jc w:val="right"/>
              <w:rPr>
                <w:rFonts w:ascii="Times New Roman" w:hAnsi="Times New Roman" w:cs="Times New Roman"/>
                <w:b/>
                <w:bCs/>
                <w:sz w:val="20"/>
                <w:szCs w:val="20"/>
              </w:rPr>
            </w:pPr>
            <w:r>
              <w:rPr>
                <w:rFonts w:ascii="Times New Roman" w:hAnsi="Times New Roman" w:cs="Times New Roman"/>
                <w:b/>
                <w:bCs/>
                <w:sz w:val="20"/>
                <w:szCs w:val="20"/>
              </w:rPr>
              <w:t>510,406</w:t>
            </w:r>
          </w:p>
        </w:tc>
        <w:tc>
          <w:tcPr>
            <w:tcW w:w="850" w:type="dxa"/>
          </w:tcPr>
          <w:p w14:paraId="48E09040" w14:textId="059E4104" w:rsidR="00C80CB3" w:rsidRPr="00C9599C" w:rsidRDefault="00C80CB3" w:rsidP="00C80CB3">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5</w:t>
            </w:r>
          </w:p>
        </w:tc>
        <w:tc>
          <w:tcPr>
            <w:tcW w:w="1122" w:type="dxa"/>
          </w:tcPr>
          <w:p w14:paraId="6A0ABE64" w14:textId="48FF9B52" w:rsidR="00C80CB3" w:rsidRPr="00C9599C" w:rsidRDefault="00C80CB3" w:rsidP="00C80CB3">
            <w:pPr>
              <w:jc w:val="right"/>
              <w:rPr>
                <w:rFonts w:ascii="Times New Roman" w:hAnsi="Times New Roman" w:cs="Times New Roman"/>
                <w:b/>
                <w:sz w:val="20"/>
                <w:szCs w:val="20"/>
              </w:rPr>
            </w:pPr>
            <w:r>
              <w:rPr>
                <w:rFonts w:ascii="Times New Roman" w:hAnsi="Times New Roman" w:cs="Times New Roman"/>
                <w:b/>
                <w:sz w:val="20"/>
                <w:szCs w:val="20"/>
              </w:rPr>
              <w:t>1,035,713</w:t>
            </w:r>
          </w:p>
        </w:tc>
        <w:tc>
          <w:tcPr>
            <w:tcW w:w="768" w:type="dxa"/>
          </w:tcPr>
          <w:p w14:paraId="1276B1C1" w14:textId="3551B133" w:rsidR="00C80CB3" w:rsidRPr="00C9599C" w:rsidRDefault="00C80CB3" w:rsidP="00C80CB3">
            <w:pPr>
              <w:autoSpaceDE w:val="0"/>
              <w:autoSpaceDN w:val="0"/>
              <w:adjustRightInd w:val="0"/>
              <w:jc w:val="center"/>
              <w:rPr>
                <w:rFonts w:ascii="Times New Roman" w:hAnsi="Times New Roman" w:cs="Times New Roman"/>
                <w:b/>
                <w:bCs/>
                <w:color w:val="000000"/>
                <w:sz w:val="20"/>
                <w:szCs w:val="20"/>
                <w:lang w:val="en-CA"/>
              </w:rPr>
            </w:pPr>
            <w:r>
              <w:rPr>
                <w:rFonts w:ascii="Times New Roman" w:hAnsi="Times New Roman" w:cs="Times New Roman"/>
                <w:b/>
                <w:bCs/>
                <w:color w:val="000000"/>
                <w:sz w:val="20"/>
                <w:szCs w:val="20"/>
                <w:lang w:val="en-CA"/>
              </w:rPr>
              <w:t>22</w:t>
            </w:r>
          </w:p>
        </w:tc>
        <w:tc>
          <w:tcPr>
            <w:tcW w:w="1229" w:type="dxa"/>
          </w:tcPr>
          <w:p w14:paraId="6E8DEA30" w14:textId="5A1A7283" w:rsidR="00C80CB3" w:rsidRPr="00C9599C" w:rsidRDefault="00C80CB3" w:rsidP="00C80CB3">
            <w:pPr>
              <w:autoSpaceDE w:val="0"/>
              <w:autoSpaceDN w:val="0"/>
              <w:adjustRightInd w:val="0"/>
              <w:jc w:val="right"/>
              <w:rPr>
                <w:rFonts w:ascii="Times New Roman" w:hAnsi="Times New Roman" w:cs="Times New Roman"/>
                <w:b/>
                <w:bCs/>
                <w:color w:val="000000"/>
                <w:sz w:val="20"/>
                <w:szCs w:val="20"/>
                <w:lang w:val="en-CA"/>
              </w:rPr>
            </w:pPr>
            <w:r>
              <w:rPr>
                <w:rFonts w:ascii="Times New Roman" w:hAnsi="Times New Roman" w:cs="Times New Roman"/>
                <w:b/>
                <w:bCs/>
                <w:color w:val="000000"/>
                <w:sz w:val="20"/>
                <w:szCs w:val="20"/>
                <w:lang w:val="en-CA"/>
              </w:rPr>
              <w:t>1,</w:t>
            </w:r>
            <w:r w:rsidR="00C40A2A">
              <w:rPr>
                <w:rFonts w:ascii="Times New Roman" w:hAnsi="Times New Roman" w:cs="Times New Roman"/>
                <w:b/>
                <w:bCs/>
                <w:color w:val="000000"/>
                <w:sz w:val="20"/>
                <w:szCs w:val="20"/>
                <w:lang w:val="en-CA"/>
              </w:rPr>
              <w:t>5</w:t>
            </w:r>
            <w:r>
              <w:rPr>
                <w:rFonts w:ascii="Times New Roman" w:hAnsi="Times New Roman" w:cs="Times New Roman"/>
                <w:b/>
                <w:bCs/>
                <w:color w:val="000000"/>
                <w:sz w:val="20"/>
                <w:szCs w:val="20"/>
                <w:lang w:val="en-CA"/>
              </w:rPr>
              <w:t>91,845</w:t>
            </w:r>
          </w:p>
        </w:tc>
      </w:tr>
      <w:tr w:rsidR="00C80CB3" w:rsidRPr="00C9599C" w14:paraId="51903F37" w14:textId="77777777" w:rsidTr="004165D4">
        <w:tc>
          <w:tcPr>
            <w:tcW w:w="9356" w:type="dxa"/>
            <w:gridSpan w:val="9"/>
          </w:tcPr>
          <w:p w14:paraId="0079892D" w14:textId="5F49FF6A" w:rsidR="00C80CB3" w:rsidRPr="00C9599C" w:rsidRDefault="00C80CB3" w:rsidP="00C80CB3">
            <w:pPr>
              <w:autoSpaceDE w:val="0"/>
              <w:autoSpaceDN w:val="0"/>
              <w:adjustRightInd w:val="0"/>
              <w:jc w:val="left"/>
              <w:rPr>
                <w:rFonts w:ascii="Times New Roman" w:hAnsi="Times New Roman" w:cs="Times New Roman"/>
                <w:b/>
                <w:color w:val="000000"/>
                <w:sz w:val="20"/>
                <w:szCs w:val="20"/>
                <w:lang w:val="en-CA"/>
              </w:rPr>
            </w:pPr>
            <w:r w:rsidRPr="00C9599C">
              <w:rPr>
                <w:rFonts w:ascii="Times New Roman" w:hAnsi="Times New Roman" w:cs="Times New Roman"/>
                <w:b/>
                <w:color w:val="000000"/>
                <w:sz w:val="20"/>
                <w:szCs w:val="20"/>
                <w:lang w:eastAsia="en-CA"/>
              </w:rPr>
              <w:t>By-decisions projects (ongoing)</w:t>
            </w:r>
          </w:p>
        </w:tc>
      </w:tr>
      <w:tr w:rsidR="00C80CB3" w:rsidRPr="00C9599C" w14:paraId="389CBBD3" w14:textId="77777777" w:rsidTr="004165D4">
        <w:tc>
          <w:tcPr>
            <w:tcW w:w="1357" w:type="dxa"/>
          </w:tcPr>
          <w:p w14:paraId="0B351EF4" w14:textId="622DF92B" w:rsidR="00C80CB3" w:rsidRPr="00C9599C" w:rsidRDefault="00C80CB3" w:rsidP="00C80CB3">
            <w:pPr>
              <w:tabs>
                <w:tab w:val="center" w:pos="4320"/>
                <w:tab w:val="right" w:pos="8640"/>
              </w:tabs>
              <w:rPr>
                <w:rFonts w:ascii="Times New Roman" w:hAnsi="Times New Roman" w:cs="Times New Roman"/>
                <w:b/>
                <w:sz w:val="20"/>
                <w:szCs w:val="20"/>
              </w:rPr>
            </w:pPr>
          </w:p>
        </w:tc>
        <w:tc>
          <w:tcPr>
            <w:tcW w:w="911" w:type="dxa"/>
          </w:tcPr>
          <w:p w14:paraId="0FF12433" w14:textId="25790CA1" w:rsidR="00C80CB3" w:rsidRPr="00EB0AB3" w:rsidRDefault="00C80CB3" w:rsidP="00C80CB3">
            <w:pPr>
              <w:tabs>
                <w:tab w:val="center" w:pos="4320"/>
                <w:tab w:val="right" w:pos="8640"/>
              </w:tabs>
              <w:jc w:val="center"/>
              <w:rPr>
                <w:rFonts w:ascii="Times New Roman" w:hAnsi="Times New Roman" w:cs="Times New Roman"/>
                <w:b/>
                <w:bCs/>
                <w:sz w:val="20"/>
                <w:szCs w:val="20"/>
              </w:rPr>
            </w:pPr>
            <w:r w:rsidRPr="00EB0AB3">
              <w:rPr>
                <w:rFonts w:ascii="Times New Roman" w:hAnsi="Times New Roman" w:cs="Times New Roman"/>
                <w:b/>
                <w:bCs/>
                <w:sz w:val="20"/>
                <w:szCs w:val="20"/>
              </w:rPr>
              <w:t>1</w:t>
            </w:r>
          </w:p>
        </w:tc>
        <w:tc>
          <w:tcPr>
            <w:tcW w:w="993" w:type="dxa"/>
          </w:tcPr>
          <w:p w14:paraId="31067CCA" w14:textId="722C70B4" w:rsidR="00C80CB3" w:rsidRPr="00EB0AB3" w:rsidRDefault="00C80CB3" w:rsidP="00C80CB3">
            <w:pPr>
              <w:jc w:val="right"/>
              <w:rPr>
                <w:rFonts w:ascii="Times New Roman" w:hAnsi="Times New Roman" w:cs="Times New Roman"/>
                <w:b/>
                <w:bCs/>
                <w:sz w:val="20"/>
                <w:szCs w:val="20"/>
              </w:rPr>
            </w:pPr>
            <w:r w:rsidRPr="00EB0AB3">
              <w:rPr>
                <w:rFonts w:ascii="Times New Roman" w:hAnsi="Times New Roman" w:cs="Times New Roman"/>
                <w:b/>
                <w:bCs/>
                <w:sz w:val="20"/>
                <w:szCs w:val="20"/>
              </w:rPr>
              <w:t>119,016</w:t>
            </w:r>
          </w:p>
        </w:tc>
        <w:tc>
          <w:tcPr>
            <w:tcW w:w="992" w:type="dxa"/>
          </w:tcPr>
          <w:p w14:paraId="60EE1710" w14:textId="7AA05C3B" w:rsidR="00C80CB3" w:rsidRPr="00EB0AB3" w:rsidRDefault="00C80CB3" w:rsidP="00C80CB3">
            <w:pPr>
              <w:tabs>
                <w:tab w:val="center" w:pos="4320"/>
                <w:tab w:val="right" w:pos="8640"/>
              </w:tabs>
              <w:jc w:val="center"/>
              <w:rPr>
                <w:rFonts w:ascii="Times New Roman" w:hAnsi="Times New Roman" w:cs="Times New Roman"/>
                <w:b/>
                <w:bCs/>
                <w:sz w:val="20"/>
                <w:szCs w:val="20"/>
              </w:rPr>
            </w:pPr>
            <w:r w:rsidRPr="00EB0AB3">
              <w:rPr>
                <w:rFonts w:ascii="Times New Roman" w:hAnsi="Times New Roman" w:cs="Times New Roman"/>
                <w:b/>
                <w:bCs/>
                <w:sz w:val="20"/>
                <w:szCs w:val="20"/>
              </w:rPr>
              <w:t>3</w:t>
            </w:r>
          </w:p>
        </w:tc>
        <w:tc>
          <w:tcPr>
            <w:tcW w:w="1134" w:type="dxa"/>
          </w:tcPr>
          <w:p w14:paraId="28F7BE2B" w14:textId="62863BD9" w:rsidR="00C80CB3" w:rsidRPr="00EB0AB3" w:rsidRDefault="00C80CB3" w:rsidP="00C80CB3">
            <w:pPr>
              <w:tabs>
                <w:tab w:val="center" w:pos="4320"/>
                <w:tab w:val="right" w:pos="8640"/>
              </w:tabs>
              <w:jc w:val="right"/>
              <w:rPr>
                <w:rFonts w:ascii="Times New Roman" w:hAnsi="Times New Roman" w:cs="Times New Roman"/>
                <w:b/>
                <w:bCs/>
                <w:sz w:val="20"/>
                <w:szCs w:val="20"/>
              </w:rPr>
            </w:pPr>
            <w:r w:rsidRPr="00EB0AB3">
              <w:rPr>
                <w:rFonts w:ascii="Times New Roman" w:hAnsi="Times New Roman" w:cs="Times New Roman"/>
                <w:b/>
                <w:bCs/>
                <w:sz w:val="20"/>
                <w:szCs w:val="20"/>
              </w:rPr>
              <w:t>240,643</w:t>
            </w:r>
          </w:p>
        </w:tc>
        <w:tc>
          <w:tcPr>
            <w:tcW w:w="850" w:type="dxa"/>
          </w:tcPr>
          <w:p w14:paraId="43474D0A" w14:textId="32580972" w:rsidR="00C80CB3" w:rsidRPr="00EB0AB3" w:rsidRDefault="00C80CB3" w:rsidP="00C80CB3">
            <w:pPr>
              <w:tabs>
                <w:tab w:val="center" w:pos="4320"/>
                <w:tab w:val="right" w:pos="8640"/>
              </w:tabs>
              <w:jc w:val="center"/>
              <w:rPr>
                <w:rFonts w:ascii="Times New Roman" w:hAnsi="Times New Roman" w:cs="Times New Roman"/>
                <w:b/>
                <w:bCs/>
                <w:sz w:val="20"/>
                <w:szCs w:val="20"/>
              </w:rPr>
            </w:pPr>
            <w:r w:rsidRPr="00EB0AB3">
              <w:rPr>
                <w:rFonts w:ascii="Times New Roman" w:hAnsi="Times New Roman" w:cs="Times New Roman"/>
                <w:b/>
                <w:bCs/>
                <w:sz w:val="20"/>
                <w:szCs w:val="20"/>
              </w:rPr>
              <w:t>15</w:t>
            </w:r>
          </w:p>
        </w:tc>
        <w:tc>
          <w:tcPr>
            <w:tcW w:w="1122" w:type="dxa"/>
          </w:tcPr>
          <w:p w14:paraId="7AC738F8" w14:textId="011BDA0B" w:rsidR="00C80CB3" w:rsidRPr="00EB0AB3" w:rsidRDefault="00C80CB3" w:rsidP="00C80CB3">
            <w:pPr>
              <w:jc w:val="right"/>
              <w:rPr>
                <w:rFonts w:ascii="Times New Roman" w:hAnsi="Times New Roman" w:cs="Times New Roman"/>
                <w:b/>
                <w:bCs/>
                <w:sz w:val="20"/>
                <w:szCs w:val="20"/>
              </w:rPr>
            </w:pPr>
            <w:r w:rsidRPr="00EB0AB3">
              <w:rPr>
                <w:rFonts w:ascii="Times New Roman" w:hAnsi="Times New Roman" w:cs="Times New Roman"/>
                <w:b/>
                <w:bCs/>
                <w:sz w:val="20"/>
                <w:szCs w:val="20"/>
              </w:rPr>
              <w:t>3,473,032</w:t>
            </w:r>
          </w:p>
        </w:tc>
        <w:tc>
          <w:tcPr>
            <w:tcW w:w="768" w:type="dxa"/>
          </w:tcPr>
          <w:p w14:paraId="2ADA7BA4" w14:textId="4176EC82" w:rsidR="00C80CB3" w:rsidRPr="00C9599C" w:rsidRDefault="00C80CB3" w:rsidP="00C80CB3">
            <w:pPr>
              <w:autoSpaceDE w:val="0"/>
              <w:autoSpaceDN w:val="0"/>
              <w:adjustRightInd w:val="0"/>
              <w:jc w:val="center"/>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19</w:t>
            </w:r>
          </w:p>
        </w:tc>
        <w:tc>
          <w:tcPr>
            <w:tcW w:w="1229" w:type="dxa"/>
          </w:tcPr>
          <w:p w14:paraId="1AC5FD8D" w14:textId="24B87C91" w:rsidR="00C80CB3" w:rsidRPr="00C9599C" w:rsidRDefault="00C80CB3" w:rsidP="00C80CB3">
            <w:pPr>
              <w:autoSpaceDE w:val="0"/>
              <w:autoSpaceDN w:val="0"/>
              <w:adjustRightInd w:val="0"/>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3,832,691</w:t>
            </w:r>
          </w:p>
        </w:tc>
      </w:tr>
      <w:tr w:rsidR="00C80CB3" w:rsidRPr="00C9599C" w14:paraId="4893CB9F" w14:textId="77777777" w:rsidTr="004165D4">
        <w:tc>
          <w:tcPr>
            <w:tcW w:w="1357" w:type="dxa"/>
          </w:tcPr>
          <w:p w14:paraId="683487C6" w14:textId="77777777" w:rsidR="00C80CB3" w:rsidRPr="00C9599C" w:rsidRDefault="00C80CB3" w:rsidP="00C80CB3">
            <w:pPr>
              <w:tabs>
                <w:tab w:val="center" w:pos="4320"/>
                <w:tab w:val="right" w:pos="8640"/>
              </w:tabs>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Grand total</w:t>
            </w:r>
          </w:p>
        </w:tc>
        <w:tc>
          <w:tcPr>
            <w:tcW w:w="911" w:type="dxa"/>
          </w:tcPr>
          <w:p w14:paraId="4249A812" w14:textId="3D7B3DC3" w:rsidR="00C80CB3" w:rsidRPr="00C9599C" w:rsidRDefault="00C80CB3" w:rsidP="00C80CB3">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7</w:t>
            </w:r>
          </w:p>
        </w:tc>
        <w:tc>
          <w:tcPr>
            <w:tcW w:w="993" w:type="dxa"/>
          </w:tcPr>
          <w:p w14:paraId="1EC19F05" w14:textId="374ABF23" w:rsidR="00C80CB3" w:rsidRPr="00C9599C" w:rsidRDefault="00C80CB3" w:rsidP="00C80CB3">
            <w:pPr>
              <w:tabs>
                <w:tab w:val="center" w:pos="4320"/>
                <w:tab w:val="right" w:pos="8640"/>
              </w:tabs>
              <w:jc w:val="right"/>
              <w:rPr>
                <w:rFonts w:ascii="Times New Roman" w:hAnsi="Times New Roman" w:cs="Times New Roman"/>
                <w:b/>
                <w:sz w:val="20"/>
                <w:szCs w:val="20"/>
              </w:rPr>
            </w:pPr>
            <w:r>
              <w:rPr>
                <w:rFonts w:ascii="Times New Roman" w:hAnsi="Times New Roman" w:cs="Times New Roman"/>
                <w:b/>
                <w:sz w:val="20"/>
                <w:szCs w:val="20"/>
              </w:rPr>
              <w:t>164,742</w:t>
            </w:r>
          </w:p>
        </w:tc>
        <w:tc>
          <w:tcPr>
            <w:tcW w:w="992" w:type="dxa"/>
          </w:tcPr>
          <w:p w14:paraId="04FE4C8D" w14:textId="6FC3559F" w:rsidR="00C80CB3" w:rsidRPr="00C9599C" w:rsidRDefault="00C80CB3" w:rsidP="00C80CB3">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14</w:t>
            </w:r>
          </w:p>
        </w:tc>
        <w:tc>
          <w:tcPr>
            <w:tcW w:w="1134" w:type="dxa"/>
          </w:tcPr>
          <w:p w14:paraId="2ACB6683" w14:textId="761A77B1" w:rsidR="00C80CB3" w:rsidRPr="00C9599C" w:rsidRDefault="00C80CB3" w:rsidP="00C80CB3">
            <w:pPr>
              <w:jc w:val="right"/>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751,049</w:t>
            </w:r>
          </w:p>
        </w:tc>
        <w:tc>
          <w:tcPr>
            <w:tcW w:w="850" w:type="dxa"/>
          </w:tcPr>
          <w:p w14:paraId="58286649" w14:textId="25B495A6" w:rsidR="00C80CB3" w:rsidRPr="00C9599C" w:rsidRDefault="00C80CB3" w:rsidP="00C80CB3">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20</w:t>
            </w:r>
          </w:p>
        </w:tc>
        <w:tc>
          <w:tcPr>
            <w:tcW w:w="1122" w:type="dxa"/>
          </w:tcPr>
          <w:p w14:paraId="20E8EF4A" w14:textId="25D145DA" w:rsidR="00C80CB3" w:rsidRPr="00C9599C" w:rsidRDefault="00C80CB3" w:rsidP="00C80CB3">
            <w:pPr>
              <w:jc w:val="right"/>
              <w:rPr>
                <w:rFonts w:ascii="Times New Roman" w:hAnsi="Times New Roman" w:cs="Times New Roman"/>
                <w:b/>
                <w:sz w:val="20"/>
                <w:szCs w:val="20"/>
                <w:lang w:val="en-CA"/>
              </w:rPr>
            </w:pPr>
            <w:r>
              <w:rPr>
                <w:rFonts w:ascii="Times New Roman" w:hAnsi="Times New Roman" w:cs="Times New Roman"/>
                <w:b/>
                <w:sz w:val="20"/>
                <w:szCs w:val="20"/>
                <w:lang w:val="en-CA"/>
              </w:rPr>
              <w:t>4,508,745</w:t>
            </w:r>
          </w:p>
        </w:tc>
        <w:tc>
          <w:tcPr>
            <w:tcW w:w="768" w:type="dxa"/>
          </w:tcPr>
          <w:p w14:paraId="78CD3371" w14:textId="0A15BEB2" w:rsidR="00C80CB3" w:rsidRPr="00C9599C" w:rsidRDefault="00C80CB3" w:rsidP="00C80CB3">
            <w:pPr>
              <w:autoSpaceDE w:val="0"/>
              <w:autoSpaceDN w:val="0"/>
              <w:adjustRightInd w:val="0"/>
              <w:jc w:val="center"/>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41</w:t>
            </w:r>
          </w:p>
        </w:tc>
        <w:tc>
          <w:tcPr>
            <w:tcW w:w="1229" w:type="dxa"/>
          </w:tcPr>
          <w:p w14:paraId="733B64B8" w14:textId="47310F79" w:rsidR="00C80CB3" w:rsidRPr="00C9599C" w:rsidRDefault="00C80CB3" w:rsidP="00C80CB3">
            <w:pPr>
              <w:autoSpaceDE w:val="0"/>
              <w:autoSpaceDN w:val="0"/>
              <w:adjustRightInd w:val="0"/>
              <w:jc w:val="right"/>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5,424,536</w:t>
            </w:r>
          </w:p>
        </w:tc>
      </w:tr>
    </w:tbl>
    <w:p w14:paraId="469AA8AD" w14:textId="77777777" w:rsidR="001D2221" w:rsidRDefault="001D2221" w:rsidP="002850C1">
      <w:pPr>
        <w:keepNext/>
        <w:tabs>
          <w:tab w:val="center" w:pos="4320"/>
          <w:tab w:val="right" w:pos="8640"/>
        </w:tabs>
        <w:rPr>
          <w:u w:val="single"/>
        </w:rPr>
      </w:pPr>
    </w:p>
    <w:p w14:paraId="0973C1DB" w14:textId="24BB7595" w:rsidR="00F1540A" w:rsidRPr="00581E29" w:rsidRDefault="00D1610D" w:rsidP="002850C1">
      <w:pPr>
        <w:keepNext/>
        <w:tabs>
          <w:tab w:val="center" w:pos="4320"/>
          <w:tab w:val="right" w:pos="8640"/>
        </w:tabs>
        <w:rPr>
          <w:u w:val="single"/>
        </w:rPr>
      </w:pPr>
      <w:r>
        <w:rPr>
          <w:u w:val="single"/>
        </w:rPr>
        <w:t xml:space="preserve">Balances held by </w:t>
      </w:r>
      <w:r w:rsidR="00F1540A" w:rsidRPr="00581E29">
        <w:rPr>
          <w:u w:val="single"/>
        </w:rPr>
        <w:t>BAs</w:t>
      </w:r>
    </w:p>
    <w:p w14:paraId="38E0917A" w14:textId="77777777" w:rsidR="00F1540A" w:rsidRPr="00581E29" w:rsidRDefault="00F1540A" w:rsidP="002850C1">
      <w:pPr>
        <w:keepNext/>
        <w:tabs>
          <w:tab w:val="num" w:pos="709"/>
        </w:tabs>
        <w:ind w:right="-22"/>
        <w:rPr>
          <w:sz w:val="24"/>
          <w:szCs w:val="24"/>
          <w:u w:val="single"/>
        </w:rPr>
      </w:pPr>
    </w:p>
    <w:p w14:paraId="1A39CF2E" w14:textId="1AC59CC1" w:rsidR="00F1540A" w:rsidRDefault="00894F23" w:rsidP="00F1540A">
      <w:pPr>
        <w:pStyle w:val="Heading1"/>
        <w:rPr>
          <w:bCs/>
        </w:rPr>
      </w:pPr>
      <w:r>
        <w:t xml:space="preserve">Japan withheld </w:t>
      </w:r>
      <w:r w:rsidR="00521FDF">
        <w:t xml:space="preserve">a </w:t>
      </w:r>
      <w:r>
        <w:t xml:space="preserve">balance of one project </w:t>
      </w:r>
      <w:r w:rsidR="002813FF">
        <w:t xml:space="preserve">completed in 2020 </w:t>
      </w:r>
      <w:r>
        <w:t>amounting to US $</w:t>
      </w:r>
      <w:r w:rsidR="00EF2753">
        <w:t>50,059</w:t>
      </w:r>
      <w:r w:rsidR="002813FF">
        <w:t xml:space="preserve"> including agency support costs</w:t>
      </w:r>
      <w:r w:rsidR="00445CE9">
        <w:rPr>
          <w:bCs/>
        </w:rPr>
        <w:t>.</w:t>
      </w:r>
    </w:p>
    <w:p w14:paraId="7E011BEE" w14:textId="77777777" w:rsidR="00521FDF" w:rsidRDefault="00521FDF" w:rsidP="00521FDF">
      <w:pPr>
        <w:rPr>
          <w:b/>
          <w:bCs/>
        </w:rPr>
      </w:pPr>
      <w:r w:rsidRPr="00741A71">
        <w:rPr>
          <w:b/>
          <w:bCs/>
        </w:rPr>
        <w:t>Follow up to decision 88/1(d)</w:t>
      </w:r>
    </w:p>
    <w:p w14:paraId="0B99662F" w14:textId="77777777" w:rsidR="00521FDF" w:rsidRPr="00741A71" w:rsidRDefault="00521FDF" w:rsidP="00521FDF">
      <w:pPr>
        <w:rPr>
          <w:b/>
          <w:bCs/>
        </w:rPr>
      </w:pPr>
    </w:p>
    <w:p w14:paraId="6BD8FA24" w14:textId="471133BD" w:rsidR="00521FDF" w:rsidRDefault="00521FDF" w:rsidP="006772D9">
      <w:pPr>
        <w:pStyle w:val="Heading1"/>
      </w:pPr>
      <w:r w:rsidRPr="00741A71">
        <w:t>At the 88</w:t>
      </w:r>
      <w:r w:rsidRPr="006772D9">
        <w:rPr>
          <w:vertAlign w:val="superscript"/>
        </w:rPr>
        <w:t>th</w:t>
      </w:r>
      <w:r w:rsidRPr="00741A71">
        <w:t xml:space="preserve"> meeting, in the context of the audit of the Multilateral Fund by the OIOS, the Executive Committee requested the Fund Secretariat, the Treasurer</w:t>
      </w:r>
      <w:r>
        <w:t xml:space="preserve">, </w:t>
      </w:r>
      <w:r w:rsidRPr="00741A71">
        <w:t xml:space="preserve">the </w:t>
      </w:r>
      <w:r w:rsidRPr="00167C5C">
        <w:t>BAs</w:t>
      </w:r>
      <w:r w:rsidRPr="00741A71">
        <w:t xml:space="preserve"> and </w:t>
      </w:r>
      <w:r w:rsidRPr="00167C5C">
        <w:t>IAs</w:t>
      </w:r>
      <w:r w:rsidRPr="00741A71">
        <w:t xml:space="preserve"> to complete implementation of </w:t>
      </w:r>
      <w:r w:rsidR="009456CC">
        <w:t xml:space="preserve">OIOS </w:t>
      </w:r>
      <w:r w:rsidRPr="00741A71">
        <w:t>recommendation</w:t>
      </w:r>
      <w:r>
        <w:t xml:space="preserve"> 5</w:t>
      </w:r>
      <w:r w:rsidRPr="00741A71">
        <w:t xml:space="preserve"> </w:t>
      </w:r>
      <w:r w:rsidR="00CA2A61" w:rsidRPr="00741A71">
        <w:t>to implement the elements of the action plan to address the delays in financial closure of projects beyond the twelve-month limit stipulated by the Executive Committee,</w:t>
      </w:r>
      <w:r w:rsidR="00DF5C1F">
        <w:t xml:space="preserve"> </w:t>
      </w:r>
      <w:r w:rsidRPr="00741A71">
        <w:t>and to include information in that regard in relevant meeting documents (decision 88/1(d)</w:t>
      </w:r>
      <w:r w:rsidR="00C40A2A">
        <w:t>)</w:t>
      </w:r>
      <w:r w:rsidRPr="00741A71">
        <w:t>. In addressing</w:t>
      </w:r>
      <w:r w:rsidR="009456CC">
        <w:t xml:space="preserve"> </w:t>
      </w:r>
      <w:r w:rsidR="00485ECE">
        <w:t xml:space="preserve">this </w:t>
      </w:r>
      <w:r w:rsidR="00917E7F">
        <w:t xml:space="preserve">OIOS </w:t>
      </w:r>
      <w:r w:rsidR="00917E7F" w:rsidRPr="00741A71">
        <w:t>recommendation</w:t>
      </w:r>
      <w:r w:rsidR="009456CC">
        <w:t xml:space="preserve">, </w:t>
      </w:r>
      <w:r w:rsidR="009456CC" w:rsidRPr="00741A71">
        <w:t>on</w:t>
      </w:r>
      <w:r w:rsidRPr="00741A71">
        <w:t xml:space="preserve"> 12 November 2021</w:t>
      </w:r>
      <w:r w:rsidR="00CA2A61">
        <w:t>,</w:t>
      </w:r>
      <w:r w:rsidRPr="00741A71">
        <w:t xml:space="preserve"> the Fund Secretariat sent an official communication to the </w:t>
      </w:r>
      <w:r w:rsidRPr="00167C5C">
        <w:t>BAs</w:t>
      </w:r>
      <w:r w:rsidRPr="00741A71">
        <w:t xml:space="preserve"> and </w:t>
      </w:r>
      <w:r w:rsidRPr="00167C5C">
        <w:t>IAs</w:t>
      </w:r>
      <w:r w:rsidRPr="00741A71">
        <w:t xml:space="preserve"> reminding them to rigorously implement all the elements of the action plan in place since the 28</w:t>
      </w:r>
      <w:r w:rsidRPr="006772D9">
        <w:rPr>
          <w:vertAlign w:val="superscript"/>
        </w:rPr>
        <w:t>th</w:t>
      </w:r>
      <w:r w:rsidR="00C40A2A">
        <w:t> </w:t>
      </w:r>
      <w:r w:rsidRPr="00741A71">
        <w:t>meeting and to adhere to all subsequent decisions, and to financially close all projects no later than the twelve-month limit stipulated by the Executive Committee. This recommendation was also addressed by the Secretariat at the I</w:t>
      </w:r>
      <w:r w:rsidR="00C40A2A">
        <w:t>nter-agency Coordination Meeting</w:t>
      </w:r>
      <w:r w:rsidRPr="00741A71">
        <w:t xml:space="preserve">, held </w:t>
      </w:r>
      <w:r w:rsidR="00C40A2A">
        <w:t>on</w:t>
      </w:r>
      <w:r w:rsidR="005F6B01">
        <w:t xml:space="preserve"> </w:t>
      </w:r>
      <w:r w:rsidRPr="00741A71">
        <w:t>31 March</w:t>
      </w:r>
      <w:r>
        <w:t xml:space="preserve"> to </w:t>
      </w:r>
      <w:r w:rsidRPr="00741A71">
        <w:t xml:space="preserve">1 April 2022. The Secretariat also sent to the </w:t>
      </w:r>
      <w:r w:rsidRPr="00167C5C">
        <w:t>IAs</w:t>
      </w:r>
      <w:r w:rsidRPr="00741A71">
        <w:t xml:space="preserve"> for their action a list of completed projects with balances in 2020 and prior. The Secretariat has also reminded the agencies of the need to inform the Secretariat on a continuous basis if there are any anticipated issues with the financial closure so that early action can be taken. </w:t>
      </w:r>
      <w:r w:rsidR="00563D9D">
        <w:t>T</w:t>
      </w:r>
      <w:r w:rsidRPr="00741A71">
        <w:t>he</w:t>
      </w:r>
      <w:r w:rsidR="0000407F">
        <w:t xml:space="preserve"> statistics </w:t>
      </w:r>
      <w:r w:rsidR="009456CC">
        <w:t>shared</w:t>
      </w:r>
      <w:r w:rsidR="00CA2A61">
        <w:t xml:space="preserve"> with OIOS</w:t>
      </w:r>
      <w:r w:rsidR="00A229E1">
        <w:t xml:space="preserve"> show</w:t>
      </w:r>
      <w:r w:rsidR="00010224">
        <w:t>s</w:t>
      </w:r>
      <w:r w:rsidR="00563D9D" w:rsidRPr="00563D9D">
        <w:t xml:space="preserve"> </w:t>
      </w:r>
      <w:r w:rsidR="00563D9D">
        <w:t>that</w:t>
      </w:r>
      <w:r w:rsidR="00010224">
        <w:t xml:space="preserve"> UNDP has financially closed </w:t>
      </w:r>
      <w:r w:rsidR="00C4745F">
        <w:t xml:space="preserve">all </w:t>
      </w:r>
      <w:r w:rsidR="00010224">
        <w:t xml:space="preserve">competed projects in 2018 and 2019 </w:t>
      </w:r>
      <w:r w:rsidR="00830F13">
        <w:t xml:space="preserve">and committed to close </w:t>
      </w:r>
      <w:r w:rsidR="00010224">
        <w:t>10 projects</w:t>
      </w:r>
      <w:r w:rsidR="00C4745F">
        <w:t xml:space="preserve"> that </w:t>
      </w:r>
      <w:r w:rsidR="00010224">
        <w:t xml:space="preserve">are </w:t>
      </w:r>
      <w:r w:rsidR="00467685">
        <w:t>multi-year agreement</w:t>
      </w:r>
      <w:r w:rsidR="00010224">
        <w:t xml:space="preserve"> tranches, </w:t>
      </w:r>
      <w:r w:rsidR="00563D9D">
        <w:t xml:space="preserve">UNEP has achieved </w:t>
      </w:r>
      <w:r w:rsidR="00467685">
        <w:t xml:space="preserve">a </w:t>
      </w:r>
      <w:r w:rsidR="00563D9D">
        <w:t>96</w:t>
      </w:r>
      <w:r w:rsidR="00467685">
        <w:t> per cent</w:t>
      </w:r>
      <w:r w:rsidR="00563D9D">
        <w:t xml:space="preserve"> compliance </w:t>
      </w:r>
      <w:r w:rsidR="00467685">
        <w:t xml:space="preserve">rate with </w:t>
      </w:r>
      <w:r w:rsidR="00563D9D">
        <w:t>the audit recommendation</w:t>
      </w:r>
      <w:r w:rsidR="00010224">
        <w:t xml:space="preserve"> </w:t>
      </w:r>
      <w:r w:rsidR="00830F13">
        <w:t xml:space="preserve">and committed to close </w:t>
      </w:r>
      <w:r w:rsidR="00467685">
        <w:t>additional four projects</w:t>
      </w:r>
      <w:r w:rsidR="00830F13">
        <w:t xml:space="preserve"> </w:t>
      </w:r>
      <w:r w:rsidR="00C4745F">
        <w:t>and</w:t>
      </w:r>
      <w:r w:rsidR="00563D9D">
        <w:t xml:space="preserve"> UNIDO ha</w:t>
      </w:r>
      <w:r w:rsidR="00830F13">
        <w:t xml:space="preserve">d </w:t>
      </w:r>
      <w:r w:rsidR="00563D9D">
        <w:t>closed 38 projects</w:t>
      </w:r>
      <w:r w:rsidR="00010224">
        <w:t xml:space="preserve"> and </w:t>
      </w:r>
      <w:r w:rsidR="00830F13">
        <w:t xml:space="preserve">committed to close </w:t>
      </w:r>
      <w:r w:rsidR="00467685">
        <w:t>nine</w:t>
      </w:r>
      <w:r w:rsidR="00563D9D">
        <w:t xml:space="preserve"> </w:t>
      </w:r>
      <w:r w:rsidR="00830F13">
        <w:t xml:space="preserve">more </w:t>
      </w:r>
      <w:r w:rsidR="00563D9D">
        <w:t xml:space="preserve">projects </w:t>
      </w:r>
      <w:r w:rsidR="004E421B">
        <w:t>while the W</w:t>
      </w:r>
      <w:r w:rsidR="00467685">
        <w:t xml:space="preserve">orld </w:t>
      </w:r>
      <w:r w:rsidR="004E421B">
        <w:t>B</w:t>
      </w:r>
      <w:r w:rsidR="00467685">
        <w:t>ank</w:t>
      </w:r>
      <w:r w:rsidR="004E421B">
        <w:t xml:space="preserve"> has no balances withheld on completed projects.</w:t>
      </w:r>
      <w:r w:rsidR="007A6253">
        <w:t xml:space="preserve"> </w:t>
      </w:r>
      <w:r w:rsidR="00727BDA">
        <w:t xml:space="preserve">Subsequently, </w:t>
      </w:r>
      <w:r w:rsidR="00467685">
        <w:t xml:space="preserve">the </w:t>
      </w:r>
      <w:r w:rsidR="00727BDA" w:rsidRPr="00741A71">
        <w:t>OIOS</w:t>
      </w:r>
      <w:r w:rsidRPr="00741A71">
        <w:t xml:space="preserve"> agreed to close the observation </w:t>
      </w:r>
      <w:r w:rsidR="00727BDA">
        <w:t xml:space="preserve">on </w:t>
      </w:r>
      <w:r w:rsidR="00727BDA" w:rsidRPr="00741A71">
        <w:t>delays in financial closure of projects beyond the twelve-month limit stipulated by the Executive Committee</w:t>
      </w:r>
      <w:r w:rsidR="001D2221">
        <w:t>.</w:t>
      </w:r>
    </w:p>
    <w:p w14:paraId="463C4CD5" w14:textId="1BAC43E0" w:rsidR="00D64D2C" w:rsidRPr="006772D9" w:rsidRDefault="00D64D2C" w:rsidP="006772D9">
      <w:pPr>
        <w:jc w:val="left"/>
        <w:rPr>
          <w:b/>
        </w:rPr>
      </w:pPr>
      <w:r w:rsidRPr="006772D9">
        <w:rPr>
          <w:b/>
        </w:rPr>
        <w:lastRenderedPageBreak/>
        <w:t>Availability of resources</w:t>
      </w:r>
    </w:p>
    <w:p w14:paraId="3AB4AB70" w14:textId="77777777" w:rsidR="006772D9" w:rsidRPr="006772D9" w:rsidRDefault="006772D9" w:rsidP="006772D9">
      <w:pPr>
        <w:jc w:val="left"/>
        <w:rPr>
          <w:b/>
        </w:rPr>
      </w:pPr>
    </w:p>
    <w:p w14:paraId="49914E37" w14:textId="2074EEE1" w:rsidR="006D2510" w:rsidRPr="006772D9" w:rsidRDefault="006D2510" w:rsidP="003E0675">
      <w:pPr>
        <w:pStyle w:val="Heading1"/>
        <w:keepNext/>
        <w:keepLines/>
      </w:pPr>
      <w:r w:rsidRPr="006772D9">
        <w:t xml:space="preserve">The </w:t>
      </w:r>
      <w:r w:rsidR="00C57731" w:rsidRPr="006772D9">
        <w:t xml:space="preserve">status </w:t>
      </w:r>
      <w:r w:rsidRPr="006772D9">
        <w:t>of contributions and disbursements document indicates an available balance of US </w:t>
      </w:r>
      <w:r w:rsidR="00F155B7" w:rsidRPr="006772D9">
        <w:t xml:space="preserve">$424,470,206 as of 5 </w:t>
      </w:r>
      <w:r w:rsidR="00F73294" w:rsidRPr="006772D9">
        <w:t>May</w:t>
      </w:r>
      <w:r w:rsidR="00F155B7" w:rsidRPr="006772D9">
        <w:t xml:space="preserve"> 2022</w:t>
      </w:r>
      <w:r w:rsidRPr="006772D9">
        <w:t xml:space="preserve">. The total balance returned by IAs, to the </w:t>
      </w:r>
      <w:r w:rsidR="00040E0A" w:rsidRPr="006772D9">
        <w:t>90</w:t>
      </w:r>
      <w:r w:rsidR="007A0E8B" w:rsidRPr="006772D9">
        <w:rPr>
          <w:vertAlign w:val="superscript"/>
        </w:rPr>
        <w:t>th</w:t>
      </w:r>
      <w:r w:rsidR="00B51455" w:rsidRPr="006772D9">
        <w:t> </w:t>
      </w:r>
      <w:r w:rsidRPr="006772D9">
        <w:t xml:space="preserve">meeting </w:t>
      </w:r>
      <w:r w:rsidR="002B714E" w:rsidRPr="006772D9">
        <w:t xml:space="preserve">amounts to </w:t>
      </w:r>
      <w:r w:rsidRPr="006772D9">
        <w:t>US $</w:t>
      </w:r>
      <w:r w:rsidR="00040E0A" w:rsidRPr="006772D9">
        <w:t>3</w:t>
      </w:r>
      <w:r w:rsidR="009D0734" w:rsidRPr="006772D9">
        <w:t>,3</w:t>
      </w:r>
      <w:r w:rsidR="00040E0A" w:rsidRPr="006772D9">
        <w:t>60</w:t>
      </w:r>
      <w:r w:rsidR="009D0734" w:rsidRPr="006772D9">
        <w:t>,</w:t>
      </w:r>
      <w:r w:rsidR="00040E0A" w:rsidRPr="006772D9">
        <w:t>846</w:t>
      </w:r>
      <w:r w:rsidRPr="006772D9">
        <w:t>. Therefore, the total level of resources available for approvals at the</w:t>
      </w:r>
      <w:r w:rsidR="004165D4" w:rsidRPr="006772D9">
        <w:t xml:space="preserve"> </w:t>
      </w:r>
      <w:r w:rsidR="008B6A4E" w:rsidRPr="006772D9">
        <w:t>90</w:t>
      </w:r>
      <w:r w:rsidR="00B72DC1" w:rsidRPr="006772D9">
        <w:rPr>
          <w:vertAlign w:val="superscript"/>
        </w:rPr>
        <w:t>th</w:t>
      </w:r>
      <w:r w:rsidR="002B714E" w:rsidRPr="006772D9">
        <w:t> </w:t>
      </w:r>
      <w:r w:rsidRPr="006772D9">
        <w:t xml:space="preserve">meeting, </w:t>
      </w:r>
      <w:r w:rsidR="00826D02" w:rsidRPr="006772D9">
        <w:t>is</w:t>
      </w:r>
      <w:r w:rsidRPr="006772D9">
        <w:t xml:space="preserve"> US $</w:t>
      </w:r>
      <w:r w:rsidR="00F155B7" w:rsidRPr="006772D9">
        <w:t>427,83</w:t>
      </w:r>
      <w:r w:rsidR="00F73294" w:rsidRPr="006772D9">
        <w:t>1</w:t>
      </w:r>
      <w:r w:rsidR="00F155B7" w:rsidRPr="006772D9">
        <w:t>,052</w:t>
      </w:r>
      <w:r w:rsidRPr="006772D9">
        <w:t xml:space="preserve">. </w:t>
      </w:r>
    </w:p>
    <w:p w14:paraId="7E9A0109" w14:textId="77777777" w:rsidR="00D64D2C" w:rsidRPr="00167C5C" w:rsidRDefault="00D64D2C" w:rsidP="004E3164">
      <w:pPr>
        <w:keepNext/>
        <w:keepLines/>
        <w:spacing w:after="240"/>
        <w:rPr>
          <w:b/>
        </w:rPr>
      </w:pPr>
      <w:r w:rsidRPr="00167C5C">
        <w:rPr>
          <w:b/>
        </w:rPr>
        <w:t>Secretariat’s comments</w:t>
      </w:r>
    </w:p>
    <w:p w14:paraId="7526B8A4" w14:textId="5D713136" w:rsidR="00D64D2C" w:rsidRPr="00167C5C" w:rsidRDefault="00FB6DBA" w:rsidP="004E3164">
      <w:pPr>
        <w:pStyle w:val="Heading1"/>
        <w:keepNext/>
        <w:keepLines/>
      </w:pPr>
      <w:r>
        <w:t>T</w:t>
      </w:r>
      <w:r w:rsidR="00D64D2C" w:rsidRPr="00167C5C">
        <w:t>he Secretariat remind</w:t>
      </w:r>
      <w:r w:rsidR="001E10D9">
        <w:t>ed</w:t>
      </w:r>
      <w:r w:rsidR="00D64D2C" w:rsidRPr="00167C5C">
        <w:t xml:space="preserve"> </w:t>
      </w:r>
      <w:r w:rsidR="001E10D9">
        <w:t xml:space="preserve">BAs and </w:t>
      </w:r>
      <w:r w:rsidR="00D64D2C" w:rsidRPr="00167C5C">
        <w:t>IAs that balances o</w:t>
      </w:r>
      <w:r w:rsidR="001E10D9">
        <w:t>f</w:t>
      </w:r>
      <w:r w:rsidR="00D64D2C" w:rsidRPr="00167C5C">
        <w:t xml:space="preserve"> by-decisions projects and projects completed one year ago and </w:t>
      </w:r>
      <w:r w:rsidRPr="00167C5C">
        <w:t>more</w:t>
      </w:r>
      <w:r>
        <w:t>,</w:t>
      </w:r>
      <w:r w:rsidR="00D64D2C" w:rsidRPr="00167C5C">
        <w:t xml:space="preserve"> should be returned to the Multil</w:t>
      </w:r>
      <w:r w:rsidR="00D64D2C">
        <w:t xml:space="preserve">ateral Fund </w:t>
      </w:r>
      <w:r w:rsidR="001E10D9">
        <w:t>as soon as possible</w:t>
      </w:r>
      <w:r w:rsidR="00D64D2C" w:rsidRPr="00167C5C">
        <w:t xml:space="preserve">. </w:t>
      </w:r>
    </w:p>
    <w:p w14:paraId="69866DE0" w14:textId="6D9239A1" w:rsidR="00D64D2C" w:rsidRPr="005C5387" w:rsidRDefault="00D64D2C" w:rsidP="00D64D2C">
      <w:pPr>
        <w:pStyle w:val="Heading1"/>
      </w:pPr>
      <w:r w:rsidRPr="005C5387">
        <w:t xml:space="preserve">Considering that the total level of funding for projects and activities submitted to the </w:t>
      </w:r>
      <w:r w:rsidR="00D343B0" w:rsidRPr="005C5387">
        <w:t>90</w:t>
      </w:r>
      <w:r w:rsidR="003C45CE" w:rsidRPr="005C5387">
        <w:rPr>
          <w:vertAlign w:val="superscript"/>
        </w:rPr>
        <w:t>th</w:t>
      </w:r>
      <w:r w:rsidR="003C45CE" w:rsidRPr="005C5387">
        <w:t xml:space="preserve"> </w:t>
      </w:r>
      <w:r w:rsidRPr="005C5387">
        <w:t xml:space="preserve">meeting </w:t>
      </w:r>
      <w:r w:rsidR="001151B9" w:rsidRPr="005C5387">
        <w:t xml:space="preserve">as of </w:t>
      </w:r>
      <w:r w:rsidR="005C5387" w:rsidRPr="005C5387">
        <w:t>2 June</w:t>
      </w:r>
      <w:r w:rsidR="001151B9" w:rsidRPr="00CE178C">
        <w:t xml:space="preserve"> 202</w:t>
      </w:r>
      <w:r w:rsidR="00D343B0" w:rsidRPr="00CE178C">
        <w:t>2</w:t>
      </w:r>
      <w:r w:rsidR="001151B9" w:rsidRPr="005C5387">
        <w:t xml:space="preserve"> is</w:t>
      </w:r>
      <w:r w:rsidRPr="005C5387">
        <w:t xml:space="preserve"> </w:t>
      </w:r>
      <w:r w:rsidR="006D2510" w:rsidRPr="005C5387">
        <w:t>US </w:t>
      </w:r>
      <w:r w:rsidR="006D2510" w:rsidRPr="00CE178C">
        <w:t>$</w:t>
      </w:r>
      <w:r w:rsidR="005C5387" w:rsidRPr="00CE178C">
        <w:t>18,550,280</w:t>
      </w:r>
      <w:r w:rsidRPr="005C5387">
        <w:t xml:space="preserve">, there are sufficient resources available for approvals at the </w:t>
      </w:r>
      <w:r w:rsidR="00B51455" w:rsidRPr="005C5387">
        <w:br/>
      </w:r>
      <w:r w:rsidR="00D343B0" w:rsidRPr="005C5387">
        <w:t>90</w:t>
      </w:r>
      <w:r w:rsidR="003C45CE" w:rsidRPr="005C5387">
        <w:rPr>
          <w:vertAlign w:val="superscript"/>
        </w:rPr>
        <w:t>th</w:t>
      </w:r>
      <w:r w:rsidR="003C45CE" w:rsidRPr="005C5387">
        <w:t xml:space="preserve"> </w:t>
      </w:r>
      <w:r w:rsidRPr="005C5387">
        <w:t xml:space="preserve">meeting. </w:t>
      </w:r>
    </w:p>
    <w:p w14:paraId="653225C8" w14:textId="12EF951D" w:rsidR="00D64D2C" w:rsidRPr="00167C5C" w:rsidRDefault="00D64D2C" w:rsidP="00D64D2C">
      <w:pPr>
        <w:keepNext/>
        <w:keepLines/>
        <w:tabs>
          <w:tab w:val="num" w:pos="709"/>
        </w:tabs>
        <w:rPr>
          <w:b/>
        </w:rPr>
      </w:pPr>
      <w:r w:rsidRPr="00167C5C">
        <w:rPr>
          <w:b/>
        </w:rPr>
        <w:t>Recommendation</w:t>
      </w:r>
    </w:p>
    <w:p w14:paraId="4FE049B7" w14:textId="77777777" w:rsidR="00D64D2C" w:rsidRPr="00167C5C" w:rsidRDefault="00D64D2C" w:rsidP="00D64D2C">
      <w:pPr>
        <w:keepNext/>
        <w:keepLines/>
        <w:tabs>
          <w:tab w:val="num" w:pos="709"/>
        </w:tabs>
        <w:rPr>
          <w:b/>
        </w:rPr>
      </w:pPr>
    </w:p>
    <w:p w14:paraId="6A78C612" w14:textId="77777777" w:rsidR="00D64D2C" w:rsidRPr="00167C5C" w:rsidRDefault="00D64D2C" w:rsidP="00D64D2C">
      <w:pPr>
        <w:pStyle w:val="Heading1"/>
      </w:pPr>
      <w:r w:rsidRPr="00167C5C">
        <w:t>The Executive Committee may wish:</w:t>
      </w:r>
    </w:p>
    <w:p w14:paraId="3653A384" w14:textId="77777777" w:rsidR="00D64D2C" w:rsidRPr="008C456F" w:rsidRDefault="00D64D2C" w:rsidP="00D64D2C">
      <w:pPr>
        <w:numPr>
          <w:ilvl w:val="1"/>
          <w:numId w:val="1"/>
        </w:numPr>
        <w:tabs>
          <w:tab w:val="clear" w:pos="0"/>
          <w:tab w:val="num" w:pos="-796"/>
          <w:tab w:val="num" w:pos="90"/>
          <w:tab w:val="num" w:pos="709"/>
        </w:tabs>
        <w:ind w:left="1418" w:hanging="709"/>
      </w:pPr>
      <w:r w:rsidRPr="00167C5C">
        <w:t>To note:</w:t>
      </w:r>
    </w:p>
    <w:p w14:paraId="41B4C5E9" w14:textId="77777777" w:rsidR="00D64D2C" w:rsidRPr="00167C5C" w:rsidRDefault="00D64D2C" w:rsidP="00D64D2C"/>
    <w:p w14:paraId="4F195602" w14:textId="6D120D16" w:rsidR="00D64D2C" w:rsidRPr="00741A71" w:rsidRDefault="00D64D2C" w:rsidP="00D64D2C">
      <w:pPr>
        <w:widowControl w:val="0"/>
        <w:numPr>
          <w:ilvl w:val="0"/>
          <w:numId w:val="22"/>
        </w:numPr>
        <w:spacing w:after="240"/>
        <w:ind w:left="2127" w:hanging="709"/>
        <w:outlineLvl w:val="2"/>
      </w:pPr>
      <w:r w:rsidRPr="00167C5C">
        <w:t xml:space="preserve">The report on </w:t>
      </w:r>
      <w:r w:rsidRPr="00741A71">
        <w:t>balances and availability of resources contained in document UNEP/</w:t>
      </w:r>
      <w:proofErr w:type="spellStart"/>
      <w:r w:rsidRPr="00741A71">
        <w:t>OzL.Pro</w:t>
      </w:r>
      <w:proofErr w:type="spellEnd"/>
      <w:r w:rsidRPr="00741A71">
        <w:t>/ExCom/</w:t>
      </w:r>
      <w:r w:rsidR="00D343B0" w:rsidRPr="00741A71">
        <w:t>90</w:t>
      </w:r>
      <w:r w:rsidRPr="00741A71">
        <w:t>/</w:t>
      </w:r>
      <w:proofErr w:type="gramStart"/>
      <w:r w:rsidR="005A196D" w:rsidRPr="00741A71">
        <w:t>4</w:t>
      </w:r>
      <w:r w:rsidRPr="00741A71">
        <w:t>;</w:t>
      </w:r>
      <w:proofErr w:type="gramEnd"/>
    </w:p>
    <w:p w14:paraId="43C7391C" w14:textId="3388C853" w:rsidR="00972632" w:rsidRPr="00741A71" w:rsidRDefault="00D64D2C" w:rsidP="00972632">
      <w:pPr>
        <w:widowControl w:val="0"/>
        <w:numPr>
          <w:ilvl w:val="0"/>
          <w:numId w:val="22"/>
        </w:numPr>
        <w:spacing w:after="240"/>
        <w:ind w:left="2127" w:hanging="709"/>
        <w:outlineLvl w:val="2"/>
      </w:pPr>
      <w:r w:rsidRPr="00741A71">
        <w:t xml:space="preserve">That the net level of funds being returned at the </w:t>
      </w:r>
      <w:r w:rsidR="00B51119" w:rsidRPr="00741A71">
        <w:t>90</w:t>
      </w:r>
      <w:r w:rsidR="007A0E8B" w:rsidRPr="00741A71">
        <w:rPr>
          <w:vertAlign w:val="superscript"/>
        </w:rPr>
        <w:t>th</w:t>
      </w:r>
      <w:r w:rsidR="007A0E8B" w:rsidRPr="00741A71">
        <w:t xml:space="preserve"> </w:t>
      </w:r>
      <w:r w:rsidRPr="00741A71">
        <w:t xml:space="preserve">meeting by the implementing agencies was </w:t>
      </w:r>
      <w:r w:rsidR="006D2510" w:rsidRPr="00741A71">
        <w:t>US $</w:t>
      </w:r>
      <w:r w:rsidR="00B51119" w:rsidRPr="00741A71">
        <w:t>3,360,846</w:t>
      </w:r>
      <w:r w:rsidR="00C745DB" w:rsidRPr="00741A71">
        <w:t>,</w:t>
      </w:r>
      <w:r w:rsidRPr="00741A71">
        <w:t xml:space="preserve"> consisting of </w:t>
      </w:r>
      <w:r w:rsidR="006D2510" w:rsidRPr="00741A71">
        <w:t>US $</w:t>
      </w:r>
      <w:r w:rsidR="00AD07F1" w:rsidRPr="00741A71">
        <w:t>2,</w:t>
      </w:r>
      <w:r w:rsidR="00B51119" w:rsidRPr="00741A71">
        <w:t>156</w:t>
      </w:r>
      <w:r w:rsidR="00AD07F1" w:rsidRPr="00741A71">
        <w:t>,</w:t>
      </w:r>
      <w:r w:rsidR="00B51119" w:rsidRPr="00741A71">
        <w:t>038</w:t>
      </w:r>
      <w:r w:rsidR="00077132" w:rsidRPr="00741A71">
        <w:t>,</w:t>
      </w:r>
      <w:r w:rsidRPr="00741A71">
        <w:t xml:space="preserve"> plus agency support costs of </w:t>
      </w:r>
      <w:r w:rsidR="006D2510" w:rsidRPr="00741A71">
        <w:t>US $</w:t>
      </w:r>
      <w:r w:rsidR="00AD07F1" w:rsidRPr="00741A71">
        <w:t>16</w:t>
      </w:r>
      <w:r w:rsidR="00B51119" w:rsidRPr="00741A71">
        <w:t>1</w:t>
      </w:r>
      <w:r w:rsidR="005A51FD" w:rsidRPr="00741A71">
        <w:t>,</w:t>
      </w:r>
      <w:r w:rsidR="00B51119" w:rsidRPr="00741A71">
        <w:t>346</w:t>
      </w:r>
      <w:r w:rsidRPr="00741A71">
        <w:t xml:space="preserve"> from UNDP;</w:t>
      </w:r>
      <w:r w:rsidR="004260F5" w:rsidRPr="00741A71">
        <w:t xml:space="preserve"> </w:t>
      </w:r>
      <w:r w:rsidR="006D2510" w:rsidRPr="00741A71">
        <w:t>US $</w:t>
      </w:r>
      <w:r w:rsidR="00501B7A">
        <w:t>(</w:t>
      </w:r>
      <w:r w:rsidR="00B51119" w:rsidRPr="00741A71">
        <w:t>17,118</w:t>
      </w:r>
      <w:r w:rsidR="00501B7A">
        <w:t>)</w:t>
      </w:r>
      <w:r w:rsidR="00077132" w:rsidRPr="00741A71">
        <w:t>,</w:t>
      </w:r>
      <w:r w:rsidRPr="00741A71">
        <w:t xml:space="preserve"> plus agency support costs of </w:t>
      </w:r>
      <w:r w:rsidR="006D2510" w:rsidRPr="00741A71">
        <w:t>US $</w:t>
      </w:r>
      <w:r w:rsidR="00AD07F1" w:rsidRPr="00741A71">
        <w:t>2</w:t>
      </w:r>
      <w:r w:rsidR="00B51119" w:rsidRPr="00741A71">
        <w:t>3</w:t>
      </w:r>
      <w:r w:rsidR="005A51FD" w:rsidRPr="00741A71">
        <w:t>,</w:t>
      </w:r>
      <w:r w:rsidR="00B51119" w:rsidRPr="00741A71">
        <w:t>719</w:t>
      </w:r>
      <w:r w:rsidRPr="00741A71">
        <w:t xml:space="preserve"> from UNEP</w:t>
      </w:r>
      <w:r w:rsidR="00AD07F1" w:rsidRPr="00741A71">
        <w:t>;</w:t>
      </w:r>
      <w:r w:rsidR="00B51119" w:rsidRPr="00741A71">
        <w:t xml:space="preserve"> </w:t>
      </w:r>
      <w:r w:rsidR="0033577E" w:rsidRPr="00741A71">
        <w:t>and US</w:t>
      </w:r>
      <w:r w:rsidR="006D2510" w:rsidRPr="00741A71">
        <w:t> $</w:t>
      </w:r>
      <w:r w:rsidR="00B51119" w:rsidRPr="00741A71">
        <w:t>968</w:t>
      </w:r>
      <w:r w:rsidR="005A51FD" w:rsidRPr="00741A71">
        <w:t>,</w:t>
      </w:r>
      <w:r w:rsidR="00B51119" w:rsidRPr="00741A71">
        <w:t>631</w:t>
      </w:r>
      <w:r w:rsidR="00077132" w:rsidRPr="00741A71">
        <w:t>,</w:t>
      </w:r>
      <w:r w:rsidRPr="00741A71">
        <w:t xml:space="preserve"> plus agency support costs of </w:t>
      </w:r>
      <w:r w:rsidR="006D2510" w:rsidRPr="00741A71">
        <w:t>US $</w:t>
      </w:r>
      <w:r w:rsidR="00B51119" w:rsidRPr="00741A71">
        <w:t>68</w:t>
      </w:r>
      <w:r w:rsidR="005A51FD" w:rsidRPr="00741A71">
        <w:t>,</w:t>
      </w:r>
      <w:r w:rsidR="00B51119" w:rsidRPr="00741A71">
        <w:t>230</w:t>
      </w:r>
      <w:r w:rsidR="005A51FD" w:rsidRPr="00741A71">
        <w:t xml:space="preserve"> fr</w:t>
      </w:r>
      <w:r w:rsidRPr="00741A71">
        <w:t xml:space="preserve">om </w:t>
      </w:r>
      <w:proofErr w:type="gramStart"/>
      <w:r w:rsidR="0033577E" w:rsidRPr="00741A71">
        <w:t>UNIDO;</w:t>
      </w:r>
      <w:proofErr w:type="gramEnd"/>
    </w:p>
    <w:p w14:paraId="789CE88B" w14:textId="2C7E995B" w:rsidR="00390C3A" w:rsidRDefault="00D64D2C" w:rsidP="004255A9">
      <w:pPr>
        <w:widowControl w:val="0"/>
        <w:numPr>
          <w:ilvl w:val="0"/>
          <w:numId w:val="22"/>
        </w:numPr>
        <w:spacing w:after="240"/>
        <w:ind w:left="2127" w:hanging="709"/>
        <w:outlineLvl w:val="2"/>
      </w:pPr>
      <w:r w:rsidRPr="00741A71">
        <w:t>That U</w:t>
      </w:r>
      <w:r w:rsidR="0054046B" w:rsidRPr="00741A71">
        <w:t>N</w:t>
      </w:r>
      <w:r w:rsidR="00AD07F1" w:rsidRPr="00741A71">
        <w:t>DP</w:t>
      </w:r>
      <w:r w:rsidRPr="00741A71">
        <w:t xml:space="preserve"> held balances of </w:t>
      </w:r>
      <w:r w:rsidR="006D2510" w:rsidRPr="00741A71">
        <w:t>US $</w:t>
      </w:r>
      <w:r w:rsidR="0033577E" w:rsidRPr="00741A71">
        <w:t>31</w:t>
      </w:r>
      <w:r w:rsidR="0054046B" w:rsidRPr="00741A71">
        <w:t>,</w:t>
      </w:r>
      <w:r w:rsidR="0033577E" w:rsidRPr="00741A71">
        <w:t>206</w:t>
      </w:r>
      <w:r w:rsidRPr="00741A71">
        <w:t xml:space="preserve"> including</w:t>
      </w:r>
      <w:r w:rsidRPr="00167C5C">
        <w:t xml:space="preserve"> agency s</w:t>
      </w:r>
      <w:r>
        <w:t xml:space="preserve">upport costs, for </w:t>
      </w:r>
      <w:r w:rsidR="00AD07F1">
        <w:t>t</w:t>
      </w:r>
      <w:r w:rsidR="0033577E">
        <w:t>wo</w:t>
      </w:r>
      <w:r w:rsidR="0054046B">
        <w:t xml:space="preserve"> </w:t>
      </w:r>
      <w:r>
        <w:t>project</w:t>
      </w:r>
      <w:r w:rsidR="0054046B">
        <w:t>s</w:t>
      </w:r>
      <w:r w:rsidRPr="00167C5C">
        <w:t xml:space="preserve"> completed over two years previously</w:t>
      </w:r>
      <w:r w:rsidR="0063628A">
        <w:t>,</w:t>
      </w:r>
      <w:r w:rsidRPr="00167C5C">
        <w:t xml:space="preserve"> and </w:t>
      </w:r>
      <w:r w:rsidR="006D2510">
        <w:t>US $</w:t>
      </w:r>
      <w:r w:rsidR="0033577E">
        <w:t>119</w:t>
      </w:r>
      <w:r w:rsidR="0054046B">
        <w:t>,</w:t>
      </w:r>
      <w:r w:rsidR="0033577E">
        <w:t>016</w:t>
      </w:r>
      <w:r w:rsidR="006227EA">
        <w:t>,</w:t>
      </w:r>
      <w:r w:rsidRPr="00167C5C">
        <w:t xml:space="preserve"> including agency support costs</w:t>
      </w:r>
      <w:r w:rsidR="00D02807">
        <w:t>,</w:t>
      </w:r>
      <w:r>
        <w:t xml:space="preserve"> for </w:t>
      </w:r>
      <w:r w:rsidR="001D2F3E">
        <w:t>one</w:t>
      </w:r>
      <w:r w:rsidR="0054046B">
        <w:t xml:space="preserve"> </w:t>
      </w:r>
      <w:r w:rsidR="001D2F3E">
        <w:t xml:space="preserve">“by decisions of the Executive Committee” </w:t>
      </w:r>
      <w:proofErr w:type="gramStart"/>
      <w:r w:rsidR="001D2F3E">
        <w:t>project;</w:t>
      </w:r>
      <w:proofErr w:type="gramEnd"/>
      <w:r w:rsidRPr="00167C5C">
        <w:t xml:space="preserve"> </w:t>
      </w:r>
    </w:p>
    <w:p w14:paraId="33E2DFC0" w14:textId="7336171B" w:rsidR="00390C3A" w:rsidRDefault="00390C3A" w:rsidP="004255A9">
      <w:pPr>
        <w:widowControl w:val="0"/>
        <w:numPr>
          <w:ilvl w:val="0"/>
          <w:numId w:val="22"/>
        </w:numPr>
        <w:spacing w:after="240"/>
        <w:ind w:left="2127" w:hanging="709"/>
        <w:outlineLvl w:val="2"/>
      </w:pPr>
      <w:r>
        <w:t>That UN</w:t>
      </w:r>
      <w:r w:rsidR="00AD07F1">
        <w:t>EP</w:t>
      </w:r>
      <w:r>
        <w:t xml:space="preserve"> held balances of </w:t>
      </w:r>
      <w:r w:rsidR="00911A5B">
        <w:t>US $</w:t>
      </w:r>
      <w:r w:rsidR="001D2F3E">
        <w:t>54</w:t>
      </w:r>
      <w:r>
        <w:t>,</w:t>
      </w:r>
      <w:r w:rsidR="001D2F3E">
        <w:t>511</w:t>
      </w:r>
      <w:r>
        <w:t xml:space="preserve"> including agency support costs, for </w:t>
      </w:r>
      <w:r w:rsidR="00AD07F1">
        <w:t>two</w:t>
      </w:r>
      <w:r>
        <w:t xml:space="preserve"> </w:t>
      </w:r>
      <w:r w:rsidR="00971EC0">
        <w:t xml:space="preserve">projects </w:t>
      </w:r>
      <w:r w:rsidR="005C755B">
        <w:t xml:space="preserve">completed </w:t>
      </w:r>
      <w:r w:rsidR="001D2F3E">
        <w:t xml:space="preserve">over two years and US $240,643, including agency support costs for </w:t>
      </w:r>
      <w:r w:rsidR="00501B7A">
        <w:t>three</w:t>
      </w:r>
      <w:r w:rsidR="001D2F3E">
        <w:t xml:space="preserve"> </w:t>
      </w:r>
      <w:r w:rsidR="00AD07F1">
        <w:t>“by decisions</w:t>
      </w:r>
      <w:r w:rsidR="005C755B">
        <w:t xml:space="preserve"> of the Executive Committee</w:t>
      </w:r>
      <w:r w:rsidR="007E47CA">
        <w:t>”</w:t>
      </w:r>
      <w:r w:rsidR="00E06856">
        <w:t xml:space="preserve"> </w:t>
      </w:r>
      <w:proofErr w:type="gramStart"/>
      <w:r w:rsidR="00E06856">
        <w:t>projects</w:t>
      </w:r>
      <w:r w:rsidR="001A0CF1">
        <w:t>;</w:t>
      </w:r>
      <w:proofErr w:type="gramEnd"/>
      <w:r w:rsidR="00B51455">
        <w:t xml:space="preserve"> and</w:t>
      </w:r>
    </w:p>
    <w:p w14:paraId="415256AD" w14:textId="0C382A78" w:rsidR="00D02807" w:rsidRDefault="00E06856" w:rsidP="004255A9">
      <w:pPr>
        <w:widowControl w:val="0"/>
        <w:numPr>
          <w:ilvl w:val="0"/>
          <w:numId w:val="22"/>
        </w:numPr>
        <w:spacing w:after="240"/>
        <w:ind w:left="2127" w:hanging="709"/>
        <w:outlineLvl w:val="2"/>
      </w:pPr>
      <w:r>
        <w:t xml:space="preserve">That UNIDO held balances of US $46,514 including agency support costs, for one project completed over two years and US $3,473,032, including agency support costs for 15 “by decisions of the Executive Committee” </w:t>
      </w:r>
      <w:proofErr w:type="gramStart"/>
      <w:r>
        <w:t>projects;</w:t>
      </w:r>
      <w:proofErr w:type="gramEnd"/>
      <w:r>
        <w:t xml:space="preserve"> </w:t>
      </w:r>
    </w:p>
    <w:p w14:paraId="08BEF872" w14:textId="6BF8D95A" w:rsidR="00D64D2C" w:rsidRPr="00167C5C" w:rsidRDefault="00D64D2C" w:rsidP="00D64D2C">
      <w:pPr>
        <w:pStyle w:val="Heading2"/>
      </w:pPr>
      <w:r w:rsidRPr="00167C5C">
        <w:t>To request:</w:t>
      </w:r>
    </w:p>
    <w:p w14:paraId="1F3BBBBD" w14:textId="255F01C2" w:rsidR="00AB25DC" w:rsidRDefault="00085F42" w:rsidP="00D64D2C">
      <w:pPr>
        <w:widowControl w:val="0"/>
        <w:numPr>
          <w:ilvl w:val="2"/>
          <w:numId w:val="1"/>
        </w:numPr>
        <w:tabs>
          <w:tab w:val="clear" w:pos="0"/>
          <w:tab w:val="num" w:pos="-927"/>
        </w:tabs>
        <w:spacing w:after="240"/>
        <w:ind w:left="2138"/>
        <w:outlineLvl w:val="2"/>
      </w:pPr>
      <w:r>
        <w:t>Bilateral and i</w:t>
      </w:r>
      <w:r w:rsidR="00D64D2C" w:rsidRPr="00167C5C">
        <w:t xml:space="preserve">mplementing agencies to </w:t>
      </w:r>
      <w:r>
        <w:t xml:space="preserve">proceed with disbursement </w:t>
      </w:r>
      <w:r w:rsidR="00D64D2C" w:rsidRPr="00167C5C">
        <w:t xml:space="preserve">or </w:t>
      </w:r>
      <w:r>
        <w:t xml:space="preserve">to </w:t>
      </w:r>
      <w:r w:rsidR="00D64D2C" w:rsidRPr="00167C5C">
        <w:t>cancel commit</w:t>
      </w:r>
      <w:r>
        <w:t>ted and</w:t>
      </w:r>
      <w:r w:rsidR="00D64D2C" w:rsidRPr="00167C5C">
        <w:t xml:space="preserve"> not</w:t>
      </w:r>
      <w:r>
        <w:t>-</w:t>
      </w:r>
      <w:r w:rsidR="00D64D2C" w:rsidRPr="00167C5C">
        <w:t xml:space="preserve">committed </w:t>
      </w:r>
      <w:r>
        <w:t xml:space="preserve">funds that were </w:t>
      </w:r>
      <w:r w:rsidR="00D64D2C" w:rsidRPr="00167C5C">
        <w:t>not needed for completed projects</w:t>
      </w:r>
      <w:r>
        <w:t xml:space="preserve"> and </w:t>
      </w:r>
      <w:r w:rsidR="00D64D2C" w:rsidRPr="00167C5C">
        <w:t>projects completed “by decis</w:t>
      </w:r>
      <w:r w:rsidR="00D64D2C">
        <w:t>ion of the Executive Committee”</w:t>
      </w:r>
      <w:r w:rsidR="005C755B">
        <w:t>,</w:t>
      </w:r>
      <w:r w:rsidR="00D64D2C" w:rsidRPr="00167C5C">
        <w:t xml:space="preserve"> and to return </w:t>
      </w:r>
      <w:r>
        <w:t xml:space="preserve">the associated </w:t>
      </w:r>
      <w:r w:rsidR="00D64D2C" w:rsidRPr="00167C5C">
        <w:t xml:space="preserve">balances to the </w:t>
      </w:r>
      <w:r w:rsidR="005C755B">
        <w:t>9</w:t>
      </w:r>
      <w:r w:rsidR="00002C7E">
        <w:t>1</w:t>
      </w:r>
      <w:r w:rsidR="00002C7E" w:rsidRPr="004E421B">
        <w:rPr>
          <w:vertAlign w:val="superscript"/>
        </w:rPr>
        <w:t>st</w:t>
      </w:r>
      <w:r w:rsidR="00002C7E">
        <w:t xml:space="preserve"> </w:t>
      </w:r>
      <w:proofErr w:type="gramStart"/>
      <w:r w:rsidR="00D64D2C" w:rsidRPr="00167C5C">
        <w:t>meeting;</w:t>
      </w:r>
      <w:proofErr w:type="gramEnd"/>
    </w:p>
    <w:p w14:paraId="3567B146" w14:textId="532CC4E5" w:rsidR="00DC5A4B" w:rsidRPr="00DC5A4B" w:rsidRDefault="00AB25DC" w:rsidP="006772D9">
      <w:pPr>
        <w:pStyle w:val="Heading3"/>
        <w:tabs>
          <w:tab w:val="clear" w:pos="0"/>
          <w:tab w:val="num" w:pos="-927"/>
        </w:tabs>
        <w:spacing w:after="0"/>
        <w:ind w:left="2138"/>
      </w:pPr>
      <w:r w:rsidRPr="00D6179D">
        <w:t>UN</w:t>
      </w:r>
      <w:r>
        <w:t>DP</w:t>
      </w:r>
      <w:r w:rsidRPr="00D6179D">
        <w:t xml:space="preserve"> to proceed with disbursement or to cancel commitments for </w:t>
      </w:r>
      <w:r>
        <w:t>the remaining t</w:t>
      </w:r>
      <w:r w:rsidR="00E06856">
        <w:t>wo</w:t>
      </w:r>
      <w:r>
        <w:t xml:space="preserve"> </w:t>
      </w:r>
      <w:r w:rsidRPr="00D6179D">
        <w:t>projects completed over two years previously, and to return balances to the</w:t>
      </w:r>
      <w:r>
        <w:t xml:space="preserve"> </w:t>
      </w:r>
      <w:r w:rsidR="005C755B">
        <w:t>9</w:t>
      </w:r>
      <w:r w:rsidR="00002C7E">
        <w:t>1</w:t>
      </w:r>
      <w:r w:rsidR="00002C7E" w:rsidRPr="004E421B">
        <w:rPr>
          <w:vertAlign w:val="superscript"/>
        </w:rPr>
        <w:t>st</w:t>
      </w:r>
      <w:r>
        <w:t> </w:t>
      </w:r>
      <w:proofErr w:type="gramStart"/>
      <w:r w:rsidRPr="00D6179D">
        <w:t>meeting;</w:t>
      </w:r>
      <w:proofErr w:type="gramEnd"/>
    </w:p>
    <w:p w14:paraId="1C589BE1" w14:textId="2F9650EF" w:rsidR="00B6284C" w:rsidRDefault="00B6284C" w:rsidP="00554BD3">
      <w:pPr>
        <w:pStyle w:val="Heading3"/>
        <w:tabs>
          <w:tab w:val="clear" w:pos="0"/>
          <w:tab w:val="num" w:pos="-927"/>
        </w:tabs>
        <w:spacing w:after="0"/>
        <w:ind w:left="2138"/>
      </w:pPr>
      <w:r w:rsidRPr="00D6179D">
        <w:lastRenderedPageBreak/>
        <w:t>UN</w:t>
      </w:r>
      <w:r>
        <w:t>E</w:t>
      </w:r>
      <w:r w:rsidR="00E90CE2">
        <w:t>P</w:t>
      </w:r>
      <w:r w:rsidRPr="00D6179D">
        <w:t xml:space="preserve"> to proceed with disbursement or to cancel commitments for </w:t>
      </w:r>
      <w:r>
        <w:t xml:space="preserve">the remaining two </w:t>
      </w:r>
      <w:r w:rsidRPr="00D6179D">
        <w:t>projects completed over two years previously, and to return balances to the</w:t>
      </w:r>
      <w:r>
        <w:t xml:space="preserve"> 9</w:t>
      </w:r>
      <w:r w:rsidR="00002C7E">
        <w:t>1</w:t>
      </w:r>
      <w:r w:rsidR="00002C7E" w:rsidRPr="004E421B">
        <w:rPr>
          <w:vertAlign w:val="superscript"/>
        </w:rPr>
        <w:t>st</w:t>
      </w:r>
      <w:r>
        <w:t> </w:t>
      </w:r>
      <w:proofErr w:type="gramStart"/>
      <w:r w:rsidRPr="00D6179D">
        <w:t>meeting;</w:t>
      </w:r>
      <w:proofErr w:type="gramEnd"/>
      <w:r w:rsidR="00B51455">
        <w:t xml:space="preserve"> and</w:t>
      </w:r>
    </w:p>
    <w:p w14:paraId="2592A5C3" w14:textId="77777777" w:rsidR="00554BD3" w:rsidRPr="00554BD3" w:rsidRDefault="00554BD3" w:rsidP="00554BD3"/>
    <w:p w14:paraId="73C06FFE" w14:textId="05D0A5BA" w:rsidR="00D64D2C" w:rsidRPr="00167C5C" w:rsidRDefault="005A4592" w:rsidP="00E90CE2">
      <w:pPr>
        <w:pStyle w:val="Heading3"/>
      </w:pPr>
      <w:r>
        <w:t>UN</w:t>
      </w:r>
      <w:r w:rsidR="00E90CE2">
        <w:t xml:space="preserve">IDO </w:t>
      </w:r>
      <w:r w:rsidR="00E90CE2" w:rsidRPr="00D6179D">
        <w:t xml:space="preserve">to proceed with disbursement or to cancel commitments for </w:t>
      </w:r>
      <w:r w:rsidR="00E90CE2">
        <w:t xml:space="preserve">the remaining one </w:t>
      </w:r>
      <w:r w:rsidR="00E90CE2" w:rsidRPr="00D6179D">
        <w:t>project completed over two years previously</w:t>
      </w:r>
      <w:r w:rsidR="00E90CE2">
        <w:t>.</w:t>
      </w:r>
    </w:p>
    <w:p w14:paraId="3895498D" w14:textId="77777777" w:rsidR="009A5B87" w:rsidRDefault="009A5B87" w:rsidP="004E7F9C">
      <w:pPr>
        <w:rPr>
          <w:lang w:val="en-CA"/>
        </w:rPr>
        <w:sectPr w:rsidR="009A5B87" w:rsidSect="006A15F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2337DD0"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lastRenderedPageBreak/>
        <w:t>Annex I</w:t>
      </w:r>
    </w:p>
    <w:p w14:paraId="1C6E7B5E"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557F80B7" w14:textId="7A6F38CB" w:rsidR="009A5B87" w:rsidRPr="00167C5C" w:rsidRDefault="009A5B87" w:rsidP="009A5B87">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AND BILATERAL AGENCIES FOR COMPLETED PROJECTS</w:t>
      </w:r>
    </w:p>
    <w:p w14:paraId="1779D5D5" w14:textId="77777777" w:rsidR="009A5B87" w:rsidRPr="00167C5C" w:rsidRDefault="009A5B87" w:rsidP="009A5B87">
      <w:pPr>
        <w:tabs>
          <w:tab w:val="left" w:pos="8535"/>
          <w:tab w:val="left" w:pos="9884"/>
          <w:tab w:val="left" w:pos="11032"/>
          <w:tab w:val="left" w:pos="12335"/>
          <w:tab w:val="left" w:pos="13655"/>
        </w:tabs>
        <w:ind w:left="74"/>
        <w:jc w:val="center"/>
        <w:rPr>
          <w:b/>
          <w:color w:val="000000"/>
        </w:rPr>
      </w:pPr>
    </w:p>
    <w:tbl>
      <w:tblPr>
        <w:tblW w:w="14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85"/>
        <w:gridCol w:w="2902"/>
        <w:gridCol w:w="968"/>
        <w:gridCol w:w="1107"/>
        <w:gridCol w:w="968"/>
        <w:gridCol w:w="969"/>
        <w:gridCol w:w="1107"/>
        <w:gridCol w:w="1244"/>
        <w:gridCol w:w="1107"/>
        <w:gridCol w:w="969"/>
        <w:gridCol w:w="970"/>
      </w:tblGrid>
      <w:tr w:rsidR="00EC20B6" w:rsidRPr="00D762CB" w14:paraId="45E57712" w14:textId="77777777" w:rsidTr="005C755B">
        <w:trPr>
          <w:tblHeader/>
        </w:trPr>
        <w:tc>
          <w:tcPr>
            <w:tcW w:w="1885" w:type="dxa"/>
            <w:shd w:val="clear" w:color="auto" w:fill="auto"/>
            <w:vAlign w:val="center"/>
          </w:tcPr>
          <w:p w14:paraId="380D0EB1" w14:textId="0F253901" w:rsidR="00EC20B6" w:rsidRPr="00D762CB" w:rsidRDefault="00EC20B6" w:rsidP="001B26FA">
            <w:pPr>
              <w:jc w:val="center"/>
              <w:rPr>
                <w:b/>
                <w:bCs/>
                <w:sz w:val="18"/>
                <w:szCs w:val="18"/>
              </w:rPr>
            </w:pPr>
            <w:r w:rsidRPr="00D762CB">
              <w:rPr>
                <w:b/>
                <w:bCs/>
                <w:sz w:val="18"/>
                <w:szCs w:val="18"/>
              </w:rPr>
              <w:t>Code</w:t>
            </w:r>
          </w:p>
        </w:tc>
        <w:tc>
          <w:tcPr>
            <w:tcW w:w="2902" w:type="dxa"/>
            <w:shd w:val="clear" w:color="auto" w:fill="auto"/>
            <w:vAlign w:val="center"/>
          </w:tcPr>
          <w:p w14:paraId="67F96C9F" w14:textId="40509DC4" w:rsidR="00EC20B6" w:rsidRPr="00D762CB" w:rsidRDefault="00EC20B6" w:rsidP="001B26FA">
            <w:pPr>
              <w:jc w:val="center"/>
              <w:rPr>
                <w:b/>
                <w:bCs/>
                <w:sz w:val="18"/>
                <w:szCs w:val="18"/>
              </w:rPr>
            </w:pPr>
            <w:r w:rsidRPr="00D762CB">
              <w:rPr>
                <w:b/>
                <w:bCs/>
                <w:sz w:val="18"/>
                <w:szCs w:val="18"/>
              </w:rPr>
              <w:t>Project title</w:t>
            </w:r>
          </w:p>
        </w:tc>
        <w:tc>
          <w:tcPr>
            <w:tcW w:w="968" w:type="dxa"/>
            <w:shd w:val="clear" w:color="auto" w:fill="auto"/>
            <w:vAlign w:val="center"/>
          </w:tcPr>
          <w:p w14:paraId="66C9052C" w14:textId="628B6320" w:rsidR="00EC20B6" w:rsidRPr="00D762CB" w:rsidRDefault="00EC20B6" w:rsidP="001B26FA">
            <w:pPr>
              <w:jc w:val="center"/>
              <w:rPr>
                <w:b/>
                <w:bCs/>
                <w:sz w:val="18"/>
                <w:szCs w:val="18"/>
              </w:rPr>
            </w:pPr>
            <w:r w:rsidRPr="00D762CB">
              <w:rPr>
                <w:b/>
                <w:bCs/>
                <w:sz w:val="18"/>
                <w:szCs w:val="18"/>
              </w:rPr>
              <w:t>Date completed (Actual)</w:t>
            </w:r>
          </w:p>
        </w:tc>
        <w:tc>
          <w:tcPr>
            <w:tcW w:w="1107" w:type="dxa"/>
            <w:shd w:val="clear" w:color="auto" w:fill="auto"/>
            <w:vAlign w:val="center"/>
          </w:tcPr>
          <w:p w14:paraId="4E3B663A" w14:textId="47E86CDB" w:rsidR="00EC20B6" w:rsidRPr="00D762CB" w:rsidRDefault="00EC20B6" w:rsidP="001B26FA">
            <w:pPr>
              <w:jc w:val="center"/>
              <w:rPr>
                <w:sz w:val="18"/>
                <w:szCs w:val="18"/>
              </w:rPr>
            </w:pPr>
            <w:r w:rsidRPr="00D762CB">
              <w:rPr>
                <w:b/>
                <w:bCs/>
                <w:sz w:val="18"/>
                <w:szCs w:val="18"/>
              </w:rPr>
              <w:t>Approved funding plus adjustments as of</w:t>
            </w:r>
            <w:r w:rsidR="00FC0B31">
              <w:rPr>
                <w:b/>
                <w:bCs/>
                <w:sz w:val="18"/>
                <w:szCs w:val="18"/>
              </w:rPr>
              <w:t xml:space="preserve"> </w:t>
            </w:r>
            <w:r w:rsidRPr="00D762CB">
              <w:rPr>
                <w:b/>
                <w:bCs/>
                <w:sz w:val="18"/>
                <w:szCs w:val="18"/>
              </w:rPr>
              <w:t>31 December 2020</w:t>
            </w:r>
            <w:r w:rsidR="00BB3253">
              <w:rPr>
                <w:b/>
                <w:bCs/>
                <w:sz w:val="18"/>
                <w:szCs w:val="18"/>
              </w:rPr>
              <w:t xml:space="preserve"> </w:t>
            </w:r>
            <w:r w:rsidRPr="00D762CB">
              <w:rPr>
                <w:b/>
                <w:bCs/>
                <w:sz w:val="18"/>
                <w:szCs w:val="18"/>
              </w:rPr>
              <w:t>(US $)</w:t>
            </w:r>
          </w:p>
        </w:tc>
        <w:tc>
          <w:tcPr>
            <w:tcW w:w="968" w:type="dxa"/>
            <w:vAlign w:val="center"/>
          </w:tcPr>
          <w:p w14:paraId="7615311F" w14:textId="0DBB71A0" w:rsidR="00EC20B6" w:rsidRPr="00D762CB" w:rsidRDefault="00EC20B6" w:rsidP="00554BD3">
            <w:pPr>
              <w:jc w:val="center"/>
              <w:rPr>
                <w:b/>
                <w:bCs/>
                <w:sz w:val="18"/>
                <w:szCs w:val="18"/>
              </w:rPr>
            </w:pPr>
            <w:r w:rsidRPr="00D762CB">
              <w:rPr>
                <w:b/>
                <w:bCs/>
                <w:sz w:val="18"/>
                <w:szCs w:val="18"/>
              </w:rPr>
              <w:t xml:space="preserve">Funds disbursed as of </w:t>
            </w:r>
            <w:r w:rsidR="003A0158">
              <w:rPr>
                <w:b/>
                <w:bCs/>
                <w:sz w:val="18"/>
                <w:szCs w:val="18"/>
              </w:rPr>
              <w:t>90</w:t>
            </w:r>
            <w:r w:rsidRPr="00D762CB">
              <w:rPr>
                <w:b/>
                <w:bCs/>
                <w:sz w:val="18"/>
                <w:szCs w:val="18"/>
                <w:vertAlign w:val="superscript"/>
              </w:rPr>
              <w:t xml:space="preserve">th </w:t>
            </w:r>
            <w:r w:rsidRPr="00D762CB">
              <w:rPr>
                <w:b/>
                <w:bCs/>
                <w:sz w:val="18"/>
                <w:szCs w:val="18"/>
              </w:rPr>
              <w:t>meeting (US $)</w:t>
            </w:r>
          </w:p>
        </w:tc>
        <w:tc>
          <w:tcPr>
            <w:tcW w:w="969" w:type="dxa"/>
            <w:shd w:val="clear" w:color="auto" w:fill="auto"/>
            <w:vAlign w:val="center"/>
          </w:tcPr>
          <w:p w14:paraId="3BFFC3D3" w14:textId="7FBBB785" w:rsidR="00EC20B6" w:rsidRPr="00D762CB" w:rsidRDefault="00EC20B6" w:rsidP="003A0158">
            <w:pPr>
              <w:jc w:val="center"/>
              <w:rPr>
                <w:b/>
                <w:bCs/>
                <w:sz w:val="18"/>
                <w:szCs w:val="18"/>
              </w:rPr>
            </w:pPr>
            <w:r w:rsidRPr="00D762CB">
              <w:rPr>
                <w:b/>
                <w:bCs/>
                <w:sz w:val="18"/>
                <w:szCs w:val="18"/>
              </w:rPr>
              <w:t xml:space="preserve">Balances committed as per </w:t>
            </w:r>
            <w:r w:rsidR="003A0158">
              <w:rPr>
                <w:b/>
                <w:bCs/>
                <w:sz w:val="18"/>
                <w:szCs w:val="18"/>
              </w:rPr>
              <w:t>90</w:t>
            </w:r>
            <w:r w:rsidRPr="00D762CB">
              <w:rPr>
                <w:b/>
                <w:bCs/>
                <w:sz w:val="18"/>
                <w:szCs w:val="18"/>
                <w:vertAlign w:val="superscript"/>
              </w:rPr>
              <w:t>th</w:t>
            </w:r>
            <w:r w:rsidRPr="00D762CB">
              <w:rPr>
                <w:b/>
                <w:bCs/>
                <w:sz w:val="18"/>
                <w:szCs w:val="18"/>
              </w:rPr>
              <w:t xml:space="preserve"> meeting (US $)</w:t>
            </w:r>
          </w:p>
        </w:tc>
        <w:tc>
          <w:tcPr>
            <w:tcW w:w="1107" w:type="dxa"/>
            <w:shd w:val="clear" w:color="auto" w:fill="auto"/>
            <w:vAlign w:val="center"/>
          </w:tcPr>
          <w:p w14:paraId="2056221C" w14:textId="772AE3C5" w:rsidR="00EC20B6" w:rsidRPr="00D762CB" w:rsidRDefault="00EC20B6" w:rsidP="003A0158">
            <w:pPr>
              <w:ind w:right="-12"/>
              <w:jc w:val="center"/>
              <w:rPr>
                <w:b/>
                <w:bCs/>
                <w:sz w:val="18"/>
                <w:szCs w:val="18"/>
              </w:rPr>
            </w:pPr>
            <w:r w:rsidRPr="00D762CB">
              <w:rPr>
                <w:b/>
                <w:bCs/>
                <w:sz w:val="18"/>
                <w:szCs w:val="18"/>
              </w:rPr>
              <w:t xml:space="preserve">Balances not-committed as per </w:t>
            </w:r>
            <w:r w:rsidR="003A0158">
              <w:rPr>
                <w:b/>
                <w:bCs/>
                <w:sz w:val="18"/>
                <w:szCs w:val="18"/>
              </w:rPr>
              <w:t>90</w:t>
            </w:r>
            <w:r w:rsidRPr="00D762CB">
              <w:rPr>
                <w:b/>
                <w:bCs/>
                <w:sz w:val="18"/>
                <w:szCs w:val="18"/>
                <w:vertAlign w:val="superscript"/>
              </w:rPr>
              <w:t xml:space="preserve">th </w:t>
            </w:r>
            <w:r w:rsidRPr="00D762CB">
              <w:rPr>
                <w:b/>
                <w:bCs/>
                <w:sz w:val="18"/>
                <w:szCs w:val="18"/>
              </w:rPr>
              <w:t>meeting (US $)</w:t>
            </w:r>
          </w:p>
        </w:tc>
        <w:tc>
          <w:tcPr>
            <w:tcW w:w="1244" w:type="dxa"/>
            <w:vAlign w:val="center"/>
          </w:tcPr>
          <w:p w14:paraId="4B7A4F8B" w14:textId="20348843" w:rsidR="00EC20B6" w:rsidRPr="00D762CB" w:rsidRDefault="00EC20B6" w:rsidP="003A0158">
            <w:pPr>
              <w:jc w:val="center"/>
              <w:rPr>
                <w:b/>
                <w:bCs/>
                <w:sz w:val="18"/>
                <w:szCs w:val="18"/>
              </w:rPr>
            </w:pPr>
            <w:r w:rsidRPr="00D762CB">
              <w:rPr>
                <w:b/>
                <w:bCs/>
                <w:sz w:val="18"/>
                <w:szCs w:val="18"/>
              </w:rPr>
              <w:t xml:space="preserve">Support cost on balances committed </w:t>
            </w:r>
            <w:r w:rsidR="00AE7948">
              <w:rPr>
                <w:b/>
                <w:bCs/>
                <w:sz w:val="18"/>
                <w:szCs w:val="18"/>
              </w:rPr>
              <w:t xml:space="preserve">and </w:t>
            </w:r>
            <w:r w:rsidRPr="00D762CB">
              <w:rPr>
                <w:b/>
                <w:bCs/>
                <w:sz w:val="18"/>
                <w:szCs w:val="18"/>
              </w:rPr>
              <w:t xml:space="preserve">not committed as per </w:t>
            </w:r>
            <w:r w:rsidR="003A0158">
              <w:rPr>
                <w:b/>
                <w:bCs/>
                <w:sz w:val="18"/>
                <w:szCs w:val="18"/>
              </w:rPr>
              <w:t>90</w:t>
            </w:r>
            <w:r w:rsidRPr="00D762CB">
              <w:rPr>
                <w:b/>
                <w:bCs/>
                <w:sz w:val="18"/>
                <w:szCs w:val="18"/>
                <w:vertAlign w:val="superscript"/>
              </w:rPr>
              <w:t>th</w:t>
            </w:r>
            <w:r w:rsidRPr="00D762CB">
              <w:rPr>
                <w:b/>
                <w:bCs/>
                <w:sz w:val="18"/>
                <w:szCs w:val="18"/>
              </w:rPr>
              <w:t xml:space="preserve"> meeting (US $)</w:t>
            </w:r>
          </w:p>
        </w:tc>
        <w:tc>
          <w:tcPr>
            <w:tcW w:w="1107" w:type="dxa"/>
            <w:shd w:val="clear" w:color="auto" w:fill="auto"/>
            <w:vAlign w:val="center"/>
          </w:tcPr>
          <w:p w14:paraId="2E4A739E" w14:textId="1EC0D454" w:rsidR="00EC20B6" w:rsidRPr="00D762CB" w:rsidRDefault="00EC20B6" w:rsidP="001B26FA">
            <w:pPr>
              <w:jc w:val="center"/>
              <w:rPr>
                <w:b/>
                <w:bCs/>
                <w:sz w:val="18"/>
                <w:szCs w:val="18"/>
              </w:rPr>
            </w:pPr>
            <w:r w:rsidRPr="00D762CB">
              <w:rPr>
                <w:b/>
                <w:bCs/>
                <w:sz w:val="18"/>
                <w:szCs w:val="18"/>
              </w:rPr>
              <w:t>Why any balances could not be returned?</w:t>
            </w:r>
          </w:p>
        </w:tc>
        <w:tc>
          <w:tcPr>
            <w:tcW w:w="969" w:type="dxa"/>
            <w:vAlign w:val="center"/>
          </w:tcPr>
          <w:p w14:paraId="404AC3D4" w14:textId="62CC7350" w:rsidR="00EC20B6" w:rsidRPr="00D762CB" w:rsidRDefault="00EC20B6" w:rsidP="001B26FA">
            <w:pPr>
              <w:jc w:val="center"/>
              <w:rPr>
                <w:b/>
                <w:bCs/>
                <w:sz w:val="18"/>
                <w:szCs w:val="18"/>
              </w:rPr>
            </w:pPr>
            <w:r w:rsidRPr="00D762CB">
              <w:rPr>
                <w:b/>
                <w:bCs/>
                <w:sz w:val="18"/>
                <w:szCs w:val="18"/>
              </w:rPr>
              <w:t>When they could be returned?</w:t>
            </w:r>
          </w:p>
        </w:tc>
        <w:tc>
          <w:tcPr>
            <w:tcW w:w="970" w:type="dxa"/>
            <w:shd w:val="clear" w:color="auto" w:fill="auto"/>
            <w:vAlign w:val="center"/>
          </w:tcPr>
          <w:p w14:paraId="0F4785D2" w14:textId="7723AD85" w:rsidR="00EC20B6" w:rsidRPr="00D762CB" w:rsidRDefault="00EC20B6" w:rsidP="001B26FA">
            <w:pPr>
              <w:jc w:val="center"/>
              <w:rPr>
                <w:b/>
                <w:bCs/>
                <w:sz w:val="18"/>
                <w:szCs w:val="18"/>
              </w:rPr>
            </w:pPr>
            <w:r w:rsidRPr="00D762CB">
              <w:rPr>
                <w:b/>
                <w:bCs/>
                <w:sz w:val="18"/>
                <w:szCs w:val="18"/>
              </w:rPr>
              <w:t>Project subject to decision</w:t>
            </w:r>
          </w:p>
        </w:tc>
      </w:tr>
      <w:tr w:rsidR="009A5B87" w:rsidRPr="00EA0808" w14:paraId="5174C713" w14:textId="77777777" w:rsidTr="00947CA6">
        <w:trPr>
          <w:trHeight w:val="280"/>
        </w:trPr>
        <w:tc>
          <w:tcPr>
            <w:tcW w:w="14196" w:type="dxa"/>
            <w:gridSpan w:val="11"/>
            <w:shd w:val="clear" w:color="auto" w:fill="FFFFFF" w:themeFill="background1"/>
          </w:tcPr>
          <w:p w14:paraId="0F15C6B5" w14:textId="77777777" w:rsidR="009A5B87" w:rsidRPr="00EA0808" w:rsidRDefault="009A5B87" w:rsidP="001B26FA">
            <w:pPr>
              <w:jc w:val="left"/>
              <w:rPr>
                <w:sz w:val="18"/>
                <w:szCs w:val="18"/>
              </w:rPr>
            </w:pPr>
            <w:r w:rsidRPr="00EA0808">
              <w:rPr>
                <w:b/>
                <w:sz w:val="18"/>
                <w:szCs w:val="18"/>
              </w:rPr>
              <w:t>UNDP</w:t>
            </w:r>
          </w:p>
        </w:tc>
      </w:tr>
      <w:tr w:rsidR="003A0158" w:rsidRPr="00EA0808" w14:paraId="724A66B9" w14:textId="77777777" w:rsidTr="003A0158">
        <w:tc>
          <w:tcPr>
            <w:tcW w:w="1885" w:type="dxa"/>
            <w:shd w:val="clear" w:color="auto" w:fill="FFFFFF" w:themeFill="background1"/>
            <w:noWrap/>
          </w:tcPr>
          <w:p w14:paraId="36E48EC7" w14:textId="7226B7AE" w:rsidR="003A0158" w:rsidRPr="00D762CB" w:rsidRDefault="003A0158" w:rsidP="003A0158">
            <w:pPr>
              <w:jc w:val="left"/>
              <w:rPr>
                <w:color w:val="000000"/>
                <w:sz w:val="18"/>
                <w:szCs w:val="18"/>
                <w:lang w:val="en-CA"/>
              </w:rPr>
            </w:pPr>
            <w:r>
              <w:rPr>
                <w:color w:val="000000"/>
                <w:sz w:val="18"/>
                <w:szCs w:val="18"/>
              </w:rPr>
              <w:t>COS/PHA/83/INV/59</w:t>
            </w:r>
          </w:p>
        </w:tc>
        <w:tc>
          <w:tcPr>
            <w:tcW w:w="2902" w:type="dxa"/>
            <w:shd w:val="clear" w:color="auto" w:fill="FFFFFF" w:themeFill="background1"/>
          </w:tcPr>
          <w:p w14:paraId="79463EFB" w14:textId="666E0F1A" w:rsidR="003A0158" w:rsidRPr="00D762CB" w:rsidRDefault="003A0158" w:rsidP="003A0158">
            <w:pPr>
              <w:jc w:val="left"/>
              <w:rPr>
                <w:color w:val="000000"/>
                <w:sz w:val="18"/>
                <w:szCs w:val="18"/>
                <w:lang w:val="en-CA"/>
              </w:rPr>
            </w:pPr>
            <w:r>
              <w:rPr>
                <w:color w:val="000000"/>
                <w:sz w:val="18"/>
                <w:szCs w:val="18"/>
              </w:rPr>
              <w:t>HCFC phase-out management plan (stage I, fifth tranche)</w:t>
            </w:r>
          </w:p>
        </w:tc>
        <w:tc>
          <w:tcPr>
            <w:tcW w:w="968" w:type="dxa"/>
            <w:shd w:val="clear" w:color="auto" w:fill="FFFFFF" w:themeFill="background1"/>
            <w:noWrap/>
          </w:tcPr>
          <w:p w14:paraId="16EB2975" w14:textId="27CAA1A5" w:rsidR="003A0158" w:rsidRPr="00D762CB" w:rsidRDefault="003A0158" w:rsidP="003A0158">
            <w:pPr>
              <w:jc w:val="center"/>
              <w:rPr>
                <w:color w:val="000000"/>
                <w:sz w:val="18"/>
                <w:szCs w:val="18"/>
                <w:lang w:val="en-CA"/>
              </w:rPr>
            </w:pPr>
            <w:r>
              <w:rPr>
                <w:color w:val="000000"/>
                <w:sz w:val="18"/>
                <w:szCs w:val="18"/>
              </w:rPr>
              <w:t>Dec-20</w:t>
            </w:r>
          </w:p>
        </w:tc>
        <w:tc>
          <w:tcPr>
            <w:tcW w:w="1107" w:type="dxa"/>
            <w:shd w:val="clear" w:color="auto" w:fill="FFFFFF" w:themeFill="background1"/>
            <w:noWrap/>
          </w:tcPr>
          <w:p w14:paraId="56A23429" w14:textId="5D18B228" w:rsidR="003A0158" w:rsidRPr="00D762CB" w:rsidRDefault="003A0158" w:rsidP="003A0158">
            <w:pPr>
              <w:jc w:val="right"/>
              <w:rPr>
                <w:color w:val="000000"/>
                <w:sz w:val="18"/>
                <w:szCs w:val="18"/>
                <w:lang w:val="en-CA"/>
              </w:rPr>
            </w:pPr>
            <w:r>
              <w:rPr>
                <w:color w:val="000000"/>
                <w:sz w:val="18"/>
                <w:szCs w:val="18"/>
              </w:rPr>
              <w:t>56,000</w:t>
            </w:r>
          </w:p>
        </w:tc>
        <w:tc>
          <w:tcPr>
            <w:tcW w:w="968" w:type="dxa"/>
            <w:shd w:val="clear" w:color="auto" w:fill="FFFFFF" w:themeFill="background1"/>
          </w:tcPr>
          <w:p w14:paraId="27B7EDC0" w14:textId="15FAC3AE" w:rsidR="003A0158" w:rsidRPr="00D762CB" w:rsidRDefault="003A0158" w:rsidP="003A0158">
            <w:pPr>
              <w:jc w:val="right"/>
              <w:rPr>
                <w:color w:val="000000"/>
                <w:sz w:val="18"/>
                <w:szCs w:val="18"/>
                <w:lang w:val="en-CA"/>
              </w:rPr>
            </w:pPr>
            <w:r>
              <w:rPr>
                <w:color w:val="000000"/>
                <w:sz w:val="18"/>
                <w:szCs w:val="18"/>
              </w:rPr>
              <w:t>47,445</w:t>
            </w:r>
          </w:p>
        </w:tc>
        <w:tc>
          <w:tcPr>
            <w:tcW w:w="969" w:type="dxa"/>
            <w:shd w:val="clear" w:color="auto" w:fill="FFFFFF" w:themeFill="background1"/>
            <w:noWrap/>
          </w:tcPr>
          <w:p w14:paraId="5628A4F5" w14:textId="143FFE54" w:rsidR="003A0158" w:rsidRPr="00D762CB" w:rsidRDefault="003A0158" w:rsidP="003A0158">
            <w:pPr>
              <w:jc w:val="right"/>
              <w:rPr>
                <w:color w:val="000000"/>
                <w:sz w:val="18"/>
                <w:szCs w:val="18"/>
                <w:lang w:val="en-CA"/>
              </w:rPr>
            </w:pPr>
            <w:r>
              <w:rPr>
                <w:color w:val="000000"/>
                <w:sz w:val="18"/>
                <w:szCs w:val="18"/>
              </w:rPr>
              <w:t>8,555</w:t>
            </w:r>
          </w:p>
        </w:tc>
        <w:tc>
          <w:tcPr>
            <w:tcW w:w="1107" w:type="dxa"/>
            <w:shd w:val="clear" w:color="auto" w:fill="FFFFFF" w:themeFill="background1"/>
            <w:noWrap/>
          </w:tcPr>
          <w:p w14:paraId="704D2C68" w14:textId="77777777" w:rsidR="003A0158" w:rsidRPr="00D762CB" w:rsidRDefault="003A0158" w:rsidP="003A0158">
            <w:pPr>
              <w:jc w:val="right"/>
              <w:rPr>
                <w:sz w:val="18"/>
                <w:szCs w:val="18"/>
                <w:highlight w:val="lightGray"/>
              </w:rPr>
            </w:pPr>
          </w:p>
        </w:tc>
        <w:tc>
          <w:tcPr>
            <w:tcW w:w="1244" w:type="dxa"/>
            <w:shd w:val="clear" w:color="auto" w:fill="FFFFFF" w:themeFill="background1"/>
          </w:tcPr>
          <w:p w14:paraId="5BAD9714" w14:textId="0FC91F18" w:rsidR="003A0158" w:rsidRPr="00D762CB" w:rsidRDefault="003A0158" w:rsidP="003A0158">
            <w:pPr>
              <w:jc w:val="right"/>
              <w:rPr>
                <w:color w:val="000000"/>
                <w:sz w:val="18"/>
                <w:szCs w:val="18"/>
                <w:lang w:val="en-CA"/>
              </w:rPr>
            </w:pPr>
            <w:r>
              <w:rPr>
                <w:color w:val="000000"/>
                <w:sz w:val="18"/>
                <w:szCs w:val="18"/>
              </w:rPr>
              <w:t>642</w:t>
            </w:r>
          </w:p>
        </w:tc>
        <w:tc>
          <w:tcPr>
            <w:tcW w:w="1107" w:type="dxa"/>
            <w:shd w:val="clear" w:color="auto" w:fill="FFFFFF" w:themeFill="background1"/>
            <w:noWrap/>
          </w:tcPr>
          <w:p w14:paraId="2D89B980" w14:textId="77777777" w:rsidR="003A0158" w:rsidRPr="00D762CB" w:rsidRDefault="003A0158" w:rsidP="003A0158">
            <w:pPr>
              <w:jc w:val="center"/>
              <w:rPr>
                <w:sz w:val="18"/>
                <w:szCs w:val="18"/>
                <w:lang w:val="en-CA"/>
              </w:rPr>
            </w:pPr>
          </w:p>
        </w:tc>
        <w:tc>
          <w:tcPr>
            <w:tcW w:w="969" w:type="dxa"/>
            <w:shd w:val="clear" w:color="auto" w:fill="FFFFFF" w:themeFill="background1"/>
          </w:tcPr>
          <w:p w14:paraId="179E382C" w14:textId="77777777" w:rsidR="003A0158" w:rsidRPr="00D762CB" w:rsidRDefault="003A0158" w:rsidP="003A0158">
            <w:pPr>
              <w:jc w:val="center"/>
              <w:rPr>
                <w:sz w:val="18"/>
                <w:szCs w:val="18"/>
              </w:rPr>
            </w:pPr>
          </w:p>
        </w:tc>
        <w:tc>
          <w:tcPr>
            <w:tcW w:w="970" w:type="dxa"/>
            <w:shd w:val="clear" w:color="auto" w:fill="FFFFFF" w:themeFill="background1"/>
            <w:noWrap/>
          </w:tcPr>
          <w:p w14:paraId="2BDDAD34" w14:textId="77777777" w:rsidR="003A0158" w:rsidRPr="00D762CB" w:rsidRDefault="003A0158" w:rsidP="003A0158">
            <w:pPr>
              <w:jc w:val="left"/>
              <w:rPr>
                <w:sz w:val="18"/>
                <w:szCs w:val="18"/>
                <w:lang w:val="en-CA"/>
              </w:rPr>
            </w:pPr>
          </w:p>
        </w:tc>
      </w:tr>
      <w:tr w:rsidR="003A0158" w:rsidRPr="00EA0808" w14:paraId="779C54BB" w14:textId="77777777" w:rsidTr="003A0158">
        <w:tc>
          <w:tcPr>
            <w:tcW w:w="1885" w:type="dxa"/>
            <w:shd w:val="clear" w:color="auto" w:fill="FFFFFF" w:themeFill="background1"/>
            <w:noWrap/>
          </w:tcPr>
          <w:p w14:paraId="2B53C84F" w14:textId="52618A24" w:rsidR="003A0158" w:rsidRPr="00D762CB" w:rsidRDefault="003A0158" w:rsidP="003A0158">
            <w:pPr>
              <w:jc w:val="left"/>
              <w:rPr>
                <w:color w:val="000000"/>
                <w:sz w:val="18"/>
                <w:szCs w:val="18"/>
                <w:lang w:val="en-CA"/>
              </w:rPr>
            </w:pPr>
            <w:r>
              <w:rPr>
                <w:color w:val="000000"/>
                <w:sz w:val="18"/>
                <w:szCs w:val="18"/>
              </w:rPr>
              <w:t>FIJ/PHA/77/INV/31</w:t>
            </w:r>
          </w:p>
        </w:tc>
        <w:tc>
          <w:tcPr>
            <w:tcW w:w="2902" w:type="dxa"/>
            <w:shd w:val="clear" w:color="auto" w:fill="FFFFFF" w:themeFill="background1"/>
          </w:tcPr>
          <w:p w14:paraId="48385757" w14:textId="27465281" w:rsidR="003A0158" w:rsidRPr="00D762CB" w:rsidRDefault="003A0158" w:rsidP="003A0158">
            <w:pPr>
              <w:jc w:val="left"/>
              <w:rPr>
                <w:color w:val="000000"/>
                <w:sz w:val="18"/>
                <w:szCs w:val="18"/>
                <w:lang w:val="en-CA"/>
              </w:rPr>
            </w:pPr>
            <w:r>
              <w:rPr>
                <w:color w:val="000000"/>
                <w:sz w:val="18"/>
                <w:szCs w:val="18"/>
              </w:rPr>
              <w:t>HCFC phase-out management plan (stage I, third tranche)</w:t>
            </w:r>
          </w:p>
        </w:tc>
        <w:tc>
          <w:tcPr>
            <w:tcW w:w="968" w:type="dxa"/>
            <w:shd w:val="clear" w:color="auto" w:fill="FFFFFF" w:themeFill="background1"/>
            <w:noWrap/>
          </w:tcPr>
          <w:p w14:paraId="347B79E0" w14:textId="23A7F80E" w:rsidR="003A0158" w:rsidRPr="00D762CB" w:rsidRDefault="003A0158" w:rsidP="003A0158">
            <w:pPr>
              <w:jc w:val="center"/>
              <w:rPr>
                <w:color w:val="000000"/>
                <w:sz w:val="18"/>
                <w:szCs w:val="18"/>
                <w:lang w:val="en-CA"/>
              </w:rPr>
            </w:pPr>
            <w:r>
              <w:rPr>
                <w:color w:val="000000"/>
                <w:sz w:val="18"/>
                <w:szCs w:val="18"/>
              </w:rPr>
              <w:t>Dec-19</w:t>
            </w:r>
          </w:p>
        </w:tc>
        <w:tc>
          <w:tcPr>
            <w:tcW w:w="1107" w:type="dxa"/>
            <w:shd w:val="clear" w:color="auto" w:fill="FFFFFF" w:themeFill="background1"/>
            <w:noWrap/>
          </w:tcPr>
          <w:p w14:paraId="7FFF54F9" w14:textId="17778452" w:rsidR="003A0158" w:rsidRPr="00D762CB" w:rsidRDefault="003A0158" w:rsidP="003A0158">
            <w:pPr>
              <w:jc w:val="right"/>
              <w:rPr>
                <w:color w:val="000000"/>
                <w:sz w:val="18"/>
                <w:szCs w:val="18"/>
                <w:lang w:val="en-CA"/>
              </w:rPr>
            </w:pPr>
            <w:r>
              <w:rPr>
                <w:color w:val="000000"/>
                <w:sz w:val="18"/>
                <w:szCs w:val="18"/>
              </w:rPr>
              <w:t>59,850</w:t>
            </w:r>
          </w:p>
        </w:tc>
        <w:tc>
          <w:tcPr>
            <w:tcW w:w="968" w:type="dxa"/>
            <w:shd w:val="clear" w:color="auto" w:fill="FFFFFF" w:themeFill="background1"/>
          </w:tcPr>
          <w:p w14:paraId="016BC30E" w14:textId="5031BA62" w:rsidR="003A0158" w:rsidRPr="00D762CB" w:rsidRDefault="003A0158" w:rsidP="003A0158">
            <w:pPr>
              <w:jc w:val="right"/>
              <w:rPr>
                <w:color w:val="000000"/>
                <w:sz w:val="18"/>
                <w:szCs w:val="18"/>
                <w:lang w:val="en-CA"/>
              </w:rPr>
            </w:pPr>
            <w:r>
              <w:rPr>
                <w:color w:val="000000"/>
                <w:sz w:val="18"/>
                <w:szCs w:val="18"/>
              </w:rPr>
              <w:t>48,708</w:t>
            </w:r>
          </w:p>
        </w:tc>
        <w:tc>
          <w:tcPr>
            <w:tcW w:w="969" w:type="dxa"/>
            <w:shd w:val="clear" w:color="auto" w:fill="FFFFFF" w:themeFill="background1"/>
            <w:noWrap/>
          </w:tcPr>
          <w:p w14:paraId="1E26A776" w14:textId="760C8E31" w:rsidR="003A0158" w:rsidRPr="00D762CB" w:rsidRDefault="003A0158" w:rsidP="003A0158">
            <w:pPr>
              <w:jc w:val="right"/>
              <w:rPr>
                <w:color w:val="000000"/>
                <w:sz w:val="18"/>
                <w:szCs w:val="18"/>
                <w:lang w:val="en-CA"/>
              </w:rPr>
            </w:pPr>
            <w:r>
              <w:rPr>
                <w:color w:val="000000"/>
                <w:sz w:val="18"/>
                <w:szCs w:val="18"/>
              </w:rPr>
              <w:t>11,142</w:t>
            </w:r>
          </w:p>
        </w:tc>
        <w:tc>
          <w:tcPr>
            <w:tcW w:w="1107" w:type="dxa"/>
            <w:shd w:val="clear" w:color="auto" w:fill="FFFFFF" w:themeFill="background1"/>
            <w:noWrap/>
          </w:tcPr>
          <w:p w14:paraId="4BF31643" w14:textId="77777777" w:rsidR="003A0158" w:rsidRPr="00D762CB" w:rsidRDefault="003A0158" w:rsidP="003A0158">
            <w:pPr>
              <w:jc w:val="right"/>
              <w:rPr>
                <w:sz w:val="18"/>
                <w:szCs w:val="18"/>
                <w:highlight w:val="lightGray"/>
              </w:rPr>
            </w:pPr>
          </w:p>
        </w:tc>
        <w:tc>
          <w:tcPr>
            <w:tcW w:w="1244" w:type="dxa"/>
            <w:shd w:val="clear" w:color="auto" w:fill="FFFFFF" w:themeFill="background1"/>
          </w:tcPr>
          <w:p w14:paraId="47A9D6C1" w14:textId="31BA9D35" w:rsidR="003A0158" w:rsidRPr="00D762CB" w:rsidRDefault="003A0158" w:rsidP="003A0158">
            <w:pPr>
              <w:jc w:val="right"/>
              <w:rPr>
                <w:color w:val="000000"/>
                <w:sz w:val="18"/>
                <w:szCs w:val="18"/>
                <w:lang w:val="en-CA"/>
              </w:rPr>
            </w:pPr>
            <w:r>
              <w:rPr>
                <w:color w:val="000000"/>
                <w:sz w:val="18"/>
                <w:szCs w:val="18"/>
              </w:rPr>
              <w:t>1,003</w:t>
            </w:r>
          </w:p>
        </w:tc>
        <w:tc>
          <w:tcPr>
            <w:tcW w:w="1107" w:type="dxa"/>
            <w:shd w:val="clear" w:color="auto" w:fill="FFFFFF" w:themeFill="background1"/>
            <w:noWrap/>
          </w:tcPr>
          <w:p w14:paraId="59A07424" w14:textId="77777777" w:rsidR="003A0158" w:rsidRPr="00D762CB" w:rsidRDefault="003A0158" w:rsidP="003A0158">
            <w:pPr>
              <w:jc w:val="center"/>
              <w:rPr>
                <w:sz w:val="18"/>
                <w:szCs w:val="18"/>
                <w:lang w:val="en-CA"/>
              </w:rPr>
            </w:pPr>
          </w:p>
        </w:tc>
        <w:tc>
          <w:tcPr>
            <w:tcW w:w="969" w:type="dxa"/>
            <w:shd w:val="clear" w:color="auto" w:fill="FFFFFF" w:themeFill="background1"/>
          </w:tcPr>
          <w:p w14:paraId="7B947499" w14:textId="77777777" w:rsidR="003A0158" w:rsidRPr="00D762CB" w:rsidRDefault="003A0158" w:rsidP="003A0158">
            <w:pPr>
              <w:jc w:val="center"/>
              <w:rPr>
                <w:sz w:val="18"/>
                <w:szCs w:val="18"/>
              </w:rPr>
            </w:pPr>
          </w:p>
        </w:tc>
        <w:tc>
          <w:tcPr>
            <w:tcW w:w="970" w:type="dxa"/>
            <w:shd w:val="clear" w:color="auto" w:fill="FFFFFF" w:themeFill="background1"/>
            <w:noWrap/>
          </w:tcPr>
          <w:p w14:paraId="094A0487" w14:textId="134FD683" w:rsidR="003A0158" w:rsidRPr="00D762CB" w:rsidRDefault="003A0158" w:rsidP="003A0158">
            <w:pPr>
              <w:jc w:val="left"/>
              <w:rPr>
                <w:sz w:val="18"/>
                <w:szCs w:val="18"/>
                <w:lang w:val="en-CA"/>
              </w:rPr>
            </w:pPr>
          </w:p>
        </w:tc>
      </w:tr>
      <w:tr w:rsidR="003A0158" w:rsidRPr="00EA0808" w14:paraId="681A4941" w14:textId="77777777" w:rsidTr="003A0158">
        <w:tc>
          <w:tcPr>
            <w:tcW w:w="1885" w:type="dxa"/>
            <w:shd w:val="clear" w:color="auto" w:fill="FFFFFF" w:themeFill="background1"/>
            <w:noWrap/>
          </w:tcPr>
          <w:p w14:paraId="436B71C9" w14:textId="02FD71B5" w:rsidR="003A0158" w:rsidRPr="00D762CB" w:rsidRDefault="003A0158" w:rsidP="003A0158">
            <w:pPr>
              <w:jc w:val="left"/>
              <w:rPr>
                <w:color w:val="000000"/>
                <w:sz w:val="18"/>
                <w:szCs w:val="18"/>
                <w:lang w:val="en-CA"/>
              </w:rPr>
            </w:pPr>
            <w:r>
              <w:rPr>
                <w:color w:val="000000"/>
                <w:sz w:val="18"/>
                <w:szCs w:val="18"/>
              </w:rPr>
              <w:t>FIJ/PHA/82/TAS/35</w:t>
            </w:r>
          </w:p>
        </w:tc>
        <w:tc>
          <w:tcPr>
            <w:tcW w:w="2902" w:type="dxa"/>
            <w:shd w:val="clear" w:color="auto" w:fill="FFFFFF" w:themeFill="background1"/>
          </w:tcPr>
          <w:p w14:paraId="0BF8FC92" w14:textId="4FD7F495" w:rsidR="003A0158" w:rsidRPr="00D762CB" w:rsidRDefault="003A0158" w:rsidP="003A0158">
            <w:pPr>
              <w:jc w:val="left"/>
              <w:rPr>
                <w:color w:val="000000"/>
                <w:sz w:val="18"/>
                <w:szCs w:val="18"/>
                <w:lang w:val="en-CA"/>
              </w:rPr>
            </w:pPr>
            <w:r>
              <w:rPr>
                <w:color w:val="000000"/>
                <w:sz w:val="18"/>
                <w:szCs w:val="18"/>
              </w:rPr>
              <w:t>Verification report on the implementation of the HCFC phase-out management plan</w:t>
            </w:r>
          </w:p>
        </w:tc>
        <w:tc>
          <w:tcPr>
            <w:tcW w:w="968" w:type="dxa"/>
            <w:shd w:val="clear" w:color="auto" w:fill="FFFFFF" w:themeFill="background1"/>
            <w:noWrap/>
          </w:tcPr>
          <w:p w14:paraId="69FE2AA1" w14:textId="7DE40501" w:rsidR="003A0158" w:rsidRPr="00D762CB" w:rsidRDefault="003A0158" w:rsidP="003A0158">
            <w:pPr>
              <w:jc w:val="center"/>
              <w:rPr>
                <w:color w:val="000000"/>
                <w:sz w:val="18"/>
                <w:szCs w:val="18"/>
                <w:lang w:val="en-CA"/>
              </w:rPr>
            </w:pPr>
            <w:r>
              <w:rPr>
                <w:color w:val="000000"/>
                <w:sz w:val="18"/>
                <w:szCs w:val="18"/>
              </w:rPr>
              <w:t>Dec-20</w:t>
            </w:r>
          </w:p>
        </w:tc>
        <w:tc>
          <w:tcPr>
            <w:tcW w:w="1107" w:type="dxa"/>
            <w:shd w:val="clear" w:color="auto" w:fill="FFFFFF" w:themeFill="background1"/>
            <w:noWrap/>
          </w:tcPr>
          <w:p w14:paraId="56B6482A" w14:textId="5F1C04D2" w:rsidR="003A0158" w:rsidRPr="00D762CB" w:rsidRDefault="003A0158" w:rsidP="003A0158">
            <w:pPr>
              <w:jc w:val="right"/>
              <w:rPr>
                <w:color w:val="000000"/>
                <w:sz w:val="18"/>
                <w:szCs w:val="18"/>
                <w:lang w:val="en-CA"/>
              </w:rPr>
            </w:pPr>
            <w:r>
              <w:rPr>
                <w:color w:val="000000"/>
                <w:sz w:val="18"/>
                <w:szCs w:val="18"/>
              </w:rPr>
              <w:t>30,000</w:t>
            </w:r>
          </w:p>
        </w:tc>
        <w:tc>
          <w:tcPr>
            <w:tcW w:w="968" w:type="dxa"/>
            <w:shd w:val="clear" w:color="auto" w:fill="FFFFFF" w:themeFill="background1"/>
          </w:tcPr>
          <w:p w14:paraId="29FB5FC1" w14:textId="1EC82914" w:rsidR="003A0158" w:rsidRPr="00D762CB" w:rsidRDefault="003A0158" w:rsidP="003A0158">
            <w:pPr>
              <w:jc w:val="right"/>
              <w:rPr>
                <w:color w:val="000000"/>
                <w:sz w:val="18"/>
                <w:szCs w:val="18"/>
                <w:lang w:val="en-CA"/>
              </w:rPr>
            </w:pPr>
            <w:r>
              <w:rPr>
                <w:color w:val="000000"/>
                <w:sz w:val="18"/>
                <w:szCs w:val="18"/>
              </w:rPr>
              <w:t>27,859</w:t>
            </w:r>
          </w:p>
        </w:tc>
        <w:tc>
          <w:tcPr>
            <w:tcW w:w="969" w:type="dxa"/>
            <w:shd w:val="clear" w:color="auto" w:fill="FFFFFF" w:themeFill="background1"/>
            <w:noWrap/>
          </w:tcPr>
          <w:p w14:paraId="2B95498E" w14:textId="5AB7D80C" w:rsidR="003A0158" w:rsidRPr="00D762CB" w:rsidRDefault="003A0158" w:rsidP="003A0158">
            <w:pPr>
              <w:jc w:val="right"/>
              <w:rPr>
                <w:color w:val="000000"/>
                <w:sz w:val="18"/>
                <w:szCs w:val="18"/>
                <w:lang w:val="en-CA"/>
              </w:rPr>
            </w:pPr>
            <w:r>
              <w:rPr>
                <w:color w:val="000000"/>
                <w:sz w:val="18"/>
                <w:szCs w:val="18"/>
              </w:rPr>
              <w:t>2,141</w:t>
            </w:r>
          </w:p>
        </w:tc>
        <w:tc>
          <w:tcPr>
            <w:tcW w:w="1107" w:type="dxa"/>
            <w:shd w:val="clear" w:color="auto" w:fill="FFFFFF" w:themeFill="background1"/>
            <w:noWrap/>
          </w:tcPr>
          <w:p w14:paraId="19338948" w14:textId="77777777" w:rsidR="003A0158" w:rsidRPr="00D762CB" w:rsidRDefault="003A0158" w:rsidP="003A0158">
            <w:pPr>
              <w:jc w:val="right"/>
              <w:rPr>
                <w:sz w:val="18"/>
                <w:szCs w:val="18"/>
                <w:highlight w:val="lightGray"/>
              </w:rPr>
            </w:pPr>
          </w:p>
        </w:tc>
        <w:tc>
          <w:tcPr>
            <w:tcW w:w="1244" w:type="dxa"/>
            <w:shd w:val="clear" w:color="auto" w:fill="FFFFFF" w:themeFill="background1"/>
          </w:tcPr>
          <w:p w14:paraId="69264793" w14:textId="5F2DCAA6" w:rsidR="003A0158" w:rsidRPr="00D762CB" w:rsidRDefault="003A0158" w:rsidP="003A0158">
            <w:pPr>
              <w:jc w:val="right"/>
              <w:rPr>
                <w:color w:val="000000"/>
                <w:sz w:val="18"/>
                <w:szCs w:val="18"/>
                <w:lang w:val="en-CA"/>
              </w:rPr>
            </w:pPr>
            <w:r>
              <w:rPr>
                <w:color w:val="000000"/>
                <w:sz w:val="18"/>
                <w:szCs w:val="18"/>
              </w:rPr>
              <w:t>193</w:t>
            </w:r>
          </w:p>
        </w:tc>
        <w:tc>
          <w:tcPr>
            <w:tcW w:w="1107" w:type="dxa"/>
            <w:shd w:val="clear" w:color="auto" w:fill="FFFFFF" w:themeFill="background1"/>
            <w:noWrap/>
          </w:tcPr>
          <w:p w14:paraId="7C94C9FC" w14:textId="272A5C65" w:rsidR="003A0158" w:rsidRPr="00DA0C7F" w:rsidRDefault="00DA0C7F" w:rsidP="006112AA">
            <w:pPr>
              <w:jc w:val="left"/>
              <w:rPr>
                <w:sz w:val="18"/>
                <w:szCs w:val="18"/>
                <w:lang w:val="en-CA"/>
              </w:rPr>
            </w:pPr>
            <w:r w:rsidRPr="00DA0C7F">
              <w:rPr>
                <w:sz w:val="18"/>
                <w:szCs w:val="18"/>
                <w:lang w:val="en-US"/>
              </w:rPr>
              <w:t>The updated status will be reported to the 91</w:t>
            </w:r>
            <w:r w:rsidRPr="007A6253">
              <w:rPr>
                <w:sz w:val="18"/>
                <w:szCs w:val="18"/>
                <w:vertAlign w:val="superscript"/>
                <w:lang w:val="en-US"/>
              </w:rPr>
              <w:t>st</w:t>
            </w:r>
            <w:r w:rsidRPr="00DA0C7F">
              <w:rPr>
                <w:sz w:val="18"/>
                <w:szCs w:val="18"/>
                <w:lang w:val="en-US"/>
              </w:rPr>
              <w:t xml:space="preserve"> meeting for Fiji once the open commitment is closed /disbursed</w:t>
            </w:r>
          </w:p>
        </w:tc>
        <w:tc>
          <w:tcPr>
            <w:tcW w:w="969" w:type="dxa"/>
            <w:shd w:val="clear" w:color="auto" w:fill="FFFFFF" w:themeFill="background1"/>
          </w:tcPr>
          <w:p w14:paraId="7315C4DA" w14:textId="14B2B730" w:rsidR="003A0158" w:rsidRPr="00BC3D06" w:rsidRDefault="003A0158" w:rsidP="00BC3D06">
            <w:pPr>
              <w:jc w:val="left"/>
              <w:rPr>
                <w:sz w:val="16"/>
                <w:szCs w:val="16"/>
              </w:rPr>
            </w:pPr>
          </w:p>
        </w:tc>
        <w:tc>
          <w:tcPr>
            <w:tcW w:w="970" w:type="dxa"/>
            <w:shd w:val="clear" w:color="auto" w:fill="FFFFFF" w:themeFill="background1"/>
            <w:noWrap/>
          </w:tcPr>
          <w:p w14:paraId="252DC639" w14:textId="32E6653F" w:rsidR="003A0158" w:rsidRPr="00D762CB" w:rsidRDefault="003A0158" w:rsidP="003A0158">
            <w:pPr>
              <w:jc w:val="left"/>
              <w:rPr>
                <w:sz w:val="18"/>
                <w:szCs w:val="18"/>
                <w:lang w:val="en-CA"/>
              </w:rPr>
            </w:pPr>
          </w:p>
        </w:tc>
      </w:tr>
      <w:tr w:rsidR="003A0158" w:rsidRPr="00EA0808" w14:paraId="2E29E4B5" w14:textId="77777777" w:rsidTr="003A0158">
        <w:tc>
          <w:tcPr>
            <w:tcW w:w="1885" w:type="dxa"/>
            <w:shd w:val="clear" w:color="auto" w:fill="FFFFFF" w:themeFill="background1"/>
            <w:noWrap/>
          </w:tcPr>
          <w:p w14:paraId="53792691" w14:textId="4FFFCC13" w:rsidR="003A0158" w:rsidRPr="00D762CB" w:rsidRDefault="003A0158" w:rsidP="003A0158">
            <w:pPr>
              <w:jc w:val="left"/>
              <w:rPr>
                <w:color w:val="000000"/>
                <w:sz w:val="18"/>
                <w:szCs w:val="18"/>
                <w:lang w:val="en-CA"/>
              </w:rPr>
            </w:pPr>
            <w:r>
              <w:rPr>
                <w:color w:val="000000"/>
                <w:sz w:val="18"/>
                <w:szCs w:val="18"/>
              </w:rPr>
              <w:t>GUY/PHA/75/INV/28</w:t>
            </w:r>
          </w:p>
        </w:tc>
        <w:tc>
          <w:tcPr>
            <w:tcW w:w="2902" w:type="dxa"/>
            <w:shd w:val="clear" w:color="auto" w:fill="FFFFFF" w:themeFill="background1"/>
          </w:tcPr>
          <w:p w14:paraId="69C96E5A" w14:textId="2ACECA2D" w:rsidR="003A0158" w:rsidRPr="00D762CB" w:rsidRDefault="003A0158" w:rsidP="003A0158">
            <w:pPr>
              <w:jc w:val="left"/>
              <w:rPr>
                <w:color w:val="000000"/>
                <w:sz w:val="18"/>
                <w:szCs w:val="18"/>
                <w:lang w:val="en-CA"/>
              </w:rPr>
            </w:pPr>
            <w:r>
              <w:rPr>
                <w:color w:val="000000"/>
                <w:sz w:val="18"/>
                <w:szCs w:val="18"/>
              </w:rPr>
              <w:t>HCFC phase-out management plan (stage II, first tranche)</w:t>
            </w:r>
          </w:p>
        </w:tc>
        <w:tc>
          <w:tcPr>
            <w:tcW w:w="968" w:type="dxa"/>
            <w:shd w:val="clear" w:color="auto" w:fill="FFFFFF" w:themeFill="background1"/>
            <w:noWrap/>
          </w:tcPr>
          <w:p w14:paraId="6F9B5F30" w14:textId="2FA0E1FD" w:rsidR="003A0158" w:rsidRPr="00D762CB" w:rsidRDefault="003A0158" w:rsidP="003A0158">
            <w:pPr>
              <w:jc w:val="center"/>
              <w:rPr>
                <w:color w:val="000000"/>
                <w:sz w:val="18"/>
                <w:szCs w:val="18"/>
                <w:lang w:val="en-CA"/>
              </w:rPr>
            </w:pPr>
            <w:r>
              <w:rPr>
                <w:color w:val="000000"/>
                <w:sz w:val="18"/>
                <w:szCs w:val="18"/>
              </w:rPr>
              <w:t>Dec-19</w:t>
            </w:r>
          </w:p>
        </w:tc>
        <w:tc>
          <w:tcPr>
            <w:tcW w:w="1107" w:type="dxa"/>
            <w:shd w:val="clear" w:color="auto" w:fill="FFFFFF" w:themeFill="background1"/>
            <w:noWrap/>
          </w:tcPr>
          <w:p w14:paraId="369FB53D" w14:textId="50F1CD9F" w:rsidR="003A0158" w:rsidRPr="00D762CB" w:rsidRDefault="003A0158" w:rsidP="003A0158">
            <w:pPr>
              <w:jc w:val="right"/>
              <w:rPr>
                <w:color w:val="000000"/>
                <w:sz w:val="18"/>
                <w:szCs w:val="18"/>
                <w:lang w:val="en-CA"/>
              </w:rPr>
            </w:pPr>
            <w:r>
              <w:rPr>
                <w:color w:val="000000"/>
                <w:sz w:val="18"/>
                <w:szCs w:val="18"/>
              </w:rPr>
              <w:t>159,750</w:t>
            </w:r>
          </w:p>
        </w:tc>
        <w:tc>
          <w:tcPr>
            <w:tcW w:w="968" w:type="dxa"/>
            <w:shd w:val="clear" w:color="auto" w:fill="FFFFFF" w:themeFill="background1"/>
          </w:tcPr>
          <w:p w14:paraId="27F8C84B" w14:textId="7FDCB82F" w:rsidR="003A0158" w:rsidRPr="00D762CB" w:rsidRDefault="003A0158" w:rsidP="003A0158">
            <w:pPr>
              <w:jc w:val="right"/>
              <w:rPr>
                <w:color w:val="000000"/>
                <w:sz w:val="18"/>
                <w:szCs w:val="18"/>
                <w:lang w:val="en-CA"/>
              </w:rPr>
            </w:pPr>
            <w:r>
              <w:rPr>
                <w:color w:val="000000"/>
                <w:sz w:val="18"/>
                <w:szCs w:val="18"/>
              </w:rPr>
              <w:t>141,936</w:t>
            </w:r>
          </w:p>
        </w:tc>
        <w:tc>
          <w:tcPr>
            <w:tcW w:w="969" w:type="dxa"/>
            <w:shd w:val="clear" w:color="auto" w:fill="FFFFFF" w:themeFill="background1"/>
            <w:noWrap/>
          </w:tcPr>
          <w:p w14:paraId="0E28A4A4" w14:textId="59E83414" w:rsidR="003A0158" w:rsidRPr="00D762CB" w:rsidRDefault="003A0158" w:rsidP="003A0158">
            <w:pPr>
              <w:jc w:val="right"/>
              <w:rPr>
                <w:color w:val="000000"/>
                <w:sz w:val="18"/>
                <w:szCs w:val="18"/>
                <w:lang w:val="en-CA"/>
              </w:rPr>
            </w:pPr>
            <w:r>
              <w:rPr>
                <w:color w:val="000000"/>
                <w:sz w:val="18"/>
                <w:szCs w:val="18"/>
              </w:rPr>
              <w:t>17,814</w:t>
            </w:r>
          </w:p>
        </w:tc>
        <w:tc>
          <w:tcPr>
            <w:tcW w:w="1107" w:type="dxa"/>
            <w:shd w:val="clear" w:color="auto" w:fill="FFFFFF" w:themeFill="background1"/>
            <w:noWrap/>
          </w:tcPr>
          <w:p w14:paraId="4840CE51" w14:textId="77777777" w:rsidR="003A0158" w:rsidRPr="00D762CB" w:rsidRDefault="003A0158" w:rsidP="003A0158">
            <w:pPr>
              <w:jc w:val="right"/>
              <w:rPr>
                <w:sz w:val="18"/>
                <w:szCs w:val="18"/>
                <w:highlight w:val="lightGray"/>
              </w:rPr>
            </w:pPr>
          </w:p>
        </w:tc>
        <w:tc>
          <w:tcPr>
            <w:tcW w:w="1244" w:type="dxa"/>
            <w:shd w:val="clear" w:color="auto" w:fill="FFFFFF" w:themeFill="background1"/>
          </w:tcPr>
          <w:p w14:paraId="7937CFBD" w14:textId="7AC43EAF" w:rsidR="003A0158" w:rsidRPr="00D762CB" w:rsidRDefault="003A0158" w:rsidP="003A0158">
            <w:pPr>
              <w:jc w:val="right"/>
              <w:rPr>
                <w:color w:val="000000"/>
                <w:sz w:val="18"/>
                <w:szCs w:val="18"/>
                <w:lang w:val="en-CA"/>
              </w:rPr>
            </w:pPr>
            <w:r>
              <w:rPr>
                <w:color w:val="000000"/>
                <w:sz w:val="18"/>
                <w:szCs w:val="18"/>
              </w:rPr>
              <w:t>1,247</w:t>
            </w:r>
          </w:p>
        </w:tc>
        <w:tc>
          <w:tcPr>
            <w:tcW w:w="1107" w:type="dxa"/>
            <w:shd w:val="clear" w:color="auto" w:fill="FFFFFF" w:themeFill="background1"/>
            <w:noWrap/>
          </w:tcPr>
          <w:p w14:paraId="6D298F73" w14:textId="77777777" w:rsidR="003A0158" w:rsidRPr="00D762CB" w:rsidRDefault="003A0158" w:rsidP="003A0158">
            <w:pPr>
              <w:jc w:val="center"/>
              <w:rPr>
                <w:sz w:val="18"/>
                <w:szCs w:val="18"/>
                <w:lang w:val="en-CA"/>
              </w:rPr>
            </w:pPr>
          </w:p>
        </w:tc>
        <w:tc>
          <w:tcPr>
            <w:tcW w:w="969" w:type="dxa"/>
            <w:shd w:val="clear" w:color="auto" w:fill="FFFFFF" w:themeFill="background1"/>
          </w:tcPr>
          <w:p w14:paraId="6E71307A" w14:textId="77777777" w:rsidR="003A0158" w:rsidRPr="00D762CB" w:rsidRDefault="003A0158" w:rsidP="003A0158">
            <w:pPr>
              <w:jc w:val="center"/>
              <w:rPr>
                <w:sz w:val="18"/>
                <w:szCs w:val="18"/>
              </w:rPr>
            </w:pPr>
          </w:p>
        </w:tc>
        <w:tc>
          <w:tcPr>
            <w:tcW w:w="970" w:type="dxa"/>
            <w:shd w:val="clear" w:color="auto" w:fill="FFFFFF" w:themeFill="background1"/>
            <w:noWrap/>
          </w:tcPr>
          <w:p w14:paraId="075DA259" w14:textId="3FAFE1D4" w:rsidR="003A0158" w:rsidRPr="00D762CB" w:rsidRDefault="003A0158" w:rsidP="003A0158">
            <w:pPr>
              <w:jc w:val="left"/>
              <w:rPr>
                <w:sz w:val="18"/>
                <w:szCs w:val="18"/>
                <w:lang w:val="en-CA"/>
              </w:rPr>
            </w:pPr>
          </w:p>
        </w:tc>
      </w:tr>
      <w:tr w:rsidR="003A0158" w:rsidRPr="00EA0808" w14:paraId="7FEDC2ED" w14:textId="77777777" w:rsidTr="003A0158">
        <w:tc>
          <w:tcPr>
            <w:tcW w:w="1885" w:type="dxa"/>
            <w:shd w:val="clear" w:color="auto" w:fill="FFFFFF" w:themeFill="background1"/>
            <w:noWrap/>
          </w:tcPr>
          <w:p w14:paraId="1837CC52" w14:textId="2344CBE6" w:rsidR="003A0158" w:rsidRPr="00D762CB" w:rsidRDefault="003A0158" w:rsidP="003A0158">
            <w:pPr>
              <w:jc w:val="left"/>
              <w:rPr>
                <w:color w:val="000000"/>
                <w:sz w:val="18"/>
                <w:szCs w:val="18"/>
                <w:lang w:val="en-CA"/>
              </w:rPr>
            </w:pPr>
            <w:r>
              <w:rPr>
                <w:color w:val="000000"/>
                <w:sz w:val="18"/>
                <w:szCs w:val="18"/>
              </w:rPr>
              <w:t>SRL/PHA/82/PRP/52</w:t>
            </w:r>
          </w:p>
        </w:tc>
        <w:tc>
          <w:tcPr>
            <w:tcW w:w="2902" w:type="dxa"/>
            <w:shd w:val="clear" w:color="auto" w:fill="FFFFFF" w:themeFill="background1"/>
          </w:tcPr>
          <w:p w14:paraId="2FA63417" w14:textId="5A2EF637" w:rsidR="003A0158" w:rsidRPr="00D762CB" w:rsidRDefault="003A0158" w:rsidP="003A0158">
            <w:pPr>
              <w:jc w:val="left"/>
              <w:rPr>
                <w:color w:val="000000"/>
                <w:sz w:val="18"/>
                <w:szCs w:val="18"/>
                <w:lang w:val="en-CA"/>
              </w:rPr>
            </w:pPr>
            <w:r>
              <w:rPr>
                <w:color w:val="000000"/>
                <w:sz w:val="18"/>
                <w:szCs w:val="18"/>
              </w:rPr>
              <w:t>Preparation of a HCFC phase-out management plan (stage II)</w:t>
            </w:r>
          </w:p>
        </w:tc>
        <w:tc>
          <w:tcPr>
            <w:tcW w:w="968" w:type="dxa"/>
            <w:shd w:val="clear" w:color="auto" w:fill="FFFFFF" w:themeFill="background1"/>
            <w:noWrap/>
          </w:tcPr>
          <w:p w14:paraId="7806DBB8" w14:textId="4A0A6CAB" w:rsidR="003A0158" w:rsidRPr="00D762CB" w:rsidRDefault="003A0158" w:rsidP="003A0158">
            <w:pPr>
              <w:jc w:val="center"/>
              <w:rPr>
                <w:sz w:val="18"/>
                <w:szCs w:val="18"/>
                <w:lang w:val="en-CA"/>
              </w:rPr>
            </w:pPr>
            <w:r>
              <w:rPr>
                <w:color w:val="000000"/>
                <w:sz w:val="18"/>
                <w:szCs w:val="18"/>
              </w:rPr>
              <w:t>Dec-20</w:t>
            </w:r>
          </w:p>
        </w:tc>
        <w:tc>
          <w:tcPr>
            <w:tcW w:w="1107" w:type="dxa"/>
            <w:shd w:val="clear" w:color="auto" w:fill="FFFFFF" w:themeFill="background1"/>
            <w:noWrap/>
          </w:tcPr>
          <w:p w14:paraId="4419AC1F" w14:textId="676A24BA" w:rsidR="003A0158" w:rsidRPr="00D762CB" w:rsidRDefault="003A0158" w:rsidP="003A0158">
            <w:pPr>
              <w:jc w:val="right"/>
              <w:rPr>
                <w:color w:val="000000"/>
                <w:sz w:val="18"/>
                <w:szCs w:val="18"/>
                <w:lang w:val="en-CA"/>
              </w:rPr>
            </w:pPr>
            <w:r>
              <w:rPr>
                <w:color w:val="000000"/>
                <w:sz w:val="18"/>
                <w:szCs w:val="18"/>
              </w:rPr>
              <w:t>40,000</w:t>
            </w:r>
          </w:p>
        </w:tc>
        <w:tc>
          <w:tcPr>
            <w:tcW w:w="968" w:type="dxa"/>
            <w:shd w:val="clear" w:color="auto" w:fill="FFFFFF" w:themeFill="background1"/>
          </w:tcPr>
          <w:p w14:paraId="27ED0285" w14:textId="5192CDB2" w:rsidR="003A0158" w:rsidRPr="00D762CB" w:rsidRDefault="003A0158" w:rsidP="003A0158">
            <w:pPr>
              <w:jc w:val="right"/>
              <w:rPr>
                <w:color w:val="000000"/>
                <w:sz w:val="18"/>
                <w:szCs w:val="18"/>
                <w:lang w:val="en-CA"/>
              </w:rPr>
            </w:pPr>
            <w:r>
              <w:rPr>
                <w:color w:val="000000"/>
                <w:sz w:val="18"/>
                <w:szCs w:val="18"/>
              </w:rPr>
              <w:t>38,157</w:t>
            </w:r>
          </w:p>
        </w:tc>
        <w:tc>
          <w:tcPr>
            <w:tcW w:w="969" w:type="dxa"/>
            <w:shd w:val="clear" w:color="auto" w:fill="FFFFFF" w:themeFill="background1"/>
            <w:noWrap/>
          </w:tcPr>
          <w:p w14:paraId="4A867950" w14:textId="3C22B670" w:rsidR="003A0158" w:rsidRPr="00D762CB" w:rsidRDefault="003A0158" w:rsidP="003A0158">
            <w:pPr>
              <w:jc w:val="right"/>
              <w:rPr>
                <w:sz w:val="18"/>
                <w:szCs w:val="18"/>
                <w:lang w:val="en-CA"/>
              </w:rPr>
            </w:pPr>
            <w:r>
              <w:rPr>
                <w:color w:val="000000"/>
                <w:sz w:val="18"/>
                <w:szCs w:val="18"/>
              </w:rPr>
              <w:t>1,843</w:t>
            </w:r>
          </w:p>
        </w:tc>
        <w:tc>
          <w:tcPr>
            <w:tcW w:w="1107" w:type="dxa"/>
            <w:shd w:val="clear" w:color="auto" w:fill="FFFFFF" w:themeFill="background1"/>
            <w:noWrap/>
          </w:tcPr>
          <w:p w14:paraId="23E8D977" w14:textId="77777777" w:rsidR="003A0158" w:rsidRPr="00D762CB" w:rsidRDefault="003A0158" w:rsidP="003A0158">
            <w:pPr>
              <w:jc w:val="right"/>
              <w:rPr>
                <w:sz w:val="18"/>
                <w:szCs w:val="18"/>
                <w:highlight w:val="lightGray"/>
              </w:rPr>
            </w:pPr>
          </w:p>
        </w:tc>
        <w:tc>
          <w:tcPr>
            <w:tcW w:w="1244" w:type="dxa"/>
            <w:shd w:val="clear" w:color="auto" w:fill="FFFFFF" w:themeFill="background1"/>
          </w:tcPr>
          <w:p w14:paraId="36EB772F" w14:textId="55A5AD7E" w:rsidR="003A0158" w:rsidRPr="00D762CB" w:rsidRDefault="003A0158" w:rsidP="003A0158">
            <w:pPr>
              <w:jc w:val="right"/>
              <w:rPr>
                <w:color w:val="000000"/>
                <w:sz w:val="18"/>
                <w:szCs w:val="18"/>
                <w:lang w:val="en-CA"/>
              </w:rPr>
            </w:pPr>
            <w:r>
              <w:rPr>
                <w:color w:val="000000"/>
                <w:sz w:val="18"/>
                <w:szCs w:val="18"/>
              </w:rPr>
              <w:t>129</w:t>
            </w:r>
          </w:p>
        </w:tc>
        <w:tc>
          <w:tcPr>
            <w:tcW w:w="1107" w:type="dxa"/>
            <w:shd w:val="clear" w:color="auto" w:fill="FFFFFF" w:themeFill="background1"/>
            <w:noWrap/>
          </w:tcPr>
          <w:p w14:paraId="02480E76" w14:textId="77777777" w:rsidR="003A0158" w:rsidRPr="00D762CB" w:rsidRDefault="003A0158" w:rsidP="003A0158">
            <w:pPr>
              <w:jc w:val="center"/>
              <w:rPr>
                <w:sz w:val="18"/>
                <w:szCs w:val="18"/>
                <w:lang w:val="en-CA"/>
              </w:rPr>
            </w:pPr>
          </w:p>
        </w:tc>
        <w:tc>
          <w:tcPr>
            <w:tcW w:w="969" w:type="dxa"/>
            <w:shd w:val="clear" w:color="auto" w:fill="FFFFFF" w:themeFill="background1"/>
          </w:tcPr>
          <w:p w14:paraId="215F63D1" w14:textId="77777777" w:rsidR="003A0158" w:rsidRPr="00D762CB" w:rsidRDefault="003A0158" w:rsidP="003A0158">
            <w:pPr>
              <w:jc w:val="center"/>
              <w:rPr>
                <w:sz w:val="18"/>
                <w:szCs w:val="18"/>
              </w:rPr>
            </w:pPr>
          </w:p>
        </w:tc>
        <w:tc>
          <w:tcPr>
            <w:tcW w:w="970" w:type="dxa"/>
            <w:shd w:val="clear" w:color="auto" w:fill="FFFFFF" w:themeFill="background1"/>
            <w:noWrap/>
          </w:tcPr>
          <w:p w14:paraId="6384FD14" w14:textId="014A263E" w:rsidR="003A0158" w:rsidRPr="00D762CB" w:rsidRDefault="003A0158" w:rsidP="003A0158">
            <w:pPr>
              <w:jc w:val="left"/>
              <w:rPr>
                <w:sz w:val="18"/>
                <w:szCs w:val="18"/>
                <w:lang w:val="en-CA"/>
              </w:rPr>
            </w:pPr>
          </w:p>
        </w:tc>
      </w:tr>
      <w:tr w:rsidR="003A0158" w:rsidRPr="00EA0808" w14:paraId="665A1082" w14:textId="77777777" w:rsidTr="003A0158">
        <w:tc>
          <w:tcPr>
            <w:tcW w:w="1885" w:type="dxa"/>
            <w:shd w:val="clear" w:color="auto" w:fill="FFFFFF" w:themeFill="background1"/>
            <w:noWrap/>
          </w:tcPr>
          <w:p w14:paraId="5F5BF60E" w14:textId="214EFC9D" w:rsidR="003A0158" w:rsidRPr="00D762CB" w:rsidRDefault="003A0158" w:rsidP="003A0158">
            <w:pPr>
              <w:jc w:val="left"/>
              <w:rPr>
                <w:color w:val="000000"/>
                <w:sz w:val="18"/>
                <w:szCs w:val="18"/>
                <w:lang w:val="en-CA"/>
              </w:rPr>
            </w:pPr>
            <w:r>
              <w:rPr>
                <w:color w:val="000000"/>
                <w:sz w:val="18"/>
                <w:szCs w:val="18"/>
              </w:rPr>
              <w:t>SRL/PHA/82/TAS/51</w:t>
            </w:r>
          </w:p>
        </w:tc>
        <w:tc>
          <w:tcPr>
            <w:tcW w:w="2902" w:type="dxa"/>
            <w:shd w:val="clear" w:color="auto" w:fill="FFFFFF" w:themeFill="background1"/>
          </w:tcPr>
          <w:p w14:paraId="65FB6FF1" w14:textId="56A87BF6" w:rsidR="003A0158" w:rsidRPr="00D762CB" w:rsidRDefault="003A0158" w:rsidP="003A0158">
            <w:pPr>
              <w:jc w:val="left"/>
              <w:rPr>
                <w:color w:val="000000"/>
                <w:sz w:val="18"/>
                <w:szCs w:val="18"/>
                <w:lang w:val="en-CA"/>
              </w:rPr>
            </w:pPr>
            <w:r>
              <w:rPr>
                <w:color w:val="000000"/>
                <w:sz w:val="18"/>
                <w:szCs w:val="18"/>
              </w:rPr>
              <w:t>Verification report on the implementation of the HCFC phase-out management plan</w:t>
            </w:r>
          </w:p>
        </w:tc>
        <w:tc>
          <w:tcPr>
            <w:tcW w:w="968" w:type="dxa"/>
            <w:shd w:val="clear" w:color="auto" w:fill="FFFFFF" w:themeFill="background1"/>
            <w:noWrap/>
          </w:tcPr>
          <w:p w14:paraId="7A02703A" w14:textId="0CF7BA16" w:rsidR="003A0158" w:rsidRPr="00D762CB" w:rsidRDefault="003A0158" w:rsidP="003A0158">
            <w:pPr>
              <w:jc w:val="center"/>
              <w:rPr>
                <w:color w:val="000000"/>
                <w:sz w:val="18"/>
                <w:szCs w:val="18"/>
                <w:lang w:val="en-CA"/>
              </w:rPr>
            </w:pPr>
            <w:r>
              <w:rPr>
                <w:color w:val="000000"/>
                <w:sz w:val="18"/>
                <w:szCs w:val="18"/>
              </w:rPr>
              <w:t>Dec-20</w:t>
            </w:r>
          </w:p>
        </w:tc>
        <w:tc>
          <w:tcPr>
            <w:tcW w:w="1107" w:type="dxa"/>
            <w:shd w:val="clear" w:color="auto" w:fill="FFFFFF" w:themeFill="background1"/>
            <w:noWrap/>
          </w:tcPr>
          <w:p w14:paraId="4A984EB1" w14:textId="6E0FD6D9" w:rsidR="003A0158" w:rsidRPr="00D762CB" w:rsidRDefault="003A0158" w:rsidP="003A0158">
            <w:pPr>
              <w:jc w:val="right"/>
              <w:rPr>
                <w:color w:val="000000"/>
                <w:sz w:val="18"/>
                <w:szCs w:val="18"/>
                <w:lang w:val="en-CA"/>
              </w:rPr>
            </w:pPr>
            <w:r>
              <w:rPr>
                <w:color w:val="000000"/>
                <w:sz w:val="18"/>
                <w:szCs w:val="18"/>
              </w:rPr>
              <w:t>30,000</w:t>
            </w:r>
          </w:p>
        </w:tc>
        <w:tc>
          <w:tcPr>
            <w:tcW w:w="968" w:type="dxa"/>
            <w:shd w:val="clear" w:color="auto" w:fill="FFFFFF" w:themeFill="background1"/>
          </w:tcPr>
          <w:p w14:paraId="500FAC40" w14:textId="07EA11CA" w:rsidR="003A0158" w:rsidRPr="00D762CB" w:rsidRDefault="003A0158" w:rsidP="003A0158">
            <w:pPr>
              <w:jc w:val="right"/>
              <w:rPr>
                <w:color w:val="000000"/>
                <w:sz w:val="18"/>
                <w:szCs w:val="18"/>
                <w:lang w:val="en-CA"/>
              </w:rPr>
            </w:pPr>
            <w:r>
              <w:rPr>
                <w:color w:val="000000"/>
                <w:sz w:val="18"/>
                <w:szCs w:val="18"/>
              </w:rPr>
              <w:t>29,067</w:t>
            </w:r>
          </w:p>
        </w:tc>
        <w:tc>
          <w:tcPr>
            <w:tcW w:w="969" w:type="dxa"/>
            <w:shd w:val="clear" w:color="auto" w:fill="FFFFFF" w:themeFill="background1"/>
            <w:noWrap/>
          </w:tcPr>
          <w:p w14:paraId="044FE5D3" w14:textId="1ABDB1FE" w:rsidR="003A0158" w:rsidRPr="00D762CB" w:rsidRDefault="003A0158" w:rsidP="003A0158">
            <w:pPr>
              <w:jc w:val="right"/>
              <w:rPr>
                <w:color w:val="000000"/>
                <w:sz w:val="18"/>
                <w:szCs w:val="18"/>
                <w:lang w:val="en-CA"/>
              </w:rPr>
            </w:pPr>
            <w:r>
              <w:rPr>
                <w:color w:val="000000"/>
                <w:sz w:val="18"/>
                <w:szCs w:val="18"/>
              </w:rPr>
              <w:t>933</w:t>
            </w:r>
          </w:p>
        </w:tc>
        <w:tc>
          <w:tcPr>
            <w:tcW w:w="1107" w:type="dxa"/>
            <w:shd w:val="clear" w:color="auto" w:fill="FFFFFF" w:themeFill="background1"/>
            <w:noWrap/>
          </w:tcPr>
          <w:p w14:paraId="08308993" w14:textId="77777777" w:rsidR="003A0158" w:rsidRPr="00D762CB" w:rsidRDefault="003A0158" w:rsidP="003A0158">
            <w:pPr>
              <w:jc w:val="right"/>
              <w:rPr>
                <w:sz w:val="18"/>
                <w:szCs w:val="18"/>
                <w:highlight w:val="lightGray"/>
              </w:rPr>
            </w:pPr>
          </w:p>
        </w:tc>
        <w:tc>
          <w:tcPr>
            <w:tcW w:w="1244" w:type="dxa"/>
            <w:shd w:val="clear" w:color="auto" w:fill="FFFFFF" w:themeFill="background1"/>
          </w:tcPr>
          <w:p w14:paraId="491A8F8A" w14:textId="4FFDA698" w:rsidR="003A0158" w:rsidRPr="00D762CB" w:rsidRDefault="003A0158" w:rsidP="003A0158">
            <w:pPr>
              <w:jc w:val="right"/>
              <w:rPr>
                <w:color w:val="000000"/>
                <w:sz w:val="18"/>
                <w:szCs w:val="18"/>
                <w:lang w:val="en-CA"/>
              </w:rPr>
            </w:pPr>
            <w:r>
              <w:rPr>
                <w:color w:val="000000"/>
                <w:sz w:val="18"/>
                <w:szCs w:val="18"/>
              </w:rPr>
              <w:t>84</w:t>
            </w:r>
          </w:p>
        </w:tc>
        <w:tc>
          <w:tcPr>
            <w:tcW w:w="1107" w:type="dxa"/>
            <w:shd w:val="clear" w:color="auto" w:fill="FFFFFF" w:themeFill="background1"/>
            <w:noWrap/>
          </w:tcPr>
          <w:p w14:paraId="4B228237" w14:textId="77777777" w:rsidR="00DA0C7F" w:rsidRPr="00BC3D06" w:rsidRDefault="00DA0C7F" w:rsidP="00DA0C7F">
            <w:pPr>
              <w:jc w:val="left"/>
              <w:rPr>
                <w:sz w:val="16"/>
                <w:szCs w:val="16"/>
                <w:lang w:val="en-CA"/>
              </w:rPr>
            </w:pPr>
            <w:r w:rsidRPr="00DA0C7F">
              <w:rPr>
                <w:sz w:val="18"/>
                <w:szCs w:val="18"/>
                <w:lang w:val="en-US"/>
              </w:rPr>
              <w:t>The project balances are currently fully disbursed and projects financially closed</w:t>
            </w:r>
            <w:r w:rsidRPr="00BC3D06">
              <w:rPr>
                <w:sz w:val="16"/>
                <w:szCs w:val="16"/>
                <w:lang w:val="en-US"/>
              </w:rPr>
              <w:t xml:space="preserve">. </w:t>
            </w:r>
          </w:p>
          <w:p w14:paraId="05EA5618" w14:textId="77777777" w:rsidR="00DA0C7F" w:rsidRPr="00BC3D06" w:rsidRDefault="00DA0C7F" w:rsidP="00DA0C7F">
            <w:pPr>
              <w:rPr>
                <w:sz w:val="16"/>
                <w:szCs w:val="16"/>
              </w:rPr>
            </w:pPr>
            <w:r w:rsidRPr="00BC3D06">
              <w:rPr>
                <w:sz w:val="16"/>
                <w:szCs w:val="16"/>
                <w:lang w:val="en-US"/>
              </w:rPr>
              <w:t> </w:t>
            </w:r>
          </w:p>
          <w:p w14:paraId="1B017162" w14:textId="20A73ED7" w:rsidR="003A0158" w:rsidRPr="00BC3D06" w:rsidRDefault="003A0158" w:rsidP="00BC3D06">
            <w:pPr>
              <w:jc w:val="left"/>
              <w:rPr>
                <w:sz w:val="16"/>
                <w:szCs w:val="16"/>
                <w:lang w:val="en-CA"/>
              </w:rPr>
            </w:pPr>
          </w:p>
        </w:tc>
        <w:tc>
          <w:tcPr>
            <w:tcW w:w="969" w:type="dxa"/>
            <w:shd w:val="clear" w:color="auto" w:fill="FFFFFF" w:themeFill="background1"/>
          </w:tcPr>
          <w:p w14:paraId="216784AF" w14:textId="77777777" w:rsidR="003A0158" w:rsidRPr="00BC3D06" w:rsidRDefault="003A0158" w:rsidP="003A0158">
            <w:pPr>
              <w:jc w:val="center"/>
              <w:rPr>
                <w:sz w:val="16"/>
                <w:szCs w:val="16"/>
              </w:rPr>
            </w:pPr>
          </w:p>
        </w:tc>
        <w:tc>
          <w:tcPr>
            <w:tcW w:w="970" w:type="dxa"/>
            <w:shd w:val="clear" w:color="auto" w:fill="FFFFFF" w:themeFill="background1"/>
            <w:noWrap/>
          </w:tcPr>
          <w:p w14:paraId="1B59FD60" w14:textId="3F879841" w:rsidR="003A0158" w:rsidRPr="00D762CB" w:rsidRDefault="003A0158" w:rsidP="003A0158">
            <w:pPr>
              <w:jc w:val="left"/>
              <w:rPr>
                <w:sz w:val="18"/>
                <w:szCs w:val="18"/>
                <w:lang w:val="en-CA"/>
              </w:rPr>
            </w:pPr>
          </w:p>
        </w:tc>
      </w:tr>
      <w:tr w:rsidR="002559F7" w:rsidRPr="00EA0808" w14:paraId="2BD5D45B" w14:textId="77777777" w:rsidTr="005C755B">
        <w:tc>
          <w:tcPr>
            <w:tcW w:w="1885" w:type="dxa"/>
            <w:shd w:val="clear" w:color="auto" w:fill="FFFFFF" w:themeFill="background1"/>
            <w:noWrap/>
            <w:vAlign w:val="bottom"/>
          </w:tcPr>
          <w:p w14:paraId="7AE58CD3" w14:textId="07590846" w:rsidR="002559F7" w:rsidRPr="00EC20B6" w:rsidRDefault="002559F7" w:rsidP="005C755B">
            <w:pPr>
              <w:jc w:val="left"/>
              <w:rPr>
                <w:color w:val="000000"/>
                <w:sz w:val="18"/>
                <w:szCs w:val="18"/>
                <w:lang w:val="en-CA"/>
              </w:rPr>
            </w:pPr>
            <w:r w:rsidRPr="00EC20B6">
              <w:rPr>
                <w:b/>
                <w:sz w:val="18"/>
                <w:szCs w:val="18"/>
              </w:rPr>
              <w:t>TOTAL UNDP</w:t>
            </w:r>
          </w:p>
        </w:tc>
        <w:tc>
          <w:tcPr>
            <w:tcW w:w="2902" w:type="dxa"/>
            <w:shd w:val="clear" w:color="auto" w:fill="FFFFFF" w:themeFill="background1"/>
            <w:vAlign w:val="bottom"/>
          </w:tcPr>
          <w:p w14:paraId="53587ED3" w14:textId="77777777" w:rsidR="002559F7" w:rsidRPr="00EC20B6" w:rsidRDefault="002559F7" w:rsidP="001B26FA">
            <w:pPr>
              <w:jc w:val="left"/>
              <w:rPr>
                <w:color w:val="000000"/>
                <w:sz w:val="18"/>
                <w:szCs w:val="18"/>
                <w:lang w:val="en-CA"/>
              </w:rPr>
            </w:pPr>
          </w:p>
        </w:tc>
        <w:tc>
          <w:tcPr>
            <w:tcW w:w="968" w:type="dxa"/>
            <w:shd w:val="clear" w:color="auto" w:fill="FFFFFF" w:themeFill="background1"/>
            <w:noWrap/>
          </w:tcPr>
          <w:p w14:paraId="05064E61" w14:textId="77777777" w:rsidR="002559F7" w:rsidRPr="00EC20B6" w:rsidRDefault="002559F7" w:rsidP="001B26FA">
            <w:pPr>
              <w:jc w:val="center"/>
              <w:rPr>
                <w:color w:val="000000"/>
                <w:sz w:val="18"/>
                <w:szCs w:val="18"/>
                <w:lang w:val="en-CA"/>
              </w:rPr>
            </w:pPr>
          </w:p>
        </w:tc>
        <w:tc>
          <w:tcPr>
            <w:tcW w:w="1107" w:type="dxa"/>
            <w:shd w:val="clear" w:color="auto" w:fill="FFFFFF" w:themeFill="background1"/>
            <w:noWrap/>
          </w:tcPr>
          <w:p w14:paraId="5DF99E07" w14:textId="77777777" w:rsidR="002559F7" w:rsidRPr="00EC20B6" w:rsidRDefault="002559F7" w:rsidP="001B26FA">
            <w:pPr>
              <w:jc w:val="right"/>
              <w:rPr>
                <w:color w:val="000000"/>
                <w:sz w:val="18"/>
                <w:szCs w:val="18"/>
                <w:lang w:val="en-CA"/>
              </w:rPr>
            </w:pPr>
          </w:p>
        </w:tc>
        <w:tc>
          <w:tcPr>
            <w:tcW w:w="968" w:type="dxa"/>
            <w:shd w:val="clear" w:color="auto" w:fill="FFFFFF" w:themeFill="background1"/>
          </w:tcPr>
          <w:p w14:paraId="4C3054A0" w14:textId="77777777" w:rsidR="002559F7" w:rsidRPr="00EC20B6" w:rsidRDefault="002559F7" w:rsidP="001B26FA">
            <w:pPr>
              <w:jc w:val="right"/>
              <w:rPr>
                <w:color w:val="000000"/>
                <w:sz w:val="18"/>
                <w:szCs w:val="18"/>
                <w:lang w:val="en-CA"/>
              </w:rPr>
            </w:pPr>
          </w:p>
        </w:tc>
        <w:tc>
          <w:tcPr>
            <w:tcW w:w="969" w:type="dxa"/>
            <w:shd w:val="clear" w:color="auto" w:fill="FFFFFF" w:themeFill="background1"/>
            <w:noWrap/>
          </w:tcPr>
          <w:p w14:paraId="752B4F0B" w14:textId="74AA54FA" w:rsidR="002559F7" w:rsidRPr="00180557" w:rsidRDefault="003A0158" w:rsidP="005C755B">
            <w:pPr>
              <w:jc w:val="right"/>
              <w:rPr>
                <w:b/>
                <w:color w:val="000000"/>
                <w:sz w:val="18"/>
                <w:szCs w:val="18"/>
                <w:lang w:val="en-CA"/>
              </w:rPr>
            </w:pPr>
            <w:r>
              <w:rPr>
                <w:b/>
                <w:color w:val="000000"/>
                <w:sz w:val="18"/>
                <w:szCs w:val="18"/>
                <w:lang w:val="en-CA"/>
              </w:rPr>
              <w:t>42,429</w:t>
            </w:r>
          </w:p>
        </w:tc>
        <w:tc>
          <w:tcPr>
            <w:tcW w:w="1107" w:type="dxa"/>
            <w:shd w:val="clear" w:color="auto" w:fill="FFFFFF" w:themeFill="background1"/>
            <w:noWrap/>
          </w:tcPr>
          <w:p w14:paraId="19845FCB" w14:textId="77777777" w:rsidR="002559F7" w:rsidRPr="00180557" w:rsidRDefault="002559F7" w:rsidP="001B26FA">
            <w:pPr>
              <w:jc w:val="right"/>
              <w:rPr>
                <w:b/>
                <w:sz w:val="18"/>
                <w:szCs w:val="18"/>
              </w:rPr>
            </w:pPr>
          </w:p>
        </w:tc>
        <w:tc>
          <w:tcPr>
            <w:tcW w:w="1244" w:type="dxa"/>
            <w:shd w:val="clear" w:color="auto" w:fill="FFFFFF" w:themeFill="background1"/>
          </w:tcPr>
          <w:p w14:paraId="065BBFE6" w14:textId="2B0CD96C" w:rsidR="002559F7" w:rsidRPr="00180557" w:rsidRDefault="003A0158" w:rsidP="005C755B">
            <w:pPr>
              <w:jc w:val="right"/>
              <w:rPr>
                <w:b/>
                <w:color w:val="000000"/>
                <w:sz w:val="18"/>
                <w:szCs w:val="18"/>
                <w:lang w:val="en-CA"/>
              </w:rPr>
            </w:pPr>
            <w:r>
              <w:rPr>
                <w:b/>
                <w:color w:val="000000"/>
                <w:sz w:val="18"/>
                <w:szCs w:val="18"/>
                <w:lang w:val="en-CA"/>
              </w:rPr>
              <w:t>3,297</w:t>
            </w:r>
          </w:p>
        </w:tc>
        <w:tc>
          <w:tcPr>
            <w:tcW w:w="1107" w:type="dxa"/>
            <w:shd w:val="clear" w:color="auto" w:fill="FFFFFF" w:themeFill="background1"/>
            <w:noWrap/>
          </w:tcPr>
          <w:p w14:paraId="08DD832B" w14:textId="77777777" w:rsidR="002559F7" w:rsidRPr="00EC20B6" w:rsidRDefault="002559F7" w:rsidP="001B26FA">
            <w:pPr>
              <w:jc w:val="center"/>
              <w:rPr>
                <w:sz w:val="18"/>
                <w:szCs w:val="18"/>
                <w:lang w:val="en-CA"/>
              </w:rPr>
            </w:pPr>
          </w:p>
        </w:tc>
        <w:tc>
          <w:tcPr>
            <w:tcW w:w="969" w:type="dxa"/>
            <w:shd w:val="clear" w:color="auto" w:fill="FFFFFF" w:themeFill="background1"/>
          </w:tcPr>
          <w:p w14:paraId="34FDCD55" w14:textId="77777777" w:rsidR="002559F7" w:rsidRPr="00EC20B6" w:rsidRDefault="002559F7" w:rsidP="001B26FA">
            <w:pPr>
              <w:jc w:val="center"/>
              <w:rPr>
                <w:sz w:val="18"/>
                <w:szCs w:val="18"/>
              </w:rPr>
            </w:pPr>
          </w:p>
        </w:tc>
        <w:tc>
          <w:tcPr>
            <w:tcW w:w="970" w:type="dxa"/>
            <w:shd w:val="clear" w:color="auto" w:fill="FFFFFF" w:themeFill="background1"/>
            <w:noWrap/>
          </w:tcPr>
          <w:p w14:paraId="07BAFF03" w14:textId="77777777" w:rsidR="002559F7" w:rsidRPr="00EC20B6" w:rsidRDefault="002559F7" w:rsidP="001B26FA">
            <w:pPr>
              <w:jc w:val="left"/>
              <w:rPr>
                <w:sz w:val="18"/>
                <w:szCs w:val="18"/>
                <w:lang w:val="en-CA"/>
              </w:rPr>
            </w:pPr>
          </w:p>
        </w:tc>
      </w:tr>
      <w:tr w:rsidR="00D2719D" w:rsidRPr="00EA0808" w14:paraId="29A8C0F5" w14:textId="77777777" w:rsidTr="005C755B">
        <w:tc>
          <w:tcPr>
            <w:tcW w:w="14196" w:type="dxa"/>
            <w:gridSpan w:val="11"/>
            <w:shd w:val="clear" w:color="auto" w:fill="FFFFFF" w:themeFill="background1"/>
            <w:noWrap/>
          </w:tcPr>
          <w:p w14:paraId="23F5D994" w14:textId="77777777" w:rsidR="00D2719D" w:rsidRPr="00EC20B6" w:rsidRDefault="00D2719D" w:rsidP="001B26FA">
            <w:pPr>
              <w:jc w:val="left"/>
              <w:rPr>
                <w:b/>
                <w:sz w:val="18"/>
                <w:szCs w:val="18"/>
              </w:rPr>
            </w:pPr>
          </w:p>
        </w:tc>
      </w:tr>
      <w:tr w:rsidR="00F3204D" w:rsidRPr="00EA0808" w14:paraId="3A254D51" w14:textId="77777777" w:rsidTr="005C755B">
        <w:tc>
          <w:tcPr>
            <w:tcW w:w="14196" w:type="dxa"/>
            <w:gridSpan w:val="11"/>
            <w:shd w:val="clear" w:color="auto" w:fill="FFFFFF" w:themeFill="background1"/>
            <w:noWrap/>
          </w:tcPr>
          <w:p w14:paraId="55410338" w14:textId="1F9DE776" w:rsidR="00F3204D" w:rsidRPr="00EC20B6" w:rsidRDefault="00F3204D" w:rsidP="001B26FA">
            <w:pPr>
              <w:jc w:val="left"/>
              <w:rPr>
                <w:sz w:val="18"/>
                <w:szCs w:val="18"/>
                <w:lang w:val="en-CA"/>
              </w:rPr>
            </w:pPr>
            <w:r w:rsidRPr="00EC20B6">
              <w:rPr>
                <w:b/>
                <w:sz w:val="18"/>
                <w:szCs w:val="18"/>
              </w:rPr>
              <w:t>UNEP</w:t>
            </w:r>
          </w:p>
        </w:tc>
      </w:tr>
      <w:tr w:rsidR="005A2C83" w:rsidRPr="00EA0808" w14:paraId="75C3F743" w14:textId="77777777" w:rsidTr="005A2C83">
        <w:tc>
          <w:tcPr>
            <w:tcW w:w="1885" w:type="dxa"/>
            <w:shd w:val="clear" w:color="auto" w:fill="FFFFFF" w:themeFill="background1"/>
            <w:noWrap/>
          </w:tcPr>
          <w:p w14:paraId="4413EB53" w14:textId="63A5A8C3" w:rsidR="005A2C83" w:rsidRPr="00EC20B6" w:rsidRDefault="005A2C83" w:rsidP="005A2C83">
            <w:pPr>
              <w:jc w:val="left"/>
              <w:rPr>
                <w:color w:val="000000"/>
                <w:sz w:val="18"/>
                <w:szCs w:val="18"/>
                <w:lang w:val="en-CA"/>
              </w:rPr>
            </w:pPr>
            <w:r>
              <w:rPr>
                <w:sz w:val="18"/>
                <w:szCs w:val="18"/>
              </w:rPr>
              <w:t>ASP/REF/76/DEM/59</w:t>
            </w:r>
          </w:p>
        </w:tc>
        <w:tc>
          <w:tcPr>
            <w:tcW w:w="2902" w:type="dxa"/>
            <w:shd w:val="clear" w:color="auto" w:fill="FFFFFF" w:themeFill="background1"/>
          </w:tcPr>
          <w:p w14:paraId="4B37B342" w14:textId="729F76B7" w:rsidR="005A2C83" w:rsidRPr="00EC20B6" w:rsidRDefault="005A2C83" w:rsidP="005A2C83">
            <w:pPr>
              <w:jc w:val="left"/>
              <w:rPr>
                <w:color w:val="000000"/>
                <w:sz w:val="18"/>
                <w:szCs w:val="18"/>
                <w:lang w:val="en-CA"/>
              </w:rPr>
            </w:pPr>
            <w:r>
              <w:rPr>
                <w:sz w:val="18"/>
                <w:szCs w:val="18"/>
              </w:rPr>
              <w:t>Promoting alternative refrigerants in air-conditioning for high ambient countries in West Asia (PRAHA-II)</w:t>
            </w:r>
          </w:p>
        </w:tc>
        <w:tc>
          <w:tcPr>
            <w:tcW w:w="968" w:type="dxa"/>
            <w:shd w:val="clear" w:color="auto" w:fill="FFFFFF" w:themeFill="background1"/>
            <w:noWrap/>
          </w:tcPr>
          <w:p w14:paraId="32E4B83B" w14:textId="5B93D0A5" w:rsidR="005A2C83" w:rsidRPr="00EC20B6" w:rsidRDefault="005A2C83" w:rsidP="005A2C83">
            <w:pPr>
              <w:jc w:val="center"/>
              <w:rPr>
                <w:color w:val="000000"/>
                <w:sz w:val="18"/>
                <w:szCs w:val="18"/>
                <w:lang w:val="en-CA"/>
              </w:rPr>
            </w:pPr>
            <w:r>
              <w:rPr>
                <w:sz w:val="18"/>
                <w:szCs w:val="18"/>
              </w:rPr>
              <w:t>Dec-19</w:t>
            </w:r>
          </w:p>
        </w:tc>
        <w:tc>
          <w:tcPr>
            <w:tcW w:w="1107" w:type="dxa"/>
            <w:shd w:val="clear" w:color="auto" w:fill="FFFFFF" w:themeFill="background1"/>
            <w:noWrap/>
          </w:tcPr>
          <w:p w14:paraId="0B7C6D54" w14:textId="520308FE" w:rsidR="005A2C83" w:rsidRPr="00EC20B6" w:rsidRDefault="005A2C83" w:rsidP="005A2C83">
            <w:pPr>
              <w:jc w:val="right"/>
              <w:rPr>
                <w:color w:val="000000"/>
                <w:sz w:val="18"/>
                <w:szCs w:val="18"/>
                <w:lang w:val="en-CA"/>
              </w:rPr>
            </w:pPr>
            <w:r>
              <w:rPr>
                <w:sz w:val="18"/>
                <w:szCs w:val="18"/>
              </w:rPr>
              <w:t>375,000</w:t>
            </w:r>
          </w:p>
        </w:tc>
        <w:tc>
          <w:tcPr>
            <w:tcW w:w="968" w:type="dxa"/>
            <w:shd w:val="clear" w:color="auto" w:fill="FFFFFF" w:themeFill="background1"/>
          </w:tcPr>
          <w:p w14:paraId="3F7AE457" w14:textId="419CC4D1" w:rsidR="005A2C83" w:rsidRPr="00EC20B6" w:rsidRDefault="005A2C83" w:rsidP="005A2C83">
            <w:pPr>
              <w:jc w:val="right"/>
              <w:rPr>
                <w:color w:val="000000"/>
                <w:sz w:val="18"/>
                <w:szCs w:val="18"/>
                <w:lang w:val="en-CA"/>
              </w:rPr>
            </w:pPr>
            <w:r>
              <w:rPr>
                <w:sz w:val="18"/>
                <w:szCs w:val="18"/>
              </w:rPr>
              <w:t>342,491</w:t>
            </w:r>
          </w:p>
        </w:tc>
        <w:tc>
          <w:tcPr>
            <w:tcW w:w="969" w:type="dxa"/>
            <w:shd w:val="clear" w:color="auto" w:fill="FFFFFF" w:themeFill="background1"/>
            <w:noWrap/>
          </w:tcPr>
          <w:p w14:paraId="6896B99E" w14:textId="7686D9D6" w:rsidR="005A2C83" w:rsidRPr="00EC20B6" w:rsidRDefault="005A2C83" w:rsidP="005A2C83">
            <w:pPr>
              <w:jc w:val="right"/>
              <w:rPr>
                <w:color w:val="000000"/>
                <w:sz w:val="18"/>
                <w:szCs w:val="18"/>
                <w:lang w:val="en-CA"/>
              </w:rPr>
            </w:pPr>
            <w:r>
              <w:rPr>
                <w:sz w:val="18"/>
                <w:szCs w:val="18"/>
              </w:rPr>
              <w:t xml:space="preserve">     27,696 </w:t>
            </w:r>
          </w:p>
        </w:tc>
        <w:tc>
          <w:tcPr>
            <w:tcW w:w="1107" w:type="dxa"/>
            <w:shd w:val="clear" w:color="auto" w:fill="FFFFFF" w:themeFill="background1"/>
            <w:noWrap/>
          </w:tcPr>
          <w:p w14:paraId="795BBE55" w14:textId="66F1736A" w:rsidR="005A2C83" w:rsidRPr="00EC20B6" w:rsidRDefault="005A2C83" w:rsidP="005A2C83">
            <w:pPr>
              <w:jc w:val="right"/>
              <w:rPr>
                <w:sz w:val="18"/>
                <w:szCs w:val="18"/>
                <w:highlight w:val="lightGray"/>
              </w:rPr>
            </w:pPr>
          </w:p>
        </w:tc>
        <w:tc>
          <w:tcPr>
            <w:tcW w:w="1244" w:type="dxa"/>
            <w:shd w:val="clear" w:color="auto" w:fill="FFFFFF" w:themeFill="background1"/>
          </w:tcPr>
          <w:p w14:paraId="4FA1BE36" w14:textId="42E10220" w:rsidR="005A2C83" w:rsidRPr="00EC20B6" w:rsidRDefault="005A2C83" w:rsidP="005A2C83">
            <w:pPr>
              <w:jc w:val="right"/>
              <w:rPr>
                <w:color w:val="000000"/>
                <w:sz w:val="18"/>
                <w:szCs w:val="18"/>
                <w:lang w:val="en-CA"/>
              </w:rPr>
            </w:pPr>
            <w:r>
              <w:rPr>
                <w:sz w:val="18"/>
                <w:szCs w:val="18"/>
              </w:rPr>
              <w:t xml:space="preserve">        3,600 </w:t>
            </w:r>
          </w:p>
        </w:tc>
        <w:tc>
          <w:tcPr>
            <w:tcW w:w="1107" w:type="dxa"/>
            <w:shd w:val="clear" w:color="auto" w:fill="FFFFFF" w:themeFill="background1"/>
            <w:noWrap/>
          </w:tcPr>
          <w:p w14:paraId="0B0AF6DC" w14:textId="38DD287D" w:rsidR="005A2C83" w:rsidRPr="00EC20B6" w:rsidRDefault="005A2C83" w:rsidP="005A2C83">
            <w:pPr>
              <w:jc w:val="left"/>
              <w:rPr>
                <w:sz w:val="18"/>
                <w:szCs w:val="18"/>
                <w:lang w:val="en-CA"/>
              </w:rPr>
            </w:pPr>
          </w:p>
        </w:tc>
        <w:tc>
          <w:tcPr>
            <w:tcW w:w="969" w:type="dxa"/>
            <w:shd w:val="clear" w:color="auto" w:fill="FFFFFF" w:themeFill="background1"/>
          </w:tcPr>
          <w:p w14:paraId="3EAD1636" w14:textId="339366D8" w:rsidR="005A2C83" w:rsidRPr="00EC20B6" w:rsidRDefault="005A2C83" w:rsidP="005A2C83">
            <w:pPr>
              <w:jc w:val="left"/>
              <w:rPr>
                <w:sz w:val="18"/>
                <w:szCs w:val="18"/>
              </w:rPr>
            </w:pPr>
          </w:p>
        </w:tc>
        <w:tc>
          <w:tcPr>
            <w:tcW w:w="970" w:type="dxa"/>
            <w:shd w:val="clear" w:color="auto" w:fill="FFFFFF" w:themeFill="background1"/>
            <w:noWrap/>
          </w:tcPr>
          <w:p w14:paraId="1139E99D" w14:textId="0DC32520" w:rsidR="005A2C83" w:rsidRPr="00EC20B6" w:rsidRDefault="005A2C83" w:rsidP="005A2C83">
            <w:pPr>
              <w:jc w:val="left"/>
              <w:rPr>
                <w:sz w:val="18"/>
                <w:szCs w:val="18"/>
                <w:lang w:val="en-CA"/>
              </w:rPr>
            </w:pPr>
            <w:r>
              <w:rPr>
                <w:sz w:val="18"/>
                <w:szCs w:val="18"/>
              </w:rPr>
              <w:t>83/37(c) and 85/18(b)</w:t>
            </w:r>
          </w:p>
        </w:tc>
      </w:tr>
      <w:tr w:rsidR="005A2C83" w:rsidRPr="00EA0808" w14:paraId="6A34D29C" w14:textId="77777777" w:rsidTr="005A2C83">
        <w:tc>
          <w:tcPr>
            <w:tcW w:w="1885" w:type="dxa"/>
            <w:shd w:val="clear" w:color="auto" w:fill="FFFFFF" w:themeFill="background1"/>
            <w:noWrap/>
          </w:tcPr>
          <w:p w14:paraId="79F1AD43" w14:textId="654839B2" w:rsidR="005A2C83" w:rsidRPr="00EC20B6" w:rsidRDefault="005A2C83" w:rsidP="005A2C83">
            <w:pPr>
              <w:jc w:val="left"/>
              <w:rPr>
                <w:color w:val="000000"/>
                <w:sz w:val="18"/>
                <w:szCs w:val="18"/>
                <w:lang w:val="en-CA"/>
              </w:rPr>
            </w:pPr>
            <w:r>
              <w:rPr>
                <w:sz w:val="18"/>
                <w:szCs w:val="18"/>
              </w:rPr>
              <w:lastRenderedPageBreak/>
              <w:t>BZE/PHA/82/PRP/36</w:t>
            </w:r>
          </w:p>
        </w:tc>
        <w:tc>
          <w:tcPr>
            <w:tcW w:w="2902" w:type="dxa"/>
            <w:shd w:val="clear" w:color="auto" w:fill="FFFFFF" w:themeFill="background1"/>
          </w:tcPr>
          <w:p w14:paraId="4790E125" w14:textId="6A9A413D" w:rsidR="005A2C83" w:rsidRPr="00EC20B6" w:rsidRDefault="005A2C83" w:rsidP="005A2C83">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1C1A2162" w14:textId="50B84247" w:rsidR="005A2C83" w:rsidRPr="00EC20B6" w:rsidRDefault="005A2C83" w:rsidP="005A2C83">
            <w:pPr>
              <w:jc w:val="center"/>
              <w:rPr>
                <w:color w:val="000000"/>
                <w:sz w:val="18"/>
                <w:szCs w:val="18"/>
                <w:lang w:val="en-CA"/>
              </w:rPr>
            </w:pPr>
            <w:r>
              <w:rPr>
                <w:sz w:val="18"/>
                <w:szCs w:val="18"/>
              </w:rPr>
              <w:t>Dec-20</w:t>
            </w:r>
          </w:p>
        </w:tc>
        <w:tc>
          <w:tcPr>
            <w:tcW w:w="1107" w:type="dxa"/>
            <w:shd w:val="clear" w:color="auto" w:fill="FFFFFF" w:themeFill="background1"/>
            <w:noWrap/>
          </w:tcPr>
          <w:p w14:paraId="317F7762" w14:textId="597CDFC0" w:rsidR="005A2C83" w:rsidRPr="00EC20B6" w:rsidRDefault="005A2C83" w:rsidP="005A2C83">
            <w:pPr>
              <w:jc w:val="right"/>
              <w:rPr>
                <w:color w:val="000000"/>
                <w:sz w:val="18"/>
                <w:szCs w:val="18"/>
                <w:lang w:val="en-CA"/>
              </w:rPr>
            </w:pPr>
            <w:r>
              <w:rPr>
                <w:sz w:val="18"/>
                <w:szCs w:val="18"/>
              </w:rPr>
              <w:t>20,000</w:t>
            </w:r>
          </w:p>
        </w:tc>
        <w:tc>
          <w:tcPr>
            <w:tcW w:w="968" w:type="dxa"/>
            <w:shd w:val="clear" w:color="auto" w:fill="FFFFFF" w:themeFill="background1"/>
          </w:tcPr>
          <w:p w14:paraId="0213A8B9" w14:textId="3637513B" w:rsidR="005A2C83" w:rsidRPr="00EC20B6" w:rsidRDefault="005A2C83" w:rsidP="005A2C83">
            <w:pPr>
              <w:jc w:val="right"/>
              <w:rPr>
                <w:color w:val="000000"/>
                <w:sz w:val="18"/>
                <w:szCs w:val="18"/>
                <w:lang w:val="en-CA"/>
              </w:rPr>
            </w:pPr>
            <w:r>
              <w:rPr>
                <w:sz w:val="18"/>
                <w:szCs w:val="18"/>
              </w:rPr>
              <w:t>5,000</w:t>
            </w:r>
          </w:p>
        </w:tc>
        <w:tc>
          <w:tcPr>
            <w:tcW w:w="969" w:type="dxa"/>
            <w:shd w:val="clear" w:color="auto" w:fill="FFFFFF" w:themeFill="background1"/>
            <w:noWrap/>
          </w:tcPr>
          <w:p w14:paraId="473C6493" w14:textId="2E5FDFAE" w:rsidR="005A2C83" w:rsidRPr="00EC20B6" w:rsidRDefault="005A2C83" w:rsidP="005A2C83">
            <w:pPr>
              <w:jc w:val="right"/>
              <w:rPr>
                <w:color w:val="000000"/>
                <w:sz w:val="18"/>
                <w:szCs w:val="18"/>
                <w:lang w:val="en-CA"/>
              </w:rPr>
            </w:pPr>
            <w:r>
              <w:rPr>
                <w:sz w:val="18"/>
                <w:szCs w:val="18"/>
              </w:rPr>
              <w:t xml:space="preserve">     15,000 </w:t>
            </w:r>
          </w:p>
        </w:tc>
        <w:tc>
          <w:tcPr>
            <w:tcW w:w="1107" w:type="dxa"/>
            <w:shd w:val="clear" w:color="auto" w:fill="FFFFFF" w:themeFill="background1"/>
            <w:noWrap/>
          </w:tcPr>
          <w:p w14:paraId="72EB2B0D" w14:textId="4BBEFD92" w:rsidR="005A2C83" w:rsidRPr="00EC20B6" w:rsidRDefault="005A2C83" w:rsidP="005A2C83">
            <w:pPr>
              <w:jc w:val="right"/>
              <w:rPr>
                <w:sz w:val="18"/>
                <w:szCs w:val="18"/>
                <w:highlight w:val="lightGray"/>
              </w:rPr>
            </w:pPr>
          </w:p>
        </w:tc>
        <w:tc>
          <w:tcPr>
            <w:tcW w:w="1244" w:type="dxa"/>
            <w:shd w:val="clear" w:color="auto" w:fill="FFFFFF" w:themeFill="background1"/>
          </w:tcPr>
          <w:p w14:paraId="42DF85C9" w14:textId="4D1B6E26" w:rsidR="005A2C83" w:rsidRPr="00EC20B6" w:rsidRDefault="005A2C83" w:rsidP="005A2C83">
            <w:pPr>
              <w:jc w:val="right"/>
              <w:rPr>
                <w:color w:val="000000"/>
                <w:sz w:val="18"/>
                <w:szCs w:val="18"/>
                <w:lang w:val="en-CA"/>
              </w:rPr>
            </w:pPr>
            <w:r>
              <w:rPr>
                <w:sz w:val="18"/>
                <w:szCs w:val="18"/>
              </w:rPr>
              <w:t xml:space="preserve">        1,950 </w:t>
            </w:r>
          </w:p>
        </w:tc>
        <w:tc>
          <w:tcPr>
            <w:tcW w:w="1107" w:type="dxa"/>
            <w:shd w:val="clear" w:color="auto" w:fill="FFFFFF" w:themeFill="background1"/>
            <w:noWrap/>
          </w:tcPr>
          <w:p w14:paraId="141C57CC" w14:textId="6BD5AC09" w:rsidR="005A2C83" w:rsidRPr="00EC20B6" w:rsidRDefault="005A2C83" w:rsidP="005A2C83">
            <w:pPr>
              <w:jc w:val="left"/>
              <w:rPr>
                <w:sz w:val="18"/>
                <w:szCs w:val="18"/>
                <w:lang w:val="en-CA"/>
              </w:rPr>
            </w:pPr>
          </w:p>
        </w:tc>
        <w:tc>
          <w:tcPr>
            <w:tcW w:w="969" w:type="dxa"/>
            <w:shd w:val="clear" w:color="auto" w:fill="FFFFFF" w:themeFill="background1"/>
          </w:tcPr>
          <w:p w14:paraId="1E60F68B" w14:textId="06906093" w:rsidR="005A2C83" w:rsidRPr="00EC20B6" w:rsidRDefault="005A2C83" w:rsidP="005A2C83">
            <w:pPr>
              <w:jc w:val="left"/>
              <w:rPr>
                <w:sz w:val="18"/>
                <w:szCs w:val="18"/>
              </w:rPr>
            </w:pPr>
          </w:p>
        </w:tc>
        <w:tc>
          <w:tcPr>
            <w:tcW w:w="970" w:type="dxa"/>
            <w:shd w:val="clear" w:color="auto" w:fill="FFFFFF" w:themeFill="background1"/>
            <w:noWrap/>
          </w:tcPr>
          <w:p w14:paraId="08DEE646" w14:textId="77777777" w:rsidR="005A2C83" w:rsidRPr="00EC20B6" w:rsidRDefault="005A2C83" w:rsidP="005A2C83">
            <w:pPr>
              <w:jc w:val="left"/>
              <w:rPr>
                <w:sz w:val="18"/>
                <w:szCs w:val="18"/>
                <w:lang w:val="en-CA"/>
              </w:rPr>
            </w:pPr>
          </w:p>
        </w:tc>
      </w:tr>
      <w:tr w:rsidR="005A2C83" w:rsidRPr="00EA0808" w14:paraId="66C38826" w14:textId="77777777" w:rsidTr="005A2C83">
        <w:tc>
          <w:tcPr>
            <w:tcW w:w="1885" w:type="dxa"/>
            <w:shd w:val="clear" w:color="auto" w:fill="FFFFFF" w:themeFill="background1"/>
            <w:noWrap/>
          </w:tcPr>
          <w:p w14:paraId="39CEAF32" w14:textId="1EDA6158" w:rsidR="005A2C83" w:rsidRPr="00EC20B6" w:rsidRDefault="005A2C83" w:rsidP="005A2C83">
            <w:pPr>
              <w:jc w:val="left"/>
              <w:rPr>
                <w:color w:val="000000"/>
                <w:sz w:val="18"/>
                <w:szCs w:val="18"/>
                <w:lang w:val="en-CA"/>
              </w:rPr>
            </w:pPr>
            <w:r>
              <w:rPr>
                <w:sz w:val="18"/>
                <w:szCs w:val="18"/>
              </w:rPr>
              <w:t>GAM/PHA/82/PRP/34</w:t>
            </w:r>
          </w:p>
        </w:tc>
        <w:tc>
          <w:tcPr>
            <w:tcW w:w="2902" w:type="dxa"/>
            <w:shd w:val="clear" w:color="auto" w:fill="FFFFFF" w:themeFill="background1"/>
          </w:tcPr>
          <w:p w14:paraId="4923F0EC" w14:textId="3AC5BD9E" w:rsidR="005A2C83" w:rsidRPr="00EC20B6" w:rsidRDefault="005A2C83" w:rsidP="005A2C83">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02DE6CD3" w14:textId="47D36CB1" w:rsidR="005A2C83" w:rsidRPr="00EC20B6" w:rsidRDefault="005A2C83" w:rsidP="005A2C83">
            <w:pPr>
              <w:jc w:val="center"/>
              <w:rPr>
                <w:color w:val="000000"/>
                <w:sz w:val="18"/>
                <w:szCs w:val="18"/>
                <w:lang w:val="en-CA"/>
              </w:rPr>
            </w:pPr>
            <w:r>
              <w:rPr>
                <w:sz w:val="18"/>
                <w:szCs w:val="18"/>
              </w:rPr>
              <w:t>Dec-20</w:t>
            </w:r>
          </w:p>
        </w:tc>
        <w:tc>
          <w:tcPr>
            <w:tcW w:w="1107" w:type="dxa"/>
            <w:shd w:val="clear" w:color="auto" w:fill="FFFFFF" w:themeFill="background1"/>
            <w:noWrap/>
          </w:tcPr>
          <w:p w14:paraId="2A017B06" w14:textId="26A09CAC" w:rsidR="005A2C83" w:rsidRPr="00EC20B6" w:rsidRDefault="005A2C83" w:rsidP="005A2C83">
            <w:pPr>
              <w:jc w:val="right"/>
              <w:rPr>
                <w:color w:val="000000"/>
                <w:sz w:val="18"/>
                <w:szCs w:val="18"/>
                <w:lang w:val="en-CA"/>
              </w:rPr>
            </w:pPr>
            <w:r>
              <w:rPr>
                <w:sz w:val="18"/>
                <w:szCs w:val="18"/>
              </w:rPr>
              <w:t>20,000</w:t>
            </w:r>
          </w:p>
        </w:tc>
        <w:tc>
          <w:tcPr>
            <w:tcW w:w="968" w:type="dxa"/>
            <w:shd w:val="clear" w:color="auto" w:fill="FFFFFF" w:themeFill="background1"/>
          </w:tcPr>
          <w:p w14:paraId="15D95AA5" w14:textId="03340CF8" w:rsidR="005A2C83" w:rsidRPr="00EC20B6" w:rsidRDefault="005A2C83" w:rsidP="005A2C83">
            <w:pPr>
              <w:jc w:val="right"/>
              <w:rPr>
                <w:color w:val="000000"/>
                <w:sz w:val="18"/>
                <w:szCs w:val="18"/>
                <w:lang w:val="en-CA"/>
              </w:rPr>
            </w:pPr>
            <w:r>
              <w:rPr>
                <w:sz w:val="18"/>
                <w:szCs w:val="18"/>
              </w:rPr>
              <w:t>5,000</w:t>
            </w:r>
          </w:p>
        </w:tc>
        <w:tc>
          <w:tcPr>
            <w:tcW w:w="969" w:type="dxa"/>
            <w:shd w:val="clear" w:color="auto" w:fill="FFFFFF" w:themeFill="background1"/>
            <w:noWrap/>
          </w:tcPr>
          <w:p w14:paraId="4E771EAB" w14:textId="2F14D048" w:rsidR="005A2C83" w:rsidRPr="00EC20B6" w:rsidRDefault="005A2C83" w:rsidP="005A2C83">
            <w:pPr>
              <w:jc w:val="right"/>
              <w:rPr>
                <w:color w:val="000000"/>
                <w:sz w:val="18"/>
                <w:szCs w:val="18"/>
                <w:lang w:val="en-CA"/>
              </w:rPr>
            </w:pPr>
            <w:r>
              <w:rPr>
                <w:sz w:val="18"/>
                <w:szCs w:val="18"/>
              </w:rPr>
              <w:t xml:space="preserve">     15,000 </w:t>
            </w:r>
          </w:p>
        </w:tc>
        <w:tc>
          <w:tcPr>
            <w:tcW w:w="1107" w:type="dxa"/>
            <w:shd w:val="clear" w:color="auto" w:fill="FFFFFF" w:themeFill="background1"/>
            <w:noWrap/>
          </w:tcPr>
          <w:p w14:paraId="4AE05ED6" w14:textId="77777777" w:rsidR="005A2C83" w:rsidRPr="00EC20B6" w:rsidRDefault="005A2C83" w:rsidP="005A2C83">
            <w:pPr>
              <w:jc w:val="right"/>
              <w:rPr>
                <w:sz w:val="18"/>
                <w:szCs w:val="18"/>
                <w:highlight w:val="lightGray"/>
              </w:rPr>
            </w:pPr>
          </w:p>
        </w:tc>
        <w:tc>
          <w:tcPr>
            <w:tcW w:w="1244" w:type="dxa"/>
            <w:shd w:val="clear" w:color="auto" w:fill="FFFFFF" w:themeFill="background1"/>
          </w:tcPr>
          <w:p w14:paraId="1CA313FB" w14:textId="305D908E" w:rsidR="005A2C83" w:rsidRPr="00EC20B6" w:rsidRDefault="005A2C83" w:rsidP="005A2C83">
            <w:pPr>
              <w:jc w:val="right"/>
              <w:rPr>
                <w:color w:val="000000"/>
                <w:sz w:val="18"/>
                <w:szCs w:val="18"/>
                <w:lang w:val="en-CA"/>
              </w:rPr>
            </w:pPr>
            <w:r>
              <w:rPr>
                <w:sz w:val="18"/>
                <w:szCs w:val="18"/>
              </w:rPr>
              <w:t xml:space="preserve">        1,950 </w:t>
            </w:r>
          </w:p>
        </w:tc>
        <w:tc>
          <w:tcPr>
            <w:tcW w:w="1107" w:type="dxa"/>
            <w:shd w:val="clear" w:color="auto" w:fill="FFFFFF" w:themeFill="background1"/>
            <w:noWrap/>
          </w:tcPr>
          <w:p w14:paraId="37424EAA" w14:textId="77777777" w:rsidR="005A2C83" w:rsidRPr="00EC20B6" w:rsidRDefault="005A2C83" w:rsidP="005A2C83">
            <w:pPr>
              <w:jc w:val="left"/>
              <w:rPr>
                <w:sz w:val="18"/>
                <w:szCs w:val="18"/>
                <w:lang w:val="en-CA"/>
              </w:rPr>
            </w:pPr>
          </w:p>
        </w:tc>
        <w:tc>
          <w:tcPr>
            <w:tcW w:w="969" w:type="dxa"/>
            <w:shd w:val="clear" w:color="auto" w:fill="FFFFFF" w:themeFill="background1"/>
          </w:tcPr>
          <w:p w14:paraId="05D0985E" w14:textId="77777777" w:rsidR="005A2C83" w:rsidRPr="00EC20B6" w:rsidRDefault="005A2C83" w:rsidP="005A2C83">
            <w:pPr>
              <w:jc w:val="left"/>
              <w:rPr>
                <w:sz w:val="18"/>
                <w:szCs w:val="18"/>
              </w:rPr>
            </w:pPr>
          </w:p>
        </w:tc>
        <w:tc>
          <w:tcPr>
            <w:tcW w:w="970" w:type="dxa"/>
            <w:shd w:val="clear" w:color="auto" w:fill="FFFFFF" w:themeFill="background1"/>
            <w:noWrap/>
          </w:tcPr>
          <w:p w14:paraId="2E720200" w14:textId="77777777" w:rsidR="005A2C83" w:rsidRPr="00EC20B6" w:rsidRDefault="005A2C83" w:rsidP="005A2C83">
            <w:pPr>
              <w:jc w:val="left"/>
              <w:rPr>
                <w:sz w:val="18"/>
                <w:szCs w:val="18"/>
                <w:lang w:val="en-CA"/>
              </w:rPr>
            </w:pPr>
          </w:p>
        </w:tc>
      </w:tr>
      <w:tr w:rsidR="005A2C83" w:rsidRPr="00EA0808" w14:paraId="6F0B24AE" w14:textId="77777777" w:rsidTr="005A2C83">
        <w:tc>
          <w:tcPr>
            <w:tcW w:w="1885" w:type="dxa"/>
            <w:shd w:val="clear" w:color="auto" w:fill="FFFFFF" w:themeFill="background1"/>
            <w:noWrap/>
          </w:tcPr>
          <w:p w14:paraId="1F51A5FC" w14:textId="3AD5343A" w:rsidR="005A2C83" w:rsidRPr="00EC20B6" w:rsidRDefault="005A2C83" w:rsidP="005A2C83">
            <w:pPr>
              <w:jc w:val="left"/>
              <w:rPr>
                <w:color w:val="000000"/>
                <w:sz w:val="18"/>
                <w:szCs w:val="18"/>
                <w:lang w:val="en-CA"/>
              </w:rPr>
            </w:pPr>
            <w:r>
              <w:rPr>
                <w:sz w:val="18"/>
                <w:szCs w:val="18"/>
              </w:rPr>
              <w:t>GLO/SEV/84/TAS/350</w:t>
            </w:r>
          </w:p>
        </w:tc>
        <w:tc>
          <w:tcPr>
            <w:tcW w:w="2902" w:type="dxa"/>
            <w:shd w:val="clear" w:color="auto" w:fill="FFFFFF" w:themeFill="background1"/>
          </w:tcPr>
          <w:p w14:paraId="1A5981BA" w14:textId="4F0824EC" w:rsidR="005A2C83" w:rsidRPr="00EC20B6" w:rsidRDefault="005A2C83" w:rsidP="005A2C83">
            <w:pPr>
              <w:jc w:val="left"/>
              <w:rPr>
                <w:color w:val="000000"/>
                <w:sz w:val="18"/>
                <w:szCs w:val="18"/>
                <w:lang w:val="en-CA"/>
              </w:rPr>
            </w:pPr>
            <w:r>
              <w:rPr>
                <w:sz w:val="18"/>
                <w:szCs w:val="18"/>
              </w:rPr>
              <w:t>Compliance Assistance Programme: 2020 budget</w:t>
            </w:r>
          </w:p>
        </w:tc>
        <w:tc>
          <w:tcPr>
            <w:tcW w:w="968" w:type="dxa"/>
            <w:shd w:val="clear" w:color="auto" w:fill="FFFFFF" w:themeFill="background1"/>
            <w:noWrap/>
          </w:tcPr>
          <w:p w14:paraId="76D2737D" w14:textId="14FDA668" w:rsidR="005A2C83" w:rsidRPr="00EC20B6" w:rsidRDefault="005A2C83" w:rsidP="005A2C83">
            <w:pPr>
              <w:jc w:val="center"/>
              <w:rPr>
                <w:color w:val="000000"/>
                <w:sz w:val="18"/>
                <w:szCs w:val="18"/>
                <w:lang w:val="en-CA"/>
              </w:rPr>
            </w:pPr>
            <w:r>
              <w:rPr>
                <w:sz w:val="18"/>
                <w:szCs w:val="18"/>
              </w:rPr>
              <w:t>Dec-20</w:t>
            </w:r>
          </w:p>
        </w:tc>
        <w:tc>
          <w:tcPr>
            <w:tcW w:w="1107" w:type="dxa"/>
            <w:shd w:val="clear" w:color="auto" w:fill="FFFFFF" w:themeFill="background1"/>
            <w:noWrap/>
          </w:tcPr>
          <w:p w14:paraId="02A58816" w14:textId="7AA736BE" w:rsidR="005A2C83" w:rsidRPr="00EC20B6" w:rsidRDefault="005A2C83" w:rsidP="005A2C83">
            <w:pPr>
              <w:jc w:val="right"/>
              <w:rPr>
                <w:color w:val="000000"/>
                <w:sz w:val="18"/>
                <w:szCs w:val="18"/>
                <w:lang w:val="en-CA"/>
              </w:rPr>
            </w:pPr>
            <w:r>
              <w:rPr>
                <w:sz w:val="18"/>
                <w:szCs w:val="18"/>
              </w:rPr>
              <w:t>8,899,977</w:t>
            </w:r>
          </w:p>
        </w:tc>
        <w:tc>
          <w:tcPr>
            <w:tcW w:w="968" w:type="dxa"/>
            <w:shd w:val="clear" w:color="auto" w:fill="FFFFFF" w:themeFill="background1"/>
          </w:tcPr>
          <w:p w14:paraId="23626945" w14:textId="7EE232F9" w:rsidR="005A2C83" w:rsidRPr="00EC20B6" w:rsidRDefault="005A2C83" w:rsidP="005A2C83">
            <w:pPr>
              <w:jc w:val="right"/>
              <w:rPr>
                <w:color w:val="000000"/>
                <w:sz w:val="18"/>
                <w:szCs w:val="18"/>
                <w:lang w:val="en-CA"/>
              </w:rPr>
            </w:pPr>
            <w:r>
              <w:rPr>
                <w:sz w:val="18"/>
                <w:szCs w:val="18"/>
              </w:rPr>
              <w:t>6,029,262</w:t>
            </w:r>
          </w:p>
        </w:tc>
        <w:tc>
          <w:tcPr>
            <w:tcW w:w="969" w:type="dxa"/>
            <w:shd w:val="clear" w:color="auto" w:fill="FFFFFF" w:themeFill="background1"/>
            <w:noWrap/>
          </w:tcPr>
          <w:p w14:paraId="116D352B" w14:textId="4C872B3A" w:rsidR="005A2C83" w:rsidRPr="00EC20B6" w:rsidRDefault="005A2C83" w:rsidP="005A2C83">
            <w:pPr>
              <w:jc w:val="right"/>
              <w:rPr>
                <w:color w:val="000000"/>
                <w:sz w:val="18"/>
                <w:szCs w:val="18"/>
                <w:lang w:val="en-CA"/>
              </w:rPr>
            </w:pPr>
            <w:r>
              <w:rPr>
                <w:sz w:val="18"/>
                <w:szCs w:val="18"/>
              </w:rPr>
              <w:t xml:space="preserve">   259,175 </w:t>
            </w:r>
          </w:p>
        </w:tc>
        <w:tc>
          <w:tcPr>
            <w:tcW w:w="1107" w:type="dxa"/>
            <w:shd w:val="clear" w:color="auto" w:fill="FFFFFF" w:themeFill="background1"/>
            <w:noWrap/>
          </w:tcPr>
          <w:p w14:paraId="259D6679" w14:textId="77777777" w:rsidR="005A2C83" w:rsidRPr="00EC20B6" w:rsidRDefault="005A2C83" w:rsidP="005A2C83">
            <w:pPr>
              <w:jc w:val="right"/>
              <w:rPr>
                <w:sz w:val="18"/>
                <w:szCs w:val="18"/>
                <w:highlight w:val="lightGray"/>
              </w:rPr>
            </w:pPr>
          </w:p>
        </w:tc>
        <w:tc>
          <w:tcPr>
            <w:tcW w:w="1244" w:type="dxa"/>
            <w:shd w:val="clear" w:color="auto" w:fill="FFFFFF" w:themeFill="background1"/>
          </w:tcPr>
          <w:p w14:paraId="2270FE1C" w14:textId="107F6EE1" w:rsidR="005A2C83" w:rsidRPr="00EC20B6" w:rsidRDefault="005A2C83" w:rsidP="005A2C83">
            <w:pPr>
              <w:jc w:val="right"/>
              <w:rPr>
                <w:color w:val="000000"/>
                <w:sz w:val="18"/>
                <w:szCs w:val="18"/>
                <w:lang w:val="en-CA"/>
              </w:rPr>
            </w:pPr>
            <w:r>
              <w:rPr>
                <w:sz w:val="18"/>
                <w:szCs w:val="18"/>
              </w:rPr>
              <w:t xml:space="preserve">       20,734 </w:t>
            </w:r>
          </w:p>
        </w:tc>
        <w:tc>
          <w:tcPr>
            <w:tcW w:w="1107" w:type="dxa"/>
            <w:shd w:val="clear" w:color="auto" w:fill="FFFFFF" w:themeFill="background1"/>
            <w:noWrap/>
          </w:tcPr>
          <w:p w14:paraId="63D13CF4" w14:textId="77777777" w:rsidR="005A2C83" w:rsidRPr="00EC20B6" w:rsidRDefault="005A2C83" w:rsidP="005A2C83">
            <w:pPr>
              <w:jc w:val="left"/>
              <w:rPr>
                <w:sz w:val="18"/>
                <w:szCs w:val="18"/>
                <w:lang w:val="en-CA"/>
              </w:rPr>
            </w:pPr>
          </w:p>
        </w:tc>
        <w:tc>
          <w:tcPr>
            <w:tcW w:w="969" w:type="dxa"/>
            <w:shd w:val="clear" w:color="auto" w:fill="FFFFFF" w:themeFill="background1"/>
          </w:tcPr>
          <w:p w14:paraId="6D1C531A" w14:textId="77777777" w:rsidR="005A2C83" w:rsidRPr="00EC20B6" w:rsidRDefault="005A2C83" w:rsidP="005A2C83">
            <w:pPr>
              <w:jc w:val="left"/>
              <w:rPr>
                <w:sz w:val="18"/>
                <w:szCs w:val="18"/>
              </w:rPr>
            </w:pPr>
          </w:p>
        </w:tc>
        <w:tc>
          <w:tcPr>
            <w:tcW w:w="970" w:type="dxa"/>
            <w:shd w:val="clear" w:color="auto" w:fill="FFFFFF" w:themeFill="background1"/>
            <w:noWrap/>
          </w:tcPr>
          <w:p w14:paraId="72ACECF3" w14:textId="77777777" w:rsidR="005A2C83" w:rsidRPr="00EC20B6" w:rsidRDefault="005A2C83" w:rsidP="005A2C83">
            <w:pPr>
              <w:jc w:val="left"/>
              <w:rPr>
                <w:sz w:val="18"/>
                <w:szCs w:val="18"/>
                <w:lang w:val="en-CA"/>
              </w:rPr>
            </w:pPr>
          </w:p>
        </w:tc>
      </w:tr>
      <w:tr w:rsidR="005A2C83" w:rsidRPr="00EA0808" w14:paraId="7C7A086A" w14:textId="77777777" w:rsidTr="005A2C83">
        <w:tc>
          <w:tcPr>
            <w:tcW w:w="1885" w:type="dxa"/>
            <w:shd w:val="clear" w:color="auto" w:fill="FFFFFF" w:themeFill="background1"/>
            <w:noWrap/>
          </w:tcPr>
          <w:p w14:paraId="061F3724" w14:textId="204164F2" w:rsidR="005A2C83" w:rsidRPr="00EC20B6" w:rsidRDefault="005A2C83" w:rsidP="005A2C83">
            <w:pPr>
              <w:jc w:val="left"/>
              <w:rPr>
                <w:color w:val="000000"/>
                <w:sz w:val="18"/>
                <w:szCs w:val="18"/>
                <w:lang w:val="en-CA"/>
              </w:rPr>
            </w:pPr>
            <w:r>
              <w:rPr>
                <w:sz w:val="18"/>
                <w:szCs w:val="18"/>
              </w:rPr>
              <w:t>KUW/REF/75/TAS/29</w:t>
            </w:r>
          </w:p>
        </w:tc>
        <w:tc>
          <w:tcPr>
            <w:tcW w:w="2902" w:type="dxa"/>
            <w:shd w:val="clear" w:color="auto" w:fill="FFFFFF" w:themeFill="background1"/>
          </w:tcPr>
          <w:p w14:paraId="76930A2F" w14:textId="067D595D" w:rsidR="005A2C83" w:rsidRPr="00EC20B6" w:rsidRDefault="005A2C83" w:rsidP="005A2C83">
            <w:pPr>
              <w:jc w:val="left"/>
              <w:rPr>
                <w:color w:val="000000"/>
                <w:sz w:val="18"/>
                <w:szCs w:val="18"/>
                <w:lang w:val="en-CA"/>
              </w:rPr>
            </w:pPr>
            <w:r>
              <w:rPr>
                <w:sz w:val="18"/>
                <w:szCs w:val="18"/>
              </w:rPr>
              <w:t>Comparative analysis of three not-in-kind technologies for use in central air-conditioning (feasibility study for district cooling)</w:t>
            </w:r>
          </w:p>
        </w:tc>
        <w:tc>
          <w:tcPr>
            <w:tcW w:w="968" w:type="dxa"/>
            <w:shd w:val="clear" w:color="auto" w:fill="FFFFFF" w:themeFill="background1"/>
            <w:noWrap/>
          </w:tcPr>
          <w:p w14:paraId="01FAB06D" w14:textId="61E5B108" w:rsidR="005A2C83" w:rsidRPr="00EC20B6" w:rsidRDefault="005A2C83" w:rsidP="005A2C83">
            <w:pPr>
              <w:jc w:val="center"/>
              <w:rPr>
                <w:color w:val="000000"/>
                <w:sz w:val="18"/>
                <w:szCs w:val="18"/>
                <w:lang w:val="en-CA"/>
              </w:rPr>
            </w:pPr>
            <w:r>
              <w:rPr>
                <w:sz w:val="18"/>
                <w:szCs w:val="18"/>
              </w:rPr>
              <w:t>Jun-18</w:t>
            </w:r>
          </w:p>
        </w:tc>
        <w:tc>
          <w:tcPr>
            <w:tcW w:w="1107" w:type="dxa"/>
            <w:shd w:val="clear" w:color="auto" w:fill="FFFFFF" w:themeFill="background1"/>
            <w:noWrap/>
          </w:tcPr>
          <w:p w14:paraId="094F091D" w14:textId="7BEC0311" w:rsidR="005A2C83" w:rsidRPr="00EC20B6" w:rsidRDefault="005A2C83" w:rsidP="005A2C83">
            <w:pPr>
              <w:jc w:val="right"/>
              <w:rPr>
                <w:color w:val="000000"/>
                <w:sz w:val="18"/>
                <w:szCs w:val="18"/>
                <w:lang w:val="en-CA"/>
              </w:rPr>
            </w:pPr>
            <w:r>
              <w:rPr>
                <w:sz w:val="18"/>
                <w:szCs w:val="18"/>
              </w:rPr>
              <w:t>27,223</w:t>
            </w:r>
          </w:p>
        </w:tc>
        <w:tc>
          <w:tcPr>
            <w:tcW w:w="968" w:type="dxa"/>
            <w:shd w:val="clear" w:color="auto" w:fill="FFFFFF" w:themeFill="background1"/>
          </w:tcPr>
          <w:p w14:paraId="381D43E7" w14:textId="46CA7318" w:rsidR="005A2C83" w:rsidRPr="00EC20B6" w:rsidRDefault="005A2C83" w:rsidP="005A2C83">
            <w:pPr>
              <w:jc w:val="right"/>
              <w:rPr>
                <w:color w:val="000000"/>
                <w:sz w:val="18"/>
                <w:szCs w:val="18"/>
                <w:lang w:val="en-CA"/>
              </w:rPr>
            </w:pPr>
            <w:r>
              <w:rPr>
                <w:sz w:val="18"/>
                <w:szCs w:val="18"/>
              </w:rPr>
              <w:t>6,679</w:t>
            </w:r>
          </w:p>
        </w:tc>
        <w:tc>
          <w:tcPr>
            <w:tcW w:w="969" w:type="dxa"/>
            <w:shd w:val="clear" w:color="auto" w:fill="FFFFFF" w:themeFill="background1"/>
            <w:noWrap/>
          </w:tcPr>
          <w:p w14:paraId="55C2BF63" w14:textId="78923E70" w:rsidR="005A2C83" w:rsidRPr="00EC20B6" w:rsidRDefault="005A2C83" w:rsidP="005A2C83">
            <w:pPr>
              <w:jc w:val="right"/>
              <w:rPr>
                <w:color w:val="000000"/>
                <w:sz w:val="18"/>
                <w:szCs w:val="18"/>
                <w:lang w:val="en-CA"/>
              </w:rPr>
            </w:pPr>
            <w:r>
              <w:rPr>
                <w:sz w:val="18"/>
                <w:szCs w:val="18"/>
              </w:rPr>
              <w:t xml:space="preserve">     20,544 </w:t>
            </w:r>
          </w:p>
        </w:tc>
        <w:tc>
          <w:tcPr>
            <w:tcW w:w="1107" w:type="dxa"/>
            <w:shd w:val="clear" w:color="auto" w:fill="FFFFFF" w:themeFill="background1"/>
            <w:noWrap/>
          </w:tcPr>
          <w:p w14:paraId="2B3518A6" w14:textId="77777777" w:rsidR="005A2C83" w:rsidRPr="00EC20B6" w:rsidRDefault="005A2C83" w:rsidP="005A2C83">
            <w:pPr>
              <w:jc w:val="right"/>
              <w:rPr>
                <w:sz w:val="18"/>
                <w:szCs w:val="18"/>
                <w:highlight w:val="lightGray"/>
              </w:rPr>
            </w:pPr>
          </w:p>
        </w:tc>
        <w:tc>
          <w:tcPr>
            <w:tcW w:w="1244" w:type="dxa"/>
            <w:shd w:val="clear" w:color="auto" w:fill="FFFFFF" w:themeFill="background1"/>
          </w:tcPr>
          <w:p w14:paraId="2EFF706C" w14:textId="03CD78AC" w:rsidR="005A2C83" w:rsidRPr="00EC20B6" w:rsidRDefault="005A2C83" w:rsidP="005A2C83">
            <w:pPr>
              <w:jc w:val="right"/>
              <w:rPr>
                <w:color w:val="000000"/>
                <w:sz w:val="18"/>
                <w:szCs w:val="18"/>
                <w:lang w:val="en-CA"/>
              </w:rPr>
            </w:pPr>
            <w:r>
              <w:rPr>
                <w:sz w:val="18"/>
                <w:szCs w:val="18"/>
              </w:rPr>
              <w:t xml:space="preserve">        2,671 </w:t>
            </w:r>
          </w:p>
        </w:tc>
        <w:tc>
          <w:tcPr>
            <w:tcW w:w="1107" w:type="dxa"/>
            <w:shd w:val="clear" w:color="auto" w:fill="FFFFFF" w:themeFill="background1"/>
            <w:noWrap/>
          </w:tcPr>
          <w:p w14:paraId="1888AA17" w14:textId="77777777" w:rsidR="005A2C83" w:rsidRPr="00EC20B6" w:rsidRDefault="005A2C83" w:rsidP="005A2C83">
            <w:pPr>
              <w:jc w:val="left"/>
              <w:rPr>
                <w:sz w:val="18"/>
                <w:szCs w:val="18"/>
                <w:lang w:val="en-CA"/>
              </w:rPr>
            </w:pPr>
          </w:p>
        </w:tc>
        <w:tc>
          <w:tcPr>
            <w:tcW w:w="969" w:type="dxa"/>
            <w:shd w:val="clear" w:color="auto" w:fill="FFFFFF" w:themeFill="background1"/>
          </w:tcPr>
          <w:p w14:paraId="4DF1F970" w14:textId="77777777" w:rsidR="005A2C83" w:rsidRPr="00EC20B6" w:rsidRDefault="005A2C83" w:rsidP="005A2C83">
            <w:pPr>
              <w:jc w:val="left"/>
              <w:rPr>
                <w:sz w:val="18"/>
                <w:szCs w:val="18"/>
              </w:rPr>
            </w:pPr>
          </w:p>
        </w:tc>
        <w:tc>
          <w:tcPr>
            <w:tcW w:w="970" w:type="dxa"/>
            <w:shd w:val="clear" w:color="auto" w:fill="FFFFFF" w:themeFill="background1"/>
            <w:noWrap/>
          </w:tcPr>
          <w:p w14:paraId="56FB29A8" w14:textId="127402FC" w:rsidR="005A2C83" w:rsidRPr="00EC20B6" w:rsidRDefault="005A2C83" w:rsidP="005A2C83">
            <w:pPr>
              <w:jc w:val="left"/>
              <w:rPr>
                <w:sz w:val="18"/>
                <w:szCs w:val="18"/>
                <w:lang w:val="en-CA"/>
              </w:rPr>
            </w:pPr>
            <w:r>
              <w:rPr>
                <w:sz w:val="18"/>
                <w:szCs w:val="18"/>
              </w:rPr>
              <w:t>82/24(c)(ii) and 83/38(b)</w:t>
            </w:r>
          </w:p>
        </w:tc>
      </w:tr>
      <w:tr w:rsidR="005A2C83" w:rsidRPr="00EA0808" w14:paraId="7576E205" w14:textId="77777777" w:rsidTr="005A2C83">
        <w:tc>
          <w:tcPr>
            <w:tcW w:w="1885" w:type="dxa"/>
            <w:shd w:val="clear" w:color="auto" w:fill="FFFFFF" w:themeFill="background1"/>
            <w:noWrap/>
          </w:tcPr>
          <w:p w14:paraId="70A1CA68" w14:textId="07CA6385" w:rsidR="005A2C83" w:rsidRPr="00EC20B6" w:rsidRDefault="005A2C83" w:rsidP="005A2C83">
            <w:pPr>
              <w:jc w:val="left"/>
              <w:rPr>
                <w:color w:val="000000"/>
                <w:sz w:val="18"/>
                <w:szCs w:val="18"/>
                <w:lang w:val="en-CA"/>
              </w:rPr>
            </w:pPr>
            <w:r>
              <w:rPr>
                <w:sz w:val="18"/>
                <w:szCs w:val="18"/>
              </w:rPr>
              <w:t>NIC/SEV/81/INS/35</w:t>
            </w:r>
          </w:p>
        </w:tc>
        <w:tc>
          <w:tcPr>
            <w:tcW w:w="2902" w:type="dxa"/>
            <w:shd w:val="clear" w:color="auto" w:fill="FFFFFF" w:themeFill="background1"/>
          </w:tcPr>
          <w:p w14:paraId="09DEFA63" w14:textId="11DA0048" w:rsidR="005A2C83" w:rsidRPr="00EC20B6" w:rsidRDefault="005A2C83" w:rsidP="005A2C83">
            <w:pPr>
              <w:jc w:val="left"/>
              <w:rPr>
                <w:color w:val="000000"/>
                <w:sz w:val="18"/>
                <w:szCs w:val="18"/>
                <w:lang w:val="en-CA"/>
              </w:rPr>
            </w:pPr>
            <w:r>
              <w:rPr>
                <w:sz w:val="18"/>
                <w:szCs w:val="18"/>
              </w:rPr>
              <w:t>Renewal of institutional strengthening project (phase IX: 7/2018-6/2020)</w:t>
            </w:r>
          </w:p>
        </w:tc>
        <w:tc>
          <w:tcPr>
            <w:tcW w:w="968" w:type="dxa"/>
            <w:shd w:val="clear" w:color="auto" w:fill="FFFFFF" w:themeFill="background1"/>
            <w:noWrap/>
          </w:tcPr>
          <w:p w14:paraId="4A384C28" w14:textId="43C56429" w:rsidR="005A2C83" w:rsidRPr="00EC20B6" w:rsidRDefault="005A2C83" w:rsidP="005A2C83">
            <w:pPr>
              <w:jc w:val="center"/>
              <w:rPr>
                <w:color w:val="000000"/>
                <w:sz w:val="18"/>
                <w:szCs w:val="18"/>
                <w:lang w:val="en-CA"/>
              </w:rPr>
            </w:pPr>
            <w:r>
              <w:rPr>
                <w:sz w:val="18"/>
                <w:szCs w:val="18"/>
              </w:rPr>
              <w:t>Dec-20</w:t>
            </w:r>
          </w:p>
        </w:tc>
        <w:tc>
          <w:tcPr>
            <w:tcW w:w="1107" w:type="dxa"/>
            <w:shd w:val="clear" w:color="auto" w:fill="FFFFFF" w:themeFill="background1"/>
            <w:noWrap/>
          </w:tcPr>
          <w:p w14:paraId="6CCE6A1A" w14:textId="283EA0AF" w:rsidR="005A2C83" w:rsidRPr="00EC20B6" w:rsidRDefault="005A2C83" w:rsidP="005A2C83">
            <w:pPr>
              <w:jc w:val="right"/>
              <w:rPr>
                <w:color w:val="000000"/>
                <w:sz w:val="18"/>
                <w:szCs w:val="18"/>
                <w:lang w:val="en-CA"/>
              </w:rPr>
            </w:pPr>
            <w:r>
              <w:rPr>
                <w:sz w:val="18"/>
                <w:szCs w:val="18"/>
              </w:rPr>
              <w:t>85,000</w:t>
            </w:r>
          </w:p>
        </w:tc>
        <w:tc>
          <w:tcPr>
            <w:tcW w:w="968" w:type="dxa"/>
            <w:shd w:val="clear" w:color="auto" w:fill="FFFFFF" w:themeFill="background1"/>
          </w:tcPr>
          <w:p w14:paraId="45C963E7" w14:textId="5FAE3B34" w:rsidR="005A2C83" w:rsidRPr="00EC20B6" w:rsidRDefault="005A2C83" w:rsidP="005A2C83">
            <w:pPr>
              <w:jc w:val="right"/>
              <w:rPr>
                <w:color w:val="000000"/>
                <w:sz w:val="18"/>
                <w:szCs w:val="18"/>
                <w:lang w:val="en-CA"/>
              </w:rPr>
            </w:pPr>
            <w:r>
              <w:rPr>
                <w:sz w:val="18"/>
                <w:szCs w:val="18"/>
              </w:rPr>
              <w:t>68,000</w:t>
            </w:r>
          </w:p>
        </w:tc>
        <w:tc>
          <w:tcPr>
            <w:tcW w:w="969" w:type="dxa"/>
            <w:shd w:val="clear" w:color="auto" w:fill="FFFFFF" w:themeFill="background1"/>
            <w:noWrap/>
          </w:tcPr>
          <w:p w14:paraId="5A0A6384" w14:textId="1D723DE2" w:rsidR="005A2C83" w:rsidRPr="00EC20B6" w:rsidRDefault="005A2C83" w:rsidP="005A2C83">
            <w:pPr>
              <w:jc w:val="right"/>
              <w:rPr>
                <w:color w:val="000000"/>
                <w:sz w:val="18"/>
                <w:szCs w:val="18"/>
                <w:lang w:val="en-CA"/>
              </w:rPr>
            </w:pPr>
            <w:r>
              <w:rPr>
                <w:sz w:val="18"/>
                <w:szCs w:val="18"/>
              </w:rPr>
              <w:t xml:space="preserve">     17,000 </w:t>
            </w:r>
          </w:p>
        </w:tc>
        <w:tc>
          <w:tcPr>
            <w:tcW w:w="1107" w:type="dxa"/>
            <w:shd w:val="clear" w:color="auto" w:fill="FFFFFF" w:themeFill="background1"/>
            <w:noWrap/>
          </w:tcPr>
          <w:p w14:paraId="5B98AD8C" w14:textId="77777777" w:rsidR="005A2C83" w:rsidRPr="00EC20B6" w:rsidRDefault="005A2C83" w:rsidP="005A2C83">
            <w:pPr>
              <w:jc w:val="right"/>
              <w:rPr>
                <w:sz w:val="18"/>
                <w:szCs w:val="18"/>
                <w:highlight w:val="lightGray"/>
              </w:rPr>
            </w:pPr>
          </w:p>
        </w:tc>
        <w:tc>
          <w:tcPr>
            <w:tcW w:w="1244" w:type="dxa"/>
            <w:shd w:val="clear" w:color="auto" w:fill="FFFFFF" w:themeFill="background1"/>
          </w:tcPr>
          <w:p w14:paraId="0B46B199" w14:textId="7C9B042C" w:rsidR="005A2C83" w:rsidRPr="00EC20B6" w:rsidRDefault="005A2C83" w:rsidP="005A2C83">
            <w:pPr>
              <w:jc w:val="right"/>
              <w:rPr>
                <w:color w:val="000000"/>
                <w:sz w:val="18"/>
                <w:szCs w:val="18"/>
                <w:lang w:val="en-CA"/>
              </w:rPr>
            </w:pPr>
            <w:r>
              <w:rPr>
                <w:sz w:val="18"/>
                <w:szCs w:val="18"/>
              </w:rPr>
              <w:t xml:space="preserve">               - </w:t>
            </w:r>
          </w:p>
        </w:tc>
        <w:tc>
          <w:tcPr>
            <w:tcW w:w="1107" w:type="dxa"/>
            <w:shd w:val="clear" w:color="auto" w:fill="FFFFFF" w:themeFill="background1"/>
            <w:noWrap/>
          </w:tcPr>
          <w:p w14:paraId="3217F6FA" w14:textId="77777777" w:rsidR="005A2C83" w:rsidRPr="00EC20B6" w:rsidRDefault="005A2C83" w:rsidP="005A2C83">
            <w:pPr>
              <w:jc w:val="left"/>
              <w:rPr>
                <w:sz w:val="18"/>
                <w:szCs w:val="18"/>
                <w:lang w:val="en-CA"/>
              </w:rPr>
            </w:pPr>
          </w:p>
        </w:tc>
        <w:tc>
          <w:tcPr>
            <w:tcW w:w="969" w:type="dxa"/>
            <w:shd w:val="clear" w:color="auto" w:fill="FFFFFF" w:themeFill="background1"/>
          </w:tcPr>
          <w:p w14:paraId="5C6A97BB" w14:textId="77777777" w:rsidR="005A2C83" w:rsidRPr="00EC20B6" w:rsidRDefault="005A2C83" w:rsidP="005A2C83">
            <w:pPr>
              <w:jc w:val="left"/>
              <w:rPr>
                <w:sz w:val="18"/>
                <w:szCs w:val="18"/>
              </w:rPr>
            </w:pPr>
          </w:p>
        </w:tc>
        <w:tc>
          <w:tcPr>
            <w:tcW w:w="970" w:type="dxa"/>
            <w:shd w:val="clear" w:color="auto" w:fill="FFFFFF" w:themeFill="background1"/>
            <w:noWrap/>
          </w:tcPr>
          <w:p w14:paraId="004BC2A5" w14:textId="77777777" w:rsidR="005A2C83" w:rsidRPr="00EC20B6" w:rsidRDefault="005A2C83" w:rsidP="005A2C83">
            <w:pPr>
              <w:jc w:val="left"/>
              <w:rPr>
                <w:sz w:val="18"/>
                <w:szCs w:val="18"/>
                <w:lang w:val="en-CA"/>
              </w:rPr>
            </w:pPr>
          </w:p>
        </w:tc>
      </w:tr>
      <w:tr w:rsidR="005A2C83" w:rsidRPr="00EA0808" w14:paraId="39E4E445" w14:textId="77777777" w:rsidTr="005A2C83">
        <w:tc>
          <w:tcPr>
            <w:tcW w:w="1885" w:type="dxa"/>
            <w:shd w:val="clear" w:color="auto" w:fill="FFFFFF" w:themeFill="background1"/>
            <w:noWrap/>
          </w:tcPr>
          <w:p w14:paraId="6CC9CEDA" w14:textId="7A58A35B" w:rsidR="005A2C83" w:rsidRPr="00EC20B6" w:rsidRDefault="005A2C83" w:rsidP="005A2C83">
            <w:pPr>
              <w:jc w:val="left"/>
              <w:rPr>
                <w:color w:val="000000"/>
                <w:sz w:val="18"/>
                <w:szCs w:val="18"/>
                <w:lang w:val="en-CA"/>
              </w:rPr>
            </w:pPr>
            <w:r>
              <w:rPr>
                <w:sz w:val="18"/>
                <w:szCs w:val="18"/>
              </w:rPr>
              <w:t>RWA/PHA/81/PRP/29</w:t>
            </w:r>
          </w:p>
        </w:tc>
        <w:tc>
          <w:tcPr>
            <w:tcW w:w="2902" w:type="dxa"/>
            <w:shd w:val="clear" w:color="auto" w:fill="FFFFFF" w:themeFill="background1"/>
          </w:tcPr>
          <w:p w14:paraId="15118526" w14:textId="7349862C" w:rsidR="005A2C83" w:rsidRPr="00EC20B6" w:rsidRDefault="005A2C83" w:rsidP="005A2C83">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5C2DB155" w14:textId="06A05416" w:rsidR="005A2C83" w:rsidRPr="00EC20B6" w:rsidRDefault="005A2C83" w:rsidP="005A2C83">
            <w:pPr>
              <w:jc w:val="center"/>
              <w:rPr>
                <w:color w:val="000000"/>
                <w:sz w:val="18"/>
                <w:szCs w:val="18"/>
                <w:lang w:val="en-CA"/>
              </w:rPr>
            </w:pPr>
            <w:r>
              <w:rPr>
                <w:sz w:val="18"/>
                <w:szCs w:val="18"/>
              </w:rPr>
              <w:t>Nov-20</w:t>
            </w:r>
          </w:p>
        </w:tc>
        <w:tc>
          <w:tcPr>
            <w:tcW w:w="1107" w:type="dxa"/>
            <w:shd w:val="clear" w:color="auto" w:fill="FFFFFF" w:themeFill="background1"/>
            <w:noWrap/>
          </w:tcPr>
          <w:p w14:paraId="5FF9025D" w14:textId="05A716A5" w:rsidR="005A2C83" w:rsidRPr="00EC20B6" w:rsidRDefault="005A2C83" w:rsidP="005A2C83">
            <w:pPr>
              <w:jc w:val="right"/>
              <w:rPr>
                <w:color w:val="000000"/>
                <w:sz w:val="18"/>
                <w:szCs w:val="18"/>
                <w:lang w:val="en-CA"/>
              </w:rPr>
            </w:pPr>
            <w:r>
              <w:rPr>
                <w:sz w:val="18"/>
                <w:szCs w:val="18"/>
              </w:rPr>
              <w:t>22,000</w:t>
            </w:r>
          </w:p>
        </w:tc>
        <w:tc>
          <w:tcPr>
            <w:tcW w:w="968" w:type="dxa"/>
            <w:shd w:val="clear" w:color="auto" w:fill="FFFFFF" w:themeFill="background1"/>
          </w:tcPr>
          <w:p w14:paraId="6EDC869E" w14:textId="3A2231C7" w:rsidR="005A2C83" w:rsidRPr="00EC20B6" w:rsidRDefault="005A2C83" w:rsidP="005A2C83">
            <w:pPr>
              <w:jc w:val="right"/>
              <w:rPr>
                <w:color w:val="000000"/>
                <w:sz w:val="18"/>
                <w:szCs w:val="18"/>
                <w:lang w:val="en-CA"/>
              </w:rPr>
            </w:pPr>
            <w:r>
              <w:rPr>
                <w:sz w:val="18"/>
                <w:szCs w:val="18"/>
              </w:rPr>
              <w:t>7,000</w:t>
            </w:r>
          </w:p>
        </w:tc>
        <w:tc>
          <w:tcPr>
            <w:tcW w:w="969" w:type="dxa"/>
            <w:shd w:val="clear" w:color="auto" w:fill="FFFFFF" w:themeFill="background1"/>
            <w:noWrap/>
          </w:tcPr>
          <w:p w14:paraId="1D255DA0" w14:textId="42BCCFDB" w:rsidR="005A2C83" w:rsidRPr="00EC20B6" w:rsidRDefault="005A2C83" w:rsidP="005A2C83">
            <w:pPr>
              <w:jc w:val="right"/>
              <w:rPr>
                <w:color w:val="000000"/>
                <w:sz w:val="18"/>
                <w:szCs w:val="18"/>
                <w:lang w:val="en-CA"/>
              </w:rPr>
            </w:pPr>
            <w:r>
              <w:rPr>
                <w:sz w:val="18"/>
                <w:szCs w:val="18"/>
              </w:rPr>
              <w:t xml:space="preserve">     15,000 </w:t>
            </w:r>
          </w:p>
        </w:tc>
        <w:tc>
          <w:tcPr>
            <w:tcW w:w="1107" w:type="dxa"/>
            <w:shd w:val="clear" w:color="auto" w:fill="FFFFFF" w:themeFill="background1"/>
            <w:noWrap/>
          </w:tcPr>
          <w:p w14:paraId="3D859147" w14:textId="77777777" w:rsidR="005A2C83" w:rsidRPr="00EC20B6" w:rsidRDefault="005A2C83" w:rsidP="005A2C83">
            <w:pPr>
              <w:jc w:val="right"/>
              <w:rPr>
                <w:sz w:val="18"/>
                <w:szCs w:val="18"/>
                <w:highlight w:val="lightGray"/>
              </w:rPr>
            </w:pPr>
          </w:p>
        </w:tc>
        <w:tc>
          <w:tcPr>
            <w:tcW w:w="1244" w:type="dxa"/>
            <w:shd w:val="clear" w:color="auto" w:fill="FFFFFF" w:themeFill="background1"/>
          </w:tcPr>
          <w:p w14:paraId="48231594" w14:textId="61FBF3D5" w:rsidR="005A2C83" w:rsidRPr="00EC20B6" w:rsidRDefault="005A2C83" w:rsidP="005A2C83">
            <w:pPr>
              <w:jc w:val="right"/>
              <w:rPr>
                <w:color w:val="000000"/>
                <w:sz w:val="18"/>
                <w:szCs w:val="18"/>
                <w:lang w:val="en-CA"/>
              </w:rPr>
            </w:pPr>
            <w:r>
              <w:rPr>
                <w:sz w:val="18"/>
                <w:szCs w:val="18"/>
              </w:rPr>
              <w:t xml:space="preserve">        1,950 </w:t>
            </w:r>
          </w:p>
        </w:tc>
        <w:tc>
          <w:tcPr>
            <w:tcW w:w="1107" w:type="dxa"/>
            <w:shd w:val="clear" w:color="auto" w:fill="FFFFFF" w:themeFill="background1"/>
            <w:noWrap/>
          </w:tcPr>
          <w:p w14:paraId="04FF9EDE" w14:textId="77777777" w:rsidR="005A2C83" w:rsidRPr="00EC20B6" w:rsidRDefault="005A2C83" w:rsidP="005A2C83">
            <w:pPr>
              <w:jc w:val="left"/>
              <w:rPr>
                <w:sz w:val="18"/>
                <w:szCs w:val="18"/>
                <w:lang w:val="en-CA"/>
              </w:rPr>
            </w:pPr>
          </w:p>
        </w:tc>
        <w:tc>
          <w:tcPr>
            <w:tcW w:w="969" w:type="dxa"/>
            <w:shd w:val="clear" w:color="auto" w:fill="FFFFFF" w:themeFill="background1"/>
          </w:tcPr>
          <w:p w14:paraId="5D7E64CB" w14:textId="77777777" w:rsidR="005A2C83" w:rsidRPr="00EC20B6" w:rsidRDefault="005A2C83" w:rsidP="005A2C83">
            <w:pPr>
              <w:jc w:val="left"/>
              <w:rPr>
                <w:sz w:val="18"/>
                <w:szCs w:val="18"/>
              </w:rPr>
            </w:pPr>
          </w:p>
        </w:tc>
        <w:tc>
          <w:tcPr>
            <w:tcW w:w="970" w:type="dxa"/>
            <w:shd w:val="clear" w:color="auto" w:fill="FFFFFF" w:themeFill="background1"/>
            <w:noWrap/>
          </w:tcPr>
          <w:p w14:paraId="54ED97C9" w14:textId="77777777" w:rsidR="005A2C83" w:rsidRPr="00EC20B6" w:rsidRDefault="005A2C83" w:rsidP="005A2C83">
            <w:pPr>
              <w:jc w:val="left"/>
              <w:rPr>
                <w:sz w:val="18"/>
                <w:szCs w:val="18"/>
                <w:lang w:val="en-CA"/>
              </w:rPr>
            </w:pPr>
          </w:p>
        </w:tc>
      </w:tr>
      <w:tr w:rsidR="005A2C83" w:rsidRPr="00EA0808" w14:paraId="2A50CF2C" w14:textId="77777777" w:rsidTr="005A2C83">
        <w:tc>
          <w:tcPr>
            <w:tcW w:w="1885" w:type="dxa"/>
            <w:shd w:val="clear" w:color="auto" w:fill="FFFFFF" w:themeFill="background1"/>
            <w:noWrap/>
          </w:tcPr>
          <w:p w14:paraId="1D15F446" w14:textId="357FC32F" w:rsidR="005A2C83" w:rsidRPr="00EC20B6" w:rsidRDefault="005A2C83" w:rsidP="005A2C83">
            <w:pPr>
              <w:jc w:val="left"/>
              <w:rPr>
                <w:color w:val="000000"/>
                <w:sz w:val="18"/>
                <w:szCs w:val="18"/>
                <w:lang w:val="en-CA"/>
              </w:rPr>
            </w:pPr>
            <w:r>
              <w:rPr>
                <w:sz w:val="18"/>
                <w:szCs w:val="18"/>
              </w:rPr>
              <w:t>SAU/PHA/68/TAS/18</w:t>
            </w:r>
          </w:p>
        </w:tc>
        <w:tc>
          <w:tcPr>
            <w:tcW w:w="2902" w:type="dxa"/>
            <w:shd w:val="clear" w:color="auto" w:fill="FFFFFF" w:themeFill="background1"/>
          </w:tcPr>
          <w:p w14:paraId="6E48E6A9" w14:textId="66AD32C7" w:rsidR="005A2C83" w:rsidRPr="00EC20B6" w:rsidRDefault="005A2C83" w:rsidP="005A2C83">
            <w:pPr>
              <w:jc w:val="left"/>
              <w:rPr>
                <w:color w:val="000000"/>
                <w:sz w:val="18"/>
                <w:szCs w:val="18"/>
                <w:lang w:val="en-CA"/>
              </w:rPr>
            </w:pPr>
            <w:r>
              <w:rPr>
                <w:sz w:val="18"/>
                <w:szCs w:val="18"/>
              </w:rPr>
              <w:t>HCFC phase-out management plan (stage I, first tranche) (polyurethane foam sector plan)</w:t>
            </w:r>
          </w:p>
        </w:tc>
        <w:tc>
          <w:tcPr>
            <w:tcW w:w="968" w:type="dxa"/>
            <w:shd w:val="clear" w:color="auto" w:fill="FFFFFF" w:themeFill="background1"/>
            <w:noWrap/>
          </w:tcPr>
          <w:p w14:paraId="7DC5DB4D" w14:textId="4FC685A4" w:rsidR="005A2C83" w:rsidRPr="00EC20B6" w:rsidRDefault="005A2C83" w:rsidP="005A2C83">
            <w:pPr>
              <w:jc w:val="center"/>
              <w:rPr>
                <w:color w:val="000000"/>
                <w:sz w:val="18"/>
                <w:szCs w:val="18"/>
                <w:lang w:val="en-CA"/>
              </w:rPr>
            </w:pPr>
            <w:r>
              <w:rPr>
                <w:sz w:val="18"/>
                <w:szCs w:val="18"/>
              </w:rPr>
              <w:t>Dec-20</w:t>
            </w:r>
          </w:p>
        </w:tc>
        <w:tc>
          <w:tcPr>
            <w:tcW w:w="1107" w:type="dxa"/>
            <w:shd w:val="clear" w:color="auto" w:fill="FFFFFF" w:themeFill="background1"/>
            <w:noWrap/>
          </w:tcPr>
          <w:p w14:paraId="2A7B0732" w14:textId="761C6CD6" w:rsidR="005A2C83" w:rsidRPr="00EC20B6" w:rsidRDefault="005A2C83" w:rsidP="005A2C83">
            <w:pPr>
              <w:jc w:val="right"/>
              <w:rPr>
                <w:color w:val="000000"/>
                <w:sz w:val="18"/>
                <w:szCs w:val="18"/>
                <w:lang w:val="en-CA"/>
              </w:rPr>
            </w:pPr>
            <w:r>
              <w:rPr>
                <w:sz w:val="18"/>
                <w:szCs w:val="18"/>
              </w:rPr>
              <w:t>43,150</w:t>
            </w:r>
          </w:p>
        </w:tc>
        <w:tc>
          <w:tcPr>
            <w:tcW w:w="968" w:type="dxa"/>
            <w:shd w:val="clear" w:color="auto" w:fill="FFFFFF" w:themeFill="background1"/>
          </w:tcPr>
          <w:p w14:paraId="4CCFC422" w14:textId="4CDC6ABF" w:rsidR="005A2C83" w:rsidRPr="00EC20B6" w:rsidRDefault="005A2C83" w:rsidP="005A2C83">
            <w:pPr>
              <w:jc w:val="right"/>
              <w:rPr>
                <w:color w:val="000000"/>
                <w:sz w:val="18"/>
                <w:szCs w:val="18"/>
                <w:lang w:val="en-CA"/>
              </w:rPr>
            </w:pPr>
            <w:r>
              <w:rPr>
                <w:sz w:val="18"/>
                <w:szCs w:val="18"/>
              </w:rPr>
              <w:t>17,134</w:t>
            </w:r>
          </w:p>
        </w:tc>
        <w:tc>
          <w:tcPr>
            <w:tcW w:w="969" w:type="dxa"/>
            <w:shd w:val="clear" w:color="auto" w:fill="FFFFFF" w:themeFill="background1"/>
            <w:noWrap/>
          </w:tcPr>
          <w:p w14:paraId="59A42451" w14:textId="607EECB5" w:rsidR="005A2C83" w:rsidRPr="00EC20B6" w:rsidRDefault="005A2C83" w:rsidP="005A2C83">
            <w:pPr>
              <w:jc w:val="right"/>
              <w:rPr>
                <w:color w:val="000000"/>
                <w:sz w:val="18"/>
                <w:szCs w:val="18"/>
                <w:lang w:val="en-CA"/>
              </w:rPr>
            </w:pPr>
            <w:r>
              <w:rPr>
                <w:sz w:val="18"/>
                <w:szCs w:val="18"/>
              </w:rPr>
              <w:t xml:space="preserve">     25,880 </w:t>
            </w:r>
          </w:p>
        </w:tc>
        <w:tc>
          <w:tcPr>
            <w:tcW w:w="1107" w:type="dxa"/>
            <w:shd w:val="clear" w:color="auto" w:fill="FFFFFF" w:themeFill="background1"/>
            <w:noWrap/>
          </w:tcPr>
          <w:p w14:paraId="09121AB6" w14:textId="77777777" w:rsidR="005A2C83" w:rsidRPr="00EC20B6" w:rsidRDefault="005A2C83" w:rsidP="005A2C83">
            <w:pPr>
              <w:jc w:val="right"/>
              <w:rPr>
                <w:sz w:val="18"/>
                <w:szCs w:val="18"/>
                <w:highlight w:val="lightGray"/>
              </w:rPr>
            </w:pPr>
          </w:p>
        </w:tc>
        <w:tc>
          <w:tcPr>
            <w:tcW w:w="1244" w:type="dxa"/>
            <w:shd w:val="clear" w:color="auto" w:fill="FFFFFF" w:themeFill="background1"/>
          </w:tcPr>
          <w:p w14:paraId="16975F15" w14:textId="19C6294B" w:rsidR="005A2C83" w:rsidRPr="00EC20B6" w:rsidRDefault="005A2C83" w:rsidP="005A2C83">
            <w:pPr>
              <w:jc w:val="right"/>
              <w:rPr>
                <w:color w:val="000000"/>
                <w:sz w:val="18"/>
                <w:szCs w:val="18"/>
                <w:lang w:val="en-CA"/>
              </w:rPr>
            </w:pPr>
            <w:r>
              <w:rPr>
                <w:sz w:val="18"/>
                <w:szCs w:val="18"/>
              </w:rPr>
              <w:t xml:space="preserve">        3,206 </w:t>
            </w:r>
          </w:p>
        </w:tc>
        <w:tc>
          <w:tcPr>
            <w:tcW w:w="1107" w:type="dxa"/>
            <w:shd w:val="clear" w:color="auto" w:fill="FFFFFF" w:themeFill="background1"/>
            <w:noWrap/>
          </w:tcPr>
          <w:p w14:paraId="48276D7D" w14:textId="77777777" w:rsidR="005A2C83" w:rsidRPr="00EC20B6" w:rsidRDefault="005A2C83" w:rsidP="005A2C83">
            <w:pPr>
              <w:jc w:val="left"/>
              <w:rPr>
                <w:sz w:val="18"/>
                <w:szCs w:val="18"/>
                <w:lang w:val="en-CA"/>
              </w:rPr>
            </w:pPr>
          </w:p>
        </w:tc>
        <w:tc>
          <w:tcPr>
            <w:tcW w:w="969" w:type="dxa"/>
            <w:shd w:val="clear" w:color="auto" w:fill="FFFFFF" w:themeFill="background1"/>
          </w:tcPr>
          <w:p w14:paraId="2BA02B7A" w14:textId="77777777" w:rsidR="005A2C83" w:rsidRPr="00EC20B6" w:rsidRDefault="005A2C83" w:rsidP="005A2C83">
            <w:pPr>
              <w:jc w:val="left"/>
              <w:rPr>
                <w:sz w:val="18"/>
                <w:szCs w:val="18"/>
              </w:rPr>
            </w:pPr>
          </w:p>
        </w:tc>
        <w:tc>
          <w:tcPr>
            <w:tcW w:w="970" w:type="dxa"/>
            <w:shd w:val="clear" w:color="auto" w:fill="FFFFFF" w:themeFill="background1"/>
            <w:noWrap/>
          </w:tcPr>
          <w:p w14:paraId="3AB0C3B5" w14:textId="07A34688" w:rsidR="005A2C83" w:rsidRPr="00EC20B6" w:rsidRDefault="005A2C83" w:rsidP="005A2C83">
            <w:pPr>
              <w:jc w:val="left"/>
              <w:rPr>
                <w:sz w:val="18"/>
                <w:szCs w:val="18"/>
                <w:lang w:val="en-CA"/>
              </w:rPr>
            </w:pPr>
            <w:r>
              <w:rPr>
                <w:sz w:val="18"/>
                <w:szCs w:val="18"/>
              </w:rPr>
              <w:t>86/16(f)(</w:t>
            </w:r>
            <w:proofErr w:type="spellStart"/>
            <w:r>
              <w:rPr>
                <w:sz w:val="18"/>
                <w:szCs w:val="18"/>
              </w:rPr>
              <w:t>i</w:t>
            </w:r>
            <w:proofErr w:type="spellEnd"/>
            <w:r>
              <w:rPr>
                <w:sz w:val="18"/>
                <w:szCs w:val="18"/>
              </w:rPr>
              <w:t>)</w:t>
            </w:r>
          </w:p>
        </w:tc>
      </w:tr>
      <w:tr w:rsidR="005A2C83" w:rsidRPr="00EA0808" w14:paraId="66E808D4" w14:textId="77777777" w:rsidTr="005A2C83">
        <w:tc>
          <w:tcPr>
            <w:tcW w:w="1885" w:type="dxa"/>
            <w:shd w:val="clear" w:color="auto" w:fill="FFFFFF" w:themeFill="background1"/>
            <w:noWrap/>
          </w:tcPr>
          <w:p w14:paraId="198B1189" w14:textId="016FB5EC" w:rsidR="005A2C83" w:rsidRPr="00EC20B6" w:rsidRDefault="005A2C83" w:rsidP="005A2C83">
            <w:pPr>
              <w:jc w:val="left"/>
              <w:rPr>
                <w:color w:val="000000"/>
                <w:sz w:val="18"/>
                <w:szCs w:val="18"/>
                <w:lang w:val="en-CA"/>
              </w:rPr>
            </w:pPr>
            <w:r>
              <w:rPr>
                <w:sz w:val="18"/>
                <w:szCs w:val="18"/>
              </w:rPr>
              <w:t>UGA/PHA/82/PRP/24</w:t>
            </w:r>
          </w:p>
        </w:tc>
        <w:tc>
          <w:tcPr>
            <w:tcW w:w="2902" w:type="dxa"/>
            <w:shd w:val="clear" w:color="auto" w:fill="FFFFFF" w:themeFill="background1"/>
          </w:tcPr>
          <w:p w14:paraId="072C8506" w14:textId="1D81F29B" w:rsidR="005A2C83" w:rsidRPr="00EC20B6" w:rsidRDefault="005A2C83" w:rsidP="005A2C83">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51F7D8E6" w14:textId="0E01C085" w:rsidR="005A2C83" w:rsidRPr="00EC20B6" w:rsidRDefault="005A2C83" w:rsidP="005A2C83">
            <w:pPr>
              <w:jc w:val="center"/>
              <w:rPr>
                <w:color w:val="000000"/>
                <w:sz w:val="18"/>
                <w:szCs w:val="18"/>
                <w:lang w:val="en-CA"/>
              </w:rPr>
            </w:pPr>
            <w:r>
              <w:rPr>
                <w:sz w:val="18"/>
                <w:szCs w:val="18"/>
              </w:rPr>
              <w:t>Dec-20</w:t>
            </w:r>
          </w:p>
        </w:tc>
        <w:tc>
          <w:tcPr>
            <w:tcW w:w="1107" w:type="dxa"/>
            <w:shd w:val="clear" w:color="auto" w:fill="FFFFFF" w:themeFill="background1"/>
            <w:noWrap/>
          </w:tcPr>
          <w:p w14:paraId="2C48BF5B" w14:textId="3B885716" w:rsidR="005A2C83" w:rsidRPr="00EC20B6" w:rsidRDefault="005A2C83" w:rsidP="005A2C83">
            <w:pPr>
              <w:jc w:val="right"/>
              <w:rPr>
                <w:color w:val="000000"/>
                <w:sz w:val="18"/>
                <w:szCs w:val="18"/>
                <w:lang w:val="en-CA"/>
              </w:rPr>
            </w:pPr>
            <w:r>
              <w:rPr>
                <w:sz w:val="18"/>
                <w:szCs w:val="18"/>
              </w:rPr>
              <w:t>20,000</w:t>
            </w:r>
          </w:p>
        </w:tc>
        <w:tc>
          <w:tcPr>
            <w:tcW w:w="968" w:type="dxa"/>
            <w:shd w:val="clear" w:color="auto" w:fill="FFFFFF" w:themeFill="background1"/>
          </w:tcPr>
          <w:p w14:paraId="7DE1CAB1" w14:textId="3EF7F7DB" w:rsidR="005A2C83" w:rsidRPr="00EC20B6" w:rsidRDefault="005A2C83" w:rsidP="005A2C83">
            <w:pPr>
              <w:jc w:val="right"/>
              <w:rPr>
                <w:color w:val="000000"/>
                <w:sz w:val="18"/>
                <w:szCs w:val="18"/>
                <w:lang w:val="en-CA"/>
              </w:rPr>
            </w:pPr>
            <w:r>
              <w:rPr>
                <w:sz w:val="18"/>
                <w:szCs w:val="18"/>
              </w:rPr>
              <w:t>44</w:t>
            </w:r>
          </w:p>
        </w:tc>
        <w:tc>
          <w:tcPr>
            <w:tcW w:w="969" w:type="dxa"/>
            <w:shd w:val="clear" w:color="auto" w:fill="FFFFFF" w:themeFill="background1"/>
            <w:noWrap/>
          </w:tcPr>
          <w:p w14:paraId="5A29D0D3" w14:textId="004BC808" w:rsidR="005A2C83" w:rsidRPr="00EC20B6" w:rsidRDefault="005A2C83" w:rsidP="005A2C83">
            <w:pPr>
              <w:jc w:val="right"/>
              <w:rPr>
                <w:color w:val="000000"/>
                <w:sz w:val="18"/>
                <w:szCs w:val="18"/>
                <w:lang w:val="en-CA"/>
              </w:rPr>
            </w:pPr>
            <w:r>
              <w:rPr>
                <w:sz w:val="18"/>
                <w:szCs w:val="18"/>
              </w:rPr>
              <w:t xml:space="preserve">     19,956 </w:t>
            </w:r>
          </w:p>
        </w:tc>
        <w:tc>
          <w:tcPr>
            <w:tcW w:w="1107" w:type="dxa"/>
            <w:shd w:val="clear" w:color="auto" w:fill="FFFFFF" w:themeFill="background1"/>
            <w:noWrap/>
          </w:tcPr>
          <w:p w14:paraId="113D177B" w14:textId="77777777" w:rsidR="005A2C83" w:rsidRPr="00EC20B6" w:rsidRDefault="005A2C83" w:rsidP="005A2C83">
            <w:pPr>
              <w:jc w:val="right"/>
              <w:rPr>
                <w:sz w:val="18"/>
                <w:szCs w:val="18"/>
                <w:highlight w:val="lightGray"/>
              </w:rPr>
            </w:pPr>
          </w:p>
        </w:tc>
        <w:tc>
          <w:tcPr>
            <w:tcW w:w="1244" w:type="dxa"/>
            <w:shd w:val="clear" w:color="auto" w:fill="FFFFFF" w:themeFill="background1"/>
          </w:tcPr>
          <w:p w14:paraId="6FBA8194" w14:textId="622ADFD6" w:rsidR="005A2C83" w:rsidRPr="00EC20B6" w:rsidRDefault="005A2C83" w:rsidP="005A2C83">
            <w:pPr>
              <w:jc w:val="right"/>
              <w:rPr>
                <w:color w:val="000000"/>
                <w:sz w:val="18"/>
                <w:szCs w:val="18"/>
                <w:lang w:val="en-CA"/>
              </w:rPr>
            </w:pPr>
            <w:r>
              <w:rPr>
                <w:sz w:val="18"/>
                <w:szCs w:val="18"/>
              </w:rPr>
              <w:t xml:space="preserve">        2,594 </w:t>
            </w:r>
          </w:p>
        </w:tc>
        <w:tc>
          <w:tcPr>
            <w:tcW w:w="1107" w:type="dxa"/>
            <w:shd w:val="clear" w:color="auto" w:fill="FFFFFF" w:themeFill="background1"/>
            <w:noWrap/>
          </w:tcPr>
          <w:p w14:paraId="6109F7EF" w14:textId="77777777" w:rsidR="005A2C83" w:rsidRPr="00EC20B6" w:rsidRDefault="005A2C83" w:rsidP="005A2C83">
            <w:pPr>
              <w:jc w:val="left"/>
              <w:rPr>
                <w:sz w:val="18"/>
                <w:szCs w:val="18"/>
                <w:lang w:val="en-CA"/>
              </w:rPr>
            </w:pPr>
          </w:p>
        </w:tc>
        <w:tc>
          <w:tcPr>
            <w:tcW w:w="969" w:type="dxa"/>
            <w:shd w:val="clear" w:color="auto" w:fill="FFFFFF" w:themeFill="background1"/>
          </w:tcPr>
          <w:p w14:paraId="56797EB0" w14:textId="77777777" w:rsidR="005A2C83" w:rsidRPr="00EC20B6" w:rsidRDefault="005A2C83" w:rsidP="005A2C83">
            <w:pPr>
              <w:jc w:val="left"/>
              <w:rPr>
                <w:sz w:val="18"/>
                <w:szCs w:val="18"/>
              </w:rPr>
            </w:pPr>
          </w:p>
        </w:tc>
        <w:tc>
          <w:tcPr>
            <w:tcW w:w="970" w:type="dxa"/>
            <w:shd w:val="clear" w:color="auto" w:fill="FFFFFF" w:themeFill="background1"/>
            <w:noWrap/>
          </w:tcPr>
          <w:p w14:paraId="0DFE113D" w14:textId="77777777" w:rsidR="005A2C83" w:rsidRPr="00EC20B6" w:rsidRDefault="005A2C83" w:rsidP="005A2C83">
            <w:pPr>
              <w:jc w:val="left"/>
              <w:rPr>
                <w:sz w:val="18"/>
                <w:szCs w:val="18"/>
                <w:lang w:val="en-CA"/>
              </w:rPr>
            </w:pPr>
          </w:p>
        </w:tc>
      </w:tr>
      <w:tr w:rsidR="005A2C83" w:rsidRPr="00EA0808" w14:paraId="58CEEB71" w14:textId="77777777" w:rsidTr="005A2C83">
        <w:tc>
          <w:tcPr>
            <w:tcW w:w="1885" w:type="dxa"/>
            <w:shd w:val="clear" w:color="auto" w:fill="FFFFFF" w:themeFill="background1"/>
            <w:noWrap/>
          </w:tcPr>
          <w:p w14:paraId="55D8BE7A" w14:textId="35A2DC07" w:rsidR="005A2C83" w:rsidRPr="00EC20B6" w:rsidRDefault="005A2C83" w:rsidP="005A2C83">
            <w:pPr>
              <w:jc w:val="left"/>
              <w:rPr>
                <w:color w:val="000000"/>
                <w:sz w:val="18"/>
                <w:szCs w:val="18"/>
                <w:lang w:val="en-CA"/>
              </w:rPr>
            </w:pPr>
            <w:r>
              <w:rPr>
                <w:sz w:val="18"/>
                <w:szCs w:val="18"/>
              </w:rPr>
              <w:t>ZAM/PHA/83/PRP/38</w:t>
            </w:r>
          </w:p>
        </w:tc>
        <w:tc>
          <w:tcPr>
            <w:tcW w:w="2902" w:type="dxa"/>
            <w:shd w:val="clear" w:color="auto" w:fill="FFFFFF" w:themeFill="background1"/>
          </w:tcPr>
          <w:p w14:paraId="7710235C" w14:textId="1D44F6E2" w:rsidR="005A2C83" w:rsidRPr="00EC20B6" w:rsidRDefault="005A2C83" w:rsidP="005A2C83">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412986D8" w14:textId="74435CEB" w:rsidR="005A2C83" w:rsidRPr="00EC20B6" w:rsidRDefault="005A2C83" w:rsidP="005A2C83">
            <w:pPr>
              <w:jc w:val="center"/>
              <w:rPr>
                <w:color w:val="000000"/>
                <w:sz w:val="18"/>
                <w:szCs w:val="18"/>
                <w:lang w:val="en-CA"/>
              </w:rPr>
            </w:pPr>
            <w:r>
              <w:rPr>
                <w:sz w:val="18"/>
                <w:szCs w:val="18"/>
              </w:rPr>
              <w:t>Dec-20</w:t>
            </w:r>
          </w:p>
        </w:tc>
        <w:tc>
          <w:tcPr>
            <w:tcW w:w="1107" w:type="dxa"/>
            <w:shd w:val="clear" w:color="auto" w:fill="FFFFFF" w:themeFill="background1"/>
            <w:noWrap/>
          </w:tcPr>
          <w:p w14:paraId="7126E136" w14:textId="7881BEE1" w:rsidR="005A2C83" w:rsidRPr="00EC20B6" w:rsidRDefault="005A2C83" w:rsidP="005A2C83">
            <w:pPr>
              <w:jc w:val="right"/>
              <w:rPr>
                <w:color w:val="000000"/>
                <w:sz w:val="18"/>
                <w:szCs w:val="18"/>
                <w:lang w:val="en-CA"/>
              </w:rPr>
            </w:pPr>
            <w:r>
              <w:rPr>
                <w:sz w:val="18"/>
                <w:szCs w:val="18"/>
              </w:rPr>
              <w:t>20,000</w:t>
            </w:r>
          </w:p>
        </w:tc>
        <w:tc>
          <w:tcPr>
            <w:tcW w:w="968" w:type="dxa"/>
            <w:shd w:val="clear" w:color="auto" w:fill="FFFFFF" w:themeFill="background1"/>
          </w:tcPr>
          <w:p w14:paraId="7B9ABF29" w14:textId="49EC5790" w:rsidR="005A2C83" w:rsidRPr="00EC20B6" w:rsidRDefault="005A2C83" w:rsidP="005A2C83">
            <w:pPr>
              <w:jc w:val="right"/>
              <w:rPr>
                <w:color w:val="000000"/>
                <w:sz w:val="18"/>
                <w:szCs w:val="18"/>
                <w:lang w:val="en-CA"/>
              </w:rPr>
            </w:pPr>
            <w:r>
              <w:rPr>
                <w:sz w:val="18"/>
                <w:szCs w:val="18"/>
              </w:rPr>
              <w:t>5,000</w:t>
            </w:r>
          </w:p>
        </w:tc>
        <w:tc>
          <w:tcPr>
            <w:tcW w:w="969" w:type="dxa"/>
            <w:shd w:val="clear" w:color="auto" w:fill="FFFFFF" w:themeFill="background1"/>
            <w:noWrap/>
          </w:tcPr>
          <w:p w14:paraId="7AA4937C" w14:textId="76457A13" w:rsidR="005A2C83" w:rsidRPr="00EC20B6" w:rsidRDefault="005A2C83" w:rsidP="005A2C83">
            <w:pPr>
              <w:jc w:val="right"/>
              <w:rPr>
                <w:color w:val="000000"/>
                <w:sz w:val="18"/>
                <w:szCs w:val="18"/>
                <w:lang w:val="en-CA"/>
              </w:rPr>
            </w:pPr>
            <w:r>
              <w:rPr>
                <w:sz w:val="18"/>
                <w:szCs w:val="18"/>
              </w:rPr>
              <w:t xml:space="preserve">     15,000 </w:t>
            </w:r>
          </w:p>
        </w:tc>
        <w:tc>
          <w:tcPr>
            <w:tcW w:w="1107" w:type="dxa"/>
            <w:shd w:val="clear" w:color="auto" w:fill="FFFFFF" w:themeFill="background1"/>
            <w:noWrap/>
          </w:tcPr>
          <w:p w14:paraId="16BAE52D" w14:textId="77777777" w:rsidR="005A2C83" w:rsidRPr="00EC20B6" w:rsidRDefault="005A2C83" w:rsidP="005A2C83">
            <w:pPr>
              <w:jc w:val="right"/>
              <w:rPr>
                <w:sz w:val="18"/>
                <w:szCs w:val="18"/>
                <w:highlight w:val="lightGray"/>
              </w:rPr>
            </w:pPr>
          </w:p>
        </w:tc>
        <w:tc>
          <w:tcPr>
            <w:tcW w:w="1244" w:type="dxa"/>
            <w:shd w:val="clear" w:color="auto" w:fill="FFFFFF" w:themeFill="background1"/>
          </w:tcPr>
          <w:p w14:paraId="1AF69CD5" w14:textId="21D9FA6C" w:rsidR="005A2C83" w:rsidRPr="00EC20B6" w:rsidRDefault="005A2C83" w:rsidP="005A2C83">
            <w:pPr>
              <w:jc w:val="right"/>
              <w:rPr>
                <w:color w:val="000000"/>
                <w:sz w:val="18"/>
                <w:szCs w:val="18"/>
                <w:lang w:val="en-CA"/>
              </w:rPr>
            </w:pPr>
            <w:r>
              <w:rPr>
                <w:sz w:val="18"/>
                <w:szCs w:val="18"/>
              </w:rPr>
              <w:t xml:space="preserve">        1,950 </w:t>
            </w:r>
          </w:p>
        </w:tc>
        <w:tc>
          <w:tcPr>
            <w:tcW w:w="1107" w:type="dxa"/>
            <w:shd w:val="clear" w:color="auto" w:fill="FFFFFF" w:themeFill="background1"/>
            <w:noWrap/>
          </w:tcPr>
          <w:p w14:paraId="01EB54AD" w14:textId="77777777" w:rsidR="005A2C83" w:rsidRPr="00EC20B6" w:rsidRDefault="005A2C83" w:rsidP="005A2C83">
            <w:pPr>
              <w:jc w:val="left"/>
              <w:rPr>
                <w:sz w:val="18"/>
                <w:szCs w:val="18"/>
                <w:lang w:val="en-CA"/>
              </w:rPr>
            </w:pPr>
          </w:p>
        </w:tc>
        <w:tc>
          <w:tcPr>
            <w:tcW w:w="969" w:type="dxa"/>
            <w:shd w:val="clear" w:color="auto" w:fill="FFFFFF" w:themeFill="background1"/>
          </w:tcPr>
          <w:p w14:paraId="3C1C144A" w14:textId="77777777" w:rsidR="005A2C83" w:rsidRPr="00EC20B6" w:rsidRDefault="005A2C83" w:rsidP="005A2C83">
            <w:pPr>
              <w:jc w:val="left"/>
              <w:rPr>
                <w:sz w:val="18"/>
                <w:szCs w:val="18"/>
              </w:rPr>
            </w:pPr>
          </w:p>
        </w:tc>
        <w:tc>
          <w:tcPr>
            <w:tcW w:w="970" w:type="dxa"/>
            <w:shd w:val="clear" w:color="auto" w:fill="FFFFFF" w:themeFill="background1"/>
            <w:noWrap/>
          </w:tcPr>
          <w:p w14:paraId="1C433181" w14:textId="77777777" w:rsidR="005A2C83" w:rsidRPr="00EC20B6" w:rsidRDefault="005A2C83" w:rsidP="005A2C83">
            <w:pPr>
              <w:jc w:val="left"/>
              <w:rPr>
                <w:sz w:val="18"/>
                <w:szCs w:val="18"/>
                <w:lang w:val="en-CA"/>
              </w:rPr>
            </w:pPr>
          </w:p>
        </w:tc>
      </w:tr>
      <w:tr w:rsidR="005A2C83" w:rsidRPr="00EA0808" w14:paraId="581698F1" w14:textId="77777777" w:rsidTr="005A2C83">
        <w:tc>
          <w:tcPr>
            <w:tcW w:w="1885" w:type="dxa"/>
            <w:shd w:val="clear" w:color="auto" w:fill="FFFFFF" w:themeFill="background1"/>
            <w:noWrap/>
          </w:tcPr>
          <w:p w14:paraId="152B3621" w14:textId="43DFC259" w:rsidR="005A2C83" w:rsidRPr="00EC20B6" w:rsidRDefault="005A2C83" w:rsidP="005A2C83">
            <w:pPr>
              <w:jc w:val="left"/>
              <w:rPr>
                <w:color w:val="000000"/>
                <w:sz w:val="18"/>
                <w:szCs w:val="18"/>
                <w:lang w:val="en-CA"/>
              </w:rPr>
            </w:pPr>
            <w:r>
              <w:rPr>
                <w:sz w:val="18"/>
                <w:szCs w:val="18"/>
              </w:rPr>
              <w:t>ZIM/PHA/83/PRP/59</w:t>
            </w:r>
          </w:p>
        </w:tc>
        <w:tc>
          <w:tcPr>
            <w:tcW w:w="2902" w:type="dxa"/>
            <w:shd w:val="clear" w:color="auto" w:fill="FFFFFF" w:themeFill="background1"/>
          </w:tcPr>
          <w:p w14:paraId="35C84EEE" w14:textId="79BFF605" w:rsidR="005A2C83" w:rsidRPr="00EC20B6" w:rsidRDefault="005A2C83" w:rsidP="005A2C83">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6088CA1D" w14:textId="5750A2D3" w:rsidR="005A2C83" w:rsidRPr="00EC20B6" w:rsidRDefault="005A2C83" w:rsidP="005A2C83">
            <w:pPr>
              <w:jc w:val="center"/>
              <w:rPr>
                <w:color w:val="000000"/>
                <w:sz w:val="18"/>
                <w:szCs w:val="18"/>
                <w:lang w:val="en-CA"/>
              </w:rPr>
            </w:pPr>
            <w:r>
              <w:rPr>
                <w:sz w:val="18"/>
                <w:szCs w:val="18"/>
              </w:rPr>
              <w:t>Dec-20</w:t>
            </w:r>
          </w:p>
        </w:tc>
        <w:tc>
          <w:tcPr>
            <w:tcW w:w="1107" w:type="dxa"/>
            <w:shd w:val="clear" w:color="auto" w:fill="FFFFFF" w:themeFill="background1"/>
            <w:noWrap/>
          </w:tcPr>
          <w:p w14:paraId="7ABEA993" w14:textId="2484C06A" w:rsidR="005A2C83" w:rsidRPr="00EC20B6" w:rsidRDefault="005A2C83" w:rsidP="005A2C83">
            <w:pPr>
              <w:jc w:val="right"/>
              <w:rPr>
                <w:color w:val="000000"/>
                <w:sz w:val="18"/>
                <w:szCs w:val="18"/>
                <w:lang w:val="en-CA"/>
              </w:rPr>
            </w:pPr>
            <w:r>
              <w:rPr>
                <w:sz w:val="18"/>
                <w:szCs w:val="18"/>
              </w:rPr>
              <w:t>40,000</w:t>
            </w:r>
          </w:p>
        </w:tc>
        <w:tc>
          <w:tcPr>
            <w:tcW w:w="968" w:type="dxa"/>
            <w:shd w:val="clear" w:color="auto" w:fill="FFFFFF" w:themeFill="background1"/>
          </w:tcPr>
          <w:p w14:paraId="7F7C73F2" w14:textId="0AE80256" w:rsidR="005A2C83" w:rsidRPr="00EC20B6" w:rsidRDefault="005A2C83" w:rsidP="005A2C83">
            <w:pPr>
              <w:jc w:val="right"/>
              <w:rPr>
                <w:color w:val="000000"/>
                <w:sz w:val="18"/>
                <w:szCs w:val="18"/>
                <w:lang w:val="en-CA"/>
              </w:rPr>
            </w:pPr>
            <w:r>
              <w:rPr>
                <w:sz w:val="18"/>
                <w:szCs w:val="18"/>
              </w:rPr>
              <w:t>5,000</w:t>
            </w:r>
          </w:p>
        </w:tc>
        <w:tc>
          <w:tcPr>
            <w:tcW w:w="969" w:type="dxa"/>
            <w:shd w:val="clear" w:color="auto" w:fill="FFFFFF" w:themeFill="background1"/>
            <w:noWrap/>
          </w:tcPr>
          <w:p w14:paraId="6478FB61" w14:textId="62691A52" w:rsidR="005A2C83" w:rsidRPr="00EC20B6" w:rsidRDefault="005A2C83" w:rsidP="005A2C83">
            <w:pPr>
              <w:jc w:val="right"/>
              <w:rPr>
                <w:color w:val="000000"/>
                <w:sz w:val="18"/>
                <w:szCs w:val="18"/>
                <w:lang w:val="en-CA"/>
              </w:rPr>
            </w:pPr>
            <w:r>
              <w:rPr>
                <w:sz w:val="18"/>
                <w:szCs w:val="18"/>
              </w:rPr>
              <w:t xml:space="preserve">     35,000 </w:t>
            </w:r>
          </w:p>
        </w:tc>
        <w:tc>
          <w:tcPr>
            <w:tcW w:w="1107" w:type="dxa"/>
            <w:shd w:val="clear" w:color="auto" w:fill="FFFFFF" w:themeFill="background1"/>
            <w:noWrap/>
          </w:tcPr>
          <w:p w14:paraId="1050AACF" w14:textId="77777777" w:rsidR="005A2C83" w:rsidRPr="00EC20B6" w:rsidRDefault="005A2C83" w:rsidP="005A2C83">
            <w:pPr>
              <w:jc w:val="right"/>
              <w:rPr>
                <w:sz w:val="18"/>
                <w:szCs w:val="18"/>
                <w:highlight w:val="lightGray"/>
              </w:rPr>
            </w:pPr>
          </w:p>
        </w:tc>
        <w:tc>
          <w:tcPr>
            <w:tcW w:w="1244" w:type="dxa"/>
            <w:shd w:val="clear" w:color="auto" w:fill="FFFFFF" w:themeFill="background1"/>
          </w:tcPr>
          <w:p w14:paraId="01B57044" w14:textId="4268C75E" w:rsidR="005A2C83" w:rsidRPr="00EC20B6" w:rsidRDefault="005A2C83" w:rsidP="005A2C83">
            <w:pPr>
              <w:jc w:val="right"/>
              <w:rPr>
                <w:color w:val="000000"/>
                <w:sz w:val="18"/>
                <w:szCs w:val="18"/>
                <w:lang w:val="en-CA"/>
              </w:rPr>
            </w:pPr>
            <w:r>
              <w:rPr>
                <w:sz w:val="18"/>
                <w:szCs w:val="18"/>
              </w:rPr>
              <w:t xml:space="preserve">        4,550 </w:t>
            </w:r>
          </w:p>
        </w:tc>
        <w:tc>
          <w:tcPr>
            <w:tcW w:w="1107" w:type="dxa"/>
            <w:shd w:val="clear" w:color="auto" w:fill="FFFFFF" w:themeFill="background1"/>
            <w:noWrap/>
          </w:tcPr>
          <w:p w14:paraId="28A0827F" w14:textId="77777777" w:rsidR="005A2C83" w:rsidRPr="00EC20B6" w:rsidRDefault="005A2C83" w:rsidP="005A2C83">
            <w:pPr>
              <w:jc w:val="left"/>
              <w:rPr>
                <w:sz w:val="18"/>
                <w:szCs w:val="18"/>
                <w:lang w:val="en-CA"/>
              </w:rPr>
            </w:pPr>
          </w:p>
        </w:tc>
        <w:tc>
          <w:tcPr>
            <w:tcW w:w="969" w:type="dxa"/>
            <w:shd w:val="clear" w:color="auto" w:fill="FFFFFF" w:themeFill="background1"/>
          </w:tcPr>
          <w:p w14:paraId="30BB18E8" w14:textId="77777777" w:rsidR="005A2C83" w:rsidRPr="00EC20B6" w:rsidRDefault="005A2C83" w:rsidP="005A2C83">
            <w:pPr>
              <w:jc w:val="left"/>
              <w:rPr>
                <w:sz w:val="18"/>
                <w:szCs w:val="18"/>
              </w:rPr>
            </w:pPr>
          </w:p>
        </w:tc>
        <w:tc>
          <w:tcPr>
            <w:tcW w:w="970" w:type="dxa"/>
            <w:shd w:val="clear" w:color="auto" w:fill="FFFFFF" w:themeFill="background1"/>
            <w:noWrap/>
          </w:tcPr>
          <w:p w14:paraId="14B753CD" w14:textId="77777777" w:rsidR="005A2C83" w:rsidRPr="00EC20B6" w:rsidRDefault="005A2C83" w:rsidP="005A2C83">
            <w:pPr>
              <w:jc w:val="left"/>
              <w:rPr>
                <w:sz w:val="18"/>
                <w:szCs w:val="18"/>
                <w:lang w:val="en-CA"/>
              </w:rPr>
            </w:pPr>
          </w:p>
        </w:tc>
      </w:tr>
      <w:tr w:rsidR="00670D66" w:rsidRPr="00EA0808" w14:paraId="6E4A1BCE" w14:textId="77777777" w:rsidTr="005A2C83">
        <w:tc>
          <w:tcPr>
            <w:tcW w:w="1885" w:type="dxa"/>
            <w:shd w:val="clear" w:color="auto" w:fill="FFFFFF" w:themeFill="background1"/>
            <w:noWrap/>
          </w:tcPr>
          <w:p w14:paraId="0D9E8763" w14:textId="7E862BAC" w:rsidR="00670D66" w:rsidRPr="00EC20B6" w:rsidRDefault="00670D66" w:rsidP="001B26FA">
            <w:pPr>
              <w:rPr>
                <w:b/>
                <w:sz w:val="18"/>
                <w:szCs w:val="18"/>
              </w:rPr>
            </w:pPr>
            <w:r w:rsidRPr="00EC20B6">
              <w:rPr>
                <w:b/>
                <w:sz w:val="18"/>
                <w:szCs w:val="18"/>
              </w:rPr>
              <w:t>TOTAL UNEP</w:t>
            </w:r>
          </w:p>
        </w:tc>
        <w:tc>
          <w:tcPr>
            <w:tcW w:w="2902" w:type="dxa"/>
            <w:shd w:val="clear" w:color="auto" w:fill="FFFFFF" w:themeFill="background1"/>
          </w:tcPr>
          <w:p w14:paraId="15BC9531" w14:textId="503EE4DE" w:rsidR="00670D66" w:rsidRPr="00EC20B6" w:rsidRDefault="00670D66" w:rsidP="001B26FA">
            <w:pPr>
              <w:rPr>
                <w:sz w:val="18"/>
                <w:szCs w:val="18"/>
              </w:rPr>
            </w:pPr>
          </w:p>
        </w:tc>
        <w:tc>
          <w:tcPr>
            <w:tcW w:w="968" w:type="dxa"/>
            <w:shd w:val="clear" w:color="auto" w:fill="FFFFFF" w:themeFill="background1"/>
            <w:noWrap/>
          </w:tcPr>
          <w:p w14:paraId="7EB4436D" w14:textId="77777777" w:rsidR="00670D66" w:rsidRPr="00EC20B6" w:rsidRDefault="00670D66" w:rsidP="001B26FA">
            <w:pPr>
              <w:jc w:val="right"/>
              <w:rPr>
                <w:sz w:val="18"/>
                <w:szCs w:val="18"/>
              </w:rPr>
            </w:pPr>
          </w:p>
        </w:tc>
        <w:tc>
          <w:tcPr>
            <w:tcW w:w="1107" w:type="dxa"/>
            <w:shd w:val="clear" w:color="auto" w:fill="FFFFFF" w:themeFill="background1"/>
            <w:noWrap/>
          </w:tcPr>
          <w:p w14:paraId="648BA980" w14:textId="77777777" w:rsidR="00670D66" w:rsidRPr="00EC20B6" w:rsidRDefault="00670D66" w:rsidP="001B26FA">
            <w:pPr>
              <w:jc w:val="right"/>
              <w:rPr>
                <w:sz w:val="18"/>
                <w:szCs w:val="18"/>
              </w:rPr>
            </w:pPr>
          </w:p>
        </w:tc>
        <w:tc>
          <w:tcPr>
            <w:tcW w:w="968" w:type="dxa"/>
            <w:shd w:val="clear" w:color="auto" w:fill="FFFFFF" w:themeFill="background1"/>
          </w:tcPr>
          <w:p w14:paraId="5CF28BE9" w14:textId="77777777" w:rsidR="00670D66" w:rsidRPr="00EC20B6" w:rsidRDefault="00670D66" w:rsidP="001B26FA">
            <w:pPr>
              <w:jc w:val="right"/>
              <w:rPr>
                <w:sz w:val="18"/>
                <w:szCs w:val="18"/>
              </w:rPr>
            </w:pPr>
          </w:p>
        </w:tc>
        <w:tc>
          <w:tcPr>
            <w:tcW w:w="969" w:type="dxa"/>
            <w:shd w:val="clear" w:color="auto" w:fill="FFFFFF" w:themeFill="background1"/>
            <w:noWrap/>
          </w:tcPr>
          <w:p w14:paraId="5FEE3F83" w14:textId="08DD48B3" w:rsidR="00670D66" w:rsidRPr="005A2C83" w:rsidRDefault="005A2C83" w:rsidP="005A2C83">
            <w:pPr>
              <w:jc w:val="right"/>
              <w:rPr>
                <w:b/>
                <w:bCs/>
                <w:sz w:val="18"/>
                <w:szCs w:val="18"/>
              </w:rPr>
            </w:pPr>
            <w:r w:rsidRPr="005A2C83">
              <w:rPr>
                <w:b/>
                <w:sz w:val="18"/>
                <w:szCs w:val="18"/>
              </w:rPr>
              <w:t xml:space="preserve">   465,251</w:t>
            </w:r>
          </w:p>
        </w:tc>
        <w:tc>
          <w:tcPr>
            <w:tcW w:w="1107" w:type="dxa"/>
            <w:shd w:val="clear" w:color="auto" w:fill="FFFFFF" w:themeFill="background1"/>
            <w:noWrap/>
          </w:tcPr>
          <w:p w14:paraId="52076492" w14:textId="76CDE5EF" w:rsidR="00670D66" w:rsidRPr="005A2C83" w:rsidRDefault="00670D66" w:rsidP="001B26FA">
            <w:pPr>
              <w:jc w:val="right"/>
              <w:rPr>
                <w:b/>
                <w:bCs/>
                <w:sz w:val="18"/>
                <w:szCs w:val="18"/>
              </w:rPr>
            </w:pPr>
          </w:p>
        </w:tc>
        <w:tc>
          <w:tcPr>
            <w:tcW w:w="1244" w:type="dxa"/>
            <w:shd w:val="clear" w:color="auto" w:fill="FFFFFF" w:themeFill="background1"/>
          </w:tcPr>
          <w:p w14:paraId="1AF4D247" w14:textId="0B5B6B4B" w:rsidR="00670D66" w:rsidRPr="005A2C83" w:rsidRDefault="00C41949" w:rsidP="00C41949">
            <w:pPr>
              <w:jc w:val="right"/>
              <w:rPr>
                <w:b/>
                <w:bCs/>
                <w:color w:val="000000"/>
                <w:sz w:val="18"/>
                <w:szCs w:val="18"/>
              </w:rPr>
            </w:pPr>
            <w:r>
              <w:rPr>
                <w:b/>
                <w:sz w:val="18"/>
                <w:szCs w:val="18"/>
              </w:rPr>
              <w:t>45,155</w:t>
            </w:r>
            <w:r w:rsidR="005A2C83" w:rsidRPr="005A2C83">
              <w:rPr>
                <w:b/>
                <w:sz w:val="18"/>
                <w:szCs w:val="18"/>
              </w:rPr>
              <w:t xml:space="preserve">       </w:t>
            </w:r>
          </w:p>
        </w:tc>
        <w:tc>
          <w:tcPr>
            <w:tcW w:w="1107" w:type="dxa"/>
            <w:shd w:val="clear" w:color="auto" w:fill="FFFFFF" w:themeFill="background1"/>
            <w:noWrap/>
          </w:tcPr>
          <w:p w14:paraId="3D33B461" w14:textId="77777777" w:rsidR="00670D66" w:rsidRPr="00EC20B6" w:rsidRDefault="00670D66" w:rsidP="001B26FA">
            <w:pPr>
              <w:jc w:val="center"/>
              <w:rPr>
                <w:b/>
                <w:bCs/>
                <w:sz w:val="18"/>
                <w:szCs w:val="18"/>
              </w:rPr>
            </w:pPr>
          </w:p>
        </w:tc>
        <w:tc>
          <w:tcPr>
            <w:tcW w:w="969" w:type="dxa"/>
            <w:shd w:val="clear" w:color="auto" w:fill="FFFFFF" w:themeFill="background1"/>
          </w:tcPr>
          <w:p w14:paraId="039BB044" w14:textId="77777777" w:rsidR="00670D66" w:rsidRPr="00EC20B6" w:rsidRDefault="00670D66" w:rsidP="001B26FA">
            <w:pPr>
              <w:jc w:val="center"/>
              <w:rPr>
                <w:sz w:val="18"/>
                <w:szCs w:val="18"/>
              </w:rPr>
            </w:pPr>
          </w:p>
        </w:tc>
        <w:tc>
          <w:tcPr>
            <w:tcW w:w="970" w:type="dxa"/>
            <w:shd w:val="clear" w:color="auto" w:fill="FFFFFF" w:themeFill="background1"/>
            <w:noWrap/>
          </w:tcPr>
          <w:p w14:paraId="06C5D35C" w14:textId="77777777" w:rsidR="00670D66" w:rsidRPr="00EC20B6" w:rsidRDefault="00670D66" w:rsidP="001B26FA">
            <w:pPr>
              <w:jc w:val="left"/>
              <w:rPr>
                <w:sz w:val="18"/>
                <w:szCs w:val="18"/>
              </w:rPr>
            </w:pPr>
          </w:p>
        </w:tc>
      </w:tr>
      <w:tr w:rsidR="00792AA5" w:rsidRPr="00EA0808" w14:paraId="6B70DE6A" w14:textId="77777777" w:rsidTr="005C755B">
        <w:tc>
          <w:tcPr>
            <w:tcW w:w="14196" w:type="dxa"/>
            <w:gridSpan w:val="11"/>
            <w:shd w:val="clear" w:color="auto" w:fill="auto"/>
            <w:noWrap/>
          </w:tcPr>
          <w:p w14:paraId="2C198E32" w14:textId="77777777" w:rsidR="00792AA5" w:rsidRPr="00EC20B6" w:rsidRDefault="00792AA5" w:rsidP="001B26FA">
            <w:pPr>
              <w:keepNext/>
              <w:keepLines/>
              <w:jc w:val="left"/>
              <w:rPr>
                <w:b/>
                <w:bCs/>
                <w:color w:val="000000"/>
                <w:sz w:val="18"/>
                <w:szCs w:val="18"/>
              </w:rPr>
            </w:pPr>
            <w:r w:rsidRPr="00EC20B6">
              <w:rPr>
                <w:b/>
                <w:bCs/>
                <w:color w:val="000000"/>
                <w:sz w:val="18"/>
                <w:szCs w:val="18"/>
              </w:rPr>
              <w:lastRenderedPageBreak/>
              <w:t>UNIDO</w:t>
            </w:r>
            <w:r w:rsidRPr="00EC20B6">
              <w:rPr>
                <w:rStyle w:val="FootnoteReference"/>
                <w:b/>
                <w:bCs/>
                <w:color w:val="000000"/>
                <w:sz w:val="18"/>
                <w:szCs w:val="18"/>
              </w:rPr>
              <w:footnoteReference w:id="4"/>
            </w:r>
          </w:p>
        </w:tc>
      </w:tr>
      <w:tr w:rsidR="00390156" w:rsidRPr="00EA0808" w14:paraId="590287A7" w14:textId="77777777" w:rsidTr="00390156">
        <w:tc>
          <w:tcPr>
            <w:tcW w:w="1885" w:type="dxa"/>
            <w:shd w:val="clear" w:color="auto" w:fill="auto"/>
            <w:noWrap/>
          </w:tcPr>
          <w:p w14:paraId="6F037E3A" w14:textId="42607EF4" w:rsidR="00390156" w:rsidRPr="00EC20B6" w:rsidRDefault="00390156" w:rsidP="00390156">
            <w:pPr>
              <w:keepNext/>
              <w:keepLines/>
              <w:jc w:val="left"/>
              <w:rPr>
                <w:color w:val="000000"/>
                <w:sz w:val="18"/>
                <w:szCs w:val="18"/>
                <w:lang w:val="en-CA"/>
              </w:rPr>
            </w:pPr>
            <w:r>
              <w:rPr>
                <w:color w:val="000000"/>
                <w:sz w:val="18"/>
                <w:szCs w:val="18"/>
              </w:rPr>
              <w:t>JOR/REF/81/INV/103</w:t>
            </w:r>
          </w:p>
        </w:tc>
        <w:tc>
          <w:tcPr>
            <w:tcW w:w="2902" w:type="dxa"/>
            <w:shd w:val="clear" w:color="auto" w:fill="auto"/>
          </w:tcPr>
          <w:p w14:paraId="740E5F84" w14:textId="49D363B1" w:rsidR="00390156" w:rsidRPr="00EC20B6" w:rsidRDefault="00390156" w:rsidP="00390156">
            <w:pPr>
              <w:keepNext/>
              <w:keepLines/>
              <w:jc w:val="left"/>
              <w:rPr>
                <w:color w:val="000000"/>
                <w:sz w:val="18"/>
                <w:szCs w:val="18"/>
                <w:lang w:val="en-CA"/>
              </w:rPr>
            </w:pPr>
            <w:r>
              <w:rPr>
                <w:color w:val="000000"/>
                <w:sz w:val="18"/>
                <w:szCs w:val="18"/>
              </w:rPr>
              <w:t>Conversion of large commercial unitary roof top air-conditioning units of up to 400kW manufacturing facility from HFC (R134a, R407c, R410a) to propane R290 as refrigerant at Petra Engineering Industries Co.</w:t>
            </w:r>
          </w:p>
        </w:tc>
        <w:tc>
          <w:tcPr>
            <w:tcW w:w="968" w:type="dxa"/>
            <w:shd w:val="clear" w:color="auto" w:fill="auto"/>
            <w:noWrap/>
          </w:tcPr>
          <w:p w14:paraId="6673533F" w14:textId="7034F2DE" w:rsidR="00390156" w:rsidRPr="00EC20B6" w:rsidRDefault="00390156" w:rsidP="00390156">
            <w:pPr>
              <w:keepNext/>
              <w:keepLines/>
              <w:jc w:val="center"/>
              <w:rPr>
                <w:color w:val="000000"/>
                <w:sz w:val="18"/>
                <w:szCs w:val="18"/>
                <w:lang w:val="en-CA"/>
              </w:rPr>
            </w:pPr>
            <w:r>
              <w:rPr>
                <w:color w:val="000000"/>
                <w:sz w:val="18"/>
                <w:szCs w:val="18"/>
              </w:rPr>
              <w:t>Jun-20</w:t>
            </w:r>
          </w:p>
        </w:tc>
        <w:tc>
          <w:tcPr>
            <w:tcW w:w="1107" w:type="dxa"/>
            <w:shd w:val="clear" w:color="auto" w:fill="auto"/>
            <w:noWrap/>
          </w:tcPr>
          <w:p w14:paraId="714D814F" w14:textId="47CF1208" w:rsidR="00390156" w:rsidRPr="00EC20B6" w:rsidRDefault="00390156" w:rsidP="00390156">
            <w:pPr>
              <w:keepNext/>
              <w:keepLines/>
              <w:jc w:val="right"/>
              <w:rPr>
                <w:color w:val="000000"/>
                <w:sz w:val="18"/>
                <w:szCs w:val="18"/>
                <w:lang w:val="en-CA"/>
              </w:rPr>
            </w:pPr>
            <w:r>
              <w:rPr>
                <w:color w:val="000000"/>
                <w:sz w:val="18"/>
                <w:szCs w:val="18"/>
              </w:rPr>
              <w:t>1,637,610</w:t>
            </w:r>
          </w:p>
        </w:tc>
        <w:tc>
          <w:tcPr>
            <w:tcW w:w="968" w:type="dxa"/>
          </w:tcPr>
          <w:p w14:paraId="4566A358" w14:textId="459281F4" w:rsidR="00390156" w:rsidRPr="00EC20B6" w:rsidRDefault="00390156" w:rsidP="00390156">
            <w:pPr>
              <w:keepNext/>
              <w:keepLines/>
              <w:jc w:val="right"/>
              <w:rPr>
                <w:color w:val="000000"/>
                <w:sz w:val="18"/>
                <w:szCs w:val="18"/>
                <w:lang w:val="en-CA"/>
              </w:rPr>
            </w:pPr>
            <w:r>
              <w:rPr>
                <w:color w:val="000000"/>
                <w:sz w:val="18"/>
                <w:szCs w:val="18"/>
              </w:rPr>
              <w:t>1,524,521</w:t>
            </w:r>
          </w:p>
        </w:tc>
        <w:tc>
          <w:tcPr>
            <w:tcW w:w="969" w:type="dxa"/>
            <w:shd w:val="clear" w:color="auto" w:fill="auto"/>
            <w:noWrap/>
          </w:tcPr>
          <w:p w14:paraId="0D953353" w14:textId="7ECDBE47" w:rsidR="00390156" w:rsidRPr="00EC20B6" w:rsidRDefault="00390156" w:rsidP="00390156">
            <w:pPr>
              <w:keepNext/>
              <w:keepLines/>
              <w:jc w:val="right"/>
              <w:rPr>
                <w:color w:val="000000"/>
                <w:sz w:val="18"/>
                <w:szCs w:val="18"/>
                <w:lang w:val="en-CA"/>
              </w:rPr>
            </w:pPr>
            <w:r>
              <w:rPr>
                <w:color w:val="000000"/>
                <w:sz w:val="18"/>
                <w:szCs w:val="18"/>
              </w:rPr>
              <w:t>113,089</w:t>
            </w:r>
          </w:p>
        </w:tc>
        <w:tc>
          <w:tcPr>
            <w:tcW w:w="1107" w:type="dxa"/>
            <w:shd w:val="clear" w:color="auto" w:fill="auto"/>
            <w:noWrap/>
          </w:tcPr>
          <w:p w14:paraId="2FDEAE27" w14:textId="77777777" w:rsidR="00390156" w:rsidRPr="00EC20B6" w:rsidRDefault="00390156" w:rsidP="00390156">
            <w:pPr>
              <w:keepNext/>
              <w:keepLines/>
              <w:jc w:val="right"/>
              <w:rPr>
                <w:sz w:val="18"/>
                <w:szCs w:val="18"/>
                <w:lang w:val="en-CA"/>
              </w:rPr>
            </w:pPr>
          </w:p>
        </w:tc>
        <w:tc>
          <w:tcPr>
            <w:tcW w:w="1244" w:type="dxa"/>
          </w:tcPr>
          <w:p w14:paraId="0CCBCE16" w14:textId="228F5E19" w:rsidR="00390156" w:rsidRPr="00EC20B6" w:rsidRDefault="00390156" w:rsidP="00390156">
            <w:pPr>
              <w:keepNext/>
              <w:keepLines/>
              <w:jc w:val="right"/>
              <w:rPr>
                <w:color w:val="000000"/>
                <w:sz w:val="18"/>
                <w:szCs w:val="18"/>
                <w:lang w:val="en-CA"/>
              </w:rPr>
            </w:pPr>
            <w:r>
              <w:rPr>
                <w:color w:val="000000"/>
                <w:sz w:val="18"/>
                <w:szCs w:val="18"/>
              </w:rPr>
              <w:t>7,916</w:t>
            </w:r>
          </w:p>
        </w:tc>
        <w:tc>
          <w:tcPr>
            <w:tcW w:w="1107" w:type="dxa"/>
            <w:shd w:val="clear" w:color="auto" w:fill="auto"/>
            <w:noWrap/>
          </w:tcPr>
          <w:p w14:paraId="01ADD326" w14:textId="29BE96CB" w:rsidR="00390156" w:rsidRPr="00EC20B6" w:rsidRDefault="00390156" w:rsidP="00390156">
            <w:pPr>
              <w:keepNext/>
              <w:keepLines/>
              <w:jc w:val="center"/>
              <w:rPr>
                <w:color w:val="000000"/>
                <w:sz w:val="18"/>
                <w:szCs w:val="18"/>
                <w:lang w:val="en-CA"/>
              </w:rPr>
            </w:pPr>
            <w:r>
              <w:rPr>
                <w:color w:val="000000"/>
                <w:sz w:val="18"/>
                <w:szCs w:val="18"/>
              </w:rPr>
              <w:t>4</w:t>
            </w:r>
          </w:p>
        </w:tc>
        <w:tc>
          <w:tcPr>
            <w:tcW w:w="969" w:type="dxa"/>
          </w:tcPr>
          <w:p w14:paraId="048A1247" w14:textId="04CD7318" w:rsidR="00390156" w:rsidRPr="00EC20B6" w:rsidRDefault="00390156" w:rsidP="00390156">
            <w:pPr>
              <w:keepNext/>
              <w:keepLines/>
              <w:jc w:val="center"/>
              <w:rPr>
                <w:color w:val="000000"/>
                <w:sz w:val="18"/>
                <w:szCs w:val="18"/>
                <w:lang w:val="en-CA"/>
              </w:rPr>
            </w:pPr>
          </w:p>
        </w:tc>
        <w:tc>
          <w:tcPr>
            <w:tcW w:w="970" w:type="dxa"/>
            <w:shd w:val="clear" w:color="auto" w:fill="auto"/>
            <w:noWrap/>
          </w:tcPr>
          <w:p w14:paraId="3FEBED7C" w14:textId="2A61A41E" w:rsidR="00390156" w:rsidRPr="00EC20B6" w:rsidRDefault="00390156" w:rsidP="00390156">
            <w:pPr>
              <w:keepNext/>
              <w:keepLines/>
              <w:jc w:val="left"/>
              <w:rPr>
                <w:color w:val="000000"/>
                <w:sz w:val="18"/>
                <w:szCs w:val="18"/>
                <w:lang w:val="en-CA"/>
              </w:rPr>
            </w:pPr>
          </w:p>
        </w:tc>
      </w:tr>
      <w:tr w:rsidR="00390156" w:rsidRPr="00EA0808" w14:paraId="227DD6D4" w14:textId="77777777" w:rsidTr="00390156">
        <w:tc>
          <w:tcPr>
            <w:tcW w:w="1885" w:type="dxa"/>
            <w:shd w:val="clear" w:color="auto" w:fill="auto"/>
            <w:noWrap/>
          </w:tcPr>
          <w:p w14:paraId="55722DA1" w14:textId="0AF32A57" w:rsidR="00390156" w:rsidRPr="00EC20B6" w:rsidRDefault="00390156" w:rsidP="00390156">
            <w:pPr>
              <w:keepNext/>
              <w:keepLines/>
              <w:jc w:val="left"/>
              <w:rPr>
                <w:color w:val="000000"/>
                <w:sz w:val="18"/>
                <w:szCs w:val="18"/>
                <w:lang w:val="en-CA"/>
              </w:rPr>
            </w:pPr>
            <w:r>
              <w:rPr>
                <w:color w:val="000000"/>
                <w:sz w:val="18"/>
                <w:szCs w:val="18"/>
              </w:rPr>
              <w:t>MOG/PHA/84/TAS/14</w:t>
            </w:r>
          </w:p>
        </w:tc>
        <w:tc>
          <w:tcPr>
            <w:tcW w:w="2902" w:type="dxa"/>
            <w:shd w:val="clear" w:color="auto" w:fill="auto"/>
          </w:tcPr>
          <w:p w14:paraId="184D6949" w14:textId="4DA46680" w:rsidR="00390156" w:rsidRPr="00EC20B6" w:rsidRDefault="00390156" w:rsidP="00390156">
            <w:pPr>
              <w:keepNext/>
              <w:keepLines/>
              <w:jc w:val="left"/>
              <w:rPr>
                <w:color w:val="000000"/>
                <w:sz w:val="18"/>
                <w:szCs w:val="18"/>
                <w:lang w:val="en-CA"/>
              </w:rPr>
            </w:pPr>
            <w:r>
              <w:rPr>
                <w:color w:val="000000"/>
                <w:sz w:val="18"/>
                <w:szCs w:val="18"/>
              </w:rPr>
              <w:t>Verification report on the implementation of the HCFC phase-out management plan</w:t>
            </w:r>
          </w:p>
        </w:tc>
        <w:tc>
          <w:tcPr>
            <w:tcW w:w="968" w:type="dxa"/>
            <w:shd w:val="clear" w:color="auto" w:fill="auto"/>
            <w:noWrap/>
          </w:tcPr>
          <w:p w14:paraId="6CCCC94B" w14:textId="3A561F1E" w:rsidR="00390156" w:rsidRPr="00EC20B6" w:rsidRDefault="00390156" w:rsidP="00390156">
            <w:pPr>
              <w:keepNext/>
              <w:keepLines/>
              <w:jc w:val="center"/>
              <w:rPr>
                <w:color w:val="000000"/>
                <w:sz w:val="18"/>
                <w:szCs w:val="18"/>
                <w:lang w:val="en-CA"/>
              </w:rPr>
            </w:pPr>
            <w:r>
              <w:rPr>
                <w:color w:val="000000"/>
                <w:sz w:val="18"/>
                <w:szCs w:val="18"/>
              </w:rPr>
              <w:t>Dec-20</w:t>
            </w:r>
          </w:p>
        </w:tc>
        <w:tc>
          <w:tcPr>
            <w:tcW w:w="1107" w:type="dxa"/>
            <w:shd w:val="clear" w:color="auto" w:fill="auto"/>
            <w:noWrap/>
          </w:tcPr>
          <w:p w14:paraId="07532FCC" w14:textId="6DF385BC" w:rsidR="00390156" w:rsidRPr="00EC20B6" w:rsidRDefault="00390156" w:rsidP="00390156">
            <w:pPr>
              <w:keepNext/>
              <w:keepLines/>
              <w:jc w:val="right"/>
              <w:rPr>
                <w:color w:val="000000"/>
                <w:sz w:val="18"/>
                <w:szCs w:val="18"/>
                <w:lang w:val="en-CA"/>
              </w:rPr>
            </w:pPr>
            <w:r>
              <w:rPr>
                <w:color w:val="000000"/>
                <w:sz w:val="18"/>
                <w:szCs w:val="18"/>
              </w:rPr>
              <w:t>30,000</w:t>
            </w:r>
          </w:p>
        </w:tc>
        <w:tc>
          <w:tcPr>
            <w:tcW w:w="968" w:type="dxa"/>
          </w:tcPr>
          <w:p w14:paraId="1D5D47CE" w14:textId="20904F6D" w:rsidR="00390156" w:rsidRPr="00EC20B6" w:rsidRDefault="00390156" w:rsidP="00390156">
            <w:pPr>
              <w:keepNext/>
              <w:keepLines/>
              <w:jc w:val="right"/>
              <w:rPr>
                <w:color w:val="000000"/>
                <w:sz w:val="18"/>
                <w:szCs w:val="18"/>
                <w:lang w:val="en-CA"/>
              </w:rPr>
            </w:pPr>
            <w:r>
              <w:rPr>
                <w:color w:val="000000"/>
                <w:sz w:val="18"/>
                <w:szCs w:val="18"/>
              </w:rPr>
              <w:t>21,661</w:t>
            </w:r>
          </w:p>
        </w:tc>
        <w:tc>
          <w:tcPr>
            <w:tcW w:w="969" w:type="dxa"/>
            <w:shd w:val="clear" w:color="auto" w:fill="auto"/>
            <w:noWrap/>
          </w:tcPr>
          <w:p w14:paraId="1E986123" w14:textId="36099E9B" w:rsidR="00390156" w:rsidRPr="00EC20B6" w:rsidRDefault="00390156" w:rsidP="00390156">
            <w:pPr>
              <w:keepNext/>
              <w:keepLines/>
              <w:jc w:val="right"/>
              <w:rPr>
                <w:color w:val="000000"/>
                <w:sz w:val="18"/>
                <w:szCs w:val="18"/>
                <w:lang w:val="en-CA"/>
              </w:rPr>
            </w:pPr>
            <w:r>
              <w:rPr>
                <w:color w:val="000000"/>
                <w:sz w:val="18"/>
                <w:szCs w:val="18"/>
              </w:rPr>
              <w:t>8,339</w:t>
            </w:r>
          </w:p>
        </w:tc>
        <w:tc>
          <w:tcPr>
            <w:tcW w:w="1107" w:type="dxa"/>
            <w:shd w:val="clear" w:color="auto" w:fill="auto"/>
            <w:noWrap/>
          </w:tcPr>
          <w:p w14:paraId="56D33123" w14:textId="77777777" w:rsidR="00390156" w:rsidRPr="00EC20B6" w:rsidRDefault="00390156" w:rsidP="00390156">
            <w:pPr>
              <w:keepNext/>
              <w:keepLines/>
              <w:jc w:val="right"/>
              <w:rPr>
                <w:sz w:val="18"/>
                <w:szCs w:val="18"/>
                <w:lang w:val="en-CA"/>
              </w:rPr>
            </w:pPr>
          </w:p>
        </w:tc>
        <w:tc>
          <w:tcPr>
            <w:tcW w:w="1244" w:type="dxa"/>
          </w:tcPr>
          <w:p w14:paraId="7F10F91B" w14:textId="7119A033" w:rsidR="00390156" w:rsidRPr="00EC20B6" w:rsidRDefault="00390156" w:rsidP="00390156">
            <w:pPr>
              <w:keepNext/>
              <w:keepLines/>
              <w:jc w:val="right"/>
              <w:rPr>
                <w:color w:val="000000"/>
                <w:sz w:val="18"/>
                <w:szCs w:val="18"/>
                <w:lang w:val="en-CA"/>
              </w:rPr>
            </w:pPr>
            <w:r>
              <w:rPr>
                <w:color w:val="000000"/>
                <w:sz w:val="18"/>
                <w:szCs w:val="18"/>
              </w:rPr>
              <w:t>751</w:t>
            </w:r>
          </w:p>
        </w:tc>
        <w:tc>
          <w:tcPr>
            <w:tcW w:w="1107" w:type="dxa"/>
            <w:shd w:val="clear" w:color="auto" w:fill="auto"/>
            <w:noWrap/>
          </w:tcPr>
          <w:p w14:paraId="49318881" w14:textId="0FABA0BF" w:rsidR="00390156" w:rsidRPr="00EC20B6" w:rsidRDefault="00390156" w:rsidP="00390156">
            <w:pPr>
              <w:keepNext/>
              <w:keepLines/>
              <w:jc w:val="center"/>
              <w:rPr>
                <w:color w:val="000000"/>
                <w:sz w:val="18"/>
                <w:szCs w:val="18"/>
                <w:lang w:val="en-CA"/>
              </w:rPr>
            </w:pPr>
            <w:r>
              <w:rPr>
                <w:color w:val="000000"/>
                <w:sz w:val="18"/>
                <w:szCs w:val="18"/>
              </w:rPr>
              <w:t>2</w:t>
            </w:r>
          </w:p>
        </w:tc>
        <w:tc>
          <w:tcPr>
            <w:tcW w:w="969" w:type="dxa"/>
          </w:tcPr>
          <w:p w14:paraId="0C4E94E8" w14:textId="6A6F656C" w:rsidR="00390156" w:rsidRPr="00EC20B6" w:rsidRDefault="00390156" w:rsidP="00390156">
            <w:pPr>
              <w:keepNext/>
              <w:keepLines/>
              <w:jc w:val="center"/>
              <w:rPr>
                <w:color w:val="000000"/>
                <w:sz w:val="18"/>
                <w:szCs w:val="18"/>
                <w:lang w:val="en-CA"/>
              </w:rPr>
            </w:pPr>
          </w:p>
        </w:tc>
        <w:tc>
          <w:tcPr>
            <w:tcW w:w="970" w:type="dxa"/>
            <w:shd w:val="clear" w:color="auto" w:fill="auto"/>
            <w:noWrap/>
          </w:tcPr>
          <w:p w14:paraId="3DB34C2B" w14:textId="77777777" w:rsidR="00390156" w:rsidRPr="00EC20B6" w:rsidRDefault="00390156" w:rsidP="00390156">
            <w:pPr>
              <w:keepNext/>
              <w:keepLines/>
              <w:jc w:val="left"/>
              <w:rPr>
                <w:color w:val="000000"/>
                <w:sz w:val="18"/>
                <w:szCs w:val="18"/>
                <w:lang w:val="en-CA"/>
              </w:rPr>
            </w:pPr>
          </w:p>
        </w:tc>
      </w:tr>
      <w:tr w:rsidR="00390156" w:rsidRPr="00EA0808" w14:paraId="15F389DF" w14:textId="77777777" w:rsidTr="00390156">
        <w:tc>
          <w:tcPr>
            <w:tcW w:w="1885" w:type="dxa"/>
            <w:shd w:val="clear" w:color="auto" w:fill="auto"/>
            <w:noWrap/>
          </w:tcPr>
          <w:p w14:paraId="511AE583" w14:textId="2DABFAF6" w:rsidR="00390156" w:rsidRPr="00EC20B6" w:rsidRDefault="00390156" w:rsidP="00390156">
            <w:pPr>
              <w:keepNext/>
              <w:keepLines/>
              <w:jc w:val="left"/>
              <w:rPr>
                <w:color w:val="000000"/>
                <w:sz w:val="18"/>
                <w:szCs w:val="18"/>
                <w:lang w:val="en-CA"/>
              </w:rPr>
            </w:pPr>
            <w:r>
              <w:rPr>
                <w:color w:val="000000"/>
                <w:sz w:val="18"/>
                <w:szCs w:val="18"/>
              </w:rPr>
              <w:t>SAU/PHA/72/INV/21</w:t>
            </w:r>
          </w:p>
        </w:tc>
        <w:tc>
          <w:tcPr>
            <w:tcW w:w="2902" w:type="dxa"/>
            <w:shd w:val="clear" w:color="auto" w:fill="auto"/>
          </w:tcPr>
          <w:p w14:paraId="0FE3B63F" w14:textId="36FD173D" w:rsidR="00390156" w:rsidRPr="00EC20B6" w:rsidRDefault="00390156" w:rsidP="00390156">
            <w:pPr>
              <w:keepNext/>
              <w:keepLines/>
              <w:jc w:val="left"/>
              <w:rPr>
                <w:color w:val="000000"/>
                <w:sz w:val="18"/>
                <w:szCs w:val="18"/>
                <w:lang w:val="en-CA"/>
              </w:rPr>
            </w:pPr>
            <w:r>
              <w:rPr>
                <w:color w:val="000000"/>
                <w:sz w:val="18"/>
                <w:szCs w:val="18"/>
              </w:rPr>
              <w:t>HCFC phase-out management plan (stage I, second tranche) (polyurethane foam sector plan)</w:t>
            </w:r>
          </w:p>
        </w:tc>
        <w:tc>
          <w:tcPr>
            <w:tcW w:w="968" w:type="dxa"/>
            <w:shd w:val="clear" w:color="auto" w:fill="auto"/>
            <w:noWrap/>
          </w:tcPr>
          <w:p w14:paraId="2DD358B1" w14:textId="14F48E1A" w:rsidR="00390156" w:rsidRPr="00EC20B6" w:rsidRDefault="00390156" w:rsidP="00390156">
            <w:pPr>
              <w:keepNext/>
              <w:keepLines/>
              <w:jc w:val="center"/>
              <w:rPr>
                <w:color w:val="000000"/>
                <w:sz w:val="18"/>
                <w:szCs w:val="18"/>
                <w:lang w:val="en-CA"/>
              </w:rPr>
            </w:pPr>
            <w:r>
              <w:rPr>
                <w:color w:val="000000"/>
                <w:sz w:val="18"/>
                <w:szCs w:val="18"/>
              </w:rPr>
              <w:t>Dec-20</w:t>
            </w:r>
          </w:p>
        </w:tc>
        <w:tc>
          <w:tcPr>
            <w:tcW w:w="1107" w:type="dxa"/>
            <w:shd w:val="clear" w:color="auto" w:fill="auto"/>
            <w:noWrap/>
          </w:tcPr>
          <w:p w14:paraId="1FFE54EC" w14:textId="325E6C6B" w:rsidR="00390156" w:rsidRPr="00EC20B6" w:rsidRDefault="00390156" w:rsidP="00390156">
            <w:pPr>
              <w:keepNext/>
              <w:keepLines/>
              <w:jc w:val="right"/>
              <w:rPr>
                <w:color w:val="000000"/>
                <w:sz w:val="18"/>
                <w:szCs w:val="18"/>
                <w:lang w:val="en-CA"/>
              </w:rPr>
            </w:pPr>
            <w:r>
              <w:rPr>
                <w:color w:val="000000"/>
                <w:sz w:val="18"/>
                <w:szCs w:val="18"/>
              </w:rPr>
              <w:t>2,693,674</w:t>
            </w:r>
          </w:p>
        </w:tc>
        <w:tc>
          <w:tcPr>
            <w:tcW w:w="968" w:type="dxa"/>
          </w:tcPr>
          <w:p w14:paraId="7B0C944F" w14:textId="5B43BDA5" w:rsidR="00390156" w:rsidRPr="00EC20B6" w:rsidRDefault="00390156" w:rsidP="00390156">
            <w:pPr>
              <w:keepNext/>
              <w:keepLines/>
              <w:jc w:val="right"/>
              <w:rPr>
                <w:color w:val="000000"/>
                <w:sz w:val="18"/>
                <w:szCs w:val="18"/>
                <w:lang w:val="en-CA"/>
              </w:rPr>
            </w:pPr>
            <w:r>
              <w:rPr>
                <w:color w:val="000000"/>
                <w:sz w:val="18"/>
                <w:szCs w:val="18"/>
              </w:rPr>
              <w:t>2,052,598</w:t>
            </w:r>
          </w:p>
        </w:tc>
        <w:tc>
          <w:tcPr>
            <w:tcW w:w="969" w:type="dxa"/>
            <w:shd w:val="clear" w:color="auto" w:fill="auto"/>
            <w:noWrap/>
          </w:tcPr>
          <w:p w14:paraId="2CA28BD8" w14:textId="2A16810B" w:rsidR="00390156" w:rsidRPr="00EC20B6" w:rsidRDefault="00390156" w:rsidP="00390156">
            <w:pPr>
              <w:keepNext/>
              <w:keepLines/>
              <w:jc w:val="right"/>
              <w:rPr>
                <w:color w:val="000000"/>
                <w:sz w:val="18"/>
                <w:szCs w:val="18"/>
                <w:lang w:val="en-CA"/>
              </w:rPr>
            </w:pPr>
            <w:r>
              <w:rPr>
                <w:color w:val="000000"/>
                <w:sz w:val="18"/>
                <w:szCs w:val="18"/>
              </w:rPr>
              <w:t>641,076</w:t>
            </w:r>
          </w:p>
        </w:tc>
        <w:tc>
          <w:tcPr>
            <w:tcW w:w="1107" w:type="dxa"/>
            <w:shd w:val="clear" w:color="auto" w:fill="auto"/>
            <w:noWrap/>
          </w:tcPr>
          <w:p w14:paraId="72DB9BBB" w14:textId="77777777" w:rsidR="00390156" w:rsidRPr="00EC20B6" w:rsidRDefault="00390156" w:rsidP="00390156">
            <w:pPr>
              <w:keepNext/>
              <w:keepLines/>
              <w:jc w:val="right"/>
              <w:rPr>
                <w:sz w:val="18"/>
                <w:szCs w:val="18"/>
                <w:lang w:val="en-CA"/>
              </w:rPr>
            </w:pPr>
          </w:p>
        </w:tc>
        <w:tc>
          <w:tcPr>
            <w:tcW w:w="1244" w:type="dxa"/>
          </w:tcPr>
          <w:p w14:paraId="6DF252F6" w14:textId="7F23AA6D" w:rsidR="00390156" w:rsidRPr="00EC20B6" w:rsidRDefault="00390156" w:rsidP="00390156">
            <w:pPr>
              <w:keepNext/>
              <w:keepLines/>
              <w:jc w:val="right"/>
              <w:rPr>
                <w:color w:val="000000"/>
                <w:sz w:val="18"/>
                <w:szCs w:val="18"/>
                <w:lang w:val="en-CA"/>
              </w:rPr>
            </w:pPr>
            <w:r>
              <w:rPr>
                <w:color w:val="000000"/>
                <w:sz w:val="18"/>
                <w:szCs w:val="18"/>
              </w:rPr>
              <w:t>44,875</w:t>
            </w:r>
          </w:p>
        </w:tc>
        <w:tc>
          <w:tcPr>
            <w:tcW w:w="1107" w:type="dxa"/>
            <w:shd w:val="clear" w:color="auto" w:fill="auto"/>
            <w:noWrap/>
          </w:tcPr>
          <w:p w14:paraId="0465954A" w14:textId="46427F4D" w:rsidR="00390156" w:rsidRPr="00EC20B6" w:rsidRDefault="00390156" w:rsidP="00390156">
            <w:pPr>
              <w:keepNext/>
              <w:keepLines/>
              <w:jc w:val="center"/>
              <w:rPr>
                <w:color w:val="000000"/>
                <w:sz w:val="18"/>
                <w:szCs w:val="18"/>
                <w:lang w:val="en-CA"/>
              </w:rPr>
            </w:pPr>
            <w:r>
              <w:rPr>
                <w:color w:val="000000"/>
                <w:sz w:val="18"/>
                <w:szCs w:val="18"/>
              </w:rPr>
              <w:t>2</w:t>
            </w:r>
          </w:p>
        </w:tc>
        <w:tc>
          <w:tcPr>
            <w:tcW w:w="969" w:type="dxa"/>
          </w:tcPr>
          <w:p w14:paraId="481CFD57" w14:textId="0C60A1BA" w:rsidR="00390156" w:rsidRPr="00EC20B6" w:rsidRDefault="00390156" w:rsidP="00390156">
            <w:pPr>
              <w:keepNext/>
              <w:keepLines/>
              <w:jc w:val="center"/>
              <w:rPr>
                <w:color w:val="000000"/>
                <w:sz w:val="18"/>
                <w:szCs w:val="18"/>
                <w:lang w:val="en-CA"/>
              </w:rPr>
            </w:pPr>
          </w:p>
        </w:tc>
        <w:tc>
          <w:tcPr>
            <w:tcW w:w="970" w:type="dxa"/>
            <w:shd w:val="clear" w:color="auto" w:fill="auto"/>
            <w:noWrap/>
          </w:tcPr>
          <w:p w14:paraId="1B2FDB0F" w14:textId="4791B9C5" w:rsidR="00390156" w:rsidRPr="00EC20B6" w:rsidRDefault="00390156" w:rsidP="00390156">
            <w:pPr>
              <w:keepNext/>
              <w:keepLines/>
              <w:jc w:val="left"/>
              <w:rPr>
                <w:color w:val="000000"/>
                <w:sz w:val="18"/>
                <w:szCs w:val="18"/>
                <w:lang w:val="en-CA"/>
              </w:rPr>
            </w:pPr>
            <w:r>
              <w:rPr>
                <w:color w:val="000000"/>
                <w:sz w:val="18"/>
                <w:szCs w:val="18"/>
              </w:rPr>
              <w:t>86/17(</w:t>
            </w:r>
            <w:proofErr w:type="spellStart"/>
            <w:r>
              <w:rPr>
                <w:color w:val="000000"/>
                <w:sz w:val="18"/>
                <w:szCs w:val="18"/>
              </w:rPr>
              <w:t>i</w:t>
            </w:r>
            <w:proofErr w:type="spellEnd"/>
            <w:r>
              <w:rPr>
                <w:color w:val="000000"/>
                <w:sz w:val="18"/>
                <w:szCs w:val="18"/>
              </w:rPr>
              <w:t>)(</w:t>
            </w:r>
            <w:proofErr w:type="spellStart"/>
            <w:r>
              <w:rPr>
                <w:color w:val="000000"/>
                <w:sz w:val="18"/>
                <w:szCs w:val="18"/>
              </w:rPr>
              <w:t>i</w:t>
            </w:r>
            <w:proofErr w:type="spellEnd"/>
            <w:r>
              <w:rPr>
                <w:color w:val="000000"/>
                <w:sz w:val="18"/>
                <w:szCs w:val="18"/>
              </w:rPr>
              <w:t>)</w:t>
            </w:r>
          </w:p>
        </w:tc>
      </w:tr>
      <w:tr w:rsidR="00390156" w:rsidRPr="00EA0808" w14:paraId="64D0315A" w14:textId="77777777" w:rsidTr="00390156">
        <w:tc>
          <w:tcPr>
            <w:tcW w:w="1885" w:type="dxa"/>
            <w:shd w:val="clear" w:color="auto" w:fill="auto"/>
            <w:noWrap/>
          </w:tcPr>
          <w:p w14:paraId="3AFCE510" w14:textId="39C7816A" w:rsidR="00390156" w:rsidRPr="00EC20B6" w:rsidRDefault="00390156" w:rsidP="00390156">
            <w:pPr>
              <w:keepNext/>
              <w:keepLines/>
              <w:jc w:val="left"/>
              <w:rPr>
                <w:color w:val="000000"/>
                <w:sz w:val="18"/>
                <w:szCs w:val="18"/>
                <w:lang w:val="en-CA"/>
              </w:rPr>
            </w:pPr>
            <w:r>
              <w:rPr>
                <w:color w:val="000000"/>
                <w:sz w:val="18"/>
                <w:szCs w:val="18"/>
              </w:rPr>
              <w:t>SAU/REF/76/DEM/28</w:t>
            </w:r>
          </w:p>
        </w:tc>
        <w:tc>
          <w:tcPr>
            <w:tcW w:w="2902" w:type="dxa"/>
            <w:shd w:val="clear" w:color="auto" w:fill="auto"/>
          </w:tcPr>
          <w:p w14:paraId="12EC615F" w14:textId="267157BA" w:rsidR="00390156" w:rsidRPr="00EC20B6" w:rsidRDefault="00390156" w:rsidP="00390156">
            <w:pPr>
              <w:keepNext/>
              <w:keepLines/>
              <w:jc w:val="left"/>
              <w:rPr>
                <w:color w:val="000000"/>
                <w:sz w:val="18"/>
                <w:szCs w:val="18"/>
                <w:lang w:val="en-CA"/>
              </w:rPr>
            </w:pPr>
            <w:r>
              <w:rPr>
                <w:color w:val="000000"/>
                <w:sz w:val="18"/>
                <w:szCs w:val="18"/>
              </w:rPr>
              <w:t>Demonstration project on promoting HFO-based low-global warming potential refrigerants for air-conditioning sector in high ambient temperatures</w:t>
            </w:r>
          </w:p>
        </w:tc>
        <w:tc>
          <w:tcPr>
            <w:tcW w:w="968" w:type="dxa"/>
            <w:shd w:val="clear" w:color="auto" w:fill="auto"/>
            <w:noWrap/>
          </w:tcPr>
          <w:p w14:paraId="116022BA" w14:textId="04FC4AE0" w:rsidR="00390156" w:rsidRPr="00EC20B6" w:rsidRDefault="00390156" w:rsidP="00390156">
            <w:pPr>
              <w:keepNext/>
              <w:keepLines/>
              <w:jc w:val="center"/>
              <w:rPr>
                <w:color w:val="000000"/>
                <w:sz w:val="18"/>
                <w:szCs w:val="18"/>
                <w:lang w:val="en-CA"/>
              </w:rPr>
            </w:pPr>
            <w:r>
              <w:rPr>
                <w:color w:val="000000"/>
                <w:sz w:val="18"/>
                <w:szCs w:val="18"/>
              </w:rPr>
              <w:t>Dec-20</w:t>
            </w:r>
          </w:p>
        </w:tc>
        <w:tc>
          <w:tcPr>
            <w:tcW w:w="1107" w:type="dxa"/>
            <w:shd w:val="clear" w:color="auto" w:fill="auto"/>
            <w:noWrap/>
          </w:tcPr>
          <w:p w14:paraId="3020E94D" w14:textId="6B7206BB" w:rsidR="00390156" w:rsidRPr="00EC20B6" w:rsidRDefault="00390156" w:rsidP="00390156">
            <w:pPr>
              <w:keepNext/>
              <w:keepLines/>
              <w:jc w:val="right"/>
              <w:rPr>
                <w:color w:val="000000"/>
                <w:sz w:val="18"/>
                <w:szCs w:val="18"/>
                <w:lang w:val="en-CA"/>
              </w:rPr>
            </w:pPr>
            <w:r>
              <w:rPr>
                <w:color w:val="000000"/>
                <w:sz w:val="18"/>
                <w:szCs w:val="18"/>
              </w:rPr>
              <w:t>1,300,000</w:t>
            </w:r>
          </w:p>
        </w:tc>
        <w:tc>
          <w:tcPr>
            <w:tcW w:w="968" w:type="dxa"/>
          </w:tcPr>
          <w:p w14:paraId="79A2FD7F" w14:textId="50CF53DC" w:rsidR="00390156" w:rsidRPr="00EC20B6" w:rsidRDefault="00390156" w:rsidP="00390156">
            <w:pPr>
              <w:keepNext/>
              <w:keepLines/>
              <w:jc w:val="right"/>
              <w:rPr>
                <w:color w:val="000000"/>
                <w:sz w:val="18"/>
                <w:szCs w:val="18"/>
                <w:lang w:val="en-CA"/>
              </w:rPr>
            </w:pPr>
            <w:r>
              <w:rPr>
                <w:color w:val="000000"/>
                <w:sz w:val="18"/>
                <w:szCs w:val="18"/>
              </w:rPr>
              <w:t>1,138,176</w:t>
            </w:r>
          </w:p>
        </w:tc>
        <w:tc>
          <w:tcPr>
            <w:tcW w:w="969" w:type="dxa"/>
            <w:shd w:val="clear" w:color="auto" w:fill="auto"/>
            <w:noWrap/>
          </w:tcPr>
          <w:p w14:paraId="7CE3D8C2" w14:textId="3C614994" w:rsidR="00390156" w:rsidRPr="00EC20B6" w:rsidRDefault="00390156" w:rsidP="00390156">
            <w:pPr>
              <w:keepNext/>
              <w:keepLines/>
              <w:jc w:val="right"/>
              <w:rPr>
                <w:color w:val="000000"/>
                <w:sz w:val="18"/>
                <w:szCs w:val="18"/>
                <w:lang w:val="en-CA"/>
              </w:rPr>
            </w:pPr>
            <w:r>
              <w:rPr>
                <w:color w:val="000000"/>
                <w:sz w:val="18"/>
                <w:szCs w:val="18"/>
              </w:rPr>
              <w:t>161,824</w:t>
            </w:r>
          </w:p>
        </w:tc>
        <w:tc>
          <w:tcPr>
            <w:tcW w:w="1107" w:type="dxa"/>
            <w:shd w:val="clear" w:color="auto" w:fill="auto"/>
            <w:noWrap/>
          </w:tcPr>
          <w:p w14:paraId="4BFF92C5" w14:textId="77777777" w:rsidR="00390156" w:rsidRPr="00EC20B6" w:rsidRDefault="00390156" w:rsidP="00390156">
            <w:pPr>
              <w:keepNext/>
              <w:keepLines/>
              <w:jc w:val="right"/>
              <w:rPr>
                <w:sz w:val="18"/>
                <w:szCs w:val="18"/>
                <w:lang w:val="en-CA"/>
              </w:rPr>
            </w:pPr>
          </w:p>
        </w:tc>
        <w:tc>
          <w:tcPr>
            <w:tcW w:w="1244" w:type="dxa"/>
          </w:tcPr>
          <w:p w14:paraId="26AE78FE" w14:textId="164E1900" w:rsidR="00390156" w:rsidRPr="00EC20B6" w:rsidRDefault="00390156" w:rsidP="00390156">
            <w:pPr>
              <w:keepNext/>
              <w:keepLines/>
              <w:jc w:val="right"/>
              <w:rPr>
                <w:color w:val="000000"/>
                <w:sz w:val="18"/>
                <w:szCs w:val="18"/>
                <w:lang w:val="en-CA"/>
              </w:rPr>
            </w:pPr>
            <w:r>
              <w:rPr>
                <w:color w:val="000000"/>
                <w:sz w:val="18"/>
                <w:szCs w:val="18"/>
              </w:rPr>
              <w:t>11,328</w:t>
            </w:r>
          </w:p>
        </w:tc>
        <w:tc>
          <w:tcPr>
            <w:tcW w:w="1107" w:type="dxa"/>
            <w:shd w:val="clear" w:color="auto" w:fill="auto"/>
            <w:noWrap/>
          </w:tcPr>
          <w:p w14:paraId="0E64718F" w14:textId="001A847E" w:rsidR="00390156" w:rsidRPr="00EC20B6" w:rsidRDefault="00390156" w:rsidP="00390156">
            <w:pPr>
              <w:keepNext/>
              <w:keepLines/>
              <w:jc w:val="center"/>
              <w:rPr>
                <w:color w:val="000000"/>
                <w:sz w:val="18"/>
                <w:szCs w:val="18"/>
                <w:lang w:val="en-CA"/>
              </w:rPr>
            </w:pPr>
            <w:r>
              <w:rPr>
                <w:color w:val="000000"/>
                <w:sz w:val="18"/>
                <w:szCs w:val="18"/>
              </w:rPr>
              <w:t>3</w:t>
            </w:r>
          </w:p>
        </w:tc>
        <w:tc>
          <w:tcPr>
            <w:tcW w:w="969" w:type="dxa"/>
          </w:tcPr>
          <w:p w14:paraId="3E6520CA" w14:textId="0358D3AD" w:rsidR="00390156" w:rsidRPr="00EC20B6" w:rsidRDefault="00390156" w:rsidP="00390156">
            <w:pPr>
              <w:keepNext/>
              <w:keepLines/>
              <w:jc w:val="center"/>
              <w:rPr>
                <w:color w:val="000000"/>
                <w:sz w:val="18"/>
                <w:szCs w:val="18"/>
                <w:lang w:val="en-CA"/>
              </w:rPr>
            </w:pPr>
          </w:p>
        </w:tc>
        <w:tc>
          <w:tcPr>
            <w:tcW w:w="970" w:type="dxa"/>
            <w:shd w:val="clear" w:color="auto" w:fill="auto"/>
            <w:noWrap/>
          </w:tcPr>
          <w:p w14:paraId="48A7B4CE" w14:textId="24FE09DD" w:rsidR="00390156" w:rsidRPr="00EC20B6" w:rsidRDefault="00390156" w:rsidP="00390156">
            <w:pPr>
              <w:keepNext/>
              <w:keepLines/>
              <w:jc w:val="left"/>
              <w:rPr>
                <w:color w:val="000000"/>
                <w:sz w:val="18"/>
                <w:szCs w:val="18"/>
                <w:lang w:val="en-CA"/>
              </w:rPr>
            </w:pPr>
            <w:r>
              <w:rPr>
                <w:color w:val="000000"/>
                <w:sz w:val="18"/>
                <w:szCs w:val="18"/>
              </w:rPr>
              <w:t xml:space="preserve">83/33(c), 85/17(c) </w:t>
            </w:r>
            <w:r w:rsidRPr="00787A98">
              <w:rPr>
                <w:color w:val="000000"/>
                <w:sz w:val="18"/>
                <w:szCs w:val="18"/>
              </w:rPr>
              <w:t>and 88/</w:t>
            </w:r>
            <w:r w:rsidR="00B122CA" w:rsidRPr="00787A98">
              <w:rPr>
                <w:color w:val="000000"/>
                <w:sz w:val="18"/>
                <w:szCs w:val="18"/>
              </w:rPr>
              <w:t>27</w:t>
            </w:r>
            <w:r w:rsidRPr="00787A98">
              <w:rPr>
                <w:color w:val="000000"/>
                <w:sz w:val="18"/>
                <w:szCs w:val="18"/>
              </w:rPr>
              <w:t>(c)</w:t>
            </w:r>
          </w:p>
        </w:tc>
      </w:tr>
      <w:tr w:rsidR="00390156" w:rsidRPr="00EA0808" w14:paraId="5B0E5DC8" w14:textId="77777777" w:rsidTr="00390156">
        <w:tc>
          <w:tcPr>
            <w:tcW w:w="1885" w:type="dxa"/>
            <w:shd w:val="clear" w:color="auto" w:fill="auto"/>
            <w:noWrap/>
          </w:tcPr>
          <w:p w14:paraId="2E0795A0" w14:textId="35BC9560" w:rsidR="00390156" w:rsidRPr="00EC20B6" w:rsidRDefault="00390156" w:rsidP="00390156">
            <w:pPr>
              <w:jc w:val="left"/>
              <w:rPr>
                <w:color w:val="000000"/>
                <w:sz w:val="18"/>
                <w:szCs w:val="18"/>
                <w:lang w:val="en-CA"/>
              </w:rPr>
            </w:pPr>
            <w:r>
              <w:rPr>
                <w:color w:val="000000"/>
                <w:sz w:val="18"/>
                <w:szCs w:val="18"/>
              </w:rPr>
              <w:t>SOA/PHA/71/INV/05</w:t>
            </w:r>
          </w:p>
        </w:tc>
        <w:tc>
          <w:tcPr>
            <w:tcW w:w="2902" w:type="dxa"/>
            <w:shd w:val="clear" w:color="auto" w:fill="auto"/>
          </w:tcPr>
          <w:p w14:paraId="7403F3EA" w14:textId="653F48DE" w:rsidR="00390156" w:rsidRPr="00EC20B6" w:rsidRDefault="00390156" w:rsidP="00390156">
            <w:pPr>
              <w:jc w:val="left"/>
              <w:rPr>
                <w:color w:val="000000"/>
                <w:sz w:val="18"/>
                <w:szCs w:val="18"/>
                <w:lang w:val="en-CA"/>
              </w:rPr>
            </w:pPr>
            <w:r>
              <w:rPr>
                <w:color w:val="000000"/>
                <w:sz w:val="18"/>
                <w:szCs w:val="18"/>
              </w:rPr>
              <w:t>HCFC phase-out management plan (stage I, second tranche) (polyurethane foam sector plan)</w:t>
            </w:r>
          </w:p>
        </w:tc>
        <w:tc>
          <w:tcPr>
            <w:tcW w:w="968" w:type="dxa"/>
            <w:shd w:val="clear" w:color="auto" w:fill="auto"/>
            <w:noWrap/>
          </w:tcPr>
          <w:p w14:paraId="56B13B36" w14:textId="5DD1152B" w:rsidR="00390156" w:rsidRPr="00EC20B6" w:rsidRDefault="00390156" w:rsidP="00390156">
            <w:pPr>
              <w:jc w:val="center"/>
              <w:rPr>
                <w:color w:val="000000"/>
                <w:sz w:val="18"/>
                <w:szCs w:val="18"/>
                <w:lang w:val="en-CA"/>
              </w:rPr>
            </w:pPr>
            <w:r>
              <w:rPr>
                <w:color w:val="000000"/>
                <w:sz w:val="18"/>
                <w:szCs w:val="18"/>
              </w:rPr>
              <w:t>Dec-19</w:t>
            </w:r>
          </w:p>
        </w:tc>
        <w:tc>
          <w:tcPr>
            <w:tcW w:w="1107" w:type="dxa"/>
            <w:shd w:val="clear" w:color="auto" w:fill="auto"/>
            <w:noWrap/>
          </w:tcPr>
          <w:p w14:paraId="68397356" w14:textId="1079272D" w:rsidR="00390156" w:rsidRPr="00EC20B6" w:rsidRDefault="00390156" w:rsidP="00390156">
            <w:pPr>
              <w:jc w:val="right"/>
              <w:rPr>
                <w:color w:val="000000"/>
                <w:sz w:val="18"/>
                <w:szCs w:val="18"/>
                <w:lang w:val="en-CA"/>
              </w:rPr>
            </w:pPr>
            <w:r>
              <w:rPr>
                <w:color w:val="000000"/>
                <w:sz w:val="18"/>
                <w:szCs w:val="18"/>
              </w:rPr>
              <w:t>2,042,620</w:t>
            </w:r>
          </w:p>
        </w:tc>
        <w:tc>
          <w:tcPr>
            <w:tcW w:w="968" w:type="dxa"/>
          </w:tcPr>
          <w:p w14:paraId="7F0A9995" w14:textId="3CD0EE7F" w:rsidR="00390156" w:rsidRPr="00EC20B6" w:rsidRDefault="00390156" w:rsidP="00390156">
            <w:pPr>
              <w:jc w:val="right"/>
              <w:rPr>
                <w:color w:val="000000"/>
                <w:sz w:val="18"/>
                <w:szCs w:val="18"/>
                <w:lang w:val="en-CA"/>
              </w:rPr>
            </w:pPr>
            <w:r>
              <w:rPr>
                <w:color w:val="000000"/>
                <w:sz w:val="18"/>
                <w:szCs w:val="18"/>
              </w:rPr>
              <w:t>1,999,149</w:t>
            </w:r>
          </w:p>
        </w:tc>
        <w:tc>
          <w:tcPr>
            <w:tcW w:w="969" w:type="dxa"/>
            <w:shd w:val="clear" w:color="auto" w:fill="auto"/>
            <w:noWrap/>
          </w:tcPr>
          <w:p w14:paraId="54B2E62F" w14:textId="7B5090A6" w:rsidR="00390156" w:rsidRPr="00EC20B6" w:rsidRDefault="00390156" w:rsidP="00390156">
            <w:pPr>
              <w:jc w:val="right"/>
              <w:rPr>
                <w:color w:val="000000"/>
                <w:sz w:val="18"/>
                <w:szCs w:val="18"/>
                <w:lang w:val="en-CA"/>
              </w:rPr>
            </w:pPr>
            <w:r>
              <w:rPr>
                <w:color w:val="000000"/>
                <w:sz w:val="18"/>
                <w:szCs w:val="18"/>
              </w:rPr>
              <w:t>43,471</w:t>
            </w:r>
          </w:p>
        </w:tc>
        <w:tc>
          <w:tcPr>
            <w:tcW w:w="1107" w:type="dxa"/>
            <w:shd w:val="clear" w:color="auto" w:fill="auto"/>
            <w:noWrap/>
          </w:tcPr>
          <w:p w14:paraId="6E35790E" w14:textId="77777777" w:rsidR="00390156" w:rsidRPr="00EC20B6" w:rsidRDefault="00390156" w:rsidP="00390156">
            <w:pPr>
              <w:jc w:val="right"/>
              <w:rPr>
                <w:sz w:val="18"/>
                <w:szCs w:val="18"/>
                <w:lang w:val="en-CA"/>
              </w:rPr>
            </w:pPr>
          </w:p>
        </w:tc>
        <w:tc>
          <w:tcPr>
            <w:tcW w:w="1244" w:type="dxa"/>
          </w:tcPr>
          <w:p w14:paraId="14720214" w14:textId="4D21E326" w:rsidR="00390156" w:rsidRPr="00EC20B6" w:rsidRDefault="00390156" w:rsidP="00390156">
            <w:pPr>
              <w:jc w:val="right"/>
              <w:rPr>
                <w:color w:val="000000"/>
                <w:sz w:val="18"/>
                <w:szCs w:val="18"/>
                <w:lang w:val="en-CA"/>
              </w:rPr>
            </w:pPr>
            <w:r>
              <w:rPr>
                <w:color w:val="000000"/>
                <w:sz w:val="18"/>
                <w:szCs w:val="18"/>
              </w:rPr>
              <w:t>3,043</w:t>
            </w:r>
          </w:p>
        </w:tc>
        <w:tc>
          <w:tcPr>
            <w:tcW w:w="1107" w:type="dxa"/>
            <w:shd w:val="clear" w:color="auto" w:fill="auto"/>
            <w:noWrap/>
          </w:tcPr>
          <w:p w14:paraId="74C673A2" w14:textId="14598F3F" w:rsidR="00390156" w:rsidRPr="00EC20B6" w:rsidRDefault="00390156" w:rsidP="00390156">
            <w:pPr>
              <w:jc w:val="center"/>
              <w:rPr>
                <w:color w:val="000000"/>
                <w:sz w:val="18"/>
                <w:szCs w:val="18"/>
                <w:lang w:val="en-CA"/>
              </w:rPr>
            </w:pPr>
            <w:r>
              <w:rPr>
                <w:color w:val="000000"/>
                <w:sz w:val="18"/>
                <w:szCs w:val="18"/>
              </w:rPr>
              <w:t>3</w:t>
            </w:r>
          </w:p>
        </w:tc>
        <w:tc>
          <w:tcPr>
            <w:tcW w:w="969" w:type="dxa"/>
          </w:tcPr>
          <w:p w14:paraId="7C4EFACB" w14:textId="40A2D1D6" w:rsidR="00390156" w:rsidRPr="00EC20B6" w:rsidRDefault="00390156" w:rsidP="00390156">
            <w:pPr>
              <w:jc w:val="center"/>
              <w:rPr>
                <w:color w:val="000000"/>
                <w:sz w:val="18"/>
                <w:szCs w:val="18"/>
                <w:lang w:val="en-CA"/>
              </w:rPr>
            </w:pPr>
          </w:p>
        </w:tc>
        <w:tc>
          <w:tcPr>
            <w:tcW w:w="970" w:type="dxa"/>
            <w:shd w:val="clear" w:color="auto" w:fill="auto"/>
            <w:noWrap/>
          </w:tcPr>
          <w:p w14:paraId="7CF84224" w14:textId="77777777" w:rsidR="00390156" w:rsidRPr="00EC20B6" w:rsidRDefault="00390156" w:rsidP="00390156">
            <w:pPr>
              <w:jc w:val="left"/>
              <w:rPr>
                <w:color w:val="000000"/>
                <w:sz w:val="18"/>
                <w:szCs w:val="18"/>
                <w:lang w:val="en-CA"/>
              </w:rPr>
            </w:pPr>
          </w:p>
        </w:tc>
      </w:tr>
      <w:tr w:rsidR="00083A6E" w:rsidRPr="00EA0808" w14:paraId="05404B34" w14:textId="77777777" w:rsidTr="005C755B">
        <w:tc>
          <w:tcPr>
            <w:tcW w:w="1885" w:type="dxa"/>
            <w:shd w:val="clear" w:color="auto" w:fill="auto"/>
            <w:noWrap/>
          </w:tcPr>
          <w:p w14:paraId="4CF535F9" w14:textId="77777777" w:rsidR="00083A6E" w:rsidRPr="00EC20B6" w:rsidRDefault="00083A6E" w:rsidP="001B26FA">
            <w:pPr>
              <w:autoSpaceDE w:val="0"/>
              <w:autoSpaceDN w:val="0"/>
              <w:adjustRightInd w:val="0"/>
              <w:jc w:val="left"/>
              <w:rPr>
                <w:color w:val="000000"/>
                <w:sz w:val="18"/>
                <w:szCs w:val="18"/>
                <w:lang w:val="en-CA"/>
              </w:rPr>
            </w:pPr>
            <w:r w:rsidRPr="00EC20B6">
              <w:rPr>
                <w:b/>
                <w:sz w:val="18"/>
                <w:szCs w:val="18"/>
              </w:rPr>
              <w:t>TOTAL UNIDO</w:t>
            </w:r>
          </w:p>
        </w:tc>
        <w:tc>
          <w:tcPr>
            <w:tcW w:w="2902" w:type="dxa"/>
            <w:shd w:val="clear" w:color="auto" w:fill="auto"/>
          </w:tcPr>
          <w:p w14:paraId="762468F8" w14:textId="77777777" w:rsidR="00083A6E" w:rsidRPr="00EC20B6" w:rsidRDefault="00083A6E" w:rsidP="001B26FA">
            <w:pPr>
              <w:jc w:val="left"/>
              <w:rPr>
                <w:color w:val="000000"/>
                <w:sz w:val="18"/>
                <w:szCs w:val="18"/>
              </w:rPr>
            </w:pPr>
          </w:p>
        </w:tc>
        <w:tc>
          <w:tcPr>
            <w:tcW w:w="968" w:type="dxa"/>
            <w:shd w:val="clear" w:color="auto" w:fill="auto"/>
            <w:noWrap/>
          </w:tcPr>
          <w:p w14:paraId="6DDBF84A" w14:textId="77777777" w:rsidR="00083A6E" w:rsidRPr="00EC20B6" w:rsidRDefault="00083A6E" w:rsidP="001B26FA">
            <w:pPr>
              <w:autoSpaceDE w:val="0"/>
              <w:autoSpaceDN w:val="0"/>
              <w:adjustRightInd w:val="0"/>
              <w:jc w:val="center"/>
              <w:rPr>
                <w:color w:val="000000"/>
                <w:sz w:val="18"/>
                <w:szCs w:val="18"/>
                <w:lang w:val="en-CA"/>
              </w:rPr>
            </w:pPr>
          </w:p>
        </w:tc>
        <w:tc>
          <w:tcPr>
            <w:tcW w:w="1107" w:type="dxa"/>
            <w:shd w:val="clear" w:color="auto" w:fill="auto"/>
            <w:noWrap/>
          </w:tcPr>
          <w:p w14:paraId="2AD11503" w14:textId="77777777" w:rsidR="00083A6E" w:rsidRPr="00EC20B6" w:rsidRDefault="00083A6E" w:rsidP="001B26FA">
            <w:pPr>
              <w:jc w:val="right"/>
              <w:rPr>
                <w:color w:val="000000"/>
                <w:sz w:val="18"/>
                <w:szCs w:val="18"/>
              </w:rPr>
            </w:pPr>
          </w:p>
        </w:tc>
        <w:tc>
          <w:tcPr>
            <w:tcW w:w="968" w:type="dxa"/>
          </w:tcPr>
          <w:p w14:paraId="321FDDBF" w14:textId="77777777" w:rsidR="00083A6E" w:rsidRPr="00EC20B6" w:rsidRDefault="00083A6E" w:rsidP="001B26FA">
            <w:pPr>
              <w:jc w:val="right"/>
              <w:rPr>
                <w:color w:val="000000"/>
                <w:sz w:val="18"/>
                <w:szCs w:val="18"/>
              </w:rPr>
            </w:pPr>
          </w:p>
        </w:tc>
        <w:tc>
          <w:tcPr>
            <w:tcW w:w="969" w:type="dxa"/>
            <w:shd w:val="clear" w:color="auto" w:fill="auto"/>
            <w:noWrap/>
          </w:tcPr>
          <w:p w14:paraId="62B7BA5B" w14:textId="48BE04F8" w:rsidR="00083A6E" w:rsidRPr="00EC20B6" w:rsidRDefault="00E9274D" w:rsidP="005C755B">
            <w:pPr>
              <w:jc w:val="right"/>
              <w:rPr>
                <w:b/>
                <w:bCs/>
                <w:sz w:val="18"/>
                <w:szCs w:val="18"/>
                <w:lang w:val="en-CA"/>
              </w:rPr>
            </w:pPr>
            <w:r>
              <w:rPr>
                <w:b/>
                <w:bCs/>
                <w:sz w:val="18"/>
                <w:szCs w:val="18"/>
                <w:lang w:val="en-CA"/>
              </w:rPr>
              <w:t>967,799</w:t>
            </w:r>
          </w:p>
        </w:tc>
        <w:tc>
          <w:tcPr>
            <w:tcW w:w="1107" w:type="dxa"/>
            <w:shd w:val="clear" w:color="auto" w:fill="auto"/>
            <w:noWrap/>
          </w:tcPr>
          <w:p w14:paraId="3D752574" w14:textId="77777777" w:rsidR="00083A6E" w:rsidRPr="00EC20B6" w:rsidRDefault="00083A6E" w:rsidP="001B26FA">
            <w:pPr>
              <w:jc w:val="right"/>
              <w:rPr>
                <w:b/>
                <w:bCs/>
                <w:sz w:val="18"/>
                <w:szCs w:val="18"/>
              </w:rPr>
            </w:pPr>
          </w:p>
        </w:tc>
        <w:tc>
          <w:tcPr>
            <w:tcW w:w="1244" w:type="dxa"/>
          </w:tcPr>
          <w:p w14:paraId="47218E8D" w14:textId="08760130" w:rsidR="00083A6E" w:rsidRPr="00EC20B6" w:rsidRDefault="00E9274D" w:rsidP="001B26FA">
            <w:pPr>
              <w:jc w:val="right"/>
              <w:rPr>
                <w:b/>
                <w:bCs/>
                <w:sz w:val="18"/>
                <w:szCs w:val="18"/>
                <w:lang w:val="en-CA"/>
              </w:rPr>
            </w:pPr>
            <w:r>
              <w:rPr>
                <w:b/>
                <w:bCs/>
                <w:sz w:val="18"/>
                <w:szCs w:val="18"/>
                <w:lang w:val="en-CA"/>
              </w:rPr>
              <w:t>67,913</w:t>
            </w:r>
          </w:p>
        </w:tc>
        <w:tc>
          <w:tcPr>
            <w:tcW w:w="1107" w:type="dxa"/>
            <w:shd w:val="clear" w:color="auto" w:fill="auto"/>
            <w:noWrap/>
          </w:tcPr>
          <w:p w14:paraId="6D66831F" w14:textId="77777777" w:rsidR="00083A6E" w:rsidRPr="00EC20B6" w:rsidRDefault="00083A6E" w:rsidP="001B26FA">
            <w:pPr>
              <w:jc w:val="center"/>
              <w:rPr>
                <w:sz w:val="18"/>
                <w:szCs w:val="18"/>
              </w:rPr>
            </w:pPr>
          </w:p>
        </w:tc>
        <w:tc>
          <w:tcPr>
            <w:tcW w:w="969" w:type="dxa"/>
          </w:tcPr>
          <w:p w14:paraId="10C13C8B" w14:textId="77777777" w:rsidR="00083A6E" w:rsidRPr="00EC20B6" w:rsidRDefault="00083A6E" w:rsidP="001B26FA">
            <w:pPr>
              <w:rPr>
                <w:color w:val="000000"/>
                <w:sz w:val="18"/>
                <w:szCs w:val="18"/>
              </w:rPr>
            </w:pPr>
          </w:p>
        </w:tc>
        <w:tc>
          <w:tcPr>
            <w:tcW w:w="970" w:type="dxa"/>
            <w:shd w:val="clear" w:color="auto" w:fill="auto"/>
            <w:noWrap/>
          </w:tcPr>
          <w:p w14:paraId="603C52C5" w14:textId="77777777" w:rsidR="00083A6E" w:rsidRPr="00EC20B6" w:rsidRDefault="00083A6E" w:rsidP="001B26FA">
            <w:pPr>
              <w:rPr>
                <w:sz w:val="18"/>
                <w:szCs w:val="18"/>
              </w:rPr>
            </w:pPr>
          </w:p>
        </w:tc>
      </w:tr>
      <w:tr w:rsidR="00D2719D" w:rsidRPr="00EA0808" w14:paraId="64644A54" w14:textId="77777777" w:rsidTr="005C755B">
        <w:tc>
          <w:tcPr>
            <w:tcW w:w="1885" w:type="dxa"/>
            <w:shd w:val="clear" w:color="auto" w:fill="auto"/>
            <w:noWrap/>
          </w:tcPr>
          <w:p w14:paraId="335D9AA7" w14:textId="77777777" w:rsidR="00D2719D" w:rsidRPr="00EC20B6" w:rsidRDefault="00D2719D" w:rsidP="001B26FA">
            <w:pPr>
              <w:autoSpaceDE w:val="0"/>
              <w:autoSpaceDN w:val="0"/>
              <w:adjustRightInd w:val="0"/>
              <w:jc w:val="left"/>
              <w:rPr>
                <w:b/>
                <w:sz w:val="18"/>
                <w:szCs w:val="18"/>
              </w:rPr>
            </w:pPr>
          </w:p>
        </w:tc>
        <w:tc>
          <w:tcPr>
            <w:tcW w:w="2902" w:type="dxa"/>
            <w:shd w:val="clear" w:color="auto" w:fill="auto"/>
          </w:tcPr>
          <w:p w14:paraId="2902C95E" w14:textId="77777777" w:rsidR="00D2719D" w:rsidRPr="00EC20B6" w:rsidRDefault="00D2719D" w:rsidP="001B26FA">
            <w:pPr>
              <w:jc w:val="left"/>
              <w:rPr>
                <w:color w:val="000000"/>
                <w:sz w:val="18"/>
                <w:szCs w:val="18"/>
              </w:rPr>
            </w:pPr>
          </w:p>
        </w:tc>
        <w:tc>
          <w:tcPr>
            <w:tcW w:w="968" w:type="dxa"/>
            <w:shd w:val="clear" w:color="auto" w:fill="auto"/>
            <w:noWrap/>
          </w:tcPr>
          <w:p w14:paraId="6AF3E6AD" w14:textId="77777777" w:rsidR="00D2719D" w:rsidRPr="00EC20B6" w:rsidRDefault="00D2719D" w:rsidP="001B26FA">
            <w:pPr>
              <w:autoSpaceDE w:val="0"/>
              <w:autoSpaceDN w:val="0"/>
              <w:adjustRightInd w:val="0"/>
              <w:jc w:val="center"/>
              <w:rPr>
                <w:color w:val="000000"/>
                <w:sz w:val="18"/>
                <w:szCs w:val="18"/>
                <w:lang w:val="en-CA"/>
              </w:rPr>
            </w:pPr>
          </w:p>
        </w:tc>
        <w:tc>
          <w:tcPr>
            <w:tcW w:w="1107" w:type="dxa"/>
            <w:shd w:val="clear" w:color="auto" w:fill="auto"/>
            <w:noWrap/>
          </w:tcPr>
          <w:p w14:paraId="29E55849" w14:textId="77777777" w:rsidR="00D2719D" w:rsidRPr="00EC20B6" w:rsidRDefault="00D2719D" w:rsidP="001B26FA">
            <w:pPr>
              <w:jc w:val="right"/>
              <w:rPr>
                <w:color w:val="000000"/>
                <w:sz w:val="18"/>
                <w:szCs w:val="18"/>
              </w:rPr>
            </w:pPr>
          </w:p>
        </w:tc>
        <w:tc>
          <w:tcPr>
            <w:tcW w:w="968" w:type="dxa"/>
          </w:tcPr>
          <w:p w14:paraId="5E78AF7A" w14:textId="77777777" w:rsidR="00D2719D" w:rsidRPr="00EC20B6" w:rsidRDefault="00D2719D" w:rsidP="001B26FA">
            <w:pPr>
              <w:jc w:val="right"/>
              <w:rPr>
                <w:color w:val="000000"/>
                <w:sz w:val="18"/>
                <w:szCs w:val="18"/>
              </w:rPr>
            </w:pPr>
          </w:p>
        </w:tc>
        <w:tc>
          <w:tcPr>
            <w:tcW w:w="969" w:type="dxa"/>
            <w:shd w:val="clear" w:color="auto" w:fill="auto"/>
            <w:noWrap/>
          </w:tcPr>
          <w:p w14:paraId="56F0B5AF" w14:textId="77777777" w:rsidR="00D2719D" w:rsidRDefault="00D2719D" w:rsidP="005C755B">
            <w:pPr>
              <w:jc w:val="right"/>
              <w:rPr>
                <w:b/>
                <w:bCs/>
                <w:sz w:val="18"/>
                <w:szCs w:val="18"/>
                <w:lang w:val="en-CA"/>
              </w:rPr>
            </w:pPr>
          </w:p>
        </w:tc>
        <w:tc>
          <w:tcPr>
            <w:tcW w:w="1107" w:type="dxa"/>
            <w:shd w:val="clear" w:color="auto" w:fill="auto"/>
            <w:noWrap/>
          </w:tcPr>
          <w:p w14:paraId="6B76D6A9" w14:textId="77777777" w:rsidR="00D2719D" w:rsidRPr="00EC20B6" w:rsidRDefault="00D2719D" w:rsidP="001B26FA">
            <w:pPr>
              <w:jc w:val="right"/>
              <w:rPr>
                <w:b/>
                <w:bCs/>
                <w:sz w:val="18"/>
                <w:szCs w:val="18"/>
              </w:rPr>
            </w:pPr>
          </w:p>
        </w:tc>
        <w:tc>
          <w:tcPr>
            <w:tcW w:w="1244" w:type="dxa"/>
          </w:tcPr>
          <w:p w14:paraId="4915F44D" w14:textId="77777777" w:rsidR="00D2719D" w:rsidRDefault="00D2719D" w:rsidP="001B26FA">
            <w:pPr>
              <w:jc w:val="right"/>
              <w:rPr>
                <w:b/>
                <w:bCs/>
                <w:sz w:val="18"/>
                <w:szCs w:val="18"/>
                <w:lang w:val="en-CA"/>
              </w:rPr>
            </w:pPr>
          </w:p>
        </w:tc>
        <w:tc>
          <w:tcPr>
            <w:tcW w:w="1107" w:type="dxa"/>
            <w:shd w:val="clear" w:color="auto" w:fill="auto"/>
            <w:noWrap/>
          </w:tcPr>
          <w:p w14:paraId="6A49FED1" w14:textId="77777777" w:rsidR="00D2719D" w:rsidRPr="00EC20B6" w:rsidRDefault="00D2719D" w:rsidP="001B26FA">
            <w:pPr>
              <w:jc w:val="center"/>
              <w:rPr>
                <w:sz w:val="18"/>
                <w:szCs w:val="18"/>
              </w:rPr>
            </w:pPr>
          </w:p>
        </w:tc>
        <w:tc>
          <w:tcPr>
            <w:tcW w:w="969" w:type="dxa"/>
          </w:tcPr>
          <w:p w14:paraId="33C197C1" w14:textId="77777777" w:rsidR="00D2719D" w:rsidRPr="00EC20B6" w:rsidRDefault="00D2719D" w:rsidP="001B26FA">
            <w:pPr>
              <w:rPr>
                <w:color w:val="000000"/>
                <w:sz w:val="18"/>
                <w:szCs w:val="18"/>
              </w:rPr>
            </w:pPr>
          </w:p>
        </w:tc>
        <w:tc>
          <w:tcPr>
            <w:tcW w:w="970" w:type="dxa"/>
            <w:shd w:val="clear" w:color="auto" w:fill="auto"/>
            <w:noWrap/>
          </w:tcPr>
          <w:p w14:paraId="24E79C4F" w14:textId="77777777" w:rsidR="00D2719D" w:rsidRPr="00EC20B6" w:rsidRDefault="00D2719D" w:rsidP="001B26FA">
            <w:pPr>
              <w:rPr>
                <w:sz w:val="18"/>
                <w:szCs w:val="18"/>
              </w:rPr>
            </w:pPr>
          </w:p>
        </w:tc>
      </w:tr>
      <w:tr w:rsidR="003A61FA" w:rsidRPr="00EA0808" w14:paraId="556A411B" w14:textId="77777777" w:rsidTr="005C755B">
        <w:tc>
          <w:tcPr>
            <w:tcW w:w="1885" w:type="dxa"/>
            <w:shd w:val="clear" w:color="auto" w:fill="auto"/>
            <w:noWrap/>
          </w:tcPr>
          <w:p w14:paraId="529E2801" w14:textId="5E73C2A6" w:rsidR="003A61FA" w:rsidRPr="003A61FA" w:rsidRDefault="003A61FA" w:rsidP="00554BD3">
            <w:pPr>
              <w:keepNext/>
              <w:keepLines/>
              <w:autoSpaceDE w:val="0"/>
              <w:autoSpaceDN w:val="0"/>
              <w:adjustRightInd w:val="0"/>
              <w:jc w:val="left"/>
              <w:rPr>
                <w:b/>
                <w:sz w:val="18"/>
                <w:szCs w:val="18"/>
              </w:rPr>
            </w:pPr>
            <w:r w:rsidRPr="003A61FA">
              <w:rPr>
                <w:b/>
                <w:sz w:val="18"/>
                <w:szCs w:val="18"/>
              </w:rPr>
              <w:t>JAPAN</w:t>
            </w:r>
          </w:p>
        </w:tc>
        <w:tc>
          <w:tcPr>
            <w:tcW w:w="2902" w:type="dxa"/>
            <w:shd w:val="clear" w:color="auto" w:fill="auto"/>
          </w:tcPr>
          <w:p w14:paraId="187188CE" w14:textId="77777777" w:rsidR="003A61FA" w:rsidRPr="003A61FA" w:rsidRDefault="003A61FA" w:rsidP="00554BD3">
            <w:pPr>
              <w:keepNext/>
              <w:keepLines/>
              <w:jc w:val="left"/>
              <w:rPr>
                <w:color w:val="000000"/>
                <w:sz w:val="18"/>
                <w:szCs w:val="18"/>
              </w:rPr>
            </w:pPr>
          </w:p>
        </w:tc>
        <w:tc>
          <w:tcPr>
            <w:tcW w:w="968" w:type="dxa"/>
            <w:shd w:val="clear" w:color="auto" w:fill="auto"/>
            <w:noWrap/>
          </w:tcPr>
          <w:p w14:paraId="569A0EFE" w14:textId="77777777" w:rsidR="003A61FA" w:rsidRPr="003A61FA" w:rsidRDefault="003A61FA" w:rsidP="00554BD3">
            <w:pPr>
              <w:keepNext/>
              <w:keepLines/>
              <w:autoSpaceDE w:val="0"/>
              <w:autoSpaceDN w:val="0"/>
              <w:adjustRightInd w:val="0"/>
              <w:jc w:val="center"/>
              <w:rPr>
                <w:color w:val="000000"/>
                <w:sz w:val="18"/>
                <w:szCs w:val="18"/>
                <w:lang w:val="en-CA"/>
              </w:rPr>
            </w:pPr>
          </w:p>
        </w:tc>
        <w:tc>
          <w:tcPr>
            <w:tcW w:w="1107" w:type="dxa"/>
            <w:shd w:val="clear" w:color="auto" w:fill="auto"/>
            <w:noWrap/>
          </w:tcPr>
          <w:p w14:paraId="6F3DFD0A" w14:textId="77777777" w:rsidR="003A61FA" w:rsidRPr="003A61FA" w:rsidRDefault="003A61FA" w:rsidP="00554BD3">
            <w:pPr>
              <w:keepNext/>
              <w:keepLines/>
              <w:jc w:val="right"/>
              <w:rPr>
                <w:color w:val="000000"/>
                <w:sz w:val="18"/>
                <w:szCs w:val="18"/>
              </w:rPr>
            </w:pPr>
          </w:p>
        </w:tc>
        <w:tc>
          <w:tcPr>
            <w:tcW w:w="968" w:type="dxa"/>
          </w:tcPr>
          <w:p w14:paraId="38214F83" w14:textId="77777777" w:rsidR="003A61FA" w:rsidRPr="003A61FA" w:rsidRDefault="003A61FA" w:rsidP="00554BD3">
            <w:pPr>
              <w:keepNext/>
              <w:keepLines/>
              <w:jc w:val="right"/>
              <w:rPr>
                <w:color w:val="000000"/>
                <w:sz w:val="18"/>
                <w:szCs w:val="18"/>
              </w:rPr>
            </w:pPr>
          </w:p>
        </w:tc>
        <w:tc>
          <w:tcPr>
            <w:tcW w:w="969" w:type="dxa"/>
            <w:shd w:val="clear" w:color="auto" w:fill="auto"/>
            <w:noWrap/>
          </w:tcPr>
          <w:p w14:paraId="70F41733" w14:textId="77777777" w:rsidR="003A61FA" w:rsidRPr="003A61FA" w:rsidRDefault="003A61FA" w:rsidP="00554BD3">
            <w:pPr>
              <w:keepNext/>
              <w:keepLines/>
              <w:jc w:val="right"/>
              <w:rPr>
                <w:b/>
                <w:bCs/>
                <w:sz w:val="18"/>
                <w:szCs w:val="18"/>
              </w:rPr>
            </w:pPr>
          </w:p>
        </w:tc>
        <w:tc>
          <w:tcPr>
            <w:tcW w:w="1107" w:type="dxa"/>
            <w:shd w:val="clear" w:color="auto" w:fill="auto"/>
            <w:noWrap/>
          </w:tcPr>
          <w:p w14:paraId="5F2AEBB9" w14:textId="77777777" w:rsidR="003A61FA" w:rsidRPr="003A61FA" w:rsidRDefault="003A61FA" w:rsidP="00554BD3">
            <w:pPr>
              <w:keepNext/>
              <w:keepLines/>
              <w:jc w:val="right"/>
              <w:rPr>
                <w:b/>
                <w:bCs/>
                <w:sz w:val="18"/>
                <w:szCs w:val="18"/>
              </w:rPr>
            </w:pPr>
          </w:p>
        </w:tc>
        <w:tc>
          <w:tcPr>
            <w:tcW w:w="1244" w:type="dxa"/>
          </w:tcPr>
          <w:p w14:paraId="0CA1FD24" w14:textId="77777777" w:rsidR="003A61FA" w:rsidRPr="003A61FA" w:rsidRDefault="003A61FA" w:rsidP="00554BD3">
            <w:pPr>
              <w:keepNext/>
              <w:keepLines/>
              <w:jc w:val="right"/>
              <w:rPr>
                <w:b/>
                <w:bCs/>
                <w:sz w:val="18"/>
                <w:szCs w:val="18"/>
              </w:rPr>
            </w:pPr>
          </w:p>
        </w:tc>
        <w:tc>
          <w:tcPr>
            <w:tcW w:w="1107" w:type="dxa"/>
            <w:shd w:val="clear" w:color="auto" w:fill="auto"/>
            <w:noWrap/>
          </w:tcPr>
          <w:p w14:paraId="3D78F4E4" w14:textId="77777777" w:rsidR="003A61FA" w:rsidRPr="003A61FA" w:rsidRDefault="003A61FA" w:rsidP="00554BD3">
            <w:pPr>
              <w:keepNext/>
              <w:keepLines/>
              <w:jc w:val="center"/>
              <w:rPr>
                <w:sz w:val="18"/>
                <w:szCs w:val="18"/>
              </w:rPr>
            </w:pPr>
          </w:p>
        </w:tc>
        <w:tc>
          <w:tcPr>
            <w:tcW w:w="969" w:type="dxa"/>
          </w:tcPr>
          <w:p w14:paraId="6457AC1D" w14:textId="77777777" w:rsidR="003A61FA" w:rsidRPr="003A61FA" w:rsidRDefault="003A61FA" w:rsidP="00554BD3">
            <w:pPr>
              <w:keepNext/>
              <w:keepLines/>
              <w:jc w:val="center"/>
              <w:rPr>
                <w:color w:val="000000"/>
                <w:sz w:val="18"/>
                <w:szCs w:val="18"/>
              </w:rPr>
            </w:pPr>
          </w:p>
        </w:tc>
        <w:tc>
          <w:tcPr>
            <w:tcW w:w="970" w:type="dxa"/>
            <w:shd w:val="clear" w:color="auto" w:fill="auto"/>
            <w:noWrap/>
          </w:tcPr>
          <w:p w14:paraId="1272B3D9" w14:textId="77777777" w:rsidR="003A61FA" w:rsidRPr="003A61FA" w:rsidRDefault="003A61FA" w:rsidP="00554BD3">
            <w:pPr>
              <w:keepNext/>
              <w:keepLines/>
              <w:jc w:val="center"/>
              <w:rPr>
                <w:sz w:val="18"/>
                <w:szCs w:val="18"/>
              </w:rPr>
            </w:pPr>
          </w:p>
        </w:tc>
      </w:tr>
      <w:tr w:rsidR="00D1610D" w:rsidRPr="00EA0808" w14:paraId="2AF94E73" w14:textId="77777777" w:rsidTr="00D1610D">
        <w:tc>
          <w:tcPr>
            <w:tcW w:w="1885" w:type="dxa"/>
            <w:shd w:val="clear" w:color="auto" w:fill="auto"/>
            <w:noWrap/>
          </w:tcPr>
          <w:p w14:paraId="12ABF05F" w14:textId="134F19BD" w:rsidR="00D1610D" w:rsidRPr="003A61FA" w:rsidRDefault="00D1610D" w:rsidP="00554BD3">
            <w:pPr>
              <w:keepNext/>
              <w:keepLines/>
              <w:jc w:val="left"/>
              <w:rPr>
                <w:b/>
                <w:sz w:val="18"/>
                <w:szCs w:val="18"/>
              </w:rPr>
            </w:pPr>
            <w:r>
              <w:rPr>
                <w:color w:val="000000"/>
                <w:sz w:val="16"/>
                <w:szCs w:val="16"/>
              </w:rPr>
              <w:t>CPR/PHA/77/TAS/582</w:t>
            </w:r>
          </w:p>
        </w:tc>
        <w:tc>
          <w:tcPr>
            <w:tcW w:w="2902" w:type="dxa"/>
            <w:shd w:val="clear" w:color="auto" w:fill="auto"/>
          </w:tcPr>
          <w:p w14:paraId="2A45D9D8" w14:textId="77777777" w:rsidR="00D1610D" w:rsidRDefault="00D1610D" w:rsidP="00554BD3">
            <w:pPr>
              <w:keepNext/>
              <w:keepLines/>
              <w:rPr>
                <w:color w:val="000000"/>
                <w:sz w:val="16"/>
                <w:szCs w:val="16"/>
                <w:lang w:val="en-CA"/>
              </w:rPr>
            </w:pPr>
            <w:r>
              <w:rPr>
                <w:color w:val="000000"/>
                <w:sz w:val="16"/>
                <w:szCs w:val="16"/>
              </w:rPr>
              <w:t>HCFC phase-out management plan (stage II, first tranche) (refrigeration and air-conditioning servicing sector plan and enabling component)</w:t>
            </w:r>
          </w:p>
          <w:p w14:paraId="69311A71" w14:textId="13D7E7F3" w:rsidR="00D1610D" w:rsidRPr="003A61FA" w:rsidRDefault="00D1610D" w:rsidP="00554BD3">
            <w:pPr>
              <w:keepNext/>
              <w:keepLines/>
              <w:rPr>
                <w:color w:val="000000"/>
                <w:sz w:val="18"/>
                <w:szCs w:val="18"/>
              </w:rPr>
            </w:pPr>
          </w:p>
        </w:tc>
        <w:tc>
          <w:tcPr>
            <w:tcW w:w="968" w:type="dxa"/>
            <w:shd w:val="clear" w:color="auto" w:fill="auto"/>
            <w:noWrap/>
          </w:tcPr>
          <w:p w14:paraId="24B6CAD5" w14:textId="77777777" w:rsidR="00D1610D" w:rsidRDefault="00D1610D" w:rsidP="00554BD3">
            <w:pPr>
              <w:keepNext/>
              <w:keepLines/>
              <w:jc w:val="center"/>
              <w:rPr>
                <w:color w:val="000000"/>
                <w:sz w:val="16"/>
                <w:szCs w:val="16"/>
                <w:lang w:val="en-CA"/>
              </w:rPr>
            </w:pPr>
            <w:r>
              <w:rPr>
                <w:color w:val="000000"/>
                <w:sz w:val="16"/>
                <w:szCs w:val="16"/>
              </w:rPr>
              <w:t>Dec-20</w:t>
            </w:r>
          </w:p>
          <w:p w14:paraId="1BD04828" w14:textId="77777777" w:rsidR="00D1610D" w:rsidRPr="003A61FA" w:rsidRDefault="00D1610D" w:rsidP="00554BD3">
            <w:pPr>
              <w:keepNext/>
              <w:keepLines/>
              <w:autoSpaceDE w:val="0"/>
              <w:autoSpaceDN w:val="0"/>
              <w:adjustRightInd w:val="0"/>
              <w:jc w:val="center"/>
              <w:rPr>
                <w:color w:val="000000"/>
                <w:sz w:val="18"/>
                <w:szCs w:val="18"/>
                <w:lang w:val="en-CA"/>
              </w:rPr>
            </w:pPr>
          </w:p>
        </w:tc>
        <w:tc>
          <w:tcPr>
            <w:tcW w:w="1107" w:type="dxa"/>
            <w:shd w:val="clear" w:color="auto" w:fill="auto"/>
            <w:noWrap/>
          </w:tcPr>
          <w:p w14:paraId="4B18414E" w14:textId="77777777" w:rsidR="00D1610D" w:rsidRDefault="00D1610D" w:rsidP="00554BD3">
            <w:pPr>
              <w:keepNext/>
              <w:keepLines/>
              <w:jc w:val="right"/>
              <w:rPr>
                <w:color w:val="000000"/>
                <w:sz w:val="16"/>
                <w:szCs w:val="16"/>
                <w:lang w:val="en-CA"/>
              </w:rPr>
            </w:pPr>
            <w:r>
              <w:rPr>
                <w:color w:val="000000"/>
                <w:sz w:val="16"/>
                <w:szCs w:val="16"/>
              </w:rPr>
              <w:t>80,000</w:t>
            </w:r>
          </w:p>
          <w:p w14:paraId="206CD79D" w14:textId="77777777" w:rsidR="00D1610D" w:rsidRPr="003A61FA" w:rsidRDefault="00D1610D" w:rsidP="00554BD3">
            <w:pPr>
              <w:keepNext/>
              <w:keepLines/>
              <w:jc w:val="right"/>
              <w:rPr>
                <w:color w:val="000000"/>
                <w:sz w:val="18"/>
                <w:szCs w:val="18"/>
              </w:rPr>
            </w:pPr>
          </w:p>
        </w:tc>
        <w:tc>
          <w:tcPr>
            <w:tcW w:w="968" w:type="dxa"/>
          </w:tcPr>
          <w:p w14:paraId="0A98548A" w14:textId="19A6820E" w:rsidR="00D1610D" w:rsidRPr="003A61FA" w:rsidRDefault="00D1610D" w:rsidP="00554BD3">
            <w:pPr>
              <w:keepNext/>
              <w:keepLines/>
              <w:jc w:val="right"/>
              <w:rPr>
                <w:color w:val="000000"/>
                <w:sz w:val="18"/>
                <w:szCs w:val="18"/>
              </w:rPr>
            </w:pPr>
            <w:r>
              <w:rPr>
                <w:color w:val="000000"/>
                <w:sz w:val="16"/>
                <w:szCs w:val="16"/>
              </w:rPr>
              <w:t>35,700</w:t>
            </w:r>
          </w:p>
        </w:tc>
        <w:tc>
          <w:tcPr>
            <w:tcW w:w="969" w:type="dxa"/>
            <w:shd w:val="clear" w:color="auto" w:fill="auto"/>
            <w:noWrap/>
          </w:tcPr>
          <w:p w14:paraId="10EFF5F2" w14:textId="23D81D31" w:rsidR="00D1610D" w:rsidRPr="003A61FA" w:rsidRDefault="00D1610D" w:rsidP="00554BD3">
            <w:pPr>
              <w:keepNext/>
              <w:keepLines/>
              <w:jc w:val="right"/>
              <w:rPr>
                <w:b/>
                <w:bCs/>
                <w:sz w:val="18"/>
                <w:szCs w:val="18"/>
              </w:rPr>
            </w:pPr>
            <w:r>
              <w:rPr>
                <w:color w:val="000000"/>
                <w:sz w:val="16"/>
                <w:szCs w:val="16"/>
              </w:rPr>
              <w:t>44,300</w:t>
            </w:r>
          </w:p>
        </w:tc>
        <w:tc>
          <w:tcPr>
            <w:tcW w:w="1107" w:type="dxa"/>
            <w:shd w:val="clear" w:color="auto" w:fill="auto"/>
            <w:noWrap/>
          </w:tcPr>
          <w:p w14:paraId="60BB0726" w14:textId="77777777" w:rsidR="00D1610D" w:rsidRPr="003A61FA" w:rsidRDefault="00D1610D" w:rsidP="00554BD3">
            <w:pPr>
              <w:keepNext/>
              <w:keepLines/>
              <w:jc w:val="right"/>
              <w:rPr>
                <w:b/>
                <w:bCs/>
                <w:sz w:val="18"/>
                <w:szCs w:val="18"/>
              </w:rPr>
            </w:pPr>
          </w:p>
        </w:tc>
        <w:tc>
          <w:tcPr>
            <w:tcW w:w="1244" w:type="dxa"/>
          </w:tcPr>
          <w:p w14:paraId="513F5DB5" w14:textId="77777777" w:rsidR="00D1610D" w:rsidRDefault="00D1610D" w:rsidP="00554BD3">
            <w:pPr>
              <w:keepNext/>
              <w:keepLines/>
              <w:jc w:val="right"/>
              <w:rPr>
                <w:color w:val="000000"/>
                <w:sz w:val="16"/>
                <w:szCs w:val="16"/>
                <w:lang w:val="en-CA"/>
              </w:rPr>
            </w:pPr>
            <w:r>
              <w:rPr>
                <w:color w:val="000000"/>
                <w:sz w:val="16"/>
                <w:szCs w:val="16"/>
              </w:rPr>
              <w:t>5,759</w:t>
            </w:r>
          </w:p>
          <w:p w14:paraId="020E2C87" w14:textId="77777777" w:rsidR="00D1610D" w:rsidRPr="003A61FA" w:rsidRDefault="00D1610D" w:rsidP="00554BD3">
            <w:pPr>
              <w:keepNext/>
              <w:keepLines/>
              <w:jc w:val="right"/>
              <w:rPr>
                <w:b/>
                <w:bCs/>
                <w:sz w:val="18"/>
                <w:szCs w:val="18"/>
              </w:rPr>
            </w:pPr>
          </w:p>
        </w:tc>
        <w:tc>
          <w:tcPr>
            <w:tcW w:w="1107" w:type="dxa"/>
            <w:shd w:val="clear" w:color="auto" w:fill="auto"/>
            <w:noWrap/>
          </w:tcPr>
          <w:p w14:paraId="74CEE3D9" w14:textId="68A5D0A9" w:rsidR="00D1610D" w:rsidRPr="00B84743" w:rsidRDefault="002647AC" w:rsidP="002647AC">
            <w:pPr>
              <w:jc w:val="left"/>
              <w:rPr>
                <w:sz w:val="16"/>
                <w:szCs w:val="16"/>
              </w:rPr>
            </w:pPr>
            <w:r w:rsidRPr="00B84743">
              <w:rPr>
                <w:sz w:val="16"/>
                <w:szCs w:val="16"/>
              </w:rPr>
              <w:t xml:space="preserve">The balance is fully committed to the partner pending financial reporting. </w:t>
            </w:r>
          </w:p>
        </w:tc>
        <w:tc>
          <w:tcPr>
            <w:tcW w:w="969" w:type="dxa"/>
          </w:tcPr>
          <w:p w14:paraId="4007ED80" w14:textId="7626310E" w:rsidR="00D1610D" w:rsidRPr="00B84743" w:rsidRDefault="002647AC" w:rsidP="002647AC">
            <w:pPr>
              <w:keepNext/>
              <w:keepLines/>
              <w:jc w:val="left"/>
              <w:rPr>
                <w:color w:val="000000"/>
                <w:sz w:val="16"/>
                <w:szCs w:val="16"/>
              </w:rPr>
            </w:pPr>
            <w:r w:rsidRPr="00B84743">
              <w:rPr>
                <w:sz w:val="16"/>
                <w:szCs w:val="16"/>
              </w:rPr>
              <w:t>The implementing partner has confirmed that they will provide the financial report by the date of ExCom 91 to enable</w:t>
            </w:r>
            <w:r w:rsidR="00907962" w:rsidRPr="00B84743">
              <w:rPr>
                <w:sz w:val="16"/>
                <w:szCs w:val="16"/>
              </w:rPr>
              <w:t xml:space="preserve">  </w:t>
            </w:r>
            <w:r w:rsidRPr="00B84743">
              <w:rPr>
                <w:sz w:val="16"/>
                <w:szCs w:val="16"/>
              </w:rPr>
              <w:t xml:space="preserve"> financially complete the project.</w:t>
            </w:r>
          </w:p>
        </w:tc>
        <w:tc>
          <w:tcPr>
            <w:tcW w:w="970" w:type="dxa"/>
            <w:shd w:val="clear" w:color="auto" w:fill="auto"/>
            <w:noWrap/>
          </w:tcPr>
          <w:p w14:paraId="0B2F270A" w14:textId="77777777" w:rsidR="00D1610D" w:rsidRPr="003A61FA" w:rsidRDefault="00D1610D" w:rsidP="00554BD3">
            <w:pPr>
              <w:keepNext/>
              <w:keepLines/>
              <w:jc w:val="center"/>
              <w:rPr>
                <w:sz w:val="18"/>
                <w:szCs w:val="18"/>
              </w:rPr>
            </w:pPr>
          </w:p>
        </w:tc>
      </w:tr>
      <w:tr w:rsidR="00D1610D" w:rsidRPr="00EA0808" w14:paraId="63A093B0" w14:textId="77777777" w:rsidTr="00D1610D">
        <w:tc>
          <w:tcPr>
            <w:tcW w:w="1885" w:type="dxa"/>
            <w:shd w:val="clear" w:color="auto" w:fill="auto"/>
            <w:noWrap/>
          </w:tcPr>
          <w:p w14:paraId="11779F11" w14:textId="41B5DEEB" w:rsidR="00D1610D" w:rsidRPr="003A61FA" w:rsidRDefault="00D1610D" w:rsidP="00D1610D">
            <w:pPr>
              <w:keepNext/>
              <w:keepLines/>
              <w:autoSpaceDE w:val="0"/>
              <w:autoSpaceDN w:val="0"/>
              <w:adjustRightInd w:val="0"/>
              <w:jc w:val="left"/>
              <w:rPr>
                <w:b/>
                <w:sz w:val="18"/>
                <w:szCs w:val="18"/>
              </w:rPr>
            </w:pPr>
            <w:r w:rsidRPr="003A61FA">
              <w:rPr>
                <w:b/>
                <w:sz w:val="18"/>
                <w:szCs w:val="18"/>
              </w:rPr>
              <w:t>TOTAL JAPAN</w:t>
            </w:r>
          </w:p>
        </w:tc>
        <w:tc>
          <w:tcPr>
            <w:tcW w:w="2902" w:type="dxa"/>
            <w:shd w:val="clear" w:color="auto" w:fill="auto"/>
          </w:tcPr>
          <w:p w14:paraId="351E10BD" w14:textId="77777777" w:rsidR="00D1610D" w:rsidRPr="003A61FA" w:rsidRDefault="00D1610D" w:rsidP="00D1610D">
            <w:pPr>
              <w:keepNext/>
              <w:keepLines/>
              <w:jc w:val="left"/>
              <w:rPr>
                <w:color w:val="000000"/>
                <w:sz w:val="18"/>
                <w:szCs w:val="18"/>
              </w:rPr>
            </w:pPr>
          </w:p>
        </w:tc>
        <w:tc>
          <w:tcPr>
            <w:tcW w:w="968" w:type="dxa"/>
            <w:shd w:val="clear" w:color="auto" w:fill="auto"/>
            <w:noWrap/>
          </w:tcPr>
          <w:p w14:paraId="5D74FA06" w14:textId="77777777" w:rsidR="00D1610D" w:rsidRPr="003A61FA" w:rsidRDefault="00D1610D" w:rsidP="00D1610D">
            <w:pPr>
              <w:keepNext/>
              <w:keepLines/>
              <w:autoSpaceDE w:val="0"/>
              <w:autoSpaceDN w:val="0"/>
              <w:adjustRightInd w:val="0"/>
              <w:jc w:val="center"/>
              <w:rPr>
                <w:color w:val="000000"/>
                <w:sz w:val="18"/>
                <w:szCs w:val="18"/>
                <w:lang w:val="en-CA"/>
              </w:rPr>
            </w:pPr>
          </w:p>
        </w:tc>
        <w:tc>
          <w:tcPr>
            <w:tcW w:w="1107" w:type="dxa"/>
            <w:shd w:val="clear" w:color="auto" w:fill="auto"/>
            <w:noWrap/>
          </w:tcPr>
          <w:p w14:paraId="6BA8B070" w14:textId="77777777" w:rsidR="00D1610D" w:rsidRPr="003A61FA" w:rsidRDefault="00D1610D" w:rsidP="00D1610D">
            <w:pPr>
              <w:keepNext/>
              <w:keepLines/>
              <w:jc w:val="right"/>
              <w:rPr>
                <w:color w:val="000000"/>
                <w:sz w:val="18"/>
                <w:szCs w:val="18"/>
              </w:rPr>
            </w:pPr>
          </w:p>
        </w:tc>
        <w:tc>
          <w:tcPr>
            <w:tcW w:w="968" w:type="dxa"/>
          </w:tcPr>
          <w:p w14:paraId="4185A6FB" w14:textId="77777777" w:rsidR="00D1610D" w:rsidRPr="003A61FA" w:rsidRDefault="00D1610D" w:rsidP="00D1610D">
            <w:pPr>
              <w:keepNext/>
              <w:keepLines/>
              <w:jc w:val="right"/>
              <w:rPr>
                <w:color w:val="000000"/>
                <w:sz w:val="18"/>
                <w:szCs w:val="18"/>
              </w:rPr>
            </w:pPr>
          </w:p>
        </w:tc>
        <w:tc>
          <w:tcPr>
            <w:tcW w:w="969" w:type="dxa"/>
            <w:shd w:val="clear" w:color="auto" w:fill="auto"/>
            <w:noWrap/>
          </w:tcPr>
          <w:p w14:paraId="3F63D369" w14:textId="72FE6085" w:rsidR="00D1610D" w:rsidRPr="00D1610D" w:rsidRDefault="00D1610D" w:rsidP="00D1610D">
            <w:pPr>
              <w:keepNext/>
              <w:keepLines/>
              <w:jc w:val="right"/>
              <w:rPr>
                <w:b/>
                <w:bCs/>
                <w:sz w:val="18"/>
                <w:szCs w:val="18"/>
              </w:rPr>
            </w:pPr>
            <w:r w:rsidRPr="00D1610D">
              <w:rPr>
                <w:b/>
                <w:bCs/>
                <w:color w:val="000000"/>
                <w:sz w:val="16"/>
                <w:szCs w:val="16"/>
              </w:rPr>
              <w:t>44,300</w:t>
            </w:r>
          </w:p>
        </w:tc>
        <w:tc>
          <w:tcPr>
            <w:tcW w:w="1107" w:type="dxa"/>
            <w:shd w:val="clear" w:color="auto" w:fill="auto"/>
            <w:noWrap/>
          </w:tcPr>
          <w:p w14:paraId="73B23005" w14:textId="77777777" w:rsidR="00D1610D" w:rsidRPr="00D1610D" w:rsidRDefault="00D1610D" w:rsidP="00D1610D">
            <w:pPr>
              <w:keepNext/>
              <w:keepLines/>
              <w:jc w:val="right"/>
              <w:rPr>
                <w:b/>
                <w:bCs/>
                <w:sz w:val="18"/>
                <w:szCs w:val="18"/>
              </w:rPr>
            </w:pPr>
          </w:p>
        </w:tc>
        <w:tc>
          <w:tcPr>
            <w:tcW w:w="1244" w:type="dxa"/>
          </w:tcPr>
          <w:p w14:paraId="15E91798" w14:textId="4B528831" w:rsidR="00D1610D" w:rsidRPr="00D1610D" w:rsidRDefault="00D1610D" w:rsidP="00D1610D">
            <w:pPr>
              <w:jc w:val="right"/>
              <w:rPr>
                <w:b/>
                <w:bCs/>
                <w:sz w:val="18"/>
                <w:szCs w:val="18"/>
              </w:rPr>
            </w:pPr>
            <w:r w:rsidRPr="00D1610D">
              <w:rPr>
                <w:b/>
                <w:bCs/>
                <w:color w:val="000000"/>
                <w:sz w:val="16"/>
                <w:szCs w:val="16"/>
              </w:rPr>
              <w:t>5,759</w:t>
            </w:r>
          </w:p>
        </w:tc>
        <w:tc>
          <w:tcPr>
            <w:tcW w:w="1107" w:type="dxa"/>
            <w:shd w:val="clear" w:color="auto" w:fill="auto"/>
            <w:noWrap/>
          </w:tcPr>
          <w:p w14:paraId="2A3AEBBA" w14:textId="77777777" w:rsidR="00D1610D" w:rsidRPr="003A61FA" w:rsidRDefault="00D1610D" w:rsidP="00D1610D">
            <w:pPr>
              <w:keepNext/>
              <w:keepLines/>
              <w:jc w:val="center"/>
              <w:rPr>
                <w:sz w:val="18"/>
                <w:szCs w:val="18"/>
              </w:rPr>
            </w:pPr>
          </w:p>
        </w:tc>
        <w:tc>
          <w:tcPr>
            <w:tcW w:w="969" w:type="dxa"/>
          </w:tcPr>
          <w:p w14:paraId="3171F951" w14:textId="77777777" w:rsidR="00D1610D" w:rsidRPr="003A61FA" w:rsidRDefault="00D1610D" w:rsidP="00D1610D">
            <w:pPr>
              <w:keepNext/>
              <w:keepLines/>
              <w:jc w:val="center"/>
              <w:rPr>
                <w:color w:val="000000"/>
                <w:sz w:val="18"/>
                <w:szCs w:val="18"/>
              </w:rPr>
            </w:pPr>
          </w:p>
        </w:tc>
        <w:tc>
          <w:tcPr>
            <w:tcW w:w="970" w:type="dxa"/>
            <w:shd w:val="clear" w:color="auto" w:fill="auto"/>
            <w:noWrap/>
          </w:tcPr>
          <w:p w14:paraId="7C765B7C" w14:textId="77777777" w:rsidR="00D1610D" w:rsidRPr="003A61FA" w:rsidRDefault="00D1610D" w:rsidP="00D1610D">
            <w:pPr>
              <w:keepNext/>
              <w:keepLines/>
              <w:jc w:val="center"/>
              <w:rPr>
                <w:sz w:val="18"/>
                <w:szCs w:val="18"/>
              </w:rPr>
            </w:pPr>
          </w:p>
        </w:tc>
      </w:tr>
    </w:tbl>
    <w:p w14:paraId="0E91B221" w14:textId="715C710E" w:rsidR="0028142F" w:rsidRDefault="00D4603A" w:rsidP="004E7F9C">
      <w:pPr>
        <w:rPr>
          <w:lang w:val="en-CA"/>
        </w:rPr>
        <w:sectPr w:rsidR="0028142F" w:rsidSect="00D4603A">
          <w:headerReference w:type="even" r:id="rId20"/>
          <w:headerReference w:type="default" r:id="rId21"/>
          <w:footerReference w:type="even" r:id="rId22"/>
          <w:footerReference w:type="default" r:id="rId23"/>
          <w:pgSz w:w="15840" w:h="12240" w:orient="landscape" w:code="1"/>
          <w:pgMar w:top="1440" w:right="720" w:bottom="851" w:left="862" w:header="720" w:footer="476" w:gutter="0"/>
          <w:pgNumType w:start="1"/>
          <w:cols w:space="720"/>
          <w:docGrid w:linePitch="299"/>
        </w:sectPr>
      </w:pPr>
      <w:r>
        <w:rPr>
          <w:lang w:val="en-CA"/>
        </w:rPr>
        <w:br w:type="textWrapping" w:clear="all"/>
      </w:r>
    </w:p>
    <w:p w14:paraId="066B6439" w14:textId="77777777" w:rsidR="009A5B87" w:rsidRDefault="009A5B87" w:rsidP="004E7F9C">
      <w:pPr>
        <w:rPr>
          <w:lang w:val="en-CA"/>
        </w:rPr>
      </w:pPr>
    </w:p>
    <w:p w14:paraId="60F09614" w14:textId="77777777" w:rsidR="00167431" w:rsidRPr="00167C5C" w:rsidRDefault="00167431" w:rsidP="0016743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67C5C">
        <w:rPr>
          <w:b/>
          <w:color w:val="000000"/>
        </w:rPr>
        <w:t>Annex II</w:t>
      </w:r>
    </w:p>
    <w:p w14:paraId="08BA6006" w14:textId="77777777" w:rsidR="00167431" w:rsidRPr="00167C5C" w:rsidRDefault="00167431" w:rsidP="00167431">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Pr>
          <w:b/>
          <w:color w:val="000000"/>
        </w:rPr>
        <w:t>T</w:t>
      </w:r>
      <w:r w:rsidRPr="00167C5C">
        <w:rPr>
          <w:b/>
          <w:color w:val="000000"/>
        </w:rPr>
        <w:t>ED AND NOT-COMMI</w:t>
      </w:r>
      <w:r>
        <w:rPr>
          <w:b/>
          <w:color w:val="000000"/>
        </w:rPr>
        <w:t>T</w:t>
      </w:r>
      <w:r w:rsidRPr="00167C5C">
        <w:rPr>
          <w:b/>
          <w:color w:val="000000"/>
        </w:rPr>
        <w:t>TED BALANCES HELD BY IMPLEMENTING AGENCIES FOR BY-DECISIONS PROJECTS</w:t>
      </w:r>
    </w:p>
    <w:tbl>
      <w:tblPr>
        <w:tblW w:w="14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85"/>
        <w:gridCol w:w="2259"/>
        <w:gridCol w:w="1130"/>
        <w:gridCol w:w="1271"/>
        <w:gridCol w:w="1247"/>
        <w:gridCol w:w="1031"/>
        <w:gridCol w:w="1112"/>
        <w:gridCol w:w="1280"/>
        <w:gridCol w:w="1024"/>
        <w:gridCol w:w="944"/>
        <w:gridCol w:w="1275"/>
      </w:tblGrid>
      <w:tr w:rsidR="00EC20B6" w:rsidRPr="00EA0808" w14:paraId="71010D61" w14:textId="77777777" w:rsidTr="005F695A">
        <w:trPr>
          <w:cantSplit/>
          <w:tblHeader/>
        </w:trPr>
        <w:tc>
          <w:tcPr>
            <w:tcW w:w="1885" w:type="dxa"/>
            <w:shd w:val="clear" w:color="auto" w:fill="auto"/>
            <w:tcMar>
              <w:left w:w="0" w:type="dxa"/>
              <w:right w:w="0" w:type="dxa"/>
            </w:tcMar>
            <w:vAlign w:val="center"/>
          </w:tcPr>
          <w:p w14:paraId="71028917" w14:textId="1A56E49A" w:rsidR="00EC20B6" w:rsidRPr="00EA0808" w:rsidRDefault="00EC20B6" w:rsidP="00EC20B6">
            <w:pPr>
              <w:jc w:val="center"/>
              <w:rPr>
                <w:b/>
                <w:bCs/>
                <w:sz w:val="18"/>
                <w:szCs w:val="18"/>
              </w:rPr>
            </w:pPr>
            <w:r w:rsidRPr="00423212">
              <w:rPr>
                <w:b/>
                <w:bCs/>
                <w:sz w:val="18"/>
                <w:szCs w:val="18"/>
              </w:rPr>
              <w:t>Code</w:t>
            </w:r>
          </w:p>
        </w:tc>
        <w:tc>
          <w:tcPr>
            <w:tcW w:w="2259" w:type="dxa"/>
            <w:shd w:val="clear" w:color="auto" w:fill="auto"/>
            <w:tcMar>
              <w:left w:w="0" w:type="dxa"/>
              <w:right w:w="0" w:type="dxa"/>
            </w:tcMar>
            <w:vAlign w:val="center"/>
          </w:tcPr>
          <w:p w14:paraId="09521911" w14:textId="3A132ECD" w:rsidR="00EC20B6" w:rsidRPr="00EA0808" w:rsidRDefault="00EC20B6" w:rsidP="00EC20B6">
            <w:pPr>
              <w:jc w:val="center"/>
              <w:rPr>
                <w:b/>
                <w:bCs/>
                <w:sz w:val="18"/>
                <w:szCs w:val="18"/>
              </w:rPr>
            </w:pPr>
            <w:r w:rsidRPr="00423212">
              <w:rPr>
                <w:b/>
                <w:bCs/>
                <w:sz w:val="18"/>
                <w:szCs w:val="18"/>
              </w:rPr>
              <w:t>Project title</w:t>
            </w:r>
          </w:p>
        </w:tc>
        <w:tc>
          <w:tcPr>
            <w:tcW w:w="1130" w:type="dxa"/>
            <w:shd w:val="clear" w:color="auto" w:fill="auto"/>
            <w:tcMar>
              <w:left w:w="0" w:type="dxa"/>
              <w:right w:w="0" w:type="dxa"/>
            </w:tcMar>
            <w:vAlign w:val="center"/>
          </w:tcPr>
          <w:p w14:paraId="472565A7" w14:textId="02ACD89F" w:rsidR="00EC20B6" w:rsidRPr="00EA0808" w:rsidRDefault="00EC20B6" w:rsidP="00EC20B6">
            <w:pPr>
              <w:jc w:val="center"/>
              <w:rPr>
                <w:b/>
                <w:bCs/>
                <w:sz w:val="18"/>
                <w:szCs w:val="18"/>
              </w:rPr>
            </w:pPr>
            <w:r w:rsidRPr="00423212">
              <w:rPr>
                <w:b/>
                <w:bCs/>
                <w:sz w:val="18"/>
                <w:szCs w:val="18"/>
              </w:rPr>
              <w:t>Financial date of completion per decision</w:t>
            </w:r>
          </w:p>
        </w:tc>
        <w:tc>
          <w:tcPr>
            <w:tcW w:w="1271" w:type="dxa"/>
            <w:shd w:val="clear" w:color="auto" w:fill="auto"/>
            <w:tcMar>
              <w:left w:w="0" w:type="dxa"/>
              <w:right w:w="0" w:type="dxa"/>
            </w:tcMar>
            <w:vAlign w:val="center"/>
          </w:tcPr>
          <w:p w14:paraId="56E40978" w14:textId="5626ACF4" w:rsidR="00EC20B6" w:rsidRPr="00EA0808" w:rsidRDefault="00EC20B6" w:rsidP="00EC20B6">
            <w:pPr>
              <w:jc w:val="center"/>
              <w:rPr>
                <w:b/>
                <w:sz w:val="18"/>
                <w:szCs w:val="18"/>
              </w:rPr>
            </w:pPr>
            <w:r w:rsidRPr="00423212">
              <w:rPr>
                <w:b/>
                <w:bCs/>
                <w:sz w:val="18"/>
                <w:szCs w:val="18"/>
              </w:rPr>
              <w:t>Approved funding plus adjustments as of 31 December 20</w:t>
            </w:r>
            <w:r w:rsidR="001B26FA">
              <w:rPr>
                <w:b/>
                <w:bCs/>
                <w:sz w:val="18"/>
                <w:szCs w:val="18"/>
              </w:rPr>
              <w:t>20</w:t>
            </w:r>
            <w:r w:rsidRPr="00423212">
              <w:rPr>
                <w:b/>
                <w:bCs/>
                <w:sz w:val="18"/>
                <w:szCs w:val="18"/>
              </w:rPr>
              <w:t xml:space="preserve"> (US $)</w:t>
            </w:r>
          </w:p>
        </w:tc>
        <w:tc>
          <w:tcPr>
            <w:tcW w:w="1247" w:type="dxa"/>
            <w:tcMar>
              <w:left w:w="0" w:type="dxa"/>
              <w:right w:w="0" w:type="dxa"/>
            </w:tcMar>
            <w:vAlign w:val="center"/>
          </w:tcPr>
          <w:p w14:paraId="588EA5E0" w14:textId="77777777" w:rsidR="00EC20B6" w:rsidRPr="00423212" w:rsidRDefault="00EC20B6" w:rsidP="00EC20B6">
            <w:pPr>
              <w:jc w:val="center"/>
              <w:rPr>
                <w:b/>
                <w:bCs/>
                <w:sz w:val="18"/>
                <w:szCs w:val="18"/>
              </w:rPr>
            </w:pPr>
            <w:r w:rsidRPr="00423212">
              <w:rPr>
                <w:b/>
                <w:bCs/>
                <w:sz w:val="18"/>
                <w:szCs w:val="18"/>
              </w:rPr>
              <w:t>Funds disbursed as of</w:t>
            </w:r>
          </w:p>
          <w:p w14:paraId="571FBDA5" w14:textId="3FDEF844" w:rsidR="00EC20B6" w:rsidRPr="00EA0808" w:rsidRDefault="003A0158" w:rsidP="00EC20B6">
            <w:pPr>
              <w:jc w:val="center"/>
              <w:rPr>
                <w:b/>
                <w:bCs/>
                <w:sz w:val="18"/>
                <w:szCs w:val="18"/>
              </w:rPr>
            </w:pPr>
            <w:r>
              <w:rPr>
                <w:b/>
                <w:bCs/>
                <w:sz w:val="18"/>
                <w:szCs w:val="18"/>
              </w:rPr>
              <w:t>90</w:t>
            </w:r>
            <w:r w:rsidRPr="00FE26D9">
              <w:rPr>
                <w:b/>
                <w:bCs/>
                <w:sz w:val="18"/>
                <w:szCs w:val="18"/>
                <w:vertAlign w:val="superscript"/>
              </w:rPr>
              <w:t>th</w:t>
            </w:r>
            <w:r w:rsidR="00FE26D9">
              <w:rPr>
                <w:b/>
                <w:bCs/>
                <w:sz w:val="18"/>
                <w:szCs w:val="18"/>
              </w:rPr>
              <w:t xml:space="preserve"> </w:t>
            </w:r>
            <w:r w:rsidR="00EC20B6" w:rsidRPr="00423212">
              <w:rPr>
                <w:b/>
                <w:bCs/>
                <w:sz w:val="18"/>
                <w:szCs w:val="18"/>
              </w:rPr>
              <w:t>meeting (US $)</w:t>
            </w:r>
          </w:p>
        </w:tc>
        <w:tc>
          <w:tcPr>
            <w:tcW w:w="1031" w:type="dxa"/>
            <w:shd w:val="clear" w:color="auto" w:fill="auto"/>
            <w:tcMar>
              <w:left w:w="0" w:type="dxa"/>
              <w:right w:w="0" w:type="dxa"/>
            </w:tcMar>
            <w:vAlign w:val="center"/>
          </w:tcPr>
          <w:p w14:paraId="67CF3707" w14:textId="6704CDEC" w:rsidR="00EC20B6" w:rsidRPr="00EA0808" w:rsidRDefault="00EC20B6" w:rsidP="00AE7948">
            <w:pPr>
              <w:jc w:val="center"/>
              <w:rPr>
                <w:b/>
                <w:bCs/>
                <w:sz w:val="18"/>
                <w:szCs w:val="18"/>
              </w:rPr>
            </w:pPr>
            <w:r w:rsidRPr="00423212">
              <w:rPr>
                <w:b/>
                <w:bCs/>
                <w:sz w:val="18"/>
                <w:szCs w:val="18"/>
              </w:rPr>
              <w:t xml:space="preserve">Balances committed as per </w:t>
            </w:r>
            <w:r w:rsidR="003A0158">
              <w:rPr>
                <w:b/>
                <w:bCs/>
                <w:sz w:val="18"/>
                <w:szCs w:val="18"/>
              </w:rPr>
              <w:t>90</w:t>
            </w:r>
            <w:r w:rsidR="003A0158" w:rsidRPr="00FE26D9">
              <w:rPr>
                <w:b/>
                <w:bCs/>
                <w:sz w:val="18"/>
                <w:szCs w:val="18"/>
                <w:vertAlign w:val="superscript"/>
              </w:rPr>
              <w:t>th</w:t>
            </w:r>
            <w:r w:rsidR="00FE26D9">
              <w:rPr>
                <w:b/>
                <w:bCs/>
                <w:sz w:val="18"/>
                <w:szCs w:val="18"/>
              </w:rPr>
              <w:t xml:space="preserve"> </w:t>
            </w:r>
            <w:r w:rsidRPr="00423212">
              <w:rPr>
                <w:b/>
                <w:bCs/>
                <w:sz w:val="18"/>
                <w:szCs w:val="18"/>
              </w:rPr>
              <w:t xml:space="preserve"> meeting (US $)</w:t>
            </w:r>
          </w:p>
        </w:tc>
        <w:tc>
          <w:tcPr>
            <w:tcW w:w="1112" w:type="dxa"/>
            <w:shd w:val="clear" w:color="auto" w:fill="auto"/>
            <w:tcMar>
              <w:left w:w="0" w:type="dxa"/>
              <w:right w:w="0" w:type="dxa"/>
            </w:tcMar>
            <w:vAlign w:val="center"/>
          </w:tcPr>
          <w:p w14:paraId="0B4D7C94" w14:textId="21B4C99C" w:rsidR="00EC20B6" w:rsidRPr="00EA0808" w:rsidRDefault="00EC20B6" w:rsidP="00EC20B6">
            <w:pPr>
              <w:ind w:right="-12"/>
              <w:jc w:val="center"/>
              <w:rPr>
                <w:b/>
                <w:bCs/>
                <w:sz w:val="18"/>
                <w:szCs w:val="18"/>
              </w:rPr>
            </w:pPr>
            <w:r w:rsidRPr="00423212">
              <w:rPr>
                <w:b/>
                <w:bCs/>
                <w:sz w:val="18"/>
                <w:szCs w:val="18"/>
              </w:rPr>
              <w:t xml:space="preserve">Balances not- committed as per </w:t>
            </w:r>
            <w:r w:rsidR="003A0158">
              <w:rPr>
                <w:b/>
                <w:bCs/>
                <w:sz w:val="18"/>
                <w:szCs w:val="18"/>
              </w:rPr>
              <w:t>90</w:t>
            </w:r>
            <w:r w:rsidR="003A0158" w:rsidRPr="00FE26D9">
              <w:rPr>
                <w:b/>
                <w:bCs/>
                <w:sz w:val="18"/>
                <w:szCs w:val="18"/>
                <w:vertAlign w:val="superscript"/>
              </w:rPr>
              <w:t>th</w:t>
            </w:r>
            <w:r w:rsidR="00FE26D9">
              <w:rPr>
                <w:b/>
                <w:bCs/>
                <w:sz w:val="18"/>
                <w:szCs w:val="18"/>
              </w:rPr>
              <w:t xml:space="preserve"> </w:t>
            </w:r>
            <w:r w:rsidRPr="00423212">
              <w:rPr>
                <w:b/>
                <w:bCs/>
                <w:sz w:val="18"/>
                <w:szCs w:val="18"/>
              </w:rPr>
              <w:t> meeting (US $)</w:t>
            </w:r>
          </w:p>
        </w:tc>
        <w:tc>
          <w:tcPr>
            <w:tcW w:w="1280" w:type="dxa"/>
            <w:tcMar>
              <w:left w:w="0" w:type="dxa"/>
              <w:right w:w="0" w:type="dxa"/>
            </w:tcMar>
            <w:vAlign w:val="center"/>
          </w:tcPr>
          <w:p w14:paraId="3EF15985" w14:textId="0196D6C7" w:rsidR="00EC20B6" w:rsidRPr="00EA0808" w:rsidRDefault="00EC20B6" w:rsidP="00EC20B6">
            <w:pPr>
              <w:jc w:val="center"/>
              <w:rPr>
                <w:b/>
                <w:bCs/>
                <w:sz w:val="18"/>
                <w:szCs w:val="18"/>
                <w:lang w:val="en-CA"/>
              </w:rPr>
            </w:pPr>
            <w:r w:rsidRPr="00423212">
              <w:rPr>
                <w:b/>
                <w:bCs/>
                <w:sz w:val="18"/>
                <w:szCs w:val="18"/>
              </w:rPr>
              <w:t xml:space="preserve">Support cost on balances committed and not-committed as per </w:t>
            </w:r>
            <w:r w:rsidR="003A0158">
              <w:rPr>
                <w:b/>
                <w:bCs/>
                <w:sz w:val="18"/>
                <w:szCs w:val="18"/>
              </w:rPr>
              <w:t>90</w:t>
            </w:r>
            <w:r w:rsidR="003A0158" w:rsidRPr="00FE26D9">
              <w:rPr>
                <w:b/>
                <w:bCs/>
                <w:sz w:val="18"/>
                <w:szCs w:val="18"/>
                <w:vertAlign w:val="superscript"/>
              </w:rPr>
              <w:t>th</w:t>
            </w:r>
            <w:r w:rsidR="00FE26D9">
              <w:rPr>
                <w:b/>
                <w:bCs/>
                <w:sz w:val="18"/>
                <w:szCs w:val="18"/>
              </w:rPr>
              <w:t xml:space="preserve"> </w:t>
            </w:r>
            <w:r w:rsidRPr="00423212">
              <w:rPr>
                <w:b/>
                <w:bCs/>
                <w:sz w:val="18"/>
                <w:szCs w:val="18"/>
              </w:rPr>
              <w:t> meeting (US $)</w:t>
            </w:r>
          </w:p>
        </w:tc>
        <w:tc>
          <w:tcPr>
            <w:tcW w:w="1024" w:type="dxa"/>
            <w:shd w:val="clear" w:color="auto" w:fill="auto"/>
            <w:tcMar>
              <w:left w:w="0" w:type="dxa"/>
              <w:right w:w="0" w:type="dxa"/>
            </w:tcMar>
            <w:vAlign w:val="center"/>
          </w:tcPr>
          <w:p w14:paraId="4C041D28" w14:textId="52A3264A" w:rsidR="00EC20B6" w:rsidRPr="00EA0808" w:rsidRDefault="00EC20B6" w:rsidP="00EC20B6">
            <w:pPr>
              <w:jc w:val="center"/>
              <w:rPr>
                <w:b/>
                <w:bCs/>
                <w:sz w:val="18"/>
                <w:szCs w:val="18"/>
              </w:rPr>
            </w:pPr>
            <w:r w:rsidRPr="00423212">
              <w:rPr>
                <w:b/>
                <w:bCs/>
                <w:sz w:val="18"/>
                <w:szCs w:val="18"/>
              </w:rPr>
              <w:t>Why any balances could not be returned?</w:t>
            </w:r>
          </w:p>
        </w:tc>
        <w:tc>
          <w:tcPr>
            <w:tcW w:w="944" w:type="dxa"/>
            <w:tcMar>
              <w:left w:w="0" w:type="dxa"/>
              <w:right w:w="0" w:type="dxa"/>
            </w:tcMar>
            <w:vAlign w:val="center"/>
          </w:tcPr>
          <w:p w14:paraId="54DF5934" w14:textId="3398433A" w:rsidR="00EC20B6" w:rsidRPr="00EA0808" w:rsidRDefault="00EC20B6" w:rsidP="00EC20B6">
            <w:pPr>
              <w:jc w:val="center"/>
              <w:rPr>
                <w:b/>
                <w:bCs/>
                <w:sz w:val="18"/>
                <w:szCs w:val="18"/>
              </w:rPr>
            </w:pPr>
            <w:r w:rsidRPr="00423212">
              <w:rPr>
                <w:b/>
                <w:bCs/>
                <w:sz w:val="18"/>
                <w:szCs w:val="18"/>
              </w:rPr>
              <w:t>When they could be returned?</w:t>
            </w:r>
          </w:p>
        </w:tc>
        <w:tc>
          <w:tcPr>
            <w:tcW w:w="1275" w:type="dxa"/>
            <w:shd w:val="clear" w:color="auto" w:fill="auto"/>
            <w:tcMar>
              <w:left w:w="0" w:type="dxa"/>
              <w:right w:w="0" w:type="dxa"/>
            </w:tcMar>
            <w:vAlign w:val="center"/>
          </w:tcPr>
          <w:p w14:paraId="176DF948" w14:textId="0DE714CB" w:rsidR="00EC20B6" w:rsidRPr="00EA0808" w:rsidRDefault="00EC20B6" w:rsidP="00EC20B6">
            <w:pPr>
              <w:jc w:val="center"/>
              <w:rPr>
                <w:b/>
                <w:bCs/>
                <w:sz w:val="18"/>
                <w:szCs w:val="18"/>
              </w:rPr>
            </w:pPr>
            <w:r w:rsidRPr="00423212">
              <w:rPr>
                <w:b/>
                <w:bCs/>
                <w:sz w:val="18"/>
                <w:szCs w:val="18"/>
              </w:rPr>
              <w:t>Project subject to decision</w:t>
            </w:r>
          </w:p>
        </w:tc>
      </w:tr>
      <w:tr w:rsidR="00167431" w:rsidRPr="00EA0808" w14:paraId="3BC4531D" w14:textId="77777777" w:rsidTr="00EA0808">
        <w:trPr>
          <w:cantSplit/>
        </w:trPr>
        <w:tc>
          <w:tcPr>
            <w:tcW w:w="14458" w:type="dxa"/>
            <w:gridSpan w:val="11"/>
          </w:tcPr>
          <w:p w14:paraId="506B345A" w14:textId="77777777" w:rsidR="00167431" w:rsidRPr="00EA0808" w:rsidRDefault="00167431" w:rsidP="005C6C1B">
            <w:pPr>
              <w:jc w:val="left"/>
              <w:rPr>
                <w:b/>
                <w:bCs/>
                <w:sz w:val="18"/>
                <w:szCs w:val="18"/>
              </w:rPr>
            </w:pPr>
            <w:r w:rsidRPr="00EA0808">
              <w:rPr>
                <w:b/>
                <w:bCs/>
                <w:sz w:val="18"/>
                <w:szCs w:val="18"/>
              </w:rPr>
              <w:t>UNDP</w:t>
            </w:r>
          </w:p>
        </w:tc>
      </w:tr>
      <w:tr w:rsidR="00167431" w:rsidRPr="00EA0808" w14:paraId="460F2E97" w14:textId="77777777" w:rsidTr="005F695A">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75B54105" w14:textId="42EF92E3" w:rsidR="00167431" w:rsidRPr="00EA0808" w:rsidRDefault="008604E2" w:rsidP="005C6C1B">
            <w:pPr>
              <w:jc w:val="left"/>
              <w:rPr>
                <w:color w:val="000000"/>
                <w:sz w:val="18"/>
                <w:szCs w:val="18"/>
                <w:lang w:val="en-CA"/>
              </w:rPr>
            </w:pPr>
            <w:r w:rsidRPr="00EA0808">
              <w:rPr>
                <w:color w:val="000000"/>
                <w:sz w:val="18"/>
                <w:szCs w:val="18"/>
              </w:rPr>
              <w:t>BRA/DES/72/DEM/305</w:t>
            </w:r>
            <w:r w:rsidR="00EA0808">
              <w:rPr>
                <w:color w:val="000000"/>
                <w:sz w:val="18"/>
                <w:szCs w:val="18"/>
                <w:lang w:val="en-CA"/>
              </w:rPr>
              <w:t xml:space="preserve"> </w:t>
            </w:r>
          </w:p>
        </w:tc>
        <w:tc>
          <w:tcPr>
            <w:tcW w:w="2259" w:type="dxa"/>
            <w:tcBorders>
              <w:top w:val="single" w:sz="4" w:space="0" w:color="auto"/>
              <w:left w:val="single" w:sz="4" w:space="0" w:color="auto"/>
              <w:bottom w:val="single" w:sz="4" w:space="0" w:color="auto"/>
              <w:right w:val="single" w:sz="4" w:space="0" w:color="auto"/>
            </w:tcBorders>
            <w:shd w:val="clear" w:color="auto" w:fill="auto"/>
          </w:tcPr>
          <w:p w14:paraId="458C5394" w14:textId="48FFC0A4" w:rsidR="00167431" w:rsidRPr="00EA0808" w:rsidRDefault="008604E2" w:rsidP="00DF0A2D">
            <w:pPr>
              <w:rPr>
                <w:color w:val="000000"/>
                <w:sz w:val="18"/>
                <w:szCs w:val="18"/>
                <w:lang w:val="en-CA"/>
              </w:rPr>
            </w:pPr>
            <w:r w:rsidRPr="00EA0808">
              <w:rPr>
                <w:color w:val="000000"/>
                <w:sz w:val="18"/>
                <w:szCs w:val="18"/>
              </w:rPr>
              <w:t>Pilot demonstration project on ODS waste management and disposal</w:t>
            </w:r>
            <w:r w:rsidR="00EA0808">
              <w:rPr>
                <w:color w:val="000000"/>
                <w:sz w:val="18"/>
                <w:szCs w:val="18"/>
                <w:lang w:val="en-CA"/>
              </w:rPr>
              <w:t xml:space="preserve"> </w:t>
            </w:r>
          </w:p>
        </w:tc>
        <w:tc>
          <w:tcPr>
            <w:tcW w:w="1130" w:type="dxa"/>
            <w:shd w:val="clear" w:color="auto" w:fill="auto"/>
          </w:tcPr>
          <w:p w14:paraId="336F2ADC" w14:textId="663AC182" w:rsidR="00167431" w:rsidRPr="00EA0808" w:rsidRDefault="008604E2" w:rsidP="005C6C1B">
            <w:pPr>
              <w:jc w:val="center"/>
              <w:rPr>
                <w:color w:val="000000"/>
                <w:sz w:val="18"/>
                <w:szCs w:val="18"/>
                <w:lang w:val="en-CA"/>
              </w:rPr>
            </w:pPr>
            <w:r w:rsidRPr="00EA0808">
              <w:rPr>
                <w:color w:val="000000"/>
                <w:sz w:val="18"/>
                <w:szCs w:val="18"/>
              </w:rPr>
              <w:t>Dec-23</w:t>
            </w:r>
            <w:r w:rsidR="00EA0808">
              <w:rPr>
                <w:color w:val="000000"/>
                <w:sz w:val="18"/>
                <w:szCs w:val="18"/>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ACC0872" w14:textId="696EE0CA" w:rsidR="00167431" w:rsidRPr="00EA0808" w:rsidRDefault="008604E2" w:rsidP="005C6C1B">
            <w:pPr>
              <w:jc w:val="right"/>
              <w:rPr>
                <w:color w:val="000000"/>
                <w:sz w:val="18"/>
                <w:szCs w:val="18"/>
                <w:lang w:val="en-CA"/>
              </w:rPr>
            </w:pPr>
            <w:r w:rsidRPr="00EA0808">
              <w:rPr>
                <w:color w:val="000000"/>
                <w:sz w:val="18"/>
                <w:szCs w:val="18"/>
              </w:rPr>
              <w:t>1,490,600</w:t>
            </w:r>
            <w:r w:rsidR="00EA0808">
              <w:rPr>
                <w:color w:val="000000"/>
                <w:sz w:val="18"/>
                <w:szCs w:val="18"/>
                <w:lang w:val="en-CA"/>
              </w:rPr>
              <w:t xml:space="preserve"> </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481B3B2C" w14:textId="77777777" w:rsidR="00FE26D9" w:rsidRDefault="00FE26D9" w:rsidP="00FE26D9">
            <w:pPr>
              <w:jc w:val="right"/>
              <w:rPr>
                <w:color w:val="000000"/>
                <w:sz w:val="18"/>
                <w:szCs w:val="18"/>
                <w:lang w:val="en-CA"/>
              </w:rPr>
            </w:pPr>
            <w:r>
              <w:rPr>
                <w:color w:val="000000"/>
                <w:sz w:val="18"/>
                <w:szCs w:val="18"/>
              </w:rPr>
              <w:t>1,379,370</w:t>
            </w:r>
          </w:p>
          <w:p w14:paraId="106CE50B" w14:textId="2910874E" w:rsidR="00167431" w:rsidRPr="00EA0808" w:rsidRDefault="00167431" w:rsidP="005C6C1B">
            <w:pPr>
              <w:jc w:val="right"/>
              <w:rPr>
                <w:color w:val="000000"/>
                <w:sz w:val="18"/>
                <w:szCs w:val="18"/>
                <w:lang w:val="en-CA"/>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14:paraId="026218C8" w14:textId="77777777" w:rsidR="00FE26D9" w:rsidRDefault="00FE26D9" w:rsidP="00FE26D9">
            <w:pPr>
              <w:jc w:val="right"/>
              <w:rPr>
                <w:color w:val="000000"/>
                <w:sz w:val="18"/>
                <w:szCs w:val="18"/>
                <w:lang w:val="en-CA"/>
              </w:rPr>
            </w:pPr>
            <w:r>
              <w:rPr>
                <w:color w:val="000000"/>
                <w:sz w:val="18"/>
                <w:szCs w:val="18"/>
              </w:rPr>
              <w:t>111,230</w:t>
            </w:r>
          </w:p>
          <w:p w14:paraId="3C9B927D" w14:textId="7DC92800" w:rsidR="00167431" w:rsidRPr="000C48EF" w:rsidRDefault="00167431" w:rsidP="005C6C1B">
            <w:pPr>
              <w:jc w:val="right"/>
              <w:rPr>
                <w:color w:val="000000"/>
                <w:sz w:val="18"/>
                <w:szCs w:val="18"/>
                <w:lang w:val="en-CA"/>
              </w:rPr>
            </w:pPr>
          </w:p>
        </w:tc>
        <w:tc>
          <w:tcPr>
            <w:tcW w:w="1112" w:type="dxa"/>
            <w:shd w:val="clear" w:color="auto" w:fill="auto"/>
          </w:tcPr>
          <w:p w14:paraId="374FA7CB" w14:textId="77777777" w:rsidR="00167431" w:rsidRPr="000C48EF" w:rsidRDefault="00167431" w:rsidP="005C6C1B">
            <w:pPr>
              <w:ind w:right="-12"/>
              <w:jc w:val="right"/>
              <w:rPr>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29F85614" w14:textId="77777777" w:rsidR="00FE26D9" w:rsidRDefault="00FE26D9" w:rsidP="00FE26D9">
            <w:pPr>
              <w:jc w:val="right"/>
              <w:rPr>
                <w:color w:val="000000"/>
                <w:sz w:val="18"/>
                <w:szCs w:val="18"/>
                <w:lang w:val="en-CA"/>
              </w:rPr>
            </w:pPr>
            <w:r>
              <w:rPr>
                <w:color w:val="000000"/>
                <w:sz w:val="18"/>
                <w:szCs w:val="18"/>
              </w:rPr>
              <w:t>7,786</w:t>
            </w:r>
          </w:p>
          <w:p w14:paraId="05E4DD2F" w14:textId="6B2B78E0" w:rsidR="00167431" w:rsidRPr="000C48EF" w:rsidRDefault="00167431" w:rsidP="005C6C1B">
            <w:pPr>
              <w:jc w:val="right"/>
              <w:rPr>
                <w:color w:val="000000"/>
                <w:sz w:val="18"/>
                <w:szCs w:val="18"/>
                <w:lang w:val="en-CA"/>
              </w:rPr>
            </w:pPr>
          </w:p>
        </w:tc>
        <w:tc>
          <w:tcPr>
            <w:tcW w:w="1024" w:type="dxa"/>
            <w:shd w:val="clear" w:color="auto" w:fill="auto"/>
          </w:tcPr>
          <w:p w14:paraId="3805FDA9" w14:textId="77777777" w:rsidR="00167431" w:rsidRPr="00EA0808" w:rsidRDefault="00167431" w:rsidP="005C6C1B">
            <w:pPr>
              <w:jc w:val="right"/>
              <w:rPr>
                <w:sz w:val="18"/>
                <w:szCs w:val="18"/>
                <w:lang w:val="en-CA"/>
              </w:rPr>
            </w:pPr>
          </w:p>
        </w:tc>
        <w:tc>
          <w:tcPr>
            <w:tcW w:w="944" w:type="dxa"/>
          </w:tcPr>
          <w:p w14:paraId="58E10EF7" w14:textId="77777777" w:rsidR="00167431" w:rsidRPr="00EA0808" w:rsidRDefault="00167431" w:rsidP="005C6C1B">
            <w:pPr>
              <w:jc w:val="center"/>
              <w:rPr>
                <w:b/>
                <w:bCs/>
                <w:sz w:val="18"/>
                <w:szCs w:val="18"/>
              </w:rPr>
            </w:pPr>
          </w:p>
        </w:tc>
        <w:tc>
          <w:tcPr>
            <w:tcW w:w="1275" w:type="dxa"/>
            <w:shd w:val="clear" w:color="auto" w:fill="auto"/>
          </w:tcPr>
          <w:p w14:paraId="4D07FA03" w14:textId="757C568C" w:rsidR="00167431" w:rsidRPr="00EA0808" w:rsidRDefault="008604E2" w:rsidP="005C6C1B">
            <w:pPr>
              <w:jc w:val="left"/>
              <w:rPr>
                <w:color w:val="000000"/>
                <w:sz w:val="18"/>
                <w:szCs w:val="18"/>
                <w:lang w:val="en-CA"/>
              </w:rPr>
            </w:pPr>
            <w:r w:rsidRPr="00EA0808">
              <w:rPr>
                <w:color w:val="000000"/>
                <w:sz w:val="18"/>
                <w:szCs w:val="18"/>
              </w:rPr>
              <w:t>79/18(c)(</w:t>
            </w:r>
            <w:proofErr w:type="spellStart"/>
            <w:r w:rsidRPr="00EA0808">
              <w:rPr>
                <w:color w:val="000000"/>
                <w:sz w:val="18"/>
                <w:szCs w:val="18"/>
              </w:rPr>
              <w:t>i</w:t>
            </w:r>
            <w:proofErr w:type="spellEnd"/>
            <w:r w:rsidRPr="00EA0808">
              <w:rPr>
                <w:color w:val="000000"/>
                <w:sz w:val="18"/>
                <w:szCs w:val="18"/>
              </w:rPr>
              <w:t>) and 81/24(e)(ii)</w:t>
            </w:r>
            <w:r w:rsidR="00EA0808">
              <w:rPr>
                <w:color w:val="000000"/>
                <w:sz w:val="18"/>
                <w:szCs w:val="18"/>
                <w:lang w:val="en-CA"/>
              </w:rPr>
              <w:t xml:space="preserve"> </w:t>
            </w:r>
          </w:p>
        </w:tc>
      </w:tr>
      <w:tr w:rsidR="00180557" w:rsidRPr="00EA0808" w14:paraId="49ED99B5" w14:textId="77777777" w:rsidTr="005F695A">
        <w:trPr>
          <w:cantSplit/>
        </w:trPr>
        <w:tc>
          <w:tcPr>
            <w:tcW w:w="1885" w:type="dxa"/>
            <w:shd w:val="clear" w:color="auto" w:fill="auto"/>
          </w:tcPr>
          <w:p w14:paraId="412C5674" w14:textId="77777777" w:rsidR="00180557" w:rsidRPr="00EA0808" w:rsidRDefault="00180557" w:rsidP="00180557">
            <w:pPr>
              <w:jc w:val="left"/>
              <w:rPr>
                <w:b/>
                <w:sz w:val="18"/>
                <w:szCs w:val="18"/>
              </w:rPr>
            </w:pPr>
            <w:r w:rsidRPr="00EA0808">
              <w:rPr>
                <w:b/>
                <w:sz w:val="18"/>
                <w:szCs w:val="18"/>
              </w:rPr>
              <w:t>TOTAL UNDP</w:t>
            </w:r>
          </w:p>
        </w:tc>
        <w:tc>
          <w:tcPr>
            <w:tcW w:w="2259" w:type="dxa"/>
            <w:shd w:val="clear" w:color="auto" w:fill="auto"/>
          </w:tcPr>
          <w:p w14:paraId="5CFD6DFD" w14:textId="77777777" w:rsidR="00180557" w:rsidRPr="00EA0808" w:rsidRDefault="00180557" w:rsidP="00180557">
            <w:pPr>
              <w:jc w:val="left"/>
              <w:rPr>
                <w:sz w:val="18"/>
                <w:szCs w:val="18"/>
              </w:rPr>
            </w:pPr>
          </w:p>
        </w:tc>
        <w:tc>
          <w:tcPr>
            <w:tcW w:w="1130" w:type="dxa"/>
            <w:shd w:val="clear" w:color="auto" w:fill="auto"/>
          </w:tcPr>
          <w:p w14:paraId="0171788D" w14:textId="77777777" w:rsidR="00180557" w:rsidRPr="00EA0808" w:rsidRDefault="00180557" w:rsidP="00180557">
            <w:pPr>
              <w:jc w:val="left"/>
              <w:rPr>
                <w:b/>
                <w:bCs/>
                <w:sz w:val="18"/>
                <w:szCs w:val="18"/>
              </w:rPr>
            </w:pPr>
          </w:p>
        </w:tc>
        <w:tc>
          <w:tcPr>
            <w:tcW w:w="1271" w:type="dxa"/>
            <w:shd w:val="clear" w:color="auto" w:fill="auto"/>
          </w:tcPr>
          <w:p w14:paraId="792A7370" w14:textId="77777777" w:rsidR="00180557" w:rsidRPr="00EA0808" w:rsidRDefault="00180557" w:rsidP="00180557">
            <w:pPr>
              <w:jc w:val="right"/>
              <w:rPr>
                <w:b/>
                <w:bCs/>
                <w:sz w:val="18"/>
                <w:szCs w:val="18"/>
              </w:rPr>
            </w:pPr>
          </w:p>
        </w:tc>
        <w:tc>
          <w:tcPr>
            <w:tcW w:w="1247" w:type="dxa"/>
          </w:tcPr>
          <w:p w14:paraId="6C9B950F" w14:textId="77777777" w:rsidR="00180557" w:rsidRPr="00EA0808" w:rsidRDefault="00180557" w:rsidP="00180557">
            <w:pPr>
              <w:jc w:val="right"/>
              <w:rPr>
                <w:b/>
                <w:bCs/>
                <w:sz w:val="18"/>
                <w:szCs w:val="18"/>
              </w:rPr>
            </w:pPr>
          </w:p>
        </w:tc>
        <w:tc>
          <w:tcPr>
            <w:tcW w:w="1031" w:type="dxa"/>
            <w:shd w:val="clear" w:color="auto" w:fill="auto"/>
          </w:tcPr>
          <w:p w14:paraId="27B2521E" w14:textId="0E627B32" w:rsidR="00180557" w:rsidRPr="00180557" w:rsidRDefault="00180557" w:rsidP="00FE26D9">
            <w:pPr>
              <w:jc w:val="right"/>
              <w:rPr>
                <w:b/>
                <w:bCs/>
                <w:color w:val="000000"/>
                <w:sz w:val="18"/>
                <w:szCs w:val="18"/>
              </w:rPr>
            </w:pPr>
            <w:r w:rsidRPr="00180557">
              <w:rPr>
                <w:b/>
                <w:bCs/>
                <w:color w:val="000000"/>
                <w:sz w:val="18"/>
                <w:szCs w:val="18"/>
                <w:lang w:val="en-CA"/>
              </w:rPr>
              <w:t>1</w:t>
            </w:r>
            <w:r w:rsidR="00FE26D9">
              <w:rPr>
                <w:b/>
                <w:bCs/>
                <w:color w:val="000000"/>
                <w:sz w:val="18"/>
                <w:szCs w:val="18"/>
                <w:lang w:val="en-CA"/>
              </w:rPr>
              <w:t>11</w:t>
            </w:r>
            <w:r w:rsidRPr="00180557">
              <w:rPr>
                <w:b/>
                <w:bCs/>
                <w:color w:val="000000"/>
                <w:sz w:val="18"/>
                <w:szCs w:val="18"/>
                <w:lang w:val="en-CA"/>
              </w:rPr>
              <w:t>,</w:t>
            </w:r>
            <w:r w:rsidR="00FE26D9">
              <w:rPr>
                <w:b/>
                <w:bCs/>
                <w:color w:val="000000"/>
                <w:sz w:val="18"/>
                <w:szCs w:val="18"/>
                <w:lang w:val="en-CA"/>
              </w:rPr>
              <w:t>230</w:t>
            </w:r>
          </w:p>
        </w:tc>
        <w:tc>
          <w:tcPr>
            <w:tcW w:w="1112" w:type="dxa"/>
            <w:shd w:val="clear" w:color="auto" w:fill="auto"/>
          </w:tcPr>
          <w:p w14:paraId="7F051180" w14:textId="77777777" w:rsidR="00180557" w:rsidRPr="00180557" w:rsidRDefault="00180557" w:rsidP="00180557">
            <w:pPr>
              <w:ind w:right="-12"/>
              <w:jc w:val="right"/>
              <w:rPr>
                <w:b/>
                <w:bCs/>
                <w:sz w:val="18"/>
                <w:szCs w:val="18"/>
              </w:rPr>
            </w:pPr>
          </w:p>
        </w:tc>
        <w:tc>
          <w:tcPr>
            <w:tcW w:w="1280" w:type="dxa"/>
          </w:tcPr>
          <w:p w14:paraId="007D5C15" w14:textId="469D7509" w:rsidR="00180557" w:rsidRPr="00180557" w:rsidRDefault="00FE26D9" w:rsidP="00FE26D9">
            <w:pPr>
              <w:jc w:val="right"/>
              <w:rPr>
                <w:b/>
                <w:bCs/>
                <w:color w:val="000000"/>
                <w:sz w:val="18"/>
                <w:szCs w:val="18"/>
              </w:rPr>
            </w:pPr>
            <w:r>
              <w:rPr>
                <w:b/>
                <w:bCs/>
                <w:color w:val="000000"/>
                <w:sz w:val="18"/>
                <w:szCs w:val="18"/>
                <w:lang w:val="en-CA"/>
              </w:rPr>
              <w:t>7</w:t>
            </w:r>
            <w:r w:rsidR="00180557" w:rsidRPr="00180557">
              <w:rPr>
                <w:b/>
                <w:bCs/>
                <w:color w:val="000000"/>
                <w:sz w:val="18"/>
                <w:szCs w:val="18"/>
                <w:lang w:val="en-CA"/>
              </w:rPr>
              <w:t>,</w:t>
            </w:r>
            <w:r>
              <w:rPr>
                <w:b/>
                <w:bCs/>
                <w:color w:val="000000"/>
                <w:sz w:val="18"/>
                <w:szCs w:val="18"/>
                <w:lang w:val="en-CA"/>
              </w:rPr>
              <w:t>786</w:t>
            </w:r>
          </w:p>
        </w:tc>
        <w:tc>
          <w:tcPr>
            <w:tcW w:w="1024" w:type="dxa"/>
            <w:shd w:val="clear" w:color="auto" w:fill="auto"/>
          </w:tcPr>
          <w:p w14:paraId="6442396A" w14:textId="77777777" w:rsidR="00180557" w:rsidRPr="00EA0808" w:rsidRDefault="00180557" w:rsidP="00180557">
            <w:pPr>
              <w:jc w:val="right"/>
              <w:rPr>
                <w:b/>
                <w:bCs/>
                <w:sz w:val="18"/>
                <w:szCs w:val="18"/>
              </w:rPr>
            </w:pPr>
          </w:p>
        </w:tc>
        <w:tc>
          <w:tcPr>
            <w:tcW w:w="944" w:type="dxa"/>
          </w:tcPr>
          <w:p w14:paraId="5BA182A8" w14:textId="77777777" w:rsidR="00180557" w:rsidRPr="00EA0808" w:rsidRDefault="00180557" w:rsidP="00180557">
            <w:pPr>
              <w:jc w:val="left"/>
              <w:rPr>
                <w:b/>
                <w:bCs/>
                <w:sz w:val="18"/>
                <w:szCs w:val="18"/>
              </w:rPr>
            </w:pPr>
          </w:p>
        </w:tc>
        <w:tc>
          <w:tcPr>
            <w:tcW w:w="1275" w:type="dxa"/>
            <w:shd w:val="clear" w:color="auto" w:fill="auto"/>
          </w:tcPr>
          <w:p w14:paraId="5E1E4298" w14:textId="77777777" w:rsidR="00180557" w:rsidRPr="00EA0808" w:rsidRDefault="00180557" w:rsidP="00180557">
            <w:pPr>
              <w:jc w:val="left"/>
              <w:rPr>
                <w:sz w:val="18"/>
                <w:szCs w:val="18"/>
              </w:rPr>
            </w:pPr>
          </w:p>
        </w:tc>
      </w:tr>
      <w:tr w:rsidR="00C40A2A" w:rsidRPr="00EA0808" w14:paraId="5A488F18" w14:textId="77777777" w:rsidTr="00EA0808">
        <w:trPr>
          <w:cantSplit/>
        </w:trPr>
        <w:tc>
          <w:tcPr>
            <w:tcW w:w="14458" w:type="dxa"/>
            <w:gridSpan w:val="11"/>
            <w:shd w:val="clear" w:color="auto" w:fill="FFFFFF" w:themeFill="background1"/>
            <w:noWrap/>
          </w:tcPr>
          <w:p w14:paraId="3ADD63C0" w14:textId="77777777" w:rsidR="00C40A2A" w:rsidRPr="00EA0808" w:rsidRDefault="00C40A2A" w:rsidP="005C6C1B">
            <w:pPr>
              <w:jc w:val="left"/>
              <w:rPr>
                <w:b/>
                <w:sz w:val="18"/>
                <w:szCs w:val="18"/>
              </w:rPr>
            </w:pPr>
          </w:p>
        </w:tc>
      </w:tr>
      <w:tr w:rsidR="001B7C34" w:rsidRPr="00EA0808" w14:paraId="6B15CDE5" w14:textId="77777777" w:rsidTr="00EA0808">
        <w:trPr>
          <w:cantSplit/>
        </w:trPr>
        <w:tc>
          <w:tcPr>
            <w:tcW w:w="14458" w:type="dxa"/>
            <w:gridSpan w:val="11"/>
            <w:shd w:val="clear" w:color="auto" w:fill="FFFFFF" w:themeFill="background1"/>
            <w:noWrap/>
          </w:tcPr>
          <w:p w14:paraId="170D0F6F" w14:textId="2262BDC7" w:rsidR="001B7C34" w:rsidRPr="00EA0808" w:rsidRDefault="001B7C34" w:rsidP="005C6C1B">
            <w:pPr>
              <w:jc w:val="left"/>
              <w:rPr>
                <w:color w:val="000000"/>
                <w:sz w:val="18"/>
                <w:szCs w:val="18"/>
              </w:rPr>
            </w:pPr>
            <w:r w:rsidRPr="00EA0808">
              <w:rPr>
                <w:b/>
                <w:sz w:val="18"/>
                <w:szCs w:val="18"/>
              </w:rPr>
              <w:t>UNEP</w:t>
            </w:r>
          </w:p>
        </w:tc>
      </w:tr>
      <w:tr w:rsidR="00F11561" w:rsidRPr="00EA0808" w14:paraId="4BED9101" w14:textId="77777777" w:rsidTr="005F695A">
        <w:trPr>
          <w:cantSplit/>
        </w:trPr>
        <w:tc>
          <w:tcPr>
            <w:tcW w:w="1885" w:type="dxa"/>
            <w:shd w:val="clear" w:color="auto" w:fill="FFFFFF" w:themeFill="background1"/>
            <w:noWrap/>
          </w:tcPr>
          <w:p w14:paraId="14B0D7AF" w14:textId="77777777" w:rsidR="00F11561" w:rsidRDefault="00F11561" w:rsidP="00F11561">
            <w:pPr>
              <w:rPr>
                <w:color w:val="000000"/>
                <w:sz w:val="18"/>
                <w:szCs w:val="18"/>
                <w:lang w:val="en-CA"/>
              </w:rPr>
            </w:pPr>
            <w:r>
              <w:rPr>
                <w:color w:val="000000"/>
                <w:sz w:val="18"/>
                <w:szCs w:val="18"/>
              </w:rPr>
              <w:t>BAH/PHA/84/TAS/36</w:t>
            </w:r>
          </w:p>
          <w:p w14:paraId="5754D356" w14:textId="77777777" w:rsidR="00F11561" w:rsidRPr="00EA0808" w:rsidRDefault="00F11561" w:rsidP="00AB25DC">
            <w:pPr>
              <w:rPr>
                <w:color w:val="000000"/>
                <w:sz w:val="18"/>
                <w:szCs w:val="18"/>
              </w:rPr>
            </w:pPr>
          </w:p>
        </w:tc>
        <w:tc>
          <w:tcPr>
            <w:tcW w:w="2259" w:type="dxa"/>
            <w:shd w:val="clear" w:color="auto" w:fill="FFFFFF" w:themeFill="background1"/>
          </w:tcPr>
          <w:p w14:paraId="1E918F19" w14:textId="77777777" w:rsidR="00F11561" w:rsidRDefault="00F11561" w:rsidP="00F11561">
            <w:pPr>
              <w:jc w:val="left"/>
              <w:rPr>
                <w:color w:val="000000"/>
                <w:sz w:val="18"/>
                <w:szCs w:val="18"/>
                <w:lang w:val="en-CA"/>
              </w:rPr>
            </w:pPr>
            <w:r>
              <w:rPr>
                <w:color w:val="000000"/>
                <w:sz w:val="18"/>
                <w:szCs w:val="18"/>
              </w:rPr>
              <w:t>HCFC phase-out management plan (stage I, third and fourth tranches) (policy, refrigeration servicing, monitoring and verification)</w:t>
            </w:r>
          </w:p>
          <w:p w14:paraId="6C3C6AD3" w14:textId="77777777" w:rsidR="00F11561" w:rsidRPr="00EA0808" w:rsidRDefault="00F11561" w:rsidP="00AB25DC">
            <w:pPr>
              <w:jc w:val="left"/>
              <w:rPr>
                <w:color w:val="000000"/>
                <w:sz w:val="18"/>
                <w:szCs w:val="18"/>
              </w:rPr>
            </w:pPr>
          </w:p>
        </w:tc>
        <w:tc>
          <w:tcPr>
            <w:tcW w:w="1130" w:type="dxa"/>
            <w:shd w:val="clear" w:color="auto" w:fill="FFFFFF" w:themeFill="background1"/>
            <w:noWrap/>
          </w:tcPr>
          <w:p w14:paraId="133B58A1" w14:textId="77777777" w:rsidR="00F11561" w:rsidRDefault="00F11561" w:rsidP="00F11561">
            <w:pPr>
              <w:jc w:val="center"/>
              <w:rPr>
                <w:color w:val="000000"/>
                <w:sz w:val="18"/>
                <w:szCs w:val="18"/>
                <w:lang w:val="en-CA"/>
              </w:rPr>
            </w:pPr>
            <w:r>
              <w:rPr>
                <w:color w:val="000000"/>
                <w:sz w:val="18"/>
                <w:szCs w:val="18"/>
              </w:rPr>
              <w:t>91</w:t>
            </w:r>
            <w:r w:rsidRPr="006B431F">
              <w:rPr>
                <w:color w:val="000000"/>
                <w:sz w:val="18"/>
                <w:szCs w:val="18"/>
                <w:vertAlign w:val="superscript"/>
              </w:rPr>
              <w:t>st</w:t>
            </w:r>
            <w:r>
              <w:rPr>
                <w:color w:val="000000"/>
                <w:sz w:val="18"/>
                <w:szCs w:val="18"/>
              </w:rPr>
              <w:t xml:space="preserve"> meeting</w:t>
            </w:r>
          </w:p>
          <w:p w14:paraId="64DAFFA9" w14:textId="77777777" w:rsidR="00F11561" w:rsidRDefault="00F11561" w:rsidP="00AB25DC">
            <w:pPr>
              <w:jc w:val="center"/>
              <w:rPr>
                <w:color w:val="000000"/>
                <w:sz w:val="18"/>
                <w:szCs w:val="18"/>
              </w:rPr>
            </w:pPr>
          </w:p>
        </w:tc>
        <w:tc>
          <w:tcPr>
            <w:tcW w:w="1271" w:type="dxa"/>
            <w:shd w:val="clear" w:color="auto" w:fill="FFFFFF" w:themeFill="background1"/>
            <w:noWrap/>
          </w:tcPr>
          <w:p w14:paraId="7D83400F" w14:textId="77777777" w:rsidR="00F11561" w:rsidRDefault="00F11561" w:rsidP="00F11561">
            <w:pPr>
              <w:jc w:val="right"/>
              <w:rPr>
                <w:color w:val="000000"/>
                <w:sz w:val="18"/>
                <w:szCs w:val="18"/>
                <w:lang w:val="en-CA"/>
              </w:rPr>
            </w:pPr>
            <w:r>
              <w:rPr>
                <w:color w:val="000000"/>
                <w:sz w:val="18"/>
                <w:szCs w:val="18"/>
              </w:rPr>
              <w:t>180,000</w:t>
            </w:r>
          </w:p>
          <w:p w14:paraId="408EDC86" w14:textId="77777777" w:rsidR="00F11561" w:rsidRPr="003760BA" w:rsidRDefault="00F11561" w:rsidP="00AB25DC">
            <w:pPr>
              <w:jc w:val="right"/>
              <w:rPr>
                <w:color w:val="000000"/>
                <w:sz w:val="18"/>
                <w:szCs w:val="18"/>
              </w:rPr>
            </w:pPr>
          </w:p>
        </w:tc>
        <w:tc>
          <w:tcPr>
            <w:tcW w:w="1247" w:type="dxa"/>
            <w:shd w:val="clear" w:color="auto" w:fill="FFFFFF" w:themeFill="background1"/>
          </w:tcPr>
          <w:p w14:paraId="23AAA1EF" w14:textId="77777777" w:rsidR="00F11561" w:rsidRDefault="00F11561" w:rsidP="00F11561">
            <w:pPr>
              <w:jc w:val="right"/>
              <w:rPr>
                <w:color w:val="000000"/>
                <w:sz w:val="18"/>
                <w:szCs w:val="18"/>
                <w:lang w:val="en-CA"/>
              </w:rPr>
            </w:pPr>
            <w:r>
              <w:rPr>
                <w:color w:val="000000"/>
                <w:sz w:val="18"/>
                <w:szCs w:val="18"/>
              </w:rPr>
              <w:t>70,000</w:t>
            </w:r>
          </w:p>
          <w:p w14:paraId="43AECA42" w14:textId="77777777" w:rsidR="00F11561" w:rsidRPr="003760BA" w:rsidRDefault="00F11561" w:rsidP="00AB25DC">
            <w:pPr>
              <w:jc w:val="right"/>
              <w:rPr>
                <w:sz w:val="18"/>
                <w:szCs w:val="18"/>
              </w:rPr>
            </w:pPr>
          </w:p>
        </w:tc>
        <w:tc>
          <w:tcPr>
            <w:tcW w:w="1031" w:type="dxa"/>
            <w:shd w:val="clear" w:color="auto" w:fill="FFFFFF" w:themeFill="background1"/>
            <w:noWrap/>
          </w:tcPr>
          <w:p w14:paraId="69FC9A35" w14:textId="77777777" w:rsidR="00F11561" w:rsidRDefault="00F11561" w:rsidP="00F11561">
            <w:pPr>
              <w:jc w:val="right"/>
              <w:rPr>
                <w:color w:val="000000"/>
                <w:sz w:val="18"/>
                <w:szCs w:val="18"/>
                <w:lang w:val="en-CA"/>
              </w:rPr>
            </w:pPr>
            <w:r>
              <w:rPr>
                <w:color w:val="000000"/>
                <w:sz w:val="18"/>
                <w:szCs w:val="18"/>
              </w:rPr>
              <w:t xml:space="preserve">   110,000 </w:t>
            </w:r>
          </w:p>
          <w:p w14:paraId="23922E0E" w14:textId="77777777" w:rsidR="00F11561" w:rsidRPr="003760BA" w:rsidRDefault="00F11561" w:rsidP="00AB25DC">
            <w:pPr>
              <w:jc w:val="right"/>
              <w:rPr>
                <w:sz w:val="18"/>
                <w:szCs w:val="18"/>
              </w:rPr>
            </w:pPr>
          </w:p>
        </w:tc>
        <w:tc>
          <w:tcPr>
            <w:tcW w:w="1112" w:type="dxa"/>
            <w:shd w:val="clear" w:color="auto" w:fill="FFFFFF" w:themeFill="background1"/>
            <w:noWrap/>
          </w:tcPr>
          <w:p w14:paraId="39FD8E07" w14:textId="77777777" w:rsidR="00F11561" w:rsidRPr="003760BA" w:rsidRDefault="00F11561" w:rsidP="00AB25DC">
            <w:pPr>
              <w:jc w:val="right"/>
              <w:rPr>
                <w:b/>
                <w:color w:val="000000" w:themeColor="text1"/>
                <w:sz w:val="18"/>
                <w:szCs w:val="18"/>
              </w:rPr>
            </w:pPr>
          </w:p>
        </w:tc>
        <w:tc>
          <w:tcPr>
            <w:tcW w:w="1280" w:type="dxa"/>
            <w:shd w:val="clear" w:color="auto" w:fill="FFFFFF" w:themeFill="background1"/>
          </w:tcPr>
          <w:p w14:paraId="4F3E6C32" w14:textId="22511A06" w:rsidR="00F11561" w:rsidRPr="003760BA" w:rsidRDefault="00F11561" w:rsidP="00AB25DC">
            <w:pPr>
              <w:jc w:val="right"/>
              <w:rPr>
                <w:sz w:val="18"/>
                <w:szCs w:val="18"/>
              </w:rPr>
            </w:pPr>
            <w:r>
              <w:rPr>
                <w:sz w:val="18"/>
                <w:szCs w:val="18"/>
              </w:rPr>
              <w:t>14,300</w:t>
            </w:r>
          </w:p>
        </w:tc>
        <w:tc>
          <w:tcPr>
            <w:tcW w:w="1024" w:type="dxa"/>
            <w:shd w:val="clear" w:color="auto" w:fill="FFFFFF" w:themeFill="background1"/>
            <w:noWrap/>
          </w:tcPr>
          <w:p w14:paraId="28C9A936" w14:textId="77777777" w:rsidR="00F11561" w:rsidRPr="003760BA" w:rsidRDefault="00F11561" w:rsidP="00AB25DC">
            <w:pPr>
              <w:jc w:val="center"/>
              <w:rPr>
                <w:color w:val="000000" w:themeColor="text1"/>
                <w:sz w:val="18"/>
                <w:szCs w:val="18"/>
              </w:rPr>
            </w:pPr>
          </w:p>
        </w:tc>
        <w:tc>
          <w:tcPr>
            <w:tcW w:w="944" w:type="dxa"/>
            <w:shd w:val="clear" w:color="auto" w:fill="FFFFFF" w:themeFill="background1"/>
          </w:tcPr>
          <w:p w14:paraId="5B6D376F" w14:textId="77777777" w:rsidR="00F11561" w:rsidRPr="003760BA" w:rsidRDefault="00F11561" w:rsidP="00AB25DC">
            <w:pPr>
              <w:jc w:val="left"/>
              <w:rPr>
                <w:color w:val="000000" w:themeColor="text1"/>
                <w:sz w:val="18"/>
                <w:szCs w:val="18"/>
              </w:rPr>
            </w:pPr>
          </w:p>
        </w:tc>
        <w:tc>
          <w:tcPr>
            <w:tcW w:w="1275" w:type="dxa"/>
            <w:shd w:val="clear" w:color="auto" w:fill="FFFFFF" w:themeFill="background1"/>
            <w:noWrap/>
          </w:tcPr>
          <w:p w14:paraId="759E10CB" w14:textId="275B2370" w:rsidR="00F11561" w:rsidRPr="00787A98" w:rsidRDefault="00F11561" w:rsidP="00F11561">
            <w:pPr>
              <w:jc w:val="left"/>
              <w:rPr>
                <w:color w:val="000000"/>
                <w:sz w:val="18"/>
                <w:szCs w:val="18"/>
                <w:lang w:val="en-CA"/>
              </w:rPr>
            </w:pPr>
            <w:r w:rsidRPr="00787A98">
              <w:rPr>
                <w:color w:val="000000"/>
                <w:sz w:val="18"/>
                <w:szCs w:val="18"/>
              </w:rPr>
              <w:t>88/</w:t>
            </w:r>
            <w:r w:rsidR="00B122CA" w:rsidRPr="00787A98">
              <w:rPr>
                <w:color w:val="000000"/>
                <w:sz w:val="18"/>
                <w:szCs w:val="18"/>
              </w:rPr>
              <w:t>45</w:t>
            </w:r>
            <w:r w:rsidRPr="00787A98">
              <w:rPr>
                <w:color w:val="000000"/>
                <w:sz w:val="18"/>
                <w:szCs w:val="18"/>
              </w:rPr>
              <w:t>(b)</w:t>
            </w:r>
          </w:p>
          <w:p w14:paraId="07F48DB8" w14:textId="77777777" w:rsidR="00F11561" w:rsidRPr="00B122CA" w:rsidRDefault="00F11561" w:rsidP="00AB25DC">
            <w:pPr>
              <w:jc w:val="left"/>
              <w:rPr>
                <w:color w:val="000000"/>
                <w:sz w:val="18"/>
                <w:szCs w:val="18"/>
                <w:highlight w:val="yellow"/>
              </w:rPr>
            </w:pPr>
          </w:p>
        </w:tc>
      </w:tr>
      <w:tr w:rsidR="00AB25DC" w:rsidRPr="00EA0808" w14:paraId="65523ED1" w14:textId="77777777" w:rsidTr="005F695A">
        <w:trPr>
          <w:cantSplit/>
        </w:trPr>
        <w:tc>
          <w:tcPr>
            <w:tcW w:w="1885" w:type="dxa"/>
            <w:shd w:val="clear" w:color="auto" w:fill="FFFFFF" w:themeFill="background1"/>
            <w:noWrap/>
          </w:tcPr>
          <w:p w14:paraId="0FB59C57" w14:textId="41E269E2" w:rsidR="00AB25DC" w:rsidRPr="00EA0808" w:rsidRDefault="00AB25DC" w:rsidP="00AB25DC">
            <w:pPr>
              <w:rPr>
                <w:b/>
                <w:sz w:val="18"/>
                <w:szCs w:val="18"/>
              </w:rPr>
            </w:pPr>
            <w:r w:rsidRPr="00EA0808">
              <w:rPr>
                <w:color w:val="000000"/>
                <w:sz w:val="18"/>
                <w:szCs w:val="18"/>
              </w:rPr>
              <w:t>SAU/PHA/68/TAS/16</w:t>
            </w:r>
          </w:p>
        </w:tc>
        <w:tc>
          <w:tcPr>
            <w:tcW w:w="2259" w:type="dxa"/>
            <w:shd w:val="clear" w:color="auto" w:fill="FFFFFF" w:themeFill="background1"/>
          </w:tcPr>
          <w:p w14:paraId="453B6BB4" w14:textId="2E0739E1" w:rsidR="00AB25DC" w:rsidRPr="00EA0808" w:rsidRDefault="00AB25DC" w:rsidP="00AB25DC">
            <w:pPr>
              <w:jc w:val="left"/>
              <w:rPr>
                <w:color w:val="000000"/>
                <w:sz w:val="18"/>
                <w:szCs w:val="18"/>
              </w:rPr>
            </w:pPr>
            <w:r w:rsidRPr="00EA0808">
              <w:rPr>
                <w:color w:val="000000"/>
                <w:sz w:val="18"/>
                <w:szCs w:val="18"/>
              </w:rPr>
              <w:t>HCFC phase-out management plan (stage I, first tranche) (refrigeration servicing, custom training and monitoring)</w:t>
            </w:r>
          </w:p>
        </w:tc>
        <w:tc>
          <w:tcPr>
            <w:tcW w:w="1130" w:type="dxa"/>
            <w:shd w:val="clear" w:color="auto" w:fill="FFFFFF" w:themeFill="background1"/>
            <w:noWrap/>
          </w:tcPr>
          <w:p w14:paraId="139FB7C7" w14:textId="6D4AB70C" w:rsidR="00AB25DC" w:rsidRPr="00EA0808" w:rsidRDefault="00AB25DC" w:rsidP="00AB25DC">
            <w:pPr>
              <w:jc w:val="center"/>
              <w:rPr>
                <w:color w:val="000000"/>
                <w:sz w:val="18"/>
                <w:szCs w:val="18"/>
              </w:rPr>
            </w:pPr>
            <w:r>
              <w:rPr>
                <w:color w:val="000000"/>
                <w:sz w:val="18"/>
                <w:szCs w:val="18"/>
              </w:rPr>
              <w:t>87</w:t>
            </w:r>
            <w:r w:rsidRPr="00EC20B6">
              <w:rPr>
                <w:color w:val="000000"/>
                <w:sz w:val="18"/>
                <w:szCs w:val="18"/>
                <w:vertAlign w:val="superscript"/>
              </w:rPr>
              <w:t>th</w:t>
            </w:r>
            <w:r w:rsidR="00FC0B31">
              <w:rPr>
                <w:color w:val="000000"/>
                <w:sz w:val="18"/>
                <w:szCs w:val="18"/>
                <w:vertAlign w:val="superscript"/>
              </w:rPr>
              <w:t xml:space="preserve"> </w:t>
            </w:r>
            <w:r w:rsidRPr="00EA0808">
              <w:rPr>
                <w:color w:val="000000"/>
                <w:sz w:val="18"/>
                <w:szCs w:val="18"/>
              </w:rPr>
              <w:t>meeting</w:t>
            </w:r>
          </w:p>
        </w:tc>
        <w:tc>
          <w:tcPr>
            <w:tcW w:w="1271" w:type="dxa"/>
            <w:shd w:val="clear" w:color="auto" w:fill="FFFFFF" w:themeFill="background1"/>
            <w:noWrap/>
          </w:tcPr>
          <w:p w14:paraId="715A0988" w14:textId="1CB43DF2" w:rsidR="00AB25DC" w:rsidRPr="003760BA" w:rsidRDefault="00AB25DC" w:rsidP="00AB25DC">
            <w:pPr>
              <w:jc w:val="right"/>
              <w:rPr>
                <w:sz w:val="18"/>
                <w:szCs w:val="18"/>
              </w:rPr>
            </w:pPr>
            <w:r w:rsidRPr="003760BA">
              <w:rPr>
                <w:color w:val="000000"/>
                <w:sz w:val="18"/>
                <w:szCs w:val="18"/>
              </w:rPr>
              <w:t>233,674</w:t>
            </w:r>
          </w:p>
        </w:tc>
        <w:tc>
          <w:tcPr>
            <w:tcW w:w="1247" w:type="dxa"/>
            <w:shd w:val="clear" w:color="auto" w:fill="FFFFFF" w:themeFill="background1"/>
          </w:tcPr>
          <w:p w14:paraId="262CA81C" w14:textId="759ED8AC" w:rsidR="00AB25DC" w:rsidRPr="003760BA" w:rsidRDefault="00AB25DC" w:rsidP="00AB25DC">
            <w:pPr>
              <w:jc w:val="right"/>
              <w:rPr>
                <w:sz w:val="18"/>
                <w:szCs w:val="18"/>
              </w:rPr>
            </w:pPr>
            <w:r w:rsidRPr="003760BA">
              <w:rPr>
                <w:sz w:val="18"/>
                <w:szCs w:val="18"/>
              </w:rPr>
              <w:t>182,206</w:t>
            </w:r>
          </w:p>
        </w:tc>
        <w:tc>
          <w:tcPr>
            <w:tcW w:w="1031" w:type="dxa"/>
            <w:shd w:val="clear" w:color="auto" w:fill="FFFFFF" w:themeFill="background1"/>
            <w:noWrap/>
          </w:tcPr>
          <w:p w14:paraId="1A39FDD6" w14:textId="0469F4FF" w:rsidR="00AB25DC" w:rsidRPr="003760BA" w:rsidRDefault="00AB25DC" w:rsidP="00AB25DC">
            <w:pPr>
              <w:jc w:val="right"/>
              <w:rPr>
                <w:b/>
                <w:sz w:val="18"/>
                <w:szCs w:val="18"/>
              </w:rPr>
            </w:pPr>
            <w:r w:rsidRPr="003760BA">
              <w:rPr>
                <w:sz w:val="18"/>
                <w:szCs w:val="18"/>
              </w:rPr>
              <w:t>32,350</w:t>
            </w:r>
          </w:p>
        </w:tc>
        <w:tc>
          <w:tcPr>
            <w:tcW w:w="1112" w:type="dxa"/>
            <w:shd w:val="clear" w:color="auto" w:fill="FFFFFF" w:themeFill="background1"/>
            <w:noWrap/>
          </w:tcPr>
          <w:p w14:paraId="3DCBAF0B" w14:textId="77777777" w:rsidR="00AB25DC" w:rsidRPr="003760BA" w:rsidRDefault="00AB25DC" w:rsidP="00AB25DC">
            <w:pPr>
              <w:jc w:val="right"/>
              <w:rPr>
                <w:b/>
                <w:color w:val="000000" w:themeColor="text1"/>
                <w:sz w:val="18"/>
                <w:szCs w:val="18"/>
              </w:rPr>
            </w:pPr>
          </w:p>
        </w:tc>
        <w:tc>
          <w:tcPr>
            <w:tcW w:w="1280" w:type="dxa"/>
            <w:shd w:val="clear" w:color="auto" w:fill="FFFFFF" w:themeFill="background1"/>
          </w:tcPr>
          <w:p w14:paraId="4A070A98" w14:textId="28A5BC60" w:rsidR="00AB25DC" w:rsidRPr="003760BA" w:rsidRDefault="00AB25DC" w:rsidP="00AB25DC">
            <w:pPr>
              <w:jc w:val="right"/>
              <w:rPr>
                <w:b/>
                <w:color w:val="000000"/>
                <w:sz w:val="18"/>
                <w:szCs w:val="18"/>
              </w:rPr>
            </w:pPr>
            <w:r w:rsidRPr="003760BA">
              <w:rPr>
                <w:sz w:val="18"/>
                <w:szCs w:val="18"/>
              </w:rPr>
              <w:t>4,007</w:t>
            </w:r>
          </w:p>
        </w:tc>
        <w:tc>
          <w:tcPr>
            <w:tcW w:w="1024" w:type="dxa"/>
            <w:shd w:val="clear" w:color="auto" w:fill="FFFFFF" w:themeFill="background1"/>
            <w:noWrap/>
          </w:tcPr>
          <w:p w14:paraId="0B2E3BA5" w14:textId="77777777" w:rsidR="00AB25DC" w:rsidRPr="003760BA" w:rsidRDefault="00AB25DC" w:rsidP="00AB25DC">
            <w:pPr>
              <w:jc w:val="center"/>
              <w:rPr>
                <w:color w:val="000000" w:themeColor="text1"/>
                <w:sz w:val="18"/>
                <w:szCs w:val="18"/>
              </w:rPr>
            </w:pPr>
          </w:p>
        </w:tc>
        <w:tc>
          <w:tcPr>
            <w:tcW w:w="944" w:type="dxa"/>
            <w:shd w:val="clear" w:color="auto" w:fill="FFFFFF" w:themeFill="background1"/>
          </w:tcPr>
          <w:p w14:paraId="07B2D4EE" w14:textId="77777777" w:rsidR="00AB25DC" w:rsidRPr="003760BA" w:rsidRDefault="00AB25DC" w:rsidP="00AB25DC">
            <w:pPr>
              <w:jc w:val="left"/>
              <w:rPr>
                <w:color w:val="000000" w:themeColor="text1"/>
                <w:sz w:val="18"/>
                <w:szCs w:val="18"/>
              </w:rPr>
            </w:pPr>
          </w:p>
        </w:tc>
        <w:tc>
          <w:tcPr>
            <w:tcW w:w="1275" w:type="dxa"/>
            <w:shd w:val="clear" w:color="auto" w:fill="FFFFFF" w:themeFill="background1"/>
            <w:noWrap/>
          </w:tcPr>
          <w:p w14:paraId="729F5379" w14:textId="06884A73" w:rsidR="00AB25DC" w:rsidRPr="00AB25DC" w:rsidRDefault="00AB25DC" w:rsidP="00AB25DC">
            <w:pPr>
              <w:jc w:val="left"/>
              <w:rPr>
                <w:color w:val="000000"/>
                <w:sz w:val="18"/>
                <w:szCs w:val="18"/>
              </w:rPr>
            </w:pPr>
            <w:r w:rsidRPr="00AB25DC">
              <w:rPr>
                <w:color w:val="000000"/>
                <w:sz w:val="18"/>
                <w:szCs w:val="18"/>
              </w:rPr>
              <w:t>86/16(f)(</w:t>
            </w:r>
            <w:proofErr w:type="spellStart"/>
            <w:r w:rsidRPr="00AB25DC">
              <w:rPr>
                <w:color w:val="000000"/>
                <w:sz w:val="18"/>
                <w:szCs w:val="18"/>
              </w:rPr>
              <w:t>i</w:t>
            </w:r>
            <w:proofErr w:type="spellEnd"/>
            <w:r w:rsidRPr="00AB25DC">
              <w:rPr>
                <w:color w:val="000000"/>
                <w:sz w:val="18"/>
                <w:szCs w:val="18"/>
              </w:rPr>
              <w:t>)</w:t>
            </w:r>
          </w:p>
        </w:tc>
      </w:tr>
      <w:tr w:rsidR="00AB25DC" w:rsidRPr="00EA0808" w14:paraId="1571AB2C" w14:textId="77777777" w:rsidTr="005F695A">
        <w:trPr>
          <w:cantSplit/>
          <w:trHeight w:val="1167"/>
        </w:trPr>
        <w:tc>
          <w:tcPr>
            <w:tcW w:w="1885" w:type="dxa"/>
            <w:shd w:val="clear" w:color="auto" w:fill="FFFFFF" w:themeFill="background1"/>
            <w:noWrap/>
          </w:tcPr>
          <w:p w14:paraId="7092B325" w14:textId="21F36E5D" w:rsidR="00AB25DC" w:rsidRPr="00EA0808" w:rsidRDefault="00AB25DC" w:rsidP="00AB25DC">
            <w:pPr>
              <w:rPr>
                <w:b/>
                <w:sz w:val="18"/>
                <w:szCs w:val="18"/>
              </w:rPr>
            </w:pPr>
            <w:r w:rsidRPr="00EA0808">
              <w:rPr>
                <w:color w:val="000000"/>
                <w:sz w:val="18"/>
                <w:szCs w:val="18"/>
              </w:rPr>
              <w:t>SAU/PHA/77/TAS/32</w:t>
            </w:r>
          </w:p>
        </w:tc>
        <w:tc>
          <w:tcPr>
            <w:tcW w:w="2259" w:type="dxa"/>
            <w:shd w:val="clear" w:color="auto" w:fill="FFFFFF" w:themeFill="background1"/>
          </w:tcPr>
          <w:p w14:paraId="46EF7546" w14:textId="60D675A8" w:rsidR="00AB25DC" w:rsidRPr="00EA0808" w:rsidRDefault="00AB25DC" w:rsidP="00AB25DC">
            <w:pPr>
              <w:jc w:val="left"/>
              <w:rPr>
                <w:color w:val="000000"/>
                <w:sz w:val="18"/>
                <w:szCs w:val="18"/>
              </w:rPr>
            </w:pPr>
            <w:r w:rsidRPr="00EA0808">
              <w:rPr>
                <w:color w:val="000000"/>
                <w:sz w:val="18"/>
                <w:szCs w:val="18"/>
              </w:rPr>
              <w:t>HCFC phase-out management plan (stage I, fourth tranche) (refrigeration servicing, custom training and monitoring)</w:t>
            </w:r>
          </w:p>
        </w:tc>
        <w:tc>
          <w:tcPr>
            <w:tcW w:w="1130" w:type="dxa"/>
            <w:shd w:val="clear" w:color="auto" w:fill="FFFFFF" w:themeFill="background1"/>
            <w:noWrap/>
          </w:tcPr>
          <w:p w14:paraId="6B72C862" w14:textId="6C097A58" w:rsidR="00AB25DC" w:rsidRPr="00EA0808" w:rsidRDefault="00AB25DC" w:rsidP="00AB25DC">
            <w:pPr>
              <w:jc w:val="center"/>
              <w:rPr>
                <w:color w:val="000000"/>
                <w:sz w:val="18"/>
                <w:szCs w:val="18"/>
              </w:rPr>
            </w:pPr>
            <w:r>
              <w:rPr>
                <w:color w:val="000000"/>
                <w:sz w:val="18"/>
                <w:szCs w:val="18"/>
              </w:rPr>
              <w:t>87</w:t>
            </w:r>
            <w:r w:rsidRPr="00EC20B6">
              <w:rPr>
                <w:color w:val="000000"/>
                <w:sz w:val="18"/>
                <w:szCs w:val="18"/>
                <w:vertAlign w:val="superscript"/>
              </w:rPr>
              <w:t>th</w:t>
            </w:r>
            <w:r>
              <w:rPr>
                <w:color w:val="000000"/>
                <w:sz w:val="18"/>
                <w:szCs w:val="18"/>
              </w:rPr>
              <w:t xml:space="preserve"> </w:t>
            </w:r>
            <w:r w:rsidRPr="00EA0808">
              <w:rPr>
                <w:color w:val="000000"/>
                <w:sz w:val="18"/>
                <w:szCs w:val="18"/>
              </w:rPr>
              <w:t>meeting</w:t>
            </w:r>
          </w:p>
        </w:tc>
        <w:tc>
          <w:tcPr>
            <w:tcW w:w="1271" w:type="dxa"/>
            <w:shd w:val="clear" w:color="auto" w:fill="FFFFFF" w:themeFill="background1"/>
            <w:noWrap/>
          </w:tcPr>
          <w:p w14:paraId="2D7E3C28" w14:textId="5ED465B9" w:rsidR="00AB25DC" w:rsidRPr="003760BA" w:rsidRDefault="00AB25DC" w:rsidP="00AB25DC">
            <w:pPr>
              <w:jc w:val="right"/>
              <w:rPr>
                <w:sz w:val="18"/>
                <w:szCs w:val="18"/>
              </w:rPr>
            </w:pPr>
            <w:r w:rsidRPr="003760BA">
              <w:rPr>
                <w:color w:val="000000"/>
                <w:sz w:val="18"/>
                <w:szCs w:val="18"/>
              </w:rPr>
              <w:t>130,400</w:t>
            </w:r>
          </w:p>
        </w:tc>
        <w:tc>
          <w:tcPr>
            <w:tcW w:w="1247" w:type="dxa"/>
            <w:shd w:val="clear" w:color="auto" w:fill="FFFFFF" w:themeFill="background1"/>
          </w:tcPr>
          <w:p w14:paraId="5ED69B61" w14:textId="69EB41AE" w:rsidR="00AB25DC" w:rsidRPr="003760BA" w:rsidRDefault="00AB25DC" w:rsidP="00AB25DC">
            <w:pPr>
              <w:jc w:val="right"/>
              <w:rPr>
                <w:sz w:val="18"/>
                <w:szCs w:val="18"/>
              </w:rPr>
            </w:pPr>
            <w:r w:rsidRPr="003760BA">
              <w:rPr>
                <w:sz w:val="18"/>
                <w:szCs w:val="18"/>
              </w:rPr>
              <w:t>50,589</w:t>
            </w:r>
          </w:p>
        </w:tc>
        <w:tc>
          <w:tcPr>
            <w:tcW w:w="1031" w:type="dxa"/>
            <w:shd w:val="clear" w:color="auto" w:fill="FFFFFF" w:themeFill="background1"/>
            <w:noWrap/>
          </w:tcPr>
          <w:p w14:paraId="6A13B1B3" w14:textId="6FE89D65" w:rsidR="00AB25DC" w:rsidRPr="003760BA" w:rsidRDefault="00AB25DC" w:rsidP="00AB25DC">
            <w:pPr>
              <w:jc w:val="right"/>
              <w:rPr>
                <w:b/>
                <w:sz w:val="18"/>
                <w:szCs w:val="18"/>
              </w:rPr>
            </w:pPr>
            <w:r w:rsidRPr="003760BA">
              <w:rPr>
                <w:sz w:val="18"/>
                <w:szCs w:val="18"/>
              </w:rPr>
              <w:t>71,170</w:t>
            </w:r>
          </w:p>
        </w:tc>
        <w:tc>
          <w:tcPr>
            <w:tcW w:w="1112" w:type="dxa"/>
            <w:shd w:val="clear" w:color="auto" w:fill="FFFFFF" w:themeFill="background1"/>
            <w:noWrap/>
          </w:tcPr>
          <w:p w14:paraId="10951B96" w14:textId="77777777" w:rsidR="00AB25DC" w:rsidRPr="003760BA" w:rsidRDefault="00AB25DC" w:rsidP="00AB25DC">
            <w:pPr>
              <w:jc w:val="right"/>
              <w:rPr>
                <w:b/>
                <w:color w:val="000000" w:themeColor="text1"/>
                <w:sz w:val="18"/>
                <w:szCs w:val="18"/>
              </w:rPr>
            </w:pPr>
          </w:p>
        </w:tc>
        <w:tc>
          <w:tcPr>
            <w:tcW w:w="1280" w:type="dxa"/>
            <w:shd w:val="clear" w:color="auto" w:fill="FFFFFF" w:themeFill="background1"/>
          </w:tcPr>
          <w:p w14:paraId="43501120" w14:textId="77361093" w:rsidR="00AB25DC" w:rsidRPr="003760BA" w:rsidRDefault="00AB25DC" w:rsidP="00AB25DC">
            <w:pPr>
              <w:jc w:val="right"/>
              <w:rPr>
                <w:b/>
                <w:color w:val="000000"/>
                <w:sz w:val="18"/>
                <w:szCs w:val="18"/>
              </w:rPr>
            </w:pPr>
            <w:r w:rsidRPr="003760BA">
              <w:rPr>
                <w:sz w:val="18"/>
                <w:szCs w:val="18"/>
              </w:rPr>
              <w:t>8,81</w:t>
            </w:r>
            <w:r w:rsidR="00F11561">
              <w:rPr>
                <w:sz w:val="18"/>
                <w:szCs w:val="18"/>
              </w:rPr>
              <w:t>6</w:t>
            </w:r>
          </w:p>
        </w:tc>
        <w:tc>
          <w:tcPr>
            <w:tcW w:w="1024" w:type="dxa"/>
            <w:shd w:val="clear" w:color="auto" w:fill="FFFFFF" w:themeFill="background1"/>
            <w:noWrap/>
          </w:tcPr>
          <w:p w14:paraId="71ADC4F9" w14:textId="77777777" w:rsidR="00AB25DC" w:rsidRPr="003760BA" w:rsidRDefault="00AB25DC" w:rsidP="00AB25DC">
            <w:pPr>
              <w:jc w:val="center"/>
              <w:rPr>
                <w:color w:val="000000" w:themeColor="text1"/>
                <w:sz w:val="18"/>
                <w:szCs w:val="18"/>
              </w:rPr>
            </w:pPr>
          </w:p>
        </w:tc>
        <w:tc>
          <w:tcPr>
            <w:tcW w:w="944" w:type="dxa"/>
            <w:shd w:val="clear" w:color="auto" w:fill="FFFFFF" w:themeFill="background1"/>
          </w:tcPr>
          <w:p w14:paraId="326A882F" w14:textId="77777777" w:rsidR="00AB25DC" w:rsidRPr="003760BA" w:rsidRDefault="00AB25DC" w:rsidP="00AB25DC">
            <w:pPr>
              <w:jc w:val="left"/>
              <w:rPr>
                <w:color w:val="000000" w:themeColor="text1"/>
                <w:sz w:val="18"/>
                <w:szCs w:val="18"/>
              </w:rPr>
            </w:pPr>
          </w:p>
        </w:tc>
        <w:tc>
          <w:tcPr>
            <w:tcW w:w="1275" w:type="dxa"/>
            <w:shd w:val="clear" w:color="auto" w:fill="FFFFFF" w:themeFill="background1"/>
            <w:noWrap/>
          </w:tcPr>
          <w:p w14:paraId="3BF73323" w14:textId="359CD826" w:rsidR="00AB25DC" w:rsidRPr="00AB25DC" w:rsidRDefault="00AB25DC" w:rsidP="00AB25DC">
            <w:pPr>
              <w:jc w:val="left"/>
              <w:rPr>
                <w:color w:val="000000"/>
                <w:sz w:val="18"/>
                <w:szCs w:val="18"/>
              </w:rPr>
            </w:pPr>
            <w:r w:rsidRPr="00AB25DC">
              <w:rPr>
                <w:color w:val="000000"/>
                <w:sz w:val="18"/>
                <w:szCs w:val="18"/>
              </w:rPr>
              <w:t>86/16(f)(</w:t>
            </w:r>
            <w:proofErr w:type="spellStart"/>
            <w:r w:rsidRPr="00AB25DC">
              <w:rPr>
                <w:color w:val="000000"/>
                <w:sz w:val="18"/>
                <w:szCs w:val="18"/>
              </w:rPr>
              <w:t>i</w:t>
            </w:r>
            <w:proofErr w:type="spellEnd"/>
            <w:r w:rsidRPr="00AB25DC">
              <w:rPr>
                <w:color w:val="000000"/>
                <w:sz w:val="18"/>
                <w:szCs w:val="18"/>
              </w:rPr>
              <w:t>)</w:t>
            </w:r>
          </w:p>
        </w:tc>
      </w:tr>
      <w:tr w:rsidR="001B7C34" w:rsidRPr="00EA0808" w14:paraId="73E3A3BF" w14:textId="77777777" w:rsidTr="005F695A">
        <w:trPr>
          <w:cantSplit/>
        </w:trPr>
        <w:tc>
          <w:tcPr>
            <w:tcW w:w="1885" w:type="dxa"/>
            <w:shd w:val="clear" w:color="auto" w:fill="FFFFFF" w:themeFill="background1"/>
            <w:noWrap/>
          </w:tcPr>
          <w:p w14:paraId="52448831" w14:textId="6DFBBEB6" w:rsidR="001B7C34" w:rsidRPr="00EA0808" w:rsidRDefault="001B7C34" w:rsidP="005C6C1B">
            <w:pPr>
              <w:rPr>
                <w:b/>
                <w:sz w:val="18"/>
                <w:szCs w:val="18"/>
              </w:rPr>
            </w:pPr>
            <w:r w:rsidRPr="00EA0808">
              <w:rPr>
                <w:b/>
                <w:sz w:val="18"/>
                <w:szCs w:val="18"/>
              </w:rPr>
              <w:t>TOTAL UNEP</w:t>
            </w:r>
          </w:p>
        </w:tc>
        <w:tc>
          <w:tcPr>
            <w:tcW w:w="2259" w:type="dxa"/>
            <w:shd w:val="clear" w:color="auto" w:fill="FFFFFF" w:themeFill="background1"/>
          </w:tcPr>
          <w:p w14:paraId="2A29967F" w14:textId="77777777" w:rsidR="001B7C34" w:rsidRPr="00EA0808" w:rsidRDefault="001B7C34" w:rsidP="005C6C1B">
            <w:pPr>
              <w:rPr>
                <w:color w:val="000000"/>
                <w:sz w:val="18"/>
                <w:szCs w:val="18"/>
              </w:rPr>
            </w:pPr>
          </w:p>
        </w:tc>
        <w:tc>
          <w:tcPr>
            <w:tcW w:w="1130" w:type="dxa"/>
            <w:shd w:val="clear" w:color="auto" w:fill="FFFFFF" w:themeFill="background1"/>
            <w:noWrap/>
          </w:tcPr>
          <w:p w14:paraId="187F3FAF" w14:textId="77777777" w:rsidR="001B7C34" w:rsidRPr="00EA0808" w:rsidRDefault="001B7C34" w:rsidP="005C6C1B">
            <w:pPr>
              <w:jc w:val="center"/>
              <w:rPr>
                <w:color w:val="000000"/>
                <w:sz w:val="18"/>
                <w:szCs w:val="18"/>
              </w:rPr>
            </w:pPr>
          </w:p>
        </w:tc>
        <w:tc>
          <w:tcPr>
            <w:tcW w:w="1271" w:type="dxa"/>
            <w:shd w:val="clear" w:color="auto" w:fill="FFFFFF" w:themeFill="background1"/>
            <w:noWrap/>
          </w:tcPr>
          <w:p w14:paraId="64BAE33B" w14:textId="77777777" w:rsidR="001B7C34" w:rsidRPr="00EA0808" w:rsidRDefault="001B7C34" w:rsidP="005C6C1B">
            <w:pPr>
              <w:rPr>
                <w:sz w:val="18"/>
                <w:szCs w:val="18"/>
              </w:rPr>
            </w:pPr>
          </w:p>
        </w:tc>
        <w:tc>
          <w:tcPr>
            <w:tcW w:w="1247" w:type="dxa"/>
            <w:shd w:val="clear" w:color="auto" w:fill="FFFFFF" w:themeFill="background1"/>
          </w:tcPr>
          <w:p w14:paraId="70AC3349" w14:textId="77777777" w:rsidR="001B7C34" w:rsidRPr="00EA0808" w:rsidRDefault="001B7C34" w:rsidP="005C6C1B">
            <w:pPr>
              <w:rPr>
                <w:sz w:val="18"/>
                <w:szCs w:val="18"/>
              </w:rPr>
            </w:pPr>
          </w:p>
        </w:tc>
        <w:tc>
          <w:tcPr>
            <w:tcW w:w="1031" w:type="dxa"/>
            <w:shd w:val="clear" w:color="auto" w:fill="FFFFFF" w:themeFill="background1"/>
            <w:noWrap/>
          </w:tcPr>
          <w:p w14:paraId="19386418" w14:textId="33C88542" w:rsidR="001B7C34" w:rsidRPr="003760BA" w:rsidRDefault="00F11561" w:rsidP="005C6C1B">
            <w:pPr>
              <w:jc w:val="right"/>
              <w:rPr>
                <w:b/>
                <w:bCs/>
                <w:sz w:val="18"/>
                <w:szCs w:val="18"/>
              </w:rPr>
            </w:pPr>
            <w:r>
              <w:rPr>
                <w:b/>
                <w:bCs/>
                <w:sz w:val="18"/>
                <w:szCs w:val="18"/>
              </w:rPr>
              <w:t>213,520</w:t>
            </w:r>
          </w:p>
        </w:tc>
        <w:tc>
          <w:tcPr>
            <w:tcW w:w="1112" w:type="dxa"/>
            <w:shd w:val="clear" w:color="auto" w:fill="FFFFFF" w:themeFill="background1"/>
            <w:noWrap/>
          </w:tcPr>
          <w:p w14:paraId="2364A7D7" w14:textId="77777777" w:rsidR="001B7C34" w:rsidRPr="003760BA" w:rsidRDefault="001B7C34" w:rsidP="005C6C1B">
            <w:pPr>
              <w:jc w:val="right"/>
              <w:rPr>
                <w:b/>
                <w:bCs/>
                <w:color w:val="000000" w:themeColor="text1"/>
                <w:sz w:val="18"/>
                <w:szCs w:val="18"/>
              </w:rPr>
            </w:pPr>
          </w:p>
        </w:tc>
        <w:tc>
          <w:tcPr>
            <w:tcW w:w="1280" w:type="dxa"/>
            <w:shd w:val="clear" w:color="auto" w:fill="FFFFFF" w:themeFill="background1"/>
          </w:tcPr>
          <w:p w14:paraId="6787A2A4" w14:textId="5A9F7054" w:rsidR="001B7C34" w:rsidRPr="003760BA" w:rsidRDefault="003760BA" w:rsidP="00F11561">
            <w:pPr>
              <w:jc w:val="right"/>
              <w:rPr>
                <w:b/>
                <w:bCs/>
                <w:color w:val="000000"/>
                <w:sz w:val="18"/>
                <w:szCs w:val="18"/>
              </w:rPr>
            </w:pPr>
            <w:r w:rsidRPr="003760BA">
              <w:rPr>
                <w:b/>
                <w:bCs/>
                <w:color w:val="000000"/>
                <w:sz w:val="18"/>
                <w:szCs w:val="18"/>
              </w:rPr>
              <w:t>2</w:t>
            </w:r>
            <w:r w:rsidR="00F11561">
              <w:rPr>
                <w:b/>
                <w:bCs/>
                <w:color w:val="000000"/>
                <w:sz w:val="18"/>
                <w:szCs w:val="18"/>
              </w:rPr>
              <w:t>7</w:t>
            </w:r>
            <w:r w:rsidRPr="003760BA">
              <w:rPr>
                <w:b/>
                <w:bCs/>
                <w:color w:val="000000"/>
                <w:sz w:val="18"/>
                <w:szCs w:val="18"/>
              </w:rPr>
              <w:t>,</w:t>
            </w:r>
            <w:r w:rsidR="00F11561">
              <w:rPr>
                <w:b/>
                <w:bCs/>
                <w:color w:val="000000"/>
                <w:sz w:val="18"/>
                <w:szCs w:val="18"/>
              </w:rPr>
              <w:t>123</w:t>
            </w:r>
          </w:p>
        </w:tc>
        <w:tc>
          <w:tcPr>
            <w:tcW w:w="1024" w:type="dxa"/>
            <w:shd w:val="clear" w:color="auto" w:fill="FFFFFF" w:themeFill="background1"/>
            <w:noWrap/>
          </w:tcPr>
          <w:p w14:paraId="59776EFA" w14:textId="77777777" w:rsidR="001B7C34" w:rsidRPr="00EA0808" w:rsidRDefault="001B7C34" w:rsidP="005C6C1B">
            <w:pPr>
              <w:jc w:val="center"/>
              <w:rPr>
                <w:color w:val="000000" w:themeColor="text1"/>
                <w:sz w:val="18"/>
                <w:szCs w:val="18"/>
              </w:rPr>
            </w:pPr>
          </w:p>
        </w:tc>
        <w:tc>
          <w:tcPr>
            <w:tcW w:w="944" w:type="dxa"/>
            <w:shd w:val="clear" w:color="auto" w:fill="FFFFFF" w:themeFill="background1"/>
          </w:tcPr>
          <w:p w14:paraId="55E96142" w14:textId="77777777" w:rsidR="001B7C34" w:rsidRPr="00EA0808" w:rsidRDefault="001B7C34" w:rsidP="005C6C1B">
            <w:pPr>
              <w:jc w:val="left"/>
              <w:rPr>
                <w:color w:val="000000" w:themeColor="text1"/>
                <w:sz w:val="18"/>
                <w:szCs w:val="18"/>
              </w:rPr>
            </w:pPr>
          </w:p>
        </w:tc>
        <w:tc>
          <w:tcPr>
            <w:tcW w:w="1275" w:type="dxa"/>
            <w:shd w:val="clear" w:color="auto" w:fill="FFFFFF" w:themeFill="background1"/>
            <w:noWrap/>
          </w:tcPr>
          <w:p w14:paraId="75450527" w14:textId="77777777" w:rsidR="001B7C34" w:rsidRPr="00EA0808" w:rsidRDefault="001B7C34" w:rsidP="005C6C1B">
            <w:pPr>
              <w:jc w:val="left"/>
              <w:rPr>
                <w:color w:val="000000"/>
                <w:sz w:val="18"/>
                <w:szCs w:val="18"/>
              </w:rPr>
            </w:pPr>
          </w:p>
        </w:tc>
      </w:tr>
      <w:tr w:rsidR="00E52B9B" w:rsidRPr="00EA0808" w14:paraId="67BC8A9B" w14:textId="77777777" w:rsidTr="00B74601">
        <w:trPr>
          <w:cantSplit/>
        </w:trPr>
        <w:tc>
          <w:tcPr>
            <w:tcW w:w="14458" w:type="dxa"/>
            <w:gridSpan w:val="11"/>
            <w:shd w:val="clear" w:color="auto" w:fill="FFFFFF" w:themeFill="background1"/>
            <w:noWrap/>
          </w:tcPr>
          <w:p w14:paraId="385D20B5" w14:textId="2A5C2153" w:rsidR="00E52B9B" w:rsidRPr="00787A98" w:rsidRDefault="00E52B9B" w:rsidP="004978DD">
            <w:pPr>
              <w:keepNext/>
              <w:keepLines/>
              <w:jc w:val="left"/>
              <w:rPr>
                <w:color w:val="000000"/>
                <w:sz w:val="18"/>
                <w:szCs w:val="18"/>
              </w:rPr>
            </w:pPr>
            <w:r w:rsidRPr="00787A98">
              <w:rPr>
                <w:b/>
                <w:sz w:val="18"/>
                <w:szCs w:val="18"/>
              </w:rPr>
              <w:lastRenderedPageBreak/>
              <w:t>UNIDO</w:t>
            </w:r>
          </w:p>
        </w:tc>
      </w:tr>
      <w:tr w:rsidR="009329F7" w:rsidRPr="00EA0808" w14:paraId="2741D56A" w14:textId="77777777" w:rsidTr="005F695A">
        <w:trPr>
          <w:cantSplit/>
        </w:trPr>
        <w:tc>
          <w:tcPr>
            <w:tcW w:w="1885" w:type="dxa"/>
            <w:shd w:val="clear" w:color="auto" w:fill="FFFFFF" w:themeFill="background1"/>
            <w:noWrap/>
          </w:tcPr>
          <w:p w14:paraId="2B4E5E46" w14:textId="5A3D239E" w:rsidR="009329F7" w:rsidRPr="00EA0808" w:rsidRDefault="009329F7" w:rsidP="004978DD">
            <w:pPr>
              <w:keepNext/>
              <w:keepLines/>
              <w:rPr>
                <w:b/>
                <w:sz w:val="18"/>
                <w:szCs w:val="18"/>
              </w:rPr>
            </w:pPr>
            <w:r>
              <w:rPr>
                <w:color w:val="000000"/>
                <w:sz w:val="18"/>
                <w:szCs w:val="18"/>
              </w:rPr>
              <w:t>BHA/PHA/80/INV/25</w:t>
            </w:r>
          </w:p>
        </w:tc>
        <w:tc>
          <w:tcPr>
            <w:tcW w:w="2259" w:type="dxa"/>
            <w:shd w:val="clear" w:color="auto" w:fill="FFFFFF" w:themeFill="background1"/>
          </w:tcPr>
          <w:p w14:paraId="78836B49" w14:textId="3DC4980C" w:rsidR="009329F7" w:rsidRPr="00EA0808" w:rsidRDefault="009329F7" w:rsidP="004978DD">
            <w:pPr>
              <w:keepNext/>
              <w:keepLines/>
              <w:jc w:val="left"/>
              <w:rPr>
                <w:color w:val="000000"/>
                <w:sz w:val="18"/>
                <w:szCs w:val="18"/>
              </w:rPr>
            </w:pPr>
            <w:r>
              <w:rPr>
                <w:color w:val="000000"/>
                <w:sz w:val="18"/>
                <w:szCs w:val="18"/>
              </w:rPr>
              <w:t>HCFC phase-out management plan (stage I, third tranche)</w:t>
            </w:r>
          </w:p>
        </w:tc>
        <w:tc>
          <w:tcPr>
            <w:tcW w:w="1130" w:type="dxa"/>
            <w:shd w:val="clear" w:color="auto" w:fill="FFFFFF" w:themeFill="background1"/>
            <w:noWrap/>
          </w:tcPr>
          <w:p w14:paraId="64B7C7C7" w14:textId="40D16344" w:rsidR="009329F7" w:rsidRPr="00EA0808" w:rsidRDefault="009329F7" w:rsidP="004978DD">
            <w:pPr>
              <w:keepNext/>
              <w:keepLines/>
              <w:jc w:val="center"/>
              <w:rPr>
                <w:color w:val="000000"/>
                <w:sz w:val="18"/>
                <w:szCs w:val="18"/>
              </w:rPr>
            </w:pPr>
            <w:r>
              <w:rPr>
                <w:color w:val="000000"/>
                <w:sz w:val="18"/>
                <w:szCs w:val="18"/>
              </w:rPr>
              <w:t>Dec-23</w:t>
            </w:r>
          </w:p>
        </w:tc>
        <w:tc>
          <w:tcPr>
            <w:tcW w:w="1271" w:type="dxa"/>
            <w:shd w:val="clear" w:color="auto" w:fill="FFFFFF" w:themeFill="background1"/>
            <w:noWrap/>
          </w:tcPr>
          <w:p w14:paraId="79780BA9" w14:textId="792B41FC" w:rsidR="009329F7" w:rsidRPr="00EA0808" w:rsidRDefault="009329F7" w:rsidP="00B122CA">
            <w:pPr>
              <w:keepNext/>
              <w:keepLines/>
              <w:jc w:val="right"/>
              <w:rPr>
                <w:sz w:val="18"/>
                <w:szCs w:val="18"/>
              </w:rPr>
            </w:pPr>
            <w:r>
              <w:rPr>
                <w:color w:val="000000"/>
                <w:sz w:val="18"/>
                <w:szCs w:val="18"/>
              </w:rPr>
              <w:t>35,828</w:t>
            </w:r>
          </w:p>
        </w:tc>
        <w:tc>
          <w:tcPr>
            <w:tcW w:w="1247" w:type="dxa"/>
            <w:shd w:val="clear" w:color="auto" w:fill="FFFFFF" w:themeFill="background1"/>
          </w:tcPr>
          <w:p w14:paraId="0D644197" w14:textId="06E21387" w:rsidR="009329F7" w:rsidRPr="00EA0808" w:rsidRDefault="009329F7" w:rsidP="00B122CA">
            <w:pPr>
              <w:keepNext/>
              <w:keepLines/>
              <w:jc w:val="right"/>
              <w:rPr>
                <w:sz w:val="18"/>
                <w:szCs w:val="18"/>
              </w:rPr>
            </w:pPr>
            <w:r>
              <w:rPr>
                <w:color w:val="000000"/>
                <w:sz w:val="18"/>
                <w:szCs w:val="18"/>
              </w:rPr>
              <w:t>15,823</w:t>
            </w:r>
          </w:p>
        </w:tc>
        <w:tc>
          <w:tcPr>
            <w:tcW w:w="1031" w:type="dxa"/>
            <w:shd w:val="clear" w:color="auto" w:fill="FFFFFF" w:themeFill="background1"/>
            <w:noWrap/>
          </w:tcPr>
          <w:p w14:paraId="5A35069C" w14:textId="232BAC52" w:rsidR="009329F7" w:rsidRDefault="009329F7" w:rsidP="004978DD">
            <w:pPr>
              <w:keepNext/>
              <w:keepLines/>
              <w:jc w:val="right"/>
              <w:rPr>
                <w:b/>
                <w:bCs/>
                <w:sz w:val="18"/>
                <w:szCs w:val="18"/>
              </w:rPr>
            </w:pPr>
            <w:r>
              <w:rPr>
                <w:color w:val="000000"/>
                <w:sz w:val="18"/>
                <w:szCs w:val="18"/>
              </w:rPr>
              <w:t>20,005</w:t>
            </w:r>
          </w:p>
        </w:tc>
        <w:tc>
          <w:tcPr>
            <w:tcW w:w="1112" w:type="dxa"/>
            <w:shd w:val="clear" w:color="auto" w:fill="FFFFFF" w:themeFill="background1"/>
            <w:noWrap/>
          </w:tcPr>
          <w:p w14:paraId="3F4B76D3" w14:textId="77777777" w:rsidR="009329F7" w:rsidRPr="003760BA" w:rsidRDefault="009329F7" w:rsidP="004978DD">
            <w:pPr>
              <w:keepNext/>
              <w:keepLines/>
              <w:jc w:val="right"/>
              <w:rPr>
                <w:b/>
                <w:bCs/>
                <w:color w:val="000000" w:themeColor="text1"/>
                <w:sz w:val="18"/>
                <w:szCs w:val="18"/>
              </w:rPr>
            </w:pPr>
          </w:p>
        </w:tc>
        <w:tc>
          <w:tcPr>
            <w:tcW w:w="1280" w:type="dxa"/>
            <w:shd w:val="clear" w:color="auto" w:fill="FFFFFF" w:themeFill="background1"/>
          </w:tcPr>
          <w:p w14:paraId="4D1A428F" w14:textId="2188362E" w:rsidR="009329F7" w:rsidRPr="003760BA" w:rsidRDefault="009329F7" w:rsidP="004978DD">
            <w:pPr>
              <w:keepNext/>
              <w:keepLines/>
              <w:jc w:val="right"/>
              <w:rPr>
                <w:b/>
                <w:bCs/>
                <w:color w:val="000000"/>
                <w:sz w:val="18"/>
                <w:szCs w:val="18"/>
              </w:rPr>
            </w:pPr>
            <w:r>
              <w:rPr>
                <w:color w:val="000000"/>
                <w:sz w:val="18"/>
                <w:szCs w:val="18"/>
              </w:rPr>
              <w:t>1,800</w:t>
            </w:r>
          </w:p>
        </w:tc>
        <w:tc>
          <w:tcPr>
            <w:tcW w:w="1024" w:type="dxa"/>
            <w:shd w:val="clear" w:color="auto" w:fill="FFFFFF" w:themeFill="background1"/>
            <w:noWrap/>
          </w:tcPr>
          <w:p w14:paraId="037853DA" w14:textId="6941D894" w:rsidR="009329F7" w:rsidRPr="00EA0808" w:rsidRDefault="009329F7" w:rsidP="004978DD">
            <w:pPr>
              <w:keepNext/>
              <w:keepLines/>
              <w:jc w:val="center"/>
              <w:rPr>
                <w:color w:val="000000" w:themeColor="text1"/>
                <w:sz w:val="18"/>
                <w:szCs w:val="18"/>
              </w:rPr>
            </w:pPr>
          </w:p>
        </w:tc>
        <w:tc>
          <w:tcPr>
            <w:tcW w:w="944" w:type="dxa"/>
            <w:shd w:val="clear" w:color="auto" w:fill="FFFFFF" w:themeFill="background1"/>
          </w:tcPr>
          <w:p w14:paraId="3A3574E3" w14:textId="149EB7B3" w:rsidR="009329F7" w:rsidRPr="00EA0808" w:rsidRDefault="009329F7" w:rsidP="004978DD">
            <w:pPr>
              <w:keepNext/>
              <w:keepLines/>
              <w:jc w:val="left"/>
              <w:rPr>
                <w:color w:val="000000" w:themeColor="text1"/>
                <w:sz w:val="18"/>
                <w:szCs w:val="18"/>
              </w:rPr>
            </w:pPr>
          </w:p>
        </w:tc>
        <w:tc>
          <w:tcPr>
            <w:tcW w:w="1275" w:type="dxa"/>
            <w:shd w:val="clear" w:color="auto" w:fill="FFFFFF" w:themeFill="background1"/>
            <w:noWrap/>
          </w:tcPr>
          <w:p w14:paraId="2FD20620" w14:textId="20326DD2" w:rsidR="009329F7" w:rsidRPr="00787A98" w:rsidRDefault="009329F7" w:rsidP="004978DD">
            <w:pPr>
              <w:keepNext/>
              <w:keepLines/>
              <w:jc w:val="left"/>
              <w:rPr>
                <w:color w:val="000000"/>
                <w:sz w:val="18"/>
                <w:szCs w:val="18"/>
              </w:rPr>
            </w:pPr>
            <w:r w:rsidRPr="00787A98">
              <w:rPr>
                <w:color w:val="000000"/>
                <w:sz w:val="18"/>
                <w:szCs w:val="18"/>
              </w:rPr>
              <w:t>88/</w:t>
            </w:r>
            <w:r w:rsidR="00B122CA" w:rsidRPr="00787A98">
              <w:rPr>
                <w:color w:val="000000"/>
                <w:sz w:val="18"/>
                <w:szCs w:val="18"/>
              </w:rPr>
              <w:t>40</w:t>
            </w:r>
            <w:r w:rsidRPr="00787A98">
              <w:rPr>
                <w:color w:val="000000"/>
                <w:sz w:val="18"/>
                <w:szCs w:val="18"/>
              </w:rPr>
              <w:t>(a)</w:t>
            </w:r>
          </w:p>
        </w:tc>
      </w:tr>
      <w:tr w:rsidR="009329F7" w:rsidRPr="00EA0808" w14:paraId="5DB6C0F7" w14:textId="77777777" w:rsidTr="005F695A">
        <w:trPr>
          <w:cantSplit/>
        </w:trPr>
        <w:tc>
          <w:tcPr>
            <w:tcW w:w="1885" w:type="dxa"/>
            <w:shd w:val="clear" w:color="auto" w:fill="FFFFFF" w:themeFill="background1"/>
            <w:noWrap/>
          </w:tcPr>
          <w:p w14:paraId="6654A194" w14:textId="768C38B1" w:rsidR="009329F7" w:rsidRPr="00EA0808" w:rsidRDefault="009329F7" w:rsidP="009329F7">
            <w:pPr>
              <w:rPr>
                <w:b/>
                <w:sz w:val="18"/>
                <w:szCs w:val="18"/>
              </w:rPr>
            </w:pPr>
            <w:r>
              <w:rPr>
                <w:color w:val="000000"/>
                <w:sz w:val="18"/>
                <w:szCs w:val="18"/>
              </w:rPr>
              <w:t>BRA/PHA/75/INV/311</w:t>
            </w:r>
          </w:p>
        </w:tc>
        <w:tc>
          <w:tcPr>
            <w:tcW w:w="2259" w:type="dxa"/>
            <w:shd w:val="clear" w:color="auto" w:fill="FFFFFF" w:themeFill="background1"/>
          </w:tcPr>
          <w:p w14:paraId="57C79311" w14:textId="3A09D01D" w:rsidR="009329F7" w:rsidRPr="00EA0808" w:rsidRDefault="009329F7" w:rsidP="009329F7">
            <w:pPr>
              <w:jc w:val="left"/>
              <w:rPr>
                <w:color w:val="000000"/>
                <w:sz w:val="18"/>
                <w:szCs w:val="18"/>
              </w:rPr>
            </w:pPr>
            <w:r>
              <w:rPr>
                <w:color w:val="000000"/>
                <w:sz w:val="18"/>
                <w:szCs w:val="18"/>
              </w:rPr>
              <w:t>HCFC phase-out management plan (stage II, first tranche) (commercial refrigeration and air-conditioning sector)</w:t>
            </w:r>
          </w:p>
        </w:tc>
        <w:tc>
          <w:tcPr>
            <w:tcW w:w="1130" w:type="dxa"/>
            <w:shd w:val="clear" w:color="auto" w:fill="FFFFFF" w:themeFill="background1"/>
            <w:noWrap/>
          </w:tcPr>
          <w:p w14:paraId="1E61C706" w14:textId="0A65EDD4" w:rsidR="009329F7" w:rsidRPr="006477A5" w:rsidRDefault="009329F7" w:rsidP="009329F7">
            <w:pPr>
              <w:jc w:val="center"/>
              <w:rPr>
                <w:sz w:val="18"/>
                <w:szCs w:val="18"/>
              </w:rPr>
            </w:pPr>
            <w:r>
              <w:rPr>
                <w:color w:val="000000"/>
                <w:sz w:val="18"/>
                <w:szCs w:val="18"/>
              </w:rPr>
              <w:t>90</w:t>
            </w:r>
            <w:r w:rsidRPr="006B431F">
              <w:rPr>
                <w:color w:val="000000"/>
                <w:sz w:val="18"/>
                <w:szCs w:val="18"/>
                <w:vertAlign w:val="superscript"/>
              </w:rPr>
              <w:t>th</w:t>
            </w:r>
            <w:r>
              <w:rPr>
                <w:color w:val="000000"/>
                <w:sz w:val="18"/>
                <w:szCs w:val="18"/>
              </w:rPr>
              <w:t xml:space="preserve"> </w:t>
            </w:r>
            <w:r w:rsidR="006B431F">
              <w:rPr>
                <w:color w:val="000000"/>
                <w:sz w:val="18"/>
                <w:szCs w:val="18"/>
              </w:rPr>
              <w:t>m</w:t>
            </w:r>
            <w:r>
              <w:rPr>
                <w:color w:val="000000"/>
                <w:sz w:val="18"/>
                <w:szCs w:val="18"/>
              </w:rPr>
              <w:t>eeting</w:t>
            </w:r>
          </w:p>
        </w:tc>
        <w:tc>
          <w:tcPr>
            <w:tcW w:w="1271" w:type="dxa"/>
            <w:shd w:val="clear" w:color="auto" w:fill="FFFFFF" w:themeFill="background1"/>
            <w:noWrap/>
          </w:tcPr>
          <w:p w14:paraId="281CEE79" w14:textId="0B8F4A20" w:rsidR="009329F7" w:rsidRPr="00EA0808" w:rsidRDefault="009329F7" w:rsidP="00B122CA">
            <w:pPr>
              <w:jc w:val="right"/>
              <w:rPr>
                <w:sz w:val="18"/>
                <w:szCs w:val="18"/>
              </w:rPr>
            </w:pPr>
            <w:r>
              <w:rPr>
                <w:color w:val="000000"/>
                <w:sz w:val="18"/>
                <w:szCs w:val="18"/>
              </w:rPr>
              <w:t>1,674,275</w:t>
            </w:r>
          </w:p>
        </w:tc>
        <w:tc>
          <w:tcPr>
            <w:tcW w:w="1247" w:type="dxa"/>
            <w:shd w:val="clear" w:color="auto" w:fill="FFFFFF" w:themeFill="background1"/>
          </w:tcPr>
          <w:p w14:paraId="78F561C2" w14:textId="2A13CD47" w:rsidR="009329F7" w:rsidRPr="00EA0808" w:rsidRDefault="009329F7" w:rsidP="00B122CA">
            <w:pPr>
              <w:jc w:val="right"/>
              <w:rPr>
                <w:sz w:val="18"/>
                <w:szCs w:val="18"/>
              </w:rPr>
            </w:pPr>
            <w:r>
              <w:rPr>
                <w:color w:val="000000"/>
                <w:sz w:val="18"/>
                <w:szCs w:val="18"/>
              </w:rPr>
              <w:t>1,427,334</w:t>
            </w:r>
          </w:p>
        </w:tc>
        <w:tc>
          <w:tcPr>
            <w:tcW w:w="1031" w:type="dxa"/>
            <w:shd w:val="clear" w:color="auto" w:fill="FFFFFF" w:themeFill="background1"/>
            <w:noWrap/>
          </w:tcPr>
          <w:p w14:paraId="78B44C74" w14:textId="5D7E7930" w:rsidR="009329F7" w:rsidRDefault="009329F7" w:rsidP="009329F7">
            <w:pPr>
              <w:jc w:val="right"/>
              <w:rPr>
                <w:b/>
                <w:bCs/>
                <w:sz w:val="18"/>
                <w:szCs w:val="18"/>
              </w:rPr>
            </w:pPr>
            <w:r>
              <w:rPr>
                <w:color w:val="000000"/>
                <w:sz w:val="18"/>
                <w:szCs w:val="18"/>
              </w:rPr>
              <w:t>44,841</w:t>
            </w:r>
          </w:p>
        </w:tc>
        <w:tc>
          <w:tcPr>
            <w:tcW w:w="1112" w:type="dxa"/>
            <w:shd w:val="clear" w:color="auto" w:fill="FFFFFF" w:themeFill="background1"/>
            <w:noWrap/>
          </w:tcPr>
          <w:p w14:paraId="4D0AD2F9" w14:textId="77777777" w:rsidR="009329F7" w:rsidRDefault="009329F7" w:rsidP="009329F7">
            <w:pPr>
              <w:jc w:val="right"/>
              <w:rPr>
                <w:b/>
                <w:bCs/>
                <w:color w:val="000000" w:themeColor="text1"/>
                <w:sz w:val="18"/>
                <w:szCs w:val="18"/>
              </w:rPr>
            </w:pPr>
          </w:p>
          <w:p w14:paraId="18F9438F" w14:textId="77777777" w:rsidR="004978DD" w:rsidRDefault="004978DD" w:rsidP="004978DD">
            <w:pPr>
              <w:rPr>
                <w:b/>
                <w:bCs/>
                <w:color w:val="000000" w:themeColor="text1"/>
                <w:sz w:val="18"/>
                <w:szCs w:val="18"/>
              </w:rPr>
            </w:pPr>
          </w:p>
          <w:p w14:paraId="37E5FD72" w14:textId="334C80E3" w:rsidR="004978DD" w:rsidRPr="004978DD" w:rsidRDefault="004978DD" w:rsidP="004978DD">
            <w:pPr>
              <w:rPr>
                <w:sz w:val="18"/>
                <w:szCs w:val="18"/>
              </w:rPr>
            </w:pPr>
          </w:p>
        </w:tc>
        <w:tc>
          <w:tcPr>
            <w:tcW w:w="1280" w:type="dxa"/>
            <w:shd w:val="clear" w:color="auto" w:fill="FFFFFF" w:themeFill="background1"/>
          </w:tcPr>
          <w:p w14:paraId="0D38C945" w14:textId="019337D7" w:rsidR="009329F7" w:rsidRPr="003760BA" w:rsidRDefault="009329F7" w:rsidP="009329F7">
            <w:pPr>
              <w:jc w:val="right"/>
              <w:rPr>
                <w:b/>
                <w:bCs/>
                <w:color w:val="000000"/>
                <w:sz w:val="18"/>
                <w:szCs w:val="18"/>
              </w:rPr>
            </w:pPr>
            <w:r>
              <w:rPr>
                <w:color w:val="000000"/>
                <w:sz w:val="18"/>
                <w:szCs w:val="18"/>
              </w:rPr>
              <w:t>3,139</w:t>
            </w:r>
          </w:p>
        </w:tc>
        <w:tc>
          <w:tcPr>
            <w:tcW w:w="1024" w:type="dxa"/>
            <w:shd w:val="clear" w:color="auto" w:fill="FFFFFF" w:themeFill="background1"/>
            <w:noWrap/>
          </w:tcPr>
          <w:p w14:paraId="568E2126" w14:textId="1E1E9A95" w:rsidR="009329F7" w:rsidRPr="00EA0808" w:rsidRDefault="009329F7" w:rsidP="009329F7">
            <w:pPr>
              <w:jc w:val="center"/>
              <w:rPr>
                <w:color w:val="000000" w:themeColor="text1"/>
                <w:sz w:val="18"/>
                <w:szCs w:val="18"/>
              </w:rPr>
            </w:pPr>
          </w:p>
        </w:tc>
        <w:tc>
          <w:tcPr>
            <w:tcW w:w="944" w:type="dxa"/>
            <w:shd w:val="clear" w:color="auto" w:fill="FFFFFF" w:themeFill="background1"/>
          </w:tcPr>
          <w:p w14:paraId="259A9AC7" w14:textId="27FA1C54" w:rsidR="009329F7" w:rsidRPr="00EA0808" w:rsidRDefault="009329F7" w:rsidP="009329F7">
            <w:pPr>
              <w:jc w:val="left"/>
              <w:rPr>
                <w:color w:val="000000" w:themeColor="text1"/>
                <w:sz w:val="18"/>
                <w:szCs w:val="18"/>
              </w:rPr>
            </w:pPr>
          </w:p>
        </w:tc>
        <w:tc>
          <w:tcPr>
            <w:tcW w:w="1275" w:type="dxa"/>
            <w:shd w:val="clear" w:color="auto" w:fill="FFFFFF" w:themeFill="background1"/>
            <w:noWrap/>
          </w:tcPr>
          <w:p w14:paraId="37309451" w14:textId="6AD78475" w:rsidR="009329F7" w:rsidRPr="00787A98" w:rsidRDefault="009329F7" w:rsidP="009329F7">
            <w:pPr>
              <w:jc w:val="left"/>
              <w:rPr>
                <w:color w:val="000000"/>
                <w:sz w:val="18"/>
                <w:szCs w:val="18"/>
              </w:rPr>
            </w:pPr>
            <w:r w:rsidRPr="00787A98">
              <w:rPr>
                <w:color w:val="000000"/>
                <w:sz w:val="18"/>
                <w:szCs w:val="18"/>
              </w:rPr>
              <w:t>88/</w:t>
            </w:r>
            <w:r w:rsidR="00B122CA" w:rsidRPr="00787A98">
              <w:rPr>
                <w:color w:val="000000"/>
                <w:sz w:val="18"/>
                <w:szCs w:val="18"/>
              </w:rPr>
              <w:t>61</w:t>
            </w:r>
            <w:r w:rsidRPr="00787A98">
              <w:rPr>
                <w:color w:val="000000"/>
                <w:sz w:val="18"/>
                <w:szCs w:val="18"/>
              </w:rPr>
              <w:t>(a)(iii)</w:t>
            </w:r>
          </w:p>
        </w:tc>
      </w:tr>
      <w:tr w:rsidR="009329F7" w:rsidRPr="00EA0808" w14:paraId="00CBE84B" w14:textId="77777777" w:rsidTr="005F695A">
        <w:trPr>
          <w:cantSplit/>
        </w:trPr>
        <w:tc>
          <w:tcPr>
            <w:tcW w:w="1885" w:type="dxa"/>
            <w:shd w:val="clear" w:color="auto" w:fill="FFFFFF" w:themeFill="background1"/>
            <w:noWrap/>
          </w:tcPr>
          <w:p w14:paraId="47159FE4" w14:textId="7C67C566" w:rsidR="009329F7" w:rsidRPr="00EA0808" w:rsidRDefault="009329F7" w:rsidP="009329F7">
            <w:pPr>
              <w:rPr>
                <w:b/>
                <w:sz w:val="18"/>
                <w:szCs w:val="18"/>
              </w:rPr>
            </w:pPr>
            <w:r>
              <w:rPr>
                <w:color w:val="000000"/>
                <w:sz w:val="18"/>
                <w:szCs w:val="18"/>
              </w:rPr>
              <w:t>CPR/PHA/64/INV/513</w:t>
            </w:r>
          </w:p>
        </w:tc>
        <w:tc>
          <w:tcPr>
            <w:tcW w:w="2259" w:type="dxa"/>
            <w:shd w:val="clear" w:color="auto" w:fill="FFFFFF" w:themeFill="background1"/>
          </w:tcPr>
          <w:p w14:paraId="23A3D7B4" w14:textId="2581B484" w:rsidR="009329F7" w:rsidRPr="00EA0808" w:rsidRDefault="009329F7" w:rsidP="009329F7">
            <w:pPr>
              <w:jc w:val="left"/>
              <w:rPr>
                <w:color w:val="000000"/>
                <w:sz w:val="18"/>
                <w:szCs w:val="18"/>
              </w:rPr>
            </w:pPr>
            <w:r>
              <w:rPr>
                <w:color w:val="000000"/>
                <w:sz w:val="18"/>
                <w:szCs w:val="18"/>
              </w:rPr>
              <w:t>HCFC phase-out management plan (room air-conditioner manufacturing sector plan) (stage I, first tranche)</w:t>
            </w:r>
          </w:p>
        </w:tc>
        <w:tc>
          <w:tcPr>
            <w:tcW w:w="1130" w:type="dxa"/>
            <w:shd w:val="clear" w:color="auto" w:fill="FFFFFF" w:themeFill="background1"/>
            <w:noWrap/>
          </w:tcPr>
          <w:p w14:paraId="5F96E11E" w14:textId="363A9A81" w:rsidR="009329F7" w:rsidRPr="006477A5" w:rsidRDefault="009329F7" w:rsidP="009329F7">
            <w:pPr>
              <w:jc w:val="center"/>
              <w:rPr>
                <w:sz w:val="18"/>
                <w:szCs w:val="18"/>
              </w:rPr>
            </w:pPr>
            <w:r>
              <w:rPr>
                <w:color w:val="000000"/>
                <w:sz w:val="18"/>
                <w:szCs w:val="18"/>
              </w:rPr>
              <w:t>Dec-22</w:t>
            </w:r>
          </w:p>
        </w:tc>
        <w:tc>
          <w:tcPr>
            <w:tcW w:w="1271" w:type="dxa"/>
            <w:shd w:val="clear" w:color="auto" w:fill="FFFFFF" w:themeFill="background1"/>
            <w:noWrap/>
          </w:tcPr>
          <w:p w14:paraId="3A4715BD" w14:textId="131B5E8E" w:rsidR="009329F7" w:rsidRPr="00EA0808" w:rsidRDefault="009329F7" w:rsidP="00B122CA">
            <w:pPr>
              <w:jc w:val="right"/>
              <w:rPr>
                <w:sz w:val="18"/>
                <w:szCs w:val="18"/>
              </w:rPr>
            </w:pPr>
            <w:r>
              <w:rPr>
                <w:color w:val="000000"/>
                <w:sz w:val="18"/>
                <w:szCs w:val="18"/>
              </w:rPr>
              <w:t>36,430,000</w:t>
            </w:r>
          </w:p>
        </w:tc>
        <w:tc>
          <w:tcPr>
            <w:tcW w:w="1247" w:type="dxa"/>
            <w:shd w:val="clear" w:color="auto" w:fill="FFFFFF" w:themeFill="background1"/>
          </w:tcPr>
          <w:p w14:paraId="5419C555" w14:textId="54B6EF37" w:rsidR="009329F7" w:rsidRPr="00EA0808" w:rsidRDefault="009329F7" w:rsidP="00B122CA">
            <w:pPr>
              <w:jc w:val="right"/>
              <w:rPr>
                <w:sz w:val="18"/>
                <w:szCs w:val="18"/>
              </w:rPr>
            </w:pPr>
            <w:r>
              <w:rPr>
                <w:color w:val="000000"/>
                <w:sz w:val="18"/>
                <w:szCs w:val="18"/>
              </w:rPr>
              <w:t>36,429,917</w:t>
            </w:r>
          </w:p>
        </w:tc>
        <w:tc>
          <w:tcPr>
            <w:tcW w:w="1031" w:type="dxa"/>
            <w:shd w:val="clear" w:color="auto" w:fill="FFFFFF" w:themeFill="background1"/>
            <w:noWrap/>
          </w:tcPr>
          <w:p w14:paraId="7BB42744" w14:textId="57FC1781" w:rsidR="009329F7" w:rsidRDefault="009329F7" w:rsidP="009329F7">
            <w:pPr>
              <w:jc w:val="right"/>
              <w:rPr>
                <w:b/>
                <w:bCs/>
                <w:sz w:val="18"/>
                <w:szCs w:val="18"/>
              </w:rPr>
            </w:pPr>
            <w:r>
              <w:rPr>
                <w:color w:val="000000"/>
                <w:sz w:val="18"/>
                <w:szCs w:val="18"/>
              </w:rPr>
              <w:t>83</w:t>
            </w:r>
          </w:p>
        </w:tc>
        <w:tc>
          <w:tcPr>
            <w:tcW w:w="1112" w:type="dxa"/>
            <w:shd w:val="clear" w:color="auto" w:fill="FFFFFF" w:themeFill="background1"/>
            <w:noWrap/>
          </w:tcPr>
          <w:p w14:paraId="4953504B"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1C3C1900" w14:textId="07D1DE45" w:rsidR="009329F7" w:rsidRPr="003760BA" w:rsidRDefault="009329F7" w:rsidP="009329F7">
            <w:pPr>
              <w:jc w:val="right"/>
              <w:rPr>
                <w:b/>
                <w:bCs/>
                <w:color w:val="000000"/>
                <w:sz w:val="18"/>
                <w:szCs w:val="18"/>
              </w:rPr>
            </w:pPr>
            <w:r>
              <w:rPr>
                <w:color w:val="000000"/>
                <w:sz w:val="18"/>
                <w:szCs w:val="18"/>
              </w:rPr>
              <w:t>6</w:t>
            </w:r>
          </w:p>
        </w:tc>
        <w:tc>
          <w:tcPr>
            <w:tcW w:w="1024" w:type="dxa"/>
            <w:shd w:val="clear" w:color="auto" w:fill="FFFFFF" w:themeFill="background1"/>
            <w:noWrap/>
          </w:tcPr>
          <w:p w14:paraId="4897E0FA" w14:textId="171D006D" w:rsidR="009329F7" w:rsidRPr="00EA0808" w:rsidRDefault="009329F7" w:rsidP="009329F7">
            <w:pPr>
              <w:jc w:val="center"/>
              <w:rPr>
                <w:color w:val="000000" w:themeColor="text1"/>
                <w:sz w:val="18"/>
                <w:szCs w:val="18"/>
              </w:rPr>
            </w:pPr>
          </w:p>
        </w:tc>
        <w:tc>
          <w:tcPr>
            <w:tcW w:w="944" w:type="dxa"/>
            <w:shd w:val="clear" w:color="auto" w:fill="FFFFFF" w:themeFill="background1"/>
          </w:tcPr>
          <w:p w14:paraId="059EB7B5" w14:textId="411D953D" w:rsidR="009329F7" w:rsidRPr="00EA0808" w:rsidRDefault="009329F7" w:rsidP="009329F7">
            <w:pPr>
              <w:jc w:val="left"/>
              <w:rPr>
                <w:color w:val="000000" w:themeColor="text1"/>
                <w:sz w:val="18"/>
                <w:szCs w:val="18"/>
              </w:rPr>
            </w:pPr>
          </w:p>
        </w:tc>
        <w:tc>
          <w:tcPr>
            <w:tcW w:w="1275" w:type="dxa"/>
            <w:shd w:val="clear" w:color="auto" w:fill="FFFFFF" w:themeFill="background1"/>
            <w:noWrap/>
          </w:tcPr>
          <w:p w14:paraId="34FA48E9" w14:textId="283280A3" w:rsidR="009329F7" w:rsidRPr="00EA0808" w:rsidRDefault="009329F7" w:rsidP="009329F7">
            <w:pPr>
              <w:jc w:val="left"/>
              <w:rPr>
                <w:color w:val="000000"/>
                <w:sz w:val="18"/>
                <w:szCs w:val="18"/>
              </w:rPr>
            </w:pPr>
            <w:r>
              <w:rPr>
                <w:color w:val="000000"/>
                <w:sz w:val="18"/>
                <w:szCs w:val="18"/>
              </w:rPr>
              <w:t>84/68(d)(</w:t>
            </w:r>
            <w:proofErr w:type="spellStart"/>
            <w:r>
              <w:rPr>
                <w:color w:val="000000"/>
                <w:sz w:val="18"/>
                <w:szCs w:val="18"/>
              </w:rPr>
              <w:t>i</w:t>
            </w:r>
            <w:proofErr w:type="spellEnd"/>
            <w:r>
              <w:rPr>
                <w:color w:val="000000"/>
                <w:sz w:val="18"/>
                <w:szCs w:val="18"/>
              </w:rPr>
              <w:t>) and 86/33(d)</w:t>
            </w:r>
          </w:p>
        </w:tc>
      </w:tr>
      <w:tr w:rsidR="009329F7" w:rsidRPr="00EA0808" w14:paraId="643C767C" w14:textId="77777777" w:rsidTr="005F695A">
        <w:trPr>
          <w:cantSplit/>
        </w:trPr>
        <w:tc>
          <w:tcPr>
            <w:tcW w:w="1885" w:type="dxa"/>
            <w:shd w:val="clear" w:color="auto" w:fill="FFFFFF" w:themeFill="background1"/>
            <w:noWrap/>
          </w:tcPr>
          <w:p w14:paraId="38D205AA" w14:textId="340CD7DC" w:rsidR="009329F7" w:rsidRPr="00EA0808" w:rsidRDefault="009329F7" w:rsidP="009329F7">
            <w:pPr>
              <w:rPr>
                <w:b/>
                <w:sz w:val="18"/>
                <w:szCs w:val="18"/>
              </w:rPr>
            </w:pPr>
            <w:r>
              <w:rPr>
                <w:color w:val="000000"/>
                <w:sz w:val="18"/>
                <w:szCs w:val="18"/>
              </w:rPr>
              <w:t>CPR/PHA/71/INV/536</w:t>
            </w:r>
          </w:p>
        </w:tc>
        <w:tc>
          <w:tcPr>
            <w:tcW w:w="2259" w:type="dxa"/>
            <w:shd w:val="clear" w:color="auto" w:fill="FFFFFF" w:themeFill="background1"/>
          </w:tcPr>
          <w:p w14:paraId="6C3020D9" w14:textId="7BF6E678" w:rsidR="009329F7" w:rsidRPr="00EA0808" w:rsidRDefault="009329F7" w:rsidP="009329F7">
            <w:pPr>
              <w:jc w:val="left"/>
              <w:rPr>
                <w:color w:val="000000"/>
                <w:sz w:val="18"/>
                <w:szCs w:val="18"/>
              </w:rPr>
            </w:pPr>
            <w:r>
              <w:rPr>
                <w:color w:val="000000"/>
                <w:sz w:val="18"/>
                <w:szCs w:val="18"/>
              </w:rPr>
              <w:t>HCFC phase-out management plan (stage I, third tranche) (room air-conditioner manufacturing sector plan)</w:t>
            </w:r>
          </w:p>
        </w:tc>
        <w:tc>
          <w:tcPr>
            <w:tcW w:w="1130" w:type="dxa"/>
            <w:shd w:val="clear" w:color="auto" w:fill="FFFFFF" w:themeFill="background1"/>
            <w:noWrap/>
          </w:tcPr>
          <w:p w14:paraId="0D6919B9" w14:textId="014618B0" w:rsidR="009329F7" w:rsidRPr="006477A5" w:rsidRDefault="009329F7" w:rsidP="009329F7">
            <w:pPr>
              <w:jc w:val="center"/>
              <w:rPr>
                <w:sz w:val="18"/>
                <w:szCs w:val="18"/>
              </w:rPr>
            </w:pPr>
            <w:r>
              <w:rPr>
                <w:color w:val="000000"/>
                <w:sz w:val="18"/>
                <w:szCs w:val="18"/>
              </w:rPr>
              <w:t>Dec-22</w:t>
            </w:r>
          </w:p>
        </w:tc>
        <w:tc>
          <w:tcPr>
            <w:tcW w:w="1271" w:type="dxa"/>
            <w:shd w:val="clear" w:color="auto" w:fill="FFFFFF" w:themeFill="background1"/>
            <w:noWrap/>
          </w:tcPr>
          <w:p w14:paraId="140C8F79" w14:textId="1C073884" w:rsidR="009329F7" w:rsidRPr="00EA0808" w:rsidRDefault="009329F7" w:rsidP="00B122CA">
            <w:pPr>
              <w:jc w:val="right"/>
              <w:rPr>
                <w:sz w:val="18"/>
                <w:szCs w:val="18"/>
              </w:rPr>
            </w:pPr>
            <w:r>
              <w:rPr>
                <w:color w:val="000000"/>
                <w:sz w:val="18"/>
                <w:szCs w:val="18"/>
              </w:rPr>
              <w:t>8,495,000</w:t>
            </w:r>
          </w:p>
        </w:tc>
        <w:tc>
          <w:tcPr>
            <w:tcW w:w="1247" w:type="dxa"/>
            <w:shd w:val="clear" w:color="auto" w:fill="FFFFFF" w:themeFill="background1"/>
          </w:tcPr>
          <w:p w14:paraId="40E8D073" w14:textId="0903E355" w:rsidR="009329F7" w:rsidRPr="00EA0808" w:rsidRDefault="009329F7" w:rsidP="00B122CA">
            <w:pPr>
              <w:jc w:val="right"/>
              <w:rPr>
                <w:sz w:val="18"/>
                <w:szCs w:val="18"/>
              </w:rPr>
            </w:pPr>
            <w:r>
              <w:rPr>
                <w:color w:val="000000"/>
                <w:sz w:val="18"/>
                <w:szCs w:val="18"/>
              </w:rPr>
              <w:t>8,494,893</w:t>
            </w:r>
          </w:p>
        </w:tc>
        <w:tc>
          <w:tcPr>
            <w:tcW w:w="1031" w:type="dxa"/>
            <w:shd w:val="clear" w:color="auto" w:fill="FFFFFF" w:themeFill="background1"/>
            <w:noWrap/>
          </w:tcPr>
          <w:p w14:paraId="3E91AE29" w14:textId="7D1E8D5F" w:rsidR="009329F7" w:rsidRDefault="009329F7" w:rsidP="009329F7">
            <w:pPr>
              <w:jc w:val="right"/>
              <w:rPr>
                <w:b/>
                <w:bCs/>
                <w:sz w:val="18"/>
                <w:szCs w:val="18"/>
              </w:rPr>
            </w:pPr>
            <w:r>
              <w:rPr>
                <w:color w:val="000000"/>
                <w:sz w:val="18"/>
                <w:szCs w:val="18"/>
              </w:rPr>
              <w:t>107</w:t>
            </w:r>
          </w:p>
        </w:tc>
        <w:tc>
          <w:tcPr>
            <w:tcW w:w="1112" w:type="dxa"/>
            <w:shd w:val="clear" w:color="auto" w:fill="FFFFFF" w:themeFill="background1"/>
            <w:noWrap/>
          </w:tcPr>
          <w:p w14:paraId="75D32153"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3FB26377" w14:textId="1948A229" w:rsidR="009329F7" w:rsidRPr="003760BA" w:rsidRDefault="009329F7" w:rsidP="009329F7">
            <w:pPr>
              <w:jc w:val="right"/>
              <w:rPr>
                <w:b/>
                <w:bCs/>
                <w:color w:val="000000"/>
                <w:sz w:val="18"/>
                <w:szCs w:val="18"/>
              </w:rPr>
            </w:pPr>
            <w:r>
              <w:rPr>
                <w:color w:val="000000"/>
                <w:sz w:val="18"/>
                <w:szCs w:val="18"/>
              </w:rPr>
              <w:t>8</w:t>
            </w:r>
          </w:p>
        </w:tc>
        <w:tc>
          <w:tcPr>
            <w:tcW w:w="1024" w:type="dxa"/>
            <w:shd w:val="clear" w:color="auto" w:fill="FFFFFF" w:themeFill="background1"/>
            <w:noWrap/>
          </w:tcPr>
          <w:p w14:paraId="399E9EE1" w14:textId="4EA61536" w:rsidR="009329F7" w:rsidRPr="00EA0808" w:rsidRDefault="009329F7" w:rsidP="009329F7">
            <w:pPr>
              <w:jc w:val="center"/>
              <w:rPr>
                <w:color w:val="000000" w:themeColor="text1"/>
                <w:sz w:val="18"/>
                <w:szCs w:val="18"/>
              </w:rPr>
            </w:pPr>
          </w:p>
        </w:tc>
        <w:tc>
          <w:tcPr>
            <w:tcW w:w="944" w:type="dxa"/>
            <w:shd w:val="clear" w:color="auto" w:fill="FFFFFF" w:themeFill="background1"/>
          </w:tcPr>
          <w:p w14:paraId="1541DEA1" w14:textId="26F30D05" w:rsidR="009329F7" w:rsidRPr="00EA0808" w:rsidRDefault="009329F7" w:rsidP="009329F7">
            <w:pPr>
              <w:jc w:val="left"/>
              <w:rPr>
                <w:color w:val="000000" w:themeColor="text1"/>
                <w:sz w:val="18"/>
                <w:szCs w:val="18"/>
              </w:rPr>
            </w:pPr>
          </w:p>
        </w:tc>
        <w:tc>
          <w:tcPr>
            <w:tcW w:w="1275" w:type="dxa"/>
            <w:shd w:val="clear" w:color="auto" w:fill="FFFFFF" w:themeFill="background1"/>
            <w:noWrap/>
          </w:tcPr>
          <w:p w14:paraId="1B068581" w14:textId="347DBDEA" w:rsidR="009329F7" w:rsidRPr="00EA0808" w:rsidRDefault="009329F7" w:rsidP="009329F7">
            <w:pPr>
              <w:jc w:val="left"/>
              <w:rPr>
                <w:color w:val="000000"/>
                <w:sz w:val="18"/>
                <w:szCs w:val="18"/>
              </w:rPr>
            </w:pPr>
            <w:r>
              <w:rPr>
                <w:color w:val="000000"/>
                <w:sz w:val="18"/>
                <w:szCs w:val="18"/>
              </w:rPr>
              <w:t>84/68(d)(</w:t>
            </w:r>
            <w:proofErr w:type="spellStart"/>
            <w:r>
              <w:rPr>
                <w:color w:val="000000"/>
                <w:sz w:val="18"/>
                <w:szCs w:val="18"/>
              </w:rPr>
              <w:t>i</w:t>
            </w:r>
            <w:proofErr w:type="spellEnd"/>
            <w:r>
              <w:rPr>
                <w:color w:val="000000"/>
                <w:sz w:val="18"/>
                <w:szCs w:val="18"/>
              </w:rPr>
              <w:t>) and 86/33(d)</w:t>
            </w:r>
          </w:p>
        </w:tc>
      </w:tr>
      <w:tr w:rsidR="009329F7" w:rsidRPr="00EA0808" w14:paraId="035DFDFE" w14:textId="77777777" w:rsidTr="005F695A">
        <w:trPr>
          <w:cantSplit/>
        </w:trPr>
        <w:tc>
          <w:tcPr>
            <w:tcW w:w="1885" w:type="dxa"/>
            <w:shd w:val="clear" w:color="auto" w:fill="FFFFFF" w:themeFill="background1"/>
            <w:noWrap/>
          </w:tcPr>
          <w:p w14:paraId="7E9A5DF7" w14:textId="6BC1EBDC" w:rsidR="009329F7" w:rsidRPr="00EA0808" w:rsidRDefault="009329F7" w:rsidP="009329F7">
            <w:pPr>
              <w:rPr>
                <w:b/>
                <w:sz w:val="18"/>
                <w:szCs w:val="18"/>
              </w:rPr>
            </w:pPr>
            <w:r>
              <w:rPr>
                <w:color w:val="000000"/>
                <w:sz w:val="18"/>
                <w:szCs w:val="18"/>
              </w:rPr>
              <w:t>CPR/PHA/75/INV/564</w:t>
            </w:r>
          </w:p>
        </w:tc>
        <w:tc>
          <w:tcPr>
            <w:tcW w:w="2259" w:type="dxa"/>
            <w:shd w:val="clear" w:color="auto" w:fill="FFFFFF" w:themeFill="background1"/>
          </w:tcPr>
          <w:p w14:paraId="0313D4A8" w14:textId="49F4847A" w:rsidR="009329F7" w:rsidRPr="00EA0808" w:rsidRDefault="009329F7" w:rsidP="009329F7">
            <w:pPr>
              <w:jc w:val="left"/>
              <w:rPr>
                <w:color w:val="000000"/>
                <w:sz w:val="18"/>
                <w:szCs w:val="18"/>
              </w:rPr>
            </w:pPr>
            <w:r>
              <w:rPr>
                <w:color w:val="000000"/>
                <w:sz w:val="18"/>
                <w:szCs w:val="18"/>
              </w:rPr>
              <w:t>HCFC phase-out management plan (stage I, fifth tranche) (room air-conditioner manufacturing sector plan)</w:t>
            </w:r>
          </w:p>
        </w:tc>
        <w:tc>
          <w:tcPr>
            <w:tcW w:w="1130" w:type="dxa"/>
            <w:shd w:val="clear" w:color="auto" w:fill="FFFFFF" w:themeFill="background1"/>
            <w:noWrap/>
          </w:tcPr>
          <w:p w14:paraId="2AD1D154" w14:textId="792DD8E6" w:rsidR="009329F7" w:rsidRPr="006477A5" w:rsidRDefault="009329F7" w:rsidP="009329F7">
            <w:pPr>
              <w:jc w:val="center"/>
              <w:rPr>
                <w:sz w:val="18"/>
                <w:szCs w:val="18"/>
              </w:rPr>
            </w:pPr>
            <w:r>
              <w:rPr>
                <w:color w:val="000000"/>
                <w:sz w:val="18"/>
                <w:szCs w:val="18"/>
              </w:rPr>
              <w:t>Dec-22</w:t>
            </w:r>
          </w:p>
        </w:tc>
        <w:tc>
          <w:tcPr>
            <w:tcW w:w="1271" w:type="dxa"/>
            <w:shd w:val="clear" w:color="auto" w:fill="FFFFFF" w:themeFill="background1"/>
            <w:noWrap/>
          </w:tcPr>
          <w:p w14:paraId="4E584202" w14:textId="5C0FEC01" w:rsidR="009329F7" w:rsidRPr="00EA0808" w:rsidRDefault="009329F7" w:rsidP="00B122CA">
            <w:pPr>
              <w:jc w:val="right"/>
              <w:rPr>
                <w:sz w:val="18"/>
                <w:szCs w:val="18"/>
              </w:rPr>
            </w:pPr>
            <w:r>
              <w:rPr>
                <w:color w:val="000000"/>
                <w:sz w:val="18"/>
                <w:szCs w:val="18"/>
              </w:rPr>
              <w:t>11,250,000</w:t>
            </w:r>
          </w:p>
        </w:tc>
        <w:tc>
          <w:tcPr>
            <w:tcW w:w="1247" w:type="dxa"/>
            <w:shd w:val="clear" w:color="auto" w:fill="FFFFFF" w:themeFill="background1"/>
          </w:tcPr>
          <w:p w14:paraId="2AE923F0" w14:textId="7534D8E4" w:rsidR="009329F7" w:rsidRPr="00EA0808" w:rsidRDefault="009329F7" w:rsidP="00B122CA">
            <w:pPr>
              <w:jc w:val="right"/>
              <w:rPr>
                <w:sz w:val="18"/>
                <w:szCs w:val="18"/>
              </w:rPr>
            </w:pPr>
            <w:r>
              <w:rPr>
                <w:color w:val="000000"/>
                <w:sz w:val="18"/>
                <w:szCs w:val="18"/>
              </w:rPr>
              <w:t>11,274,379</w:t>
            </w:r>
          </w:p>
        </w:tc>
        <w:tc>
          <w:tcPr>
            <w:tcW w:w="1031" w:type="dxa"/>
            <w:shd w:val="clear" w:color="auto" w:fill="FFFFFF" w:themeFill="background1"/>
            <w:noWrap/>
          </w:tcPr>
          <w:p w14:paraId="4D148687" w14:textId="72B609FC" w:rsidR="009329F7" w:rsidRDefault="007C0D3A" w:rsidP="009329F7">
            <w:pPr>
              <w:jc w:val="right"/>
              <w:rPr>
                <w:b/>
                <w:bCs/>
                <w:sz w:val="18"/>
                <w:szCs w:val="18"/>
              </w:rPr>
            </w:pPr>
            <w:r>
              <w:rPr>
                <w:color w:val="000000"/>
                <w:sz w:val="18"/>
                <w:szCs w:val="18"/>
              </w:rPr>
              <w:t>(</w:t>
            </w:r>
            <w:r w:rsidR="009329F7">
              <w:rPr>
                <w:color w:val="000000"/>
                <w:sz w:val="18"/>
                <w:szCs w:val="18"/>
              </w:rPr>
              <w:t>24,379</w:t>
            </w:r>
            <w:r>
              <w:rPr>
                <w:color w:val="000000"/>
                <w:sz w:val="18"/>
                <w:szCs w:val="18"/>
              </w:rPr>
              <w:t>)</w:t>
            </w:r>
          </w:p>
        </w:tc>
        <w:tc>
          <w:tcPr>
            <w:tcW w:w="1112" w:type="dxa"/>
            <w:shd w:val="clear" w:color="auto" w:fill="FFFFFF" w:themeFill="background1"/>
            <w:noWrap/>
          </w:tcPr>
          <w:p w14:paraId="2779C8CE"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06193F8F" w14:textId="0C59EAEF" w:rsidR="009329F7" w:rsidRPr="003760BA" w:rsidRDefault="007C0D3A" w:rsidP="009329F7">
            <w:pPr>
              <w:jc w:val="right"/>
              <w:rPr>
                <w:b/>
                <w:bCs/>
                <w:color w:val="000000"/>
                <w:sz w:val="18"/>
                <w:szCs w:val="18"/>
              </w:rPr>
            </w:pPr>
            <w:r>
              <w:rPr>
                <w:color w:val="000000"/>
                <w:sz w:val="18"/>
                <w:szCs w:val="18"/>
              </w:rPr>
              <w:t>(</w:t>
            </w:r>
            <w:r w:rsidR="009329F7">
              <w:rPr>
                <w:color w:val="000000"/>
                <w:sz w:val="18"/>
                <w:szCs w:val="18"/>
              </w:rPr>
              <w:t>1,706</w:t>
            </w:r>
            <w:r>
              <w:rPr>
                <w:color w:val="000000"/>
                <w:sz w:val="18"/>
                <w:szCs w:val="18"/>
              </w:rPr>
              <w:t>)</w:t>
            </w:r>
          </w:p>
        </w:tc>
        <w:tc>
          <w:tcPr>
            <w:tcW w:w="1024" w:type="dxa"/>
            <w:shd w:val="clear" w:color="auto" w:fill="FFFFFF" w:themeFill="background1"/>
            <w:noWrap/>
          </w:tcPr>
          <w:p w14:paraId="11A817AF" w14:textId="54889A9F" w:rsidR="009329F7" w:rsidRPr="00EA0808" w:rsidRDefault="009329F7" w:rsidP="009329F7">
            <w:pPr>
              <w:jc w:val="center"/>
              <w:rPr>
                <w:color w:val="000000" w:themeColor="text1"/>
                <w:sz w:val="18"/>
                <w:szCs w:val="18"/>
              </w:rPr>
            </w:pPr>
          </w:p>
        </w:tc>
        <w:tc>
          <w:tcPr>
            <w:tcW w:w="944" w:type="dxa"/>
            <w:shd w:val="clear" w:color="auto" w:fill="FFFFFF" w:themeFill="background1"/>
          </w:tcPr>
          <w:p w14:paraId="78A15A08" w14:textId="554733B6" w:rsidR="009329F7" w:rsidRPr="00EA0808" w:rsidRDefault="009329F7" w:rsidP="009329F7">
            <w:pPr>
              <w:jc w:val="left"/>
              <w:rPr>
                <w:color w:val="000000" w:themeColor="text1"/>
                <w:sz w:val="18"/>
                <w:szCs w:val="18"/>
              </w:rPr>
            </w:pPr>
          </w:p>
        </w:tc>
        <w:tc>
          <w:tcPr>
            <w:tcW w:w="1275" w:type="dxa"/>
            <w:shd w:val="clear" w:color="auto" w:fill="FFFFFF" w:themeFill="background1"/>
            <w:noWrap/>
          </w:tcPr>
          <w:p w14:paraId="6107CD5B" w14:textId="56EB8589" w:rsidR="009329F7" w:rsidRPr="00EA0808" w:rsidRDefault="009329F7" w:rsidP="009329F7">
            <w:pPr>
              <w:jc w:val="left"/>
              <w:rPr>
                <w:color w:val="000000"/>
                <w:sz w:val="18"/>
                <w:szCs w:val="18"/>
              </w:rPr>
            </w:pPr>
            <w:r>
              <w:rPr>
                <w:color w:val="000000"/>
                <w:sz w:val="18"/>
                <w:szCs w:val="18"/>
              </w:rPr>
              <w:t>84/68(d)(</w:t>
            </w:r>
            <w:proofErr w:type="spellStart"/>
            <w:r>
              <w:rPr>
                <w:color w:val="000000"/>
                <w:sz w:val="18"/>
                <w:szCs w:val="18"/>
              </w:rPr>
              <w:t>i</w:t>
            </w:r>
            <w:proofErr w:type="spellEnd"/>
            <w:r>
              <w:rPr>
                <w:color w:val="000000"/>
                <w:sz w:val="18"/>
                <w:szCs w:val="18"/>
              </w:rPr>
              <w:t>) and 86/33(d)</w:t>
            </w:r>
          </w:p>
        </w:tc>
      </w:tr>
      <w:tr w:rsidR="009329F7" w:rsidRPr="00EA0808" w14:paraId="25EB3F6E" w14:textId="77777777" w:rsidTr="005F695A">
        <w:trPr>
          <w:cantSplit/>
        </w:trPr>
        <w:tc>
          <w:tcPr>
            <w:tcW w:w="1885" w:type="dxa"/>
            <w:shd w:val="clear" w:color="auto" w:fill="FFFFFF" w:themeFill="background1"/>
            <w:noWrap/>
          </w:tcPr>
          <w:p w14:paraId="47E5BC42" w14:textId="09824811" w:rsidR="009329F7" w:rsidRPr="00EA0808" w:rsidRDefault="009329F7" w:rsidP="009329F7">
            <w:pPr>
              <w:rPr>
                <w:b/>
                <w:sz w:val="18"/>
                <w:szCs w:val="18"/>
              </w:rPr>
            </w:pPr>
            <w:r>
              <w:rPr>
                <w:color w:val="000000"/>
                <w:sz w:val="18"/>
                <w:szCs w:val="18"/>
              </w:rPr>
              <w:t>GLO/REF/80/DEM/344</w:t>
            </w:r>
          </w:p>
        </w:tc>
        <w:tc>
          <w:tcPr>
            <w:tcW w:w="2259" w:type="dxa"/>
            <w:shd w:val="clear" w:color="auto" w:fill="FFFFFF" w:themeFill="background1"/>
          </w:tcPr>
          <w:p w14:paraId="537418A7" w14:textId="448B11F7" w:rsidR="009329F7" w:rsidRPr="00EA0808" w:rsidRDefault="009329F7" w:rsidP="009329F7">
            <w:pPr>
              <w:jc w:val="left"/>
              <w:rPr>
                <w:color w:val="000000"/>
                <w:sz w:val="18"/>
                <w:szCs w:val="18"/>
              </w:rPr>
            </w:pPr>
            <w:r>
              <w:rPr>
                <w:color w:val="000000"/>
                <w:sz w:val="18"/>
                <w:szCs w:val="18"/>
              </w:rPr>
              <w:t>Global chiller replacement project (Argentina)</w:t>
            </w:r>
          </w:p>
        </w:tc>
        <w:tc>
          <w:tcPr>
            <w:tcW w:w="1130" w:type="dxa"/>
            <w:shd w:val="clear" w:color="auto" w:fill="FFFFFF" w:themeFill="background1"/>
            <w:noWrap/>
          </w:tcPr>
          <w:p w14:paraId="27E28EFE" w14:textId="6EE6DBE6" w:rsidR="009329F7" w:rsidRPr="00023557" w:rsidRDefault="009329F7" w:rsidP="009329F7">
            <w:pPr>
              <w:jc w:val="center"/>
              <w:rPr>
                <w:sz w:val="18"/>
                <w:szCs w:val="18"/>
              </w:rPr>
            </w:pPr>
            <w:r w:rsidRPr="00B122CA">
              <w:rPr>
                <w:sz w:val="18"/>
                <w:szCs w:val="18"/>
              </w:rPr>
              <w:t>Dec-21</w:t>
            </w:r>
          </w:p>
        </w:tc>
        <w:tc>
          <w:tcPr>
            <w:tcW w:w="1271" w:type="dxa"/>
            <w:shd w:val="clear" w:color="auto" w:fill="FFFFFF" w:themeFill="background1"/>
            <w:noWrap/>
          </w:tcPr>
          <w:p w14:paraId="39947553" w14:textId="69DDCA36" w:rsidR="009329F7" w:rsidRPr="00EA0808" w:rsidRDefault="009329F7" w:rsidP="00B122CA">
            <w:pPr>
              <w:jc w:val="right"/>
              <w:rPr>
                <w:sz w:val="18"/>
                <w:szCs w:val="18"/>
              </w:rPr>
            </w:pPr>
            <w:r>
              <w:rPr>
                <w:color w:val="000000"/>
                <w:sz w:val="18"/>
                <w:szCs w:val="18"/>
              </w:rPr>
              <w:t>808,438</w:t>
            </w:r>
          </w:p>
        </w:tc>
        <w:tc>
          <w:tcPr>
            <w:tcW w:w="1247" w:type="dxa"/>
            <w:shd w:val="clear" w:color="auto" w:fill="FFFFFF" w:themeFill="background1"/>
          </w:tcPr>
          <w:p w14:paraId="0F65BCD5" w14:textId="077198B2" w:rsidR="009329F7" w:rsidRPr="00EA0808" w:rsidRDefault="009329F7" w:rsidP="00B122CA">
            <w:pPr>
              <w:jc w:val="right"/>
              <w:rPr>
                <w:sz w:val="18"/>
                <w:szCs w:val="18"/>
              </w:rPr>
            </w:pPr>
            <w:r>
              <w:rPr>
                <w:color w:val="000000"/>
                <w:sz w:val="18"/>
                <w:szCs w:val="18"/>
              </w:rPr>
              <w:t>121,667</w:t>
            </w:r>
          </w:p>
        </w:tc>
        <w:tc>
          <w:tcPr>
            <w:tcW w:w="1031" w:type="dxa"/>
            <w:shd w:val="clear" w:color="auto" w:fill="FFFFFF" w:themeFill="background1"/>
            <w:noWrap/>
          </w:tcPr>
          <w:p w14:paraId="4D09FC63" w14:textId="7B3ED3EB" w:rsidR="009329F7" w:rsidRDefault="009329F7" w:rsidP="009329F7">
            <w:pPr>
              <w:jc w:val="right"/>
              <w:rPr>
                <w:b/>
                <w:bCs/>
                <w:sz w:val="18"/>
                <w:szCs w:val="18"/>
              </w:rPr>
            </w:pPr>
            <w:r>
              <w:rPr>
                <w:color w:val="000000"/>
                <w:sz w:val="18"/>
                <w:szCs w:val="18"/>
              </w:rPr>
              <w:t>686,771</w:t>
            </w:r>
          </w:p>
        </w:tc>
        <w:tc>
          <w:tcPr>
            <w:tcW w:w="1112" w:type="dxa"/>
            <w:shd w:val="clear" w:color="auto" w:fill="FFFFFF" w:themeFill="background1"/>
            <w:noWrap/>
          </w:tcPr>
          <w:p w14:paraId="132446F9"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71C36C3C" w14:textId="15DC9A28" w:rsidR="009329F7" w:rsidRPr="003760BA" w:rsidRDefault="009329F7" w:rsidP="009329F7">
            <w:pPr>
              <w:jc w:val="right"/>
              <w:rPr>
                <w:b/>
                <w:bCs/>
                <w:color w:val="000000"/>
                <w:sz w:val="18"/>
                <w:szCs w:val="18"/>
              </w:rPr>
            </w:pPr>
            <w:r>
              <w:rPr>
                <w:color w:val="000000"/>
                <w:sz w:val="18"/>
                <w:szCs w:val="18"/>
              </w:rPr>
              <w:t>51,508</w:t>
            </w:r>
          </w:p>
        </w:tc>
        <w:tc>
          <w:tcPr>
            <w:tcW w:w="1024" w:type="dxa"/>
            <w:shd w:val="clear" w:color="auto" w:fill="FFFFFF" w:themeFill="background1"/>
            <w:noWrap/>
          </w:tcPr>
          <w:p w14:paraId="711C3952" w14:textId="17A0B615" w:rsidR="009329F7" w:rsidRPr="00EA0808" w:rsidRDefault="009329F7" w:rsidP="009329F7">
            <w:pPr>
              <w:jc w:val="center"/>
              <w:rPr>
                <w:color w:val="000000" w:themeColor="text1"/>
                <w:sz w:val="18"/>
                <w:szCs w:val="18"/>
              </w:rPr>
            </w:pPr>
          </w:p>
        </w:tc>
        <w:tc>
          <w:tcPr>
            <w:tcW w:w="944" w:type="dxa"/>
            <w:shd w:val="clear" w:color="auto" w:fill="FFFFFF" w:themeFill="background1"/>
          </w:tcPr>
          <w:p w14:paraId="62D004FC" w14:textId="27979E1E" w:rsidR="009329F7" w:rsidRPr="00EA0808" w:rsidRDefault="009329F7" w:rsidP="009329F7">
            <w:pPr>
              <w:jc w:val="left"/>
              <w:rPr>
                <w:color w:val="000000" w:themeColor="text1"/>
                <w:sz w:val="18"/>
                <w:szCs w:val="18"/>
              </w:rPr>
            </w:pPr>
          </w:p>
        </w:tc>
        <w:tc>
          <w:tcPr>
            <w:tcW w:w="1275" w:type="dxa"/>
            <w:shd w:val="clear" w:color="auto" w:fill="FFFFFF" w:themeFill="background1"/>
            <w:noWrap/>
          </w:tcPr>
          <w:p w14:paraId="615C1DAC" w14:textId="246EB635" w:rsidR="009329F7" w:rsidRPr="00EA0808" w:rsidRDefault="009329F7" w:rsidP="009329F7">
            <w:pPr>
              <w:jc w:val="left"/>
              <w:rPr>
                <w:color w:val="000000"/>
                <w:sz w:val="18"/>
                <w:szCs w:val="18"/>
              </w:rPr>
            </w:pPr>
            <w:r>
              <w:rPr>
                <w:color w:val="000000"/>
                <w:sz w:val="18"/>
                <w:szCs w:val="18"/>
              </w:rPr>
              <w:t>82/21(d)</w:t>
            </w:r>
          </w:p>
        </w:tc>
      </w:tr>
      <w:tr w:rsidR="009329F7" w:rsidRPr="00EA0808" w14:paraId="0D0C1024" w14:textId="77777777" w:rsidTr="005F695A">
        <w:trPr>
          <w:cantSplit/>
        </w:trPr>
        <w:tc>
          <w:tcPr>
            <w:tcW w:w="1885" w:type="dxa"/>
            <w:shd w:val="clear" w:color="auto" w:fill="FFFFFF" w:themeFill="background1"/>
            <w:noWrap/>
          </w:tcPr>
          <w:p w14:paraId="4BB714D5" w14:textId="66137270" w:rsidR="009329F7" w:rsidRPr="00EA0808" w:rsidRDefault="009329F7" w:rsidP="009329F7">
            <w:pPr>
              <w:rPr>
                <w:b/>
                <w:sz w:val="18"/>
                <w:szCs w:val="18"/>
              </w:rPr>
            </w:pPr>
            <w:r>
              <w:rPr>
                <w:sz w:val="18"/>
                <w:szCs w:val="18"/>
              </w:rPr>
              <w:t>IRA/PHA/86/INV/246</w:t>
            </w:r>
          </w:p>
        </w:tc>
        <w:tc>
          <w:tcPr>
            <w:tcW w:w="2259" w:type="dxa"/>
            <w:shd w:val="clear" w:color="auto" w:fill="FFFFFF" w:themeFill="background1"/>
          </w:tcPr>
          <w:p w14:paraId="49A70B64" w14:textId="7D7B7E42" w:rsidR="009329F7" w:rsidRPr="00EA0808" w:rsidRDefault="004B1BF5" w:rsidP="004B1BF5">
            <w:pPr>
              <w:jc w:val="left"/>
              <w:rPr>
                <w:color w:val="000000"/>
                <w:sz w:val="18"/>
                <w:szCs w:val="18"/>
              </w:rPr>
            </w:pPr>
            <w:r>
              <w:rPr>
                <w:color w:val="000000"/>
                <w:sz w:val="16"/>
                <w:szCs w:val="16"/>
              </w:rPr>
              <w:t>HCFC phase-out management plan (stage II, third tranche) (foam sector)</w:t>
            </w:r>
          </w:p>
        </w:tc>
        <w:tc>
          <w:tcPr>
            <w:tcW w:w="1130" w:type="dxa"/>
            <w:shd w:val="clear" w:color="auto" w:fill="FFFFFF" w:themeFill="background1"/>
            <w:noWrap/>
          </w:tcPr>
          <w:p w14:paraId="286CD744" w14:textId="4929F69F" w:rsidR="009329F7" w:rsidRPr="006477A5" w:rsidRDefault="009329F7" w:rsidP="009329F7">
            <w:pPr>
              <w:jc w:val="center"/>
              <w:rPr>
                <w:sz w:val="18"/>
                <w:szCs w:val="18"/>
              </w:rPr>
            </w:pPr>
          </w:p>
        </w:tc>
        <w:tc>
          <w:tcPr>
            <w:tcW w:w="1271" w:type="dxa"/>
            <w:shd w:val="clear" w:color="auto" w:fill="FFFFFF" w:themeFill="background1"/>
            <w:noWrap/>
          </w:tcPr>
          <w:p w14:paraId="728B20AB" w14:textId="7CA37060" w:rsidR="009329F7" w:rsidRPr="00EA0808" w:rsidRDefault="009329F7" w:rsidP="00B122CA">
            <w:pPr>
              <w:jc w:val="right"/>
              <w:rPr>
                <w:sz w:val="18"/>
                <w:szCs w:val="18"/>
              </w:rPr>
            </w:pPr>
            <w:r>
              <w:rPr>
                <w:color w:val="000000"/>
                <w:sz w:val="18"/>
                <w:szCs w:val="18"/>
              </w:rPr>
              <w:t>524,000</w:t>
            </w:r>
          </w:p>
        </w:tc>
        <w:tc>
          <w:tcPr>
            <w:tcW w:w="1247" w:type="dxa"/>
            <w:shd w:val="clear" w:color="auto" w:fill="FFFFFF" w:themeFill="background1"/>
          </w:tcPr>
          <w:p w14:paraId="5E713F93" w14:textId="2BFB8D80" w:rsidR="009329F7" w:rsidRPr="00EA0808" w:rsidRDefault="009329F7" w:rsidP="00B122CA">
            <w:pPr>
              <w:jc w:val="right"/>
              <w:rPr>
                <w:sz w:val="18"/>
                <w:szCs w:val="18"/>
              </w:rPr>
            </w:pPr>
            <w:r>
              <w:rPr>
                <w:color w:val="000000"/>
                <w:sz w:val="18"/>
                <w:szCs w:val="18"/>
              </w:rPr>
              <w:t>0</w:t>
            </w:r>
          </w:p>
        </w:tc>
        <w:tc>
          <w:tcPr>
            <w:tcW w:w="1031" w:type="dxa"/>
            <w:shd w:val="clear" w:color="auto" w:fill="FFFFFF" w:themeFill="background1"/>
            <w:noWrap/>
          </w:tcPr>
          <w:p w14:paraId="39A0C331" w14:textId="3454C5EC" w:rsidR="009329F7" w:rsidRDefault="009329F7" w:rsidP="009329F7">
            <w:pPr>
              <w:jc w:val="right"/>
              <w:rPr>
                <w:b/>
                <w:bCs/>
                <w:sz w:val="18"/>
                <w:szCs w:val="18"/>
              </w:rPr>
            </w:pPr>
            <w:r>
              <w:rPr>
                <w:color w:val="000000"/>
                <w:sz w:val="18"/>
                <w:szCs w:val="18"/>
              </w:rPr>
              <w:t>148,299</w:t>
            </w:r>
          </w:p>
        </w:tc>
        <w:tc>
          <w:tcPr>
            <w:tcW w:w="1112" w:type="dxa"/>
            <w:shd w:val="clear" w:color="auto" w:fill="FFFFFF" w:themeFill="background1"/>
            <w:noWrap/>
          </w:tcPr>
          <w:p w14:paraId="676D1201"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5E589D15" w14:textId="4B129D9A" w:rsidR="009329F7" w:rsidRPr="003760BA" w:rsidRDefault="009329F7" w:rsidP="009329F7">
            <w:pPr>
              <w:jc w:val="right"/>
              <w:rPr>
                <w:b/>
                <w:bCs/>
                <w:color w:val="000000"/>
                <w:sz w:val="18"/>
                <w:szCs w:val="18"/>
              </w:rPr>
            </w:pPr>
            <w:r>
              <w:rPr>
                <w:color w:val="000000"/>
                <w:sz w:val="18"/>
                <w:szCs w:val="18"/>
              </w:rPr>
              <w:t>10,381</w:t>
            </w:r>
          </w:p>
        </w:tc>
        <w:tc>
          <w:tcPr>
            <w:tcW w:w="1024" w:type="dxa"/>
            <w:shd w:val="clear" w:color="auto" w:fill="FFFFFF" w:themeFill="background1"/>
            <w:noWrap/>
          </w:tcPr>
          <w:p w14:paraId="088F1DFA" w14:textId="0B7601D3" w:rsidR="009329F7" w:rsidRPr="00EA0808" w:rsidRDefault="009329F7" w:rsidP="009329F7">
            <w:pPr>
              <w:jc w:val="center"/>
              <w:rPr>
                <w:color w:val="000000" w:themeColor="text1"/>
                <w:sz w:val="18"/>
                <w:szCs w:val="18"/>
              </w:rPr>
            </w:pPr>
          </w:p>
        </w:tc>
        <w:tc>
          <w:tcPr>
            <w:tcW w:w="944" w:type="dxa"/>
            <w:shd w:val="clear" w:color="auto" w:fill="FFFFFF" w:themeFill="background1"/>
          </w:tcPr>
          <w:p w14:paraId="757DB025" w14:textId="7E99A5EF" w:rsidR="009329F7" w:rsidRPr="00EA0808" w:rsidRDefault="009329F7" w:rsidP="009329F7">
            <w:pPr>
              <w:jc w:val="left"/>
              <w:rPr>
                <w:color w:val="000000" w:themeColor="text1"/>
                <w:sz w:val="18"/>
                <w:szCs w:val="18"/>
              </w:rPr>
            </w:pPr>
          </w:p>
        </w:tc>
        <w:tc>
          <w:tcPr>
            <w:tcW w:w="1275" w:type="dxa"/>
            <w:shd w:val="clear" w:color="auto" w:fill="FFFFFF" w:themeFill="background1"/>
            <w:noWrap/>
          </w:tcPr>
          <w:p w14:paraId="71DB81B6" w14:textId="40CA5DE5" w:rsidR="009329F7" w:rsidRPr="00EA0808" w:rsidRDefault="009329F7" w:rsidP="009329F7">
            <w:pPr>
              <w:jc w:val="left"/>
              <w:rPr>
                <w:color w:val="000000"/>
                <w:sz w:val="18"/>
                <w:szCs w:val="18"/>
              </w:rPr>
            </w:pPr>
          </w:p>
        </w:tc>
      </w:tr>
      <w:tr w:rsidR="009329F7" w:rsidRPr="00EA0808" w14:paraId="7AA91CD4" w14:textId="77777777" w:rsidTr="005F695A">
        <w:trPr>
          <w:cantSplit/>
        </w:trPr>
        <w:tc>
          <w:tcPr>
            <w:tcW w:w="1885" w:type="dxa"/>
            <w:shd w:val="clear" w:color="auto" w:fill="FFFFFF" w:themeFill="background1"/>
            <w:noWrap/>
          </w:tcPr>
          <w:p w14:paraId="22D3F3A5" w14:textId="131A30B8" w:rsidR="009329F7" w:rsidRPr="00EA0808" w:rsidRDefault="009329F7" w:rsidP="009329F7">
            <w:pPr>
              <w:rPr>
                <w:b/>
                <w:sz w:val="18"/>
                <w:szCs w:val="18"/>
              </w:rPr>
            </w:pPr>
            <w:r>
              <w:rPr>
                <w:color w:val="000000"/>
                <w:sz w:val="18"/>
                <w:szCs w:val="18"/>
              </w:rPr>
              <w:t>IRQ/PHA/58/INV/09</w:t>
            </w:r>
          </w:p>
        </w:tc>
        <w:tc>
          <w:tcPr>
            <w:tcW w:w="2259" w:type="dxa"/>
            <w:shd w:val="clear" w:color="auto" w:fill="FFFFFF" w:themeFill="background1"/>
          </w:tcPr>
          <w:p w14:paraId="3836CE1E" w14:textId="263CFBCF" w:rsidR="009329F7" w:rsidRPr="00EA0808" w:rsidRDefault="009329F7" w:rsidP="009329F7">
            <w:pPr>
              <w:jc w:val="left"/>
              <w:rPr>
                <w:color w:val="000000"/>
                <w:sz w:val="18"/>
                <w:szCs w:val="18"/>
              </w:rPr>
            </w:pPr>
            <w:r>
              <w:rPr>
                <w:color w:val="000000"/>
                <w:sz w:val="18"/>
                <w:szCs w:val="18"/>
              </w:rPr>
              <w:t>National phase-out plan (first tranche)</w:t>
            </w:r>
          </w:p>
        </w:tc>
        <w:tc>
          <w:tcPr>
            <w:tcW w:w="1130" w:type="dxa"/>
            <w:shd w:val="clear" w:color="auto" w:fill="FFFFFF" w:themeFill="background1"/>
            <w:noWrap/>
          </w:tcPr>
          <w:p w14:paraId="298E3230" w14:textId="298F04F6" w:rsidR="009329F7" w:rsidRPr="006477A5" w:rsidRDefault="009329F7" w:rsidP="009329F7">
            <w:pPr>
              <w:jc w:val="center"/>
              <w:rPr>
                <w:sz w:val="18"/>
                <w:szCs w:val="18"/>
              </w:rPr>
            </w:pPr>
            <w:r>
              <w:rPr>
                <w:color w:val="000000"/>
                <w:sz w:val="18"/>
                <w:szCs w:val="18"/>
              </w:rPr>
              <w:t>Dec-18</w:t>
            </w:r>
          </w:p>
        </w:tc>
        <w:tc>
          <w:tcPr>
            <w:tcW w:w="1271" w:type="dxa"/>
            <w:shd w:val="clear" w:color="auto" w:fill="FFFFFF" w:themeFill="background1"/>
            <w:noWrap/>
          </w:tcPr>
          <w:p w14:paraId="4F281462" w14:textId="251B0F42" w:rsidR="009329F7" w:rsidRPr="00EA0808" w:rsidRDefault="009329F7" w:rsidP="00B122CA">
            <w:pPr>
              <w:jc w:val="right"/>
              <w:rPr>
                <w:sz w:val="18"/>
                <w:szCs w:val="18"/>
              </w:rPr>
            </w:pPr>
            <w:r>
              <w:rPr>
                <w:color w:val="000000"/>
                <w:sz w:val="18"/>
                <w:szCs w:val="18"/>
              </w:rPr>
              <w:t>4,353,530</w:t>
            </w:r>
          </w:p>
        </w:tc>
        <w:tc>
          <w:tcPr>
            <w:tcW w:w="1247" w:type="dxa"/>
            <w:shd w:val="clear" w:color="auto" w:fill="FFFFFF" w:themeFill="background1"/>
          </w:tcPr>
          <w:p w14:paraId="4FA2CF3D" w14:textId="6C70411D" w:rsidR="009329F7" w:rsidRPr="00EA0808" w:rsidRDefault="009329F7" w:rsidP="00B122CA">
            <w:pPr>
              <w:jc w:val="right"/>
              <w:rPr>
                <w:sz w:val="18"/>
                <w:szCs w:val="18"/>
              </w:rPr>
            </w:pPr>
            <w:r>
              <w:rPr>
                <w:color w:val="000000"/>
                <w:sz w:val="18"/>
                <w:szCs w:val="18"/>
              </w:rPr>
              <w:t>3,998,281</w:t>
            </w:r>
          </w:p>
        </w:tc>
        <w:tc>
          <w:tcPr>
            <w:tcW w:w="1031" w:type="dxa"/>
            <w:shd w:val="clear" w:color="auto" w:fill="FFFFFF" w:themeFill="background1"/>
            <w:noWrap/>
          </w:tcPr>
          <w:p w14:paraId="33F5369F" w14:textId="3339C9C6" w:rsidR="009329F7" w:rsidRDefault="009329F7" w:rsidP="009329F7">
            <w:pPr>
              <w:jc w:val="right"/>
              <w:rPr>
                <w:b/>
                <w:bCs/>
                <w:sz w:val="18"/>
                <w:szCs w:val="18"/>
              </w:rPr>
            </w:pPr>
            <w:r>
              <w:rPr>
                <w:color w:val="000000"/>
                <w:sz w:val="18"/>
                <w:szCs w:val="18"/>
              </w:rPr>
              <w:t>355,249</w:t>
            </w:r>
          </w:p>
        </w:tc>
        <w:tc>
          <w:tcPr>
            <w:tcW w:w="1112" w:type="dxa"/>
            <w:shd w:val="clear" w:color="auto" w:fill="FFFFFF" w:themeFill="background1"/>
            <w:noWrap/>
          </w:tcPr>
          <w:p w14:paraId="613D34F8"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04260BAD" w14:textId="2434ED75" w:rsidR="009329F7" w:rsidRPr="003760BA" w:rsidRDefault="009329F7" w:rsidP="009329F7">
            <w:pPr>
              <w:jc w:val="right"/>
              <w:rPr>
                <w:b/>
                <w:bCs/>
                <w:color w:val="000000"/>
                <w:sz w:val="18"/>
                <w:szCs w:val="18"/>
              </w:rPr>
            </w:pPr>
            <w:r>
              <w:rPr>
                <w:color w:val="000000"/>
                <w:sz w:val="18"/>
                <w:szCs w:val="18"/>
              </w:rPr>
              <w:t>26,644</w:t>
            </w:r>
          </w:p>
        </w:tc>
        <w:tc>
          <w:tcPr>
            <w:tcW w:w="1024" w:type="dxa"/>
            <w:shd w:val="clear" w:color="auto" w:fill="FFFFFF" w:themeFill="background1"/>
            <w:noWrap/>
          </w:tcPr>
          <w:p w14:paraId="429AAFCF" w14:textId="2D567B93" w:rsidR="009329F7" w:rsidRPr="00EA0808" w:rsidRDefault="009329F7" w:rsidP="004B1BF5">
            <w:pPr>
              <w:jc w:val="center"/>
              <w:rPr>
                <w:color w:val="000000" w:themeColor="text1"/>
                <w:sz w:val="18"/>
                <w:szCs w:val="18"/>
              </w:rPr>
            </w:pPr>
            <w:r>
              <w:rPr>
                <w:color w:val="000000"/>
                <w:sz w:val="18"/>
                <w:szCs w:val="18"/>
              </w:rPr>
              <w:t>2</w:t>
            </w:r>
          </w:p>
        </w:tc>
        <w:tc>
          <w:tcPr>
            <w:tcW w:w="944" w:type="dxa"/>
            <w:shd w:val="clear" w:color="auto" w:fill="FFFFFF" w:themeFill="background1"/>
          </w:tcPr>
          <w:p w14:paraId="4357685F" w14:textId="0EA8692C" w:rsidR="009329F7" w:rsidRPr="00EA0808" w:rsidRDefault="009329F7" w:rsidP="004B1BF5">
            <w:pPr>
              <w:jc w:val="center"/>
              <w:rPr>
                <w:color w:val="000000" w:themeColor="text1"/>
                <w:sz w:val="18"/>
                <w:szCs w:val="18"/>
              </w:rPr>
            </w:pPr>
            <w:r>
              <w:rPr>
                <w:color w:val="000000"/>
                <w:sz w:val="18"/>
                <w:szCs w:val="18"/>
              </w:rPr>
              <w:t>91</w:t>
            </w:r>
          </w:p>
        </w:tc>
        <w:tc>
          <w:tcPr>
            <w:tcW w:w="1275" w:type="dxa"/>
            <w:shd w:val="clear" w:color="auto" w:fill="FFFFFF" w:themeFill="background1"/>
            <w:noWrap/>
          </w:tcPr>
          <w:p w14:paraId="0B4BEBFE" w14:textId="18F252B0" w:rsidR="009329F7" w:rsidRPr="00EA0808" w:rsidRDefault="009329F7" w:rsidP="009329F7">
            <w:pPr>
              <w:jc w:val="left"/>
              <w:rPr>
                <w:color w:val="000000"/>
                <w:sz w:val="18"/>
                <w:szCs w:val="18"/>
              </w:rPr>
            </w:pPr>
            <w:r>
              <w:rPr>
                <w:color w:val="000000"/>
                <w:sz w:val="18"/>
                <w:szCs w:val="18"/>
              </w:rPr>
              <w:t>71/11(b), 73/8(c), 75/10(b)(</w:t>
            </w:r>
            <w:proofErr w:type="spellStart"/>
            <w:r>
              <w:rPr>
                <w:color w:val="000000"/>
                <w:sz w:val="18"/>
                <w:szCs w:val="18"/>
              </w:rPr>
              <w:t>i</w:t>
            </w:r>
            <w:proofErr w:type="spellEnd"/>
            <w:r>
              <w:rPr>
                <w:color w:val="000000"/>
                <w:sz w:val="18"/>
                <w:szCs w:val="18"/>
              </w:rPr>
              <w:t>) and 79/7(c)</w:t>
            </w:r>
          </w:p>
        </w:tc>
      </w:tr>
      <w:tr w:rsidR="009329F7" w:rsidRPr="00EA0808" w14:paraId="38A4A328" w14:textId="77777777" w:rsidTr="005F695A">
        <w:trPr>
          <w:cantSplit/>
        </w:trPr>
        <w:tc>
          <w:tcPr>
            <w:tcW w:w="1885" w:type="dxa"/>
            <w:shd w:val="clear" w:color="auto" w:fill="FFFFFF" w:themeFill="background1"/>
            <w:noWrap/>
          </w:tcPr>
          <w:p w14:paraId="44C3DBA3" w14:textId="6ECBCA3F" w:rsidR="009329F7" w:rsidRPr="00EA0808" w:rsidRDefault="009329F7" w:rsidP="009329F7">
            <w:pPr>
              <w:rPr>
                <w:b/>
                <w:sz w:val="18"/>
                <w:szCs w:val="18"/>
              </w:rPr>
            </w:pPr>
            <w:r>
              <w:rPr>
                <w:color w:val="000000"/>
                <w:sz w:val="18"/>
                <w:szCs w:val="18"/>
              </w:rPr>
              <w:t>PHI/PHA/83/INV/104</w:t>
            </w:r>
          </w:p>
        </w:tc>
        <w:tc>
          <w:tcPr>
            <w:tcW w:w="2259" w:type="dxa"/>
            <w:shd w:val="clear" w:color="auto" w:fill="FFFFFF" w:themeFill="background1"/>
          </w:tcPr>
          <w:p w14:paraId="28CDE857" w14:textId="0C950E31" w:rsidR="009329F7" w:rsidRPr="00EA0808" w:rsidRDefault="009329F7" w:rsidP="009329F7">
            <w:pPr>
              <w:jc w:val="left"/>
              <w:rPr>
                <w:color w:val="000000"/>
                <w:sz w:val="18"/>
                <w:szCs w:val="18"/>
              </w:rPr>
            </w:pPr>
            <w:r>
              <w:rPr>
                <w:color w:val="000000"/>
                <w:sz w:val="18"/>
                <w:szCs w:val="18"/>
              </w:rPr>
              <w:t>HCFC phase-out management plan (stage II, first tranche) (air-conditioning sector)</w:t>
            </w:r>
          </w:p>
        </w:tc>
        <w:tc>
          <w:tcPr>
            <w:tcW w:w="1130" w:type="dxa"/>
            <w:shd w:val="clear" w:color="auto" w:fill="FFFFFF" w:themeFill="background1"/>
            <w:noWrap/>
          </w:tcPr>
          <w:p w14:paraId="7E570933" w14:textId="6EBE1553" w:rsidR="009329F7" w:rsidRPr="00023557" w:rsidRDefault="009329F7" w:rsidP="009329F7">
            <w:pPr>
              <w:jc w:val="center"/>
              <w:rPr>
                <w:sz w:val="18"/>
                <w:szCs w:val="18"/>
              </w:rPr>
            </w:pPr>
            <w:r w:rsidRPr="00B122CA">
              <w:rPr>
                <w:sz w:val="18"/>
                <w:szCs w:val="18"/>
              </w:rPr>
              <w:t>89</w:t>
            </w:r>
            <w:r w:rsidRPr="00B122CA">
              <w:rPr>
                <w:sz w:val="18"/>
                <w:szCs w:val="18"/>
                <w:vertAlign w:val="superscript"/>
              </w:rPr>
              <w:t>th</w:t>
            </w:r>
            <w:r w:rsidRPr="00B122CA">
              <w:rPr>
                <w:sz w:val="18"/>
                <w:szCs w:val="18"/>
              </w:rPr>
              <w:t xml:space="preserve"> Meeting</w:t>
            </w:r>
          </w:p>
        </w:tc>
        <w:tc>
          <w:tcPr>
            <w:tcW w:w="1271" w:type="dxa"/>
            <w:shd w:val="clear" w:color="auto" w:fill="FFFFFF" w:themeFill="background1"/>
            <w:noWrap/>
          </w:tcPr>
          <w:p w14:paraId="6C08E12F" w14:textId="1A251E89" w:rsidR="009329F7" w:rsidRPr="00EA0808" w:rsidRDefault="009329F7" w:rsidP="00B122CA">
            <w:pPr>
              <w:jc w:val="right"/>
              <w:rPr>
                <w:sz w:val="18"/>
                <w:szCs w:val="18"/>
              </w:rPr>
            </w:pPr>
            <w:r>
              <w:rPr>
                <w:color w:val="000000"/>
                <w:sz w:val="18"/>
                <w:szCs w:val="18"/>
              </w:rPr>
              <w:t>736,129</w:t>
            </w:r>
          </w:p>
        </w:tc>
        <w:tc>
          <w:tcPr>
            <w:tcW w:w="1247" w:type="dxa"/>
            <w:shd w:val="clear" w:color="auto" w:fill="FFFFFF" w:themeFill="background1"/>
          </w:tcPr>
          <w:p w14:paraId="2BB3CB6D" w14:textId="297ED8AB" w:rsidR="009329F7" w:rsidRPr="00EA0808" w:rsidRDefault="009329F7" w:rsidP="00B122CA">
            <w:pPr>
              <w:jc w:val="right"/>
              <w:rPr>
                <w:sz w:val="18"/>
                <w:szCs w:val="18"/>
              </w:rPr>
            </w:pPr>
            <w:r>
              <w:rPr>
                <w:color w:val="000000"/>
                <w:sz w:val="18"/>
                <w:szCs w:val="18"/>
              </w:rPr>
              <w:t>95,414</w:t>
            </w:r>
          </w:p>
        </w:tc>
        <w:tc>
          <w:tcPr>
            <w:tcW w:w="1031" w:type="dxa"/>
            <w:shd w:val="clear" w:color="auto" w:fill="FFFFFF" w:themeFill="background1"/>
            <w:noWrap/>
          </w:tcPr>
          <w:p w14:paraId="2B8FD81C" w14:textId="4AFE7F01" w:rsidR="009329F7" w:rsidRDefault="009329F7" w:rsidP="009329F7">
            <w:pPr>
              <w:jc w:val="right"/>
              <w:rPr>
                <w:b/>
                <w:bCs/>
                <w:sz w:val="18"/>
                <w:szCs w:val="18"/>
              </w:rPr>
            </w:pPr>
            <w:r>
              <w:rPr>
                <w:color w:val="000000"/>
                <w:sz w:val="18"/>
                <w:szCs w:val="18"/>
              </w:rPr>
              <w:t>442,442</w:t>
            </w:r>
          </w:p>
        </w:tc>
        <w:tc>
          <w:tcPr>
            <w:tcW w:w="1112" w:type="dxa"/>
            <w:shd w:val="clear" w:color="auto" w:fill="FFFFFF" w:themeFill="background1"/>
            <w:noWrap/>
          </w:tcPr>
          <w:p w14:paraId="486276E6"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04782F66" w14:textId="1D866ED5" w:rsidR="009329F7" w:rsidRPr="003760BA" w:rsidRDefault="009329F7" w:rsidP="009329F7">
            <w:pPr>
              <w:jc w:val="right"/>
              <w:rPr>
                <w:b/>
                <w:bCs/>
                <w:color w:val="000000"/>
                <w:sz w:val="18"/>
                <w:szCs w:val="18"/>
              </w:rPr>
            </w:pPr>
            <w:r>
              <w:rPr>
                <w:color w:val="000000"/>
                <w:sz w:val="18"/>
                <w:szCs w:val="18"/>
              </w:rPr>
              <w:t>30,971</w:t>
            </w:r>
          </w:p>
        </w:tc>
        <w:tc>
          <w:tcPr>
            <w:tcW w:w="1024" w:type="dxa"/>
            <w:shd w:val="clear" w:color="auto" w:fill="FFFFFF" w:themeFill="background1"/>
            <w:noWrap/>
          </w:tcPr>
          <w:p w14:paraId="11BF075E" w14:textId="4930A5FD" w:rsidR="009329F7" w:rsidRPr="00EA0808" w:rsidRDefault="009329F7" w:rsidP="009329F7">
            <w:pPr>
              <w:jc w:val="center"/>
              <w:rPr>
                <w:color w:val="000000" w:themeColor="text1"/>
                <w:sz w:val="18"/>
                <w:szCs w:val="18"/>
              </w:rPr>
            </w:pPr>
          </w:p>
        </w:tc>
        <w:tc>
          <w:tcPr>
            <w:tcW w:w="944" w:type="dxa"/>
            <w:shd w:val="clear" w:color="auto" w:fill="FFFFFF" w:themeFill="background1"/>
          </w:tcPr>
          <w:p w14:paraId="688A542C" w14:textId="677FB523" w:rsidR="009329F7" w:rsidRPr="00EA0808" w:rsidRDefault="009329F7" w:rsidP="009329F7">
            <w:pPr>
              <w:jc w:val="left"/>
              <w:rPr>
                <w:color w:val="000000" w:themeColor="text1"/>
                <w:sz w:val="18"/>
                <w:szCs w:val="18"/>
              </w:rPr>
            </w:pPr>
          </w:p>
        </w:tc>
        <w:tc>
          <w:tcPr>
            <w:tcW w:w="1275" w:type="dxa"/>
            <w:shd w:val="clear" w:color="auto" w:fill="FFFFFF" w:themeFill="background1"/>
            <w:noWrap/>
          </w:tcPr>
          <w:p w14:paraId="1DCC1093" w14:textId="235AF937" w:rsidR="009329F7" w:rsidRPr="00EA0808" w:rsidRDefault="009329F7" w:rsidP="009329F7">
            <w:pPr>
              <w:jc w:val="left"/>
              <w:rPr>
                <w:color w:val="000000"/>
                <w:sz w:val="18"/>
                <w:szCs w:val="18"/>
              </w:rPr>
            </w:pPr>
            <w:r>
              <w:rPr>
                <w:color w:val="000000"/>
                <w:sz w:val="18"/>
                <w:szCs w:val="18"/>
              </w:rPr>
              <w:t>87/19(c)</w:t>
            </w:r>
          </w:p>
        </w:tc>
      </w:tr>
      <w:tr w:rsidR="009329F7" w:rsidRPr="00EA0808" w14:paraId="277F2563" w14:textId="77777777" w:rsidTr="005F695A">
        <w:trPr>
          <w:cantSplit/>
        </w:trPr>
        <w:tc>
          <w:tcPr>
            <w:tcW w:w="1885" w:type="dxa"/>
            <w:shd w:val="clear" w:color="auto" w:fill="FFFFFF" w:themeFill="background1"/>
            <w:noWrap/>
          </w:tcPr>
          <w:p w14:paraId="1F140183" w14:textId="1B1AD710" w:rsidR="009329F7" w:rsidRPr="00EA0808" w:rsidRDefault="009329F7" w:rsidP="009329F7">
            <w:pPr>
              <w:rPr>
                <w:b/>
                <w:sz w:val="18"/>
                <w:szCs w:val="18"/>
              </w:rPr>
            </w:pPr>
            <w:r>
              <w:rPr>
                <w:color w:val="000000"/>
                <w:sz w:val="18"/>
                <w:szCs w:val="18"/>
              </w:rPr>
              <w:lastRenderedPageBreak/>
              <w:t>PHI/PHA/83/TAS/105</w:t>
            </w:r>
          </w:p>
        </w:tc>
        <w:tc>
          <w:tcPr>
            <w:tcW w:w="2259" w:type="dxa"/>
            <w:shd w:val="clear" w:color="auto" w:fill="FFFFFF" w:themeFill="background1"/>
          </w:tcPr>
          <w:p w14:paraId="5D8AB91B" w14:textId="4D4E270C" w:rsidR="009329F7" w:rsidRPr="00EA0808" w:rsidRDefault="009329F7" w:rsidP="009329F7">
            <w:pPr>
              <w:jc w:val="left"/>
              <w:rPr>
                <w:color w:val="000000"/>
                <w:sz w:val="18"/>
                <w:szCs w:val="18"/>
              </w:rPr>
            </w:pPr>
            <w:r>
              <w:rPr>
                <w:color w:val="000000"/>
                <w:sz w:val="18"/>
                <w:szCs w:val="18"/>
              </w:rPr>
              <w:t>HCFC phase-out management plan (stage II, first tranche) (refrigeration servicing sector)</w:t>
            </w:r>
          </w:p>
        </w:tc>
        <w:tc>
          <w:tcPr>
            <w:tcW w:w="1130" w:type="dxa"/>
            <w:shd w:val="clear" w:color="auto" w:fill="FFFFFF" w:themeFill="background1"/>
            <w:noWrap/>
          </w:tcPr>
          <w:p w14:paraId="2DEC3BB1" w14:textId="50647719" w:rsidR="009329F7" w:rsidRPr="006477A5" w:rsidRDefault="00B51455" w:rsidP="009329F7">
            <w:pPr>
              <w:jc w:val="center"/>
              <w:rPr>
                <w:sz w:val="18"/>
                <w:szCs w:val="18"/>
              </w:rPr>
            </w:pPr>
            <w:r w:rsidRPr="00B122CA">
              <w:rPr>
                <w:sz w:val="18"/>
                <w:szCs w:val="18"/>
              </w:rPr>
              <w:t>89</w:t>
            </w:r>
            <w:r w:rsidRPr="00B122CA">
              <w:rPr>
                <w:sz w:val="18"/>
                <w:szCs w:val="18"/>
                <w:vertAlign w:val="superscript"/>
              </w:rPr>
              <w:t>th</w:t>
            </w:r>
            <w:r w:rsidR="009329F7" w:rsidRPr="00B122CA">
              <w:rPr>
                <w:sz w:val="18"/>
                <w:szCs w:val="18"/>
              </w:rPr>
              <w:t xml:space="preserve"> Meeting</w:t>
            </w:r>
          </w:p>
        </w:tc>
        <w:tc>
          <w:tcPr>
            <w:tcW w:w="1271" w:type="dxa"/>
            <w:shd w:val="clear" w:color="auto" w:fill="FFFFFF" w:themeFill="background1"/>
            <w:noWrap/>
          </w:tcPr>
          <w:p w14:paraId="5ABACAF1" w14:textId="1D113328" w:rsidR="009329F7" w:rsidRPr="00EA0808" w:rsidRDefault="009329F7" w:rsidP="00B122CA">
            <w:pPr>
              <w:jc w:val="right"/>
              <w:rPr>
                <w:sz w:val="18"/>
                <w:szCs w:val="18"/>
              </w:rPr>
            </w:pPr>
            <w:r>
              <w:rPr>
                <w:color w:val="000000"/>
                <w:sz w:val="18"/>
                <w:szCs w:val="18"/>
              </w:rPr>
              <w:t>273,894</w:t>
            </w:r>
          </w:p>
        </w:tc>
        <w:tc>
          <w:tcPr>
            <w:tcW w:w="1247" w:type="dxa"/>
            <w:shd w:val="clear" w:color="auto" w:fill="FFFFFF" w:themeFill="background1"/>
          </w:tcPr>
          <w:p w14:paraId="4B0870FE" w14:textId="024AD797" w:rsidR="009329F7" w:rsidRPr="00EA0808" w:rsidRDefault="009329F7" w:rsidP="00B122CA">
            <w:pPr>
              <w:jc w:val="right"/>
              <w:rPr>
                <w:sz w:val="18"/>
                <w:szCs w:val="18"/>
              </w:rPr>
            </w:pPr>
            <w:r>
              <w:rPr>
                <w:color w:val="000000"/>
                <w:sz w:val="18"/>
                <w:szCs w:val="18"/>
              </w:rPr>
              <w:t>132,310</w:t>
            </w:r>
          </w:p>
        </w:tc>
        <w:tc>
          <w:tcPr>
            <w:tcW w:w="1031" w:type="dxa"/>
            <w:shd w:val="clear" w:color="auto" w:fill="FFFFFF" w:themeFill="background1"/>
            <w:noWrap/>
          </w:tcPr>
          <w:p w14:paraId="1DE39A44" w14:textId="205B2D8B" w:rsidR="009329F7" w:rsidRDefault="009329F7" w:rsidP="009329F7">
            <w:pPr>
              <w:jc w:val="right"/>
              <w:rPr>
                <w:b/>
                <w:bCs/>
                <w:sz w:val="18"/>
                <w:szCs w:val="18"/>
              </w:rPr>
            </w:pPr>
            <w:r>
              <w:rPr>
                <w:color w:val="000000"/>
                <w:sz w:val="18"/>
                <w:szCs w:val="18"/>
              </w:rPr>
              <w:t>141,584</w:t>
            </w:r>
          </w:p>
        </w:tc>
        <w:tc>
          <w:tcPr>
            <w:tcW w:w="1112" w:type="dxa"/>
            <w:shd w:val="clear" w:color="auto" w:fill="FFFFFF" w:themeFill="background1"/>
            <w:noWrap/>
          </w:tcPr>
          <w:p w14:paraId="3FA1DBF3"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3F7FCA6D" w14:textId="4956A63D" w:rsidR="009329F7" w:rsidRPr="003760BA" w:rsidRDefault="009329F7" w:rsidP="009329F7">
            <w:pPr>
              <w:jc w:val="right"/>
              <w:rPr>
                <w:b/>
                <w:bCs/>
                <w:color w:val="000000"/>
                <w:sz w:val="18"/>
                <w:szCs w:val="18"/>
              </w:rPr>
            </w:pPr>
            <w:r>
              <w:rPr>
                <w:color w:val="000000"/>
                <w:sz w:val="18"/>
                <w:szCs w:val="18"/>
              </w:rPr>
              <w:t>9,911</w:t>
            </w:r>
          </w:p>
        </w:tc>
        <w:tc>
          <w:tcPr>
            <w:tcW w:w="1024" w:type="dxa"/>
            <w:shd w:val="clear" w:color="auto" w:fill="FFFFFF" w:themeFill="background1"/>
            <w:noWrap/>
          </w:tcPr>
          <w:p w14:paraId="24858693" w14:textId="6A5CA670" w:rsidR="009329F7" w:rsidRPr="00EA0808" w:rsidRDefault="009329F7" w:rsidP="009329F7">
            <w:pPr>
              <w:jc w:val="center"/>
              <w:rPr>
                <w:color w:val="000000" w:themeColor="text1"/>
                <w:sz w:val="18"/>
                <w:szCs w:val="18"/>
              </w:rPr>
            </w:pPr>
          </w:p>
        </w:tc>
        <w:tc>
          <w:tcPr>
            <w:tcW w:w="944" w:type="dxa"/>
            <w:shd w:val="clear" w:color="auto" w:fill="FFFFFF" w:themeFill="background1"/>
          </w:tcPr>
          <w:p w14:paraId="31887A1D" w14:textId="2954EE89" w:rsidR="009329F7" w:rsidRPr="00EA0808" w:rsidRDefault="009329F7" w:rsidP="009329F7">
            <w:pPr>
              <w:jc w:val="left"/>
              <w:rPr>
                <w:color w:val="000000" w:themeColor="text1"/>
                <w:sz w:val="18"/>
                <w:szCs w:val="18"/>
              </w:rPr>
            </w:pPr>
          </w:p>
        </w:tc>
        <w:tc>
          <w:tcPr>
            <w:tcW w:w="1275" w:type="dxa"/>
            <w:shd w:val="clear" w:color="auto" w:fill="FFFFFF" w:themeFill="background1"/>
            <w:noWrap/>
          </w:tcPr>
          <w:p w14:paraId="5BC173AA" w14:textId="74176D32" w:rsidR="009329F7" w:rsidRPr="00EA0808" w:rsidRDefault="009329F7" w:rsidP="009329F7">
            <w:pPr>
              <w:jc w:val="left"/>
              <w:rPr>
                <w:color w:val="000000"/>
                <w:sz w:val="18"/>
                <w:szCs w:val="18"/>
              </w:rPr>
            </w:pPr>
            <w:r>
              <w:rPr>
                <w:color w:val="000000"/>
                <w:sz w:val="18"/>
                <w:szCs w:val="18"/>
              </w:rPr>
              <w:t>87/19(c)</w:t>
            </w:r>
          </w:p>
        </w:tc>
      </w:tr>
      <w:tr w:rsidR="009329F7" w:rsidRPr="00EA0808" w14:paraId="0EE331E0" w14:textId="77777777" w:rsidTr="005F695A">
        <w:trPr>
          <w:cantSplit/>
        </w:trPr>
        <w:tc>
          <w:tcPr>
            <w:tcW w:w="1885" w:type="dxa"/>
            <w:shd w:val="clear" w:color="auto" w:fill="FFFFFF" w:themeFill="background1"/>
            <w:noWrap/>
          </w:tcPr>
          <w:p w14:paraId="53CA1EA1" w14:textId="6FB9442C" w:rsidR="009329F7" w:rsidRPr="00EA0808" w:rsidRDefault="009329F7" w:rsidP="009329F7">
            <w:pPr>
              <w:rPr>
                <w:b/>
                <w:sz w:val="18"/>
                <w:szCs w:val="18"/>
              </w:rPr>
            </w:pPr>
            <w:r>
              <w:rPr>
                <w:color w:val="000000"/>
                <w:sz w:val="18"/>
                <w:szCs w:val="18"/>
              </w:rPr>
              <w:t>SAU/FOA/62/INV/13</w:t>
            </w:r>
          </w:p>
        </w:tc>
        <w:tc>
          <w:tcPr>
            <w:tcW w:w="2259" w:type="dxa"/>
            <w:shd w:val="clear" w:color="auto" w:fill="FFFFFF" w:themeFill="background1"/>
          </w:tcPr>
          <w:p w14:paraId="0C05F443" w14:textId="4A3CC882" w:rsidR="009329F7" w:rsidRPr="00EA0808" w:rsidRDefault="009329F7" w:rsidP="009329F7">
            <w:pPr>
              <w:jc w:val="left"/>
              <w:rPr>
                <w:color w:val="000000"/>
                <w:sz w:val="18"/>
                <w:szCs w:val="18"/>
              </w:rPr>
            </w:pPr>
            <w:r>
              <w:rPr>
                <w:color w:val="000000"/>
                <w:sz w:val="18"/>
                <w:szCs w:val="18"/>
              </w:rPr>
              <w:t>Phase-out of HCFC-22 and HCFC-142b from the manufacture of extruded polystyrene panel at Al-</w:t>
            </w:r>
            <w:proofErr w:type="spellStart"/>
            <w:r>
              <w:rPr>
                <w:color w:val="000000"/>
                <w:sz w:val="18"/>
                <w:szCs w:val="18"/>
              </w:rPr>
              <w:t>Watania</w:t>
            </w:r>
            <w:proofErr w:type="spellEnd"/>
            <w:r>
              <w:rPr>
                <w:color w:val="000000"/>
                <w:sz w:val="18"/>
                <w:szCs w:val="18"/>
              </w:rPr>
              <w:t xml:space="preserve"> Plastics</w:t>
            </w:r>
          </w:p>
        </w:tc>
        <w:tc>
          <w:tcPr>
            <w:tcW w:w="1130" w:type="dxa"/>
            <w:shd w:val="clear" w:color="auto" w:fill="FFFFFF" w:themeFill="background1"/>
            <w:noWrap/>
          </w:tcPr>
          <w:p w14:paraId="5B7865C9" w14:textId="7D04D990" w:rsidR="009329F7" w:rsidRPr="006477A5" w:rsidRDefault="00B51455" w:rsidP="009329F7">
            <w:pPr>
              <w:jc w:val="center"/>
              <w:rPr>
                <w:sz w:val="18"/>
                <w:szCs w:val="18"/>
              </w:rPr>
            </w:pPr>
            <w:r w:rsidRPr="00B122CA">
              <w:rPr>
                <w:sz w:val="18"/>
                <w:szCs w:val="18"/>
              </w:rPr>
              <w:t>89</w:t>
            </w:r>
            <w:r w:rsidRPr="00B122CA">
              <w:rPr>
                <w:sz w:val="18"/>
                <w:szCs w:val="18"/>
                <w:vertAlign w:val="superscript"/>
              </w:rPr>
              <w:t>th</w:t>
            </w:r>
            <w:r w:rsidR="009329F7" w:rsidRPr="00B122CA">
              <w:rPr>
                <w:sz w:val="18"/>
                <w:szCs w:val="18"/>
              </w:rPr>
              <w:t xml:space="preserve"> Meeting</w:t>
            </w:r>
          </w:p>
        </w:tc>
        <w:tc>
          <w:tcPr>
            <w:tcW w:w="1271" w:type="dxa"/>
            <w:shd w:val="clear" w:color="auto" w:fill="FFFFFF" w:themeFill="background1"/>
            <w:noWrap/>
          </w:tcPr>
          <w:p w14:paraId="34E5B9BF" w14:textId="37E440A7" w:rsidR="009329F7" w:rsidRPr="00EA0808" w:rsidRDefault="009329F7" w:rsidP="00B122CA">
            <w:pPr>
              <w:jc w:val="right"/>
              <w:rPr>
                <w:sz w:val="18"/>
                <w:szCs w:val="18"/>
              </w:rPr>
            </w:pPr>
            <w:r>
              <w:rPr>
                <w:color w:val="000000"/>
                <w:sz w:val="18"/>
                <w:szCs w:val="18"/>
              </w:rPr>
              <w:t>1,103,578</w:t>
            </w:r>
          </w:p>
        </w:tc>
        <w:tc>
          <w:tcPr>
            <w:tcW w:w="1247" w:type="dxa"/>
            <w:shd w:val="clear" w:color="auto" w:fill="FFFFFF" w:themeFill="background1"/>
          </w:tcPr>
          <w:p w14:paraId="6C13932D" w14:textId="0C3D6991" w:rsidR="009329F7" w:rsidRPr="00EA0808" w:rsidRDefault="009329F7" w:rsidP="00B122CA">
            <w:pPr>
              <w:jc w:val="right"/>
              <w:rPr>
                <w:sz w:val="18"/>
                <w:szCs w:val="18"/>
              </w:rPr>
            </w:pPr>
            <w:r>
              <w:rPr>
                <w:color w:val="000000"/>
                <w:sz w:val="18"/>
                <w:szCs w:val="18"/>
              </w:rPr>
              <w:t>585,281</w:t>
            </w:r>
          </w:p>
        </w:tc>
        <w:tc>
          <w:tcPr>
            <w:tcW w:w="1031" w:type="dxa"/>
            <w:shd w:val="clear" w:color="auto" w:fill="FFFFFF" w:themeFill="background1"/>
            <w:noWrap/>
          </w:tcPr>
          <w:p w14:paraId="4602076E" w14:textId="64EF01B7" w:rsidR="009329F7" w:rsidRDefault="009329F7" w:rsidP="009329F7">
            <w:pPr>
              <w:jc w:val="right"/>
              <w:rPr>
                <w:b/>
                <w:bCs/>
                <w:sz w:val="18"/>
                <w:szCs w:val="18"/>
              </w:rPr>
            </w:pPr>
            <w:r>
              <w:rPr>
                <w:color w:val="000000"/>
                <w:sz w:val="18"/>
                <w:szCs w:val="18"/>
              </w:rPr>
              <w:t>518,297</w:t>
            </w:r>
          </w:p>
        </w:tc>
        <w:tc>
          <w:tcPr>
            <w:tcW w:w="1112" w:type="dxa"/>
            <w:shd w:val="clear" w:color="auto" w:fill="FFFFFF" w:themeFill="background1"/>
            <w:noWrap/>
          </w:tcPr>
          <w:p w14:paraId="56E3D7F5"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7DE0B967" w14:textId="1C34493B" w:rsidR="009329F7" w:rsidRPr="003760BA" w:rsidRDefault="009329F7" w:rsidP="009329F7">
            <w:pPr>
              <w:jc w:val="right"/>
              <w:rPr>
                <w:b/>
                <w:bCs/>
                <w:color w:val="000000"/>
                <w:sz w:val="18"/>
                <w:szCs w:val="18"/>
              </w:rPr>
            </w:pPr>
            <w:r>
              <w:rPr>
                <w:color w:val="000000"/>
                <w:sz w:val="18"/>
                <w:szCs w:val="18"/>
              </w:rPr>
              <w:t>38,872</w:t>
            </w:r>
          </w:p>
        </w:tc>
        <w:tc>
          <w:tcPr>
            <w:tcW w:w="1024" w:type="dxa"/>
            <w:shd w:val="clear" w:color="auto" w:fill="FFFFFF" w:themeFill="background1"/>
            <w:noWrap/>
          </w:tcPr>
          <w:p w14:paraId="313597BC" w14:textId="7F69F41F" w:rsidR="009329F7" w:rsidRPr="00EA0808" w:rsidRDefault="009329F7" w:rsidP="004B1BF5">
            <w:pPr>
              <w:jc w:val="center"/>
              <w:rPr>
                <w:color w:val="000000" w:themeColor="text1"/>
                <w:sz w:val="18"/>
                <w:szCs w:val="18"/>
              </w:rPr>
            </w:pPr>
          </w:p>
        </w:tc>
        <w:tc>
          <w:tcPr>
            <w:tcW w:w="944" w:type="dxa"/>
            <w:shd w:val="clear" w:color="auto" w:fill="FFFFFF" w:themeFill="background1"/>
          </w:tcPr>
          <w:p w14:paraId="700ACFC0" w14:textId="3A4FCA0C" w:rsidR="009329F7" w:rsidRPr="00EA0808" w:rsidRDefault="009329F7" w:rsidP="004B1BF5">
            <w:pPr>
              <w:jc w:val="center"/>
              <w:rPr>
                <w:color w:val="000000" w:themeColor="text1"/>
                <w:sz w:val="18"/>
                <w:szCs w:val="18"/>
              </w:rPr>
            </w:pPr>
          </w:p>
        </w:tc>
        <w:tc>
          <w:tcPr>
            <w:tcW w:w="1275" w:type="dxa"/>
            <w:shd w:val="clear" w:color="auto" w:fill="FFFFFF" w:themeFill="background1"/>
            <w:noWrap/>
          </w:tcPr>
          <w:p w14:paraId="69D0EB63" w14:textId="683945C4" w:rsidR="009329F7" w:rsidRPr="00EA0808" w:rsidRDefault="009329F7" w:rsidP="009329F7">
            <w:pPr>
              <w:jc w:val="left"/>
              <w:rPr>
                <w:color w:val="000000"/>
                <w:sz w:val="18"/>
                <w:szCs w:val="18"/>
              </w:rPr>
            </w:pPr>
            <w:r>
              <w:rPr>
                <w:color w:val="000000"/>
                <w:sz w:val="18"/>
                <w:szCs w:val="18"/>
              </w:rPr>
              <w:t>86/17(</w:t>
            </w:r>
            <w:proofErr w:type="spellStart"/>
            <w:r>
              <w:rPr>
                <w:color w:val="000000"/>
                <w:sz w:val="18"/>
                <w:szCs w:val="18"/>
              </w:rPr>
              <w:t>i</w:t>
            </w:r>
            <w:proofErr w:type="spellEnd"/>
            <w:r>
              <w:rPr>
                <w:color w:val="000000"/>
                <w:sz w:val="18"/>
                <w:szCs w:val="18"/>
              </w:rPr>
              <w:t>)(</w:t>
            </w:r>
            <w:proofErr w:type="spellStart"/>
            <w:r>
              <w:rPr>
                <w:color w:val="000000"/>
                <w:sz w:val="18"/>
                <w:szCs w:val="18"/>
              </w:rPr>
              <w:t>i</w:t>
            </w:r>
            <w:proofErr w:type="spellEnd"/>
            <w:r>
              <w:rPr>
                <w:color w:val="000000"/>
                <w:sz w:val="18"/>
                <w:szCs w:val="18"/>
              </w:rPr>
              <w:t>)</w:t>
            </w:r>
          </w:p>
        </w:tc>
      </w:tr>
      <w:tr w:rsidR="009329F7" w:rsidRPr="00EA0808" w14:paraId="77B4E77F" w14:textId="77777777" w:rsidTr="005F695A">
        <w:trPr>
          <w:cantSplit/>
        </w:trPr>
        <w:tc>
          <w:tcPr>
            <w:tcW w:w="1885" w:type="dxa"/>
            <w:shd w:val="clear" w:color="auto" w:fill="FFFFFF" w:themeFill="background1"/>
            <w:noWrap/>
          </w:tcPr>
          <w:p w14:paraId="3CFD09FC" w14:textId="31793124" w:rsidR="009329F7" w:rsidRPr="00EA0808" w:rsidRDefault="009329F7" w:rsidP="009329F7">
            <w:pPr>
              <w:rPr>
                <w:b/>
                <w:sz w:val="18"/>
                <w:szCs w:val="18"/>
              </w:rPr>
            </w:pPr>
            <w:r>
              <w:rPr>
                <w:color w:val="000000"/>
                <w:sz w:val="18"/>
                <w:szCs w:val="18"/>
              </w:rPr>
              <w:t>SAU/PHA/72/INV/20</w:t>
            </w:r>
          </w:p>
        </w:tc>
        <w:tc>
          <w:tcPr>
            <w:tcW w:w="2259" w:type="dxa"/>
            <w:shd w:val="clear" w:color="auto" w:fill="FFFFFF" w:themeFill="background1"/>
          </w:tcPr>
          <w:p w14:paraId="5274D772" w14:textId="18E4F234" w:rsidR="009329F7" w:rsidRPr="00EA0808" w:rsidRDefault="009329F7" w:rsidP="009329F7">
            <w:pPr>
              <w:jc w:val="left"/>
              <w:rPr>
                <w:color w:val="000000"/>
                <w:sz w:val="18"/>
                <w:szCs w:val="18"/>
              </w:rPr>
            </w:pPr>
            <w:r>
              <w:rPr>
                <w:color w:val="000000"/>
                <w:sz w:val="18"/>
                <w:szCs w:val="18"/>
              </w:rPr>
              <w:t>HCFC phase-out management plan (stage I, second tranche) (refrigeration servicing and monitoring)</w:t>
            </w:r>
          </w:p>
        </w:tc>
        <w:tc>
          <w:tcPr>
            <w:tcW w:w="1130" w:type="dxa"/>
            <w:shd w:val="clear" w:color="auto" w:fill="FFFFFF" w:themeFill="background1"/>
            <w:noWrap/>
          </w:tcPr>
          <w:p w14:paraId="677A1484" w14:textId="43891810" w:rsidR="009329F7" w:rsidRPr="006477A5" w:rsidRDefault="009329F7" w:rsidP="009329F7">
            <w:pPr>
              <w:jc w:val="center"/>
              <w:rPr>
                <w:sz w:val="18"/>
                <w:szCs w:val="18"/>
              </w:rPr>
            </w:pPr>
            <w:r>
              <w:rPr>
                <w:color w:val="000000"/>
                <w:sz w:val="18"/>
                <w:szCs w:val="18"/>
              </w:rPr>
              <w:t>87</w:t>
            </w:r>
            <w:r w:rsidR="00B51455" w:rsidRPr="00B51455">
              <w:rPr>
                <w:color w:val="000000"/>
                <w:sz w:val="18"/>
                <w:szCs w:val="18"/>
                <w:vertAlign w:val="superscript"/>
              </w:rPr>
              <w:t xml:space="preserve">th </w:t>
            </w:r>
            <w:r>
              <w:rPr>
                <w:color w:val="000000"/>
                <w:sz w:val="18"/>
                <w:szCs w:val="18"/>
              </w:rPr>
              <w:t>Meeting</w:t>
            </w:r>
          </w:p>
        </w:tc>
        <w:tc>
          <w:tcPr>
            <w:tcW w:w="1271" w:type="dxa"/>
            <w:shd w:val="clear" w:color="auto" w:fill="FFFFFF" w:themeFill="background1"/>
            <w:noWrap/>
          </w:tcPr>
          <w:p w14:paraId="5171FF91" w14:textId="4A910635" w:rsidR="009329F7" w:rsidRPr="00EA0808" w:rsidRDefault="009329F7" w:rsidP="00B122CA">
            <w:pPr>
              <w:jc w:val="right"/>
              <w:rPr>
                <w:sz w:val="18"/>
                <w:szCs w:val="18"/>
              </w:rPr>
            </w:pPr>
            <w:r>
              <w:rPr>
                <w:color w:val="000000"/>
                <w:sz w:val="18"/>
                <w:szCs w:val="18"/>
              </w:rPr>
              <w:t>270,000</w:t>
            </w:r>
          </w:p>
        </w:tc>
        <w:tc>
          <w:tcPr>
            <w:tcW w:w="1247" w:type="dxa"/>
            <w:shd w:val="clear" w:color="auto" w:fill="FFFFFF" w:themeFill="background1"/>
          </w:tcPr>
          <w:p w14:paraId="1D6641EF" w14:textId="2B078B83" w:rsidR="009329F7" w:rsidRPr="00EA0808" w:rsidRDefault="009329F7" w:rsidP="00B122CA">
            <w:pPr>
              <w:jc w:val="right"/>
              <w:rPr>
                <w:sz w:val="18"/>
                <w:szCs w:val="18"/>
              </w:rPr>
            </w:pPr>
            <w:r>
              <w:rPr>
                <w:color w:val="000000"/>
                <w:sz w:val="18"/>
                <w:szCs w:val="18"/>
              </w:rPr>
              <w:t>235,670</w:t>
            </w:r>
          </w:p>
        </w:tc>
        <w:tc>
          <w:tcPr>
            <w:tcW w:w="1031" w:type="dxa"/>
            <w:shd w:val="clear" w:color="auto" w:fill="FFFFFF" w:themeFill="background1"/>
            <w:noWrap/>
          </w:tcPr>
          <w:p w14:paraId="76FC22A5" w14:textId="4021A99D" w:rsidR="009329F7" w:rsidRDefault="009329F7" w:rsidP="009329F7">
            <w:pPr>
              <w:jc w:val="right"/>
              <w:rPr>
                <w:b/>
                <w:bCs/>
                <w:sz w:val="18"/>
                <w:szCs w:val="18"/>
              </w:rPr>
            </w:pPr>
            <w:r>
              <w:rPr>
                <w:color w:val="000000"/>
                <w:sz w:val="18"/>
                <w:szCs w:val="18"/>
              </w:rPr>
              <w:t>34,330</w:t>
            </w:r>
          </w:p>
        </w:tc>
        <w:tc>
          <w:tcPr>
            <w:tcW w:w="1112" w:type="dxa"/>
            <w:shd w:val="clear" w:color="auto" w:fill="FFFFFF" w:themeFill="background1"/>
            <w:noWrap/>
          </w:tcPr>
          <w:p w14:paraId="41CA1651"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00C6FD5E" w14:textId="1CEA1276" w:rsidR="009329F7" w:rsidRPr="003760BA" w:rsidRDefault="009329F7" w:rsidP="009329F7">
            <w:pPr>
              <w:jc w:val="right"/>
              <w:rPr>
                <w:b/>
                <w:bCs/>
                <w:color w:val="000000"/>
                <w:sz w:val="18"/>
                <w:szCs w:val="18"/>
              </w:rPr>
            </w:pPr>
            <w:r>
              <w:rPr>
                <w:color w:val="000000"/>
                <w:sz w:val="18"/>
                <w:szCs w:val="18"/>
              </w:rPr>
              <w:t>2,403</w:t>
            </w:r>
          </w:p>
        </w:tc>
        <w:tc>
          <w:tcPr>
            <w:tcW w:w="1024" w:type="dxa"/>
            <w:shd w:val="clear" w:color="auto" w:fill="FFFFFF" w:themeFill="background1"/>
            <w:noWrap/>
          </w:tcPr>
          <w:p w14:paraId="6CF2ADC0" w14:textId="6B39473E" w:rsidR="009329F7" w:rsidRPr="00EA0808" w:rsidRDefault="009329F7" w:rsidP="004B1BF5">
            <w:pPr>
              <w:jc w:val="center"/>
              <w:rPr>
                <w:color w:val="000000" w:themeColor="text1"/>
                <w:sz w:val="18"/>
                <w:szCs w:val="18"/>
              </w:rPr>
            </w:pPr>
            <w:r>
              <w:rPr>
                <w:color w:val="000000"/>
                <w:sz w:val="18"/>
                <w:szCs w:val="18"/>
              </w:rPr>
              <w:t>2</w:t>
            </w:r>
          </w:p>
        </w:tc>
        <w:tc>
          <w:tcPr>
            <w:tcW w:w="944" w:type="dxa"/>
            <w:shd w:val="clear" w:color="auto" w:fill="FFFFFF" w:themeFill="background1"/>
          </w:tcPr>
          <w:p w14:paraId="35009E35" w14:textId="32F7900D" w:rsidR="009329F7" w:rsidRPr="00EA0808" w:rsidRDefault="009329F7" w:rsidP="004B1BF5">
            <w:pPr>
              <w:jc w:val="center"/>
              <w:rPr>
                <w:color w:val="000000" w:themeColor="text1"/>
                <w:sz w:val="18"/>
                <w:szCs w:val="18"/>
              </w:rPr>
            </w:pPr>
            <w:r>
              <w:rPr>
                <w:color w:val="000000"/>
                <w:sz w:val="18"/>
                <w:szCs w:val="18"/>
              </w:rPr>
              <w:t>91</w:t>
            </w:r>
          </w:p>
        </w:tc>
        <w:tc>
          <w:tcPr>
            <w:tcW w:w="1275" w:type="dxa"/>
            <w:shd w:val="clear" w:color="auto" w:fill="FFFFFF" w:themeFill="background1"/>
            <w:noWrap/>
          </w:tcPr>
          <w:p w14:paraId="73C21537" w14:textId="78366AEF" w:rsidR="009329F7" w:rsidRPr="00EA0808" w:rsidRDefault="009329F7" w:rsidP="009329F7">
            <w:pPr>
              <w:jc w:val="left"/>
              <w:rPr>
                <w:color w:val="000000"/>
                <w:sz w:val="18"/>
                <w:szCs w:val="18"/>
              </w:rPr>
            </w:pPr>
            <w:r>
              <w:rPr>
                <w:color w:val="000000"/>
                <w:sz w:val="18"/>
                <w:szCs w:val="18"/>
              </w:rPr>
              <w:t>86/17(</w:t>
            </w:r>
            <w:proofErr w:type="spellStart"/>
            <w:r>
              <w:rPr>
                <w:color w:val="000000"/>
                <w:sz w:val="18"/>
                <w:szCs w:val="18"/>
              </w:rPr>
              <w:t>i</w:t>
            </w:r>
            <w:proofErr w:type="spellEnd"/>
            <w:r>
              <w:rPr>
                <w:color w:val="000000"/>
                <w:sz w:val="18"/>
                <w:szCs w:val="18"/>
              </w:rPr>
              <w:t>)(</w:t>
            </w:r>
            <w:proofErr w:type="spellStart"/>
            <w:r>
              <w:rPr>
                <w:color w:val="000000"/>
                <w:sz w:val="18"/>
                <w:szCs w:val="18"/>
              </w:rPr>
              <w:t>i</w:t>
            </w:r>
            <w:proofErr w:type="spellEnd"/>
            <w:r>
              <w:rPr>
                <w:color w:val="000000"/>
                <w:sz w:val="18"/>
                <w:szCs w:val="18"/>
              </w:rPr>
              <w:t>)</w:t>
            </w:r>
          </w:p>
        </w:tc>
      </w:tr>
      <w:tr w:rsidR="009329F7" w:rsidRPr="00EA0808" w14:paraId="6D23E3B6" w14:textId="77777777" w:rsidTr="005F695A">
        <w:trPr>
          <w:cantSplit/>
        </w:trPr>
        <w:tc>
          <w:tcPr>
            <w:tcW w:w="1885" w:type="dxa"/>
            <w:shd w:val="clear" w:color="auto" w:fill="FFFFFF" w:themeFill="background1"/>
            <w:noWrap/>
          </w:tcPr>
          <w:p w14:paraId="7221F18A" w14:textId="115EEDF3" w:rsidR="009329F7" w:rsidRPr="00EA0808" w:rsidRDefault="009329F7" w:rsidP="009329F7">
            <w:pPr>
              <w:rPr>
                <w:b/>
                <w:sz w:val="18"/>
                <w:szCs w:val="18"/>
              </w:rPr>
            </w:pPr>
            <w:r>
              <w:rPr>
                <w:color w:val="000000"/>
                <w:sz w:val="18"/>
                <w:szCs w:val="18"/>
              </w:rPr>
              <w:t>SAU/PHA/75/INV/24</w:t>
            </w:r>
          </w:p>
        </w:tc>
        <w:tc>
          <w:tcPr>
            <w:tcW w:w="2259" w:type="dxa"/>
            <w:shd w:val="clear" w:color="auto" w:fill="FFFFFF" w:themeFill="background1"/>
          </w:tcPr>
          <w:p w14:paraId="1B3C2575" w14:textId="222C799A" w:rsidR="009329F7" w:rsidRPr="00EA0808" w:rsidRDefault="009329F7" w:rsidP="009329F7">
            <w:pPr>
              <w:jc w:val="left"/>
              <w:rPr>
                <w:color w:val="000000"/>
                <w:sz w:val="18"/>
                <w:szCs w:val="18"/>
              </w:rPr>
            </w:pPr>
            <w:r>
              <w:rPr>
                <w:color w:val="000000"/>
                <w:sz w:val="18"/>
                <w:szCs w:val="18"/>
              </w:rPr>
              <w:t>HCFC phase-out management plan (stage I, third tranche) (polyurethane foam sector plan)</w:t>
            </w:r>
          </w:p>
        </w:tc>
        <w:tc>
          <w:tcPr>
            <w:tcW w:w="1130" w:type="dxa"/>
            <w:shd w:val="clear" w:color="auto" w:fill="FFFFFF" w:themeFill="background1"/>
            <w:noWrap/>
          </w:tcPr>
          <w:p w14:paraId="6D75C9C0" w14:textId="500DFBFE" w:rsidR="009329F7" w:rsidRPr="006477A5" w:rsidRDefault="009329F7" w:rsidP="009329F7">
            <w:pPr>
              <w:jc w:val="center"/>
              <w:rPr>
                <w:sz w:val="18"/>
                <w:szCs w:val="18"/>
              </w:rPr>
            </w:pPr>
            <w:r>
              <w:rPr>
                <w:color w:val="000000"/>
                <w:sz w:val="18"/>
                <w:szCs w:val="18"/>
              </w:rPr>
              <w:t>87</w:t>
            </w:r>
            <w:r w:rsidR="00B51455" w:rsidRPr="00B51455">
              <w:rPr>
                <w:color w:val="000000"/>
                <w:sz w:val="18"/>
                <w:szCs w:val="18"/>
                <w:vertAlign w:val="superscript"/>
              </w:rPr>
              <w:t xml:space="preserve">th </w:t>
            </w:r>
            <w:r>
              <w:rPr>
                <w:color w:val="000000"/>
                <w:sz w:val="18"/>
                <w:szCs w:val="18"/>
              </w:rPr>
              <w:t>Meeting</w:t>
            </w:r>
          </w:p>
        </w:tc>
        <w:tc>
          <w:tcPr>
            <w:tcW w:w="1271" w:type="dxa"/>
            <w:shd w:val="clear" w:color="auto" w:fill="FFFFFF" w:themeFill="background1"/>
            <w:noWrap/>
          </w:tcPr>
          <w:p w14:paraId="5AC9B931" w14:textId="38A7FA4B" w:rsidR="009329F7" w:rsidRPr="00EA0808" w:rsidRDefault="009329F7" w:rsidP="00B122CA">
            <w:pPr>
              <w:jc w:val="right"/>
              <w:rPr>
                <w:sz w:val="18"/>
                <w:szCs w:val="18"/>
              </w:rPr>
            </w:pPr>
            <w:r>
              <w:rPr>
                <w:color w:val="000000"/>
                <w:sz w:val="18"/>
                <w:szCs w:val="18"/>
              </w:rPr>
              <w:t>1,100,000</w:t>
            </w:r>
          </w:p>
        </w:tc>
        <w:tc>
          <w:tcPr>
            <w:tcW w:w="1247" w:type="dxa"/>
            <w:shd w:val="clear" w:color="auto" w:fill="FFFFFF" w:themeFill="background1"/>
          </w:tcPr>
          <w:p w14:paraId="07D2831E" w14:textId="5B7FF506" w:rsidR="009329F7" w:rsidRPr="00EA0808" w:rsidRDefault="009329F7" w:rsidP="00B122CA">
            <w:pPr>
              <w:jc w:val="right"/>
              <w:rPr>
                <w:sz w:val="18"/>
                <w:szCs w:val="18"/>
              </w:rPr>
            </w:pPr>
            <w:r>
              <w:rPr>
                <w:color w:val="000000"/>
                <w:sz w:val="18"/>
                <w:szCs w:val="18"/>
              </w:rPr>
              <w:t>655,813</w:t>
            </w:r>
          </w:p>
        </w:tc>
        <w:tc>
          <w:tcPr>
            <w:tcW w:w="1031" w:type="dxa"/>
            <w:shd w:val="clear" w:color="auto" w:fill="FFFFFF" w:themeFill="background1"/>
            <w:noWrap/>
          </w:tcPr>
          <w:p w14:paraId="31FCC21B" w14:textId="6674C798" w:rsidR="009329F7" w:rsidRDefault="009329F7" w:rsidP="009329F7">
            <w:pPr>
              <w:jc w:val="right"/>
              <w:rPr>
                <w:b/>
                <w:bCs/>
                <w:sz w:val="18"/>
                <w:szCs w:val="18"/>
              </w:rPr>
            </w:pPr>
            <w:r>
              <w:rPr>
                <w:color w:val="000000"/>
                <w:sz w:val="18"/>
                <w:szCs w:val="18"/>
              </w:rPr>
              <w:t>444,187</w:t>
            </w:r>
          </w:p>
        </w:tc>
        <w:tc>
          <w:tcPr>
            <w:tcW w:w="1112" w:type="dxa"/>
            <w:shd w:val="clear" w:color="auto" w:fill="FFFFFF" w:themeFill="background1"/>
            <w:noWrap/>
          </w:tcPr>
          <w:p w14:paraId="48AF6617"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0BEC69DC" w14:textId="5AD2EAEB" w:rsidR="009329F7" w:rsidRPr="003760BA" w:rsidRDefault="009329F7" w:rsidP="009329F7">
            <w:pPr>
              <w:jc w:val="right"/>
              <w:rPr>
                <w:b/>
                <w:bCs/>
                <w:color w:val="000000"/>
                <w:sz w:val="18"/>
                <w:szCs w:val="18"/>
              </w:rPr>
            </w:pPr>
            <w:r>
              <w:rPr>
                <w:color w:val="000000"/>
                <w:sz w:val="18"/>
                <w:szCs w:val="18"/>
              </w:rPr>
              <w:t>31,093</w:t>
            </w:r>
          </w:p>
        </w:tc>
        <w:tc>
          <w:tcPr>
            <w:tcW w:w="1024" w:type="dxa"/>
            <w:shd w:val="clear" w:color="auto" w:fill="FFFFFF" w:themeFill="background1"/>
            <w:noWrap/>
          </w:tcPr>
          <w:p w14:paraId="07A5C6D0" w14:textId="0F6EFD9A" w:rsidR="009329F7" w:rsidRPr="00EA0808" w:rsidRDefault="009329F7" w:rsidP="004B1BF5">
            <w:pPr>
              <w:jc w:val="center"/>
              <w:rPr>
                <w:color w:val="000000" w:themeColor="text1"/>
                <w:sz w:val="18"/>
                <w:szCs w:val="18"/>
              </w:rPr>
            </w:pPr>
            <w:r>
              <w:rPr>
                <w:color w:val="000000"/>
                <w:sz w:val="18"/>
                <w:szCs w:val="18"/>
              </w:rPr>
              <w:t>2</w:t>
            </w:r>
          </w:p>
        </w:tc>
        <w:tc>
          <w:tcPr>
            <w:tcW w:w="944" w:type="dxa"/>
            <w:shd w:val="clear" w:color="auto" w:fill="FFFFFF" w:themeFill="background1"/>
          </w:tcPr>
          <w:p w14:paraId="7DC8BB47" w14:textId="5E5E05A2" w:rsidR="009329F7" w:rsidRPr="00EA0808" w:rsidRDefault="009329F7" w:rsidP="004B1BF5">
            <w:pPr>
              <w:jc w:val="center"/>
              <w:rPr>
                <w:color w:val="000000" w:themeColor="text1"/>
                <w:sz w:val="18"/>
                <w:szCs w:val="18"/>
              </w:rPr>
            </w:pPr>
            <w:r>
              <w:rPr>
                <w:color w:val="000000"/>
                <w:sz w:val="18"/>
                <w:szCs w:val="18"/>
              </w:rPr>
              <w:t>91</w:t>
            </w:r>
          </w:p>
        </w:tc>
        <w:tc>
          <w:tcPr>
            <w:tcW w:w="1275" w:type="dxa"/>
            <w:shd w:val="clear" w:color="auto" w:fill="FFFFFF" w:themeFill="background1"/>
            <w:noWrap/>
          </w:tcPr>
          <w:p w14:paraId="18C588F5" w14:textId="5AB140E5" w:rsidR="009329F7" w:rsidRPr="00EA0808" w:rsidRDefault="009329F7" w:rsidP="009329F7">
            <w:pPr>
              <w:jc w:val="left"/>
              <w:rPr>
                <w:color w:val="000000"/>
                <w:sz w:val="18"/>
                <w:szCs w:val="18"/>
              </w:rPr>
            </w:pPr>
            <w:r>
              <w:rPr>
                <w:color w:val="000000"/>
                <w:sz w:val="18"/>
                <w:szCs w:val="18"/>
              </w:rPr>
              <w:t>86/17(</w:t>
            </w:r>
            <w:proofErr w:type="spellStart"/>
            <w:r>
              <w:rPr>
                <w:color w:val="000000"/>
                <w:sz w:val="18"/>
                <w:szCs w:val="18"/>
              </w:rPr>
              <w:t>i</w:t>
            </w:r>
            <w:proofErr w:type="spellEnd"/>
            <w:r>
              <w:rPr>
                <w:color w:val="000000"/>
                <w:sz w:val="18"/>
                <w:szCs w:val="18"/>
              </w:rPr>
              <w:t>)(</w:t>
            </w:r>
            <w:proofErr w:type="spellStart"/>
            <w:r>
              <w:rPr>
                <w:color w:val="000000"/>
                <w:sz w:val="18"/>
                <w:szCs w:val="18"/>
              </w:rPr>
              <w:t>i</w:t>
            </w:r>
            <w:proofErr w:type="spellEnd"/>
            <w:r>
              <w:rPr>
                <w:color w:val="000000"/>
                <w:sz w:val="18"/>
                <w:szCs w:val="18"/>
              </w:rPr>
              <w:t>)</w:t>
            </w:r>
          </w:p>
        </w:tc>
      </w:tr>
      <w:tr w:rsidR="009329F7" w:rsidRPr="00EA0808" w14:paraId="41A8B82D" w14:textId="77777777" w:rsidTr="005F695A">
        <w:trPr>
          <w:cantSplit/>
        </w:trPr>
        <w:tc>
          <w:tcPr>
            <w:tcW w:w="1885" w:type="dxa"/>
            <w:shd w:val="clear" w:color="auto" w:fill="FFFFFF" w:themeFill="background1"/>
            <w:noWrap/>
          </w:tcPr>
          <w:p w14:paraId="4CED20AC" w14:textId="01DB3BC7" w:rsidR="009329F7" w:rsidRPr="00EA0808" w:rsidRDefault="009329F7" w:rsidP="009329F7">
            <w:pPr>
              <w:rPr>
                <w:b/>
                <w:sz w:val="18"/>
                <w:szCs w:val="18"/>
              </w:rPr>
            </w:pPr>
            <w:r>
              <w:rPr>
                <w:color w:val="000000"/>
                <w:sz w:val="18"/>
                <w:szCs w:val="18"/>
              </w:rPr>
              <w:t>SAU/PHA/77/INV/31</w:t>
            </w:r>
          </w:p>
        </w:tc>
        <w:tc>
          <w:tcPr>
            <w:tcW w:w="2259" w:type="dxa"/>
            <w:shd w:val="clear" w:color="auto" w:fill="FFFFFF" w:themeFill="background1"/>
          </w:tcPr>
          <w:p w14:paraId="400B4BCA" w14:textId="1F41D214" w:rsidR="009329F7" w:rsidRPr="00EA0808" w:rsidRDefault="009329F7" w:rsidP="009329F7">
            <w:pPr>
              <w:jc w:val="left"/>
              <w:rPr>
                <w:color w:val="000000"/>
                <w:sz w:val="18"/>
                <w:szCs w:val="18"/>
              </w:rPr>
            </w:pPr>
            <w:r>
              <w:rPr>
                <w:color w:val="000000"/>
                <w:sz w:val="18"/>
                <w:szCs w:val="18"/>
              </w:rPr>
              <w:t>HCFC phase-out management plan (stage I, fourth tranche) (polyurethane foam sector plan)</w:t>
            </w:r>
          </w:p>
        </w:tc>
        <w:tc>
          <w:tcPr>
            <w:tcW w:w="1130" w:type="dxa"/>
            <w:shd w:val="clear" w:color="auto" w:fill="FFFFFF" w:themeFill="background1"/>
            <w:noWrap/>
          </w:tcPr>
          <w:p w14:paraId="0C674E0A" w14:textId="501F30CC" w:rsidR="009329F7" w:rsidRPr="006477A5" w:rsidRDefault="009329F7" w:rsidP="009329F7">
            <w:pPr>
              <w:jc w:val="center"/>
              <w:rPr>
                <w:sz w:val="18"/>
                <w:szCs w:val="18"/>
              </w:rPr>
            </w:pPr>
            <w:r w:rsidRPr="00B122CA">
              <w:rPr>
                <w:sz w:val="18"/>
                <w:szCs w:val="18"/>
              </w:rPr>
              <w:t>87</w:t>
            </w:r>
            <w:r w:rsidRPr="00B122CA">
              <w:rPr>
                <w:sz w:val="18"/>
                <w:szCs w:val="18"/>
                <w:vertAlign w:val="superscript"/>
              </w:rPr>
              <w:t>th</w:t>
            </w:r>
            <w:r w:rsidRPr="00B122CA">
              <w:rPr>
                <w:sz w:val="18"/>
                <w:szCs w:val="18"/>
              </w:rPr>
              <w:t xml:space="preserve"> Meeting</w:t>
            </w:r>
          </w:p>
        </w:tc>
        <w:tc>
          <w:tcPr>
            <w:tcW w:w="1271" w:type="dxa"/>
            <w:shd w:val="clear" w:color="auto" w:fill="FFFFFF" w:themeFill="background1"/>
            <w:noWrap/>
          </w:tcPr>
          <w:p w14:paraId="72299E4F" w14:textId="1F39DD53" w:rsidR="009329F7" w:rsidRPr="00EA0808" w:rsidRDefault="009329F7" w:rsidP="00B122CA">
            <w:pPr>
              <w:jc w:val="right"/>
              <w:rPr>
                <w:sz w:val="18"/>
                <w:szCs w:val="18"/>
              </w:rPr>
            </w:pPr>
            <w:r>
              <w:rPr>
                <w:color w:val="000000"/>
                <w:sz w:val="18"/>
                <w:szCs w:val="18"/>
              </w:rPr>
              <w:t>989,600</w:t>
            </w:r>
          </w:p>
        </w:tc>
        <w:tc>
          <w:tcPr>
            <w:tcW w:w="1247" w:type="dxa"/>
            <w:shd w:val="clear" w:color="auto" w:fill="FFFFFF" w:themeFill="background1"/>
          </w:tcPr>
          <w:p w14:paraId="41AB443F" w14:textId="56E7CCF8" w:rsidR="009329F7" w:rsidRPr="00EA0808" w:rsidRDefault="009329F7" w:rsidP="00B122CA">
            <w:pPr>
              <w:jc w:val="right"/>
              <w:rPr>
                <w:sz w:val="18"/>
                <w:szCs w:val="18"/>
              </w:rPr>
            </w:pPr>
            <w:r>
              <w:rPr>
                <w:color w:val="000000"/>
                <w:sz w:val="18"/>
                <w:szCs w:val="18"/>
              </w:rPr>
              <w:t>576,629</w:t>
            </w:r>
          </w:p>
        </w:tc>
        <w:tc>
          <w:tcPr>
            <w:tcW w:w="1031" w:type="dxa"/>
            <w:shd w:val="clear" w:color="auto" w:fill="FFFFFF" w:themeFill="background1"/>
            <w:noWrap/>
          </w:tcPr>
          <w:p w14:paraId="6265EEFD" w14:textId="291A1113" w:rsidR="009329F7" w:rsidRDefault="009329F7" w:rsidP="009329F7">
            <w:pPr>
              <w:jc w:val="right"/>
              <w:rPr>
                <w:b/>
                <w:bCs/>
                <w:sz w:val="18"/>
                <w:szCs w:val="18"/>
              </w:rPr>
            </w:pPr>
            <w:r>
              <w:rPr>
                <w:color w:val="000000"/>
                <w:sz w:val="18"/>
                <w:szCs w:val="18"/>
              </w:rPr>
              <w:t>412,971</w:t>
            </w:r>
          </w:p>
        </w:tc>
        <w:tc>
          <w:tcPr>
            <w:tcW w:w="1112" w:type="dxa"/>
            <w:shd w:val="clear" w:color="auto" w:fill="FFFFFF" w:themeFill="background1"/>
            <w:noWrap/>
          </w:tcPr>
          <w:p w14:paraId="7B8E5266"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1DFC01E0" w14:textId="688B2018" w:rsidR="009329F7" w:rsidRPr="003760BA" w:rsidRDefault="009329F7" w:rsidP="009329F7">
            <w:pPr>
              <w:jc w:val="right"/>
              <w:rPr>
                <w:b/>
                <w:bCs/>
                <w:color w:val="000000"/>
                <w:sz w:val="18"/>
                <w:szCs w:val="18"/>
              </w:rPr>
            </w:pPr>
            <w:r>
              <w:rPr>
                <w:color w:val="000000"/>
                <w:sz w:val="18"/>
                <w:szCs w:val="18"/>
              </w:rPr>
              <w:t>28,908</w:t>
            </w:r>
          </w:p>
        </w:tc>
        <w:tc>
          <w:tcPr>
            <w:tcW w:w="1024" w:type="dxa"/>
            <w:shd w:val="clear" w:color="auto" w:fill="FFFFFF" w:themeFill="background1"/>
            <w:noWrap/>
          </w:tcPr>
          <w:p w14:paraId="67E0BABA" w14:textId="1EC73682" w:rsidR="009329F7" w:rsidRPr="00EA0808" w:rsidRDefault="009329F7" w:rsidP="009329F7">
            <w:pPr>
              <w:jc w:val="center"/>
              <w:rPr>
                <w:color w:val="000000" w:themeColor="text1"/>
                <w:sz w:val="18"/>
                <w:szCs w:val="18"/>
              </w:rPr>
            </w:pPr>
          </w:p>
        </w:tc>
        <w:tc>
          <w:tcPr>
            <w:tcW w:w="944" w:type="dxa"/>
            <w:shd w:val="clear" w:color="auto" w:fill="FFFFFF" w:themeFill="background1"/>
          </w:tcPr>
          <w:p w14:paraId="33684EEF" w14:textId="523B230B" w:rsidR="009329F7" w:rsidRPr="00787A98" w:rsidRDefault="009329F7" w:rsidP="009329F7">
            <w:pPr>
              <w:jc w:val="left"/>
              <w:rPr>
                <w:color w:val="000000" w:themeColor="text1"/>
                <w:sz w:val="18"/>
                <w:szCs w:val="18"/>
              </w:rPr>
            </w:pPr>
          </w:p>
        </w:tc>
        <w:tc>
          <w:tcPr>
            <w:tcW w:w="1275" w:type="dxa"/>
            <w:shd w:val="clear" w:color="auto" w:fill="FFFFFF" w:themeFill="background1"/>
            <w:noWrap/>
          </w:tcPr>
          <w:p w14:paraId="43A8E6BD" w14:textId="5D136496" w:rsidR="009329F7" w:rsidRPr="00787A98" w:rsidRDefault="009329F7" w:rsidP="009329F7">
            <w:pPr>
              <w:jc w:val="left"/>
              <w:rPr>
                <w:color w:val="000000"/>
                <w:sz w:val="18"/>
                <w:szCs w:val="18"/>
              </w:rPr>
            </w:pPr>
            <w:r w:rsidRPr="00787A98">
              <w:rPr>
                <w:color w:val="000000"/>
                <w:sz w:val="18"/>
                <w:szCs w:val="18"/>
              </w:rPr>
              <w:t>86/17(</w:t>
            </w:r>
            <w:proofErr w:type="spellStart"/>
            <w:r w:rsidRPr="00787A98">
              <w:rPr>
                <w:color w:val="000000"/>
                <w:sz w:val="18"/>
                <w:szCs w:val="18"/>
              </w:rPr>
              <w:t>i</w:t>
            </w:r>
            <w:proofErr w:type="spellEnd"/>
            <w:r w:rsidRPr="00787A98">
              <w:rPr>
                <w:color w:val="000000"/>
                <w:sz w:val="18"/>
                <w:szCs w:val="18"/>
              </w:rPr>
              <w:t>)(</w:t>
            </w:r>
            <w:proofErr w:type="spellStart"/>
            <w:r w:rsidRPr="00787A98">
              <w:rPr>
                <w:color w:val="000000"/>
                <w:sz w:val="18"/>
                <w:szCs w:val="18"/>
              </w:rPr>
              <w:t>i</w:t>
            </w:r>
            <w:proofErr w:type="spellEnd"/>
            <w:r w:rsidRPr="00787A98">
              <w:rPr>
                <w:color w:val="000000"/>
                <w:sz w:val="18"/>
                <w:szCs w:val="18"/>
              </w:rPr>
              <w:t>)</w:t>
            </w:r>
          </w:p>
        </w:tc>
      </w:tr>
      <w:tr w:rsidR="009329F7" w:rsidRPr="00EA0808" w14:paraId="379193CA" w14:textId="77777777" w:rsidTr="005F695A">
        <w:trPr>
          <w:cantSplit/>
        </w:trPr>
        <w:tc>
          <w:tcPr>
            <w:tcW w:w="1885" w:type="dxa"/>
            <w:shd w:val="clear" w:color="auto" w:fill="FFFFFF" w:themeFill="background1"/>
            <w:noWrap/>
          </w:tcPr>
          <w:p w14:paraId="4A595C0C" w14:textId="5290F31F" w:rsidR="009329F7" w:rsidRPr="00EA0808" w:rsidRDefault="009329F7" w:rsidP="009329F7">
            <w:pPr>
              <w:rPr>
                <w:b/>
                <w:sz w:val="18"/>
                <w:szCs w:val="18"/>
              </w:rPr>
            </w:pPr>
            <w:r>
              <w:rPr>
                <w:color w:val="000000"/>
                <w:sz w:val="18"/>
                <w:szCs w:val="18"/>
              </w:rPr>
              <w:t>SOM/PHA/77/INV/12</w:t>
            </w:r>
          </w:p>
        </w:tc>
        <w:tc>
          <w:tcPr>
            <w:tcW w:w="2259" w:type="dxa"/>
            <w:shd w:val="clear" w:color="auto" w:fill="FFFFFF" w:themeFill="background1"/>
          </w:tcPr>
          <w:p w14:paraId="612D13EC" w14:textId="3B250788" w:rsidR="009329F7" w:rsidRPr="00EA0808" w:rsidRDefault="009329F7" w:rsidP="009329F7">
            <w:pPr>
              <w:jc w:val="left"/>
              <w:rPr>
                <w:color w:val="000000"/>
                <w:sz w:val="18"/>
                <w:szCs w:val="18"/>
              </w:rPr>
            </w:pPr>
            <w:r>
              <w:rPr>
                <w:color w:val="000000"/>
                <w:sz w:val="18"/>
                <w:szCs w:val="18"/>
              </w:rPr>
              <w:t>HCFC phase-out management plan (stage I, second tranche) (refrigeration servicing sector)</w:t>
            </w:r>
          </w:p>
        </w:tc>
        <w:tc>
          <w:tcPr>
            <w:tcW w:w="1130" w:type="dxa"/>
            <w:shd w:val="clear" w:color="auto" w:fill="FFFFFF" w:themeFill="background1"/>
            <w:noWrap/>
          </w:tcPr>
          <w:p w14:paraId="19621D3A" w14:textId="579FD20F" w:rsidR="009329F7" w:rsidRPr="006477A5" w:rsidRDefault="009329F7" w:rsidP="009329F7">
            <w:pPr>
              <w:jc w:val="center"/>
              <w:rPr>
                <w:sz w:val="18"/>
                <w:szCs w:val="18"/>
              </w:rPr>
            </w:pPr>
            <w:r>
              <w:rPr>
                <w:color w:val="000000"/>
                <w:sz w:val="18"/>
                <w:szCs w:val="18"/>
              </w:rPr>
              <w:t>Second meeting in 2023</w:t>
            </w:r>
          </w:p>
        </w:tc>
        <w:tc>
          <w:tcPr>
            <w:tcW w:w="1271" w:type="dxa"/>
            <w:shd w:val="clear" w:color="auto" w:fill="FFFFFF" w:themeFill="background1"/>
            <w:noWrap/>
          </w:tcPr>
          <w:p w14:paraId="64080166" w14:textId="09EC76F9" w:rsidR="009329F7" w:rsidRPr="00EA0808" w:rsidRDefault="009329F7" w:rsidP="00B122CA">
            <w:pPr>
              <w:jc w:val="right"/>
              <w:rPr>
                <w:sz w:val="18"/>
                <w:szCs w:val="18"/>
              </w:rPr>
            </w:pPr>
            <w:r>
              <w:rPr>
                <w:color w:val="000000"/>
                <w:sz w:val="18"/>
                <w:szCs w:val="18"/>
              </w:rPr>
              <w:t>141,500</w:t>
            </w:r>
          </w:p>
        </w:tc>
        <w:tc>
          <w:tcPr>
            <w:tcW w:w="1247" w:type="dxa"/>
            <w:shd w:val="clear" w:color="auto" w:fill="FFFFFF" w:themeFill="background1"/>
          </w:tcPr>
          <w:p w14:paraId="222AA343" w14:textId="15AF29E7" w:rsidR="009329F7" w:rsidRPr="00EA0808" w:rsidRDefault="009329F7" w:rsidP="00B122CA">
            <w:pPr>
              <w:jc w:val="right"/>
              <w:rPr>
                <w:sz w:val="18"/>
                <w:szCs w:val="18"/>
              </w:rPr>
            </w:pPr>
            <w:r>
              <w:rPr>
                <w:color w:val="000000"/>
                <w:sz w:val="18"/>
                <w:szCs w:val="18"/>
              </w:rPr>
              <w:t>128,129</w:t>
            </w:r>
          </w:p>
        </w:tc>
        <w:tc>
          <w:tcPr>
            <w:tcW w:w="1031" w:type="dxa"/>
            <w:shd w:val="clear" w:color="auto" w:fill="FFFFFF" w:themeFill="background1"/>
            <w:noWrap/>
          </w:tcPr>
          <w:p w14:paraId="58C608D2" w14:textId="680DCD3B" w:rsidR="009329F7" w:rsidRDefault="009329F7" w:rsidP="009329F7">
            <w:pPr>
              <w:jc w:val="right"/>
              <w:rPr>
                <w:b/>
                <w:bCs/>
                <w:sz w:val="18"/>
                <w:szCs w:val="18"/>
              </w:rPr>
            </w:pPr>
            <w:r>
              <w:rPr>
                <w:color w:val="000000"/>
                <w:sz w:val="18"/>
                <w:szCs w:val="18"/>
              </w:rPr>
              <w:t>13,371</w:t>
            </w:r>
          </w:p>
        </w:tc>
        <w:tc>
          <w:tcPr>
            <w:tcW w:w="1112" w:type="dxa"/>
            <w:shd w:val="clear" w:color="auto" w:fill="FFFFFF" w:themeFill="background1"/>
            <w:noWrap/>
          </w:tcPr>
          <w:p w14:paraId="404D4511" w14:textId="77777777" w:rsidR="009329F7" w:rsidRPr="003760BA" w:rsidRDefault="009329F7" w:rsidP="009329F7">
            <w:pPr>
              <w:jc w:val="right"/>
              <w:rPr>
                <w:b/>
                <w:bCs/>
                <w:color w:val="000000" w:themeColor="text1"/>
                <w:sz w:val="18"/>
                <w:szCs w:val="18"/>
              </w:rPr>
            </w:pPr>
          </w:p>
        </w:tc>
        <w:tc>
          <w:tcPr>
            <w:tcW w:w="1280" w:type="dxa"/>
            <w:shd w:val="clear" w:color="auto" w:fill="FFFFFF" w:themeFill="background1"/>
          </w:tcPr>
          <w:p w14:paraId="6F5F82C7" w14:textId="3C5B3A0C" w:rsidR="009329F7" w:rsidRPr="003760BA" w:rsidRDefault="009329F7" w:rsidP="009329F7">
            <w:pPr>
              <w:jc w:val="right"/>
              <w:rPr>
                <w:b/>
                <w:bCs/>
                <w:color w:val="000000"/>
                <w:sz w:val="18"/>
                <w:szCs w:val="18"/>
              </w:rPr>
            </w:pPr>
            <w:r>
              <w:rPr>
                <w:color w:val="000000"/>
                <w:sz w:val="18"/>
                <w:szCs w:val="18"/>
              </w:rPr>
              <w:t>936</w:t>
            </w:r>
          </w:p>
        </w:tc>
        <w:tc>
          <w:tcPr>
            <w:tcW w:w="1024" w:type="dxa"/>
            <w:shd w:val="clear" w:color="auto" w:fill="FFFFFF" w:themeFill="background1"/>
            <w:noWrap/>
          </w:tcPr>
          <w:p w14:paraId="3E28F1D2" w14:textId="5B82ECC5" w:rsidR="009329F7" w:rsidRPr="00EA0808" w:rsidRDefault="009329F7" w:rsidP="009329F7">
            <w:pPr>
              <w:jc w:val="center"/>
              <w:rPr>
                <w:color w:val="000000" w:themeColor="text1"/>
                <w:sz w:val="18"/>
                <w:szCs w:val="18"/>
              </w:rPr>
            </w:pPr>
          </w:p>
        </w:tc>
        <w:tc>
          <w:tcPr>
            <w:tcW w:w="944" w:type="dxa"/>
            <w:shd w:val="clear" w:color="auto" w:fill="FFFFFF" w:themeFill="background1"/>
          </w:tcPr>
          <w:p w14:paraId="43D1E3EC" w14:textId="70794E04" w:rsidR="009329F7" w:rsidRPr="00787A98" w:rsidRDefault="009329F7" w:rsidP="009329F7">
            <w:pPr>
              <w:jc w:val="left"/>
              <w:rPr>
                <w:color w:val="000000" w:themeColor="text1"/>
                <w:sz w:val="18"/>
                <w:szCs w:val="18"/>
              </w:rPr>
            </w:pPr>
          </w:p>
        </w:tc>
        <w:tc>
          <w:tcPr>
            <w:tcW w:w="1275" w:type="dxa"/>
            <w:shd w:val="clear" w:color="auto" w:fill="FFFFFF" w:themeFill="background1"/>
            <w:noWrap/>
          </w:tcPr>
          <w:p w14:paraId="6621BE62" w14:textId="3C2AF511" w:rsidR="009329F7" w:rsidRPr="00787A98" w:rsidRDefault="009329F7" w:rsidP="009329F7">
            <w:pPr>
              <w:jc w:val="left"/>
              <w:rPr>
                <w:color w:val="000000"/>
                <w:sz w:val="18"/>
                <w:szCs w:val="18"/>
              </w:rPr>
            </w:pPr>
            <w:r w:rsidRPr="00787A98">
              <w:rPr>
                <w:color w:val="000000"/>
                <w:sz w:val="18"/>
                <w:szCs w:val="18"/>
              </w:rPr>
              <w:t>88/</w:t>
            </w:r>
            <w:r w:rsidR="00B122CA" w:rsidRPr="00787A98">
              <w:rPr>
                <w:color w:val="000000"/>
                <w:sz w:val="18"/>
                <w:szCs w:val="18"/>
              </w:rPr>
              <w:t>40</w:t>
            </w:r>
            <w:r w:rsidRPr="00787A98">
              <w:rPr>
                <w:color w:val="000000"/>
                <w:sz w:val="18"/>
                <w:szCs w:val="18"/>
              </w:rPr>
              <w:t>(a)</w:t>
            </w:r>
          </w:p>
        </w:tc>
      </w:tr>
      <w:tr w:rsidR="00500FB0" w:rsidRPr="00EA0808" w14:paraId="13687B48" w14:textId="77777777" w:rsidTr="005F695A">
        <w:trPr>
          <w:cantSplit/>
        </w:trPr>
        <w:tc>
          <w:tcPr>
            <w:tcW w:w="1885" w:type="dxa"/>
            <w:shd w:val="clear" w:color="auto" w:fill="FFFFFF" w:themeFill="background1"/>
            <w:noWrap/>
          </w:tcPr>
          <w:p w14:paraId="4932F93B" w14:textId="461915C8" w:rsidR="00500FB0" w:rsidRPr="00EA0808" w:rsidRDefault="00500FB0" w:rsidP="00500FB0">
            <w:pPr>
              <w:rPr>
                <w:b/>
                <w:sz w:val="18"/>
                <w:szCs w:val="18"/>
              </w:rPr>
            </w:pPr>
            <w:r>
              <w:rPr>
                <w:b/>
                <w:sz w:val="18"/>
                <w:szCs w:val="18"/>
              </w:rPr>
              <w:t>TOTAL UNIDO</w:t>
            </w:r>
          </w:p>
        </w:tc>
        <w:tc>
          <w:tcPr>
            <w:tcW w:w="2259" w:type="dxa"/>
            <w:shd w:val="clear" w:color="auto" w:fill="FFFFFF" w:themeFill="background1"/>
          </w:tcPr>
          <w:p w14:paraId="4390308A" w14:textId="77777777" w:rsidR="00500FB0" w:rsidRPr="00EA0808" w:rsidRDefault="00500FB0" w:rsidP="00500FB0">
            <w:pPr>
              <w:rPr>
                <w:color w:val="000000"/>
                <w:sz w:val="18"/>
                <w:szCs w:val="18"/>
              </w:rPr>
            </w:pPr>
          </w:p>
        </w:tc>
        <w:tc>
          <w:tcPr>
            <w:tcW w:w="1130" w:type="dxa"/>
            <w:shd w:val="clear" w:color="auto" w:fill="FFFFFF" w:themeFill="background1"/>
            <w:noWrap/>
          </w:tcPr>
          <w:p w14:paraId="0DA2EB63" w14:textId="77777777" w:rsidR="00500FB0" w:rsidRPr="00EA0808" w:rsidRDefault="00500FB0" w:rsidP="00500FB0">
            <w:pPr>
              <w:jc w:val="center"/>
              <w:rPr>
                <w:color w:val="000000"/>
                <w:sz w:val="18"/>
                <w:szCs w:val="18"/>
              </w:rPr>
            </w:pPr>
          </w:p>
        </w:tc>
        <w:tc>
          <w:tcPr>
            <w:tcW w:w="1271" w:type="dxa"/>
            <w:shd w:val="clear" w:color="auto" w:fill="FFFFFF" w:themeFill="background1"/>
            <w:noWrap/>
          </w:tcPr>
          <w:p w14:paraId="3E2CF2DB" w14:textId="77777777" w:rsidR="00500FB0" w:rsidRPr="00EA0808" w:rsidRDefault="00500FB0" w:rsidP="00500FB0">
            <w:pPr>
              <w:rPr>
                <w:sz w:val="18"/>
                <w:szCs w:val="18"/>
              </w:rPr>
            </w:pPr>
          </w:p>
        </w:tc>
        <w:tc>
          <w:tcPr>
            <w:tcW w:w="1247" w:type="dxa"/>
            <w:shd w:val="clear" w:color="auto" w:fill="FFFFFF" w:themeFill="background1"/>
          </w:tcPr>
          <w:p w14:paraId="5D6D96BF" w14:textId="77777777" w:rsidR="00500FB0" w:rsidRPr="00EA0808" w:rsidRDefault="00500FB0" w:rsidP="00500FB0">
            <w:pPr>
              <w:rPr>
                <w:sz w:val="18"/>
                <w:szCs w:val="18"/>
              </w:rPr>
            </w:pPr>
          </w:p>
        </w:tc>
        <w:tc>
          <w:tcPr>
            <w:tcW w:w="1031" w:type="dxa"/>
            <w:shd w:val="clear" w:color="auto" w:fill="FFFFFF" w:themeFill="background1"/>
            <w:noWrap/>
          </w:tcPr>
          <w:p w14:paraId="032E2806" w14:textId="77777777" w:rsidR="00500FB0" w:rsidRDefault="00500FB0" w:rsidP="00500FB0">
            <w:pPr>
              <w:jc w:val="right"/>
              <w:rPr>
                <w:b/>
                <w:bCs/>
                <w:sz w:val="18"/>
                <w:szCs w:val="18"/>
                <w:lang w:val="en-CA"/>
              </w:rPr>
            </w:pPr>
            <w:r>
              <w:rPr>
                <w:b/>
                <w:bCs/>
                <w:sz w:val="18"/>
                <w:szCs w:val="18"/>
              </w:rPr>
              <w:t>3,238,159</w:t>
            </w:r>
          </w:p>
          <w:p w14:paraId="503CF966" w14:textId="77777777" w:rsidR="00500FB0" w:rsidRDefault="00500FB0" w:rsidP="00500FB0">
            <w:pPr>
              <w:jc w:val="right"/>
              <w:rPr>
                <w:b/>
                <w:bCs/>
                <w:sz w:val="18"/>
                <w:szCs w:val="18"/>
              </w:rPr>
            </w:pPr>
          </w:p>
        </w:tc>
        <w:tc>
          <w:tcPr>
            <w:tcW w:w="1112" w:type="dxa"/>
            <w:shd w:val="clear" w:color="auto" w:fill="FFFFFF" w:themeFill="background1"/>
            <w:noWrap/>
          </w:tcPr>
          <w:p w14:paraId="4E3899FE" w14:textId="77777777" w:rsidR="00500FB0" w:rsidRPr="003760BA" w:rsidRDefault="00500FB0" w:rsidP="00500FB0">
            <w:pPr>
              <w:jc w:val="right"/>
              <w:rPr>
                <w:b/>
                <w:bCs/>
                <w:color w:val="000000" w:themeColor="text1"/>
                <w:sz w:val="18"/>
                <w:szCs w:val="18"/>
              </w:rPr>
            </w:pPr>
          </w:p>
        </w:tc>
        <w:tc>
          <w:tcPr>
            <w:tcW w:w="1280" w:type="dxa"/>
            <w:shd w:val="clear" w:color="auto" w:fill="FFFFFF" w:themeFill="background1"/>
          </w:tcPr>
          <w:p w14:paraId="6C787A3D" w14:textId="12CEA578" w:rsidR="00500FB0" w:rsidRPr="003760BA" w:rsidRDefault="00500FB0" w:rsidP="00500FB0">
            <w:pPr>
              <w:jc w:val="right"/>
              <w:rPr>
                <w:b/>
                <w:bCs/>
                <w:color w:val="000000"/>
                <w:sz w:val="18"/>
                <w:szCs w:val="18"/>
              </w:rPr>
            </w:pPr>
            <w:r>
              <w:rPr>
                <w:b/>
                <w:bCs/>
                <w:sz w:val="18"/>
                <w:szCs w:val="18"/>
              </w:rPr>
              <w:t>234,873</w:t>
            </w:r>
          </w:p>
        </w:tc>
        <w:tc>
          <w:tcPr>
            <w:tcW w:w="1024" w:type="dxa"/>
            <w:shd w:val="clear" w:color="auto" w:fill="FFFFFF" w:themeFill="background1"/>
            <w:noWrap/>
          </w:tcPr>
          <w:p w14:paraId="64F6759C" w14:textId="77777777" w:rsidR="00500FB0" w:rsidRPr="00EA0808" w:rsidRDefault="00500FB0" w:rsidP="00500FB0">
            <w:pPr>
              <w:jc w:val="center"/>
              <w:rPr>
                <w:color w:val="000000" w:themeColor="text1"/>
                <w:sz w:val="18"/>
                <w:szCs w:val="18"/>
              </w:rPr>
            </w:pPr>
          </w:p>
        </w:tc>
        <w:tc>
          <w:tcPr>
            <w:tcW w:w="944" w:type="dxa"/>
            <w:shd w:val="clear" w:color="auto" w:fill="FFFFFF" w:themeFill="background1"/>
          </w:tcPr>
          <w:p w14:paraId="5E0AE0D3" w14:textId="77777777" w:rsidR="00500FB0" w:rsidRPr="00EA0808" w:rsidRDefault="00500FB0" w:rsidP="00500FB0">
            <w:pPr>
              <w:jc w:val="left"/>
              <w:rPr>
                <w:color w:val="000000" w:themeColor="text1"/>
                <w:sz w:val="18"/>
                <w:szCs w:val="18"/>
              </w:rPr>
            </w:pPr>
          </w:p>
        </w:tc>
        <w:tc>
          <w:tcPr>
            <w:tcW w:w="1275" w:type="dxa"/>
            <w:shd w:val="clear" w:color="auto" w:fill="FFFFFF" w:themeFill="background1"/>
            <w:noWrap/>
          </w:tcPr>
          <w:p w14:paraId="625FE1DB" w14:textId="77777777" w:rsidR="00500FB0" w:rsidRPr="00EA0808" w:rsidRDefault="00500FB0" w:rsidP="009329F7">
            <w:pPr>
              <w:jc w:val="left"/>
              <w:rPr>
                <w:color w:val="000000"/>
                <w:sz w:val="18"/>
                <w:szCs w:val="18"/>
              </w:rPr>
            </w:pPr>
          </w:p>
        </w:tc>
      </w:tr>
    </w:tbl>
    <w:p w14:paraId="0F6C80C5" w14:textId="3E1136AA" w:rsidR="000E4F84" w:rsidRPr="00167C5C" w:rsidRDefault="00EA0808" w:rsidP="00167431">
      <w:pPr>
        <w:shd w:val="clear" w:color="auto" w:fill="FFFFFF" w:themeFill="background1"/>
        <w:rPr>
          <w:sz w:val="16"/>
          <w:szCs w:val="16"/>
          <w:highlight w:val="yellow"/>
        </w:rPr>
      </w:pPr>
      <w:r>
        <w:rPr>
          <w:sz w:val="16"/>
          <w:szCs w:val="16"/>
          <w:highlight w:val="yellow"/>
        </w:rPr>
        <w:t xml:space="preserve"> </w:t>
      </w:r>
    </w:p>
    <w:p w14:paraId="4ACCB954" w14:textId="77777777" w:rsidR="000E4F84" w:rsidRPr="00167C5C" w:rsidRDefault="000E4F84" w:rsidP="000E4F84">
      <w:pPr>
        <w:jc w:val="center"/>
        <w:rPr>
          <w:sz w:val="18"/>
          <w:szCs w:val="18"/>
        </w:rPr>
        <w:sectPr w:rsidR="000E4F84" w:rsidRPr="00167C5C" w:rsidSect="005C6C1B">
          <w:headerReference w:type="even" r:id="rId24"/>
          <w:headerReference w:type="default" r:id="rId25"/>
          <w:footerReference w:type="default" r:id="rId26"/>
          <w:pgSz w:w="15840" w:h="12240" w:orient="landscape" w:code="1"/>
          <w:pgMar w:top="1276" w:right="720" w:bottom="1134" w:left="862" w:header="720" w:footer="476" w:gutter="0"/>
          <w:pgNumType w:start="1"/>
          <w:cols w:space="720"/>
          <w:docGrid w:linePitch="299"/>
        </w:sectPr>
      </w:pPr>
    </w:p>
    <w:p w14:paraId="1E72FAF1" w14:textId="02745813" w:rsidR="005E2E68" w:rsidRPr="00167C5C" w:rsidRDefault="005E2E68" w:rsidP="005E2E68">
      <w:pPr>
        <w:jc w:val="center"/>
        <w:rPr>
          <w:b/>
        </w:rPr>
      </w:pPr>
      <w:r w:rsidRPr="00167C5C">
        <w:rPr>
          <w:b/>
        </w:rPr>
        <w:lastRenderedPageBreak/>
        <w:t>Annex I</w:t>
      </w:r>
      <w:r w:rsidR="008B6A4E">
        <w:rPr>
          <w:b/>
        </w:rPr>
        <w:t>II</w:t>
      </w:r>
    </w:p>
    <w:p w14:paraId="3C11BA41" w14:textId="77777777" w:rsidR="005E2E68" w:rsidRPr="00167C5C" w:rsidRDefault="005E2E68" w:rsidP="005E2E68">
      <w:pPr>
        <w:jc w:val="center"/>
        <w:rPr>
          <w:b/>
        </w:rPr>
      </w:pPr>
    </w:p>
    <w:p w14:paraId="0F232D21" w14:textId="7DCA4D31" w:rsidR="005E2E68" w:rsidRPr="00167C5C" w:rsidRDefault="005E2E68" w:rsidP="005E2E68">
      <w:pPr>
        <w:jc w:val="center"/>
        <w:rPr>
          <w:b/>
        </w:rPr>
      </w:pPr>
      <w:r w:rsidRPr="00167C5C">
        <w:rPr>
          <w:b/>
        </w:rPr>
        <w:t>DETAILS ON COMPLETED PROJECTS, BY-DECISION AND PROJECTS WITH RETURNED BALANCES FROM IMPLEMENTING AGENCIES AND BILATERAL AGENCIES</w:t>
      </w:r>
    </w:p>
    <w:p w14:paraId="5386F27A" w14:textId="77777777" w:rsidR="005E2E68" w:rsidRPr="00167C5C" w:rsidRDefault="005E2E68" w:rsidP="005E2E68">
      <w:pPr>
        <w:jc w:val="center"/>
        <w:rPr>
          <w:b/>
        </w:rPr>
      </w:pPr>
    </w:p>
    <w:tbl>
      <w:tblPr>
        <w:tblStyle w:val="TableGrid"/>
        <w:tblW w:w="9443" w:type="dxa"/>
        <w:tblCellMar>
          <w:left w:w="28" w:type="dxa"/>
          <w:right w:w="28" w:type="dxa"/>
        </w:tblCellMar>
        <w:tblLook w:val="04A0" w:firstRow="1" w:lastRow="0" w:firstColumn="1" w:lastColumn="0" w:noHBand="0" w:noVBand="1"/>
      </w:tblPr>
      <w:tblGrid>
        <w:gridCol w:w="2065"/>
        <w:gridCol w:w="3960"/>
        <w:gridCol w:w="1227"/>
        <w:gridCol w:w="1145"/>
        <w:gridCol w:w="1046"/>
      </w:tblGrid>
      <w:tr w:rsidR="00606B24" w:rsidRPr="00EA0808" w14:paraId="20E9C95C" w14:textId="77777777" w:rsidTr="00AE7948">
        <w:trPr>
          <w:tblHeader/>
        </w:trPr>
        <w:tc>
          <w:tcPr>
            <w:tcW w:w="2065" w:type="dxa"/>
            <w:vAlign w:val="center"/>
          </w:tcPr>
          <w:p w14:paraId="7B110197" w14:textId="77777777" w:rsidR="00606B24" w:rsidRPr="00EC20B6" w:rsidRDefault="00606B24" w:rsidP="00944318">
            <w:pPr>
              <w:autoSpaceDE w:val="0"/>
              <w:autoSpaceDN w:val="0"/>
              <w:adjustRightInd w:val="0"/>
              <w:jc w:val="center"/>
              <w:rPr>
                <w:b/>
                <w:bCs/>
                <w:color w:val="000000"/>
                <w:sz w:val="18"/>
                <w:szCs w:val="18"/>
              </w:rPr>
            </w:pPr>
            <w:r w:rsidRPr="00EC20B6">
              <w:rPr>
                <w:b/>
                <w:bCs/>
                <w:color w:val="000000"/>
                <w:sz w:val="18"/>
                <w:szCs w:val="18"/>
              </w:rPr>
              <w:t>Code</w:t>
            </w:r>
          </w:p>
        </w:tc>
        <w:tc>
          <w:tcPr>
            <w:tcW w:w="3960" w:type="dxa"/>
            <w:vAlign w:val="center"/>
          </w:tcPr>
          <w:p w14:paraId="567704CD" w14:textId="77777777" w:rsidR="00606B24" w:rsidRPr="00EC20B6" w:rsidRDefault="00606B24" w:rsidP="00944318">
            <w:pPr>
              <w:autoSpaceDE w:val="0"/>
              <w:autoSpaceDN w:val="0"/>
              <w:adjustRightInd w:val="0"/>
              <w:jc w:val="center"/>
              <w:rPr>
                <w:b/>
                <w:bCs/>
                <w:color w:val="000000"/>
                <w:sz w:val="18"/>
                <w:szCs w:val="18"/>
              </w:rPr>
            </w:pPr>
            <w:r w:rsidRPr="00EC20B6">
              <w:rPr>
                <w:b/>
                <w:bCs/>
                <w:color w:val="000000"/>
                <w:sz w:val="18"/>
                <w:szCs w:val="18"/>
              </w:rPr>
              <w:t>Project title</w:t>
            </w:r>
          </w:p>
        </w:tc>
        <w:tc>
          <w:tcPr>
            <w:tcW w:w="1227" w:type="dxa"/>
            <w:vAlign w:val="center"/>
          </w:tcPr>
          <w:p w14:paraId="2F000B8F" w14:textId="0D29490A" w:rsidR="00606B24" w:rsidRPr="00EC20B6" w:rsidRDefault="00606B24" w:rsidP="00944318">
            <w:pPr>
              <w:jc w:val="center"/>
              <w:rPr>
                <w:b/>
                <w:sz w:val="18"/>
                <w:szCs w:val="18"/>
              </w:rPr>
            </w:pPr>
            <w:r w:rsidRPr="00EC20B6">
              <w:rPr>
                <w:b/>
                <w:bCs/>
                <w:color w:val="000000"/>
                <w:sz w:val="18"/>
                <w:szCs w:val="18"/>
              </w:rPr>
              <w:t>Project costs returned (US $)</w:t>
            </w:r>
          </w:p>
        </w:tc>
        <w:tc>
          <w:tcPr>
            <w:tcW w:w="1145" w:type="dxa"/>
            <w:vAlign w:val="center"/>
          </w:tcPr>
          <w:p w14:paraId="2FC833AF" w14:textId="55177971" w:rsidR="00606B24" w:rsidRPr="00EC20B6" w:rsidRDefault="00606B24" w:rsidP="00944318">
            <w:pPr>
              <w:jc w:val="center"/>
              <w:rPr>
                <w:b/>
                <w:sz w:val="18"/>
                <w:szCs w:val="18"/>
              </w:rPr>
            </w:pPr>
            <w:r w:rsidRPr="00EC20B6">
              <w:rPr>
                <w:b/>
                <w:bCs/>
                <w:color w:val="000000"/>
                <w:sz w:val="18"/>
                <w:szCs w:val="18"/>
              </w:rPr>
              <w:t>Agency support costs (US $)</w:t>
            </w:r>
          </w:p>
        </w:tc>
        <w:tc>
          <w:tcPr>
            <w:tcW w:w="1046" w:type="dxa"/>
            <w:vAlign w:val="center"/>
          </w:tcPr>
          <w:p w14:paraId="2E738609" w14:textId="260D48F8" w:rsidR="00606B24" w:rsidRPr="00EC20B6" w:rsidRDefault="00606B24" w:rsidP="00944318">
            <w:pPr>
              <w:autoSpaceDE w:val="0"/>
              <w:autoSpaceDN w:val="0"/>
              <w:adjustRightInd w:val="0"/>
              <w:jc w:val="center"/>
              <w:rPr>
                <w:b/>
                <w:bCs/>
                <w:color w:val="000000"/>
                <w:sz w:val="18"/>
                <w:szCs w:val="18"/>
              </w:rPr>
            </w:pPr>
            <w:r w:rsidRPr="00EC20B6">
              <w:rPr>
                <w:b/>
                <w:bCs/>
                <w:color w:val="000000"/>
                <w:sz w:val="18"/>
                <w:szCs w:val="18"/>
              </w:rPr>
              <w:t>Total (US $)</w:t>
            </w:r>
          </w:p>
        </w:tc>
      </w:tr>
      <w:tr w:rsidR="00B21E10" w:rsidRPr="00EA0808" w14:paraId="25A3669E" w14:textId="77777777" w:rsidTr="00B21E10">
        <w:tc>
          <w:tcPr>
            <w:tcW w:w="2065" w:type="dxa"/>
          </w:tcPr>
          <w:p w14:paraId="479B1FB4" w14:textId="1CA17D47" w:rsidR="00B21E10" w:rsidRPr="00EC20B6" w:rsidRDefault="00B21E10" w:rsidP="00B21E10">
            <w:pPr>
              <w:jc w:val="left"/>
              <w:rPr>
                <w:color w:val="000000"/>
                <w:sz w:val="18"/>
                <w:szCs w:val="18"/>
                <w:lang w:val="en-CA"/>
              </w:rPr>
            </w:pPr>
            <w:r>
              <w:rPr>
                <w:color w:val="000000"/>
                <w:sz w:val="18"/>
                <w:szCs w:val="18"/>
              </w:rPr>
              <w:t>BHU/PHA/76/TAS/26</w:t>
            </w:r>
          </w:p>
        </w:tc>
        <w:tc>
          <w:tcPr>
            <w:tcW w:w="3960" w:type="dxa"/>
          </w:tcPr>
          <w:p w14:paraId="251C11E3" w14:textId="7D0D251E" w:rsidR="00B21E10" w:rsidRPr="00EC20B6" w:rsidRDefault="00B21E10" w:rsidP="00B21E10">
            <w:pPr>
              <w:jc w:val="left"/>
              <w:rPr>
                <w:color w:val="000000"/>
                <w:sz w:val="18"/>
                <w:szCs w:val="18"/>
                <w:lang w:val="en-CA"/>
              </w:rPr>
            </w:pPr>
            <w:r>
              <w:rPr>
                <w:color w:val="000000"/>
                <w:sz w:val="18"/>
                <w:szCs w:val="18"/>
              </w:rPr>
              <w:t>HCFC phase-out management plan (third tranche)</w:t>
            </w:r>
          </w:p>
        </w:tc>
        <w:tc>
          <w:tcPr>
            <w:tcW w:w="1227" w:type="dxa"/>
          </w:tcPr>
          <w:p w14:paraId="40E6EE9B" w14:textId="27AC0A1E" w:rsidR="00B21E10" w:rsidRPr="00EC20B6" w:rsidRDefault="00B21E10" w:rsidP="00B21E10">
            <w:pPr>
              <w:jc w:val="right"/>
              <w:rPr>
                <w:color w:val="000000"/>
                <w:sz w:val="18"/>
                <w:szCs w:val="18"/>
                <w:lang w:val="en-CA"/>
              </w:rPr>
            </w:pPr>
            <w:r>
              <w:rPr>
                <w:color w:val="000000"/>
                <w:sz w:val="18"/>
                <w:szCs w:val="18"/>
              </w:rPr>
              <w:t>641</w:t>
            </w:r>
          </w:p>
        </w:tc>
        <w:tc>
          <w:tcPr>
            <w:tcW w:w="1145" w:type="dxa"/>
          </w:tcPr>
          <w:p w14:paraId="765C9289" w14:textId="70B7903E" w:rsidR="00B21E10" w:rsidRPr="00EC20B6" w:rsidRDefault="00B21E10" w:rsidP="00B21E10">
            <w:pPr>
              <w:jc w:val="right"/>
              <w:rPr>
                <w:color w:val="000000"/>
                <w:sz w:val="18"/>
                <w:szCs w:val="18"/>
                <w:lang w:val="en-CA"/>
              </w:rPr>
            </w:pPr>
            <w:r>
              <w:rPr>
                <w:color w:val="000000"/>
                <w:sz w:val="18"/>
                <w:szCs w:val="18"/>
              </w:rPr>
              <w:t>58</w:t>
            </w:r>
          </w:p>
        </w:tc>
        <w:tc>
          <w:tcPr>
            <w:tcW w:w="1046" w:type="dxa"/>
          </w:tcPr>
          <w:p w14:paraId="586E96FE" w14:textId="4D259508" w:rsidR="00B21E10" w:rsidRPr="00EC20B6" w:rsidRDefault="00B21E10" w:rsidP="00B21E10">
            <w:pPr>
              <w:jc w:val="right"/>
              <w:rPr>
                <w:sz w:val="18"/>
                <w:szCs w:val="18"/>
                <w:lang w:val="en-CA"/>
              </w:rPr>
            </w:pPr>
            <w:r>
              <w:rPr>
                <w:color w:val="000000"/>
                <w:sz w:val="18"/>
                <w:szCs w:val="18"/>
              </w:rPr>
              <w:t>699</w:t>
            </w:r>
          </w:p>
        </w:tc>
      </w:tr>
      <w:tr w:rsidR="00B21E10" w:rsidRPr="00EA0808" w14:paraId="32D1BFFD" w14:textId="77777777" w:rsidTr="00B21E10">
        <w:tc>
          <w:tcPr>
            <w:tcW w:w="2065" w:type="dxa"/>
          </w:tcPr>
          <w:p w14:paraId="08A474CC" w14:textId="7A4FC5CF" w:rsidR="00B21E10" w:rsidRPr="00EC20B6" w:rsidRDefault="00B21E10" w:rsidP="00B21E10">
            <w:pPr>
              <w:jc w:val="left"/>
              <w:rPr>
                <w:color w:val="000000"/>
                <w:sz w:val="18"/>
                <w:szCs w:val="18"/>
                <w:lang w:val="en-CA"/>
              </w:rPr>
            </w:pPr>
            <w:r>
              <w:rPr>
                <w:color w:val="000000"/>
                <w:sz w:val="18"/>
                <w:szCs w:val="18"/>
              </w:rPr>
              <w:t>BRA/SEV/75/INS/314</w:t>
            </w:r>
          </w:p>
        </w:tc>
        <w:tc>
          <w:tcPr>
            <w:tcW w:w="3960" w:type="dxa"/>
          </w:tcPr>
          <w:p w14:paraId="28216ED5" w14:textId="7C55F50B" w:rsidR="00B21E10" w:rsidRPr="00EC20B6" w:rsidRDefault="00B21E10" w:rsidP="00B21E10">
            <w:pPr>
              <w:jc w:val="left"/>
              <w:rPr>
                <w:color w:val="000000"/>
                <w:sz w:val="18"/>
                <w:szCs w:val="18"/>
                <w:lang w:val="en-CA"/>
              </w:rPr>
            </w:pPr>
            <w:r>
              <w:rPr>
                <w:color w:val="000000"/>
                <w:sz w:val="18"/>
                <w:szCs w:val="18"/>
              </w:rPr>
              <w:t>Extension of institutional strengthening project (phase VIII: 12/2015-11/2017)</w:t>
            </w:r>
          </w:p>
        </w:tc>
        <w:tc>
          <w:tcPr>
            <w:tcW w:w="1227" w:type="dxa"/>
          </w:tcPr>
          <w:p w14:paraId="25A5A81D" w14:textId="0E0CE815" w:rsidR="00B21E10" w:rsidRPr="00EC20B6" w:rsidRDefault="00B21E10" w:rsidP="00B21E10">
            <w:pPr>
              <w:jc w:val="right"/>
              <w:rPr>
                <w:color w:val="000000"/>
                <w:sz w:val="18"/>
                <w:szCs w:val="18"/>
                <w:lang w:val="en-CA"/>
              </w:rPr>
            </w:pPr>
            <w:r>
              <w:rPr>
                <w:color w:val="000000"/>
                <w:sz w:val="18"/>
                <w:szCs w:val="18"/>
              </w:rPr>
              <w:t>5,511</w:t>
            </w:r>
          </w:p>
        </w:tc>
        <w:tc>
          <w:tcPr>
            <w:tcW w:w="1145" w:type="dxa"/>
          </w:tcPr>
          <w:p w14:paraId="5F2F25FE" w14:textId="35D32D26" w:rsidR="00B21E10" w:rsidRPr="00EC20B6" w:rsidRDefault="00B21E10" w:rsidP="00B21E10">
            <w:pPr>
              <w:jc w:val="right"/>
              <w:rPr>
                <w:color w:val="000000"/>
                <w:sz w:val="18"/>
                <w:szCs w:val="18"/>
                <w:lang w:val="en-CA"/>
              </w:rPr>
            </w:pPr>
            <w:r>
              <w:rPr>
                <w:color w:val="000000"/>
                <w:sz w:val="18"/>
                <w:szCs w:val="18"/>
              </w:rPr>
              <w:t>386</w:t>
            </w:r>
          </w:p>
        </w:tc>
        <w:tc>
          <w:tcPr>
            <w:tcW w:w="1046" w:type="dxa"/>
          </w:tcPr>
          <w:p w14:paraId="2ED169BA" w14:textId="0177CB19" w:rsidR="00B21E10" w:rsidRPr="00EC20B6" w:rsidRDefault="00B21E10" w:rsidP="00B21E10">
            <w:pPr>
              <w:jc w:val="right"/>
              <w:rPr>
                <w:sz w:val="18"/>
                <w:szCs w:val="18"/>
                <w:lang w:val="en-CA"/>
              </w:rPr>
            </w:pPr>
            <w:r>
              <w:rPr>
                <w:color w:val="000000"/>
                <w:sz w:val="18"/>
                <w:szCs w:val="18"/>
              </w:rPr>
              <w:t>5,896</w:t>
            </w:r>
          </w:p>
        </w:tc>
      </w:tr>
      <w:tr w:rsidR="00B21E10" w:rsidRPr="00EA0808" w14:paraId="2CAB51CB" w14:textId="77777777" w:rsidTr="00B21E10">
        <w:tc>
          <w:tcPr>
            <w:tcW w:w="2065" w:type="dxa"/>
          </w:tcPr>
          <w:p w14:paraId="33BF2853" w14:textId="61649F2B" w:rsidR="00B21E10" w:rsidRPr="00EC20B6" w:rsidRDefault="00B21E10" w:rsidP="00B21E10">
            <w:pPr>
              <w:jc w:val="left"/>
              <w:rPr>
                <w:color w:val="000000"/>
                <w:sz w:val="18"/>
                <w:szCs w:val="18"/>
                <w:lang w:val="en-CA"/>
              </w:rPr>
            </w:pPr>
            <w:r>
              <w:rPr>
                <w:color w:val="000000"/>
                <w:sz w:val="18"/>
                <w:szCs w:val="18"/>
              </w:rPr>
              <w:t>COS/PHA/81/PRP/58</w:t>
            </w:r>
          </w:p>
        </w:tc>
        <w:tc>
          <w:tcPr>
            <w:tcW w:w="3960" w:type="dxa"/>
          </w:tcPr>
          <w:p w14:paraId="477AC2B5" w14:textId="08A69EA9" w:rsidR="00B21E10" w:rsidRPr="00EC20B6" w:rsidRDefault="00B21E10" w:rsidP="00B21E10">
            <w:pPr>
              <w:jc w:val="left"/>
              <w:rPr>
                <w:color w:val="000000"/>
                <w:sz w:val="18"/>
                <w:szCs w:val="18"/>
                <w:lang w:val="en-CA"/>
              </w:rPr>
            </w:pPr>
            <w:r>
              <w:rPr>
                <w:color w:val="000000"/>
                <w:sz w:val="18"/>
                <w:szCs w:val="18"/>
              </w:rPr>
              <w:t>Preparation of a HCFC phase-out management plan (stage II)</w:t>
            </w:r>
          </w:p>
        </w:tc>
        <w:tc>
          <w:tcPr>
            <w:tcW w:w="1227" w:type="dxa"/>
          </w:tcPr>
          <w:p w14:paraId="4B8C6954" w14:textId="20303689" w:rsidR="00B21E10" w:rsidRPr="00EC20B6" w:rsidRDefault="00B21E10" w:rsidP="00B21E10">
            <w:pPr>
              <w:jc w:val="right"/>
              <w:rPr>
                <w:color w:val="000000"/>
                <w:sz w:val="18"/>
                <w:szCs w:val="18"/>
                <w:lang w:val="en-CA"/>
              </w:rPr>
            </w:pPr>
            <w:r>
              <w:rPr>
                <w:color w:val="000000"/>
                <w:sz w:val="18"/>
                <w:szCs w:val="18"/>
              </w:rPr>
              <w:t>1,117</w:t>
            </w:r>
          </w:p>
        </w:tc>
        <w:tc>
          <w:tcPr>
            <w:tcW w:w="1145" w:type="dxa"/>
          </w:tcPr>
          <w:p w14:paraId="64B1919B" w14:textId="6BB72BB6" w:rsidR="00B21E10" w:rsidRPr="00EC20B6" w:rsidRDefault="00B21E10" w:rsidP="00B21E10">
            <w:pPr>
              <w:jc w:val="right"/>
              <w:rPr>
                <w:color w:val="000000"/>
                <w:sz w:val="18"/>
                <w:szCs w:val="18"/>
                <w:lang w:val="en-CA"/>
              </w:rPr>
            </w:pPr>
            <w:r>
              <w:rPr>
                <w:color w:val="000000"/>
                <w:sz w:val="18"/>
                <w:szCs w:val="18"/>
              </w:rPr>
              <w:t>78</w:t>
            </w:r>
          </w:p>
        </w:tc>
        <w:tc>
          <w:tcPr>
            <w:tcW w:w="1046" w:type="dxa"/>
          </w:tcPr>
          <w:p w14:paraId="0B2BDC33" w14:textId="6D14D6B5" w:rsidR="00B21E10" w:rsidRPr="00EC20B6" w:rsidRDefault="00B21E10" w:rsidP="00B21E10">
            <w:pPr>
              <w:jc w:val="right"/>
              <w:rPr>
                <w:sz w:val="18"/>
                <w:szCs w:val="18"/>
                <w:lang w:val="en-CA"/>
              </w:rPr>
            </w:pPr>
            <w:r>
              <w:rPr>
                <w:color w:val="000000"/>
                <w:sz w:val="18"/>
                <w:szCs w:val="18"/>
              </w:rPr>
              <w:t>1,196</w:t>
            </w:r>
          </w:p>
        </w:tc>
      </w:tr>
      <w:tr w:rsidR="00B21E10" w:rsidRPr="00EA0808" w14:paraId="473F78A2" w14:textId="77777777" w:rsidTr="00B21E10">
        <w:tc>
          <w:tcPr>
            <w:tcW w:w="2065" w:type="dxa"/>
          </w:tcPr>
          <w:p w14:paraId="436D943D" w14:textId="6C3B0FF5" w:rsidR="00B21E10" w:rsidRPr="00EC20B6" w:rsidRDefault="00B21E10" w:rsidP="00B21E10">
            <w:pPr>
              <w:jc w:val="left"/>
              <w:rPr>
                <w:color w:val="000000"/>
                <w:sz w:val="18"/>
                <w:szCs w:val="18"/>
                <w:lang w:val="en-CA"/>
              </w:rPr>
            </w:pPr>
            <w:r>
              <w:rPr>
                <w:color w:val="000000"/>
                <w:sz w:val="18"/>
                <w:szCs w:val="18"/>
              </w:rPr>
              <w:t>COS/SEV/80/INS/56</w:t>
            </w:r>
          </w:p>
        </w:tc>
        <w:tc>
          <w:tcPr>
            <w:tcW w:w="3960" w:type="dxa"/>
          </w:tcPr>
          <w:p w14:paraId="5DDCCA8A" w14:textId="7B217004" w:rsidR="00B21E10" w:rsidRPr="00EC20B6" w:rsidRDefault="00B21E10" w:rsidP="00B21E10">
            <w:pPr>
              <w:jc w:val="left"/>
              <w:rPr>
                <w:color w:val="000000"/>
                <w:sz w:val="18"/>
                <w:szCs w:val="18"/>
                <w:lang w:val="en-CA"/>
              </w:rPr>
            </w:pPr>
            <w:r>
              <w:rPr>
                <w:color w:val="000000"/>
                <w:sz w:val="18"/>
                <w:szCs w:val="18"/>
              </w:rPr>
              <w:t>Extension of institutional strengthening project (phase XII: 1/2018-12/2019)</w:t>
            </w:r>
          </w:p>
        </w:tc>
        <w:tc>
          <w:tcPr>
            <w:tcW w:w="1227" w:type="dxa"/>
          </w:tcPr>
          <w:p w14:paraId="7A52FCED" w14:textId="74A8F57E" w:rsidR="00B21E10" w:rsidRPr="00EC20B6" w:rsidRDefault="00B21E10" w:rsidP="00B21E10">
            <w:pPr>
              <w:jc w:val="right"/>
              <w:rPr>
                <w:color w:val="000000"/>
                <w:sz w:val="18"/>
                <w:szCs w:val="18"/>
                <w:lang w:val="en-CA"/>
              </w:rPr>
            </w:pPr>
            <w:r>
              <w:rPr>
                <w:color w:val="000000"/>
                <w:sz w:val="18"/>
                <w:szCs w:val="18"/>
              </w:rPr>
              <w:t>5,398</w:t>
            </w:r>
          </w:p>
        </w:tc>
        <w:tc>
          <w:tcPr>
            <w:tcW w:w="1145" w:type="dxa"/>
          </w:tcPr>
          <w:p w14:paraId="5CBE0668" w14:textId="537DD138" w:rsidR="00B21E10" w:rsidRPr="00EC20B6" w:rsidRDefault="00B21E10" w:rsidP="00B21E10">
            <w:pPr>
              <w:jc w:val="right"/>
              <w:rPr>
                <w:color w:val="000000"/>
                <w:sz w:val="18"/>
                <w:szCs w:val="18"/>
                <w:lang w:val="en-CA"/>
              </w:rPr>
            </w:pPr>
            <w:r>
              <w:rPr>
                <w:color w:val="000000"/>
                <w:sz w:val="18"/>
                <w:szCs w:val="18"/>
              </w:rPr>
              <w:t>378</w:t>
            </w:r>
          </w:p>
        </w:tc>
        <w:tc>
          <w:tcPr>
            <w:tcW w:w="1046" w:type="dxa"/>
          </w:tcPr>
          <w:p w14:paraId="0108BCCB" w14:textId="1CD027BD" w:rsidR="00B21E10" w:rsidRPr="00EC20B6" w:rsidRDefault="00B21E10" w:rsidP="00B21E10">
            <w:pPr>
              <w:jc w:val="right"/>
              <w:rPr>
                <w:sz w:val="18"/>
                <w:szCs w:val="18"/>
                <w:lang w:val="en-CA"/>
              </w:rPr>
            </w:pPr>
            <w:r>
              <w:rPr>
                <w:color w:val="000000"/>
                <w:sz w:val="18"/>
                <w:szCs w:val="18"/>
              </w:rPr>
              <w:t>5,776</w:t>
            </w:r>
          </w:p>
        </w:tc>
      </w:tr>
      <w:tr w:rsidR="00B21E10" w:rsidRPr="00EA0808" w14:paraId="4E62E3EA" w14:textId="77777777" w:rsidTr="00B21E10">
        <w:tc>
          <w:tcPr>
            <w:tcW w:w="2065" w:type="dxa"/>
          </w:tcPr>
          <w:p w14:paraId="6903C43B" w14:textId="30E013F4" w:rsidR="00B21E10" w:rsidRPr="00EC20B6" w:rsidRDefault="00B21E10" w:rsidP="00B21E10">
            <w:pPr>
              <w:jc w:val="left"/>
              <w:rPr>
                <w:color w:val="000000"/>
                <w:sz w:val="18"/>
                <w:szCs w:val="18"/>
                <w:lang w:val="en-CA"/>
              </w:rPr>
            </w:pPr>
            <w:r>
              <w:rPr>
                <w:color w:val="000000"/>
                <w:sz w:val="18"/>
                <w:szCs w:val="18"/>
              </w:rPr>
              <w:t>CUB/PHA/68/INV/50</w:t>
            </w:r>
          </w:p>
        </w:tc>
        <w:tc>
          <w:tcPr>
            <w:tcW w:w="3960" w:type="dxa"/>
          </w:tcPr>
          <w:p w14:paraId="508BE785" w14:textId="4CD33340" w:rsidR="00B21E10" w:rsidRPr="00EC20B6" w:rsidRDefault="00B21E10" w:rsidP="00B21E10">
            <w:pPr>
              <w:jc w:val="left"/>
              <w:rPr>
                <w:color w:val="000000"/>
                <w:sz w:val="18"/>
                <w:szCs w:val="18"/>
                <w:lang w:val="en-CA"/>
              </w:rPr>
            </w:pPr>
            <w:r>
              <w:rPr>
                <w:color w:val="000000"/>
                <w:sz w:val="18"/>
                <w:szCs w:val="18"/>
              </w:rPr>
              <w:t>HCFC phase-out management plan ( stage I, second tranche) (phase-out of HCFC-141b contained in formulated polyols in the foam sector)</w:t>
            </w:r>
          </w:p>
        </w:tc>
        <w:tc>
          <w:tcPr>
            <w:tcW w:w="1227" w:type="dxa"/>
          </w:tcPr>
          <w:p w14:paraId="223DBC39" w14:textId="10DEC6CE" w:rsidR="00B21E10" w:rsidRPr="00EC20B6" w:rsidRDefault="00B21E10" w:rsidP="00B21E10">
            <w:pPr>
              <w:jc w:val="right"/>
              <w:rPr>
                <w:color w:val="000000"/>
                <w:sz w:val="18"/>
                <w:szCs w:val="18"/>
                <w:lang w:val="en-CA"/>
              </w:rPr>
            </w:pPr>
            <w:r>
              <w:rPr>
                <w:color w:val="000000"/>
                <w:sz w:val="18"/>
                <w:szCs w:val="18"/>
              </w:rPr>
              <w:t>1,665</w:t>
            </w:r>
          </w:p>
        </w:tc>
        <w:tc>
          <w:tcPr>
            <w:tcW w:w="1145" w:type="dxa"/>
          </w:tcPr>
          <w:p w14:paraId="356AA78E" w14:textId="789141B1" w:rsidR="00B21E10" w:rsidRPr="00EC20B6" w:rsidRDefault="00B21E10" w:rsidP="00B21E10">
            <w:pPr>
              <w:jc w:val="right"/>
              <w:rPr>
                <w:color w:val="000000"/>
                <w:sz w:val="18"/>
                <w:szCs w:val="18"/>
                <w:lang w:val="en-CA"/>
              </w:rPr>
            </w:pPr>
            <w:r>
              <w:rPr>
                <w:color w:val="000000"/>
                <w:sz w:val="18"/>
                <w:szCs w:val="18"/>
              </w:rPr>
              <w:t>125</w:t>
            </w:r>
          </w:p>
        </w:tc>
        <w:tc>
          <w:tcPr>
            <w:tcW w:w="1046" w:type="dxa"/>
          </w:tcPr>
          <w:p w14:paraId="57AACC0D" w14:textId="779220CD" w:rsidR="00B21E10" w:rsidRPr="00EC20B6" w:rsidRDefault="00B21E10" w:rsidP="00B21E10">
            <w:pPr>
              <w:jc w:val="right"/>
              <w:rPr>
                <w:sz w:val="18"/>
                <w:szCs w:val="18"/>
                <w:lang w:val="en-CA"/>
              </w:rPr>
            </w:pPr>
            <w:r>
              <w:rPr>
                <w:color w:val="000000"/>
                <w:sz w:val="18"/>
                <w:szCs w:val="18"/>
              </w:rPr>
              <w:t>1,790</w:t>
            </w:r>
          </w:p>
        </w:tc>
      </w:tr>
      <w:tr w:rsidR="00B21E10" w:rsidRPr="00EA0808" w14:paraId="743A34BB" w14:textId="77777777" w:rsidTr="00B21E10">
        <w:tc>
          <w:tcPr>
            <w:tcW w:w="2065" w:type="dxa"/>
          </w:tcPr>
          <w:p w14:paraId="42CE7601" w14:textId="1F6A4B7D" w:rsidR="00B21E10" w:rsidRPr="00EC20B6" w:rsidRDefault="00B21E10" w:rsidP="00B21E10">
            <w:pPr>
              <w:jc w:val="left"/>
              <w:rPr>
                <w:color w:val="000000"/>
                <w:sz w:val="18"/>
                <w:szCs w:val="18"/>
                <w:lang w:val="en-CA"/>
              </w:rPr>
            </w:pPr>
            <w:r>
              <w:rPr>
                <w:color w:val="000000"/>
                <w:sz w:val="18"/>
                <w:szCs w:val="18"/>
              </w:rPr>
              <w:t>EGY/PHA/68/INV/117</w:t>
            </w:r>
          </w:p>
        </w:tc>
        <w:tc>
          <w:tcPr>
            <w:tcW w:w="3960" w:type="dxa"/>
          </w:tcPr>
          <w:p w14:paraId="0591D0B8" w14:textId="5D620A5F" w:rsidR="00B21E10" w:rsidRPr="00EC20B6" w:rsidRDefault="00B21E10" w:rsidP="00B21E10">
            <w:pPr>
              <w:jc w:val="left"/>
              <w:rPr>
                <w:color w:val="000000"/>
                <w:sz w:val="18"/>
                <w:szCs w:val="18"/>
                <w:lang w:val="en-CA"/>
              </w:rPr>
            </w:pPr>
            <w:r>
              <w:rPr>
                <w:color w:val="000000"/>
                <w:sz w:val="18"/>
                <w:szCs w:val="18"/>
              </w:rPr>
              <w:t>HCFC phase-out management plan (stage I, second tranche) (phase-out of HCFC-141b in the polyurethane foam sector)</w:t>
            </w:r>
          </w:p>
        </w:tc>
        <w:tc>
          <w:tcPr>
            <w:tcW w:w="1227" w:type="dxa"/>
          </w:tcPr>
          <w:p w14:paraId="4600D9D7" w14:textId="4D7D9331" w:rsidR="00B21E10" w:rsidRPr="00EC20B6" w:rsidRDefault="00B21E10" w:rsidP="00B21E10">
            <w:pPr>
              <w:jc w:val="right"/>
              <w:rPr>
                <w:color w:val="000000"/>
                <w:sz w:val="18"/>
                <w:szCs w:val="18"/>
                <w:lang w:val="en-CA"/>
              </w:rPr>
            </w:pPr>
            <w:r>
              <w:rPr>
                <w:color w:val="000000"/>
                <w:sz w:val="18"/>
                <w:szCs w:val="18"/>
              </w:rPr>
              <w:t>70,928</w:t>
            </w:r>
          </w:p>
        </w:tc>
        <w:tc>
          <w:tcPr>
            <w:tcW w:w="1145" w:type="dxa"/>
          </w:tcPr>
          <w:p w14:paraId="29B1F362" w14:textId="3C016244" w:rsidR="00B21E10" w:rsidRPr="00EC20B6" w:rsidRDefault="00B21E10" w:rsidP="00B21E10">
            <w:pPr>
              <w:jc w:val="right"/>
              <w:rPr>
                <w:color w:val="000000"/>
                <w:sz w:val="18"/>
                <w:szCs w:val="18"/>
                <w:lang w:val="en-CA"/>
              </w:rPr>
            </w:pPr>
            <w:r>
              <w:rPr>
                <w:color w:val="000000"/>
                <w:sz w:val="18"/>
                <w:szCs w:val="18"/>
              </w:rPr>
              <w:t>5,320</w:t>
            </w:r>
          </w:p>
        </w:tc>
        <w:tc>
          <w:tcPr>
            <w:tcW w:w="1046" w:type="dxa"/>
          </w:tcPr>
          <w:p w14:paraId="2AD2CE1F" w14:textId="1C23A60B" w:rsidR="00B21E10" w:rsidRPr="00EC20B6" w:rsidRDefault="00B21E10" w:rsidP="00B21E10">
            <w:pPr>
              <w:jc w:val="right"/>
              <w:rPr>
                <w:sz w:val="18"/>
                <w:szCs w:val="18"/>
                <w:lang w:val="en-CA"/>
              </w:rPr>
            </w:pPr>
            <w:r>
              <w:rPr>
                <w:color w:val="000000"/>
                <w:sz w:val="18"/>
                <w:szCs w:val="18"/>
              </w:rPr>
              <w:t>76,248</w:t>
            </w:r>
          </w:p>
        </w:tc>
      </w:tr>
      <w:tr w:rsidR="00B21E10" w:rsidRPr="00EA0808" w14:paraId="36BBF3BE" w14:textId="77777777" w:rsidTr="00B21E10">
        <w:tc>
          <w:tcPr>
            <w:tcW w:w="2065" w:type="dxa"/>
          </w:tcPr>
          <w:p w14:paraId="7805CFFC" w14:textId="4BDEB7B3" w:rsidR="00B21E10" w:rsidRPr="00EC20B6" w:rsidRDefault="00B21E10" w:rsidP="00B21E10">
            <w:pPr>
              <w:jc w:val="left"/>
              <w:rPr>
                <w:color w:val="000000"/>
                <w:sz w:val="18"/>
                <w:szCs w:val="18"/>
                <w:lang w:val="en-CA"/>
              </w:rPr>
            </w:pPr>
            <w:r>
              <w:rPr>
                <w:color w:val="000000"/>
                <w:sz w:val="18"/>
                <w:szCs w:val="18"/>
              </w:rPr>
              <w:t>EGY/PHA/82/INV/139</w:t>
            </w:r>
          </w:p>
        </w:tc>
        <w:tc>
          <w:tcPr>
            <w:tcW w:w="3960" w:type="dxa"/>
          </w:tcPr>
          <w:p w14:paraId="1208DFAD" w14:textId="1534BC7A" w:rsidR="00B21E10" w:rsidRPr="00EC20B6" w:rsidRDefault="00B21E10" w:rsidP="00B21E10">
            <w:pPr>
              <w:jc w:val="left"/>
              <w:rPr>
                <w:color w:val="000000"/>
                <w:sz w:val="18"/>
                <w:szCs w:val="18"/>
                <w:lang w:val="en-CA"/>
              </w:rPr>
            </w:pPr>
            <w:r>
              <w:rPr>
                <w:color w:val="000000"/>
                <w:sz w:val="18"/>
                <w:szCs w:val="18"/>
              </w:rPr>
              <w:t>HCFC phase-out management plan (stage I, third tranche) (phase-out of HCFC-141b in the polyurethane foam sector)</w:t>
            </w:r>
          </w:p>
        </w:tc>
        <w:tc>
          <w:tcPr>
            <w:tcW w:w="1227" w:type="dxa"/>
          </w:tcPr>
          <w:p w14:paraId="79799D53" w14:textId="6584AE24" w:rsidR="00B21E10" w:rsidRPr="00EC20B6" w:rsidRDefault="00B21E10" w:rsidP="00B21E10">
            <w:pPr>
              <w:jc w:val="right"/>
              <w:rPr>
                <w:color w:val="000000"/>
                <w:sz w:val="18"/>
                <w:szCs w:val="18"/>
                <w:lang w:val="en-CA"/>
              </w:rPr>
            </w:pPr>
            <w:r>
              <w:rPr>
                <w:color w:val="000000"/>
                <w:sz w:val="18"/>
                <w:szCs w:val="18"/>
              </w:rPr>
              <w:t>118,460</w:t>
            </w:r>
          </w:p>
        </w:tc>
        <w:tc>
          <w:tcPr>
            <w:tcW w:w="1145" w:type="dxa"/>
          </w:tcPr>
          <w:p w14:paraId="4995832C" w14:textId="1EA5B795" w:rsidR="00B21E10" w:rsidRPr="00EC20B6" w:rsidRDefault="00B21E10" w:rsidP="00B21E10">
            <w:pPr>
              <w:jc w:val="right"/>
              <w:rPr>
                <w:color w:val="000000"/>
                <w:sz w:val="18"/>
                <w:szCs w:val="18"/>
                <w:lang w:val="en-CA"/>
              </w:rPr>
            </w:pPr>
            <w:r>
              <w:rPr>
                <w:color w:val="000000"/>
                <w:sz w:val="18"/>
                <w:szCs w:val="18"/>
              </w:rPr>
              <w:t>8,884</w:t>
            </w:r>
          </w:p>
        </w:tc>
        <w:tc>
          <w:tcPr>
            <w:tcW w:w="1046" w:type="dxa"/>
          </w:tcPr>
          <w:p w14:paraId="07D5F8F1" w14:textId="5680A2D3" w:rsidR="00B21E10" w:rsidRPr="00EC20B6" w:rsidRDefault="00B21E10" w:rsidP="00B21E10">
            <w:pPr>
              <w:jc w:val="right"/>
              <w:rPr>
                <w:sz w:val="18"/>
                <w:szCs w:val="18"/>
                <w:lang w:val="en-CA"/>
              </w:rPr>
            </w:pPr>
            <w:r>
              <w:rPr>
                <w:color w:val="000000"/>
                <w:sz w:val="18"/>
                <w:szCs w:val="18"/>
              </w:rPr>
              <w:t>127,344</w:t>
            </w:r>
          </w:p>
        </w:tc>
      </w:tr>
      <w:tr w:rsidR="00B21E10" w:rsidRPr="00EA0808" w14:paraId="16C28FC3" w14:textId="77777777" w:rsidTr="00B21E10">
        <w:tc>
          <w:tcPr>
            <w:tcW w:w="2065" w:type="dxa"/>
          </w:tcPr>
          <w:p w14:paraId="638290B8" w14:textId="3A3A3E32" w:rsidR="00B21E10" w:rsidRPr="00EC20B6" w:rsidRDefault="00B21E10" w:rsidP="00B21E10">
            <w:pPr>
              <w:jc w:val="left"/>
              <w:rPr>
                <w:color w:val="000000"/>
                <w:sz w:val="18"/>
                <w:szCs w:val="18"/>
                <w:lang w:val="en-CA"/>
              </w:rPr>
            </w:pPr>
            <w:r>
              <w:rPr>
                <w:color w:val="000000"/>
                <w:sz w:val="18"/>
                <w:szCs w:val="18"/>
              </w:rPr>
              <w:t>GHA/PHA/81/PRP/44</w:t>
            </w:r>
          </w:p>
        </w:tc>
        <w:tc>
          <w:tcPr>
            <w:tcW w:w="3960" w:type="dxa"/>
          </w:tcPr>
          <w:p w14:paraId="22F6D4BD" w14:textId="232F3F42" w:rsidR="00B21E10" w:rsidRPr="00EC20B6" w:rsidRDefault="00B21E10" w:rsidP="00B21E10">
            <w:pPr>
              <w:jc w:val="left"/>
              <w:rPr>
                <w:color w:val="000000"/>
                <w:sz w:val="18"/>
                <w:szCs w:val="18"/>
                <w:lang w:val="en-CA"/>
              </w:rPr>
            </w:pPr>
            <w:r>
              <w:rPr>
                <w:color w:val="000000"/>
                <w:sz w:val="18"/>
                <w:szCs w:val="18"/>
              </w:rPr>
              <w:t>Preparation of a HCFC phase-out management plan (stage II)</w:t>
            </w:r>
          </w:p>
        </w:tc>
        <w:tc>
          <w:tcPr>
            <w:tcW w:w="1227" w:type="dxa"/>
          </w:tcPr>
          <w:p w14:paraId="724C0DBB" w14:textId="2E199823" w:rsidR="00B21E10" w:rsidRPr="00EC20B6" w:rsidRDefault="00B21E10" w:rsidP="00B21E10">
            <w:pPr>
              <w:jc w:val="right"/>
              <w:rPr>
                <w:color w:val="000000"/>
                <w:sz w:val="18"/>
                <w:szCs w:val="18"/>
                <w:lang w:val="en-CA"/>
              </w:rPr>
            </w:pPr>
            <w:r>
              <w:rPr>
                <w:color w:val="000000"/>
                <w:sz w:val="18"/>
                <w:szCs w:val="18"/>
              </w:rPr>
              <w:t>230</w:t>
            </w:r>
          </w:p>
        </w:tc>
        <w:tc>
          <w:tcPr>
            <w:tcW w:w="1145" w:type="dxa"/>
          </w:tcPr>
          <w:p w14:paraId="6AB7AC2D" w14:textId="1FF34E5F" w:rsidR="00B21E10" w:rsidRPr="00EC20B6" w:rsidRDefault="00B21E10" w:rsidP="00B21E10">
            <w:pPr>
              <w:jc w:val="right"/>
              <w:rPr>
                <w:color w:val="000000"/>
                <w:sz w:val="18"/>
                <w:szCs w:val="18"/>
                <w:lang w:val="en-CA"/>
              </w:rPr>
            </w:pPr>
            <w:r>
              <w:rPr>
                <w:color w:val="000000"/>
                <w:sz w:val="18"/>
                <w:szCs w:val="18"/>
              </w:rPr>
              <w:t>16</w:t>
            </w:r>
          </w:p>
        </w:tc>
        <w:tc>
          <w:tcPr>
            <w:tcW w:w="1046" w:type="dxa"/>
          </w:tcPr>
          <w:p w14:paraId="23553442" w14:textId="5412648F" w:rsidR="00B21E10" w:rsidRPr="00EC20B6" w:rsidRDefault="00B21E10" w:rsidP="00B21E10">
            <w:pPr>
              <w:jc w:val="right"/>
              <w:rPr>
                <w:sz w:val="18"/>
                <w:szCs w:val="18"/>
                <w:lang w:val="en-CA"/>
              </w:rPr>
            </w:pPr>
            <w:r>
              <w:rPr>
                <w:color w:val="000000"/>
                <w:sz w:val="18"/>
                <w:szCs w:val="18"/>
              </w:rPr>
              <w:t>246</w:t>
            </w:r>
          </w:p>
        </w:tc>
      </w:tr>
      <w:tr w:rsidR="00B21E10" w:rsidRPr="00EA0808" w14:paraId="475AC06F" w14:textId="77777777" w:rsidTr="00B21E10">
        <w:tc>
          <w:tcPr>
            <w:tcW w:w="2065" w:type="dxa"/>
          </w:tcPr>
          <w:p w14:paraId="4111DFC4" w14:textId="6770DAC7" w:rsidR="00B21E10" w:rsidRPr="00EC20B6" w:rsidRDefault="00B21E10" w:rsidP="00B21E10">
            <w:pPr>
              <w:jc w:val="left"/>
              <w:rPr>
                <w:color w:val="000000"/>
                <w:sz w:val="18"/>
                <w:szCs w:val="18"/>
                <w:lang w:val="en-CA"/>
              </w:rPr>
            </w:pPr>
            <w:r>
              <w:rPr>
                <w:color w:val="000000"/>
                <w:sz w:val="18"/>
                <w:szCs w:val="18"/>
              </w:rPr>
              <w:t>GHA/SEV/82/INS/47</w:t>
            </w:r>
          </w:p>
        </w:tc>
        <w:tc>
          <w:tcPr>
            <w:tcW w:w="3960" w:type="dxa"/>
          </w:tcPr>
          <w:p w14:paraId="65C23752" w14:textId="669A7D86" w:rsidR="00B21E10" w:rsidRPr="00EC20B6" w:rsidRDefault="00B21E10" w:rsidP="00B21E10">
            <w:pPr>
              <w:jc w:val="left"/>
              <w:rPr>
                <w:color w:val="000000"/>
                <w:sz w:val="18"/>
                <w:szCs w:val="18"/>
                <w:lang w:val="en-CA"/>
              </w:rPr>
            </w:pPr>
            <w:r>
              <w:rPr>
                <w:color w:val="000000"/>
                <w:sz w:val="18"/>
                <w:szCs w:val="18"/>
              </w:rPr>
              <w:t>Extension of the institutional strengthening project (phase XIII: 1/2018-12/2020)</w:t>
            </w:r>
          </w:p>
        </w:tc>
        <w:tc>
          <w:tcPr>
            <w:tcW w:w="1227" w:type="dxa"/>
          </w:tcPr>
          <w:p w14:paraId="66D12BD0" w14:textId="26EE3043" w:rsidR="00B21E10" w:rsidRPr="00EC20B6" w:rsidRDefault="00B21E10" w:rsidP="00B21E10">
            <w:pPr>
              <w:jc w:val="right"/>
              <w:rPr>
                <w:color w:val="000000"/>
                <w:sz w:val="18"/>
                <w:szCs w:val="18"/>
                <w:lang w:val="en-CA"/>
              </w:rPr>
            </w:pPr>
            <w:r>
              <w:rPr>
                <w:color w:val="000000"/>
                <w:sz w:val="18"/>
                <w:szCs w:val="18"/>
              </w:rPr>
              <w:t>607</w:t>
            </w:r>
          </w:p>
        </w:tc>
        <w:tc>
          <w:tcPr>
            <w:tcW w:w="1145" w:type="dxa"/>
          </w:tcPr>
          <w:p w14:paraId="018AC167" w14:textId="60A897D1" w:rsidR="00B21E10" w:rsidRPr="00EC20B6" w:rsidRDefault="00B21E10" w:rsidP="00B21E10">
            <w:pPr>
              <w:jc w:val="right"/>
              <w:rPr>
                <w:color w:val="000000"/>
                <w:sz w:val="18"/>
                <w:szCs w:val="18"/>
                <w:lang w:val="en-CA"/>
              </w:rPr>
            </w:pPr>
            <w:r>
              <w:rPr>
                <w:color w:val="000000"/>
                <w:sz w:val="18"/>
                <w:szCs w:val="18"/>
              </w:rPr>
              <w:t>42</w:t>
            </w:r>
          </w:p>
        </w:tc>
        <w:tc>
          <w:tcPr>
            <w:tcW w:w="1046" w:type="dxa"/>
          </w:tcPr>
          <w:p w14:paraId="432A430A" w14:textId="3ED50CE9" w:rsidR="00B21E10" w:rsidRPr="00EC20B6" w:rsidRDefault="00B21E10" w:rsidP="00B21E10">
            <w:pPr>
              <w:jc w:val="right"/>
              <w:rPr>
                <w:sz w:val="18"/>
                <w:szCs w:val="18"/>
                <w:lang w:val="en-CA"/>
              </w:rPr>
            </w:pPr>
            <w:r>
              <w:rPr>
                <w:color w:val="000000"/>
                <w:sz w:val="18"/>
                <w:szCs w:val="18"/>
              </w:rPr>
              <w:t>649</w:t>
            </w:r>
          </w:p>
        </w:tc>
      </w:tr>
      <w:tr w:rsidR="00B21E10" w:rsidRPr="00EA0808" w14:paraId="1E9BC1ED" w14:textId="77777777" w:rsidTr="00B21E10">
        <w:tc>
          <w:tcPr>
            <w:tcW w:w="2065" w:type="dxa"/>
          </w:tcPr>
          <w:p w14:paraId="7F95338B" w14:textId="6F860398" w:rsidR="00B21E10" w:rsidRPr="00EC20B6" w:rsidRDefault="00B21E10" w:rsidP="00B21E10">
            <w:pPr>
              <w:jc w:val="left"/>
              <w:rPr>
                <w:color w:val="000000"/>
                <w:sz w:val="18"/>
                <w:szCs w:val="18"/>
                <w:lang w:val="en-CA"/>
              </w:rPr>
            </w:pPr>
            <w:r>
              <w:rPr>
                <w:color w:val="000000"/>
                <w:sz w:val="18"/>
                <w:szCs w:val="18"/>
              </w:rPr>
              <w:t>IDS/PHA/71/TAS/200</w:t>
            </w:r>
          </w:p>
        </w:tc>
        <w:tc>
          <w:tcPr>
            <w:tcW w:w="3960" w:type="dxa"/>
          </w:tcPr>
          <w:p w14:paraId="19E757CE" w14:textId="4FCE6082" w:rsidR="00B21E10" w:rsidRPr="00EC20B6" w:rsidRDefault="00B21E10" w:rsidP="00B21E10">
            <w:pPr>
              <w:jc w:val="left"/>
              <w:rPr>
                <w:color w:val="000000"/>
                <w:sz w:val="18"/>
                <w:szCs w:val="18"/>
                <w:lang w:val="en-CA"/>
              </w:rPr>
            </w:pPr>
            <w:r>
              <w:rPr>
                <w:color w:val="000000"/>
                <w:sz w:val="18"/>
                <w:szCs w:val="18"/>
              </w:rPr>
              <w:t>HCFC phase-out management plan (project management and coordination) (stage I, second tranche)</w:t>
            </w:r>
          </w:p>
        </w:tc>
        <w:tc>
          <w:tcPr>
            <w:tcW w:w="1227" w:type="dxa"/>
          </w:tcPr>
          <w:p w14:paraId="5B203A7F" w14:textId="1ABE4100" w:rsidR="00B21E10" w:rsidRPr="00EC20B6" w:rsidRDefault="00B21E10" w:rsidP="00B21E10">
            <w:pPr>
              <w:jc w:val="right"/>
              <w:rPr>
                <w:color w:val="000000"/>
                <w:sz w:val="18"/>
                <w:szCs w:val="18"/>
                <w:lang w:val="en-CA"/>
              </w:rPr>
            </w:pPr>
            <w:r>
              <w:rPr>
                <w:color w:val="000000"/>
                <w:sz w:val="18"/>
                <w:szCs w:val="18"/>
              </w:rPr>
              <w:t>159,291</w:t>
            </w:r>
          </w:p>
        </w:tc>
        <w:tc>
          <w:tcPr>
            <w:tcW w:w="1145" w:type="dxa"/>
          </w:tcPr>
          <w:p w14:paraId="7E7110F8" w14:textId="0E5D1446" w:rsidR="00B21E10" w:rsidRPr="00EC20B6" w:rsidRDefault="00B21E10" w:rsidP="00B21E10">
            <w:pPr>
              <w:jc w:val="right"/>
              <w:rPr>
                <w:color w:val="000000"/>
                <w:sz w:val="18"/>
                <w:szCs w:val="18"/>
                <w:lang w:val="en-CA"/>
              </w:rPr>
            </w:pPr>
            <w:r>
              <w:rPr>
                <w:color w:val="000000"/>
                <w:sz w:val="18"/>
                <w:szCs w:val="18"/>
              </w:rPr>
              <w:t>11,947</w:t>
            </w:r>
          </w:p>
        </w:tc>
        <w:tc>
          <w:tcPr>
            <w:tcW w:w="1046" w:type="dxa"/>
          </w:tcPr>
          <w:p w14:paraId="52A4FD71" w14:textId="23DF7BCD" w:rsidR="00B21E10" w:rsidRPr="00EC20B6" w:rsidRDefault="00B21E10" w:rsidP="00B21E10">
            <w:pPr>
              <w:jc w:val="right"/>
              <w:rPr>
                <w:sz w:val="18"/>
                <w:szCs w:val="18"/>
                <w:lang w:val="en-CA"/>
              </w:rPr>
            </w:pPr>
            <w:r>
              <w:rPr>
                <w:color w:val="000000"/>
                <w:sz w:val="18"/>
                <w:szCs w:val="18"/>
              </w:rPr>
              <w:t>171,238</w:t>
            </w:r>
          </w:p>
        </w:tc>
      </w:tr>
      <w:tr w:rsidR="00B21E10" w:rsidRPr="00EA0808" w14:paraId="285D4891" w14:textId="77777777" w:rsidTr="00B21E10">
        <w:tc>
          <w:tcPr>
            <w:tcW w:w="2065" w:type="dxa"/>
          </w:tcPr>
          <w:p w14:paraId="586B6DD3" w14:textId="0344CF5D" w:rsidR="00B21E10" w:rsidRPr="00EC20B6" w:rsidRDefault="00B21E10" w:rsidP="00B21E10">
            <w:pPr>
              <w:jc w:val="left"/>
              <w:rPr>
                <w:color w:val="000000"/>
                <w:sz w:val="18"/>
                <w:szCs w:val="18"/>
                <w:lang w:val="en-CA"/>
              </w:rPr>
            </w:pPr>
            <w:r>
              <w:rPr>
                <w:color w:val="000000"/>
                <w:sz w:val="18"/>
                <w:szCs w:val="18"/>
              </w:rPr>
              <w:t>IDS/PHA/76/INV/208</w:t>
            </w:r>
          </w:p>
        </w:tc>
        <w:tc>
          <w:tcPr>
            <w:tcW w:w="3960" w:type="dxa"/>
          </w:tcPr>
          <w:p w14:paraId="2C61117E" w14:textId="3B594B78" w:rsidR="00B21E10" w:rsidRPr="00EC20B6" w:rsidRDefault="00B21E10" w:rsidP="00B21E10">
            <w:pPr>
              <w:jc w:val="left"/>
              <w:rPr>
                <w:color w:val="000000"/>
                <w:sz w:val="18"/>
                <w:szCs w:val="18"/>
                <w:lang w:val="en-CA"/>
              </w:rPr>
            </w:pPr>
            <w:r>
              <w:rPr>
                <w:color w:val="000000"/>
                <w:sz w:val="18"/>
                <w:szCs w:val="18"/>
              </w:rPr>
              <w:t>HCFC phase-out management plan (stage I, third tranche) (refrigeration and air-conditioning sector)</w:t>
            </w:r>
          </w:p>
        </w:tc>
        <w:tc>
          <w:tcPr>
            <w:tcW w:w="1227" w:type="dxa"/>
          </w:tcPr>
          <w:p w14:paraId="22E8E073" w14:textId="0FD05B7E" w:rsidR="00B21E10" w:rsidRPr="00EC20B6" w:rsidRDefault="00B21E10" w:rsidP="00B21E10">
            <w:pPr>
              <w:jc w:val="right"/>
              <w:rPr>
                <w:color w:val="000000"/>
                <w:sz w:val="18"/>
                <w:szCs w:val="18"/>
                <w:lang w:val="en-CA"/>
              </w:rPr>
            </w:pPr>
            <w:r>
              <w:rPr>
                <w:color w:val="000000"/>
                <w:sz w:val="18"/>
                <w:szCs w:val="18"/>
              </w:rPr>
              <w:t>267,832</w:t>
            </w:r>
          </w:p>
        </w:tc>
        <w:tc>
          <w:tcPr>
            <w:tcW w:w="1145" w:type="dxa"/>
          </w:tcPr>
          <w:p w14:paraId="5AF74ECD" w14:textId="4F9D2E0E" w:rsidR="00B21E10" w:rsidRPr="00EC20B6" w:rsidRDefault="00B21E10" w:rsidP="00B21E10">
            <w:pPr>
              <w:jc w:val="right"/>
              <w:rPr>
                <w:color w:val="000000"/>
                <w:sz w:val="18"/>
                <w:szCs w:val="18"/>
                <w:lang w:val="en-CA"/>
              </w:rPr>
            </w:pPr>
            <w:r>
              <w:rPr>
                <w:color w:val="000000"/>
                <w:sz w:val="18"/>
                <w:szCs w:val="18"/>
              </w:rPr>
              <w:t>20,087</w:t>
            </w:r>
          </w:p>
        </w:tc>
        <w:tc>
          <w:tcPr>
            <w:tcW w:w="1046" w:type="dxa"/>
          </w:tcPr>
          <w:p w14:paraId="5C97030F" w14:textId="5BFCACF8" w:rsidR="00B21E10" w:rsidRPr="00EC20B6" w:rsidRDefault="00B21E10" w:rsidP="00B21E10">
            <w:pPr>
              <w:jc w:val="right"/>
              <w:rPr>
                <w:sz w:val="18"/>
                <w:szCs w:val="18"/>
                <w:lang w:val="en-CA"/>
              </w:rPr>
            </w:pPr>
            <w:r>
              <w:rPr>
                <w:color w:val="000000"/>
                <w:sz w:val="18"/>
                <w:szCs w:val="18"/>
              </w:rPr>
              <w:t>287,919</w:t>
            </w:r>
          </w:p>
        </w:tc>
      </w:tr>
      <w:tr w:rsidR="00B21E10" w:rsidRPr="00EA0808" w14:paraId="24106D9B" w14:textId="77777777" w:rsidTr="00B21E10">
        <w:tc>
          <w:tcPr>
            <w:tcW w:w="2065" w:type="dxa"/>
          </w:tcPr>
          <w:p w14:paraId="360510E0" w14:textId="01D3E10E" w:rsidR="00B21E10" w:rsidRPr="00EC20B6" w:rsidRDefault="00B21E10" w:rsidP="00B21E10">
            <w:pPr>
              <w:jc w:val="left"/>
              <w:rPr>
                <w:color w:val="000000"/>
                <w:sz w:val="18"/>
                <w:szCs w:val="18"/>
                <w:lang w:val="en-CA"/>
              </w:rPr>
            </w:pPr>
            <w:r>
              <w:rPr>
                <w:color w:val="000000"/>
                <w:sz w:val="18"/>
                <w:szCs w:val="18"/>
              </w:rPr>
              <w:t>IDS/SEV/80/INS/212</w:t>
            </w:r>
          </w:p>
        </w:tc>
        <w:tc>
          <w:tcPr>
            <w:tcW w:w="3960" w:type="dxa"/>
          </w:tcPr>
          <w:p w14:paraId="7B6523E8" w14:textId="6BB1182D" w:rsidR="00B21E10" w:rsidRPr="00EC20B6" w:rsidRDefault="00B21E10" w:rsidP="00B21E10">
            <w:pPr>
              <w:jc w:val="left"/>
              <w:rPr>
                <w:color w:val="000000"/>
                <w:sz w:val="18"/>
                <w:szCs w:val="18"/>
                <w:lang w:val="en-CA"/>
              </w:rPr>
            </w:pPr>
            <w:r>
              <w:rPr>
                <w:color w:val="000000"/>
                <w:sz w:val="18"/>
                <w:szCs w:val="18"/>
              </w:rPr>
              <w:t>Extension of institutional strengthening project (phase XI: 1/2018-12/2019)</w:t>
            </w:r>
          </w:p>
        </w:tc>
        <w:tc>
          <w:tcPr>
            <w:tcW w:w="1227" w:type="dxa"/>
          </w:tcPr>
          <w:p w14:paraId="721F86DF" w14:textId="4752B6FB" w:rsidR="00B21E10" w:rsidRPr="00EC20B6" w:rsidRDefault="00B21E10" w:rsidP="00B21E10">
            <w:pPr>
              <w:jc w:val="right"/>
              <w:rPr>
                <w:color w:val="000000"/>
                <w:sz w:val="18"/>
                <w:szCs w:val="18"/>
                <w:lang w:val="en-CA"/>
              </w:rPr>
            </w:pPr>
            <w:r>
              <w:rPr>
                <w:color w:val="000000"/>
                <w:sz w:val="18"/>
                <w:szCs w:val="18"/>
              </w:rPr>
              <w:t>3,891</w:t>
            </w:r>
          </w:p>
        </w:tc>
        <w:tc>
          <w:tcPr>
            <w:tcW w:w="1145" w:type="dxa"/>
          </w:tcPr>
          <w:p w14:paraId="3E860223" w14:textId="078496CA" w:rsidR="00B21E10" w:rsidRPr="00EC20B6" w:rsidRDefault="00B21E10" w:rsidP="00B21E10">
            <w:pPr>
              <w:jc w:val="right"/>
              <w:rPr>
                <w:color w:val="000000"/>
                <w:sz w:val="18"/>
                <w:szCs w:val="18"/>
                <w:lang w:val="en-CA"/>
              </w:rPr>
            </w:pPr>
            <w:r>
              <w:rPr>
                <w:color w:val="000000"/>
                <w:sz w:val="18"/>
                <w:szCs w:val="18"/>
              </w:rPr>
              <w:t>272</w:t>
            </w:r>
          </w:p>
        </w:tc>
        <w:tc>
          <w:tcPr>
            <w:tcW w:w="1046" w:type="dxa"/>
          </w:tcPr>
          <w:p w14:paraId="360CCC8F" w14:textId="04997E0E" w:rsidR="00B21E10" w:rsidRPr="00EC20B6" w:rsidRDefault="00B21E10" w:rsidP="00B21E10">
            <w:pPr>
              <w:jc w:val="right"/>
              <w:rPr>
                <w:sz w:val="18"/>
                <w:szCs w:val="18"/>
                <w:lang w:val="en-CA"/>
              </w:rPr>
            </w:pPr>
            <w:r>
              <w:rPr>
                <w:color w:val="000000"/>
                <w:sz w:val="18"/>
                <w:szCs w:val="18"/>
              </w:rPr>
              <w:t>4,163</w:t>
            </w:r>
          </w:p>
        </w:tc>
      </w:tr>
      <w:tr w:rsidR="00B21E10" w:rsidRPr="00EA0808" w14:paraId="4E113B35" w14:textId="77777777" w:rsidTr="00B21E10">
        <w:tc>
          <w:tcPr>
            <w:tcW w:w="2065" w:type="dxa"/>
          </w:tcPr>
          <w:p w14:paraId="25499D1D" w14:textId="386D8764" w:rsidR="00B21E10" w:rsidRPr="00EC20B6" w:rsidRDefault="00B21E10" w:rsidP="00B21E10">
            <w:pPr>
              <w:jc w:val="left"/>
              <w:rPr>
                <w:color w:val="000000"/>
                <w:sz w:val="18"/>
                <w:szCs w:val="18"/>
                <w:lang w:val="en-CA"/>
              </w:rPr>
            </w:pPr>
            <w:r>
              <w:rPr>
                <w:color w:val="000000"/>
                <w:sz w:val="18"/>
                <w:szCs w:val="18"/>
              </w:rPr>
              <w:t>IND/SEV/76/INS/467</w:t>
            </w:r>
          </w:p>
        </w:tc>
        <w:tc>
          <w:tcPr>
            <w:tcW w:w="3960" w:type="dxa"/>
          </w:tcPr>
          <w:p w14:paraId="141D3828" w14:textId="03F97189" w:rsidR="00B21E10" w:rsidRPr="00EC20B6" w:rsidRDefault="00B21E10" w:rsidP="00B21E10">
            <w:pPr>
              <w:jc w:val="left"/>
              <w:rPr>
                <w:color w:val="000000"/>
                <w:sz w:val="18"/>
                <w:szCs w:val="18"/>
                <w:lang w:val="en-CA"/>
              </w:rPr>
            </w:pPr>
            <w:r>
              <w:rPr>
                <w:color w:val="000000"/>
                <w:sz w:val="18"/>
                <w:szCs w:val="18"/>
              </w:rPr>
              <w:t>Extension of institutional strengthening project (phase X: 4/2016-3/2018)</w:t>
            </w:r>
          </w:p>
        </w:tc>
        <w:tc>
          <w:tcPr>
            <w:tcW w:w="1227" w:type="dxa"/>
          </w:tcPr>
          <w:p w14:paraId="4000091C" w14:textId="4B429C97" w:rsidR="00B21E10" w:rsidRPr="00EC20B6" w:rsidRDefault="00B21E10" w:rsidP="00B21E10">
            <w:pPr>
              <w:jc w:val="right"/>
              <w:rPr>
                <w:color w:val="000000"/>
                <w:sz w:val="18"/>
                <w:szCs w:val="18"/>
                <w:lang w:val="en-CA"/>
              </w:rPr>
            </w:pPr>
            <w:r>
              <w:rPr>
                <w:color w:val="000000"/>
                <w:sz w:val="18"/>
                <w:szCs w:val="18"/>
              </w:rPr>
              <w:t>52</w:t>
            </w:r>
          </w:p>
        </w:tc>
        <w:tc>
          <w:tcPr>
            <w:tcW w:w="1145" w:type="dxa"/>
          </w:tcPr>
          <w:p w14:paraId="5C6A41F3" w14:textId="0F859B2F" w:rsidR="00B21E10" w:rsidRPr="00EC20B6" w:rsidRDefault="00B21E10" w:rsidP="00B21E10">
            <w:pPr>
              <w:jc w:val="right"/>
              <w:rPr>
                <w:color w:val="000000"/>
                <w:sz w:val="18"/>
                <w:szCs w:val="18"/>
                <w:lang w:val="en-CA"/>
              </w:rPr>
            </w:pPr>
            <w:r>
              <w:rPr>
                <w:color w:val="000000"/>
                <w:sz w:val="18"/>
                <w:szCs w:val="18"/>
              </w:rPr>
              <w:t>4</w:t>
            </w:r>
          </w:p>
        </w:tc>
        <w:tc>
          <w:tcPr>
            <w:tcW w:w="1046" w:type="dxa"/>
          </w:tcPr>
          <w:p w14:paraId="7370EBC1" w14:textId="139F011D" w:rsidR="00B21E10" w:rsidRPr="00EC20B6" w:rsidRDefault="00B21E10" w:rsidP="00B21E10">
            <w:pPr>
              <w:jc w:val="right"/>
              <w:rPr>
                <w:sz w:val="18"/>
                <w:szCs w:val="18"/>
                <w:lang w:val="en-CA"/>
              </w:rPr>
            </w:pPr>
            <w:r>
              <w:rPr>
                <w:color w:val="000000"/>
                <w:sz w:val="18"/>
                <w:szCs w:val="18"/>
              </w:rPr>
              <w:t>56</w:t>
            </w:r>
          </w:p>
        </w:tc>
      </w:tr>
      <w:tr w:rsidR="00B21E10" w:rsidRPr="00EA0808" w14:paraId="275CD206" w14:textId="77777777" w:rsidTr="00B21E10">
        <w:tc>
          <w:tcPr>
            <w:tcW w:w="2065" w:type="dxa"/>
          </w:tcPr>
          <w:p w14:paraId="06192FE8" w14:textId="5CEFE5BB" w:rsidR="00B21E10" w:rsidRPr="00EC20B6" w:rsidRDefault="00B21E10" w:rsidP="00B21E10">
            <w:pPr>
              <w:jc w:val="left"/>
              <w:rPr>
                <w:color w:val="000000"/>
                <w:sz w:val="18"/>
                <w:szCs w:val="18"/>
                <w:lang w:val="en-CA"/>
              </w:rPr>
            </w:pPr>
            <w:r>
              <w:rPr>
                <w:color w:val="000000"/>
                <w:sz w:val="18"/>
                <w:szCs w:val="18"/>
              </w:rPr>
              <w:t>MEX/PHA/71/INV/168</w:t>
            </w:r>
          </w:p>
        </w:tc>
        <w:tc>
          <w:tcPr>
            <w:tcW w:w="3960" w:type="dxa"/>
          </w:tcPr>
          <w:p w14:paraId="0F4F8DFB" w14:textId="13853990" w:rsidR="00B21E10" w:rsidRPr="00EC20B6" w:rsidRDefault="00B21E10" w:rsidP="00B21E10">
            <w:pPr>
              <w:jc w:val="left"/>
              <w:rPr>
                <w:color w:val="000000"/>
                <w:sz w:val="18"/>
                <w:szCs w:val="18"/>
                <w:lang w:val="en-CA"/>
              </w:rPr>
            </w:pPr>
            <w:r>
              <w:rPr>
                <w:color w:val="000000"/>
                <w:sz w:val="18"/>
                <w:szCs w:val="18"/>
              </w:rPr>
              <w:t>HCFC phase-out management plan (stage I, third tranche) (foam sector plan for systems houses and local customers)</w:t>
            </w:r>
          </w:p>
        </w:tc>
        <w:tc>
          <w:tcPr>
            <w:tcW w:w="1227" w:type="dxa"/>
          </w:tcPr>
          <w:p w14:paraId="7A06A096" w14:textId="557E2BCA" w:rsidR="00B21E10" w:rsidRPr="00EC20B6" w:rsidRDefault="00B21E10" w:rsidP="00B21E10">
            <w:pPr>
              <w:jc w:val="right"/>
              <w:rPr>
                <w:color w:val="000000"/>
                <w:sz w:val="18"/>
                <w:szCs w:val="18"/>
                <w:lang w:val="en-CA"/>
              </w:rPr>
            </w:pPr>
            <w:r>
              <w:rPr>
                <w:color w:val="000000"/>
                <w:sz w:val="18"/>
                <w:szCs w:val="18"/>
              </w:rPr>
              <w:t>314,646</w:t>
            </w:r>
          </w:p>
        </w:tc>
        <w:tc>
          <w:tcPr>
            <w:tcW w:w="1145" w:type="dxa"/>
          </w:tcPr>
          <w:p w14:paraId="6B4B827E" w14:textId="55FA815D" w:rsidR="00B21E10" w:rsidRPr="00EC20B6" w:rsidRDefault="00B21E10" w:rsidP="00B21E10">
            <w:pPr>
              <w:jc w:val="right"/>
              <w:rPr>
                <w:color w:val="000000"/>
                <w:sz w:val="18"/>
                <w:szCs w:val="18"/>
                <w:lang w:val="en-CA"/>
              </w:rPr>
            </w:pPr>
            <w:r>
              <w:rPr>
                <w:color w:val="000000"/>
                <w:sz w:val="18"/>
                <w:szCs w:val="18"/>
              </w:rPr>
              <w:t>23,598</w:t>
            </w:r>
          </w:p>
        </w:tc>
        <w:tc>
          <w:tcPr>
            <w:tcW w:w="1046" w:type="dxa"/>
          </w:tcPr>
          <w:p w14:paraId="4AD9FA1C" w14:textId="06419FBC" w:rsidR="00B21E10" w:rsidRPr="00EC20B6" w:rsidRDefault="00B21E10" w:rsidP="00B21E10">
            <w:pPr>
              <w:jc w:val="right"/>
              <w:rPr>
                <w:sz w:val="18"/>
                <w:szCs w:val="18"/>
                <w:lang w:val="en-CA"/>
              </w:rPr>
            </w:pPr>
            <w:r>
              <w:rPr>
                <w:color w:val="000000"/>
                <w:sz w:val="18"/>
                <w:szCs w:val="18"/>
              </w:rPr>
              <w:t>338,244</w:t>
            </w:r>
          </w:p>
        </w:tc>
      </w:tr>
      <w:tr w:rsidR="00B21E10" w:rsidRPr="00EA0808" w14:paraId="46DE0DD3" w14:textId="77777777" w:rsidTr="00B21E10">
        <w:tc>
          <w:tcPr>
            <w:tcW w:w="2065" w:type="dxa"/>
          </w:tcPr>
          <w:p w14:paraId="2EF1FF75" w14:textId="7A4D2A65" w:rsidR="00B21E10" w:rsidRPr="00EC20B6" w:rsidRDefault="00B21E10" w:rsidP="00B21E10">
            <w:pPr>
              <w:jc w:val="left"/>
              <w:rPr>
                <w:color w:val="000000"/>
                <w:sz w:val="18"/>
                <w:szCs w:val="18"/>
                <w:lang w:val="en-CA"/>
              </w:rPr>
            </w:pPr>
            <w:r>
              <w:rPr>
                <w:color w:val="000000"/>
                <w:sz w:val="18"/>
                <w:szCs w:val="18"/>
              </w:rPr>
              <w:t>MEX/PHA/75/INV/178</w:t>
            </w:r>
          </w:p>
        </w:tc>
        <w:tc>
          <w:tcPr>
            <w:tcW w:w="3960" w:type="dxa"/>
          </w:tcPr>
          <w:p w14:paraId="14E1E5BA" w14:textId="78FE03E7" w:rsidR="00B21E10" w:rsidRPr="00EC20B6" w:rsidRDefault="00B21E10" w:rsidP="00B21E10">
            <w:pPr>
              <w:jc w:val="left"/>
              <w:rPr>
                <w:color w:val="000000"/>
                <w:sz w:val="18"/>
                <w:szCs w:val="18"/>
                <w:lang w:val="en-CA"/>
              </w:rPr>
            </w:pPr>
            <w:r>
              <w:rPr>
                <w:color w:val="000000"/>
                <w:sz w:val="18"/>
                <w:szCs w:val="18"/>
              </w:rPr>
              <w:t>HCFC phase-out management plan (stage I, fifth tranche) (foam sector plan for systems houses and local customers)</w:t>
            </w:r>
          </w:p>
        </w:tc>
        <w:tc>
          <w:tcPr>
            <w:tcW w:w="1227" w:type="dxa"/>
          </w:tcPr>
          <w:p w14:paraId="3936C938" w14:textId="6462C38A" w:rsidR="00B21E10" w:rsidRPr="00EC20B6" w:rsidRDefault="00B21E10" w:rsidP="00B21E10">
            <w:pPr>
              <w:jc w:val="right"/>
              <w:rPr>
                <w:color w:val="000000"/>
                <w:sz w:val="18"/>
                <w:szCs w:val="18"/>
                <w:lang w:val="en-CA"/>
              </w:rPr>
            </w:pPr>
            <w:r>
              <w:rPr>
                <w:color w:val="000000"/>
                <w:sz w:val="18"/>
                <w:szCs w:val="18"/>
              </w:rPr>
              <w:t>1,122,503</w:t>
            </w:r>
          </w:p>
        </w:tc>
        <w:tc>
          <w:tcPr>
            <w:tcW w:w="1145" w:type="dxa"/>
          </w:tcPr>
          <w:p w14:paraId="05D2291D" w14:textId="1E99A5B2" w:rsidR="00B21E10" w:rsidRPr="00EC20B6" w:rsidRDefault="00B21E10" w:rsidP="00B21E10">
            <w:pPr>
              <w:jc w:val="right"/>
              <w:rPr>
                <w:color w:val="000000"/>
                <w:sz w:val="18"/>
                <w:szCs w:val="18"/>
                <w:lang w:val="en-CA"/>
              </w:rPr>
            </w:pPr>
            <w:r>
              <w:rPr>
                <w:color w:val="000000"/>
                <w:sz w:val="18"/>
                <w:szCs w:val="18"/>
              </w:rPr>
              <w:t>84,188</w:t>
            </w:r>
          </w:p>
        </w:tc>
        <w:tc>
          <w:tcPr>
            <w:tcW w:w="1046" w:type="dxa"/>
          </w:tcPr>
          <w:p w14:paraId="6A7FE0C0" w14:textId="07767290" w:rsidR="00B21E10" w:rsidRPr="00EC20B6" w:rsidRDefault="00B21E10" w:rsidP="00B21E10">
            <w:pPr>
              <w:jc w:val="right"/>
              <w:rPr>
                <w:sz w:val="18"/>
                <w:szCs w:val="18"/>
                <w:lang w:val="en-CA"/>
              </w:rPr>
            </w:pPr>
            <w:r>
              <w:rPr>
                <w:color w:val="000000"/>
                <w:sz w:val="18"/>
                <w:szCs w:val="18"/>
              </w:rPr>
              <w:t>1,206,691</w:t>
            </w:r>
          </w:p>
        </w:tc>
      </w:tr>
      <w:tr w:rsidR="00B21E10" w:rsidRPr="00EA0808" w14:paraId="6E054B56" w14:textId="77777777" w:rsidTr="00B21E10">
        <w:tc>
          <w:tcPr>
            <w:tcW w:w="2065" w:type="dxa"/>
          </w:tcPr>
          <w:p w14:paraId="4FC53CF4" w14:textId="7D60615E" w:rsidR="00B21E10" w:rsidRPr="00EC20B6" w:rsidRDefault="00B21E10" w:rsidP="00B21E10">
            <w:pPr>
              <w:jc w:val="left"/>
              <w:rPr>
                <w:color w:val="000000"/>
                <w:sz w:val="18"/>
                <w:szCs w:val="18"/>
                <w:lang w:val="en-CA"/>
              </w:rPr>
            </w:pPr>
            <w:r>
              <w:rPr>
                <w:color w:val="000000"/>
                <w:sz w:val="18"/>
                <w:szCs w:val="18"/>
              </w:rPr>
              <w:t>MEX/REF/81/INV/187</w:t>
            </w:r>
          </w:p>
        </w:tc>
        <w:tc>
          <w:tcPr>
            <w:tcW w:w="3960" w:type="dxa"/>
          </w:tcPr>
          <w:p w14:paraId="5CC04CA8" w14:textId="0EF8A66C" w:rsidR="00B21E10" w:rsidRPr="00EC20B6" w:rsidRDefault="00B21E10" w:rsidP="00B21E10">
            <w:pPr>
              <w:jc w:val="left"/>
              <w:rPr>
                <w:color w:val="000000"/>
                <w:sz w:val="18"/>
                <w:szCs w:val="18"/>
                <w:lang w:val="en-CA"/>
              </w:rPr>
            </w:pPr>
            <w:r>
              <w:rPr>
                <w:color w:val="000000"/>
                <w:sz w:val="18"/>
                <w:szCs w:val="18"/>
              </w:rPr>
              <w:t>Conversion of domestic refrigeration manufacturing facility from HFC-134a to isobutane as a refrigerant and conversion of compressors manufacturing facility from HFC-134a-based to isobutane-based at Mabe Mexico</w:t>
            </w:r>
          </w:p>
        </w:tc>
        <w:tc>
          <w:tcPr>
            <w:tcW w:w="1227" w:type="dxa"/>
          </w:tcPr>
          <w:p w14:paraId="5849B813" w14:textId="3BF47933" w:rsidR="00B21E10" w:rsidRPr="00EC20B6" w:rsidRDefault="00B21E10" w:rsidP="00B21E10">
            <w:pPr>
              <w:jc w:val="right"/>
              <w:rPr>
                <w:color w:val="000000"/>
                <w:sz w:val="18"/>
                <w:szCs w:val="18"/>
                <w:lang w:val="en-CA"/>
              </w:rPr>
            </w:pPr>
            <w:r>
              <w:rPr>
                <w:color w:val="000000"/>
                <w:sz w:val="18"/>
                <w:szCs w:val="18"/>
              </w:rPr>
              <w:t>5,237</w:t>
            </w:r>
          </w:p>
        </w:tc>
        <w:tc>
          <w:tcPr>
            <w:tcW w:w="1145" w:type="dxa"/>
          </w:tcPr>
          <w:p w14:paraId="1F279216" w14:textId="6615AA12" w:rsidR="00B21E10" w:rsidRPr="00EC20B6" w:rsidRDefault="00B21E10" w:rsidP="00B21E10">
            <w:pPr>
              <w:jc w:val="right"/>
              <w:rPr>
                <w:color w:val="000000"/>
                <w:sz w:val="18"/>
                <w:szCs w:val="18"/>
                <w:lang w:val="en-CA"/>
              </w:rPr>
            </w:pPr>
            <w:r>
              <w:rPr>
                <w:color w:val="000000"/>
                <w:sz w:val="18"/>
                <w:szCs w:val="18"/>
              </w:rPr>
              <w:t>367</w:t>
            </w:r>
          </w:p>
        </w:tc>
        <w:tc>
          <w:tcPr>
            <w:tcW w:w="1046" w:type="dxa"/>
          </w:tcPr>
          <w:p w14:paraId="4C1C2005" w14:textId="682A5160" w:rsidR="00B21E10" w:rsidRPr="00EC20B6" w:rsidRDefault="00B21E10" w:rsidP="00B21E10">
            <w:pPr>
              <w:jc w:val="right"/>
              <w:rPr>
                <w:sz w:val="18"/>
                <w:szCs w:val="18"/>
                <w:lang w:val="en-CA"/>
              </w:rPr>
            </w:pPr>
            <w:r>
              <w:rPr>
                <w:color w:val="000000"/>
                <w:sz w:val="18"/>
                <w:szCs w:val="18"/>
              </w:rPr>
              <w:t>5,603</w:t>
            </w:r>
          </w:p>
        </w:tc>
      </w:tr>
      <w:tr w:rsidR="00B21E10" w:rsidRPr="00EA0808" w14:paraId="2AD7391E" w14:textId="77777777" w:rsidTr="00B21E10">
        <w:tc>
          <w:tcPr>
            <w:tcW w:w="2065" w:type="dxa"/>
          </w:tcPr>
          <w:p w14:paraId="2921F2FC" w14:textId="75845CF0" w:rsidR="00B21E10" w:rsidRPr="00EC20B6" w:rsidRDefault="00B21E10" w:rsidP="00B21E10">
            <w:pPr>
              <w:jc w:val="left"/>
              <w:rPr>
                <w:color w:val="000000"/>
                <w:sz w:val="18"/>
                <w:szCs w:val="18"/>
                <w:lang w:val="en-CA"/>
              </w:rPr>
            </w:pPr>
            <w:r>
              <w:rPr>
                <w:color w:val="000000"/>
                <w:sz w:val="18"/>
                <w:szCs w:val="18"/>
              </w:rPr>
              <w:t>MLI/PHA/76/INV/38</w:t>
            </w:r>
          </w:p>
        </w:tc>
        <w:tc>
          <w:tcPr>
            <w:tcW w:w="3960" w:type="dxa"/>
          </w:tcPr>
          <w:p w14:paraId="16737B53" w14:textId="51B8752A" w:rsidR="00B21E10" w:rsidRPr="00EC20B6" w:rsidRDefault="00B21E10" w:rsidP="00B21E10">
            <w:pPr>
              <w:jc w:val="left"/>
              <w:rPr>
                <w:color w:val="000000"/>
                <w:sz w:val="18"/>
                <w:szCs w:val="18"/>
                <w:lang w:val="en-CA"/>
              </w:rPr>
            </w:pPr>
            <w:r>
              <w:rPr>
                <w:color w:val="000000"/>
                <w:sz w:val="18"/>
                <w:szCs w:val="18"/>
              </w:rPr>
              <w:t>HCFC phase-out management plan (stage I, third tranche)</w:t>
            </w:r>
          </w:p>
        </w:tc>
        <w:tc>
          <w:tcPr>
            <w:tcW w:w="1227" w:type="dxa"/>
          </w:tcPr>
          <w:p w14:paraId="674EE775" w14:textId="2CDA5ADE" w:rsidR="00B21E10" w:rsidRPr="00EC20B6" w:rsidRDefault="00B21E10" w:rsidP="00B21E10">
            <w:pPr>
              <w:jc w:val="right"/>
              <w:rPr>
                <w:color w:val="000000"/>
                <w:sz w:val="18"/>
                <w:szCs w:val="18"/>
                <w:lang w:val="en-CA"/>
              </w:rPr>
            </w:pPr>
            <w:r>
              <w:rPr>
                <w:color w:val="000000"/>
                <w:sz w:val="18"/>
                <w:szCs w:val="18"/>
              </w:rPr>
              <w:t>14,107</w:t>
            </w:r>
          </w:p>
        </w:tc>
        <w:tc>
          <w:tcPr>
            <w:tcW w:w="1145" w:type="dxa"/>
          </w:tcPr>
          <w:p w14:paraId="59125835" w14:textId="3A80ABBD" w:rsidR="00B21E10" w:rsidRPr="00EC20B6" w:rsidRDefault="00B21E10" w:rsidP="00B21E10">
            <w:pPr>
              <w:jc w:val="right"/>
              <w:rPr>
                <w:color w:val="000000"/>
                <w:sz w:val="18"/>
                <w:szCs w:val="18"/>
                <w:lang w:val="en-CA"/>
              </w:rPr>
            </w:pPr>
            <w:r>
              <w:rPr>
                <w:color w:val="000000"/>
                <w:sz w:val="18"/>
                <w:szCs w:val="18"/>
              </w:rPr>
              <w:t>1,058</w:t>
            </w:r>
          </w:p>
        </w:tc>
        <w:tc>
          <w:tcPr>
            <w:tcW w:w="1046" w:type="dxa"/>
          </w:tcPr>
          <w:p w14:paraId="2FCEC7E4" w14:textId="75493FA8" w:rsidR="00B21E10" w:rsidRPr="00EC20B6" w:rsidRDefault="00B21E10" w:rsidP="00B21E10">
            <w:pPr>
              <w:jc w:val="right"/>
              <w:rPr>
                <w:sz w:val="18"/>
                <w:szCs w:val="18"/>
                <w:lang w:val="en-CA"/>
              </w:rPr>
            </w:pPr>
            <w:r>
              <w:rPr>
                <w:color w:val="000000"/>
                <w:sz w:val="18"/>
                <w:szCs w:val="18"/>
              </w:rPr>
              <w:t>15,165</w:t>
            </w:r>
          </w:p>
        </w:tc>
      </w:tr>
      <w:tr w:rsidR="00B21E10" w:rsidRPr="00EA0808" w14:paraId="3C05D174" w14:textId="77777777" w:rsidTr="00B21E10">
        <w:tc>
          <w:tcPr>
            <w:tcW w:w="2065" w:type="dxa"/>
          </w:tcPr>
          <w:p w14:paraId="1DB6EBB9" w14:textId="71EE64E3" w:rsidR="00B21E10" w:rsidRPr="00EC20B6" w:rsidRDefault="00B21E10" w:rsidP="00B21E10">
            <w:pPr>
              <w:jc w:val="left"/>
              <w:rPr>
                <w:color w:val="000000"/>
                <w:sz w:val="18"/>
                <w:szCs w:val="18"/>
                <w:lang w:val="en-CA"/>
              </w:rPr>
            </w:pPr>
            <w:r>
              <w:rPr>
                <w:color w:val="000000"/>
                <w:sz w:val="18"/>
                <w:szCs w:val="18"/>
              </w:rPr>
              <w:t>NEP/PHA/75/INV/35</w:t>
            </w:r>
          </w:p>
        </w:tc>
        <w:tc>
          <w:tcPr>
            <w:tcW w:w="3960" w:type="dxa"/>
          </w:tcPr>
          <w:p w14:paraId="0D7DD80D" w14:textId="2C739EAE" w:rsidR="00B21E10" w:rsidRPr="00EC20B6" w:rsidRDefault="00B21E10" w:rsidP="00B21E10">
            <w:pPr>
              <w:jc w:val="left"/>
              <w:rPr>
                <w:color w:val="000000"/>
                <w:sz w:val="18"/>
                <w:szCs w:val="18"/>
                <w:lang w:val="en-CA"/>
              </w:rPr>
            </w:pPr>
            <w:r>
              <w:rPr>
                <w:color w:val="000000"/>
                <w:sz w:val="18"/>
                <w:szCs w:val="18"/>
              </w:rPr>
              <w:t>HCFC phase-out management plan (stage I, second tranche)</w:t>
            </w:r>
          </w:p>
        </w:tc>
        <w:tc>
          <w:tcPr>
            <w:tcW w:w="1227" w:type="dxa"/>
          </w:tcPr>
          <w:p w14:paraId="2FD614E9" w14:textId="4FDCB91C" w:rsidR="00B21E10" w:rsidRPr="00EC20B6" w:rsidRDefault="00B21E10" w:rsidP="00B21E10">
            <w:pPr>
              <w:jc w:val="right"/>
              <w:rPr>
                <w:color w:val="000000"/>
                <w:sz w:val="18"/>
                <w:szCs w:val="18"/>
                <w:lang w:val="en-CA"/>
              </w:rPr>
            </w:pPr>
            <w:r>
              <w:rPr>
                <w:color w:val="000000"/>
                <w:sz w:val="18"/>
                <w:szCs w:val="18"/>
              </w:rPr>
              <w:t>2,684</w:t>
            </w:r>
          </w:p>
        </w:tc>
        <w:tc>
          <w:tcPr>
            <w:tcW w:w="1145" w:type="dxa"/>
          </w:tcPr>
          <w:p w14:paraId="42ECEC3C" w14:textId="161C139C" w:rsidR="00B21E10" w:rsidRPr="00EC20B6" w:rsidRDefault="00B21E10" w:rsidP="00B21E10">
            <w:pPr>
              <w:jc w:val="right"/>
              <w:rPr>
                <w:color w:val="000000"/>
                <w:sz w:val="18"/>
                <w:szCs w:val="18"/>
                <w:lang w:val="en-CA"/>
              </w:rPr>
            </w:pPr>
            <w:r>
              <w:rPr>
                <w:color w:val="000000"/>
                <w:sz w:val="18"/>
                <w:szCs w:val="18"/>
              </w:rPr>
              <w:t>242</w:t>
            </w:r>
          </w:p>
        </w:tc>
        <w:tc>
          <w:tcPr>
            <w:tcW w:w="1046" w:type="dxa"/>
          </w:tcPr>
          <w:p w14:paraId="162F9F7A" w14:textId="4E28F9A6" w:rsidR="00B21E10" w:rsidRPr="00EC20B6" w:rsidRDefault="00B21E10" w:rsidP="00B21E10">
            <w:pPr>
              <w:jc w:val="right"/>
              <w:rPr>
                <w:sz w:val="18"/>
                <w:szCs w:val="18"/>
                <w:lang w:val="en-CA"/>
              </w:rPr>
            </w:pPr>
            <w:r>
              <w:rPr>
                <w:color w:val="000000"/>
                <w:sz w:val="18"/>
                <w:szCs w:val="18"/>
              </w:rPr>
              <w:t>2,926</w:t>
            </w:r>
          </w:p>
        </w:tc>
      </w:tr>
      <w:tr w:rsidR="00B21E10" w:rsidRPr="00EA0808" w14:paraId="1A9350A1" w14:textId="77777777" w:rsidTr="00B21E10">
        <w:tc>
          <w:tcPr>
            <w:tcW w:w="2065" w:type="dxa"/>
          </w:tcPr>
          <w:p w14:paraId="46412994" w14:textId="61A1427D" w:rsidR="00B21E10" w:rsidRPr="00EC20B6" w:rsidRDefault="00B21E10" w:rsidP="00B21E10">
            <w:pPr>
              <w:jc w:val="left"/>
              <w:rPr>
                <w:color w:val="000000"/>
                <w:sz w:val="18"/>
                <w:szCs w:val="18"/>
                <w:lang w:val="en-CA"/>
              </w:rPr>
            </w:pPr>
            <w:r>
              <w:rPr>
                <w:color w:val="000000"/>
                <w:sz w:val="18"/>
                <w:szCs w:val="18"/>
              </w:rPr>
              <w:t>PAR/PHA/74/INV/34</w:t>
            </w:r>
          </w:p>
        </w:tc>
        <w:tc>
          <w:tcPr>
            <w:tcW w:w="3960" w:type="dxa"/>
          </w:tcPr>
          <w:p w14:paraId="4CE4F5D2" w14:textId="6A9B4B8E" w:rsidR="00B21E10" w:rsidRPr="00EC20B6" w:rsidRDefault="00B21E10" w:rsidP="00B21E10">
            <w:pPr>
              <w:jc w:val="left"/>
              <w:rPr>
                <w:color w:val="000000"/>
                <w:sz w:val="18"/>
                <w:szCs w:val="18"/>
                <w:lang w:val="en-CA"/>
              </w:rPr>
            </w:pPr>
            <w:r>
              <w:rPr>
                <w:color w:val="000000"/>
                <w:sz w:val="18"/>
                <w:szCs w:val="18"/>
              </w:rPr>
              <w:t>HCFC phase-out management plan (stage I, second tranche)</w:t>
            </w:r>
          </w:p>
        </w:tc>
        <w:tc>
          <w:tcPr>
            <w:tcW w:w="1227" w:type="dxa"/>
          </w:tcPr>
          <w:p w14:paraId="06B75814" w14:textId="61B6456E" w:rsidR="00B21E10" w:rsidRPr="00EC20B6" w:rsidRDefault="00B21E10" w:rsidP="00B21E10">
            <w:pPr>
              <w:jc w:val="right"/>
              <w:rPr>
                <w:color w:val="000000"/>
                <w:sz w:val="18"/>
                <w:szCs w:val="18"/>
                <w:lang w:val="en-CA"/>
              </w:rPr>
            </w:pPr>
            <w:r>
              <w:rPr>
                <w:color w:val="000000"/>
                <w:sz w:val="18"/>
                <w:szCs w:val="18"/>
              </w:rPr>
              <w:t>1,858</w:t>
            </w:r>
          </w:p>
        </w:tc>
        <w:tc>
          <w:tcPr>
            <w:tcW w:w="1145" w:type="dxa"/>
          </w:tcPr>
          <w:p w14:paraId="42BAA220" w14:textId="14FE3511" w:rsidR="00B21E10" w:rsidRPr="00EC20B6" w:rsidRDefault="00B21E10" w:rsidP="00B21E10">
            <w:pPr>
              <w:jc w:val="right"/>
              <w:rPr>
                <w:color w:val="000000"/>
                <w:sz w:val="18"/>
                <w:szCs w:val="18"/>
                <w:lang w:val="en-CA"/>
              </w:rPr>
            </w:pPr>
            <w:r>
              <w:rPr>
                <w:color w:val="000000"/>
                <w:sz w:val="18"/>
                <w:szCs w:val="18"/>
              </w:rPr>
              <w:t>139</w:t>
            </w:r>
          </w:p>
        </w:tc>
        <w:tc>
          <w:tcPr>
            <w:tcW w:w="1046" w:type="dxa"/>
          </w:tcPr>
          <w:p w14:paraId="0CEA7B92" w14:textId="774685E5" w:rsidR="00B21E10" w:rsidRPr="00EC20B6" w:rsidRDefault="00B21E10" w:rsidP="00B21E10">
            <w:pPr>
              <w:jc w:val="right"/>
              <w:rPr>
                <w:sz w:val="18"/>
                <w:szCs w:val="18"/>
                <w:lang w:val="en-CA"/>
              </w:rPr>
            </w:pPr>
            <w:r>
              <w:rPr>
                <w:color w:val="000000"/>
                <w:sz w:val="18"/>
                <w:szCs w:val="18"/>
              </w:rPr>
              <w:t>1,997</w:t>
            </w:r>
          </w:p>
        </w:tc>
      </w:tr>
      <w:tr w:rsidR="00B21E10" w:rsidRPr="00EA0808" w14:paraId="51D8FAE8" w14:textId="77777777" w:rsidTr="00B21E10">
        <w:tc>
          <w:tcPr>
            <w:tcW w:w="2065" w:type="dxa"/>
          </w:tcPr>
          <w:p w14:paraId="2088F9FF" w14:textId="02809027" w:rsidR="00B21E10" w:rsidRPr="00EC20B6" w:rsidRDefault="00B21E10" w:rsidP="00B21E10">
            <w:pPr>
              <w:jc w:val="left"/>
              <w:rPr>
                <w:color w:val="000000"/>
                <w:sz w:val="18"/>
                <w:szCs w:val="18"/>
                <w:lang w:val="en-CA"/>
              </w:rPr>
            </w:pPr>
            <w:r>
              <w:rPr>
                <w:color w:val="000000"/>
                <w:sz w:val="18"/>
                <w:szCs w:val="18"/>
              </w:rPr>
              <w:t>SRL/SEV/82/INS/53</w:t>
            </w:r>
          </w:p>
        </w:tc>
        <w:tc>
          <w:tcPr>
            <w:tcW w:w="3960" w:type="dxa"/>
          </w:tcPr>
          <w:p w14:paraId="41EB6661" w14:textId="62AE7853" w:rsidR="00B21E10" w:rsidRPr="00EC20B6" w:rsidRDefault="00B21E10" w:rsidP="00B21E10">
            <w:pPr>
              <w:jc w:val="left"/>
              <w:rPr>
                <w:color w:val="000000"/>
                <w:sz w:val="18"/>
                <w:szCs w:val="18"/>
                <w:lang w:val="en-CA"/>
              </w:rPr>
            </w:pPr>
            <w:r>
              <w:rPr>
                <w:color w:val="000000"/>
                <w:sz w:val="18"/>
                <w:szCs w:val="18"/>
              </w:rPr>
              <w:t>Extension of the institutional strengthening project (phase XII: 1/2019-12/2020)</w:t>
            </w:r>
          </w:p>
        </w:tc>
        <w:tc>
          <w:tcPr>
            <w:tcW w:w="1227" w:type="dxa"/>
          </w:tcPr>
          <w:p w14:paraId="7EC380A9" w14:textId="28927A22" w:rsidR="00B21E10" w:rsidRPr="00EC20B6" w:rsidRDefault="00B21E10" w:rsidP="00B21E10">
            <w:pPr>
              <w:jc w:val="right"/>
              <w:rPr>
                <w:color w:val="000000"/>
                <w:sz w:val="18"/>
                <w:szCs w:val="18"/>
                <w:lang w:val="en-CA"/>
              </w:rPr>
            </w:pPr>
            <w:r>
              <w:rPr>
                <w:color w:val="000000"/>
                <w:sz w:val="18"/>
                <w:szCs w:val="18"/>
              </w:rPr>
              <w:t>99</w:t>
            </w:r>
          </w:p>
        </w:tc>
        <w:tc>
          <w:tcPr>
            <w:tcW w:w="1145" w:type="dxa"/>
          </w:tcPr>
          <w:p w14:paraId="2D2BC30A" w14:textId="678B8F49" w:rsidR="00B21E10" w:rsidRPr="00EC20B6" w:rsidRDefault="00B21E10" w:rsidP="00B21E10">
            <w:pPr>
              <w:jc w:val="right"/>
              <w:rPr>
                <w:color w:val="000000"/>
                <w:sz w:val="18"/>
                <w:szCs w:val="18"/>
                <w:lang w:val="en-CA"/>
              </w:rPr>
            </w:pPr>
            <w:r>
              <w:rPr>
                <w:color w:val="000000"/>
                <w:sz w:val="18"/>
                <w:szCs w:val="18"/>
              </w:rPr>
              <w:t>7</w:t>
            </w:r>
          </w:p>
        </w:tc>
        <w:tc>
          <w:tcPr>
            <w:tcW w:w="1046" w:type="dxa"/>
          </w:tcPr>
          <w:p w14:paraId="02E622FD" w14:textId="7004CF57" w:rsidR="00B21E10" w:rsidRPr="00EC20B6" w:rsidRDefault="00B21E10" w:rsidP="00B21E10">
            <w:pPr>
              <w:jc w:val="right"/>
              <w:rPr>
                <w:sz w:val="18"/>
                <w:szCs w:val="18"/>
                <w:lang w:val="en-CA"/>
              </w:rPr>
            </w:pPr>
            <w:r>
              <w:rPr>
                <w:color w:val="000000"/>
                <w:sz w:val="18"/>
                <w:szCs w:val="18"/>
              </w:rPr>
              <w:t>106</w:t>
            </w:r>
          </w:p>
        </w:tc>
      </w:tr>
      <w:tr w:rsidR="00B21E10" w:rsidRPr="00EA0808" w14:paraId="69242E74" w14:textId="77777777" w:rsidTr="00B21E10">
        <w:tc>
          <w:tcPr>
            <w:tcW w:w="2065" w:type="dxa"/>
          </w:tcPr>
          <w:p w14:paraId="0C1E7C90" w14:textId="1926DA5F" w:rsidR="00B21E10" w:rsidRPr="00EC20B6" w:rsidRDefault="00B21E10" w:rsidP="00B21E10">
            <w:pPr>
              <w:jc w:val="left"/>
              <w:rPr>
                <w:color w:val="000000"/>
                <w:sz w:val="18"/>
                <w:szCs w:val="18"/>
                <w:lang w:val="en-CA"/>
              </w:rPr>
            </w:pPr>
            <w:r>
              <w:rPr>
                <w:color w:val="000000"/>
                <w:sz w:val="18"/>
                <w:szCs w:val="18"/>
              </w:rPr>
              <w:t>URU/SEV/80/INS/70</w:t>
            </w:r>
          </w:p>
        </w:tc>
        <w:tc>
          <w:tcPr>
            <w:tcW w:w="3960" w:type="dxa"/>
          </w:tcPr>
          <w:p w14:paraId="089D6879" w14:textId="5A4AFE03" w:rsidR="00B21E10" w:rsidRPr="00EC20B6" w:rsidRDefault="00B21E10" w:rsidP="00B21E10">
            <w:pPr>
              <w:jc w:val="left"/>
              <w:rPr>
                <w:color w:val="000000"/>
                <w:sz w:val="18"/>
                <w:szCs w:val="18"/>
                <w:lang w:val="en-CA"/>
              </w:rPr>
            </w:pPr>
            <w:r>
              <w:rPr>
                <w:color w:val="000000"/>
                <w:sz w:val="18"/>
                <w:szCs w:val="18"/>
              </w:rPr>
              <w:t>Extension of institutional strengthening project (phase XII: 1/2018-12/2019)</w:t>
            </w:r>
          </w:p>
        </w:tc>
        <w:tc>
          <w:tcPr>
            <w:tcW w:w="1227" w:type="dxa"/>
          </w:tcPr>
          <w:p w14:paraId="19BD9A5D" w14:textId="166436C8" w:rsidR="00B21E10" w:rsidRPr="00EC20B6" w:rsidRDefault="00B21E10" w:rsidP="00B21E10">
            <w:pPr>
              <w:jc w:val="right"/>
              <w:rPr>
                <w:color w:val="000000"/>
                <w:sz w:val="18"/>
                <w:szCs w:val="18"/>
                <w:lang w:val="en-CA"/>
              </w:rPr>
            </w:pPr>
            <w:r>
              <w:rPr>
                <w:color w:val="000000"/>
                <w:sz w:val="18"/>
                <w:szCs w:val="18"/>
              </w:rPr>
              <w:t>295</w:t>
            </w:r>
          </w:p>
        </w:tc>
        <w:tc>
          <w:tcPr>
            <w:tcW w:w="1145" w:type="dxa"/>
          </w:tcPr>
          <w:p w14:paraId="19D7A24D" w14:textId="0393250F" w:rsidR="00B21E10" w:rsidRPr="00EC20B6" w:rsidRDefault="00B21E10" w:rsidP="00B21E10">
            <w:pPr>
              <w:jc w:val="right"/>
              <w:rPr>
                <w:color w:val="000000"/>
                <w:sz w:val="18"/>
                <w:szCs w:val="18"/>
                <w:lang w:val="en-CA"/>
              </w:rPr>
            </w:pPr>
            <w:r>
              <w:rPr>
                <w:color w:val="000000"/>
                <w:sz w:val="18"/>
                <w:szCs w:val="18"/>
              </w:rPr>
              <w:t>21</w:t>
            </w:r>
          </w:p>
        </w:tc>
        <w:tc>
          <w:tcPr>
            <w:tcW w:w="1046" w:type="dxa"/>
          </w:tcPr>
          <w:p w14:paraId="007A2683" w14:textId="3F016C05" w:rsidR="00B21E10" w:rsidRPr="00EC20B6" w:rsidRDefault="00B21E10" w:rsidP="00B21E10">
            <w:pPr>
              <w:jc w:val="right"/>
              <w:rPr>
                <w:sz w:val="18"/>
                <w:szCs w:val="18"/>
                <w:lang w:val="en-CA"/>
              </w:rPr>
            </w:pPr>
            <w:r>
              <w:rPr>
                <w:color w:val="000000"/>
                <w:sz w:val="18"/>
                <w:szCs w:val="18"/>
              </w:rPr>
              <w:t>316</w:t>
            </w:r>
          </w:p>
        </w:tc>
      </w:tr>
      <w:tr w:rsidR="00B21E10" w:rsidRPr="00EA0808" w14:paraId="1B2013D8" w14:textId="77777777" w:rsidTr="00B21E10">
        <w:tc>
          <w:tcPr>
            <w:tcW w:w="2065" w:type="dxa"/>
          </w:tcPr>
          <w:p w14:paraId="2C170131" w14:textId="02943CD1" w:rsidR="00B21E10" w:rsidRPr="00EC20B6" w:rsidRDefault="00B21E10" w:rsidP="00B21E10">
            <w:pPr>
              <w:jc w:val="left"/>
              <w:rPr>
                <w:color w:val="000000"/>
                <w:sz w:val="18"/>
                <w:szCs w:val="18"/>
                <w:lang w:val="en-CA"/>
              </w:rPr>
            </w:pPr>
            <w:r>
              <w:rPr>
                <w:color w:val="000000"/>
                <w:sz w:val="18"/>
                <w:szCs w:val="18"/>
              </w:rPr>
              <w:t>VEN/SEV/77/INS/135</w:t>
            </w:r>
          </w:p>
        </w:tc>
        <w:tc>
          <w:tcPr>
            <w:tcW w:w="3960" w:type="dxa"/>
          </w:tcPr>
          <w:p w14:paraId="09958D12" w14:textId="09FFAE95" w:rsidR="00B21E10" w:rsidRPr="00EC20B6" w:rsidRDefault="00B21E10" w:rsidP="00B21E10">
            <w:pPr>
              <w:jc w:val="left"/>
              <w:rPr>
                <w:color w:val="000000"/>
                <w:sz w:val="18"/>
                <w:szCs w:val="18"/>
                <w:lang w:val="en-CA"/>
              </w:rPr>
            </w:pPr>
            <w:r>
              <w:rPr>
                <w:color w:val="000000"/>
                <w:sz w:val="18"/>
                <w:szCs w:val="18"/>
              </w:rPr>
              <w:t>Renewal of institutional strengthening project (phase XIII: 1/2017-12/2018)</w:t>
            </w:r>
          </w:p>
        </w:tc>
        <w:tc>
          <w:tcPr>
            <w:tcW w:w="1227" w:type="dxa"/>
          </w:tcPr>
          <w:p w14:paraId="49519DF7" w14:textId="1D9654A0" w:rsidR="00B21E10" w:rsidRPr="00EC20B6" w:rsidRDefault="00B21E10" w:rsidP="00B21E10">
            <w:pPr>
              <w:jc w:val="right"/>
              <w:rPr>
                <w:color w:val="000000"/>
                <w:sz w:val="18"/>
                <w:szCs w:val="18"/>
                <w:lang w:val="en-CA"/>
              </w:rPr>
            </w:pPr>
            <w:r>
              <w:rPr>
                <w:color w:val="000000"/>
                <w:sz w:val="18"/>
                <w:szCs w:val="18"/>
              </w:rPr>
              <w:t>2,099</w:t>
            </w:r>
          </w:p>
        </w:tc>
        <w:tc>
          <w:tcPr>
            <w:tcW w:w="1145" w:type="dxa"/>
          </w:tcPr>
          <w:p w14:paraId="5B25EFEF" w14:textId="3499BECE" w:rsidR="00B21E10" w:rsidRPr="00EC20B6" w:rsidRDefault="00B21E10" w:rsidP="00B21E10">
            <w:pPr>
              <w:jc w:val="right"/>
              <w:rPr>
                <w:color w:val="000000"/>
                <w:sz w:val="18"/>
                <w:szCs w:val="18"/>
                <w:lang w:val="en-CA"/>
              </w:rPr>
            </w:pPr>
            <w:r>
              <w:rPr>
                <w:color w:val="000000"/>
                <w:sz w:val="18"/>
                <w:szCs w:val="18"/>
              </w:rPr>
              <w:t>147</w:t>
            </w:r>
          </w:p>
        </w:tc>
        <w:tc>
          <w:tcPr>
            <w:tcW w:w="1046" w:type="dxa"/>
          </w:tcPr>
          <w:p w14:paraId="5972908B" w14:textId="0939A727" w:rsidR="00B21E10" w:rsidRPr="00EC20B6" w:rsidRDefault="00B21E10" w:rsidP="00B21E10">
            <w:pPr>
              <w:jc w:val="right"/>
              <w:rPr>
                <w:sz w:val="18"/>
                <w:szCs w:val="18"/>
                <w:lang w:val="en-CA"/>
              </w:rPr>
            </w:pPr>
            <w:r>
              <w:rPr>
                <w:color w:val="000000"/>
                <w:sz w:val="18"/>
                <w:szCs w:val="18"/>
              </w:rPr>
              <w:t>2,246</w:t>
            </w:r>
          </w:p>
        </w:tc>
      </w:tr>
      <w:tr w:rsidR="00B21E10" w:rsidRPr="00EA0808" w14:paraId="778A2AF8" w14:textId="77777777" w:rsidTr="00B21E10">
        <w:tc>
          <w:tcPr>
            <w:tcW w:w="2065" w:type="dxa"/>
          </w:tcPr>
          <w:p w14:paraId="38A5F5CC" w14:textId="0BEDE14A" w:rsidR="00B21E10" w:rsidRPr="00EC20B6" w:rsidRDefault="00B21E10" w:rsidP="00B21E10">
            <w:pPr>
              <w:jc w:val="left"/>
              <w:rPr>
                <w:color w:val="000000"/>
                <w:sz w:val="18"/>
                <w:szCs w:val="18"/>
                <w:lang w:val="en-CA"/>
              </w:rPr>
            </w:pPr>
            <w:r>
              <w:rPr>
                <w:color w:val="000000"/>
                <w:sz w:val="18"/>
                <w:szCs w:val="18"/>
              </w:rPr>
              <w:t>ZIM/PHA/83/PRP/58</w:t>
            </w:r>
          </w:p>
        </w:tc>
        <w:tc>
          <w:tcPr>
            <w:tcW w:w="3960" w:type="dxa"/>
          </w:tcPr>
          <w:p w14:paraId="51D37304" w14:textId="30D9366A" w:rsidR="00B21E10" w:rsidRPr="00EC20B6" w:rsidRDefault="00B21E10" w:rsidP="00B21E10">
            <w:pPr>
              <w:jc w:val="left"/>
              <w:rPr>
                <w:color w:val="000000"/>
                <w:sz w:val="18"/>
                <w:szCs w:val="18"/>
                <w:lang w:val="en-CA"/>
              </w:rPr>
            </w:pPr>
            <w:r>
              <w:rPr>
                <w:color w:val="000000"/>
                <w:sz w:val="18"/>
                <w:szCs w:val="18"/>
              </w:rPr>
              <w:t>Preparation of a HCFC phase-out management plan (stage II)</w:t>
            </w:r>
          </w:p>
        </w:tc>
        <w:tc>
          <w:tcPr>
            <w:tcW w:w="1227" w:type="dxa"/>
          </w:tcPr>
          <w:p w14:paraId="37F04D79" w14:textId="2B3939EB" w:rsidR="00B21E10" w:rsidRPr="00EC20B6" w:rsidRDefault="00B21E10" w:rsidP="00B21E10">
            <w:pPr>
              <w:jc w:val="right"/>
              <w:rPr>
                <w:color w:val="000000"/>
                <w:sz w:val="18"/>
                <w:szCs w:val="18"/>
                <w:lang w:val="en-CA"/>
              </w:rPr>
            </w:pPr>
            <w:r>
              <w:rPr>
                <w:color w:val="000000"/>
                <w:sz w:val="18"/>
                <w:szCs w:val="18"/>
              </w:rPr>
              <w:t>8,565</w:t>
            </w:r>
          </w:p>
        </w:tc>
        <w:tc>
          <w:tcPr>
            <w:tcW w:w="1145" w:type="dxa"/>
          </w:tcPr>
          <w:p w14:paraId="18D8FFD0" w14:textId="03CE2D22" w:rsidR="00B21E10" w:rsidRPr="00EC20B6" w:rsidRDefault="00B21E10" w:rsidP="00B21E10">
            <w:pPr>
              <w:jc w:val="right"/>
              <w:rPr>
                <w:color w:val="000000"/>
                <w:sz w:val="18"/>
                <w:szCs w:val="18"/>
                <w:lang w:val="en-CA"/>
              </w:rPr>
            </w:pPr>
            <w:r>
              <w:rPr>
                <w:color w:val="000000"/>
                <w:sz w:val="18"/>
                <w:szCs w:val="18"/>
              </w:rPr>
              <w:t>600</w:t>
            </w:r>
          </w:p>
        </w:tc>
        <w:tc>
          <w:tcPr>
            <w:tcW w:w="1046" w:type="dxa"/>
          </w:tcPr>
          <w:p w14:paraId="57DA94C5" w14:textId="17A61A0A" w:rsidR="00B21E10" w:rsidRPr="00EC20B6" w:rsidRDefault="00B21E10" w:rsidP="00B21E10">
            <w:pPr>
              <w:jc w:val="right"/>
              <w:rPr>
                <w:sz w:val="18"/>
                <w:szCs w:val="18"/>
                <w:lang w:val="en-CA"/>
              </w:rPr>
            </w:pPr>
            <w:r>
              <w:rPr>
                <w:color w:val="000000"/>
                <w:sz w:val="18"/>
                <w:szCs w:val="18"/>
              </w:rPr>
              <w:t>9,165</w:t>
            </w:r>
          </w:p>
        </w:tc>
      </w:tr>
      <w:tr w:rsidR="00B21E10" w:rsidRPr="00EA0808" w14:paraId="02E7D3A3" w14:textId="77777777" w:rsidTr="00B21E10">
        <w:tc>
          <w:tcPr>
            <w:tcW w:w="2065" w:type="dxa"/>
          </w:tcPr>
          <w:p w14:paraId="5F079AAF" w14:textId="77777777" w:rsidR="00B21E10" w:rsidRPr="00EA0808" w:rsidRDefault="00B21E10" w:rsidP="00B21E10">
            <w:pPr>
              <w:rPr>
                <w:color w:val="000000"/>
                <w:sz w:val="18"/>
                <w:szCs w:val="18"/>
              </w:rPr>
            </w:pPr>
            <w:bookmarkStart w:id="0" w:name="_Hlk5787459"/>
            <w:r w:rsidRPr="00EA0808">
              <w:rPr>
                <w:b/>
                <w:color w:val="000000"/>
                <w:sz w:val="18"/>
                <w:szCs w:val="18"/>
                <w:lang w:val="en-CA"/>
              </w:rPr>
              <w:t>Total completed projects</w:t>
            </w:r>
          </w:p>
        </w:tc>
        <w:tc>
          <w:tcPr>
            <w:tcW w:w="3960" w:type="dxa"/>
          </w:tcPr>
          <w:p w14:paraId="41C6245C" w14:textId="77777777" w:rsidR="00B21E10" w:rsidRPr="00EA0808" w:rsidRDefault="00B21E10" w:rsidP="00B21E10">
            <w:pPr>
              <w:rPr>
                <w:color w:val="000000"/>
                <w:sz w:val="18"/>
                <w:szCs w:val="18"/>
              </w:rPr>
            </w:pPr>
          </w:p>
        </w:tc>
        <w:tc>
          <w:tcPr>
            <w:tcW w:w="1227" w:type="dxa"/>
          </w:tcPr>
          <w:p w14:paraId="696DAFC4" w14:textId="4D6FC443" w:rsidR="00B21E10" w:rsidRPr="0005720D" w:rsidRDefault="00B21E10" w:rsidP="00B21E10">
            <w:pPr>
              <w:jc w:val="right"/>
              <w:rPr>
                <w:b/>
                <w:bCs/>
                <w:color w:val="000000"/>
                <w:sz w:val="18"/>
                <w:szCs w:val="18"/>
                <w:lang w:val="en-CA"/>
              </w:rPr>
            </w:pPr>
            <w:r w:rsidRPr="0005720D">
              <w:rPr>
                <w:b/>
                <w:color w:val="000000"/>
                <w:sz w:val="18"/>
                <w:szCs w:val="18"/>
              </w:rPr>
              <w:t>2,107,715</w:t>
            </w:r>
          </w:p>
        </w:tc>
        <w:tc>
          <w:tcPr>
            <w:tcW w:w="1145" w:type="dxa"/>
          </w:tcPr>
          <w:p w14:paraId="2FFCE3F2" w14:textId="5A41BD4F" w:rsidR="00B21E10" w:rsidRPr="0005720D" w:rsidRDefault="00B21E10" w:rsidP="00B21E10">
            <w:pPr>
              <w:jc w:val="right"/>
              <w:rPr>
                <w:b/>
                <w:bCs/>
                <w:color w:val="000000"/>
                <w:sz w:val="18"/>
                <w:szCs w:val="18"/>
              </w:rPr>
            </w:pPr>
            <w:r w:rsidRPr="0005720D">
              <w:rPr>
                <w:b/>
                <w:color w:val="000000"/>
                <w:sz w:val="18"/>
                <w:szCs w:val="18"/>
              </w:rPr>
              <w:t>157,963</w:t>
            </w:r>
          </w:p>
        </w:tc>
        <w:tc>
          <w:tcPr>
            <w:tcW w:w="1046" w:type="dxa"/>
          </w:tcPr>
          <w:p w14:paraId="13C18A6A" w14:textId="27086B13" w:rsidR="00B21E10" w:rsidRPr="0005720D" w:rsidRDefault="00B21E10" w:rsidP="00B21E10">
            <w:pPr>
              <w:jc w:val="right"/>
              <w:rPr>
                <w:b/>
                <w:bCs/>
                <w:color w:val="000000"/>
                <w:sz w:val="18"/>
                <w:szCs w:val="18"/>
              </w:rPr>
            </w:pPr>
            <w:r w:rsidRPr="0005720D">
              <w:rPr>
                <w:b/>
                <w:color w:val="000000"/>
                <w:sz w:val="18"/>
                <w:szCs w:val="18"/>
              </w:rPr>
              <w:t>2,265,678</w:t>
            </w:r>
          </w:p>
        </w:tc>
      </w:tr>
      <w:bookmarkEnd w:id="0"/>
      <w:tr w:rsidR="003B3596" w:rsidRPr="00EA0808" w14:paraId="1A58D05A" w14:textId="77777777" w:rsidTr="0005720D">
        <w:trPr>
          <w:trHeight w:val="392"/>
        </w:trPr>
        <w:tc>
          <w:tcPr>
            <w:tcW w:w="2065" w:type="dxa"/>
          </w:tcPr>
          <w:p w14:paraId="01FE5567" w14:textId="77777777" w:rsidR="0005720D" w:rsidRDefault="0005720D" w:rsidP="0005720D">
            <w:pPr>
              <w:jc w:val="left"/>
              <w:rPr>
                <w:color w:val="000000"/>
                <w:sz w:val="18"/>
                <w:szCs w:val="18"/>
                <w:lang w:val="en-CA"/>
              </w:rPr>
            </w:pPr>
            <w:r>
              <w:rPr>
                <w:color w:val="000000"/>
                <w:sz w:val="18"/>
                <w:szCs w:val="18"/>
              </w:rPr>
              <w:lastRenderedPageBreak/>
              <w:t>PAN/PHA/76/INV/44</w:t>
            </w:r>
          </w:p>
          <w:p w14:paraId="13E5710B" w14:textId="1ED7D54B" w:rsidR="003B3596" w:rsidRPr="00EA0808" w:rsidRDefault="003B3596" w:rsidP="003B3596">
            <w:pPr>
              <w:jc w:val="left"/>
              <w:rPr>
                <w:b/>
                <w:sz w:val="18"/>
                <w:szCs w:val="18"/>
              </w:rPr>
            </w:pPr>
          </w:p>
        </w:tc>
        <w:tc>
          <w:tcPr>
            <w:tcW w:w="3960" w:type="dxa"/>
            <w:vAlign w:val="center"/>
          </w:tcPr>
          <w:p w14:paraId="642E7DFF" w14:textId="6452AB60" w:rsidR="003B3596" w:rsidRPr="00EA0808" w:rsidRDefault="0005720D" w:rsidP="0005720D">
            <w:pPr>
              <w:jc w:val="left"/>
              <w:rPr>
                <w:b/>
                <w:sz w:val="18"/>
                <w:szCs w:val="18"/>
              </w:rPr>
            </w:pPr>
            <w:r>
              <w:rPr>
                <w:color w:val="000000"/>
                <w:sz w:val="18"/>
                <w:szCs w:val="18"/>
              </w:rPr>
              <w:t>HCFC phase-out management plan (stage II, first tranche) (foam sector)</w:t>
            </w:r>
          </w:p>
        </w:tc>
        <w:tc>
          <w:tcPr>
            <w:tcW w:w="1227" w:type="dxa"/>
          </w:tcPr>
          <w:p w14:paraId="146E716C" w14:textId="77777777" w:rsidR="0005720D" w:rsidRDefault="0005720D" w:rsidP="0005720D">
            <w:pPr>
              <w:jc w:val="right"/>
              <w:rPr>
                <w:color w:val="000000"/>
                <w:sz w:val="18"/>
                <w:szCs w:val="18"/>
                <w:lang w:val="en-CA"/>
              </w:rPr>
            </w:pPr>
            <w:r>
              <w:rPr>
                <w:color w:val="000000"/>
                <w:sz w:val="18"/>
                <w:szCs w:val="18"/>
              </w:rPr>
              <w:t>43,153</w:t>
            </w:r>
          </w:p>
          <w:p w14:paraId="66A49905" w14:textId="6140843B" w:rsidR="003B3596" w:rsidRPr="00180557" w:rsidRDefault="003B3596" w:rsidP="003B3596">
            <w:pPr>
              <w:jc w:val="right"/>
              <w:rPr>
                <w:b/>
                <w:bCs/>
                <w:color w:val="000000"/>
                <w:sz w:val="18"/>
                <w:szCs w:val="18"/>
                <w:lang w:val="en-CA"/>
              </w:rPr>
            </w:pPr>
          </w:p>
        </w:tc>
        <w:tc>
          <w:tcPr>
            <w:tcW w:w="1145" w:type="dxa"/>
          </w:tcPr>
          <w:p w14:paraId="2E047397" w14:textId="77777777" w:rsidR="0005720D" w:rsidRDefault="0005720D" w:rsidP="0005720D">
            <w:pPr>
              <w:jc w:val="right"/>
              <w:rPr>
                <w:color w:val="000000"/>
                <w:sz w:val="18"/>
                <w:szCs w:val="18"/>
                <w:lang w:val="en-CA"/>
              </w:rPr>
            </w:pPr>
            <w:r>
              <w:rPr>
                <w:color w:val="000000"/>
                <w:sz w:val="18"/>
                <w:szCs w:val="18"/>
              </w:rPr>
              <w:t>3,021</w:t>
            </w:r>
          </w:p>
          <w:p w14:paraId="538F388C" w14:textId="0D64709A" w:rsidR="003B3596" w:rsidRPr="00180557" w:rsidRDefault="003B3596" w:rsidP="003B3596">
            <w:pPr>
              <w:jc w:val="right"/>
              <w:rPr>
                <w:b/>
                <w:bCs/>
                <w:color w:val="000000"/>
                <w:sz w:val="18"/>
                <w:szCs w:val="18"/>
              </w:rPr>
            </w:pPr>
          </w:p>
        </w:tc>
        <w:tc>
          <w:tcPr>
            <w:tcW w:w="1046" w:type="dxa"/>
          </w:tcPr>
          <w:p w14:paraId="387923A2" w14:textId="684D8617" w:rsidR="003B3596" w:rsidRPr="0005720D" w:rsidRDefault="0005720D" w:rsidP="003B3596">
            <w:pPr>
              <w:jc w:val="right"/>
              <w:rPr>
                <w:bCs/>
                <w:color w:val="000000"/>
                <w:sz w:val="18"/>
                <w:szCs w:val="18"/>
              </w:rPr>
            </w:pPr>
            <w:r w:rsidRPr="0005720D">
              <w:rPr>
                <w:bCs/>
                <w:color w:val="000000"/>
                <w:sz w:val="18"/>
                <w:szCs w:val="18"/>
              </w:rPr>
              <w:t>46,17</w:t>
            </w:r>
            <w:r>
              <w:rPr>
                <w:bCs/>
                <w:color w:val="000000"/>
                <w:sz w:val="18"/>
                <w:szCs w:val="18"/>
              </w:rPr>
              <w:t>4</w:t>
            </w:r>
          </w:p>
        </w:tc>
      </w:tr>
      <w:tr w:rsidR="0005720D" w:rsidRPr="00EA0808" w14:paraId="6AC35964" w14:textId="77777777" w:rsidTr="00AE7948">
        <w:tc>
          <w:tcPr>
            <w:tcW w:w="2065" w:type="dxa"/>
          </w:tcPr>
          <w:p w14:paraId="5C3DBFA5" w14:textId="6222C3B1" w:rsidR="0005720D" w:rsidRPr="00AC40E0" w:rsidRDefault="0005720D" w:rsidP="0005720D">
            <w:pPr>
              <w:jc w:val="left"/>
              <w:rPr>
                <w:color w:val="000000"/>
                <w:sz w:val="18"/>
                <w:szCs w:val="18"/>
                <w:lang w:val="en-CA"/>
              </w:rPr>
            </w:pPr>
            <w:r w:rsidRPr="00EC20B6">
              <w:rPr>
                <w:b/>
                <w:sz w:val="18"/>
                <w:szCs w:val="18"/>
              </w:rPr>
              <w:t>Total “by decision” projects</w:t>
            </w:r>
          </w:p>
        </w:tc>
        <w:tc>
          <w:tcPr>
            <w:tcW w:w="3960" w:type="dxa"/>
            <w:vAlign w:val="bottom"/>
          </w:tcPr>
          <w:p w14:paraId="47EE0A90" w14:textId="5A3D5AC1" w:rsidR="0005720D" w:rsidRPr="00AC40E0" w:rsidRDefault="0005720D" w:rsidP="0005720D">
            <w:pPr>
              <w:jc w:val="left"/>
              <w:rPr>
                <w:color w:val="000000"/>
                <w:sz w:val="18"/>
                <w:szCs w:val="18"/>
                <w:lang w:val="en-CA"/>
              </w:rPr>
            </w:pPr>
          </w:p>
        </w:tc>
        <w:tc>
          <w:tcPr>
            <w:tcW w:w="1227" w:type="dxa"/>
          </w:tcPr>
          <w:p w14:paraId="7C6BDA9A" w14:textId="77777777" w:rsidR="0005720D" w:rsidRPr="0005720D" w:rsidRDefault="0005720D" w:rsidP="0005720D">
            <w:pPr>
              <w:jc w:val="right"/>
              <w:rPr>
                <w:b/>
                <w:color w:val="000000"/>
                <w:sz w:val="18"/>
                <w:szCs w:val="18"/>
                <w:lang w:val="en-CA"/>
              </w:rPr>
            </w:pPr>
            <w:r w:rsidRPr="0005720D">
              <w:rPr>
                <w:b/>
                <w:color w:val="000000"/>
                <w:sz w:val="18"/>
                <w:szCs w:val="18"/>
              </w:rPr>
              <w:t>43,153</w:t>
            </w:r>
          </w:p>
          <w:p w14:paraId="12180630" w14:textId="5B6C065F" w:rsidR="0005720D" w:rsidRPr="0005720D" w:rsidRDefault="0005720D" w:rsidP="0005720D">
            <w:pPr>
              <w:jc w:val="right"/>
              <w:rPr>
                <w:b/>
                <w:color w:val="000000"/>
                <w:sz w:val="18"/>
                <w:szCs w:val="18"/>
                <w:lang w:val="en-CA"/>
              </w:rPr>
            </w:pPr>
          </w:p>
        </w:tc>
        <w:tc>
          <w:tcPr>
            <w:tcW w:w="1145" w:type="dxa"/>
            <w:tcBorders>
              <w:top w:val="nil"/>
              <w:left w:val="single" w:sz="4" w:space="0" w:color="auto"/>
              <w:bottom w:val="single" w:sz="4" w:space="0" w:color="auto"/>
              <w:right w:val="single" w:sz="4" w:space="0" w:color="auto"/>
            </w:tcBorders>
            <w:shd w:val="clear" w:color="auto" w:fill="auto"/>
          </w:tcPr>
          <w:p w14:paraId="50AE3690" w14:textId="77777777" w:rsidR="0005720D" w:rsidRPr="0005720D" w:rsidRDefault="0005720D" w:rsidP="0005720D">
            <w:pPr>
              <w:jc w:val="right"/>
              <w:rPr>
                <w:b/>
                <w:color w:val="000000"/>
                <w:sz w:val="18"/>
                <w:szCs w:val="18"/>
                <w:lang w:val="en-CA"/>
              </w:rPr>
            </w:pPr>
            <w:r w:rsidRPr="0005720D">
              <w:rPr>
                <w:b/>
                <w:color w:val="000000"/>
                <w:sz w:val="18"/>
                <w:szCs w:val="18"/>
              </w:rPr>
              <w:t>3,021</w:t>
            </w:r>
          </w:p>
          <w:p w14:paraId="3EB22B0A" w14:textId="0AE70308" w:rsidR="0005720D" w:rsidRPr="0005720D" w:rsidRDefault="0005720D" w:rsidP="0005720D">
            <w:pPr>
              <w:jc w:val="right"/>
              <w:rPr>
                <w:b/>
                <w:color w:val="000000"/>
                <w:sz w:val="18"/>
                <w:szCs w:val="18"/>
                <w:lang w:val="en-CA"/>
              </w:rPr>
            </w:pPr>
          </w:p>
        </w:tc>
        <w:tc>
          <w:tcPr>
            <w:tcW w:w="1046" w:type="dxa"/>
            <w:tcBorders>
              <w:top w:val="nil"/>
              <w:left w:val="single" w:sz="4" w:space="0" w:color="auto"/>
              <w:bottom w:val="single" w:sz="4" w:space="0" w:color="auto"/>
              <w:right w:val="single" w:sz="4" w:space="0" w:color="auto"/>
            </w:tcBorders>
            <w:shd w:val="clear" w:color="auto" w:fill="auto"/>
          </w:tcPr>
          <w:p w14:paraId="542A0309" w14:textId="46700C73" w:rsidR="0005720D" w:rsidRPr="0005720D" w:rsidRDefault="0005720D" w:rsidP="0005720D">
            <w:pPr>
              <w:jc w:val="right"/>
              <w:rPr>
                <w:b/>
                <w:sz w:val="18"/>
                <w:szCs w:val="18"/>
                <w:lang w:val="en-CA"/>
              </w:rPr>
            </w:pPr>
            <w:r w:rsidRPr="0005720D">
              <w:rPr>
                <w:b/>
                <w:bCs/>
                <w:color w:val="000000"/>
                <w:sz w:val="18"/>
                <w:szCs w:val="18"/>
              </w:rPr>
              <w:t>46,174</w:t>
            </w:r>
          </w:p>
        </w:tc>
      </w:tr>
      <w:tr w:rsidR="0005720D" w:rsidRPr="00EA0808" w14:paraId="2A31247E" w14:textId="77777777" w:rsidTr="00AE7948">
        <w:tc>
          <w:tcPr>
            <w:tcW w:w="2065" w:type="dxa"/>
          </w:tcPr>
          <w:p w14:paraId="09A50EE2" w14:textId="77777777" w:rsidR="00620BF9" w:rsidRDefault="00620BF9" w:rsidP="00620BF9">
            <w:pPr>
              <w:rPr>
                <w:color w:val="000000"/>
                <w:sz w:val="18"/>
                <w:szCs w:val="18"/>
                <w:lang w:val="en-CA"/>
              </w:rPr>
            </w:pPr>
            <w:bookmarkStart w:id="1" w:name="_Hlk103677519"/>
            <w:r>
              <w:rPr>
                <w:color w:val="000000"/>
                <w:sz w:val="18"/>
                <w:szCs w:val="18"/>
              </w:rPr>
              <w:t>COS/SEV/80/TAS/01+</w:t>
            </w:r>
          </w:p>
          <w:p w14:paraId="63494B76" w14:textId="2D9CAD1C" w:rsidR="0005720D" w:rsidRPr="00AC40E0" w:rsidRDefault="0005720D" w:rsidP="0005720D">
            <w:pPr>
              <w:rPr>
                <w:color w:val="000000"/>
                <w:sz w:val="18"/>
                <w:szCs w:val="18"/>
              </w:rPr>
            </w:pPr>
          </w:p>
        </w:tc>
        <w:tc>
          <w:tcPr>
            <w:tcW w:w="3960" w:type="dxa"/>
            <w:vAlign w:val="bottom"/>
          </w:tcPr>
          <w:p w14:paraId="6DBB0DAD" w14:textId="77777777" w:rsidR="00164E9F" w:rsidRDefault="00164E9F" w:rsidP="00164E9F">
            <w:pPr>
              <w:jc w:val="left"/>
              <w:rPr>
                <w:color w:val="000000"/>
                <w:sz w:val="18"/>
                <w:szCs w:val="18"/>
                <w:lang w:val="en-CA"/>
              </w:rPr>
            </w:pPr>
            <w:r>
              <w:rPr>
                <w:color w:val="000000"/>
                <w:sz w:val="18"/>
                <w:szCs w:val="18"/>
              </w:rPr>
              <w:t>Enabling activities for HFC phase-down</w:t>
            </w:r>
          </w:p>
          <w:p w14:paraId="0DE0CA8F" w14:textId="44E55939" w:rsidR="0005720D" w:rsidRPr="00AC40E0" w:rsidRDefault="0005720D" w:rsidP="0005720D">
            <w:pPr>
              <w:jc w:val="left"/>
              <w:rPr>
                <w:color w:val="000000"/>
                <w:sz w:val="18"/>
                <w:szCs w:val="18"/>
              </w:rPr>
            </w:pPr>
          </w:p>
        </w:tc>
        <w:tc>
          <w:tcPr>
            <w:tcW w:w="1227" w:type="dxa"/>
          </w:tcPr>
          <w:p w14:paraId="03C77784" w14:textId="301B2B22" w:rsidR="0005720D" w:rsidRPr="00AC40E0" w:rsidRDefault="00164E9F" w:rsidP="0005720D">
            <w:pPr>
              <w:jc w:val="right"/>
              <w:rPr>
                <w:color w:val="000000"/>
                <w:sz w:val="18"/>
                <w:szCs w:val="18"/>
              </w:rPr>
            </w:pPr>
            <w:r>
              <w:rPr>
                <w:color w:val="000000"/>
                <w:sz w:val="18"/>
                <w:szCs w:val="18"/>
              </w:rPr>
              <w:t>5,170</w:t>
            </w:r>
          </w:p>
        </w:tc>
        <w:tc>
          <w:tcPr>
            <w:tcW w:w="1145" w:type="dxa"/>
            <w:tcBorders>
              <w:top w:val="nil"/>
              <w:left w:val="single" w:sz="4" w:space="0" w:color="auto"/>
              <w:bottom w:val="single" w:sz="4" w:space="0" w:color="auto"/>
              <w:right w:val="single" w:sz="4" w:space="0" w:color="auto"/>
            </w:tcBorders>
            <w:shd w:val="clear" w:color="auto" w:fill="auto"/>
          </w:tcPr>
          <w:p w14:paraId="1640B2D6" w14:textId="29B983A8" w:rsidR="0005720D" w:rsidRPr="00AC40E0" w:rsidRDefault="00164E9F" w:rsidP="0005720D">
            <w:pPr>
              <w:jc w:val="right"/>
              <w:rPr>
                <w:color w:val="000000"/>
                <w:sz w:val="18"/>
                <w:szCs w:val="18"/>
              </w:rPr>
            </w:pPr>
            <w:r>
              <w:rPr>
                <w:color w:val="000000"/>
                <w:sz w:val="18"/>
                <w:szCs w:val="18"/>
              </w:rPr>
              <w:t>362</w:t>
            </w:r>
          </w:p>
        </w:tc>
        <w:tc>
          <w:tcPr>
            <w:tcW w:w="1046" w:type="dxa"/>
            <w:tcBorders>
              <w:top w:val="nil"/>
              <w:left w:val="single" w:sz="4" w:space="0" w:color="auto"/>
              <w:bottom w:val="single" w:sz="4" w:space="0" w:color="auto"/>
              <w:right w:val="single" w:sz="4" w:space="0" w:color="auto"/>
            </w:tcBorders>
            <w:shd w:val="clear" w:color="auto" w:fill="auto"/>
          </w:tcPr>
          <w:p w14:paraId="4B1971D7" w14:textId="4E89EDD6" w:rsidR="0005720D" w:rsidRPr="00831031" w:rsidRDefault="00164E9F" w:rsidP="0005720D">
            <w:pPr>
              <w:jc w:val="right"/>
              <w:rPr>
                <w:sz w:val="18"/>
                <w:szCs w:val="18"/>
              </w:rPr>
            </w:pPr>
            <w:r>
              <w:rPr>
                <w:sz w:val="18"/>
                <w:szCs w:val="18"/>
              </w:rPr>
              <w:t>5,532</w:t>
            </w:r>
          </w:p>
        </w:tc>
      </w:tr>
      <w:bookmarkEnd w:id="1"/>
      <w:tr w:rsidR="00164E9F" w:rsidRPr="00EA0808" w14:paraId="12367BD9" w14:textId="77777777" w:rsidTr="00AE7948">
        <w:tc>
          <w:tcPr>
            <w:tcW w:w="2065" w:type="dxa"/>
          </w:tcPr>
          <w:p w14:paraId="5C331ADC" w14:textId="71DE2F3A" w:rsidR="00164E9F" w:rsidRDefault="00164E9F" w:rsidP="00164E9F">
            <w:pPr>
              <w:jc w:val="left"/>
              <w:rPr>
                <w:color w:val="000000"/>
                <w:sz w:val="18"/>
                <w:szCs w:val="18"/>
              </w:rPr>
            </w:pPr>
            <w:r w:rsidRPr="00EC20B6">
              <w:rPr>
                <w:b/>
                <w:bCs/>
                <w:sz w:val="18"/>
                <w:szCs w:val="18"/>
              </w:rPr>
              <w:t>Total</w:t>
            </w:r>
            <w:r w:rsidR="00787A98">
              <w:rPr>
                <w:b/>
                <w:bCs/>
                <w:sz w:val="18"/>
                <w:szCs w:val="18"/>
              </w:rPr>
              <w:t xml:space="preserve"> </w:t>
            </w:r>
            <w:r w:rsidRPr="00EC20B6">
              <w:rPr>
                <w:b/>
                <w:bCs/>
                <w:sz w:val="18"/>
                <w:szCs w:val="18"/>
              </w:rPr>
              <w:t>“additional voluntary contributions” projects</w:t>
            </w:r>
          </w:p>
        </w:tc>
        <w:tc>
          <w:tcPr>
            <w:tcW w:w="3960" w:type="dxa"/>
            <w:vAlign w:val="bottom"/>
          </w:tcPr>
          <w:p w14:paraId="2F9A4AA8" w14:textId="77777777" w:rsidR="00164E9F" w:rsidRPr="00AC40E0" w:rsidRDefault="00164E9F" w:rsidP="00164E9F">
            <w:pPr>
              <w:jc w:val="left"/>
              <w:rPr>
                <w:color w:val="000000"/>
                <w:sz w:val="18"/>
                <w:szCs w:val="18"/>
              </w:rPr>
            </w:pPr>
          </w:p>
        </w:tc>
        <w:tc>
          <w:tcPr>
            <w:tcW w:w="1227" w:type="dxa"/>
          </w:tcPr>
          <w:p w14:paraId="4D2ED59D" w14:textId="32C9C6DF" w:rsidR="00164E9F" w:rsidRPr="00164E9F" w:rsidRDefault="00164E9F" w:rsidP="00164E9F">
            <w:pPr>
              <w:jc w:val="right"/>
              <w:rPr>
                <w:b/>
                <w:color w:val="000000"/>
                <w:sz w:val="18"/>
                <w:szCs w:val="18"/>
              </w:rPr>
            </w:pPr>
            <w:r w:rsidRPr="00164E9F">
              <w:rPr>
                <w:b/>
                <w:color w:val="000000"/>
                <w:sz w:val="18"/>
                <w:szCs w:val="18"/>
              </w:rPr>
              <w:t>5,170</w:t>
            </w:r>
          </w:p>
        </w:tc>
        <w:tc>
          <w:tcPr>
            <w:tcW w:w="1145" w:type="dxa"/>
            <w:tcBorders>
              <w:top w:val="nil"/>
              <w:left w:val="single" w:sz="4" w:space="0" w:color="auto"/>
              <w:bottom w:val="single" w:sz="4" w:space="0" w:color="auto"/>
              <w:right w:val="single" w:sz="4" w:space="0" w:color="auto"/>
            </w:tcBorders>
            <w:shd w:val="clear" w:color="auto" w:fill="auto"/>
          </w:tcPr>
          <w:p w14:paraId="18C5C5EC" w14:textId="01DF14F5" w:rsidR="00164E9F" w:rsidRPr="00164E9F" w:rsidRDefault="00164E9F" w:rsidP="00164E9F">
            <w:pPr>
              <w:jc w:val="right"/>
              <w:rPr>
                <w:b/>
                <w:color w:val="000000"/>
                <w:sz w:val="18"/>
                <w:szCs w:val="18"/>
              </w:rPr>
            </w:pPr>
            <w:r w:rsidRPr="00164E9F">
              <w:rPr>
                <w:b/>
                <w:color w:val="000000"/>
                <w:sz w:val="18"/>
                <w:szCs w:val="18"/>
              </w:rPr>
              <w:t>362</w:t>
            </w:r>
          </w:p>
        </w:tc>
        <w:tc>
          <w:tcPr>
            <w:tcW w:w="1046" w:type="dxa"/>
            <w:tcBorders>
              <w:top w:val="nil"/>
              <w:left w:val="single" w:sz="4" w:space="0" w:color="auto"/>
              <w:bottom w:val="single" w:sz="4" w:space="0" w:color="auto"/>
              <w:right w:val="single" w:sz="4" w:space="0" w:color="auto"/>
            </w:tcBorders>
            <w:shd w:val="clear" w:color="auto" w:fill="auto"/>
          </w:tcPr>
          <w:p w14:paraId="7646B90F" w14:textId="6633BA77" w:rsidR="00164E9F" w:rsidRPr="00164E9F" w:rsidRDefault="00164E9F" w:rsidP="00164E9F">
            <w:pPr>
              <w:jc w:val="right"/>
              <w:rPr>
                <w:b/>
                <w:sz w:val="18"/>
                <w:szCs w:val="18"/>
              </w:rPr>
            </w:pPr>
            <w:r w:rsidRPr="00164E9F">
              <w:rPr>
                <w:b/>
                <w:sz w:val="18"/>
                <w:szCs w:val="18"/>
              </w:rPr>
              <w:t>5,532</w:t>
            </w:r>
          </w:p>
        </w:tc>
      </w:tr>
      <w:tr w:rsidR="00164E9F" w:rsidRPr="00EA0808" w14:paraId="100A0D18" w14:textId="77777777" w:rsidTr="00C32717">
        <w:tc>
          <w:tcPr>
            <w:tcW w:w="2065" w:type="dxa"/>
          </w:tcPr>
          <w:p w14:paraId="3A51B204" w14:textId="5311CF8A" w:rsidR="00164E9F" w:rsidRPr="00AC40E0" w:rsidRDefault="00164E9F" w:rsidP="00164E9F">
            <w:pPr>
              <w:rPr>
                <w:color w:val="000000"/>
                <w:sz w:val="18"/>
                <w:szCs w:val="18"/>
              </w:rPr>
            </w:pPr>
            <w:r w:rsidRPr="00EA0808">
              <w:rPr>
                <w:b/>
                <w:bCs/>
                <w:color w:val="000000"/>
                <w:sz w:val="18"/>
                <w:szCs w:val="18"/>
              </w:rPr>
              <w:t>TOTAL UNDP</w:t>
            </w:r>
          </w:p>
        </w:tc>
        <w:tc>
          <w:tcPr>
            <w:tcW w:w="3960" w:type="dxa"/>
            <w:vAlign w:val="bottom"/>
          </w:tcPr>
          <w:p w14:paraId="6B271ECA" w14:textId="3726569D" w:rsidR="00164E9F" w:rsidRPr="00AC40E0" w:rsidRDefault="00164E9F" w:rsidP="00164E9F">
            <w:pPr>
              <w:jc w:val="left"/>
              <w:rPr>
                <w:color w:val="000000"/>
                <w:sz w:val="18"/>
                <w:szCs w:val="18"/>
              </w:rPr>
            </w:pPr>
          </w:p>
        </w:tc>
        <w:tc>
          <w:tcPr>
            <w:tcW w:w="1227" w:type="dxa"/>
            <w:vAlign w:val="bottom"/>
          </w:tcPr>
          <w:p w14:paraId="56D51555" w14:textId="1F39663D" w:rsidR="00164E9F" w:rsidRPr="00164E9F" w:rsidRDefault="00164E9F" w:rsidP="00164E9F">
            <w:pPr>
              <w:jc w:val="right"/>
              <w:rPr>
                <w:b/>
                <w:color w:val="000000"/>
                <w:sz w:val="18"/>
                <w:szCs w:val="18"/>
              </w:rPr>
            </w:pPr>
            <w:r w:rsidRPr="00164E9F">
              <w:rPr>
                <w:b/>
                <w:color w:val="000000"/>
                <w:sz w:val="18"/>
                <w:szCs w:val="18"/>
              </w:rPr>
              <w:t>2,156,038</w:t>
            </w:r>
          </w:p>
        </w:tc>
        <w:tc>
          <w:tcPr>
            <w:tcW w:w="1145" w:type="dxa"/>
            <w:tcBorders>
              <w:top w:val="nil"/>
              <w:left w:val="single" w:sz="4" w:space="0" w:color="auto"/>
              <w:bottom w:val="single" w:sz="4" w:space="0" w:color="auto"/>
              <w:right w:val="single" w:sz="4" w:space="0" w:color="auto"/>
            </w:tcBorders>
            <w:shd w:val="clear" w:color="auto" w:fill="auto"/>
            <w:vAlign w:val="bottom"/>
          </w:tcPr>
          <w:p w14:paraId="47A031B9" w14:textId="78140660" w:rsidR="00164E9F" w:rsidRPr="00164E9F" w:rsidRDefault="00164E9F" w:rsidP="00164E9F">
            <w:pPr>
              <w:jc w:val="right"/>
              <w:rPr>
                <w:b/>
                <w:color w:val="000000"/>
                <w:sz w:val="18"/>
                <w:szCs w:val="18"/>
              </w:rPr>
            </w:pPr>
            <w:r w:rsidRPr="00164E9F">
              <w:rPr>
                <w:b/>
                <w:color w:val="000000"/>
                <w:sz w:val="18"/>
                <w:szCs w:val="18"/>
              </w:rPr>
              <w:t>161,346</w:t>
            </w:r>
          </w:p>
        </w:tc>
        <w:tc>
          <w:tcPr>
            <w:tcW w:w="1046" w:type="dxa"/>
            <w:tcBorders>
              <w:top w:val="nil"/>
              <w:left w:val="single" w:sz="4" w:space="0" w:color="auto"/>
              <w:bottom w:val="single" w:sz="4" w:space="0" w:color="auto"/>
              <w:right w:val="single" w:sz="4" w:space="0" w:color="auto"/>
            </w:tcBorders>
            <w:shd w:val="clear" w:color="auto" w:fill="auto"/>
            <w:vAlign w:val="bottom"/>
          </w:tcPr>
          <w:p w14:paraId="67A069DC" w14:textId="3345975F" w:rsidR="00164E9F" w:rsidRPr="00164E9F" w:rsidRDefault="00164E9F" w:rsidP="00164E9F">
            <w:pPr>
              <w:jc w:val="right"/>
              <w:rPr>
                <w:b/>
                <w:sz w:val="18"/>
                <w:szCs w:val="18"/>
              </w:rPr>
            </w:pPr>
            <w:r w:rsidRPr="00164E9F">
              <w:rPr>
                <w:b/>
                <w:color w:val="000000"/>
                <w:sz w:val="18"/>
                <w:szCs w:val="18"/>
              </w:rPr>
              <w:t>2,317,384</w:t>
            </w:r>
          </w:p>
        </w:tc>
      </w:tr>
      <w:tr w:rsidR="00023557" w:rsidRPr="00EA0808" w14:paraId="0C253BEE" w14:textId="77777777" w:rsidTr="00EF7B7C">
        <w:tc>
          <w:tcPr>
            <w:tcW w:w="2065" w:type="dxa"/>
          </w:tcPr>
          <w:p w14:paraId="46F0C52C" w14:textId="77777777" w:rsidR="00023557" w:rsidRDefault="00023557" w:rsidP="007B79D8">
            <w:pPr>
              <w:rPr>
                <w:sz w:val="18"/>
                <w:szCs w:val="18"/>
              </w:rPr>
            </w:pPr>
          </w:p>
        </w:tc>
        <w:tc>
          <w:tcPr>
            <w:tcW w:w="3960" w:type="dxa"/>
          </w:tcPr>
          <w:p w14:paraId="1DC8F08B" w14:textId="77777777" w:rsidR="00023557" w:rsidRDefault="00023557" w:rsidP="007B79D8">
            <w:pPr>
              <w:jc w:val="left"/>
              <w:rPr>
                <w:sz w:val="18"/>
                <w:szCs w:val="18"/>
              </w:rPr>
            </w:pPr>
          </w:p>
        </w:tc>
        <w:tc>
          <w:tcPr>
            <w:tcW w:w="1227" w:type="dxa"/>
          </w:tcPr>
          <w:p w14:paraId="40C0C9E1" w14:textId="77777777" w:rsidR="00023557" w:rsidRDefault="00023557" w:rsidP="007B79D8">
            <w:pPr>
              <w:jc w:val="right"/>
              <w:rPr>
                <w:sz w:val="18"/>
                <w:szCs w:val="18"/>
              </w:rPr>
            </w:pPr>
          </w:p>
        </w:tc>
        <w:tc>
          <w:tcPr>
            <w:tcW w:w="1145" w:type="dxa"/>
            <w:tcBorders>
              <w:top w:val="nil"/>
              <w:left w:val="single" w:sz="4" w:space="0" w:color="auto"/>
              <w:bottom w:val="single" w:sz="4" w:space="0" w:color="auto"/>
              <w:right w:val="single" w:sz="4" w:space="0" w:color="auto"/>
            </w:tcBorders>
            <w:shd w:val="clear" w:color="auto" w:fill="auto"/>
          </w:tcPr>
          <w:p w14:paraId="3F0D9E38" w14:textId="77777777" w:rsidR="00023557" w:rsidRDefault="00023557" w:rsidP="007B79D8">
            <w:pPr>
              <w:jc w:val="right"/>
              <w:rPr>
                <w:sz w:val="18"/>
                <w:szCs w:val="18"/>
              </w:rPr>
            </w:pPr>
          </w:p>
        </w:tc>
        <w:tc>
          <w:tcPr>
            <w:tcW w:w="1046" w:type="dxa"/>
            <w:tcBorders>
              <w:top w:val="nil"/>
              <w:left w:val="single" w:sz="4" w:space="0" w:color="auto"/>
              <w:bottom w:val="single" w:sz="4" w:space="0" w:color="auto"/>
              <w:right w:val="single" w:sz="4" w:space="0" w:color="auto"/>
            </w:tcBorders>
            <w:shd w:val="clear" w:color="auto" w:fill="auto"/>
          </w:tcPr>
          <w:p w14:paraId="087BB040" w14:textId="77777777" w:rsidR="00023557" w:rsidRDefault="00023557" w:rsidP="007B79D8">
            <w:pPr>
              <w:jc w:val="right"/>
              <w:rPr>
                <w:sz w:val="18"/>
                <w:szCs w:val="18"/>
              </w:rPr>
            </w:pPr>
          </w:p>
        </w:tc>
      </w:tr>
      <w:tr w:rsidR="007B79D8" w:rsidRPr="00EA0808" w14:paraId="360D8F98" w14:textId="77777777" w:rsidTr="00EF7B7C">
        <w:tc>
          <w:tcPr>
            <w:tcW w:w="2065" w:type="dxa"/>
          </w:tcPr>
          <w:p w14:paraId="6CA501F8" w14:textId="2B752378" w:rsidR="007B79D8" w:rsidRPr="00AC40E0" w:rsidRDefault="007B79D8" w:rsidP="007B79D8">
            <w:pPr>
              <w:rPr>
                <w:color w:val="000000"/>
                <w:sz w:val="18"/>
                <w:szCs w:val="18"/>
              </w:rPr>
            </w:pPr>
            <w:r>
              <w:rPr>
                <w:sz w:val="18"/>
                <w:szCs w:val="18"/>
              </w:rPr>
              <w:t>ASP/PHA/81/PRP/61</w:t>
            </w:r>
          </w:p>
        </w:tc>
        <w:tc>
          <w:tcPr>
            <w:tcW w:w="3960" w:type="dxa"/>
          </w:tcPr>
          <w:p w14:paraId="11498666" w14:textId="36C6920D" w:rsidR="007B79D8" w:rsidRPr="00AC40E0" w:rsidRDefault="007B79D8" w:rsidP="007B79D8">
            <w:pPr>
              <w:jc w:val="left"/>
              <w:rPr>
                <w:color w:val="000000"/>
                <w:sz w:val="18"/>
                <w:szCs w:val="18"/>
              </w:rPr>
            </w:pPr>
            <w:r>
              <w:rPr>
                <w:sz w:val="18"/>
                <w:szCs w:val="18"/>
              </w:rPr>
              <w:t>Development of stage II of HCFC phase-out management plans for PIC countries through regional approach</w:t>
            </w:r>
          </w:p>
        </w:tc>
        <w:tc>
          <w:tcPr>
            <w:tcW w:w="1227" w:type="dxa"/>
          </w:tcPr>
          <w:p w14:paraId="4CB5C1E8" w14:textId="0D1A27C4" w:rsidR="007B79D8" w:rsidRPr="00AC40E0" w:rsidRDefault="007B79D8" w:rsidP="007B79D8">
            <w:pPr>
              <w:jc w:val="right"/>
              <w:rPr>
                <w:color w:val="000000"/>
                <w:sz w:val="18"/>
                <w:szCs w:val="18"/>
              </w:rPr>
            </w:pPr>
            <w:r>
              <w:rPr>
                <w:sz w:val="18"/>
                <w:szCs w:val="18"/>
              </w:rPr>
              <w:t xml:space="preserve">   129,990 </w:t>
            </w:r>
          </w:p>
        </w:tc>
        <w:tc>
          <w:tcPr>
            <w:tcW w:w="1145" w:type="dxa"/>
            <w:tcBorders>
              <w:top w:val="nil"/>
              <w:left w:val="single" w:sz="4" w:space="0" w:color="auto"/>
              <w:bottom w:val="single" w:sz="4" w:space="0" w:color="auto"/>
              <w:right w:val="single" w:sz="4" w:space="0" w:color="auto"/>
            </w:tcBorders>
            <w:shd w:val="clear" w:color="auto" w:fill="auto"/>
          </w:tcPr>
          <w:p w14:paraId="73DCCCBA" w14:textId="7B07E9A2" w:rsidR="007B79D8" w:rsidRPr="00AC40E0" w:rsidRDefault="007B79D8" w:rsidP="007B79D8">
            <w:pPr>
              <w:jc w:val="right"/>
              <w:rPr>
                <w:color w:val="000000"/>
                <w:sz w:val="18"/>
                <w:szCs w:val="18"/>
              </w:rPr>
            </w:pPr>
            <w:r>
              <w:rPr>
                <w:sz w:val="18"/>
                <w:szCs w:val="18"/>
              </w:rPr>
              <w:t xml:space="preserve">     16,899 </w:t>
            </w:r>
          </w:p>
        </w:tc>
        <w:tc>
          <w:tcPr>
            <w:tcW w:w="1046" w:type="dxa"/>
            <w:tcBorders>
              <w:top w:val="nil"/>
              <w:left w:val="single" w:sz="4" w:space="0" w:color="auto"/>
              <w:bottom w:val="single" w:sz="4" w:space="0" w:color="auto"/>
              <w:right w:val="single" w:sz="4" w:space="0" w:color="auto"/>
            </w:tcBorders>
            <w:shd w:val="clear" w:color="auto" w:fill="auto"/>
          </w:tcPr>
          <w:p w14:paraId="78A6E78A" w14:textId="7F996242" w:rsidR="007B79D8" w:rsidRPr="00831031" w:rsidRDefault="007B79D8" w:rsidP="007B79D8">
            <w:pPr>
              <w:jc w:val="right"/>
              <w:rPr>
                <w:sz w:val="18"/>
                <w:szCs w:val="18"/>
              </w:rPr>
            </w:pPr>
            <w:r>
              <w:rPr>
                <w:sz w:val="18"/>
                <w:szCs w:val="18"/>
              </w:rPr>
              <w:t xml:space="preserve">   146,888 </w:t>
            </w:r>
          </w:p>
        </w:tc>
      </w:tr>
      <w:tr w:rsidR="007B79D8" w:rsidRPr="00EA0808" w14:paraId="79479078" w14:textId="77777777" w:rsidTr="00EF7B7C">
        <w:tc>
          <w:tcPr>
            <w:tcW w:w="2065" w:type="dxa"/>
          </w:tcPr>
          <w:p w14:paraId="414A9ACD" w14:textId="47DE7894" w:rsidR="007B79D8" w:rsidRPr="00AC40E0" w:rsidRDefault="007B79D8" w:rsidP="007B79D8">
            <w:pPr>
              <w:rPr>
                <w:color w:val="000000"/>
                <w:sz w:val="18"/>
                <w:szCs w:val="18"/>
              </w:rPr>
            </w:pPr>
            <w:r>
              <w:rPr>
                <w:sz w:val="18"/>
                <w:szCs w:val="18"/>
              </w:rPr>
              <w:t>ECU/PHA/85/TAS/73</w:t>
            </w:r>
          </w:p>
        </w:tc>
        <w:tc>
          <w:tcPr>
            <w:tcW w:w="3960" w:type="dxa"/>
          </w:tcPr>
          <w:p w14:paraId="6621897B" w14:textId="7ADDC77F" w:rsidR="007B79D8" w:rsidRPr="00AC40E0" w:rsidRDefault="007B79D8" w:rsidP="007B79D8">
            <w:pPr>
              <w:jc w:val="left"/>
              <w:rPr>
                <w:color w:val="000000"/>
                <w:sz w:val="18"/>
                <w:szCs w:val="18"/>
              </w:rPr>
            </w:pPr>
            <w:r>
              <w:rPr>
                <w:sz w:val="18"/>
                <w:szCs w:val="18"/>
              </w:rPr>
              <w:t>HCFC phase-out management plan (stage I, fifth tranche)</w:t>
            </w:r>
          </w:p>
        </w:tc>
        <w:tc>
          <w:tcPr>
            <w:tcW w:w="1227" w:type="dxa"/>
          </w:tcPr>
          <w:p w14:paraId="2FA419D0" w14:textId="3F7443E7" w:rsidR="007B79D8" w:rsidRPr="00AC40E0" w:rsidRDefault="007B79D8" w:rsidP="007B79D8">
            <w:pPr>
              <w:jc w:val="right"/>
              <w:rPr>
                <w:color w:val="000000"/>
                <w:sz w:val="18"/>
                <w:szCs w:val="18"/>
              </w:rPr>
            </w:pPr>
            <w:r>
              <w:rPr>
                <w:sz w:val="18"/>
                <w:szCs w:val="18"/>
              </w:rPr>
              <w:t xml:space="preserve">    (10,000)</w:t>
            </w:r>
          </w:p>
        </w:tc>
        <w:tc>
          <w:tcPr>
            <w:tcW w:w="1145" w:type="dxa"/>
            <w:tcBorders>
              <w:top w:val="nil"/>
              <w:left w:val="single" w:sz="4" w:space="0" w:color="auto"/>
              <w:bottom w:val="single" w:sz="4" w:space="0" w:color="auto"/>
              <w:right w:val="single" w:sz="4" w:space="0" w:color="auto"/>
            </w:tcBorders>
            <w:shd w:val="clear" w:color="auto" w:fill="auto"/>
          </w:tcPr>
          <w:p w14:paraId="457F0A24" w14:textId="799AF198" w:rsidR="007B79D8" w:rsidRPr="00AC40E0" w:rsidRDefault="007B79D8" w:rsidP="007B79D8">
            <w:pPr>
              <w:jc w:val="right"/>
              <w:rPr>
                <w:color w:val="000000"/>
                <w:sz w:val="18"/>
                <w:szCs w:val="18"/>
              </w:rPr>
            </w:pPr>
            <w:r>
              <w:rPr>
                <w:sz w:val="18"/>
                <w:szCs w:val="18"/>
              </w:rPr>
              <w:t xml:space="preserve">     (1,300)</w:t>
            </w:r>
          </w:p>
        </w:tc>
        <w:tc>
          <w:tcPr>
            <w:tcW w:w="1046" w:type="dxa"/>
            <w:tcBorders>
              <w:top w:val="nil"/>
              <w:left w:val="single" w:sz="4" w:space="0" w:color="auto"/>
              <w:bottom w:val="single" w:sz="4" w:space="0" w:color="auto"/>
              <w:right w:val="single" w:sz="4" w:space="0" w:color="auto"/>
            </w:tcBorders>
            <w:shd w:val="clear" w:color="auto" w:fill="auto"/>
          </w:tcPr>
          <w:p w14:paraId="35B4EF28" w14:textId="3A5B744A" w:rsidR="007B79D8" w:rsidRPr="00831031" w:rsidRDefault="007B79D8" w:rsidP="007B79D8">
            <w:pPr>
              <w:jc w:val="right"/>
              <w:rPr>
                <w:sz w:val="18"/>
                <w:szCs w:val="18"/>
              </w:rPr>
            </w:pPr>
            <w:r>
              <w:rPr>
                <w:sz w:val="18"/>
                <w:szCs w:val="18"/>
              </w:rPr>
              <w:t xml:space="preserve">    (11,300)</w:t>
            </w:r>
          </w:p>
        </w:tc>
      </w:tr>
      <w:tr w:rsidR="007B79D8" w:rsidRPr="00EA0808" w14:paraId="67F25471" w14:textId="77777777" w:rsidTr="00EF7B7C">
        <w:tc>
          <w:tcPr>
            <w:tcW w:w="2065" w:type="dxa"/>
          </w:tcPr>
          <w:p w14:paraId="497E3B9C" w14:textId="3CC49245" w:rsidR="007B79D8" w:rsidRPr="00AC40E0" w:rsidRDefault="007B79D8" w:rsidP="007B79D8">
            <w:pPr>
              <w:rPr>
                <w:color w:val="000000"/>
                <w:sz w:val="18"/>
                <w:szCs w:val="18"/>
              </w:rPr>
            </w:pPr>
            <w:r>
              <w:rPr>
                <w:sz w:val="18"/>
                <w:szCs w:val="18"/>
              </w:rPr>
              <w:t>ECU/PHA/86/TAS/74</w:t>
            </w:r>
          </w:p>
        </w:tc>
        <w:tc>
          <w:tcPr>
            <w:tcW w:w="3960" w:type="dxa"/>
          </w:tcPr>
          <w:p w14:paraId="0AC1BECB" w14:textId="293B5DFB" w:rsidR="007B79D8" w:rsidRPr="00AC40E0" w:rsidRDefault="007B79D8" w:rsidP="007B79D8">
            <w:pPr>
              <w:jc w:val="left"/>
              <w:rPr>
                <w:color w:val="000000"/>
                <w:sz w:val="18"/>
                <w:szCs w:val="18"/>
              </w:rPr>
            </w:pPr>
            <w:r>
              <w:rPr>
                <w:sz w:val="18"/>
                <w:szCs w:val="18"/>
              </w:rPr>
              <w:t>HCFC phase-out management plan (stage II, first tranche)</w:t>
            </w:r>
          </w:p>
        </w:tc>
        <w:tc>
          <w:tcPr>
            <w:tcW w:w="1227" w:type="dxa"/>
          </w:tcPr>
          <w:p w14:paraId="45C13388" w14:textId="6A5DBA24" w:rsidR="007B79D8" w:rsidRPr="00AC40E0" w:rsidRDefault="007B79D8" w:rsidP="007B79D8">
            <w:pPr>
              <w:jc w:val="right"/>
              <w:rPr>
                <w:color w:val="000000"/>
                <w:sz w:val="18"/>
                <w:szCs w:val="18"/>
              </w:rPr>
            </w:pPr>
            <w:r>
              <w:rPr>
                <w:sz w:val="18"/>
                <w:szCs w:val="18"/>
              </w:rPr>
              <w:t xml:space="preserve">    (24,000)</w:t>
            </w:r>
          </w:p>
        </w:tc>
        <w:tc>
          <w:tcPr>
            <w:tcW w:w="1145" w:type="dxa"/>
            <w:tcBorders>
              <w:top w:val="nil"/>
              <w:left w:val="single" w:sz="4" w:space="0" w:color="auto"/>
              <w:bottom w:val="single" w:sz="4" w:space="0" w:color="auto"/>
              <w:right w:val="single" w:sz="4" w:space="0" w:color="auto"/>
            </w:tcBorders>
            <w:shd w:val="clear" w:color="auto" w:fill="auto"/>
          </w:tcPr>
          <w:p w14:paraId="1FE2D4AE" w14:textId="48335D43" w:rsidR="007B79D8" w:rsidRPr="00AC40E0" w:rsidRDefault="007B79D8" w:rsidP="007B79D8">
            <w:pPr>
              <w:jc w:val="right"/>
              <w:rPr>
                <w:color w:val="000000"/>
                <w:sz w:val="18"/>
                <w:szCs w:val="18"/>
              </w:rPr>
            </w:pPr>
            <w:r>
              <w:rPr>
                <w:sz w:val="18"/>
                <w:szCs w:val="18"/>
              </w:rPr>
              <w:t xml:space="preserve">     (3,120)</w:t>
            </w:r>
          </w:p>
        </w:tc>
        <w:tc>
          <w:tcPr>
            <w:tcW w:w="1046" w:type="dxa"/>
            <w:tcBorders>
              <w:top w:val="nil"/>
              <w:left w:val="single" w:sz="4" w:space="0" w:color="auto"/>
              <w:bottom w:val="single" w:sz="4" w:space="0" w:color="auto"/>
              <w:right w:val="single" w:sz="4" w:space="0" w:color="auto"/>
            </w:tcBorders>
            <w:shd w:val="clear" w:color="auto" w:fill="auto"/>
          </w:tcPr>
          <w:p w14:paraId="5C05DCBE" w14:textId="61890D87" w:rsidR="007B79D8" w:rsidRPr="00831031" w:rsidRDefault="007B79D8" w:rsidP="007B79D8">
            <w:pPr>
              <w:jc w:val="right"/>
              <w:rPr>
                <w:sz w:val="18"/>
                <w:szCs w:val="18"/>
              </w:rPr>
            </w:pPr>
            <w:r>
              <w:rPr>
                <w:sz w:val="18"/>
                <w:szCs w:val="18"/>
              </w:rPr>
              <w:t xml:space="preserve">    (27,120)</w:t>
            </w:r>
          </w:p>
        </w:tc>
      </w:tr>
      <w:tr w:rsidR="007B79D8" w:rsidRPr="00EA0808" w14:paraId="61B7F3D9" w14:textId="77777777" w:rsidTr="00EF7B7C">
        <w:tc>
          <w:tcPr>
            <w:tcW w:w="2065" w:type="dxa"/>
          </w:tcPr>
          <w:p w14:paraId="569E50B6" w14:textId="5C2C2600" w:rsidR="007B79D8" w:rsidRPr="00AC40E0" w:rsidRDefault="007B79D8" w:rsidP="007B79D8">
            <w:pPr>
              <w:rPr>
                <w:color w:val="000000"/>
                <w:sz w:val="18"/>
                <w:szCs w:val="18"/>
              </w:rPr>
            </w:pPr>
            <w:r>
              <w:rPr>
                <w:sz w:val="18"/>
                <w:szCs w:val="18"/>
              </w:rPr>
              <w:t>ECU/SEV/83/INS/71</w:t>
            </w:r>
          </w:p>
        </w:tc>
        <w:tc>
          <w:tcPr>
            <w:tcW w:w="3960" w:type="dxa"/>
          </w:tcPr>
          <w:p w14:paraId="128B31E8" w14:textId="65912FFC" w:rsidR="007B79D8" w:rsidRPr="00AC40E0" w:rsidRDefault="007B79D8" w:rsidP="007B79D8">
            <w:pPr>
              <w:jc w:val="left"/>
              <w:rPr>
                <w:color w:val="000000"/>
                <w:sz w:val="18"/>
                <w:szCs w:val="18"/>
              </w:rPr>
            </w:pPr>
            <w:r>
              <w:rPr>
                <w:sz w:val="18"/>
                <w:szCs w:val="18"/>
              </w:rPr>
              <w:t>Extension of institutional strengthening project (phase VII: 7/2019-6/2021)</w:t>
            </w:r>
          </w:p>
        </w:tc>
        <w:tc>
          <w:tcPr>
            <w:tcW w:w="1227" w:type="dxa"/>
          </w:tcPr>
          <w:p w14:paraId="01065851" w14:textId="28BAE1B4" w:rsidR="007B79D8" w:rsidRPr="00AC40E0" w:rsidRDefault="007B79D8" w:rsidP="007B79D8">
            <w:pPr>
              <w:jc w:val="right"/>
              <w:rPr>
                <w:color w:val="000000"/>
                <w:sz w:val="18"/>
                <w:szCs w:val="18"/>
              </w:rPr>
            </w:pPr>
            <w:r>
              <w:rPr>
                <w:sz w:val="18"/>
                <w:szCs w:val="18"/>
              </w:rPr>
              <w:t xml:space="preserve">  (226,305)</w:t>
            </w:r>
          </w:p>
        </w:tc>
        <w:tc>
          <w:tcPr>
            <w:tcW w:w="1145" w:type="dxa"/>
            <w:tcBorders>
              <w:top w:val="nil"/>
              <w:left w:val="single" w:sz="4" w:space="0" w:color="auto"/>
              <w:bottom w:val="single" w:sz="4" w:space="0" w:color="auto"/>
              <w:right w:val="single" w:sz="4" w:space="0" w:color="auto"/>
            </w:tcBorders>
            <w:shd w:val="clear" w:color="auto" w:fill="auto"/>
          </w:tcPr>
          <w:p w14:paraId="6B76D664" w14:textId="758DB5B8" w:rsidR="007B79D8" w:rsidRPr="00AC40E0" w:rsidRDefault="007B79D8" w:rsidP="007B79D8">
            <w:pPr>
              <w:jc w:val="right"/>
              <w:rPr>
                <w:color w:val="000000"/>
                <w:sz w:val="18"/>
                <w:szCs w:val="18"/>
              </w:rPr>
            </w:pPr>
            <w:r>
              <w:rPr>
                <w:sz w:val="18"/>
                <w:szCs w:val="18"/>
              </w:rPr>
              <w:t xml:space="preserve">              - </w:t>
            </w:r>
          </w:p>
        </w:tc>
        <w:tc>
          <w:tcPr>
            <w:tcW w:w="1046" w:type="dxa"/>
            <w:tcBorders>
              <w:top w:val="nil"/>
              <w:left w:val="single" w:sz="4" w:space="0" w:color="auto"/>
              <w:bottom w:val="single" w:sz="4" w:space="0" w:color="auto"/>
              <w:right w:val="single" w:sz="4" w:space="0" w:color="auto"/>
            </w:tcBorders>
            <w:shd w:val="clear" w:color="auto" w:fill="auto"/>
          </w:tcPr>
          <w:p w14:paraId="490BB8A8" w14:textId="61D8DB4B" w:rsidR="007B79D8" w:rsidRPr="00831031" w:rsidRDefault="007B79D8" w:rsidP="007B79D8">
            <w:pPr>
              <w:jc w:val="right"/>
              <w:rPr>
                <w:sz w:val="18"/>
                <w:szCs w:val="18"/>
              </w:rPr>
            </w:pPr>
            <w:r>
              <w:rPr>
                <w:sz w:val="18"/>
                <w:szCs w:val="18"/>
              </w:rPr>
              <w:t xml:space="preserve">  (226,305)</w:t>
            </w:r>
          </w:p>
        </w:tc>
      </w:tr>
      <w:tr w:rsidR="007B79D8" w:rsidRPr="00EA0808" w14:paraId="6C9EC3EB" w14:textId="77777777" w:rsidTr="00EF7B7C">
        <w:tc>
          <w:tcPr>
            <w:tcW w:w="2065" w:type="dxa"/>
          </w:tcPr>
          <w:p w14:paraId="53A39C7C" w14:textId="24BAAC09" w:rsidR="007B79D8" w:rsidRPr="00AC40E0" w:rsidRDefault="007B79D8" w:rsidP="007B79D8">
            <w:pPr>
              <w:rPr>
                <w:color w:val="000000"/>
                <w:sz w:val="18"/>
                <w:szCs w:val="18"/>
              </w:rPr>
            </w:pPr>
            <w:r>
              <w:rPr>
                <w:sz w:val="18"/>
                <w:szCs w:val="18"/>
              </w:rPr>
              <w:t>ELS/PHA/65/TAS/28</w:t>
            </w:r>
          </w:p>
        </w:tc>
        <w:tc>
          <w:tcPr>
            <w:tcW w:w="3960" w:type="dxa"/>
          </w:tcPr>
          <w:p w14:paraId="46B71770" w14:textId="0DEAD388" w:rsidR="007B79D8" w:rsidRPr="00AC40E0" w:rsidRDefault="007B79D8" w:rsidP="007B79D8">
            <w:pPr>
              <w:jc w:val="left"/>
              <w:rPr>
                <w:color w:val="000000"/>
                <w:sz w:val="18"/>
                <w:szCs w:val="18"/>
              </w:rPr>
            </w:pPr>
            <w:r>
              <w:rPr>
                <w:sz w:val="18"/>
                <w:szCs w:val="18"/>
              </w:rPr>
              <w:t>HCFC phase-out management plan (stage I, first tranche)</w:t>
            </w:r>
          </w:p>
        </w:tc>
        <w:tc>
          <w:tcPr>
            <w:tcW w:w="1227" w:type="dxa"/>
          </w:tcPr>
          <w:p w14:paraId="790B0E15" w14:textId="24717C13" w:rsidR="007B79D8" w:rsidRPr="00AC40E0" w:rsidRDefault="007B79D8" w:rsidP="007B79D8">
            <w:pPr>
              <w:jc w:val="right"/>
              <w:rPr>
                <w:color w:val="000000"/>
                <w:sz w:val="18"/>
                <w:szCs w:val="18"/>
              </w:rPr>
            </w:pPr>
            <w:r>
              <w:rPr>
                <w:sz w:val="18"/>
                <w:szCs w:val="18"/>
              </w:rPr>
              <w:t xml:space="preserve">       8,258 </w:t>
            </w:r>
          </w:p>
        </w:tc>
        <w:tc>
          <w:tcPr>
            <w:tcW w:w="1145" w:type="dxa"/>
            <w:tcBorders>
              <w:top w:val="nil"/>
              <w:left w:val="single" w:sz="4" w:space="0" w:color="auto"/>
              <w:bottom w:val="single" w:sz="4" w:space="0" w:color="auto"/>
              <w:right w:val="single" w:sz="4" w:space="0" w:color="auto"/>
            </w:tcBorders>
            <w:shd w:val="clear" w:color="auto" w:fill="auto"/>
          </w:tcPr>
          <w:p w14:paraId="38283922" w14:textId="588140A3" w:rsidR="007B79D8" w:rsidRPr="00AC40E0" w:rsidRDefault="007B79D8" w:rsidP="007B79D8">
            <w:pPr>
              <w:jc w:val="right"/>
              <w:rPr>
                <w:color w:val="000000"/>
                <w:sz w:val="18"/>
                <w:szCs w:val="18"/>
              </w:rPr>
            </w:pPr>
            <w:r>
              <w:rPr>
                <w:sz w:val="18"/>
                <w:szCs w:val="18"/>
              </w:rPr>
              <w:t xml:space="preserve">          290 </w:t>
            </w:r>
          </w:p>
        </w:tc>
        <w:tc>
          <w:tcPr>
            <w:tcW w:w="1046" w:type="dxa"/>
            <w:tcBorders>
              <w:top w:val="nil"/>
              <w:left w:val="single" w:sz="4" w:space="0" w:color="auto"/>
              <w:bottom w:val="single" w:sz="4" w:space="0" w:color="auto"/>
              <w:right w:val="single" w:sz="4" w:space="0" w:color="auto"/>
            </w:tcBorders>
            <w:shd w:val="clear" w:color="auto" w:fill="auto"/>
          </w:tcPr>
          <w:p w14:paraId="7A24B0C7" w14:textId="5761B19F" w:rsidR="007B79D8" w:rsidRPr="00831031" w:rsidRDefault="007B79D8" w:rsidP="007B79D8">
            <w:pPr>
              <w:jc w:val="right"/>
              <w:rPr>
                <w:sz w:val="18"/>
                <w:szCs w:val="18"/>
              </w:rPr>
            </w:pPr>
            <w:r>
              <w:rPr>
                <w:sz w:val="18"/>
                <w:szCs w:val="18"/>
              </w:rPr>
              <w:t xml:space="preserve">       8,548 </w:t>
            </w:r>
          </w:p>
        </w:tc>
      </w:tr>
      <w:tr w:rsidR="007B79D8" w:rsidRPr="00EA0808" w14:paraId="2F7C59B4" w14:textId="77777777" w:rsidTr="00EF7B7C">
        <w:tc>
          <w:tcPr>
            <w:tcW w:w="2065" w:type="dxa"/>
          </w:tcPr>
          <w:p w14:paraId="3CE4A736" w14:textId="2866AD89" w:rsidR="007B79D8" w:rsidRPr="00AC40E0" w:rsidRDefault="007B79D8" w:rsidP="007B79D8">
            <w:pPr>
              <w:rPr>
                <w:color w:val="000000"/>
                <w:sz w:val="18"/>
                <w:szCs w:val="18"/>
              </w:rPr>
            </w:pPr>
            <w:r>
              <w:rPr>
                <w:sz w:val="18"/>
                <w:szCs w:val="18"/>
              </w:rPr>
              <w:t>KUW/PHA/52/TAS/10</w:t>
            </w:r>
          </w:p>
        </w:tc>
        <w:tc>
          <w:tcPr>
            <w:tcW w:w="3960" w:type="dxa"/>
          </w:tcPr>
          <w:p w14:paraId="2AEF91BE" w14:textId="04C1BAFD" w:rsidR="007B79D8" w:rsidRPr="00AC40E0" w:rsidRDefault="007B79D8" w:rsidP="007B79D8">
            <w:pPr>
              <w:jc w:val="left"/>
              <w:rPr>
                <w:color w:val="000000"/>
                <w:sz w:val="18"/>
                <w:szCs w:val="18"/>
              </w:rPr>
            </w:pPr>
            <w:r>
              <w:rPr>
                <w:sz w:val="18"/>
                <w:szCs w:val="18"/>
              </w:rPr>
              <w:t>Terminal phase-out management plan for Annex A Group I substances (first tranche)</w:t>
            </w:r>
          </w:p>
        </w:tc>
        <w:tc>
          <w:tcPr>
            <w:tcW w:w="1227" w:type="dxa"/>
          </w:tcPr>
          <w:p w14:paraId="43B6F8AB" w14:textId="30B1BBE5" w:rsidR="007B79D8" w:rsidRPr="00AC40E0" w:rsidRDefault="007B79D8" w:rsidP="007B79D8">
            <w:pPr>
              <w:jc w:val="right"/>
              <w:rPr>
                <w:color w:val="000000"/>
                <w:sz w:val="18"/>
                <w:szCs w:val="18"/>
              </w:rPr>
            </w:pPr>
            <w:r>
              <w:rPr>
                <w:sz w:val="18"/>
                <w:szCs w:val="18"/>
              </w:rPr>
              <w:t xml:space="preserve">     60,820 </w:t>
            </w:r>
          </w:p>
        </w:tc>
        <w:tc>
          <w:tcPr>
            <w:tcW w:w="1145" w:type="dxa"/>
            <w:tcBorders>
              <w:top w:val="nil"/>
              <w:left w:val="single" w:sz="4" w:space="0" w:color="auto"/>
              <w:bottom w:val="single" w:sz="4" w:space="0" w:color="auto"/>
              <w:right w:val="single" w:sz="4" w:space="0" w:color="auto"/>
            </w:tcBorders>
            <w:shd w:val="clear" w:color="auto" w:fill="auto"/>
          </w:tcPr>
          <w:p w14:paraId="5D6E9F5F" w14:textId="7199A386" w:rsidR="007B79D8" w:rsidRPr="00AC40E0" w:rsidRDefault="007B79D8" w:rsidP="007B79D8">
            <w:pPr>
              <w:jc w:val="right"/>
              <w:rPr>
                <w:color w:val="000000"/>
                <w:sz w:val="18"/>
                <w:szCs w:val="18"/>
              </w:rPr>
            </w:pPr>
            <w:r>
              <w:rPr>
                <w:sz w:val="18"/>
                <w:szCs w:val="18"/>
              </w:rPr>
              <w:t xml:space="preserve">       7,907 </w:t>
            </w:r>
          </w:p>
        </w:tc>
        <w:tc>
          <w:tcPr>
            <w:tcW w:w="1046" w:type="dxa"/>
            <w:tcBorders>
              <w:top w:val="nil"/>
              <w:left w:val="single" w:sz="4" w:space="0" w:color="auto"/>
              <w:bottom w:val="single" w:sz="4" w:space="0" w:color="auto"/>
              <w:right w:val="single" w:sz="4" w:space="0" w:color="auto"/>
            </w:tcBorders>
            <w:shd w:val="clear" w:color="auto" w:fill="auto"/>
          </w:tcPr>
          <w:p w14:paraId="232DCF74" w14:textId="59E817BF" w:rsidR="007B79D8" w:rsidRPr="00831031" w:rsidRDefault="007B79D8" w:rsidP="007B79D8">
            <w:pPr>
              <w:jc w:val="right"/>
              <w:rPr>
                <w:color w:val="000000"/>
                <w:sz w:val="18"/>
                <w:szCs w:val="18"/>
                <w:lang w:val="en-CA"/>
              </w:rPr>
            </w:pPr>
            <w:r>
              <w:rPr>
                <w:sz w:val="18"/>
                <w:szCs w:val="18"/>
              </w:rPr>
              <w:t xml:space="preserve">     68,727 </w:t>
            </w:r>
          </w:p>
        </w:tc>
      </w:tr>
      <w:tr w:rsidR="007B79D8" w:rsidRPr="00EA0808" w14:paraId="3F4DD6C4" w14:textId="77777777" w:rsidTr="00EF7B7C">
        <w:tc>
          <w:tcPr>
            <w:tcW w:w="2065" w:type="dxa"/>
          </w:tcPr>
          <w:p w14:paraId="21CEF181" w14:textId="061C3990" w:rsidR="007B79D8" w:rsidRPr="00AC40E0" w:rsidRDefault="007B79D8" w:rsidP="007B79D8">
            <w:pPr>
              <w:rPr>
                <w:color w:val="000000"/>
                <w:sz w:val="18"/>
                <w:szCs w:val="18"/>
              </w:rPr>
            </w:pPr>
            <w:r>
              <w:rPr>
                <w:sz w:val="18"/>
                <w:szCs w:val="18"/>
              </w:rPr>
              <w:t>LAO/PHA/74/TAS/27</w:t>
            </w:r>
          </w:p>
        </w:tc>
        <w:tc>
          <w:tcPr>
            <w:tcW w:w="3960" w:type="dxa"/>
          </w:tcPr>
          <w:p w14:paraId="1B13A155" w14:textId="172F2054" w:rsidR="007B79D8" w:rsidRPr="00AC40E0" w:rsidRDefault="007B79D8" w:rsidP="007B79D8">
            <w:pPr>
              <w:jc w:val="left"/>
              <w:rPr>
                <w:color w:val="000000"/>
                <w:sz w:val="18"/>
                <w:szCs w:val="18"/>
              </w:rPr>
            </w:pPr>
            <w:r>
              <w:rPr>
                <w:sz w:val="18"/>
                <w:szCs w:val="18"/>
              </w:rPr>
              <w:t>HCFC phase-out management plan (stage I, second tranche)</w:t>
            </w:r>
          </w:p>
        </w:tc>
        <w:tc>
          <w:tcPr>
            <w:tcW w:w="1227" w:type="dxa"/>
          </w:tcPr>
          <w:p w14:paraId="5B20E795" w14:textId="2D82159C" w:rsidR="007B79D8" w:rsidRPr="00AC40E0" w:rsidRDefault="007B79D8" w:rsidP="007B79D8">
            <w:pPr>
              <w:jc w:val="right"/>
              <w:rPr>
                <w:color w:val="000000"/>
                <w:sz w:val="18"/>
                <w:szCs w:val="18"/>
              </w:rPr>
            </w:pPr>
            <w:r>
              <w:rPr>
                <w:sz w:val="18"/>
                <w:szCs w:val="18"/>
              </w:rPr>
              <w:t xml:space="preserve">     11,000 </w:t>
            </w:r>
          </w:p>
        </w:tc>
        <w:tc>
          <w:tcPr>
            <w:tcW w:w="1145" w:type="dxa"/>
            <w:tcBorders>
              <w:top w:val="nil"/>
              <w:left w:val="single" w:sz="4" w:space="0" w:color="auto"/>
              <w:bottom w:val="single" w:sz="4" w:space="0" w:color="auto"/>
              <w:right w:val="single" w:sz="4" w:space="0" w:color="auto"/>
            </w:tcBorders>
            <w:shd w:val="clear" w:color="auto" w:fill="auto"/>
          </w:tcPr>
          <w:p w14:paraId="186137B1" w14:textId="2E23449E" w:rsidR="007B79D8" w:rsidRPr="00AC40E0" w:rsidRDefault="007B79D8" w:rsidP="007B79D8">
            <w:pPr>
              <w:jc w:val="right"/>
              <w:rPr>
                <w:color w:val="000000"/>
                <w:sz w:val="18"/>
                <w:szCs w:val="18"/>
              </w:rPr>
            </w:pPr>
            <w:r>
              <w:rPr>
                <w:sz w:val="18"/>
                <w:szCs w:val="18"/>
              </w:rPr>
              <w:t xml:space="preserve">       1,430 </w:t>
            </w:r>
          </w:p>
        </w:tc>
        <w:tc>
          <w:tcPr>
            <w:tcW w:w="1046" w:type="dxa"/>
            <w:tcBorders>
              <w:top w:val="nil"/>
              <w:left w:val="single" w:sz="4" w:space="0" w:color="auto"/>
              <w:bottom w:val="single" w:sz="4" w:space="0" w:color="auto"/>
              <w:right w:val="single" w:sz="4" w:space="0" w:color="auto"/>
            </w:tcBorders>
            <w:shd w:val="clear" w:color="auto" w:fill="auto"/>
          </w:tcPr>
          <w:p w14:paraId="64A23EBD" w14:textId="37E3E54F" w:rsidR="007B79D8" w:rsidRPr="00831031" w:rsidRDefault="007B79D8" w:rsidP="007B79D8">
            <w:pPr>
              <w:jc w:val="right"/>
              <w:rPr>
                <w:sz w:val="18"/>
                <w:szCs w:val="18"/>
              </w:rPr>
            </w:pPr>
            <w:r>
              <w:rPr>
                <w:sz w:val="18"/>
                <w:szCs w:val="18"/>
              </w:rPr>
              <w:t xml:space="preserve">     12,430 </w:t>
            </w:r>
          </w:p>
        </w:tc>
      </w:tr>
      <w:tr w:rsidR="007B79D8" w:rsidRPr="00EA0808" w14:paraId="6B2CC180" w14:textId="77777777" w:rsidTr="00EF7B7C">
        <w:tc>
          <w:tcPr>
            <w:tcW w:w="2065" w:type="dxa"/>
          </w:tcPr>
          <w:p w14:paraId="2834EB94" w14:textId="03D90629" w:rsidR="007B79D8" w:rsidRPr="00AC40E0" w:rsidRDefault="007B79D8" w:rsidP="007B79D8">
            <w:pPr>
              <w:rPr>
                <w:color w:val="000000"/>
                <w:sz w:val="18"/>
                <w:szCs w:val="18"/>
              </w:rPr>
            </w:pPr>
            <w:r>
              <w:rPr>
                <w:sz w:val="18"/>
                <w:szCs w:val="18"/>
              </w:rPr>
              <w:t>LAO/PHA/82/TAS/32</w:t>
            </w:r>
          </w:p>
        </w:tc>
        <w:tc>
          <w:tcPr>
            <w:tcW w:w="3960" w:type="dxa"/>
          </w:tcPr>
          <w:p w14:paraId="113E6675" w14:textId="05F7F4A3" w:rsidR="007B79D8" w:rsidRPr="00AC40E0" w:rsidRDefault="007B79D8" w:rsidP="007B79D8">
            <w:pPr>
              <w:jc w:val="left"/>
              <w:rPr>
                <w:color w:val="000000"/>
                <w:sz w:val="18"/>
                <w:szCs w:val="18"/>
              </w:rPr>
            </w:pPr>
            <w:r>
              <w:rPr>
                <w:sz w:val="18"/>
                <w:szCs w:val="18"/>
              </w:rPr>
              <w:t>Verification report on the implementation of the HCFC phase-out management plan</w:t>
            </w:r>
          </w:p>
        </w:tc>
        <w:tc>
          <w:tcPr>
            <w:tcW w:w="1227" w:type="dxa"/>
          </w:tcPr>
          <w:p w14:paraId="21ED5A3E" w14:textId="7283DE35" w:rsidR="007B79D8" w:rsidRPr="00AC40E0" w:rsidRDefault="007B79D8" w:rsidP="007B79D8">
            <w:pPr>
              <w:jc w:val="right"/>
              <w:rPr>
                <w:color w:val="000000"/>
                <w:sz w:val="18"/>
                <w:szCs w:val="18"/>
              </w:rPr>
            </w:pPr>
            <w:r>
              <w:rPr>
                <w:sz w:val="18"/>
                <w:szCs w:val="18"/>
              </w:rPr>
              <w:t xml:space="preserve">       6,308 </w:t>
            </w:r>
          </w:p>
        </w:tc>
        <w:tc>
          <w:tcPr>
            <w:tcW w:w="1145" w:type="dxa"/>
            <w:tcBorders>
              <w:top w:val="nil"/>
              <w:left w:val="single" w:sz="4" w:space="0" w:color="auto"/>
              <w:bottom w:val="single" w:sz="4" w:space="0" w:color="auto"/>
              <w:right w:val="single" w:sz="4" w:space="0" w:color="auto"/>
            </w:tcBorders>
            <w:shd w:val="clear" w:color="auto" w:fill="auto"/>
          </w:tcPr>
          <w:p w14:paraId="29ABB7CB" w14:textId="1A0C1B78" w:rsidR="007B79D8" w:rsidRPr="00AC40E0" w:rsidRDefault="007B79D8" w:rsidP="007B79D8">
            <w:pPr>
              <w:jc w:val="right"/>
              <w:rPr>
                <w:color w:val="000000"/>
                <w:sz w:val="18"/>
                <w:szCs w:val="18"/>
              </w:rPr>
            </w:pPr>
            <w:r>
              <w:rPr>
                <w:sz w:val="18"/>
                <w:szCs w:val="18"/>
              </w:rPr>
              <w:t xml:space="preserve">          820 </w:t>
            </w:r>
          </w:p>
        </w:tc>
        <w:tc>
          <w:tcPr>
            <w:tcW w:w="1046" w:type="dxa"/>
            <w:tcBorders>
              <w:top w:val="nil"/>
              <w:left w:val="single" w:sz="4" w:space="0" w:color="auto"/>
              <w:bottom w:val="single" w:sz="4" w:space="0" w:color="auto"/>
              <w:right w:val="single" w:sz="4" w:space="0" w:color="auto"/>
            </w:tcBorders>
            <w:shd w:val="clear" w:color="auto" w:fill="auto"/>
          </w:tcPr>
          <w:p w14:paraId="3BB6B439" w14:textId="3CE0E942" w:rsidR="007B79D8" w:rsidRPr="00831031" w:rsidRDefault="007B79D8" w:rsidP="007B79D8">
            <w:pPr>
              <w:jc w:val="right"/>
              <w:rPr>
                <w:sz w:val="18"/>
                <w:szCs w:val="18"/>
              </w:rPr>
            </w:pPr>
            <w:r>
              <w:rPr>
                <w:sz w:val="18"/>
                <w:szCs w:val="18"/>
              </w:rPr>
              <w:t xml:space="preserve">       7,128 </w:t>
            </w:r>
          </w:p>
        </w:tc>
      </w:tr>
      <w:tr w:rsidR="007B79D8" w:rsidRPr="00EA0808" w14:paraId="1541CF67" w14:textId="77777777" w:rsidTr="00EF7B7C">
        <w:tc>
          <w:tcPr>
            <w:tcW w:w="2065" w:type="dxa"/>
          </w:tcPr>
          <w:p w14:paraId="2F0840B0" w14:textId="37CDF2E4" w:rsidR="007B79D8" w:rsidRPr="00AC40E0" w:rsidRDefault="007B79D8" w:rsidP="007B79D8">
            <w:pPr>
              <w:rPr>
                <w:color w:val="000000"/>
                <w:sz w:val="18"/>
                <w:szCs w:val="18"/>
              </w:rPr>
            </w:pPr>
            <w:r>
              <w:rPr>
                <w:sz w:val="18"/>
                <w:szCs w:val="18"/>
              </w:rPr>
              <w:t>MOL/SEV/77/INS/36</w:t>
            </w:r>
          </w:p>
        </w:tc>
        <w:tc>
          <w:tcPr>
            <w:tcW w:w="3960" w:type="dxa"/>
          </w:tcPr>
          <w:p w14:paraId="6AA67D12" w14:textId="1470B496" w:rsidR="007B79D8" w:rsidRPr="00AC40E0" w:rsidRDefault="007B79D8" w:rsidP="007B79D8">
            <w:pPr>
              <w:jc w:val="left"/>
              <w:rPr>
                <w:color w:val="000000"/>
                <w:sz w:val="18"/>
                <w:szCs w:val="18"/>
              </w:rPr>
            </w:pPr>
            <w:r>
              <w:rPr>
                <w:sz w:val="18"/>
                <w:szCs w:val="18"/>
              </w:rPr>
              <w:t>Extension of the institutional strengthening project (phase IX: 1/2017-12/2018)</w:t>
            </w:r>
          </w:p>
        </w:tc>
        <w:tc>
          <w:tcPr>
            <w:tcW w:w="1227" w:type="dxa"/>
          </w:tcPr>
          <w:p w14:paraId="10191347" w14:textId="47F07D9B" w:rsidR="007B79D8" w:rsidRPr="00AC40E0" w:rsidRDefault="007B79D8" w:rsidP="007B79D8">
            <w:pPr>
              <w:jc w:val="right"/>
              <w:rPr>
                <w:color w:val="000000"/>
                <w:sz w:val="18"/>
                <w:szCs w:val="18"/>
              </w:rPr>
            </w:pPr>
            <w:r>
              <w:rPr>
                <w:sz w:val="18"/>
                <w:szCs w:val="18"/>
              </w:rPr>
              <w:t xml:space="preserve">          708 </w:t>
            </w:r>
          </w:p>
        </w:tc>
        <w:tc>
          <w:tcPr>
            <w:tcW w:w="1145" w:type="dxa"/>
            <w:tcBorders>
              <w:top w:val="nil"/>
              <w:left w:val="single" w:sz="4" w:space="0" w:color="auto"/>
              <w:bottom w:val="single" w:sz="4" w:space="0" w:color="auto"/>
              <w:right w:val="single" w:sz="4" w:space="0" w:color="auto"/>
            </w:tcBorders>
            <w:shd w:val="clear" w:color="auto" w:fill="auto"/>
          </w:tcPr>
          <w:p w14:paraId="2D054850" w14:textId="5D869BAA" w:rsidR="007B79D8" w:rsidRPr="00AC40E0" w:rsidRDefault="007B79D8" w:rsidP="007B79D8">
            <w:pPr>
              <w:jc w:val="right"/>
              <w:rPr>
                <w:color w:val="000000"/>
                <w:sz w:val="18"/>
                <w:szCs w:val="18"/>
              </w:rPr>
            </w:pPr>
            <w:r>
              <w:rPr>
                <w:sz w:val="18"/>
                <w:szCs w:val="18"/>
              </w:rPr>
              <w:t xml:space="preserve">              - </w:t>
            </w:r>
          </w:p>
        </w:tc>
        <w:tc>
          <w:tcPr>
            <w:tcW w:w="1046" w:type="dxa"/>
            <w:tcBorders>
              <w:top w:val="nil"/>
              <w:left w:val="single" w:sz="4" w:space="0" w:color="auto"/>
              <w:bottom w:val="single" w:sz="4" w:space="0" w:color="auto"/>
              <w:right w:val="single" w:sz="4" w:space="0" w:color="auto"/>
            </w:tcBorders>
            <w:shd w:val="clear" w:color="auto" w:fill="auto"/>
          </w:tcPr>
          <w:p w14:paraId="3EB3DD69" w14:textId="1B614F7D" w:rsidR="007B79D8" w:rsidRPr="00831031" w:rsidRDefault="007B79D8" w:rsidP="007B79D8">
            <w:pPr>
              <w:jc w:val="right"/>
              <w:rPr>
                <w:sz w:val="18"/>
                <w:szCs w:val="18"/>
              </w:rPr>
            </w:pPr>
            <w:r>
              <w:rPr>
                <w:sz w:val="18"/>
                <w:szCs w:val="18"/>
              </w:rPr>
              <w:t xml:space="preserve">          708 </w:t>
            </w:r>
          </w:p>
        </w:tc>
      </w:tr>
      <w:tr w:rsidR="007B79D8" w:rsidRPr="00EA0808" w14:paraId="6C7E6EBA" w14:textId="77777777" w:rsidTr="00EF7B7C">
        <w:tc>
          <w:tcPr>
            <w:tcW w:w="2065" w:type="dxa"/>
          </w:tcPr>
          <w:p w14:paraId="18BE561F" w14:textId="72EBDDCE" w:rsidR="007B79D8" w:rsidRPr="00AC40E0" w:rsidRDefault="007B79D8" w:rsidP="007B79D8">
            <w:pPr>
              <w:rPr>
                <w:color w:val="000000"/>
                <w:sz w:val="18"/>
                <w:szCs w:val="18"/>
              </w:rPr>
            </w:pPr>
            <w:r>
              <w:rPr>
                <w:sz w:val="18"/>
                <w:szCs w:val="18"/>
              </w:rPr>
              <w:t>MON/PHA/82/TAS/28</w:t>
            </w:r>
          </w:p>
        </w:tc>
        <w:tc>
          <w:tcPr>
            <w:tcW w:w="3960" w:type="dxa"/>
          </w:tcPr>
          <w:p w14:paraId="58FAA379" w14:textId="42CC87C7" w:rsidR="007B79D8" w:rsidRPr="00AC40E0" w:rsidRDefault="007B79D8" w:rsidP="007B79D8">
            <w:pPr>
              <w:jc w:val="left"/>
              <w:rPr>
                <w:color w:val="000000"/>
                <w:sz w:val="18"/>
                <w:szCs w:val="18"/>
              </w:rPr>
            </w:pPr>
            <w:r>
              <w:rPr>
                <w:sz w:val="18"/>
                <w:szCs w:val="18"/>
              </w:rPr>
              <w:t>Verification report on the implementation of the HCFC phase-out management plan</w:t>
            </w:r>
          </w:p>
        </w:tc>
        <w:tc>
          <w:tcPr>
            <w:tcW w:w="1227" w:type="dxa"/>
          </w:tcPr>
          <w:p w14:paraId="225E4C59" w14:textId="700F81F1" w:rsidR="007B79D8" w:rsidRPr="00AC40E0" w:rsidRDefault="007B79D8" w:rsidP="007B79D8">
            <w:pPr>
              <w:jc w:val="right"/>
              <w:rPr>
                <w:color w:val="000000"/>
                <w:sz w:val="18"/>
                <w:szCs w:val="18"/>
              </w:rPr>
            </w:pPr>
            <w:r>
              <w:rPr>
                <w:sz w:val="18"/>
                <w:szCs w:val="18"/>
              </w:rPr>
              <w:t xml:space="preserve">           58 </w:t>
            </w:r>
          </w:p>
        </w:tc>
        <w:tc>
          <w:tcPr>
            <w:tcW w:w="1145" w:type="dxa"/>
            <w:tcBorders>
              <w:top w:val="nil"/>
              <w:left w:val="single" w:sz="4" w:space="0" w:color="auto"/>
              <w:bottom w:val="single" w:sz="4" w:space="0" w:color="auto"/>
              <w:right w:val="single" w:sz="4" w:space="0" w:color="auto"/>
            </w:tcBorders>
            <w:shd w:val="clear" w:color="auto" w:fill="auto"/>
          </w:tcPr>
          <w:p w14:paraId="16A3C1AF" w14:textId="100EB721" w:rsidR="007B79D8" w:rsidRPr="00AC40E0" w:rsidRDefault="007B79D8" w:rsidP="007B79D8">
            <w:pPr>
              <w:jc w:val="right"/>
              <w:rPr>
                <w:color w:val="000000"/>
                <w:sz w:val="18"/>
                <w:szCs w:val="18"/>
              </w:rPr>
            </w:pPr>
            <w:r>
              <w:rPr>
                <w:sz w:val="18"/>
                <w:szCs w:val="18"/>
              </w:rPr>
              <w:t xml:space="preserve">             8 </w:t>
            </w:r>
          </w:p>
        </w:tc>
        <w:tc>
          <w:tcPr>
            <w:tcW w:w="1046" w:type="dxa"/>
            <w:tcBorders>
              <w:top w:val="nil"/>
              <w:left w:val="single" w:sz="4" w:space="0" w:color="auto"/>
              <w:bottom w:val="single" w:sz="4" w:space="0" w:color="auto"/>
              <w:right w:val="single" w:sz="4" w:space="0" w:color="auto"/>
            </w:tcBorders>
            <w:shd w:val="clear" w:color="auto" w:fill="auto"/>
          </w:tcPr>
          <w:p w14:paraId="234A17C4" w14:textId="7F331EF6" w:rsidR="007B79D8" w:rsidRPr="00831031" w:rsidRDefault="007B79D8" w:rsidP="007B79D8">
            <w:pPr>
              <w:jc w:val="right"/>
              <w:rPr>
                <w:sz w:val="18"/>
                <w:szCs w:val="18"/>
              </w:rPr>
            </w:pPr>
            <w:r>
              <w:rPr>
                <w:sz w:val="18"/>
                <w:szCs w:val="18"/>
              </w:rPr>
              <w:t xml:space="preserve">           66 </w:t>
            </w:r>
          </w:p>
        </w:tc>
      </w:tr>
      <w:tr w:rsidR="007B79D8" w:rsidRPr="00EA0808" w14:paraId="23EE3450" w14:textId="77777777" w:rsidTr="00EF7B7C">
        <w:tc>
          <w:tcPr>
            <w:tcW w:w="2065" w:type="dxa"/>
          </w:tcPr>
          <w:p w14:paraId="3CAEE8DE" w14:textId="5DA924E4" w:rsidR="007B79D8" w:rsidRPr="00AC40E0" w:rsidRDefault="007B79D8" w:rsidP="007B79D8">
            <w:pPr>
              <w:rPr>
                <w:color w:val="000000"/>
                <w:sz w:val="18"/>
                <w:szCs w:val="18"/>
              </w:rPr>
            </w:pPr>
            <w:r>
              <w:rPr>
                <w:sz w:val="18"/>
                <w:szCs w:val="18"/>
              </w:rPr>
              <w:t>NAM/SEV/79/INS/24</w:t>
            </w:r>
          </w:p>
        </w:tc>
        <w:tc>
          <w:tcPr>
            <w:tcW w:w="3960" w:type="dxa"/>
          </w:tcPr>
          <w:p w14:paraId="1D284FDD" w14:textId="3B81BA5B" w:rsidR="007B79D8" w:rsidRPr="00AC40E0" w:rsidRDefault="007B79D8" w:rsidP="007B79D8">
            <w:pPr>
              <w:jc w:val="left"/>
              <w:rPr>
                <w:color w:val="000000"/>
                <w:sz w:val="18"/>
                <w:szCs w:val="18"/>
              </w:rPr>
            </w:pPr>
            <w:r>
              <w:rPr>
                <w:sz w:val="18"/>
                <w:szCs w:val="18"/>
              </w:rPr>
              <w:t>Extension of institutional strengthening project (phase IX: 7/2017-6/2019)</w:t>
            </w:r>
          </w:p>
        </w:tc>
        <w:tc>
          <w:tcPr>
            <w:tcW w:w="1227" w:type="dxa"/>
          </w:tcPr>
          <w:p w14:paraId="2E8C8224" w14:textId="1DF8E434" w:rsidR="007B79D8" w:rsidRPr="00AC40E0" w:rsidRDefault="007B79D8" w:rsidP="007B79D8">
            <w:pPr>
              <w:jc w:val="right"/>
              <w:rPr>
                <w:color w:val="000000"/>
                <w:sz w:val="18"/>
                <w:szCs w:val="18"/>
              </w:rPr>
            </w:pPr>
            <w:r>
              <w:rPr>
                <w:sz w:val="18"/>
                <w:szCs w:val="18"/>
              </w:rPr>
              <w:t xml:space="preserve">     20,000 </w:t>
            </w:r>
          </w:p>
        </w:tc>
        <w:tc>
          <w:tcPr>
            <w:tcW w:w="1145" w:type="dxa"/>
            <w:tcBorders>
              <w:top w:val="nil"/>
              <w:left w:val="single" w:sz="4" w:space="0" w:color="auto"/>
              <w:bottom w:val="single" w:sz="4" w:space="0" w:color="auto"/>
              <w:right w:val="single" w:sz="4" w:space="0" w:color="auto"/>
            </w:tcBorders>
            <w:shd w:val="clear" w:color="auto" w:fill="auto"/>
          </w:tcPr>
          <w:p w14:paraId="5F696309" w14:textId="1F9435D2" w:rsidR="007B79D8" w:rsidRPr="00AC40E0" w:rsidRDefault="007B79D8" w:rsidP="007B79D8">
            <w:pPr>
              <w:jc w:val="right"/>
              <w:rPr>
                <w:color w:val="000000"/>
                <w:sz w:val="18"/>
                <w:szCs w:val="18"/>
              </w:rPr>
            </w:pPr>
            <w:r>
              <w:rPr>
                <w:sz w:val="18"/>
                <w:szCs w:val="18"/>
              </w:rPr>
              <w:t xml:space="preserve">              - </w:t>
            </w:r>
          </w:p>
        </w:tc>
        <w:tc>
          <w:tcPr>
            <w:tcW w:w="1046" w:type="dxa"/>
            <w:tcBorders>
              <w:top w:val="nil"/>
              <w:left w:val="single" w:sz="4" w:space="0" w:color="auto"/>
              <w:bottom w:val="single" w:sz="4" w:space="0" w:color="auto"/>
              <w:right w:val="single" w:sz="4" w:space="0" w:color="auto"/>
            </w:tcBorders>
            <w:shd w:val="clear" w:color="auto" w:fill="auto"/>
          </w:tcPr>
          <w:p w14:paraId="690946CE" w14:textId="6737B82E" w:rsidR="007B79D8" w:rsidRPr="00831031" w:rsidRDefault="007B79D8" w:rsidP="007B79D8">
            <w:pPr>
              <w:jc w:val="right"/>
              <w:rPr>
                <w:sz w:val="18"/>
                <w:szCs w:val="18"/>
              </w:rPr>
            </w:pPr>
            <w:r>
              <w:rPr>
                <w:sz w:val="18"/>
                <w:szCs w:val="18"/>
              </w:rPr>
              <w:t xml:space="preserve">     20,000 </w:t>
            </w:r>
          </w:p>
        </w:tc>
      </w:tr>
      <w:tr w:rsidR="007B79D8" w:rsidRPr="00EA0808" w14:paraId="23E08735" w14:textId="77777777" w:rsidTr="00EF7B7C">
        <w:tc>
          <w:tcPr>
            <w:tcW w:w="2065" w:type="dxa"/>
          </w:tcPr>
          <w:p w14:paraId="0459B4FC" w14:textId="3CF91ED0" w:rsidR="007B79D8" w:rsidRPr="00AC40E0" w:rsidRDefault="007B79D8" w:rsidP="007B79D8">
            <w:pPr>
              <w:rPr>
                <w:color w:val="000000"/>
                <w:sz w:val="18"/>
                <w:szCs w:val="18"/>
              </w:rPr>
            </w:pPr>
            <w:r>
              <w:rPr>
                <w:sz w:val="18"/>
                <w:szCs w:val="18"/>
              </w:rPr>
              <w:t>QAT/PHA/65/TAS/17</w:t>
            </w:r>
          </w:p>
        </w:tc>
        <w:tc>
          <w:tcPr>
            <w:tcW w:w="3960" w:type="dxa"/>
          </w:tcPr>
          <w:p w14:paraId="0080EBD0" w14:textId="7AD6FF76" w:rsidR="007B79D8" w:rsidRPr="00AC40E0" w:rsidRDefault="007B79D8" w:rsidP="007B79D8">
            <w:pPr>
              <w:jc w:val="left"/>
              <w:rPr>
                <w:color w:val="000000"/>
                <w:sz w:val="18"/>
                <w:szCs w:val="18"/>
              </w:rPr>
            </w:pPr>
            <w:r>
              <w:rPr>
                <w:sz w:val="18"/>
                <w:szCs w:val="18"/>
              </w:rPr>
              <w:t>HCFC phase-out management plan (stage I, first tranche) (refrigeration servicing sector)</w:t>
            </w:r>
          </w:p>
        </w:tc>
        <w:tc>
          <w:tcPr>
            <w:tcW w:w="1227" w:type="dxa"/>
          </w:tcPr>
          <w:p w14:paraId="6CE329E1" w14:textId="705756DC" w:rsidR="007B79D8" w:rsidRPr="00AC40E0" w:rsidRDefault="007B79D8" w:rsidP="007B79D8">
            <w:pPr>
              <w:jc w:val="right"/>
              <w:rPr>
                <w:color w:val="000000"/>
                <w:sz w:val="18"/>
                <w:szCs w:val="18"/>
              </w:rPr>
            </w:pPr>
            <w:r>
              <w:rPr>
                <w:sz w:val="18"/>
                <w:szCs w:val="18"/>
              </w:rPr>
              <w:t xml:space="preserve">       6,045 </w:t>
            </w:r>
          </w:p>
        </w:tc>
        <w:tc>
          <w:tcPr>
            <w:tcW w:w="1145" w:type="dxa"/>
            <w:tcBorders>
              <w:top w:val="nil"/>
              <w:left w:val="single" w:sz="4" w:space="0" w:color="auto"/>
              <w:bottom w:val="single" w:sz="4" w:space="0" w:color="auto"/>
              <w:right w:val="single" w:sz="4" w:space="0" w:color="auto"/>
            </w:tcBorders>
            <w:shd w:val="clear" w:color="auto" w:fill="auto"/>
          </w:tcPr>
          <w:p w14:paraId="61CA9A18" w14:textId="13E1820C" w:rsidR="007B79D8" w:rsidRPr="00AC40E0" w:rsidRDefault="007B79D8" w:rsidP="007B79D8">
            <w:pPr>
              <w:jc w:val="right"/>
              <w:rPr>
                <w:color w:val="000000"/>
                <w:sz w:val="18"/>
                <w:szCs w:val="18"/>
              </w:rPr>
            </w:pPr>
            <w:r>
              <w:rPr>
                <w:sz w:val="18"/>
                <w:szCs w:val="18"/>
              </w:rPr>
              <w:t xml:space="preserve">          786 </w:t>
            </w:r>
          </w:p>
        </w:tc>
        <w:tc>
          <w:tcPr>
            <w:tcW w:w="1046" w:type="dxa"/>
            <w:tcBorders>
              <w:top w:val="nil"/>
              <w:left w:val="single" w:sz="4" w:space="0" w:color="auto"/>
              <w:bottom w:val="single" w:sz="4" w:space="0" w:color="auto"/>
              <w:right w:val="single" w:sz="4" w:space="0" w:color="auto"/>
            </w:tcBorders>
            <w:shd w:val="clear" w:color="auto" w:fill="auto"/>
          </w:tcPr>
          <w:p w14:paraId="34866BC0" w14:textId="5FA19D71" w:rsidR="007B79D8" w:rsidRPr="00831031" w:rsidRDefault="007B79D8" w:rsidP="007B79D8">
            <w:pPr>
              <w:jc w:val="right"/>
              <w:rPr>
                <w:sz w:val="18"/>
                <w:szCs w:val="18"/>
              </w:rPr>
            </w:pPr>
            <w:r>
              <w:rPr>
                <w:sz w:val="18"/>
                <w:szCs w:val="18"/>
              </w:rPr>
              <w:t xml:space="preserve">       6,831 </w:t>
            </w:r>
          </w:p>
        </w:tc>
      </w:tr>
      <w:tr w:rsidR="007B79D8" w:rsidRPr="00EC20B6" w14:paraId="386A2746" w14:textId="77777777" w:rsidTr="00EF7B7C">
        <w:trPr>
          <w:trHeight w:val="357"/>
        </w:trPr>
        <w:tc>
          <w:tcPr>
            <w:tcW w:w="2065" w:type="dxa"/>
          </w:tcPr>
          <w:p w14:paraId="6912BE78" w14:textId="77777777" w:rsidR="007B79D8" w:rsidRPr="00EC20B6" w:rsidRDefault="007B79D8" w:rsidP="007B79D8">
            <w:pPr>
              <w:jc w:val="left"/>
              <w:rPr>
                <w:b/>
                <w:color w:val="000000"/>
                <w:sz w:val="18"/>
                <w:szCs w:val="18"/>
                <w:lang w:val="en-CA"/>
              </w:rPr>
            </w:pPr>
            <w:r w:rsidRPr="00EC20B6">
              <w:rPr>
                <w:b/>
                <w:color w:val="000000"/>
                <w:sz w:val="18"/>
                <w:szCs w:val="18"/>
                <w:lang w:val="en-CA"/>
              </w:rPr>
              <w:t>Total completed projects</w:t>
            </w:r>
          </w:p>
        </w:tc>
        <w:tc>
          <w:tcPr>
            <w:tcW w:w="3960" w:type="dxa"/>
          </w:tcPr>
          <w:p w14:paraId="0F21FE5A" w14:textId="22B86D02" w:rsidR="007B79D8" w:rsidRPr="00EC20B6" w:rsidRDefault="007B79D8" w:rsidP="007B79D8">
            <w:pPr>
              <w:jc w:val="left"/>
              <w:rPr>
                <w:color w:val="000000"/>
                <w:sz w:val="18"/>
                <w:szCs w:val="18"/>
              </w:rPr>
            </w:pPr>
          </w:p>
        </w:tc>
        <w:tc>
          <w:tcPr>
            <w:tcW w:w="1227" w:type="dxa"/>
          </w:tcPr>
          <w:p w14:paraId="67263A33" w14:textId="77777777" w:rsidR="007B79D8" w:rsidRPr="001B7BD3" w:rsidRDefault="007B79D8" w:rsidP="007B79D8">
            <w:pPr>
              <w:jc w:val="right"/>
              <w:rPr>
                <w:sz w:val="18"/>
                <w:szCs w:val="18"/>
                <w:lang w:val="en-CA"/>
              </w:rPr>
            </w:pPr>
            <w:r w:rsidRPr="001B7BD3">
              <w:rPr>
                <w:sz w:val="18"/>
                <w:szCs w:val="18"/>
              </w:rPr>
              <w:t xml:space="preserve">    (17,118)</w:t>
            </w:r>
          </w:p>
          <w:p w14:paraId="262786BB" w14:textId="0D13208B" w:rsidR="007B79D8" w:rsidRPr="001B7BD3" w:rsidRDefault="007B79D8" w:rsidP="007B79D8">
            <w:pPr>
              <w:jc w:val="right"/>
              <w:rPr>
                <w:bCs/>
                <w:color w:val="000000"/>
                <w:sz w:val="18"/>
                <w:szCs w:val="18"/>
                <w:lang w:val="en-CA"/>
              </w:rPr>
            </w:pPr>
          </w:p>
        </w:tc>
        <w:tc>
          <w:tcPr>
            <w:tcW w:w="1145" w:type="dxa"/>
            <w:tcBorders>
              <w:top w:val="nil"/>
              <w:left w:val="single" w:sz="4" w:space="0" w:color="auto"/>
              <w:bottom w:val="single" w:sz="4" w:space="0" w:color="auto"/>
              <w:right w:val="single" w:sz="4" w:space="0" w:color="auto"/>
            </w:tcBorders>
            <w:shd w:val="clear" w:color="auto" w:fill="auto"/>
          </w:tcPr>
          <w:p w14:paraId="55688B13" w14:textId="4D46C825" w:rsidR="007B79D8" w:rsidRPr="001B7BD3" w:rsidRDefault="007B79D8" w:rsidP="007B79D8">
            <w:pPr>
              <w:jc w:val="right"/>
              <w:rPr>
                <w:bCs/>
                <w:color w:val="000000"/>
                <w:sz w:val="18"/>
                <w:szCs w:val="18"/>
              </w:rPr>
            </w:pPr>
            <w:r w:rsidRPr="001B7BD3">
              <w:rPr>
                <w:sz w:val="18"/>
                <w:szCs w:val="18"/>
              </w:rPr>
              <w:t xml:space="preserve">     23,719 </w:t>
            </w:r>
          </w:p>
        </w:tc>
        <w:tc>
          <w:tcPr>
            <w:tcW w:w="1046" w:type="dxa"/>
            <w:tcBorders>
              <w:top w:val="nil"/>
              <w:left w:val="single" w:sz="4" w:space="0" w:color="auto"/>
              <w:bottom w:val="single" w:sz="4" w:space="0" w:color="auto"/>
              <w:right w:val="single" w:sz="4" w:space="0" w:color="auto"/>
            </w:tcBorders>
            <w:shd w:val="clear" w:color="auto" w:fill="auto"/>
          </w:tcPr>
          <w:p w14:paraId="26AC3B42" w14:textId="5621E4FF" w:rsidR="007B79D8" w:rsidRPr="001B7BD3" w:rsidRDefault="007B79D8" w:rsidP="007B79D8">
            <w:pPr>
              <w:jc w:val="right"/>
              <w:rPr>
                <w:bCs/>
                <w:sz w:val="18"/>
                <w:szCs w:val="18"/>
              </w:rPr>
            </w:pPr>
            <w:r w:rsidRPr="001B7BD3">
              <w:rPr>
                <w:sz w:val="18"/>
                <w:szCs w:val="18"/>
              </w:rPr>
              <w:t xml:space="preserve">       6,601 </w:t>
            </w:r>
          </w:p>
        </w:tc>
      </w:tr>
      <w:tr w:rsidR="001B7BD3" w:rsidRPr="00EC20B6" w14:paraId="3F778E50" w14:textId="77777777" w:rsidTr="00EF7B7C">
        <w:trPr>
          <w:trHeight w:val="206"/>
        </w:trPr>
        <w:tc>
          <w:tcPr>
            <w:tcW w:w="2065" w:type="dxa"/>
          </w:tcPr>
          <w:p w14:paraId="49E41253" w14:textId="77777777" w:rsidR="001B7BD3" w:rsidRPr="00EC20B6" w:rsidRDefault="001B7BD3" w:rsidP="001B7BD3">
            <w:pPr>
              <w:jc w:val="left"/>
              <w:rPr>
                <w:b/>
                <w:sz w:val="18"/>
                <w:szCs w:val="18"/>
              </w:rPr>
            </w:pPr>
            <w:r w:rsidRPr="00EC20B6">
              <w:rPr>
                <w:b/>
                <w:sz w:val="18"/>
                <w:szCs w:val="18"/>
              </w:rPr>
              <w:t>TOTAL UNEP</w:t>
            </w:r>
          </w:p>
        </w:tc>
        <w:tc>
          <w:tcPr>
            <w:tcW w:w="3960" w:type="dxa"/>
          </w:tcPr>
          <w:p w14:paraId="4D9FC54E" w14:textId="77777777" w:rsidR="001B7BD3" w:rsidRPr="00EC20B6" w:rsidRDefault="001B7BD3" w:rsidP="001B7BD3">
            <w:pPr>
              <w:jc w:val="left"/>
              <w:rPr>
                <w:sz w:val="18"/>
                <w:szCs w:val="18"/>
              </w:rPr>
            </w:pPr>
          </w:p>
        </w:tc>
        <w:tc>
          <w:tcPr>
            <w:tcW w:w="1227" w:type="dxa"/>
          </w:tcPr>
          <w:p w14:paraId="3E018A35" w14:textId="77777777" w:rsidR="001B7BD3" w:rsidRPr="007B79D8" w:rsidRDefault="001B7BD3" w:rsidP="001B7BD3">
            <w:pPr>
              <w:jc w:val="right"/>
              <w:rPr>
                <w:b/>
                <w:sz w:val="18"/>
                <w:szCs w:val="18"/>
                <w:lang w:val="en-CA"/>
              </w:rPr>
            </w:pPr>
            <w:r w:rsidRPr="007B79D8">
              <w:rPr>
                <w:b/>
                <w:sz w:val="18"/>
                <w:szCs w:val="18"/>
              </w:rPr>
              <w:t xml:space="preserve">    (17,118)</w:t>
            </w:r>
          </w:p>
          <w:p w14:paraId="7A6D72BB" w14:textId="5621ACB1" w:rsidR="001B7BD3" w:rsidRPr="00180557" w:rsidRDefault="001B7BD3" w:rsidP="001B7BD3">
            <w:pPr>
              <w:jc w:val="right"/>
              <w:rPr>
                <w:b/>
                <w:bCs/>
                <w:color w:val="000000"/>
                <w:sz w:val="18"/>
                <w:szCs w:val="18"/>
                <w:lang w:val="en-CA"/>
              </w:rPr>
            </w:pPr>
          </w:p>
        </w:tc>
        <w:tc>
          <w:tcPr>
            <w:tcW w:w="1145" w:type="dxa"/>
          </w:tcPr>
          <w:p w14:paraId="09B6AEBF" w14:textId="5C1FF170" w:rsidR="001B7BD3" w:rsidRPr="00180557" w:rsidRDefault="001B7BD3" w:rsidP="001B7BD3">
            <w:pPr>
              <w:jc w:val="right"/>
              <w:rPr>
                <w:b/>
                <w:bCs/>
                <w:color w:val="000000"/>
                <w:sz w:val="18"/>
                <w:szCs w:val="18"/>
              </w:rPr>
            </w:pPr>
            <w:r w:rsidRPr="007B79D8">
              <w:rPr>
                <w:b/>
                <w:sz w:val="18"/>
                <w:szCs w:val="18"/>
              </w:rPr>
              <w:t xml:space="preserve">     23,719 </w:t>
            </w:r>
          </w:p>
        </w:tc>
        <w:tc>
          <w:tcPr>
            <w:tcW w:w="1046" w:type="dxa"/>
            <w:tcBorders>
              <w:top w:val="nil"/>
              <w:left w:val="single" w:sz="4" w:space="0" w:color="auto"/>
              <w:bottom w:val="single" w:sz="4" w:space="0" w:color="auto"/>
              <w:right w:val="single" w:sz="4" w:space="0" w:color="auto"/>
            </w:tcBorders>
            <w:shd w:val="clear" w:color="auto" w:fill="auto"/>
          </w:tcPr>
          <w:p w14:paraId="6BBFFDC6" w14:textId="507E3BE4" w:rsidR="001B7BD3" w:rsidRPr="00180557" w:rsidRDefault="001B7BD3" w:rsidP="001B7BD3">
            <w:pPr>
              <w:jc w:val="right"/>
              <w:rPr>
                <w:b/>
                <w:bCs/>
                <w:sz w:val="18"/>
                <w:szCs w:val="18"/>
              </w:rPr>
            </w:pPr>
            <w:r w:rsidRPr="007B79D8">
              <w:rPr>
                <w:b/>
                <w:sz w:val="18"/>
                <w:szCs w:val="18"/>
              </w:rPr>
              <w:t xml:space="preserve">       6,601 </w:t>
            </w:r>
          </w:p>
        </w:tc>
      </w:tr>
      <w:tr w:rsidR="00023557" w:rsidRPr="00EC20B6" w14:paraId="3837FFE0" w14:textId="77777777" w:rsidTr="00EF7B7C">
        <w:tc>
          <w:tcPr>
            <w:tcW w:w="2065" w:type="dxa"/>
          </w:tcPr>
          <w:p w14:paraId="4150E1D2" w14:textId="77777777" w:rsidR="00023557" w:rsidRDefault="00023557" w:rsidP="00FF45DA">
            <w:pPr>
              <w:jc w:val="left"/>
              <w:rPr>
                <w:sz w:val="18"/>
                <w:szCs w:val="18"/>
              </w:rPr>
            </w:pPr>
          </w:p>
        </w:tc>
        <w:tc>
          <w:tcPr>
            <w:tcW w:w="3960" w:type="dxa"/>
          </w:tcPr>
          <w:p w14:paraId="56F4077C" w14:textId="77777777" w:rsidR="00023557" w:rsidRDefault="00023557" w:rsidP="00FF45DA">
            <w:pPr>
              <w:jc w:val="left"/>
              <w:rPr>
                <w:color w:val="000000"/>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6AD003D9" w14:textId="77777777" w:rsidR="00023557" w:rsidRDefault="00023557" w:rsidP="00FF45DA">
            <w:pPr>
              <w:jc w:val="right"/>
              <w:rPr>
                <w:color w:val="000000"/>
                <w:sz w:val="18"/>
                <w:szCs w:val="18"/>
              </w:rPr>
            </w:pPr>
          </w:p>
        </w:tc>
        <w:tc>
          <w:tcPr>
            <w:tcW w:w="1145" w:type="dxa"/>
          </w:tcPr>
          <w:p w14:paraId="493099F0" w14:textId="77777777" w:rsidR="00023557" w:rsidRDefault="00023557" w:rsidP="00FF45DA">
            <w:pPr>
              <w:jc w:val="right"/>
              <w:rPr>
                <w:color w:val="000000"/>
                <w:sz w:val="18"/>
                <w:szCs w:val="18"/>
              </w:rPr>
            </w:pP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88E5AA3" w14:textId="77777777" w:rsidR="00023557" w:rsidRDefault="00023557" w:rsidP="00FF45DA">
            <w:pPr>
              <w:jc w:val="right"/>
              <w:rPr>
                <w:color w:val="000000"/>
                <w:sz w:val="18"/>
                <w:szCs w:val="18"/>
              </w:rPr>
            </w:pPr>
          </w:p>
        </w:tc>
      </w:tr>
      <w:tr w:rsidR="00FF45DA" w:rsidRPr="00EC20B6" w14:paraId="59F5EA82" w14:textId="77777777" w:rsidTr="00EF7B7C">
        <w:tc>
          <w:tcPr>
            <w:tcW w:w="2065" w:type="dxa"/>
          </w:tcPr>
          <w:p w14:paraId="689B76CA" w14:textId="4F7F13A4" w:rsidR="00FF45DA" w:rsidRPr="00EC20B6" w:rsidRDefault="00FF45DA" w:rsidP="00FF45DA">
            <w:pPr>
              <w:jc w:val="left"/>
              <w:rPr>
                <w:color w:val="000000"/>
                <w:sz w:val="18"/>
                <w:szCs w:val="18"/>
                <w:lang w:val="en-CA"/>
              </w:rPr>
            </w:pPr>
            <w:r>
              <w:rPr>
                <w:sz w:val="18"/>
                <w:szCs w:val="18"/>
              </w:rPr>
              <w:t>BAH/PHA/84/PRP/38</w:t>
            </w:r>
          </w:p>
        </w:tc>
        <w:tc>
          <w:tcPr>
            <w:tcW w:w="3960" w:type="dxa"/>
          </w:tcPr>
          <w:p w14:paraId="2F291A85" w14:textId="5FA39727" w:rsidR="00FF45DA" w:rsidRPr="00EC20B6" w:rsidRDefault="00FF45DA" w:rsidP="00FF45DA">
            <w:pPr>
              <w:jc w:val="left"/>
              <w:rPr>
                <w:color w:val="000000"/>
                <w:sz w:val="18"/>
                <w:szCs w:val="18"/>
                <w:lang w:val="en-CA"/>
              </w:rPr>
            </w:pPr>
            <w:r>
              <w:rPr>
                <w:color w:val="000000"/>
                <w:sz w:val="16"/>
                <w:szCs w:val="16"/>
              </w:rPr>
              <w:t>Preparation of a HCFC phase-out management plan (stage II)</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56EB32D0" w14:textId="66336237" w:rsidR="00FF45DA" w:rsidRPr="00EC20B6" w:rsidRDefault="00FF45DA" w:rsidP="00FF45DA">
            <w:pPr>
              <w:jc w:val="right"/>
              <w:rPr>
                <w:color w:val="000000"/>
                <w:sz w:val="18"/>
                <w:szCs w:val="18"/>
                <w:lang w:val="en-CA"/>
              </w:rPr>
            </w:pPr>
            <w:r>
              <w:rPr>
                <w:color w:val="000000"/>
                <w:sz w:val="18"/>
                <w:szCs w:val="18"/>
              </w:rPr>
              <w:t>154</w:t>
            </w:r>
          </w:p>
        </w:tc>
        <w:tc>
          <w:tcPr>
            <w:tcW w:w="1145" w:type="dxa"/>
          </w:tcPr>
          <w:p w14:paraId="18092EE1" w14:textId="7B14EC8A" w:rsidR="00FF45DA" w:rsidRPr="00EC20B6" w:rsidRDefault="00FF45DA" w:rsidP="00FF45DA">
            <w:pPr>
              <w:jc w:val="right"/>
              <w:rPr>
                <w:color w:val="000000"/>
                <w:sz w:val="18"/>
                <w:szCs w:val="18"/>
                <w:lang w:val="en-CA"/>
              </w:rPr>
            </w:pPr>
            <w:r>
              <w:rPr>
                <w:color w:val="000000"/>
                <w:sz w:val="18"/>
                <w:szCs w:val="18"/>
              </w:rPr>
              <w:t>11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35834FF" w14:textId="56E2DC8D" w:rsidR="00FF45DA" w:rsidRPr="00EC20B6" w:rsidRDefault="00FF45DA" w:rsidP="00FF45DA">
            <w:pPr>
              <w:jc w:val="right"/>
              <w:rPr>
                <w:sz w:val="18"/>
                <w:szCs w:val="18"/>
                <w:lang w:val="en-CA"/>
              </w:rPr>
            </w:pPr>
            <w:r>
              <w:rPr>
                <w:color w:val="000000"/>
                <w:sz w:val="18"/>
                <w:szCs w:val="18"/>
              </w:rPr>
              <w:t>165</w:t>
            </w:r>
          </w:p>
        </w:tc>
      </w:tr>
      <w:tr w:rsidR="00FF45DA" w:rsidRPr="00EC20B6" w14:paraId="7E881E72" w14:textId="77777777" w:rsidTr="00EF7B7C">
        <w:tc>
          <w:tcPr>
            <w:tcW w:w="2065" w:type="dxa"/>
          </w:tcPr>
          <w:p w14:paraId="6B2C83E8" w14:textId="59216859" w:rsidR="00FF45DA" w:rsidRPr="00EC20B6" w:rsidRDefault="00FF45DA" w:rsidP="00FF45DA">
            <w:pPr>
              <w:jc w:val="left"/>
              <w:rPr>
                <w:color w:val="000000"/>
                <w:sz w:val="18"/>
                <w:szCs w:val="18"/>
              </w:rPr>
            </w:pPr>
            <w:r>
              <w:rPr>
                <w:sz w:val="18"/>
                <w:szCs w:val="18"/>
              </w:rPr>
              <w:t>BEN/PHA/84/PRP/39</w:t>
            </w:r>
          </w:p>
        </w:tc>
        <w:tc>
          <w:tcPr>
            <w:tcW w:w="3960" w:type="dxa"/>
          </w:tcPr>
          <w:p w14:paraId="25CD5471" w14:textId="21EA8CDC" w:rsidR="00FF45DA" w:rsidRPr="00EC20B6" w:rsidRDefault="00FF45DA" w:rsidP="00FF45DA">
            <w:pPr>
              <w:jc w:val="left"/>
              <w:rPr>
                <w:color w:val="000000"/>
                <w:sz w:val="18"/>
                <w:szCs w:val="18"/>
              </w:rPr>
            </w:pPr>
            <w:r>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512D41F3" w14:textId="5C4BBC63" w:rsidR="00FF45DA" w:rsidRPr="00EC20B6" w:rsidRDefault="00FF45DA" w:rsidP="00FF45DA">
            <w:pPr>
              <w:jc w:val="right"/>
              <w:rPr>
                <w:color w:val="000000"/>
                <w:sz w:val="18"/>
                <w:szCs w:val="18"/>
              </w:rPr>
            </w:pPr>
            <w:r>
              <w:rPr>
                <w:color w:val="000000"/>
                <w:sz w:val="18"/>
                <w:szCs w:val="18"/>
              </w:rPr>
              <w:t>106</w:t>
            </w:r>
          </w:p>
        </w:tc>
        <w:tc>
          <w:tcPr>
            <w:tcW w:w="1145" w:type="dxa"/>
          </w:tcPr>
          <w:p w14:paraId="5047EB62" w14:textId="6CC360BE" w:rsidR="00FF45DA" w:rsidRPr="00EC20B6" w:rsidRDefault="00FF45DA" w:rsidP="00FF45DA">
            <w:pPr>
              <w:jc w:val="right"/>
              <w:rPr>
                <w:color w:val="000000"/>
                <w:sz w:val="18"/>
                <w:szCs w:val="18"/>
              </w:rPr>
            </w:pPr>
            <w:r>
              <w:rPr>
                <w:color w:val="000000"/>
                <w:sz w:val="18"/>
                <w:szCs w:val="18"/>
              </w:rPr>
              <w:t>7</w:t>
            </w:r>
          </w:p>
        </w:tc>
        <w:tc>
          <w:tcPr>
            <w:tcW w:w="1046" w:type="dxa"/>
            <w:tcBorders>
              <w:top w:val="nil"/>
              <w:left w:val="single" w:sz="4" w:space="0" w:color="auto"/>
              <w:bottom w:val="single" w:sz="4" w:space="0" w:color="auto"/>
              <w:right w:val="single" w:sz="4" w:space="0" w:color="auto"/>
            </w:tcBorders>
            <w:shd w:val="clear" w:color="auto" w:fill="auto"/>
          </w:tcPr>
          <w:p w14:paraId="721DDBDA" w14:textId="5833E437" w:rsidR="00FF45DA" w:rsidRPr="00EC20B6" w:rsidRDefault="00FF45DA" w:rsidP="00FF45DA">
            <w:pPr>
              <w:jc w:val="right"/>
              <w:rPr>
                <w:sz w:val="18"/>
                <w:szCs w:val="18"/>
              </w:rPr>
            </w:pPr>
            <w:r>
              <w:rPr>
                <w:color w:val="000000"/>
                <w:sz w:val="18"/>
                <w:szCs w:val="18"/>
              </w:rPr>
              <w:t>113</w:t>
            </w:r>
          </w:p>
        </w:tc>
      </w:tr>
      <w:tr w:rsidR="00FF45DA" w:rsidRPr="00EC20B6" w14:paraId="17C2FFC7" w14:textId="77777777" w:rsidTr="00EF7B7C">
        <w:tc>
          <w:tcPr>
            <w:tcW w:w="2065" w:type="dxa"/>
          </w:tcPr>
          <w:p w14:paraId="4704FD1D" w14:textId="71ACFC24" w:rsidR="00FF45DA" w:rsidRPr="00EC20B6" w:rsidRDefault="00FF45DA" w:rsidP="00FF45DA">
            <w:pPr>
              <w:jc w:val="left"/>
              <w:rPr>
                <w:color w:val="000000"/>
                <w:sz w:val="18"/>
                <w:szCs w:val="18"/>
              </w:rPr>
            </w:pPr>
            <w:r>
              <w:rPr>
                <w:sz w:val="18"/>
                <w:szCs w:val="18"/>
              </w:rPr>
              <w:t>BOL/PHA/86/INV/49</w:t>
            </w:r>
          </w:p>
        </w:tc>
        <w:tc>
          <w:tcPr>
            <w:tcW w:w="3960" w:type="dxa"/>
          </w:tcPr>
          <w:p w14:paraId="256F2B90" w14:textId="3E2A97A8" w:rsidR="00FF45DA" w:rsidRPr="00EC20B6" w:rsidRDefault="00FF45DA" w:rsidP="00FF45DA">
            <w:pPr>
              <w:jc w:val="left"/>
              <w:rPr>
                <w:color w:val="000000"/>
                <w:sz w:val="18"/>
                <w:szCs w:val="18"/>
              </w:rPr>
            </w:pPr>
            <w:r>
              <w:rPr>
                <w:color w:val="000000"/>
                <w:sz w:val="16"/>
                <w:szCs w:val="16"/>
              </w:rPr>
              <w:t>HCFC phase-out management plan (stage I, fifth tranche)</w:t>
            </w:r>
          </w:p>
        </w:tc>
        <w:tc>
          <w:tcPr>
            <w:tcW w:w="1227" w:type="dxa"/>
            <w:tcBorders>
              <w:top w:val="nil"/>
              <w:left w:val="single" w:sz="4" w:space="0" w:color="auto"/>
              <w:bottom w:val="single" w:sz="4" w:space="0" w:color="auto"/>
              <w:right w:val="single" w:sz="4" w:space="0" w:color="auto"/>
            </w:tcBorders>
            <w:shd w:val="clear" w:color="auto" w:fill="auto"/>
          </w:tcPr>
          <w:p w14:paraId="34E6E79D" w14:textId="6086FBBA" w:rsidR="00FF45DA" w:rsidRPr="00EC20B6" w:rsidRDefault="00FF45DA" w:rsidP="00FF45DA">
            <w:pPr>
              <w:jc w:val="right"/>
              <w:rPr>
                <w:color w:val="000000"/>
                <w:sz w:val="18"/>
                <w:szCs w:val="18"/>
              </w:rPr>
            </w:pPr>
            <w:r>
              <w:rPr>
                <w:color w:val="000000"/>
                <w:sz w:val="18"/>
                <w:szCs w:val="18"/>
              </w:rPr>
              <w:t>58</w:t>
            </w:r>
          </w:p>
        </w:tc>
        <w:tc>
          <w:tcPr>
            <w:tcW w:w="1145" w:type="dxa"/>
          </w:tcPr>
          <w:p w14:paraId="195043A2" w14:textId="1E63478C" w:rsidR="00FF45DA" w:rsidRPr="00EC20B6" w:rsidRDefault="00FF45DA" w:rsidP="00FF45DA">
            <w:pPr>
              <w:jc w:val="right"/>
              <w:rPr>
                <w:color w:val="000000"/>
                <w:sz w:val="18"/>
                <w:szCs w:val="18"/>
              </w:rPr>
            </w:pPr>
            <w:r>
              <w:rPr>
                <w:color w:val="000000"/>
                <w:sz w:val="18"/>
                <w:szCs w:val="18"/>
              </w:rPr>
              <w:t>5</w:t>
            </w:r>
          </w:p>
        </w:tc>
        <w:tc>
          <w:tcPr>
            <w:tcW w:w="1046" w:type="dxa"/>
            <w:tcBorders>
              <w:top w:val="nil"/>
              <w:left w:val="single" w:sz="4" w:space="0" w:color="auto"/>
              <w:bottom w:val="single" w:sz="4" w:space="0" w:color="auto"/>
              <w:right w:val="single" w:sz="4" w:space="0" w:color="auto"/>
            </w:tcBorders>
            <w:shd w:val="clear" w:color="auto" w:fill="auto"/>
          </w:tcPr>
          <w:p w14:paraId="373F7046" w14:textId="59C6E766" w:rsidR="00FF45DA" w:rsidRPr="00EC20B6" w:rsidRDefault="00FF45DA" w:rsidP="00FF45DA">
            <w:pPr>
              <w:jc w:val="right"/>
              <w:rPr>
                <w:sz w:val="18"/>
                <w:szCs w:val="18"/>
              </w:rPr>
            </w:pPr>
            <w:r>
              <w:rPr>
                <w:color w:val="000000"/>
                <w:sz w:val="18"/>
                <w:szCs w:val="18"/>
              </w:rPr>
              <w:t>63</w:t>
            </w:r>
          </w:p>
        </w:tc>
      </w:tr>
      <w:tr w:rsidR="00FF45DA" w:rsidRPr="00EC20B6" w14:paraId="2284BEB1" w14:textId="77777777" w:rsidTr="00EF7B7C">
        <w:tc>
          <w:tcPr>
            <w:tcW w:w="2065" w:type="dxa"/>
          </w:tcPr>
          <w:p w14:paraId="2EDB40AC" w14:textId="1451DACE" w:rsidR="00FF45DA" w:rsidRPr="00EC20B6" w:rsidRDefault="00FF45DA" w:rsidP="00FF45DA">
            <w:pPr>
              <w:jc w:val="left"/>
              <w:rPr>
                <w:color w:val="000000"/>
                <w:sz w:val="18"/>
                <w:szCs w:val="18"/>
              </w:rPr>
            </w:pPr>
            <w:r>
              <w:rPr>
                <w:sz w:val="18"/>
                <w:szCs w:val="18"/>
              </w:rPr>
              <w:t>ECU/PHA/85/INV/72</w:t>
            </w:r>
          </w:p>
        </w:tc>
        <w:tc>
          <w:tcPr>
            <w:tcW w:w="3960" w:type="dxa"/>
          </w:tcPr>
          <w:p w14:paraId="2C4CD5FC" w14:textId="0308E9AB" w:rsidR="00FF45DA" w:rsidRPr="00EC20B6" w:rsidRDefault="00FF45DA" w:rsidP="00FF45DA">
            <w:pPr>
              <w:jc w:val="left"/>
              <w:rPr>
                <w:color w:val="000000"/>
                <w:sz w:val="18"/>
                <w:szCs w:val="18"/>
              </w:rPr>
            </w:pPr>
            <w:r>
              <w:rPr>
                <w:color w:val="000000"/>
                <w:sz w:val="16"/>
                <w:szCs w:val="16"/>
              </w:rPr>
              <w:t>HCFC phase-out management plan (stage I, fifth tranche)</w:t>
            </w:r>
          </w:p>
        </w:tc>
        <w:tc>
          <w:tcPr>
            <w:tcW w:w="1227" w:type="dxa"/>
            <w:tcBorders>
              <w:top w:val="nil"/>
              <w:left w:val="single" w:sz="4" w:space="0" w:color="auto"/>
              <w:bottom w:val="single" w:sz="4" w:space="0" w:color="auto"/>
              <w:right w:val="single" w:sz="4" w:space="0" w:color="auto"/>
            </w:tcBorders>
            <w:shd w:val="clear" w:color="auto" w:fill="auto"/>
          </w:tcPr>
          <w:p w14:paraId="1AB9F3AC" w14:textId="3573FFA3" w:rsidR="00FF45DA" w:rsidRPr="00EC20B6" w:rsidRDefault="00FF45DA" w:rsidP="00FF45DA">
            <w:pPr>
              <w:jc w:val="right"/>
              <w:rPr>
                <w:color w:val="000000"/>
                <w:sz w:val="18"/>
                <w:szCs w:val="18"/>
              </w:rPr>
            </w:pPr>
            <w:r>
              <w:rPr>
                <w:color w:val="000000"/>
                <w:sz w:val="18"/>
                <w:szCs w:val="18"/>
              </w:rPr>
              <w:t>1,686</w:t>
            </w:r>
          </w:p>
        </w:tc>
        <w:tc>
          <w:tcPr>
            <w:tcW w:w="1145" w:type="dxa"/>
          </w:tcPr>
          <w:p w14:paraId="6AC5E021" w14:textId="61BC7656" w:rsidR="00FF45DA" w:rsidRPr="00EC20B6" w:rsidRDefault="00FF45DA" w:rsidP="00FF45DA">
            <w:pPr>
              <w:jc w:val="right"/>
              <w:rPr>
                <w:color w:val="000000"/>
                <w:sz w:val="18"/>
                <w:szCs w:val="18"/>
              </w:rPr>
            </w:pPr>
            <w:r>
              <w:rPr>
                <w:color w:val="000000"/>
                <w:sz w:val="18"/>
                <w:szCs w:val="18"/>
              </w:rPr>
              <w:t>127</w:t>
            </w:r>
          </w:p>
        </w:tc>
        <w:tc>
          <w:tcPr>
            <w:tcW w:w="1046" w:type="dxa"/>
            <w:tcBorders>
              <w:top w:val="nil"/>
              <w:left w:val="single" w:sz="4" w:space="0" w:color="auto"/>
              <w:bottom w:val="single" w:sz="4" w:space="0" w:color="auto"/>
              <w:right w:val="single" w:sz="4" w:space="0" w:color="auto"/>
            </w:tcBorders>
            <w:shd w:val="clear" w:color="auto" w:fill="auto"/>
          </w:tcPr>
          <w:p w14:paraId="4434393D" w14:textId="3EA81097" w:rsidR="00FF45DA" w:rsidRPr="00EC20B6" w:rsidRDefault="00FF45DA" w:rsidP="00FF45DA">
            <w:pPr>
              <w:jc w:val="right"/>
              <w:rPr>
                <w:sz w:val="18"/>
                <w:szCs w:val="18"/>
              </w:rPr>
            </w:pPr>
            <w:r>
              <w:rPr>
                <w:color w:val="000000"/>
                <w:sz w:val="18"/>
                <w:szCs w:val="18"/>
              </w:rPr>
              <w:t>1,812</w:t>
            </w:r>
          </w:p>
        </w:tc>
      </w:tr>
      <w:tr w:rsidR="00FF45DA" w:rsidRPr="00EC20B6" w14:paraId="5BDD9B57" w14:textId="77777777" w:rsidTr="00EF7B7C">
        <w:tc>
          <w:tcPr>
            <w:tcW w:w="2065" w:type="dxa"/>
          </w:tcPr>
          <w:p w14:paraId="5994447F" w14:textId="2343CFB4" w:rsidR="00FF45DA" w:rsidRPr="00EC20B6" w:rsidRDefault="00FF45DA" w:rsidP="00FF45DA">
            <w:pPr>
              <w:jc w:val="left"/>
              <w:rPr>
                <w:color w:val="000000"/>
                <w:sz w:val="18"/>
                <w:szCs w:val="18"/>
              </w:rPr>
            </w:pPr>
            <w:r>
              <w:rPr>
                <w:sz w:val="18"/>
                <w:szCs w:val="18"/>
              </w:rPr>
              <w:t>EQG/PHA/82/INV/14</w:t>
            </w:r>
          </w:p>
        </w:tc>
        <w:tc>
          <w:tcPr>
            <w:tcW w:w="3960" w:type="dxa"/>
          </w:tcPr>
          <w:p w14:paraId="28149ED2" w14:textId="07F8EC3D" w:rsidR="00FF45DA" w:rsidRPr="00EC20B6" w:rsidRDefault="00FF45DA" w:rsidP="00FF45DA">
            <w:pPr>
              <w:jc w:val="left"/>
              <w:rPr>
                <w:color w:val="000000"/>
                <w:sz w:val="18"/>
                <w:szCs w:val="18"/>
              </w:rPr>
            </w:pPr>
            <w:r>
              <w:rPr>
                <w:color w:val="000000"/>
                <w:sz w:val="16"/>
                <w:szCs w:val="16"/>
              </w:rPr>
              <w:t>HCFC phase-out management plan (stage I, third and fourth tranches)</w:t>
            </w:r>
          </w:p>
        </w:tc>
        <w:tc>
          <w:tcPr>
            <w:tcW w:w="1227" w:type="dxa"/>
            <w:tcBorders>
              <w:top w:val="nil"/>
              <w:left w:val="single" w:sz="4" w:space="0" w:color="auto"/>
              <w:bottom w:val="single" w:sz="4" w:space="0" w:color="auto"/>
              <w:right w:val="single" w:sz="4" w:space="0" w:color="auto"/>
            </w:tcBorders>
            <w:shd w:val="clear" w:color="auto" w:fill="auto"/>
          </w:tcPr>
          <w:p w14:paraId="3A1D9A3B" w14:textId="3E22EDBA" w:rsidR="00FF45DA" w:rsidRPr="00EC20B6" w:rsidRDefault="00FF45DA" w:rsidP="00FF45DA">
            <w:pPr>
              <w:jc w:val="right"/>
              <w:rPr>
                <w:color w:val="000000"/>
                <w:sz w:val="18"/>
                <w:szCs w:val="18"/>
              </w:rPr>
            </w:pPr>
            <w:r>
              <w:rPr>
                <w:color w:val="000000"/>
                <w:sz w:val="18"/>
                <w:szCs w:val="18"/>
              </w:rPr>
              <w:t>1,695</w:t>
            </w:r>
          </w:p>
        </w:tc>
        <w:tc>
          <w:tcPr>
            <w:tcW w:w="1145" w:type="dxa"/>
          </w:tcPr>
          <w:p w14:paraId="1CB2AF43" w14:textId="1614AF17" w:rsidR="00FF45DA" w:rsidRPr="00EC20B6" w:rsidRDefault="00FF45DA" w:rsidP="00FF45DA">
            <w:pPr>
              <w:jc w:val="right"/>
              <w:rPr>
                <w:color w:val="000000"/>
                <w:sz w:val="18"/>
                <w:szCs w:val="18"/>
              </w:rPr>
            </w:pPr>
            <w:r>
              <w:rPr>
                <w:color w:val="000000"/>
                <w:sz w:val="18"/>
                <w:szCs w:val="18"/>
              </w:rPr>
              <w:t>153</w:t>
            </w:r>
          </w:p>
        </w:tc>
        <w:tc>
          <w:tcPr>
            <w:tcW w:w="1046" w:type="dxa"/>
            <w:tcBorders>
              <w:top w:val="nil"/>
              <w:left w:val="single" w:sz="4" w:space="0" w:color="auto"/>
              <w:bottom w:val="single" w:sz="4" w:space="0" w:color="auto"/>
              <w:right w:val="single" w:sz="4" w:space="0" w:color="auto"/>
            </w:tcBorders>
            <w:shd w:val="clear" w:color="auto" w:fill="auto"/>
          </w:tcPr>
          <w:p w14:paraId="0DFA716A" w14:textId="50915735" w:rsidR="00FF45DA" w:rsidRPr="00EC20B6" w:rsidRDefault="00FF45DA" w:rsidP="00FF45DA">
            <w:pPr>
              <w:jc w:val="right"/>
              <w:rPr>
                <w:sz w:val="18"/>
                <w:szCs w:val="18"/>
              </w:rPr>
            </w:pPr>
            <w:r>
              <w:rPr>
                <w:color w:val="000000"/>
                <w:sz w:val="18"/>
                <w:szCs w:val="18"/>
              </w:rPr>
              <w:t>1,848</w:t>
            </w:r>
          </w:p>
        </w:tc>
      </w:tr>
      <w:tr w:rsidR="00FF45DA" w:rsidRPr="00EC20B6" w14:paraId="2B8C231A" w14:textId="77777777" w:rsidTr="00EF7B7C">
        <w:tc>
          <w:tcPr>
            <w:tcW w:w="2065" w:type="dxa"/>
          </w:tcPr>
          <w:p w14:paraId="5F9D3C69" w14:textId="7B83EF13" w:rsidR="00FF45DA" w:rsidRPr="00EC20B6" w:rsidRDefault="00FF45DA" w:rsidP="00FF45DA">
            <w:pPr>
              <w:jc w:val="left"/>
              <w:rPr>
                <w:color w:val="000000"/>
                <w:sz w:val="18"/>
                <w:szCs w:val="18"/>
              </w:rPr>
            </w:pPr>
            <w:r>
              <w:rPr>
                <w:sz w:val="18"/>
                <w:szCs w:val="18"/>
              </w:rPr>
              <w:t>ERI/PHA/84/PRP/18</w:t>
            </w:r>
          </w:p>
        </w:tc>
        <w:tc>
          <w:tcPr>
            <w:tcW w:w="3960" w:type="dxa"/>
          </w:tcPr>
          <w:p w14:paraId="2E235FE3" w14:textId="738B8C98" w:rsidR="00FF45DA" w:rsidRPr="00EC20B6" w:rsidRDefault="00FF45DA" w:rsidP="00FF45DA">
            <w:pPr>
              <w:jc w:val="left"/>
              <w:rPr>
                <w:color w:val="000000"/>
                <w:sz w:val="18"/>
                <w:szCs w:val="18"/>
              </w:rPr>
            </w:pPr>
            <w:r>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1E2255D8" w14:textId="5D06C66B" w:rsidR="00FF45DA" w:rsidRPr="00EC20B6" w:rsidRDefault="00FF45DA" w:rsidP="00FF45DA">
            <w:pPr>
              <w:jc w:val="right"/>
              <w:rPr>
                <w:color w:val="000000"/>
                <w:sz w:val="18"/>
                <w:szCs w:val="18"/>
              </w:rPr>
            </w:pPr>
            <w:r>
              <w:rPr>
                <w:color w:val="000000"/>
                <w:sz w:val="18"/>
                <w:szCs w:val="18"/>
              </w:rPr>
              <w:t>15</w:t>
            </w:r>
          </w:p>
        </w:tc>
        <w:tc>
          <w:tcPr>
            <w:tcW w:w="1145" w:type="dxa"/>
          </w:tcPr>
          <w:p w14:paraId="2643F2CC" w14:textId="328DC3C6" w:rsidR="00FF45DA" w:rsidRPr="00EC20B6" w:rsidRDefault="00FF45DA" w:rsidP="00FF45DA">
            <w:pPr>
              <w:jc w:val="right"/>
              <w:rPr>
                <w:color w:val="000000"/>
                <w:sz w:val="18"/>
                <w:szCs w:val="18"/>
              </w:rPr>
            </w:pPr>
            <w:r>
              <w:rPr>
                <w:color w:val="000000"/>
                <w:sz w:val="18"/>
                <w:szCs w:val="18"/>
              </w:rPr>
              <w:t>1</w:t>
            </w:r>
          </w:p>
        </w:tc>
        <w:tc>
          <w:tcPr>
            <w:tcW w:w="1046" w:type="dxa"/>
            <w:tcBorders>
              <w:top w:val="nil"/>
              <w:left w:val="single" w:sz="4" w:space="0" w:color="auto"/>
              <w:bottom w:val="single" w:sz="4" w:space="0" w:color="auto"/>
              <w:right w:val="single" w:sz="4" w:space="0" w:color="auto"/>
            </w:tcBorders>
            <w:shd w:val="clear" w:color="auto" w:fill="auto"/>
          </w:tcPr>
          <w:p w14:paraId="17C63FD9" w14:textId="72CB6ABC" w:rsidR="00FF45DA" w:rsidRPr="00EC20B6" w:rsidRDefault="00FF45DA" w:rsidP="00FF45DA">
            <w:pPr>
              <w:jc w:val="right"/>
              <w:rPr>
                <w:sz w:val="18"/>
                <w:szCs w:val="18"/>
              </w:rPr>
            </w:pPr>
            <w:r>
              <w:rPr>
                <w:color w:val="000000"/>
                <w:sz w:val="18"/>
                <w:szCs w:val="18"/>
              </w:rPr>
              <w:t>16</w:t>
            </w:r>
          </w:p>
        </w:tc>
      </w:tr>
      <w:tr w:rsidR="00FF45DA" w:rsidRPr="00EC20B6" w14:paraId="672AF306" w14:textId="77777777" w:rsidTr="00EF7B7C">
        <w:tc>
          <w:tcPr>
            <w:tcW w:w="2065" w:type="dxa"/>
          </w:tcPr>
          <w:p w14:paraId="3A2B69EC" w14:textId="0F779F12" w:rsidR="00FF45DA" w:rsidRPr="00EC20B6" w:rsidRDefault="00FF45DA" w:rsidP="00FF45DA">
            <w:pPr>
              <w:jc w:val="left"/>
              <w:rPr>
                <w:color w:val="000000"/>
                <w:sz w:val="18"/>
                <w:szCs w:val="18"/>
              </w:rPr>
            </w:pPr>
            <w:r>
              <w:rPr>
                <w:sz w:val="18"/>
                <w:szCs w:val="18"/>
              </w:rPr>
              <w:t>GRN/PHA/77/INV/23</w:t>
            </w:r>
          </w:p>
        </w:tc>
        <w:tc>
          <w:tcPr>
            <w:tcW w:w="3960" w:type="dxa"/>
          </w:tcPr>
          <w:p w14:paraId="2E8B5588" w14:textId="4B9D8909" w:rsidR="00FF45DA" w:rsidRPr="00EC20B6" w:rsidRDefault="00FF45DA" w:rsidP="00FF45DA">
            <w:pPr>
              <w:jc w:val="left"/>
              <w:rPr>
                <w:color w:val="000000"/>
                <w:sz w:val="18"/>
                <w:szCs w:val="18"/>
              </w:rPr>
            </w:pPr>
            <w:r>
              <w:rPr>
                <w:color w:val="000000"/>
                <w:sz w:val="16"/>
                <w:szCs w:val="16"/>
              </w:rPr>
              <w:t>HCFC phase-out management plan (stage I, second tranche)</w:t>
            </w:r>
          </w:p>
        </w:tc>
        <w:tc>
          <w:tcPr>
            <w:tcW w:w="1227" w:type="dxa"/>
            <w:tcBorders>
              <w:top w:val="nil"/>
              <w:left w:val="single" w:sz="4" w:space="0" w:color="auto"/>
              <w:bottom w:val="single" w:sz="4" w:space="0" w:color="auto"/>
              <w:right w:val="single" w:sz="4" w:space="0" w:color="auto"/>
            </w:tcBorders>
            <w:shd w:val="clear" w:color="auto" w:fill="auto"/>
          </w:tcPr>
          <w:p w14:paraId="325D113B" w14:textId="67F6EC82" w:rsidR="00FF45DA" w:rsidRPr="00EC20B6" w:rsidRDefault="00FF45DA" w:rsidP="00FF45DA">
            <w:pPr>
              <w:jc w:val="right"/>
              <w:rPr>
                <w:color w:val="000000"/>
                <w:sz w:val="18"/>
                <w:szCs w:val="18"/>
              </w:rPr>
            </w:pPr>
            <w:r>
              <w:rPr>
                <w:color w:val="000000"/>
                <w:sz w:val="18"/>
                <w:szCs w:val="18"/>
              </w:rPr>
              <w:t>711</w:t>
            </w:r>
          </w:p>
        </w:tc>
        <w:tc>
          <w:tcPr>
            <w:tcW w:w="1145" w:type="dxa"/>
          </w:tcPr>
          <w:p w14:paraId="376AE192" w14:textId="039C422C" w:rsidR="00FF45DA" w:rsidRPr="00EC20B6" w:rsidRDefault="00FF45DA" w:rsidP="00FF45DA">
            <w:pPr>
              <w:jc w:val="right"/>
              <w:rPr>
                <w:color w:val="000000"/>
                <w:sz w:val="18"/>
                <w:szCs w:val="18"/>
              </w:rPr>
            </w:pPr>
            <w:r>
              <w:rPr>
                <w:color w:val="000000"/>
                <w:sz w:val="18"/>
                <w:szCs w:val="18"/>
              </w:rPr>
              <w:t>64</w:t>
            </w:r>
          </w:p>
        </w:tc>
        <w:tc>
          <w:tcPr>
            <w:tcW w:w="1046" w:type="dxa"/>
            <w:tcBorders>
              <w:top w:val="nil"/>
              <w:left w:val="single" w:sz="4" w:space="0" w:color="auto"/>
              <w:bottom w:val="single" w:sz="4" w:space="0" w:color="auto"/>
              <w:right w:val="single" w:sz="4" w:space="0" w:color="auto"/>
            </w:tcBorders>
            <w:shd w:val="clear" w:color="auto" w:fill="auto"/>
          </w:tcPr>
          <w:p w14:paraId="1A5C6F6A" w14:textId="00CAB060" w:rsidR="00FF45DA" w:rsidRPr="00EC20B6" w:rsidRDefault="00FF45DA" w:rsidP="00FF45DA">
            <w:pPr>
              <w:jc w:val="right"/>
              <w:rPr>
                <w:sz w:val="18"/>
                <w:szCs w:val="18"/>
              </w:rPr>
            </w:pPr>
            <w:r>
              <w:rPr>
                <w:color w:val="000000"/>
                <w:sz w:val="18"/>
                <w:szCs w:val="18"/>
              </w:rPr>
              <w:t>775</w:t>
            </w:r>
          </w:p>
        </w:tc>
      </w:tr>
      <w:tr w:rsidR="00FF45DA" w:rsidRPr="00EC20B6" w14:paraId="55AEB784" w14:textId="77777777" w:rsidTr="00EF7B7C">
        <w:tc>
          <w:tcPr>
            <w:tcW w:w="2065" w:type="dxa"/>
          </w:tcPr>
          <w:p w14:paraId="75BA0BE3" w14:textId="7B1E300E" w:rsidR="00FF45DA" w:rsidRPr="00EC20B6" w:rsidRDefault="00FF45DA" w:rsidP="00FF45DA">
            <w:pPr>
              <w:jc w:val="left"/>
              <w:rPr>
                <w:color w:val="000000"/>
                <w:sz w:val="18"/>
                <w:szCs w:val="18"/>
              </w:rPr>
            </w:pPr>
            <w:r>
              <w:rPr>
                <w:sz w:val="20"/>
                <w:szCs w:val="20"/>
              </w:rPr>
              <w:t>KUW/REF/84/PRP/38</w:t>
            </w:r>
          </w:p>
        </w:tc>
        <w:tc>
          <w:tcPr>
            <w:tcW w:w="3960" w:type="dxa"/>
          </w:tcPr>
          <w:p w14:paraId="7D66F414" w14:textId="759F097D" w:rsidR="00FF45DA" w:rsidRPr="00EC20B6" w:rsidRDefault="00FF45DA" w:rsidP="00FF45DA">
            <w:pPr>
              <w:jc w:val="left"/>
              <w:rPr>
                <w:color w:val="000000"/>
                <w:sz w:val="18"/>
                <w:szCs w:val="18"/>
              </w:rPr>
            </w:pPr>
            <w:r>
              <w:rPr>
                <w:color w:val="000000"/>
                <w:sz w:val="16"/>
                <w:szCs w:val="16"/>
              </w:rPr>
              <w:t>Preparation for HCFC phase-out investment activities (stage II) (refrigeration and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71AEA3C4" w14:textId="06DC17D0" w:rsidR="00FF45DA" w:rsidRPr="00EC20B6" w:rsidRDefault="00FF45DA" w:rsidP="00FF45DA">
            <w:pPr>
              <w:jc w:val="right"/>
              <w:rPr>
                <w:color w:val="000000"/>
                <w:sz w:val="18"/>
                <w:szCs w:val="18"/>
              </w:rPr>
            </w:pPr>
            <w:r>
              <w:rPr>
                <w:color w:val="000000"/>
                <w:sz w:val="18"/>
                <w:szCs w:val="18"/>
              </w:rPr>
              <w:t>78,239</w:t>
            </w:r>
          </w:p>
        </w:tc>
        <w:tc>
          <w:tcPr>
            <w:tcW w:w="1145" w:type="dxa"/>
          </w:tcPr>
          <w:p w14:paraId="53CD83D3" w14:textId="1CA35127" w:rsidR="00FF45DA" w:rsidRPr="00EC20B6" w:rsidRDefault="00FF45DA" w:rsidP="00FF45DA">
            <w:pPr>
              <w:jc w:val="right"/>
              <w:rPr>
                <w:color w:val="000000"/>
                <w:sz w:val="18"/>
                <w:szCs w:val="18"/>
              </w:rPr>
            </w:pPr>
            <w:r>
              <w:rPr>
                <w:color w:val="000000"/>
                <w:sz w:val="18"/>
                <w:szCs w:val="18"/>
              </w:rPr>
              <w:t>5,477</w:t>
            </w:r>
          </w:p>
        </w:tc>
        <w:tc>
          <w:tcPr>
            <w:tcW w:w="1046" w:type="dxa"/>
            <w:tcBorders>
              <w:top w:val="nil"/>
              <w:left w:val="single" w:sz="4" w:space="0" w:color="auto"/>
              <w:bottom w:val="single" w:sz="4" w:space="0" w:color="auto"/>
              <w:right w:val="single" w:sz="4" w:space="0" w:color="auto"/>
            </w:tcBorders>
            <w:shd w:val="clear" w:color="auto" w:fill="auto"/>
          </w:tcPr>
          <w:p w14:paraId="0E47059B" w14:textId="7ADD12EF" w:rsidR="00FF45DA" w:rsidRPr="00EC20B6" w:rsidRDefault="00FF45DA" w:rsidP="00FF45DA">
            <w:pPr>
              <w:jc w:val="right"/>
              <w:rPr>
                <w:sz w:val="18"/>
                <w:szCs w:val="18"/>
              </w:rPr>
            </w:pPr>
            <w:r>
              <w:rPr>
                <w:color w:val="000000"/>
                <w:sz w:val="18"/>
                <w:szCs w:val="18"/>
              </w:rPr>
              <w:t>83,715</w:t>
            </w:r>
          </w:p>
        </w:tc>
      </w:tr>
      <w:tr w:rsidR="00FF45DA" w:rsidRPr="00EC20B6" w14:paraId="2C7CEAB6" w14:textId="77777777" w:rsidTr="00EF7B7C">
        <w:tc>
          <w:tcPr>
            <w:tcW w:w="2065" w:type="dxa"/>
          </w:tcPr>
          <w:p w14:paraId="2AC3233D" w14:textId="502683F8" w:rsidR="00FF45DA" w:rsidRPr="00EC20B6" w:rsidRDefault="00FF45DA" w:rsidP="00FF45DA">
            <w:pPr>
              <w:jc w:val="left"/>
              <w:rPr>
                <w:color w:val="000000"/>
                <w:sz w:val="18"/>
                <w:szCs w:val="18"/>
              </w:rPr>
            </w:pPr>
            <w:r>
              <w:rPr>
                <w:sz w:val="20"/>
                <w:szCs w:val="20"/>
              </w:rPr>
              <w:t>MDN/PHA/84/INV/42</w:t>
            </w:r>
          </w:p>
        </w:tc>
        <w:tc>
          <w:tcPr>
            <w:tcW w:w="3960" w:type="dxa"/>
          </w:tcPr>
          <w:p w14:paraId="1B2B9E4C" w14:textId="713BFDD6" w:rsidR="00FF45DA" w:rsidRPr="00EC20B6" w:rsidRDefault="00FF45DA" w:rsidP="00FF45DA">
            <w:pPr>
              <w:jc w:val="left"/>
              <w:rPr>
                <w:color w:val="000000"/>
                <w:sz w:val="18"/>
                <w:szCs w:val="18"/>
              </w:rPr>
            </w:pPr>
            <w:r>
              <w:rPr>
                <w:color w:val="000000"/>
                <w:sz w:val="16"/>
                <w:szCs w:val="16"/>
              </w:rPr>
              <w:t>HCFC phase-out management plan (phase I, ninth tranche)</w:t>
            </w:r>
          </w:p>
        </w:tc>
        <w:tc>
          <w:tcPr>
            <w:tcW w:w="1227" w:type="dxa"/>
            <w:tcBorders>
              <w:top w:val="nil"/>
              <w:left w:val="single" w:sz="4" w:space="0" w:color="auto"/>
              <w:bottom w:val="single" w:sz="4" w:space="0" w:color="auto"/>
              <w:right w:val="single" w:sz="4" w:space="0" w:color="auto"/>
            </w:tcBorders>
            <w:shd w:val="clear" w:color="auto" w:fill="auto"/>
          </w:tcPr>
          <w:p w14:paraId="736499DB" w14:textId="448A3F35" w:rsidR="00FF45DA" w:rsidRPr="00EC20B6" w:rsidRDefault="00FF45DA" w:rsidP="00FF45DA">
            <w:pPr>
              <w:jc w:val="right"/>
              <w:rPr>
                <w:color w:val="000000"/>
                <w:sz w:val="18"/>
                <w:szCs w:val="18"/>
              </w:rPr>
            </w:pPr>
            <w:r>
              <w:rPr>
                <w:color w:val="000000"/>
                <w:sz w:val="18"/>
                <w:szCs w:val="18"/>
              </w:rPr>
              <w:t>38</w:t>
            </w:r>
          </w:p>
        </w:tc>
        <w:tc>
          <w:tcPr>
            <w:tcW w:w="1145" w:type="dxa"/>
          </w:tcPr>
          <w:p w14:paraId="756F5500" w14:textId="406CFD5D" w:rsidR="00FF45DA" w:rsidRPr="00EC20B6" w:rsidRDefault="00FF45DA" w:rsidP="00FF45DA">
            <w:pPr>
              <w:jc w:val="right"/>
              <w:rPr>
                <w:color w:val="000000"/>
                <w:sz w:val="18"/>
                <w:szCs w:val="18"/>
              </w:rPr>
            </w:pPr>
            <w:r>
              <w:rPr>
                <w:color w:val="000000"/>
                <w:sz w:val="18"/>
                <w:szCs w:val="18"/>
              </w:rPr>
              <w:t>3</w:t>
            </w:r>
          </w:p>
        </w:tc>
        <w:tc>
          <w:tcPr>
            <w:tcW w:w="1046" w:type="dxa"/>
            <w:tcBorders>
              <w:top w:val="nil"/>
              <w:left w:val="single" w:sz="4" w:space="0" w:color="auto"/>
              <w:bottom w:val="single" w:sz="4" w:space="0" w:color="auto"/>
              <w:right w:val="single" w:sz="4" w:space="0" w:color="auto"/>
            </w:tcBorders>
            <w:shd w:val="clear" w:color="auto" w:fill="auto"/>
          </w:tcPr>
          <w:p w14:paraId="4B1CD750" w14:textId="0E2C66A5" w:rsidR="00FF45DA" w:rsidRPr="00EC20B6" w:rsidRDefault="00FF45DA" w:rsidP="00FF45DA">
            <w:pPr>
              <w:jc w:val="right"/>
              <w:rPr>
                <w:sz w:val="18"/>
                <w:szCs w:val="18"/>
              </w:rPr>
            </w:pPr>
            <w:r>
              <w:rPr>
                <w:color w:val="000000"/>
                <w:sz w:val="18"/>
                <w:szCs w:val="18"/>
              </w:rPr>
              <w:t>41</w:t>
            </w:r>
          </w:p>
        </w:tc>
      </w:tr>
      <w:tr w:rsidR="00FF45DA" w:rsidRPr="00EC20B6" w14:paraId="21CD48FA" w14:textId="77777777" w:rsidTr="00EF7B7C">
        <w:tc>
          <w:tcPr>
            <w:tcW w:w="2065" w:type="dxa"/>
          </w:tcPr>
          <w:p w14:paraId="4F450901" w14:textId="70A196BC" w:rsidR="00FF45DA" w:rsidRPr="00EC20B6" w:rsidRDefault="00FF45DA" w:rsidP="00FF45DA">
            <w:pPr>
              <w:jc w:val="left"/>
              <w:rPr>
                <w:color w:val="000000"/>
                <w:sz w:val="18"/>
                <w:szCs w:val="18"/>
              </w:rPr>
            </w:pPr>
            <w:r>
              <w:rPr>
                <w:sz w:val="18"/>
                <w:szCs w:val="18"/>
              </w:rPr>
              <w:t>MOR/PHA/65/INV/68</w:t>
            </w:r>
          </w:p>
        </w:tc>
        <w:tc>
          <w:tcPr>
            <w:tcW w:w="3960" w:type="dxa"/>
          </w:tcPr>
          <w:p w14:paraId="267750BE" w14:textId="2585FDA5" w:rsidR="00FF45DA" w:rsidRPr="00EC20B6" w:rsidRDefault="00FF45DA" w:rsidP="00FF45DA">
            <w:pPr>
              <w:jc w:val="left"/>
              <w:rPr>
                <w:color w:val="000000"/>
                <w:sz w:val="18"/>
                <w:szCs w:val="18"/>
              </w:rPr>
            </w:pPr>
            <w:r>
              <w:rPr>
                <w:color w:val="000000"/>
                <w:sz w:val="16"/>
                <w:szCs w:val="16"/>
              </w:rPr>
              <w:t>HCFC phase-out management plan (stage I, first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4A6159A5" w14:textId="06A7BA63" w:rsidR="00FF45DA" w:rsidRPr="00EC20B6" w:rsidRDefault="00FF45DA" w:rsidP="00FF45DA">
            <w:pPr>
              <w:jc w:val="right"/>
              <w:rPr>
                <w:color w:val="000000"/>
                <w:sz w:val="18"/>
                <w:szCs w:val="18"/>
              </w:rPr>
            </w:pPr>
            <w:r>
              <w:rPr>
                <w:color w:val="000000"/>
                <w:sz w:val="18"/>
                <w:szCs w:val="18"/>
              </w:rPr>
              <w:t>433</w:t>
            </w:r>
          </w:p>
        </w:tc>
        <w:tc>
          <w:tcPr>
            <w:tcW w:w="1145" w:type="dxa"/>
          </w:tcPr>
          <w:p w14:paraId="13B8F9DE" w14:textId="3040BB78" w:rsidR="00FF45DA" w:rsidRPr="00EC20B6" w:rsidRDefault="00FF45DA" w:rsidP="00FF45DA">
            <w:pPr>
              <w:jc w:val="right"/>
              <w:rPr>
                <w:color w:val="000000"/>
                <w:sz w:val="18"/>
                <w:szCs w:val="18"/>
              </w:rPr>
            </w:pPr>
            <w:r>
              <w:rPr>
                <w:color w:val="000000"/>
                <w:sz w:val="18"/>
                <w:szCs w:val="18"/>
              </w:rPr>
              <w:t>32</w:t>
            </w:r>
          </w:p>
        </w:tc>
        <w:tc>
          <w:tcPr>
            <w:tcW w:w="1046" w:type="dxa"/>
            <w:tcBorders>
              <w:top w:val="nil"/>
              <w:left w:val="single" w:sz="4" w:space="0" w:color="auto"/>
              <w:bottom w:val="single" w:sz="4" w:space="0" w:color="auto"/>
              <w:right w:val="single" w:sz="4" w:space="0" w:color="auto"/>
            </w:tcBorders>
            <w:shd w:val="clear" w:color="auto" w:fill="auto"/>
          </w:tcPr>
          <w:p w14:paraId="3A5674D8" w14:textId="586A84B5" w:rsidR="00FF45DA" w:rsidRPr="00EC20B6" w:rsidRDefault="00FF45DA" w:rsidP="00FF45DA">
            <w:pPr>
              <w:jc w:val="right"/>
              <w:rPr>
                <w:sz w:val="18"/>
                <w:szCs w:val="18"/>
              </w:rPr>
            </w:pPr>
            <w:r>
              <w:rPr>
                <w:color w:val="000000"/>
                <w:sz w:val="18"/>
                <w:szCs w:val="18"/>
              </w:rPr>
              <w:t>465</w:t>
            </w:r>
          </w:p>
        </w:tc>
      </w:tr>
      <w:tr w:rsidR="00FF45DA" w:rsidRPr="00EC20B6" w14:paraId="3202941D" w14:textId="77777777" w:rsidTr="00EF7B7C">
        <w:tc>
          <w:tcPr>
            <w:tcW w:w="2065" w:type="dxa"/>
          </w:tcPr>
          <w:p w14:paraId="5B7575BC" w14:textId="02209BBE" w:rsidR="00FF45DA" w:rsidRPr="00EC20B6" w:rsidRDefault="00FF45DA" w:rsidP="00FF45DA">
            <w:pPr>
              <w:jc w:val="left"/>
              <w:rPr>
                <w:color w:val="000000"/>
                <w:sz w:val="18"/>
                <w:szCs w:val="18"/>
              </w:rPr>
            </w:pPr>
            <w:r>
              <w:rPr>
                <w:sz w:val="18"/>
                <w:szCs w:val="18"/>
              </w:rPr>
              <w:t>MOR/PHA/68/INV/69</w:t>
            </w:r>
          </w:p>
        </w:tc>
        <w:tc>
          <w:tcPr>
            <w:tcW w:w="3960" w:type="dxa"/>
          </w:tcPr>
          <w:p w14:paraId="4432A21C" w14:textId="20606302" w:rsidR="00FF45DA" w:rsidRPr="00EC20B6" w:rsidRDefault="00FF45DA" w:rsidP="00FF45DA">
            <w:pPr>
              <w:jc w:val="left"/>
              <w:rPr>
                <w:color w:val="000000"/>
                <w:sz w:val="18"/>
                <w:szCs w:val="18"/>
              </w:rPr>
            </w:pPr>
            <w:r>
              <w:rPr>
                <w:color w:val="000000"/>
                <w:sz w:val="16"/>
                <w:szCs w:val="16"/>
              </w:rPr>
              <w:t>HCFC phase-out management plan (stage I, second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6581ECD4" w14:textId="6BA60B2E" w:rsidR="00FF45DA" w:rsidRPr="00EC20B6" w:rsidRDefault="00FF45DA" w:rsidP="00FF45DA">
            <w:pPr>
              <w:jc w:val="right"/>
              <w:rPr>
                <w:color w:val="000000"/>
                <w:sz w:val="18"/>
                <w:szCs w:val="18"/>
              </w:rPr>
            </w:pPr>
            <w:r>
              <w:rPr>
                <w:color w:val="000000"/>
                <w:sz w:val="18"/>
                <w:szCs w:val="18"/>
              </w:rPr>
              <w:t>615</w:t>
            </w:r>
          </w:p>
        </w:tc>
        <w:tc>
          <w:tcPr>
            <w:tcW w:w="1145" w:type="dxa"/>
          </w:tcPr>
          <w:p w14:paraId="446766FE" w14:textId="3E64A689" w:rsidR="00FF45DA" w:rsidRPr="00EC20B6" w:rsidRDefault="00FF45DA" w:rsidP="00FF45DA">
            <w:pPr>
              <w:jc w:val="right"/>
              <w:rPr>
                <w:color w:val="000000"/>
                <w:sz w:val="18"/>
                <w:szCs w:val="18"/>
              </w:rPr>
            </w:pPr>
            <w:r>
              <w:rPr>
                <w:color w:val="000000"/>
                <w:sz w:val="18"/>
                <w:szCs w:val="18"/>
              </w:rPr>
              <w:t>46</w:t>
            </w:r>
          </w:p>
        </w:tc>
        <w:tc>
          <w:tcPr>
            <w:tcW w:w="1046" w:type="dxa"/>
            <w:tcBorders>
              <w:top w:val="nil"/>
              <w:left w:val="single" w:sz="4" w:space="0" w:color="auto"/>
              <w:bottom w:val="single" w:sz="4" w:space="0" w:color="auto"/>
              <w:right w:val="single" w:sz="4" w:space="0" w:color="auto"/>
            </w:tcBorders>
            <w:shd w:val="clear" w:color="auto" w:fill="auto"/>
          </w:tcPr>
          <w:p w14:paraId="4DE70047" w14:textId="0971F983" w:rsidR="00FF45DA" w:rsidRPr="00EC20B6" w:rsidRDefault="00FF45DA" w:rsidP="00FF45DA">
            <w:pPr>
              <w:jc w:val="right"/>
              <w:rPr>
                <w:sz w:val="18"/>
                <w:szCs w:val="18"/>
              </w:rPr>
            </w:pPr>
            <w:r>
              <w:rPr>
                <w:color w:val="000000"/>
                <w:sz w:val="18"/>
                <w:szCs w:val="18"/>
              </w:rPr>
              <w:t>661</w:t>
            </w:r>
          </w:p>
        </w:tc>
      </w:tr>
      <w:tr w:rsidR="00FF45DA" w:rsidRPr="00EC20B6" w14:paraId="2DA01B8E" w14:textId="77777777" w:rsidTr="00EF7B7C">
        <w:tc>
          <w:tcPr>
            <w:tcW w:w="2065" w:type="dxa"/>
          </w:tcPr>
          <w:p w14:paraId="27F8DABA" w14:textId="38037BCD" w:rsidR="00FF45DA" w:rsidRPr="00EC20B6" w:rsidRDefault="00FF45DA" w:rsidP="00FF45DA">
            <w:pPr>
              <w:jc w:val="left"/>
              <w:rPr>
                <w:color w:val="000000"/>
                <w:sz w:val="18"/>
                <w:szCs w:val="18"/>
              </w:rPr>
            </w:pPr>
            <w:r>
              <w:rPr>
                <w:color w:val="000000"/>
                <w:sz w:val="18"/>
                <w:szCs w:val="18"/>
              </w:rPr>
              <w:t>NER/PHA/82/TAS/34</w:t>
            </w:r>
          </w:p>
        </w:tc>
        <w:tc>
          <w:tcPr>
            <w:tcW w:w="3960" w:type="dxa"/>
          </w:tcPr>
          <w:p w14:paraId="10EBE245" w14:textId="2CC302D1" w:rsidR="00FF45DA" w:rsidRPr="00EC20B6" w:rsidRDefault="00FF45DA" w:rsidP="00FF45DA">
            <w:pPr>
              <w:jc w:val="left"/>
              <w:rPr>
                <w:color w:val="000000"/>
                <w:sz w:val="18"/>
                <w:szCs w:val="18"/>
              </w:rPr>
            </w:pPr>
            <w:r>
              <w:rPr>
                <w:color w:val="000000"/>
                <w:sz w:val="18"/>
                <w:szCs w:val="18"/>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44543C98" w14:textId="5C07CBC9" w:rsidR="00FF45DA" w:rsidRPr="00EC20B6" w:rsidRDefault="00FF45DA" w:rsidP="00FF45DA">
            <w:pPr>
              <w:jc w:val="right"/>
              <w:rPr>
                <w:color w:val="000000"/>
                <w:sz w:val="18"/>
                <w:szCs w:val="18"/>
              </w:rPr>
            </w:pPr>
            <w:r>
              <w:rPr>
                <w:color w:val="000000"/>
                <w:sz w:val="18"/>
                <w:szCs w:val="18"/>
              </w:rPr>
              <w:t>231</w:t>
            </w:r>
          </w:p>
        </w:tc>
        <w:tc>
          <w:tcPr>
            <w:tcW w:w="1145" w:type="dxa"/>
          </w:tcPr>
          <w:p w14:paraId="6EA570A7" w14:textId="3655BB99" w:rsidR="00FF45DA" w:rsidRPr="00EC20B6" w:rsidRDefault="00FF45DA" w:rsidP="00FF45DA">
            <w:pPr>
              <w:jc w:val="right"/>
              <w:rPr>
                <w:color w:val="000000"/>
                <w:sz w:val="18"/>
                <w:szCs w:val="18"/>
              </w:rPr>
            </w:pPr>
            <w:r>
              <w:rPr>
                <w:color w:val="000000"/>
                <w:sz w:val="18"/>
                <w:szCs w:val="18"/>
              </w:rPr>
              <w:t>21</w:t>
            </w:r>
          </w:p>
        </w:tc>
        <w:tc>
          <w:tcPr>
            <w:tcW w:w="1046" w:type="dxa"/>
            <w:tcBorders>
              <w:top w:val="nil"/>
              <w:left w:val="single" w:sz="4" w:space="0" w:color="auto"/>
              <w:bottom w:val="single" w:sz="4" w:space="0" w:color="auto"/>
              <w:right w:val="single" w:sz="4" w:space="0" w:color="auto"/>
            </w:tcBorders>
            <w:shd w:val="clear" w:color="auto" w:fill="auto"/>
          </w:tcPr>
          <w:p w14:paraId="5BDFA3E9" w14:textId="747DBD53" w:rsidR="00FF45DA" w:rsidRPr="00EC20B6" w:rsidRDefault="00FF45DA" w:rsidP="00FF45DA">
            <w:pPr>
              <w:jc w:val="right"/>
              <w:rPr>
                <w:sz w:val="18"/>
                <w:szCs w:val="18"/>
              </w:rPr>
            </w:pPr>
            <w:r>
              <w:rPr>
                <w:color w:val="000000"/>
                <w:sz w:val="18"/>
                <w:szCs w:val="18"/>
              </w:rPr>
              <w:t>252</w:t>
            </w:r>
          </w:p>
        </w:tc>
      </w:tr>
      <w:tr w:rsidR="00FF45DA" w:rsidRPr="00EC20B6" w14:paraId="5E30E9AA" w14:textId="77777777" w:rsidTr="00EF7B7C">
        <w:tc>
          <w:tcPr>
            <w:tcW w:w="2065" w:type="dxa"/>
          </w:tcPr>
          <w:p w14:paraId="724DDE5D" w14:textId="78B12EA7" w:rsidR="00FF45DA" w:rsidRPr="00EC20B6" w:rsidRDefault="00FF45DA" w:rsidP="00FF45DA">
            <w:pPr>
              <w:jc w:val="left"/>
              <w:rPr>
                <w:color w:val="000000"/>
                <w:sz w:val="18"/>
                <w:szCs w:val="18"/>
              </w:rPr>
            </w:pPr>
            <w:r>
              <w:rPr>
                <w:sz w:val="18"/>
                <w:szCs w:val="18"/>
              </w:rPr>
              <w:lastRenderedPageBreak/>
              <w:t>OMA/PHA/75/INV/32</w:t>
            </w:r>
          </w:p>
        </w:tc>
        <w:tc>
          <w:tcPr>
            <w:tcW w:w="3960" w:type="dxa"/>
          </w:tcPr>
          <w:p w14:paraId="30589670" w14:textId="504FE384" w:rsidR="00FF45DA" w:rsidRPr="00EC20B6" w:rsidRDefault="00FF45DA" w:rsidP="00FF45DA">
            <w:pPr>
              <w:jc w:val="left"/>
              <w:rPr>
                <w:color w:val="000000"/>
                <w:sz w:val="18"/>
                <w:szCs w:val="18"/>
              </w:rPr>
            </w:pPr>
            <w:r>
              <w:rPr>
                <w:color w:val="000000"/>
                <w:sz w:val="16"/>
                <w:szCs w:val="16"/>
              </w:rPr>
              <w:t>HCFC phase-out management plan (stage II, first tranche)</w:t>
            </w:r>
          </w:p>
        </w:tc>
        <w:tc>
          <w:tcPr>
            <w:tcW w:w="1227" w:type="dxa"/>
            <w:tcBorders>
              <w:top w:val="nil"/>
              <w:left w:val="single" w:sz="4" w:space="0" w:color="auto"/>
              <w:bottom w:val="single" w:sz="4" w:space="0" w:color="auto"/>
              <w:right w:val="single" w:sz="4" w:space="0" w:color="auto"/>
            </w:tcBorders>
            <w:shd w:val="clear" w:color="auto" w:fill="auto"/>
          </w:tcPr>
          <w:p w14:paraId="51901BE1" w14:textId="3221C366" w:rsidR="00FF45DA" w:rsidRPr="00EC20B6" w:rsidRDefault="00FF45DA" w:rsidP="00FF45DA">
            <w:pPr>
              <w:jc w:val="right"/>
              <w:rPr>
                <w:color w:val="000000"/>
                <w:sz w:val="18"/>
                <w:szCs w:val="18"/>
              </w:rPr>
            </w:pPr>
            <w:r>
              <w:rPr>
                <w:color w:val="000000"/>
                <w:sz w:val="18"/>
                <w:szCs w:val="18"/>
              </w:rPr>
              <w:t>557</w:t>
            </w:r>
          </w:p>
        </w:tc>
        <w:tc>
          <w:tcPr>
            <w:tcW w:w="1145" w:type="dxa"/>
          </w:tcPr>
          <w:p w14:paraId="208A74BC" w14:textId="120AB0A8" w:rsidR="00FF45DA" w:rsidRPr="00EC20B6" w:rsidRDefault="00FF45DA" w:rsidP="00FF45DA">
            <w:pPr>
              <w:jc w:val="right"/>
              <w:rPr>
                <w:color w:val="000000"/>
                <w:sz w:val="18"/>
                <w:szCs w:val="18"/>
              </w:rPr>
            </w:pPr>
            <w:r>
              <w:rPr>
                <w:color w:val="000000"/>
                <w:sz w:val="18"/>
                <w:szCs w:val="18"/>
              </w:rPr>
              <w:t>39</w:t>
            </w:r>
          </w:p>
        </w:tc>
        <w:tc>
          <w:tcPr>
            <w:tcW w:w="1046" w:type="dxa"/>
            <w:tcBorders>
              <w:top w:val="nil"/>
              <w:left w:val="single" w:sz="4" w:space="0" w:color="auto"/>
              <w:bottom w:val="single" w:sz="4" w:space="0" w:color="auto"/>
              <w:right w:val="single" w:sz="4" w:space="0" w:color="auto"/>
            </w:tcBorders>
            <w:shd w:val="clear" w:color="auto" w:fill="auto"/>
          </w:tcPr>
          <w:p w14:paraId="7AAD1CA5" w14:textId="16D515D6" w:rsidR="00FF45DA" w:rsidRPr="00EC20B6" w:rsidRDefault="00FF45DA" w:rsidP="00FF45DA">
            <w:pPr>
              <w:jc w:val="right"/>
              <w:rPr>
                <w:sz w:val="18"/>
                <w:szCs w:val="18"/>
              </w:rPr>
            </w:pPr>
            <w:r>
              <w:rPr>
                <w:color w:val="000000"/>
                <w:sz w:val="18"/>
                <w:szCs w:val="18"/>
              </w:rPr>
              <w:t>596</w:t>
            </w:r>
          </w:p>
        </w:tc>
      </w:tr>
      <w:tr w:rsidR="00FF45DA" w:rsidRPr="00EC20B6" w14:paraId="60AAE3AE" w14:textId="77777777" w:rsidTr="00EF7B7C">
        <w:tc>
          <w:tcPr>
            <w:tcW w:w="2065" w:type="dxa"/>
          </w:tcPr>
          <w:p w14:paraId="319A4F1B" w14:textId="4057C2F1" w:rsidR="00FF45DA" w:rsidRPr="00EC20B6" w:rsidRDefault="00FF45DA" w:rsidP="00FF45DA">
            <w:pPr>
              <w:jc w:val="left"/>
              <w:rPr>
                <w:color w:val="000000"/>
                <w:sz w:val="18"/>
                <w:szCs w:val="18"/>
              </w:rPr>
            </w:pPr>
            <w:r>
              <w:rPr>
                <w:sz w:val="18"/>
                <w:szCs w:val="18"/>
              </w:rPr>
              <w:t>OMA/PHA/82/INV/37</w:t>
            </w:r>
          </w:p>
        </w:tc>
        <w:tc>
          <w:tcPr>
            <w:tcW w:w="3960" w:type="dxa"/>
          </w:tcPr>
          <w:p w14:paraId="07D97F8D" w14:textId="23D825C2" w:rsidR="00FF45DA" w:rsidRPr="00EC20B6" w:rsidRDefault="00FF45DA" w:rsidP="00FF45DA">
            <w:pPr>
              <w:jc w:val="left"/>
              <w:rPr>
                <w:color w:val="000000"/>
                <w:sz w:val="18"/>
                <w:szCs w:val="18"/>
              </w:rPr>
            </w:pPr>
            <w:r>
              <w:rPr>
                <w:color w:val="000000"/>
                <w:sz w:val="16"/>
                <w:szCs w:val="16"/>
              </w:rPr>
              <w:t>HCFC phase-out management plan (stage II, second tranche)</w:t>
            </w:r>
          </w:p>
        </w:tc>
        <w:tc>
          <w:tcPr>
            <w:tcW w:w="1227" w:type="dxa"/>
            <w:tcBorders>
              <w:top w:val="nil"/>
              <w:left w:val="single" w:sz="4" w:space="0" w:color="auto"/>
              <w:bottom w:val="single" w:sz="4" w:space="0" w:color="auto"/>
              <w:right w:val="single" w:sz="4" w:space="0" w:color="auto"/>
            </w:tcBorders>
            <w:shd w:val="clear" w:color="auto" w:fill="auto"/>
          </w:tcPr>
          <w:p w14:paraId="3DFEF54D" w14:textId="5451F0AD" w:rsidR="00FF45DA" w:rsidRPr="00EC20B6" w:rsidRDefault="00FF45DA" w:rsidP="00FF45DA">
            <w:pPr>
              <w:jc w:val="right"/>
              <w:rPr>
                <w:color w:val="000000"/>
                <w:sz w:val="18"/>
                <w:szCs w:val="18"/>
              </w:rPr>
            </w:pPr>
            <w:r>
              <w:rPr>
                <w:color w:val="000000"/>
                <w:sz w:val="18"/>
                <w:szCs w:val="18"/>
              </w:rPr>
              <w:t>87</w:t>
            </w:r>
          </w:p>
        </w:tc>
        <w:tc>
          <w:tcPr>
            <w:tcW w:w="1145" w:type="dxa"/>
          </w:tcPr>
          <w:p w14:paraId="791563D6" w14:textId="3F27C8DD" w:rsidR="00FF45DA" w:rsidRPr="00EC20B6" w:rsidRDefault="00FF45DA" w:rsidP="00FF45DA">
            <w:pPr>
              <w:jc w:val="right"/>
              <w:rPr>
                <w:color w:val="000000"/>
                <w:sz w:val="18"/>
                <w:szCs w:val="18"/>
              </w:rPr>
            </w:pPr>
            <w:r>
              <w:rPr>
                <w:color w:val="000000"/>
                <w:sz w:val="18"/>
                <w:szCs w:val="18"/>
              </w:rPr>
              <w:t>6</w:t>
            </w:r>
          </w:p>
        </w:tc>
        <w:tc>
          <w:tcPr>
            <w:tcW w:w="1046" w:type="dxa"/>
            <w:tcBorders>
              <w:top w:val="nil"/>
              <w:left w:val="single" w:sz="4" w:space="0" w:color="auto"/>
              <w:bottom w:val="single" w:sz="4" w:space="0" w:color="auto"/>
              <w:right w:val="single" w:sz="4" w:space="0" w:color="auto"/>
            </w:tcBorders>
            <w:shd w:val="clear" w:color="auto" w:fill="auto"/>
          </w:tcPr>
          <w:p w14:paraId="44A3F2EA" w14:textId="07B36FD0" w:rsidR="00FF45DA" w:rsidRPr="00EC20B6" w:rsidRDefault="00FF45DA" w:rsidP="00FF45DA">
            <w:pPr>
              <w:jc w:val="right"/>
              <w:rPr>
                <w:sz w:val="18"/>
                <w:szCs w:val="18"/>
              </w:rPr>
            </w:pPr>
            <w:r>
              <w:rPr>
                <w:color w:val="000000"/>
                <w:sz w:val="18"/>
                <w:szCs w:val="18"/>
              </w:rPr>
              <w:t>93</w:t>
            </w:r>
          </w:p>
        </w:tc>
      </w:tr>
      <w:tr w:rsidR="00FF45DA" w:rsidRPr="00EC20B6" w14:paraId="1C3BC006" w14:textId="77777777" w:rsidTr="00EF7B7C">
        <w:tc>
          <w:tcPr>
            <w:tcW w:w="2065" w:type="dxa"/>
          </w:tcPr>
          <w:p w14:paraId="16ED80E6" w14:textId="01DE5E36" w:rsidR="00FF45DA" w:rsidRPr="00EC20B6" w:rsidRDefault="00FF45DA" w:rsidP="00FF45DA">
            <w:pPr>
              <w:jc w:val="left"/>
              <w:rPr>
                <w:color w:val="000000"/>
                <w:sz w:val="18"/>
                <w:szCs w:val="18"/>
              </w:rPr>
            </w:pPr>
            <w:r>
              <w:rPr>
                <w:sz w:val="18"/>
                <w:szCs w:val="18"/>
              </w:rPr>
              <w:t>OMA/PHA/86/INV/43</w:t>
            </w:r>
          </w:p>
        </w:tc>
        <w:tc>
          <w:tcPr>
            <w:tcW w:w="3960" w:type="dxa"/>
          </w:tcPr>
          <w:p w14:paraId="3076C69B" w14:textId="362D3F0C" w:rsidR="00FF45DA" w:rsidRPr="00EC20B6" w:rsidRDefault="00FF45DA" w:rsidP="00FF45DA">
            <w:pPr>
              <w:jc w:val="left"/>
              <w:rPr>
                <w:color w:val="000000"/>
                <w:sz w:val="18"/>
                <w:szCs w:val="18"/>
              </w:rPr>
            </w:pPr>
            <w:r>
              <w:rPr>
                <w:color w:val="000000"/>
                <w:sz w:val="16"/>
                <w:szCs w:val="16"/>
              </w:rPr>
              <w:t>HCFC phase-out management plan (stage II, third tranche)</w:t>
            </w:r>
          </w:p>
        </w:tc>
        <w:tc>
          <w:tcPr>
            <w:tcW w:w="1227" w:type="dxa"/>
            <w:tcBorders>
              <w:top w:val="nil"/>
              <w:left w:val="single" w:sz="4" w:space="0" w:color="auto"/>
              <w:bottom w:val="single" w:sz="4" w:space="0" w:color="auto"/>
              <w:right w:val="single" w:sz="4" w:space="0" w:color="auto"/>
            </w:tcBorders>
            <w:shd w:val="clear" w:color="auto" w:fill="auto"/>
          </w:tcPr>
          <w:p w14:paraId="57ADF3FC" w14:textId="668B07C5" w:rsidR="00FF45DA" w:rsidRPr="00EC20B6" w:rsidRDefault="00FF45DA" w:rsidP="00FF45DA">
            <w:pPr>
              <w:jc w:val="right"/>
              <w:rPr>
                <w:color w:val="000000"/>
                <w:sz w:val="18"/>
                <w:szCs w:val="18"/>
              </w:rPr>
            </w:pPr>
            <w:r>
              <w:rPr>
                <w:color w:val="000000"/>
                <w:sz w:val="18"/>
                <w:szCs w:val="18"/>
              </w:rPr>
              <w:t>664</w:t>
            </w:r>
          </w:p>
        </w:tc>
        <w:tc>
          <w:tcPr>
            <w:tcW w:w="1145" w:type="dxa"/>
          </w:tcPr>
          <w:p w14:paraId="4775F5EB" w14:textId="7451AA16" w:rsidR="00FF45DA" w:rsidRPr="00EC20B6" w:rsidRDefault="00FF45DA" w:rsidP="00FF45DA">
            <w:pPr>
              <w:jc w:val="right"/>
              <w:rPr>
                <w:color w:val="000000"/>
                <w:sz w:val="18"/>
                <w:szCs w:val="18"/>
              </w:rPr>
            </w:pPr>
            <w:r>
              <w:rPr>
                <w:color w:val="000000"/>
                <w:sz w:val="18"/>
                <w:szCs w:val="18"/>
              </w:rPr>
              <w:t>46</w:t>
            </w:r>
          </w:p>
        </w:tc>
        <w:tc>
          <w:tcPr>
            <w:tcW w:w="1046" w:type="dxa"/>
            <w:tcBorders>
              <w:top w:val="nil"/>
              <w:left w:val="single" w:sz="4" w:space="0" w:color="auto"/>
              <w:bottom w:val="single" w:sz="4" w:space="0" w:color="auto"/>
              <w:right w:val="single" w:sz="4" w:space="0" w:color="auto"/>
            </w:tcBorders>
            <w:shd w:val="clear" w:color="auto" w:fill="auto"/>
          </w:tcPr>
          <w:p w14:paraId="13681D61" w14:textId="09D53377" w:rsidR="00FF45DA" w:rsidRPr="00EC20B6" w:rsidRDefault="00FF45DA" w:rsidP="00FF45DA">
            <w:pPr>
              <w:jc w:val="right"/>
              <w:rPr>
                <w:sz w:val="18"/>
                <w:szCs w:val="18"/>
              </w:rPr>
            </w:pPr>
            <w:r>
              <w:rPr>
                <w:color w:val="000000"/>
                <w:sz w:val="18"/>
                <w:szCs w:val="18"/>
              </w:rPr>
              <w:t>710</w:t>
            </w:r>
          </w:p>
        </w:tc>
      </w:tr>
      <w:tr w:rsidR="00FF45DA" w:rsidRPr="00EC20B6" w14:paraId="0037FB88" w14:textId="77777777" w:rsidTr="00EF7B7C">
        <w:tc>
          <w:tcPr>
            <w:tcW w:w="2065" w:type="dxa"/>
          </w:tcPr>
          <w:p w14:paraId="3B4258FB" w14:textId="4AD0FC1B" w:rsidR="00FF45DA" w:rsidRPr="00EC20B6" w:rsidRDefault="00FF45DA" w:rsidP="00FF45DA">
            <w:pPr>
              <w:jc w:val="left"/>
              <w:rPr>
                <w:color w:val="000000"/>
                <w:sz w:val="18"/>
                <w:szCs w:val="18"/>
              </w:rPr>
            </w:pPr>
            <w:r>
              <w:rPr>
                <w:color w:val="000000"/>
                <w:sz w:val="18"/>
                <w:szCs w:val="18"/>
              </w:rPr>
              <w:t>PAK/PHA/76/TAS/95</w:t>
            </w:r>
          </w:p>
        </w:tc>
        <w:tc>
          <w:tcPr>
            <w:tcW w:w="3960" w:type="dxa"/>
          </w:tcPr>
          <w:p w14:paraId="7B5C74DD" w14:textId="00D87259" w:rsidR="00FF45DA" w:rsidRPr="00EC20B6" w:rsidRDefault="00FF45DA" w:rsidP="00FF45DA">
            <w:pPr>
              <w:jc w:val="left"/>
              <w:rPr>
                <w:color w:val="000000"/>
                <w:sz w:val="18"/>
                <w:szCs w:val="18"/>
              </w:rPr>
            </w:pPr>
            <w:r>
              <w:rPr>
                <w:color w:val="000000"/>
                <w:sz w:val="18"/>
                <w:szCs w:val="18"/>
              </w:rPr>
              <w:t>HCFC phase-out management plan (stage II, first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24FC40C4" w14:textId="7EB5F21F" w:rsidR="00FF45DA" w:rsidRPr="00EC20B6" w:rsidRDefault="00FF45DA" w:rsidP="00FF45DA">
            <w:pPr>
              <w:jc w:val="right"/>
              <w:rPr>
                <w:color w:val="000000"/>
                <w:sz w:val="18"/>
                <w:szCs w:val="18"/>
              </w:rPr>
            </w:pPr>
            <w:r>
              <w:rPr>
                <w:color w:val="000000"/>
                <w:sz w:val="18"/>
                <w:szCs w:val="18"/>
              </w:rPr>
              <w:t>5,645</w:t>
            </w:r>
          </w:p>
        </w:tc>
        <w:tc>
          <w:tcPr>
            <w:tcW w:w="1145" w:type="dxa"/>
          </w:tcPr>
          <w:p w14:paraId="7C4D6A0E" w14:textId="7BF70C18" w:rsidR="00FF45DA" w:rsidRPr="00EC20B6" w:rsidRDefault="00FF45DA" w:rsidP="00FF45DA">
            <w:pPr>
              <w:jc w:val="right"/>
              <w:rPr>
                <w:color w:val="000000"/>
                <w:sz w:val="18"/>
                <w:szCs w:val="18"/>
              </w:rPr>
            </w:pPr>
            <w:r>
              <w:rPr>
                <w:color w:val="000000"/>
                <w:sz w:val="18"/>
                <w:szCs w:val="18"/>
              </w:rPr>
              <w:t>395</w:t>
            </w:r>
          </w:p>
        </w:tc>
        <w:tc>
          <w:tcPr>
            <w:tcW w:w="1046" w:type="dxa"/>
            <w:tcBorders>
              <w:top w:val="nil"/>
              <w:left w:val="single" w:sz="4" w:space="0" w:color="auto"/>
              <w:bottom w:val="single" w:sz="4" w:space="0" w:color="auto"/>
              <w:right w:val="single" w:sz="4" w:space="0" w:color="auto"/>
            </w:tcBorders>
            <w:shd w:val="clear" w:color="auto" w:fill="auto"/>
          </w:tcPr>
          <w:p w14:paraId="40EA8689" w14:textId="532418D9" w:rsidR="00FF45DA" w:rsidRPr="00EC20B6" w:rsidRDefault="00FF45DA" w:rsidP="00FF45DA">
            <w:pPr>
              <w:jc w:val="right"/>
              <w:rPr>
                <w:sz w:val="18"/>
                <w:szCs w:val="18"/>
              </w:rPr>
            </w:pPr>
            <w:r>
              <w:rPr>
                <w:color w:val="000000"/>
                <w:sz w:val="18"/>
                <w:szCs w:val="18"/>
              </w:rPr>
              <w:t>6,040</w:t>
            </w:r>
          </w:p>
        </w:tc>
      </w:tr>
      <w:tr w:rsidR="00FF45DA" w:rsidRPr="00EC20B6" w14:paraId="4CD69C38" w14:textId="77777777" w:rsidTr="00EF7B7C">
        <w:tc>
          <w:tcPr>
            <w:tcW w:w="2065" w:type="dxa"/>
          </w:tcPr>
          <w:p w14:paraId="7EB94800" w14:textId="4E648462" w:rsidR="00FF45DA" w:rsidRPr="00EC20B6" w:rsidRDefault="00FF45DA" w:rsidP="00FF45DA">
            <w:pPr>
              <w:jc w:val="left"/>
              <w:rPr>
                <w:color w:val="000000"/>
                <w:sz w:val="18"/>
                <w:szCs w:val="18"/>
              </w:rPr>
            </w:pPr>
            <w:r>
              <w:rPr>
                <w:color w:val="000000"/>
                <w:sz w:val="18"/>
                <w:szCs w:val="18"/>
              </w:rPr>
              <w:t>QAT/PHA/73/PRP/21</w:t>
            </w:r>
          </w:p>
        </w:tc>
        <w:tc>
          <w:tcPr>
            <w:tcW w:w="3960" w:type="dxa"/>
          </w:tcPr>
          <w:p w14:paraId="250C1FAA" w14:textId="0AA782A6" w:rsidR="00FF45DA" w:rsidRPr="00EC20B6" w:rsidRDefault="00FF45DA" w:rsidP="00FF45DA">
            <w:pPr>
              <w:jc w:val="left"/>
              <w:rPr>
                <w:color w:val="000000"/>
                <w:sz w:val="18"/>
                <w:szCs w:val="18"/>
              </w:rPr>
            </w:pPr>
            <w:r>
              <w:rPr>
                <w:color w:val="000000"/>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5D2781C4" w14:textId="25167C22" w:rsidR="00FF45DA" w:rsidRPr="00EC20B6" w:rsidRDefault="00FF45DA" w:rsidP="00FF45DA">
            <w:pPr>
              <w:jc w:val="right"/>
              <w:rPr>
                <w:color w:val="000000"/>
                <w:sz w:val="18"/>
                <w:szCs w:val="18"/>
              </w:rPr>
            </w:pPr>
            <w:r>
              <w:rPr>
                <w:color w:val="000000"/>
                <w:sz w:val="18"/>
                <w:szCs w:val="18"/>
              </w:rPr>
              <w:t>347</w:t>
            </w:r>
          </w:p>
        </w:tc>
        <w:tc>
          <w:tcPr>
            <w:tcW w:w="1145" w:type="dxa"/>
          </w:tcPr>
          <w:p w14:paraId="4FAA2135" w14:textId="4F97E988" w:rsidR="00FF45DA" w:rsidRPr="00EC20B6" w:rsidRDefault="00FF45DA" w:rsidP="00FF45DA">
            <w:pPr>
              <w:jc w:val="right"/>
              <w:rPr>
                <w:color w:val="000000"/>
                <w:sz w:val="18"/>
                <w:szCs w:val="18"/>
              </w:rPr>
            </w:pPr>
            <w:r>
              <w:rPr>
                <w:color w:val="000000"/>
                <w:sz w:val="18"/>
                <w:szCs w:val="18"/>
              </w:rPr>
              <w:t>24</w:t>
            </w:r>
          </w:p>
        </w:tc>
        <w:tc>
          <w:tcPr>
            <w:tcW w:w="1046" w:type="dxa"/>
            <w:tcBorders>
              <w:top w:val="nil"/>
              <w:left w:val="single" w:sz="4" w:space="0" w:color="auto"/>
              <w:bottom w:val="single" w:sz="4" w:space="0" w:color="auto"/>
              <w:right w:val="single" w:sz="4" w:space="0" w:color="auto"/>
            </w:tcBorders>
            <w:shd w:val="clear" w:color="auto" w:fill="auto"/>
          </w:tcPr>
          <w:p w14:paraId="4CC8C266" w14:textId="2ADA14A6" w:rsidR="00FF45DA" w:rsidRPr="00EC20B6" w:rsidRDefault="00FF45DA" w:rsidP="00FF45DA">
            <w:pPr>
              <w:jc w:val="right"/>
              <w:rPr>
                <w:sz w:val="18"/>
                <w:szCs w:val="18"/>
              </w:rPr>
            </w:pPr>
            <w:r>
              <w:rPr>
                <w:color w:val="000000"/>
                <w:sz w:val="18"/>
                <w:szCs w:val="18"/>
              </w:rPr>
              <w:t>372</w:t>
            </w:r>
          </w:p>
        </w:tc>
      </w:tr>
      <w:tr w:rsidR="00FF45DA" w:rsidRPr="00EC20B6" w14:paraId="378668F6" w14:textId="77777777" w:rsidTr="00EF7B7C">
        <w:tc>
          <w:tcPr>
            <w:tcW w:w="2065" w:type="dxa"/>
          </w:tcPr>
          <w:p w14:paraId="6033F007" w14:textId="013775A7" w:rsidR="00FF45DA" w:rsidRPr="00EC20B6" w:rsidRDefault="00FF45DA" w:rsidP="00FF45DA">
            <w:pPr>
              <w:jc w:val="left"/>
              <w:rPr>
                <w:color w:val="000000"/>
                <w:sz w:val="18"/>
                <w:szCs w:val="18"/>
              </w:rPr>
            </w:pPr>
            <w:r>
              <w:rPr>
                <w:color w:val="000000"/>
                <w:sz w:val="18"/>
                <w:szCs w:val="18"/>
              </w:rPr>
              <w:t>RWA/PHA/77/INV/27</w:t>
            </w:r>
          </w:p>
        </w:tc>
        <w:tc>
          <w:tcPr>
            <w:tcW w:w="3960" w:type="dxa"/>
          </w:tcPr>
          <w:p w14:paraId="438C14A9" w14:textId="574BC444" w:rsidR="00FF45DA" w:rsidRPr="00EC20B6" w:rsidRDefault="00FF45DA" w:rsidP="00FF45DA">
            <w:pPr>
              <w:jc w:val="left"/>
              <w:rPr>
                <w:color w:val="000000"/>
                <w:sz w:val="18"/>
                <w:szCs w:val="18"/>
              </w:rPr>
            </w:pPr>
            <w:r>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7001623F" w14:textId="6AA4FB57" w:rsidR="00FF45DA" w:rsidRPr="00EC20B6" w:rsidRDefault="00FF45DA" w:rsidP="00FF45DA">
            <w:pPr>
              <w:jc w:val="right"/>
              <w:rPr>
                <w:color w:val="000000"/>
                <w:sz w:val="18"/>
                <w:szCs w:val="18"/>
              </w:rPr>
            </w:pPr>
            <w:r>
              <w:rPr>
                <w:color w:val="000000"/>
                <w:sz w:val="18"/>
                <w:szCs w:val="18"/>
              </w:rPr>
              <w:t>233</w:t>
            </w:r>
          </w:p>
        </w:tc>
        <w:tc>
          <w:tcPr>
            <w:tcW w:w="1145" w:type="dxa"/>
          </w:tcPr>
          <w:p w14:paraId="0022F657" w14:textId="11E6E724" w:rsidR="00FF45DA" w:rsidRPr="00EC20B6" w:rsidRDefault="00FF45DA" w:rsidP="00FF45DA">
            <w:pPr>
              <w:jc w:val="right"/>
              <w:rPr>
                <w:color w:val="000000"/>
                <w:sz w:val="18"/>
                <w:szCs w:val="18"/>
              </w:rPr>
            </w:pPr>
            <w:r>
              <w:rPr>
                <w:color w:val="000000"/>
                <w:sz w:val="18"/>
                <w:szCs w:val="18"/>
              </w:rPr>
              <w:t>21</w:t>
            </w:r>
          </w:p>
        </w:tc>
        <w:tc>
          <w:tcPr>
            <w:tcW w:w="1046" w:type="dxa"/>
            <w:tcBorders>
              <w:top w:val="nil"/>
              <w:left w:val="single" w:sz="4" w:space="0" w:color="auto"/>
              <w:bottom w:val="single" w:sz="4" w:space="0" w:color="auto"/>
              <w:right w:val="single" w:sz="4" w:space="0" w:color="auto"/>
            </w:tcBorders>
            <w:shd w:val="clear" w:color="auto" w:fill="auto"/>
          </w:tcPr>
          <w:p w14:paraId="58510700" w14:textId="0B56F9A7" w:rsidR="00FF45DA" w:rsidRPr="00EC20B6" w:rsidRDefault="00FF45DA" w:rsidP="00FF45DA">
            <w:pPr>
              <w:jc w:val="right"/>
              <w:rPr>
                <w:sz w:val="18"/>
                <w:szCs w:val="18"/>
              </w:rPr>
            </w:pPr>
            <w:r>
              <w:rPr>
                <w:color w:val="000000"/>
                <w:sz w:val="18"/>
                <w:szCs w:val="18"/>
              </w:rPr>
              <w:t>254</w:t>
            </w:r>
          </w:p>
        </w:tc>
      </w:tr>
      <w:tr w:rsidR="00FF45DA" w:rsidRPr="00EC20B6" w14:paraId="3FBC07C6" w14:textId="77777777" w:rsidTr="00EF7B7C">
        <w:tc>
          <w:tcPr>
            <w:tcW w:w="2065" w:type="dxa"/>
          </w:tcPr>
          <w:p w14:paraId="3A75850D" w14:textId="47A9372C" w:rsidR="00FF45DA" w:rsidRPr="00EC20B6" w:rsidRDefault="00FF45DA" w:rsidP="00FF45DA">
            <w:pPr>
              <w:jc w:val="left"/>
              <w:rPr>
                <w:color w:val="000000"/>
                <w:sz w:val="18"/>
                <w:szCs w:val="18"/>
              </w:rPr>
            </w:pPr>
            <w:r>
              <w:rPr>
                <w:sz w:val="18"/>
                <w:szCs w:val="18"/>
              </w:rPr>
              <w:t>RWA/PHA/81/PRP/30</w:t>
            </w:r>
          </w:p>
        </w:tc>
        <w:tc>
          <w:tcPr>
            <w:tcW w:w="3960" w:type="dxa"/>
          </w:tcPr>
          <w:p w14:paraId="497E1BD7" w14:textId="10B53F42" w:rsidR="00FF45DA" w:rsidRPr="00EC20B6" w:rsidRDefault="00FF45DA" w:rsidP="00FF45DA">
            <w:pPr>
              <w:jc w:val="left"/>
              <w:rPr>
                <w:color w:val="000000"/>
                <w:sz w:val="18"/>
                <w:szCs w:val="18"/>
              </w:rPr>
            </w:pPr>
            <w:r>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05FED1F6" w14:textId="564B3463" w:rsidR="00FF45DA" w:rsidRPr="00EC20B6" w:rsidRDefault="00FF45DA" w:rsidP="00FF45DA">
            <w:pPr>
              <w:jc w:val="right"/>
              <w:rPr>
                <w:color w:val="000000"/>
                <w:sz w:val="18"/>
                <w:szCs w:val="18"/>
              </w:rPr>
            </w:pPr>
            <w:r>
              <w:rPr>
                <w:color w:val="000000"/>
                <w:sz w:val="18"/>
                <w:szCs w:val="18"/>
              </w:rPr>
              <w:t>808</w:t>
            </w:r>
          </w:p>
        </w:tc>
        <w:tc>
          <w:tcPr>
            <w:tcW w:w="1145" w:type="dxa"/>
          </w:tcPr>
          <w:p w14:paraId="1BC98F74" w14:textId="623E16A9" w:rsidR="00FF45DA" w:rsidRPr="00EC20B6" w:rsidRDefault="00FF45DA" w:rsidP="00FF45DA">
            <w:pPr>
              <w:jc w:val="right"/>
              <w:rPr>
                <w:color w:val="000000"/>
                <w:sz w:val="18"/>
                <w:szCs w:val="18"/>
              </w:rPr>
            </w:pPr>
            <w:r>
              <w:rPr>
                <w:color w:val="000000"/>
                <w:sz w:val="18"/>
                <w:szCs w:val="18"/>
              </w:rPr>
              <w:t>57</w:t>
            </w:r>
          </w:p>
        </w:tc>
        <w:tc>
          <w:tcPr>
            <w:tcW w:w="1046" w:type="dxa"/>
            <w:tcBorders>
              <w:top w:val="nil"/>
              <w:left w:val="single" w:sz="4" w:space="0" w:color="auto"/>
              <w:bottom w:val="single" w:sz="4" w:space="0" w:color="auto"/>
              <w:right w:val="single" w:sz="4" w:space="0" w:color="auto"/>
            </w:tcBorders>
            <w:shd w:val="clear" w:color="auto" w:fill="auto"/>
          </w:tcPr>
          <w:p w14:paraId="1E911AC0" w14:textId="22B42AE0" w:rsidR="00FF45DA" w:rsidRPr="00EC20B6" w:rsidRDefault="00FF45DA" w:rsidP="00FF45DA">
            <w:pPr>
              <w:jc w:val="right"/>
              <w:rPr>
                <w:sz w:val="18"/>
                <w:szCs w:val="18"/>
              </w:rPr>
            </w:pPr>
            <w:r>
              <w:rPr>
                <w:color w:val="000000"/>
                <w:sz w:val="18"/>
                <w:szCs w:val="18"/>
              </w:rPr>
              <w:t>865</w:t>
            </w:r>
          </w:p>
        </w:tc>
      </w:tr>
      <w:tr w:rsidR="00FF45DA" w:rsidRPr="00EC20B6" w14:paraId="2F501BC2" w14:textId="77777777" w:rsidTr="00EF7B7C">
        <w:tc>
          <w:tcPr>
            <w:tcW w:w="2065" w:type="dxa"/>
          </w:tcPr>
          <w:p w14:paraId="2B831078" w14:textId="41B672F8" w:rsidR="00FF45DA" w:rsidRPr="00FF45DA" w:rsidRDefault="00FF45DA" w:rsidP="00FF45DA">
            <w:pPr>
              <w:jc w:val="left"/>
              <w:rPr>
                <w:sz w:val="18"/>
                <w:szCs w:val="18"/>
              </w:rPr>
            </w:pPr>
            <w:r w:rsidRPr="00FF45DA">
              <w:rPr>
                <w:sz w:val="18"/>
                <w:szCs w:val="18"/>
              </w:rPr>
              <w:t>SAU/PHA/68/INV/17</w:t>
            </w:r>
          </w:p>
        </w:tc>
        <w:tc>
          <w:tcPr>
            <w:tcW w:w="3960" w:type="dxa"/>
          </w:tcPr>
          <w:p w14:paraId="5E1BA7C1" w14:textId="14487AFB" w:rsidR="00FF45DA" w:rsidRPr="00EC20B6" w:rsidRDefault="00FF45DA" w:rsidP="00FF45DA">
            <w:pPr>
              <w:jc w:val="left"/>
              <w:rPr>
                <w:color w:val="000000"/>
                <w:sz w:val="18"/>
                <w:szCs w:val="18"/>
              </w:rPr>
            </w:pPr>
            <w:r>
              <w:rPr>
                <w:color w:val="000000"/>
                <w:sz w:val="18"/>
                <w:szCs w:val="18"/>
              </w:rPr>
              <w:t>HCFC phase-out management plan (stage I, first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65FF80FC" w14:textId="33BEBC89" w:rsidR="00FF45DA" w:rsidRPr="00EC20B6" w:rsidRDefault="00F802DE" w:rsidP="00FF45DA">
            <w:pPr>
              <w:jc w:val="right"/>
              <w:rPr>
                <w:color w:val="000000"/>
                <w:sz w:val="18"/>
                <w:szCs w:val="18"/>
              </w:rPr>
            </w:pPr>
            <w:r>
              <w:rPr>
                <w:sz w:val="18"/>
                <w:szCs w:val="18"/>
              </w:rPr>
              <w:t>(</w:t>
            </w:r>
            <w:r w:rsidR="00FF45DA" w:rsidRPr="00EF7B7C">
              <w:rPr>
                <w:sz w:val="18"/>
                <w:szCs w:val="18"/>
              </w:rPr>
              <w:t>6,628</w:t>
            </w:r>
            <w:r>
              <w:rPr>
                <w:sz w:val="18"/>
                <w:szCs w:val="18"/>
              </w:rPr>
              <w:t>)</w:t>
            </w:r>
          </w:p>
        </w:tc>
        <w:tc>
          <w:tcPr>
            <w:tcW w:w="1145" w:type="dxa"/>
          </w:tcPr>
          <w:p w14:paraId="160436A4" w14:textId="1B2521F5" w:rsidR="00FF45DA" w:rsidRPr="00EC20B6" w:rsidRDefault="00F802DE" w:rsidP="00FF45DA">
            <w:pPr>
              <w:jc w:val="right"/>
              <w:rPr>
                <w:color w:val="000000"/>
                <w:sz w:val="18"/>
                <w:szCs w:val="18"/>
              </w:rPr>
            </w:pPr>
            <w:r>
              <w:rPr>
                <w:color w:val="000000"/>
                <w:sz w:val="18"/>
                <w:szCs w:val="18"/>
              </w:rPr>
              <w:t>(</w:t>
            </w:r>
            <w:r w:rsidR="00FF45DA">
              <w:rPr>
                <w:color w:val="000000"/>
                <w:sz w:val="18"/>
                <w:szCs w:val="18"/>
              </w:rPr>
              <w:t>464</w:t>
            </w:r>
            <w:r>
              <w:rPr>
                <w:color w:val="000000"/>
                <w:sz w:val="18"/>
                <w:szCs w:val="18"/>
              </w:rPr>
              <w:t>)</w:t>
            </w:r>
          </w:p>
        </w:tc>
        <w:tc>
          <w:tcPr>
            <w:tcW w:w="1046" w:type="dxa"/>
            <w:tcBorders>
              <w:top w:val="nil"/>
              <w:left w:val="single" w:sz="4" w:space="0" w:color="auto"/>
              <w:bottom w:val="single" w:sz="4" w:space="0" w:color="auto"/>
              <w:right w:val="single" w:sz="4" w:space="0" w:color="auto"/>
            </w:tcBorders>
            <w:shd w:val="clear" w:color="auto" w:fill="auto"/>
          </w:tcPr>
          <w:p w14:paraId="3AB0E50E" w14:textId="5E23FE71" w:rsidR="00FF45DA" w:rsidRPr="00EC20B6" w:rsidRDefault="00F802DE" w:rsidP="00FF45DA">
            <w:pPr>
              <w:jc w:val="right"/>
              <w:rPr>
                <w:sz w:val="18"/>
                <w:szCs w:val="18"/>
              </w:rPr>
            </w:pPr>
            <w:r>
              <w:rPr>
                <w:color w:val="000000"/>
                <w:sz w:val="18"/>
                <w:szCs w:val="18"/>
              </w:rPr>
              <w:t>(</w:t>
            </w:r>
            <w:r w:rsidR="00FF45DA">
              <w:rPr>
                <w:color w:val="000000"/>
                <w:sz w:val="18"/>
                <w:szCs w:val="18"/>
              </w:rPr>
              <w:t>7,092</w:t>
            </w:r>
            <w:r>
              <w:rPr>
                <w:color w:val="000000"/>
                <w:sz w:val="18"/>
                <w:szCs w:val="18"/>
              </w:rPr>
              <w:t>)</w:t>
            </w:r>
          </w:p>
        </w:tc>
      </w:tr>
      <w:tr w:rsidR="00FF45DA" w:rsidRPr="00EC20B6" w14:paraId="0622498F" w14:textId="77777777" w:rsidTr="00EF7B7C">
        <w:tc>
          <w:tcPr>
            <w:tcW w:w="2065" w:type="dxa"/>
          </w:tcPr>
          <w:p w14:paraId="2F45BADE" w14:textId="0F656D30" w:rsidR="00FF45DA" w:rsidRPr="00EC20B6" w:rsidRDefault="00FF45DA" w:rsidP="00FF45DA">
            <w:pPr>
              <w:jc w:val="left"/>
              <w:rPr>
                <w:color w:val="000000"/>
                <w:sz w:val="18"/>
                <w:szCs w:val="18"/>
              </w:rPr>
            </w:pPr>
            <w:r>
              <w:rPr>
                <w:color w:val="000000"/>
                <w:sz w:val="18"/>
                <w:szCs w:val="18"/>
              </w:rPr>
              <w:t>SIL/PHA/76/INV/31</w:t>
            </w:r>
          </w:p>
        </w:tc>
        <w:tc>
          <w:tcPr>
            <w:tcW w:w="3960" w:type="dxa"/>
          </w:tcPr>
          <w:p w14:paraId="211EA4E0" w14:textId="3BA2A4E8" w:rsidR="00FF45DA" w:rsidRPr="00EC20B6" w:rsidRDefault="00FF45DA" w:rsidP="00FF45DA">
            <w:pPr>
              <w:jc w:val="left"/>
              <w:rPr>
                <w:color w:val="000000"/>
                <w:sz w:val="18"/>
                <w:szCs w:val="18"/>
              </w:rPr>
            </w:pPr>
            <w:r>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2FA7F121" w14:textId="230B92DB" w:rsidR="00FF45DA" w:rsidRPr="00EC20B6" w:rsidRDefault="00FF45DA" w:rsidP="00FF45DA">
            <w:pPr>
              <w:jc w:val="right"/>
              <w:rPr>
                <w:color w:val="000000"/>
                <w:sz w:val="18"/>
                <w:szCs w:val="18"/>
              </w:rPr>
            </w:pPr>
            <w:r>
              <w:rPr>
                <w:color w:val="000000"/>
                <w:sz w:val="18"/>
                <w:szCs w:val="18"/>
              </w:rPr>
              <w:t>1,090</w:t>
            </w:r>
          </w:p>
        </w:tc>
        <w:tc>
          <w:tcPr>
            <w:tcW w:w="1145" w:type="dxa"/>
          </w:tcPr>
          <w:p w14:paraId="58DA4AF7" w14:textId="063AA77D" w:rsidR="00FF45DA" w:rsidRPr="00EC20B6" w:rsidRDefault="00FF45DA" w:rsidP="00FF45DA">
            <w:pPr>
              <w:jc w:val="right"/>
              <w:rPr>
                <w:color w:val="000000"/>
                <w:sz w:val="18"/>
                <w:szCs w:val="18"/>
              </w:rPr>
            </w:pPr>
            <w:r>
              <w:rPr>
                <w:color w:val="000000"/>
                <w:sz w:val="18"/>
                <w:szCs w:val="18"/>
              </w:rPr>
              <w:t>98</w:t>
            </w:r>
          </w:p>
        </w:tc>
        <w:tc>
          <w:tcPr>
            <w:tcW w:w="1046" w:type="dxa"/>
            <w:tcBorders>
              <w:top w:val="nil"/>
              <w:left w:val="single" w:sz="4" w:space="0" w:color="auto"/>
              <w:bottom w:val="single" w:sz="4" w:space="0" w:color="auto"/>
              <w:right w:val="single" w:sz="4" w:space="0" w:color="auto"/>
            </w:tcBorders>
            <w:shd w:val="clear" w:color="auto" w:fill="auto"/>
          </w:tcPr>
          <w:p w14:paraId="497AC69D" w14:textId="74094E27" w:rsidR="00FF45DA" w:rsidRPr="00EC20B6" w:rsidRDefault="00FF45DA" w:rsidP="00FF45DA">
            <w:pPr>
              <w:jc w:val="right"/>
              <w:rPr>
                <w:sz w:val="18"/>
                <w:szCs w:val="18"/>
              </w:rPr>
            </w:pPr>
            <w:r>
              <w:rPr>
                <w:color w:val="000000"/>
                <w:sz w:val="18"/>
                <w:szCs w:val="18"/>
              </w:rPr>
              <w:t>1,188</w:t>
            </w:r>
          </w:p>
        </w:tc>
      </w:tr>
      <w:tr w:rsidR="00FF45DA" w:rsidRPr="00EC20B6" w14:paraId="037A1190" w14:textId="77777777" w:rsidTr="00EF7B7C">
        <w:tc>
          <w:tcPr>
            <w:tcW w:w="2065" w:type="dxa"/>
          </w:tcPr>
          <w:p w14:paraId="6C6CA23A" w14:textId="411A7CCA" w:rsidR="00FF45DA" w:rsidRPr="00EC20B6" w:rsidRDefault="00FF45DA" w:rsidP="00FF45DA">
            <w:pPr>
              <w:jc w:val="left"/>
              <w:rPr>
                <w:color w:val="000000"/>
                <w:sz w:val="18"/>
                <w:szCs w:val="18"/>
              </w:rPr>
            </w:pPr>
            <w:r>
              <w:rPr>
                <w:color w:val="000000"/>
                <w:sz w:val="18"/>
                <w:szCs w:val="18"/>
              </w:rPr>
              <w:t>SOA/PHA/67/TAS/04</w:t>
            </w:r>
          </w:p>
        </w:tc>
        <w:tc>
          <w:tcPr>
            <w:tcW w:w="3960" w:type="dxa"/>
          </w:tcPr>
          <w:p w14:paraId="1E987C84" w14:textId="699D3B2F" w:rsidR="00FF45DA" w:rsidRPr="00EC20B6" w:rsidRDefault="00FF45DA" w:rsidP="00FF45DA">
            <w:pPr>
              <w:jc w:val="left"/>
              <w:rPr>
                <w:color w:val="000000"/>
                <w:sz w:val="18"/>
                <w:szCs w:val="18"/>
              </w:rPr>
            </w:pPr>
            <w:r>
              <w:rPr>
                <w:color w:val="000000"/>
                <w:sz w:val="18"/>
                <w:szCs w:val="18"/>
              </w:rPr>
              <w:t>HCFC phase-out management plan (stage I, first tranche) (refrigeration servicing, custom training and monitoring)</w:t>
            </w:r>
          </w:p>
        </w:tc>
        <w:tc>
          <w:tcPr>
            <w:tcW w:w="1227" w:type="dxa"/>
            <w:tcBorders>
              <w:top w:val="nil"/>
              <w:left w:val="single" w:sz="4" w:space="0" w:color="auto"/>
              <w:bottom w:val="single" w:sz="4" w:space="0" w:color="auto"/>
              <w:right w:val="single" w:sz="4" w:space="0" w:color="auto"/>
            </w:tcBorders>
            <w:shd w:val="clear" w:color="auto" w:fill="auto"/>
          </w:tcPr>
          <w:p w14:paraId="5AED87BA" w14:textId="0E0D93AF" w:rsidR="00FF45DA" w:rsidRPr="00EC20B6" w:rsidRDefault="00FF45DA" w:rsidP="00FF45DA">
            <w:pPr>
              <w:jc w:val="right"/>
              <w:rPr>
                <w:color w:val="000000"/>
                <w:sz w:val="18"/>
                <w:szCs w:val="18"/>
              </w:rPr>
            </w:pPr>
            <w:r>
              <w:rPr>
                <w:color w:val="000000"/>
                <w:sz w:val="18"/>
                <w:szCs w:val="18"/>
              </w:rPr>
              <w:t>4,409</w:t>
            </w:r>
          </w:p>
        </w:tc>
        <w:tc>
          <w:tcPr>
            <w:tcW w:w="1145" w:type="dxa"/>
          </w:tcPr>
          <w:p w14:paraId="657CD81D" w14:textId="13382116" w:rsidR="00FF45DA" w:rsidRPr="00EC20B6" w:rsidRDefault="00FF45DA" w:rsidP="00FF45DA">
            <w:pPr>
              <w:jc w:val="right"/>
              <w:rPr>
                <w:color w:val="000000"/>
                <w:sz w:val="18"/>
                <w:szCs w:val="18"/>
              </w:rPr>
            </w:pPr>
            <w:r>
              <w:rPr>
                <w:color w:val="000000"/>
                <w:sz w:val="18"/>
                <w:szCs w:val="18"/>
              </w:rPr>
              <w:t>308</w:t>
            </w:r>
          </w:p>
        </w:tc>
        <w:tc>
          <w:tcPr>
            <w:tcW w:w="1046" w:type="dxa"/>
            <w:tcBorders>
              <w:top w:val="nil"/>
              <w:left w:val="single" w:sz="4" w:space="0" w:color="auto"/>
              <w:bottom w:val="single" w:sz="4" w:space="0" w:color="auto"/>
              <w:right w:val="single" w:sz="4" w:space="0" w:color="auto"/>
            </w:tcBorders>
            <w:shd w:val="clear" w:color="auto" w:fill="auto"/>
          </w:tcPr>
          <w:p w14:paraId="017BBFCF" w14:textId="240833C4" w:rsidR="00FF45DA" w:rsidRPr="00EC20B6" w:rsidRDefault="00FF45DA" w:rsidP="00FF45DA">
            <w:pPr>
              <w:jc w:val="right"/>
              <w:rPr>
                <w:sz w:val="18"/>
                <w:szCs w:val="18"/>
              </w:rPr>
            </w:pPr>
            <w:r>
              <w:rPr>
                <w:color w:val="000000"/>
                <w:sz w:val="18"/>
                <w:szCs w:val="18"/>
              </w:rPr>
              <w:t>4,717</w:t>
            </w:r>
          </w:p>
        </w:tc>
      </w:tr>
      <w:tr w:rsidR="00FF45DA" w:rsidRPr="00EC20B6" w14:paraId="6040A5C6" w14:textId="77777777" w:rsidTr="00EF7B7C">
        <w:tc>
          <w:tcPr>
            <w:tcW w:w="2065" w:type="dxa"/>
          </w:tcPr>
          <w:p w14:paraId="7D007EFA" w14:textId="30322D9F" w:rsidR="00FF45DA" w:rsidRPr="00EC20B6" w:rsidRDefault="00FF45DA" w:rsidP="00FF45DA">
            <w:pPr>
              <w:jc w:val="left"/>
              <w:rPr>
                <w:color w:val="000000"/>
                <w:sz w:val="18"/>
                <w:szCs w:val="18"/>
              </w:rPr>
            </w:pPr>
            <w:r>
              <w:rPr>
                <w:sz w:val="18"/>
                <w:szCs w:val="18"/>
              </w:rPr>
              <w:t>STL/PHA/82/PRP/31</w:t>
            </w:r>
          </w:p>
        </w:tc>
        <w:tc>
          <w:tcPr>
            <w:tcW w:w="3960" w:type="dxa"/>
          </w:tcPr>
          <w:p w14:paraId="171434F7" w14:textId="4FF47149" w:rsidR="00FF45DA" w:rsidRPr="00EC20B6" w:rsidRDefault="00FF45DA" w:rsidP="00FF45DA">
            <w:pPr>
              <w:jc w:val="left"/>
              <w:rPr>
                <w:color w:val="000000"/>
                <w:sz w:val="18"/>
                <w:szCs w:val="18"/>
              </w:rPr>
            </w:pPr>
            <w:r>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7D40B0C8" w14:textId="39E755ED" w:rsidR="00FF45DA" w:rsidRPr="00EC20B6" w:rsidRDefault="00FF45DA" w:rsidP="00FF45DA">
            <w:pPr>
              <w:jc w:val="right"/>
              <w:rPr>
                <w:color w:val="000000"/>
                <w:sz w:val="18"/>
                <w:szCs w:val="18"/>
              </w:rPr>
            </w:pPr>
            <w:r>
              <w:rPr>
                <w:color w:val="000000"/>
                <w:sz w:val="18"/>
                <w:szCs w:val="18"/>
              </w:rPr>
              <w:t>83</w:t>
            </w:r>
          </w:p>
        </w:tc>
        <w:tc>
          <w:tcPr>
            <w:tcW w:w="1145" w:type="dxa"/>
          </w:tcPr>
          <w:p w14:paraId="35CAECAE" w14:textId="6B59F5B6" w:rsidR="00FF45DA" w:rsidRPr="00EC20B6" w:rsidRDefault="00FF45DA" w:rsidP="00FF45DA">
            <w:pPr>
              <w:jc w:val="right"/>
              <w:rPr>
                <w:color w:val="000000"/>
                <w:sz w:val="18"/>
                <w:szCs w:val="18"/>
              </w:rPr>
            </w:pPr>
            <w:r>
              <w:rPr>
                <w:color w:val="000000"/>
                <w:sz w:val="18"/>
                <w:szCs w:val="18"/>
              </w:rPr>
              <w:t>6</w:t>
            </w:r>
          </w:p>
        </w:tc>
        <w:tc>
          <w:tcPr>
            <w:tcW w:w="1046" w:type="dxa"/>
            <w:tcBorders>
              <w:top w:val="nil"/>
              <w:left w:val="single" w:sz="4" w:space="0" w:color="auto"/>
              <w:bottom w:val="single" w:sz="4" w:space="0" w:color="auto"/>
              <w:right w:val="single" w:sz="4" w:space="0" w:color="auto"/>
            </w:tcBorders>
            <w:shd w:val="clear" w:color="auto" w:fill="auto"/>
          </w:tcPr>
          <w:p w14:paraId="44E6AB26" w14:textId="69B6BAF2" w:rsidR="00FF45DA" w:rsidRPr="00EC20B6" w:rsidRDefault="00FF45DA" w:rsidP="00FF45DA">
            <w:pPr>
              <w:jc w:val="right"/>
              <w:rPr>
                <w:sz w:val="18"/>
                <w:szCs w:val="18"/>
              </w:rPr>
            </w:pPr>
            <w:r>
              <w:rPr>
                <w:color w:val="000000"/>
                <w:sz w:val="18"/>
                <w:szCs w:val="18"/>
              </w:rPr>
              <w:t>89</w:t>
            </w:r>
          </w:p>
        </w:tc>
      </w:tr>
      <w:tr w:rsidR="00FF45DA" w:rsidRPr="00EC20B6" w14:paraId="003DF853" w14:textId="77777777" w:rsidTr="00EF7B7C">
        <w:tc>
          <w:tcPr>
            <w:tcW w:w="2065" w:type="dxa"/>
          </w:tcPr>
          <w:p w14:paraId="2B247605" w14:textId="100CF73E" w:rsidR="00FF45DA" w:rsidRPr="00EC20B6" w:rsidRDefault="00FF45DA" w:rsidP="00FF45DA">
            <w:pPr>
              <w:jc w:val="left"/>
              <w:rPr>
                <w:color w:val="000000"/>
                <w:sz w:val="18"/>
                <w:szCs w:val="18"/>
              </w:rPr>
            </w:pPr>
            <w:r>
              <w:rPr>
                <w:sz w:val="18"/>
                <w:szCs w:val="18"/>
              </w:rPr>
              <w:t>TUN/PHA/84/INV/78</w:t>
            </w:r>
          </w:p>
        </w:tc>
        <w:tc>
          <w:tcPr>
            <w:tcW w:w="3960" w:type="dxa"/>
          </w:tcPr>
          <w:p w14:paraId="30D07688" w14:textId="6FAAD6FB" w:rsidR="00FF45DA" w:rsidRPr="00EC20B6" w:rsidRDefault="00FF45DA" w:rsidP="00FF45DA">
            <w:pPr>
              <w:jc w:val="left"/>
              <w:rPr>
                <w:color w:val="000000"/>
                <w:sz w:val="18"/>
                <w:szCs w:val="18"/>
              </w:rPr>
            </w:pPr>
            <w:r>
              <w:rPr>
                <w:color w:val="000000"/>
                <w:sz w:val="16"/>
                <w:szCs w:val="16"/>
              </w:rPr>
              <w:t>HCFC phase-out management plan (stage I, third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48601BA5" w14:textId="7AD82528" w:rsidR="00FF45DA" w:rsidRPr="00EC20B6" w:rsidRDefault="00FF45DA" w:rsidP="00FF45DA">
            <w:pPr>
              <w:jc w:val="right"/>
              <w:rPr>
                <w:color w:val="000000"/>
                <w:sz w:val="18"/>
                <w:szCs w:val="18"/>
              </w:rPr>
            </w:pPr>
            <w:r>
              <w:rPr>
                <w:color w:val="000000"/>
                <w:sz w:val="18"/>
                <w:szCs w:val="18"/>
              </w:rPr>
              <w:t>4,797</w:t>
            </w:r>
          </w:p>
        </w:tc>
        <w:tc>
          <w:tcPr>
            <w:tcW w:w="1145" w:type="dxa"/>
          </w:tcPr>
          <w:p w14:paraId="2A11536C" w14:textId="753448ED" w:rsidR="00FF45DA" w:rsidRPr="00EC20B6" w:rsidRDefault="00FF45DA" w:rsidP="00FF45DA">
            <w:pPr>
              <w:jc w:val="right"/>
              <w:rPr>
                <w:color w:val="000000"/>
                <w:sz w:val="18"/>
                <w:szCs w:val="18"/>
              </w:rPr>
            </w:pPr>
            <w:r>
              <w:rPr>
                <w:color w:val="000000"/>
                <w:sz w:val="18"/>
                <w:szCs w:val="18"/>
              </w:rPr>
              <w:t>336</w:t>
            </w:r>
          </w:p>
        </w:tc>
        <w:tc>
          <w:tcPr>
            <w:tcW w:w="1046" w:type="dxa"/>
            <w:tcBorders>
              <w:top w:val="nil"/>
              <w:left w:val="single" w:sz="4" w:space="0" w:color="auto"/>
              <w:bottom w:val="single" w:sz="4" w:space="0" w:color="auto"/>
              <w:right w:val="single" w:sz="4" w:space="0" w:color="auto"/>
            </w:tcBorders>
            <w:shd w:val="clear" w:color="auto" w:fill="auto"/>
          </w:tcPr>
          <w:p w14:paraId="75BA1ED6" w14:textId="222EC077" w:rsidR="00FF45DA" w:rsidRPr="00EC20B6" w:rsidRDefault="00FF45DA" w:rsidP="00FF45DA">
            <w:pPr>
              <w:jc w:val="right"/>
              <w:rPr>
                <w:sz w:val="18"/>
                <w:szCs w:val="18"/>
              </w:rPr>
            </w:pPr>
            <w:r>
              <w:rPr>
                <w:color w:val="000000"/>
                <w:sz w:val="18"/>
                <w:szCs w:val="18"/>
              </w:rPr>
              <w:t>5,132</w:t>
            </w:r>
          </w:p>
        </w:tc>
      </w:tr>
      <w:tr w:rsidR="00FF45DA" w:rsidRPr="00EC20B6" w14:paraId="14B2C696" w14:textId="77777777" w:rsidTr="00EF7B7C">
        <w:tc>
          <w:tcPr>
            <w:tcW w:w="2065" w:type="dxa"/>
          </w:tcPr>
          <w:p w14:paraId="646C2FF0" w14:textId="5C75CE21" w:rsidR="00FF45DA" w:rsidRPr="00EC20B6" w:rsidRDefault="00FF45DA" w:rsidP="00FF45DA">
            <w:pPr>
              <w:jc w:val="left"/>
              <w:rPr>
                <w:color w:val="000000"/>
                <w:sz w:val="18"/>
                <w:szCs w:val="18"/>
              </w:rPr>
            </w:pPr>
            <w:r>
              <w:rPr>
                <w:sz w:val="18"/>
                <w:szCs w:val="18"/>
              </w:rPr>
              <w:t>TUR/SEV/80/INS/109</w:t>
            </w:r>
          </w:p>
        </w:tc>
        <w:tc>
          <w:tcPr>
            <w:tcW w:w="3960" w:type="dxa"/>
          </w:tcPr>
          <w:p w14:paraId="2577F557" w14:textId="080656BE" w:rsidR="00FF45DA" w:rsidRPr="00EC20B6" w:rsidRDefault="00FF45DA" w:rsidP="00FF45DA">
            <w:pPr>
              <w:jc w:val="left"/>
              <w:rPr>
                <w:color w:val="000000"/>
                <w:sz w:val="18"/>
                <w:szCs w:val="18"/>
              </w:rPr>
            </w:pPr>
            <w:r>
              <w:rPr>
                <w:color w:val="000000"/>
                <w:sz w:val="16"/>
                <w:szCs w:val="16"/>
              </w:rPr>
              <w:t>Extension of institutional strengthening project (phase VIII: 12/2017-11/2019)</w:t>
            </w:r>
          </w:p>
        </w:tc>
        <w:tc>
          <w:tcPr>
            <w:tcW w:w="1227" w:type="dxa"/>
            <w:tcBorders>
              <w:top w:val="nil"/>
              <w:left w:val="single" w:sz="4" w:space="0" w:color="auto"/>
              <w:bottom w:val="single" w:sz="4" w:space="0" w:color="auto"/>
              <w:right w:val="single" w:sz="4" w:space="0" w:color="auto"/>
            </w:tcBorders>
            <w:shd w:val="clear" w:color="auto" w:fill="auto"/>
          </w:tcPr>
          <w:p w14:paraId="060BC2BB" w14:textId="51167B59" w:rsidR="00FF45DA" w:rsidRPr="00EC20B6" w:rsidRDefault="00FF45DA" w:rsidP="00FF45DA">
            <w:pPr>
              <w:jc w:val="right"/>
              <w:rPr>
                <w:color w:val="000000"/>
                <w:sz w:val="18"/>
                <w:szCs w:val="18"/>
              </w:rPr>
            </w:pPr>
            <w:r>
              <w:rPr>
                <w:color w:val="000000"/>
                <w:sz w:val="18"/>
                <w:szCs w:val="18"/>
              </w:rPr>
              <w:t>5,082</w:t>
            </w:r>
          </w:p>
        </w:tc>
        <w:tc>
          <w:tcPr>
            <w:tcW w:w="1145" w:type="dxa"/>
          </w:tcPr>
          <w:p w14:paraId="0C3A3549" w14:textId="71DEB3CA" w:rsidR="00FF45DA" w:rsidRPr="00EC20B6" w:rsidRDefault="00FF45DA" w:rsidP="00FF45DA">
            <w:pPr>
              <w:jc w:val="right"/>
              <w:rPr>
                <w:color w:val="000000"/>
                <w:sz w:val="18"/>
                <w:szCs w:val="18"/>
              </w:rPr>
            </w:pPr>
            <w:r>
              <w:rPr>
                <w:color w:val="000000"/>
                <w:sz w:val="18"/>
                <w:szCs w:val="18"/>
              </w:rPr>
              <w:t>356</w:t>
            </w:r>
          </w:p>
        </w:tc>
        <w:tc>
          <w:tcPr>
            <w:tcW w:w="1046" w:type="dxa"/>
            <w:tcBorders>
              <w:top w:val="nil"/>
              <w:left w:val="single" w:sz="4" w:space="0" w:color="auto"/>
              <w:bottom w:val="single" w:sz="4" w:space="0" w:color="auto"/>
              <w:right w:val="single" w:sz="4" w:space="0" w:color="auto"/>
            </w:tcBorders>
            <w:shd w:val="clear" w:color="auto" w:fill="auto"/>
          </w:tcPr>
          <w:p w14:paraId="301AF196" w14:textId="769A53F1" w:rsidR="00FF45DA" w:rsidRPr="00EC20B6" w:rsidRDefault="00FF45DA" w:rsidP="00FF45DA">
            <w:pPr>
              <w:jc w:val="right"/>
              <w:rPr>
                <w:sz w:val="18"/>
                <w:szCs w:val="18"/>
              </w:rPr>
            </w:pPr>
            <w:r>
              <w:rPr>
                <w:color w:val="000000"/>
                <w:sz w:val="18"/>
                <w:szCs w:val="18"/>
              </w:rPr>
              <w:t>5,438</w:t>
            </w:r>
          </w:p>
        </w:tc>
      </w:tr>
      <w:tr w:rsidR="00FF45DA" w:rsidRPr="00EC20B6" w14:paraId="31992268" w14:textId="77777777" w:rsidTr="00EF7B7C">
        <w:tc>
          <w:tcPr>
            <w:tcW w:w="2065" w:type="dxa"/>
          </w:tcPr>
          <w:p w14:paraId="297919B9" w14:textId="2E71A234" w:rsidR="00FF45DA" w:rsidRPr="00EC20B6" w:rsidRDefault="00FF45DA" w:rsidP="00FF45DA">
            <w:pPr>
              <w:jc w:val="left"/>
              <w:rPr>
                <w:color w:val="000000"/>
                <w:sz w:val="18"/>
                <w:szCs w:val="18"/>
              </w:rPr>
            </w:pPr>
            <w:r>
              <w:rPr>
                <w:sz w:val="18"/>
                <w:szCs w:val="18"/>
              </w:rPr>
              <w:t>URT/PHA/76/INV/35</w:t>
            </w:r>
          </w:p>
        </w:tc>
        <w:tc>
          <w:tcPr>
            <w:tcW w:w="3960" w:type="dxa"/>
          </w:tcPr>
          <w:p w14:paraId="25DC8EA6" w14:textId="763A7EBA" w:rsidR="00FF45DA" w:rsidRPr="00EC20B6" w:rsidRDefault="00FF45DA" w:rsidP="00FF45DA">
            <w:pPr>
              <w:jc w:val="left"/>
              <w:rPr>
                <w:color w:val="000000"/>
                <w:sz w:val="18"/>
                <w:szCs w:val="18"/>
              </w:rPr>
            </w:pPr>
            <w:r>
              <w:rPr>
                <w:color w:val="000000"/>
                <w:sz w:val="16"/>
                <w:szCs w:val="16"/>
              </w:rPr>
              <w:t>HCFC phase-out management plan (stage I, second tranche)</w:t>
            </w:r>
          </w:p>
        </w:tc>
        <w:tc>
          <w:tcPr>
            <w:tcW w:w="1227" w:type="dxa"/>
            <w:tcBorders>
              <w:top w:val="nil"/>
              <w:left w:val="single" w:sz="4" w:space="0" w:color="auto"/>
              <w:bottom w:val="single" w:sz="4" w:space="0" w:color="auto"/>
              <w:right w:val="single" w:sz="4" w:space="0" w:color="auto"/>
            </w:tcBorders>
            <w:shd w:val="clear" w:color="auto" w:fill="auto"/>
          </w:tcPr>
          <w:p w14:paraId="195931E0" w14:textId="6686DD12" w:rsidR="00FF45DA" w:rsidRPr="00EC20B6" w:rsidRDefault="00FF45DA" w:rsidP="00FF45DA">
            <w:pPr>
              <w:jc w:val="right"/>
              <w:rPr>
                <w:color w:val="000000"/>
                <w:sz w:val="18"/>
                <w:szCs w:val="18"/>
              </w:rPr>
            </w:pPr>
            <w:r>
              <w:rPr>
                <w:color w:val="000000"/>
                <w:sz w:val="18"/>
                <w:szCs w:val="18"/>
              </w:rPr>
              <w:t>103</w:t>
            </w:r>
          </w:p>
        </w:tc>
        <w:tc>
          <w:tcPr>
            <w:tcW w:w="1145" w:type="dxa"/>
          </w:tcPr>
          <w:p w14:paraId="0DDB215D" w14:textId="07A44ACA" w:rsidR="00FF45DA" w:rsidRPr="00EC20B6" w:rsidRDefault="00FF45DA" w:rsidP="00FF45DA">
            <w:pPr>
              <w:jc w:val="right"/>
              <w:rPr>
                <w:color w:val="000000"/>
                <w:sz w:val="18"/>
                <w:szCs w:val="18"/>
              </w:rPr>
            </w:pPr>
            <w:r>
              <w:rPr>
                <w:color w:val="000000"/>
                <w:sz w:val="18"/>
                <w:szCs w:val="18"/>
              </w:rPr>
              <w:t>9</w:t>
            </w:r>
          </w:p>
        </w:tc>
        <w:tc>
          <w:tcPr>
            <w:tcW w:w="1046" w:type="dxa"/>
            <w:tcBorders>
              <w:top w:val="nil"/>
              <w:left w:val="single" w:sz="4" w:space="0" w:color="auto"/>
              <w:bottom w:val="single" w:sz="4" w:space="0" w:color="auto"/>
              <w:right w:val="single" w:sz="4" w:space="0" w:color="auto"/>
            </w:tcBorders>
            <w:shd w:val="clear" w:color="auto" w:fill="auto"/>
          </w:tcPr>
          <w:p w14:paraId="2A9BAF19" w14:textId="19934608" w:rsidR="00FF45DA" w:rsidRPr="00EC20B6" w:rsidRDefault="00FF45DA" w:rsidP="00FF45DA">
            <w:pPr>
              <w:jc w:val="right"/>
              <w:rPr>
                <w:sz w:val="18"/>
                <w:szCs w:val="18"/>
              </w:rPr>
            </w:pPr>
            <w:r>
              <w:rPr>
                <w:color w:val="000000"/>
                <w:sz w:val="18"/>
                <w:szCs w:val="18"/>
              </w:rPr>
              <w:t>113</w:t>
            </w:r>
          </w:p>
        </w:tc>
      </w:tr>
      <w:tr w:rsidR="00FF45DA" w:rsidRPr="00EC20B6" w14:paraId="4E0FC57E" w14:textId="77777777" w:rsidTr="00EF7B7C">
        <w:tc>
          <w:tcPr>
            <w:tcW w:w="2065" w:type="dxa"/>
          </w:tcPr>
          <w:p w14:paraId="506C5EEE" w14:textId="5868730A" w:rsidR="00FF45DA" w:rsidRPr="00EC20B6" w:rsidRDefault="00FF45DA" w:rsidP="00FF45DA">
            <w:pPr>
              <w:jc w:val="left"/>
              <w:rPr>
                <w:color w:val="000000"/>
                <w:sz w:val="18"/>
                <w:szCs w:val="18"/>
              </w:rPr>
            </w:pPr>
            <w:r>
              <w:rPr>
                <w:sz w:val="18"/>
                <w:szCs w:val="18"/>
              </w:rPr>
              <w:t>YUG/PHA/84/INV/51</w:t>
            </w:r>
          </w:p>
        </w:tc>
        <w:tc>
          <w:tcPr>
            <w:tcW w:w="3960" w:type="dxa"/>
          </w:tcPr>
          <w:p w14:paraId="6882B922" w14:textId="3D1C9F41" w:rsidR="00FF45DA" w:rsidRPr="00EC20B6" w:rsidRDefault="00FF45DA" w:rsidP="00FF45DA">
            <w:pPr>
              <w:jc w:val="left"/>
              <w:rPr>
                <w:color w:val="000000"/>
                <w:sz w:val="18"/>
                <w:szCs w:val="18"/>
              </w:rPr>
            </w:pPr>
            <w:r>
              <w:rPr>
                <w:color w:val="000000"/>
                <w:sz w:val="16"/>
                <w:szCs w:val="16"/>
              </w:rPr>
              <w:t>HCFC phase-out management plan (stage I, fourth tranche)</w:t>
            </w:r>
          </w:p>
        </w:tc>
        <w:tc>
          <w:tcPr>
            <w:tcW w:w="1227" w:type="dxa"/>
            <w:tcBorders>
              <w:top w:val="nil"/>
              <w:left w:val="single" w:sz="4" w:space="0" w:color="auto"/>
              <w:bottom w:val="single" w:sz="4" w:space="0" w:color="auto"/>
              <w:right w:val="single" w:sz="4" w:space="0" w:color="auto"/>
            </w:tcBorders>
            <w:shd w:val="clear" w:color="auto" w:fill="auto"/>
          </w:tcPr>
          <w:p w14:paraId="7A054409" w14:textId="5EDBF047" w:rsidR="00FF45DA" w:rsidRPr="00EC20B6" w:rsidRDefault="00FF45DA" w:rsidP="00FF45DA">
            <w:pPr>
              <w:jc w:val="right"/>
              <w:rPr>
                <w:color w:val="000000"/>
                <w:sz w:val="18"/>
                <w:szCs w:val="18"/>
              </w:rPr>
            </w:pPr>
            <w:r>
              <w:rPr>
                <w:color w:val="000000"/>
                <w:sz w:val="18"/>
                <w:szCs w:val="18"/>
              </w:rPr>
              <w:t>301</w:t>
            </w:r>
          </w:p>
        </w:tc>
        <w:tc>
          <w:tcPr>
            <w:tcW w:w="1145" w:type="dxa"/>
          </w:tcPr>
          <w:p w14:paraId="371002AF" w14:textId="44D5EB58" w:rsidR="00FF45DA" w:rsidRPr="00EC20B6" w:rsidRDefault="00FF45DA" w:rsidP="00FF45DA">
            <w:pPr>
              <w:jc w:val="right"/>
              <w:rPr>
                <w:color w:val="000000"/>
                <w:sz w:val="18"/>
                <w:szCs w:val="18"/>
              </w:rPr>
            </w:pPr>
            <w:r>
              <w:rPr>
                <w:color w:val="000000"/>
                <w:sz w:val="18"/>
                <w:szCs w:val="18"/>
              </w:rPr>
              <w:t>23</w:t>
            </w:r>
          </w:p>
        </w:tc>
        <w:tc>
          <w:tcPr>
            <w:tcW w:w="1046" w:type="dxa"/>
            <w:tcBorders>
              <w:top w:val="nil"/>
              <w:left w:val="single" w:sz="4" w:space="0" w:color="auto"/>
              <w:bottom w:val="single" w:sz="4" w:space="0" w:color="auto"/>
              <w:right w:val="single" w:sz="4" w:space="0" w:color="auto"/>
            </w:tcBorders>
            <w:shd w:val="clear" w:color="auto" w:fill="auto"/>
          </w:tcPr>
          <w:p w14:paraId="7C43BF53" w14:textId="41F24F96" w:rsidR="00FF45DA" w:rsidRPr="00EC20B6" w:rsidRDefault="00FF45DA" w:rsidP="00FF45DA">
            <w:pPr>
              <w:jc w:val="right"/>
              <w:rPr>
                <w:sz w:val="18"/>
                <w:szCs w:val="18"/>
              </w:rPr>
            </w:pPr>
            <w:r>
              <w:rPr>
                <w:color w:val="000000"/>
                <w:sz w:val="18"/>
                <w:szCs w:val="18"/>
              </w:rPr>
              <w:t>324</w:t>
            </w:r>
          </w:p>
        </w:tc>
      </w:tr>
      <w:tr w:rsidR="00FF45DA" w:rsidRPr="00EC20B6" w14:paraId="182D4560" w14:textId="77777777" w:rsidTr="00EF7B7C">
        <w:tc>
          <w:tcPr>
            <w:tcW w:w="2065" w:type="dxa"/>
          </w:tcPr>
          <w:p w14:paraId="4E1853CE" w14:textId="3A1231C8" w:rsidR="00FF45DA" w:rsidRPr="00EC20B6" w:rsidRDefault="00FF45DA" w:rsidP="00FF45DA">
            <w:pPr>
              <w:jc w:val="left"/>
              <w:rPr>
                <w:color w:val="000000"/>
                <w:sz w:val="18"/>
                <w:szCs w:val="18"/>
              </w:rPr>
            </w:pPr>
            <w:r>
              <w:rPr>
                <w:sz w:val="18"/>
                <w:szCs w:val="18"/>
              </w:rPr>
              <w:t>YUG/SEV/80/INS/48</w:t>
            </w:r>
          </w:p>
        </w:tc>
        <w:tc>
          <w:tcPr>
            <w:tcW w:w="3960" w:type="dxa"/>
          </w:tcPr>
          <w:p w14:paraId="1653E84B" w14:textId="0E1659DB" w:rsidR="00FF45DA" w:rsidRPr="00EC20B6" w:rsidRDefault="00FF45DA" w:rsidP="00FF45DA">
            <w:pPr>
              <w:jc w:val="left"/>
              <w:rPr>
                <w:color w:val="000000"/>
                <w:sz w:val="18"/>
                <w:szCs w:val="18"/>
              </w:rPr>
            </w:pPr>
            <w:r>
              <w:rPr>
                <w:color w:val="000000"/>
                <w:sz w:val="16"/>
                <w:szCs w:val="16"/>
              </w:rPr>
              <w:t>Extension of institutional strengthening project (phase VI: 12/2017-11/2019)</w:t>
            </w:r>
          </w:p>
        </w:tc>
        <w:tc>
          <w:tcPr>
            <w:tcW w:w="1227" w:type="dxa"/>
            <w:tcBorders>
              <w:top w:val="nil"/>
              <w:left w:val="single" w:sz="4" w:space="0" w:color="auto"/>
              <w:bottom w:val="single" w:sz="4" w:space="0" w:color="auto"/>
              <w:right w:val="single" w:sz="4" w:space="0" w:color="auto"/>
            </w:tcBorders>
            <w:shd w:val="clear" w:color="auto" w:fill="auto"/>
          </w:tcPr>
          <w:p w14:paraId="2C0352A6" w14:textId="369DAD7C" w:rsidR="00FF45DA" w:rsidRPr="00EC20B6" w:rsidRDefault="00FF45DA" w:rsidP="00FF45DA">
            <w:pPr>
              <w:jc w:val="right"/>
              <w:rPr>
                <w:color w:val="000000"/>
                <w:sz w:val="18"/>
                <w:szCs w:val="18"/>
              </w:rPr>
            </w:pPr>
            <w:r>
              <w:rPr>
                <w:color w:val="000000"/>
                <w:sz w:val="18"/>
                <w:szCs w:val="18"/>
              </w:rPr>
              <w:t>3,014</w:t>
            </w:r>
          </w:p>
        </w:tc>
        <w:tc>
          <w:tcPr>
            <w:tcW w:w="1145" w:type="dxa"/>
          </w:tcPr>
          <w:p w14:paraId="16867623" w14:textId="5DB25F24" w:rsidR="00FF45DA" w:rsidRPr="00EC20B6" w:rsidRDefault="00FF45DA" w:rsidP="00FF45DA">
            <w:pPr>
              <w:jc w:val="right"/>
              <w:rPr>
                <w:color w:val="000000"/>
                <w:sz w:val="18"/>
                <w:szCs w:val="18"/>
              </w:rPr>
            </w:pPr>
            <w:r>
              <w:rPr>
                <w:color w:val="000000"/>
                <w:sz w:val="18"/>
                <w:szCs w:val="18"/>
              </w:rPr>
              <w:t>211</w:t>
            </w:r>
          </w:p>
        </w:tc>
        <w:tc>
          <w:tcPr>
            <w:tcW w:w="1046" w:type="dxa"/>
            <w:tcBorders>
              <w:top w:val="nil"/>
              <w:left w:val="single" w:sz="4" w:space="0" w:color="auto"/>
              <w:bottom w:val="single" w:sz="4" w:space="0" w:color="auto"/>
              <w:right w:val="single" w:sz="4" w:space="0" w:color="auto"/>
            </w:tcBorders>
            <w:shd w:val="clear" w:color="auto" w:fill="auto"/>
          </w:tcPr>
          <w:p w14:paraId="3F6EC94C" w14:textId="07E40D8E" w:rsidR="00FF45DA" w:rsidRPr="00EC20B6" w:rsidRDefault="00FF45DA" w:rsidP="00FF45DA">
            <w:pPr>
              <w:jc w:val="right"/>
              <w:rPr>
                <w:sz w:val="18"/>
                <w:szCs w:val="18"/>
              </w:rPr>
            </w:pPr>
            <w:r>
              <w:rPr>
                <w:color w:val="000000"/>
                <w:sz w:val="18"/>
                <w:szCs w:val="18"/>
              </w:rPr>
              <w:t>3,225</w:t>
            </w:r>
          </w:p>
        </w:tc>
      </w:tr>
      <w:tr w:rsidR="00FF45DA" w:rsidRPr="00EC20B6" w14:paraId="2FA29FDA" w14:textId="77777777" w:rsidTr="00EF7B7C">
        <w:tc>
          <w:tcPr>
            <w:tcW w:w="2065" w:type="dxa"/>
          </w:tcPr>
          <w:p w14:paraId="32A6FBA3" w14:textId="77777777" w:rsidR="00FF45DA" w:rsidRPr="00EC20B6" w:rsidRDefault="00FF45DA" w:rsidP="00FF45DA">
            <w:pPr>
              <w:rPr>
                <w:color w:val="000000"/>
                <w:sz w:val="18"/>
                <w:szCs w:val="18"/>
              </w:rPr>
            </w:pPr>
            <w:r w:rsidRPr="00EC20B6">
              <w:rPr>
                <w:b/>
                <w:color w:val="000000"/>
                <w:sz w:val="18"/>
                <w:szCs w:val="18"/>
                <w:lang w:val="en-CA"/>
              </w:rPr>
              <w:t>Total completed projects</w:t>
            </w:r>
          </w:p>
        </w:tc>
        <w:tc>
          <w:tcPr>
            <w:tcW w:w="3960" w:type="dxa"/>
          </w:tcPr>
          <w:p w14:paraId="4B105D7A" w14:textId="77777777" w:rsidR="00FF45DA" w:rsidRPr="00EC20B6" w:rsidRDefault="00FF45DA" w:rsidP="00FF45DA">
            <w:pPr>
              <w:rPr>
                <w:color w:val="000000"/>
                <w:sz w:val="18"/>
                <w:szCs w:val="18"/>
              </w:rPr>
            </w:pPr>
          </w:p>
        </w:tc>
        <w:tc>
          <w:tcPr>
            <w:tcW w:w="1227" w:type="dxa"/>
            <w:tcBorders>
              <w:top w:val="nil"/>
              <w:left w:val="single" w:sz="4" w:space="0" w:color="auto"/>
              <w:bottom w:val="single" w:sz="4" w:space="0" w:color="auto"/>
              <w:right w:val="single" w:sz="4" w:space="0" w:color="auto"/>
            </w:tcBorders>
            <w:shd w:val="clear" w:color="auto" w:fill="auto"/>
          </w:tcPr>
          <w:p w14:paraId="08681535" w14:textId="77777777" w:rsidR="00FF45DA" w:rsidRDefault="00FF45DA" w:rsidP="00FF45DA">
            <w:pPr>
              <w:jc w:val="right"/>
              <w:rPr>
                <w:b/>
                <w:bCs/>
                <w:sz w:val="18"/>
                <w:szCs w:val="18"/>
                <w:lang w:val="en-CA"/>
              </w:rPr>
            </w:pPr>
            <w:r>
              <w:rPr>
                <w:b/>
                <w:bCs/>
                <w:sz w:val="18"/>
                <w:szCs w:val="18"/>
              </w:rPr>
              <w:t>104,572</w:t>
            </w:r>
          </w:p>
          <w:p w14:paraId="7D23E7BA" w14:textId="4AEF126B" w:rsidR="00FF45DA" w:rsidRPr="00E83A27" w:rsidRDefault="00FF45DA" w:rsidP="00FF45DA">
            <w:pPr>
              <w:jc w:val="right"/>
              <w:rPr>
                <w:b/>
                <w:bCs/>
                <w:sz w:val="18"/>
                <w:szCs w:val="18"/>
                <w:lang w:val="en-CA"/>
              </w:rPr>
            </w:pPr>
          </w:p>
        </w:tc>
        <w:tc>
          <w:tcPr>
            <w:tcW w:w="1145" w:type="dxa"/>
          </w:tcPr>
          <w:p w14:paraId="22F06119" w14:textId="1EF8CF8E" w:rsidR="00FF45DA" w:rsidRPr="00FF45DA" w:rsidRDefault="00FF45DA" w:rsidP="00FF45DA">
            <w:pPr>
              <w:jc w:val="right"/>
              <w:rPr>
                <w:b/>
                <w:bCs/>
                <w:sz w:val="18"/>
                <w:szCs w:val="18"/>
                <w:lang w:val="en-CA"/>
              </w:rPr>
            </w:pPr>
            <w:r w:rsidRPr="00FF45DA">
              <w:rPr>
                <w:b/>
                <w:bCs/>
                <w:color w:val="000000"/>
                <w:sz w:val="18"/>
                <w:szCs w:val="18"/>
              </w:rPr>
              <w:t>7,418</w:t>
            </w:r>
          </w:p>
        </w:tc>
        <w:tc>
          <w:tcPr>
            <w:tcW w:w="1046" w:type="dxa"/>
            <w:tcBorders>
              <w:top w:val="nil"/>
              <w:left w:val="single" w:sz="4" w:space="0" w:color="auto"/>
              <w:bottom w:val="single" w:sz="4" w:space="0" w:color="auto"/>
              <w:right w:val="single" w:sz="4" w:space="0" w:color="auto"/>
            </w:tcBorders>
            <w:shd w:val="clear" w:color="auto" w:fill="auto"/>
          </w:tcPr>
          <w:p w14:paraId="2B09BCF4" w14:textId="52E8AED1" w:rsidR="00FF45DA" w:rsidRPr="00EF7B7C" w:rsidRDefault="00FF45DA" w:rsidP="00FF45DA">
            <w:pPr>
              <w:jc w:val="right"/>
              <w:rPr>
                <w:b/>
                <w:bCs/>
                <w:color w:val="000000"/>
                <w:sz w:val="18"/>
                <w:szCs w:val="18"/>
              </w:rPr>
            </w:pPr>
            <w:r w:rsidRPr="00EF7B7C">
              <w:rPr>
                <w:b/>
                <w:bCs/>
                <w:color w:val="000000"/>
                <w:sz w:val="18"/>
                <w:szCs w:val="18"/>
              </w:rPr>
              <w:t>111,990</w:t>
            </w:r>
          </w:p>
        </w:tc>
      </w:tr>
      <w:tr w:rsidR="00815358" w:rsidRPr="00EC20B6" w14:paraId="610BE46E" w14:textId="77777777" w:rsidTr="00815358">
        <w:tc>
          <w:tcPr>
            <w:tcW w:w="2065" w:type="dxa"/>
          </w:tcPr>
          <w:p w14:paraId="5302B778" w14:textId="228C2F72" w:rsidR="00815358" w:rsidRPr="00EC20B6" w:rsidRDefault="00815358" w:rsidP="00815358">
            <w:pPr>
              <w:keepNext/>
              <w:keepLines/>
              <w:jc w:val="left"/>
              <w:rPr>
                <w:sz w:val="18"/>
                <w:szCs w:val="18"/>
                <w:lang w:val="en-CA"/>
              </w:rPr>
            </w:pPr>
            <w:r>
              <w:rPr>
                <w:color w:val="000000"/>
                <w:sz w:val="18"/>
                <w:szCs w:val="18"/>
              </w:rPr>
              <w:t>BRA/PHA/75/INV/311</w:t>
            </w:r>
          </w:p>
        </w:tc>
        <w:tc>
          <w:tcPr>
            <w:tcW w:w="3960" w:type="dxa"/>
          </w:tcPr>
          <w:p w14:paraId="3EB8B4AE" w14:textId="5401DB3C" w:rsidR="00815358" w:rsidRPr="00EC20B6" w:rsidRDefault="00815358" w:rsidP="00815358">
            <w:pPr>
              <w:keepNext/>
              <w:keepLines/>
              <w:jc w:val="left"/>
              <w:rPr>
                <w:color w:val="000000"/>
                <w:sz w:val="18"/>
                <w:szCs w:val="18"/>
                <w:lang w:val="en-CA"/>
              </w:rPr>
            </w:pPr>
            <w:r>
              <w:rPr>
                <w:color w:val="000000"/>
                <w:sz w:val="18"/>
                <w:szCs w:val="18"/>
              </w:rPr>
              <w:t>HCFC phase-out management plan (stage II, first tranche) (commercial refrigeration and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26671B9D" w14:textId="7CA79DBF" w:rsidR="00815358" w:rsidRPr="00EC20B6" w:rsidRDefault="00815358" w:rsidP="00815358">
            <w:pPr>
              <w:keepNext/>
              <w:keepLines/>
              <w:jc w:val="right"/>
              <w:rPr>
                <w:color w:val="000000"/>
                <w:sz w:val="18"/>
                <w:szCs w:val="18"/>
                <w:lang w:val="en-CA"/>
              </w:rPr>
            </w:pPr>
            <w:r>
              <w:rPr>
                <w:color w:val="000000"/>
                <w:sz w:val="18"/>
                <w:szCs w:val="18"/>
              </w:rPr>
              <w:t>202,100</w:t>
            </w:r>
          </w:p>
        </w:tc>
        <w:tc>
          <w:tcPr>
            <w:tcW w:w="1145" w:type="dxa"/>
          </w:tcPr>
          <w:p w14:paraId="458338D6" w14:textId="6C0DC596" w:rsidR="00815358" w:rsidRPr="00EC20B6" w:rsidRDefault="00815358" w:rsidP="00815358">
            <w:pPr>
              <w:keepNext/>
              <w:keepLines/>
              <w:jc w:val="right"/>
              <w:rPr>
                <w:color w:val="000000"/>
                <w:sz w:val="18"/>
                <w:szCs w:val="18"/>
                <w:lang w:val="en-CA"/>
              </w:rPr>
            </w:pPr>
            <w:r>
              <w:rPr>
                <w:color w:val="000000"/>
                <w:sz w:val="18"/>
                <w:szCs w:val="18"/>
              </w:rPr>
              <w:t>14,147</w:t>
            </w:r>
          </w:p>
        </w:tc>
        <w:tc>
          <w:tcPr>
            <w:tcW w:w="1046" w:type="dxa"/>
            <w:tcBorders>
              <w:top w:val="nil"/>
              <w:left w:val="single" w:sz="4" w:space="0" w:color="auto"/>
              <w:bottom w:val="single" w:sz="4" w:space="0" w:color="auto"/>
              <w:right w:val="single" w:sz="4" w:space="0" w:color="auto"/>
            </w:tcBorders>
            <w:shd w:val="clear" w:color="auto" w:fill="auto"/>
          </w:tcPr>
          <w:p w14:paraId="56283F29" w14:textId="676201E0" w:rsidR="00815358" w:rsidRPr="00EC20B6" w:rsidRDefault="00815358" w:rsidP="00815358">
            <w:pPr>
              <w:keepNext/>
              <w:keepLines/>
              <w:jc w:val="right"/>
              <w:rPr>
                <w:color w:val="000000"/>
                <w:sz w:val="18"/>
                <w:szCs w:val="18"/>
                <w:lang w:val="en-CA"/>
              </w:rPr>
            </w:pPr>
            <w:r>
              <w:rPr>
                <w:color w:val="000000"/>
                <w:sz w:val="18"/>
                <w:szCs w:val="18"/>
              </w:rPr>
              <w:t>216,247</w:t>
            </w:r>
          </w:p>
        </w:tc>
      </w:tr>
      <w:tr w:rsidR="00815358" w:rsidRPr="00EC20B6" w14:paraId="6435C31D" w14:textId="77777777" w:rsidTr="00815358">
        <w:tc>
          <w:tcPr>
            <w:tcW w:w="2065" w:type="dxa"/>
          </w:tcPr>
          <w:p w14:paraId="4494097D" w14:textId="7704FD61" w:rsidR="00815358" w:rsidRPr="00EC20B6" w:rsidRDefault="00815358" w:rsidP="00815358">
            <w:pPr>
              <w:keepNext/>
              <w:keepLines/>
              <w:jc w:val="left"/>
              <w:rPr>
                <w:sz w:val="18"/>
                <w:szCs w:val="18"/>
                <w:lang w:val="en-CA"/>
              </w:rPr>
            </w:pPr>
            <w:r>
              <w:rPr>
                <w:color w:val="000000"/>
                <w:sz w:val="18"/>
                <w:szCs w:val="18"/>
              </w:rPr>
              <w:t>EGY/PHA/82/INV/140</w:t>
            </w:r>
          </w:p>
        </w:tc>
        <w:tc>
          <w:tcPr>
            <w:tcW w:w="3960" w:type="dxa"/>
          </w:tcPr>
          <w:p w14:paraId="7E3CCE55" w14:textId="66446E0D" w:rsidR="00815358" w:rsidRPr="00EC20B6" w:rsidRDefault="00815358" w:rsidP="00815358">
            <w:pPr>
              <w:keepNext/>
              <w:keepLines/>
              <w:jc w:val="left"/>
              <w:rPr>
                <w:color w:val="000000"/>
                <w:sz w:val="18"/>
                <w:szCs w:val="18"/>
                <w:lang w:val="en-CA"/>
              </w:rPr>
            </w:pPr>
            <w:r>
              <w:rPr>
                <w:color w:val="000000"/>
                <w:sz w:val="18"/>
                <w:szCs w:val="18"/>
              </w:rPr>
              <w:t>HCFC phase-out management plan (stage I, third tranche) (enabling activities in the refrigeration and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7DC48F7B" w14:textId="455B958F" w:rsidR="00815358" w:rsidRPr="00EC20B6" w:rsidRDefault="00815358" w:rsidP="00815358">
            <w:pPr>
              <w:keepNext/>
              <w:keepLines/>
              <w:jc w:val="right"/>
              <w:rPr>
                <w:color w:val="000000"/>
                <w:sz w:val="18"/>
                <w:szCs w:val="18"/>
                <w:lang w:val="en-CA"/>
              </w:rPr>
            </w:pPr>
            <w:r>
              <w:rPr>
                <w:color w:val="000000"/>
                <w:sz w:val="18"/>
                <w:szCs w:val="18"/>
              </w:rPr>
              <w:t>1,987</w:t>
            </w:r>
          </w:p>
        </w:tc>
        <w:tc>
          <w:tcPr>
            <w:tcW w:w="1145" w:type="dxa"/>
          </w:tcPr>
          <w:p w14:paraId="78C16495" w14:textId="35EEEE47" w:rsidR="00815358" w:rsidRPr="00EC20B6" w:rsidRDefault="00815358" w:rsidP="00815358">
            <w:pPr>
              <w:keepNext/>
              <w:keepLines/>
              <w:jc w:val="right"/>
              <w:rPr>
                <w:color w:val="000000"/>
                <w:sz w:val="18"/>
                <w:szCs w:val="18"/>
                <w:lang w:val="en-CA"/>
              </w:rPr>
            </w:pPr>
            <w:r>
              <w:rPr>
                <w:color w:val="000000"/>
                <w:sz w:val="18"/>
                <w:szCs w:val="18"/>
              </w:rPr>
              <w:t>149</w:t>
            </w:r>
          </w:p>
        </w:tc>
        <w:tc>
          <w:tcPr>
            <w:tcW w:w="1046" w:type="dxa"/>
            <w:tcBorders>
              <w:top w:val="nil"/>
              <w:left w:val="single" w:sz="4" w:space="0" w:color="auto"/>
              <w:bottom w:val="single" w:sz="4" w:space="0" w:color="auto"/>
              <w:right w:val="single" w:sz="4" w:space="0" w:color="auto"/>
            </w:tcBorders>
            <w:shd w:val="clear" w:color="auto" w:fill="auto"/>
          </w:tcPr>
          <w:p w14:paraId="2E3C8E8F" w14:textId="2A37F5F5" w:rsidR="00815358" w:rsidRPr="00EC20B6" w:rsidRDefault="00815358" w:rsidP="00815358">
            <w:pPr>
              <w:keepNext/>
              <w:keepLines/>
              <w:jc w:val="right"/>
              <w:rPr>
                <w:color w:val="000000"/>
                <w:sz w:val="18"/>
                <w:szCs w:val="18"/>
                <w:lang w:val="en-CA"/>
              </w:rPr>
            </w:pPr>
            <w:r>
              <w:rPr>
                <w:color w:val="000000"/>
                <w:sz w:val="18"/>
                <w:szCs w:val="18"/>
              </w:rPr>
              <w:t>2,136</w:t>
            </w:r>
          </w:p>
        </w:tc>
      </w:tr>
      <w:tr w:rsidR="00815358" w:rsidRPr="00EC20B6" w14:paraId="12972AAD" w14:textId="77777777" w:rsidTr="00815358">
        <w:tc>
          <w:tcPr>
            <w:tcW w:w="2065" w:type="dxa"/>
          </w:tcPr>
          <w:p w14:paraId="45ACEA43" w14:textId="157971B2" w:rsidR="00815358" w:rsidRPr="00EC20B6" w:rsidRDefault="00815358" w:rsidP="00815358">
            <w:pPr>
              <w:keepNext/>
              <w:keepLines/>
              <w:jc w:val="left"/>
              <w:rPr>
                <w:sz w:val="18"/>
                <w:szCs w:val="18"/>
                <w:lang w:val="en-CA"/>
              </w:rPr>
            </w:pPr>
            <w:r>
              <w:rPr>
                <w:sz w:val="18"/>
                <w:szCs w:val="18"/>
              </w:rPr>
              <w:t>IRA/PHA/86/INV/246</w:t>
            </w:r>
          </w:p>
        </w:tc>
        <w:tc>
          <w:tcPr>
            <w:tcW w:w="3960" w:type="dxa"/>
          </w:tcPr>
          <w:p w14:paraId="15A3F3AB" w14:textId="27D3810A" w:rsidR="00815358" w:rsidRPr="00EC20B6" w:rsidRDefault="0020196C" w:rsidP="0020196C">
            <w:pPr>
              <w:jc w:val="left"/>
              <w:rPr>
                <w:color w:val="000000"/>
                <w:sz w:val="18"/>
                <w:szCs w:val="18"/>
                <w:lang w:val="en-CA"/>
              </w:rPr>
            </w:pPr>
            <w:r>
              <w:rPr>
                <w:color w:val="000000"/>
                <w:sz w:val="16"/>
                <w:szCs w:val="16"/>
              </w:rPr>
              <w:t>HCFC phase-out management plan (stage II, third tranche) (foam sector)</w:t>
            </w:r>
          </w:p>
        </w:tc>
        <w:tc>
          <w:tcPr>
            <w:tcW w:w="1227" w:type="dxa"/>
            <w:tcBorders>
              <w:top w:val="nil"/>
              <w:left w:val="single" w:sz="4" w:space="0" w:color="auto"/>
              <w:bottom w:val="single" w:sz="4" w:space="0" w:color="auto"/>
              <w:right w:val="single" w:sz="4" w:space="0" w:color="auto"/>
            </w:tcBorders>
            <w:shd w:val="clear" w:color="auto" w:fill="auto"/>
          </w:tcPr>
          <w:p w14:paraId="4DC7AD1B" w14:textId="65855B73" w:rsidR="00815358" w:rsidRPr="00EC20B6" w:rsidRDefault="00815358" w:rsidP="00815358">
            <w:pPr>
              <w:keepNext/>
              <w:keepLines/>
              <w:jc w:val="right"/>
              <w:rPr>
                <w:color w:val="000000"/>
                <w:sz w:val="18"/>
                <w:szCs w:val="18"/>
                <w:lang w:val="en-CA"/>
              </w:rPr>
            </w:pPr>
            <w:r>
              <w:rPr>
                <w:color w:val="000000"/>
                <w:sz w:val="18"/>
                <w:szCs w:val="18"/>
              </w:rPr>
              <w:t>375701</w:t>
            </w:r>
          </w:p>
        </w:tc>
        <w:tc>
          <w:tcPr>
            <w:tcW w:w="1145" w:type="dxa"/>
          </w:tcPr>
          <w:p w14:paraId="0048B151" w14:textId="3FE37B84" w:rsidR="00815358" w:rsidRPr="00EC20B6" w:rsidRDefault="00815358" w:rsidP="00815358">
            <w:pPr>
              <w:keepNext/>
              <w:keepLines/>
              <w:jc w:val="right"/>
              <w:rPr>
                <w:color w:val="000000"/>
                <w:sz w:val="18"/>
                <w:szCs w:val="18"/>
                <w:lang w:val="en-CA"/>
              </w:rPr>
            </w:pPr>
            <w:r>
              <w:rPr>
                <w:color w:val="000000"/>
                <w:sz w:val="18"/>
                <w:szCs w:val="18"/>
              </w:rPr>
              <w:t>26299</w:t>
            </w:r>
          </w:p>
        </w:tc>
        <w:tc>
          <w:tcPr>
            <w:tcW w:w="1046" w:type="dxa"/>
            <w:tcBorders>
              <w:top w:val="nil"/>
              <w:left w:val="single" w:sz="4" w:space="0" w:color="auto"/>
              <w:bottom w:val="single" w:sz="4" w:space="0" w:color="auto"/>
              <w:right w:val="single" w:sz="4" w:space="0" w:color="auto"/>
            </w:tcBorders>
            <w:shd w:val="clear" w:color="auto" w:fill="auto"/>
          </w:tcPr>
          <w:p w14:paraId="7FC70EFE" w14:textId="150643AF" w:rsidR="00815358" w:rsidRPr="00EC20B6" w:rsidRDefault="00815358" w:rsidP="00815358">
            <w:pPr>
              <w:keepNext/>
              <w:keepLines/>
              <w:jc w:val="right"/>
              <w:rPr>
                <w:color w:val="000000"/>
                <w:sz w:val="18"/>
                <w:szCs w:val="18"/>
                <w:lang w:val="en-CA"/>
              </w:rPr>
            </w:pPr>
            <w:r>
              <w:rPr>
                <w:color w:val="000000"/>
                <w:sz w:val="18"/>
                <w:szCs w:val="18"/>
              </w:rPr>
              <w:t>402,000</w:t>
            </w:r>
          </w:p>
        </w:tc>
      </w:tr>
      <w:tr w:rsidR="00815358" w:rsidRPr="00EC20B6" w14:paraId="02DD63C2" w14:textId="77777777" w:rsidTr="00815358">
        <w:tc>
          <w:tcPr>
            <w:tcW w:w="2065" w:type="dxa"/>
          </w:tcPr>
          <w:p w14:paraId="4C4CEF36" w14:textId="6F0B6C17" w:rsidR="00815358" w:rsidRPr="00EC20B6" w:rsidRDefault="00815358" w:rsidP="00815358">
            <w:pPr>
              <w:keepNext/>
              <w:keepLines/>
              <w:jc w:val="left"/>
              <w:rPr>
                <w:sz w:val="18"/>
                <w:szCs w:val="18"/>
                <w:lang w:val="en-CA"/>
              </w:rPr>
            </w:pPr>
            <w:r>
              <w:rPr>
                <w:color w:val="000000"/>
                <w:sz w:val="18"/>
                <w:szCs w:val="18"/>
              </w:rPr>
              <w:t>IRQ/REF/57/INV/07</w:t>
            </w:r>
          </w:p>
        </w:tc>
        <w:tc>
          <w:tcPr>
            <w:tcW w:w="3960" w:type="dxa"/>
          </w:tcPr>
          <w:p w14:paraId="3E81C595" w14:textId="6A3EE015" w:rsidR="00815358" w:rsidRPr="00EC20B6" w:rsidRDefault="00815358" w:rsidP="00815358">
            <w:pPr>
              <w:keepNext/>
              <w:keepLines/>
              <w:jc w:val="left"/>
              <w:rPr>
                <w:color w:val="000000"/>
                <w:sz w:val="18"/>
                <w:szCs w:val="18"/>
                <w:lang w:val="en-CA"/>
              </w:rPr>
            </w:pPr>
            <w:r>
              <w:rPr>
                <w:color w:val="000000"/>
                <w:sz w:val="18"/>
                <w:szCs w:val="18"/>
              </w:rPr>
              <w:t>Replacement of refrigerant CFC-12 with isobutane and foam blowing agent CFC-11 with cyclopentane in the manufacture of domestic refrigerators and chest freezers at Light Industries Company</w:t>
            </w:r>
          </w:p>
        </w:tc>
        <w:tc>
          <w:tcPr>
            <w:tcW w:w="1227" w:type="dxa"/>
            <w:tcBorders>
              <w:top w:val="nil"/>
              <w:left w:val="single" w:sz="4" w:space="0" w:color="auto"/>
              <w:bottom w:val="single" w:sz="4" w:space="0" w:color="auto"/>
              <w:right w:val="single" w:sz="4" w:space="0" w:color="auto"/>
            </w:tcBorders>
            <w:shd w:val="clear" w:color="auto" w:fill="auto"/>
          </w:tcPr>
          <w:p w14:paraId="1385AC3D" w14:textId="48123613" w:rsidR="00815358" w:rsidRPr="00EC20B6" w:rsidRDefault="00815358" w:rsidP="00815358">
            <w:pPr>
              <w:keepNext/>
              <w:keepLines/>
              <w:jc w:val="right"/>
              <w:rPr>
                <w:color w:val="000000"/>
                <w:sz w:val="18"/>
                <w:szCs w:val="18"/>
                <w:lang w:val="en-CA"/>
              </w:rPr>
            </w:pPr>
            <w:r>
              <w:rPr>
                <w:color w:val="000000"/>
                <w:sz w:val="18"/>
                <w:szCs w:val="18"/>
              </w:rPr>
              <w:t>63,547</w:t>
            </w:r>
          </w:p>
        </w:tc>
        <w:tc>
          <w:tcPr>
            <w:tcW w:w="1145" w:type="dxa"/>
          </w:tcPr>
          <w:p w14:paraId="0A2D621A" w14:textId="2C5F440D" w:rsidR="00815358" w:rsidRPr="00EC20B6" w:rsidRDefault="00815358" w:rsidP="00815358">
            <w:pPr>
              <w:keepNext/>
              <w:keepLines/>
              <w:jc w:val="right"/>
              <w:rPr>
                <w:color w:val="000000"/>
                <w:sz w:val="18"/>
                <w:szCs w:val="18"/>
                <w:lang w:val="en-CA"/>
              </w:rPr>
            </w:pPr>
            <w:r>
              <w:rPr>
                <w:color w:val="000000"/>
                <w:sz w:val="18"/>
                <w:szCs w:val="18"/>
              </w:rPr>
              <w:t>4,766</w:t>
            </w:r>
          </w:p>
        </w:tc>
        <w:tc>
          <w:tcPr>
            <w:tcW w:w="1046" w:type="dxa"/>
            <w:tcBorders>
              <w:top w:val="nil"/>
              <w:left w:val="single" w:sz="4" w:space="0" w:color="auto"/>
              <w:bottom w:val="single" w:sz="4" w:space="0" w:color="auto"/>
              <w:right w:val="single" w:sz="4" w:space="0" w:color="auto"/>
            </w:tcBorders>
            <w:shd w:val="clear" w:color="auto" w:fill="auto"/>
          </w:tcPr>
          <w:p w14:paraId="0A192CEE" w14:textId="5DC27865" w:rsidR="00815358" w:rsidRPr="00EC20B6" w:rsidRDefault="00815358" w:rsidP="00815358">
            <w:pPr>
              <w:keepNext/>
              <w:keepLines/>
              <w:jc w:val="right"/>
              <w:rPr>
                <w:color w:val="000000"/>
                <w:sz w:val="18"/>
                <w:szCs w:val="18"/>
                <w:lang w:val="en-CA"/>
              </w:rPr>
            </w:pPr>
            <w:r>
              <w:rPr>
                <w:color w:val="000000"/>
                <w:sz w:val="18"/>
                <w:szCs w:val="18"/>
              </w:rPr>
              <w:t>68,313</w:t>
            </w:r>
          </w:p>
        </w:tc>
      </w:tr>
      <w:tr w:rsidR="00815358" w:rsidRPr="00EC20B6" w14:paraId="5F96D4BF" w14:textId="77777777" w:rsidTr="00815358">
        <w:tc>
          <w:tcPr>
            <w:tcW w:w="2065" w:type="dxa"/>
          </w:tcPr>
          <w:p w14:paraId="39745A4D" w14:textId="243E9190" w:rsidR="00815358" w:rsidRPr="00EC20B6" w:rsidRDefault="00815358" w:rsidP="00815358">
            <w:pPr>
              <w:keepNext/>
              <w:keepLines/>
              <w:jc w:val="left"/>
              <w:rPr>
                <w:sz w:val="18"/>
                <w:szCs w:val="18"/>
                <w:lang w:val="en-CA"/>
              </w:rPr>
            </w:pPr>
            <w:r>
              <w:rPr>
                <w:color w:val="000000"/>
                <w:sz w:val="18"/>
                <w:szCs w:val="18"/>
              </w:rPr>
              <w:t>PHI/PHA/83/INV/104</w:t>
            </w:r>
          </w:p>
        </w:tc>
        <w:tc>
          <w:tcPr>
            <w:tcW w:w="3960" w:type="dxa"/>
          </w:tcPr>
          <w:p w14:paraId="3FB904CE" w14:textId="09276D09" w:rsidR="00815358" w:rsidRPr="00EC20B6" w:rsidRDefault="00815358" w:rsidP="00815358">
            <w:pPr>
              <w:keepNext/>
              <w:keepLines/>
              <w:jc w:val="left"/>
              <w:rPr>
                <w:color w:val="000000"/>
                <w:sz w:val="18"/>
                <w:szCs w:val="18"/>
                <w:lang w:val="en-CA"/>
              </w:rPr>
            </w:pPr>
            <w:r>
              <w:rPr>
                <w:color w:val="000000"/>
                <w:sz w:val="18"/>
                <w:szCs w:val="18"/>
              </w:rPr>
              <w:t>HCFC phase-out management plan (stage II, first tranche)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37FA1B98" w14:textId="7DB154EF" w:rsidR="00815358" w:rsidRPr="00EC20B6" w:rsidRDefault="00815358" w:rsidP="00815358">
            <w:pPr>
              <w:keepNext/>
              <w:keepLines/>
              <w:jc w:val="right"/>
              <w:rPr>
                <w:color w:val="000000"/>
                <w:sz w:val="18"/>
                <w:szCs w:val="18"/>
                <w:lang w:val="en-CA"/>
              </w:rPr>
            </w:pPr>
            <w:r>
              <w:rPr>
                <w:color w:val="000000"/>
                <w:sz w:val="18"/>
                <w:szCs w:val="18"/>
              </w:rPr>
              <w:t>198,273</w:t>
            </w:r>
          </w:p>
        </w:tc>
        <w:tc>
          <w:tcPr>
            <w:tcW w:w="1145" w:type="dxa"/>
          </w:tcPr>
          <w:p w14:paraId="11015802" w14:textId="08919416" w:rsidR="00815358" w:rsidRPr="00EC20B6" w:rsidRDefault="00815358" w:rsidP="00815358">
            <w:pPr>
              <w:keepNext/>
              <w:keepLines/>
              <w:jc w:val="right"/>
              <w:rPr>
                <w:color w:val="000000"/>
                <w:sz w:val="18"/>
                <w:szCs w:val="18"/>
                <w:lang w:val="en-CA"/>
              </w:rPr>
            </w:pPr>
            <w:r>
              <w:rPr>
                <w:color w:val="000000"/>
                <w:sz w:val="18"/>
                <w:szCs w:val="18"/>
              </w:rPr>
              <w:t>13,879</w:t>
            </w:r>
          </w:p>
        </w:tc>
        <w:tc>
          <w:tcPr>
            <w:tcW w:w="1046" w:type="dxa"/>
            <w:tcBorders>
              <w:top w:val="nil"/>
              <w:left w:val="single" w:sz="4" w:space="0" w:color="auto"/>
              <w:bottom w:val="single" w:sz="4" w:space="0" w:color="auto"/>
              <w:right w:val="single" w:sz="4" w:space="0" w:color="auto"/>
            </w:tcBorders>
            <w:shd w:val="clear" w:color="auto" w:fill="auto"/>
          </w:tcPr>
          <w:p w14:paraId="7B9A0AA2" w14:textId="53EAB7DA" w:rsidR="00815358" w:rsidRPr="00EC20B6" w:rsidRDefault="00815358" w:rsidP="00815358">
            <w:pPr>
              <w:keepNext/>
              <w:keepLines/>
              <w:jc w:val="right"/>
              <w:rPr>
                <w:color w:val="000000"/>
                <w:sz w:val="18"/>
                <w:szCs w:val="18"/>
                <w:lang w:val="en-CA"/>
              </w:rPr>
            </w:pPr>
            <w:r>
              <w:rPr>
                <w:color w:val="000000"/>
                <w:sz w:val="18"/>
                <w:szCs w:val="18"/>
              </w:rPr>
              <w:t>212,152</w:t>
            </w:r>
          </w:p>
        </w:tc>
      </w:tr>
      <w:tr w:rsidR="00815358" w:rsidRPr="00EC20B6" w14:paraId="1039C0C2" w14:textId="77777777" w:rsidTr="00815358">
        <w:tc>
          <w:tcPr>
            <w:tcW w:w="2065" w:type="dxa"/>
          </w:tcPr>
          <w:p w14:paraId="386C92CE" w14:textId="0F6307AC" w:rsidR="00815358" w:rsidRPr="00EC20B6" w:rsidRDefault="00815358" w:rsidP="00815358">
            <w:pPr>
              <w:keepNext/>
              <w:keepLines/>
              <w:jc w:val="left"/>
              <w:rPr>
                <w:sz w:val="18"/>
                <w:szCs w:val="18"/>
                <w:lang w:val="en-CA"/>
              </w:rPr>
            </w:pPr>
            <w:r>
              <w:rPr>
                <w:color w:val="000000"/>
                <w:sz w:val="18"/>
                <w:szCs w:val="18"/>
              </w:rPr>
              <w:t>SAU/PHA/75/INV/25</w:t>
            </w:r>
          </w:p>
        </w:tc>
        <w:tc>
          <w:tcPr>
            <w:tcW w:w="3960" w:type="dxa"/>
          </w:tcPr>
          <w:p w14:paraId="3848C67F" w14:textId="488E98DB" w:rsidR="00815358" w:rsidRPr="00EC20B6" w:rsidRDefault="00815358" w:rsidP="00815358">
            <w:pPr>
              <w:keepNext/>
              <w:keepLines/>
              <w:jc w:val="left"/>
              <w:rPr>
                <w:color w:val="000000"/>
                <w:sz w:val="18"/>
                <w:szCs w:val="18"/>
                <w:lang w:val="en-CA"/>
              </w:rPr>
            </w:pPr>
            <w:r>
              <w:rPr>
                <w:color w:val="000000"/>
                <w:sz w:val="18"/>
                <w:szCs w:val="18"/>
              </w:rPr>
              <w:t>HCFC phase-out management plan (stage I, third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5AF3D1EC" w14:textId="5F6B1D93" w:rsidR="00815358" w:rsidRPr="00EC20B6" w:rsidRDefault="00815358" w:rsidP="00815358">
            <w:pPr>
              <w:keepNext/>
              <w:keepLines/>
              <w:jc w:val="right"/>
              <w:rPr>
                <w:color w:val="000000"/>
                <w:sz w:val="18"/>
                <w:szCs w:val="18"/>
                <w:lang w:val="en-CA"/>
              </w:rPr>
            </w:pPr>
            <w:r>
              <w:rPr>
                <w:color w:val="000000"/>
                <w:sz w:val="18"/>
                <w:szCs w:val="18"/>
              </w:rPr>
              <w:t>113</w:t>
            </w:r>
            <w:r w:rsidR="0080397E">
              <w:rPr>
                <w:color w:val="000000"/>
                <w:sz w:val="18"/>
                <w:szCs w:val="18"/>
              </w:rPr>
              <w:t>4</w:t>
            </w:r>
          </w:p>
        </w:tc>
        <w:tc>
          <w:tcPr>
            <w:tcW w:w="1145" w:type="dxa"/>
          </w:tcPr>
          <w:p w14:paraId="56C93821" w14:textId="376871D5" w:rsidR="00815358" w:rsidRPr="00EC20B6" w:rsidRDefault="00815358" w:rsidP="00815358">
            <w:pPr>
              <w:keepNext/>
              <w:keepLines/>
              <w:jc w:val="right"/>
              <w:rPr>
                <w:color w:val="000000"/>
                <w:sz w:val="18"/>
                <w:szCs w:val="18"/>
                <w:lang w:val="en-CA"/>
              </w:rPr>
            </w:pPr>
            <w:r>
              <w:rPr>
                <w:color w:val="000000"/>
                <w:sz w:val="18"/>
                <w:szCs w:val="18"/>
              </w:rPr>
              <w:t>79</w:t>
            </w:r>
          </w:p>
        </w:tc>
        <w:tc>
          <w:tcPr>
            <w:tcW w:w="1046" w:type="dxa"/>
            <w:tcBorders>
              <w:top w:val="nil"/>
              <w:left w:val="single" w:sz="4" w:space="0" w:color="auto"/>
              <w:bottom w:val="single" w:sz="4" w:space="0" w:color="auto"/>
              <w:right w:val="single" w:sz="4" w:space="0" w:color="auto"/>
            </w:tcBorders>
            <w:shd w:val="clear" w:color="auto" w:fill="auto"/>
          </w:tcPr>
          <w:p w14:paraId="007B2B53" w14:textId="755D8109" w:rsidR="00815358" w:rsidRPr="00EC20B6" w:rsidRDefault="00815358" w:rsidP="00815358">
            <w:pPr>
              <w:keepNext/>
              <w:keepLines/>
              <w:jc w:val="right"/>
              <w:rPr>
                <w:color w:val="000000"/>
                <w:sz w:val="18"/>
                <w:szCs w:val="18"/>
                <w:lang w:val="en-CA"/>
              </w:rPr>
            </w:pPr>
            <w:r>
              <w:rPr>
                <w:color w:val="000000"/>
                <w:sz w:val="18"/>
                <w:szCs w:val="18"/>
              </w:rPr>
              <w:t>1,213</w:t>
            </w:r>
          </w:p>
        </w:tc>
      </w:tr>
      <w:tr w:rsidR="00815358" w:rsidRPr="00EC20B6" w14:paraId="3BECEB99" w14:textId="77777777" w:rsidTr="00815358">
        <w:tc>
          <w:tcPr>
            <w:tcW w:w="2065" w:type="dxa"/>
          </w:tcPr>
          <w:p w14:paraId="3A233523" w14:textId="760B6A84" w:rsidR="00815358" w:rsidRPr="00EC20B6" w:rsidRDefault="00815358" w:rsidP="00815358">
            <w:pPr>
              <w:jc w:val="left"/>
              <w:rPr>
                <w:b/>
                <w:sz w:val="18"/>
                <w:szCs w:val="18"/>
              </w:rPr>
            </w:pPr>
            <w:r w:rsidRPr="00EC20B6">
              <w:rPr>
                <w:b/>
                <w:sz w:val="18"/>
                <w:szCs w:val="18"/>
              </w:rPr>
              <w:t>Total “by decision” projects</w:t>
            </w:r>
          </w:p>
        </w:tc>
        <w:tc>
          <w:tcPr>
            <w:tcW w:w="3960" w:type="dxa"/>
          </w:tcPr>
          <w:p w14:paraId="73BA634B" w14:textId="77777777" w:rsidR="00815358" w:rsidRPr="00EC20B6" w:rsidRDefault="00815358" w:rsidP="00815358">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6288A7D4" w14:textId="77777777" w:rsidR="00815358" w:rsidRDefault="00815358" w:rsidP="00815358">
            <w:pPr>
              <w:jc w:val="right"/>
              <w:rPr>
                <w:b/>
                <w:bCs/>
                <w:sz w:val="18"/>
                <w:szCs w:val="18"/>
                <w:lang w:val="en-CA"/>
              </w:rPr>
            </w:pPr>
            <w:r>
              <w:rPr>
                <w:b/>
                <w:bCs/>
                <w:sz w:val="18"/>
                <w:szCs w:val="18"/>
              </w:rPr>
              <w:t>842,742</w:t>
            </w:r>
          </w:p>
          <w:p w14:paraId="50801D72" w14:textId="2C0F9C44" w:rsidR="00815358" w:rsidRPr="00EC20B6" w:rsidRDefault="00815358" w:rsidP="00815358">
            <w:pPr>
              <w:jc w:val="right"/>
              <w:rPr>
                <w:b/>
                <w:bCs/>
                <w:color w:val="000000"/>
                <w:sz w:val="18"/>
                <w:szCs w:val="18"/>
                <w:lang w:val="en-CA"/>
              </w:rPr>
            </w:pP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5DF67927" w14:textId="1F2C3DAB" w:rsidR="00815358" w:rsidRPr="00EC20B6" w:rsidRDefault="00815358" w:rsidP="00815358">
            <w:pPr>
              <w:jc w:val="right"/>
              <w:rPr>
                <w:b/>
                <w:bCs/>
                <w:color w:val="000000"/>
                <w:sz w:val="18"/>
                <w:szCs w:val="18"/>
              </w:rPr>
            </w:pPr>
            <w:r>
              <w:rPr>
                <w:b/>
                <w:bCs/>
                <w:sz w:val="18"/>
                <w:szCs w:val="18"/>
              </w:rPr>
              <w:t>59,320</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392A5BB" w14:textId="17341025" w:rsidR="00815358" w:rsidRPr="00815358" w:rsidRDefault="00815358" w:rsidP="00815358">
            <w:pPr>
              <w:jc w:val="right"/>
              <w:rPr>
                <w:b/>
                <w:bCs/>
                <w:color w:val="000000"/>
                <w:sz w:val="18"/>
                <w:szCs w:val="18"/>
              </w:rPr>
            </w:pPr>
            <w:r w:rsidRPr="00815358">
              <w:rPr>
                <w:b/>
                <w:bCs/>
                <w:color w:val="000000"/>
                <w:sz w:val="18"/>
                <w:szCs w:val="18"/>
              </w:rPr>
              <w:t>902</w:t>
            </w:r>
            <w:r>
              <w:rPr>
                <w:b/>
                <w:bCs/>
                <w:color w:val="000000"/>
                <w:sz w:val="18"/>
                <w:szCs w:val="18"/>
              </w:rPr>
              <w:t>,</w:t>
            </w:r>
            <w:r w:rsidRPr="00815358">
              <w:rPr>
                <w:b/>
                <w:bCs/>
                <w:color w:val="000000"/>
                <w:sz w:val="18"/>
                <w:szCs w:val="18"/>
              </w:rPr>
              <w:t>06</w:t>
            </w:r>
            <w:r>
              <w:rPr>
                <w:b/>
                <w:bCs/>
                <w:color w:val="000000"/>
                <w:sz w:val="18"/>
                <w:szCs w:val="18"/>
              </w:rPr>
              <w:t>2</w:t>
            </w:r>
          </w:p>
        </w:tc>
      </w:tr>
      <w:tr w:rsidR="00FF7BAF" w:rsidRPr="00EC20B6" w14:paraId="5D0122E1" w14:textId="77777777" w:rsidTr="009721AB">
        <w:tc>
          <w:tcPr>
            <w:tcW w:w="2065" w:type="dxa"/>
            <w:shd w:val="clear" w:color="auto" w:fill="auto"/>
          </w:tcPr>
          <w:p w14:paraId="724CAAA4" w14:textId="4683330C" w:rsidR="00FF7BAF" w:rsidRPr="00EC20B6" w:rsidRDefault="00FF7BAF" w:rsidP="00FF7BAF">
            <w:pPr>
              <w:jc w:val="left"/>
              <w:rPr>
                <w:b/>
                <w:sz w:val="18"/>
                <w:szCs w:val="18"/>
              </w:rPr>
            </w:pPr>
            <w:bookmarkStart w:id="2" w:name="_Hlk103676966"/>
            <w:r>
              <w:rPr>
                <w:sz w:val="18"/>
                <w:szCs w:val="18"/>
              </w:rPr>
              <w:t>CMR/SEV/80/TAS/01+</w:t>
            </w:r>
          </w:p>
        </w:tc>
        <w:tc>
          <w:tcPr>
            <w:tcW w:w="3960" w:type="dxa"/>
            <w:vAlign w:val="bottom"/>
          </w:tcPr>
          <w:p w14:paraId="023B5928" w14:textId="7DFEE4AA" w:rsidR="00FF7BAF" w:rsidRPr="00FF7BAF" w:rsidRDefault="00FF7BAF" w:rsidP="00FF7BAF">
            <w:pPr>
              <w:jc w:val="left"/>
              <w:rPr>
                <w:b/>
                <w:sz w:val="18"/>
                <w:szCs w:val="18"/>
              </w:rPr>
            </w:pPr>
            <w:r w:rsidRPr="00FF7BA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39D80582" w14:textId="7BB0193A" w:rsidR="00FF7BAF" w:rsidRPr="00EC20B6" w:rsidRDefault="00FF7BAF" w:rsidP="00FF7BAF">
            <w:pPr>
              <w:jc w:val="right"/>
              <w:rPr>
                <w:b/>
                <w:color w:val="000000"/>
                <w:sz w:val="18"/>
                <w:szCs w:val="18"/>
                <w:lang w:val="en-CA"/>
              </w:rPr>
            </w:pPr>
            <w:r>
              <w:rPr>
                <w:color w:val="000000"/>
                <w:sz w:val="18"/>
                <w:szCs w:val="18"/>
              </w:rPr>
              <w:t>676</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F582BFD" w14:textId="2DC4B531" w:rsidR="00FF7BAF" w:rsidRPr="00EC20B6" w:rsidRDefault="00FF7BAF" w:rsidP="00FF7BAF">
            <w:pPr>
              <w:jc w:val="right"/>
              <w:rPr>
                <w:b/>
                <w:color w:val="000000"/>
                <w:sz w:val="18"/>
                <w:szCs w:val="18"/>
              </w:rPr>
            </w:pPr>
            <w:r>
              <w:rPr>
                <w:color w:val="000000"/>
                <w:sz w:val="18"/>
                <w:szCs w:val="18"/>
              </w:rPr>
              <w:t>47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49C58A2" w14:textId="6E67DAA9" w:rsidR="00FF7BAF" w:rsidRPr="00EC20B6" w:rsidRDefault="00FF7BAF" w:rsidP="00FF7BAF">
            <w:pPr>
              <w:jc w:val="right"/>
              <w:rPr>
                <w:b/>
                <w:color w:val="000000"/>
                <w:sz w:val="18"/>
                <w:szCs w:val="18"/>
              </w:rPr>
            </w:pPr>
            <w:r>
              <w:rPr>
                <w:color w:val="000000"/>
                <w:sz w:val="18"/>
                <w:szCs w:val="18"/>
              </w:rPr>
              <w:t>724</w:t>
            </w:r>
          </w:p>
        </w:tc>
      </w:tr>
      <w:tr w:rsidR="00FF7BAF" w:rsidRPr="00EC20B6" w14:paraId="6FA5E049" w14:textId="77777777" w:rsidTr="009721AB">
        <w:tc>
          <w:tcPr>
            <w:tcW w:w="2065" w:type="dxa"/>
            <w:shd w:val="clear" w:color="auto" w:fill="auto"/>
          </w:tcPr>
          <w:p w14:paraId="5B937859" w14:textId="324A2ABA" w:rsidR="00FF7BAF" w:rsidRPr="00EC20B6" w:rsidRDefault="00FF7BAF" w:rsidP="00FF7BAF">
            <w:pPr>
              <w:jc w:val="left"/>
              <w:rPr>
                <w:color w:val="000000"/>
                <w:sz w:val="18"/>
                <w:szCs w:val="18"/>
              </w:rPr>
            </w:pPr>
            <w:r>
              <w:rPr>
                <w:sz w:val="18"/>
                <w:szCs w:val="18"/>
              </w:rPr>
              <w:t>GAM/SEV/80/TAS/01+</w:t>
            </w:r>
          </w:p>
        </w:tc>
        <w:tc>
          <w:tcPr>
            <w:tcW w:w="3960" w:type="dxa"/>
            <w:vAlign w:val="bottom"/>
          </w:tcPr>
          <w:p w14:paraId="437CC613" w14:textId="36974186" w:rsidR="00FF7BAF" w:rsidRPr="00FF7BAF" w:rsidRDefault="00FF7BAF" w:rsidP="00FF7BAF">
            <w:pPr>
              <w:jc w:val="left"/>
              <w:rPr>
                <w:color w:val="000000"/>
                <w:sz w:val="18"/>
                <w:szCs w:val="18"/>
              </w:rPr>
            </w:pPr>
            <w:r w:rsidRPr="00FF7BA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24C79548" w14:textId="213C78A3" w:rsidR="00FF7BAF" w:rsidRPr="00EC20B6" w:rsidRDefault="00FF7BAF" w:rsidP="00FF7BAF">
            <w:pPr>
              <w:jc w:val="right"/>
              <w:rPr>
                <w:color w:val="000000"/>
                <w:sz w:val="18"/>
                <w:szCs w:val="18"/>
              </w:rPr>
            </w:pPr>
            <w:r>
              <w:rPr>
                <w:color w:val="000000"/>
                <w:sz w:val="18"/>
                <w:szCs w:val="18"/>
              </w:rPr>
              <w:t>53</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17B69E7C" w14:textId="27ECC6C7" w:rsidR="00FF7BAF" w:rsidRPr="00EC20B6" w:rsidRDefault="00FF7BAF" w:rsidP="00FF7BAF">
            <w:pPr>
              <w:jc w:val="right"/>
              <w:rPr>
                <w:b/>
                <w:color w:val="000000"/>
                <w:sz w:val="18"/>
                <w:szCs w:val="18"/>
              </w:rPr>
            </w:pPr>
            <w:r>
              <w:rPr>
                <w:color w:val="000000"/>
                <w:sz w:val="18"/>
                <w:szCs w:val="18"/>
              </w:rPr>
              <w:t>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3EABEC8" w14:textId="419297A9" w:rsidR="00FF7BAF" w:rsidRPr="00EC20B6" w:rsidRDefault="00FF7BAF" w:rsidP="00FF7BAF">
            <w:pPr>
              <w:jc w:val="right"/>
              <w:rPr>
                <w:b/>
                <w:color w:val="000000"/>
                <w:sz w:val="18"/>
                <w:szCs w:val="18"/>
              </w:rPr>
            </w:pPr>
            <w:r>
              <w:rPr>
                <w:color w:val="000000"/>
                <w:sz w:val="18"/>
                <w:szCs w:val="18"/>
              </w:rPr>
              <w:t>57</w:t>
            </w:r>
          </w:p>
        </w:tc>
      </w:tr>
      <w:tr w:rsidR="0020196C" w:rsidRPr="00EC20B6" w14:paraId="0E971B74" w14:textId="77777777" w:rsidTr="009721AB">
        <w:tc>
          <w:tcPr>
            <w:tcW w:w="2065" w:type="dxa"/>
            <w:shd w:val="clear" w:color="auto" w:fill="auto"/>
          </w:tcPr>
          <w:p w14:paraId="499A445C" w14:textId="6255F377" w:rsidR="0020196C" w:rsidRPr="00EC20B6" w:rsidRDefault="0020196C" w:rsidP="0020196C">
            <w:pPr>
              <w:jc w:val="left"/>
              <w:rPr>
                <w:color w:val="000000"/>
                <w:sz w:val="18"/>
                <w:szCs w:val="18"/>
              </w:rPr>
            </w:pPr>
            <w:r>
              <w:rPr>
                <w:color w:val="000000"/>
                <w:sz w:val="18"/>
                <w:szCs w:val="18"/>
              </w:rPr>
              <w:t>LEB/REF/81/INV/03+</w:t>
            </w:r>
          </w:p>
        </w:tc>
        <w:tc>
          <w:tcPr>
            <w:tcW w:w="3960" w:type="dxa"/>
          </w:tcPr>
          <w:p w14:paraId="3E3D505E" w14:textId="32370DD7" w:rsidR="0020196C" w:rsidRPr="00FF7BAF" w:rsidRDefault="0020196C" w:rsidP="0020196C">
            <w:pPr>
              <w:jc w:val="left"/>
              <w:rPr>
                <w:color w:val="000000"/>
                <w:sz w:val="18"/>
                <w:szCs w:val="18"/>
              </w:rPr>
            </w:pPr>
            <w:r w:rsidRPr="00FF7BAF">
              <w:rPr>
                <w:color w:val="000000"/>
                <w:sz w:val="18"/>
                <w:szCs w:val="18"/>
              </w:rPr>
              <w:t xml:space="preserve">Conversion from HFC-134a and HFC-404A to R-600a and R-290 in domestic refrigeration at </w:t>
            </w:r>
            <w:proofErr w:type="spellStart"/>
            <w:r w:rsidRPr="00FF7BAF">
              <w:rPr>
                <w:color w:val="000000"/>
                <w:sz w:val="18"/>
                <w:szCs w:val="18"/>
              </w:rPr>
              <w:t>L</w:t>
            </w:r>
            <w:r w:rsidR="00FF7BAF">
              <w:rPr>
                <w:color w:val="000000"/>
                <w:sz w:val="18"/>
                <w:szCs w:val="18"/>
              </w:rPr>
              <w:t>e</w:t>
            </w:r>
            <w:r w:rsidRPr="00FF7BAF">
              <w:rPr>
                <w:color w:val="000000"/>
                <w:sz w:val="18"/>
                <w:szCs w:val="18"/>
              </w:rPr>
              <w:t>matic</w:t>
            </w:r>
            <w:proofErr w:type="spellEnd"/>
            <w:r w:rsidRPr="00FF7BAF">
              <w:rPr>
                <w:color w:val="000000"/>
                <w:sz w:val="18"/>
                <w:szCs w:val="18"/>
              </w:rPr>
              <w:t xml:space="preserve"> Industries</w:t>
            </w:r>
          </w:p>
        </w:tc>
        <w:tc>
          <w:tcPr>
            <w:tcW w:w="1227" w:type="dxa"/>
            <w:tcBorders>
              <w:top w:val="single" w:sz="4" w:space="0" w:color="auto"/>
              <w:left w:val="nil"/>
              <w:bottom w:val="single" w:sz="4" w:space="0" w:color="auto"/>
              <w:right w:val="single" w:sz="4" w:space="0" w:color="auto"/>
            </w:tcBorders>
            <w:shd w:val="clear" w:color="auto" w:fill="auto"/>
          </w:tcPr>
          <w:p w14:paraId="514102E9" w14:textId="2FD1004B" w:rsidR="0020196C" w:rsidRPr="00EC20B6" w:rsidRDefault="0020196C" w:rsidP="0020196C">
            <w:pPr>
              <w:jc w:val="right"/>
              <w:rPr>
                <w:color w:val="000000"/>
                <w:sz w:val="18"/>
                <w:szCs w:val="18"/>
              </w:rPr>
            </w:pPr>
            <w:r>
              <w:rPr>
                <w:color w:val="000000"/>
                <w:sz w:val="18"/>
                <w:szCs w:val="18"/>
              </w:rPr>
              <w:t>13,984</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4619798A" w14:textId="0005052E" w:rsidR="0020196C" w:rsidRPr="00EC20B6" w:rsidRDefault="0020196C" w:rsidP="0020196C">
            <w:pPr>
              <w:jc w:val="right"/>
              <w:rPr>
                <w:b/>
                <w:color w:val="000000"/>
                <w:sz w:val="18"/>
                <w:szCs w:val="18"/>
              </w:rPr>
            </w:pPr>
            <w:r>
              <w:rPr>
                <w:color w:val="000000"/>
                <w:sz w:val="18"/>
                <w:szCs w:val="18"/>
              </w:rPr>
              <w:t>979</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A587541" w14:textId="5BA47792" w:rsidR="0020196C" w:rsidRPr="00EC20B6" w:rsidRDefault="0020196C" w:rsidP="0020196C">
            <w:pPr>
              <w:jc w:val="right"/>
              <w:rPr>
                <w:b/>
                <w:color w:val="000000"/>
                <w:sz w:val="18"/>
                <w:szCs w:val="18"/>
              </w:rPr>
            </w:pPr>
            <w:r>
              <w:rPr>
                <w:color w:val="000000"/>
                <w:sz w:val="18"/>
                <w:szCs w:val="18"/>
              </w:rPr>
              <w:t>14,963</w:t>
            </w:r>
          </w:p>
        </w:tc>
      </w:tr>
      <w:tr w:rsidR="00FF7BAF" w:rsidRPr="00EC20B6" w14:paraId="15C32616" w14:textId="77777777" w:rsidTr="009721AB">
        <w:tc>
          <w:tcPr>
            <w:tcW w:w="2065" w:type="dxa"/>
            <w:shd w:val="clear" w:color="auto" w:fill="auto"/>
          </w:tcPr>
          <w:p w14:paraId="1B85A78E" w14:textId="166A0A87" w:rsidR="00FF7BAF" w:rsidRPr="00EC20B6" w:rsidRDefault="00FF7BAF" w:rsidP="00FF7BAF">
            <w:pPr>
              <w:jc w:val="left"/>
              <w:rPr>
                <w:color w:val="000000"/>
                <w:sz w:val="18"/>
                <w:szCs w:val="18"/>
              </w:rPr>
            </w:pPr>
            <w:r>
              <w:rPr>
                <w:sz w:val="18"/>
                <w:szCs w:val="18"/>
              </w:rPr>
              <w:t>PRC/SEV/80/TAS/01+</w:t>
            </w:r>
          </w:p>
        </w:tc>
        <w:tc>
          <w:tcPr>
            <w:tcW w:w="3960" w:type="dxa"/>
          </w:tcPr>
          <w:p w14:paraId="7179B4F8" w14:textId="2AEC9604" w:rsidR="00FF7BAF" w:rsidRPr="00FF7BAF" w:rsidRDefault="00FF7BAF" w:rsidP="00FF7BAF">
            <w:pPr>
              <w:jc w:val="left"/>
              <w:rPr>
                <w:color w:val="000000"/>
                <w:sz w:val="18"/>
                <w:szCs w:val="18"/>
              </w:rPr>
            </w:pPr>
            <w:r w:rsidRPr="00FF7BA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65208BBF" w14:textId="4F8C0F48" w:rsidR="00FF7BAF" w:rsidRPr="00EC20B6" w:rsidRDefault="00FF7BAF" w:rsidP="00FF7BAF">
            <w:pPr>
              <w:jc w:val="right"/>
              <w:rPr>
                <w:color w:val="000000"/>
                <w:sz w:val="18"/>
                <w:szCs w:val="18"/>
              </w:rPr>
            </w:pPr>
            <w:r>
              <w:rPr>
                <w:color w:val="000000"/>
                <w:sz w:val="18"/>
                <w:szCs w:val="18"/>
              </w:rPr>
              <w:t>159</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C9E0FC1" w14:textId="4B330C6E" w:rsidR="00FF7BAF" w:rsidRPr="00EC20B6" w:rsidRDefault="00FF7BAF" w:rsidP="00FF7BAF">
            <w:pPr>
              <w:jc w:val="right"/>
              <w:rPr>
                <w:b/>
                <w:color w:val="000000"/>
                <w:sz w:val="18"/>
                <w:szCs w:val="18"/>
              </w:rPr>
            </w:pPr>
            <w:r>
              <w:rPr>
                <w:color w:val="000000"/>
                <w:sz w:val="18"/>
                <w:szCs w:val="18"/>
              </w:rPr>
              <w:t>11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46CF3222" w14:textId="0070B88C" w:rsidR="00FF7BAF" w:rsidRPr="00EC20B6" w:rsidRDefault="00FF7BAF" w:rsidP="00FF7BAF">
            <w:pPr>
              <w:jc w:val="right"/>
              <w:rPr>
                <w:b/>
                <w:color w:val="000000"/>
                <w:sz w:val="18"/>
                <w:szCs w:val="18"/>
              </w:rPr>
            </w:pPr>
            <w:r>
              <w:rPr>
                <w:color w:val="000000"/>
                <w:sz w:val="18"/>
                <w:szCs w:val="18"/>
              </w:rPr>
              <w:t>171</w:t>
            </w:r>
          </w:p>
        </w:tc>
      </w:tr>
      <w:tr w:rsidR="00FF7BAF" w:rsidRPr="00EC20B6" w14:paraId="7E3CFD9E" w14:textId="77777777" w:rsidTr="009721AB">
        <w:tc>
          <w:tcPr>
            <w:tcW w:w="2065" w:type="dxa"/>
            <w:shd w:val="clear" w:color="auto" w:fill="auto"/>
          </w:tcPr>
          <w:p w14:paraId="7A98C466" w14:textId="7D229EE7" w:rsidR="00FF7BAF" w:rsidRPr="00EC20B6" w:rsidRDefault="00FF7BAF" w:rsidP="00FF7BAF">
            <w:pPr>
              <w:jc w:val="left"/>
              <w:rPr>
                <w:color w:val="000000"/>
                <w:sz w:val="18"/>
                <w:szCs w:val="18"/>
              </w:rPr>
            </w:pPr>
            <w:r>
              <w:rPr>
                <w:color w:val="000000"/>
                <w:sz w:val="18"/>
                <w:szCs w:val="18"/>
              </w:rPr>
              <w:t>SUD/SEV/80/TAS/01+</w:t>
            </w:r>
          </w:p>
        </w:tc>
        <w:tc>
          <w:tcPr>
            <w:tcW w:w="3960" w:type="dxa"/>
          </w:tcPr>
          <w:p w14:paraId="51B375EA" w14:textId="1BA62D5A" w:rsidR="00FF7BAF" w:rsidRPr="00FF7BAF" w:rsidRDefault="00FF7BAF" w:rsidP="00FF7BAF">
            <w:pPr>
              <w:jc w:val="left"/>
              <w:rPr>
                <w:color w:val="000000"/>
                <w:sz w:val="18"/>
                <w:szCs w:val="18"/>
              </w:rPr>
            </w:pPr>
            <w:r w:rsidRPr="00FF7BA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6CBF6B65" w14:textId="7F648B80" w:rsidR="00FF7BAF" w:rsidRPr="00EC20B6" w:rsidRDefault="00FF7BAF" w:rsidP="00FF7BAF">
            <w:pPr>
              <w:jc w:val="right"/>
              <w:rPr>
                <w:color w:val="000000"/>
                <w:sz w:val="18"/>
                <w:szCs w:val="18"/>
              </w:rPr>
            </w:pPr>
            <w:r>
              <w:rPr>
                <w:color w:val="000000"/>
                <w:sz w:val="18"/>
                <w:szCs w:val="18"/>
              </w:rPr>
              <w:t>344</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0687F649" w14:textId="4F48B9FE" w:rsidR="00FF7BAF" w:rsidRPr="00EC20B6" w:rsidRDefault="00FF7BAF" w:rsidP="00FF7BAF">
            <w:pPr>
              <w:jc w:val="right"/>
              <w:rPr>
                <w:b/>
                <w:color w:val="000000"/>
                <w:sz w:val="18"/>
                <w:szCs w:val="18"/>
              </w:rPr>
            </w:pPr>
            <w:r>
              <w:rPr>
                <w:color w:val="000000"/>
                <w:sz w:val="18"/>
                <w:szCs w:val="18"/>
              </w:rPr>
              <w:t>24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28FFF3E9" w14:textId="34141A78" w:rsidR="00FF7BAF" w:rsidRPr="00EC20B6" w:rsidRDefault="00FF7BAF" w:rsidP="00FF7BAF">
            <w:pPr>
              <w:jc w:val="right"/>
              <w:rPr>
                <w:b/>
                <w:color w:val="000000"/>
                <w:sz w:val="18"/>
                <w:szCs w:val="18"/>
              </w:rPr>
            </w:pPr>
            <w:r>
              <w:rPr>
                <w:color w:val="000000"/>
                <w:sz w:val="18"/>
                <w:szCs w:val="18"/>
              </w:rPr>
              <w:t>369</w:t>
            </w:r>
          </w:p>
        </w:tc>
      </w:tr>
      <w:tr w:rsidR="00FF7BAF" w:rsidRPr="00EC20B6" w14:paraId="752BE225" w14:textId="77777777" w:rsidTr="009721AB">
        <w:tc>
          <w:tcPr>
            <w:tcW w:w="2065" w:type="dxa"/>
            <w:shd w:val="clear" w:color="auto" w:fill="auto"/>
          </w:tcPr>
          <w:p w14:paraId="04DA9DA6" w14:textId="3436F729" w:rsidR="00FF7BAF" w:rsidRPr="00EC20B6" w:rsidRDefault="00FF7BAF" w:rsidP="00FF7BAF">
            <w:pPr>
              <w:jc w:val="left"/>
              <w:rPr>
                <w:color w:val="000000"/>
                <w:sz w:val="18"/>
                <w:szCs w:val="18"/>
              </w:rPr>
            </w:pPr>
            <w:r>
              <w:rPr>
                <w:sz w:val="18"/>
                <w:szCs w:val="18"/>
              </w:rPr>
              <w:t>YUG/SEV/80/TAS/01+</w:t>
            </w:r>
          </w:p>
        </w:tc>
        <w:tc>
          <w:tcPr>
            <w:tcW w:w="3960" w:type="dxa"/>
          </w:tcPr>
          <w:p w14:paraId="548E846B" w14:textId="77777777" w:rsidR="00FF7BAF" w:rsidRPr="00FF7BAF" w:rsidRDefault="00FF7BAF" w:rsidP="00FF7BAF">
            <w:pPr>
              <w:jc w:val="left"/>
              <w:rPr>
                <w:color w:val="000000"/>
                <w:sz w:val="18"/>
                <w:szCs w:val="18"/>
                <w:lang w:val="en-CA"/>
              </w:rPr>
            </w:pPr>
            <w:r w:rsidRPr="00FF7BAF">
              <w:rPr>
                <w:color w:val="000000"/>
                <w:sz w:val="18"/>
                <w:szCs w:val="18"/>
              </w:rPr>
              <w:t>Enabling activities for HFC phase-down</w:t>
            </w:r>
          </w:p>
          <w:p w14:paraId="51DE9789" w14:textId="77777777" w:rsidR="00FF7BAF" w:rsidRPr="00FF7BAF" w:rsidRDefault="00FF7BAF" w:rsidP="00FF7BAF">
            <w:pPr>
              <w:jc w:val="left"/>
              <w:rPr>
                <w:color w:val="000000"/>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63683F61" w14:textId="0248353B" w:rsidR="00FF7BAF" w:rsidRPr="00EC20B6" w:rsidRDefault="00FF7BAF" w:rsidP="00FF7BAF">
            <w:pPr>
              <w:jc w:val="right"/>
              <w:rPr>
                <w:color w:val="000000"/>
                <w:sz w:val="18"/>
                <w:szCs w:val="18"/>
              </w:rPr>
            </w:pPr>
            <w:r>
              <w:rPr>
                <w:color w:val="000000"/>
                <w:sz w:val="18"/>
                <w:szCs w:val="18"/>
              </w:rPr>
              <w:t>6,100</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3154598F" w14:textId="272EBE6D" w:rsidR="00FF7BAF" w:rsidRPr="00EC20B6" w:rsidRDefault="00FF7BAF" w:rsidP="00FF7BAF">
            <w:pPr>
              <w:jc w:val="right"/>
              <w:rPr>
                <w:b/>
                <w:color w:val="000000"/>
                <w:sz w:val="18"/>
                <w:szCs w:val="18"/>
              </w:rPr>
            </w:pPr>
            <w:r>
              <w:rPr>
                <w:color w:val="000000"/>
                <w:sz w:val="18"/>
                <w:szCs w:val="18"/>
              </w:rPr>
              <w:t>427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0BFC9D51" w14:textId="474C1299" w:rsidR="00FF7BAF" w:rsidRPr="00EC20B6" w:rsidRDefault="00FF7BAF" w:rsidP="00FF7BAF">
            <w:pPr>
              <w:jc w:val="right"/>
              <w:rPr>
                <w:b/>
                <w:color w:val="000000"/>
                <w:sz w:val="18"/>
                <w:szCs w:val="18"/>
              </w:rPr>
            </w:pPr>
            <w:r>
              <w:rPr>
                <w:color w:val="000000"/>
                <w:sz w:val="18"/>
                <w:szCs w:val="18"/>
              </w:rPr>
              <w:t>6,528</w:t>
            </w:r>
          </w:p>
        </w:tc>
      </w:tr>
      <w:bookmarkEnd w:id="2"/>
      <w:tr w:rsidR="00FF7BAF" w:rsidRPr="00EC20B6" w14:paraId="38BF9217" w14:textId="77777777" w:rsidTr="0020196C">
        <w:tc>
          <w:tcPr>
            <w:tcW w:w="2065" w:type="dxa"/>
          </w:tcPr>
          <w:p w14:paraId="02F430D5" w14:textId="66A3D23C" w:rsidR="00FF7BAF" w:rsidRPr="00EC20B6" w:rsidRDefault="00FF7BAF" w:rsidP="00FF7BAF">
            <w:pPr>
              <w:jc w:val="left"/>
              <w:rPr>
                <w:b/>
                <w:sz w:val="18"/>
                <w:szCs w:val="18"/>
              </w:rPr>
            </w:pPr>
            <w:r w:rsidRPr="00EC20B6">
              <w:rPr>
                <w:b/>
                <w:bCs/>
                <w:sz w:val="18"/>
                <w:szCs w:val="18"/>
              </w:rPr>
              <w:t>Total “additional voluntary contributions” projects</w:t>
            </w:r>
          </w:p>
        </w:tc>
        <w:tc>
          <w:tcPr>
            <w:tcW w:w="3960" w:type="dxa"/>
          </w:tcPr>
          <w:p w14:paraId="6D021E23" w14:textId="77777777" w:rsidR="00FF7BAF" w:rsidRPr="00EC20B6" w:rsidRDefault="00FF7BAF" w:rsidP="00FF7BAF">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054B1EDB" w14:textId="4C724E80" w:rsidR="00FF7BAF" w:rsidRPr="00EC20B6" w:rsidRDefault="00FF7BAF" w:rsidP="00FF7BAF">
            <w:pPr>
              <w:jc w:val="right"/>
              <w:rPr>
                <w:b/>
                <w:color w:val="000000"/>
                <w:sz w:val="18"/>
                <w:szCs w:val="18"/>
                <w:lang w:val="en-CA"/>
              </w:rPr>
            </w:pPr>
            <w:r>
              <w:rPr>
                <w:b/>
                <w:bCs/>
                <w:color w:val="000000"/>
                <w:sz w:val="18"/>
                <w:szCs w:val="18"/>
              </w:rPr>
              <w:t>21,318</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DEB5E99" w14:textId="583A52F3" w:rsidR="00FF7BAF" w:rsidRPr="00EC20B6" w:rsidRDefault="00FF7BAF" w:rsidP="00FF7BAF">
            <w:pPr>
              <w:jc w:val="right"/>
              <w:rPr>
                <w:b/>
                <w:color w:val="000000"/>
                <w:sz w:val="18"/>
                <w:szCs w:val="18"/>
              </w:rPr>
            </w:pPr>
            <w:r>
              <w:rPr>
                <w:b/>
                <w:bCs/>
                <w:color w:val="000000"/>
                <w:sz w:val="18"/>
                <w:szCs w:val="18"/>
              </w:rPr>
              <w:t>1,492</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998DF69" w14:textId="508D14EF" w:rsidR="00FF7BAF" w:rsidRPr="00EC20B6" w:rsidRDefault="00FF7BAF" w:rsidP="00FF7BAF">
            <w:pPr>
              <w:jc w:val="right"/>
              <w:rPr>
                <w:b/>
                <w:color w:val="000000"/>
                <w:sz w:val="18"/>
                <w:szCs w:val="18"/>
              </w:rPr>
            </w:pPr>
            <w:r>
              <w:rPr>
                <w:b/>
                <w:bCs/>
                <w:color w:val="000000"/>
                <w:sz w:val="18"/>
                <w:szCs w:val="18"/>
              </w:rPr>
              <w:t>22,810</w:t>
            </w:r>
          </w:p>
        </w:tc>
      </w:tr>
      <w:tr w:rsidR="00BB29B6" w:rsidRPr="00EC20B6" w14:paraId="356A8A70" w14:textId="77777777" w:rsidTr="00AE7948">
        <w:tc>
          <w:tcPr>
            <w:tcW w:w="2065" w:type="dxa"/>
          </w:tcPr>
          <w:p w14:paraId="05EFEE98" w14:textId="77777777" w:rsidR="00BB29B6" w:rsidRPr="00EC20B6" w:rsidRDefault="00BB29B6" w:rsidP="00BB29B6">
            <w:pPr>
              <w:jc w:val="left"/>
              <w:rPr>
                <w:b/>
                <w:sz w:val="18"/>
                <w:szCs w:val="18"/>
              </w:rPr>
            </w:pPr>
            <w:r w:rsidRPr="00EC20B6">
              <w:rPr>
                <w:b/>
                <w:sz w:val="18"/>
                <w:szCs w:val="18"/>
              </w:rPr>
              <w:t>TOTAL UNIDO</w:t>
            </w:r>
          </w:p>
        </w:tc>
        <w:tc>
          <w:tcPr>
            <w:tcW w:w="3960" w:type="dxa"/>
          </w:tcPr>
          <w:p w14:paraId="60A0F02B" w14:textId="77777777" w:rsidR="00BB29B6" w:rsidRPr="00EC20B6" w:rsidRDefault="00BB29B6" w:rsidP="00B51455">
            <w:pPr>
              <w:jc w:val="cente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vAlign w:val="bottom"/>
          </w:tcPr>
          <w:p w14:paraId="192A8F3E" w14:textId="5787C9CB" w:rsidR="00BB29B6" w:rsidRPr="00BB29B6" w:rsidRDefault="00BB29B6" w:rsidP="00BB29B6">
            <w:pPr>
              <w:jc w:val="right"/>
              <w:rPr>
                <w:b/>
                <w:bCs/>
                <w:color w:val="000000"/>
                <w:sz w:val="18"/>
                <w:szCs w:val="18"/>
                <w:lang w:val="en-CA"/>
              </w:rPr>
            </w:pPr>
            <w:r w:rsidRPr="00BB29B6">
              <w:rPr>
                <w:b/>
                <w:bCs/>
                <w:color w:val="000000"/>
                <w:sz w:val="20"/>
                <w:szCs w:val="20"/>
              </w:rPr>
              <w:t>968,631</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bottom"/>
          </w:tcPr>
          <w:p w14:paraId="10C60D66" w14:textId="0F55651D" w:rsidR="00BB29B6" w:rsidRPr="00BB29B6" w:rsidRDefault="00BB29B6" w:rsidP="00BB29B6">
            <w:pPr>
              <w:jc w:val="right"/>
              <w:rPr>
                <w:b/>
                <w:bCs/>
                <w:color w:val="000000"/>
                <w:sz w:val="18"/>
                <w:szCs w:val="18"/>
              </w:rPr>
            </w:pPr>
            <w:r w:rsidRPr="00BB29B6">
              <w:rPr>
                <w:b/>
                <w:bCs/>
                <w:color w:val="000000"/>
                <w:sz w:val="20"/>
                <w:szCs w:val="20"/>
              </w:rPr>
              <w:t>68,230</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bottom"/>
          </w:tcPr>
          <w:p w14:paraId="18FCCDA9" w14:textId="5A14C062" w:rsidR="00BB29B6" w:rsidRPr="00BB29B6" w:rsidRDefault="00BB29B6" w:rsidP="00BB29B6">
            <w:pPr>
              <w:jc w:val="right"/>
              <w:rPr>
                <w:b/>
                <w:bCs/>
                <w:color w:val="000000"/>
                <w:sz w:val="18"/>
                <w:szCs w:val="18"/>
              </w:rPr>
            </w:pPr>
            <w:r w:rsidRPr="00BB29B6">
              <w:rPr>
                <w:b/>
                <w:bCs/>
                <w:color w:val="000000"/>
                <w:sz w:val="20"/>
                <w:szCs w:val="20"/>
              </w:rPr>
              <w:t>1,036,861</w:t>
            </w:r>
          </w:p>
        </w:tc>
      </w:tr>
    </w:tbl>
    <w:p w14:paraId="1C0D9276" w14:textId="6A72F826" w:rsidR="000165C0" w:rsidRPr="00787A98" w:rsidRDefault="000165C0" w:rsidP="00787A98">
      <w:pPr>
        <w:tabs>
          <w:tab w:val="left" w:pos="1790"/>
        </w:tabs>
        <w:rPr>
          <w:sz w:val="8"/>
          <w:szCs w:val="8"/>
        </w:rPr>
      </w:pPr>
    </w:p>
    <w:sectPr w:rsidR="000165C0" w:rsidRPr="00787A98" w:rsidSect="00B51455">
      <w:headerReference w:type="even" r:id="rId27"/>
      <w:headerReference w:type="default" r:id="rId28"/>
      <w:pgSz w:w="12240" w:h="15840" w:code="1"/>
      <w:pgMar w:top="720" w:right="1440" w:bottom="709"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03DCA" w14:textId="77777777" w:rsidR="004B60A7" w:rsidRPr="002E4127" w:rsidRDefault="004B60A7" w:rsidP="002E4127">
      <w:pPr>
        <w:pStyle w:val="Footer"/>
      </w:pPr>
    </w:p>
  </w:endnote>
  <w:endnote w:type="continuationSeparator" w:id="0">
    <w:p w14:paraId="747C2D4D" w14:textId="77777777" w:rsidR="004B60A7" w:rsidRPr="00875160" w:rsidRDefault="004B60A7" w:rsidP="00875160">
      <w:pPr>
        <w:pStyle w:val="Footer"/>
      </w:pPr>
    </w:p>
  </w:endnote>
  <w:endnote w:type="continuationNotice" w:id="1">
    <w:p w14:paraId="49C26EAB" w14:textId="77777777" w:rsidR="004B60A7" w:rsidRDefault="004B6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7229" w14:textId="2D46139A" w:rsidR="009F3941" w:rsidRPr="0033525D" w:rsidRDefault="009F3941">
    <w:pPr>
      <w:jc w:val="center"/>
    </w:pPr>
    <w:r>
      <w:fldChar w:fldCharType="begin"/>
    </w:r>
    <w:r>
      <w:instrText xml:space="preserve"> PAGE </w:instrText>
    </w:r>
    <w:r>
      <w:fldChar w:fldCharType="separate"/>
    </w:r>
    <w:r w:rsidR="00F1156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BFD2" w14:textId="5B54EF05" w:rsidR="009F3941" w:rsidRPr="0033525D" w:rsidRDefault="009F3941">
    <w:pPr>
      <w:jc w:val="center"/>
    </w:pPr>
    <w:r>
      <w:fldChar w:fldCharType="begin"/>
    </w:r>
    <w:r>
      <w:instrText xml:space="preserve"> PAGE </w:instrText>
    </w:r>
    <w:r>
      <w:fldChar w:fldCharType="separate"/>
    </w:r>
    <w:r w:rsidR="00F1156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1085E" w14:textId="00296766" w:rsidR="009F3941" w:rsidRDefault="009F3941" w:rsidP="00EC267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F7073E5" w14:textId="77777777" w:rsidR="009F3941" w:rsidRDefault="009F3941" w:rsidP="00EC267E">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FA1F1" w14:textId="03F3E255" w:rsidR="009F3941" w:rsidRPr="0033525D" w:rsidRDefault="009F3941">
    <w:pPr>
      <w:jc w:val="center"/>
    </w:pPr>
    <w:r>
      <w:fldChar w:fldCharType="begin"/>
    </w:r>
    <w:r>
      <w:instrText xml:space="preserve"> PAGE </w:instrText>
    </w:r>
    <w:r>
      <w:fldChar w:fldCharType="separate"/>
    </w:r>
    <w:r w:rsidR="00F11561">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AD7E" w14:textId="43DA80ED" w:rsidR="009F3941" w:rsidRPr="0033525D" w:rsidRDefault="009F3941">
    <w:pPr>
      <w:jc w:val="center"/>
    </w:pPr>
    <w:r>
      <w:fldChar w:fldCharType="begin"/>
    </w:r>
    <w:r>
      <w:instrText xml:space="preserve"> PAGE </w:instrText>
    </w:r>
    <w:r>
      <w:fldChar w:fldCharType="separate"/>
    </w:r>
    <w:r w:rsidR="00F11561">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E3BE1" w14:textId="33C1FCAA" w:rsidR="009F3941" w:rsidRPr="0033525D" w:rsidRDefault="009F3941">
    <w:pPr>
      <w:jc w:val="center"/>
    </w:pPr>
    <w:r>
      <w:fldChar w:fldCharType="begin"/>
    </w:r>
    <w:r>
      <w:instrText xml:space="preserve"> PAGE </w:instrText>
    </w:r>
    <w:r>
      <w:fldChar w:fldCharType="separate"/>
    </w:r>
    <w:r w:rsidR="00F11561">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28908" w14:textId="77777777" w:rsidR="004B60A7" w:rsidRDefault="004B60A7" w:rsidP="004A504B">
      <w:r>
        <w:separator/>
      </w:r>
    </w:p>
  </w:footnote>
  <w:footnote w:type="continuationSeparator" w:id="0">
    <w:p w14:paraId="744FFA73" w14:textId="77777777" w:rsidR="004B60A7" w:rsidRDefault="004B60A7" w:rsidP="004A504B">
      <w:r>
        <w:continuationSeparator/>
      </w:r>
    </w:p>
  </w:footnote>
  <w:footnote w:id="1">
    <w:p w14:paraId="0FF0E399" w14:textId="77777777" w:rsidR="00B30025" w:rsidRPr="009F2295" w:rsidRDefault="00B30025" w:rsidP="00B30025">
      <w:pPr>
        <w:pStyle w:val="FootnoteText"/>
        <w:rPr>
          <w:lang w:val="fr-CA"/>
        </w:rPr>
      </w:pPr>
      <w:r w:rsidRPr="00010665">
        <w:rPr>
          <w:rStyle w:val="FootnoteReference"/>
        </w:rPr>
        <w:footnoteRef/>
      </w:r>
      <w:r w:rsidRPr="00010665">
        <w:rPr>
          <w:lang w:val="fr-CA"/>
        </w:rPr>
        <w:t xml:space="preserve"> Document UNEP/</w:t>
      </w:r>
      <w:proofErr w:type="spellStart"/>
      <w:r w:rsidRPr="00010665">
        <w:rPr>
          <w:lang w:val="fr-CA"/>
        </w:rPr>
        <w:t>OzL.Pro</w:t>
      </w:r>
      <w:proofErr w:type="spellEnd"/>
      <w:r w:rsidRPr="00010665">
        <w:rPr>
          <w:lang w:val="fr-CA"/>
        </w:rPr>
        <w:t>/</w:t>
      </w:r>
      <w:proofErr w:type="spellStart"/>
      <w:r w:rsidRPr="00010665">
        <w:rPr>
          <w:lang w:val="fr-CA"/>
        </w:rPr>
        <w:t>ExCom</w:t>
      </w:r>
      <w:proofErr w:type="spellEnd"/>
      <w:r w:rsidRPr="00010665">
        <w:rPr>
          <w:lang w:val="fr-CA"/>
        </w:rPr>
        <w:t>/90/1</w:t>
      </w:r>
      <w:r>
        <w:rPr>
          <w:lang w:val="fr-CA"/>
        </w:rPr>
        <w:t>.</w:t>
      </w:r>
    </w:p>
  </w:footnote>
  <w:footnote w:id="2">
    <w:p w14:paraId="73894A21" w14:textId="0626D50E" w:rsidR="009F3941" w:rsidRPr="00741A71" w:rsidRDefault="009F3941" w:rsidP="00D64D2C">
      <w:pPr>
        <w:pStyle w:val="ListParagraph"/>
        <w:ind w:left="0"/>
        <w:contextualSpacing/>
        <w:rPr>
          <w:sz w:val="20"/>
          <w:szCs w:val="20"/>
          <w:lang w:val="en-US"/>
        </w:rPr>
      </w:pPr>
      <w:r w:rsidRPr="00741A71">
        <w:rPr>
          <w:rStyle w:val="FootnoteReference"/>
          <w:sz w:val="20"/>
          <w:szCs w:val="20"/>
        </w:rPr>
        <w:footnoteRef/>
      </w:r>
      <w:r w:rsidRPr="00741A71">
        <w:rPr>
          <w:sz w:val="20"/>
          <w:szCs w:val="20"/>
        </w:rPr>
        <w:t>The data presented are based on the reporting format that has been developed pursuant to decision 31/2.</w:t>
      </w:r>
    </w:p>
  </w:footnote>
  <w:footnote w:id="3">
    <w:p w14:paraId="6314ABFE" w14:textId="61C1E228" w:rsidR="009F3941" w:rsidRPr="004B3452" w:rsidRDefault="009F3941" w:rsidP="00D64D2C">
      <w:pPr>
        <w:pStyle w:val="FootnoteText"/>
        <w:rPr>
          <w:lang w:val="en-CA"/>
        </w:rPr>
      </w:pPr>
      <w:r w:rsidRPr="00741A71">
        <w:rPr>
          <w:rStyle w:val="FootnoteReference"/>
        </w:rPr>
        <w:footnoteRef/>
      </w:r>
      <w:r w:rsidRPr="00741A71">
        <w:t>UNEP/</w:t>
      </w:r>
      <w:proofErr w:type="spellStart"/>
      <w:r w:rsidRPr="00741A71">
        <w:t>OzL.Pro</w:t>
      </w:r>
      <w:proofErr w:type="spellEnd"/>
      <w:r w:rsidRPr="00741A71">
        <w:t>/ExCom/</w:t>
      </w:r>
      <w:r w:rsidR="00510171">
        <w:t>90</w:t>
      </w:r>
      <w:r w:rsidRPr="00741A71">
        <w:t>/3</w:t>
      </w:r>
    </w:p>
  </w:footnote>
  <w:footnote w:id="4">
    <w:p w14:paraId="30E9AD29" w14:textId="15FFDD42" w:rsidR="009F3941" w:rsidRPr="009A42AE" w:rsidRDefault="009F3941" w:rsidP="009A5B87">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 xml:space="preserve">2: Financial completion initiated; 3: </w:t>
      </w:r>
      <w:r w:rsidRPr="008144AB">
        <w:rPr>
          <w:color w:val="000000"/>
          <w:sz w:val="16"/>
          <w:szCs w:val="16"/>
          <w:lang w:val="en-CA" w:eastAsia="en-CA"/>
        </w:rPr>
        <w:t xml:space="preserve">Financial completion to be initiated after settlement of all pending issues; </w:t>
      </w:r>
      <w:r w:rsidR="00E52B9B">
        <w:rPr>
          <w:color w:val="000000"/>
          <w:sz w:val="16"/>
          <w:szCs w:val="16"/>
          <w:lang w:val="en-CA" w:eastAsia="en-CA"/>
        </w:rPr>
        <w:t>4</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 xml:space="preserve">roject is </w:t>
      </w:r>
      <w:proofErr w:type="gramStart"/>
      <w:r w:rsidRPr="008144AB">
        <w:rPr>
          <w:color w:val="000000"/>
          <w:sz w:val="16"/>
          <w:szCs w:val="16"/>
          <w:lang w:val="en-CA" w:eastAsia="en-CA"/>
        </w:rPr>
        <w:t>ongo</w:t>
      </w:r>
      <w:r w:rsidR="00E52B9B">
        <w:rPr>
          <w:color w:val="000000"/>
          <w:sz w:val="16"/>
          <w:szCs w:val="16"/>
          <w:lang w:val="en-CA" w:eastAsia="en-CA"/>
        </w:rPr>
        <w:t>ing</w:t>
      </w:r>
      <w:proofErr w:type="gramEnd"/>
      <w:r w:rsidR="00E52B9B">
        <w:rPr>
          <w:color w:val="000000"/>
          <w:sz w:val="16"/>
          <w:szCs w:val="16"/>
          <w:lang w:val="en-CA" w:eastAsia="en-CA"/>
        </w:rPr>
        <w:t xml:space="preserve"> and extension is in discussion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C870" w14:textId="7D78C9C6" w:rsidR="009F3941" w:rsidRDefault="009F3941" w:rsidP="006A15F2">
    <w:pPr>
      <w:jc w:val="left"/>
    </w:pPr>
    <w:r>
      <w:fldChar w:fldCharType="begin"/>
    </w:r>
    <w:r>
      <w:instrText xml:space="preserve"> DOCPROPERTY "Document number"  \* MERGEFORMAT </w:instrText>
    </w:r>
    <w:r>
      <w:fldChar w:fldCharType="separate"/>
    </w:r>
    <w:r w:rsidR="004E3164">
      <w:t>UNEP/</w:t>
    </w:r>
    <w:proofErr w:type="spellStart"/>
    <w:r w:rsidR="004E3164">
      <w:t>OzL.Pro</w:t>
    </w:r>
    <w:proofErr w:type="spellEnd"/>
    <w:r w:rsidR="004E3164">
      <w:t>/ExCom/90/4</w:t>
    </w:r>
    <w:r>
      <w:fldChar w:fldCharType="end"/>
    </w:r>
  </w:p>
  <w:p w14:paraId="6DE7632D" w14:textId="77777777" w:rsidR="009F3941" w:rsidRPr="0033525D" w:rsidRDefault="009F3941" w:rsidP="006A15F2">
    <w:pPr>
      <w:jc w:val="left"/>
    </w:pPr>
  </w:p>
  <w:p w14:paraId="60D4A42A" w14:textId="77777777" w:rsidR="009F3941" w:rsidRPr="0033525D" w:rsidRDefault="009F39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1AD2" w14:textId="7FDD8048" w:rsidR="009F3941" w:rsidRDefault="009F3941">
    <w:pPr>
      <w:jc w:val="right"/>
    </w:pPr>
    <w:r>
      <w:fldChar w:fldCharType="begin"/>
    </w:r>
    <w:r>
      <w:instrText xml:space="preserve"> DOCPROPERTY "Document number"  \* MERGEFORMAT </w:instrText>
    </w:r>
    <w:r>
      <w:fldChar w:fldCharType="separate"/>
    </w:r>
    <w:r w:rsidR="004E3164">
      <w:t>UNEP/</w:t>
    </w:r>
    <w:proofErr w:type="spellStart"/>
    <w:r w:rsidR="004E3164">
      <w:t>OzL.Pro</w:t>
    </w:r>
    <w:proofErr w:type="spellEnd"/>
    <w:r w:rsidR="004E3164">
      <w:t>/ExCom/90/4</w:t>
    </w:r>
    <w:r>
      <w:fldChar w:fldCharType="end"/>
    </w:r>
  </w:p>
  <w:p w14:paraId="187FAA35" w14:textId="77777777" w:rsidR="009F3941" w:rsidRPr="0033525D" w:rsidRDefault="009F3941">
    <w:pPr>
      <w:jc w:val="right"/>
    </w:pPr>
  </w:p>
  <w:p w14:paraId="74B16467" w14:textId="77777777" w:rsidR="009F3941" w:rsidRPr="0033525D" w:rsidRDefault="009F39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7702C" w14:textId="2DD63864" w:rsidR="009F3941" w:rsidRPr="0033525D" w:rsidRDefault="009F3941" w:rsidP="007544C6">
    <w:pPr>
      <w:jc w:val="left"/>
    </w:pPr>
    <w:r>
      <w:fldChar w:fldCharType="begin"/>
    </w:r>
    <w:r>
      <w:instrText xml:space="preserve"> DOCPROPERTY "Document number"  \* MERGEFORMAT </w:instrText>
    </w:r>
    <w:r>
      <w:fldChar w:fldCharType="separate"/>
    </w:r>
    <w:r w:rsidR="00D03088">
      <w:t>UNEP/</w:t>
    </w:r>
    <w:proofErr w:type="spellStart"/>
    <w:r w:rsidR="00D03088">
      <w:t>OzL.Pro</w:t>
    </w:r>
    <w:proofErr w:type="spellEnd"/>
    <w:r w:rsidR="00D03088">
      <w:t>/ExCom/90/4</w:t>
    </w:r>
    <w:r>
      <w:fldChar w:fldCharType="end"/>
    </w:r>
  </w:p>
  <w:p w14:paraId="46601105" w14:textId="19E2BECE" w:rsidR="009F3941" w:rsidRPr="0033525D" w:rsidRDefault="009F3941">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44C2" w14:textId="3EFA7E34" w:rsidR="009F3941" w:rsidRPr="0033525D" w:rsidRDefault="009F3941" w:rsidP="007544C6">
    <w:pPr>
      <w:ind w:left="11520"/>
      <w:jc w:val="left"/>
    </w:pPr>
    <w:r>
      <w:fldChar w:fldCharType="begin"/>
    </w:r>
    <w:r>
      <w:instrText xml:space="preserve"> DOCPROPERTY "Document number"  \* MERGEFORMAT </w:instrText>
    </w:r>
    <w:r>
      <w:fldChar w:fldCharType="separate"/>
    </w:r>
    <w:r w:rsidR="00D03088">
      <w:t>UNEP/</w:t>
    </w:r>
    <w:proofErr w:type="spellStart"/>
    <w:r w:rsidR="00D03088">
      <w:t>OzL.Pro</w:t>
    </w:r>
    <w:proofErr w:type="spellEnd"/>
    <w:r w:rsidR="00D03088">
      <w:t>/ExCom/90/4</w:t>
    </w:r>
    <w:r>
      <w:fldChar w:fldCharType="end"/>
    </w:r>
  </w:p>
  <w:p w14:paraId="5B4A9F1E" w14:textId="6817D347" w:rsidR="009F3941" w:rsidRPr="0033525D" w:rsidRDefault="009F3941" w:rsidP="00410A3F">
    <w:pPr>
      <w:ind w:left="12960"/>
      <w:jc w:val="left"/>
    </w:pPr>
    <w:r>
      <w:t xml:space="preserve">        Annex I</w:t>
    </w:r>
  </w:p>
  <w:p w14:paraId="58C7172A" w14:textId="77777777" w:rsidR="009F3941" w:rsidRPr="0033525D" w:rsidRDefault="009F39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8B5" w14:textId="77777777" w:rsidR="009F3941" w:rsidRDefault="009F3941" w:rsidP="006A15F2">
    <w:pPr>
      <w:ind w:left="-284"/>
      <w:jc w:val="right"/>
    </w:pPr>
  </w:p>
  <w:p w14:paraId="783D606D" w14:textId="2EDE5A19" w:rsidR="00CF222D" w:rsidRDefault="009F3941" w:rsidP="00CF222D">
    <w:pPr>
      <w:jc w:val="left"/>
    </w:pPr>
    <w:r>
      <w:fldChar w:fldCharType="begin"/>
    </w:r>
    <w:r>
      <w:instrText xml:space="preserve"> DOCPROPERTY  "Document number"  \* MERGEFORMAT </w:instrText>
    </w:r>
    <w:r>
      <w:fldChar w:fldCharType="separate"/>
    </w:r>
    <w:r w:rsidR="00D03088">
      <w:t>UNEP/</w:t>
    </w:r>
    <w:proofErr w:type="spellStart"/>
    <w:r w:rsidR="00D03088">
      <w:t>OzL.Pro</w:t>
    </w:r>
    <w:proofErr w:type="spellEnd"/>
    <w:r w:rsidR="00D03088">
      <w:t>/ExCom/90/4</w:t>
    </w:r>
    <w:r>
      <w:fldChar w:fldCharType="end"/>
    </w:r>
  </w:p>
  <w:p w14:paraId="23CDC758" w14:textId="3FD0FEA8" w:rsidR="009F3941" w:rsidRDefault="009F3941" w:rsidP="00CF222D">
    <w:pPr>
      <w:jc w:val="left"/>
    </w:pPr>
    <w:r>
      <w:t>Annex I</w:t>
    </w:r>
    <w:r w:rsidR="00CF222D">
      <w:t>I</w:t>
    </w:r>
  </w:p>
  <w:p w14:paraId="2865338B" w14:textId="77777777" w:rsidR="009F3941" w:rsidRDefault="009F3941" w:rsidP="005C6C1B">
    <w:pPr>
      <w:ind w:left="-28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1AEF1" w14:textId="56093F1E" w:rsidR="00CF222D" w:rsidRDefault="00CF222D" w:rsidP="00CF222D">
    <w:pPr>
      <w:ind w:left="10800" w:firstLine="720"/>
      <w:jc w:val="left"/>
    </w:pPr>
    <w:r>
      <w:fldChar w:fldCharType="begin"/>
    </w:r>
    <w:r>
      <w:instrText xml:space="preserve"> DOCPROPERTY  "Document number"  \* MERGEFORMAT </w:instrText>
    </w:r>
    <w:r>
      <w:fldChar w:fldCharType="separate"/>
    </w:r>
    <w:r w:rsidR="00D03088">
      <w:t>UNEP/</w:t>
    </w:r>
    <w:proofErr w:type="spellStart"/>
    <w:r w:rsidR="00D03088">
      <w:t>OzL.Pro</w:t>
    </w:r>
    <w:proofErr w:type="spellEnd"/>
    <w:r w:rsidR="00D03088">
      <w:t>/ExCom/90/4</w:t>
    </w:r>
    <w:r>
      <w:fldChar w:fldCharType="end"/>
    </w:r>
  </w:p>
  <w:p w14:paraId="0A613FD3" w14:textId="208F1FBA" w:rsidR="00CF222D" w:rsidRDefault="00CF222D" w:rsidP="00CF222D">
    <w:pPr>
      <w:tabs>
        <w:tab w:val="left" w:pos="3311"/>
      </w:tabs>
      <w:jc w:val="left"/>
    </w:pPr>
    <w:r>
      <w:tab/>
    </w:r>
    <w:r>
      <w:tab/>
    </w:r>
    <w:r>
      <w:tab/>
    </w:r>
    <w:r>
      <w:tab/>
    </w:r>
    <w:r>
      <w:tab/>
    </w:r>
    <w:r>
      <w:tab/>
    </w:r>
    <w:r>
      <w:tab/>
    </w:r>
    <w:r>
      <w:tab/>
    </w:r>
    <w:r>
      <w:tab/>
    </w:r>
    <w:r>
      <w:tab/>
    </w:r>
    <w:r>
      <w:tab/>
    </w:r>
    <w:r>
      <w:tab/>
    </w:r>
    <w:r>
      <w:tab/>
    </w:r>
    <w:r>
      <w:tab/>
    </w:r>
    <w:r>
      <w:tab/>
      <w:t xml:space="preserve">      Annex II</w:t>
    </w:r>
  </w:p>
  <w:p w14:paraId="4A984CDC" w14:textId="77777777" w:rsidR="009F3941" w:rsidRPr="00D343B0" w:rsidRDefault="009F3941" w:rsidP="00D343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652E0" w14:textId="77777777" w:rsidR="00992F74" w:rsidRDefault="00992F74" w:rsidP="006A15F2">
    <w:pPr>
      <w:ind w:left="-284"/>
      <w:jc w:val="right"/>
    </w:pPr>
  </w:p>
  <w:p w14:paraId="22864C98" w14:textId="7E26E6E7" w:rsidR="00992F74" w:rsidRDefault="00992F74" w:rsidP="00CF222D">
    <w:pPr>
      <w:jc w:val="left"/>
    </w:pPr>
    <w:r>
      <w:fldChar w:fldCharType="begin"/>
    </w:r>
    <w:r>
      <w:instrText xml:space="preserve"> DOCPROPERTY  "Document number"  \* MERGEFORMAT </w:instrText>
    </w:r>
    <w:r>
      <w:fldChar w:fldCharType="separate"/>
    </w:r>
    <w:r w:rsidR="00FB4F64">
      <w:t>UNEP/</w:t>
    </w:r>
    <w:proofErr w:type="spellStart"/>
    <w:r w:rsidR="00FB4F64">
      <w:t>OzL.Pro</w:t>
    </w:r>
    <w:proofErr w:type="spellEnd"/>
    <w:r w:rsidR="00FB4F64">
      <w:t>/ExCom/90/4</w:t>
    </w:r>
    <w:r>
      <w:fldChar w:fldCharType="end"/>
    </w:r>
  </w:p>
  <w:p w14:paraId="1535284E" w14:textId="51B5FCF0" w:rsidR="00992F74" w:rsidRDefault="00992F74" w:rsidP="00CF222D">
    <w:pPr>
      <w:jc w:val="left"/>
    </w:pPr>
    <w:r>
      <w:t>Annex III</w:t>
    </w:r>
  </w:p>
  <w:p w14:paraId="3357FDF2" w14:textId="77777777" w:rsidR="00992F74" w:rsidRDefault="00992F74" w:rsidP="005C6C1B">
    <w:pPr>
      <w:ind w:left="-28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3460" w14:textId="6DC0BAEE" w:rsidR="009F3941" w:rsidRDefault="009F3941" w:rsidP="007D548B">
    <w:pPr>
      <w:ind w:left="6480" w:right="4"/>
      <w:jc w:val="right"/>
    </w:pPr>
    <w:r>
      <w:fldChar w:fldCharType="begin"/>
    </w:r>
    <w:r>
      <w:instrText xml:space="preserve"> DOCPROPERTY  "Document number"  \* MERGEFORMAT </w:instrText>
    </w:r>
    <w:r>
      <w:fldChar w:fldCharType="separate"/>
    </w:r>
    <w:r w:rsidR="00D03088">
      <w:t>UNEP/</w:t>
    </w:r>
    <w:proofErr w:type="spellStart"/>
    <w:r w:rsidR="00D03088">
      <w:t>OzL.Pro</w:t>
    </w:r>
    <w:proofErr w:type="spellEnd"/>
    <w:r w:rsidR="00D03088">
      <w:t>/ExCom/90/4</w:t>
    </w:r>
    <w:r>
      <w:fldChar w:fldCharType="end"/>
    </w:r>
  </w:p>
  <w:p w14:paraId="37E202AB" w14:textId="2F028553" w:rsidR="009F3941" w:rsidRDefault="009F3941" w:rsidP="007D548B">
    <w:pPr>
      <w:ind w:left="7920" w:right="4"/>
      <w:jc w:val="right"/>
    </w:pPr>
    <w:r>
      <w:t xml:space="preserve">Annex </w:t>
    </w:r>
    <w:r w:rsidR="008B6A4E">
      <w:t>III</w:t>
    </w:r>
  </w:p>
  <w:p w14:paraId="748D3202" w14:textId="77777777" w:rsidR="009F3941" w:rsidRDefault="009F3941" w:rsidP="005C6C1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CC2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6A5618F"/>
    <w:multiLevelType w:val="hybridMultilevel"/>
    <w:tmpl w:val="ADD2CF9E"/>
    <w:lvl w:ilvl="0" w:tplc="9156094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93112564">
    <w:abstractNumId w:val="10"/>
  </w:num>
  <w:num w:numId="2" w16cid:durableId="1256014062">
    <w:abstractNumId w:val="10"/>
  </w:num>
  <w:num w:numId="3" w16cid:durableId="1167288405">
    <w:abstractNumId w:val="10"/>
  </w:num>
  <w:num w:numId="4" w16cid:durableId="1764717361">
    <w:abstractNumId w:val="10"/>
  </w:num>
  <w:num w:numId="5" w16cid:durableId="956177516">
    <w:abstractNumId w:val="10"/>
  </w:num>
  <w:num w:numId="6" w16cid:durableId="1994093595">
    <w:abstractNumId w:val="9"/>
  </w:num>
  <w:num w:numId="7" w16cid:durableId="179782565">
    <w:abstractNumId w:val="7"/>
  </w:num>
  <w:num w:numId="8" w16cid:durableId="1219441049">
    <w:abstractNumId w:val="6"/>
  </w:num>
  <w:num w:numId="9" w16cid:durableId="255674279">
    <w:abstractNumId w:val="5"/>
  </w:num>
  <w:num w:numId="10" w16cid:durableId="54551439">
    <w:abstractNumId w:val="4"/>
  </w:num>
  <w:num w:numId="11" w16cid:durableId="1255825598">
    <w:abstractNumId w:val="8"/>
  </w:num>
  <w:num w:numId="12" w16cid:durableId="1961914592">
    <w:abstractNumId w:val="3"/>
  </w:num>
  <w:num w:numId="13" w16cid:durableId="999652124">
    <w:abstractNumId w:val="2"/>
  </w:num>
  <w:num w:numId="14" w16cid:durableId="1866627760">
    <w:abstractNumId w:val="1"/>
  </w:num>
  <w:num w:numId="15" w16cid:durableId="401173246">
    <w:abstractNumId w:val="0"/>
  </w:num>
  <w:num w:numId="16" w16cid:durableId="2005280459">
    <w:abstractNumId w:val="12"/>
  </w:num>
  <w:num w:numId="17" w16cid:durableId="188568228">
    <w:abstractNumId w:val="17"/>
  </w:num>
  <w:num w:numId="18" w16cid:durableId="1778518755">
    <w:abstractNumId w:val="18"/>
  </w:num>
  <w:num w:numId="19" w16cid:durableId="985283177">
    <w:abstractNumId w:val="20"/>
  </w:num>
  <w:num w:numId="20" w16cid:durableId="1395590242">
    <w:abstractNumId w:val="13"/>
  </w:num>
  <w:num w:numId="21" w16cid:durableId="1856580215">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02937534">
    <w:abstractNumId w:val="14"/>
  </w:num>
  <w:num w:numId="23" w16cid:durableId="1050418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2478703">
    <w:abstractNumId w:val="10"/>
  </w:num>
  <w:num w:numId="25" w16cid:durableId="1750345586">
    <w:abstractNumId w:val="16"/>
  </w:num>
  <w:num w:numId="26" w16cid:durableId="1450778867">
    <w:abstractNumId w:val="11"/>
  </w:num>
  <w:num w:numId="27" w16cid:durableId="1304508675">
    <w:abstractNumId w:val="19"/>
  </w:num>
  <w:num w:numId="28" w16cid:durableId="1174421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614934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2C7E"/>
    <w:rsid w:val="0000407F"/>
    <w:rsid w:val="0000434E"/>
    <w:rsid w:val="000069A4"/>
    <w:rsid w:val="0001007E"/>
    <w:rsid w:val="00010224"/>
    <w:rsid w:val="00010980"/>
    <w:rsid w:val="00011B86"/>
    <w:rsid w:val="000124DF"/>
    <w:rsid w:val="00012D75"/>
    <w:rsid w:val="00016227"/>
    <w:rsid w:val="000165C0"/>
    <w:rsid w:val="00016EF9"/>
    <w:rsid w:val="000206CF"/>
    <w:rsid w:val="000211A9"/>
    <w:rsid w:val="00023557"/>
    <w:rsid w:val="00031260"/>
    <w:rsid w:val="00032415"/>
    <w:rsid w:val="00034B0B"/>
    <w:rsid w:val="0003681A"/>
    <w:rsid w:val="000372B7"/>
    <w:rsid w:val="00040E0A"/>
    <w:rsid w:val="00041AC0"/>
    <w:rsid w:val="00042C28"/>
    <w:rsid w:val="00050F6E"/>
    <w:rsid w:val="0005720D"/>
    <w:rsid w:val="000575A7"/>
    <w:rsid w:val="00061EC2"/>
    <w:rsid w:val="00063E82"/>
    <w:rsid w:val="0007149A"/>
    <w:rsid w:val="0007330C"/>
    <w:rsid w:val="0007613D"/>
    <w:rsid w:val="000763CC"/>
    <w:rsid w:val="00077132"/>
    <w:rsid w:val="00080ED0"/>
    <w:rsid w:val="00083A6E"/>
    <w:rsid w:val="000843EB"/>
    <w:rsid w:val="00085B8F"/>
    <w:rsid w:val="00085F42"/>
    <w:rsid w:val="00090481"/>
    <w:rsid w:val="00095566"/>
    <w:rsid w:val="000956FB"/>
    <w:rsid w:val="00097D97"/>
    <w:rsid w:val="000A3826"/>
    <w:rsid w:val="000A6C26"/>
    <w:rsid w:val="000A6FE1"/>
    <w:rsid w:val="000B3F82"/>
    <w:rsid w:val="000B74FF"/>
    <w:rsid w:val="000C1813"/>
    <w:rsid w:val="000C48EF"/>
    <w:rsid w:val="000C58F3"/>
    <w:rsid w:val="000D37B6"/>
    <w:rsid w:val="000D52A4"/>
    <w:rsid w:val="000D5C6B"/>
    <w:rsid w:val="000E07BC"/>
    <w:rsid w:val="000E498D"/>
    <w:rsid w:val="000E4F84"/>
    <w:rsid w:val="000E62C4"/>
    <w:rsid w:val="000E772D"/>
    <w:rsid w:val="000F1CD4"/>
    <w:rsid w:val="000F4103"/>
    <w:rsid w:val="000F70A7"/>
    <w:rsid w:val="001019B1"/>
    <w:rsid w:val="0010534F"/>
    <w:rsid w:val="0011055E"/>
    <w:rsid w:val="00113CCA"/>
    <w:rsid w:val="001151B9"/>
    <w:rsid w:val="00122574"/>
    <w:rsid w:val="00122F25"/>
    <w:rsid w:val="00130A74"/>
    <w:rsid w:val="00131FEB"/>
    <w:rsid w:val="00135980"/>
    <w:rsid w:val="001402A4"/>
    <w:rsid w:val="0014140E"/>
    <w:rsid w:val="00142F69"/>
    <w:rsid w:val="0015322E"/>
    <w:rsid w:val="00163B01"/>
    <w:rsid w:val="00164719"/>
    <w:rsid w:val="00164E9F"/>
    <w:rsid w:val="00165BBB"/>
    <w:rsid w:val="00166527"/>
    <w:rsid w:val="00166FC4"/>
    <w:rsid w:val="00167431"/>
    <w:rsid w:val="001677AC"/>
    <w:rsid w:val="00170418"/>
    <w:rsid w:val="001804EA"/>
    <w:rsid w:val="00180557"/>
    <w:rsid w:val="00184C2E"/>
    <w:rsid w:val="00190A61"/>
    <w:rsid w:val="00193F4A"/>
    <w:rsid w:val="001A0CF1"/>
    <w:rsid w:val="001A1AF6"/>
    <w:rsid w:val="001A3342"/>
    <w:rsid w:val="001A3E3D"/>
    <w:rsid w:val="001A436E"/>
    <w:rsid w:val="001A62CE"/>
    <w:rsid w:val="001A7049"/>
    <w:rsid w:val="001B1E40"/>
    <w:rsid w:val="001B26FA"/>
    <w:rsid w:val="001B7BD3"/>
    <w:rsid w:val="001B7C34"/>
    <w:rsid w:val="001C13E3"/>
    <w:rsid w:val="001C764E"/>
    <w:rsid w:val="001D1F65"/>
    <w:rsid w:val="001D2221"/>
    <w:rsid w:val="001D2F3E"/>
    <w:rsid w:val="001E1052"/>
    <w:rsid w:val="001E10D9"/>
    <w:rsid w:val="001E21B1"/>
    <w:rsid w:val="001E2F93"/>
    <w:rsid w:val="001E4554"/>
    <w:rsid w:val="001E61E5"/>
    <w:rsid w:val="001E6238"/>
    <w:rsid w:val="001E7E2D"/>
    <w:rsid w:val="001F1073"/>
    <w:rsid w:val="001F2159"/>
    <w:rsid w:val="001F3999"/>
    <w:rsid w:val="0020196C"/>
    <w:rsid w:val="0020340E"/>
    <w:rsid w:val="00205068"/>
    <w:rsid w:val="00205483"/>
    <w:rsid w:val="00210B8B"/>
    <w:rsid w:val="00212074"/>
    <w:rsid w:val="00214863"/>
    <w:rsid w:val="002156B4"/>
    <w:rsid w:val="0022021D"/>
    <w:rsid w:val="00220447"/>
    <w:rsid w:val="00221DA9"/>
    <w:rsid w:val="00222BDF"/>
    <w:rsid w:val="0022310E"/>
    <w:rsid w:val="00224C5F"/>
    <w:rsid w:val="002333B7"/>
    <w:rsid w:val="002372EE"/>
    <w:rsid w:val="00253222"/>
    <w:rsid w:val="00254091"/>
    <w:rsid w:val="002559F7"/>
    <w:rsid w:val="00257B9D"/>
    <w:rsid w:val="00262847"/>
    <w:rsid w:val="002647AC"/>
    <w:rsid w:val="00266350"/>
    <w:rsid w:val="0028138F"/>
    <w:rsid w:val="002813FF"/>
    <w:rsid w:val="0028142F"/>
    <w:rsid w:val="00281BB2"/>
    <w:rsid w:val="00282F0F"/>
    <w:rsid w:val="0028345A"/>
    <w:rsid w:val="002847A3"/>
    <w:rsid w:val="002850C1"/>
    <w:rsid w:val="002A3AE9"/>
    <w:rsid w:val="002A4A53"/>
    <w:rsid w:val="002B02F5"/>
    <w:rsid w:val="002B254E"/>
    <w:rsid w:val="002B26D5"/>
    <w:rsid w:val="002B714E"/>
    <w:rsid w:val="002B72E9"/>
    <w:rsid w:val="002C2D1C"/>
    <w:rsid w:val="002C7998"/>
    <w:rsid w:val="002E4127"/>
    <w:rsid w:val="002F0BD3"/>
    <w:rsid w:val="002F1E53"/>
    <w:rsid w:val="002F2CAA"/>
    <w:rsid w:val="002F7842"/>
    <w:rsid w:val="0030052C"/>
    <w:rsid w:val="0030412A"/>
    <w:rsid w:val="00312023"/>
    <w:rsid w:val="003169B6"/>
    <w:rsid w:val="0032119A"/>
    <w:rsid w:val="003218E3"/>
    <w:rsid w:val="00323B57"/>
    <w:rsid w:val="003306E1"/>
    <w:rsid w:val="003320E4"/>
    <w:rsid w:val="00332600"/>
    <w:rsid w:val="0033525D"/>
    <w:rsid w:val="0033577E"/>
    <w:rsid w:val="003414F3"/>
    <w:rsid w:val="003423FF"/>
    <w:rsid w:val="003433A6"/>
    <w:rsid w:val="003548E5"/>
    <w:rsid w:val="0035613E"/>
    <w:rsid w:val="003566DB"/>
    <w:rsid w:val="00362DEC"/>
    <w:rsid w:val="00363EE9"/>
    <w:rsid w:val="00371451"/>
    <w:rsid w:val="00372A34"/>
    <w:rsid w:val="0037374D"/>
    <w:rsid w:val="003760BA"/>
    <w:rsid w:val="00376128"/>
    <w:rsid w:val="0037742E"/>
    <w:rsid w:val="00377D56"/>
    <w:rsid w:val="0038245A"/>
    <w:rsid w:val="00383C84"/>
    <w:rsid w:val="003840E6"/>
    <w:rsid w:val="00385CFC"/>
    <w:rsid w:val="00390156"/>
    <w:rsid w:val="00390C3A"/>
    <w:rsid w:val="0039337A"/>
    <w:rsid w:val="00395C3E"/>
    <w:rsid w:val="00395E0E"/>
    <w:rsid w:val="003963F2"/>
    <w:rsid w:val="003A0158"/>
    <w:rsid w:val="003A3189"/>
    <w:rsid w:val="003A3CA7"/>
    <w:rsid w:val="003A61FA"/>
    <w:rsid w:val="003A72A6"/>
    <w:rsid w:val="003B33BD"/>
    <w:rsid w:val="003B3596"/>
    <w:rsid w:val="003B569D"/>
    <w:rsid w:val="003B6344"/>
    <w:rsid w:val="003C3C0E"/>
    <w:rsid w:val="003C45CE"/>
    <w:rsid w:val="003D244E"/>
    <w:rsid w:val="003D42A6"/>
    <w:rsid w:val="003D4FAC"/>
    <w:rsid w:val="003E0675"/>
    <w:rsid w:val="003E0B6B"/>
    <w:rsid w:val="003E29EA"/>
    <w:rsid w:val="003E341E"/>
    <w:rsid w:val="003E7906"/>
    <w:rsid w:val="003F0BF5"/>
    <w:rsid w:val="003F3C50"/>
    <w:rsid w:val="003F4017"/>
    <w:rsid w:val="00404F95"/>
    <w:rsid w:val="00406A6A"/>
    <w:rsid w:val="00406B22"/>
    <w:rsid w:val="00410A3F"/>
    <w:rsid w:val="00410A52"/>
    <w:rsid w:val="00411FFF"/>
    <w:rsid w:val="004165D4"/>
    <w:rsid w:val="00416F3B"/>
    <w:rsid w:val="00421B9E"/>
    <w:rsid w:val="004255A9"/>
    <w:rsid w:val="004260F5"/>
    <w:rsid w:val="004328A7"/>
    <w:rsid w:val="00434C05"/>
    <w:rsid w:val="00434C74"/>
    <w:rsid w:val="0043586B"/>
    <w:rsid w:val="00436C38"/>
    <w:rsid w:val="0044146A"/>
    <w:rsid w:val="00445CE9"/>
    <w:rsid w:val="004474CA"/>
    <w:rsid w:val="00456EB4"/>
    <w:rsid w:val="00467685"/>
    <w:rsid w:val="004718F3"/>
    <w:rsid w:val="004726EE"/>
    <w:rsid w:val="00475040"/>
    <w:rsid w:val="004811AF"/>
    <w:rsid w:val="00485ECE"/>
    <w:rsid w:val="004867B0"/>
    <w:rsid w:val="004921FA"/>
    <w:rsid w:val="00493A81"/>
    <w:rsid w:val="00493D40"/>
    <w:rsid w:val="004967B6"/>
    <w:rsid w:val="004978DD"/>
    <w:rsid w:val="004A0189"/>
    <w:rsid w:val="004A0C3C"/>
    <w:rsid w:val="004A2B92"/>
    <w:rsid w:val="004A504B"/>
    <w:rsid w:val="004A6911"/>
    <w:rsid w:val="004B1BF5"/>
    <w:rsid w:val="004B3A0F"/>
    <w:rsid w:val="004B4372"/>
    <w:rsid w:val="004B54E0"/>
    <w:rsid w:val="004B60A7"/>
    <w:rsid w:val="004B7384"/>
    <w:rsid w:val="004C4269"/>
    <w:rsid w:val="004C5504"/>
    <w:rsid w:val="004D19AC"/>
    <w:rsid w:val="004D2203"/>
    <w:rsid w:val="004D28CC"/>
    <w:rsid w:val="004D6236"/>
    <w:rsid w:val="004D7F90"/>
    <w:rsid w:val="004E3164"/>
    <w:rsid w:val="004E421B"/>
    <w:rsid w:val="004E4DBB"/>
    <w:rsid w:val="004E4E41"/>
    <w:rsid w:val="004E7F9C"/>
    <w:rsid w:val="004F0E94"/>
    <w:rsid w:val="004F3493"/>
    <w:rsid w:val="004F3BA0"/>
    <w:rsid w:val="004F5143"/>
    <w:rsid w:val="004F73C3"/>
    <w:rsid w:val="00500DED"/>
    <w:rsid w:val="00500FB0"/>
    <w:rsid w:val="00501B7A"/>
    <w:rsid w:val="0051006A"/>
    <w:rsid w:val="00510171"/>
    <w:rsid w:val="00512B09"/>
    <w:rsid w:val="00514479"/>
    <w:rsid w:val="00521FDF"/>
    <w:rsid w:val="00526707"/>
    <w:rsid w:val="00533796"/>
    <w:rsid w:val="0053397A"/>
    <w:rsid w:val="00537343"/>
    <w:rsid w:val="0054046B"/>
    <w:rsid w:val="00547C8A"/>
    <w:rsid w:val="00554BD3"/>
    <w:rsid w:val="00555D75"/>
    <w:rsid w:val="00560DF0"/>
    <w:rsid w:val="00563D9D"/>
    <w:rsid w:val="0056759C"/>
    <w:rsid w:val="00571002"/>
    <w:rsid w:val="00573D6B"/>
    <w:rsid w:val="00581E29"/>
    <w:rsid w:val="00586241"/>
    <w:rsid w:val="0059513E"/>
    <w:rsid w:val="00595A2B"/>
    <w:rsid w:val="005A196D"/>
    <w:rsid w:val="005A2112"/>
    <w:rsid w:val="005A2392"/>
    <w:rsid w:val="005A2C83"/>
    <w:rsid w:val="005A4592"/>
    <w:rsid w:val="005A51FD"/>
    <w:rsid w:val="005B42AD"/>
    <w:rsid w:val="005B48FF"/>
    <w:rsid w:val="005B495E"/>
    <w:rsid w:val="005B6ABB"/>
    <w:rsid w:val="005C1D03"/>
    <w:rsid w:val="005C5387"/>
    <w:rsid w:val="005C6C1B"/>
    <w:rsid w:val="005C755B"/>
    <w:rsid w:val="005D363F"/>
    <w:rsid w:val="005E2E68"/>
    <w:rsid w:val="005F27EA"/>
    <w:rsid w:val="005F33C4"/>
    <w:rsid w:val="005F695A"/>
    <w:rsid w:val="005F6B01"/>
    <w:rsid w:val="00600EBC"/>
    <w:rsid w:val="00604C15"/>
    <w:rsid w:val="00606B24"/>
    <w:rsid w:val="006112AA"/>
    <w:rsid w:val="006158D5"/>
    <w:rsid w:val="00620BF9"/>
    <w:rsid w:val="00622644"/>
    <w:rsid w:val="006227EA"/>
    <w:rsid w:val="00625D83"/>
    <w:rsid w:val="0062618E"/>
    <w:rsid w:val="0063450F"/>
    <w:rsid w:val="0063628A"/>
    <w:rsid w:val="00642C15"/>
    <w:rsid w:val="00643C1A"/>
    <w:rsid w:val="006477A5"/>
    <w:rsid w:val="00650310"/>
    <w:rsid w:val="00660247"/>
    <w:rsid w:val="006623E7"/>
    <w:rsid w:val="00662B80"/>
    <w:rsid w:val="00663699"/>
    <w:rsid w:val="00670D66"/>
    <w:rsid w:val="00670F6C"/>
    <w:rsid w:val="00676E2E"/>
    <w:rsid w:val="006772D9"/>
    <w:rsid w:val="00681F75"/>
    <w:rsid w:val="006852C7"/>
    <w:rsid w:val="006852CE"/>
    <w:rsid w:val="006A15F2"/>
    <w:rsid w:val="006A5AF3"/>
    <w:rsid w:val="006A79CF"/>
    <w:rsid w:val="006B431F"/>
    <w:rsid w:val="006B51E3"/>
    <w:rsid w:val="006C1727"/>
    <w:rsid w:val="006C1F97"/>
    <w:rsid w:val="006C2C38"/>
    <w:rsid w:val="006C32FD"/>
    <w:rsid w:val="006C39CE"/>
    <w:rsid w:val="006D0FCC"/>
    <w:rsid w:val="006D21F5"/>
    <w:rsid w:val="006D2510"/>
    <w:rsid w:val="006D5D91"/>
    <w:rsid w:val="006E1FC3"/>
    <w:rsid w:val="006E4BE1"/>
    <w:rsid w:val="006F0064"/>
    <w:rsid w:val="006F41BC"/>
    <w:rsid w:val="006F4EA8"/>
    <w:rsid w:val="00704174"/>
    <w:rsid w:val="00705B45"/>
    <w:rsid w:val="00705D3F"/>
    <w:rsid w:val="0070616B"/>
    <w:rsid w:val="00706295"/>
    <w:rsid w:val="00706FDA"/>
    <w:rsid w:val="00711F9A"/>
    <w:rsid w:val="00711FC6"/>
    <w:rsid w:val="00713810"/>
    <w:rsid w:val="00713969"/>
    <w:rsid w:val="00716F0E"/>
    <w:rsid w:val="00720694"/>
    <w:rsid w:val="00724843"/>
    <w:rsid w:val="00727BDA"/>
    <w:rsid w:val="007303A5"/>
    <w:rsid w:val="00730B3E"/>
    <w:rsid w:val="0073420B"/>
    <w:rsid w:val="0073459E"/>
    <w:rsid w:val="00741A71"/>
    <w:rsid w:val="0074760E"/>
    <w:rsid w:val="007536BE"/>
    <w:rsid w:val="007544C6"/>
    <w:rsid w:val="00754ABA"/>
    <w:rsid w:val="007709A5"/>
    <w:rsid w:val="007761F1"/>
    <w:rsid w:val="00783A8B"/>
    <w:rsid w:val="007853AE"/>
    <w:rsid w:val="00785DA6"/>
    <w:rsid w:val="00787A98"/>
    <w:rsid w:val="007904A6"/>
    <w:rsid w:val="00791612"/>
    <w:rsid w:val="00792AA5"/>
    <w:rsid w:val="00796461"/>
    <w:rsid w:val="007A0E8B"/>
    <w:rsid w:val="007A1546"/>
    <w:rsid w:val="007A228C"/>
    <w:rsid w:val="007A3376"/>
    <w:rsid w:val="007A368E"/>
    <w:rsid w:val="007A4E6C"/>
    <w:rsid w:val="007A5868"/>
    <w:rsid w:val="007A59B8"/>
    <w:rsid w:val="007A603C"/>
    <w:rsid w:val="007A6253"/>
    <w:rsid w:val="007A673B"/>
    <w:rsid w:val="007B04CE"/>
    <w:rsid w:val="007B1303"/>
    <w:rsid w:val="007B6871"/>
    <w:rsid w:val="007B79D8"/>
    <w:rsid w:val="007B7A2F"/>
    <w:rsid w:val="007C0D3A"/>
    <w:rsid w:val="007C18D4"/>
    <w:rsid w:val="007C33FC"/>
    <w:rsid w:val="007C3D33"/>
    <w:rsid w:val="007C542D"/>
    <w:rsid w:val="007D0E9A"/>
    <w:rsid w:val="007D1B4A"/>
    <w:rsid w:val="007D294A"/>
    <w:rsid w:val="007D47D2"/>
    <w:rsid w:val="007D548B"/>
    <w:rsid w:val="007D64F9"/>
    <w:rsid w:val="007D6EC0"/>
    <w:rsid w:val="007D741E"/>
    <w:rsid w:val="007D7E1D"/>
    <w:rsid w:val="007E47CA"/>
    <w:rsid w:val="007E6174"/>
    <w:rsid w:val="0080397E"/>
    <w:rsid w:val="008042A9"/>
    <w:rsid w:val="00805889"/>
    <w:rsid w:val="00815358"/>
    <w:rsid w:val="00826AB9"/>
    <w:rsid w:val="00826D02"/>
    <w:rsid w:val="00830F13"/>
    <w:rsid w:val="00831031"/>
    <w:rsid w:val="00831979"/>
    <w:rsid w:val="008419EF"/>
    <w:rsid w:val="00851352"/>
    <w:rsid w:val="00857077"/>
    <w:rsid w:val="008604E2"/>
    <w:rsid w:val="00863230"/>
    <w:rsid w:val="00865E5C"/>
    <w:rsid w:val="008717D8"/>
    <w:rsid w:val="0087215C"/>
    <w:rsid w:val="00875160"/>
    <w:rsid w:val="00875D25"/>
    <w:rsid w:val="00880E35"/>
    <w:rsid w:val="00884023"/>
    <w:rsid w:val="008875FE"/>
    <w:rsid w:val="00887F8E"/>
    <w:rsid w:val="00894F23"/>
    <w:rsid w:val="00896234"/>
    <w:rsid w:val="00897E43"/>
    <w:rsid w:val="008A0463"/>
    <w:rsid w:val="008A32A2"/>
    <w:rsid w:val="008B6489"/>
    <w:rsid w:val="008B6A4E"/>
    <w:rsid w:val="008C230B"/>
    <w:rsid w:val="008C4209"/>
    <w:rsid w:val="008C5738"/>
    <w:rsid w:val="008C69A8"/>
    <w:rsid w:val="008C7EAD"/>
    <w:rsid w:val="008D0CFE"/>
    <w:rsid w:val="008D1273"/>
    <w:rsid w:val="008D6152"/>
    <w:rsid w:val="008E6AB4"/>
    <w:rsid w:val="008F0841"/>
    <w:rsid w:val="008F0F81"/>
    <w:rsid w:val="008F153A"/>
    <w:rsid w:val="008F27BF"/>
    <w:rsid w:val="008F66D7"/>
    <w:rsid w:val="00906222"/>
    <w:rsid w:val="00907962"/>
    <w:rsid w:val="00911A5B"/>
    <w:rsid w:val="00911CC4"/>
    <w:rsid w:val="009142EC"/>
    <w:rsid w:val="009154C3"/>
    <w:rsid w:val="00917E7F"/>
    <w:rsid w:val="00922C82"/>
    <w:rsid w:val="00923540"/>
    <w:rsid w:val="00926767"/>
    <w:rsid w:val="00926800"/>
    <w:rsid w:val="009329F7"/>
    <w:rsid w:val="00934876"/>
    <w:rsid w:val="009361D5"/>
    <w:rsid w:val="00942424"/>
    <w:rsid w:val="009428A4"/>
    <w:rsid w:val="009429B2"/>
    <w:rsid w:val="00944318"/>
    <w:rsid w:val="009456CC"/>
    <w:rsid w:val="00947CA6"/>
    <w:rsid w:val="009500C0"/>
    <w:rsid w:val="009656D8"/>
    <w:rsid w:val="009659F4"/>
    <w:rsid w:val="00970D60"/>
    <w:rsid w:val="00971EC0"/>
    <w:rsid w:val="009721AB"/>
    <w:rsid w:val="00972632"/>
    <w:rsid w:val="00973646"/>
    <w:rsid w:val="00977610"/>
    <w:rsid w:val="00983E8B"/>
    <w:rsid w:val="009854CC"/>
    <w:rsid w:val="00986591"/>
    <w:rsid w:val="00992D76"/>
    <w:rsid w:val="00992F74"/>
    <w:rsid w:val="0099390E"/>
    <w:rsid w:val="0099479A"/>
    <w:rsid w:val="009960E5"/>
    <w:rsid w:val="00996D81"/>
    <w:rsid w:val="009A48CD"/>
    <w:rsid w:val="009A5734"/>
    <w:rsid w:val="009A5B87"/>
    <w:rsid w:val="009A7ADC"/>
    <w:rsid w:val="009B4DAC"/>
    <w:rsid w:val="009B7EE6"/>
    <w:rsid w:val="009C19B7"/>
    <w:rsid w:val="009C5ABB"/>
    <w:rsid w:val="009C5B86"/>
    <w:rsid w:val="009D0734"/>
    <w:rsid w:val="009D5E84"/>
    <w:rsid w:val="009D7C51"/>
    <w:rsid w:val="009E196C"/>
    <w:rsid w:val="009F0CB1"/>
    <w:rsid w:val="009F36BF"/>
    <w:rsid w:val="009F3941"/>
    <w:rsid w:val="009F6A35"/>
    <w:rsid w:val="00A10E43"/>
    <w:rsid w:val="00A111B6"/>
    <w:rsid w:val="00A11A26"/>
    <w:rsid w:val="00A13BCF"/>
    <w:rsid w:val="00A1731E"/>
    <w:rsid w:val="00A22490"/>
    <w:rsid w:val="00A229E1"/>
    <w:rsid w:val="00A26D27"/>
    <w:rsid w:val="00A27FC7"/>
    <w:rsid w:val="00A3248A"/>
    <w:rsid w:val="00A376EE"/>
    <w:rsid w:val="00A42A99"/>
    <w:rsid w:val="00A51369"/>
    <w:rsid w:val="00A5151A"/>
    <w:rsid w:val="00A54432"/>
    <w:rsid w:val="00A57634"/>
    <w:rsid w:val="00A57E0A"/>
    <w:rsid w:val="00A6149C"/>
    <w:rsid w:val="00A639A6"/>
    <w:rsid w:val="00A75C9C"/>
    <w:rsid w:val="00A763D7"/>
    <w:rsid w:val="00A823F6"/>
    <w:rsid w:val="00A86676"/>
    <w:rsid w:val="00A8719E"/>
    <w:rsid w:val="00A94963"/>
    <w:rsid w:val="00AA0A89"/>
    <w:rsid w:val="00AA17A6"/>
    <w:rsid w:val="00AA1F43"/>
    <w:rsid w:val="00AA2E0E"/>
    <w:rsid w:val="00AA6429"/>
    <w:rsid w:val="00AB25DC"/>
    <w:rsid w:val="00AB736A"/>
    <w:rsid w:val="00AC01AA"/>
    <w:rsid w:val="00AC08A1"/>
    <w:rsid w:val="00AC1C69"/>
    <w:rsid w:val="00AC40E0"/>
    <w:rsid w:val="00AC4F72"/>
    <w:rsid w:val="00AD07F1"/>
    <w:rsid w:val="00AD349D"/>
    <w:rsid w:val="00AE0D9E"/>
    <w:rsid w:val="00AE1EA5"/>
    <w:rsid w:val="00AE2D35"/>
    <w:rsid w:val="00AE7948"/>
    <w:rsid w:val="00AF5EBC"/>
    <w:rsid w:val="00AF741A"/>
    <w:rsid w:val="00B01ADB"/>
    <w:rsid w:val="00B04161"/>
    <w:rsid w:val="00B056F9"/>
    <w:rsid w:val="00B06CFB"/>
    <w:rsid w:val="00B11E3D"/>
    <w:rsid w:val="00B122CA"/>
    <w:rsid w:val="00B161D3"/>
    <w:rsid w:val="00B17E82"/>
    <w:rsid w:val="00B21E10"/>
    <w:rsid w:val="00B22FDF"/>
    <w:rsid w:val="00B250E3"/>
    <w:rsid w:val="00B30025"/>
    <w:rsid w:val="00B36A68"/>
    <w:rsid w:val="00B4575A"/>
    <w:rsid w:val="00B51119"/>
    <w:rsid w:val="00B51455"/>
    <w:rsid w:val="00B575BA"/>
    <w:rsid w:val="00B60021"/>
    <w:rsid w:val="00B6284C"/>
    <w:rsid w:val="00B640AB"/>
    <w:rsid w:val="00B64F5D"/>
    <w:rsid w:val="00B713B3"/>
    <w:rsid w:val="00B71608"/>
    <w:rsid w:val="00B72DC1"/>
    <w:rsid w:val="00B75FF6"/>
    <w:rsid w:val="00B76429"/>
    <w:rsid w:val="00B80A58"/>
    <w:rsid w:val="00B84743"/>
    <w:rsid w:val="00B93434"/>
    <w:rsid w:val="00B956D4"/>
    <w:rsid w:val="00B97446"/>
    <w:rsid w:val="00BA1B39"/>
    <w:rsid w:val="00BA7432"/>
    <w:rsid w:val="00BB1EFE"/>
    <w:rsid w:val="00BB29B6"/>
    <w:rsid w:val="00BB3253"/>
    <w:rsid w:val="00BB786A"/>
    <w:rsid w:val="00BC1AA0"/>
    <w:rsid w:val="00BC2495"/>
    <w:rsid w:val="00BC3D06"/>
    <w:rsid w:val="00BC7EB9"/>
    <w:rsid w:val="00BD2643"/>
    <w:rsid w:val="00BD56B1"/>
    <w:rsid w:val="00BD6558"/>
    <w:rsid w:val="00BD7534"/>
    <w:rsid w:val="00BF2F76"/>
    <w:rsid w:val="00BF3022"/>
    <w:rsid w:val="00BF3214"/>
    <w:rsid w:val="00BF5573"/>
    <w:rsid w:val="00BF75F6"/>
    <w:rsid w:val="00C01D54"/>
    <w:rsid w:val="00C15867"/>
    <w:rsid w:val="00C2296D"/>
    <w:rsid w:val="00C23155"/>
    <w:rsid w:val="00C24DD8"/>
    <w:rsid w:val="00C32717"/>
    <w:rsid w:val="00C34149"/>
    <w:rsid w:val="00C346CA"/>
    <w:rsid w:val="00C40A2A"/>
    <w:rsid w:val="00C40C41"/>
    <w:rsid w:val="00C41949"/>
    <w:rsid w:val="00C45885"/>
    <w:rsid w:val="00C4745F"/>
    <w:rsid w:val="00C50F22"/>
    <w:rsid w:val="00C51001"/>
    <w:rsid w:val="00C5105F"/>
    <w:rsid w:val="00C57731"/>
    <w:rsid w:val="00C57971"/>
    <w:rsid w:val="00C609B9"/>
    <w:rsid w:val="00C65BD7"/>
    <w:rsid w:val="00C66846"/>
    <w:rsid w:val="00C70879"/>
    <w:rsid w:val="00C7137F"/>
    <w:rsid w:val="00C745DB"/>
    <w:rsid w:val="00C76BA4"/>
    <w:rsid w:val="00C7784D"/>
    <w:rsid w:val="00C80970"/>
    <w:rsid w:val="00C80CB3"/>
    <w:rsid w:val="00C81C39"/>
    <w:rsid w:val="00C831FB"/>
    <w:rsid w:val="00C83A48"/>
    <w:rsid w:val="00C841F2"/>
    <w:rsid w:val="00C84FEB"/>
    <w:rsid w:val="00C85865"/>
    <w:rsid w:val="00C85E85"/>
    <w:rsid w:val="00C93A00"/>
    <w:rsid w:val="00C9553C"/>
    <w:rsid w:val="00C9599C"/>
    <w:rsid w:val="00CA2A61"/>
    <w:rsid w:val="00CA2EAE"/>
    <w:rsid w:val="00CA3077"/>
    <w:rsid w:val="00CA4095"/>
    <w:rsid w:val="00CA4AC1"/>
    <w:rsid w:val="00CB0316"/>
    <w:rsid w:val="00CB0B11"/>
    <w:rsid w:val="00CB334E"/>
    <w:rsid w:val="00CB426A"/>
    <w:rsid w:val="00CB507B"/>
    <w:rsid w:val="00CB5354"/>
    <w:rsid w:val="00CC2F70"/>
    <w:rsid w:val="00CC3C9E"/>
    <w:rsid w:val="00CC6A14"/>
    <w:rsid w:val="00CC70A3"/>
    <w:rsid w:val="00CD4442"/>
    <w:rsid w:val="00CD53C3"/>
    <w:rsid w:val="00CD574E"/>
    <w:rsid w:val="00CD7814"/>
    <w:rsid w:val="00CE178C"/>
    <w:rsid w:val="00CE4C22"/>
    <w:rsid w:val="00CF0C8E"/>
    <w:rsid w:val="00CF19C4"/>
    <w:rsid w:val="00CF222D"/>
    <w:rsid w:val="00CF41EC"/>
    <w:rsid w:val="00CF4F61"/>
    <w:rsid w:val="00CF5D04"/>
    <w:rsid w:val="00D02807"/>
    <w:rsid w:val="00D02F74"/>
    <w:rsid w:val="00D03088"/>
    <w:rsid w:val="00D04DE4"/>
    <w:rsid w:val="00D063F1"/>
    <w:rsid w:val="00D116E3"/>
    <w:rsid w:val="00D14F22"/>
    <w:rsid w:val="00D15D24"/>
    <w:rsid w:val="00D1610D"/>
    <w:rsid w:val="00D2719D"/>
    <w:rsid w:val="00D27892"/>
    <w:rsid w:val="00D30F55"/>
    <w:rsid w:val="00D343B0"/>
    <w:rsid w:val="00D414FC"/>
    <w:rsid w:val="00D4603A"/>
    <w:rsid w:val="00D4741C"/>
    <w:rsid w:val="00D57918"/>
    <w:rsid w:val="00D6179D"/>
    <w:rsid w:val="00D64D2C"/>
    <w:rsid w:val="00D73DC6"/>
    <w:rsid w:val="00D74C1A"/>
    <w:rsid w:val="00D754C1"/>
    <w:rsid w:val="00D754CC"/>
    <w:rsid w:val="00D762CB"/>
    <w:rsid w:val="00D77393"/>
    <w:rsid w:val="00D77A35"/>
    <w:rsid w:val="00D81B3E"/>
    <w:rsid w:val="00D90C70"/>
    <w:rsid w:val="00D90E49"/>
    <w:rsid w:val="00D959FC"/>
    <w:rsid w:val="00D96ADE"/>
    <w:rsid w:val="00D97844"/>
    <w:rsid w:val="00DA0C7F"/>
    <w:rsid w:val="00DA0CE2"/>
    <w:rsid w:val="00DA33F9"/>
    <w:rsid w:val="00DA49B9"/>
    <w:rsid w:val="00DA4ADC"/>
    <w:rsid w:val="00DB76BF"/>
    <w:rsid w:val="00DC5A4B"/>
    <w:rsid w:val="00DC6A10"/>
    <w:rsid w:val="00DC738A"/>
    <w:rsid w:val="00DC760E"/>
    <w:rsid w:val="00DD51CE"/>
    <w:rsid w:val="00DE657E"/>
    <w:rsid w:val="00DE7354"/>
    <w:rsid w:val="00DF0A2D"/>
    <w:rsid w:val="00DF4704"/>
    <w:rsid w:val="00DF5C1F"/>
    <w:rsid w:val="00E024AA"/>
    <w:rsid w:val="00E026E6"/>
    <w:rsid w:val="00E05322"/>
    <w:rsid w:val="00E06856"/>
    <w:rsid w:val="00E12870"/>
    <w:rsid w:val="00E12C0C"/>
    <w:rsid w:val="00E17D07"/>
    <w:rsid w:val="00E23A84"/>
    <w:rsid w:val="00E250F1"/>
    <w:rsid w:val="00E25A33"/>
    <w:rsid w:val="00E335AB"/>
    <w:rsid w:val="00E3550D"/>
    <w:rsid w:val="00E373BC"/>
    <w:rsid w:val="00E40889"/>
    <w:rsid w:val="00E52838"/>
    <w:rsid w:val="00E52B9B"/>
    <w:rsid w:val="00E53673"/>
    <w:rsid w:val="00E614E0"/>
    <w:rsid w:val="00E73F7F"/>
    <w:rsid w:val="00E75034"/>
    <w:rsid w:val="00E811C9"/>
    <w:rsid w:val="00E83A27"/>
    <w:rsid w:val="00E85409"/>
    <w:rsid w:val="00E872DB"/>
    <w:rsid w:val="00E90CE2"/>
    <w:rsid w:val="00E9236E"/>
    <w:rsid w:val="00E9274D"/>
    <w:rsid w:val="00EA0808"/>
    <w:rsid w:val="00EA429F"/>
    <w:rsid w:val="00EA4F9E"/>
    <w:rsid w:val="00EA63CA"/>
    <w:rsid w:val="00EA6D3B"/>
    <w:rsid w:val="00EB00AD"/>
    <w:rsid w:val="00EB058C"/>
    <w:rsid w:val="00EB0AB3"/>
    <w:rsid w:val="00EB136C"/>
    <w:rsid w:val="00EB480E"/>
    <w:rsid w:val="00EB5EC6"/>
    <w:rsid w:val="00EB6C04"/>
    <w:rsid w:val="00EB7FC9"/>
    <w:rsid w:val="00EC1F84"/>
    <w:rsid w:val="00EC20B6"/>
    <w:rsid w:val="00EC267E"/>
    <w:rsid w:val="00EC7648"/>
    <w:rsid w:val="00ED135A"/>
    <w:rsid w:val="00ED16BF"/>
    <w:rsid w:val="00ED27E8"/>
    <w:rsid w:val="00ED7137"/>
    <w:rsid w:val="00EE1CF4"/>
    <w:rsid w:val="00EE4D76"/>
    <w:rsid w:val="00EE4E2E"/>
    <w:rsid w:val="00EE7088"/>
    <w:rsid w:val="00EF06EA"/>
    <w:rsid w:val="00EF2753"/>
    <w:rsid w:val="00EF7B7C"/>
    <w:rsid w:val="00F03184"/>
    <w:rsid w:val="00F05CB8"/>
    <w:rsid w:val="00F05DC1"/>
    <w:rsid w:val="00F11561"/>
    <w:rsid w:val="00F1540A"/>
    <w:rsid w:val="00F155B7"/>
    <w:rsid w:val="00F21088"/>
    <w:rsid w:val="00F213F7"/>
    <w:rsid w:val="00F3204D"/>
    <w:rsid w:val="00F327E7"/>
    <w:rsid w:val="00F35278"/>
    <w:rsid w:val="00F35746"/>
    <w:rsid w:val="00F447C7"/>
    <w:rsid w:val="00F45735"/>
    <w:rsid w:val="00F5211B"/>
    <w:rsid w:val="00F554A9"/>
    <w:rsid w:val="00F6304B"/>
    <w:rsid w:val="00F63EB4"/>
    <w:rsid w:val="00F65B12"/>
    <w:rsid w:val="00F660B3"/>
    <w:rsid w:val="00F67E77"/>
    <w:rsid w:val="00F716FD"/>
    <w:rsid w:val="00F73294"/>
    <w:rsid w:val="00F7567E"/>
    <w:rsid w:val="00F802DE"/>
    <w:rsid w:val="00F80355"/>
    <w:rsid w:val="00F87C43"/>
    <w:rsid w:val="00F95413"/>
    <w:rsid w:val="00FA1E2D"/>
    <w:rsid w:val="00FA62C8"/>
    <w:rsid w:val="00FA79D3"/>
    <w:rsid w:val="00FB0C81"/>
    <w:rsid w:val="00FB2FB7"/>
    <w:rsid w:val="00FB36EA"/>
    <w:rsid w:val="00FB4F64"/>
    <w:rsid w:val="00FB61D7"/>
    <w:rsid w:val="00FB6DBA"/>
    <w:rsid w:val="00FC0B31"/>
    <w:rsid w:val="00FC2200"/>
    <w:rsid w:val="00FC2339"/>
    <w:rsid w:val="00FC2540"/>
    <w:rsid w:val="00FC3CFD"/>
    <w:rsid w:val="00FC4ADE"/>
    <w:rsid w:val="00FC558B"/>
    <w:rsid w:val="00FD2E75"/>
    <w:rsid w:val="00FD3F7E"/>
    <w:rsid w:val="00FD6D21"/>
    <w:rsid w:val="00FE26D9"/>
    <w:rsid w:val="00FE4906"/>
    <w:rsid w:val="00FF0204"/>
    <w:rsid w:val="00FF3AED"/>
    <w:rsid w:val="00FF3E18"/>
    <w:rsid w:val="00FF45DA"/>
    <w:rsid w:val="00FF7B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13107"/>
  <w15:docId w15:val="{A5049FA1-9683-4765-A303-E302D277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34"/>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64D2C"/>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ref,SUPERS,EN Footnote Reference,Footnote Reference Number"/>
    <w:basedOn w:val="DefaultParagraphFont"/>
    <w:link w:val="CharCharCharCharCarChar"/>
    <w:uiPriority w:val="99"/>
    <w:unhideWhenUsed/>
    <w:qFormat/>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n-GB"/>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lang w:val="en-GB"/>
    </w:rPr>
  </w:style>
  <w:style w:type="paragraph" w:styleId="NormalWeb">
    <w:name w:val="Normal (Web)"/>
    <w:basedOn w:val="Normal"/>
    <w:uiPriority w:val="99"/>
    <w:semiHidden/>
    <w:unhideWhenUsed/>
    <w:rsid w:val="00AE1EA5"/>
    <w:pPr>
      <w:spacing w:before="100" w:beforeAutospacing="1" w:after="100" w:afterAutospacing="1"/>
      <w:jc w:val="left"/>
    </w:pPr>
    <w:rPr>
      <w:rFonts w:eastAsiaTheme="minorHAnsi"/>
      <w:sz w:val="24"/>
      <w:szCs w:val="24"/>
      <w:lang w:val="en-CA" w:eastAsia="en-CA"/>
    </w:rPr>
  </w:style>
  <w:style w:type="character" w:customStyle="1" w:styleId="s4">
    <w:name w:val="s4"/>
    <w:basedOn w:val="DefaultParagraphFont"/>
    <w:rsid w:val="00AE1EA5"/>
  </w:style>
  <w:style w:type="character" w:customStyle="1" w:styleId="s14">
    <w:name w:val="s14"/>
    <w:basedOn w:val="DefaultParagraphFont"/>
    <w:rsid w:val="00AE1EA5"/>
  </w:style>
  <w:style w:type="paragraph" w:customStyle="1" w:styleId="Default">
    <w:name w:val="Default"/>
    <w:rsid w:val="00A639A6"/>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30025"/>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4204">
      <w:bodyDiv w:val="1"/>
      <w:marLeft w:val="0"/>
      <w:marRight w:val="0"/>
      <w:marTop w:val="0"/>
      <w:marBottom w:val="0"/>
      <w:divBdr>
        <w:top w:val="none" w:sz="0" w:space="0" w:color="auto"/>
        <w:left w:val="none" w:sz="0" w:space="0" w:color="auto"/>
        <w:bottom w:val="none" w:sz="0" w:space="0" w:color="auto"/>
        <w:right w:val="none" w:sz="0" w:space="0" w:color="auto"/>
      </w:divBdr>
    </w:div>
    <w:div w:id="22555741">
      <w:bodyDiv w:val="1"/>
      <w:marLeft w:val="0"/>
      <w:marRight w:val="0"/>
      <w:marTop w:val="0"/>
      <w:marBottom w:val="0"/>
      <w:divBdr>
        <w:top w:val="none" w:sz="0" w:space="0" w:color="auto"/>
        <w:left w:val="none" w:sz="0" w:space="0" w:color="auto"/>
        <w:bottom w:val="none" w:sz="0" w:space="0" w:color="auto"/>
        <w:right w:val="none" w:sz="0" w:space="0" w:color="auto"/>
      </w:divBdr>
    </w:div>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37122567">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09515839">
      <w:bodyDiv w:val="1"/>
      <w:marLeft w:val="0"/>
      <w:marRight w:val="0"/>
      <w:marTop w:val="0"/>
      <w:marBottom w:val="0"/>
      <w:divBdr>
        <w:top w:val="none" w:sz="0" w:space="0" w:color="auto"/>
        <w:left w:val="none" w:sz="0" w:space="0" w:color="auto"/>
        <w:bottom w:val="none" w:sz="0" w:space="0" w:color="auto"/>
        <w:right w:val="none" w:sz="0" w:space="0" w:color="auto"/>
      </w:divBdr>
    </w:div>
    <w:div w:id="113139036">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386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189728109">
      <w:bodyDiv w:val="1"/>
      <w:marLeft w:val="0"/>
      <w:marRight w:val="0"/>
      <w:marTop w:val="0"/>
      <w:marBottom w:val="0"/>
      <w:divBdr>
        <w:top w:val="none" w:sz="0" w:space="0" w:color="auto"/>
        <w:left w:val="none" w:sz="0" w:space="0" w:color="auto"/>
        <w:bottom w:val="none" w:sz="0" w:space="0" w:color="auto"/>
        <w:right w:val="none" w:sz="0" w:space="0" w:color="auto"/>
      </w:divBdr>
    </w:div>
    <w:div w:id="19539443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18709780">
      <w:bodyDiv w:val="1"/>
      <w:marLeft w:val="0"/>
      <w:marRight w:val="0"/>
      <w:marTop w:val="0"/>
      <w:marBottom w:val="0"/>
      <w:divBdr>
        <w:top w:val="none" w:sz="0" w:space="0" w:color="auto"/>
        <w:left w:val="none" w:sz="0" w:space="0" w:color="auto"/>
        <w:bottom w:val="none" w:sz="0" w:space="0" w:color="auto"/>
        <w:right w:val="none" w:sz="0" w:space="0" w:color="auto"/>
      </w:divBdr>
    </w:div>
    <w:div w:id="218788696">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48465298">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18311478">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395248397">
      <w:bodyDiv w:val="1"/>
      <w:marLeft w:val="0"/>
      <w:marRight w:val="0"/>
      <w:marTop w:val="0"/>
      <w:marBottom w:val="0"/>
      <w:divBdr>
        <w:top w:val="none" w:sz="0" w:space="0" w:color="auto"/>
        <w:left w:val="none" w:sz="0" w:space="0" w:color="auto"/>
        <w:bottom w:val="none" w:sz="0" w:space="0" w:color="auto"/>
        <w:right w:val="none" w:sz="0" w:space="0" w:color="auto"/>
      </w:divBdr>
    </w:div>
    <w:div w:id="395323201">
      <w:bodyDiv w:val="1"/>
      <w:marLeft w:val="0"/>
      <w:marRight w:val="0"/>
      <w:marTop w:val="0"/>
      <w:marBottom w:val="0"/>
      <w:divBdr>
        <w:top w:val="none" w:sz="0" w:space="0" w:color="auto"/>
        <w:left w:val="none" w:sz="0" w:space="0" w:color="auto"/>
        <w:bottom w:val="none" w:sz="0" w:space="0" w:color="auto"/>
        <w:right w:val="none" w:sz="0" w:space="0" w:color="auto"/>
      </w:divBdr>
    </w:div>
    <w:div w:id="421488278">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48744877">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1967163">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30382891">
      <w:bodyDiv w:val="1"/>
      <w:marLeft w:val="0"/>
      <w:marRight w:val="0"/>
      <w:marTop w:val="0"/>
      <w:marBottom w:val="0"/>
      <w:divBdr>
        <w:top w:val="none" w:sz="0" w:space="0" w:color="auto"/>
        <w:left w:val="none" w:sz="0" w:space="0" w:color="auto"/>
        <w:bottom w:val="none" w:sz="0" w:space="0" w:color="auto"/>
        <w:right w:val="none" w:sz="0" w:space="0" w:color="auto"/>
      </w:divBdr>
    </w:div>
    <w:div w:id="546375092">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73392619">
      <w:bodyDiv w:val="1"/>
      <w:marLeft w:val="0"/>
      <w:marRight w:val="0"/>
      <w:marTop w:val="0"/>
      <w:marBottom w:val="0"/>
      <w:divBdr>
        <w:top w:val="none" w:sz="0" w:space="0" w:color="auto"/>
        <w:left w:val="none" w:sz="0" w:space="0" w:color="auto"/>
        <w:bottom w:val="none" w:sz="0" w:space="0" w:color="auto"/>
        <w:right w:val="none" w:sz="0" w:space="0" w:color="auto"/>
      </w:divBdr>
    </w:div>
    <w:div w:id="582690270">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34355030">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92674825">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799348089">
      <w:bodyDiv w:val="1"/>
      <w:marLeft w:val="0"/>
      <w:marRight w:val="0"/>
      <w:marTop w:val="0"/>
      <w:marBottom w:val="0"/>
      <w:divBdr>
        <w:top w:val="none" w:sz="0" w:space="0" w:color="auto"/>
        <w:left w:val="none" w:sz="0" w:space="0" w:color="auto"/>
        <w:bottom w:val="none" w:sz="0" w:space="0" w:color="auto"/>
        <w:right w:val="none" w:sz="0" w:space="0" w:color="auto"/>
      </w:divBdr>
    </w:div>
    <w:div w:id="809371285">
      <w:bodyDiv w:val="1"/>
      <w:marLeft w:val="0"/>
      <w:marRight w:val="0"/>
      <w:marTop w:val="0"/>
      <w:marBottom w:val="0"/>
      <w:divBdr>
        <w:top w:val="none" w:sz="0" w:space="0" w:color="auto"/>
        <w:left w:val="none" w:sz="0" w:space="0" w:color="auto"/>
        <w:bottom w:val="none" w:sz="0" w:space="0" w:color="auto"/>
        <w:right w:val="none" w:sz="0" w:space="0" w:color="auto"/>
      </w:divBdr>
    </w:div>
    <w:div w:id="813260948">
      <w:bodyDiv w:val="1"/>
      <w:marLeft w:val="0"/>
      <w:marRight w:val="0"/>
      <w:marTop w:val="0"/>
      <w:marBottom w:val="0"/>
      <w:divBdr>
        <w:top w:val="none" w:sz="0" w:space="0" w:color="auto"/>
        <w:left w:val="none" w:sz="0" w:space="0" w:color="auto"/>
        <w:bottom w:val="none" w:sz="0" w:space="0" w:color="auto"/>
        <w:right w:val="none" w:sz="0" w:space="0" w:color="auto"/>
      </w:divBdr>
    </w:div>
    <w:div w:id="838889738">
      <w:bodyDiv w:val="1"/>
      <w:marLeft w:val="0"/>
      <w:marRight w:val="0"/>
      <w:marTop w:val="0"/>
      <w:marBottom w:val="0"/>
      <w:divBdr>
        <w:top w:val="none" w:sz="0" w:space="0" w:color="auto"/>
        <w:left w:val="none" w:sz="0" w:space="0" w:color="auto"/>
        <w:bottom w:val="none" w:sz="0" w:space="0" w:color="auto"/>
        <w:right w:val="none" w:sz="0" w:space="0" w:color="auto"/>
      </w:divBdr>
    </w:div>
    <w:div w:id="844981400">
      <w:bodyDiv w:val="1"/>
      <w:marLeft w:val="0"/>
      <w:marRight w:val="0"/>
      <w:marTop w:val="0"/>
      <w:marBottom w:val="0"/>
      <w:divBdr>
        <w:top w:val="none" w:sz="0" w:space="0" w:color="auto"/>
        <w:left w:val="none" w:sz="0" w:space="0" w:color="auto"/>
        <w:bottom w:val="none" w:sz="0" w:space="0" w:color="auto"/>
        <w:right w:val="none" w:sz="0" w:space="0" w:color="auto"/>
      </w:divBdr>
    </w:div>
    <w:div w:id="879050062">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901990541">
      <w:bodyDiv w:val="1"/>
      <w:marLeft w:val="0"/>
      <w:marRight w:val="0"/>
      <w:marTop w:val="0"/>
      <w:marBottom w:val="0"/>
      <w:divBdr>
        <w:top w:val="none" w:sz="0" w:space="0" w:color="auto"/>
        <w:left w:val="none" w:sz="0" w:space="0" w:color="auto"/>
        <w:bottom w:val="none" w:sz="0" w:space="0" w:color="auto"/>
        <w:right w:val="none" w:sz="0" w:space="0" w:color="auto"/>
      </w:divBdr>
    </w:div>
    <w:div w:id="902105840">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46426307">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1019502979">
      <w:bodyDiv w:val="1"/>
      <w:marLeft w:val="0"/>
      <w:marRight w:val="0"/>
      <w:marTop w:val="0"/>
      <w:marBottom w:val="0"/>
      <w:divBdr>
        <w:top w:val="none" w:sz="0" w:space="0" w:color="auto"/>
        <w:left w:val="none" w:sz="0" w:space="0" w:color="auto"/>
        <w:bottom w:val="none" w:sz="0" w:space="0" w:color="auto"/>
        <w:right w:val="none" w:sz="0" w:space="0" w:color="auto"/>
      </w:divBdr>
    </w:div>
    <w:div w:id="1026834833">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75052989">
      <w:bodyDiv w:val="1"/>
      <w:marLeft w:val="0"/>
      <w:marRight w:val="0"/>
      <w:marTop w:val="0"/>
      <w:marBottom w:val="0"/>
      <w:divBdr>
        <w:top w:val="none" w:sz="0" w:space="0" w:color="auto"/>
        <w:left w:val="none" w:sz="0" w:space="0" w:color="auto"/>
        <w:bottom w:val="none" w:sz="0" w:space="0" w:color="auto"/>
        <w:right w:val="none" w:sz="0" w:space="0" w:color="auto"/>
      </w:divBdr>
    </w:div>
    <w:div w:id="1077440923">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091003561">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11973974">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46046461">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5803414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86017954">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4490481">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50694812">
      <w:bodyDiv w:val="1"/>
      <w:marLeft w:val="0"/>
      <w:marRight w:val="0"/>
      <w:marTop w:val="0"/>
      <w:marBottom w:val="0"/>
      <w:divBdr>
        <w:top w:val="none" w:sz="0" w:space="0" w:color="auto"/>
        <w:left w:val="none" w:sz="0" w:space="0" w:color="auto"/>
        <w:bottom w:val="none" w:sz="0" w:space="0" w:color="auto"/>
        <w:right w:val="none" w:sz="0" w:space="0" w:color="auto"/>
      </w:divBdr>
    </w:div>
    <w:div w:id="1276207297">
      <w:bodyDiv w:val="1"/>
      <w:marLeft w:val="0"/>
      <w:marRight w:val="0"/>
      <w:marTop w:val="0"/>
      <w:marBottom w:val="0"/>
      <w:divBdr>
        <w:top w:val="none" w:sz="0" w:space="0" w:color="auto"/>
        <w:left w:val="none" w:sz="0" w:space="0" w:color="auto"/>
        <w:bottom w:val="none" w:sz="0" w:space="0" w:color="auto"/>
        <w:right w:val="none" w:sz="0" w:space="0" w:color="auto"/>
      </w:divBdr>
    </w:div>
    <w:div w:id="12767105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06468992">
      <w:bodyDiv w:val="1"/>
      <w:marLeft w:val="0"/>
      <w:marRight w:val="0"/>
      <w:marTop w:val="0"/>
      <w:marBottom w:val="0"/>
      <w:divBdr>
        <w:top w:val="none" w:sz="0" w:space="0" w:color="auto"/>
        <w:left w:val="none" w:sz="0" w:space="0" w:color="auto"/>
        <w:bottom w:val="none" w:sz="0" w:space="0" w:color="auto"/>
        <w:right w:val="none" w:sz="0" w:space="0" w:color="auto"/>
      </w:divBdr>
    </w:div>
    <w:div w:id="1330016772">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37656373">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67102359">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00206851">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72475813">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24518321">
      <w:bodyDiv w:val="1"/>
      <w:marLeft w:val="0"/>
      <w:marRight w:val="0"/>
      <w:marTop w:val="0"/>
      <w:marBottom w:val="0"/>
      <w:divBdr>
        <w:top w:val="none" w:sz="0" w:space="0" w:color="auto"/>
        <w:left w:val="none" w:sz="0" w:space="0" w:color="auto"/>
        <w:bottom w:val="none" w:sz="0" w:space="0" w:color="auto"/>
        <w:right w:val="none" w:sz="0" w:space="0" w:color="auto"/>
      </w:divBdr>
    </w:div>
    <w:div w:id="1531262661">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45829065">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71773574">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60781062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23271814">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648053182">
      <w:bodyDiv w:val="1"/>
      <w:marLeft w:val="0"/>
      <w:marRight w:val="0"/>
      <w:marTop w:val="0"/>
      <w:marBottom w:val="0"/>
      <w:divBdr>
        <w:top w:val="none" w:sz="0" w:space="0" w:color="auto"/>
        <w:left w:val="none" w:sz="0" w:space="0" w:color="auto"/>
        <w:bottom w:val="none" w:sz="0" w:space="0" w:color="auto"/>
        <w:right w:val="none" w:sz="0" w:space="0" w:color="auto"/>
      </w:divBdr>
    </w:div>
    <w:div w:id="1692217345">
      <w:bodyDiv w:val="1"/>
      <w:marLeft w:val="0"/>
      <w:marRight w:val="0"/>
      <w:marTop w:val="0"/>
      <w:marBottom w:val="0"/>
      <w:divBdr>
        <w:top w:val="none" w:sz="0" w:space="0" w:color="auto"/>
        <w:left w:val="none" w:sz="0" w:space="0" w:color="auto"/>
        <w:bottom w:val="none" w:sz="0" w:space="0" w:color="auto"/>
        <w:right w:val="none" w:sz="0" w:space="0" w:color="auto"/>
      </w:divBdr>
    </w:div>
    <w:div w:id="1698264827">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1148071">
      <w:bodyDiv w:val="1"/>
      <w:marLeft w:val="0"/>
      <w:marRight w:val="0"/>
      <w:marTop w:val="0"/>
      <w:marBottom w:val="0"/>
      <w:divBdr>
        <w:top w:val="none" w:sz="0" w:space="0" w:color="auto"/>
        <w:left w:val="none" w:sz="0" w:space="0" w:color="auto"/>
        <w:bottom w:val="none" w:sz="0" w:space="0" w:color="auto"/>
        <w:right w:val="none" w:sz="0" w:space="0" w:color="auto"/>
      </w:divBdr>
    </w:div>
    <w:div w:id="1736857539">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774278103">
      <w:bodyDiv w:val="1"/>
      <w:marLeft w:val="0"/>
      <w:marRight w:val="0"/>
      <w:marTop w:val="0"/>
      <w:marBottom w:val="0"/>
      <w:divBdr>
        <w:top w:val="none" w:sz="0" w:space="0" w:color="auto"/>
        <w:left w:val="none" w:sz="0" w:space="0" w:color="auto"/>
        <w:bottom w:val="none" w:sz="0" w:space="0" w:color="auto"/>
        <w:right w:val="none" w:sz="0" w:space="0" w:color="auto"/>
      </w:divBdr>
    </w:div>
    <w:div w:id="1774282736">
      <w:bodyDiv w:val="1"/>
      <w:marLeft w:val="0"/>
      <w:marRight w:val="0"/>
      <w:marTop w:val="0"/>
      <w:marBottom w:val="0"/>
      <w:divBdr>
        <w:top w:val="none" w:sz="0" w:space="0" w:color="auto"/>
        <w:left w:val="none" w:sz="0" w:space="0" w:color="auto"/>
        <w:bottom w:val="none" w:sz="0" w:space="0" w:color="auto"/>
        <w:right w:val="none" w:sz="0" w:space="0" w:color="auto"/>
      </w:divBdr>
    </w:div>
    <w:div w:id="177629195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35753029">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1556817">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19093778">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1969503512">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100633623">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 w:id="212815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UNEP/OzL.Pro/ExCom/90/4</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2C3AC2C9B8AC45B3362A9D0613A208" ma:contentTypeVersion="5" ma:contentTypeDescription="Create a new document." ma:contentTypeScope="" ma:versionID="92440da88032486db6e8588d658ec73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173DAD1-930D-4437-869A-3CA023FB518D}"/>
</file>

<file path=customXml/itemProps2.xml><?xml version="1.0" encoding="utf-8"?>
<ds:datastoreItem xmlns:ds="http://schemas.openxmlformats.org/officeDocument/2006/customXml" ds:itemID="{7CDA88C5-88F4-4101-B21F-C4213B38FD80}"/>
</file>

<file path=customXml/itemProps3.xml><?xml version="1.0" encoding="utf-8"?>
<ds:datastoreItem xmlns:ds="http://schemas.openxmlformats.org/officeDocument/2006/customXml" ds:itemID="{69C692A1-5025-4076-A26F-EC862DB005DB}"/>
</file>

<file path=customXml/itemProps4.xml><?xml version="1.0" encoding="utf-8"?>
<ds:datastoreItem xmlns:ds="http://schemas.openxmlformats.org/officeDocument/2006/customXml" ds:itemID="{3E822AB4-E387-4C9E-92A5-57897C98D0F5}"/>
</file>

<file path=docProps/app.xml><?xml version="1.0" encoding="utf-8"?>
<Properties xmlns="http://schemas.openxmlformats.org/officeDocument/2006/extended-properties" xmlns:vt="http://schemas.openxmlformats.org/officeDocument/2006/docPropsVTypes">
  <Template>Normal.dotm</Template>
  <TotalTime>6</TotalTime>
  <Pages>15</Pages>
  <Words>3505</Words>
  <Characters>22857</Characters>
  <Application>Microsoft Office Word</Application>
  <DocSecurity>4</DocSecurity>
  <Lines>190</Lines>
  <Paragraphs>52</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                                                                                                                                                     .</dc:title>
  <dc:creator>Botheina Bendahmane</dc:creator>
  <cp:lastModifiedBy>Anthoula Dounavis</cp:lastModifiedBy>
  <cp:revision>2</cp:revision>
  <cp:lastPrinted>2021-06-22T11:54:00Z</cp:lastPrinted>
  <dcterms:created xsi:type="dcterms:W3CDTF">2022-06-03T15:00:00Z</dcterms:created>
  <dcterms:modified xsi:type="dcterms:W3CDTF">2022-06-03T15:00:00Z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UNEP/OzL.Pro/ExCom/90/4</vt:lpwstr>
  </property>
  <property fmtid="{D5CDD505-2E9C-101B-9397-08002B2CF9AE}" pid="3" name="Revision date">
    <vt:lpwstr>6/3/2022</vt:lpwstr>
  </property>
  <property fmtid="{D5CDD505-2E9C-101B-9397-08002B2CF9AE}" pid="4" name="ContentTypeId">
    <vt:lpwstr>0x010100232C3AC2C9B8AC45B3362A9D0613A208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