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00" w:type="dxa"/>
        <w:tblInd w:w="-432" w:type="dxa"/>
        <w:tblLayout w:type="fixed"/>
        <w:tblLook w:val="0000" w:firstRow="0" w:lastRow="0" w:firstColumn="0" w:lastColumn="0" w:noHBand="0" w:noVBand="0"/>
      </w:tblPr>
      <w:tblGrid>
        <w:gridCol w:w="2070"/>
        <w:gridCol w:w="4140"/>
        <w:gridCol w:w="4590"/>
      </w:tblGrid>
      <w:tr w:rsidR="00C15867" w:rsidRPr="00A3541A" w14:paraId="35CE938C" w14:textId="77777777" w:rsidTr="00BB4FCB">
        <w:trPr>
          <w:trHeight w:val="720"/>
        </w:trPr>
        <w:tc>
          <w:tcPr>
            <w:tcW w:w="6210" w:type="dxa"/>
            <w:gridSpan w:val="2"/>
            <w:tcBorders>
              <w:bottom w:val="single" w:sz="18" w:space="0" w:color="auto"/>
            </w:tcBorders>
          </w:tcPr>
          <w:p w14:paraId="07F5A013" w14:textId="1A7973DC" w:rsidR="00C15867" w:rsidRPr="00A3541A" w:rsidRDefault="00DA7EBF" w:rsidP="00DA7E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A3541A">
              <w:rPr>
                <w:rFonts w:ascii="Univers" w:hAnsi="Univers"/>
                <w:b/>
                <w:sz w:val="28"/>
                <w:szCs w:val="28"/>
                <w:lang w:val="es-ES_tradnl"/>
              </w:rPr>
              <w:t>NACIONES</w:t>
            </w:r>
            <w:r w:rsidRPr="00A3541A">
              <w:rPr>
                <w:rFonts w:ascii="Univers" w:hAnsi="Univers"/>
                <w:b/>
                <w:sz w:val="28"/>
                <w:szCs w:val="28"/>
                <w:lang w:val="es-ES_tradnl"/>
              </w:rPr>
              <w:br/>
              <w:t>UNIDAS</w:t>
            </w:r>
          </w:p>
        </w:tc>
        <w:tc>
          <w:tcPr>
            <w:tcW w:w="4590" w:type="dxa"/>
            <w:tcBorders>
              <w:bottom w:val="single" w:sz="18" w:space="0" w:color="auto"/>
            </w:tcBorders>
          </w:tcPr>
          <w:p w14:paraId="750AAE53" w14:textId="77777777" w:rsidR="00C15867" w:rsidRPr="00A3541A" w:rsidRDefault="00C15867" w:rsidP="009C59F7">
            <w:pPr>
              <w:jc w:val="right"/>
              <w:rPr>
                <w:sz w:val="52"/>
                <w:szCs w:val="52"/>
                <w:lang w:val="es-ES_tradnl"/>
              </w:rPr>
            </w:pPr>
            <w:r w:rsidRPr="00A3541A">
              <w:rPr>
                <w:rFonts w:ascii="Univers Bold" w:hAnsi="Univers Bold"/>
                <w:b/>
                <w:sz w:val="72"/>
                <w:lang w:val="es-ES_tradnl"/>
              </w:rPr>
              <w:t>EP</w:t>
            </w:r>
          </w:p>
        </w:tc>
      </w:tr>
      <w:tr w:rsidR="00C15867" w:rsidRPr="00CA470F" w14:paraId="4A3B0466" w14:textId="77777777" w:rsidTr="00BB4F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A3541A" w:rsidRDefault="00E52838" w:rsidP="009C59F7">
            <w:pPr>
              <w:spacing w:before="120"/>
              <w:rPr>
                <w:lang w:val="es-ES_tradnl"/>
              </w:rPr>
            </w:pPr>
            <w:r w:rsidRPr="00A3541A">
              <w:rPr>
                <w:noProof/>
                <w:lang w:val="es-ES_tradnl"/>
              </w:rPr>
              <mc:AlternateContent>
                <mc:Choice Requires="wpg">
                  <w:drawing>
                    <wp:anchor distT="0" distB="0" distL="114300" distR="114300" simplePos="0" relativeHeight="251657216" behindDoc="0" locked="0" layoutInCell="1" allowOverlap="1" wp14:anchorId="7C330ACE" wp14:editId="4D3274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DBC040A"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40" w:type="dxa"/>
            <w:tcBorders>
              <w:top w:val="nil"/>
              <w:left w:val="nil"/>
              <w:bottom w:val="single" w:sz="36" w:space="0" w:color="auto"/>
              <w:right w:val="nil"/>
            </w:tcBorders>
          </w:tcPr>
          <w:p w14:paraId="6D03FA3A" w14:textId="77777777" w:rsidR="00BB4FCB" w:rsidRDefault="00BB4FC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03D45DF4" w14:textId="1085831F" w:rsidR="00DA7EBF" w:rsidRPr="00A3541A" w:rsidRDefault="00DA7EB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A3541A">
              <w:rPr>
                <w:rFonts w:ascii="Univers" w:hAnsi="Univers"/>
                <w:b/>
                <w:sz w:val="32"/>
                <w:lang w:val="es-ES_tradnl"/>
              </w:rPr>
              <w:t>Programa</w:t>
            </w:r>
            <w:r w:rsidR="009E7E19" w:rsidRPr="00A3541A">
              <w:rPr>
                <w:rFonts w:ascii="Univers" w:hAnsi="Univers"/>
                <w:b/>
                <w:sz w:val="32"/>
                <w:lang w:val="es-ES_tradnl"/>
              </w:rPr>
              <w:t xml:space="preserve"> </w:t>
            </w:r>
            <w:r w:rsidRPr="00A3541A">
              <w:rPr>
                <w:rFonts w:ascii="Univers" w:hAnsi="Univers"/>
                <w:b/>
                <w:sz w:val="32"/>
                <w:lang w:val="es-ES_tradnl"/>
              </w:rPr>
              <w:t>de</w:t>
            </w:r>
            <w:r w:rsidR="009E7E19" w:rsidRPr="00A3541A">
              <w:rPr>
                <w:rFonts w:ascii="Univers" w:hAnsi="Univers"/>
                <w:b/>
                <w:sz w:val="32"/>
                <w:lang w:val="es-ES_tradnl"/>
              </w:rPr>
              <w:t xml:space="preserve"> </w:t>
            </w:r>
            <w:r w:rsidRPr="00A3541A">
              <w:rPr>
                <w:rFonts w:ascii="Univers" w:hAnsi="Univers"/>
                <w:b/>
                <w:sz w:val="32"/>
                <w:lang w:val="es-ES_tradnl"/>
              </w:rPr>
              <w:t>las</w:t>
            </w:r>
          </w:p>
          <w:p w14:paraId="34259273" w14:textId="01F8AF4A" w:rsidR="00DA7EBF" w:rsidRPr="00A3541A" w:rsidRDefault="00DA7EB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A3541A">
              <w:rPr>
                <w:rFonts w:ascii="Univers" w:hAnsi="Univers"/>
                <w:b/>
                <w:sz w:val="32"/>
                <w:lang w:val="es-ES_tradnl"/>
              </w:rPr>
              <w:t>Naciones</w:t>
            </w:r>
            <w:r w:rsidR="009E7E19" w:rsidRPr="00A3541A">
              <w:rPr>
                <w:rFonts w:ascii="Univers" w:hAnsi="Univers"/>
                <w:b/>
                <w:sz w:val="32"/>
                <w:lang w:val="es-ES_tradnl"/>
              </w:rPr>
              <w:t xml:space="preserve"> </w:t>
            </w:r>
            <w:r w:rsidRPr="00A3541A">
              <w:rPr>
                <w:rFonts w:ascii="Univers" w:hAnsi="Univers"/>
                <w:b/>
                <w:sz w:val="32"/>
                <w:lang w:val="es-ES_tradnl"/>
              </w:rPr>
              <w:t>Unidas</w:t>
            </w:r>
          </w:p>
          <w:p w14:paraId="41B9A42A" w14:textId="77777777" w:rsidR="00C15867" w:rsidRPr="00A3541A" w:rsidRDefault="00DA7EBF" w:rsidP="00DA7E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A3541A">
              <w:rPr>
                <w:rFonts w:ascii="Univers" w:hAnsi="Univers"/>
                <w:b/>
                <w:sz w:val="32"/>
                <w:lang w:val="es-ES_tradnl"/>
              </w:rPr>
              <w:t>para</w:t>
            </w:r>
            <w:r w:rsidR="009E7E19" w:rsidRPr="00A3541A">
              <w:rPr>
                <w:rFonts w:ascii="Univers" w:hAnsi="Univers"/>
                <w:b/>
                <w:sz w:val="32"/>
                <w:lang w:val="es-ES_tradnl"/>
              </w:rPr>
              <w:t xml:space="preserve"> </w:t>
            </w:r>
            <w:r w:rsidRPr="00A3541A">
              <w:rPr>
                <w:rFonts w:ascii="Univers" w:hAnsi="Univers"/>
                <w:b/>
                <w:sz w:val="32"/>
                <w:lang w:val="es-ES_tradnl"/>
              </w:rPr>
              <w:t>el</w:t>
            </w:r>
            <w:r w:rsidR="009E7E19" w:rsidRPr="00A3541A">
              <w:rPr>
                <w:rFonts w:ascii="Univers" w:hAnsi="Univers"/>
                <w:b/>
                <w:sz w:val="32"/>
                <w:lang w:val="es-ES_tradnl"/>
              </w:rPr>
              <w:t xml:space="preserve"> </w:t>
            </w:r>
            <w:r w:rsidRPr="00A3541A">
              <w:rPr>
                <w:rFonts w:ascii="Univers" w:hAnsi="Univers"/>
                <w:b/>
                <w:sz w:val="32"/>
                <w:lang w:val="es-ES_tradnl"/>
              </w:rPr>
              <w:t>Medio</w:t>
            </w:r>
            <w:r w:rsidR="009E7E19" w:rsidRPr="00A3541A">
              <w:rPr>
                <w:rFonts w:ascii="Univers" w:hAnsi="Univers"/>
                <w:b/>
                <w:sz w:val="32"/>
                <w:lang w:val="es-ES_tradnl"/>
              </w:rPr>
              <w:t xml:space="preserve"> </w:t>
            </w:r>
            <w:r w:rsidRPr="00A3541A">
              <w:rPr>
                <w:rFonts w:ascii="Univers" w:hAnsi="Univers"/>
                <w:b/>
                <w:sz w:val="32"/>
                <w:lang w:val="es-ES_tradnl"/>
              </w:rPr>
              <w:t>Ambiente</w:t>
            </w:r>
          </w:p>
          <w:p w14:paraId="207011AF" w14:textId="77777777" w:rsidR="00C15867" w:rsidRPr="00A3541A" w:rsidRDefault="00C15867" w:rsidP="009C59F7">
            <w:pPr>
              <w:spacing w:before="720"/>
              <w:ind w:left="158"/>
              <w:rPr>
                <w:lang w:val="es-ES_tradnl"/>
              </w:rPr>
            </w:pPr>
          </w:p>
        </w:tc>
        <w:tc>
          <w:tcPr>
            <w:tcW w:w="4590" w:type="dxa"/>
            <w:tcBorders>
              <w:top w:val="nil"/>
              <w:left w:val="nil"/>
              <w:bottom w:val="single" w:sz="36" w:space="0" w:color="auto"/>
              <w:right w:val="nil"/>
            </w:tcBorders>
          </w:tcPr>
          <w:p w14:paraId="336F3A1D" w14:textId="77777777" w:rsidR="00BB4FCB" w:rsidRDefault="00BB4FCB" w:rsidP="009C59F7">
            <w:pPr>
              <w:rPr>
                <w:lang w:val="es-ES_tradnl"/>
              </w:rPr>
            </w:pPr>
          </w:p>
          <w:p w14:paraId="06631A21" w14:textId="4CA3653A" w:rsidR="00C15867" w:rsidRPr="00A3541A" w:rsidRDefault="00C15867" w:rsidP="009C59F7">
            <w:pPr>
              <w:rPr>
                <w:lang w:val="es-ES_tradnl"/>
              </w:rPr>
            </w:pPr>
            <w:r w:rsidRPr="00A3541A">
              <w:rPr>
                <w:lang w:val="es-ES_tradnl"/>
              </w:rPr>
              <w:t>Distr.</w:t>
            </w:r>
          </w:p>
          <w:p w14:paraId="22EE1644" w14:textId="77777777" w:rsidR="00923540" w:rsidRPr="00A3541A" w:rsidRDefault="00923540" w:rsidP="00923540">
            <w:pPr>
              <w:rPr>
                <w:lang w:val="es-ES_tradnl"/>
              </w:rPr>
            </w:pPr>
            <w:r w:rsidRPr="00A3541A">
              <w:rPr>
                <w:lang w:val="es-ES_tradnl"/>
              </w:rPr>
              <w:t>GENERAL</w:t>
            </w:r>
          </w:p>
          <w:p w14:paraId="22D903F9" w14:textId="77777777" w:rsidR="00C15867" w:rsidRPr="00A3541A" w:rsidRDefault="00C15867" w:rsidP="009C59F7">
            <w:pPr>
              <w:rPr>
                <w:lang w:val="es-ES_tradnl"/>
              </w:rPr>
            </w:pPr>
          </w:p>
          <w:p w14:paraId="3D78A5AE" w14:textId="3E86E4CF" w:rsidR="00C15867" w:rsidRPr="00A3541A" w:rsidRDefault="00572E98" w:rsidP="009C59F7">
            <w:pPr>
              <w:rPr>
                <w:lang w:val="es-ES_tradnl"/>
              </w:rPr>
            </w:pPr>
            <w:r w:rsidRPr="00A3541A">
              <w:rPr>
                <w:lang w:val="es-ES_tradnl"/>
              </w:rPr>
              <w:fldChar w:fldCharType="begin"/>
            </w:r>
            <w:r w:rsidRPr="00A3541A">
              <w:rPr>
                <w:lang w:val="es-ES_tradnl"/>
              </w:rPr>
              <w:instrText xml:space="preserve"> DOCPROPERTY "Document number"  \* MERGEFORMAT </w:instrText>
            </w:r>
            <w:r w:rsidRPr="00A3541A">
              <w:rPr>
                <w:lang w:val="es-ES_tradnl"/>
              </w:rPr>
              <w:fldChar w:fldCharType="separate"/>
            </w:r>
            <w:r w:rsidR="00CA470F">
              <w:rPr>
                <w:lang w:val="es-ES_tradnl"/>
              </w:rPr>
              <w:t>UNEP/OzL.Pro/ExCom/91/67</w:t>
            </w:r>
            <w:r w:rsidRPr="00A3541A">
              <w:rPr>
                <w:lang w:val="es-ES_tradnl"/>
              </w:rPr>
              <w:fldChar w:fldCharType="end"/>
            </w:r>
          </w:p>
          <w:p w14:paraId="5878E1F2" w14:textId="116ECD00" w:rsidR="00C15867" w:rsidRPr="00A3541A" w:rsidRDefault="00BC2495" w:rsidP="009C59F7">
            <w:pPr>
              <w:rPr>
                <w:lang w:val="es-ES_tradnl"/>
              </w:rPr>
            </w:pPr>
            <w:r w:rsidRPr="00A3541A">
              <w:rPr>
                <w:lang w:val="es-ES_tradnl"/>
              </w:rPr>
              <w:fldChar w:fldCharType="begin"/>
            </w:r>
            <w:r w:rsidR="00851352" w:rsidRPr="00A3541A">
              <w:rPr>
                <w:lang w:val="es-ES_tradnl"/>
              </w:rPr>
              <w:instrText xml:space="preserve"> DOCPROPERTY "Revision date" \@ "d MMMM YYYY"  \* MERGEFORMAT </w:instrText>
            </w:r>
            <w:r w:rsidRPr="00A3541A">
              <w:rPr>
                <w:lang w:val="es-ES_tradnl"/>
              </w:rPr>
              <w:fldChar w:fldCharType="separate"/>
            </w:r>
            <w:r w:rsidR="00572E98" w:rsidRPr="00A3541A">
              <w:rPr>
                <w:lang w:val="es-ES_tradnl"/>
              </w:rPr>
              <w:t>16</w:t>
            </w:r>
            <w:r w:rsidR="009E7E19" w:rsidRPr="00A3541A">
              <w:rPr>
                <w:lang w:val="es-ES_tradnl"/>
              </w:rPr>
              <w:t xml:space="preserve"> </w:t>
            </w:r>
            <w:r w:rsidR="00DA7EBF" w:rsidRPr="00A3541A">
              <w:rPr>
                <w:lang w:val="es-ES_tradnl"/>
              </w:rPr>
              <w:t>de</w:t>
            </w:r>
            <w:r w:rsidR="009E7E19" w:rsidRPr="00A3541A">
              <w:rPr>
                <w:lang w:val="es-ES_tradnl"/>
              </w:rPr>
              <w:t xml:space="preserve"> </w:t>
            </w:r>
            <w:r w:rsidR="00DA7EBF" w:rsidRPr="00A3541A">
              <w:rPr>
                <w:lang w:val="es-ES_tradnl"/>
              </w:rPr>
              <w:t>noviembre</w:t>
            </w:r>
            <w:r w:rsidR="009E7E19" w:rsidRPr="00A3541A">
              <w:rPr>
                <w:lang w:val="es-ES_tradnl"/>
              </w:rPr>
              <w:t xml:space="preserve"> </w:t>
            </w:r>
            <w:r w:rsidR="00DA7EBF" w:rsidRPr="00A3541A">
              <w:rPr>
                <w:lang w:val="es-ES_tradnl"/>
              </w:rPr>
              <w:t>de</w:t>
            </w:r>
            <w:r w:rsidR="009E7E19" w:rsidRPr="00A3541A">
              <w:rPr>
                <w:lang w:val="es-ES_tradnl"/>
              </w:rPr>
              <w:t xml:space="preserve"> </w:t>
            </w:r>
            <w:r w:rsidR="00572E98" w:rsidRPr="00A3541A">
              <w:rPr>
                <w:lang w:val="es-ES_tradnl"/>
              </w:rPr>
              <w:t>2022</w:t>
            </w:r>
            <w:r w:rsidRPr="00A3541A">
              <w:rPr>
                <w:lang w:val="es-ES_tradnl"/>
              </w:rPr>
              <w:fldChar w:fldCharType="end"/>
            </w:r>
          </w:p>
          <w:p w14:paraId="3080E3AC" w14:textId="77777777" w:rsidR="00C15867" w:rsidRPr="00A3541A" w:rsidRDefault="00C15867" w:rsidP="009C59F7">
            <w:pPr>
              <w:rPr>
                <w:caps/>
                <w:lang w:val="es-ES_tradnl"/>
              </w:rPr>
            </w:pPr>
          </w:p>
          <w:p w14:paraId="36F4048C" w14:textId="77777777" w:rsidR="00DA7EBF" w:rsidRPr="00A3541A" w:rsidRDefault="00DA7EBF" w:rsidP="009C59F7">
            <w:pPr>
              <w:rPr>
                <w:lang w:val="es-ES_tradnl"/>
              </w:rPr>
            </w:pPr>
            <w:r w:rsidRPr="00A3541A">
              <w:rPr>
                <w:lang w:val="es-ES_tradnl"/>
              </w:rPr>
              <w:t>ESPAÑOL</w:t>
            </w:r>
          </w:p>
          <w:p w14:paraId="5BAB0065" w14:textId="435B0256" w:rsidR="00C15867" w:rsidRPr="00A3541A" w:rsidRDefault="00DA7EBF" w:rsidP="009C59F7">
            <w:pPr>
              <w:rPr>
                <w:lang w:val="es-ES_tradnl"/>
              </w:rPr>
            </w:pPr>
            <w:r w:rsidRPr="00A3541A">
              <w:rPr>
                <w:lang w:val="es-ES_tradnl"/>
              </w:rPr>
              <w:t>ORIGINAL:</w:t>
            </w:r>
            <w:r w:rsidR="009E7E19" w:rsidRPr="00A3541A">
              <w:rPr>
                <w:lang w:val="es-ES_tradnl"/>
              </w:rPr>
              <w:t xml:space="preserve"> </w:t>
            </w:r>
            <w:r w:rsidRPr="00A3541A">
              <w:rPr>
                <w:lang w:val="es-ES_tradnl"/>
              </w:rPr>
              <w:t>INGLÉS</w:t>
            </w:r>
          </w:p>
        </w:tc>
      </w:tr>
    </w:tbl>
    <w:p w14:paraId="5524917F" w14:textId="4203546D" w:rsidR="00CA59FB" w:rsidRPr="00A3541A" w:rsidRDefault="00DA7EBF" w:rsidP="00CA59FB">
      <w:pPr>
        <w:jc w:val="left"/>
        <w:rPr>
          <w:lang w:val="es-ES_tradnl"/>
        </w:rPr>
      </w:pPr>
      <w:r w:rsidRPr="00A3541A">
        <w:rPr>
          <w:lang w:val="es-ES_tradnl"/>
        </w:rPr>
        <w:t>COMITÉ</w:t>
      </w:r>
      <w:r w:rsidR="009E7E19" w:rsidRPr="00A3541A">
        <w:rPr>
          <w:lang w:val="es-ES_tradnl"/>
        </w:rPr>
        <w:t xml:space="preserve"> </w:t>
      </w:r>
      <w:r w:rsidRPr="00A3541A">
        <w:rPr>
          <w:lang w:val="es-ES_tradnl"/>
        </w:rPr>
        <w:t>EJECUTIVO</w:t>
      </w:r>
      <w:r w:rsidR="009E7E19" w:rsidRPr="00A3541A">
        <w:rPr>
          <w:lang w:val="es-ES_tradnl"/>
        </w:rPr>
        <w:t xml:space="preserve"> </w:t>
      </w:r>
      <w:r w:rsidRPr="00A3541A">
        <w:rPr>
          <w:lang w:val="es-ES_tradnl"/>
        </w:rPr>
        <w:t>DEL</w:t>
      </w:r>
      <w:r w:rsidR="009E7E19" w:rsidRPr="00A3541A">
        <w:rPr>
          <w:lang w:val="es-ES_tradnl"/>
        </w:rPr>
        <w:t xml:space="preserve"> </w:t>
      </w:r>
      <w:r w:rsidRPr="00A3541A">
        <w:rPr>
          <w:lang w:val="es-ES_tradnl"/>
        </w:rPr>
        <w:t>FONDO</w:t>
      </w:r>
      <w:r w:rsidR="009E7E19" w:rsidRPr="00A3541A">
        <w:rPr>
          <w:lang w:val="es-ES_tradnl"/>
        </w:rPr>
        <w:t xml:space="preserve"> </w:t>
      </w:r>
      <w:r w:rsidRPr="00A3541A">
        <w:rPr>
          <w:lang w:val="es-ES_tradnl"/>
        </w:rPr>
        <w:t>MULTILATERAL</w:t>
      </w:r>
      <w:r w:rsidRPr="00A3541A">
        <w:rPr>
          <w:lang w:val="es-ES_tradnl"/>
        </w:rPr>
        <w:br/>
      </w:r>
      <w:r w:rsidR="009E7E19" w:rsidRPr="00A3541A">
        <w:rPr>
          <w:lang w:val="es-ES_tradnl"/>
        </w:rPr>
        <w:t xml:space="preserve"> </w:t>
      </w:r>
      <w:r w:rsidRPr="00A3541A">
        <w:rPr>
          <w:lang w:val="es-ES_tradnl"/>
        </w:rPr>
        <w:t>PARA</w:t>
      </w:r>
      <w:r w:rsidR="009E7E19" w:rsidRPr="00A3541A">
        <w:rPr>
          <w:lang w:val="es-ES_tradnl"/>
        </w:rPr>
        <w:t xml:space="preserve"> </w:t>
      </w:r>
      <w:r w:rsidRPr="00A3541A">
        <w:rPr>
          <w:lang w:val="es-ES_tradnl"/>
        </w:rPr>
        <w:t>LA</w:t>
      </w:r>
      <w:r w:rsidR="009E7E19" w:rsidRPr="00A3541A">
        <w:rPr>
          <w:lang w:val="es-ES_tradnl"/>
        </w:rPr>
        <w:t xml:space="preserve"> </w:t>
      </w:r>
      <w:r w:rsidRPr="00A3541A">
        <w:rPr>
          <w:lang w:val="es-ES_tradnl"/>
        </w:rPr>
        <w:t>APLICACIÓN</w:t>
      </w:r>
      <w:r w:rsidR="009E7E19" w:rsidRPr="00A3541A">
        <w:rPr>
          <w:lang w:val="es-ES_tradnl"/>
        </w:rPr>
        <w:t xml:space="preserve"> </w:t>
      </w:r>
      <w:r w:rsidRPr="00A3541A">
        <w:rPr>
          <w:lang w:val="es-ES_tradnl"/>
        </w:rPr>
        <w:t>DEL</w:t>
      </w:r>
      <w:r w:rsidRPr="00A3541A">
        <w:rPr>
          <w:lang w:val="es-ES_tradnl"/>
        </w:rPr>
        <w:br/>
      </w:r>
      <w:r w:rsidR="009E7E19" w:rsidRPr="00A3541A">
        <w:rPr>
          <w:lang w:val="es-ES_tradnl"/>
        </w:rPr>
        <w:t xml:space="preserve"> </w:t>
      </w:r>
      <w:r w:rsidRPr="00A3541A">
        <w:rPr>
          <w:lang w:val="es-ES_tradnl"/>
        </w:rPr>
        <w:t>PROTOCOLO</w:t>
      </w:r>
      <w:r w:rsidR="009E7E19" w:rsidRPr="00A3541A">
        <w:rPr>
          <w:lang w:val="es-ES_tradnl"/>
        </w:rPr>
        <w:t xml:space="preserve"> </w:t>
      </w:r>
      <w:r w:rsidRPr="00A3541A">
        <w:rPr>
          <w:lang w:val="es-ES_tradnl"/>
        </w:rPr>
        <w:t>DE</w:t>
      </w:r>
      <w:r w:rsidR="009E7E19" w:rsidRPr="00A3541A">
        <w:rPr>
          <w:lang w:val="es-ES_tradnl"/>
        </w:rPr>
        <w:t xml:space="preserve"> </w:t>
      </w:r>
      <w:r w:rsidRPr="00A3541A">
        <w:rPr>
          <w:lang w:val="es-ES_tradnl"/>
        </w:rPr>
        <w:t>MONTREAL</w:t>
      </w:r>
      <w:r w:rsidR="00C15867" w:rsidRPr="00A3541A">
        <w:rPr>
          <w:lang w:val="es-ES_tradnl"/>
        </w:rPr>
        <w:br/>
      </w:r>
      <w:r w:rsidR="00A7760F" w:rsidRPr="00A3541A">
        <w:rPr>
          <w:lang w:val="es-ES_tradnl"/>
        </w:rPr>
        <w:t>Nonagésima primera</w:t>
      </w:r>
      <w:r w:rsidR="009E7E19" w:rsidRPr="00A3541A">
        <w:rPr>
          <w:lang w:val="es-ES_tradnl"/>
        </w:rPr>
        <w:t xml:space="preserve"> </w:t>
      </w:r>
      <w:r w:rsidR="005A611B" w:rsidRPr="00A3541A">
        <w:rPr>
          <w:lang w:val="es-ES_tradnl"/>
        </w:rPr>
        <w:t>r</w:t>
      </w:r>
      <w:r w:rsidR="00DA31AB" w:rsidRPr="00A3541A">
        <w:rPr>
          <w:lang w:val="es-ES_tradnl"/>
        </w:rPr>
        <w:t>eunión</w:t>
      </w:r>
    </w:p>
    <w:p w14:paraId="76EEAA2C" w14:textId="49240DFB" w:rsidR="00CA59FB" w:rsidRPr="00A3541A" w:rsidRDefault="00CA59FB" w:rsidP="00CA59FB">
      <w:pPr>
        <w:jc w:val="left"/>
        <w:rPr>
          <w:lang w:val="es-ES_tradnl"/>
        </w:rPr>
      </w:pPr>
      <w:r w:rsidRPr="00A3541A">
        <w:rPr>
          <w:lang w:val="es-ES_tradnl"/>
        </w:rPr>
        <w:t>Montreal,</w:t>
      </w:r>
      <w:r w:rsidR="009E7E19" w:rsidRPr="00A3541A">
        <w:rPr>
          <w:lang w:val="es-ES_tradnl"/>
        </w:rPr>
        <w:t xml:space="preserve"> </w:t>
      </w:r>
      <w:r w:rsidRPr="00A3541A">
        <w:rPr>
          <w:lang w:val="es-ES_tradnl"/>
        </w:rPr>
        <w:t>5</w:t>
      </w:r>
      <w:r w:rsidR="00DA7EBF" w:rsidRPr="00A3541A">
        <w:rPr>
          <w:lang w:val="es-ES_tradnl"/>
        </w:rPr>
        <w:t>-</w:t>
      </w:r>
      <w:r w:rsidRPr="00A3541A">
        <w:rPr>
          <w:lang w:val="es-ES_tradnl"/>
        </w:rPr>
        <w:t>9</w:t>
      </w:r>
      <w:r w:rsidR="009E7E19" w:rsidRPr="00A3541A">
        <w:rPr>
          <w:lang w:val="es-ES_tradnl"/>
        </w:rPr>
        <w:t xml:space="preserve"> </w:t>
      </w:r>
      <w:r w:rsidR="00DA7EBF" w:rsidRPr="00A3541A">
        <w:rPr>
          <w:lang w:val="es-ES_tradnl"/>
        </w:rPr>
        <w:t>de</w:t>
      </w:r>
      <w:r w:rsidR="009E7E19" w:rsidRPr="00A3541A">
        <w:rPr>
          <w:lang w:val="es-ES_tradnl"/>
        </w:rPr>
        <w:t xml:space="preserve"> </w:t>
      </w:r>
      <w:r w:rsidR="00DA7EBF" w:rsidRPr="00A3541A">
        <w:rPr>
          <w:lang w:val="es-ES_tradnl"/>
        </w:rPr>
        <w:t>diciembre</w:t>
      </w:r>
      <w:r w:rsidR="009E7E19" w:rsidRPr="00A3541A">
        <w:rPr>
          <w:lang w:val="es-ES_tradnl"/>
        </w:rPr>
        <w:t xml:space="preserve"> </w:t>
      </w:r>
      <w:r w:rsidR="00DA7EBF" w:rsidRPr="00A3541A">
        <w:rPr>
          <w:lang w:val="es-ES_tradnl"/>
        </w:rPr>
        <w:t>de</w:t>
      </w:r>
      <w:r w:rsidR="009E7E19" w:rsidRPr="00A3541A">
        <w:rPr>
          <w:lang w:val="es-ES_tradnl"/>
        </w:rPr>
        <w:t xml:space="preserve"> </w:t>
      </w:r>
      <w:r w:rsidRPr="00A3541A">
        <w:rPr>
          <w:lang w:val="es-ES_tradnl"/>
        </w:rPr>
        <w:t>2022</w:t>
      </w:r>
    </w:p>
    <w:p w14:paraId="3D034F8C" w14:textId="2E08B338" w:rsidR="00EC57AE" w:rsidRPr="00A3541A" w:rsidRDefault="00CA470F" w:rsidP="00EC57AE">
      <w:pPr>
        <w:jc w:val="left"/>
        <w:rPr>
          <w:sz w:val="24"/>
          <w:szCs w:val="24"/>
          <w:lang w:val="es-ES_tradnl" w:eastAsia="en-CA"/>
        </w:rPr>
      </w:pPr>
      <w:r>
        <w:rPr>
          <w:lang w:val="es-ES_tradnl"/>
        </w:rPr>
        <w:t xml:space="preserve">Cuestión </w:t>
      </w:r>
      <w:r w:rsidR="00645391" w:rsidRPr="00A3541A">
        <w:rPr>
          <w:lang w:val="es-ES_tradnl"/>
        </w:rPr>
        <w:t>12</w:t>
      </w:r>
      <w:r w:rsidR="009E7E19" w:rsidRPr="00A3541A">
        <w:rPr>
          <w:lang w:val="es-ES_tradnl"/>
        </w:rPr>
        <w:t xml:space="preserve"> </w:t>
      </w:r>
      <w:r w:rsidR="00DC60A8" w:rsidRPr="00A3541A">
        <w:rPr>
          <w:lang w:val="es-ES_tradnl"/>
        </w:rPr>
        <w:t>del</w:t>
      </w:r>
      <w:r w:rsidR="009E7E19" w:rsidRPr="00A3541A">
        <w:rPr>
          <w:lang w:val="es-ES_tradnl"/>
        </w:rPr>
        <w:t xml:space="preserve"> </w:t>
      </w:r>
      <w:r w:rsidR="0064176C" w:rsidRPr="00A3541A">
        <w:rPr>
          <w:lang w:val="es-ES_tradnl"/>
        </w:rPr>
        <w:t>orden</w:t>
      </w:r>
      <w:r w:rsidR="009E7E19" w:rsidRPr="00A3541A">
        <w:rPr>
          <w:lang w:val="es-ES_tradnl"/>
        </w:rPr>
        <w:t xml:space="preserve"> </w:t>
      </w:r>
      <w:r w:rsidR="0064176C" w:rsidRPr="00A3541A">
        <w:rPr>
          <w:lang w:val="es-ES_tradnl"/>
        </w:rPr>
        <w:t>del</w:t>
      </w:r>
      <w:r w:rsidR="009E7E19" w:rsidRPr="00A3541A">
        <w:rPr>
          <w:lang w:val="es-ES_tradnl"/>
        </w:rPr>
        <w:t xml:space="preserve"> </w:t>
      </w:r>
      <w:r w:rsidR="0064176C" w:rsidRPr="00A3541A">
        <w:rPr>
          <w:lang w:val="es-ES_tradnl"/>
        </w:rPr>
        <w:t>día</w:t>
      </w:r>
      <w:r w:rsidR="009E7E19" w:rsidRPr="00A3541A">
        <w:rPr>
          <w:lang w:val="es-ES_tradnl"/>
        </w:rPr>
        <w:t xml:space="preserve"> </w:t>
      </w:r>
      <w:r w:rsidR="0064176C" w:rsidRPr="00A3541A">
        <w:rPr>
          <w:lang w:val="es-ES_tradnl"/>
        </w:rPr>
        <w:t>provisional</w:t>
      </w:r>
      <w:r w:rsidR="00EC57AE" w:rsidRPr="00A3541A">
        <w:rPr>
          <w:vertAlign w:val="superscript"/>
          <w:lang w:val="es-ES_tradnl"/>
        </w:rPr>
        <w:footnoteReference w:id="1"/>
      </w:r>
    </w:p>
    <w:p w14:paraId="430F878C" w14:textId="77777777" w:rsidR="00C15867" w:rsidRPr="00A3541A" w:rsidRDefault="00C15867" w:rsidP="00CA59FB">
      <w:pPr>
        <w:jc w:val="left"/>
        <w:rPr>
          <w:lang w:val="es-ES_tradnl"/>
        </w:rPr>
      </w:pPr>
    </w:p>
    <w:p w14:paraId="71DC7329" w14:textId="0F891103" w:rsidR="00645391" w:rsidRPr="00BB4FCB" w:rsidRDefault="00645391" w:rsidP="00BD6DA9">
      <w:pPr>
        <w:jc w:val="center"/>
        <w:rPr>
          <w:lang w:val="es-ES"/>
        </w:rPr>
      </w:pPr>
    </w:p>
    <w:p w14:paraId="185E4FE6" w14:textId="77777777" w:rsidR="00A3621F" w:rsidRPr="00A3541A" w:rsidRDefault="00A3621F" w:rsidP="00BD6DA9">
      <w:pPr>
        <w:jc w:val="center"/>
        <w:rPr>
          <w:lang w:val="es-ES_tradnl"/>
        </w:rPr>
      </w:pPr>
    </w:p>
    <w:p w14:paraId="0FAF60C0" w14:textId="438669E2" w:rsidR="00645391" w:rsidRPr="00A3541A" w:rsidRDefault="00CA470F" w:rsidP="00645391">
      <w:pPr>
        <w:jc w:val="center"/>
        <w:rPr>
          <w:b/>
          <w:bCs/>
          <w:sz w:val="24"/>
          <w:szCs w:val="24"/>
          <w:lang w:val="es-ES_tradnl"/>
        </w:rPr>
      </w:pPr>
      <w:r w:rsidRPr="00A3541A">
        <w:rPr>
          <w:b/>
          <w:bCs/>
          <w:sz w:val="24"/>
          <w:szCs w:val="24"/>
          <w:lang w:val="es-ES_tradnl"/>
        </w:rPr>
        <w:t>ANÁLISIS RELACIONADO CON LA CAPACIDAD DE LAS INSTITUCIONES DEL FONDO MULTILATERAL PARA ABORDAR LA REDUCCIÓN DE LOS HFC (DECISIÓN 89/4)</w:t>
      </w:r>
    </w:p>
    <w:p w14:paraId="561F65D0" w14:textId="77777777" w:rsidR="00645391" w:rsidRPr="00A3541A" w:rsidRDefault="00645391" w:rsidP="00645391">
      <w:pPr>
        <w:rPr>
          <w:lang w:val="es-ES_tradnl"/>
        </w:rPr>
      </w:pPr>
    </w:p>
    <w:p w14:paraId="0D91C205" w14:textId="67ECBDF3" w:rsidR="00645391" w:rsidRPr="00A3541A" w:rsidRDefault="00BF778A" w:rsidP="00645391">
      <w:pPr>
        <w:rPr>
          <w:b/>
          <w:bCs/>
          <w:lang w:val="es-ES_tradnl"/>
        </w:rPr>
      </w:pPr>
      <w:r w:rsidRPr="00A3541A">
        <w:rPr>
          <w:b/>
          <w:bCs/>
          <w:lang w:val="es-ES_tradnl"/>
        </w:rPr>
        <w:t>Introducción</w:t>
      </w:r>
    </w:p>
    <w:p w14:paraId="2BCCEB0C" w14:textId="77777777" w:rsidR="00645391" w:rsidRPr="00A3541A" w:rsidRDefault="00645391" w:rsidP="00645391">
      <w:pPr>
        <w:rPr>
          <w:lang w:val="es-ES_tradnl"/>
        </w:rPr>
      </w:pPr>
    </w:p>
    <w:p w14:paraId="7E0DC119" w14:textId="46FC20C9" w:rsidR="00C9165F" w:rsidRPr="00A3541A" w:rsidRDefault="00110D24" w:rsidP="00926B64">
      <w:pPr>
        <w:pStyle w:val="Heading1"/>
        <w:rPr>
          <w:lang w:val="es-ES_tradnl"/>
        </w:rPr>
      </w:pPr>
      <w:r>
        <w:rPr>
          <w:lang w:val="es-ES_tradnl"/>
        </w:rPr>
        <w:t>Durante</w:t>
      </w:r>
      <w:r w:rsidR="007D352C" w:rsidRPr="00A3541A">
        <w:rPr>
          <w:lang w:val="es-ES_tradnl"/>
        </w:rPr>
        <w:t xml:space="preserve"> </w:t>
      </w:r>
      <w:r w:rsidR="00141925" w:rsidRPr="00A3541A">
        <w:rPr>
          <w:lang w:val="es-ES_tradnl"/>
        </w:rPr>
        <w:t>la</w:t>
      </w:r>
      <w:r>
        <w:rPr>
          <w:lang w:val="es-ES_tradnl"/>
        </w:rPr>
        <w:t xml:space="preserve"> 89ª reunión</w:t>
      </w:r>
      <w:r w:rsidR="007D352C" w:rsidRPr="00A3541A">
        <w:rPr>
          <w:lang w:val="es-ES_tradnl"/>
        </w:rPr>
        <w:t xml:space="preserve"> el Comité </w:t>
      </w:r>
      <w:r w:rsidR="003C7ADD" w:rsidRPr="00A3541A">
        <w:rPr>
          <w:lang w:val="es-ES_tradnl"/>
        </w:rPr>
        <w:t>tomó conocimiento d</w:t>
      </w:r>
      <w:r w:rsidR="007D352C" w:rsidRPr="00A3541A">
        <w:rPr>
          <w:lang w:val="es-ES_tradnl"/>
        </w:rPr>
        <w:t xml:space="preserve">el documento UNEP/OzL.Pro/ExCom/88/69 sobre las repercusiones de la ejecución paralela o integrada de las actividades de eliminación de HCFC y </w:t>
      </w:r>
      <w:r w:rsidR="00231673" w:rsidRPr="00A3541A">
        <w:rPr>
          <w:lang w:val="es-ES_tradnl"/>
        </w:rPr>
        <w:t xml:space="preserve">reducción de </w:t>
      </w:r>
      <w:r w:rsidR="00614DD3" w:rsidRPr="00A3541A">
        <w:rPr>
          <w:lang w:val="es-ES_tradnl"/>
        </w:rPr>
        <w:t xml:space="preserve">HFC, resolviendo solicitar </w:t>
      </w:r>
      <w:r w:rsidR="007D352C" w:rsidRPr="00A3541A">
        <w:rPr>
          <w:lang w:val="es-ES_tradnl"/>
        </w:rPr>
        <w:t xml:space="preserve">a la Secretaría </w:t>
      </w:r>
      <w:r w:rsidR="00D93BF5" w:rsidRPr="00A3541A">
        <w:rPr>
          <w:lang w:val="es-ES_tradnl"/>
        </w:rPr>
        <w:t xml:space="preserve">un </w:t>
      </w:r>
      <w:r w:rsidR="007D352C" w:rsidRPr="00A3541A">
        <w:rPr>
          <w:lang w:val="es-ES_tradnl"/>
        </w:rPr>
        <w:t xml:space="preserve">análisis relacionado con la capacidad de las instituciones del Fondo Multilateral para abordar la </w:t>
      </w:r>
      <w:r w:rsidR="009870E1" w:rsidRPr="00A3541A">
        <w:rPr>
          <w:lang w:val="es-ES_tradnl"/>
        </w:rPr>
        <w:t xml:space="preserve">reducción </w:t>
      </w:r>
      <w:r w:rsidR="00173C3E" w:rsidRPr="00A3541A">
        <w:rPr>
          <w:lang w:val="es-ES_tradnl"/>
        </w:rPr>
        <w:t>de los HFC</w:t>
      </w:r>
      <w:r w:rsidR="007D352C" w:rsidRPr="00A3541A">
        <w:rPr>
          <w:lang w:val="es-ES_tradnl"/>
        </w:rPr>
        <w:t xml:space="preserve"> </w:t>
      </w:r>
      <w:r w:rsidR="00926B64" w:rsidRPr="00A3541A">
        <w:rPr>
          <w:lang w:val="es-ES_tradnl"/>
        </w:rPr>
        <w:t xml:space="preserve">y presentarlo en la </w:t>
      </w:r>
      <w:r w:rsidR="007D352C" w:rsidRPr="00A3541A">
        <w:rPr>
          <w:lang w:val="es-ES_tradnl"/>
        </w:rPr>
        <w:t xml:space="preserve">91ª reunión (decisión 89/4). </w:t>
      </w:r>
      <w:r w:rsidR="00311331" w:rsidRPr="00A3541A">
        <w:rPr>
          <w:lang w:val="es-ES_tradnl"/>
        </w:rPr>
        <w:t xml:space="preserve">El </w:t>
      </w:r>
      <w:r w:rsidR="007D352C" w:rsidRPr="00A3541A">
        <w:rPr>
          <w:lang w:val="es-ES_tradnl"/>
        </w:rPr>
        <w:t xml:space="preserve">presente documento </w:t>
      </w:r>
      <w:r w:rsidR="00311331" w:rsidRPr="00A3541A">
        <w:rPr>
          <w:lang w:val="es-ES_tradnl"/>
        </w:rPr>
        <w:t xml:space="preserve">se ha elaborado </w:t>
      </w:r>
      <w:r w:rsidR="007D352C" w:rsidRPr="00A3541A">
        <w:rPr>
          <w:lang w:val="es-ES_tradnl"/>
        </w:rPr>
        <w:t>en respuesta a esta decisión.</w:t>
      </w:r>
    </w:p>
    <w:p w14:paraId="1A9FD30B" w14:textId="4F6B29D8" w:rsidR="00645391" w:rsidRPr="00A3541A" w:rsidRDefault="00463ECD" w:rsidP="007B3AF2">
      <w:pPr>
        <w:pStyle w:val="Heading1"/>
        <w:rPr>
          <w:lang w:val="es-ES_tradnl"/>
        </w:rPr>
      </w:pPr>
      <w:r w:rsidRPr="00A3541A">
        <w:rPr>
          <w:lang w:val="es-ES_tradnl"/>
        </w:rPr>
        <w:t xml:space="preserve">El documento presenta un análisis de las capacidades de estas instituciones para abordar la </w:t>
      </w:r>
      <w:r w:rsidR="00536A78" w:rsidRPr="00A3541A">
        <w:rPr>
          <w:lang w:val="es-ES_tradnl"/>
        </w:rPr>
        <w:t xml:space="preserve">reducción </w:t>
      </w:r>
      <w:r w:rsidRPr="00A3541A">
        <w:rPr>
          <w:lang w:val="es-ES_tradnl"/>
        </w:rPr>
        <w:t xml:space="preserve">de los HFC durante la </w:t>
      </w:r>
      <w:r w:rsidR="00536A78" w:rsidRPr="00A3541A">
        <w:rPr>
          <w:lang w:val="es-ES_tradnl"/>
        </w:rPr>
        <w:t xml:space="preserve">eliminación </w:t>
      </w:r>
      <w:r w:rsidRPr="00A3541A">
        <w:rPr>
          <w:lang w:val="es-ES_tradnl"/>
        </w:rPr>
        <w:t>de los HCFC. Se basa en los informes, datos, análisis y consideraciones de documentos anteriores presentados al Comité Ejecutivo desde la ad</w:t>
      </w:r>
      <w:r w:rsidR="00190A27" w:rsidRPr="00A3541A">
        <w:rPr>
          <w:lang w:val="es-ES_tradnl"/>
        </w:rPr>
        <w:t>opción de la Enmienda de Kigali</w:t>
      </w:r>
      <w:r w:rsidRPr="00A3541A">
        <w:rPr>
          <w:lang w:val="es-ES_tradnl"/>
        </w:rPr>
        <w:t xml:space="preserve"> y en un análisis de los </w:t>
      </w:r>
      <w:r w:rsidR="00DB4F35" w:rsidRPr="00A3541A">
        <w:rPr>
          <w:lang w:val="es-ES_tradnl"/>
        </w:rPr>
        <w:t>planes administrativos</w:t>
      </w:r>
      <w:r w:rsidRPr="00A3541A">
        <w:rPr>
          <w:lang w:val="es-ES_tradnl"/>
        </w:rPr>
        <w:t xml:space="preserve"> </w:t>
      </w:r>
      <w:r w:rsidR="00427C84" w:rsidRPr="00A3541A">
        <w:rPr>
          <w:lang w:val="es-ES_tradnl"/>
        </w:rPr>
        <w:t xml:space="preserve">del Fondo </w:t>
      </w:r>
      <w:r w:rsidR="00006F85">
        <w:rPr>
          <w:lang w:val="es-ES_tradnl"/>
        </w:rPr>
        <w:t>actual</w:t>
      </w:r>
      <w:r w:rsidRPr="00A3541A">
        <w:rPr>
          <w:lang w:val="es-ES_tradnl"/>
        </w:rPr>
        <w:t xml:space="preserve"> y </w:t>
      </w:r>
      <w:r w:rsidR="00427C84" w:rsidRPr="00A3541A">
        <w:rPr>
          <w:lang w:val="es-ES_tradnl"/>
        </w:rPr>
        <w:t>anteriores</w:t>
      </w:r>
      <w:r w:rsidRPr="00A3541A">
        <w:rPr>
          <w:lang w:val="es-ES_tradnl"/>
        </w:rPr>
        <w:t>.</w:t>
      </w:r>
    </w:p>
    <w:p w14:paraId="123E91C4" w14:textId="050C867B" w:rsidR="00D67FB5" w:rsidRPr="00A3541A" w:rsidRDefault="00D67FB5" w:rsidP="00D67FB5">
      <w:pPr>
        <w:pStyle w:val="Heading1"/>
        <w:rPr>
          <w:lang w:val="es-ES_tradnl"/>
        </w:rPr>
      </w:pPr>
      <w:r w:rsidRPr="00A3541A">
        <w:rPr>
          <w:lang w:val="es-ES_tradnl"/>
        </w:rPr>
        <w:t xml:space="preserve">El análisis </w:t>
      </w:r>
      <w:r w:rsidR="00876629" w:rsidRPr="00A3541A">
        <w:rPr>
          <w:lang w:val="es-ES_tradnl"/>
        </w:rPr>
        <w:t>toma en cuenta</w:t>
      </w:r>
      <w:r w:rsidR="005B0A1C" w:rsidRPr="00A3541A">
        <w:rPr>
          <w:lang w:val="es-ES_tradnl"/>
        </w:rPr>
        <w:t xml:space="preserve"> </w:t>
      </w:r>
      <w:r w:rsidRPr="00A3541A">
        <w:rPr>
          <w:lang w:val="es-ES_tradnl"/>
        </w:rPr>
        <w:t xml:space="preserve">que, </w:t>
      </w:r>
      <w:r w:rsidR="005B0A1C" w:rsidRPr="00A3541A">
        <w:rPr>
          <w:lang w:val="es-ES_tradnl"/>
        </w:rPr>
        <w:t xml:space="preserve">al </w:t>
      </w:r>
      <w:r w:rsidRPr="00A3541A">
        <w:rPr>
          <w:lang w:val="es-ES_tradnl"/>
        </w:rPr>
        <w:t xml:space="preserve">25 de octubre de 2022, un total de 99 países del artículo 5 habían ratificado la Enmienda de Kigali y, por tanto, </w:t>
      </w:r>
      <w:r w:rsidR="00994F65" w:rsidRPr="00A3541A">
        <w:rPr>
          <w:lang w:val="es-ES_tradnl"/>
        </w:rPr>
        <w:t>son admisibles</w:t>
      </w:r>
      <w:r w:rsidRPr="00A3541A">
        <w:rPr>
          <w:lang w:val="es-ES_tradnl"/>
        </w:rPr>
        <w:t xml:space="preserve"> </w:t>
      </w:r>
      <w:r w:rsidR="00994F65" w:rsidRPr="00A3541A">
        <w:rPr>
          <w:lang w:val="es-ES_tradnl"/>
        </w:rPr>
        <w:t xml:space="preserve">para </w:t>
      </w:r>
      <w:r w:rsidRPr="00A3541A">
        <w:rPr>
          <w:lang w:val="es-ES_tradnl"/>
        </w:rPr>
        <w:t xml:space="preserve">presentar </w:t>
      </w:r>
      <w:r w:rsidR="005809CE">
        <w:rPr>
          <w:lang w:val="es-ES_tradnl"/>
        </w:rPr>
        <w:t>P</w:t>
      </w:r>
      <w:r w:rsidRPr="00A3541A">
        <w:rPr>
          <w:lang w:val="es-ES_tradnl"/>
        </w:rPr>
        <w:t>lanes de aplicació</w:t>
      </w:r>
      <w:r w:rsidR="00050B9E" w:rsidRPr="00A3541A">
        <w:rPr>
          <w:lang w:val="es-ES_tradnl"/>
        </w:rPr>
        <w:t xml:space="preserve">n de la Enmienda de </w:t>
      </w:r>
      <w:r w:rsidR="001B25FB" w:rsidRPr="00A3541A">
        <w:rPr>
          <w:lang w:val="es-ES_tradnl"/>
        </w:rPr>
        <w:t>Kigali (P</w:t>
      </w:r>
      <w:r w:rsidR="0045686D">
        <w:rPr>
          <w:lang w:val="es-ES_tradnl"/>
        </w:rPr>
        <w:t>I</w:t>
      </w:r>
      <w:r w:rsidR="001B25FB" w:rsidRPr="00A3541A">
        <w:rPr>
          <w:lang w:val="es-ES_tradnl"/>
        </w:rPr>
        <w:t>K)</w:t>
      </w:r>
      <w:r w:rsidRPr="00A3541A">
        <w:rPr>
          <w:lang w:val="es-ES_tradnl"/>
        </w:rPr>
        <w:t>.</w:t>
      </w:r>
      <w:r w:rsidR="00D71AFB" w:rsidRPr="00A3541A">
        <w:rPr>
          <w:rStyle w:val="FootnoteReference"/>
          <w:lang w:val="es-ES_tradnl"/>
        </w:rPr>
        <w:footnoteReference w:id="2"/>
      </w:r>
      <w:r w:rsidR="00D71AFB" w:rsidRPr="00A3541A">
        <w:rPr>
          <w:lang w:val="es-ES_tradnl"/>
        </w:rPr>
        <w:t xml:space="preserve"> </w:t>
      </w:r>
      <w:r w:rsidRPr="00A3541A">
        <w:rPr>
          <w:lang w:val="es-ES_tradnl"/>
        </w:rPr>
        <w:t>El documento refleja las co</w:t>
      </w:r>
      <w:r w:rsidR="00236D62" w:rsidRPr="00A3541A">
        <w:rPr>
          <w:lang w:val="es-ES_tradnl"/>
        </w:rPr>
        <w:t xml:space="preserve">nsultas realizadas </w:t>
      </w:r>
      <w:r w:rsidRPr="00A3541A">
        <w:rPr>
          <w:lang w:val="es-ES_tradnl"/>
        </w:rPr>
        <w:t xml:space="preserve">con los organismos de ejecución y la información proporcionada por ellos. La Secretaría toma nota con </w:t>
      </w:r>
      <w:r w:rsidR="00563E13" w:rsidRPr="00A3541A">
        <w:rPr>
          <w:lang w:val="es-ES_tradnl"/>
        </w:rPr>
        <w:t xml:space="preserve">satisfacción </w:t>
      </w:r>
      <w:r w:rsidRPr="00A3541A">
        <w:rPr>
          <w:lang w:val="es-ES_tradnl"/>
        </w:rPr>
        <w:t xml:space="preserve">de </w:t>
      </w:r>
      <w:r w:rsidR="00F43BCF" w:rsidRPr="00A3541A">
        <w:rPr>
          <w:lang w:val="es-ES_tradnl"/>
        </w:rPr>
        <w:t>los aportes realizados</w:t>
      </w:r>
      <w:r w:rsidRPr="00A3541A">
        <w:rPr>
          <w:lang w:val="es-ES_tradnl"/>
        </w:rPr>
        <w:t xml:space="preserve"> por los organismos de ejecución, con los que se mantuvieron conversaciones formales </w:t>
      </w:r>
      <w:r w:rsidR="00106490">
        <w:rPr>
          <w:lang w:val="es-ES_tradnl"/>
        </w:rPr>
        <w:t>durante</w:t>
      </w:r>
      <w:r w:rsidRPr="00A3541A">
        <w:rPr>
          <w:lang w:val="es-ES_tradnl"/>
        </w:rPr>
        <w:t xml:space="preserve"> la Reunión de Coord</w:t>
      </w:r>
      <w:r w:rsidR="000D3C23" w:rsidRPr="00A3541A">
        <w:rPr>
          <w:lang w:val="es-ES_tradnl"/>
        </w:rPr>
        <w:t>inación Interinstitucional</w:t>
      </w:r>
      <w:r w:rsidR="00997BD7" w:rsidRPr="00A3541A">
        <w:rPr>
          <w:lang w:val="es-ES_tradnl"/>
        </w:rPr>
        <w:t xml:space="preserve"> (20-22 de septiembre de 2022)</w:t>
      </w:r>
      <w:r w:rsidRPr="00A3541A">
        <w:rPr>
          <w:lang w:val="es-ES_tradnl"/>
        </w:rPr>
        <w:t xml:space="preserve"> </w:t>
      </w:r>
      <w:r w:rsidR="006E447C" w:rsidRPr="00A3541A">
        <w:rPr>
          <w:lang w:val="es-ES_tradnl"/>
        </w:rPr>
        <w:t>e</w:t>
      </w:r>
      <w:r w:rsidRPr="00A3541A">
        <w:rPr>
          <w:lang w:val="es-ES_tradnl"/>
        </w:rPr>
        <w:t xml:space="preserve"> informales a través de </w:t>
      </w:r>
      <w:r w:rsidR="00403FBA">
        <w:rPr>
          <w:lang w:val="es-ES_tradnl"/>
        </w:rPr>
        <w:t xml:space="preserve">un proceso de </w:t>
      </w:r>
      <w:r w:rsidRPr="00A3541A">
        <w:rPr>
          <w:lang w:val="es-ES_tradnl"/>
        </w:rPr>
        <w:t>consultas bilaterales.</w:t>
      </w:r>
    </w:p>
    <w:p w14:paraId="095E0A77" w14:textId="5D231FF2" w:rsidR="00C9165F" w:rsidRPr="00A3541A" w:rsidRDefault="00074D07" w:rsidP="00627616">
      <w:pPr>
        <w:pStyle w:val="Heading1"/>
        <w:rPr>
          <w:lang w:val="es-ES_tradnl"/>
        </w:rPr>
      </w:pPr>
      <w:r w:rsidRPr="00A3541A">
        <w:rPr>
          <w:lang w:val="es-ES_tradnl"/>
        </w:rPr>
        <w:lastRenderedPageBreak/>
        <w:t xml:space="preserve">El documento consta de las siguientes secciones: </w:t>
      </w:r>
      <w:r w:rsidR="00DA089F">
        <w:rPr>
          <w:lang w:val="es-ES_tradnl"/>
        </w:rPr>
        <w:t xml:space="preserve">I) </w:t>
      </w:r>
      <w:r w:rsidR="00055420" w:rsidRPr="00A3541A">
        <w:rPr>
          <w:lang w:val="es-ES_tradnl"/>
        </w:rPr>
        <w:t>A</w:t>
      </w:r>
      <w:r w:rsidRPr="00A3541A">
        <w:rPr>
          <w:lang w:val="es-ES_tradnl"/>
        </w:rPr>
        <w:t xml:space="preserve">lcance del análisis; </w:t>
      </w:r>
      <w:r w:rsidR="00DA089F">
        <w:rPr>
          <w:lang w:val="es-ES_tradnl"/>
        </w:rPr>
        <w:t xml:space="preserve">II) </w:t>
      </w:r>
      <w:r w:rsidR="008E7BA6">
        <w:rPr>
          <w:lang w:val="es-ES_tradnl"/>
        </w:rPr>
        <w:t>Análisis de la carga de trabajo prevista y adicional que representaría abordar la reducción de los HFC para los organismos de ejecución y la Secretaría del Fondo</w:t>
      </w:r>
      <w:r w:rsidR="00B87BD4" w:rsidRPr="00A3541A">
        <w:rPr>
          <w:lang w:val="es-ES_tradnl"/>
        </w:rPr>
        <w:t xml:space="preserve">; </w:t>
      </w:r>
      <w:r w:rsidR="002813F4">
        <w:rPr>
          <w:lang w:val="es-ES_tradnl"/>
        </w:rPr>
        <w:t xml:space="preserve">III) </w:t>
      </w:r>
      <w:r w:rsidR="008D4A45" w:rsidRPr="00A3541A">
        <w:rPr>
          <w:lang w:val="es-ES_tradnl"/>
        </w:rPr>
        <w:t>Necesidades de los organismos de ejecución y de la Secretaría respecto de la carga de trabajo prevista</w:t>
      </w:r>
      <w:r w:rsidRPr="00A3541A">
        <w:rPr>
          <w:lang w:val="es-ES_tradnl"/>
        </w:rPr>
        <w:t xml:space="preserve">; y </w:t>
      </w:r>
      <w:r w:rsidR="003A5034">
        <w:rPr>
          <w:lang w:val="es-ES_tradnl"/>
        </w:rPr>
        <w:t>IV) R</w:t>
      </w:r>
      <w:r w:rsidRPr="00A3541A">
        <w:rPr>
          <w:lang w:val="es-ES_tradnl"/>
        </w:rPr>
        <w:t>ecomendación.</w:t>
      </w:r>
    </w:p>
    <w:p w14:paraId="2E9B4A23" w14:textId="3A2F4756" w:rsidR="00645391" w:rsidRPr="00A3541A" w:rsidRDefault="00645391" w:rsidP="00645391">
      <w:pPr>
        <w:rPr>
          <w:b/>
          <w:bCs/>
          <w:szCs w:val="24"/>
          <w:lang w:val="es-ES_tradnl"/>
        </w:rPr>
      </w:pPr>
      <w:r w:rsidRPr="00A3541A">
        <w:rPr>
          <w:b/>
          <w:bCs/>
          <w:szCs w:val="24"/>
          <w:lang w:val="es-ES_tradnl"/>
        </w:rPr>
        <w:t>I.</w:t>
      </w:r>
      <w:r w:rsidRPr="00A3541A">
        <w:rPr>
          <w:b/>
          <w:bCs/>
          <w:szCs w:val="24"/>
          <w:lang w:val="es-ES_tradnl"/>
        </w:rPr>
        <w:tab/>
      </w:r>
      <w:r w:rsidR="00BF778A" w:rsidRPr="00A3541A">
        <w:rPr>
          <w:b/>
          <w:bCs/>
          <w:szCs w:val="24"/>
          <w:lang w:val="es-ES_tradnl"/>
        </w:rPr>
        <w:t>Alcance</w:t>
      </w:r>
      <w:r w:rsidR="00E70CF2">
        <w:rPr>
          <w:b/>
          <w:bCs/>
          <w:szCs w:val="24"/>
          <w:lang w:val="es-ES_tradnl"/>
        </w:rPr>
        <w:t xml:space="preserve"> del </w:t>
      </w:r>
      <w:r w:rsidR="00E463E9">
        <w:rPr>
          <w:b/>
          <w:bCs/>
          <w:szCs w:val="24"/>
          <w:lang w:val="es-ES_tradnl"/>
        </w:rPr>
        <w:t>análisis</w:t>
      </w:r>
    </w:p>
    <w:p w14:paraId="7617B1EC" w14:textId="77777777" w:rsidR="00466913" w:rsidRPr="00A3541A" w:rsidRDefault="00466913" w:rsidP="00645391">
      <w:pPr>
        <w:rPr>
          <w:b/>
          <w:bCs/>
          <w:lang w:val="es-ES_tradnl"/>
        </w:rPr>
      </w:pPr>
    </w:p>
    <w:p w14:paraId="394B8E96" w14:textId="67AA6F85" w:rsidR="00C9165F" w:rsidRPr="00A3541A" w:rsidRDefault="00725E6C" w:rsidP="001416E4">
      <w:pPr>
        <w:pStyle w:val="Heading1"/>
        <w:rPr>
          <w:lang w:val="es-ES_tradnl"/>
        </w:rPr>
      </w:pPr>
      <w:r w:rsidRPr="00A3541A">
        <w:rPr>
          <w:lang w:val="es-ES_tradnl"/>
        </w:rPr>
        <w:t xml:space="preserve">El </w:t>
      </w:r>
      <w:r w:rsidR="004D0D2C">
        <w:rPr>
          <w:lang w:val="es-ES_tradnl"/>
        </w:rPr>
        <w:t xml:space="preserve">presente </w:t>
      </w:r>
      <w:r w:rsidRPr="00A3541A">
        <w:rPr>
          <w:lang w:val="es-ES_tradnl"/>
        </w:rPr>
        <w:t xml:space="preserve">análisis examina la capacidad y las necesidades de las instituciones del Fondo Multilateral, en particular de los organismos de ejecución y de la Secretaría, para abordar la </w:t>
      </w:r>
      <w:r w:rsidR="0073656A" w:rsidRPr="00A3541A">
        <w:rPr>
          <w:lang w:val="es-ES_tradnl"/>
        </w:rPr>
        <w:t>reducción</w:t>
      </w:r>
      <w:r w:rsidRPr="00A3541A">
        <w:rPr>
          <w:lang w:val="es-ES_tradnl"/>
        </w:rPr>
        <w:t xml:space="preserve"> de los HFC en el períod</w:t>
      </w:r>
      <w:r w:rsidR="000D5556" w:rsidRPr="00A3541A">
        <w:rPr>
          <w:lang w:val="es-ES_tradnl"/>
        </w:rPr>
        <w:t>o comprendido entre 2023 y 2030</w:t>
      </w:r>
      <w:r w:rsidR="00DF3779">
        <w:rPr>
          <w:lang w:val="es-ES_tradnl"/>
        </w:rPr>
        <w:t xml:space="preserve">, </w:t>
      </w:r>
      <w:r w:rsidR="003E04F9">
        <w:rPr>
          <w:lang w:val="es-ES_tradnl"/>
        </w:rPr>
        <w:t xml:space="preserve">lapso </w:t>
      </w:r>
      <w:r w:rsidRPr="00A3541A">
        <w:rPr>
          <w:lang w:val="es-ES_tradnl"/>
        </w:rPr>
        <w:t xml:space="preserve">durante el cual se llevarán a cabo las actividades de eliminación de los HCFC y </w:t>
      </w:r>
      <w:r w:rsidR="00C568BF">
        <w:rPr>
          <w:lang w:val="es-ES_tradnl"/>
        </w:rPr>
        <w:t xml:space="preserve">reducción </w:t>
      </w:r>
      <w:r w:rsidR="005B347F">
        <w:rPr>
          <w:lang w:val="es-ES_tradnl"/>
        </w:rPr>
        <w:t>de los HFC. Para ello</w:t>
      </w:r>
      <w:r w:rsidR="00867B1A" w:rsidRPr="00A3541A">
        <w:rPr>
          <w:lang w:val="es-ES_tradnl"/>
        </w:rPr>
        <w:t xml:space="preserve"> </w:t>
      </w:r>
      <w:r w:rsidR="00E44124">
        <w:rPr>
          <w:lang w:val="es-ES_tradnl"/>
        </w:rPr>
        <w:t xml:space="preserve">se evalúa </w:t>
      </w:r>
      <w:r w:rsidRPr="00A3541A">
        <w:rPr>
          <w:lang w:val="es-ES_tradnl"/>
        </w:rPr>
        <w:t xml:space="preserve">la carga de trabajo </w:t>
      </w:r>
      <w:r w:rsidR="00932AE8" w:rsidRPr="00A3541A">
        <w:rPr>
          <w:lang w:val="es-ES_tradnl"/>
        </w:rPr>
        <w:t xml:space="preserve">que representaría </w:t>
      </w:r>
      <w:r w:rsidR="007B2ADE" w:rsidRPr="00A3541A">
        <w:rPr>
          <w:lang w:val="es-ES_tradnl"/>
        </w:rPr>
        <w:t>pa</w:t>
      </w:r>
      <w:r w:rsidR="00B52E2A" w:rsidRPr="00A3541A">
        <w:rPr>
          <w:lang w:val="es-ES_tradnl"/>
        </w:rPr>
        <w:t xml:space="preserve">ra </w:t>
      </w:r>
      <w:r w:rsidRPr="00A3541A">
        <w:rPr>
          <w:lang w:val="es-ES_tradnl"/>
        </w:rPr>
        <w:t>los organismos de ejecución y la Secretaría</w:t>
      </w:r>
      <w:r w:rsidR="005427BE" w:rsidRPr="00BB4FCB">
        <w:rPr>
          <w:lang w:val="es-ES"/>
        </w:rPr>
        <w:t xml:space="preserve"> </w:t>
      </w:r>
      <w:r w:rsidR="0001162B">
        <w:rPr>
          <w:lang w:val="es-ES_tradnl"/>
        </w:rPr>
        <w:t xml:space="preserve">apoyar la ejecución de ambos tipos de </w:t>
      </w:r>
      <w:r w:rsidR="00535DE0">
        <w:rPr>
          <w:lang w:val="es-ES_tradnl"/>
        </w:rPr>
        <w:t>actividad</w:t>
      </w:r>
      <w:r w:rsidR="005427BE" w:rsidRPr="005427BE">
        <w:rPr>
          <w:lang w:val="es-ES_tradnl"/>
        </w:rPr>
        <w:t xml:space="preserve"> a la vez</w:t>
      </w:r>
      <w:r w:rsidRPr="00A3541A">
        <w:rPr>
          <w:lang w:val="es-ES_tradnl"/>
        </w:rPr>
        <w:t xml:space="preserve">. El análisis considera </w:t>
      </w:r>
      <w:r w:rsidR="00787C1F">
        <w:rPr>
          <w:lang w:val="es-ES_tradnl"/>
        </w:rPr>
        <w:t xml:space="preserve">además </w:t>
      </w:r>
      <w:r w:rsidRPr="00A3541A">
        <w:rPr>
          <w:lang w:val="es-ES_tradnl"/>
        </w:rPr>
        <w:t xml:space="preserve">el alcance y tendencias de la </w:t>
      </w:r>
      <w:r w:rsidR="00D00C5C" w:rsidRPr="00A3541A">
        <w:rPr>
          <w:lang w:val="es-ES_tradnl"/>
        </w:rPr>
        <w:t xml:space="preserve">actual </w:t>
      </w:r>
      <w:r w:rsidRPr="00A3541A">
        <w:rPr>
          <w:lang w:val="es-ES_tradnl"/>
        </w:rPr>
        <w:t xml:space="preserve">carga de trabajo </w:t>
      </w:r>
      <w:r w:rsidR="00974127">
        <w:rPr>
          <w:lang w:val="es-ES_tradnl"/>
        </w:rPr>
        <w:t>en</w:t>
      </w:r>
      <w:r w:rsidRPr="00A3541A">
        <w:rPr>
          <w:lang w:val="es-ES_tradnl"/>
        </w:rPr>
        <w:t xml:space="preserve"> </w:t>
      </w:r>
      <w:r w:rsidR="00DF6661">
        <w:rPr>
          <w:lang w:val="es-ES_tradnl"/>
        </w:rPr>
        <w:t>dicho</w:t>
      </w:r>
      <w:r w:rsidRPr="00A3541A">
        <w:rPr>
          <w:lang w:val="es-ES_tradnl"/>
        </w:rPr>
        <w:t xml:space="preserve"> </w:t>
      </w:r>
      <w:r w:rsidR="00482282" w:rsidRPr="00A3541A">
        <w:rPr>
          <w:lang w:val="es-ES_tradnl"/>
        </w:rPr>
        <w:t>período</w:t>
      </w:r>
      <w:r w:rsidRPr="00A3541A">
        <w:rPr>
          <w:lang w:val="es-ES_tradnl"/>
        </w:rPr>
        <w:t xml:space="preserve">. Para la </w:t>
      </w:r>
      <w:r w:rsidR="00E6242D" w:rsidRPr="00A3541A">
        <w:rPr>
          <w:lang w:val="es-ES_tradnl"/>
        </w:rPr>
        <w:t xml:space="preserve">reducción </w:t>
      </w:r>
      <w:r w:rsidRPr="00A3541A">
        <w:rPr>
          <w:lang w:val="es-ES_tradnl"/>
        </w:rPr>
        <w:t xml:space="preserve">de los HFC, los primeros objetivos de cumplimiento son la </w:t>
      </w:r>
      <w:r w:rsidR="007D369E" w:rsidRPr="007D369E">
        <w:rPr>
          <w:lang w:val="es-ES_tradnl"/>
        </w:rPr>
        <w:t>moratoria</w:t>
      </w:r>
      <w:r w:rsidRPr="00A3541A">
        <w:rPr>
          <w:lang w:val="es-ES_tradnl"/>
        </w:rPr>
        <w:t xml:space="preserve"> del consumo en 2024 y </w:t>
      </w:r>
      <w:r w:rsidR="005A7B07" w:rsidRPr="00A3541A">
        <w:rPr>
          <w:lang w:val="es-ES_tradnl"/>
        </w:rPr>
        <w:t>una</w:t>
      </w:r>
      <w:r w:rsidRPr="00A3541A">
        <w:rPr>
          <w:lang w:val="es-ES_tradnl"/>
        </w:rPr>
        <w:t xml:space="preserve"> reducción del 10</w:t>
      </w:r>
      <w:r w:rsidR="00F06179" w:rsidRPr="00A3541A">
        <w:rPr>
          <w:lang w:val="es-ES_tradnl"/>
        </w:rPr>
        <w:t xml:space="preserve"> por ciento</w:t>
      </w:r>
      <w:r w:rsidRPr="00A3541A">
        <w:rPr>
          <w:lang w:val="es-ES_tradnl"/>
        </w:rPr>
        <w:t xml:space="preserve"> en 2029 para los pa</w:t>
      </w:r>
      <w:r w:rsidR="00BF68BC" w:rsidRPr="00A3541A">
        <w:rPr>
          <w:lang w:val="es-ES_tradnl"/>
        </w:rPr>
        <w:t xml:space="preserve">íses del </w:t>
      </w:r>
      <w:r w:rsidR="00224069">
        <w:rPr>
          <w:lang w:val="es-ES_tradnl"/>
        </w:rPr>
        <w:t>Grupo</w:t>
      </w:r>
      <w:r w:rsidR="00BF68BC" w:rsidRPr="00A3541A">
        <w:rPr>
          <w:lang w:val="es-ES_tradnl"/>
        </w:rPr>
        <w:t xml:space="preserve"> 1 del artículo 5,</w:t>
      </w:r>
      <w:r w:rsidRPr="00A3541A">
        <w:rPr>
          <w:lang w:val="es-ES_tradnl"/>
        </w:rPr>
        <w:t xml:space="preserve"> y la </w:t>
      </w:r>
      <w:r w:rsidR="00E50E66" w:rsidRPr="00E50E66">
        <w:rPr>
          <w:lang w:val="es-ES_tradnl"/>
        </w:rPr>
        <w:t xml:space="preserve">moratoria </w:t>
      </w:r>
      <w:r w:rsidRPr="00A3541A">
        <w:rPr>
          <w:lang w:val="es-ES_tradnl"/>
        </w:rPr>
        <w:t>en 2026 y la reducción del 10</w:t>
      </w:r>
      <w:r w:rsidR="00F06179" w:rsidRPr="00A3541A">
        <w:rPr>
          <w:lang w:val="es-ES_tradnl"/>
        </w:rPr>
        <w:t xml:space="preserve"> por ciento</w:t>
      </w:r>
      <w:r w:rsidRPr="00A3541A">
        <w:rPr>
          <w:lang w:val="es-ES_tradnl"/>
        </w:rPr>
        <w:t xml:space="preserve"> en 2032 para los país</w:t>
      </w:r>
      <w:r w:rsidR="002162B0" w:rsidRPr="00A3541A">
        <w:rPr>
          <w:lang w:val="es-ES_tradnl"/>
        </w:rPr>
        <w:t xml:space="preserve">es del </w:t>
      </w:r>
      <w:r w:rsidR="00224069">
        <w:rPr>
          <w:lang w:val="es-ES_tradnl"/>
        </w:rPr>
        <w:t>Grupo</w:t>
      </w:r>
      <w:r w:rsidR="002162B0" w:rsidRPr="00A3541A">
        <w:rPr>
          <w:lang w:val="es-ES_tradnl"/>
        </w:rPr>
        <w:t xml:space="preserve"> 2 del artículo </w:t>
      </w:r>
      <w:r w:rsidR="008504F6">
        <w:rPr>
          <w:lang w:val="es-ES_tradnl"/>
        </w:rPr>
        <w:t xml:space="preserve">en el cuanto a </w:t>
      </w:r>
      <w:r w:rsidRPr="00A3541A">
        <w:rPr>
          <w:lang w:val="es-ES_tradnl"/>
        </w:rPr>
        <w:t>los HCFC, se espera que los países reduzcan el consumo en un 67,5</w:t>
      </w:r>
      <w:r w:rsidR="00F06179" w:rsidRPr="00A3541A">
        <w:rPr>
          <w:lang w:val="es-ES_tradnl"/>
        </w:rPr>
        <w:t xml:space="preserve"> por ciento</w:t>
      </w:r>
      <w:r w:rsidRPr="00A3541A">
        <w:rPr>
          <w:lang w:val="es-ES_tradnl"/>
        </w:rPr>
        <w:t xml:space="preserve"> en 2025 y </w:t>
      </w:r>
      <w:r w:rsidR="005A5E65" w:rsidRPr="00A3541A">
        <w:rPr>
          <w:lang w:val="es-ES_tradnl"/>
        </w:rPr>
        <w:t>logren</w:t>
      </w:r>
      <w:r w:rsidRPr="00A3541A">
        <w:rPr>
          <w:lang w:val="es-ES_tradnl"/>
        </w:rPr>
        <w:t xml:space="preserve"> </w:t>
      </w:r>
      <w:r w:rsidR="00126052">
        <w:rPr>
          <w:lang w:val="es-ES_tradnl"/>
        </w:rPr>
        <w:t>su</w:t>
      </w:r>
      <w:r w:rsidRPr="00A3541A">
        <w:rPr>
          <w:lang w:val="es-ES_tradnl"/>
        </w:rPr>
        <w:t xml:space="preserve"> eliminación total en </w:t>
      </w:r>
      <w:r w:rsidR="00260C4C" w:rsidRPr="00A3541A">
        <w:rPr>
          <w:lang w:val="es-ES_tradnl"/>
        </w:rPr>
        <w:t xml:space="preserve">el año </w:t>
      </w:r>
      <w:r w:rsidRPr="00A3541A">
        <w:rPr>
          <w:lang w:val="es-ES_tradnl"/>
        </w:rPr>
        <w:t>2030</w:t>
      </w:r>
      <w:r w:rsidR="002C15FA" w:rsidRPr="00A3541A">
        <w:rPr>
          <w:lang w:val="es-ES_tradnl"/>
        </w:rPr>
        <w:t>.</w:t>
      </w:r>
      <w:r w:rsidR="002C15FA" w:rsidRPr="00A3541A">
        <w:rPr>
          <w:rStyle w:val="FootnoteReference"/>
          <w:lang w:val="es-ES_tradnl"/>
        </w:rPr>
        <w:footnoteReference w:id="3"/>
      </w:r>
    </w:p>
    <w:p w14:paraId="68F4AE8D" w14:textId="235F98FA" w:rsidR="00C9165F" w:rsidRPr="00A3541A" w:rsidRDefault="004D787E" w:rsidP="00B30994">
      <w:pPr>
        <w:pStyle w:val="Heading1"/>
        <w:rPr>
          <w:lang w:val="es-ES_tradnl"/>
        </w:rPr>
      </w:pPr>
      <w:r w:rsidRPr="00A3541A">
        <w:rPr>
          <w:lang w:val="es-ES_tradnl"/>
        </w:rPr>
        <w:t>S</w:t>
      </w:r>
      <w:r w:rsidR="00642A6F" w:rsidRPr="00A3541A">
        <w:rPr>
          <w:lang w:val="es-ES_tradnl"/>
        </w:rPr>
        <w:t xml:space="preserve">e considera </w:t>
      </w:r>
      <w:r w:rsidRPr="00A3541A">
        <w:rPr>
          <w:lang w:val="es-ES_tradnl"/>
        </w:rPr>
        <w:t xml:space="preserve">además </w:t>
      </w:r>
      <w:r w:rsidR="00642A6F" w:rsidRPr="00A3541A">
        <w:rPr>
          <w:lang w:val="es-ES_tradnl"/>
        </w:rPr>
        <w:t xml:space="preserve">el </w:t>
      </w:r>
      <w:r w:rsidRPr="00A3541A">
        <w:rPr>
          <w:lang w:val="es-ES_tradnl"/>
        </w:rPr>
        <w:t xml:space="preserve">posible </w:t>
      </w:r>
      <w:r w:rsidR="00642A6F" w:rsidRPr="00A3541A">
        <w:rPr>
          <w:lang w:val="es-ES_tradnl"/>
        </w:rPr>
        <w:t xml:space="preserve">impacto </w:t>
      </w:r>
      <w:r w:rsidR="00B13F55">
        <w:rPr>
          <w:lang w:val="es-ES_tradnl"/>
        </w:rPr>
        <w:t xml:space="preserve">sobre </w:t>
      </w:r>
      <w:r w:rsidR="00642A6F" w:rsidRPr="00A3541A">
        <w:rPr>
          <w:lang w:val="es-ES_tradnl"/>
        </w:rPr>
        <w:t xml:space="preserve">la carga de trabajo de las instituciones del Fondo </w:t>
      </w:r>
      <w:r w:rsidR="00A16815">
        <w:rPr>
          <w:lang w:val="es-ES_tradnl"/>
        </w:rPr>
        <w:t xml:space="preserve">que tendrían </w:t>
      </w:r>
      <w:r w:rsidR="00642A6F" w:rsidRPr="00A3541A">
        <w:rPr>
          <w:lang w:val="es-ES_tradnl"/>
        </w:rPr>
        <w:t xml:space="preserve">decisiones específicas relacionadas con los HFC y </w:t>
      </w:r>
      <w:r w:rsidR="00521B94">
        <w:rPr>
          <w:lang w:val="es-ES_tradnl"/>
        </w:rPr>
        <w:t>los HCFC, e</w:t>
      </w:r>
      <w:r w:rsidR="00243D4E" w:rsidRPr="00A3541A">
        <w:rPr>
          <w:lang w:val="es-ES_tradnl"/>
        </w:rPr>
        <w:t xml:space="preserve">ntre </w:t>
      </w:r>
      <w:r w:rsidR="00521B94">
        <w:rPr>
          <w:lang w:val="es-ES_tradnl"/>
        </w:rPr>
        <w:t xml:space="preserve">las que </w:t>
      </w:r>
      <w:r w:rsidR="00C34003" w:rsidRPr="00A3541A">
        <w:rPr>
          <w:lang w:val="es-ES_tradnl"/>
        </w:rPr>
        <w:t xml:space="preserve">se </w:t>
      </w:r>
      <w:r w:rsidR="00CE3F7B">
        <w:rPr>
          <w:lang w:val="es-ES_tradnl"/>
        </w:rPr>
        <w:t>destacan</w:t>
      </w:r>
      <w:r w:rsidR="00642A6F" w:rsidRPr="00A3541A">
        <w:rPr>
          <w:lang w:val="es-ES_tradnl"/>
        </w:rPr>
        <w:t xml:space="preserve">, </w:t>
      </w:r>
      <w:r w:rsidR="00C34003" w:rsidRPr="00A3541A">
        <w:rPr>
          <w:lang w:val="es-ES_tradnl"/>
        </w:rPr>
        <w:t>sólo a título ilustrativo,</w:t>
      </w:r>
      <w:r w:rsidR="004F290A" w:rsidRPr="00A3541A">
        <w:rPr>
          <w:lang w:val="es-ES_tradnl"/>
        </w:rPr>
        <w:t xml:space="preserve"> </w:t>
      </w:r>
      <w:r w:rsidR="00642A6F" w:rsidRPr="00A3541A">
        <w:rPr>
          <w:lang w:val="es-ES_tradnl"/>
        </w:rPr>
        <w:t xml:space="preserve">i) </w:t>
      </w:r>
      <w:r w:rsidR="004F290A" w:rsidRPr="00A3541A">
        <w:rPr>
          <w:lang w:val="es-ES_tradnl"/>
        </w:rPr>
        <w:t xml:space="preserve">Las </w:t>
      </w:r>
      <w:r w:rsidR="00642A6F" w:rsidRPr="00A3541A">
        <w:rPr>
          <w:lang w:val="es-ES_tradnl"/>
        </w:rPr>
        <w:t xml:space="preserve">actividades adicionales </w:t>
      </w:r>
      <w:r w:rsidR="006E3BE4" w:rsidRPr="00A3541A">
        <w:rPr>
          <w:lang w:val="es-ES_tradnl"/>
        </w:rPr>
        <w:t xml:space="preserve">a </w:t>
      </w:r>
      <w:r w:rsidR="000C5E4C">
        <w:rPr>
          <w:lang w:val="es-ES_tradnl"/>
        </w:rPr>
        <w:t>considerar</w:t>
      </w:r>
      <w:r w:rsidR="006E3BE4" w:rsidRPr="00A3541A">
        <w:rPr>
          <w:lang w:val="es-ES_tradnl"/>
        </w:rPr>
        <w:t xml:space="preserve"> </w:t>
      </w:r>
      <w:r w:rsidR="00642A6F" w:rsidRPr="00A3541A">
        <w:rPr>
          <w:lang w:val="es-ES_tradnl"/>
        </w:rPr>
        <w:t xml:space="preserve">en </w:t>
      </w:r>
      <w:r w:rsidR="00744946" w:rsidRPr="00A3541A">
        <w:rPr>
          <w:lang w:val="es-ES_tradnl"/>
        </w:rPr>
        <w:t xml:space="preserve">actuales y futuros </w:t>
      </w:r>
      <w:r w:rsidR="00642A6F" w:rsidRPr="00A3541A">
        <w:rPr>
          <w:lang w:val="es-ES_tradnl"/>
        </w:rPr>
        <w:t xml:space="preserve">planes de gestión de la eliminación de los HCFC </w:t>
      </w:r>
      <w:r w:rsidR="00CF7EDD" w:rsidRPr="00A3541A">
        <w:rPr>
          <w:lang w:val="es-ES_tradnl"/>
        </w:rPr>
        <w:t xml:space="preserve">(PGEH) de </w:t>
      </w:r>
      <w:r w:rsidR="00642A6F" w:rsidRPr="00A3541A">
        <w:rPr>
          <w:lang w:val="es-ES_tradnl"/>
        </w:rPr>
        <w:t xml:space="preserve">países de bajo consumo para la introducción de alternativas </w:t>
      </w:r>
      <w:r w:rsidR="001025BA" w:rsidRPr="00A3541A">
        <w:rPr>
          <w:lang w:val="es-ES_tradnl"/>
        </w:rPr>
        <w:t xml:space="preserve">de bajo o nulo PCA </w:t>
      </w:r>
      <w:r w:rsidR="00642A6F" w:rsidRPr="00A3541A">
        <w:rPr>
          <w:lang w:val="es-ES_tradnl"/>
        </w:rPr>
        <w:t>y mantener la eficiencia energ</w:t>
      </w:r>
      <w:r w:rsidR="00635506" w:rsidRPr="00A3541A">
        <w:rPr>
          <w:lang w:val="es-ES_tradnl"/>
        </w:rPr>
        <w:t xml:space="preserve">ética en el sector de servicio técnico </w:t>
      </w:r>
      <w:r w:rsidR="006F25D4">
        <w:rPr>
          <w:lang w:val="es-ES_tradnl"/>
        </w:rPr>
        <w:t xml:space="preserve">(decisión 89/6); y </w:t>
      </w:r>
      <w:r w:rsidR="00642A6F" w:rsidRPr="00A3541A">
        <w:rPr>
          <w:lang w:val="es-ES_tradnl"/>
        </w:rPr>
        <w:t>ii) la i</w:t>
      </w:r>
      <w:r w:rsidR="002F17A9" w:rsidRPr="00A3541A">
        <w:rPr>
          <w:lang w:val="es-ES_tradnl"/>
        </w:rPr>
        <w:t>nclusión</w:t>
      </w:r>
      <w:r w:rsidR="00642A6F" w:rsidRPr="00A3541A">
        <w:rPr>
          <w:lang w:val="es-ES_tradnl"/>
        </w:rPr>
        <w:t xml:space="preserve"> en la etapa I de </w:t>
      </w:r>
      <w:r w:rsidR="00830174" w:rsidRPr="00A3541A">
        <w:rPr>
          <w:lang w:val="es-ES_tradnl"/>
        </w:rPr>
        <w:t xml:space="preserve">los </w:t>
      </w:r>
      <w:r w:rsidR="0045686D">
        <w:rPr>
          <w:lang w:val="es-ES_tradnl"/>
        </w:rPr>
        <w:t>PIK</w:t>
      </w:r>
      <w:r w:rsidR="00830174" w:rsidRPr="00A3541A">
        <w:rPr>
          <w:lang w:val="es-ES_tradnl"/>
        </w:rPr>
        <w:t xml:space="preserve"> </w:t>
      </w:r>
      <w:r w:rsidR="00915063" w:rsidRPr="00A3541A">
        <w:rPr>
          <w:lang w:val="es-ES_tradnl"/>
        </w:rPr>
        <w:t>y en los planes de servicio técnico de los PGEH</w:t>
      </w:r>
      <w:r w:rsidR="00642A6F" w:rsidRPr="00A3541A">
        <w:rPr>
          <w:lang w:val="es-ES_tradnl"/>
        </w:rPr>
        <w:t xml:space="preserve"> de actividades </w:t>
      </w:r>
      <w:r w:rsidR="00ED68B2" w:rsidRPr="00A3541A">
        <w:rPr>
          <w:lang w:val="es-ES_tradnl"/>
        </w:rPr>
        <w:t xml:space="preserve">relativas </w:t>
      </w:r>
      <w:r w:rsidR="008342CA">
        <w:rPr>
          <w:lang w:val="es-ES_tradnl"/>
        </w:rPr>
        <w:t>al manejo ecológico</w:t>
      </w:r>
      <w:r w:rsidR="00A142CF" w:rsidRPr="00A3541A">
        <w:rPr>
          <w:lang w:val="es-ES_tradnl"/>
        </w:rPr>
        <w:t xml:space="preserve"> </w:t>
      </w:r>
      <w:r w:rsidR="00642A6F" w:rsidRPr="00A3541A">
        <w:rPr>
          <w:lang w:val="es-ES_tradnl"/>
        </w:rPr>
        <w:t xml:space="preserve">de sustancias controladas </w:t>
      </w:r>
      <w:r w:rsidR="00062ABE" w:rsidRPr="00A3541A">
        <w:rPr>
          <w:lang w:val="es-ES_tradnl"/>
        </w:rPr>
        <w:t>agotadas</w:t>
      </w:r>
      <w:r w:rsidR="00642A6F" w:rsidRPr="00A3541A">
        <w:rPr>
          <w:lang w:val="es-ES_tradnl"/>
        </w:rPr>
        <w:t xml:space="preserve"> o </w:t>
      </w:r>
      <w:r w:rsidR="00C45BC5" w:rsidRPr="00A3541A">
        <w:rPr>
          <w:lang w:val="es-ES_tradnl"/>
        </w:rPr>
        <w:t>de desecho</w:t>
      </w:r>
      <w:r w:rsidR="00642A6F" w:rsidRPr="00A3541A">
        <w:rPr>
          <w:lang w:val="es-ES_tradnl"/>
        </w:rPr>
        <w:t xml:space="preserve">, </w:t>
      </w:r>
      <w:r w:rsidR="009E7B0A" w:rsidRPr="00A3541A">
        <w:rPr>
          <w:lang w:val="es-ES_tradnl"/>
        </w:rPr>
        <w:t>incluyendo su</w:t>
      </w:r>
      <w:r w:rsidR="00B30994" w:rsidRPr="00A3541A">
        <w:rPr>
          <w:lang w:val="es-ES_tradnl"/>
        </w:rPr>
        <w:t xml:space="preserve"> </w:t>
      </w:r>
      <w:r w:rsidR="00642A6F" w:rsidRPr="00A3541A">
        <w:rPr>
          <w:lang w:val="es-ES_tradnl"/>
        </w:rPr>
        <w:t>eliminación (decisi</w:t>
      </w:r>
      <w:r w:rsidR="008E4D40">
        <w:rPr>
          <w:lang w:val="es-ES_tradnl"/>
        </w:rPr>
        <w:t xml:space="preserve">ón 90/49 </w:t>
      </w:r>
      <w:r w:rsidR="00623DF1" w:rsidRPr="00A3541A">
        <w:rPr>
          <w:lang w:val="es-ES_tradnl"/>
        </w:rPr>
        <w:t>b)).</w:t>
      </w:r>
    </w:p>
    <w:p w14:paraId="5B7A7336" w14:textId="46EEF0D6" w:rsidR="00645391" w:rsidRPr="00A3541A" w:rsidRDefault="00C30C1C" w:rsidP="002302A1">
      <w:pPr>
        <w:pStyle w:val="Heading1"/>
        <w:rPr>
          <w:lang w:val="es-ES_tradnl"/>
        </w:rPr>
      </w:pPr>
      <w:r>
        <w:rPr>
          <w:lang w:val="es-ES_tradnl"/>
        </w:rPr>
        <w:t xml:space="preserve">Asimismo, </w:t>
      </w:r>
      <w:r w:rsidR="0074574F" w:rsidRPr="00A3541A">
        <w:rPr>
          <w:lang w:val="es-ES_tradnl"/>
        </w:rPr>
        <w:t>las conversaciones</w:t>
      </w:r>
      <w:r w:rsidR="005724EE" w:rsidRPr="00A3541A">
        <w:rPr>
          <w:lang w:val="es-ES_tradnl"/>
        </w:rPr>
        <w:t xml:space="preserve"> </w:t>
      </w:r>
      <w:r w:rsidR="00635E55" w:rsidRPr="00635E55">
        <w:rPr>
          <w:lang w:val="es-ES_tradnl"/>
        </w:rPr>
        <w:t xml:space="preserve">y decisiones </w:t>
      </w:r>
      <w:r w:rsidR="0074574F" w:rsidRPr="00A3541A">
        <w:rPr>
          <w:lang w:val="es-ES_tradnl"/>
        </w:rPr>
        <w:t>actuales y futuras</w:t>
      </w:r>
      <w:r w:rsidR="005724EE" w:rsidRPr="00A3541A">
        <w:rPr>
          <w:lang w:val="es-ES_tradnl"/>
        </w:rPr>
        <w:t xml:space="preserve"> </w:t>
      </w:r>
      <w:r w:rsidR="00AD3991" w:rsidRPr="00AD3991">
        <w:rPr>
          <w:lang w:val="es-ES_tradnl"/>
        </w:rPr>
        <w:t xml:space="preserve">del Comité Ejecutivo </w:t>
      </w:r>
      <w:r w:rsidR="00A17832">
        <w:rPr>
          <w:lang w:val="es-ES_tradnl"/>
        </w:rPr>
        <w:t>podrían</w:t>
      </w:r>
      <w:r>
        <w:rPr>
          <w:lang w:val="es-ES_tradnl"/>
        </w:rPr>
        <w:t xml:space="preserve"> </w:t>
      </w:r>
      <w:r w:rsidR="00A17832">
        <w:rPr>
          <w:lang w:val="es-ES_tradnl"/>
        </w:rPr>
        <w:t xml:space="preserve">generar </w:t>
      </w:r>
      <w:r w:rsidRPr="00C30C1C">
        <w:rPr>
          <w:lang w:val="es-ES_tradnl"/>
        </w:rPr>
        <w:t>otras necesidades</w:t>
      </w:r>
      <w:r w:rsidR="005724EE" w:rsidRPr="00A3541A">
        <w:rPr>
          <w:lang w:val="es-ES_tradnl"/>
        </w:rPr>
        <w:t xml:space="preserve">, todo lo cual repercutiría en la carga de trabajo de las instituciones del Fondo, en la </w:t>
      </w:r>
      <w:r w:rsidR="00E0317E">
        <w:rPr>
          <w:lang w:val="es-ES_tradnl"/>
        </w:rPr>
        <w:t>relación costo-beneficio</w:t>
      </w:r>
      <w:r w:rsidR="005724EE" w:rsidRPr="00A3541A">
        <w:rPr>
          <w:lang w:val="es-ES_tradnl"/>
        </w:rPr>
        <w:t xml:space="preserve"> y en la calidad y puntualidad de los servicios</w:t>
      </w:r>
      <w:r w:rsidR="00B840D8">
        <w:rPr>
          <w:lang w:val="es-ES_tradnl"/>
        </w:rPr>
        <w:t xml:space="preserve"> que se prestan</w:t>
      </w:r>
      <w:r w:rsidR="005724EE" w:rsidRPr="00A3541A">
        <w:rPr>
          <w:lang w:val="es-ES_tradnl"/>
        </w:rPr>
        <w:t>.</w:t>
      </w:r>
      <w:r w:rsidR="004B067B" w:rsidRPr="00A3541A">
        <w:rPr>
          <w:rStyle w:val="FootnoteReference"/>
          <w:lang w:val="es-ES_tradnl"/>
        </w:rPr>
        <w:footnoteReference w:id="4"/>
      </w:r>
      <w:r w:rsidR="005724EE" w:rsidRPr="00A3541A">
        <w:rPr>
          <w:lang w:val="es-ES_tradnl"/>
        </w:rPr>
        <w:t xml:space="preserve"> </w:t>
      </w:r>
      <w:r w:rsidR="000035D9">
        <w:rPr>
          <w:lang w:val="es-ES_tradnl"/>
        </w:rPr>
        <w:t>E</w:t>
      </w:r>
      <w:r w:rsidR="00BC7525">
        <w:rPr>
          <w:lang w:val="es-ES_tradnl"/>
        </w:rPr>
        <w:t>l</w:t>
      </w:r>
      <w:r w:rsidR="000035D9">
        <w:rPr>
          <w:lang w:val="es-ES_tradnl"/>
        </w:rPr>
        <w:t xml:space="preserve"> </w:t>
      </w:r>
      <w:r w:rsidR="00BC7525">
        <w:rPr>
          <w:lang w:val="es-ES_tradnl"/>
        </w:rPr>
        <w:t>presente</w:t>
      </w:r>
      <w:r w:rsidR="005724EE" w:rsidRPr="00A3541A">
        <w:rPr>
          <w:lang w:val="es-ES_tradnl"/>
        </w:rPr>
        <w:t xml:space="preserve"> </w:t>
      </w:r>
      <w:r w:rsidR="000035D9">
        <w:rPr>
          <w:lang w:val="es-ES_tradnl"/>
        </w:rPr>
        <w:t xml:space="preserve">documento, </w:t>
      </w:r>
      <w:r w:rsidR="000035D9" w:rsidRPr="000035D9">
        <w:rPr>
          <w:lang w:val="es-ES_tradnl"/>
        </w:rPr>
        <w:t>sin embargo</w:t>
      </w:r>
      <w:r w:rsidR="000035D9">
        <w:rPr>
          <w:lang w:val="es-ES_tradnl"/>
        </w:rPr>
        <w:t xml:space="preserve">, </w:t>
      </w:r>
      <w:r w:rsidR="005724EE" w:rsidRPr="00A3541A">
        <w:rPr>
          <w:lang w:val="es-ES_tradnl"/>
        </w:rPr>
        <w:t>no abarca es</w:t>
      </w:r>
      <w:r w:rsidR="00406E97" w:rsidRPr="00A3541A">
        <w:rPr>
          <w:lang w:val="es-ES_tradnl"/>
        </w:rPr>
        <w:t>t</w:t>
      </w:r>
      <w:r w:rsidR="005724EE" w:rsidRPr="00A3541A">
        <w:rPr>
          <w:lang w:val="es-ES_tradnl"/>
        </w:rPr>
        <w:t xml:space="preserve">as áreas y no pretende </w:t>
      </w:r>
      <w:r w:rsidR="003B0465">
        <w:rPr>
          <w:lang w:val="es-ES_tradnl"/>
        </w:rPr>
        <w:t xml:space="preserve">de manera </w:t>
      </w:r>
      <w:r w:rsidR="00946E40" w:rsidRPr="00946E40">
        <w:rPr>
          <w:lang w:val="es-ES_tradnl"/>
        </w:rPr>
        <w:t xml:space="preserve">alguna </w:t>
      </w:r>
      <w:r w:rsidR="005724EE" w:rsidRPr="00A3541A">
        <w:rPr>
          <w:lang w:val="es-ES_tradnl"/>
        </w:rPr>
        <w:t>adela</w:t>
      </w:r>
      <w:r w:rsidR="002302A1" w:rsidRPr="00A3541A">
        <w:rPr>
          <w:lang w:val="es-ES_tradnl"/>
        </w:rPr>
        <w:t>ntarse a los debates del Comité.</w:t>
      </w:r>
    </w:p>
    <w:p w14:paraId="03A2C5CC" w14:textId="0304ED31" w:rsidR="00645391" w:rsidRPr="00A3541A" w:rsidRDefault="009077A5" w:rsidP="005A4F15">
      <w:pPr>
        <w:pStyle w:val="Heading1"/>
        <w:rPr>
          <w:lang w:val="es-ES_tradnl"/>
        </w:rPr>
      </w:pPr>
      <w:r w:rsidRPr="00A3541A">
        <w:rPr>
          <w:lang w:val="es-ES_tradnl"/>
        </w:rPr>
        <w:t xml:space="preserve">La capacidad de los países del </w:t>
      </w:r>
      <w:r w:rsidR="00DC6F6D">
        <w:rPr>
          <w:lang w:val="es-ES_tradnl"/>
        </w:rPr>
        <w:t>artículo</w:t>
      </w:r>
      <w:r w:rsidRPr="00A3541A">
        <w:rPr>
          <w:lang w:val="es-ES_tradnl"/>
        </w:rPr>
        <w:t xml:space="preserve"> 5 se discute en el documento sobre la revisión del for</w:t>
      </w:r>
      <w:r w:rsidR="00DE4A85" w:rsidRPr="00A3541A">
        <w:rPr>
          <w:lang w:val="es-ES_tradnl"/>
        </w:rPr>
        <w:t xml:space="preserve">talecimiento institucional </w:t>
      </w:r>
      <w:r w:rsidRPr="00A3541A">
        <w:rPr>
          <w:lang w:val="es-ES_tradnl"/>
        </w:rPr>
        <w:t xml:space="preserve">presentado </w:t>
      </w:r>
      <w:r w:rsidR="00DE4A85" w:rsidRPr="00A3541A">
        <w:rPr>
          <w:lang w:val="es-ES_tradnl"/>
        </w:rPr>
        <w:t xml:space="preserve">a la presente </w:t>
      </w:r>
      <w:r w:rsidR="00297463" w:rsidRPr="00A3541A">
        <w:rPr>
          <w:lang w:val="es-ES_tradnl"/>
        </w:rPr>
        <w:t>reunión del Comité Ejecutivo</w:t>
      </w:r>
      <w:r w:rsidR="00297463" w:rsidRPr="00A3541A">
        <w:rPr>
          <w:rStyle w:val="FootnoteReference"/>
          <w:lang w:val="es-ES_tradnl"/>
        </w:rPr>
        <w:footnoteReference w:id="5"/>
      </w:r>
      <w:r w:rsidRPr="00A3541A">
        <w:rPr>
          <w:lang w:val="es-ES_tradnl"/>
        </w:rPr>
        <w:t xml:space="preserve"> </w:t>
      </w:r>
      <w:r w:rsidR="00ED41AF">
        <w:rPr>
          <w:lang w:val="es-ES_tradnl"/>
        </w:rPr>
        <w:t>y donde se</w:t>
      </w:r>
      <w:r w:rsidRPr="00A3541A">
        <w:rPr>
          <w:lang w:val="es-ES_tradnl"/>
        </w:rPr>
        <w:t xml:space="preserve"> aborda</w:t>
      </w:r>
      <w:r w:rsidR="00ED41AF">
        <w:rPr>
          <w:lang w:val="es-ES_tradnl"/>
        </w:rPr>
        <w:t>n</w:t>
      </w:r>
      <w:r w:rsidRPr="00A3541A">
        <w:rPr>
          <w:lang w:val="es-ES_tradnl"/>
        </w:rPr>
        <w:t xml:space="preserve">, entre otras cosas, las necesidades de las </w:t>
      </w:r>
      <w:r w:rsidR="00865EF0" w:rsidRPr="00A3541A">
        <w:rPr>
          <w:lang w:val="es-ES_tradnl"/>
        </w:rPr>
        <w:t>oficina</w:t>
      </w:r>
      <w:r w:rsidR="006F448A" w:rsidRPr="00A3541A">
        <w:rPr>
          <w:lang w:val="es-ES_tradnl"/>
        </w:rPr>
        <w:t>s</w:t>
      </w:r>
      <w:r w:rsidR="00865EF0" w:rsidRPr="00A3541A">
        <w:rPr>
          <w:lang w:val="es-ES_tradnl"/>
        </w:rPr>
        <w:t xml:space="preserve"> nacional</w:t>
      </w:r>
      <w:r w:rsidR="006F448A" w:rsidRPr="00A3541A">
        <w:rPr>
          <w:lang w:val="es-ES_tradnl"/>
        </w:rPr>
        <w:t>es</w:t>
      </w:r>
      <w:r w:rsidR="00865EF0" w:rsidRPr="00A3541A">
        <w:rPr>
          <w:lang w:val="es-ES_tradnl"/>
        </w:rPr>
        <w:t xml:space="preserve"> del ozono (ONO)</w:t>
      </w:r>
      <w:r w:rsidRPr="00A3541A">
        <w:rPr>
          <w:lang w:val="es-ES_tradnl"/>
        </w:rPr>
        <w:t>.</w:t>
      </w:r>
    </w:p>
    <w:p w14:paraId="168ADB29" w14:textId="51DF98EE" w:rsidR="00645391" w:rsidRPr="00A3541A" w:rsidRDefault="00515F02" w:rsidP="009D5FDE">
      <w:pPr>
        <w:pStyle w:val="Heading1"/>
        <w:rPr>
          <w:lang w:val="es-ES_tradnl"/>
        </w:rPr>
      </w:pPr>
      <w:r w:rsidRPr="00A3541A">
        <w:rPr>
          <w:lang w:val="es-ES_tradnl"/>
        </w:rPr>
        <w:lastRenderedPageBreak/>
        <w:t xml:space="preserve">El </w:t>
      </w:r>
      <w:r w:rsidR="002F1F05" w:rsidRPr="00A3541A">
        <w:rPr>
          <w:lang w:val="es-ES_tradnl"/>
        </w:rPr>
        <w:t xml:space="preserve">presente documento no </w:t>
      </w:r>
      <w:r w:rsidR="00FA12E0">
        <w:rPr>
          <w:lang w:val="es-ES_tradnl"/>
        </w:rPr>
        <w:t xml:space="preserve">analiza </w:t>
      </w:r>
      <w:r w:rsidRPr="00A3541A">
        <w:rPr>
          <w:lang w:val="es-ES_tradnl"/>
        </w:rPr>
        <w:t>las neces</w:t>
      </w:r>
      <w:r w:rsidR="002F1F05" w:rsidRPr="00A3541A">
        <w:rPr>
          <w:lang w:val="es-ES_tradnl"/>
        </w:rPr>
        <w:t xml:space="preserve">idades </w:t>
      </w:r>
      <w:r w:rsidR="00207283" w:rsidRPr="00A3541A">
        <w:rPr>
          <w:lang w:val="es-ES_tradnl"/>
        </w:rPr>
        <w:t xml:space="preserve">y capacidades </w:t>
      </w:r>
      <w:r w:rsidR="00C31D6D" w:rsidRPr="00A3541A">
        <w:rPr>
          <w:lang w:val="es-ES_tradnl"/>
        </w:rPr>
        <w:t xml:space="preserve">de la </w:t>
      </w:r>
      <w:r w:rsidR="002F1F05" w:rsidRPr="00A3541A">
        <w:rPr>
          <w:lang w:val="es-ES_tradnl"/>
        </w:rPr>
        <w:t>Tesorería</w:t>
      </w:r>
      <w:r w:rsidRPr="00A3541A">
        <w:rPr>
          <w:lang w:val="es-ES_tradnl"/>
        </w:rPr>
        <w:t xml:space="preserve">, ya que </w:t>
      </w:r>
      <w:r w:rsidR="008A7CC3" w:rsidRPr="00A3541A">
        <w:rPr>
          <w:lang w:val="es-ES_tradnl"/>
        </w:rPr>
        <w:t xml:space="preserve">como </w:t>
      </w:r>
      <w:r w:rsidRPr="00A3541A">
        <w:rPr>
          <w:lang w:val="es-ES_tradnl"/>
        </w:rPr>
        <w:t>se indicó previamente</w:t>
      </w:r>
      <w:r w:rsidR="008A7CC3" w:rsidRPr="00A3541A">
        <w:rPr>
          <w:lang w:val="es-ES_tradnl"/>
        </w:rPr>
        <w:t>,</w:t>
      </w:r>
      <w:r w:rsidR="008A7CC3" w:rsidRPr="00A3541A">
        <w:rPr>
          <w:rStyle w:val="FootnoteReference"/>
          <w:lang w:val="es-ES_tradnl"/>
        </w:rPr>
        <w:footnoteReference w:id="6"/>
      </w:r>
      <w:r w:rsidRPr="00A3541A">
        <w:rPr>
          <w:lang w:val="es-ES_tradnl"/>
        </w:rPr>
        <w:t xml:space="preserve"> cua</w:t>
      </w:r>
      <w:r w:rsidR="00153DBC">
        <w:rPr>
          <w:lang w:val="es-ES_tradnl"/>
        </w:rPr>
        <w:t>lquier cambio en la modalidad</w:t>
      </w:r>
      <w:r w:rsidRPr="00A3541A">
        <w:rPr>
          <w:lang w:val="es-ES_tradnl"/>
        </w:rPr>
        <w:t xml:space="preserve"> de financiamiento </w:t>
      </w:r>
      <w:r w:rsidR="00272627" w:rsidRPr="00A3541A">
        <w:rPr>
          <w:lang w:val="es-ES_tradnl"/>
        </w:rPr>
        <w:t xml:space="preserve">de </w:t>
      </w:r>
      <w:r w:rsidRPr="00A3541A">
        <w:rPr>
          <w:lang w:val="es-ES_tradnl"/>
        </w:rPr>
        <w:t xml:space="preserve">actividades adicionales de </w:t>
      </w:r>
      <w:r w:rsidR="007362D4" w:rsidRPr="00A3541A">
        <w:rPr>
          <w:lang w:val="es-ES_tradnl"/>
        </w:rPr>
        <w:t xml:space="preserve">reducción </w:t>
      </w:r>
      <w:r w:rsidRPr="00A3541A">
        <w:rPr>
          <w:lang w:val="es-ES_tradnl"/>
        </w:rPr>
        <w:t xml:space="preserve">de los HFC no tendría </w:t>
      </w:r>
      <w:r w:rsidR="0041520D" w:rsidRPr="00A3541A">
        <w:rPr>
          <w:lang w:val="es-ES_tradnl"/>
        </w:rPr>
        <w:t xml:space="preserve">efectos sobre los </w:t>
      </w:r>
      <w:r w:rsidR="00A76532" w:rsidRPr="00A3541A">
        <w:rPr>
          <w:lang w:val="es-ES_tradnl"/>
        </w:rPr>
        <w:t>costos</w:t>
      </w:r>
      <w:r w:rsidR="002352EF">
        <w:rPr>
          <w:lang w:val="es-ES_tradnl"/>
        </w:rPr>
        <w:t>,</w:t>
      </w:r>
      <w:r w:rsidRPr="00A3541A">
        <w:rPr>
          <w:lang w:val="es-ES_tradnl"/>
        </w:rPr>
        <w:t xml:space="preserve"> siempre que los recursos aprobados para los proyectos de los organismos </w:t>
      </w:r>
      <w:r w:rsidR="00327AAE" w:rsidRPr="00A3541A">
        <w:rPr>
          <w:lang w:val="es-ES_tradnl"/>
        </w:rPr>
        <w:t xml:space="preserve">bilaterales y </w:t>
      </w:r>
      <w:r w:rsidRPr="00A3541A">
        <w:rPr>
          <w:lang w:val="es-ES_tradnl"/>
        </w:rPr>
        <w:t xml:space="preserve">de ejecución </w:t>
      </w:r>
      <w:r w:rsidR="00610E5B" w:rsidRPr="00A3541A">
        <w:rPr>
          <w:lang w:val="es-ES_tradnl"/>
        </w:rPr>
        <w:t xml:space="preserve">se destinen a desembolsos </w:t>
      </w:r>
      <w:r w:rsidRPr="00A3541A">
        <w:rPr>
          <w:lang w:val="es-ES_tradnl"/>
        </w:rPr>
        <w:t>masivo</w:t>
      </w:r>
      <w:r w:rsidR="00610E5B" w:rsidRPr="00A3541A">
        <w:rPr>
          <w:lang w:val="es-ES_tradnl"/>
        </w:rPr>
        <w:t>s</w:t>
      </w:r>
      <w:r w:rsidRPr="00A3541A">
        <w:rPr>
          <w:lang w:val="es-ES_tradnl"/>
        </w:rPr>
        <w:t>.</w:t>
      </w:r>
    </w:p>
    <w:p w14:paraId="68066246" w14:textId="5D09375A" w:rsidR="00645391" w:rsidRPr="00A3541A" w:rsidRDefault="0048168C" w:rsidP="0068593D">
      <w:pPr>
        <w:pStyle w:val="Heading1"/>
        <w:rPr>
          <w:lang w:val="es-ES_tradnl"/>
        </w:rPr>
      </w:pPr>
      <w:r w:rsidRPr="00A3541A">
        <w:rPr>
          <w:lang w:val="es-ES_tradnl"/>
        </w:rPr>
        <w:t xml:space="preserve">El documento </w:t>
      </w:r>
      <w:r w:rsidR="00445B6B" w:rsidRPr="00A3541A">
        <w:rPr>
          <w:lang w:val="es-ES_tradnl"/>
        </w:rPr>
        <w:t xml:space="preserve">analiza </w:t>
      </w:r>
      <w:r w:rsidR="00606384">
        <w:rPr>
          <w:lang w:val="es-ES_tradnl"/>
        </w:rPr>
        <w:t>la carga de trabajo y la necesidad</w:t>
      </w:r>
      <w:r w:rsidRPr="00A3541A">
        <w:rPr>
          <w:lang w:val="es-ES_tradnl"/>
        </w:rPr>
        <w:t xml:space="preserve"> de recursos</w:t>
      </w:r>
      <w:r w:rsidR="00434BC3">
        <w:rPr>
          <w:lang w:val="es-ES_tradnl"/>
        </w:rPr>
        <w:t xml:space="preserve"> pero n</w:t>
      </w:r>
      <w:r w:rsidR="00EF4C74" w:rsidRPr="00A3541A">
        <w:rPr>
          <w:lang w:val="es-ES_tradnl"/>
        </w:rPr>
        <w:t xml:space="preserve">o aborda </w:t>
      </w:r>
      <w:r w:rsidRPr="00A3541A">
        <w:rPr>
          <w:lang w:val="es-ES_tradnl"/>
        </w:rPr>
        <w:t xml:space="preserve">las </w:t>
      </w:r>
      <w:r w:rsidR="00AF1647">
        <w:rPr>
          <w:lang w:val="es-ES_tradnl"/>
        </w:rPr>
        <w:t xml:space="preserve">correspondientes </w:t>
      </w:r>
      <w:r w:rsidRPr="00A3541A">
        <w:rPr>
          <w:lang w:val="es-ES_tradnl"/>
        </w:rPr>
        <w:t xml:space="preserve">necesidades </w:t>
      </w:r>
      <w:r w:rsidR="00BA1FC3">
        <w:rPr>
          <w:lang w:val="es-ES_tradnl"/>
        </w:rPr>
        <w:t xml:space="preserve">en </w:t>
      </w:r>
      <w:r w:rsidR="00BA1FC3" w:rsidRPr="00BA1FC3">
        <w:rPr>
          <w:lang w:val="es-ES_tradnl"/>
        </w:rPr>
        <w:t xml:space="preserve">materia </w:t>
      </w:r>
      <w:r w:rsidRPr="00A3541A">
        <w:rPr>
          <w:lang w:val="es-ES_tradnl"/>
        </w:rPr>
        <w:t xml:space="preserve">de financiamiento, </w:t>
      </w:r>
      <w:r w:rsidR="00E62E44" w:rsidRPr="00E62E44">
        <w:rPr>
          <w:lang w:val="es-ES_tradnl"/>
        </w:rPr>
        <w:t>tema</w:t>
      </w:r>
      <w:r w:rsidR="00DA5F2A">
        <w:rPr>
          <w:lang w:val="es-ES_tradnl"/>
        </w:rPr>
        <w:t xml:space="preserve"> </w:t>
      </w:r>
      <w:r w:rsidRPr="00A3541A">
        <w:rPr>
          <w:lang w:val="es-ES_tradnl"/>
        </w:rPr>
        <w:t xml:space="preserve">que se </w:t>
      </w:r>
      <w:r w:rsidR="00AA5E2C" w:rsidRPr="00A3541A">
        <w:rPr>
          <w:lang w:val="es-ES_tradnl"/>
        </w:rPr>
        <w:t>expone</w:t>
      </w:r>
      <w:r w:rsidRPr="00A3541A">
        <w:rPr>
          <w:lang w:val="es-ES_tradnl"/>
        </w:rPr>
        <w:t xml:space="preserve"> en el presupuesto de la Secretaría para </w:t>
      </w:r>
      <w:r w:rsidR="001B54E8" w:rsidRPr="00A3541A">
        <w:rPr>
          <w:lang w:val="es-ES_tradnl"/>
        </w:rPr>
        <w:t xml:space="preserve">el período </w:t>
      </w:r>
      <w:r w:rsidR="001739F6" w:rsidRPr="00A3541A">
        <w:rPr>
          <w:lang w:val="es-ES_tradnl"/>
        </w:rPr>
        <w:t>2023-2025</w:t>
      </w:r>
      <w:r w:rsidRPr="00A3541A">
        <w:rPr>
          <w:lang w:val="es-ES_tradnl"/>
        </w:rPr>
        <w:t xml:space="preserve"> presentado </w:t>
      </w:r>
      <w:r w:rsidR="001739F6" w:rsidRPr="00A3541A">
        <w:rPr>
          <w:lang w:val="es-ES_tradnl"/>
        </w:rPr>
        <w:t xml:space="preserve">a la presente </w:t>
      </w:r>
      <w:r w:rsidRPr="00A3541A">
        <w:rPr>
          <w:lang w:val="es-ES_tradnl"/>
        </w:rPr>
        <w:t>reunión</w:t>
      </w:r>
      <w:r w:rsidR="00A76652" w:rsidRPr="00A3541A">
        <w:rPr>
          <w:rStyle w:val="FootnoteReference"/>
          <w:lang w:val="es-ES_tradnl"/>
        </w:rPr>
        <w:footnoteReference w:id="7"/>
      </w:r>
      <w:r w:rsidRPr="00A3541A">
        <w:rPr>
          <w:lang w:val="es-ES_tradnl"/>
        </w:rPr>
        <w:t xml:space="preserve"> y en la revisión del régimen de costos administrativos, </w:t>
      </w:r>
      <w:r w:rsidR="00433F8A" w:rsidRPr="00433F8A">
        <w:rPr>
          <w:lang w:val="es-ES_tradnl"/>
        </w:rPr>
        <w:t xml:space="preserve">documento </w:t>
      </w:r>
      <w:r w:rsidR="00BA7E88" w:rsidRPr="00A3541A">
        <w:rPr>
          <w:lang w:val="es-ES_tradnl"/>
        </w:rPr>
        <w:t>que incluye</w:t>
      </w:r>
      <w:r w:rsidR="009D06AD" w:rsidRPr="00A3541A">
        <w:rPr>
          <w:lang w:val="es-ES_tradnl"/>
        </w:rPr>
        <w:t xml:space="preserve"> </w:t>
      </w:r>
      <w:r w:rsidR="00803651" w:rsidRPr="00A3541A">
        <w:rPr>
          <w:lang w:val="es-ES_tradnl"/>
        </w:rPr>
        <w:t xml:space="preserve">el financiamiento para </w:t>
      </w:r>
      <w:r w:rsidRPr="00A3541A">
        <w:rPr>
          <w:lang w:val="es-ES_tradnl"/>
        </w:rPr>
        <w:t>unidad</w:t>
      </w:r>
      <w:r w:rsidR="009570F4" w:rsidRPr="00A3541A">
        <w:rPr>
          <w:lang w:val="es-ES_tradnl"/>
        </w:rPr>
        <w:t>es</w:t>
      </w:r>
      <w:r w:rsidRPr="00A3541A">
        <w:rPr>
          <w:lang w:val="es-ES_tradnl"/>
        </w:rPr>
        <w:t xml:space="preserve"> </w:t>
      </w:r>
      <w:r w:rsidR="00CC33E9" w:rsidRPr="00A3541A">
        <w:rPr>
          <w:lang w:val="es-ES_tradnl"/>
        </w:rPr>
        <w:t>central</w:t>
      </w:r>
      <w:r w:rsidR="009570F4" w:rsidRPr="00A3541A">
        <w:rPr>
          <w:lang w:val="es-ES_tradnl"/>
        </w:rPr>
        <w:t>es</w:t>
      </w:r>
      <w:r w:rsidR="00CC33E9" w:rsidRPr="00A3541A">
        <w:rPr>
          <w:lang w:val="es-ES_tradnl"/>
        </w:rPr>
        <w:t xml:space="preserve">, </w:t>
      </w:r>
      <w:r w:rsidRPr="00A3541A">
        <w:rPr>
          <w:lang w:val="es-ES_tradnl"/>
        </w:rPr>
        <w:t>el Programa de A</w:t>
      </w:r>
      <w:r w:rsidR="00CC33E9" w:rsidRPr="00A3541A">
        <w:rPr>
          <w:lang w:val="es-ES_tradnl"/>
        </w:rPr>
        <w:t>sistencia al Cumplimiento (PAC)</w:t>
      </w:r>
      <w:r w:rsidRPr="00A3541A">
        <w:rPr>
          <w:lang w:val="es-ES_tradnl"/>
        </w:rPr>
        <w:t xml:space="preserve"> </w:t>
      </w:r>
      <w:r w:rsidR="00CC33E9" w:rsidRPr="00A3541A">
        <w:rPr>
          <w:lang w:val="es-ES_tradnl"/>
        </w:rPr>
        <w:t xml:space="preserve">y </w:t>
      </w:r>
      <w:r w:rsidRPr="00A3541A">
        <w:rPr>
          <w:lang w:val="es-ES_tradnl"/>
        </w:rPr>
        <w:t xml:space="preserve">los </w:t>
      </w:r>
      <w:r w:rsidR="005C6DB9" w:rsidRPr="00A3541A">
        <w:rPr>
          <w:lang w:val="es-ES_tradnl"/>
        </w:rPr>
        <w:t xml:space="preserve">gastos </w:t>
      </w:r>
      <w:r w:rsidR="006F64F0" w:rsidRPr="00A3541A">
        <w:rPr>
          <w:lang w:val="es-ES_tradnl"/>
        </w:rPr>
        <w:t>de apoyo</w:t>
      </w:r>
      <w:r w:rsidR="00D3725B">
        <w:rPr>
          <w:lang w:val="es-ES_tradnl"/>
        </w:rPr>
        <w:t xml:space="preserve"> </w:t>
      </w:r>
      <w:r w:rsidR="0022477E">
        <w:rPr>
          <w:lang w:val="es-ES_tradnl"/>
        </w:rPr>
        <w:t xml:space="preserve">y </w:t>
      </w:r>
      <w:r w:rsidRPr="00A3541A">
        <w:rPr>
          <w:lang w:val="es-ES_tradnl"/>
        </w:rPr>
        <w:t xml:space="preserve">que se presentará </w:t>
      </w:r>
      <w:r w:rsidR="00EF4D21">
        <w:rPr>
          <w:lang w:val="es-ES_tradnl"/>
        </w:rPr>
        <w:t>a</w:t>
      </w:r>
      <w:r w:rsidR="00BC1E1E" w:rsidRPr="00A3541A">
        <w:rPr>
          <w:lang w:val="es-ES_tradnl"/>
        </w:rPr>
        <w:t xml:space="preserve"> </w:t>
      </w:r>
      <w:r w:rsidRPr="00A3541A">
        <w:rPr>
          <w:lang w:val="es-ES_tradnl"/>
        </w:rPr>
        <w:t>la 93ª reunión del Comité Ejecutivo.</w:t>
      </w:r>
      <w:r w:rsidR="00552B45" w:rsidRPr="00A3541A">
        <w:rPr>
          <w:rStyle w:val="FootnoteReference"/>
          <w:lang w:val="es-ES_tradnl"/>
        </w:rPr>
        <w:footnoteReference w:id="8"/>
      </w:r>
    </w:p>
    <w:p w14:paraId="65778837" w14:textId="53E0914B" w:rsidR="00C9165F" w:rsidRPr="00A3541A" w:rsidRDefault="00645391" w:rsidP="0009108D">
      <w:pPr>
        <w:ind w:left="720" w:hanging="720"/>
        <w:rPr>
          <w:b/>
          <w:bCs/>
          <w:szCs w:val="24"/>
          <w:lang w:val="es-ES_tradnl"/>
        </w:rPr>
      </w:pPr>
      <w:r w:rsidRPr="00A3541A">
        <w:rPr>
          <w:b/>
          <w:bCs/>
          <w:szCs w:val="24"/>
          <w:lang w:val="es-ES_tradnl"/>
        </w:rPr>
        <w:t>II.</w:t>
      </w:r>
      <w:r w:rsidRPr="00A3541A">
        <w:rPr>
          <w:b/>
          <w:bCs/>
          <w:szCs w:val="24"/>
          <w:lang w:val="es-ES_tradnl"/>
        </w:rPr>
        <w:tab/>
      </w:r>
      <w:r w:rsidR="008E7BA6">
        <w:rPr>
          <w:b/>
          <w:bCs/>
          <w:szCs w:val="24"/>
          <w:lang w:val="es-ES_tradnl"/>
        </w:rPr>
        <w:t>Análisis de la carga de trabajo prevista y adicional que representaría abordar la reducción de los HFC para los organismos de ejecución y la Secretaría del Fondo</w:t>
      </w:r>
    </w:p>
    <w:p w14:paraId="775883C8" w14:textId="0DD953FB" w:rsidR="00381BE9" w:rsidRPr="00A3541A" w:rsidRDefault="00381BE9" w:rsidP="00645391">
      <w:pPr>
        <w:rPr>
          <w:lang w:val="es-ES_tradnl"/>
        </w:rPr>
      </w:pPr>
    </w:p>
    <w:p w14:paraId="6D59B8E5" w14:textId="7E34604C" w:rsidR="00645391" w:rsidRPr="00A3541A" w:rsidRDefault="006C0183" w:rsidP="00153010">
      <w:pPr>
        <w:pStyle w:val="Heading1"/>
        <w:rPr>
          <w:lang w:val="es-ES_tradnl"/>
        </w:rPr>
      </w:pPr>
      <w:r w:rsidRPr="00A3541A">
        <w:rPr>
          <w:lang w:val="es-ES_tradnl"/>
        </w:rPr>
        <w:t xml:space="preserve">Importantes cambios han ocurrido </w:t>
      </w:r>
      <w:r w:rsidR="00E13DF1" w:rsidRPr="00A3541A">
        <w:rPr>
          <w:lang w:val="es-ES_tradnl"/>
        </w:rPr>
        <w:t xml:space="preserve">desde </w:t>
      </w:r>
      <w:r w:rsidR="001244BE" w:rsidRPr="00A3541A">
        <w:rPr>
          <w:lang w:val="es-ES_tradnl"/>
        </w:rPr>
        <w:t xml:space="preserve">que se adoptara </w:t>
      </w:r>
      <w:r w:rsidR="00E13DF1" w:rsidRPr="00A3541A">
        <w:rPr>
          <w:lang w:val="es-ES_tradnl"/>
        </w:rPr>
        <w:t xml:space="preserve">la Enmienda de Kigali. </w:t>
      </w:r>
      <w:r w:rsidR="008E7BA6">
        <w:rPr>
          <w:lang w:val="es-ES_tradnl"/>
        </w:rPr>
        <w:t xml:space="preserve">Con </w:t>
      </w:r>
      <w:r w:rsidR="00E13DF1" w:rsidRPr="00A3541A">
        <w:rPr>
          <w:lang w:val="es-ES_tradnl"/>
        </w:rPr>
        <w:t>la eliminación de los HCFC</w:t>
      </w:r>
      <w:r w:rsidR="008E7BA6" w:rsidRPr="00BB4FCB">
        <w:rPr>
          <w:lang w:val="es-ES"/>
        </w:rPr>
        <w:t xml:space="preserve"> </w:t>
      </w:r>
      <w:r w:rsidR="008E7BA6" w:rsidRPr="008E7BA6">
        <w:rPr>
          <w:lang w:val="es-ES_tradnl"/>
        </w:rPr>
        <w:t>aún en curso</w:t>
      </w:r>
      <w:r w:rsidR="00E13DF1" w:rsidRPr="00A3541A">
        <w:rPr>
          <w:lang w:val="es-ES_tradnl"/>
        </w:rPr>
        <w:t>,</w:t>
      </w:r>
      <w:r w:rsidR="00A51337" w:rsidRPr="00A3541A">
        <w:rPr>
          <w:rStyle w:val="FootnoteReference"/>
          <w:lang w:val="es-ES_tradnl"/>
        </w:rPr>
        <w:footnoteReference w:id="9"/>
      </w:r>
      <w:r w:rsidR="00E13DF1" w:rsidRPr="00A3541A">
        <w:rPr>
          <w:lang w:val="es-ES_tradnl"/>
        </w:rPr>
        <w:t xml:space="preserve"> </w:t>
      </w:r>
      <w:r w:rsidR="00C370BF" w:rsidRPr="00A3541A">
        <w:rPr>
          <w:lang w:val="es-ES_tradnl"/>
        </w:rPr>
        <w:t xml:space="preserve">se dio inicio a </w:t>
      </w:r>
      <w:r w:rsidR="00D441FC" w:rsidRPr="00A3541A">
        <w:rPr>
          <w:lang w:val="es-ES_tradnl"/>
        </w:rPr>
        <w:t>la</w:t>
      </w:r>
      <w:r w:rsidR="00E13DF1" w:rsidRPr="00A3541A">
        <w:rPr>
          <w:lang w:val="es-ES_tradnl"/>
        </w:rPr>
        <w:t xml:space="preserve"> </w:t>
      </w:r>
      <w:r w:rsidR="00737E01" w:rsidRPr="00A3541A">
        <w:rPr>
          <w:lang w:val="es-ES_tradnl"/>
        </w:rPr>
        <w:t>reducción</w:t>
      </w:r>
      <w:r w:rsidR="00E13DF1" w:rsidRPr="00A3541A">
        <w:rPr>
          <w:lang w:val="es-ES_tradnl"/>
        </w:rPr>
        <w:t xml:space="preserve"> de los HFC con la aprobación de actividades de </w:t>
      </w:r>
      <w:r w:rsidR="002948FC" w:rsidRPr="00A3541A">
        <w:rPr>
          <w:lang w:val="es-ES_tradnl"/>
        </w:rPr>
        <w:t xml:space="preserve">apoyo </w:t>
      </w:r>
      <w:r w:rsidR="00AE6CAC" w:rsidRPr="00A3541A">
        <w:rPr>
          <w:lang w:val="es-ES_tradnl"/>
        </w:rPr>
        <w:t>en 138 países</w:t>
      </w:r>
      <w:r w:rsidR="00E13DF1" w:rsidRPr="00A3541A">
        <w:rPr>
          <w:lang w:val="es-ES_tradnl"/>
        </w:rPr>
        <w:t xml:space="preserve"> y la preparación de </w:t>
      </w:r>
      <w:r w:rsidR="0045686D">
        <w:rPr>
          <w:lang w:val="es-ES_tradnl"/>
        </w:rPr>
        <w:t>PIK</w:t>
      </w:r>
      <w:r w:rsidR="00E22058" w:rsidRPr="00A3541A">
        <w:rPr>
          <w:lang w:val="es-ES_tradnl"/>
        </w:rPr>
        <w:t xml:space="preserve"> </w:t>
      </w:r>
      <w:r w:rsidR="008A3684" w:rsidRPr="00A3541A">
        <w:rPr>
          <w:lang w:val="es-ES_tradnl"/>
        </w:rPr>
        <w:t xml:space="preserve">en otros </w:t>
      </w:r>
      <w:r w:rsidR="00E13DF1" w:rsidRPr="00A3541A">
        <w:rPr>
          <w:lang w:val="es-ES_tradnl"/>
        </w:rPr>
        <w:t>68</w:t>
      </w:r>
      <w:r w:rsidR="00DB2C46" w:rsidRPr="00A3541A">
        <w:rPr>
          <w:lang w:val="es-ES_tradnl"/>
        </w:rPr>
        <w:t xml:space="preserve">. </w:t>
      </w:r>
      <w:r w:rsidR="009756F3" w:rsidRPr="00A3541A">
        <w:rPr>
          <w:lang w:val="es-ES_tradnl"/>
        </w:rPr>
        <w:t>Estas</w:t>
      </w:r>
      <w:r w:rsidR="00DB2C46" w:rsidRPr="00A3541A">
        <w:rPr>
          <w:lang w:val="es-ES_tradnl"/>
        </w:rPr>
        <w:t xml:space="preserve"> actividades podrán </w:t>
      </w:r>
      <w:r w:rsidR="00343022" w:rsidRPr="00A3541A">
        <w:rPr>
          <w:lang w:val="es-ES_tradnl"/>
        </w:rPr>
        <w:t xml:space="preserve">incluir la presentación, antes de </w:t>
      </w:r>
      <w:r w:rsidR="0061298E" w:rsidRPr="00A3541A">
        <w:rPr>
          <w:lang w:val="es-ES_tradnl"/>
        </w:rPr>
        <w:t xml:space="preserve">gestionar </w:t>
      </w:r>
      <w:r w:rsidR="00343022" w:rsidRPr="00A3541A">
        <w:rPr>
          <w:lang w:val="es-ES_tradnl"/>
        </w:rPr>
        <w:t xml:space="preserve">la etapa I de los </w:t>
      </w:r>
      <w:r w:rsidR="0045686D">
        <w:rPr>
          <w:lang w:val="es-ES_tradnl"/>
        </w:rPr>
        <w:t>PIK</w:t>
      </w:r>
      <w:r w:rsidR="00343022" w:rsidRPr="00A3541A">
        <w:rPr>
          <w:lang w:val="es-ES_tradnl"/>
        </w:rPr>
        <w:t xml:space="preserve">, </w:t>
      </w:r>
      <w:r w:rsidR="00E13DF1" w:rsidRPr="00A3541A">
        <w:rPr>
          <w:lang w:val="es-ES_tradnl"/>
        </w:rPr>
        <w:t xml:space="preserve">de </w:t>
      </w:r>
      <w:r w:rsidR="00C356F1" w:rsidRPr="00A3541A">
        <w:rPr>
          <w:lang w:val="es-ES_tradnl"/>
        </w:rPr>
        <w:t xml:space="preserve">determinados </w:t>
      </w:r>
      <w:r w:rsidR="00E13DF1" w:rsidRPr="00A3541A">
        <w:rPr>
          <w:lang w:val="es-ES_tradnl"/>
        </w:rPr>
        <w:t>proyectos de inversión o planes sectoriales</w:t>
      </w:r>
      <w:r w:rsidR="00034E76" w:rsidRPr="00A3541A">
        <w:rPr>
          <w:lang w:val="es-ES_tradnl"/>
        </w:rPr>
        <w:t xml:space="preserve"> relativos a los HFC</w:t>
      </w:r>
      <w:r w:rsidR="00E13DF1" w:rsidRPr="00A3541A">
        <w:rPr>
          <w:lang w:val="es-ES_tradnl"/>
        </w:rPr>
        <w:t>.</w:t>
      </w:r>
    </w:p>
    <w:p w14:paraId="61CCB72A" w14:textId="751DC445" w:rsidR="00645391" w:rsidRPr="00A3541A" w:rsidRDefault="00660351" w:rsidP="00EF3D43">
      <w:pPr>
        <w:pStyle w:val="Heading1"/>
        <w:rPr>
          <w:lang w:val="es-ES_tradnl"/>
        </w:rPr>
      </w:pPr>
      <w:r w:rsidRPr="00A3541A">
        <w:rPr>
          <w:lang w:val="es-ES_tradnl"/>
        </w:rPr>
        <w:t>L</w:t>
      </w:r>
      <w:r w:rsidR="00D80438" w:rsidRPr="00A3541A">
        <w:rPr>
          <w:lang w:val="es-ES_tradnl"/>
        </w:rPr>
        <w:t xml:space="preserve">o </w:t>
      </w:r>
      <w:r w:rsidR="00DF65BC">
        <w:rPr>
          <w:lang w:val="es-ES_tradnl"/>
        </w:rPr>
        <w:t xml:space="preserve">más probable </w:t>
      </w:r>
      <w:r w:rsidR="00D80438" w:rsidRPr="00A3541A">
        <w:rPr>
          <w:lang w:val="es-ES_tradnl"/>
        </w:rPr>
        <w:t>es que</w:t>
      </w:r>
      <w:r w:rsidR="0096423F">
        <w:rPr>
          <w:lang w:val="es-ES_tradnl"/>
        </w:rPr>
        <w:t xml:space="preserve"> ejecutar</w:t>
      </w:r>
      <w:r w:rsidR="00D80438" w:rsidRPr="00A3541A">
        <w:rPr>
          <w:lang w:val="es-ES_tradnl"/>
        </w:rPr>
        <w:t xml:space="preserve"> </w:t>
      </w:r>
      <w:r w:rsidR="003E1965" w:rsidRPr="00A3541A">
        <w:rPr>
          <w:lang w:val="es-ES_tradnl"/>
        </w:rPr>
        <w:t xml:space="preserve">las actividades de </w:t>
      </w:r>
      <w:r w:rsidRPr="00A3541A">
        <w:rPr>
          <w:lang w:val="es-ES_tradnl"/>
        </w:rPr>
        <w:t xml:space="preserve">reducción </w:t>
      </w:r>
      <w:r w:rsidR="003E1965" w:rsidRPr="00A3541A">
        <w:rPr>
          <w:lang w:val="es-ES_tradnl"/>
        </w:rPr>
        <w:t xml:space="preserve">de los HFC </w:t>
      </w:r>
      <w:r w:rsidR="00B7015A">
        <w:rPr>
          <w:lang w:val="es-ES_tradnl"/>
        </w:rPr>
        <w:t>en conjunto con la</w:t>
      </w:r>
      <w:r w:rsidR="0096423F">
        <w:rPr>
          <w:lang w:val="es-ES_tradnl"/>
        </w:rPr>
        <w:t xml:space="preserve"> </w:t>
      </w:r>
      <w:r w:rsidR="003E1965" w:rsidRPr="00A3541A">
        <w:rPr>
          <w:lang w:val="es-ES_tradnl"/>
        </w:rPr>
        <w:t xml:space="preserve">eliminación de HCFC en curso </w:t>
      </w:r>
      <w:r w:rsidR="008E31E6">
        <w:rPr>
          <w:lang w:val="es-ES_tradnl"/>
        </w:rPr>
        <w:t>amplíe</w:t>
      </w:r>
      <w:r w:rsidR="00D80438" w:rsidRPr="00A3541A">
        <w:rPr>
          <w:lang w:val="es-ES_tradnl"/>
        </w:rPr>
        <w:t xml:space="preserve"> </w:t>
      </w:r>
      <w:r w:rsidR="008E31E6">
        <w:rPr>
          <w:lang w:val="es-ES_tradnl"/>
        </w:rPr>
        <w:t>y complejice</w:t>
      </w:r>
      <w:r w:rsidR="00DC15C1" w:rsidRPr="00A3541A">
        <w:rPr>
          <w:lang w:val="es-ES_tradnl"/>
        </w:rPr>
        <w:t xml:space="preserve"> la labor </w:t>
      </w:r>
      <w:r w:rsidR="003E1965" w:rsidRPr="00A3541A">
        <w:rPr>
          <w:lang w:val="es-ES_tradnl"/>
        </w:rPr>
        <w:t xml:space="preserve">del Fondo, </w:t>
      </w:r>
      <w:r w:rsidR="00511258" w:rsidRPr="00A3541A">
        <w:rPr>
          <w:lang w:val="es-ES_tradnl"/>
        </w:rPr>
        <w:t xml:space="preserve">en especial </w:t>
      </w:r>
      <w:r w:rsidR="00410675">
        <w:rPr>
          <w:lang w:val="es-ES_tradnl"/>
        </w:rPr>
        <w:t xml:space="preserve">la </w:t>
      </w:r>
      <w:r w:rsidR="00511258" w:rsidRPr="00A3541A">
        <w:rPr>
          <w:lang w:val="es-ES_tradnl"/>
        </w:rPr>
        <w:t xml:space="preserve">de </w:t>
      </w:r>
      <w:r w:rsidR="003E1965" w:rsidRPr="00A3541A">
        <w:rPr>
          <w:lang w:val="es-ES_tradnl"/>
        </w:rPr>
        <w:t xml:space="preserve">los organismos de ejecución y </w:t>
      </w:r>
      <w:r w:rsidR="00AF41D6">
        <w:rPr>
          <w:lang w:val="es-ES_tradnl"/>
        </w:rPr>
        <w:t xml:space="preserve">de </w:t>
      </w:r>
      <w:r w:rsidR="003E1965" w:rsidRPr="00A3541A">
        <w:rPr>
          <w:lang w:val="es-ES_tradnl"/>
        </w:rPr>
        <w:t xml:space="preserve">la Secretaría. Los </w:t>
      </w:r>
      <w:r w:rsidR="006F1F0F" w:rsidRPr="00A3541A">
        <w:rPr>
          <w:lang w:val="es-ES_tradnl"/>
        </w:rPr>
        <w:t xml:space="preserve">PGEH </w:t>
      </w:r>
      <w:r w:rsidR="003E1965" w:rsidRPr="00A3541A">
        <w:rPr>
          <w:lang w:val="es-ES_tradnl"/>
        </w:rPr>
        <w:t>se iniciaron a finales de 2010, cuando la mayoría de los CFC ya s</w:t>
      </w:r>
      <w:r w:rsidR="00157AF8">
        <w:rPr>
          <w:lang w:val="es-ES_tradnl"/>
        </w:rPr>
        <w:t xml:space="preserve">e habían eliminado totalmente; </w:t>
      </w:r>
      <w:r w:rsidR="005D7EF7">
        <w:rPr>
          <w:lang w:val="es-ES_tradnl"/>
        </w:rPr>
        <w:t>e</w:t>
      </w:r>
      <w:r w:rsidR="00E45424" w:rsidRPr="00A3541A">
        <w:rPr>
          <w:lang w:val="es-ES_tradnl"/>
        </w:rPr>
        <w:t>n esta ocasión</w:t>
      </w:r>
      <w:r w:rsidR="001A1296" w:rsidRPr="00A3541A">
        <w:rPr>
          <w:lang w:val="es-ES_tradnl"/>
        </w:rPr>
        <w:t xml:space="preserve"> los países del a</w:t>
      </w:r>
      <w:r w:rsidR="003E1965" w:rsidRPr="00A3541A">
        <w:rPr>
          <w:lang w:val="es-ES_tradnl"/>
        </w:rPr>
        <w:t xml:space="preserve">rtículo 5 </w:t>
      </w:r>
      <w:r w:rsidR="001641EE" w:rsidRPr="00A3541A">
        <w:rPr>
          <w:lang w:val="es-ES_tradnl"/>
        </w:rPr>
        <w:t xml:space="preserve">deberán </w:t>
      </w:r>
      <w:r w:rsidR="0010295F">
        <w:rPr>
          <w:lang w:val="es-ES_tradnl"/>
        </w:rPr>
        <w:t xml:space="preserve">elaborar </w:t>
      </w:r>
      <w:r w:rsidR="003E1965" w:rsidRPr="00A3541A">
        <w:rPr>
          <w:lang w:val="es-ES_tradnl"/>
        </w:rPr>
        <w:t xml:space="preserve">y ejecutar proyectos de preparación de </w:t>
      </w:r>
      <w:r w:rsidR="0045686D">
        <w:rPr>
          <w:lang w:val="es-ES_tradnl"/>
        </w:rPr>
        <w:t>PIK</w:t>
      </w:r>
      <w:r w:rsidR="003E1965" w:rsidRPr="00A3541A">
        <w:rPr>
          <w:lang w:val="es-ES_tradnl"/>
        </w:rPr>
        <w:t xml:space="preserve">, las primeras etapas de los </w:t>
      </w:r>
      <w:r w:rsidR="00B96AC4" w:rsidRPr="00A3541A">
        <w:rPr>
          <w:lang w:val="es-ES_tradnl"/>
        </w:rPr>
        <w:t>mismos</w:t>
      </w:r>
      <w:r w:rsidR="00C8297C" w:rsidRPr="00A3541A">
        <w:rPr>
          <w:lang w:val="es-ES_tradnl"/>
        </w:rPr>
        <w:t xml:space="preserve"> </w:t>
      </w:r>
      <w:r w:rsidR="003E1965" w:rsidRPr="00A3541A">
        <w:rPr>
          <w:lang w:val="es-ES_tradnl"/>
        </w:rPr>
        <w:t xml:space="preserve">y la ejecución de múltiples etapas de los </w:t>
      </w:r>
      <w:r w:rsidR="00B012E4" w:rsidRPr="00A3541A">
        <w:rPr>
          <w:lang w:val="es-ES_tradnl"/>
        </w:rPr>
        <w:t xml:space="preserve">PGEH </w:t>
      </w:r>
      <w:r w:rsidR="000E265D">
        <w:rPr>
          <w:lang w:val="es-ES_tradnl"/>
        </w:rPr>
        <w:t xml:space="preserve">de aquí </w:t>
      </w:r>
      <w:r w:rsidR="003E1965" w:rsidRPr="00A3541A">
        <w:rPr>
          <w:lang w:val="es-ES_tradnl"/>
        </w:rPr>
        <w:t xml:space="preserve">hasta </w:t>
      </w:r>
      <w:r w:rsidR="004D21F7" w:rsidRPr="00A3541A">
        <w:rPr>
          <w:lang w:val="es-ES_tradnl"/>
        </w:rPr>
        <w:t xml:space="preserve">el año </w:t>
      </w:r>
      <w:r w:rsidR="003E1965" w:rsidRPr="00A3541A">
        <w:rPr>
          <w:lang w:val="es-ES_tradnl"/>
        </w:rPr>
        <w:t>2030.</w:t>
      </w:r>
    </w:p>
    <w:p w14:paraId="059BA652" w14:textId="1C7AADC1" w:rsidR="00645391" w:rsidRPr="00A3541A" w:rsidRDefault="00027B3E" w:rsidP="00B2080E">
      <w:pPr>
        <w:pStyle w:val="Heading1"/>
        <w:rPr>
          <w:lang w:val="es-ES_tradnl"/>
        </w:rPr>
      </w:pPr>
      <w:r w:rsidRPr="00A3541A">
        <w:rPr>
          <w:lang w:val="es-ES_tradnl"/>
        </w:rPr>
        <w:t xml:space="preserve">El examen de los planes </w:t>
      </w:r>
      <w:r w:rsidR="00A31EFC" w:rsidRPr="00A3541A">
        <w:rPr>
          <w:lang w:val="es-ES_tradnl"/>
        </w:rPr>
        <w:t>administrativos</w:t>
      </w:r>
      <w:r w:rsidRPr="00A3541A">
        <w:rPr>
          <w:lang w:val="es-ES_tradnl"/>
        </w:rPr>
        <w:t xml:space="preserve"> presentados por los organismos de ejecución para el período 2023-2025 </w:t>
      </w:r>
      <w:r w:rsidR="00B2080E" w:rsidRPr="00A3541A">
        <w:rPr>
          <w:lang w:val="es-ES_tradnl"/>
        </w:rPr>
        <w:t xml:space="preserve">entrega </w:t>
      </w:r>
      <w:r w:rsidR="007C3B95">
        <w:rPr>
          <w:lang w:val="es-ES_tradnl"/>
        </w:rPr>
        <w:t>los</w:t>
      </w:r>
      <w:r w:rsidRPr="00A3541A">
        <w:rPr>
          <w:lang w:val="es-ES_tradnl"/>
        </w:rPr>
        <w:t xml:space="preserve"> </w:t>
      </w:r>
      <w:r w:rsidR="007C3B95">
        <w:rPr>
          <w:lang w:val="es-ES_tradnl"/>
        </w:rPr>
        <w:t>siguientes antecedentes</w:t>
      </w:r>
      <w:r w:rsidRPr="00A3541A">
        <w:rPr>
          <w:lang w:val="es-ES_tradnl"/>
        </w:rPr>
        <w:t>:</w:t>
      </w:r>
    </w:p>
    <w:p w14:paraId="7AD9AF66" w14:textId="306EC7FB" w:rsidR="00C9165F" w:rsidRPr="00A3541A" w:rsidRDefault="00202A17" w:rsidP="00270F0A">
      <w:pPr>
        <w:pStyle w:val="Heading2"/>
        <w:rPr>
          <w:lang w:val="es-ES_tradnl"/>
        </w:rPr>
      </w:pPr>
      <w:r w:rsidRPr="00A3541A">
        <w:rPr>
          <w:lang w:val="es-ES_tradnl"/>
        </w:rPr>
        <w:t xml:space="preserve">Se </w:t>
      </w:r>
      <w:r w:rsidR="00BF0F76">
        <w:rPr>
          <w:lang w:val="es-ES_tradnl"/>
        </w:rPr>
        <w:t>mantiene</w:t>
      </w:r>
      <w:r w:rsidRPr="00A3541A">
        <w:rPr>
          <w:lang w:val="es-ES_tradnl"/>
        </w:rPr>
        <w:t xml:space="preserve"> la ejecución </w:t>
      </w:r>
      <w:r w:rsidR="00B63E9C" w:rsidRPr="00A3541A">
        <w:rPr>
          <w:lang w:val="es-ES_tradnl"/>
        </w:rPr>
        <w:t xml:space="preserve">de </w:t>
      </w:r>
      <w:r w:rsidR="0012797D" w:rsidRPr="00A3541A">
        <w:rPr>
          <w:lang w:val="es-ES_tradnl"/>
        </w:rPr>
        <w:t xml:space="preserve">PGEH </w:t>
      </w:r>
      <w:r w:rsidR="003D52F1">
        <w:rPr>
          <w:lang w:val="es-ES_tradnl"/>
        </w:rPr>
        <w:t>en</w:t>
      </w:r>
      <w:r w:rsidR="00B63E9C" w:rsidRPr="00A3541A">
        <w:rPr>
          <w:lang w:val="es-ES_tradnl"/>
        </w:rPr>
        <w:t xml:space="preserve"> 144 países, </w:t>
      </w:r>
      <w:r w:rsidR="005C61E1" w:rsidRPr="00A3541A">
        <w:rPr>
          <w:lang w:val="es-ES_tradnl"/>
        </w:rPr>
        <w:t xml:space="preserve">lo que </w:t>
      </w:r>
      <w:r w:rsidR="00B63E9C" w:rsidRPr="00A3541A">
        <w:rPr>
          <w:lang w:val="es-ES_tradnl"/>
        </w:rPr>
        <w:t xml:space="preserve">entre </w:t>
      </w:r>
      <w:r w:rsidR="007F02B4" w:rsidRPr="00A3541A">
        <w:rPr>
          <w:lang w:val="es-ES_tradnl"/>
        </w:rPr>
        <w:t xml:space="preserve">los años </w:t>
      </w:r>
      <w:r w:rsidR="00B7458E" w:rsidRPr="00A3541A">
        <w:rPr>
          <w:lang w:val="es-ES_tradnl"/>
        </w:rPr>
        <w:t>2023 y 2025</w:t>
      </w:r>
      <w:r w:rsidR="00E35E42" w:rsidRPr="00BB4FCB">
        <w:rPr>
          <w:lang w:val="es-ES"/>
        </w:rPr>
        <w:t xml:space="preserve"> </w:t>
      </w:r>
      <w:r w:rsidR="00E35E42" w:rsidRPr="00E35E42">
        <w:rPr>
          <w:lang w:val="es-ES_tradnl"/>
        </w:rPr>
        <w:t>representará un total de 207 solicitudes de tramos</w:t>
      </w:r>
      <w:r w:rsidR="00B7458E" w:rsidRPr="00A3541A">
        <w:rPr>
          <w:lang w:val="es-ES_tradnl"/>
        </w:rPr>
        <w:t>. A</w:t>
      </w:r>
      <w:r w:rsidR="00B63E9C" w:rsidRPr="00A3541A">
        <w:rPr>
          <w:lang w:val="es-ES_tradnl"/>
        </w:rPr>
        <w:t xml:space="preserve"> partir </w:t>
      </w:r>
      <w:r w:rsidR="00CA470F" w:rsidRPr="00A3541A">
        <w:rPr>
          <w:lang w:val="es-ES_tradnl"/>
        </w:rPr>
        <w:t xml:space="preserve">del </w:t>
      </w:r>
      <w:r w:rsidR="00CA470F">
        <w:rPr>
          <w:lang w:val="es-ES_tradnl"/>
        </w:rPr>
        <w:t>año</w:t>
      </w:r>
      <w:r w:rsidR="004111D7">
        <w:rPr>
          <w:lang w:val="es-ES_tradnl"/>
        </w:rPr>
        <w:t xml:space="preserve"> </w:t>
      </w:r>
      <w:r w:rsidR="00B63E9C" w:rsidRPr="00A3541A">
        <w:rPr>
          <w:lang w:val="es-ES_tradnl"/>
        </w:rPr>
        <w:t xml:space="preserve">2023 se presentarán otras 102 solicitudes </w:t>
      </w:r>
      <w:r w:rsidR="001E2E9B" w:rsidRPr="00A3541A">
        <w:rPr>
          <w:lang w:val="es-ES_tradnl"/>
        </w:rPr>
        <w:t xml:space="preserve">para las etapas </w:t>
      </w:r>
      <w:r w:rsidR="009749B9" w:rsidRPr="00A3541A">
        <w:rPr>
          <w:lang w:val="es-ES_tradnl"/>
        </w:rPr>
        <w:t xml:space="preserve">II y III </w:t>
      </w:r>
      <w:r w:rsidR="00B63E9C" w:rsidRPr="00A3541A">
        <w:rPr>
          <w:lang w:val="es-ES_tradnl"/>
        </w:rPr>
        <w:t xml:space="preserve">de </w:t>
      </w:r>
      <w:r w:rsidR="00FF5F16" w:rsidRPr="00A3541A">
        <w:rPr>
          <w:lang w:val="es-ES_tradnl"/>
        </w:rPr>
        <w:t xml:space="preserve">PGEH </w:t>
      </w:r>
      <w:r w:rsidR="00327ECB" w:rsidRPr="00A3541A">
        <w:rPr>
          <w:lang w:val="es-ES_tradnl"/>
        </w:rPr>
        <w:t>a</w:t>
      </w:r>
      <w:r w:rsidR="00B63E9C" w:rsidRPr="00A3541A">
        <w:rPr>
          <w:lang w:val="es-ES_tradnl"/>
        </w:rPr>
        <w:t xml:space="preserve"> </w:t>
      </w:r>
      <w:r w:rsidR="00327ECB" w:rsidRPr="00A3541A">
        <w:rPr>
          <w:lang w:val="es-ES_tradnl"/>
        </w:rPr>
        <w:t>ejecutar</w:t>
      </w:r>
      <w:r w:rsidR="004C76C9" w:rsidRPr="00A3541A">
        <w:rPr>
          <w:lang w:val="es-ES_tradnl"/>
        </w:rPr>
        <w:t xml:space="preserve"> </w:t>
      </w:r>
      <w:r w:rsidR="002F7B55" w:rsidRPr="00A3541A">
        <w:rPr>
          <w:lang w:val="es-ES_tradnl"/>
        </w:rPr>
        <w:t xml:space="preserve">hasta </w:t>
      </w:r>
      <w:r w:rsidR="00327ECB" w:rsidRPr="00A3541A">
        <w:rPr>
          <w:lang w:val="es-ES_tradnl"/>
        </w:rPr>
        <w:t xml:space="preserve">el año </w:t>
      </w:r>
      <w:r w:rsidR="002F7B55" w:rsidRPr="00A3541A">
        <w:rPr>
          <w:lang w:val="es-ES_tradnl"/>
        </w:rPr>
        <w:t>2030;</w:t>
      </w:r>
    </w:p>
    <w:p w14:paraId="52B30A6D" w14:textId="3970901E" w:rsidR="00645391" w:rsidRPr="00A3541A" w:rsidRDefault="00A92879" w:rsidP="00B31A4D">
      <w:pPr>
        <w:pStyle w:val="Heading2"/>
        <w:rPr>
          <w:lang w:val="es-ES_tradnl"/>
        </w:rPr>
      </w:pPr>
      <w:bookmarkStart w:id="0" w:name="_Hlk119411927"/>
      <w:r w:rsidRPr="00A3541A">
        <w:rPr>
          <w:lang w:val="es-ES_tradnl"/>
        </w:rPr>
        <w:t xml:space="preserve">Se han aprobado 127 actividades de preparación de </w:t>
      </w:r>
      <w:r w:rsidR="0045686D">
        <w:rPr>
          <w:lang w:val="es-ES_tradnl"/>
        </w:rPr>
        <w:t>PIK</w:t>
      </w:r>
      <w:r w:rsidR="00B731D7" w:rsidRPr="00A3541A">
        <w:rPr>
          <w:lang w:val="es-ES_tradnl"/>
        </w:rPr>
        <w:t xml:space="preserve"> y</w:t>
      </w:r>
      <w:r w:rsidRPr="00A3541A">
        <w:rPr>
          <w:lang w:val="es-ES_tradnl"/>
        </w:rPr>
        <w:t xml:space="preserve"> </w:t>
      </w:r>
      <w:r w:rsidR="002F0169" w:rsidRPr="002F0169">
        <w:rPr>
          <w:lang w:val="es-ES_tradnl"/>
        </w:rPr>
        <w:t>entre 2023 y 2025</w:t>
      </w:r>
      <w:r w:rsidR="002F0169">
        <w:rPr>
          <w:lang w:val="es-ES_tradnl"/>
        </w:rPr>
        <w:t xml:space="preserve"> </w:t>
      </w:r>
      <w:r w:rsidRPr="00A3541A">
        <w:rPr>
          <w:lang w:val="es-ES_tradnl"/>
        </w:rPr>
        <w:t xml:space="preserve">se espera </w:t>
      </w:r>
      <w:r w:rsidR="00A5481B" w:rsidRPr="00A3541A">
        <w:rPr>
          <w:lang w:val="es-ES_tradnl"/>
        </w:rPr>
        <w:t xml:space="preserve">aprobar </w:t>
      </w:r>
      <w:r w:rsidR="008A5A9C" w:rsidRPr="00A3541A">
        <w:rPr>
          <w:lang w:val="es-ES_tradnl"/>
        </w:rPr>
        <w:t xml:space="preserve">otras </w:t>
      </w:r>
      <w:r w:rsidRPr="00A3541A">
        <w:rPr>
          <w:lang w:val="es-ES_tradnl"/>
        </w:rPr>
        <w:t xml:space="preserve">76; se incluyen </w:t>
      </w:r>
      <w:r w:rsidR="00F91124">
        <w:rPr>
          <w:lang w:val="es-ES_tradnl"/>
        </w:rPr>
        <w:t xml:space="preserve">además </w:t>
      </w:r>
      <w:r w:rsidRPr="00A3541A">
        <w:rPr>
          <w:lang w:val="es-ES_tradnl"/>
        </w:rPr>
        <w:t xml:space="preserve">166 solicitudes </w:t>
      </w:r>
      <w:r w:rsidR="00664176" w:rsidRPr="00A3541A">
        <w:rPr>
          <w:lang w:val="es-ES_tradnl"/>
        </w:rPr>
        <w:t xml:space="preserve">relativas a </w:t>
      </w:r>
      <w:r w:rsidR="0045686D">
        <w:rPr>
          <w:lang w:val="es-ES_tradnl"/>
        </w:rPr>
        <w:t>PIK</w:t>
      </w:r>
      <w:r w:rsidRPr="00A3541A">
        <w:rPr>
          <w:lang w:val="es-ES_tradnl"/>
        </w:rPr>
        <w:t xml:space="preserve">. </w:t>
      </w:r>
      <w:r w:rsidR="00706A2F" w:rsidRPr="00A3541A">
        <w:rPr>
          <w:lang w:val="es-ES_tradnl"/>
        </w:rPr>
        <w:t>D</w:t>
      </w:r>
      <w:r w:rsidR="00E17DDD" w:rsidRPr="00A3541A">
        <w:rPr>
          <w:lang w:val="es-ES_tradnl"/>
        </w:rPr>
        <w:t xml:space="preserve">urante este periodo </w:t>
      </w:r>
      <w:r w:rsidRPr="00A3541A">
        <w:rPr>
          <w:lang w:val="es-ES_tradnl"/>
        </w:rPr>
        <w:t xml:space="preserve">todos los países </w:t>
      </w:r>
      <w:r w:rsidR="001B12DF">
        <w:rPr>
          <w:lang w:val="es-ES_tradnl"/>
        </w:rPr>
        <w:t xml:space="preserve">pertenecientes al </w:t>
      </w:r>
      <w:r w:rsidRPr="00A3541A">
        <w:rPr>
          <w:lang w:val="es-ES_tradnl"/>
        </w:rPr>
        <w:t xml:space="preserve">Grupo I </w:t>
      </w:r>
      <w:r w:rsidR="00706A2F" w:rsidRPr="00A3541A">
        <w:rPr>
          <w:lang w:val="es-ES_tradnl"/>
        </w:rPr>
        <w:t xml:space="preserve">debiesen haber </w:t>
      </w:r>
      <w:r w:rsidRPr="00A3541A">
        <w:rPr>
          <w:lang w:val="es-ES_tradnl"/>
        </w:rPr>
        <w:t xml:space="preserve">ratificado la Enmienda de Kigali, lo que repercutirá en el </w:t>
      </w:r>
      <w:r w:rsidR="001C1E69" w:rsidRPr="00A3541A">
        <w:rPr>
          <w:lang w:val="es-ES_tradnl"/>
        </w:rPr>
        <w:t xml:space="preserve">volumen </w:t>
      </w:r>
      <w:r w:rsidRPr="00A3541A">
        <w:rPr>
          <w:lang w:val="es-ES_tradnl"/>
        </w:rPr>
        <w:t>de actividades; y</w:t>
      </w:r>
      <w:bookmarkEnd w:id="0"/>
    </w:p>
    <w:p w14:paraId="39A3E4EB" w14:textId="259C1ED4" w:rsidR="00645391" w:rsidRPr="00A3541A" w:rsidRDefault="004D726E" w:rsidP="00D2674A">
      <w:pPr>
        <w:pStyle w:val="Heading2"/>
        <w:rPr>
          <w:lang w:val="es-ES_tradnl"/>
        </w:rPr>
      </w:pPr>
      <w:r w:rsidRPr="00A3541A">
        <w:rPr>
          <w:lang w:val="es-ES_tradnl"/>
        </w:rPr>
        <w:t xml:space="preserve">Aparte de PGEH y </w:t>
      </w:r>
      <w:r w:rsidR="0045686D">
        <w:rPr>
          <w:lang w:val="es-ES_tradnl"/>
        </w:rPr>
        <w:t>PIK</w:t>
      </w:r>
      <w:r w:rsidRPr="00A3541A">
        <w:rPr>
          <w:lang w:val="es-ES_tradnl"/>
        </w:rPr>
        <w:t>, e</w:t>
      </w:r>
      <w:r w:rsidR="00CA1D05" w:rsidRPr="00A3541A">
        <w:rPr>
          <w:lang w:val="es-ES_tradnl"/>
        </w:rPr>
        <w:t>l plan administrativo</w:t>
      </w:r>
      <w:r w:rsidR="00F122B5" w:rsidRPr="00A3541A">
        <w:rPr>
          <w:lang w:val="es-ES_tradnl"/>
        </w:rPr>
        <w:t xml:space="preserve"> </w:t>
      </w:r>
      <w:r w:rsidR="003C3B47" w:rsidRPr="00A3541A">
        <w:rPr>
          <w:lang w:val="es-ES_tradnl"/>
        </w:rPr>
        <w:t xml:space="preserve">para </w:t>
      </w:r>
      <w:r w:rsidRPr="00A3541A">
        <w:rPr>
          <w:lang w:val="es-ES_tradnl"/>
        </w:rPr>
        <w:t>el</w:t>
      </w:r>
      <w:r w:rsidR="003C3B47" w:rsidRPr="00A3541A">
        <w:rPr>
          <w:lang w:val="es-ES_tradnl"/>
        </w:rPr>
        <w:t xml:space="preserve"> período </w:t>
      </w:r>
      <w:r w:rsidR="00B80CC0" w:rsidRPr="00A3541A">
        <w:rPr>
          <w:lang w:val="es-ES_tradnl"/>
        </w:rPr>
        <w:t xml:space="preserve">contempla </w:t>
      </w:r>
      <w:r w:rsidR="00F122B5" w:rsidRPr="00A3541A">
        <w:rPr>
          <w:lang w:val="es-ES_tradnl"/>
        </w:rPr>
        <w:t xml:space="preserve">398 </w:t>
      </w:r>
      <w:r w:rsidR="004519B6" w:rsidRPr="00A3541A">
        <w:rPr>
          <w:lang w:val="es-ES_tradnl"/>
        </w:rPr>
        <w:t>otras actividades</w:t>
      </w:r>
      <w:r w:rsidR="00F122B5" w:rsidRPr="00A3541A">
        <w:rPr>
          <w:lang w:val="es-ES_tradnl"/>
        </w:rPr>
        <w:t xml:space="preserve"> (</w:t>
      </w:r>
      <w:r w:rsidR="00773165">
        <w:rPr>
          <w:lang w:val="es-ES_tradnl"/>
        </w:rPr>
        <w:t xml:space="preserve">de </w:t>
      </w:r>
      <w:r w:rsidR="00F122B5" w:rsidRPr="00A3541A">
        <w:rPr>
          <w:lang w:val="es-ES_tradnl"/>
        </w:rPr>
        <w:t xml:space="preserve">eficiencia energética, inversión en HFC, verificación del consumo, sector producción, </w:t>
      </w:r>
      <w:r w:rsidR="00513F61" w:rsidRPr="00A3541A">
        <w:rPr>
          <w:lang w:val="es-ES_tradnl"/>
        </w:rPr>
        <w:t>fortalecimiento institucional</w:t>
      </w:r>
      <w:r w:rsidR="00F122B5" w:rsidRPr="00A3541A">
        <w:rPr>
          <w:lang w:val="es-ES_tradnl"/>
        </w:rPr>
        <w:t>).</w:t>
      </w:r>
    </w:p>
    <w:p w14:paraId="5F91E5BC" w14:textId="66ED783A" w:rsidR="00645391" w:rsidRPr="00A3541A" w:rsidRDefault="00752151" w:rsidP="00B97712">
      <w:pPr>
        <w:pStyle w:val="Heading1"/>
        <w:rPr>
          <w:lang w:val="es-ES_tradnl"/>
        </w:rPr>
      </w:pPr>
      <w:r>
        <w:rPr>
          <w:lang w:val="es-ES_tradnl"/>
        </w:rPr>
        <w:t xml:space="preserve">Según </w:t>
      </w:r>
      <w:r w:rsidR="008A5521" w:rsidRPr="00A3541A">
        <w:rPr>
          <w:lang w:val="es-ES_tradnl"/>
        </w:rPr>
        <w:t>estos antecedentes</w:t>
      </w:r>
      <w:r w:rsidR="009D36FF" w:rsidRPr="00A3541A">
        <w:rPr>
          <w:lang w:val="es-ES_tradnl"/>
        </w:rPr>
        <w:t>, se espera que las</w:t>
      </w:r>
      <w:r w:rsidR="00E15D0D" w:rsidRPr="00A3541A">
        <w:rPr>
          <w:lang w:val="es-ES_tradnl"/>
        </w:rPr>
        <w:t xml:space="preserve"> actividades de preparación de </w:t>
      </w:r>
      <w:r w:rsidR="0045686D">
        <w:rPr>
          <w:lang w:val="es-ES_tradnl"/>
        </w:rPr>
        <w:t>PIK</w:t>
      </w:r>
      <w:r w:rsidR="006319C7" w:rsidRPr="00A3541A">
        <w:rPr>
          <w:lang w:val="es-ES_tradnl"/>
        </w:rPr>
        <w:t xml:space="preserve"> </w:t>
      </w:r>
      <w:r w:rsidR="00177488">
        <w:rPr>
          <w:lang w:val="es-ES_tradnl"/>
        </w:rPr>
        <w:t xml:space="preserve">aprobadas, así como las </w:t>
      </w:r>
      <w:r w:rsidR="00A13601" w:rsidRPr="00A3541A">
        <w:rPr>
          <w:lang w:val="es-ES_tradnl"/>
        </w:rPr>
        <w:t xml:space="preserve">por aprobar </w:t>
      </w:r>
      <w:r w:rsidR="001C101D">
        <w:rPr>
          <w:lang w:val="es-ES_tradnl"/>
        </w:rPr>
        <w:t xml:space="preserve">en la 91ª reunión, </w:t>
      </w:r>
      <w:r w:rsidR="00D66497" w:rsidRPr="00A3541A">
        <w:rPr>
          <w:lang w:val="es-ES_tradnl"/>
        </w:rPr>
        <w:t xml:space="preserve">sean consideradas por el Comité Ejecutivo </w:t>
      </w:r>
      <w:r w:rsidR="009D36FF" w:rsidRPr="00A3541A">
        <w:rPr>
          <w:lang w:val="es-ES_tradnl"/>
        </w:rPr>
        <w:t xml:space="preserve">para la etapa I de </w:t>
      </w:r>
      <w:r w:rsidR="00755728" w:rsidRPr="00A3541A">
        <w:rPr>
          <w:lang w:val="es-ES_tradnl"/>
        </w:rPr>
        <w:t xml:space="preserve">ejecución de </w:t>
      </w:r>
      <w:r w:rsidR="0045686D">
        <w:rPr>
          <w:lang w:val="es-ES_tradnl"/>
        </w:rPr>
        <w:t>PIK</w:t>
      </w:r>
      <w:r w:rsidR="00755728" w:rsidRPr="00A3541A">
        <w:rPr>
          <w:lang w:val="es-ES_tradnl"/>
        </w:rPr>
        <w:t xml:space="preserve"> </w:t>
      </w:r>
      <w:r w:rsidR="00B9529B">
        <w:rPr>
          <w:lang w:val="es-ES_tradnl"/>
        </w:rPr>
        <w:t xml:space="preserve">que </w:t>
      </w:r>
      <w:r w:rsidR="006335FE">
        <w:rPr>
          <w:lang w:val="es-ES_tradnl"/>
        </w:rPr>
        <w:t>empezará</w:t>
      </w:r>
      <w:r w:rsidR="00981B80">
        <w:rPr>
          <w:lang w:val="es-ES_tradnl"/>
        </w:rPr>
        <w:t xml:space="preserve"> </w:t>
      </w:r>
      <w:r w:rsidR="00AA4CD9">
        <w:rPr>
          <w:lang w:val="es-ES_tradnl"/>
        </w:rPr>
        <w:t xml:space="preserve">en </w:t>
      </w:r>
      <w:r w:rsidR="009D36FF" w:rsidRPr="00A3541A">
        <w:rPr>
          <w:lang w:val="es-ES_tradnl"/>
        </w:rPr>
        <w:t xml:space="preserve">la segunda reunión </w:t>
      </w:r>
      <w:r w:rsidR="00E85C8D" w:rsidRPr="00A3541A">
        <w:rPr>
          <w:lang w:val="es-ES_tradnl"/>
        </w:rPr>
        <w:t>de</w:t>
      </w:r>
      <w:r w:rsidR="009D36FF" w:rsidRPr="00A3541A">
        <w:rPr>
          <w:lang w:val="es-ES_tradnl"/>
        </w:rPr>
        <w:t xml:space="preserve"> 2023</w:t>
      </w:r>
      <w:r w:rsidR="0050448B" w:rsidRPr="00A3541A">
        <w:rPr>
          <w:rStyle w:val="FootnoteReference"/>
          <w:lang w:val="es-ES_tradnl"/>
        </w:rPr>
        <w:footnoteReference w:id="10"/>
      </w:r>
      <w:r w:rsidR="009D36FF" w:rsidRPr="00A3541A">
        <w:rPr>
          <w:lang w:val="es-ES_tradnl"/>
        </w:rPr>
        <w:t xml:space="preserve"> </w:t>
      </w:r>
      <w:r w:rsidR="00E85C8D" w:rsidRPr="00A3541A">
        <w:rPr>
          <w:lang w:val="es-ES_tradnl"/>
        </w:rPr>
        <w:t xml:space="preserve">y </w:t>
      </w:r>
      <w:r w:rsidR="006335FE">
        <w:rPr>
          <w:lang w:val="es-ES_tradnl"/>
        </w:rPr>
        <w:t xml:space="preserve">se prolongará </w:t>
      </w:r>
      <w:r w:rsidR="00FE3916" w:rsidRPr="00A3541A">
        <w:rPr>
          <w:lang w:val="es-ES_tradnl"/>
        </w:rPr>
        <w:t xml:space="preserve">hasta </w:t>
      </w:r>
      <w:r w:rsidR="00E85C8D" w:rsidRPr="00A3541A">
        <w:rPr>
          <w:lang w:val="es-ES_tradnl"/>
        </w:rPr>
        <w:t xml:space="preserve">el año </w:t>
      </w:r>
      <w:r w:rsidR="0027544A" w:rsidRPr="00A3541A">
        <w:rPr>
          <w:lang w:val="es-ES_tradnl"/>
        </w:rPr>
        <w:t xml:space="preserve">2025. </w:t>
      </w:r>
      <w:r w:rsidR="00357D29" w:rsidRPr="00A3541A">
        <w:rPr>
          <w:lang w:val="es-ES_tradnl"/>
        </w:rPr>
        <w:t xml:space="preserve">Se </w:t>
      </w:r>
      <w:r w:rsidR="00F4389B">
        <w:rPr>
          <w:lang w:val="es-ES_tradnl"/>
        </w:rPr>
        <w:t>estima</w:t>
      </w:r>
      <w:r w:rsidR="00357D29" w:rsidRPr="00A3541A">
        <w:rPr>
          <w:lang w:val="es-ES_tradnl"/>
        </w:rPr>
        <w:t xml:space="preserve"> que los </w:t>
      </w:r>
      <w:r w:rsidR="008A5043" w:rsidRPr="00A3541A">
        <w:rPr>
          <w:lang w:val="es-ES_tradnl"/>
        </w:rPr>
        <w:t xml:space="preserve">proyectos </w:t>
      </w:r>
      <w:r w:rsidR="00421599" w:rsidRPr="00A3541A">
        <w:rPr>
          <w:lang w:val="es-ES_tradnl"/>
        </w:rPr>
        <w:t xml:space="preserve">a ejecutar </w:t>
      </w:r>
      <w:r w:rsidR="009D36FF" w:rsidRPr="00A3541A">
        <w:rPr>
          <w:lang w:val="es-ES_tradnl"/>
        </w:rPr>
        <w:t xml:space="preserve">en </w:t>
      </w:r>
      <w:r w:rsidR="00EE7397" w:rsidRPr="00A3541A">
        <w:rPr>
          <w:lang w:val="es-ES_tradnl"/>
        </w:rPr>
        <w:t xml:space="preserve">el período </w:t>
      </w:r>
      <w:r w:rsidR="009D36FF" w:rsidRPr="00A3541A">
        <w:rPr>
          <w:lang w:val="es-ES_tradnl"/>
        </w:rPr>
        <w:t xml:space="preserve">2029-2030 </w:t>
      </w:r>
      <w:r w:rsidR="00F4389B">
        <w:rPr>
          <w:lang w:val="es-ES_tradnl"/>
        </w:rPr>
        <w:t>lograrán</w:t>
      </w:r>
      <w:r w:rsidR="00C54318" w:rsidRPr="00A3541A">
        <w:rPr>
          <w:lang w:val="es-ES_tradnl"/>
        </w:rPr>
        <w:t xml:space="preserve"> </w:t>
      </w:r>
      <w:r w:rsidR="005B1728" w:rsidRPr="00A3541A">
        <w:rPr>
          <w:lang w:val="es-ES_tradnl"/>
        </w:rPr>
        <w:t xml:space="preserve">reducir </w:t>
      </w:r>
      <w:r w:rsidR="009D36FF" w:rsidRPr="00A3541A">
        <w:rPr>
          <w:lang w:val="es-ES_tradnl"/>
        </w:rPr>
        <w:t xml:space="preserve">el consumo de </w:t>
      </w:r>
      <w:r w:rsidR="005B1728" w:rsidRPr="00A3541A">
        <w:rPr>
          <w:lang w:val="es-ES_tradnl"/>
        </w:rPr>
        <w:t>HFC en un 10 por ciento</w:t>
      </w:r>
      <w:r w:rsidR="00504831">
        <w:rPr>
          <w:lang w:val="es-ES_tradnl"/>
        </w:rPr>
        <w:t xml:space="preserve"> y s</w:t>
      </w:r>
      <w:r w:rsidR="00087516" w:rsidRPr="00A3541A">
        <w:rPr>
          <w:lang w:val="es-ES_tradnl"/>
        </w:rPr>
        <w:t xml:space="preserve">e espera además </w:t>
      </w:r>
      <w:r w:rsidR="006A1BC9" w:rsidRPr="00A3541A">
        <w:rPr>
          <w:lang w:val="es-ES_tradnl"/>
        </w:rPr>
        <w:t>que</w:t>
      </w:r>
      <w:r w:rsidR="009D36FF" w:rsidRPr="00A3541A">
        <w:rPr>
          <w:lang w:val="es-ES_tradnl"/>
        </w:rPr>
        <w:t xml:space="preserve"> los </w:t>
      </w:r>
      <w:r w:rsidR="0059522D" w:rsidRPr="00A3541A">
        <w:rPr>
          <w:lang w:val="es-ES_tradnl"/>
        </w:rPr>
        <w:t xml:space="preserve">PGEH de </w:t>
      </w:r>
      <w:r w:rsidR="009D36FF" w:rsidRPr="00A3541A">
        <w:rPr>
          <w:lang w:val="es-ES_tradnl"/>
        </w:rPr>
        <w:t xml:space="preserve">las etapas restantes se </w:t>
      </w:r>
      <w:r w:rsidR="007F2474" w:rsidRPr="00A3541A">
        <w:rPr>
          <w:lang w:val="es-ES_tradnl"/>
        </w:rPr>
        <w:t xml:space="preserve">ejecuten </w:t>
      </w:r>
      <w:r w:rsidR="009D36FF" w:rsidRPr="00A3541A">
        <w:rPr>
          <w:lang w:val="es-ES_tradnl"/>
        </w:rPr>
        <w:t xml:space="preserve">a toda </w:t>
      </w:r>
      <w:r w:rsidR="00591F57" w:rsidRPr="00A3541A">
        <w:rPr>
          <w:lang w:val="es-ES_tradnl"/>
        </w:rPr>
        <w:t>marcha</w:t>
      </w:r>
      <w:r w:rsidR="009D23FB" w:rsidRPr="00A3541A">
        <w:rPr>
          <w:lang w:val="es-ES_tradnl"/>
        </w:rPr>
        <w:t xml:space="preserve"> a fin de </w:t>
      </w:r>
      <w:r w:rsidR="009D36FF" w:rsidRPr="00A3541A">
        <w:rPr>
          <w:lang w:val="es-ES_tradnl"/>
        </w:rPr>
        <w:t xml:space="preserve">que los países </w:t>
      </w:r>
      <w:r w:rsidR="004147B6" w:rsidRPr="00A3541A">
        <w:rPr>
          <w:lang w:val="es-ES_tradnl"/>
        </w:rPr>
        <w:t>logren</w:t>
      </w:r>
      <w:r w:rsidR="009D36FF" w:rsidRPr="00A3541A">
        <w:rPr>
          <w:lang w:val="es-ES_tradnl"/>
        </w:rPr>
        <w:t xml:space="preserve"> cumplir con </w:t>
      </w:r>
      <w:r w:rsidR="005E4474" w:rsidRPr="00A3541A">
        <w:rPr>
          <w:lang w:val="es-ES_tradnl"/>
        </w:rPr>
        <w:t xml:space="preserve">las metas de </w:t>
      </w:r>
      <w:r w:rsidR="009D36FF" w:rsidRPr="00A3541A">
        <w:rPr>
          <w:lang w:val="es-ES_tradnl"/>
        </w:rPr>
        <w:t>eliminación prevista</w:t>
      </w:r>
      <w:r w:rsidR="00EB5A0A" w:rsidRPr="00A3541A">
        <w:rPr>
          <w:lang w:val="es-ES_tradnl"/>
        </w:rPr>
        <w:t>s</w:t>
      </w:r>
      <w:r w:rsidR="009D36FF" w:rsidRPr="00A3541A">
        <w:rPr>
          <w:lang w:val="es-ES_tradnl"/>
        </w:rPr>
        <w:t xml:space="preserve"> </w:t>
      </w:r>
      <w:r w:rsidR="00160C94" w:rsidRPr="00A3541A">
        <w:rPr>
          <w:lang w:val="es-ES_tradnl"/>
        </w:rPr>
        <w:t>para el año</w:t>
      </w:r>
      <w:r w:rsidR="009D36FF" w:rsidRPr="00A3541A">
        <w:rPr>
          <w:lang w:val="es-ES_tradnl"/>
        </w:rPr>
        <w:t xml:space="preserve"> 2030</w:t>
      </w:r>
      <w:r w:rsidR="00B97712" w:rsidRPr="00A3541A">
        <w:rPr>
          <w:lang w:val="es-ES_tradnl"/>
        </w:rPr>
        <w:t>.</w:t>
      </w:r>
    </w:p>
    <w:p w14:paraId="7B273961" w14:textId="4F14101C" w:rsidR="00645391" w:rsidRPr="00A3541A" w:rsidRDefault="002E34D7" w:rsidP="00972C58">
      <w:pPr>
        <w:pStyle w:val="Heading1"/>
        <w:rPr>
          <w:lang w:val="es-ES_tradnl"/>
        </w:rPr>
      </w:pPr>
      <w:r w:rsidRPr="00A3541A">
        <w:rPr>
          <w:lang w:val="es-ES_tradnl"/>
        </w:rPr>
        <w:t xml:space="preserve">Respecto de </w:t>
      </w:r>
      <w:r w:rsidR="008B304E" w:rsidRPr="00A3541A">
        <w:rPr>
          <w:lang w:val="es-ES_tradnl"/>
        </w:rPr>
        <w:t xml:space="preserve">estas </w:t>
      </w:r>
      <w:r w:rsidR="00F25256" w:rsidRPr="00A3541A">
        <w:rPr>
          <w:lang w:val="es-ES_tradnl"/>
        </w:rPr>
        <w:t xml:space="preserve">actividades, el Comité Ejecutivo </w:t>
      </w:r>
      <w:r w:rsidR="00323B9F" w:rsidRPr="00A3541A">
        <w:rPr>
          <w:lang w:val="es-ES_tradnl"/>
        </w:rPr>
        <w:t>se encuentra</w:t>
      </w:r>
      <w:r w:rsidR="00F25256" w:rsidRPr="00A3541A">
        <w:rPr>
          <w:lang w:val="es-ES_tradnl"/>
        </w:rPr>
        <w:t xml:space="preserve"> </w:t>
      </w:r>
      <w:r w:rsidR="00923231" w:rsidRPr="00A3541A">
        <w:rPr>
          <w:lang w:val="es-ES_tradnl"/>
        </w:rPr>
        <w:t xml:space="preserve">discutiendo </w:t>
      </w:r>
      <w:r w:rsidR="00F25256" w:rsidRPr="00A3541A">
        <w:rPr>
          <w:lang w:val="es-ES_tradnl"/>
        </w:rPr>
        <w:t xml:space="preserve">políticas y orientaciones </w:t>
      </w:r>
      <w:r w:rsidR="009F222A">
        <w:rPr>
          <w:lang w:val="es-ES_tradnl"/>
        </w:rPr>
        <w:t>sobre</w:t>
      </w:r>
      <w:r w:rsidR="00F25256" w:rsidRPr="00A3541A">
        <w:rPr>
          <w:lang w:val="es-ES_tradnl"/>
        </w:rPr>
        <w:t xml:space="preserve"> posibles </w:t>
      </w:r>
      <w:r w:rsidR="00866C06" w:rsidRPr="00A3541A">
        <w:rPr>
          <w:lang w:val="es-ES_tradnl"/>
        </w:rPr>
        <w:t>medidas</w:t>
      </w:r>
      <w:r w:rsidR="00F25256" w:rsidRPr="00A3541A">
        <w:rPr>
          <w:lang w:val="es-ES_tradnl"/>
        </w:rPr>
        <w:t xml:space="preserve"> destinadas a mantener y/o </w:t>
      </w:r>
      <w:r w:rsidR="00EB6359" w:rsidRPr="00A3541A">
        <w:rPr>
          <w:lang w:val="es-ES_tradnl"/>
        </w:rPr>
        <w:t xml:space="preserve">potenciar </w:t>
      </w:r>
      <w:r w:rsidR="00F25256" w:rsidRPr="00A3541A">
        <w:rPr>
          <w:lang w:val="es-ES_tradnl"/>
        </w:rPr>
        <w:t xml:space="preserve">la eficiencia energética durante la </w:t>
      </w:r>
      <w:r w:rsidR="00175A6E" w:rsidRPr="00A3541A">
        <w:rPr>
          <w:lang w:val="es-ES_tradnl"/>
        </w:rPr>
        <w:t>reducción</w:t>
      </w:r>
      <w:r w:rsidR="00F25256" w:rsidRPr="00A3541A">
        <w:rPr>
          <w:lang w:val="es-ES_tradnl"/>
        </w:rPr>
        <w:t xml:space="preserve"> de los HFC</w:t>
      </w:r>
      <w:r w:rsidR="003A76D4" w:rsidRPr="00A3541A">
        <w:rPr>
          <w:rStyle w:val="FootnoteReference"/>
          <w:lang w:val="es-ES_tradnl"/>
        </w:rPr>
        <w:footnoteReference w:id="11"/>
      </w:r>
      <w:r w:rsidR="00F25256" w:rsidRPr="00A3541A">
        <w:rPr>
          <w:lang w:val="es-ES_tradnl"/>
        </w:rPr>
        <w:t xml:space="preserve"> y posibles actividades y orientaciones </w:t>
      </w:r>
      <w:r w:rsidR="00DC59AD" w:rsidRPr="00A3541A">
        <w:rPr>
          <w:lang w:val="es-ES_tradnl"/>
        </w:rPr>
        <w:t xml:space="preserve">sobre </w:t>
      </w:r>
      <w:r w:rsidR="00F25256" w:rsidRPr="00A3541A">
        <w:rPr>
          <w:lang w:val="es-ES_tradnl"/>
        </w:rPr>
        <w:t>la eliminación de sustancias controladas,</w:t>
      </w:r>
      <w:r w:rsidR="00C41A37" w:rsidRPr="00A3541A">
        <w:rPr>
          <w:rStyle w:val="FootnoteReference"/>
          <w:lang w:val="es-ES_tradnl"/>
        </w:rPr>
        <w:footnoteReference w:id="12"/>
      </w:r>
      <w:r w:rsidR="007D5E39" w:rsidRPr="00A3541A">
        <w:rPr>
          <w:lang w:val="es-ES_tradnl"/>
        </w:rPr>
        <w:t xml:space="preserve"> muchos de cuyos aspectos, de acordarse, </w:t>
      </w:r>
      <w:r w:rsidR="004033EF" w:rsidRPr="00A3541A">
        <w:rPr>
          <w:lang w:val="es-ES_tradnl"/>
        </w:rPr>
        <w:t xml:space="preserve">exigirán </w:t>
      </w:r>
      <w:r w:rsidR="00B90698" w:rsidRPr="00A3541A">
        <w:rPr>
          <w:lang w:val="es-ES_tradnl"/>
        </w:rPr>
        <w:t xml:space="preserve">dotar a las ONO y a los organismos </w:t>
      </w:r>
      <w:r w:rsidR="00280B03" w:rsidRPr="00A3541A">
        <w:rPr>
          <w:lang w:val="es-ES_tradnl"/>
        </w:rPr>
        <w:t xml:space="preserve">de </w:t>
      </w:r>
      <w:r w:rsidR="000C2D8A">
        <w:rPr>
          <w:lang w:val="es-ES_tradnl"/>
        </w:rPr>
        <w:t xml:space="preserve">ejecución de </w:t>
      </w:r>
      <w:r w:rsidR="00F25256" w:rsidRPr="00A3541A">
        <w:rPr>
          <w:lang w:val="es-ES_tradnl"/>
        </w:rPr>
        <w:t>conocimientos técnicos y capacidad</w:t>
      </w:r>
      <w:r w:rsidR="008B0BAC" w:rsidRPr="00A3541A">
        <w:rPr>
          <w:lang w:val="es-ES_tradnl"/>
        </w:rPr>
        <w:t>es</w:t>
      </w:r>
      <w:r w:rsidR="00F25256" w:rsidRPr="00A3541A">
        <w:rPr>
          <w:lang w:val="es-ES_tradnl"/>
        </w:rPr>
        <w:t xml:space="preserve"> adicionales. </w:t>
      </w:r>
      <w:r w:rsidR="00CD3609" w:rsidRPr="00A3541A">
        <w:rPr>
          <w:lang w:val="es-ES_tradnl"/>
        </w:rPr>
        <w:t>E</w:t>
      </w:r>
      <w:r w:rsidR="00F25256" w:rsidRPr="00A3541A">
        <w:rPr>
          <w:lang w:val="es-ES_tradnl"/>
        </w:rPr>
        <w:t xml:space="preserve">stas actividades se </w:t>
      </w:r>
      <w:r w:rsidR="00CD3609" w:rsidRPr="00A3541A">
        <w:rPr>
          <w:lang w:val="es-ES_tradnl"/>
        </w:rPr>
        <w:t>debiese</w:t>
      </w:r>
      <w:r w:rsidR="003E45CB" w:rsidRPr="00A3541A">
        <w:rPr>
          <w:lang w:val="es-ES_tradnl"/>
        </w:rPr>
        <w:t>n</w:t>
      </w:r>
      <w:r w:rsidR="00CD3609" w:rsidRPr="00A3541A">
        <w:rPr>
          <w:lang w:val="es-ES_tradnl"/>
        </w:rPr>
        <w:t xml:space="preserve"> llevar </w:t>
      </w:r>
      <w:r w:rsidR="00F25256" w:rsidRPr="00A3541A">
        <w:rPr>
          <w:lang w:val="es-ES_tradnl"/>
        </w:rPr>
        <w:t xml:space="preserve">a cabo como componentes adicionales de los correspondientes </w:t>
      </w:r>
      <w:r w:rsidR="00CD3F65" w:rsidRPr="00A3541A">
        <w:rPr>
          <w:lang w:val="es-ES_tradnl"/>
        </w:rPr>
        <w:t xml:space="preserve">PGEH y </w:t>
      </w:r>
      <w:r w:rsidR="0045686D">
        <w:rPr>
          <w:lang w:val="es-ES_tradnl"/>
        </w:rPr>
        <w:t>PIK</w:t>
      </w:r>
      <w:r w:rsidR="00F25256" w:rsidRPr="00A3541A">
        <w:rPr>
          <w:lang w:val="es-ES_tradnl"/>
        </w:rPr>
        <w:t>.</w:t>
      </w:r>
    </w:p>
    <w:p w14:paraId="627BEB4B" w14:textId="0E2BA50D" w:rsidR="00C9165F" w:rsidRPr="00A3541A" w:rsidRDefault="00384AFA" w:rsidP="00B31292">
      <w:pPr>
        <w:pStyle w:val="Heading1"/>
        <w:rPr>
          <w:lang w:val="es-ES_tradnl"/>
        </w:rPr>
      </w:pPr>
      <w:r w:rsidRPr="00A3541A">
        <w:rPr>
          <w:lang w:val="es-ES_tradnl"/>
        </w:rPr>
        <w:t xml:space="preserve">Están </w:t>
      </w:r>
      <w:r w:rsidRPr="00384AFA">
        <w:rPr>
          <w:lang w:val="es-ES_tradnl"/>
        </w:rPr>
        <w:t xml:space="preserve">además </w:t>
      </w:r>
      <w:r w:rsidR="0029123F">
        <w:rPr>
          <w:lang w:val="es-ES_tradnl"/>
        </w:rPr>
        <w:t xml:space="preserve">en ejecución </w:t>
      </w:r>
      <w:r w:rsidR="0089631A" w:rsidRPr="00A3541A">
        <w:rPr>
          <w:lang w:val="es-ES_tradnl"/>
        </w:rPr>
        <w:t>proyectos de fortalecimiento institucional</w:t>
      </w:r>
      <w:r w:rsidR="00A63432" w:rsidRPr="00A3541A">
        <w:rPr>
          <w:lang w:val="es-ES_tradnl"/>
        </w:rPr>
        <w:t xml:space="preserve"> en 140 países. En </w:t>
      </w:r>
      <w:r w:rsidR="00D160CB" w:rsidRPr="00A3541A">
        <w:rPr>
          <w:lang w:val="es-ES_tradnl"/>
        </w:rPr>
        <w:t xml:space="preserve">el periodo </w:t>
      </w:r>
      <w:r w:rsidR="00A63432" w:rsidRPr="00A3541A">
        <w:rPr>
          <w:lang w:val="es-ES_tradnl"/>
        </w:rPr>
        <w:t>2023-2029</w:t>
      </w:r>
      <w:r w:rsidR="00D160CB" w:rsidRPr="00A3541A">
        <w:rPr>
          <w:lang w:val="es-ES_tradnl"/>
        </w:rPr>
        <w:t xml:space="preserve"> las </w:t>
      </w:r>
      <w:r w:rsidR="00A63432" w:rsidRPr="00A3541A">
        <w:rPr>
          <w:lang w:val="es-ES_tradnl"/>
        </w:rPr>
        <w:t xml:space="preserve">ONO </w:t>
      </w:r>
      <w:r w:rsidR="00B92A95">
        <w:rPr>
          <w:lang w:val="es-ES_tradnl"/>
        </w:rPr>
        <w:t>necesitará</w:t>
      </w:r>
      <w:r w:rsidR="00D160CB" w:rsidRPr="00A3541A">
        <w:rPr>
          <w:lang w:val="es-ES_tradnl"/>
        </w:rPr>
        <w:t xml:space="preserve">n apoyo adicional para </w:t>
      </w:r>
      <w:r w:rsidR="00C17775" w:rsidRPr="00A3541A">
        <w:rPr>
          <w:lang w:val="es-ES_tradnl"/>
        </w:rPr>
        <w:t xml:space="preserve">dar inicio a </w:t>
      </w:r>
      <w:r w:rsidR="00DD5E64" w:rsidRPr="00A3541A">
        <w:rPr>
          <w:lang w:val="es-ES_tradnl"/>
        </w:rPr>
        <w:t>la</w:t>
      </w:r>
      <w:r w:rsidR="009E087B" w:rsidRPr="00A3541A">
        <w:rPr>
          <w:lang w:val="es-ES_tradnl"/>
        </w:rPr>
        <w:t>s</w:t>
      </w:r>
      <w:r w:rsidR="00DD5E64" w:rsidRPr="00A3541A">
        <w:rPr>
          <w:lang w:val="es-ES_tradnl"/>
        </w:rPr>
        <w:t xml:space="preserve"> tareas </w:t>
      </w:r>
      <w:r w:rsidR="00D160CB" w:rsidRPr="00A3541A">
        <w:rPr>
          <w:lang w:val="es-ES_tradnl"/>
        </w:rPr>
        <w:t xml:space="preserve">de control y seguimiento de la </w:t>
      </w:r>
      <w:r w:rsidR="000C2905" w:rsidRPr="00A3541A">
        <w:rPr>
          <w:lang w:val="es-ES_tradnl"/>
        </w:rPr>
        <w:t xml:space="preserve">reducción </w:t>
      </w:r>
      <w:r w:rsidR="00D160CB" w:rsidRPr="00A3541A">
        <w:rPr>
          <w:lang w:val="es-ES_tradnl"/>
        </w:rPr>
        <w:t xml:space="preserve">de HFC y </w:t>
      </w:r>
      <w:r w:rsidR="005E21CC" w:rsidRPr="00A3541A">
        <w:rPr>
          <w:lang w:val="es-ES_tradnl"/>
        </w:rPr>
        <w:t xml:space="preserve">de </w:t>
      </w:r>
      <w:r w:rsidR="00D160CB" w:rsidRPr="00A3541A">
        <w:rPr>
          <w:lang w:val="es-ES_tradnl"/>
        </w:rPr>
        <w:t xml:space="preserve">ejecución </w:t>
      </w:r>
      <w:r w:rsidR="00651FF9" w:rsidRPr="00A3541A">
        <w:rPr>
          <w:lang w:val="es-ES_tradnl"/>
        </w:rPr>
        <w:t xml:space="preserve">de los PGEH </w:t>
      </w:r>
      <w:r w:rsidR="00D160CB" w:rsidRPr="00A3541A">
        <w:rPr>
          <w:lang w:val="es-ES_tradnl"/>
        </w:rPr>
        <w:t xml:space="preserve">que se espera </w:t>
      </w:r>
      <w:r w:rsidR="00F719F2" w:rsidRPr="00A3541A">
        <w:rPr>
          <w:lang w:val="es-ES_tradnl"/>
        </w:rPr>
        <w:t xml:space="preserve">concluir en </w:t>
      </w:r>
      <w:r w:rsidR="00D160CB" w:rsidRPr="00A3541A">
        <w:rPr>
          <w:lang w:val="es-ES_tradnl"/>
        </w:rPr>
        <w:t xml:space="preserve">el periodo </w:t>
      </w:r>
      <w:r w:rsidR="00F719F2" w:rsidRPr="00A3541A">
        <w:rPr>
          <w:lang w:val="es-ES_tradnl"/>
        </w:rPr>
        <w:t>2026-</w:t>
      </w:r>
      <w:r w:rsidR="00D160CB" w:rsidRPr="00A3541A">
        <w:rPr>
          <w:lang w:val="es-ES_tradnl"/>
        </w:rPr>
        <w:t>2029.</w:t>
      </w:r>
      <w:r w:rsidR="0045349B" w:rsidRPr="00A3541A">
        <w:rPr>
          <w:lang w:val="es-ES_tradnl"/>
        </w:rPr>
        <w:t xml:space="preserve"> </w:t>
      </w:r>
      <w:r w:rsidR="00D160CB" w:rsidRPr="00A3541A">
        <w:rPr>
          <w:lang w:val="es-ES_tradnl"/>
        </w:rPr>
        <w:t>Los organismos de ejec</w:t>
      </w:r>
      <w:r w:rsidR="00B65E64">
        <w:rPr>
          <w:lang w:val="es-ES_tradnl"/>
        </w:rPr>
        <w:t>ución tendrán</w:t>
      </w:r>
      <w:r w:rsidR="00A06AEE" w:rsidRPr="00A3541A">
        <w:rPr>
          <w:lang w:val="es-ES_tradnl"/>
        </w:rPr>
        <w:t xml:space="preserve"> que apoyar</w:t>
      </w:r>
      <w:r w:rsidR="00D160CB" w:rsidRPr="00A3541A">
        <w:rPr>
          <w:lang w:val="es-ES_tradnl"/>
        </w:rPr>
        <w:t xml:space="preserve"> a los países para facilitar la ejecución de </w:t>
      </w:r>
      <w:r w:rsidR="00EE5B24" w:rsidRPr="00A3541A">
        <w:rPr>
          <w:lang w:val="es-ES_tradnl"/>
        </w:rPr>
        <w:t xml:space="preserve">distintos </w:t>
      </w:r>
      <w:r w:rsidR="00711B24" w:rsidRPr="00A3541A">
        <w:rPr>
          <w:lang w:val="es-ES_tradnl"/>
        </w:rPr>
        <w:t xml:space="preserve">proyectos, </w:t>
      </w:r>
      <w:r w:rsidR="00D160CB" w:rsidRPr="00A3541A">
        <w:rPr>
          <w:lang w:val="es-ES_tradnl"/>
        </w:rPr>
        <w:t xml:space="preserve">políticas y reglamentos, </w:t>
      </w:r>
      <w:r w:rsidR="003928E9">
        <w:rPr>
          <w:lang w:val="es-ES_tradnl"/>
        </w:rPr>
        <w:t>entre ello</w:t>
      </w:r>
      <w:r w:rsidR="00171463" w:rsidRPr="00A3541A">
        <w:rPr>
          <w:lang w:val="es-ES_tradnl"/>
        </w:rPr>
        <w:t>s</w:t>
      </w:r>
      <w:r w:rsidR="00D160CB" w:rsidRPr="00A3541A">
        <w:rPr>
          <w:lang w:val="es-ES_tradnl"/>
        </w:rPr>
        <w:t xml:space="preserve"> la creación y gestión de sistemas de recopilación de </w:t>
      </w:r>
      <w:r w:rsidR="00F42899" w:rsidRPr="00A3541A">
        <w:rPr>
          <w:lang w:val="es-ES_tradnl"/>
        </w:rPr>
        <w:t>datos y supervisión de los HFC.</w:t>
      </w:r>
    </w:p>
    <w:p w14:paraId="1DF59F6E" w14:textId="09BB53C6" w:rsidR="00381BE9" w:rsidRPr="00A3541A" w:rsidRDefault="00E03202" w:rsidP="009477B5">
      <w:pPr>
        <w:pStyle w:val="Heading1"/>
        <w:rPr>
          <w:lang w:val="es-ES_tradnl"/>
        </w:rPr>
      </w:pPr>
      <w:r w:rsidRPr="00A3541A">
        <w:rPr>
          <w:lang w:val="es-ES_tradnl"/>
        </w:rPr>
        <w:t xml:space="preserve">En </w:t>
      </w:r>
      <w:r w:rsidR="00E97E9D" w:rsidRPr="00A3541A">
        <w:rPr>
          <w:lang w:val="es-ES_tradnl"/>
        </w:rPr>
        <w:t xml:space="preserve">términos generales, </w:t>
      </w:r>
      <w:r w:rsidR="001809A9" w:rsidRPr="001809A9">
        <w:rPr>
          <w:lang w:val="es-ES_tradnl"/>
        </w:rPr>
        <w:t xml:space="preserve">estos antecedentes </w:t>
      </w:r>
      <w:r w:rsidR="00744F3D" w:rsidRPr="00A3541A">
        <w:rPr>
          <w:lang w:val="es-ES_tradnl"/>
        </w:rPr>
        <w:t>de</w:t>
      </w:r>
      <w:r w:rsidRPr="00A3541A">
        <w:rPr>
          <w:lang w:val="es-ES_tradnl"/>
        </w:rPr>
        <w:t>muestra</w:t>
      </w:r>
      <w:r w:rsidR="00F0156B">
        <w:rPr>
          <w:lang w:val="es-ES_tradnl"/>
        </w:rPr>
        <w:t>n</w:t>
      </w:r>
      <w:r w:rsidRPr="00A3541A">
        <w:rPr>
          <w:lang w:val="es-ES_tradnl"/>
        </w:rPr>
        <w:t xml:space="preserve"> la </w:t>
      </w:r>
      <w:r w:rsidR="00C5438D">
        <w:rPr>
          <w:lang w:val="es-ES_tradnl"/>
        </w:rPr>
        <w:t>mayor</w:t>
      </w:r>
      <w:r w:rsidR="00214E02">
        <w:rPr>
          <w:lang w:val="es-ES_tradnl"/>
        </w:rPr>
        <w:t xml:space="preserve"> </w:t>
      </w:r>
      <w:r w:rsidRPr="00A3541A">
        <w:rPr>
          <w:lang w:val="es-ES_tradnl"/>
        </w:rPr>
        <w:t xml:space="preserve">carga de trabajo que </w:t>
      </w:r>
      <w:r w:rsidR="00D76009" w:rsidRPr="00A3541A">
        <w:rPr>
          <w:lang w:val="es-ES_tradnl"/>
        </w:rPr>
        <w:t xml:space="preserve">deberán enfrentar </w:t>
      </w:r>
      <w:r w:rsidRPr="00A3541A">
        <w:rPr>
          <w:lang w:val="es-ES_tradnl"/>
        </w:rPr>
        <w:t xml:space="preserve">la Secretaría </w:t>
      </w:r>
      <w:r w:rsidR="00E159FD" w:rsidRPr="00A3541A">
        <w:rPr>
          <w:lang w:val="es-ES_tradnl"/>
        </w:rPr>
        <w:t xml:space="preserve">y </w:t>
      </w:r>
      <w:r w:rsidRPr="00A3541A">
        <w:rPr>
          <w:lang w:val="es-ES_tradnl"/>
        </w:rPr>
        <w:t xml:space="preserve">los organismos de ejecución, sin </w:t>
      </w:r>
      <w:r w:rsidR="00212B54" w:rsidRPr="00A3541A">
        <w:rPr>
          <w:lang w:val="es-ES_tradnl"/>
        </w:rPr>
        <w:t xml:space="preserve">siquiera </w:t>
      </w:r>
      <w:r w:rsidR="00711F2E" w:rsidRPr="00A3541A">
        <w:rPr>
          <w:lang w:val="es-ES_tradnl"/>
        </w:rPr>
        <w:t xml:space="preserve">considerar </w:t>
      </w:r>
      <w:r w:rsidRPr="00A3541A">
        <w:rPr>
          <w:lang w:val="es-ES_tradnl"/>
        </w:rPr>
        <w:t xml:space="preserve">la mayor complejidad </w:t>
      </w:r>
      <w:r w:rsidR="0035499B" w:rsidRPr="00A3541A">
        <w:rPr>
          <w:lang w:val="es-ES_tradnl"/>
        </w:rPr>
        <w:t xml:space="preserve">de </w:t>
      </w:r>
      <w:r w:rsidRPr="00A3541A">
        <w:rPr>
          <w:lang w:val="es-ES_tradnl"/>
        </w:rPr>
        <w:t xml:space="preserve">los proyectos </w:t>
      </w:r>
      <w:r w:rsidR="00CA5FB0" w:rsidRPr="00A3541A">
        <w:rPr>
          <w:lang w:val="es-ES_tradnl"/>
        </w:rPr>
        <w:t xml:space="preserve">y </w:t>
      </w:r>
      <w:r w:rsidR="0044752A">
        <w:rPr>
          <w:lang w:val="es-ES_tradnl"/>
        </w:rPr>
        <w:t xml:space="preserve">de los </w:t>
      </w:r>
      <w:r w:rsidR="00CA5FB0" w:rsidRPr="00A3541A">
        <w:rPr>
          <w:lang w:val="es-ES_tradnl"/>
        </w:rPr>
        <w:t xml:space="preserve">requisitos </w:t>
      </w:r>
      <w:r w:rsidR="004A5CC7" w:rsidRPr="00A3541A">
        <w:rPr>
          <w:lang w:val="es-ES_tradnl"/>
        </w:rPr>
        <w:t xml:space="preserve">relativos a </w:t>
      </w:r>
      <w:r w:rsidRPr="00A3541A">
        <w:rPr>
          <w:lang w:val="es-ES_tradnl"/>
        </w:rPr>
        <w:t xml:space="preserve">la </w:t>
      </w:r>
      <w:r w:rsidR="00110487" w:rsidRPr="00A3541A">
        <w:rPr>
          <w:lang w:val="es-ES_tradnl"/>
        </w:rPr>
        <w:t xml:space="preserve">reducción de los HFC, los que </w:t>
      </w:r>
      <w:r w:rsidR="00F70680" w:rsidRPr="00A3541A">
        <w:rPr>
          <w:lang w:val="es-ES_tradnl"/>
        </w:rPr>
        <w:t xml:space="preserve">exigirán </w:t>
      </w:r>
      <w:r w:rsidR="00947913" w:rsidRPr="00A3541A">
        <w:rPr>
          <w:lang w:val="es-ES_tradnl"/>
        </w:rPr>
        <w:t xml:space="preserve">a </w:t>
      </w:r>
      <w:r w:rsidRPr="00A3541A">
        <w:rPr>
          <w:lang w:val="es-ES_tradnl"/>
        </w:rPr>
        <w:t xml:space="preserve">los organismos de ejecución y </w:t>
      </w:r>
      <w:r w:rsidR="00947913" w:rsidRPr="00A3541A">
        <w:rPr>
          <w:lang w:val="es-ES_tradnl"/>
        </w:rPr>
        <w:t xml:space="preserve">a </w:t>
      </w:r>
      <w:r w:rsidRPr="00A3541A">
        <w:rPr>
          <w:lang w:val="es-ES_tradnl"/>
        </w:rPr>
        <w:t xml:space="preserve">la Secretaría </w:t>
      </w:r>
      <w:r w:rsidR="00947913" w:rsidRPr="00A3541A">
        <w:rPr>
          <w:lang w:val="es-ES_tradnl"/>
        </w:rPr>
        <w:t xml:space="preserve">asumir responsabilidades </w:t>
      </w:r>
      <w:r w:rsidRPr="00A3541A">
        <w:rPr>
          <w:lang w:val="es-ES_tradnl"/>
        </w:rPr>
        <w:t xml:space="preserve">en </w:t>
      </w:r>
      <w:r w:rsidR="005A62DC" w:rsidRPr="00A3541A">
        <w:rPr>
          <w:lang w:val="es-ES_tradnl"/>
        </w:rPr>
        <w:t xml:space="preserve">ámbitos </w:t>
      </w:r>
      <w:r w:rsidRPr="00A3541A">
        <w:rPr>
          <w:lang w:val="es-ES_tradnl"/>
        </w:rPr>
        <w:t xml:space="preserve">que </w:t>
      </w:r>
      <w:r w:rsidR="00987675" w:rsidRPr="00A3541A">
        <w:rPr>
          <w:lang w:val="es-ES_tradnl"/>
        </w:rPr>
        <w:t>requieren</w:t>
      </w:r>
      <w:r w:rsidRPr="00A3541A">
        <w:rPr>
          <w:lang w:val="es-ES_tradnl"/>
        </w:rPr>
        <w:t xml:space="preserve"> </w:t>
      </w:r>
      <w:r w:rsidR="00AC708A" w:rsidRPr="00A3541A">
        <w:rPr>
          <w:lang w:val="es-ES_tradnl"/>
        </w:rPr>
        <w:t xml:space="preserve">de </w:t>
      </w:r>
      <w:r w:rsidRPr="00A3541A">
        <w:rPr>
          <w:lang w:val="es-ES_tradnl"/>
        </w:rPr>
        <w:t>una mayor formación</w:t>
      </w:r>
      <w:r w:rsidR="00697DE4" w:rsidRPr="00A3541A">
        <w:rPr>
          <w:lang w:val="es-ES_tradnl"/>
        </w:rPr>
        <w:t>, y</w:t>
      </w:r>
      <w:r w:rsidR="0038687F" w:rsidRPr="00A3541A">
        <w:rPr>
          <w:lang w:val="es-ES_tradnl"/>
        </w:rPr>
        <w:t xml:space="preserve"> posiblemente</w:t>
      </w:r>
      <w:r w:rsidRPr="00A3541A">
        <w:rPr>
          <w:lang w:val="es-ES_tradnl"/>
        </w:rPr>
        <w:t xml:space="preserve"> </w:t>
      </w:r>
      <w:r w:rsidR="0038687F" w:rsidRPr="00A3541A">
        <w:rPr>
          <w:lang w:val="es-ES_tradnl"/>
        </w:rPr>
        <w:t xml:space="preserve">de </w:t>
      </w:r>
      <w:r w:rsidRPr="00A3541A">
        <w:rPr>
          <w:lang w:val="es-ES_tradnl"/>
        </w:rPr>
        <w:t>conocimientos técnicos adicionales.</w:t>
      </w:r>
    </w:p>
    <w:p w14:paraId="60D00E49" w14:textId="3907646D" w:rsidR="000B32B3" w:rsidRPr="00A3541A" w:rsidRDefault="00381BE9" w:rsidP="004D7EA6">
      <w:pPr>
        <w:ind w:left="720" w:hanging="720"/>
        <w:jc w:val="left"/>
        <w:rPr>
          <w:b/>
          <w:bCs/>
          <w:szCs w:val="24"/>
          <w:lang w:val="es-ES_tradnl"/>
        </w:rPr>
      </w:pPr>
      <w:r w:rsidRPr="00A3541A">
        <w:rPr>
          <w:b/>
          <w:bCs/>
          <w:szCs w:val="24"/>
          <w:lang w:val="es-ES_tradnl"/>
        </w:rPr>
        <w:t>III</w:t>
      </w:r>
      <w:r w:rsidR="0009108D" w:rsidRPr="00A3541A">
        <w:rPr>
          <w:b/>
          <w:bCs/>
          <w:szCs w:val="24"/>
          <w:lang w:val="es-ES_tradnl"/>
        </w:rPr>
        <w:t>.</w:t>
      </w:r>
      <w:r w:rsidRPr="00A3541A">
        <w:rPr>
          <w:b/>
          <w:bCs/>
          <w:szCs w:val="24"/>
          <w:lang w:val="es-ES_tradnl"/>
        </w:rPr>
        <w:tab/>
      </w:r>
      <w:r w:rsidR="008D4A45" w:rsidRPr="00A3541A">
        <w:rPr>
          <w:b/>
          <w:bCs/>
          <w:szCs w:val="24"/>
          <w:lang w:val="es-ES_tradnl"/>
        </w:rPr>
        <w:t>Necesidades de los organismos de ejecución y de la Secretaría respecto de la carga de trabajo prevista</w:t>
      </w:r>
    </w:p>
    <w:p w14:paraId="46FE7AA8" w14:textId="77777777" w:rsidR="00C9165F" w:rsidRPr="00A3541A" w:rsidRDefault="00C9165F" w:rsidP="00645391">
      <w:pPr>
        <w:rPr>
          <w:sz w:val="24"/>
          <w:szCs w:val="24"/>
          <w:lang w:val="es-ES_tradnl"/>
        </w:rPr>
      </w:pPr>
    </w:p>
    <w:p w14:paraId="59CF0D5E" w14:textId="61F4D857" w:rsidR="00645391" w:rsidRPr="00A3541A" w:rsidRDefault="00645391" w:rsidP="00645391">
      <w:pPr>
        <w:rPr>
          <w:b/>
          <w:bCs/>
          <w:szCs w:val="24"/>
          <w:lang w:val="es-ES_tradnl"/>
        </w:rPr>
      </w:pPr>
      <w:r w:rsidRPr="00A3541A">
        <w:rPr>
          <w:b/>
          <w:bCs/>
          <w:szCs w:val="24"/>
          <w:lang w:val="es-ES_tradnl"/>
        </w:rPr>
        <w:t>III.1</w:t>
      </w:r>
      <w:r w:rsidRPr="00A3541A">
        <w:rPr>
          <w:b/>
          <w:bCs/>
          <w:szCs w:val="24"/>
          <w:lang w:val="es-ES_tradnl"/>
        </w:rPr>
        <w:tab/>
      </w:r>
      <w:r w:rsidR="00B500D6" w:rsidRPr="00A3541A">
        <w:rPr>
          <w:b/>
          <w:bCs/>
          <w:szCs w:val="24"/>
          <w:lang w:val="es-ES_tradnl"/>
        </w:rPr>
        <w:t xml:space="preserve">Carga de trabajo de los organismos de ejecución </w:t>
      </w:r>
      <w:r w:rsidR="002E3CB0">
        <w:rPr>
          <w:b/>
          <w:bCs/>
          <w:szCs w:val="24"/>
          <w:lang w:val="es-ES_tradnl"/>
        </w:rPr>
        <w:t>en</w:t>
      </w:r>
      <w:r w:rsidR="00B500D6" w:rsidRPr="00A3541A">
        <w:rPr>
          <w:b/>
          <w:bCs/>
          <w:szCs w:val="24"/>
          <w:lang w:val="es-ES_tradnl"/>
        </w:rPr>
        <w:t xml:space="preserve"> el período 2023-2030</w:t>
      </w:r>
    </w:p>
    <w:p w14:paraId="119E6987" w14:textId="77777777" w:rsidR="00381BE9" w:rsidRPr="00A3541A" w:rsidRDefault="00381BE9" w:rsidP="00645391">
      <w:pPr>
        <w:rPr>
          <w:lang w:val="es-ES_tradnl"/>
        </w:rPr>
      </w:pPr>
    </w:p>
    <w:p w14:paraId="3FFEBD7A" w14:textId="0821A127" w:rsidR="00C9165F" w:rsidRPr="00A3541A" w:rsidRDefault="00613620" w:rsidP="00B641AE">
      <w:pPr>
        <w:pStyle w:val="Heading1"/>
        <w:rPr>
          <w:lang w:val="es-ES_tradnl"/>
        </w:rPr>
      </w:pPr>
      <w:r w:rsidRPr="00A3541A">
        <w:rPr>
          <w:lang w:val="es-ES_tradnl"/>
        </w:rPr>
        <w:t xml:space="preserve">Los organismos de ejecución </w:t>
      </w:r>
      <w:r w:rsidR="00702B42" w:rsidRPr="00A3541A">
        <w:rPr>
          <w:lang w:val="es-ES_tradnl"/>
        </w:rPr>
        <w:t xml:space="preserve">no se limitan a supervisar la amplia gama de proyectos que </w:t>
      </w:r>
      <w:r w:rsidR="00495A38">
        <w:rPr>
          <w:lang w:val="es-ES_tradnl"/>
        </w:rPr>
        <w:t>gestionan</w:t>
      </w:r>
      <w:r w:rsidR="00F8353F" w:rsidRPr="00A3541A">
        <w:rPr>
          <w:lang w:val="es-ES_tradnl"/>
        </w:rPr>
        <w:t>, sino que en general</w:t>
      </w:r>
      <w:r w:rsidRPr="00A3541A">
        <w:rPr>
          <w:lang w:val="es-ES_tradnl"/>
        </w:rPr>
        <w:t xml:space="preserve"> </w:t>
      </w:r>
      <w:r w:rsidR="00803D50" w:rsidRPr="00A3541A">
        <w:rPr>
          <w:lang w:val="es-ES_tradnl"/>
        </w:rPr>
        <w:t>cumplen</w:t>
      </w:r>
      <w:r w:rsidR="00F8353F" w:rsidRPr="00A3541A">
        <w:rPr>
          <w:lang w:val="es-ES_tradnl"/>
        </w:rPr>
        <w:t xml:space="preserve"> </w:t>
      </w:r>
      <w:r w:rsidRPr="00A3541A">
        <w:rPr>
          <w:lang w:val="es-ES_tradnl"/>
        </w:rPr>
        <w:t xml:space="preserve">un papel de apoyo </w:t>
      </w:r>
      <w:r w:rsidR="007060E8" w:rsidRPr="00A3541A">
        <w:rPr>
          <w:lang w:val="es-ES_tradnl"/>
        </w:rPr>
        <w:t xml:space="preserve">activo </w:t>
      </w:r>
      <w:r w:rsidRPr="00A3541A">
        <w:rPr>
          <w:lang w:val="es-ES_tradnl"/>
        </w:rPr>
        <w:t xml:space="preserve">a </w:t>
      </w:r>
      <w:r w:rsidR="003B4B74" w:rsidRPr="00A3541A">
        <w:rPr>
          <w:lang w:val="es-ES_tradnl"/>
        </w:rPr>
        <w:t>su</w:t>
      </w:r>
      <w:r w:rsidRPr="00A3541A">
        <w:rPr>
          <w:lang w:val="es-ES_tradnl"/>
        </w:rPr>
        <w:t xml:space="preserve"> ejecución. Para abordar eficazmente la transición de</w:t>
      </w:r>
      <w:r w:rsidR="006868A9" w:rsidRPr="00A3541A">
        <w:rPr>
          <w:lang w:val="es-ES_tradnl"/>
        </w:rPr>
        <w:t>sde</w:t>
      </w:r>
      <w:r w:rsidRPr="00A3541A">
        <w:rPr>
          <w:lang w:val="es-ES_tradnl"/>
        </w:rPr>
        <w:t xml:space="preserve"> eliminación de HCFC a reducción de HFC y apoyar a los países en el diseño de intervenciones adecuadas, inc</w:t>
      </w:r>
      <w:r w:rsidR="00347219" w:rsidRPr="00A3541A">
        <w:rPr>
          <w:lang w:val="es-ES_tradnl"/>
        </w:rPr>
        <w:t xml:space="preserve">luso </w:t>
      </w:r>
      <w:r w:rsidR="009A5FF0" w:rsidRPr="00A3541A">
        <w:rPr>
          <w:lang w:val="es-ES_tradnl"/>
        </w:rPr>
        <w:t>respecto de</w:t>
      </w:r>
      <w:r w:rsidR="00347219" w:rsidRPr="00A3541A">
        <w:rPr>
          <w:lang w:val="es-ES_tradnl"/>
        </w:rPr>
        <w:t xml:space="preserve"> soluciones integradas</w:t>
      </w:r>
      <w:r w:rsidRPr="00A3541A">
        <w:rPr>
          <w:lang w:val="es-ES_tradnl"/>
        </w:rPr>
        <w:t xml:space="preserve"> </w:t>
      </w:r>
      <w:r w:rsidR="00290ADA" w:rsidRPr="00A3541A">
        <w:rPr>
          <w:lang w:val="es-ES_tradnl"/>
        </w:rPr>
        <w:t>cuando</w:t>
      </w:r>
      <w:r w:rsidRPr="00A3541A">
        <w:rPr>
          <w:lang w:val="es-ES_tradnl"/>
        </w:rPr>
        <w:t xml:space="preserve"> sea necesario, los organ</w:t>
      </w:r>
      <w:r w:rsidR="00F476C5" w:rsidRPr="00A3541A">
        <w:rPr>
          <w:lang w:val="es-ES_tradnl"/>
        </w:rPr>
        <w:t>ismos de ejecución deberán</w:t>
      </w:r>
      <w:r w:rsidRPr="00A3541A">
        <w:rPr>
          <w:lang w:val="es-ES_tradnl"/>
        </w:rPr>
        <w:t xml:space="preserve"> contar con los conocimientos técnicos </w:t>
      </w:r>
      <w:r w:rsidR="007E77FE" w:rsidRPr="00A3541A">
        <w:rPr>
          <w:lang w:val="es-ES_tradnl"/>
        </w:rPr>
        <w:t>necesarios</w:t>
      </w:r>
      <w:r w:rsidRPr="00A3541A">
        <w:rPr>
          <w:lang w:val="es-ES_tradnl"/>
        </w:rPr>
        <w:t xml:space="preserve">. </w:t>
      </w:r>
      <w:r w:rsidR="00AC33F2" w:rsidRPr="00A3541A">
        <w:rPr>
          <w:lang w:val="es-ES_tradnl"/>
        </w:rPr>
        <w:t xml:space="preserve">Para ello </w:t>
      </w:r>
      <w:r w:rsidR="00A405E1">
        <w:rPr>
          <w:lang w:val="es-ES_tradnl"/>
        </w:rPr>
        <w:t xml:space="preserve">tendrán que </w:t>
      </w:r>
      <w:r w:rsidR="00AC33F2" w:rsidRPr="00A3541A">
        <w:rPr>
          <w:lang w:val="es-ES_tradnl"/>
        </w:rPr>
        <w:t>desarrollar</w:t>
      </w:r>
      <w:r w:rsidRPr="00A3541A">
        <w:rPr>
          <w:lang w:val="es-ES_tradnl"/>
        </w:rPr>
        <w:t xml:space="preserve"> sus capacidades y </w:t>
      </w:r>
      <w:r w:rsidR="00694C80" w:rsidRPr="00A3541A">
        <w:rPr>
          <w:lang w:val="es-ES_tradnl"/>
        </w:rPr>
        <w:t xml:space="preserve">formar </w:t>
      </w:r>
      <w:r w:rsidRPr="00A3541A">
        <w:rPr>
          <w:lang w:val="es-ES_tradnl"/>
        </w:rPr>
        <w:t xml:space="preserve">a su personal </w:t>
      </w:r>
      <w:r w:rsidR="00F56BC5" w:rsidRPr="00A3541A">
        <w:rPr>
          <w:lang w:val="es-ES_tradnl"/>
        </w:rPr>
        <w:t xml:space="preserve">en la gestión de </w:t>
      </w:r>
      <w:r w:rsidR="00252A13">
        <w:rPr>
          <w:lang w:val="es-ES_tradnl"/>
        </w:rPr>
        <w:t>problemáticas</w:t>
      </w:r>
      <w:r w:rsidR="00F56BC5" w:rsidRPr="00A3541A">
        <w:rPr>
          <w:lang w:val="es-ES_tradnl"/>
        </w:rPr>
        <w:t xml:space="preserve"> </w:t>
      </w:r>
      <w:r w:rsidR="00005A52" w:rsidRPr="00A3541A">
        <w:rPr>
          <w:lang w:val="es-ES_tradnl"/>
        </w:rPr>
        <w:t>nueva</w:t>
      </w:r>
      <w:r w:rsidR="00A55EA7">
        <w:rPr>
          <w:lang w:val="es-ES_tradnl"/>
        </w:rPr>
        <w:t xml:space="preserve">s </w:t>
      </w:r>
      <w:r w:rsidR="00DC7FF6" w:rsidRPr="00A3541A">
        <w:rPr>
          <w:lang w:val="es-ES_tradnl"/>
        </w:rPr>
        <w:t xml:space="preserve">de </w:t>
      </w:r>
      <w:r w:rsidR="00A55EA7">
        <w:rPr>
          <w:lang w:val="es-ES_tradnl"/>
        </w:rPr>
        <w:t xml:space="preserve">alta </w:t>
      </w:r>
      <w:r w:rsidR="00DC7FF6" w:rsidRPr="00A3541A">
        <w:rPr>
          <w:lang w:val="es-ES_tradnl"/>
        </w:rPr>
        <w:t>complejidad</w:t>
      </w:r>
      <w:r w:rsidRPr="00A3541A">
        <w:rPr>
          <w:lang w:val="es-ES_tradnl"/>
        </w:rPr>
        <w:t>.</w:t>
      </w:r>
    </w:p>
    <w:p w14:paraId="05ED8B9B" w14:textId="4D9FFBE2" w:rsidR="00645391" w:rsidRPr="00A3541A" w:rsidRDefault="00417B33" w:rsidP="007213A5">
      <w:pPr>
        <w:pStyle w:val="Heading1"/>
        <w:rPr>
          <w:lang w:val="es-ES_tradnl"/>
        </w:rPr>
      </w:pPr>
      <w:r w:rsidRPr="00A3541A">
        <w:rPr>
          <w:lang w:val="es-ES_tradnl"/>
        </w:rPr>
        <w:t xml:space="preserve">Para </w:t>
      </w:r>
      <w:r w:rsidR="00712CC8" w:rsidRPr="00A3541A">
        <w:rPr>
          <w:lang w:val="es-ES_tradnl"/>
        </w:rPr>
        <w:t xml:space="preserve">colaborar en </w:t>
      </w:r>
      <w:r w:rsidRPr="00A3541A">
        <w:rPr>
          <w:lang w:val="es-ES_tradnl"/>
        </w:rPr>
        <w:t>las funciones</w:t>
      </w:r>
      <w:r w:rsidR="00733110" w:rsidRPr="00A3541A">
        <w:rPr>
          <w:lang w:val="es-ES_tradnl"/>
        </w:rPr>
        <w:t xml:space="preserve"> </w:t>
      </w:r>
      <w:r w:rsidR="00A5433B" w:rsidRPr="00A3541A">
        <w:rPr>
          <w:lang w:val="es-ES_tradnl"/>
        </w:rPr>
        <w:t>relativas</w:t>
      </w:r>
      <w:r w:rsidRPr="00A3541A">
        <w:rPr>
          <w:lang w:val="es-ES_tradnl"/>
        </w:rPr>
        <w:t xml:space="preserve"> a </w:t>
      </w:r>
      <w:r w:rsidR="00733110" w:rsidRPr="00A3541A">
        <w:rPr>
          <w:lang w:val="es-ES_tradnl"/>
        </w:rPr>
        <w:t xml:space="preserve">los </w:t>
      </w:r>
      <w:r w:rsidR="00C22A8D" w:rsidRPr="00A3541A">
        <w:rPr>
          <w:lang w:val="es-ES_tradnl"/>
        </w:rPr>
        <w:t>HFC,</w:t>
      </w:r>
      <w:r w:rsidR="00733110" w:rsidRPr="00A3541A">
        <w:rPr>
          <w:lang w:val="es-ES_tradnl"/>
        </w:rPr>
        <w:t xml:space="preserve"> la mayoría de los organismos de ejecución </w:t>
      </w:r>
      <w:r w:rsidR="00A5433B" w:rsidRPr="00A3541A">
        <w:rPr>
          <w:lang w:val="es-ES_tradnl"/>
        </w:rPr>
        <w:t xml:space="preserve">está </w:t>
      </w:r>
      <w:r w:rsidR="00733110" w:rsidRPr="00A3541A">
        <w:rPr>
          <w:lang w:val="es-ES_tradnl"/>
        </w:rPr>
        <w:t>contrata</w:t>
      </w:r>
      <w:r w:rsidR="00A5433B" w:rsidRPr="00A3541A">
        <w:rPr>
          <w:lang w:val="es-ES_tradnl"/>
        </w:rPr>
        <w:t>n</w:t>
      </w:r>
      <w:r w:rsidR="00733110" w:rsidRPr="00A3541A">
        <w:rPr>
          <w:lang w:val="es-ES_tradnl"/>
        </w:rPr>
        <w:t xml:space="preserve">do personal </w:t>
      </w:r>
      <w:r w:rsidR="00123A96">
        <w:rPr>
          <w:lang w:val="es-ES_tradnl"/>
        </w:rPr>
        <w:t xml:space="preserve">y </w:t>
      </w:r>
      <w:r w:rsidR="00DB7A97" w:rsidRPr="00A3541A">
        <w:rPr>
          <w:lang w:val="es-ES_tradnl"/>
        </w:rPr>
        <w:t xml:space="preserve">consultores y </w:t>
      </w:r>
      <w:r w:rsidR="00733110" w:rsidRPr="00A3541A">
        <w:rPr>
          <w:lang w:val="es-ES_tradnl"/>
        </w:rPr>
        <w:t>expertos</w:t>
      </w:r>
      <w:r w:rsidR="00123A96" w:rsidRPr="00BB4FCB">
        <w:rPr>
          <w:lang w:val="es-ES"/>
        </w:rPr>
        <w:t xml:space="preserve"> </w:t>
      </w:r>
      <w:r w:rsidR="00123A96" w:rsidRPr="00123A96">
        <w:rPr>
          <w:lang w:val="es-ES_tradnl"/>
        </w:rPr>
        <w:t>a tiempo completo y parcial</w:t>
      </w:r>
      <w:r w:rsidR="00733110" w:rsidRPr="00A3541A">
        <w:rPr>
          <w:lang w:val="es-ES_tradnl"/>
        </w:rPr>
        <w:t xml:space="preserve">. </w:t>
      </w:r>
      <w:r w:rsidR="00C756A3" w:rsidRPr="00A3541A">
        <w:rPr>
          <w:lang w:val="es-ES_tradnl"/>
        </w:rPr>
        <w:t xml:space="preserve">Si bien </w:t>
      </w:r>
      <w:r w:rsidR="00BC19BF" w:rsidRPr="00BC19BF">
        <w:rPr>
          <w:lang w:val="es-ES_tradnl"/>
        </w:rPr>
        <w:t xml:space="preserve">los organismos han demostrado iniciativa </w:t>
      </w:r>
      <w:r w:rsidR="00DF5513" w:rsidRPr="00A3541A">
        <w:rPr>
          <w:lang w:val="es-ES_tradnl"/>
        </w:rPr>
        <w:t>al fortalecer sus equipos y recurrir a expertos internos</w:t>
      </w:r>
      <w:r w:rsidR="00733110" w:rsidRPr="00A3541A">
        <w:rPr>
          <w:lang w:val="es-ES_tradnl"/>
        </w:rPr>
        <w:t xml:space="preserve">, la incertidumbre sobre las </w:t>
      </w:r>
      <w:r w:rsidR="00F86B8C">
        <w:rPr>
          <w:lang w:val="es-ES_tradnl"/>
        </w:rPr>
        <w:t>siguientes</w:t>
      </w:r>
      <w:r w:rsidR="00733110" w:rsidRPr="00A3541A">
        <w:rPr>
          <w:lang w:val="es-ES_tradnl"/>
        </w:rPr>
        <w:t xml:space="preserve"> decisiones del Comité Ejecutivo </w:t>
      </w:r>
      <w:r w:rsidR="0098367D">
        <w:rPr>
          <w:lang w:val="es-ES_tradnl"/>
        </w:rPr>
        <w:t xml:space="preserve">en cuanto a </w:t>
      </w:r>
      <w:r w:rsidR="00733110" w:rsidRPr="00A3541A">
        <w:rPr>
          <w:lang w:val="es-ES_tradnl"/>
        </w:rPr>
        <w:t xml:space="preserve">la </w:t>
      </w:r>
      <w:r w:rsidR="00D547D6" w:rsidRPr="00A3541A">
        <w:rPr>
          <w:lang w:val="es-ES_tradnl"/>
        </w:rPr>
        <w:t>reducción de HFC</w:t>
      </w:r>
      <w:r w:rsidR="00733110" w:rsidRPr="00A3541A">
        <w:rPr>
          <w:lang w:val="es-ES_tradnl"/>
        </w:rPr>
        <w:t xml:space="preserve"> sigue siendo un </w:t>
      </w:r>
      <w:r w:rsidR="009215D0" w:rsidRPr="00A3541A">
        <w:rPr>
          <w:lang w:val="es-ES_tradnl"/>
        </w:rPr>
        <w:t xml:space="preserve">factor </w:t>
      </w:r>
      <w:r w:rsidR="00733110" w:rsidRPr="00A3541A">
        <w:rPr>
          <w:lang w:val="es-ES_tradnl"/>
        </w:rPr>
        <w:t xml:space="preserve">importante </w:t>
      </w:r>
      <w:r w:rsidR="009215D0" w:rsidRPr="00A3541A">
        <w:rPr>
          <w:lang w:val="es-ES_tradnl"/>
        </w:rPr>
        <w:t xml:space="preserve">a la hora de </w:t>
      </w:r>
      <w:r w:rsidR="00733110" w:rsidRPr="00A3541A">
        <w:rPr>
          <w:lang w:val="es-ES_tradnl"/>
        </w:rPr>
        <w:t xml:space="preserve">definir la </w:t>
      </w:r>
      <w:r w:rsidR="008A3CA9" w:rsidRPr="00A3541A">
        <w:rPr>
          <w:lang w:val="es-ES_tradnl"/>
        </w:rPr>
        <w:t xml:space="preserve">posible </w:t>
      </w:r>
      <w:r w:rsidR="00733110" w:rsidRPr="00A3541A">
        <w:rPr>
          <w:lang w:val="es-ES_tradnl"/>
        </w:rPr>
        <w:t xml:space="preserve">carga de trabajo y sus </w:t>
      </w:r>
      <w:r w:rsidR="00524DA1">
        <w:rPr>
          <w:lang w:val="es-ES_tradnl"/>
        </w:rPr>
        <w:t>repercusiones</w:t>
      </w:r>
      <w:r w:rsidR="00733110" w:rsidRPr="00A3541A">
        <w:rPr>
          <w:lang w:val="es-ES_tradnl"/>
        </w:rPr>
        <w:t xml:space="preserve">. Esto es especialmente </w:t>
      </w:r>
      <w:r w:rsidR="00103879" w:rsidRPr="00A3541A">
        <w:rPr>
          <w:lang w:val="es-ES_tradnl"/>
        </w:rPr>
        <w:t>problemático</w:t>
      </w:r>
      <w:r w:rsidR="00733110" w:rsidRPr="00A3541A">
        <w:rPr>
          <w:lang w:val="es-ES_tradnl"/>
        </w:rPr>
        <w:t xml:space="preserve"> cuando </w:t>
      </w:r>
      <w:r w:rsidR="00802DF8" w:rsidRPr="00A3541A">
        <w:rPr>
          <w:lang w:val="es-ES_tradnl"/>
        </w:rPr>
        <w:t xml:space="preserve">se está dando inicio a </w:t>
      </w:r>
      <w:r w:rsidR="00733110" w:rsidRPr="00A3541A">
        <w:rPr>
          <w:lang w:val="es-ES_tradnl"/>
        </w:rPr>
        <w:t xml:space="preserve">la preparación de </w:t>
      </w:r>
      <w:r w:rsidR="0045686D">
        <w:rPr>
          <w:lang w:val="es-ES_tradnl"/>
        </w:rPr>
        <w:t>PIK</w:t>
      </w:r>
      <w:r w:rsidR="00221F41" w:rsidRPr="00A3541A">
        <w:rPr>
          <w:lang w:val="es-ES_tradnl"/>
        </w:rPr>
        <w:t xml:space="preserve"> </w:t>
      </w:r>
      <w:r w:rsidR="00733110" w:rsidRPr="00A3541A">
        <w:rPr>
          <w:lang w:val="es-ES_tradnl"/>
        </w:rPr>
        <w:t xml:space="preserve">sin tener </w:t>
      </w:r>
      <w:r w:rsidR="003F75EC">
        <w:rPr>
          <w:lang w:val="es-ES_tradnl"/>
        </w:rPr>
        <w:t xml:space="preserve">claros </w:t>
      </w:r>
      <w:r w:rsidR="006B2AC8" w:rsidRPr="00A3541A">
        <w:rPr>
          <w:lang w:val="es-ES_tradnl"/>
        </w:rPr>
        <w:t>los parámetros de costos</w:t>
      </w:r>
      <w:r w:rsidR="00EB05FE">
        <w:rPr>
          <w:lang w:val="es-ES_tradnl"/>
        </w:rPr>
        <w:t>, ya que la consulta</w:t>
      </w:r>
      <w:r w:rsidR="00733110" w:rsidRPr="00A3541A">
        <w:rPr>
          <w:lang w:val="es-ES_tradnl"/>
        </w:rPr>
        <w:t xml:space="preserve"> con las </w:t>
      </w:r>
      <w:r w:rsidR="00916476" w:rsidRPr="00A3541A">
        <w:rPr>
          <w:lang w:val="es-ES_tradnl"/>
        </w:rPr>
        <w:t>contra</w:t>
      </w:r>
      <w:r w:rsidR="00733110" w:rsidRPr="00A3541A">
        <w:rPr>
          <w:lang w:val="es-ES_tradnl"/>
        </w:rPr>
        <w:t xml:space="preserve">partes </w:t>
      </w:r>
      <w:r w:rsidR="00EB05FE">
        <w:rPr>
          <w:lang w:val="es-ES_tradnl"/>
        </w:rPr>
        <w:t xml:space="preserve">se dificulta </w:t>
      </w:r>
      <w:r w:rsidR="00733110" w:rsidRPr="00A3541A">
        <w:rPr>
          <w:lang w:val="es-ES_tradnl"/>
        </w:rPr>
        <w:t xml:space="preserve">cuando no se puede </w:t>
      </w:r>
      <w:r w:rsidR="0024194D">
        <w:rPr>
          <w:lang w:val="es-ES_tradnl"/>
        </w:rPr>
        <w:t xml:space="preserve">entregar </w:t>
      </w:r>
      <w:r w:rsidR="00733110" w:rsidRPr="00A3541A">
        <w:rPr>
          <w:lang w:val="es-ES_tradnl"/>
        </w:rPr>
        <w:t xml:space="preserve">información </w:t>
      </w:r>
      <w:r w:rsidR="0024194D">
        <w:rPr>
          <w:lang w:val="es-ES_tradnl"/>
        </w:rPr>
        <w:t xml:space="preserve">transparente </w:t>
      </w:r>
      <w:r w:rsidR="00733110" w:rsidRPr="00A3541A">
        <w:rPr>
          <w:lang w:val="es-ES_tradnl"/>
        </w:rPr>
        <w:t xml:space="preserve">sobre </w:t>
      </w:r>
      <w:r w:rsidR="00693221">
        <w:rPr>
          <w:lang w:val="es-ES_tradnl"/>
        </w:rPr>
        <w:t>el</w:t>
      </w:r>
      <w:r w:rsidR="00733110" w:rsidRPr="00A3541A">
        <w:rPr>
          <w:lang w:val="es-ES_tradnl"/>
        </w:rPr>
        <w:t xml:space="preserve"> </w:t>
      </w:r>
      <w:r w:rsidR="00693221">
        <w:rPr>
          <w:lang w:val="es-ES_tradnl"/>
        </w:rPr>
        <w:t>costo</w:t>
      </w:r>
      <w:r w:rsidR="00733110" w:rsidRPr="00A3541A">
        <w:rPr>
          <w:lang w:val="es-ES_tradnl"/>
        </w:rPr>
        <w:t xml:space="preserve"> </w:t>
      </w:r>
      <w:r w:rsidR="00C67964" w:rsidRPr="00A3541A">
        <w:rPr>
          <w:lang w:val="es-ES_tradnl"/>
        </w:rPr>
        <w:t xml:space="preserve">de </w:t>
      </w:r>
      <w:r w:rsidR="00693221">
        <w:rPr>
          <w:lang w:val="es-ES_tradnl"/>
        </w:rPr>
        <w:t>un proyecto</w:t>
      </w:r>
      <w:r w:rsidR="00733110" w:rsidRPr="00A3541A">
        <w:rPr>
          <w:lang w:val="es-ES_tradnl"/>
        </w:rPr>
        <w:t xml:space="preserve">. Como se </w:t>
      </w:r>
      <w:r w:rsidR="00524364">
        <w:rPr>
          <w:lang w:val="es-ES_tradnl"/>
        </w:rPr>
        <w:t xml:space="preserve">demuestra </w:t>
      </w:r>
      <w:r w:rsidR="00733110" w:rsidRPr="00A3541A">
        <w:rPr>
          <w:lang w:val="es-ES_tradnl"/>
        </w:rPr>
        <w:t>en la sección</w:t>
      </w:r>
      <w:r w:rsidR="0006001A">
        <w:rPr>
          <w:lang w:val="es-ES_tradnl"/>
        </w:rPr>
        <w:t xml:space="preserve"> II, sólo en términos de </w:t>
      </w:r>
      <w:r w:rsidR="009B0D8C">
        <w:rPr>
          <w:lang w:val="es-ES_tradnl"/>
        </w:rPr>
        <w:t>volumen</w:t>
      </w:r>
      <w:r w:rsidR="00733110" w:rsidRPr="00A3541A">
        <w:rPr>
          <w:lang w:val="es-ES_tradnl"/>
        </w:rPr>
        <w:t xml:space="preserve"> la </w:t>
      </w:r>
      <w:r w:rsidR="00562736" w:rsidRPr="00A3541A">
        <w:rPr>
          <w:lang w:val="es-ES_tradnl"/>
        </w:rPr>
        <w:t xml:space="preserve">actual </w:t>
      </w:r>
      <w:r w:rsidR="00733110" w:rsidRPr="00A3541A">
        <w:rPr>
          <w:lang w:val="es-ES_tradnl"/>
        </w:rPr>
        <w:t xml:space="preserve">carga de trabajo de los organismos de ejecución aumentará </w:t>
      </w:r>
      <w:r w:rsidR="00474AB4" w:rsidRPr="00A3541A">
        <w:rPr>
          <w:lang w:val="es-ES_tradnl"/>
        </w:rPr>
        <w:t xml:space="preserve">progresivamente </w:t>
      </w:r>
      <w:r w:rsidR="00EB421B" w:rsidRPr="00A3541A">
        <w:rPr>
          <w:lang w:val="es-ES_tradnl"/>
        </w:rPr>
        <w:t>a partir de 2023</w:t>
      </w:r>
      <w:r w:rsidR="00733110" w:rsidRPr="00A3541A">
        <w:rPr>
          <w:lang w:val="es-ES_tradnl"/>
        </w:rPr>
        <w:t xml:space="preserve"> </w:t>
      </w:r>
      <w:r w:rsidR="00985932">
        <w:rPr>
          <w:lang w:val="es-ES_tradnl"/>
        </w:rPr>
        <w:t>a medida que</w:t>
      </w:r>
      <w:r w:rsidR="00EB421B" w:rsidRPr="00A3541A">
        <w:rPr>
          <w:lang w:val="es-ES_tradnl"/>
        </w:rPr>
        <w:t xml:space="preserve"> </w:t>
      </w:r>
      <w:r w:rsidR="00733110" w:rsidRPr="00A3541A">
        <w:rPr>
          <w:lang w:val="es-ES_tradnl"/>
        </w:rPr>
        <w:t xml:space="preserve">se aprueben nuevas actividades, especialmente las </w:t>
      </w:r>
      <w:r w:rsidR="004F5AB5" w:rsidRPr="00A3541A">
        <w:rPr>
          <w:lang w:val="es-ES_tradnl"/>
        </w:rPr>
        <w:t xml:space="preserve">relativas a </w:t>
      </w:r>
      <w:r w:rsidR="00733110" w:rsidRPr="00A3541A">
        <w:rPr>
          <w:lang w:val="es-ES_tradnl"/>
        </w:rPr>
        <w:t xml:space="preserve">la Enmienda de Kigali, y el Comité </w:t>
      </w:r>
      <w:r w:rsidR="006D576B" w:rsidRPr="00A3541A">
        <w:rPr>
          <w:lang w:val="es-ES_tradnl"/>
        </w:rPr>
        <w:t xml:space="preserve">acuerde los parámetros </w:t>
      </w:r>
      <w:r w:rsidR="00181C8F" w:rsidRPr="00A3541A">
        <w:rPr>
          <w:lang w:val="es-ES_tradnl"/>
        </w:rPr>
        <w:t>relacionados</w:t>
      </w:r>
      <w:r w:rsidR="00733110" w:rsidRPr="00A3541A">
        <w:rPr>
          <w:lang w:val="es-ES_tradnl"/>
        </w:rPr>
        <w:t xml:space="preserve"> con estas obligaciones.</w:t>
      </w:r>
    </w:p>
    <w:p w14:paraId="69A8E22A" w14:textId="057F1A9E" w:rsidR="00C9165F" w:rsidRPr="00A3541A" w:rsidRDefault="009C5B89" w:rsidP="00D54F19">
      <w:pPr>
        <w:pStyle w:val="Heading1"/>
        <w:rPr>
          <w:lang w:val="es-ES_tradnl"/>
        </w:rPr>
      </w:pPr>
      <w:r w:rsidRPr="00A3541A">
        <w:rPr>
          <w:lang w:val="es-ES_tradnl"/>
        </w:rPr>
        <w:t xml:space="preserve">Los organismos de ejecución han </w:t>
      </w:r>
      <w:r w:rsidR="00224DB1" w:rsidRPr="00A3541A">
        <w:rPr>
          <w:lang w:val="es-ES_tradnl"/>
        </w:rPr>
        <w:t xml:space="preserve">apuntado además a </w:t>
      </w:r>
      <w:r w:rsidRPr="00A3541A">
        <w:rPr>
          <w:lang w:val="es-ES_tradnl"/>
        </w:rPr>
        <w:t xml:space="preserve">la necesidad de participar </w:t>
      </w:r>
      <w:r w:rsidR="00676913" w:rsidRPr="00A3541A">
        <w:rPr>
          <w:lang w:val="es-ES_tradnl"/>
        </w:rPr>
        <w:t xml:space="preserve">de forma </w:t>
      </w:r>
      <w:r w:rsidR="000B3487" w:rsidRPr="00A3541A">
        <w:rPr>
          <w:lang w:val="es-ES_tradnl"/>
        </w:rPr>
        <w:t xml:space="preserve">más </w:t>
      </w:r>
      <w:r w:rsidRPr="00A3541A">
        <w:rPr>
          <w:lang w:val="es-ES_tradnl"/>
        </w:rPr>
        <w:t>estre</w:t>
      </w:r>
      <w:r w:rsidR="00676913" w:rsidRPr="00A3541A">
        <w:rPr>
          <w:lang w:val="es-ES_tradnl"/>
        </w:rPr>
        <w:t>cha</w:t>
      </w:r>
      <w:r w:rsidR="00B50DA7" w:rsidRPr="00A3541A">
        <w:rPr>
          <w:lang w:val="es-ES_tradnl"/>
        </w:rPr>
        <w:t xml:space="preserve"> </w:t>
      </w:r>
      <w:r w:rsidR="00783D9C" w:rsidRPr="00A3541A">
        <w:rPr>
          <w:lang w:val="es-ES_tradnl"/>
        </w:rPr>
        <w:t xml:space="preserve">a través de </w:t>
      </w:r>
      <w:r w:rsidRPr="00A3541A">
        <w:rPr>
          <w:lang w:val="es-ES_tradnl"/>
        </w:rPr>
        <w:t xml:space="preserve">reuniones y cursos de formación </w:t>
      </w:r>
      <w:r w:rsidR="002131F2" w:rsidRPr="00A3541A">
        <w:rPr>
          <w:lang w:val="es-ES_tradnl"/>
        </w:rPr>
        <w:t xml:space="preserve">sobre </w:t>
      </w:r>
      <w:r w:rsidRPr="00A3541A">
        <w:rPr>
          <w:lang w:val="es-ES_tradnl"/>
        </w:rPr>
        <w:t xml:space="preserve">la Enmienda de Kigali </w:t>
      </w:r>
      <w:r w:rsidR="00763C07">
        <w:rPr>
          <w:lang w:val="es-ES_tradnl"/>
        </w:rPr>
        <w:t xml:space="preserve">que permitan a </w:t>
      </w:r>
      <w:r w:rsidR="007D6BD0" w:rsidRPr="00A3541A">
        <w:rPr>
          <w:lang w:val="es-ES_tradnl"/>
        </w:rPr>
        <w:t xml:space="preserve">los países del artículo 5 </w:t>
      </w:r>
      <w:r w:rsidR="00281F68">
        <w:rPr>
          <w:lang w:val="es-ES_tradnl"/>
        </w:rPr>
        <w:t xml:space="preserve">conocer </w:t>
      </w:r>
      <w:r w:rsidR="0092472A" w:rsidRPr="00A3541A">
        <w:rPr>
          <w:lang w:val="es-ES_tradnl"/>
        </w:rPr>
        <w:t>sus</w:t>
      </w:r>
      <w:r w:rsidRPr="00A3541A">
        <w:rPr>
          <w:lang w:val="es-ES_tradnl"/>
        </w:rPr>
        <w:t xml:space="preserve"> requisitos, especialmente en </w:t>
      </w:r>
      <w:r w:rsidR="007A5961" w:rsidRPr="00A3541A">
        <w:rPr>
          <w:lang w:val="es-ES_tradnl"/>
        </w:rPr>
        <w:t xml:space="preserve">cuanto </w:t>
      </w:r>
      <w:r w:rsidRPr="00A3541A">
        <w:rPr>
          <w:lang w:val="es-ES_tradnl"/>
        </w:rPr>
        <w:t xml:space="preserve">a la notificación de datos </w:t>
      </w:r>
      <w:r w:rsidR="00D74D02" w:rsidRPr="00A3541A">
        <w:rPr>
          <w:lang w:val="es-ES_tradnl"/>
        </w:rPr>
        <w:t xml:space="preserve">de </w:t>
      </w:r>
      <w:r w:rsidRPr="00A3541A">
        <w:rPr>
          <w:lang w:val="es-ES_tradnl"/>
        </w:rPr>
        <w:t xml:space="preserve">consumo y </w:t>
      </w:r>
      <w:r w:rsidR="009D1AE7" w:rsidRPr="00A3541A">
        <w:rPr>
          <w:lang w:val="es-ES_tradnl"/>
        </w:rPr>
        <w:t>producción de HFC</w:t>
      </w:r>
      <w:r w:rsidRPr="00A3541A">
        <w:rPr>
          <w:lang w:val="es-ES_tradnl"/>
        </w:rPr>
        <w:t xml:space="preserve"> para un mayor</w:t>
      </w:r>
      <w:r w:rsidR="009473EA" w:rsidRPr="00A3541A">
        <w:rPr>
          <w:lang w:val="es-ES_tradnl"/>
        </w:rPr>
        <w:t xml:space="preserve"> número de sustancias y mezclas;</w:t>
      </w:r>
      <w:r w:rsidRPr="00A3541A">
        <w:rPr>
          <w:lang w:val="es-ES_tradnl"/>
        </w:rPr>
        <w:t xml:space="preserve"> </w:t>
      </w:r>
      <w:r w:rsidR="00BF7B65">
        <w:rPr>
          <w:lang w:val="es-ES_tradnl"/>
        </w:rPr>
        <w:t>diseñar</w:t>
      </w:r>
      <w:r w:rsidR="002548C8" w:rsidRPr="00A3541A">
        <w:rPr>
          <w:lang w:val="es-ES_tradnl"/>
        </w:rPr>
        <w:t xml:space="preserve"> </w:t>
      </w:r>
      <w:r w:rsidRPr="00A3541A">
        <w:rPr>
          <w:lang w:val="es-ES_tradnl"/>
        </w:rPr>
        <w:t>estrategia</w:t>
      </w:r>
      <w:r w:rsidR="009473EA" w:rsidRPr="00A3541A">
        <w:rPr>
          <w:lang w:val="es-ES_tradnl"/>
        </w:rPr>
        <w:t>s</w:t>
      </w:r>
      <w:r w:rsidRPr="00A3541A">
        <w:rPr>
          <w:lang w:val="es-ES_tradnl"/>
        </w:rPr>
        <w:t xml:space="preserve"> </w:t>
      </w:r>
      <w:r w:rsidR="00134CA3" w:rsidRPr="00A3541A">
        <w:rPr>
          <w:lang w:val="es-ES_tradnl"/>
        </w:rPr>
        <w:t xml:space="preserve">que </w:t>
      </w:r>
      <w:r w:rsidR="007A51FE" w:rsidRPr="00A3541A">
        <w:rPr>
          <w:lang w:val="es-ES_tradnl"/>
        </w:rPr>
        <w:t xml:space="preserve">aseguren </w:t>
      </w:r>
      <w:r w:rsidR="00134CA3" w:rsidRPr="00A3541A">
        <w:rPr>
          <w:lang w:val="es-ES_tradnl"/>
        </w:rPr>
        <w:t xml:space="preserve">la </w:t>
      </w:r>
      <w:r w:rsidR="009B6F1A" w:rsidRPr="00A3541A">
        <w:rPr>
          <w:lang w:val="es-ES_tradnl"/>
        </w:rPr>
        <w:t xml:space="preserve">compatibilidad de </w:t>
      </w:r>
      <w:r w:rsidRPr="00A3541A">
        <w:rPr>
          <w:lang w:val="es-ES_tradnl"/>
        </w:rPr>
        <w:t xml:space="preserve">las actividades de </w:t>
      </w:r>
      <w:r w:rsidR="009B6F1A" w:rsidRPr="00A3541A">
        <w:rPr>
          <w:lang w:val="es-ES_tradnl"/>
        </w:rPr>
        <w:t>reducción de los HFC</w:t>
      </w:r>
      <w:r w:rsidRPr="00A3541A">
        <w:rPr>
          <w:lang w:val="es-ES_tradnl"/>
        </w:rPr>
        <w:t xml:space="preserve"> con la</w:t>
      </w:r>
      <w:r w:rsidR="008A4A87" w:rsidRPr="00A3541A">
        <w:rPr>
          <w:lang w:val="es-ES_tradnl"/>
        </w:rPr>
        <w:t>s de</w:t>
      </w:r>
      <w:r w:rsidRPr="00A3541A">
        <w:rPr>
          <w:lang w:val="es-ES_tradnl"/>
        </w:rPr>
        <w:t xml:space="preserve"> eliminación de HCFC, y </w:t>
      </w:r>
      <w:r w:rsidR="007340DA">
        <w:rPr>
          <w:lang w:val="es-ES_tradnl"/>
        </w:rPr>
        <w:t>elaborar</w:t>
      </w:r>
      <w:r w:rsidR="00662208" w:rsidRPr="00A3541A">
        <w:rPr>
          <w:lang w:val="es-ES_tradnl"/>
        </w:rPr>
        <w:t xml:space="preserve"> </w:t>
      </w:r>
      <w:r w:rsidR="000D26F4">
        <w:rPr>
          <w:lang w:val="es-ES_tradnl"/>
        </w:rPr>
        <w:t>un</w:t>
      </w:r>
      <w:r w:rsidRPr="00A3541A">
        <w:rPr>
          <w:lang w:val="es-ES_tradnl"/>
        </w:rPr>
        <w:t xml:space="preserve"> marco </w:t>
      </w:r>
      <w:r w:rsidR="007C0459" w:rsidRPr="00A3541A">
        <w:rPr>
          <w:lang w:val="es-ES_tradnl"/>
        </w:rPr>
        <w:t xml:space="preserve">que </w:t>
      </w:r>
      <w:r w:rsidRPr="00A3541A">
        <w:rPr>
          <w:lang w:val="es-ES_tradnl"/>
        </w:rPr>
        <w:t>fac</w:t>
      </w:r>
      <w:r w:rsidR="007C0459" w:rsidRPr="00A3541A">
        <w:rPr>
          <w:lang w:val="es-ES_tradnl"/>
        </w:rPr>
        <w:t>ilite</w:t>
      </w:r>
      <w:r w:rsidRPr="00A3541A">
        <w:rPr>
          <w:lang w:val="es-ES_tradnl"/>
        </w:rPr>
        <w:t xml:space="preserve"> la adopción de tecnologías de bajo PCA inflamables o tóxicas.</w:t>
      </w:r>
    </w:p>
    <w:p w14:paraId="0681C3F9" w14:textId="4133A666" w:rsidR="00645391" w:rsidRPr="00A3541A" w:rsidRDefault="003372AC" w:rsidP="00381BE9">
      <w:pPr>
        <w:pStyle w:val="Heading1"/>
        <w:rPr>
          <w:lang w:val="es-ES_tradnl"/>
        </w:rPr>
      </w:pPr>
      <w:r>
        <w:rPr>
          <w:lang w:val="es-ES_tradnl"/>
        </w:rPr>
        <w:t xml:space="preserve">Entre </w:t>
      </w:r>
      <w:r w:rsidR="00E40495" w:rsidRPr="00A3541A">
        <w:rPr>
          <w:lang w:val="es-ES_tradnl"/>
        </w:rPr>
        <w:t xml:space="preserve">los aspectos </w:t>
      </w:r>
      <w:r w:rsidR="00D87BCB" w:rsidRPr="00D87BCB">
        <w:rPr>
          <w:lang w:val="es-ES_tradnl"/>
        </w:rPr>
        <w:t>destacados</w:t>
      </w:r>
      <w:r w:rsidR="00E40495" w:rsidRPr="00A3541A">
        <w:rPr>
          <w:lang w:val="es-ES_tradnl"/>
        </w:rPr>
        <w:t xml:space="preserve"> por los organismos de ejecución </w:t>
      </w:r>
      <w:r w:rsidR="00F22049">
        <w:rPr>
          <w:lang w:val="es-ES_tradnl"/>
        </w:rPr>
        <w:t>en consulta</w:t>
      </w:r>
      <w:r w:rsidR="00E40495" w:rsidRPr="00A3541A">
        <w:rPr>
          <w:lang w:val="es-ES_tradnl"/>
        </w:rPr>
        <w:t xml:space="preserve"> con la Secretaría </w:t>
      </w:r>
      <w:r>
        <w:rPr>
          <w:lang w:val="es-ES_tradnl"/>
        </w:rPr>
        <w:t>se cuentan</w:t>
      </w:r>
      <w:r w:rsidR="00487124" w:rsidRPr="00A3541A">
        <w:rPr>
          <w:lang w:val="es-ES_tradnl"/>
        </w:rPr>
        <w:t>:</w:t>
      </w:r>
    </w:p>
    <w:p w14:paraId="3B47E75F" w14:textId="57BF29ED" w:rsidR="00645391" w:rsidRPr="00A3541A" w:rsidRDefault="00BA4CC9" w:rsidP="001021EB">
      <w:pPr>
        <w:pStyle w:val="Heading2"/>
        <w:rPr>
          <w:lang w:val="es-ES_tradnl"/>
        </w:rPr>
      </w:pPr>
      <w:r w:rsidRPr="00A3541A">
        <w:rPr>
          <w:lang w:val="es-ES_tradnl"/>
        </w:rPr>
        <w:t xml:space="preserve">La </w:t>
      </w:r>
      <w:r w:rsidR="00523E8C" w:rsidRPr="00A3541A">
        <w:rPr>
          <w:lang w:val="es-ES_tradnl"/>
        </w:rPr>
        <w:t>importancia</w:t>
      </w:r>
      <w:r w:rsidRPr="00A3541A">
        <w:rPr>
          <w:lang w:val="es-ES_tradnl"/>
        </w:rPr>
        <w:t xml:space="preserve"> de </w:t>
      </w:r>
      <w:r w:rsidR="00ED5063" w:rsidRPr="00A3541A">
        <w:rPr>
          <w:lang w:val="es-ES_tradnl"/>
        </w:rPr>
        <w:t>reforzar la</w:t>
      </w:r>
      <w:r w:rsidR="00DB7315" w:rsidRPr="00A3541A">
        <w:rPr>
          <w:lang w:val="es-ES_tradnl"/>
        </w:rPr>
        <w:t>s</w:t>
      </w:r>
      <w:r w:rsidR="00ED5063" w:rsidRPr="00A3541A">
        <w:rPr>
          <w:lang w:val="es-ES_tradnl"/>
        </w:rPr>
        <w:t xml:space="preserve"> </w:t>
      </w:r>
      <w:r w:rsidRPr="00A3541A">
        <w:rPr>
          <w:lang w:val="es-ES_tradnl"/>
        </w:rPr>
        <w:t>capacidad</w:t>
      </w:r>
      <w:r w:rsidR="00DB7315" w:rsidRPr="00A3541A">
        <w:rPr>
          <w:lang w:val="es-ES_tradnl"/>
        </w:rPr>
        <w:t>es</w:t>
      </w:r>
      <w:r w:rsidRPr="00A3541A">
        <w:rPr>
          <w:lang w:val="es-ES_tradnl"/>
        </w:rPr>
        <w:t xml:space="preserve"> interna</w:t>
      </w:r>
      <w:r w:rsidR="00DB7315" w:rsidRPr="00A3541A">
        <w:rPr>
          <w:lang w:val="es-ES_tradnl"/>
        </w:rPr>
        <w:t>s</w:t>
      </w:r>
      <w:r w:rsidRPr="00A3541A">
        <w:rPr>
          <w:lang w:val="es-ES_tradnl"/>
        </w:rPr>
        <w:t xml:space="preserve"> y de apoyo especializado en numerosos </w:t>
      </w:r>
      <w:r w:rsidR="00640890" w:rsidRPr="00A3541A">
        <w:rPr>
          <w:lang w:val="es-ES_tradnl"/>
        </w:rPr>
        <w:t>ámbitos</w:t>
      </w:r>
      <w:r w:rsidRPr="00A3541A">
        <w:rPr>
          <w:lang w:val="es-ES_tradnl"/>
        </w:rPr>
        <w:t xml:space="preserve"> </w:t>
      </w:r>
      <w:r w:rsidR="00403E84" w:rsidRPr="00A3541A">
        <w:rPr>
          <w:lang w:val="es-ES_tradnl"/>
        </w:rPr>
        <w:t xml:space="preserve">relativos a </w:t>
      </w:r>
      <w:r w:rsidR="007624B6" w:rsidRPr="00A3541A">
        <w:rPr>
          <w:lang w:val="es-ES_tradnl"/>
        </w:rPr>
        <w:t xml:space="preserve">la reducción de los HFC </w:t>
      </w:r>
      <w:r w:rsidRPr="00A3541A">
        <w:rPr>
          <w:lang w:val="es-ES_tradnl"/>
        </w:rPr>
        <w:t xml:space="preserve">(códigos de aduanas, notificación de datos, buenas prácticas de </w:t>
      </w:r>
      <w:r w:rsidR="00371375" w:rsidRPr="00A3541A">
        <w:rPr>
          <w:lang w:val="es-ES_tradnl"/>
        </w:rPr>
        <w:t xml:space="preserve">manejo de </w:t>
      </w:r>
      <w:r w:rsidRPr="00A3541A">
        <w:rPr>
          <w:lang w:val="es-ES_tradnl"/>
        </w:rPr>
        <w:t xml:space="preserve">refrigerantes inflamables, sistemas de supervisión adaptados, eficiencia energética, eliminación de sustancias controladas) </w:t>
      </w:r>
      <w:r w:rsidR="009F2CA7" w:rsidRPr="00A3541A">
        <w:rPr>
          <w:lang w:val="es-ES_tradnl"/>
        </w:rPr>
        <w:t>a fin</w:t>
      </w:r>
      <w:r w:rsidRPr="00A3541A">
        <w:rPr>
          <w:lang w:val="es-ES_tradnl"/>
        </w:rPr>
        <w:t xml:space="preserve"> </w:t>
      </w:r>
      <w:r w:rsidR="009F2CA7" w:rsidRPr="00A3541A">
        <w:rPr>
          <w:lang w:val="es-ES_tradnl"/>
        </w:rPr>
        <w:t xml:space="preserve">de </w:t>
      </w:r>
      <w:r w:rsidR="009114F2" w:rsidRPr="00A3541A">
        <w:rPr>
          <w:lang w:val="es-ES_tradnl"/>
        </w:rPr>
        <w:t xml:space="preserve">que </w:t>
      </w:r>
      <w:r w:rsidR="00447633" w:rsidRPr="00A3541A">
        <w:rPr>
          <w:lang w:val="es-ES_tradnl"/>
        </w:rPr>
        <w:t>los</w:t>
      </w:r>
      <w:r w:rsidRPr="00A3541A">
        <w:rPr>
          <w:lang w:val="es-ES_tradnl"/>
        </w:rPr>
        <w:t xml:space="preserve"> equipos </w:t>
      </w:r>
      <w:r w:rsidR="00BB0BCD" w:rsidRPr="00A3541A">
        <w:rPr>
          <w:lang w:val="es-ES_tradnl"/>
        </w:rPr>
        <w:t xml:space="preserve">estén en condiciones </w:t>
      </w:r>
      <w:r w:rsidRPr="00A3541A">
        <w:rPr>
          <w:lang w:val="es-ES_tradnl"/>
        </w:rPr>
        <w:t xml:space="preserve">de </w:t>
      </w:r>
      <w:r w:rsidR="007B7264" w:rsidRPr="00A3541A">
        <w:rPr>
          <w:lang w:val="es-ES_tradnl"/>
        </w:rPr>
        <w:t>dar</w:t>
      </w:r>
      <w:r w:rsidRPr="00A3541A">
        <w:rPr>
          <w:lang w:val="es-ES_tradnl"/>
        </w:rPr>
        <w:t xml:space="preserve"> </w:t>
      </w:r>
      <w:r w:rsidR="003570C4">
        <w:rPr>
          <w:lang w:val="es-ES_tradnl"/>
        </w:rPr>
        <w:t xml:space="preserve">una </w:t>
      </w:r>
      <w:r w:rsidR="00184D17" w:rsidRPr="00A3541A">
        <w:rPr>
          <w:lang w:val="es-ES_tradnl"/>
        </w:rPr>
        <w:t>asesoría técnica</w:t>
      </w:r>
      <w:r w:rsidRPr="00A3541A">
        <w:rPr>
          <w:lang w:val="es-ES_tradnl"/>
        </w:rPr>
        <w:t xml:space="preserve"> </w:t>
      </w:r>
      <w:r w:rsidR="008E0678" w:rsidRPr="00A3541A">
        <w:rPr>
          <w:lang w:val="es-ES_tradnl"/>
        </w:rPr>
        <w:t>con</w:t>
      </w:r>
      <w:r w:rsidRPr="00A3541A">
        <w:rPr>
          <w:lang w:val="es-ES_tradnl"/>
        </w:rPr>
        <w:t xml:space="preserve">fiable a los países del artículo 5. El desarrollo de </w:t>
      </w:r>
      <w:r w:rsidR="003F1C68" w:rsidRPr="00A3541A">
        <w:rPr>
          <w:lang w:val="es-ES_tradnl"/>
        </w:rPr>
        <w:t xml:space="preserve">nuevas </w:t>
      </w:r>
      <w:r w:rsidRPr="00A3541A">
        <w:rPr>
          <w:lang w:val="es-ES_tradnl"/>
        </w:rPr>
        <w:t xml:space="preserve">soluciones </w:t>
      </w:r>
      <w:r w:rsidR="003F2707" w:rsidRPr="00A3541A">
        <w:rPr>
          <w:lang w:val="es-ES_tradnl"/>
        </w:rPr>
        <w:t xml:space="preserve">exigirá </w:t>
      </w:r>
      <w:r w:rsidR="00D35D60" w:rsidRPr="00A3541A">
        <w:rPr>
          <w:lang w:val="es-ES_tradnl"/>
        </w:rPr>
        <w:t>un grado</w:t>
      </w:r>
      <w:r w:rsidR="00C25925" w:rsidRPr="00A3541A">
        <w:rPr>
          <w:lang w:val="es-ES_tradnl"/>
        </w:rPr>
        <w:t xml:space="preserve"> importante</w:t>
      </w:r>
      <w:r w:rsidRPr="00A3541A">
        <w:rPr>
          <w:lang w:val="es-ES_tradnl"/>
        </w:rPr>
        <w:t xml:space="preserve"> </w:t>
      </w:r>
      <w:r w:rsidR="00C25925" w:rsidRPr="00A3541A">
        <w:rPr>
          <w:lang w:val="es-ES_tradnl"/>
        </w:rPr>
        <w:t xml:space="preserve">de </w:t>
      </w:r>
      <w:r w:rsidR="00131D5A" w:rsidRPr="00A3541A">
        <w:rPr>
          <w:lang w:val="es-ES_tradnl"/>
        </w:rPr>
        <w:t xml:space="preserve">conversaciones </w:t>
      </w:r>
      <w:r w:rsidRPr="00A3541A">
        <w:rPr>
          <w:lang w:val="es-ES_tradnl"/>
        </w:rPr>
        <w:t xml:space="preserve">y consultas con las </w:t>
      </w:r>
      <w:r w:rsidR="00131D5A" w:rsidRPr="00A3541A">
        <w:rPr>
          <w:lang w:val="es-ES_tradnl"/>
        </w:rPr>
        <w:t>contrapartes</w:t>
      </w:r>
      <w:r w:rsidR="003A725A">
        <w:rPr>
          <w:lang w:val="es-ES_tradnl"/>
        </w:rPr>
        <w:t xml:space="preserve">, las </w:t>
      </w:r>
      <w:r w:rsidR="00620744" w:rsidRPr="00A3541A">
        <w:rPr>
          <w:lang w:val="es-ES_tradnl"/>
        </w:rPr>
        <w:t xml:space="preserve">que demandarán </w:t>
      </w:r>
      <w:r w:rsidR="00256491" w:rsidRPr="00A3541A">
        <w:rPr>
          <w:lang w:val="es-ES_tradnl"/>
        </w:rPr>
        <w:t>más horas de dedicación al tema</w:t>
      </w:r>
      <w:r w:rsidRPr="00A3541A">
        <w:rPr>
          <w:lang w:val="es-ES_tradnl"/>
        </w:rPr>
        <w:t>;</w:t>
      </w:r>
    </w:p>
    <w:p w14:paraId="5083FF07" w14:textId="64D30B68" w:rsidR="00645391" w:rsidRPr="00A3541A" w:rsidRDefault="00E14D75" w:rsidP="00450505">
      <w:pPr>
        <w:pStyle w:val="Heading2"/>
        <w:rPr>
          <w:lang w:val="es-ES_tradnl"/>
        </w:rPr>
      </w:pPr>
      <w:r w:rsidRPr="00A3541A">
        <w:rPr>
          <w:lang w:val="es-ES_tradnl"/>
        </w:rPr>
        <w:t xml:space="preserve">La necesidad de </w:t>
      </w:r>
      <w:r w:rsidR="00B40E61" w:rsidRPr="00A3541A">
        <w:rPr>
          <w:lang w:val="es-ES_tradnl"/>
        </w:rPr>
        <w:t xml:space="preserve">avanzar en </w:t>
      </w:r>
      <w:r w:rsidR="00ED584D" w:rsidRPr="00A3541A">
        <w:rPr>
          <w:lang w:val="es-ES_tradnl"/>
        </w:rPr>
        <w:t xml:space="preserve">conectar </w:t>
      </w:r>
      <w:r w:rsidR="00ED64C1" w:rsidRPr="00A3541A">
        <w:rPr>
          <w:lang w:val="es-ES_tradnl"/>
        </w:rPr>
        <w:t xml:space="preserve">la </w:t>
      </w:r>
      <w:r w:rsidR="00ED584D" w:rsidRPr="00A3541A">
        <w:rPr>
          <w:lang w:val="es-ES_tradnl"/>
        </w:rPr>
        <w:t xml:space="preserve">función </w:t>
      </w:r>
      <w:r w:rsidRPr="00A3541A">
        <w:rPr>
          <w:lang w:val="es-ES_tradnl"/>
        </w:rPr>
        <w:t xml:space="preserve">de las unidades </w:t>
      </w:r>
      <w:r w:rsidR="00283B4C" w:rsidRPr="00A3541A">
        <w:rPr>
          <w:lang w:val="es-ES_tradnl"/>
        </w:rPr>
        <w:t xml:space="preserve">internas </w:t>
      </w:r>
      <w:r w:rsidR="00E06BFF" w:rsidRPr="00A3541A">
        <w:rPr>
          <w:lang w:val="es-ES_tradnl"/>
        </w:rPr>
        <w:t xml:space="preserve">a cargo </w:t>
      </w:r>
      <w:r w:rsidRPr="00A3541A">
        <w:rPr>
          <w:lang w:val="es-ES_tradnl"/>
        </w:rPr>
        <w:t xml:space="preserve">del Protocolo de Montreal </w:t>
      </w:r>
      <w:r w:rsidR="00CF296B" w:rsidRPr="00A3541A">
        <w:rPr>
          <w:lang w:val="es-ES_tradnl"/>
        </w:rPr>
        <w:t>con</w:t>
      </w:r>
      <w:r w:rsidR="00900561" w:rsidRPr="00A3541A">
        <w:rPr>
          <w:lang w:val="es-ES_tradnl"/>
        </w:rPr>
        <w:t xml:space="preserve"> </w:t>
      </w:r>
      <w:r w:rsidRPr="00A3541A">
        <w:rPr>
          <w:lang w:val="es-ES_tradnl"/>
        </w:rPr>
        <w:t xml:space="preserve">la agenda climática de </w:t>
      </w:r>
      <w:r w:rsidR="00900561" w:rsidRPr="00A3541A">
        <w:rPr>
          <w:lang w:val="es-ES_tradnl"/>
        </w:rPr>
        <w:t xml:space="preserve">las </w:t>
      </w:r>
      <w:r w:rsidRPr="00A3541A">
        <w:rPr>
          <w:lang w:val="es-ES_tradnl"/>
        </w:rPr>
        <w:t xml:space="preserve">propias instituciones </w:t>
      </w:r>
      <w:r w:rsidR="0094489C" w:rsidRPr="00A3541A">
        <w:rPr>
          <w:lang w:val="es-ES_tradnl"/>
        </w:rPr>
        <w:t xml:space="preserve">y </w:t>
      </w:r>
      <w:r w:rsidRPr="00A3541A">
        <w:rPr>
          <w:lang w:val="es-ES_tradnl"/>
        </w:rPr>
        <w:t xml:space="preserve">de los países a los que </w:t>
      </w:r>
      <w:r w:rsidR="00822E45" w:rsidRPr="00A3541A">
        <w:rPr>
          <w:lang w:val="es-ES_tradnl"/>
        </w:rPr>
        <w:t xml:space="preserve">se </w:t>
      </w:r>
      <w:r w:rsidRPr="00A3541A">
        <w:rPr>
          <w:lang w:val="es-ES_tradnl"/>
        </w:rPr>
        <w:t>prest</w:t>
      </w:r>
      <w:r w:rsidR="00822E45" w:rsidRPr="00A3541A">
        <w:rPr>
          <w:lang w:val="es-ES_tradnl"/>
        </w:rPr>
        <w:t>a asistencia</w:t>
      </w:r>
      <w:r w:rsidR="00660B24" w:rsidRPr="00A3541A">
        <w:rPr>
          <w:lang w:val="es-ES_tradnl"/>
        </w:rPr>
        <w:t>.</w:t>
      </w:r>
      <w:r w:rsidRPr="00A3541A">
        <w:rPr>
          <w:lang w:val="es-ES_tradnl"/>
        </w:rPr>
        <w:t xml:space="preserve"> </w:t>
      </w:r>
      <w:r w:rsidR="0069558C" w:rsidRPr="00A3541A">
        <w:rPr>
          <w:lang w:val="es-ES_tradnl"/>
        </w:rPr>
        <w:t xml:space="preserve">Este aspecto </w:t>
      </w:r>
      <w:r w:rsidRPr="00A3541A">
        <w:rPr>
          <w:lang w:val="es-ES_tradnl"/>
        </w:rPr>
        <w:t xml:space="preserve">es una realidad </w:t>
      </w:r>
      <w:r w:rsidR="00AC567F">
        <w:rPr>
          <w:lang w:val="es-ES_tradnl"/>
        </w:rPr>
        <w:t xml:space="preserve">que </w:t>
      </w:r>
      <w:r w:rsidRPr="00A3541A">
        <w:rPr>
          <w:lang w:val="es-ES_tradnl"/>
        </w:rPr>
        <w:t xml:space="preserve">requiere </w:t>
      </w:r>
      <w:r w:rsidR="00F073D6" w:rsidRPr="00A3541A">
        <w:rPr>
          <w:lang w:val="es-ES_tradnl"/>
        </w:rPr>
        <w:t xml:space="preserve">de </w:t>
      </w:r>
      <w:r w:rsidRPr="00A3541A">
        <w:rPr>
          <w:lang w:val="es-ES_tradnl"/>
        </w:rPr>
        <w:t xml:space="preserve">una </w:t>
      </w:r>
      <w:r w:rsidR="00BD2700">
        <w:rPr>
          <w:lang w:val="es-ES_tradnl"/>
        </w:rPr>
        <w:t xml:space="preserve">cuidadosa </w:t>
      </w:r>
      <w:r w:rsidRPr="00A3541A">
        <w:rPr>
          <w:lang w:val="es-ES_tradnl"/>
        </w:rPr>
        <w:t xml:space="preserve">consideración </w:t>
      </w:r>
      <w:r w:rsidR="00A24D84" w:rsidRPr="00A3541A">
        <w:rPr>
          <w:lang w:val="es-ES_tradnl"/>
        </w:rPr>
        <w:t xml:space="preserve">si se quiere </w:t>
      </w:r>
      <w:r w:rsidRPr="00A3541A">
        <w:rPr>
          <w:lang w:val="es-ES_tradnl"/>
        </w:rPr>
        <w:t xml:space="preserve">alinear el trabajo con </w:t>
      </w:r>
      <w:r w:rsidR="00E13CD2" w:rsidRPr="00A3541A">
        <w:rPr>
          <w:lang w:val="es-ES_tradnl"/>
        </w:rPr>
        <w:t xml:space="preserve">el de </w:t>
      </w:r>
      <w:r w:rsidR="00090BF1" w:rsidRPr="00A3541A">
        <w:rPr>
          <w:lang w:val="es-ES_tradnl"/>
        </w:rPr>
        <w:t xml:space="preserve">otros </w:t>
      </w:r>
      <w:r w:rsidR="00B41FD6" w:rsidRPr="00A3541A">
        <w:rPr>
          <w:lang w:val="es-ES_tradnl"/>
        </w:rPr>
        <w:t xml:space="preserve">equipos </w:t>
      </w:r>
      <w:r w:rsidR="00DE75B4" w:rsidRPr="00A3541A">
        <w:rPr>
          <w:lang w:val="es-ES_tradnl"/>
        </w:rPr>
        <w:t xml:space="preserve">internos </w:t>
      </w:r>
      <w:r w:rsidR="00E13CD2" w:rsidRPr="00A3541A">
        <w:rPr>
          <w:lang w:val="es-ES_tradnl"/>
        </w:rPr>
        <w:t xml:space="preserve">a cargo de temas </w:t>
      </w:r>
      <w:r w:rsidR="00106935" w:rsidRPr="00A3541A">
        <w:rPr>
          <w:lang w:val="es-ES_tradnl"/>
        </w:rPr>
        <w:t xml:space="preserve">climáticos </w:t>
      </w:r>
      <w:r w:rsidR="0024746C" w:rsidRPr="00A3541A">
        <w:rPr>
          <w:lang w:val="es-ES_tradnl"/>
        </w:rPr>
        <w:t xml:space="preserve">y </w:t>
      </w:r>
      <w:r w:rsidR="00EC736D">
        <w:rPr>
          <w:lang w:val="es-ES_tradnl"/>
        </w:rPr>
        <w:t>d</w:t>
      </w:r>
      <w:r w:rsidR="0024746C" w:rsidRPr="00A3541A">
        <w:rPr>
          <w:lang w:val="es-ES_tradnl"/>
        </w:rPr>
        <w:t>el Acuerdo de París</w:t>
      </w:r>
      <w:r w:rsidRPr="00A3541A">
        <w:rPr>
          <w:lang w:val="es-ES_tradnl"/>
        </w:rPr>
        <w:t xml:space="preserve"> y crear sinergias </w:t>
      </w:r>
      <w:r w:rsidR="00B36CA3" w:rsidRPr="00A3541A">
        <w:rPr>
          <w:lang w:val="es-ES_tradnl"/>
        </w:rPr>
        <w:t xml:space="preserve">con </w:t>
      </w:r>
      <w:r w:rsidR="005B0F21" w:rsidRPr="00A3541A">
        <w:rPr>
          <w:lang w:val="es-ES_tradnl"/>
        </w:rPr>
        <w:t>otras</w:t>
      </w:r>
      <w:r w:rsidR="00883410" w:rsidRPr="00A3541A">
        <w:rPr>
          <w:lang w:val="es-ES_tradnl"/>
        </w:rPr>
        <w:t xml:space="preserve"> </w:t>
      </w:r>
      <w:r w:rsidRPr="00A3541A">
        <w:rPr>
          <w:lang w:val="es-ES_tradnl"/>
        </w:rPr>
        <w:t xml:space="preserve">áreas </w:t>
      </w:r>
      <w:r w:rsidR="005B0F21" w:rsidRPr="00A3541A">
        <w:rPr>
          <w:lang w:val="es-ES_tradnl"/>
        </w:rPr>
        <w:t xml:space="preserve">institucionales </w:t>
      </w:r>
      <w:r w:rsidRPr="00A3541A">
        <w:rPr>
          <w:lang w:val="es-ES_tradnl"/>
        </w:rPr>
        <w:t xml:space="preserve">en </w:t>
      </w:r>
      <w:r w:rsidR="002E4A54">
        <w:rPr>
          <w:lang w:val="es-ES_tradnl"/>
        </w:rPr>
        <w:t xml:space="preserve">cuanto a </w:t>
      </w:r>
      <w:r w:rsidRPr="00A3541A">
        <w:rPr>
          <w:lang w:val="es-ES_tradnl"/>
        </w:rPr>
        <w:t xml:space="preserve">refrigeración </w:t>
      </w:r>
      <w:r w:rsidR="005457BD">
        <w:rPr>
          <w:lang w:val="es-ES_tradnl"/>
        </w:rPr>
        <w:t>sustentable</w:t>
      </w:r>
      <w:r w:rsidRPr="00A3541A">
        <w:rPr>
          <w:lang w:val="es-ES_tradnl"/>
        </w:rPr>
        <w:t>, transporte, agricultura, pesca, energía, clima, etc.</w:t>
      </w:r>
      <w:r w:rsidR="00193713" w:rsidRPr="00A3541A">
        <w:rPr>
          <w:lang w:val="es-ES_tradnl"/>
        </w:rPr>
        <w:t xml:space="preserve">; </w:t>
      </w:r>
      <w:r w:rsidR="00450505" w:rsidRPr="00A3541A">
        <w:rPr>
          <w:lang w:val="es-ES_tradnl"/>
        </w:rPr>
        <w:t>y</w:t>
      </w:r>
    </w:p>
    <w:p w14:paraId="0FFE39D2" w14:textId="2C4C0753" w:rsidR="00C9165F" w:rsidRPr="00A3541A" w:rsidRDefault="002536FA" w:rsidP="007E68D5">
      <w:pPr>
        <w:pStyle w:val="Heading2"/>
        <w:rPr>
          <w:lang w:val="es-ES_tradnl"/>
        </w:rPr>
      </w:pPr>
      <w:r w:rsidRPr="00A3541A">
        <w:rPr>
          <w:lang w:val="es-ES_tradnl"/>
        </w:rPr>
        <w:t xml:space="preserve">La asesoría </w:t>
      </w:r>
      <w:r w:rsidR="00E2304C" w:rsidRPr="00A3541A">
        <w:rPr>
          <w:lang w:val="es-ES_tradnl"/>
        </w:rPr>
        <w:t>técnic</w:t>
      </w:r>
      <w:r w:rsidRPr="00A3541A">
        <w:rPr>
          <w:lang w:val="es-ES_tradnl"/>
        </w:rPr>
        <w:t>a</w:t>
      </w:r>
      <w:r w:rsidR="00536698" w:rsidRPr="00A3541A">
        <w:rPr>
          <w:lang w:val="es-ES_tradnl"/>
        </w:rPr>
        <w:t xml:space="preserve"> a países de bajo consumo </w:t>
      </w:r>
      <w:r w:rsidR="00A61EB2" w:rsidRPr="00A3541A">
        <w:rPr>
          <w:lang w:val="es-ES_tradnl"/>
        </w:rPr>
        <w:t>exige</w:t>
      </w:r>
      <w:r w:rsidR="00536698" w:rsidRPr="00A3541A">
        <w:rPr>
          <w:lang w:val="es-ES_tradnl"/>
        </w:rPr>
        <w:t xml:space="preserve"> </w:t>
      </w:r>
      <w:r w:rsidR="00392B57" w:rsidRPr="00A3541A">
        <w:rPr>
          <w:lang w:val="es-ES_tradnl"/>
        </w:rPr>
        <w:t xml:space="preserve">especial </w:t>
      </w:r>
      <w:r w:rsidR="001E7123" w:rsidRPr="001E7123">
        <w:rPr>
          <w:lang w:val="es-ES_tradnl"/>
        </w:rPr>
        <w:t xml:space="preserve">atención </w:t>
      </w:r>
      <w:r w:rsidR="00392B57" w:rsidRPr="00A3541A">
        <w:rPr>
          <w:lang w:val="es-ES_tradnl"/>
        </w:rPr>
        <w:t>y debe</w:t>
      </w:r>
      <w:r w:rsidR="00536698" w:rsidRPr="00A3541A">
        <w:rPr>
          <w:lang w:val="es-ES_tradnl"/>
        </w:rPr>
        <w:t xml:space="preserve"> considerarse cuidadosamente, especialmente </w:t>
      </w:r>
      <w:r w:rsidR="00B34960" w:rsidRPr="00A3541A">
        <w:rPr>
          <w:lang w:val="es-ES_tradnl"/>
        </w:rPr>
        <w:t xml:space="preserve">al inicio </w:t>
      </w:r>
      <w:r w:rsidR="00536698" w:rsidRPr="00A3541A">
        <w:rPr>
          <w:lang w:val="es-ES_tradnl"/>
        </w:rPr>
        <w:t xml:space="preserve">de la </w:t>
      </w:r>
      <w:r w:rsidR="000E6C49" w:rsidRPr="00A3541A">
        <w:rPr>
          <w:lang w:val="es-ES_tradnl"/>
        </w:rPr>
        <w:t>reducción de los HFC</w:t>
      </w:r>
      <w:r w:rsidR="00536698" w:rsidRPr="00A3541A">
        <w:rPr>
          <w:lang w:val="es-ES_tradnl"/>
        </w:rPr>
        <w:t xml:space="preserve">. </w:t>
      </w:r>
      <w:r w:rsidR="00D10655" w:rsidRPr="00A3541A">
        <w:rPr>
          <w:lang w:val="es-ES_tradnl"/>
        </w:rPr>
        <w:t xml:space="preserve">Dado que </w:t>
      </w:r>
      <w:r w:rsidR="00571066" w:rsidRPr="00A3541A">
        <w:rPr>
          <w:lang w:val="es-ES_tradnl"/>
        </w:rPr>
        <w:t xml:space="preserve">la mayoría de los países de bajo consumo </w:t>
      </w:r>
      <w:r w:rsidR="00C2577A">
        <w:rPr>
          <w:lang w:val="es-ES_tradnl"/>
        </w:rPr>
        <w:t>tiene</w:t>
      </w:r>
      <w:r w:rsidR="006F6E28">
        <w:rPr>
          <w:lang w:val="es-ES_tradnl"/>
        </w:rPr>
        <w:t>n</w:t>
      </w:r>
      <w:r w:rsidR="00C2577A">
        <w:rPr>
          <w:lang w:val="es-ES_tradnl"/>
        </w:rPr>
        <w:t xml:space="preserve"> </w:t>
      </w:r>
      <w:r w:rsidR="00571066" w:rsidRPr="00A3541A">
        <w:rPr>
          <w:lang w:val="es-ES_tradnl"/>
        </w:rPr>
        <w:t xml:space="preserve">una limitada </w:t>
      </w:r>
      <w:r w:rsidR="00536698" w:rsidRPr="00A3541A">
        <w:rPr>
          <w:lang w:val="es-ES_tradnl"/>
        </w:rPr>
        <w:t xml:space="preserve">capacidad técnica en </w:t>
      </w:r>
      <w:r w:rsidR="002C1BC2" w:rsidRPr="00A3541A">
        <w:rPr>
          <w:lang w:val="es-ES_tradnl"/>
        </w:rPr>
        <w:t xml:space="preserve">cuanto </w:t>
      </w:r>
      <w:r w:rsidR="00536698" w:rsidRPr="00A3541A">
        <w:rPr>
          <w:lang w:val="es-ES_tradnl"/>
        </w:rPr>
        <w:t xml:space="preserve">a </w:t>
      </w:r>
      <w:r w:rsidR="009E11FC" w:rsidRPr="00A3541A">
        <w:rPr>
          <w:lang w:val="es-ES_tradnl"/>
        </w:rPr>
        <w:t>nuevas alternativas</w:t>
      </w:r>
      <w:r w:rsidR="00536698" w:rsidRPr="00A3541A">
        <w:rPr>
          <w:lang w:val="es-ES_tradnl"/>
        </w:rPr>
        <w:t xml:space="preserve"> y </w:t>
      </w:r>
      <w:r w:rsidR="00B005DA">
        <w:rPr>
          <w:lang w:val="es-ES_tradnl"/>
        </w:rPr>
        <w:t>muestra</w:t>
      </w:r>
      <w:r w:rsidR="006F6E28">
        <w:rPr>
          <w:lang w:val="es-ES_tradnl"/>
        </w:rPr>
        <w:t>n</w:t>
      </w:r>
      <w:r w:rsidR="00B005DA">
        <w:rPr>
          <w:lang w:val="es-ES_tradnl"/>
        </w:rPr>
        <w:t xml:space="preserve"> </w:t>
      </w:r>
      <w:r w:rsidR="00896A86" w:rsidRPr="00A3541A">
        <w:rPr>
          <w:lang w:val="es-ES_tradnl"/>
        </w:rPr>
        <w:t xml:space="preserve">vacíos </w:t>
      </w:r>
      <w:r w:rsidR="008D6D9B" w:rsidRPr="008D6D9B">
        <w:rPr>
          <w:lang w:val="es-ES_tradnl"/>
        </w:rPr>
        <w:t xml:space="preserve">importantes </w:t>
      </w:r>
      <w:r w:rsidR="00894585" w:rsidRPr="00A3541A">
        <w:rPr>
          <w:lang w:val="es-ES_tradnl"/>
        </w:rPr>
        <w:t xml:space="preserve">en materia de </w:t>
      </w:r>
      <w:r w:rsidR="00EB3549" w:rsidRPr="00A3541A">
        <w:rPr>
          <w:lang w:val="es-ES_tradnl"/>
        </w:rPr>
        <w:t>conocimientos e</w:t>
      </w:r>
      <w:r w:rsidR="00536698" w:rsidRPr="00A3541A">
        <w:rPr>
          <w:lang w:val="es-ES_tradnl"/>
        </w:rPr>
        <w:t xml:space="preserve"> infraestructura </w:t>
      </w:r>
      <w:r w:rsidR="0053268C" w:rsidRPr="00A3541A">
        <w:rPr>
          <w:lang w:val="es-ES_tradnl"/>
        </w:rPr>
        <w:t>téc</w:t>
      </w:r>
      <w:r w:rsidR="00AF6EAD" w:rsidRPr="00A3541A">
        <w:rPr>
          <w:lang w:val="es-ES_tradnl"/>
        </w:rPr>
        <w:t>nica</w:t>
      </w:r>
      <w:r w:rsidR="0053268C" w:rsidRPr="00A3541A">
        <w:rPr>
          <w:lang w:val="es-ES_tradnl"/>
        </w:rPr>
        <w:t xml:space="preserve"> </w:t>
      </w:r>
      <w:r w:rsidR="005640FF">
        <w:rPr>
          <w:lang w:val="es-ES_tradnl"/>
        </w:rPr>
        <w:t xml:space="preserve">que obstaculizan </w:t>
      </w:r>
      <w:r w:rsidR="00DA088E" w:rsidRPr="00A3541A">
        <w:rPr>
          <w:lang w:val="es-ES_tradnl"/>
        </w:rPr>
        <w:t xml:space="preserve">la introducción de </w:t>
      </w:r>
      <w:r w:rsidR="00536698" w:rsidRPr="00A3541A">
        <w:rPr>
          <w:lang w:val="es-ES_tradnl"/>
        </w:rPr>
        <w:t xml:space="preserve">tecnologías alternativas, los organismos de ejecución deben </w:t>
      </w:r>
      <w:r w:rsidR="00607BF5" w:rsidRPr="00A3541A">
        <w:rPr>
          <w:lang w:val="es-ES_tradnl"/>
        </w:rPr>
        <w:t xml:space="preserve">estar en condiciones </w:t>
      </w:r>
      <w:r w:rsidR="00536698" w:rsidRPr="00A3541A">
        <w:rPr>
          <w:lang w:val="es-ES_tradnl"/>
        </w:rPr>
        <w:t>de ayudar a estos países</w:t>
      </w:r>
      <w:r w:rsidR="007D6D15" w:rsidRPr="00A3541A">
        <w:rPr>
          <w:lang w:val="es-ES_tradnl"/>
        </w:rPr>
        <w:t xml:space="preserve"> a cumplir con la normativa. Persiste además </w:t>
      </w:r>
      <w:r w:rsidR="00E77989" w:rsidRPr="00A3541A">
        <w:rPr>
          <w:lang w:val="es-ES_tradnl"/>
        </w:rPr>
        <w:t xml:space="preserve">el hecho de que </w:t>
      </w:r>
      <w:r w:rsidR="00A467A5" w:rsidRPr="00A3541A">
        <w:rPr>
          <w:lang w:val="es-ES_tradnl"/>
        </w:rPr>
        <w:t xml:space="preserve">financiar a </w:t>
      </w:r>
      <w:r w:rsidR="00536698" w:rsidRPr="00A3541A">
        <w:rPr>
          <w:lang w:val="es-ES_tradnl"/>
        </w:rPr>
        <w:t xml:space="preserve">países de bajo consumo implica </w:t>
      </w:r>
      <w:r w:rsidR="0050150A" w:rsidRPr="00A3541A">
        <w:rPr>
          <w:lang w:val="es-ES_tradnl"/>
        </w:rPr>
        <w:t xml:space="preserve">para muchos organismos </w:t>
      </w:r>
      <w:r w:rsidR="00536698" w:rsidRPr="00A3541A">
        <w:rPr>
          <w:lang w:val="es-ES_tradnl"/>
        </w:rPr>
        <w:t>altos costos de transacción</w:t>
      </w:r>
      <w:r w:rsidR="00135E5A" w:rsidRPr="00A3541A">
        <w:rPr>
          <w:rStyle w:val="FootnoteReference"/>
          <w:lang w:val="es-ES_tradnl"/>
        </w:rPr>
        <w:footnoteReference w:id="13"/>
      </w:r>
      <w:r w:rsidR="00536698" w:rsidRPr="00A3541A">
        <w:rPr>
          <w:lang w:val="es-ES_tradnl"/>
        </w:rPr>
        <w:t xml:space="preserve"> </w:t>
      </w:r>
      <w:r w:rsidR="0050150A" w:rsidRPr="00A3541A">
        <w:rPr>
          <w:lang w:val="es-ES_tradnl"/>
        </w:rPr>
        <w:t xml:space="preserve">que no </w:t>
      </w:r>
      <w:r w:rsidR="00536698" w:rsidRPr="00A3541A">
        <w:rPr>
          <w:lang w:val="es-ES_tradnl"/>
        </w:rPr>
        <w:t xml:space="preserve">parecen estar </w:t>
      </w:r>
      <w:r w:rsidR="00E632F0">
        <w:rPr>
          <w:lang w:val="es-ES_tradnl"/>
        </w:rPr>
        <w:t>adecuadamente</w:t>
      </w:r>
      <w:r w:rsidR="00536698" w:rsidRPr="00A3541A">
        <w:rPr>
          <w:lang w:val="es-ES_tradnl"/>
        </w:rPr>
        <w:t xml:space="preserve"> </w:t>
      </w:r>
      <w:r w:rsidR="007D13D8">
        <w:rPr>
          <w:lang w:val="es-ES_tradnl"/>
        </w:rPr>
        <w:t>reflejados</w:t>
      </w:r>
      <w:r w:rsidR="00536698" w:rsidRPr="00A3541A">
        <w:rPr>
          <w:lang w:val="es-ES_tradnl"/>
        </w:rPr>
        <w:t xml:space="preserve"> </w:t>
      </w:r>
      <w:r w:rsidR="00931152">
        <w:rPr>
          <w:lang w:val="es-ES_tradnl"/>
        </w:rPr>
        <w:t>en</w:t>
      </w:r>
      <w:r w:rsidR="00536698" w:rsidRPr="00A3541A">
        <w:rPr>
          <w:lang w:val="es-ES_tradnl"/>
        </w:rPr>
        <w:t xml:space="preserve"> </w:t>
      </w:r>
      <w:r w:rsidR="00E13868" w:rsidRPr="00A3541A">
        <w:rPr>
          <w:lang w:val="es-ES_tradnl"/>
        </w:rPr>
        <w:t xml:space="preserve">los recursos que </w:t>
      </w:r>
      <w:r w:rsidR="00BB73E4" w:rsidRPr="00A3541A">
        <w:rPr>
          <w:lang w:val="es-ES_tradnl"/>
        </w:rPr>
        <w:t xml:space="preserve">reciben </w:t>
      </w:r>
      <w:r w:rsidR="008D00F5" w:rsidRPr="008D00F5">
        <w:rPr>
          <w:lang w:val="es-ES_tradnl"/>
        </w:rPr>
        <w:t xml:space="preserve">actualmente </w:t>
      </w:r>
      <w:r w:rsidR="00536698" w:rsidRPr="00A3541A">
        <w:rPr>
          <w:lang w:val="es-ES_tradnl"/>
        </w:rPr>
        <w:t xml:space="preserve">estos países </w:t>
      </w:r>
      <w:r w:rsidR="00E13868" w:rsidRPr="00A3541A">
        <w:rPr>
          <w:lang w:val="es-ES_tradnl"/>
        </w:rPr>
        <w:t xml:space="preserve">y </w:t>
      </w:r>
      <w:r w:rsidR="00E2771B" w:rsidRPr="00A3541A">
        <w:rPr>
          <w:lang w:val="es-ES_tradnl"/>
        </w:rPr>
        <w:t>organismos de ejecución.</w:t>
      </w:r>
    </w:p>
    <w:p w14:paraId="4D7E59ED" w14:textId="3FDC083F" w:rsidR="00C9165F" w:rsidRPr="00A3541A" w:rsidRDefault="00645391" w:rsidP="00645391">
      <w:pPr>
        <w:rPr>
          <w:b/>
          <w:bCs/>
          <w:szCs w:val="24"/>
          <w:lang w:val="es-ES_tradnl"/>
        </w:rPr>
      </w:pPr>
      <w:r w:rsidRPr="00A3541A">
        <w:rPr>
          <w:b/>
          <w:bCs/>
          <w:szCs w:val="24"/>
          <w:lang w:val="es-ES_tradnl"/>
        </w:rPr>
        <w:t>III.</w:t>
      </w:r>
      <w:r w:rsidR="0009108D" w:rsidRPr="00A3541A">
        <w:rPr>
          <w:b/>
          <w:bCs/>
          <w:szCs w:val="24"/>
          <w:lang w:val="es-ES_tradnl"/>
        </w:rPr>
        <w:t>1</w:t>
      </w:r>
      <w:r w:rsidRPr="00A3541A">
        <w:rPr>
          <w:b/>
          <w:bCs/>
          <w:szCs w:val="24"/>
          <w:lang w:val="es-ES_tradnl"/>
        </w:rPr>
        <w:t>.</w:t>
      </w:r>
      <w:r w:rsidR="00D1291A" w:rsidRPr="00A3541A">
        <w:rPr>
          <w:b/>
          <w:bCs/>
          <w:szCs w:val="24"/>
          <w:lang w:val="es-ES_tradnl"/>
        </w:rPr>
        <w:t>1</w:t>
      </w:r>
      <w:r w:rsidRPr="00A3541A">
        <w:rPr>
          <w:b/>
          <w:bCs/>
          <w:szCs w:val="24"/>
          <w:lang w:val="es-ES_tradnl"/>
        </w:rPr>
        <w:tab/>
      </w:r>
      <w:r w:rsidR="002A1B56" w:rsidRPr="00A3541A">
        <w:rPr>
          <w:b/>
          <w:bCs/>
          <w:szCs w:val="24"/>
          <w:lang w:val="es-ES_tradnl"/>
        </w:rPr>
        <w:t xml:space="preserve">Formas de abordar la </w:t>
      </w:r>
      <w:r w:rsidR="006148A4">
        <w:rPr>
          <w:b/>
          <w:bCs/>
          <w:szCs w:val="24"/>
          <w:lang w:val="es-ES_tradnl"/>
        </w:rPr>
        <w:t>mayor carga de trabajo</w:t>
      </w:r>
      <w:r w:rsidR="002A1B56" w:rsidRPr="00A3541A">
        <w:rPr>
          <w:b/>
          <w:bCs/>
          <w:szCs w:val="24"/>
          <w:lang w:val="es-ES_tradnl"/>
        </w:rPr>
        <w:t xml:space="preserve"> </w:t>
      </w:r>
      <w:r w:rsidR="0066152F">
        <w:rPr>
          <w:b/>
          <w:bCs/>
          <w:szCs w:val="24"/>
          <w:lang w:val="es-ES_tradnl"/>
        </w:rPr>
        <w:t>de</w:t>
      </w:r>
      <w:r w:rsidR="002A1B56" w:rsidRPr="00A3541A">
        <w:rPr>
          <w:b/>
          <w:bCs/>
          <w:szCs w:val="24"/>
          <w:lang w:val="es-ES_tradnl"/>
        </w:rPr>
        <w:t xml:space="preserve"> los organismos de ejecución</w:t>
      </w:r>
    </w:p>
    <w:p w14:paraId="407E2A84" w14:textId="26FCDB86" w:rsidR="0009108D" w:rsidRPr="00A3541A" w:rsidRDefault="0009108D" w:rsidP="00645391">
      <w:pPr>
        <w:rPr>
          <w:b/>
          <w:bCs/>
          <w:lang w:val="es-ES_tradnl"/>
        </w:rPr>
      </w:pPr>
    </w:p>
    <w:p w14:paraId="78BFDC38" w14:textId="79469505" w:rsidR="00645391" w:rsidRPr="00A3541A" w:rsidRDefault="00C51B89" w:rsidP="00354171">
      <w:pPr>
        <w:pStyle w:val="Heading1"/>
        <w:rPr>
          <w:lang w:val="es-ES_tradnl"/>
        </w:rPr>
      </w:pPr>
      <w:r w:rsidRPr="00A3541A">
        <w:rPr>
          <w:lang w:val="es-ES_tradnl"/>
        </w:rPr>
        <w:t xml:space="preserve">Los organismos de ejecución han empezado a </w:t>
      </w:r>
      <w:r w:rsidR="00E0730F" w:rsidRPr="00A3541A">
        <w:rPr>
          <w:lang w:val="es-ES_tradnl"/>
        </w:rPr>
        <w:t>disponer</w:t>
      </w:r>
      <w:r w:rsidRPr="00A3541A">
        <w:rPr>
          <w:lang w:val="es-ES_tradnl"/>
        </w:rPr>
        <w:t xml:space="preserve"> medidas </w:t>
      </w:r>
      <w:r w:rsidR="00F65E2A" w:rsidRPr="00A3541A">
        <w:rPr>
          <w:lang w:val="es-ES_tradnl"/>
        </w:rPr>
        <w:t xml:space="preserve">que permitan </w:t>
      </w:r>
      <w:r w:rsidRPr="00A3541A">
        <w:rPr>
          <w:lang w:val="es-ES_tradnl"/>
        </w:rPr>
        <w:t xml:space="preserve">subsanar </w:t>
      </w:r>
      <w:r w:rsidR="00C30EC9">
        <w:rPr>
          <w:lang w:val="es-ES_tradnl"/>
        </w:rPr>
        <w:t xml:space="preserve">las </w:t>
      </w:r>
      <w:r w:rsidRPr="00A3541A">
        <w:rPr>
          <w:lang w:val="es-ES_tradnl"/>
        </w:rPr>
        <w:t xml:space="preserve">deficiencias en </w:t>
      </w:r>
      <w:r w:rsidR="00AB5393" w:rsidRPr="00A3541A">
        <w:rPr>
          <w:lang w:val="es-ES_tradnl"/>
        </w:rPr>
        <w:t xml:space="preserve">materia de </w:t>
      </w:r>
      <w:r w:rsidRPr="00A3541A">
        <w:rPr>
          <w:lang w:val="es-ES_tradnl"/>
        </w:rPr>
        <w:t xml:space="preserve">capacidad </w:t>
      </w:r>
      <w:r w:rsidR="006A72DE" w:rsidRPr="00A3541A">
        <w:rPr>
          <w:lang w:val="es-ES_tradnl"/>
        </w:rPr>
        <w:t xml:space="preserve">para asumir </w:t>
      </w:r>
      <w:r w:rsidR="00E27736">
        <w:rPr>
          <w:lang w:val="es-ES_tradnl"/>
        </w:rPr>
        <w:t>la</w:t>
      </w:r>
      <w:r w:rsidRPr="00A3541A">
        <w:rPr>
          <w:lang w:val="es-ES_tradnl"/>
        </w:rPr>
        <w:t xml:space="preserve"> a</w:t>
      </w:r>
      <w:r w:rsidR="00D05FE0" w:rsidRPr="00A3541A">
        <w:rPr>
          <w:lang w:val="es-ES_tradnl"/>
        </w:rPr>
        <w:t xml:space="preserve">ctual carga de trabajo </w:t>
      </w:r>
      <w:r w:rsidR="00817F2A" w:rsidRPr="00A3541A">
        <w:rPr>
          <w:lang w:val="es-ES_tradnl"/>
        </w:rPr>
        <w:t>a través de</w:t>
      </w:r>
      <w:r w:rsidR="00D05FE0" w:rsidRPr="00A3541A">
        <w:rPr>
          <w:lang w:val="es-ES_tradnl"/>
        </w:rPr>
        <w:t>:</w:t>
      </w:r>
    </w:p>
    <w:p w14:paraId="73704A8D" w14:textId="733F847F" w:rsidR="00645391" w:rsidRPr="00A3541A" w:rsidRDefault="00E961B1" w:rsidP="00381BE9">
      <w:pPr>
        <w:pStyle w:val="Heading2"/>
        <w:rPr>
          <w:lang w:val="es-ES_tradnl"/>
        </w:rPr>
      </w:pPr>
      <w:r w:rsidRPr="00A3541A">
        <w:rPr>
          <w:lang w:val="es-ES_tradnl"/>
        </w:rPr>
        <w:t xml:space="preserve">Modificar los mecanismos de </w:t>
      </w:r>
      <w:r w:rsidR="00C9165F" w:rsidRPr="00A3541A">
        <w:rPr>
          <w:lang w:val="es-ES_tradnl"/>
        </w:rPr>
        <w:t>entrega</w:t>
      </w:r>
      <w:r w:rsidR="009E7E19" w:rsidRPr="00A3541A">
        <w:rPr>
          <w:lang w:val="es-ES_tradnl"/>
        </w:rPr>
        <w:t xml:space="preserve"> </w:t>
      </w:r>
      <w:r w:rsidR="00DA7EBF" w:rsidRPr="00A3541A">
        <w:rPr>
          <w:lang w:val="es-ES_tradnl"/>
        </w:rPr>
        <w:t>y</w:t>
      </w:r>
      <w:r w:rsidR="009E7E19" w:rsidRPr="00A3541A">
        <w:rPr>
          <w:lang w:val="es-ES_tradnl"/>
        </w:rPr>
        <w:t xml:space="preserve"> </w:t>
      </w:r>
      <w:r w:rsidR="00DA7EBF" w:rsidRPr="00A3541A">
        <w:rPr>
          <w:lang w:val="es-ES_tradnl"/>
        </w:rPr>
        <w:t>ejecución</w:t>
      </w:r>
    </w:p>
    <w:p w14:paraId="35E8E6F4" w14:textId="195B508B" w:rsidR="00645391" w:rsidRPr="00A3541A" w:rsidRDefault="00C5538C" w:rsidP="00E00C54">
      <w:pPr>
        <w:pStyle w:val="Heading3"/>
        <w:rPr>
          <w:lang w:val="es-ES_tradnl"/>
        </w:rPr>
      </w:pPr>
      <w:r w:rsidRPr="00A3541A">
        <w:rPr>
          <w:lang w:val="es-ES_tradnl"/>
        </w:rPr>
        <w:t xml:space="preserve">Los organismos </w:t>
      </w:r>
      <w:r w:rsidR="008D3CE3" w:rsidRPr="00A3541A">
        <w:rPr>
          <w:lang w:val="es-ES_tradnl"/>
        </w:rPr>
        <w:t>trabajan</w:t>
      </w:r>
      <w:r w:rsidRPr="00A3541A">
        <w:rPr>
          <w:lang w:val="es-ES_tradnl"/>
        </w:rPr>
        <w:t xml:space="preserve"> en </w:t>
      </w:r>
      <w:r w:rsidR="00846194">
        <w:rPr>
          <w:lang w:val="es-ES_tradnl"/>
        </w:rPr>
        <w:t>mejorar</w:t>
      </w:r>
      <w:r w:rsidRPr="00A3541A">
        <w:rPr>
          <w:lang w:val="es-ES_tradnl"/>
        </w:rPr>
        <w:t xml:space="preserve"> la eficiencia de procesos, procedimientos y mecanismos </w:t>
      </w:r>
      <w:r w:rsidR="006E4A69" w:rsidRPr="00A3541A">
        <w:rPr>
          <w:lang w:val="es-ES_tradnl"/>
        </w:rPr>
        <w:t xml:space="preserve">a </w:t>
      </w:r>
      <w:r w:rsidR="006A3500" w:rsidRPr="00A3541A">
        <w:rPr>
          <w:lang w:val="es-ES_tradnl"/>
        </w:rPr>
        <w:t xml:space="preserve">fin de lograr una </w:t>
      </w:r>
      <w:r w:rsidR="00C02F0B">
        <w:rPr>
          <w:lang w:val="es-ES_tradnl"/>
        </w:rPr>
        <w:t>mayor</w:t>
      </w:r>
      <w:r w:rsidRPr="00A3541A">
        <w:rPr>
          <w:lang w:val="es-ES_tradnl"/>
        </w:rPr>
        <w:t xml:space="preserve"> </w:t>
      </w:r>
      <w:r w:rsidR="00D54E46" w:rsidRPr="00A3541A">
        <w:rPr>
          <w:lang w:val="es-ES_tradnl"/>
        </w:rPr>
        <w:t>relación costo-beneficio</w:t>
      </w:r>
      <w:r w:rsidRPr="00A3541A">
        <w:rPr>
          <w:lang w:val="es-ES_tradnl"/>
        </w:rPr>
        <w:t xml:space="preserve">, reducir </w:t>
      </w:r>
      <w:r w:rsidR="00B32F73" w:rsidRPr="00A3541A">
        <w:rPr>
          <w:lang w:val="es-ES_tradnl"/>
        </w:rPr>
        <w:t xml:space="preserve">las trabas </w:t>
      </w:r>
      <w:r w:rsidRPr="00A3541A">
        <w:rPr>
          <w:lang w:val="es-ES_tradnl"/>
        </w:rPr>
        <w:t>bur</w:t>
      </w:r>
      <w:r w:rsidR="00B32F73" w:rsidRPr="00A3541A">
        <w:rPr>
          <w:lang w:val="es-ES_tradnl"/>
        </w:rPr>
        <w:t>ocráticas</w:t>
      </w:r>
      <w:r w:rsidRPr="00A3541A">
        <w:rPr>
          <w:lang w:val="es-ES_tradnl"/>
        </w:rPr>
        <w:t xml:space="preserve"> y simplificar procesos y procedimientos; por ejemplo, </w:t>
      </w:r>
      <w:r w:rsidR="007728CB" w:rsidRPr="00A3541A">
        <w:rPr>
          <w:lang w:val="es-ES_tradnl"/>
        </w:rPr>
        <w:t>consolidando</w:t>
      </w:r>
      <w:r w:rsidRPr="00A3541A">
        <w:rPr>
          <w:lang w:val="es-ES_tradnl"/>
        </w:rPr>
        <w:t xml:space="preserve"> </w:t>
      </w:r>
      <w:r w:rsidR="00A26448">
        <w:rPr>
          <w:lang w:val="es-ES_tradnl"/>
        </w:rPr>
        <w:t>la transferencia</w:t>
      </w:r>
      <w:r w:rsidRPr="00A3541A">
        <w:rPr>
          <w:lang w:val="es-ES_tradnl"/>
        </w:rPr>
        <w:t xml:space="preserve"> de fondos en </w:t>
      </w:r>
      <w:r w:rsidR="009C60D2" w:rsidRPr="00A3541A">
        <w:rPr>
          <w:lang w:val="es-ES_tradnl"/>
        </w:rPr>
        <w:t xml:space="preserve">un solo acuerdo </w:t>
      </w:r>
      <w:r w:rsidR="000A0691" w:rsidRPr="00A3541A">
        <w:rPr>
          <w:lang w:val="es-ES_tradnl"/>
        </w:rPr>
        <w:t xml:space="preserve">en </w:t>
      </w:r>
      <w:r w:rsidRPr="00A3541A">
        <w:rPr>
          <w:lang w:val="es-ES_tradnl"/>
        </w:rPr>
        <w:t xml:space="preserve">lugar de </w:t>
      </w:r>
      <w:r w:rsidR="00972948" w:rsidRPr="00A3541A">
        <w:rPr>
          <w:lang w:val="es-ES_tradnl"/>
        </w:rPr>
        <w:t>suscribir</w:t>
      </w:r>
      <w:r w:rsidRPr="00A3541A">
        <w:rPr>
          <w:lang w:val="es-ES_tradnl"/>
        </w:rPr>
        <w:t xml:space="preserve"> múltiples </w:t>
      </w:r>
      <w:r w:rsidR="00DB34BB" w:rsidRPr="00A3541A">
        <w:rPr>
          <w:lang w:val="es-ES_tradnl"/>
        </w:rPr>
        <w:t>convenios</w:t>
      </w:r>
      <w:r w:rsidRPr="00A3541A">
        <w:rPr>
          <w:lang w:val="es-ES_tradnl"/>
        </w:rPr>
        <w:t>;</w:t>
      </w:r>
    </w:p>
    <w:p w14:paraId="3364D13C" w14:textId="64B725F3" w:rsidR="00C9165F" w:rsidRPr="00A3541A" w:rsidRDefault="00784884" w:rsidP="008136E6">
      <w:pPr>
        <w:pStyle w:val="Heading3"/>
        <w:keepNext/>
        <w:keepLines/>
        <w:rPr>
          <w:lang w:val="es-ES_tradnl"/>
        </w:rPr>
      </w:pPr>
      <w:r w:rsidRPr="00A3541A">
        <w:rPr>
          <w:lang w:val="es-ES_tradnl"/>
        </w:rPr>
        <w:t>Mejor</w:t>
      </w:r>
      <w:r w:rsidR="007213CC">
        <w:rPr>
          <w:lang w:val="es-ES_tradnl"/>
        </w:rPr>
        <w:t>es procesos de</w:t>
      </w:r>
      <w:r w:rsidRPr="00A3541A">
        <w:rPr>
          <w:lang w:val="es-ES_tradnl"/>
        </w:rPr>
        <w:t xml:space="preserve"> </w:t>
      </w:r>
      <w:r w:rsidR="00E4262B" w:rsidRPr="00A3541A">
        <w:rPr>
          <w:lang w:val="es-ES_tradnl"/>
        </w:rPr>
        <w:t xml:space="preserve">adquisición y entrega de equipos mediante especificaciones armonizadas y </w:t>
      </w:r>
      <w:r w:rsidR="00272D18" w:rsidRPr="00A3541A">
        <w:rPr>
          <w:lang w:val="es-ES_tradnl"/>
        </w:rPr>
        <w:t>celebración de acuerdos de</w:t>
      </w:r>
      <w:r w:rsidR="00E4262B" w:rsidRPr="00A3541A">
        <w:rPr>
          <w:lang w:val="es-ES_tradnl"/>
        </w:rPr>
        <w:t xml:space="preserve"> largo plazo con proveedores, lo que reduce las </w:t>
      </w:r>
      <w:r w:rsidR="00BA44DA" w:rsidRPr="00A3541A">
        <w:rPr>
          <w:lang w:val="es-ES_tradnl"/>
        </w:rPr>
        <w:t>órdenes de compra</w:t>
      </w:r>
      <w:r w:rsidR="00E4262B" w:rsidRPr="00A3541A">
        <w:rPr>
          <w:lang w:val="es-ES_tradnl"/>
        </w:rPr>
        <w:t xml:space="preserve"> </w:t>
      </w:r>
      <w:r w:rsidR="001E5D43" w:rsidRPr="001E5D43">
        <w:rPr>
          <w:lang w:val="es-ES_tradnl"/>
        </w:rPr>
        <w:t xml:space="preserve">múltiples </w:t>
      </w:r>
      <w:r w:rsidR="00C42975" w:rsidRPr="00A3541A">
        <w:rPr>
          <w:lang w:val="es-ES_tradnl"/>
        </w:rPr>
        <w:t xml:space="preserve">y </w:t>
      </w:r>
      <w:r w:rsidR="008A2852">
        <w:rPr>
          <w:lang w:val="es-ES_tradnl"/>
        </w:rPr>
        <w:t xml:space="preserve">asegura </w:t>
      </w:r>
      <w:r w:rsidR="00E4262B" w:rsidRPr="00A3541A">
        <w:rPr>
          <w:lang w:val="es-ES_tradnl"/>
        </w:rPr>
        <w:t xml:space="preserve">una entrega más </w:t>
      </w:r>
      <w:r w:rsidR="00E30A7A">
        <w:rPr>
          <w:lang w:val="es-ES_tradnl"/>
        </w:rPr>
        <w:t xml:space="preserve">expedita </w:t>
      </w:r>
      <w:r w:rsidR="00E4262B" w:rsidRPr="00A3541A">
        <w:rPr>
          <w:lang w:val="es-ES_tradnl"/>
        </w:rPr>
        <w:t xml:space="preserve">de los equipos y la </w:t>
      </w:r>
      <w:r w:rsidR="00B768BF" w:rsidRPr="00A3541A">
        <w:rPr>
          <w:lang w:val="es-ES_tradnl"/>
        </w:rPr>
        <w:t xml:space="preserve">oportuna </w:t>
      </w:r>
      <w:r w:rsidR="00E4262B" w:rsidRPr="00A3541A">
        <w:rPr>
          <w:lang w:val="es-ES_tradnl"/>
        </w:rPr>
        <w:t xml:space="preserve">realización de actividades de conversión o </w:t>
      </w:r>
      <w:r w:rsidR="002203C9" w:rsidRPr="00A3541A">
        <w:rPr>
          <w:lang w:val="es-ES_tradnl"/>
        </w:rPr>
        <w:t>capacitación</w:t>
      </w:r>
      <w:r w:rsidR="008136E6" w:rsidRPr="00A3541A">
        <w:rPr>
          <w:lang w:val="es-ES_tradnl"/>
        </w:rPr>
        <w:t>.</w:t>
      </w:r>
    </w:p>
    <w:p w14:paraId="302067E0" w14:textId="5923DBAF" w:rsidR="00645391" w:rsidRPr="00A3541A" w:rsidRDefault="004861AD" w:rsidP="00381BE9">
      <w:pPr>
        <w:pStyle w:val="Heading2"/>
        <w:rPr>
          <w:lang w:val="es-ES_tradnl"/>
        </w:rPr>
      </w:pPr>
      <w:r w:rsidRPr="00A3541A">
        <w:rPr>
          <w:lang w:val="es-ES_tradnl"/>
        </w:rPr>
        <w:t>Colaboración interna en la gestión de ámbitos especializados</w:t>
      </w:r>
    </w:p>
    <w:p w14:paraId="2CC03322" w14:textId="6364E3C1" w:rsidR="006C1E03" w:rsidRPr="00A3541A" w:rsidRDefault="006C1E03" w:rsidP="00381BE9">
      <w:pPr>
        <w:pStyle w:val="Heading3"/>
        <w:rPr>
          <w:lang w:val="es-ES_tradnl"/>
        </w:rPr>
      </w:pPr>
      <w:r w:rsidRPr="00A3541A">
        <w:rPr>
          <w:lang w:val="es-ES_tradnl"/>
        </w:rPr>
        <w:t xml:space="preserve">Los organismos de ejecución están reforzando </w:t>
      </w:r>
      <w:r w:rsidR="00146053" w:rsidRPr="00A3541A">
        <w:rPr>
          <w:lang w:val="es-ES_tradnl"/>
        </w:rPr>
        <w:t xml:space="preserve">sus equipos </w:t>
      </w:r>
      <w:r w:rsidRPr="00A3541A">
        <w:rPr>
          <w:lang w:val="es-ES_tradnl"/>
        </w:rPr>
        <w:t xml:space="preserve">mediante </w:t>
      </w:r>
      <w:r w:rsidR="00E80FDF" w:rsidRPr="00A3541A">
        <w:rPr>
          <w:lang w:val="es-ES_tradnl"/>
        </w:rPr>
        <w:t xml:space="preserve">el recurso a </w:t>
      </w:r>
      <w:r w:rsidRPr="00A3541A">
        <w:rPr>
          <w:lang w:val="es-ES_tradnl"/>
        </w:rPr>
        <w:t xml:space="preserve">expertos </w:t>
      </w:r>
      <w:r w:rsidR="00DD5D40" w:rsidRPr="00A3541A">
        <w:rPr>
          <w:lang w:val="es-ES_tradnl"/>
        </w:rPr>
        <w:t xml:space="preserve">internos </w:t>
      </w:r>
      <w:r w:rsidR="00792517" w:rsidRPr="00A3541A">
        <w:rPr>
          <w:lang w:val="es-ES_tradnl"/>
        </w:rPr>
        <w:t xml:space="preserve">y </w:t>
      </w:r>
      <w:r w:rsidR="00727CA7">
        <w:rPr>
          <w:lang w:val="es-ES_tradnl"/>
        </w:rPr>
        <w:t>a</w:t>
      </w:r>
      <w:r w:rsidRPr="00A3541A">
        <w:rPr>
          <w:lang w:val="es-ES_tradnl"/>
        </w:rPr>
        <w:t xml:space="preserve"> la cooperación y </w:t>
      </w:r>
      <w:r w:rsidR="00BC2A5B">
        <w:rPr>
          <w:lang w:val="es-ES_tradnl"/>
        </w:rPr>
        <w:t xml:space="preserve">las </w:t>
      </w:r>
      <w:r w:rsidRPr="00A3541A">
        <w:rPr>
          <w:lang w:val="es-ES_tradnl"/>
        </w:rPr>
        <w:t xml:space="preserve">sinergias con otras unidades. Aunque </w:t>
      </w:r>
      <w:r w:rsidR="00B07F70" w:rsidRPr="00B07F70">
        <w:rPr>
          <w:lang w:val="es-ES_tradnl"/>
        </w:rPr>
        <w:t xml:space="preserve">esto </w:t>
      </w:r>
      <w:r w:rsidRPr="00A3541A">
        <w:rPr>
          <w:lang w:val="es-ES_tradnl"/>
        </w:rPr>
        <w:t>se consid</w:t>
      </w:r>
      <w:r w:rsidR="00116575" w:rsidRPr="00A3541A">
        <w:rPr>
          <w:lang w:val="es-ES_tradnl"/>
        </w:rPr>
        <w:t xml:space="preserve">era una solución temporal, </w:t>
      </w:r>
      <w:r w:rsidRPr="00A3541A">
        <w:rPr>
          <w:lang w:val="es-ES_tradnl"/>
        </w:rPr>
        <w:t xml:space="preserve">ha </w:t>
      </w:r>
      <w:r w:rsidR="004F151C" w:rsidRPr="00A3541A">
        <w:rPr>
          <w:lang w:val="es-ES_tradnl"/>
        </w:rPr>
        <w:t>permit</w:t>
      </w:r>
      <w:r w:rsidR="003629DF" w:rsidRPr="00A3541A">
        <w:rPr>
          <w:lang w:val="es-ES_tradnl"/>
        </w:rPr>
        <w:t>id</w:t>
      </w:r>
      <w:r w:rsidR="004F151C" w:rsidRPr="00A3541A">
        <w:rPr>
          <w:lang w:val="es-ES_tradnl"/>
        </w:rPr>
        <w:t xml:space="preserve">o dar respuesta a </w:t>
      </w:r>
      <w:r w:rsidR="00535F56" w:rsidRPr="00A3541A">
        <w:rPr>
          <w:lang w:val="es-ES_tradnl"/>
        </w:rPr>
        <w:t>las</w:t>
      </w:r>
      <w:r w:rsidR="004F151C" w:rsidRPr="00A3541A">
        <w:rPr>
          <w:lang w:val="es-ES_tradnl"/>
        </w:rPr>
        <w:t xml:space="preserve"> </w:t>
      </w:r>
      <w:r w:rsidR="000F40DF" w:rsidRPr="00A3541A">
        <w:rPr>
          <w:lang w:val="es-ES_tradnl"/>
        </w:rPr>
        <w:t xml:space="preserve">nuevas </w:t>
      </w:r>
      <w:r w:rsidRPr="00A3541A">
        <w:rPr>
          <w:lang w:val="es-ES_tradnl"/>
        </w:rPr>
        <w:t>necesidad</w:t>
      </w:r>
      <w:r w:rsidR="004F151C" w:rsidRPr="00A3541A">
        <w:rPr>
          <w:lang w:val="es-ES_tradnl"/>
        </w:rPr>
        <w:t>es</w:t>
      </w:r>
      <w:r w:rsidRPr="00A3541A">
        <w:rPr>
          <w:lang w:val="es-ES_tradnl"/>
        </w:rPr>
        <w:t xml:space="preserve"> </w:t>
      </w:r>
      <w:r w:rsidR="00E32921">
        <w:rPr>
          <w:lang w:val="es-ES_tradnl"/>
        </w:rPr>
        <w:t xml:space="preserve">en materia </w:t>
      </w:r>
      <w:r w:rsidRPr="00A3541A">
        <w:rPr>
          <w:lang w:val="es-ES_tradnl"/>
        </w:rPr>
        <w:t>de conocimientos y capacidad</w:t>
      </w:r>
      <w:r w:rsidR="00B64D62">
        <w:rPr>
          <w:lang w:val="es-ES_tradnl"/>
        </w:rPr>
        <w:t>es</w:t>
      </w:r>
      <w:r w:rsidR="002B2C6B" w:rsidRPr="00A3541A">
        <w:rPr>
          <w:lang w:val="es-ES_tradnl"/>
        </w:rPr>
        <w:t xml:space="preserve"> especializada</w:t>
      </w:r>
      <w:r w:rsidR="00B64D62">
        <w:rPr>
          <w:lang w:val="es-ES_tradnl"/>
        </w:rPr>
        <w:t>s</w:t>
      </w:r>
      <w:r w:rsidRPr="00A3541A">
        <w:rPr>
          <w:lang w:val="es-ES_tradnl"/>
        </w:rPr>
        <w:t>.</w:t>
      </w:r>
    </w:p>
    <w:p w14:paraId="6C9D95AB" w14:textId="35937158" w:rsidR="00645391" w:rsidRPr="00A3541A" w:rsidRDefault="003F2920" w:rsidP="0082494C">
      <w:pPr>
        <w:pStyle w:val="Heading1"/>
        <w:rPr>
          <w:lang w:val="es-ES_tradnl"/>
        </w:rPr>
      </w:pPr>
      <w:r w:rsidRPr="00A3541A">
        <w:rPr>
          <w:lang w:val="es-ES_tradnl"/>
        </w:rPr>
        <w:t>Pese a estas estrategias</w:t>
      </w:r>
      <w:r w:rsidR="00626E68" w:rsidRPr="00A3541A">
        <w:rPr>
          <w:lang w:val="es-ES_tradnl"/>
        </w:rPr>
        <w:t>, los orga</w:t>
      </w:r>
      <w:r w:rsidR="00D24FBE" w:rsidRPr="00A3541A">
        <w:rPr>
          <w:lang w:val="es-ES_tradnl"/>
        </w:rPr>
        <w:t>nismos de ejecución reconocen</w:t>
      </w:r>
      <w:r w:rsidR="00626E68" w:rsidRPr="00A3541A">
        <w:rPr>
          <w:lang w:val="es-ES_tradnl"/>
        </w:rPr>
        <w:t xml:space="preserve"> </w:t>
      </w:r>
      <w:r w:rsidR="00A6221C" w:rsidRPr="00A3541A">
        <w:rPr>
          <w:lang w:val="es-ES_tradnl"/>
        </w:rPr>
        <w:t xml:space="preserve">la necesidad de </w:t>
      </w:r>
      <w:r w:rsidR="00626E68" w:rsidRPr="00A3541A">
        <w:rPr>
          <w:lang w:val="es-ES_tradnl"/>
        </w:rPr>
        <w:t xml:space="preserve">adoptar </w:t>
      </w:r>
      <w:r w:rsidR="000E134E">
        <w:rPr>
          <w:lang w:val="es-ES_tradnl"/>
        </w:rPr>
        <w:t xml:space="preserve">otras </w:t>
      </w:r>
      <w:r w:rsidR="00626E68" w:rsidRPr="00A3541A">
        <w:rPr>
          <w:lang w:val="es-ES_tradnl"/>
        </w:rPr>
        <w:t xml:space="preserve">medidas </w:t>
      </w:r>
      <w:r w:rsidR="00501489" w:rsidRPr="00A3541A">
        <w:rPr>
          <w:lang w:val="es-ES_tradnl"/>
        </w:rPr>
        <w:t xml:space="preserve">que </w:t>
      </w:r>
      <w:r w:rsidR="004F5C60">
        <w:rPr>
          <w:lang w:val="es-ES_tradnl"/>
        </w:rPr>
        <w:t xml:space="preserve">aseguren </w:t>
      </w:r>
      <w:r w:rsidR="00626E68" w:rsidRPr="00A3541A">
        <w:rPr>
          <w:lang w:val="es-ES_tradnl"/>
        </w:rPr>
        <w:t xml:space="preserve">la </w:t>
      </w:r>
      <w:r w:rsidR="00A14DF4" w:rsidRPr="00A3541A">
        <w:rPr>
          <w:lang w:val="es-ES_tradnl"/>
        </w:rPr>
        <w:t xml:space="preserve">sustentabilidad de la </w:t>
      </w:r>
      <w:r w:rsidR="00626E68" w:rsidRPr="00A3541A">
        <w:rPr>
          <w:lang w:val="es-ES_tradnl"/>
        </w:rPr>
        <w:t xml:space="preserve">asistencia </w:t>
      </w:r>
      <w:r w:rsidR="007F517F" w:rsidRPr="00A3541A">
        <w:rPr>
          <w:lang w:val="es-ES_tradnl"/>
        </w:rPr>
        <w:t xml:space="preserve">que </w:t>
      </w:r>
      <w:r w:rsidR="00E164E8">
        <w:rPr>
          <w:lang w:val="es-ES_tradnl"/>
        </w:rPr>
        <w:t>necesitan</w:t>
      </w:r>
      <w:r w:rsidR="007F517F" w:rsidRPr="00A3541A">
        <w:rPr>
          <w:lang w:val="es-ES_tradnl"/>
        </w:rPr>
        <w:t xml:space="preserve"> </w:t>
      </w:r>
      <w:r w:rsidR="00626B7C" w:rsidRPr="00A3541A">
        <w:rPr>
          <w:lang w:val="es-ES_tradnl"/>
        </w:rPr>
        <w:t xml:space="preserve">los </w:t>
      </w:r>
      <w:r w:rsidR="00626E68" w:rsidRPr="00A3541A">
        <w:rPr>
          <w:lang w:val="es-ES_tradnl"/>
        </w:rPr>
        <w:t xml:space="preserve">países del artículo 5 para cumplir </w:t>
      </w:r>
      <w:r w:rsidR="001B1FDA" w:rsidRPr="00A3541A">
        <w:rPr>
          <w:lang w:val="es-ES_tradnl"/>
        </w:rPr>
        <w:t xml:space="preserve">con </w:t>
      </w:r>
      <w:r w:rsidR="00FF460D" w:rsidRPr="00A3541A">
        <w:rPr>
          <w:lang w:val="es-ES_tradnl"/>
        </w:rPr>
        <w:t>las</w:t>
      </w:r>
      <w:r w:rsidR="00626E68" w:rsidRPr="00A3541A">
        <w:rPr>
          <w:lang w:val="es-ES_tradnl"/>
        </w:rPr>
        <w:t xml:space="preserve"> </w:t>
      </w:r>
      <w:r w:rsidR="00FF460D" w:rsidRPr="00A3541A">
        <w:rPr>
          <w:lang w:val="es-ES_tradnl"/>
        </w:rPr>
        <w:t xml:space="preserve">obligaciones contraídas </w:t>
      </w:r>
      <w:r w:rsidR="00626E68" w:rsidRPr="00A3541A">
        <w:rPr>
          <w:lang w:val="es-ES_tradnl"/>
        </w:rPr>
        <w:t xml:space="preserve">en virtud del Protocolo de Montreal. Tras </w:t>
      </w:r>
      <w:r w:rsidR="00A42150" w:rsidRPr="00A3541A">
        <w:rPr>
          <w:lang w:val="es-ES_tradnl"/>
        </w:rPr>
        <w:t xml:space="preserve">analizar </w:t>
      </w:r>
      <w:r w:rsidR="00626E68" w:rsidRPr="00A3541A">
        <w:rPr>
          <w:lang w:val="es-ES_tradnl"/>
        </w:rPr>
        <w:t xml:space="preserve">la carga de trabajo </w:t>
      </w:r>
      <w:r w:rsidR="00A42150" w:rsidRPr="00A3541A">
        <w:rPr>
          <w:lang w:val="es-ES_tradnl"/>
        </w:rPr>
        <w:t>futura y actual</w:t>
      </w:r>
      <w:r w:rsidR="00626E68" w:rsidRPr="00A3541A">
        <w:rPr>
          <w:lang w:val="es-ES_tradnl"/>
        </w:rPr>
        <w:t xml:space="preserve"> y </w:t>
      </w:r>
      <w:r w:rsidR="00EE7FBD" w:rsidRPr="00A3541A">
        <w:rPr>
          <w:lang w:val="es-ES_tradnl"/>
        </w:rPr>
        <w:t xml:space="preserve">de </w:t>
      </w:r>
      <w:r w:rsidR="009B4884">
        <w:rPr>
          <w:lang w:val="es-ES_tradnl"/>
        </w:rPr>
        <w:t>realizar</w:t>
      </w:r>
      <w:r w:rsidR="00A42150" w:rsidRPr="00A3541A">
        <w:rPr>
          <w:lang w:val="es-ES_tradnl"/>
        </w:rPr>
        <w:t xml:space="preserve"> </w:t>
      </w:r>
      <w:r w:rsidR="00626E68" w:rsidRPr="00A3541A">
        <w:rPr>
          <w:lang w:val="es-ES_tradnl"/>
        </w:rPr>
        <w:t xml:space="preserve">consultas, se </w:t>
      </w:r>
      <w:r w:rsidR="00AD7360">
        <w:rPr>
          <w:lang w:val="es-ES_tradnl"/>
        </w:rPr>
        <w:t>estableció</w:t>
      </w:r>
      <w:r w:rsidR="00626E68" w:rsidRPr="00A3541A">
        <w:rPr>
          <w:lang w:val="es-ES_tradnl"/>
        </w:rPr>
        <w:t xml:space="preserve"> que las </w:t>
      </w:r>
      <w:r w:rsidR="00A53143" w:rsidRPr="00A3541A">
        <w:rPr>
          <w:lang w:val="es-ES_tradnl"/>
        </w:rPr>
        <w:t xml:space="preserve">actuales </w:t>
      </w:r>
      <w:r w:rsidR="00626E68" w:rsidRPr="00A3541A">
        <w:rPr>
          <w:lang w:val="es-ES_tradnl"/>
        </w:rPr>
        <w:t xml:space="preserve">estructuras y </w:t>
      </w:r>
      <w:r w:rsidR="00501BC6">
        <w:rPr>
          <w:lang w:val="es-ES_tradnl"/>
        </w:rPr>
        <w:t>recursos</w:t>
      </w:r>
      <w:r w:rsidR="00626E68" w:rsidRPr="00A3541A">
        <w:rPr>
          <w:lang w:val="es-ES_tradnl"/>
        </w:rPr>
        <w:t xml:space="preserve"> y las directrices del Comité Ejecutivo </w:t>
      </w:r>
      <w:r w:rsidR="00086160" w:rsidRPr="00A3541A">
        <w:rPr>
          <w:lang w:val="es-ES_tradnl"/>
        </w:rPr>
        <w:t xml:space="preserve">ya </w:t>
      </w:r>
      <w:r w:rsidR="00E64EB6">
        <w:rPr>
          <w:lang w:val="es-ES_tradnl"/>
        </w:rPr>
        <w:t xml:space="preserve">cuentan con </w:t>
      </w:r>
      <w:r w:rsidR="00086160" w:rsidRPr="00A3541A">
        <w:rPr>
          <w:lang w:val="es-ES_tradnl"/>
        </w:rPr>
        <w:t xml:space="preserve">mecanismos </w:t>
      </w:r>
      <w:r w:rsidR="00626E68" w:rsidRPr="00A3541A">
        <w:rPr>
          <w:lang w:val="es-ES_tradnl"/>
        </w:rPr>
        <w:t xml:space="preserve">que </w:t>
      </w:r>
      <w:r w:rsidR="00B52310">
        <w:rPr>
          <w:lang w:val="es-ES_tradnl"/>
        </w:rPr>
        <w:t>podrían</w:t>
      </w:r>
      <w:r w:rsidR="00ED68C8" w:rsidRPr="00A3541A">
        <w:rPr>
          <w:lang w:val="es-ES_tradnl"/>
        </w:rPr>
        <w:t xml:space="preserve"> </w:t>
      </w:r>
      <w:r w:rsidR="00626E68" w:rsidRPr="00A3541A">
        <w:rPr>
          <w:lang w:val="es-ES_tradnl"/>
        </w:rPr>
        <w:t xml:space="preserve">considerarse </w:t>
      </w:r>
      <w:r w:rsidR="00B52310">
        <w:rPr>
          <w:lang w:val="es-ES_tradnl"/>
        </w:rPr>
        <w:t xml:space="preserve">en respuesta </w:t>
      </w:r>
      <w:r w:rsidR="00626E68" w:rsidRPr="00A3541A">
        <w:rPr>
          <w:lang w:val="es-ES_tradnl"/>
        </w:rPr>
        <w:t xml:space="preserve">a las </w:t>
      </w:r>
      <w:r w:rsidR="00C752AC" w:rsidRPr="00A3541A">
        <w:rPr>
          <w:lang w:val="es-ES_tradnl"/>
        </w:rPr>
        <w:t xml:space="preserve">nuevas </w:t>
      </w:r>
      <w:r w:rsidR="00626E68" w:rsidRPr="00A3541A">
        <w:rPr>
          <w:lang w:val="es-ES_tradnl"/>
        </w:rPr>
        <w:t>necesidades. E</w:t>
      </w:r>
      <w:r w:rsidR="00597EFC">
        <w:rPr>
          <w:lang w:val="es-ES_tradnl"/>
        </w:rPr>
        <w:t>ntre é</w:t>
      </w:r>
      <w:r w:rsidR="00604175">
        <w:rPr>
          <w:lang w:val="es-ES_tradnl"/>
        </w:rPr>
        <w:t xml:space="preserve">stos se cuentan </w:t>
      </w:r>
      <w:r w:rsidR="00626E68" w:rsidRPr="00A3541A">
        <w:rPr>
          <w:lang w:val="es-ES_tradnl"/>
        </w:rPr>
        <w:t>los siguientes:</w:t>
      </w:r>
    </w:p>
    <w:p w14:paraId="7483B3D5" w14:textId="40165DB1" w:rsidR="00645391" w:rsidRPr="00A3541A" w:rsidRDefault="00C9165F" w:rsidP="00381BE9">
      <w:pPr>
        <w:pStyle w:val="Heading2"/>
        <w:rPr>
          <w:lang w:val="es-ES_tradnl"/>
        </w:rPr>
      </w:pPr>
      <w:r w:rsidRPr="00A3541A">
        <w:rPr>
          <w:lang w:val="es-ES_tradnl"/>
        </w:rPr>
        <w:t>Ajustes</w:t>
      </w:r>
      <w:r w:rsidR="009E7E19" w:rsidRPr="00A3541A">
        <w:rPr>
          <w:lang w:val="es-ES_tradnl"/>
        </w:rPr>
        <w:t xml:space="preserve"> </w:t>
      </w:r>
      <w:r w:rsidR="00DA31AB" w:rsidRPr="00A3541A">
        <w:rPr>
          <w:lang w:val="es-ES_tradnl"/>
        </w:rPr>
        <w:t>en</w:t>
      </w:r>
      <w:r w:rsidR="009E7E19" w:rsidRPr="00A3541A">
        <w:rPr>
          <w:lang w:val="es-ES_tradnl"/>
        </w:rPr>
        <w:t xml:space="preserve"> los costos </w:t>
      </w:r>
      <w:r w:rsidR="00B33C92" w:rsidRPr="00A3541A">
        <w:rPr>
          <w:lang w:val="es-ES_tradnl"/>
        </w:rPr>
        <w:t>de</w:t>
      </w:r>
      <w:r w:rsidR="009E7E19" w:rsidRPr="00A3541A">
        <w:rPr>
          <w:lang w:val="es-ES_tradnl"/>
        </w:rPr>
        <w:t xml:space="preserve"> </w:t>
      </w:r>
      <w:r w:rsidR="00B33C92" w:rsidRPr="00A3541A">
        <w:rPr>
          <w:lang w:val="es-ES_tradnl"/>
        </w:rPr>
        <w:t>las</w:t>
      </w:r>
      <w:r w:rsidR="009E7E19" w:rsidRPr="00A3541A">
        <w:rPr>
          <w:lang w:val="es-ES_tradnl"/>
        </w:rPr>
        <w:t xml:space="preserve"> </w:t>
      </w:r>
      <w:r w:rsidR="00B33C92" w:rsidRPr="00A3541A">
        <w:rPr>
          <w:lang w:val="es-ES_tradnl"/>
        </w:rPr>
        <w:t>unidades</w:t>
      </w:r>
      <w:r w:rsidR="009E7E19" w:rsidRPr="00A3541A">
        <w:rPr>
          <w:lang w:val="es-ES_tradnl"/>
        </w:rPr>
        <w:t xml:space="preserve"> </w:t>
      </w:r>
      <w:r w:rsidR="00B33C92" w:rsidRPr="00A3541A">
        <w:rPr>
          <w:lang w:val="es-ES_tradnl"/>
        </w:rPr>
        <w:t>centrales</w:t>
      </w:r>
      <w:r w:rsidR="00645391" w:rsidRPr="00A3541A">
        <w:rPr>
          <w:lang w:val="es-ES_tradnl"/>
        </w:rPr>
        <w:t>;</w:t>
      </w:r>
    </w:p>
    <w:p w14:paraId="7B96F62D" w14:textId="00AB08A3" w:rsidR="00645391" w:rsidRPr="00A3541A" w:rsidRDefault="00C9165F" w:rsidP="00381BE9">
      <w:pPr>
        <w:pStyle w:val="Heading2"/>
        <w:rPr>
          <w:lang w:val="es-ES_tradnl"/>
        </w:rPr>
      </w:pPr>
      <w:r w:rsidRPr="00A3541A">
        <w:rPr>
          <w:lang w:val="es-ES_tradnl"/>
        </w:rPr>
        <w:t>Ajustes</w:t>
      </w:r>
      <w:r w:rsidR="009E7E19" w:rsidRPr="00A3541A">
        <w:rPr>
          <w:lang w:val="es-ES_tradnl"/>
        </w:rPr>
        <w:t xml:space="preserve"> </w:t>
      </w:r>
      <w:r w:rsidR="00DA31AB" w:rsidRPr="00A3541A">
        <w:rPr>
          <w:lang w:val="es-ES_tradnl"/>
        </w:rPr>
        <w:t>en</w:t>
      </w:r>
      <w:r w:rsidR="009E7E19" w:rsidRPr="00A3541A">
        <w:rPr>
          <w:lang w:val="es-ES_tradnl"/>
        </w:rPr>
        <w:t xml:space="preserve"> </w:t>
      </w:r>
      <w:r w:rsidR="005C15DB" w:rsidRPr="00A3541A">
        <w:rPr>
          <w:lang w:val="es-ES_tradnl"/>
        </w:rPr>
        <w:t xml:space="preserve">el presupuesto </w:t>
      </w:r>
      <w:r w:rsidR="00727883" w:rsidRPr="00A3541A">
        <w:rPr>
          <w:lang w:val="es-ES_tradnl"/>
        </w:rPr>
        <w:t xml:space="preserve">del </w:t>
      </w:r>
      <w:r w:rsidR="00BF778A" w:rsidRPr="00A3541A">
        <w:rPr>
          <w:lang w:val="es-ES_tradnl"/>
        </w:rPr>
        <w:t>PAC</w:t>
      </w:r>
      <w:r w:rsidR="00645391" w:rsidRPr="00A3541A">
        <w:rPr>
          <w:lang w:val="es-ES_tradnl"/>
        </w:rPr>
        <w:t>;</w:t>
      </w:r>
      <w:r w:rsidR="009E7E19" w:rsidRPr="00A3541A">
        <w:rPr>
          <w:lang w:val="es-ES_tradnl"/>
        </w:rPr>
        <w:t xml:space="preserve"> </w:t>
      </w:r>
      <w:r w:rsidR="00DA7EBF" w:rsidRPr="00A3541A">
        <w:rPr>
          <w:lang w:val="es-ES_tradnl"/>
        </w:rPr>
        <w:t>y</w:t>
      </w:r>
    </w:p>
    <w:p w14:paraId="696F09AA" w14:textId="3A160412" w:rsidR="00645391" w:rsidRPr="00A3541A" w:rsidRDefault="00C9165F" w:rsidP="00381BE9">
      <w:pPr>
        <w:pStyle w:val="Heading2"/>
        <w:rPr>
          <w:lang w:val="es-ES_tradnl"/>
        </w:rPr>
      </w:pPr>
      <w:r w:rsidRPr="00A3541A">
        <w:rPr>
          <w:lang w:val="es-ES_tradnl"/>
        </w:rPr>
        <w:t>Ajustes</w:t>
      </w:r>
      <w:r w:rsidR="009E7E19" w:rsidRPr="00A3541A">
        <w:rPr>
          <w:lang w:val="es-ES_tradnl"/>
        </w:rPr>
        <w:t xml:space="preserve"> </w:t>
      </w:r>
      <w:r w:rsidR="00DA31AB" w:rsidRPr="00A3541A">
        <w:rPr>
          <w:lang w:val="es-ES_tradnl"/>
        </w:rPr>
        <w:t>en</w:t>
      </w:r>
      <w:r w:rsidR="009E7E19" w:rsidRPr="00A3541A">
        <w:rPr>
          <w:lang w:val="es-ES_tradnl"/>
        </w:rPr>
        <w:t xml:space="preserve"> </w:t>
      </w:r>
      <w:r w:rsidR="00C16B32" w:rsidRPr="00A3541A">
        <w:rPr>
          <w:lang w:val="es-ES_tradnl"/>
        </w:rPr>
        <w:t xml:space="preserve">los gastos de apoyo a </w:t>
      </w:r>
      <w:r w:rsidR="0003471C">
        <w:rPr>
          <w:lang w:val="es-ES_tradnl"/>
        </w:rPr>
        <w:t xml:space="preserve">los </w:t>
      </w:r>
      <w:r w:rsidR="00C16B32" w:rsidRPr="00A3541A">
        <w:rPr>
          <w:lang w:val="es-ES_tradnl"/>
        </w:rPr>
        <w:t xml:space="preserve">programas de todos </w:t>
      </w:r>
      <w:r w:rsidR="00DA7EBF" w:rsidRPr="00A3541A">
        <w:rPr>
          <w:lang w:val="es-ES_tradnl"/>
        </w:rPr>
        <w:t>los</w:t>
      </w:r>
      <w:r w:rsidR="009E7E19" w:rsidRPr="00A3541A">
        <w:rPr>
          <w:lang w:val="es-ES_tradnl"/>
        </w:rPr>
        <w:t xml:space="preserve"> </w:t>
      </w:r>
      <w:r w:rsidR="00DA7EBF" w:rsidRPr="00A3541A">
        <w:rPr>
          <w:lang w:val="es-ES_tradnl"/>
        </w:rPr>
        <w:t>organismos</w:t>
      </w:r>
      <w:r w:rsidR="009E7E19" w:rsidRPr="00A3541A">
        <w:rPr>
          <w:lang w:val="es-ES_tradnl"/>
        </w:rPr>
        <w:t xml:space="preserve"> </w:t>
      </w:r>
      <w:r w:rsidR="00DA7EBF" w:rsidRPr="00A3541A">
        <w:rPr>
          <w:lang w:val="es-ES_tradnl"/>
        </w:rPr>
        <w:t>de</w:t>
      </w:r>
      <w:r w:rsidR="009E7E19" w:rsidRPr="00A3541A">
        <w:rPr>
          <w:lang w:val="es-ES_tradnl"/>
        </w:rPr>
        <w:t xml:space="preserve"> </w:t>
      </w:r>
      <w:r w:rsidR="00DA7EBF" w:rsidRPr="00A3541A">
        <w:rPr>
          <w:lang w:val="es-ES_tradnl"/>
        </w:rPr>
        <w:t>ejecución</w:t>
      </w:r>
      <w:r w:rsidR="00306A3E" w:rsidRPr="00A3541A">
        <w:rPr>
          <w:lang w:val="es-ES_tradnl"/>
        </w:rPr>
        <w:t>.</w:t>
      </w:r>
    </w:p>
    <w:p w14:paraId="5B988E38" w14:textId="5E43ADB5" w:rsidR="00412A84" w:rsidRPr="00A3541A" w:rsidRDefault="00B366B7" w:rsidP="005C725F">
      <w:pPr>
        <w:pStyle w:val="Heading1"/>
        <w:rPr>
          <w:lang w:val="es-ES_tradnl"/>
        </w:rPr>
      </w:pPr>
      <w:r w:rsidRPr="00A3541A">
        <w:rPr>
          <w:lang w:val="es-ES_tradnl"/>
        </w:rPr>
        <w:t>S</w:t>
      </w:r>
      <w:r w:rsidR="00412A84" w:rsidRPr="00A3541A">
        <w:rPr>
          <w:lang w:val="es-ES_tradnl"/>
        </w:rPr>
        <w:t xml:space="preserve">e reconoció que </w:t>
      </w:r>
      <w:r w:rsidR="008853FA">
        <w:rPr>
          <w:lang w:val="es-ES_tradnl"/>
        </w:rPr>
        <w:t>estos</w:t>
      </w:r>
      <w:r w:rsidR="00412A84" w:rsidRPr="00A3541A">
        <w:rPr>
          <w:lang w:val="es-ES_tradnl"/>
        </w:rPr>
        <w:t xml:space="preserve"> tres mecanismos forman parte del régimen de </w:t>
      </w:r>
      <w:r w:rsidR="006D34C1" w:rsidRPr="00A3541A">
        <w:rPr>
          <w:lang w:val="es-ES_tradnl"/>
        </w:rPr>
        <w:t>costos</w:t>
      </w:r>
      <w:r w:rsidR="00412A84" w:rsidRPr="00A3541A">
        <w:rPr>
          <w:lang w:val="es-ES_tradnl"/>
        </w:rPr>
        <w:t xml:space="preserve"> administrativo</w:t>
      </w:r>
      <w:r w:rsidR="00CC2B44" w:rsidRPr="00A3541A">
        <w:rPr>
          <w:lang w:val="es-ES_tradnl"/>
        </w:rPr>
        <w:t>s</w:t>
      </w:r>
      <w:r w:rsidR="00DC2EB3" w:rsidRPr="00A3541A">
        <w:rPr>
          <w:lang w:val="es-ES_tradnl"/>
        </w:rPr>
        <w:t xml:space="preserve"> del Fondo</w:t>
      </w:r>
      <w:r w:rsidR="00160B6C" w:rsidRPr="00A3541A">
        <w:rPr>
          <w:lang w:val="es-ES_tradnl"/>
        </w:rPr>
        <w:t>,</w:t>
      </w:r>
      <w:r w:rsidR="00DC2EB3" w:rsidRPr="00A3541A">
        <w:rPr>
          <w:lang w:val="es-ES_tradnl"/>
        </w:rPr>
        <w:t xml:space="preserve"> cuya última </w:t>
      </w:r>
      <w:r w:rsidR="00412A84" w:rsidRPr="00A3541A">
        <w:rPr>
          <w:lang w:val="es-ES_tradnl"/>
        </w:rPr>
        <w:t xml:space="preserve">revisión </w:t>
      </w:r>
      <w:r w:rsidR="00EF1109">
        <w:rPr>
          <w:lang w:val="es-ES_tradnl"/>
        </w:rPr>
        <w:t xml:space="preserve">tuvo lugar </w:t>
      </w:r>
      <w:r w:rsidR="00AF288D">
        <w:rPr>
          <w:lang w:val="es-ES_tradnl"/>
        </w:rPr>
        <w:t>en</w:t>
      </w:r>
      <w:r w:rsidR="00160B6C" w:rsidRPr="00A3541A">
        <w:rPr>
          <w:lang w:val="es-ES_tradnl"/>
        </w:rPr>
        <w:t xml:space="preserve"> </w:t>
      </w:r>
      <w:r w:rsidR="00412A84" w:rsidRPr="00A3541A">
        <w:rPr>
          <w:lang w:val="es-ES_tradnl"/>
        </w:rPr>
        <w:t>la 83ª reunión</w:t>
      </w:r>
      <w:r w:rsidR="00E30A36" w:rsidRPr="00A3541A">
        <w:rPr>
          <w:lang w:val="es-ES_tradnl"/>
        </w:rPr>
        <w:t xml:space="preserve"> del Comité Ejecutivo</w:t>
      </w:r>
      <w:r w:rsidR="00412A84" w:rsidRPr="00A3541A">
        <w:rPr>
          <w:lang w:val="es-ES_tradnl"/>
        </w:rPr>
        <w:t>.</w:t>
      </w:r>
      <w:r w:rsidR="00FA34AB" w:rsidRPr="00A3541A">
        <w:rPr>
          <w:rStyle w:val="FootnoteReference"/>
          <w:lang w:val="es-ES_tradnl"/>
        </w:rPr>
        <w:footnoteReference w:id="14"/>
      </w:r>
      <w:r w:rsidR="005C725F" w:rsidRPr="00A3541A">
        <w:rPr>
          <w:lang w:val="es-ES_tradnl"/>
        </w:rPr>
        <w:t xml:space="preserve"> </w:t>
      </w:r>
      <w:r w:rsidR="000204C7" w:rsidRPr="00A3541A">
        <w:rPr>
          <w:lang w:val="es-ES_tradnl"/>
        </w:rPr>
        <w:t>En</w:t>
      </w:r>
      <w:r w:rsidR="00C46112" w:rsidRPr="00A3541A">
        <w:rPr>
          <w:lang w:val="es-ES_tradnl"/>
        </w:rPr>
        <w:t xml:space="preserve"> la </w:t>
      </w:r>
      <w:r w:rsidR="005C725F" w:rsidRPr="00A3541A">
        <w:rPr>
          <w:lang w:val="es-ES_tradnl"/>
        </w:rPr>
        <w:t xml:space="preserve">84ª reunión, el Comité </w:t>
      </w:r>
      <w:r w:rsidR="004D2F62" w:rsidRPr="00A3541A">
        <w:rPr>
          <w:lang w:val="es-ES_tradnl"/>
        </w:rPr>
        <w:t xml:space="preserve">solicitó </w:t>
      </w:r>
      <w:r w:rsidR="005C725F" w:rsidRPr="00A3541A">
        <w:rPr>
          <w:lang w:val="es-ES_tradnl"/>
        </w:rPr>
        <w:t xml:space="preserve">a la Secretaría </w:t>
      </w:r>
      <w:r w:rsidR="00112DE1" w:rsidRPr="00A3541A">
        <w:rPr>
          <w:lang w:val="es-ES_tradnl"/>
        </w:rPr>
        <w:t xml:space="preserve">presentar </w:t>
      </w:r>
      <w:r w:rsidR="0010580C" w:rsidRPr="00A3541A">
        <w:rPr>
          <w:lang w:val="es-ES_tradnl"/>
        </w:rPr>
        <w:t>a</w:t>
      </w:r>
      <w:r w:rsidR="005C725F" w:rsidRPr="00A3541A">
        <w:rPr>
          <w:lang w:val="es-ES_tradnl"/>
        </w:rPr>
        <w:t xml:space="preserve"> la 86ª reunión los resultados del análisis sobre el régimen de </w:t>
      </w:r>
      <w:r w:rsidR="00FE6D2E" w:rsidRPr="00A3541A">
        <w:rPr>
          <w:lang w:val="es-ES_tradnl"/>
        </w:rPr>
        <w:t>costos</w:t>
      </w:r>
      <w:r w:rsidR="005C725F" w:rsidRPr="00A3541A">
        <w:rPr>
          <w:lang w:val="es-ES_tradnl"/>
        </w:rPr>
        <w:t xml:space="preserve"> administrativos y </w:t>
      </w:r>
      <w:r w:rsidR="00703361" w:rsidRPr="00A3541A">
        <w:rPr>
          <w:lang w:val="es-ES_tradnl"/>
        </w:rPr>
        <w:t>financiamiento</w:t>
      </w:r>
      <w:r w:rsidR="005C725F" w:rsidRPr="00A3541A">
        <w:rPr>
          <w:lang w:val="es-ES_tradnl"/>
        </w:rPr>
        <w:t xml:space="preserve"> de unidad</w:t>
      </w:r>
      <w:r w:rsidR="00416A5F" w:rsidRPr="00A3541A">
        <w:rPr>
          <w:lang w:val="es-ES_tradnl"/>
        </w:rPr>
        <w:t>es</w:t>
      </w:r>
      <w:r w:rsidR="005C725F" w:rsidRPr="00A3541A">
        <w:rPr>
          <w:lang w:val="es-ES_tradnl"/>
        </w:rPr>
        <w:t xml:space="preserve"> central</w:t>
      </w:r>
      <w:r w:rsidR="00416A5F" w:rsidRPr="00A3541A">
        <w:rPr>
          <w:lang w:val="es-ES_tradnl"/>
        </w:rPr>
        <w:t>es</w:t>
      </w:r>
      <w:r w:rsidR="005C725F" w:rsidRPr="00A3541A">
        <w:rPr>
          <w:lang w:val="es-ES_tradnl"/>
        </w:rPr>
        <w:t xml:space="preserve">, </w:t>
      </w:r>
      <w:r w:rsidR="00BC455E" w:rsidRPr="00A3541A">
        <w:rPr>
          <w:lang w:val="es-ES_tradnl"/>
        </w:rPr>
        <w:t xml:space="preserve">habida </w:t>
      </w:r>
      <w:r w:rsidR="005C725F" w:rsidRPr="00A3541A">
        <w:rPr>
          <w:lang w:val="es-ES_tradnl"/>
        </w:rPr>
        <w:t xml:space="preserve">cuenta </w:t>
      </w:r>
      <w:r w:rsidR="00BC455E" w:rsidRPr="00A3541A">
        <w:rPr>
          <w:lang w:val="es-ES_tradnl"/>
        </w:rPr>
        <w:t xml:space="preserve">de </w:t>
      </w:r>
      <w:r w:rsidR="005C725F" w:rsidRPr="00A3541A">
        <w:rPr>
          <w:lang w:val="es-ES_tradnl"/>
        </w:rPr>
        <w:t xml:space="preserve">las decisiones del Comité </w:t>
      </w:r>
      <w:r w:rsidR="00BC455E" w:rsidRPr="00A3541A">
        <w:rPr>
          <w:lang w:val="es-ES_tradnl"/>
        </w:rPr>
        <w:t>al respecto</w:t>
      </w:r>
      <w:r w:rsidR="005C725F" w:rsidRPr="00A3541A">
        <w:rPr>
          <w:lang w:val="es-ES_tradnl"/>
        </w:rPr>
        <w:t xml:space="preserve">, </w:t>
      </w:r>
      <w:r w:rsidR="00A66F41" w:rsidRPr="00A3541A">
        <w:rPr>
          <w:lang w:val="es-ES_tradnl"/>
        </w:rPr>
        <w:t xml:space="preserve">incluyendo </w:t>
      </w:r>
      <w:r w:rsidR="005C725F" w:rsidRPr="00A3541A">
        <w:rPr>
          <w:lang w:val="es-ES_tradnl"/>
        </w:rPr>
        <w:t xml:space="preserve">las </w:t>
      </w:r>
      <w:r w:rsidR="00DE35AC" w:rsidRPr="00A3541A">
        <w:rPr>
          <w:lang w:val="es-ES_tradnl"/>
        </w:rPr>
        <w:t xml:space="preserve">adoptadas </w:t>
      </w:r>
      <w:r w:rsidR="00B86A96" w:rsidRPr="00A3541A">
        <w:rPr>
          <w:lang w:val="es-ES_tradnl"/>
        </w:rPr>
        <w:t xml:space="preserve">en las </w:t>
      </w:r>
      <w:r w:rsidR="005C725F" w:rsidRPr="00A3541A">
        <w:rPr>
          <w:lang w:val="es-ES_tradnl"/>
        </w:rPr>
        <w:t>reuniones</w:t>
      </w:r>
      <w:r w:rsidR="00D6218C" w:rsidRPr="00A3541A">
        <w:rPr>
          <w:lang w:val="es-ES_tradnl"/>
        </w:rPr>
        <w:t xml:space="preserve"> </w:t>
      </w:r>
      <w:r w:rsidR="00B86A96" w:rsidRPr="00A3541A">
        <w:rPr>
          <w:lang w:val="es-ES_tradnl"/>
        </w:rPr>
        <w:t>84ª y 85ª</w:t>
      </w:r>
      <w:r w:rsidR="005C725F" w:rsidRPr="00A3541A">
        <w:rPr>
          <w:lang w:val="es-ES_tradnl"/>
        </w:rPr>
        <w:t xml:space="preserve">, sobre cuya base el Comité decidiría si el régimen de </w:t>
      </w:r>
      <w:r w:rsidR="00C738C6" w:rsidRPr="00A3541A">
        <w:rPr>
          <w:lang w:val="es-ES_tradnl"/>
        </w:rPr>
        <w:t>costos</w:t>
      </w:r>
      <w:r w:rsidR="005C725F" w:rsidRPr="00A3541A">
        <w:rPr>
          <w:lang w:val="es-ES_tradnl"/>
        </w:rPr>
        <w:t xml:space="preserve"> administrativos para el trienio 2018-2020 </w:t>
      </w:r>
      <w:r w:rsidR="00C72B0E" w:rsidRPr="00A3541A">
        <w:rPr>
          <w:lang w:val="es-ES_tradnl"/>
        </w:rPr>
        <w:t>se</w:t>
      </w:r>
      <w:r w:rsidR="005C725F" w:rsidRPr="00A3541A">
        <w:rPr>
          <w:lang w:val="es-ES_tradnl"/>
        </w:rPr>
        <w:t xml:space="preserve"> </w:t>
      </w:r>
      <w:r w:rsidR="00C72B0E" w:rsidRPr="00A3541A">
        <w:rPr>
          <w:lang w:val="es-ES_tradnl"/>
        </w:rPr>
        <w:t xml:space="preserve">mantendría </w:t>
      </w:r>
      <w:r w:rsidR="005C725F" w:rsidRPr="00A3541A">
        <w:rPr>
          <w:lang w:val="es-ES_tradnl"/>
        </w:rPr>
        <w:t>para el tr</w:t>
      </w:r>
      <w:r w:rsidR="00DD500E" w:rsidRPr="00A3541A">
        <w:rPr>
          <w:lang w:val="es-ES_tradnl"/>
        </w:rPr>
        <w:t xml:space="preserve">ienio 2021-2023 (decisión 84/61 </w:t>
      </w:r>
      <w:r w:rsidR="005C725F" w:rsidRPr="00A3541A">
        <w:rPr>
          <w:lang w:val="es-ES_tradnl"/>
        </w:rPr>
        <w:t xml:space="preserve">c)). Sin embargo, </w:t>
      </w:r>
      <w:r w:rsidR="00A4102B" w:rsidRPr="00A3541A">
        <w:rPr>
          <w:lang w:val="es-ES_tradnl"/>
        </w:rPr>
        <w:t xml:space="preserve">y según lo </w:t>
      </w:r>
      <w:r w:rsidR="00D624B9" w:rsidRPr="00A3541A">
        <w:rPr>
          <w:lang w:val="es-ES_tradnl"/>
        </w:rPr>
        <w:t xml:space="preserve">resuelto en </w:t>
      </w:r>
      <w:r w:rsidR="00A4102B" w:rsidRPr="00A3541A">
        <w:rPr>
          <w:lang w:val="es-ES_tradnl"/>
        </w:rPr>
        <w:t xml:space="preserve">la decisión 88/74 c), </w:t>
      </w:r>
      <w:r w:rsidR="009B08A8">
        <w:rPr>
          <w:lang w:val="es-ES_tradnl"/>
        </w:rPr>
        <w:t>la</w:t>
      </w:r>
      <w:r w:rsidR="00563906" w:rsidRPr="00A3541A">
        <w:rPr>
          <w:lang w:val="es-ES_tradnl"/>
        </w:rPr>
        <w:t xml:space="preserve"> </w:t>
      </w:r>
      <w:r w:rsidR="005C725F" w:rsidRPr="00A3541A">
        <w:rPr>
          <w:lang w:val="es-ES_tradnl"/>
        </w:rPr>
        <w:t>pandemia de</w:t>
      </w:r>
      <w:r w:rsidR="00BC44DB" w:rsidRPr="00A3541A">
        <w:rPr>
          <w:lang w:val="es-ES_tradnl"/>
        </w:rPr>
        <w:t>l</w:t>
      </w:r>
      <w:r w:rsidR="005C725F" w:rsidRPr="00A3541A">
        <w:rPr>
          <w:lang w:val="es-ES_tradnl"/>
        </w:rPr>
        <w:t xml:space="preserve"> </w:t>
      </w:r>
      <w:r w:rsidR="00BC44DB" w:rsidRPr="00A3541A">
        <w:rPr>
          <w:lang w:val="es-ES_tradnl"/>
        </w:rPr>
        <w:t>Covid-19</w:t>
      </w:r>
      <w:r w:rsidR="00EA6590" w:rsidRPr="00A3541A">
        <w:rPr>
          <w:lang w:val="es-ES_tradnl"/>
        </w:rPr>
        <w:t xml:space="preserve"> </w:t>
      </w:r>
      <w:r w:rsidR="009B08A8">
        <w:rPr>
          <w:lang w:val="es-ES_tradnl"/>
        </w:rPr>
        <w:t xml:space="preserve">obligó </w:t>
      </w:r>
      <w:r w:rsidR="00D534EC" w:rsidRPr="00A3541A">
        <w:rPr>
          <w:lang w:val="es-ES_tradnl"/>
        </w:rPr>
        <w:t xml:space="preserve">a postergar </w:t>
      </w:r>
      <w:r w:rsidR="005C725F" w:rsidRPr="00A3541A">
        <w:rPr>
          <w:lang w:val="es-ES_tradnl"/>
        </w:rPr>
        <w:t xml:space="preserve">la </w:t>
      </w:r>
      <w:r w:rsidR="00D534EC" w:rsidRPr="00A3541A">
        <w:rPr>
          <w:lang w:val="es-ES_tradnl"/>
        </w:rPr>
        <w:t xml:space="preserve">siguiente </w:t>
      </w:r>
      <w:r w:rsidR="005C725F" w:rsidRPr="00A3541A">
        <w:rPr>
          <w:lang w:val="es-ES_tradnl"/>
        </w:rPr>
        <w:t xml:space="preserve">revisión del régimen de </w:t>
      </w:r>
      <w:r w:rsidR="003C13BE" w:rsidRPr="00A3541A">
        <w:rPr>
          <w:lang w:val="es-ES_tradnl"/>
        </w:rPr>
        <w:t>costos</w:t>
      </w:r>
      <w:r w:rsidR="005C725F" w:rsidRPr="00A3541A">
        <w:rPr>
          <w:lang w:val="es-ES_tradnl"/>
        </w:rPr>
        <w:t xml:space="preserve"> administrativos </w:t>
      </w:r>
      <w:r w:rsidR="003C13BE" w:rsidRPr="00A3541A">
        <w:rPr>
          <w:lang w:val="es-ES_tradnl"/>
        </w:rPr>
        <w:t xml:space="preserve">hasta </w:t>
      </w:r>
      <w:r w:rsidR="002C0B69" w:rsidRPr="00A3541A">
        <w:rPr>
          <w:lang w:val="es-ES_tradnl"/>
        </w:rPr>
        <w:t>la 93ª reunión</w:t>
      </w:r>
      <w:r w:rsidR="00882F71" w:rsidRPr="00A3541A">
        <w:rPr>
          <w:lang w:val="es-ES_tradnl"/>
        </w:rPr>
        <w:t>,</w:t>
      </w:r>
      <w:r w:rsidR="00D25241" w:rsidRPr="00A3541A">
        <w:rPr>
          <w:rStyle w:val="FootnoteReference"/>
          <w:lang w:val="es-ES_tradnl"/>
        </w:rPr>
        <w:footnoteReference w:id="15"/>
      </w:r>
      <w:r w:rsidR="00463635" w:rsidRPr="00A3541A">
        <w:rPr>
          <w:lang w:val="es-ES_tradnl"/>
        </w:rPr>
        <w:t xml:space="preserve"> </w:t>
      </w:r>
      <w:r w:rsidR="00086B4D" w:rsidRPr="00A3541A">
        <w:rPr>
          <w:lang w:val="es-ES_tradnl"/>
        </w:rPr>
        <w:t>ocasión en que</w:t>
      </w:r>
      <w:r w:rsidR="00882F71" w:rsidRPr="00A3541A">
        <w:rPr>
          <w:lang w:val="es-ES_tradnl"/>
        </w:rPr>
        <w:t xml:space="preserve"> además </w:t>
      </w:r>
      <w:r w:rsidR="009B69D9" w:rsidRPr="00A3541A">
        <w:rPr>
          <w:lang w:val="es-ES_tradnl"/>
        </w:rPr>
        <w:t>se someterá</w:t>
      </w:r>
      <w:r w:rsidR="008E10CB" w:rsidRPr="00A3541A">
        <w:rPr>
          <w:lang w:val="es-ES_tradnl"/>
        </w:rPr>
        <w:t>n</w:t>
      </w:r>
      <w:r w:rsidR="009B69D9" w:rsidRPr="00A3541A">
        <w:rPr>
          <w:lang w:val="es-ES_tradnl"/>
        </w:rPr>
        <w:t xml:space="preserve"> a consideración las </w:t>
      </w:r>
      <w:r w:rsidR="00A5000C" w:rsidRPr="00A3541A">
        <w:rPr>
          <w:lang w:val="es-ES_tradnl"/>
        </w:rPr>
        <w:t>inquietudes</w:t>
      </w:r>
      <w:r w:rsidR="00463635" w:rsidRPr="00A3541A">
        <w:rPr>
          <w:lang w:val="es-ES_tradnl"/>
        </w:rPr>
        <w:t xml:space="preserve"> </w:t>
      </w:r>
      <w:r w:rsidR="007B48C3" w:rsidRPr="00A3541A">
        <w:rPr>
          <w:lang w:val="es-ES_tradnl"/>
        </w:rPr>
        <w:t>manifestadas</w:t>
      </w:r>
      <w:r w:rsidR="00463635" w:rsidRPr="00A3541A">
        <w:rPr>
          <w:lang w:val="es-ES_tradnl"/>
        </w:rPr>
        <w:t xml:space="preserve"> </w:t>
      </w:r>
      <w:r w:rsidR="00C71E4B" w:rsidRPr="00A3541A">
        <w:rPr>
          <w:lang w:val="es-ES_tradnl"/>
        </w:rPr>
        <w:t>por los organismos de ejecución</w:t>
      </w:r>
      <w:r w:rsidR="00463635" w:rsidRPr="00A3541A">
        <w:rPr>
          <w:lang w:val="es-ES_tradnl"/>
        </w:rPr>
        <w:t xml:space="preserve"> </w:t>
      </w:r>
      <w:r w:rsidR="00C71E4B" w:rsidRPr="00A3541A">
        <w:rPr>
          <w:lang w:val="es-ES_tradnl"/>
        </w:rPr>
        <w:t xml:space="preserve">en cuanto a </w:t>
      </w:r>
      <w:r w:rsidR="00463635" w:rsidRPr="00A3541A">
        <w:rPr>
          <w:lang w:val="es-ES_tradnl"/>
        </w:rPr>
        <w:t xml:space="preserve">sus nuevas responsabilidades </w:t>
      </w:r>
      <w:r w:rsidR="00AB5158" w:rsidRPr="00A3541A">
        <w:rPr>
          <w:lang w:val="es-ES_tradnl"/>
        </w:rPr>
        <w:t xml:space="preserve">por </w:t>
      </w:r>
      <w:r w:rsidR="00463635" w:rsidRPr="00A3541A">
        <w:rPr>
          <w:lang w:val="es-ES_tradnl"/>
        </w:rPr>
        <w:t>la apli</w:t>
      </w:r>
      <w:r w:rsidR="00C57C21" w:rsidRPr="00A3541A">
        <w:rPr>
          <w:lang w:val="es-ES_tradnl"/>
        </w:rPr>
        <w:t>cación de la Enmienda de Kigali</w:t>
      </w:r>
      <w:r w:rsidR="00463635" w:rsidRPr="00A3541A">
        <w:rPr>
          <w:lang w:val="es-ES_tradnl"/>
        </w:rPr>
        <w:t xml:space="preserve">. </w:t>
      </w:r>
      <w:r w:rsidR="00B21463">
        <w:rPr>
          <w:lang w:val="es-ES_tradnl"/>
        </w:rPr>
        <w:t xml:space="preserve">A </w:t>
      </w:r>
      <w:r w:rsidR="00C3346C">
        <w:rPr>
          <w:lang w:val="es-ES_tradnl"/>
        </w:rPr>
        <w:t>estos</w:t>
      </w:r>
      <w:r w:rsidR="00B21463">
        <w:rPr>
          <w:lang w:val="es-ES_tradnl"/>
        </w:rPr>
        <w:t xml:space="preserve"> efectos</w:t>
      </w:r>
      <w:r w:rsidR="004B0DDD" w:rsidRPr="00A3541A">
        <w:rPr>
          <w:lang w:val="es-ES_tradnl"/>
        </w:rPr>
        <w:t xml:space="preserve"> </w:t>
      </w:r>
      <w:r w:rsidR="00463635" w:rsidRPr="00A3541A">
        <w:rPr>
          <w:lang w:val="es-ES_tradnl"/>
        </w:rPr>
        <w:t xml:space="preserve">se </w:t>
      </w:r>
      <w:r w:rsidR="004B0DDD" w:rsidRPr="00A3541A">
        <w:rPr>
          <w:lang w:val="es-ES_tradnl"/>
        </w:rPr>
        <w:t xml:space="preserve">estudiarán </w:t>
      </w:r>
      <w:r w:rsidR="00463635" w:rsidRPr="00A3541A">
        <w:rPr>
          <w:lang w:val="es-ES_tradnl"/>
        </w:rPr>
        <w:t>los aju</w:t>
      </w:r>
      <w:r w:rsidR="00752597" w:rsidRPr="00A3541A">
        <w:rPr>
          <w:lang w:val="es-ES_tradnl"/>
        </w:rPr>
        <w:t xml:space="preserve">stes </w:t>
      </w:r>
      <w:r w:rsidR="008445C7" w:rsidRPr="00A3541A">
        <w:rPr>
          <w:lang w:val="es-ES_tradnl"/>
        </w:rPr>
        <w:t xml:space="preserve">mencionados </w:t>
      </w:r>
      <w:r w:rsidR="00971DC0" w:rsidRPr="00A3541A">
        <w:rPr>
          <w:lang w:val="es-ES_tradnl"/>
        </w:rPr>
        <w:t xml:space="preserve">y </w:t>
      </w:r>
      <w:r w:rsidR="005C2888">
        <w:rPr>
          <w:lang w:val="es-ES_tradnl"/>
        </w:rPr>
        <w:t>demás</w:t>
      </w:r>
      <w:r w:rsidR="00971DC0" w:rsidRPr="00A3541A">
        <w:rPr>
          <w:lang w:val="es-ES_tradnl"/>
        </w:rPr>
        <w:t xml:space="preserve"> opciones</w:t>
      </w:r>
      <w:r w:rsidR="00463635" w:rsidRPr="00A3541A">
        <w:rPr>
          <w:lang w:val="es-ES_tradnl"/>
        </w:rPr>
        <w:t xml:space="preserve"> </w:t>
      </w:r>
      <w:r w:rsidR="00971DC0" w:rsidRPr="00A3541A">
        <w:rPr>
          <w:lang w:val="es-ES_tradnl"/>
        </w:rPr>
        <w:t>que sean factibles</w:t>
      </w:r>
      <w:r w:rsidR="00463635" w:rsidRPr="00A3541A">
        <w:rPr>
          <w:lang w:val="es-ES_tradnl"/>
        </w:rPr>
        <w:t>.</w:t>
      </w:r>
    </w:p>
    <w:p w14:paraId="6140D161" w14:textId="4FE24540" w:rsidR="00C9165F" w:rsidRPr="00A3541A" w:rsidRDefault="00B30CB2" w:rsidP="000D0D2C">
      <w:pPr>
        <w:pStyle w:val="Heading1"/>
        <w:rPr>
          <w:lang w:val="es-ES_tradnl"/>
        </w:rPr>
      </w:pPr>
      <w:r w:rsidRPr="00A3541A">
        <w:rPr>
          <w:lang w:val="es-ES_tradnl"/>
        </w:rPr>
        <w:t xml:space="preserve">En cuanto a ajustar </w:t>
      </w:r>
      <w:r w:rsidR="0065205B" w:rsidRPr="00A3541A">
        <w:rPr>
          <w:lang w:val="es-ES_tradnl"/>
        </w:rPr>
        <w:t xml:space="preserve">el presupuesto del PAC, </w:t>
      </w:r>
      <w:r w:rsidR="00195BE0" w:rsidRPr="00A3541A">
        <w:rPr>
          <w:lang w:val="es-ES_tradnl"/>
        </w:rPr>
        <w:t xml:space="preserve">en la última reunión de cada año </w:t>
      </w:r>
      <w:r w:rsidR="0065205B" w:rsidRPr="00A3541A">
        <w:rPr>
          <w:lang w:val="es-ES_tradnl"/>
        </w:rPr>
        <w:t>el PNUMA presenta un programa de trabajo y presupuesto</w:t>
      </w:r>
      <w:r w:rsidR="00367054" w:rsidRPr="00A3541A">
        <w:rPr>
          <w:lang w:val="es-ES_tradnl"/>
        </w:rPr>
        <w:t xml:space="preserve"> </w:t>
      </w:r>
      <w:r w:rsidR="001F7E55" w:rsidRPr="00A3541A">
        <w:rPr>
          <w:lang w:val="es-ES_tradnl"/>
        </w:rPr>
        <w:t xml:space="preserve">en el cual </w:t>
      </w:r>
      <w:r w:rsidR="00AA0DF6" w:rsidRPr="00A3541A">
        <w:rPr>
          <w:lang w:val="es-ES_tradnl"/>
        </w:rPr>
        <w:t xml:space="preserve">se podrá </w:t>
      </w:r>
      <w:r w:rsidR="00382929" w:rsidRPr="00A3541A">
        <w:rPr>
          <w:lang w:val="es-ES_tradnl"/>
        </w:rPr>
        <w:t xml:space="preserve">considerar </w:t>
      </w:r>
      <w:r w:rsidR="0065205B" w:rsidRPr="00A3541A">
        <w:rPr>
          <w:lang w:val="es-ES_tradnl"/>
        </w:rPr>
        <w:t>cualquier cambio</w:t>
      </w:r>
      <w:r w:rsidR="00165B9A" w:rsidRPr="00A3541A">
        <w:rPr>
          <w:lang w:val="es-ES_tradnl"/>
        </w:rPr>
        <w:t xml:space="preserve"> al PAC</w:t>
      </w:r>
      <w:r w:rsidR="00654313" w:rsidRPr="00A3541A">
        <w:rPr>
          <w:lang w:val="es-ES_tradnl"/>
        </w:rPr>
        <w:t>, con</w:t>
      </w:r>
      <w:r w:rsidR="00186642" w:rsidRPr="00A3541A">
        <w:rPr>
          <w:lang w:val="es-ES_tradnl"/>
        </w:rPr>
        <w:t xml:space="preserve"> su correspondiente justificación,</w:t>
      </w:r>
      <w:r w:rsidR="0065205B" w:rsidRPr="00A3541A">
        <w:rPr>
          <w:lang w:val="es-ES_tradnl"/>
        </w:rPr>
        <w:t xml:space="preserve"> que se requiera para </w:t>
      </w:r>
      <w:r w:rsidR="00644324" w:rsidRPr="00A3541A">
        <w:rPr>
          <w:lang w:val="es-ES_tradnl"/>
        </w:rPr>
        <w:t>hacer frente a</w:t>
      </w:r>
      <w:r w:rsidR="0065205B" w:rsidRPr="00A3541A">
        <w:rPr>
          <w:lang w:val="es-ES_tradnl"/>
        </w:rPr>
        <w:t xml:space="preserve"> </w:t>
      </w:r>
      <w:r w:rsidR="00474BC1">
        <w:rPr>
          <w:lang w:val="es-ES_tradnl"/>
        </w:rPr>
        <w:t>una</w:t>
      </w:r>
      <w:r w:rsidR="0065205B" w:rsidRPr="00A3541A">
        <w:rPr>
          <w:lang w:val="es-ES_tradnl"/>
        </w:rPr>
        <w:t xml:space="preserve"> </w:t>
      </w:r>
      <w:r w:rsidR="006148A4">
        <w:rPr>
          <w:lang w:val="es-ES_tradnl"/>
        </w:rPr>
        <w:t xml:space="preserve">mayor </w:t>
      </w:r>
      <w:r w:rsidR="0065205B" w:rsidRPr="00A3541A">
        <w:rPr>
          <w:lang w:val="es-ES_tradnl"/>
        </w:rPr>
        <w:t xml:space="preserve">carga de trabajo. Se </w:t>
      </w:r>
      <w:r w:rsidR="00E12763" w:rsidRPr="00A3541A">
        <w:rPr>
          <w:lang w:val="es-ES_tradnl"/>
        </w:rPr>
        <w:t>toma nota de</w:t>
      </w:r>
      <w:r w:rsidR="0065205B" w:rsidRPr="00A3541A">
        <w:rPr>
          <w:lang w:val="es-ES_tradnl"/>
        </w:rPr>
        <w:t xml:space="preserve"> que el presupuesto del PAC del PNUMA para </w:t>
      </w:r>
      <w:r w:rsidR="00E12763" w:rsidRPr="00A3541A">
        <w:rPr>
          <w:lang w:val="es-ES_tradnl"/>
        </w:rPr>
        <w:t xml:space="preserve">el año </w:t>
      </w:r>
      <w:r w:rsidR="0065205B" w:rsidRPr="00A3541A">
        <w:rPr>
          <w:lang w:val="es-ES_tradnl"/>
        </w:rPr>
        <w:t xml:space="preserve">2023 </w:t>
      </w:r>
      <w:r w:rsidR="00477D69" w:rsidRPr="00A3541A">
        <w:rPr>
          <w:lang w:val="es-ES_tradnl"/>
        </w:rPr>
        <w:t xml:space="preserve">que </w:t>
      </w:r>
      <w:r w:rsidR="0065205B" w:rsidRPr="00A3541A">
        <w:rPr>
          <w:lang w:val="es-ES_tradnl"/>
        </w:rPr>
        <w:t xml:space="preserve">se presenta </w:t>
      </w:r>
      <w:r w:rsidR="004F16BE" w:rsidRPr="00A3541A">
        <w:rPr>
          <w:lang w:val="es-ES_tradnl"/>
        </w:rPr>
        <w:t>en la presente reunión</w:t>
      </w:r>
      <w:r w:rsidR="004F16BE" w:rsidRPr="00A3541A">
        <w:rPr>
          <w:rStyle w:val="FootnoteReference"/>
          <w:lang w:val="es-ES_tradnl"/>
        </w:rPr>
        <w:footnoteReference w:id="16"/>
      </w:r>
      <w:r w:rsidR="0065205B" w:rsidRPr="00A3541A">
        <w:rPr>
          <w:lang w:val="es-ES_tradnl"/>
        </w:rPr>
        <w:t xml:space="preserve"> no </w:t>
      </w:r>
      <w:r w:rsidR="00DF0C6B">
        <w:rPr>
          <w:lang w:val="es-ES_tradnl"/>
        </w:rPr>
        <w:t>contempla</w:t>
      </w:r>
      <w:r w:rsidR="0065205B" w:rsidRPr="00A3541A">
        <w:rPr>
          <w:lang w:val="es-ES_tradnl"/>
        </w:rPr>
        <w:t xml:space="preserve"> actividad</w:t>
      </w:r>
      <w:r w:rsidR="00B134BA" w:rsidRPr="00A3541A">
        <w:rPr>
          <w:lang w:val="es-ES_tradnl"/>
        </w:rPr>
        <w:t>es</w:t>
      </w:r>
      <w:r w:rsidR="0065205B" w:rsidRPr="00A3541A">
        <w:rPr>
          <w:lang w:val="es-ES_tradnl"/>
        </w:rPr>
        <w:t xml:space="preserve"> ni necesidades </w:t>
      </w:r>
      <w:r w:rsidR="00B134BA" w:rsidRPr="00A3541A">
        <w:rPr>
          <w:lang w:val="es-ES_tradnl"/>
        </w:rPr>
        <w:t xml:space="preserve">adicionales </w:t>
      </w:r>
      <w:r w:rsidR="0065205B" w:rsidRPr="00A3541A">
        <w:rPr>
          <w:lang w:val="es-ES_tradnl"/>
        </w:rPr>
        <w:t xml:space="preserve">de personal para </w:t>
      </w:r>
      <w:r w:rsidR="00AC2CAF">
        <w:rPr>
          <w:lang w:val="es-ES_tradnl"/>
        </w:rPr>
        <w:t>el</w:t>
      </w:r>
      <w:r w:rsidR="00CC7D93" w:rsidRPr="00A3541A">
        <w:rPr>
          <w:lang w:val="es-ES_tradnl"/>
        </w:rPr>
        <w:t xml:space="preserve"> ejercicio</w:t>
      </w:r>
      <w:r w:rsidR="00A55D62" w:rsidRPr="00A3541A">
        <w:rPr>
          <w:lang w:val="es-ES_tradnl"/>
        </w:rPr>
        <w:t xml:space="preserve">. Durante la presente reunión </w:t>
      </w:r>
      <w:r w:rsidR="005D6FE6">
        <w:rPr>
          <w:lang w:val="es-ES_tradnl"/>
        </w:rPr>
        <w:t>también se dará consideración a</w:t>
      </w:r>
      <w:r w:rsidR="00A55D62" w:rsidRPr="00A3541A">
        <w:rPr>
          <w:lang w:val="es-ES_tradnl"/>
        </w:rPr>
        <w:t xml:space="preserve"> l</w:t>
      </w:r>
      <w:r w:rsidR="0065205B" w:rsidRPr="00A3541A">
        <w:rPr>
          <w:lang w:val="es-ES_tradnl"/>
        </w:rPr>
        <w:t xml:space="preserve">os </w:t>
      </w:r>
      <w:r w:rsidR="003A31A5" w:rsidRPr="00A3541A">
        <w:rPr>
          <w:lang w:val="es-ES_tradnl"/>
        </w:rPr>
        <w:t>costos</w:t>
      </w:r>
      <w:r w:rsidR="0065205B" w:rsidRPr="00A3541A">
        <w:rPr>
          <w:lang w:val="es-ES_tradnl"/>
        </w:rPr>
        <w:t xml:space="preserve"> </w:t>
      </w:r>
      <w:r w:rsidR="003A31A5" w:rsidRPr="00A3541A">
        <w:rPr>
          <w:lang w:val="es-ES_tradnl"/>
        </w:rPr>
        <w:t>de las unidades centrales</w:t>
      </w:r>
      <w:r w:rsidR="0065205B" w:rsidRPr="00A3541A">
        <w:rPr>
          <w:lang w:val="es-ES_tradnl"/>
        </w:rPr>
        <w:t>.</w:t>
      </w:r>
      <w:r w:rsidR="006251D8" w:rsidRPr="00A3541A">
        <w:rPr>
          <w:rStyle w:val="FootnoteReference"/>
          <w:lang w:val="es-ES_tradnl"/>
        </w:rPr>
        <w:footnoteReference w:id="17"/>
      </w:r>
    </w:p>
    <w:p w14:paraId="759FA806" w14:textId="762DEA68" w:rsidR="00645391" w:rsidRPr="00A3541A" w:rsidRDefault="00645391" w:rsidP="00DC5F2A">
      <w:pPr>
        <w:keepNext/>
        <w:keepLines/>
        <w:rPr>
          <w:b/>
          <w:bCs/>
          <w:szCs w:val="24"/>
          <w:lang w:val="es-ES_tradnl"/>
        </w:rPr>
      </w:pPr>
      <w:r w:rsidRPr="00A3541A">
        <w:rPr>
          <w:b/>
          <w:bCs/>
          <w:szCs w:val="24"/>
          <w:lang w:val="es-ES_tradnl"/>
        </w:rPr>
        <w:t>III.2</w:t>
      </w:r>
      <w:r w:rsidRPr="00A3541A">
        <w:rPr>
          <w:b/>
          <w:bCs/>
          <w:szCs w:val="24"/>
          <w:lang w:val="es-ES_tradnl"/>
        </w:rPr>
        <w:tab/>
      </w:r>
      <w:r w:rsidR="00495A93" w:rsidRPr="00A3541A">
        <w:rPr>
          <w:b/>
          <w:bCs/>
          <w:szCs w:val="24"/>
          <w:lang w:val="es-ES_tradnl"/>
        </w:rPr>
        <w:t>Carga de trabajo de la Secretaría del Fondo en el período 2023-2030</w:t>
      </w:r>
    </w:p>
    <w:p w14:paraId="08FDEA7D" w14:textId="77777777" w:rsidR="00645391" w:rsidRPr="00A3541A" w:rsidRDefault="00645391" w:rsidP="00645391">
      <w:pPr>
        <w:rPr>
          <w:lang w:val="es-ES_tradnl"/>
        </w:rPr>
      </w:pPr>
    </w:p>
    <w:p w14:paraId="2E412EC3" w14:textId="4A881BAB" w:rsidR="00C9165F" w:rsidRPr="00A3541A" w:rsidRDefault="000650A0" w:rsidP="00CC5E13">
      <w:pPr>
        <w:pStyle w:val="Heading1"/>
        <w:rPr>
          <w:lang w:val="es-ES_tradnl"/>
        </w:rPr>
      </w:pPr>
      <w:r w:rsidRPr="00A3541A">
        <w:rPr>
          <w:lang w:val="es-ES_tradnl"/>
        </w:rPr>
        <w:t xml:space="preserve">La Secretaría del </w:t>
      </w:r>
      <w:r w:rsidR="003A2A4D" w:rsidRPr="00A3541A">
        <w:rPr>
          <w:lang w:val="es-ES_tradnl"/>
        </w:rPr>
        <w:t>Fondo</w:t>
      </w:r>
      <w:r w:rsidRPr="00A3541A">
        <w:rPr>
          <w:lang w:val="es-ES_tradnl"/>
        </w:rPr>
        <w:t xml:space="preserve"> </w:t>
      </w:r>
      <w:r w:rsidR="003A2A4D" w:rsidRPr="00A3541A">
        <w:rPr>
          <w:lang w:val="es-ES_tradnl"/>
        </w:rPr>
        <w:t>se man</w:t>
      </w:r>
      <w:r w:rsidR="00350F1C">
        <w:rPr>
          <w:lang w:val="es-ES_tradnl"/>
        </w:rPr>
        <w:t>tiene en sus funciones de apoyo y colaboración</w:t>
      </w:r>
      <w:r w:rsidR="003A2A4D" w:rsidRPr="00A3541A">
        <w:rPr>
          <w:lang w:val="es-ES_tradnl"/>
        </w:rPr>
        <w:t xml:space="preserve"> con el </w:t>
      </w:r>
      <w:r w:rsidRPr="00A3541A">
        <w:rPr>
          <w:lang w:val="es-ES_tradnl"/>
        </w:rPr>
        <w:t xml:space="preserve">Comité Ejecutivo. </w:t>
      </w:r>
      <w:r w:rsidR="00681F8A">
        <w:rPr>
          <w:lang w:val="es-ES_tradnl"/>
        </w:rPr>
        <w:t>Sus</w:t>
      </w:r>
      <w:r w:rsidR="0025503A" w:rsidRPr="00A3541A">
        <w:rPr>
          <w:lang w:val="es-ES_tradnl"/>
        </w:rPr>
        <w:t xml:space="preserve"> principales responsabilidades </w:t>
      </w:r>
      <w:r w:rsidR="00E2149A" w:rsidRPr="00A3541A">
        <w:rPr>
          <w:lang w:val="es-ES_tradnl"/>
        </w:rPr>
        <w:t>consisten en</w:t>
      </w:r>
      <w:r w:rsidR="0009526A">
        <w:rPr>
          <w:lang w:val="es-ES_tradnl"/>
        </w:rPr>
        <w:t xml:space="preserve"> el desarrollo de</w:t>
      </w:r>
      <w:r w:rsidRPr="00A3541A">
        <w:rPr>
          <w:lang w:val="es-ES_tradnl"/>
        </w:rPr>
        <w:t xml:space="preserve"> plan</w:t>
      </w:r>
      <w:r w:rsidR="0009526A">
        <w:rPr>
          <w:lang w:val="es-ES_tradnl"/>
        </w:rPr>
        <w:t xml:space="preserve">es y presupuestos </w:t>
      </w:r>
      <w:r w:rsidRPr="00A3541A">
        <w:rPr>
          <w:lang w:val="es-ES_tradnl"/>
        </w:rPr>
        <w:t>trienal</w:t>
      </w:r>
      <w:r w:rsidR="0009526A">
        <w:rPr>
          <w:lang w:val="es-ES_tradnl"/>
        </w:rPr>
        <w:t>es</w:t>
      </w:r>
      <w:r w:rsidRPr="00A3541A">
        <w:rPr>
          <w:lang w:val="es-ES_tradnl"/>
        </w:rPr>
        <w:t xml:space="preserve"> y </w:t>
      </w:r>
      <w:r w:rsidR="000B7EAA" w:rsidRPr="00A3541A">
        <w:rPr>
          <w:lang w:val="es-ES_tradnl"/>
        </w:rPr>
        <w:t xml:space="preserve">del </w:t>
      </w:r>
      <w:r w:rsidRPr="00A3541A">
        <w:rPr>
          <w:lang w:val="es-ES_tradnl"/>
        </w:rPr>
        <w:t xml:space="preserve">sistema de desembolso de fondos; gestión del ciclo de planificación </w:t>
      </w:r>
      <w:r w:rsidR="00922C34" w:rsidRPr="00A3541A">
        <w:rPr>
          <w:lang w:val="es-ES_tradnl"/>
        </w:rPr>
        <w:t>administrativa</w:t>
      </w:r>
      <w:r w:rsidRPr="00A3541A">
        <w:rPr>
          <w:lang w:val="es-ES_tradnl"/>
        </w:rPr>
        <w:t xml:space="preserve">; supervisión de gastos y actividades de los organismos de ejecución; </w:t>
      </w:r>
      <w:r w:rsidR="00D57C5C" w:rsidRPr="00A3541A">
        <w:rPr>
          <w:lang w:val="es-ES_tradnl"/>
        </w:rPr>
        <w:t xml:space="preserve">elaboración de </w:t>
      </w:r>
      <w:r w:rsidRPr="00A3541A">
        <w:rPr>
          <w:lang w:val="es-ES_tradnl"/>
        </w:rPr>
        <w:t xml:space="preserve">documentos </w:t>
      </w:r>
      <w:r w:rsidR="00082740" w:rsidRPr="00A3541A">
        <w:rPr>
          <w:lang w:val="es-ES_tradnl"/>
        </w:rPr>
        <w:t>normativos</w:t>
      </w:r>
      <w:r w:rsidRPr="00A3541A">
        <w:rPr>
          <w:lang w:val="es-ES_tradnl"/>
        </w:rPr>
        <w:t xml:space="preserve">, proyectos y otros </w:t>
      </w:r>
      <w:r w:rsidR="00E90EA2" w:rsidRPr="00A3541A">
        <w:rPr>
          <w:lang w:val="es-ES_tradnl"/>
        </w:rPr>
        <w:t>materiales</w:t>
      </w:r>
      <w:r w:rsidRPr="00A3541A">
        <w:rPr>
          <w:lang w:val="es-ES_tradnl"/>
        </w:rPr>
        <w:t xml:space="preserve">; </w:t>
      </w:r>
      <w:r w:rsidR="00EC4C7C">
        <w:rPr>
          <w:lang w:val="es-ES_tradnl"/>
        </w:rPr>
        <w:t xml:space="preserve">revisión y evaluación de las propuestas de </w:t>
      </w:r>
      <w:r w:rsidR="00360AAA">
        <w:rPr>
          <w:lang w:val="es-ES_tradnl"/>
        </w:rPr>
        <w:t>proyecto</w:t>
      </w:r>
      <w:r w:rsidRPr="00A3541A">
        <w:rPr>
          <w:lang w:val="es-ES_tradnl"/>
        </w:rPr>
        <w:t xml:space="preserve"> </w:t>
      </w:r>
      <w:r w:rsidR="00EC4C7C">
        <w:rPr>
          <w:lang w:val="es-ES_tradnl"/>
        </w:rPr>
        <w:t xml:space="preserve">presentadas por </w:t>
      </w:r>
      <w:r w:rsidR="00937759" w:rsidRPr="00A3541A">
        <w:rPr>
          <w:lang w:val="es-ES_tradnl"/>
        </w:rPr>
        <w:t xml:space="preserve">los organismos de ejecución; </w:t>
      </w:r>
      <w:r w:rsidRPr="00A3541A">
        <w:rPr>
          <w:lang w:val="es-ES_tradnl"/>
        </w:rPr>
        <w:t>enlace entre el Comité Ejecutivo, los gobiernos</w:t>
      </w:r>
      <w:r w:rsidR="00722979" w:rsidRPr="00A3541A">
        <w:rPr>
          <w:lang w:val="es-ES_tradnl"/>
        </w:rPr>
        <w:t xml:space="preserve"> y los organismos de ejecución</w:t>
      </w:r>
      <w:r w:rsidR="00087F17">
        <w:rPr>
          <w:lang w:val="es-ES_tradnl"/>
        </w:rPr>
        <w:t>,</w:t>
      </w:r>
      <w:r w:rsidR="00722979" w:rsidRPr="00A3541A">
        <w:rPr>
          <w:lang w:val="es-ES_tradnl"/>
        </w:rPr>
        <w:t xml:space="preserve"> </w:t>
      </w:r>
      <w:r w:rsidRPr="00A3541A">
        <w:rPr>
          <w:lang w:val="es-ES_tradnl"/>
        </w:rPr>
        <w:t>y la prestación de servicios a las reuniones del Comité.</w:t>
      </w:r>
      <w:r w:rsidR="00495C1A" w:rsidRPr="00A3541A">
        <w:rPr>
          <w:lang w:val="es-ES_tradnl"/>
        </w:rPr>
        <w:t xml:space="preserve"> A medida que las Partes acuerda</w:t>
      </w:r>
      <w:r w:rsidRPr="00A3541A">
        <w:rPr>
          <w:lang w:val="es-ES_tradnl"/>
        </w:rPr>
        <w:t>n nuevas enmiendas y ajustes al Protocolo de Montreal, la</w:t>
      </w:r>
      <w:r w:rsidR="0005270C">
        <w:rPr>
          <w:lang w:val="es-ES_tradnl"/>
        </w:rPr>
        <w:t>s</w:t>
      </w:r>
      <w:r w:rsidRPr="00A3541A">
        <w:rPr>
          <w:lang w:val="es-ES_tradnl"/>
        </w:rPr>
        <w:t xml:space="preserve"> </w:t>
      </w:r>
      <w:r w:rsidR="0005270C">
        <w:rPr>
          <w:lang w:val="es-ES_tradnl"/>
        </w:rPr>
        <w:t xml:space="preserve">funciones </w:t>
      </w:r>
      <w:r w:rsidRPr="00A3541A">
        <w:rPr>
          <w:lang w:val="es-ES_tradnl"/>
        </w:rPr>
        <w:t xml:space="preserve">del Comité y, por </w:t>
      </w:r>
      <w:r w:rsidR="000C4202" w:rsidRPr="00A3541A">
        <w:rPr>
          <w:lang w:val="es-ES_tradnl"/>
        </w:rPr>
        <w:t>ende</w:t>
      </w:r>
      <w:r w:rsidRPr="00A3541A">
        <w:rPr>
          <w:lang w:val="es-ES_tradnl"/>
        </w:rPr>
        <w:t xml:space="preserve">, de la Secretaría, se </w:t>
      </w:r>
      <w:r w:rsidR="00F61D66" w:rsidRPr="00A3541A">
        <w:rPr>
          <w:lang w:val="es-ES_tradnl"/>
        </w:rPr>
        <w:t>hace</w:t>
      </w:r>
      <w:r w:rsidR="00416FBA">
        <w:rPr>
          <w:lang w:val="es-ES_tradnl"/>
        </w:rPr>
        <w:t>n</w:t>
      </w:r>
      <w:r w:rsidRPr="00A3541A">
        <w:rPr>
          <w:lang w:val="es-ES_tradnl"/>
        </w:rPr>
        <w:t xml:space="preserve"> más compleja</w:t>
      </w:r>
      <w:r w:rsidR="00416FBA">
        <w:rPr>
          <w:lang w:val="es-ES_tradnl"/>
        </w:rPr>
        <w:t>s</w:t>
      </w:r>
      <w:r w:rsidRPr="00A3541A">
        <w:rPr>
          <w:lang w:val="es-ES_tradnl"/>
        </w:rPr>
        <w:t xml:space="preserve"> y exigente</w:t>
      </w:r>
      <w:r w:rsidR="00416FBA">
        <w:rPr>
          <w:lang w:val="es-ES_tradnl"/>
        </w:rPr>
        <w:t>s</w:t>
      </w:r>
      <w:r w:rsidRPr="00A3541A">
        <w:rPr>
          <w:lang w:val="es-ES_tradnl"/>
        </w:rPr>
        <w:t>.</w:t>
      </w:r>
    </w:p>
    <w:p w14:paraId="3D066F60" w14:textId="3FF2B462" w:rsidR="00645391" w:rsidRPr="00A3541A" w:rsidRDefault="00C95F10" w:rsidP="00822FDD">
      <w:pPr>
        <w:pStyle w:val="Heading1"/>
        <w:rPr>
          <w:lang w:val="es-ES_tradnl"/>
        </w:rPr>
      </w:pPr>
      <w:r w:rsidRPr="00A3541A">
        <w:rPr>
          <w:lang w:val="es-ES_tradnl"/>
        </w:rPr>
        <w:t xml:space="preserve">La </w:t>
      </w:r>
      <w:r w:rsidR="00B93AE2" w:rsidRPr="00A3541A">
        <w:rPr>
          <w:lang w:val="es-ES_tradnl"/>
        </w:rPr>
        <w:t xml:space="preserve">ejecución </w:t>
      </w:r>
      <w:r w:rsidRPr="00A3541A">
        <w:rPr>
          <w:lang w:val="es-ES_tradnl"/>
        </w:rPr>
        <w:t xml:space="preserve">de la Enmienda de Kigali sobre </w:t>
      </w:r>
      <w:r w:rsidR="00B93AE2" w:rsidRPr="00A3541A">
        <w:rPr>
          <w:lang w:val="es-ES_tradnl"/>
        </w:rPr>
        <w:t>reducción de HFC</w:t>
      </w:r>
      <w:r w:rsidRPr="00A3541A">
        <w:rPr>
          <w:lang w:val="es-ES_tradnl"/>
        </w:rPr>
        <w:t xml:space="preserve"> ha </w:t>
      </w:r>
      <w:r w:rsidR="002D29DE" w:rsidRPr="00A3541A">
        <w:rPr>
          <w:lang w:val="es-ES_tradnl"/>
        </w:rPr>
        <w:t xml:space="preserve">generado </w:t>
      </w:r>
      <w:r w:rsidRPr="00A3541A">
        <w:rPr>
          <w:lang w:val="es-ES_tradnl"/>
        </w:rPr>
        <w:t xml:space="preserve">nuevas </w:t>
      </w:r>
      <w:r w:rsidR="002D29DE" w:rsidRPr="00A3541A">
        <w:rPr>
          <w:lang w:val="es-ES_tradnl"/>
        </w:rPr>
        <w:t xml:space="preserve">responsabilidades </w:t>
      </w:r>
      <w:r w:rsidRPr="00A3541A">
        <w:rPr>
          <w:lang w:val="es-ES_tradnl"/>
        </w:rPr>
        <w:t xml:space="preserve">para la Secretaría, especialmente en </w:t>
      </w:r>
      <w:r w:rsidR="007634D7">
        <w:rPr>
          <w:lang w:val="es-ES_tradnl"/>
        </w:rPr>
        <w:t xml:space="preserve">los ámbitos </w:t>
      </w:r>
      <w:r w:rsidRPr="00A3541A">
        <w:rPr>
          <w:lang w:val="es-ES_tradnl"/>
        </w:rPr>
        <w:t xml:space="preserve">de desarrollo de políticas, </w:t>
      </w:r>
      <w:r w:rsidR="00766294">
        <w:rPr>
          <w:lang w:val="es-ES_tradnl"/>
        </w:rPr>
        <w:t>examen</w:t>
      </w:r>
      <w:r w:rsidRPr="00A3541A">
        <w:rPr>
          <w:lang w:val="es-ES_tradnl"/>
        </w:rPr>
        <w:t xml:space="preserve"> de proyectos y </w:t>
      </w:r>
      <w:r w:rsidR="00937FBB" w:rsidRPr="00A3541A">
        <w:rPr>
          <w:lang w:val="es-ES_tradnl"/>
        </w:rPr>
        <w:t>relación</w:t>
      </w:r>
      <w:r w:rsidRPr="00A3541A">
        <w:rPr>
          <w:lang w:val="es-ES_tradnl"/>
        </w:rPr>
        <w:t xml:space="preserve"> con </w:t>
      </w:r>
      <w:r w:rsidR="005F72F4">
        <w:rPr>
          <w:lang w:val="es-ES_tradnl"/>
        </w:rPr>
        <w:t xml:space="preserve">los </w:t>
      </w:r>
      <w:r w:rsidRPr="00A3541A">
        <w:rPr>
          <w:lang w:val="es-ES_tradnl"/>
        </w:rPr>
        <w:t>organismos bilaterales y de ejecución y otras instituciones. Desde la 77ª</w:t>
      </w:r>
      <w:r w:rsidR="00CA470F">
        <w:rPr>
          <w:lang w:val="es-ES_tradnl"/>
        </w:rPr>
        <w:t> </w:t>
      </w:r>
      <w:r w:rsidRPr="00A3541A">
        <w:rPr>
          <w:lang w:val="es-ES_tradnl"/>
        </w:rPr>
        <w:t>reunión</w:t>
      </w:r>
      <w:r w:rsidR="0048352B" w:rsidRPr="00A3541A">
        <w:rPr>
          <w:lang w:val="es-ES_tradnl"/>
        </w:rPr>
        <w:t xml:space="preserve"> a esta parte</w:t>
      </w:r>
      <w:r w:rsidR="00CB3102">
        <w:rPr>
          <w:lang w:val="es-ES_tradnl"/>
        </w:rPr>
        <w:t>,</w:t>
      </w:r>
      <w:r w:rsidRPr="00A3541A">
        <w:rPr>
          <w:lang w:val="es-ES_tradnl"/>
        </w:rPr>
        <w:t xml:space="preserve"> la Secretaría ha </w:t>
      </w:r>
      <w:r w:rsidR="00B53D58" w:rsidRPr="00A3541A">
        <w:rPr>
          <w:lang w:val="es-ES_tradnl"/>
        </w:rPr>
        <w:t xml:space="preserve">debido </w:t>
      </w:r>
      <w:r w:rsidRPr="00A3541A">
        <w:rPr>
          <w:lang w:val="es-ES_tradnl"/>
        </w:rPr>
        <w:t xml:space="preserve">responder a </w:t>
      </w:r>
      <w:r w:rsidR="00C40D9F" w:rsidRPr="00A3541A">
        <w:rPr>
          <w:lang w:val="es-ES_tradnl"/>
        </w:rPr>
        <w:t xml:space="preserve">resoluciones </w:t>
      </w:r>
      <w:r w:rsidRPr="00A3541A">
        <w:rPr>
          <w:lang w:val="es-ES_tradnl"/>
        </w:rPr>
        <w:t>del Comité Ejecutivo</w:t>
      </w:r>
      <w:r w:rsidR="00B93AB5" w:rsidRPr="00A3541A">
        <w:rPr>
          <w:rStyle w:val="FootnoteReference"/>
          <w:lang w:val="es-ES_tradnl"/>
        </w:rPr>
        <w:footnoteReference w:id="18"/>
      </w:r>
      <w:r w:rsidRPr="00A3541A">
        <w:rPr>
          <w:lang w:val="es-ES_tradnl"/>
        </w:rPr>
        <w:t xml:space="preserve"> que </w:t>
      </w:r>
      <w:r w:rsidR="002E5531" w:rsidRPr="00A3541A">
        <w:rPr>
          <w:lang w:val="es-ES_tradnl"/>
        </w:rPr>
        <w:t>exigen</w:t>
      </w:r>
      <w:r w:rsidRPr="00A3541A">
        <w:rPr>
          <w:lang w:val="es-ES_tradnl"/>
        </w:rPr>
        <w:t xml:space="preserve"> </w:t>
      </w:r>
      <w:r w:rsidR="00CD24EF" w:rsidRPr="00A3541A">
        <w:rPr>
          <w:lang w:val="es-ES_tradnl"/>
        </w:rPr>
        <w:t>c</w:t>
      </w:r>
      <w:r w:rsidR="00D42E88" w:rsidRPr="00A3541A">
        <w:rPr>
          <w:lang w:val="es-ES_tradnl"/>
        </w:rPr>
        <w:t>onocimiento</w:t>
      </w:r>
      <w:r w:rsidR="00CD24EF" w:rsidRPr="00A3541A">
        <w:rPr>
          <w:lang w:val="es-ES_tradnl"/>
        </w:rPr>
        <w:t>s</w:t>
      </w:r>
      <w:r w:rsidR="00D42E88" w:rsidRPr="00A3541A">
        <w:rPr>
          <w:lang w:val="es-ES_tradnl"/>
        </w:rPr>
        <w:t xml:space="preserve"> especializado</w:t>
      </w:r>
      <w:r w:rsidR="00FD1E63" w:rsidRPr="00A3541A">
        <w:rPr>
          <w:lang w:val="es-ES_tradnl"/>
        </w:rPr>
        <w:t>s</w:t>
      </w:r>
      <w:r w:rsidR="00D42E88" w:rsidRPr="00A3541A">
        <w:rPr>
          <w:lang w:val="es-ES_tradnl"/>
        </w:rPr>
        <w:t xml:space="preserve"> </w:t>
      </w:r>
      <w:r w:rsidR="00C06D8A" w:rsidRPr="00A3541A">
        <w:rPr>
          <w:lang w:val="es-ES_tradnl"/>
        </w:rPr>
        <w:t xml:space="preserve">actualmente fuera de su ámbito </w:t>
      </w:r>
      <w:r w:rsidR="00CF7C29" w:rsidRPr="00A3541A">
        <w:rPr>
          <w:lang w:val="es-ES_tradnl"/>
        </w:rPr>
        <w:t>de acción</w:t>
      </w:r>
      <w:r w:rsidR="00725F79">
        <w:rPr>
          <w:lang w:val="es-ES_tradnl"/>
        </w:rPr>
        <w:t>. Sin embargo, l</w:t>
      </w:r>
      <w:r w:rsidRPr="00A3541A">
        <w:rPr>
          <w:lang w:val="es-ES_tradnl"/>
        </w:rPr>
        <w:t xml:space="preserve">a </w:t>
      </w:r>
      <w:r w:rsidR="00F623BA" w:rsidRPr="00A3541A">
        <w:rPr>
          <w:lang w:val="es-ES_tradnl"/>
        </w:rPr>
        <w:t xml:space="preserve">Secretaría </w:t>
      </w:r>
      <w:r w:rsidR="00781898" w:rsidRPr="00A3541A">
        <w:rPr>
          <w:lang w:val="es-ES_tradnl"/>
        </w:rPr>
        <w:t>sigue siendo responsable por</w:t>
      </w:r>
      <w:r w:rsidR="00EA09A5" w:rsidRPr="00A3541A">
        <w:rPr>
          <w:lang w:val="es-ES_tradnl"/>
        </w:rPr>
        <w:t xml:space="preserve"> </w:t>
      </w:r>
      <w:r w:rsidRPr="00A3541A">
        <w:rPr>
          <w:lang w:val="es-ES_tradnl"/>
        </w:rPr>
        <w:t xml:space="preserve">comprender y </w:t>
      </w:r>
      <w:r w:rsidR="005B65A6" w:rsidRPr="00A3541A">
        <w:rPr>
          <w:lang w:val="es-ES_tradnl"/>
        </w:rPr>
        <w:t xml:space="preserve">luego </w:t>
      </w:r>
      <w:r w:rsidR="008D6AFE" w:rsidRPr="00A3541A">
        <w:rPr>
          <w:lang w:val="es-ES_tradnl"/>
        </w:rPr>
        <w:t>explicar</w:t>
      </w:r>
      <w:r w:rsidR="005B65A6" w:rsidRPr="00A3541A">
        <w:rPr>
          <w:lang w:val="es-ES_tradnl"/>
        </w:rPr>
        <w:t xml:space="preserve"> </w:t>
      </w:r>
      <w:r w:rsidR="0024656E" w:rsidRPr="00A3541A">
        <w:rPr>
          <w:lang w:val="es-ES_tradnl"/>
        </w:rPr>
        <w:t xml:space="preserve">al Comité </w:t>
      </w:r>
      <w:r w:rsidR="0012267E" w:rsidRPr="00A3541A">
        <w:rPr>
          <w:lang w:val="es-ES_tradnl"/>
        </w:rPr>
        <w:t xml:space="preserve">temas </w:t>
      </w:r>
      <w:r w:rsidR="00521E97" w:rsidRPr="00A3541A">
        <w:rPr>
          <w:lang w:val="es-ES_tradnl"/>
        </w:rPr>
        <w:t xml:space="preserve">de </w:t>
      </w:r>
      <w:r w:rsidR="0012267E" w:rsidRPr="00A3541A">
        <w:rPr>
          <w:lang w:val="es-ES_tradnl"/>
        </w:rPr>
        <w:t xml:space="preserve">elevada </w:t>
      </w:r>
      <w:r w:rsidR="00521E97" w:rsidRPr="00A3541A">
        <w:rPr>
          <w:lang w:val="es-ES_tradnl"/>
        </w:rPr>
        <w:t>complejidad</w:t>
      </w:r>
      <w:r w:rsidRPr="00A3541A">
        <w:rPr>
          <w:lang w:val="es-ES_tradnl"/>
        </w:rPr>
        <w:t xml:space="preserve"> </w:t>
      </w:r>
      <w:r w:rsidR="00FE5A99" w:rsidRPr="00A3541A">
        <w:rPr>
          <w:lang w:val="es-ES_tradnl"/>
        </w:rPr>
        <w:t xml:space="preserve">y por </w:t>
      </w:r>
      <w:r w:rsidR="00396179" w:rsidRPr="00A3541A">
        <w:rPr>
          <w:lang w:val="es-ES_tradnl"/>
        </w:rPr>
        <w:t xml:space="preserve">entregar los antecedentes necesarios </w:t>
      </w:r>
      <w:r w:rsidRPr="00A3541A">
        <w:rPr>
          <w:lang w:val="es-ES_tradnl"/>
        </w:rPr>
        <w:t xml:space="preserve">para </w:t>
      </w:r>
      <w:r w:rsidR="00706A81" w:rsidRPr="00A3541A">
        <w:rPr>
          <w:lang w:val="es-ES_tradnl"/>
        </w:rPr>
        <w:t xml:space="preserve">que se adopten </w:t>
      </w:r>
      <w:r w:rsidR="000536A4" w:rsidRPr="00A3541A">
        <w:rPr>
          <w:lang w:val="es-ES_tradnl"/>
        </w:rPr>
        <w:t xml:space="preserve">pautas </w:t>
      </w:r>
      <w:r w:rsidR="00364B55" w:rsidRPr="00A3541A">
        <w:rPr>
          <w:lang w:val="es-ES_tradnl"/>
        </w:rPr>
        <w:t xml:space="preserve">en apoyo de </w:t>
      </w:r>
      <w:r w:rsidRPr="00A3541A">
        <w:rPr>
          <w:lang w:val="es-ES_tradnl"/>
        </w:rPr>
        <w:t xml:space="preserve">la </w:t>
      </w:r>
      <w:r w:rsidR="00C01528" w:rsidRPr="00A3541A">
        <w:rPr>
          <w:lang w:val="es-ES_tradnl"/>
        </w:rPr>
        <w:t>reducción de los HFC</w:t>
      </w:r>
      <w:r w:rsidRPr="00A3541A">
        <w:rPr>
          <w:lang w:val="es-ES_tradnl"/>
        </w:rPr>
        <w:t>.</w:t>
      </w:r>
    </w:p>
    <w:p w14:paraId="7644FAA9" w14:textId="532EB130" w:rsidR="00C9165F" w:rsidRPr="00A3541A" w:rsidRDefault="003D22D0" w:rsidP="00DB7205">
      <w:pPr>
        <w:pStyle w:val="Heading1"/>
        <w:rPr>
          <w:lang w:val="es-ES_tradnl"/>
        </w:rPr>
      </w:pPr>
      <w:r w:rsidRPr="00A3541A">
        <w:rPr>
          <w:lang w:val="es-ES_tradnl"/>
        </w:rPr>
        <w:t xml:space="preserve">Como se indicó </w:t>
      </w:r>
      <w:r w:rsidR="00CE311F" w:rsidRPr="00A3541A">
        <w:rPr>
          <w:lang w:val="es-ES_tradnl"/>
        </w:rPr>
        <w:t xml:space="preserve">anteriormente, </w:t>
      </w:r>
      <w:r w:rsidR="007D2E5E" w:rsidRPr="00A3541A">
        <w:rPr>
          <w:lang w:val="es-ES_tradnl"/>
        </w:rPr>
        <w:t>los</w:t>
      </w:r>
      <w:r w:rsidR="00CE311F" w:rsidRPr="00A3541A">
        <w:rPr>
          <w:lang w:val="es-ES_tradnl"/>
        </w:rPr>
        <w:t xml:space="preserve"> proyectos y actividades adicionales que </w:t>
      </w:r>
      <w:r w:rsidR="00B255B0">
        <w:rPr>
          <w:lang w:val="es-ES_tradnl"/>
        </w:rPr>
        <w:t xml:space="preserve">deberán </w:t>
      </w:r>
      <w:r w:rsidR="00F344B2" w:rsidRPr="00A3541A">
        <w:rPr>
          <w:lang w:val="es-ES_tradnl"/>
        </w:rPr>
        <w:t>asumir</w:t>
      </w:r>
      <w:r w:rsidR="00CE311F" w:rsidRPr="00A3541A">
        <w:rPr>
          <w:lang w:val="es-ES_tradnl"/>
        </w:rPr>
        <w:t xml:space="preserve"> los organismos de ejecución también repercutirán en el volumen de trabajo de la Secretaría, ya que </w:t>
      </w:r>
      <w:r w:rsidR="00713700">
        <w:rPr>
          <w:lang w:val="es-ES_tradnl"/>
        </w:rPr>
        <w:t>serán</w:t>
      </w:r>
      <w:r w:rsidR="00D835A3" w:rsidRPr="00D835A3">
        <w:rPr>
          <w:lang w:val="es-ES_tradnl"/>
        </w:rPr>
        <w:t xml:space="preserve"> de su exclusiva responsabilidad </w:t>
      </w:r>
      <w:r w:rsidR="001C2BC9">
        <w:rPr>
          <w:lang w:val="es-ES_tradnl"/>
        </w:rPr>
        <w:t xml:space="preserve">el examen </w:t>
      </w:r>
      <w:r w:rsidR="00CE311F" w:rsidRPr="00A3541A">
        <w:rPr>
          <w:lang w:val="es-ES_tradnl"/>
        </w:rPr>
        <w:t xml:space="preserve">y análisis de </w:t>
      </w:r>
      <w:r w:rsidR="00630A74">
        <w:rPr>
          <w:lang w:val="es-ES_tradnl"/>
        </w:rPr>
        <w:t xml:space="preserve">las propuestas </w:t>
      </w:r>
      <w:r w:rsidR="00E348CF">
        <w:rPr>
          <w:lang w:val="es-ES_tradnl"/>
        </w:rPr>
        <w:t xml:space="preserve">que se sometan </w:t>
      </w:r>
      <w:r w:rsidR="00E47BA2">
        <w:rPr>
          <w:lang w:val="es-ES_tradnl"/>
        </w:rPr>
        <w:t xml:space="preserve">a </w:t>
      </w:r>
      <w:r w:rsidR="00BD168E">
        <w:rPr>
          <w:lang w:val="es-ES_tradnl"/>
        </w:rPr>
        <w:t xml:space="preserve">la </w:t>
      </w:r>
      <w:r w:rsidR="00CE311F" w:rsidRPr="00A3541A">
        <w:rPr>
          <w:lang w:val="es-ES_tradnl"/>
        </w:rPr>
        <w:t xml:space="preserve">consideración </w:t>
      </w:r>
      <w:r w:rsidR="00F615DC" w:rsidRPr="00A3541A">
        <w:rPr>
          <w:lang w:val="es-ES_tradnl"/>
        </w:rPr>
        <w:t>d</w:t>
      </w:r>
      <w:r w:rsidR="00CE311F" w:rsidRPr="00A3541A">
        <w:rPr>
          <w:lang w:val="es-ES_tradnl"/>
        </w:rPr>
        <w:t>el Comité Ejecutivo</w:t>
      </w:r>
      <w:r w:rsidR="00A31266" w:rsidRPr="00A3541A">
        <w:rPr>
          <w:lang w:val="es-ES_tradnl"/>
        </w:rPr>
        <w:t xml:space="preserve">. Por ende, </w:t>
      </w:r>
      <w:r w:rsidR="005842D5" w:rsidRPr="00A3541A">
        <w:rPr>
          <w:lang w:val="es-ES_tradnl"/>
        </w:rPr>
        <w:t xml:space="preserve">es dable suponer </w:t>
      </w:r>
      <w:r w:rsidR="00CE311F" w:rsidRPr="00A3541A">
        <w:rPr>
          <w:lang w:val="es-ES_tradnl"/>
        </w:rPr>
        <w:t xml:space="preserve">que </w:t>
      </w:r>
      <w:r w:rsidR="00C5233A" w:rsidRPr="00A3541A">
        <w:rPr>
          <w:lang w:val="es-ES_tradnl"/>
        </w:rPr>
        <w:t xml:space="preserve">la Secretaría tendrá </w:t>
      </w:r>
      <w:r w:rsidR="00CE311F" w:rsidRPr="00A3541A">
        <w:rPr>
          <w:lang w:val="es-ES_tradnl"/>
        </w:rPr>
        <w:t xml:space="preserve">similares </w:t>
      </w:r>
      <w:r w:rsidR="00C5233A" w:rsidRPr="00A3541A">
        <w:rPr>
          <w:lang w:val="es-ES_tradnl"/>
        </w:rPr>
        <w:t xml:space="preserve">necesidades </w:t>
      </w:r>
      <w:r w:rsidR="00CE311F" w:rsidRPr="00A3541A">
        <w:rPr>
          <w:lang w:val="es-ES_tradnl"/>
        </w:rPr>
        <w:t xml:space="preserve">en términos de </w:t>
      </w:r>
      <w:r w:rsidR="004A54FE" w:rsidRPr="00A3541A">
        <w:rPr>
          <w:lang w:val="es-ES_tradnl"/>
        </w:rPr>
        <w:t xml:space="preserve">conocimientos especializados </w:t>
      </w:r>
      <w:r w:rsidR="00CE311F" w:rsidRPr="00A3541A">
        <w:rPr>
          <w:lang w:val="es-ES_tradnl"/>
        </w:rPr>
        <w:t>adicional</w:t>
      </w:r>
      <w:r w:rsidR="004A54FE" w:rsidRPr="00A3541A">
        <w:rPr>
          <w:lang w:val="es-ES_tradnl"/>
        </w:rPr>
        <w:t>es</w:t>
      </w:r>
      <w:r w:rsidR="00CE311F" w:rsidRPr="00A3541A">
        <w:rPr>
          <w:lang w:val="es-ES_tradnl"/>
        </w:rPr>
        <w:t>.</w:t>
      </w:r>
    </w:p>
    <w:p w14:paraId="7A6DEBB8" w14:textId="5E75451D" w:rsidR="00645391" w:rsidRPr="00A3541A" w:rsidRDefault="00A56AD9" w:rsidP="00F37710">
      <w:pPr>
        <w:pStyle w:val="Heading1"/>
        <w:rPr>
          <w:lang w:val="es-ES_tradnl"/>
        </w:rPr>
      </w:pPr>
      <w:r>
        <w:rPr>
          <w:lang w:val="es-ES_tradnl"/>
        </w:rPr>
        <w:t xml:space="preserve">Es </w:t>
      </w:r>
      <w:r w:rsidR="006A1759" w:rsidRPr="00A3541A">
        <w:rPr>
          <w:lang w:val="es-ES_tradnl"/>
        </w:rPr>
        <w:t xml:space="preserve">más, la evaluación del Fondo </w:t>
      </w:r>
      <w:r w:rsidR="0056129D" w:rsidRPr="00A3541A">
        <w:rPr>
          <w:lang w:val="es-ES_tradnl"/>
        </w:rPr>
        <w:t xml:space="preserve">realizada en el año 2019 </w:t>
      </w:r>
      <w:r w:rsidR="006A1759" w:rsidRPr="00A3541A">
        <w:rPr>
          <w:lang w:val="es-ES_tradnl"/>
        </w:rPr>
        <w:t>por la Red de Evaluación del Desempeño de las Organizaciones Multilaterales (MOPAN)</w:t>
      </w:r>
      <w:r w:rsidR="00ED4B57" w:rsidRPr="00A3541A">
        <w:rPr>
          <w:rStyle w:val="FootnoteReference"/>
          <w:lang w:val="es-ES_tradnl"/>
        </w:rPr>
        <w:footnoteReference w:id="19"/>
      </w:r>
      <w:r w:rsidR="006A1759" w:rsidRPr="00A3541A">
        <w:rPr>
          <w:lang w:val="es-ES_tradnl"/>
        </w:rPr>
        <w:t xml:space="preserve"> </w:t>
      </w:r>
      <w:r w:rsidR="00164122">
        <w:rPr>
          <w:lang w:val="es-ES_tradnl"/>
        </w:rPr>
        <w:t xml:space="preserve">apuntó a </w:t>
      </w:r>
      <w:r w:rsidR="00B34617" w:rsidRPr="00A3541A">
        <w:rPr>
          <w:lang w:val="es-ES_tradnl"/>
        </w:rPr>
        <w:t>la existencia de</w:t>
      </w:r>
      <w:r w:rsidR="00CA2FBB" w:rsidRPr="00A3541A">
        <w:rPr>
          <w:lang w:val="es-ES_tradnl"/>
        </w:rPr>
        <w:t xml:space="preserve"> </w:t>
      </w:r>
      <w:r w:rsidR="006A1759" w:rsidRPr="00A3541A">
        <w:rPr>
          <w:lang w:val="es-ES_tradnl"/>
        </w:rPr>
        <w:t xml:space="preserve">áreas </w:t>
      </w:r>
      <w:r w:rsidR="00AB7489" w:rsidRPr="00A3541A">
        <w:rPr>
          <w:lang w:val="es-ES_tradnl"/>
        </w:rPr>
        <w:t xml:space="preserve">susceptibles </w:t>
      </w:r>
      <w:r w:rsidR="00BB1F87" w:rsidRPr="00A3541A">
        <w:rPr>
          <w:lang w:val="es-ES_tradnl"/>
        </w:rPr>
        <w:t xml:space="preserve">de </w:t>
      </w:r>
      <w:r w:rsidR="002111BD">
        <w:rPr>
          <w:lang w:val="es-ES_tradnl"/>
        </w:rPr>
        <w:t xml:space="preserve">mejora, señalando </w:t>
      </w:r>
      <w:r w:rsidR="003471C2" w:rsidRPr="00A3541A">
        <w:rPr>
          <w:lang w:val="es-ES_tradnl"/>
        </w:rPr>
        <w:t xml:space="preserve">que </w:t>
      </w:r>
      <w:r w:rsidR="00EB038D" w:rsidRPr="00A3541A">
        <w:rPr>
          <w:lang w:val="es-ES_tradnl"/>
        </w:rPr>
        <w:t>potenciar</w:t>
      </w:r>
      <w:r w:rsidR="003471C2" w:rsidRPr="00A3541A">
        <w:rPr>
          <w:lang w:val="es-ES_tradnl"/>
        </w:rPr>
        <w:t xml:space="preserve"> la eficiencia y flexibilidad del funcionamiento de la Secretaría </w:t>
      </w:r>
      <w:r w:rsidR="003F182A" w:rsidRPr="00A3541A">
        <w:rPr>
          <w:lang w:val="es-ES_tradnl"/>
        </w:rPr>
        <w:t>exigirá</w:t>
      </w:r>
      <w:r w:rsidR="003471C2" w:rsidRPr="00A3541A">
        <w:rPr>
          <w:lang w:val="es-ES_tradnl"/>
        </w:rPr>
        <w:t xml:space="preserve"> </w:t>
      </w:r>
      <w:r w:rsidR="00042C6C" w:rsidRPr="00042C6C">
        <w:rPr>
          <w:lang w:val="es-ES_tradnl"/>
        </w:rPr>
        <w:t xml:space="preserve">cambios </w:t>
      </w:r>
      <w:r w:rsidR="00042C6C">
        <w:rPr>
          <w:lang w:val="es-ES_tradnl"/>
        </w:rPr>
        <w:t xml:space="preserve">y </w:t>
      </w:r>
      <w:r w:rsidR="006A1759" w:rsidRPr="00A3541A">
        <w:rPr>
          <w:lang w:val="es-ES_tradnl"/>
        </w:rPr>
        <w:t xml:space="preserve">ajustes. Entre </w:t>
      </w:r>
      <w:r w:rsidR="005C40B2" w:rsidRPr="00A3541A">
        <w:rPr>
          <w:lang w:val="es-ES_tradnl"/>
        </w:rPr>
        <w:t>estas áreas</w:t>
      </w:r>
      <w:r w:rsidR="006A1759" w:rsidRPr="00A3541A">
        <w:rPr>
          <w:lang w:val="es-ES_tradnl"/>
        </w:rPr>
        <w:t xml:space="preserve"> se </w:t>
      </w:r>
      <w:r w:rsidR="00E21ADF" w:rsidRPr="00A3541A">
        <w:rPr>
          <w:lang w:val="es-ES_tradnl"/>
        </w:rPr>
        <w:t>cuentan</w:t>
      </w:r>
      <w:r w:rsidR="006A1759" w:rsidRPr="00A3541A">
        <w:rPr>
          <w:lang w:val="es-ES_tradnl"/>
        </w:rPr>
        <w:t xml:space="preserve"> </w:t>
      </w:r>
      <w:r w:rsidR="00161A9E" w:rsidRPr="00A3541A">
        <w:rPr>
          <w:lang w:val="es-ES_tradnl"/>
        </w:rPr>
        <w:t>las funciones</w:t>
      </w:r>
      <w:r w:rsidR="006A1759" w:rsidRPr="00A3541A">
        <w:rPr>
          <w:lang w:val="es-ES_tradnl"/>
        </w:rPr>
        <w:t xml:space="preserve"> de información y comunicación, gestión del conocimiento, marco de resultados, </w:t>
      </w:r>
      <w:r w:rsidR="009D0AD3">
        <w:rPr>
          <w:lang w:val="es-ES_tradnl"/>
        </w:rPr>
        <w:t xml:space="preserve">sustentabilidad </w:t>
      </w:r>
      <w:r w:rsidR="006A1759" w:rsidRPr="00A3541A">
        <w:rPr>
          <w:lang w:val="es-ES_tradnl"/>
        </w:rPr>
        <w:t xml:space="preserve">y </w:t>
      </w:r>
      <w:r w:rsidR="003538E5" w:rsidRPr="00A3541A">
        <w:rPr>
          <w:lang w:val="es-ES_tradnl"/>
        </w:rPr>
        <w:t xml:space="preserve">evaluación de riesgos, </w:t>
      </w:r>
      <w:r w:rsidR="006A1759" w:rsidRPr="00A3541A">
        <w:rPr>
          <w:lang w:val="es-ES_tradnl"/>
        </w:rPr>
        <w:t>género y evaluación.</w:t>
      </w:r>
    </w:p>
    <w:p w14:paraId="17682AC5" w14:textId="4A1095C4" w:rsidR="00645391" w:rsidRPr="00A3541A" w:rsidRDefault="00645391" w:rsidP="00645391">
      <w:pPr>
        <w:rPr>
          <w:b/>
          <w:bCs/>
          <w:szCs w:val="24"/>
          <w:lang w:val="es-ES_tradnl"/>
        </w:rPr>
      </w:pPr>
      <w:bookmarkStart w:id="1" w:name="_Hlk119405245"/>
      <w:r w:rsidRPr="00A3541A">
        <w:rPr>
          <w:b/>
          <w:bCs/>
          <w:szCs w:val="24"/>
          <w:lang w:val="es-ES_tradnl"/>
        </w:rPr>
        <w:t>III.2.</w:t>
      </w:r>
      <w:r w:rsidR="00D1291A" w:rsidRPr="00A3541A">
        <w:rPr>
          <w:b/>
          <w:bCs/>
          <w:szCs w:val="24"/>
          <w:lang w:val="es-ES_tradnl"/>
        </w:rPr>
        <w:t>1</w:t>
      </w:r>
      <w:bookmarkEnd w:id="1"/>
      <w:r w:rsidRPr="00A3541A">
        <w:rPr>
          <w:b/>
          <w:bCs/>
          <w:szCs w:val="24"/>
          <w:lang w:val="es-ES_tradnl"/>
        </w:rPr>
        <w:tab/>
      </w:r>
      <w:r w:rsidR="004D59E4" w:rsidRPr="00A3541A">
        <w:rPr>
          <w:b/>
          <w:bCs/>
          <w:szCs w:val="24"/>
          <w:lang w:val="es-ES_tradnl"/>
        </w:rPr>
        <w:t>Expectativas</w:t>
      </w:r>
      <w:r w:rsidR="004778A4" w:rsidRPr="00A3541A">
        <w:rPr>
          <w:b/>
          <w:bCs/>
          <w:szCs w:val="24"/>
          <w:lang w:val="es-ES_tradnl"/>
        </w:rPr>
        <w:t xml:space="preserve"> de recursos adicionales para la Secretaría</w:t>
      </w:r>
    </w:p>
    <w:p w14:paraId="38DFB943" w14:textId="77777777" w:rsidR="00306A3E" w:rsidRPr="00A3541A" w:rsidRDefault="00306A3E" w:rsidP="00645391">
      <w:pPr>
        <w:rPr>
          <w:lang w:val="es-ES_tradnl"/>
        </w:rPr>
      </w:pPr>
    </w:p>
    <w:p w14:paraId="123D7979" w14:textId="1F1C8014" w:rsidR="00645391" w:rsidRPr="00A3541A" w:rsidRDefault="001362E7" w:rsidP="002C519E">
      <w:pPr>
        <w:pStyle w:val="Heading1"/>
        <w:rPr>
          <w:lang w:val="es-ES_tradnl"/>
        </w:rPr>
      </w:pPr>
      <w:r w:rsidRPr="00A3541A">
        <w:rPr>
          <w:lang w:val="es-ES_tradnl"/>
        </w:rPr>
        <w:t xml:space="preserve">La Secretaría </w:t>
      </w:r>
      <w:r w:rsidR="00C76D5B" w:rsidRPr="00A3541A">
        <w:rPr>
          <w:lang w:val="es-ES_tradnl"/>
        </w:rPr>
        <w:t xml:space="preserve">quiere </w:t>
      </w:r>
      <w:r w:rsidRPr="00A3541A">
        <w:rPr>
          <w:lang w:val="es-ES_tradnl"/>
        </w:rPr>
        <w:t>seguir siendo un orga</w:t>
      </w:r>
      <w:r w:rsidR="00D223D2" w:rsidRPr="00A3541A">
        <w:rPr>
          <w:lang w:val="es-ES_tradnl"/>
        </w:rPr>
        <w:t>nismo ágil y ligero</w:t>
      </w:r>
      <w:r w:rsidR="003D24B4" w:rsidRPr="00A3541A">
        <w:rPr>
          <w:lang w:val="es-ES_tradnl"/>
        </w:rPr>
        <w:t xml:space="preserve">, </w:t>
      </w:r>
      <w:r w:rsidR="00D223D2" w:rsidRPr="00A3541A">
        <w:rPr>
          <w:lang w:val="es-ES_tradnl"/>
        </w:rPr>
        <w:t xml:space="preserve">capaz de </w:t>
      </w:r>
      <w:r w:rsidRPr="00A3541A">
        <w:rPr>
          <w:lang w:val="es-ES_tradnl"/>
        </w:rPr>
        <w:t xml:space="preserve">responder adecuada y eficazmente a las exigencias </w:t>
      </w:r>
      <w:r w:rsidR="004D2E54" w:rsidRPr="00A3541A">
        <w:rPr>
          <w:lang w:val="es-ES_tradnl"/>
        </w:rPr>
        <w:t>que plantea</w:t>
      </w:r>
      <w:r w:rsidRPr="00A3541A">
        <w:rPr>
          <w:lang w:val="es-ES_tradnl"/>
        </w:rPr>
        <w:t xml:space="preserve"> la Enmienda de </w:t>
      </w:r>
      <w:r w:rsidR="004C102E">
        <w:rPr>
          <w:lang w:val="es-ES_tradnl"/>
        </w:rPr>
        <w:t>Kigali, p</w:t>
      </w:r>
      <w:r w:rsidR="00E90995" w:rsidRPr="00A3541A">
        <w:rPr>
          <w:lang w:val="es-ES_tradnl"/>
        </w:rPr>
        <w:t xml:space="preserve">ero </w:t>
      </w:r>
      <w:r w:rsidR="005539F0" w:rsidRPr="00A3541A">
        <w:rPr>
          <w:lang w:val="es-ES_tradnl"/>
        </w:rPr>
        <w:t xml:space="preserve">seguir </w:t>
      </w:r>
      <w:r w:rsidR="00FB0982" w:rsidRPr="00A3541A">
        <w:rPr>
          <w:lang w:val="es-ES_tradnl"/>
        </w:rPr>
        <w:t xml:space="preserve">rindiendo </w:t>
      </w:r>
      <w:r w:rsidR="005539F0" w:rsidRPr="00A3541A">
        <w:rPr>
          <w:lang w:val="es-ES_tradnl"/>
        </w:rPr>
        <w:t>a un alto nivel</w:t>
      </w:r>
      <w:r w:rsidR="004E17A8" w:rsidRPr="00A3541A">
        <w:rPr>
          <w:lang w:val="es-ES_tradnl"/>
        </w:rPr>
        <w:t xml:space="preserve"> </w:t>
      </w:r>
      <w:r w:rsidR="00220ADF">
        <w:rPr>
          <w:lang w:val="es-ES_tradnl"/>
        </w:rPr>
        <w:t xml:space="preserve">exigirá </w:t>
      </w:r>
      <w:r w:rsidR="002D4730" w:rsidRPr="00A3541A">
        <w:rPr>
          <w:lang w:val="es-ES_tradnl"/>
        </w:rPr>
        <w:t xml:space="preserve">potenciar </w:t>
      </w:r>
      <w:r w:rsidR="0011470B" w:rsidRPr="00A3541A">
        <w:rPr>
          <w:lang w:val="es-ES_tradnl"/>
        </w:rPr>
        <w:t>su</w:t>
      </w:r>
      <w:r w:rsidR="002D4730" w:rsidRPr="00A3541A">
        <w:rPr>
          <w:lang w:val="es-ES_tradnl"/>
        </w:rPr>
        <w:t>s</w:t>
      </w:r>
      <w:r w:rsidRPr="00A3541A">
        <w:rPr>
          <w:lang w:val="es-ES_tradnl"/>
        </w:rPr>
        <w:t xml:space="preserve"> capacidad</w:t>
      </w:r>
      <w:r w:rsidR="002D4730" w:rsidRPr="00A3541A">
        <w:rPr>
          <w:lang w:val="es-ES_tradnl"/>
        </w:rPr>
        <w:t>es</w:t>
      </w:r>
      <w:r w:rsidRPr="00A3541A">
        <w:rPr>
          <w:lang w:val="es-ES_tradnl"/>
        </w:rPr>
        <w:t xml:space="preserve"> y conocimi</w:t>
      </w:r>
      <w:r w:rsidR="00E90995" w:rsidRPr="00A3541A">
        <w:rPr>
          <w:lang w:val="es-ES_tradnl"/>
        </w:rPr>
        <w:t>entos técnicos</w:t>
      </w:r>
      <w:r w:rsidRPr="00A3541A">
        <w:rPr>
          <w:lang w:val="es-ES_tradnl"/>
        </w:rPr>
        <w:t xml:space="preserve">. A </w:t>
      </w:r>
      <w:r w:rsidR="00CA470F" w:rsidRPr="00A3541A">
        <w:rPr>
          <w:lang w:val="es-ES_tradnl"/>
        </w:rPr>
        <w:t>continuación,</w:t>
      </w:r>
      <w:r w:rsidRPr="00A3541A">
        <w:rPr>
          <w:lang w:val="es-ES_tradnl"/>
        </w:rPr>
        <w:t xml:space="preserve"> se </w:t>
      </w:r>
      <w:r w:rsidR="00AA7AAA">
        <w:rPr>
          <w:lang w:val="es-ES_tradnl"/>
        </w:rPr>
        <w:t>exponen</w:t>
      </w:r>
      <w:r w:rsidRPr="00A3541A">
        <w:rPr>
          <w:lang w:val="es-ES_tradnl"/>
        </w:rPr>
        <w:t xml:space="preserve"> los ajustes necesarios para abordar </w:t>
      </w:r>
      <w:r w:rsidR="00442561" w:rsidRPr="00A3541A">
        <w:rPr>
          <w:lang w:val="es-ES_tradnl"/>
        </w:rPr>
        <w:t xml:space="preserve">nuevas áreas de trabajo y </w:t>
      </w:r>
      <w:r w:rsidR="00BA34D7" w:rsidRPr="00A3541A">
        <w:rPr>
          <w:lang w:val="es-ES_tradnl"/>
        </w:rPr>
        <w:t xml:space="preserve">potenciar </w:t>
      </w:r>
      <w:r w:rsidRPr="00A3541A">
        <w:rPr>
          <w:lang w:val="es-ES_tradnl"/>
        </w:rPr>
        <w:t xml:space="preserve">las </w:t>
      </w:r>
      <w:r w:rsidR="00442561" w:rsidRPr="00A3541A">
        <w:rPr>
          <w:lang w:val="es-ES_tradnl"/>
        </w:rPr>
        <w:t>actuales</w:t>
      </w:r>
      <w:r w:rsidRPr="00A3541A">
        <w:rPr>
          <w:lang w:val="es-ES_tradnl"/>
        </w:rPr>
        <w:t>:</w:t>
      </w:r>
    </w:p>
    <w:p w14:paraId="5B69C962" w14:textId="39B5EA88" w:rsidR="00645391" w:rsidRPr="00A3541A" w:rsidRDefault="00C668D3" w:rsidP="000B7CAE">
      <w:pPr>
        <w:pStyle w:val="Heading2"/>
        <w:rPr>
          <w:lang w:val="es-ES_tradnl"/>
        </w:rPr>
      </w:pPr>
      <w:r w:rsidRPr="00A3541A">
        <w:rPr>
          <w:lang w:val="es-ES_tradnl"/>
        </w:rPr>
        <w:t xml:space="preserve">Desarrollar y aplicar una estrategia </w:t>
      </w:r>
      <w:r w:rsidR="00183C18" w:rsidRPr="00A3541A">
        <w:rPr>
          <w:lang w:val="es-ES_tradnl"/>
        </w:rPr>
        <w:t xml:space="preserve">actualizada </w:t>
      </w:r>
      <w:r w:rsidRPr="00A3541A">
        <w:rPr>
          <w:lang w:val="es-ES_tradnl"/>
        </w:rPr>
        <w:t>de información que integre plenamente nuevo</w:t>
      </w:r>
      <w:r w:rsidR="00F4697A" w:rsidRPr="00A3541A">
        <w:rPr>
          <w:lang w:val="es-ES_tradnl"/>
        </w:rPr>
        <w:t>s</w:t>
      </w:r>
      <w:r w:rsidRPr="00A3541A">
        <w:rPr>
          <w:lang w:val="es-ES_tradnl"/>
        </w:rPr>
        <w:t xml:space="preserve"> sistema</w:t>
      </w:r>
      <w:r w:rsidR="00F4697A" w:rsidRPr="00A3541A">
        <w:rPr>
          <w:lang w:val="es-ES_tradnl"/>
        </w:rPr>
        <w:t>s</w:t>
      </w:r>
      <w:r w:rsidRPr="00A3541A">
        <w:rPr>
          <w:lang w:val="es-ES_tradnl"/>
        </w:rPr>
        <w:t xml:space="preserve"> </w:t>
      </w:r>
      <w:r w:rsidR="00CF7D3E" w:rsidRPr="00A3541A">
        <w:rPr>
          <w:lang w:val="es-ES_tradnl"/>
        </w:rPr>
        <w:t xml:space="preserve">informáticos y </w:t>
      </w:r>
      <w:r w:rsidRPr="00A3541A">
        <w:rPr>
          <w:lang w:val="es-ES_tradnl"/>
        </w:rPr>
        <w:t>de gestión del conocimiento totalmente respaldado</w:t>
      </w:r>
      <w:r w:rsidR="00CF7D3E" w:rsidRPr="00A3541A">
        <w:rPr>
          <w:lang w:val="es-ES_tradnl"/>
        </w:rPr>
        <w:t>s</w:t>
      </w:r>
      <w:r w:rsidRPr="00A3541A">
        <w:rPr>
          <w:lang w:val="es-ES_tradnl"/>
        </w:rPr>
        <w:t>;</w:t>
      </w:r>
    </w:p>
    <w:p w14:paraId="045F97D0" w14:textId="2C3E9EE8" w:rsidR="00645391" w:rsidRPr="00A3541A" w:rsidRDefault="005F0C24" w:rsidP="00CA470F">
      <w:pPr>
        <w:pStyle w:val="Heading2"/>
        <w:keepNext/>
        <w:keepLines/>
        <w:rPr>
          <w:lang w:val="es-ES_tradnl"/>
        </w:rPr>
      </w:pPr>
      <w:r w:rsidRPr="00A3541A">
        <w:rPr>
          <w:lang w:val="es-ES_tradnl"/>
        </w:rPr>
        <w:t xml:space="preserve">Fortalecer la capacidad técnica en </w:t>
      </w:r>
      <w:r w:rsidR="00F022A2" w:rsidRPr="00A3541A">
        <w:rPr>
          <w:lang w:val="es-ES_tradnl"/>
        </w:rPr>
        <w:t xml:space="preserve">materia de </w:t>
      </w:r>
      <w:r w:rsidRPr="00A3541A">
        <w:rPr>
          <w:lang w:val="es-ES_tradnl"/>
        </w:rPr>
        <w:t xml:space="preserve">eficiencia energética y otras </w:t>
      </w:r>
      <w:r w:rsidR="00E47A93" w:rsidRPr="00A3541A">
        <w:rPr>
          <w:lang w:val="es-ES_tradnl"/>
        </w:rPr>
        <w:t>problemáticas</w:t>
      </w:r>
      <w:r w:rsidRPr="00A3541A">
        <w:rPr>
          <w:lang w:val="es-ES_tradnl"/>
        </w:rPr>
        <w:t xml:space="preserve"> recientes </w:t>
      </w:r>
      <w:r w:rsidR="00781412" w:rsidRPr="00A3541A">
        <w:rPr>
          <w:lang w:val="es-ES_tradnl"/>
        </w:rPr>
        <w:t xml:space="preserve">a fin de </w:t>
      </w:r>
      <w:r w:rsidRPr="00A3541A">
        <w:rPr>
          <w:lang w:val="es-ES_tradnl"/>
        </w:rPr>
        <w:t xml:space="preserve">responder </w:t>
      </w:r>
      <w:r w:rsidR="00824653" w:rsidRPr="00A3541A">
        <w:rPr>
          <w:lang w:val="es-ES_tradnl"/>
        </w:rPr>
        <w:t xml:space="preserve">de </w:t>
      </w:r>
      <w:r w:rsidRPr="00A3541A">
        <w:rPr>
          <w:lang w:val="es-ES_tradnl"/>
        </w:rPr>
        <w:t xml:space="preserve">mejor </w:t>
      </w:r>
      <w:r w:rsidR="00824653" w:rsidRPr="00A3541A">
        <w:rPr>
          <w:lang w:val="es-ES_tradnl"/>
        </w:rPr>
        <w:t xml:space="preserve">manera </w:t>
      </w:r>
      <w:r w:rsidRPr="00A3541A">
        <w:rPr>
          <w:lang w:val="es-ES_tradnl"/>
        </w:rPr>
        <w:t>a las necesidades del Comité Ejecutivo;</w:t>
      </w:r>
    </w:p>
    <w:p w14:paraId="624FA68E" w14:textId="073E2968" w:rsidR="00645391" w:rsidRPr="00A3541A" w:rsidRDefault="009270CF" w:rsidP="0007678E">
      <w:pPr>
        <w:pStyle w:val="Heading2"/>
        <w:rPr>
          <w:lang w:val="es-ES_tradnl"/>
        </w:rPr>
      </w:pPr>
      <w:r w:rsidRPr="00A3541A">
        <w:rPr>
          <w:lang w:val="es-ES_tradnl"/>
        </w:rPr>
        <w:t xml:space="preserve">Reestructurar las actuales responsabilidades </w:t>
      </w:r>
      <w:r w:rsidR="00F42097" w:rsidRPr="00A3541A">
        <w:rPr>
          <w:lang w:val="es-ES_tradnl"/>
        </w:rPr>
        <w:t xml:space="preserve">en cuanto a </w:t>
      </w:r>
      <w:r w:rsidRPr="00A3541A">
        <w:rPr>
          <w:lang w:val="es-ES_tradnl"/>
        </w:rPr>
        <w:t xml:space="preserve">planificación </w:t>
      </w:r>
      <w:r w:rsidR="00A504FB" w:rsidRPr="00A3541A">
        <w:rPr>
          <w:lang w:val="es-ES_tradnl"/>
        </w:rPr>
        <w:t xml:space="preserve">administrativa </w:t>
      </w:r>
      <w:r w:rsidRPr="00A3541A">
        <w:rPr>
          <w:lang w:val="es-ES_tradnl"/>
        </w:rPr>
        <w:t xml:space="preserve">e informes de </w:t>
      </w:r>
      <w:r w:rsidR="009F7D02" w:rsidRPr="00A3541A">
        <w:rPr>
          <w:lang w:val="es-ES_tradnl"/>
        </w:rPr>
        <w:t>avance</w:t>
      </w:r>
      <w:r w:rsidRPr="00A3541A">
        <w:rPr>
          <w:lang w:val="es-ES_tradnl"/>
        </w:rPr>
        <w:t xml:space="preserve"> para centrarse en </w:t>
      </w:r>
      <w:r w:rsidR="00E66856" w:rsidRPr="00A3541A">
        <w:rPr>
          <w:lang w:val="es-ES_tradnl"/>
        </w:rPr>
        <w:t xml:space="preserve">las finanzas y </w:t>
      </w:r>
      <w:r w:rsidRPr="00A3541A">
        <w:rPr>
          <w:lang w:val="es-ES_tradnl"/>
        </w:rPr>
        <w:t xml:space="preserve">la inteligencia empresarial </w:t>
      </w:r>
      <w:r w:rsidR="00E66856" w:rsidRPr="00A3541A">
        <w:rPr>
          <w:lang w:val="es-ES_tradnl"/>
        </w:rPr>
        <w:t xml:space="preserve">de modo de </w:t>
      </w:r>
      <w:r w:rsidR="002D5DFA" w:rsidRPr="00A3541A">
        <w:rPr>
          <w:lang w:val="es-ES_tradnl"/>
        </w:rPr>
        <w:t xml:space="preserve">contar con </w:t>
      </w:r>
      <w:r w:rsidR="008E7611" w:rsidRPr="00A3541A">
        <w:rPr>
          <w:lang w:val="es-ES_tradnl"/>
        </w:rPr>
        <w:t xml:space="preserve">un mejor </w:t>
      </w:r>
      <w:r w:rsidRPr="00A3541A">
        <w:rPr>
          <w:lang w:val="es-ES_tradnl"/>
        </w:rPr>
        <w:t>análisis de la gestión financiera del Fondo; y</w:t>
      </w:r>
    </w:p>
    <w:p w14:paraId="24B584EE" w14:textId="17AE33BC" w:rsidR="00645391" w:rsidRPr="00A3541A" w:rsidRDefault="00921EA6" w:rsidP="004467C8">
      <w:pPr>
        <w:pStyle w:val="Heading2"/>
        <w:rPr>
          <w:lang w:val="es-ES_tradnl"/>
        </w:rPr>
      </w:pPr>
      <w:r w:rsidRPr="00A3541A">
        <w:rPr>
          <w:lang w:val="es-ES_tradnl"/>
        </w:rPr>
        <w:t xml:space="preserve">Reforzar la capacidad de </w:t>
      </w:r>
      <w:r w:rsidR="00F16D0A" w:rsidRPr="00A3541A">
        <w:rPr>
          <w:lang w:val="es-ES_tradnl"/>
        </w:rPr>
        <w:t xml:space="preserve">evaluación </w:t>
      </w:r>
      <w:r w:rsidR="00543707" w:rsidRPr="00A3541A">
        <w:rPr>
          <w:lang w:val="es-ES_tradnl"/>
        </w:rPr>
        <w:t xml:space="preserve">a fin de responder </w:t>
      </w:r>
      <w:r w:rsidR="002E789F" w:rsidRPr="00A3541A">
        <w:rPr>
          <w:lang w:val="es-ES_tradnl"/>
        </w:rPr>
        <w:t xml:space="preserve">adecuadamente a </w:t>
      </w:r>
      <w:r w:rsidRPr="00A3541A">
        <w:rPr>
          <w:lang w:val="es-ES_tradnl"/>
        </w:rPr>
        <w:t xml:space="preserve">los proyectos adicionales y </w:t>
      </w:r>
      <w:r w:rsidR="00D343FD" w:rsidRPr="00A3541A">
        <w:rPr>
          <w:lang w:val="es-ES_tradnl"/>
        </w:rPr>
        <w:t xml:space="preserve">de mayor complejidad </w:t>
      </w:r>
      <w:r w:rsidRPr="00A3541A">
        <w:rPr>
          <w:lang w:val="es-ES_tradnl"/>
        </w:rPr>
        <w:t>que el Comité Ejecutivo</w:t>
      </w:r>
      <w:r w:rsidR="0078431A" w:rsidRPr="00A3541A">
        <w:rPr>
          <w:lang w:val="es-ES_tradnl"/>
        </w:rPr>
        <w:t xml:space="preserve"> </w:t>
      </w:r>
      <w:r w:rsidR="00346C07">
        <w:rPr>
          <w:lang w:val="es-ES_tradnl"/>
        </w:rPr>
        <w:t>deberá</w:t>
      </w:r>
      <w:r w:rsidR="007904F8" w:rsidRPr="00A3541A">
        <w:rPr>
          <w:lang w:val="es-ES_tradnl"/>
        </w:rPr>
        <w:t xml:space="preserve"> </w:t>
      </w:r>
      <w:r w:rsidR="00E66C3E">
        <w:rPr>
          <w:lang w:val="es-ES_tradnl"/>
        </w:rPr>
        <w:t>abordar</w:t>
      </w:r>
      <w:r w:rsidRPr="00A3541A">
        <w:rPr>
          <w:lang w:val="es-ES_tradnl"/>
        </w:rPr>
        <w:t>.</w:t>
      </w:r>
    </w:p>
    <w:p w14:paraId="62B97527" w14:textId="6A39B527" w:rsidR="00645391" w:rsidRPr="00A3541A" w:rsidRDefault="00860E1A" w:rsidP="00EE2448">
      <w:pPr>
        <w:pStyle w:val="Heading1"/>
        <w:rPr>
          <w:lang w:val="es-ES_tradnl"/>
        </w:rPr>
      </w:pPr>
      <w:r w:rsidRPr="00A3541A">
        <w:rPr>
          <w:lang w:val="es-ES_tradnl"/>
        </w:rPr>
        <w:t xml:space="preserve">Los cambios </w:t>
      </w:r>
      <w:r w:rsidR="00E94952" w:rsidRPr="00A3541A">
        <w:rPr>
          <w:lang w:val="es-ES_tradnl"/>
        </w:rPr>
        <w:t xml:space="preserve">que propone </w:t>
      </w:r>
      <w:r w:rsidRPr="00A3541A">
        <w:rPr>
          <w:lang w:val="es-ES_tradnl"/>
        </w:rPr>
        <w:t xml:space="preserve">la Secretaría </w:t>
      </w:r>
      <w:r w:rsidR="00E94952" w:rsidRPr="00A3541A">
        <w:rPr>
          <w:lang w:val="es-ES_tradnl"/>
        </w:rPr>
        <w:t xml:space="preserve">constan </w:t>
      </w:r>
      <w:r w:rsidRPr="00A3541A">
        <w:rPr>
          <w:lang w:val="es-ES_tradnl"/>
        </w:rPr>
        <w:t xml:space="preserve">en los documentos UNEP/OzL.Pro/ExCom/91/7, Presupuesto de la Secretaría, y UNEP/OzL.Pro/ExCom/91/70, </w:t>
      </w:r>
      <w:r w:rsidR="00B84891" w:rsidRPr="00A3541A">
        <w:rPr>
          <w:lang w:val="es-ES_tradnl"/>
        </w:rPr>
        <w:t xml:space="preserve">Actualización de la estrategia de información del Fondo Multilateral para incluir un plan detallado de gestión de la información y los conocimientos, los requisitos del sitio web y de tecnología de la información, los recursos necesarios y cronogramas de ejecución claros </w:t>
      </w:r>
      <w:r w:rsidR="00532750" w:rsidRPr="00A3541A">
        <w:rPr>
          <w:lang w:val="es-ES_tradnl"/>
        </w:rPr>
        <w:t xml:space="preserve">(decisión 89/1 </w:t>
      </w:r>
      <w:r w:rsidRPr="00A3541A">
        <w:rPr>
          <w:lang w:val="es-ES_tradnl"/>
        </w:rPr>
        <w:t>c)).</w:t>
      </w:r>
    </w:p>
    <w:p w14:paraId="7FD03913" w14:textId="50F0A214" w:rsidR="00645391" w:rsidRPr="00A3541A" w:rsidRDefault="00645391" w:rsidP="00645391">
      <w:pPr>
        <w:rPr>
          <w:b/>
          <w:bCs/>
          <w:szCs w:val="24"/>
          <w:lang w:val="es-ES_tradnl"/>
        </w:rPr>
      </w:pPr>
      <w:r w:rsidRPr="00A3541A">
        <w:rPr>
          <w:b/>
          <w:bCs/>
          <w:szCs w:val="24"/>
          <w:lang w:val="es-ES_tradnl"/>
        </w:rPr>
        <w:t>IV.</w:t>
      </w:r>
      <w:r w:rsidRPr="00A3541A">
        <w:rPr>
          <w:b/>
          <w:bCs/>
          <w:szCs w:val="24"/>
          <w:lang w:val="es-ES_tradnl"/>
        </w:rPr>
        <w:tab/>
      </w:r>
      <w:r w:rsidR="00DA7EBF" w:rsidRPr="00A3541A">
        <w:rPr>
          <w:b/>
          <w:bCs/>
          <w:szCs w:val="24"/>
          <w:lang w:val="es-ES_tradnl"/>
        </w:rPr>
        <w:t>Recomendación</w:t>
      </w:r>
    </w:p>
    <w:p w14:paraId="2E08BAA9" w14:textId="77777777" w:rsidR="00306A3E" w:rsidRPr="00A3541A" w:rsidRDefault="00306A3E" w:rsidP="00645391">
      <w:pPr>
        <w:rPr>
          <w:lang w:val="es-ES_tradnl"/>
        </w:rPr>
      </w:pPr>
    </w:p>
    <w:p w14:paraId="722A7AEC" w14:textId="0AC3FCA3" w:rsidR="00645391" w:rsidRPr="00A3541A" w:rsidRDefault="00DA31AB" w:rsidP="00306A3E">
      <w:pPr>
        <w:pStyle w:val="Heading1"/>
        <w:rPr>
          <w:lang w:val="es-ES_tradnl"/>
        </w:rPr>
      </w:pPr>
      <w:r w:rsidRPr="00A3541A">
        <w:rPr>
          <w:lang w:val="es-ES_tradnl"/>
        </w:rPr>
        <w:t>El</w:t>
      </w:r>
      <w:r w:rsidR="009E7E19" w:rsidRPr="00A3541A">
        <w:rPr>
          <w:lang w:val="es-ES_tradnl"/>
        </w:rPr>
        <w:t xml:space="preserve"> </w:t>
      </w:r>
      <w:r w:rsidRPr="00A3541A">
        <w:rPr>
          <w:lang w:val="es-ES_tradnl"/>
        </w:rPr>
        <w:t>Comité</w:t>
      </w:r>
      <w:r w:rsidR="009E7E19" w:rsidRPr="00A3541A">
        <w:rPr>
          <w:lang w:val="es-ES_tradnl"/>
        </w:rPr>
        <w:t xml:space="preserve"> </w:t>
      </w:r>
      <w:r w:rsidR="00A766B4" w:rsidRPr="00A3541A">
        <w:rPr>
          <w:lang w:val="es-ES_tradnl"/>
        </w:rPr>
        <w:t>Ejecutivo</w:t>
      </w:r>
      <w:r w:rsidR="009E7E19" w:rsidRPr="00A3541A">
        <w:rPr>
          <w:lang w:val="es-ES_tradnl"/>
        </w:rPr>
        <w:t xml:space="preserve"> </w:t>
      </w:r>
      <w:r w:rsidR="00A766B4" w:rsidRPr="00A3541A">
        <w:rPr>
          <w:lang w:val="es-ES_tradnl"/>
        </w:rPr>
        <w:t>podrá</w:t>
      </w:r>
      <w:r w:rsidR="009E7E19" w:rsidRPr="00A3541A">
        <w:rPr>
          <w:lang w:val="es-ES_tradnl"/>
        </w:rPr>
        <w:t xml:space="preserve"> </w:t>
      </w:r>
      <w:r w:rsidR="00A766B4" w:rsidRPr="00A3541A">
        <w:rPr>
          <w:lang w:val="es-ES_tradnl"/>
        </w:rPr>
        <w:t>estimar</w:t>
      </w:r>
      <w:r w:rsidR="009E7E19" w:rsidRPr="00A3541A">
        <w:rPr>
          <w:lang w:val="es-ES_tradnl"/>
        </w:rPr>
        <w:t xml:space="preserve"> </w:t>
      </w:r>
      <w:r w:rsidR="00A766B4" w:rsidRPr="00A3541A">
        <w:rPr>
          <w:lang w:val="es-ES_tradnl"/>
        </w:rPr>
        <w:t>oportuno</w:t>
      </w:r>
      <w:r w:rsidR="00645391" w:rsidRPr="00A3541A">
        <w:rPr>
          <w:lang w:val="es-ES_tradnl"/>
        </w:rPr>
        <w:t>:</w:t>
      </w:r>
    </w:p>
    <w:p w14:paraId="62BA94A9" w14:textId="7CBD70C0" w:rsidR="00645391" w:rsidRPr="00A3541A" w:rsidRDefault="00BF778A" w:rsidP="00306A3E">
      <w:pPr>
        <w:pStyle w:val="Heading2"/>
        <w:rPr>
          <w:lang w:val="es-ES_tradnl"/>
        </w:rPr>
      </w:pPr>
      <w:r w:rsidRPr="00A3541A">
        <w:rPr>
          <w:lang w:val="es-ES_tradnl"/>
        </w:rPr>
        <w:t>Tomar nota</w:t>
      </w:r>
      <w:r w:rsidR="00A7760F" w:rsidRPr="00A3541A">
        <w:rPr>
          <w:lang w:val="es-ES_tradnl"/>
        </w:rPr>
        <w:t xml:space="preserve"> del </w:t>
      </w:r>
      <w:r w:rsidR="00C9165F" w:rsidRPr="00A3541A">
        <w:rPr>
          <w:lang w:val="es-ES_tradnl"/>
        </w:rPr>
        <w:t>análisis</w:t>
      </w:r>
      <w:r w:rsidR="009E7E19" w:rsidRPr="00A3541A">
        <w:rPr>
          <w:lang w:val="es-ES_tradnl"/>
        </w:rPr>
        <w:t xml:space="preserve"> </w:t>
      </w:r>
      <w:r w:rsidR="00166DD4" w:rsidRPr="00A3541A">
        <w:rPr>
          <w:lang w:val="es-ES_tradnl"/>
        </w:rPr>
        <w:t xml:space="preserve">de </w:t>
      </w:r>
      <w:r w:rsidR="0028319D" w:rsidRPr="00A3541A">
        <w:rPr>
          <w:lang w:val="es-ES_tradnl"/>
        </w:rPr>
        <w:t>la</w:t>
      </w:r>
      <w:r w:rsidR="009E7E19" w:rsidRPr="00A3541A">
        <w:rPr>
          <w:lang w:val="es-ES_tradnl"/>
        </w:rPr>
        <w:t xml:space="preserve"> </w:t>
      </w:r>
      <w:r w:rsidR="00DC60A8" w:rsidRPr="00A3541A">
        <w:rPr>
          <w:lang w:val="es-ES_tradnl"/>
        </w:rPr>
        <w:t>capacidad</w:t>
      </w:r>
      <w:r w:rsidR="009E7E19" w:rsidRPr="00A3541A">
        <w:rPr>
          <w:lang w:val="es-ES_tradnl"/>
        </w:rPr>
        <w:t xml:space="preserve"> </w:t>
      </w:r>
      <w:r w:rsidR="00A14209" w:rsidRPr="00A3541A">
        <w:rPr>
          <w:lang w:val="es-ES_tradnl"/>
        </w:rPr>
        <w:t xml:space="preserve">de las </w:t>
      </w:r>
      <w:r w:rsidR="0028319D" w:rsidRPr="00A3541A">
        <w:rPr>
          <w:lang w:val="es-ES_tradnl"/>
        </w:rPr>
        <w:t>instituciones</w:t>
      </w:r>
      <w:r w:rsidR="009E7E19" w:rsidRPr="00A3541A">
        <w:rPr>
          <w:lang w:val="es-ES_tradnl"/>
        </w:rPr>
        <w:t xml:space="preserve"> </w:t>
      </w:r>
      <w:r w:rsidR="00A14209" w:rsidRPr="00A3541A">
        <w:rPr>
          <w:lang w:val="es-ES_tradnl"/>
        </w:rPr>
        <w:t xml:space="preserve">del Fondo Multilateral </w:t>
      </w:r>
      <w:r w:rsidR="00635DF5" w:rsidRPr="00A3541A">
        <w:rPr>
          <w:lang w:val="es-ES_tradnl"/>
        </w:rPr>
        <w:t xml:space="preserve">para abordar la </w:t>
      </w:r>
      <w:r w:rsidR="00A766B4" w:rsidRPr="00A3541A">
        <w:rPr>
          <w:lang w:val="es-ES_tradnl"/>
        </w:rPr>
        <w:t>reducción</w:t>
      </w:r>
      <w:r w:rsidR="009E7E19" w:rsidRPr="00A3541A">
        <w:rPr>
          <w:lang w:val="es-ES_tradnl"/>
        </w:rPr>
        <w:t xml:space="preserve"> </w:t>
      </w:r>
      <w:r w:rsidR="00A766B4" w:rsidRPr="00A3541A">
        <w:rPr>
          <w:lang w:val="es-ES_tradnl"/>
        </w:rPr>
        <w:t>de</w:t>
      </w:r>
      <w:r w:rsidR="009E7E19" w:rsidRPr="00A3541A">
        <w:rPr>
          <w:lang w:val="es-ES_tradnl"/>
        </w:rPr>
        <w:t xml:space="preserve"> </w:t>
      </w:r>
      <w:r w:rsidR="00A766B4" w:rsidRPr="00A3541A">
        <w:rPr>
          <w:lang w:val="es-ES_tradnl"/>
        </w:rPr>
        <w:t>los</w:t>
      </w:r>
      <w:r w:rsidR="009E7E19" w:rsidRPr="00A3541A">
        <w:rPr>
          <w:lang w:val="es-ES_tradnl"/>
        </w:rPr>
        <w:t xml:space="preserve"> </w:t>
      </w:r>
      <w:r w:rsidR="00A766B4" w:rsidRPr="00A3541A">
        <w:rPr>
          <w:lang w:val="es-ES_tradnl"/>
        </w:rPr>
        <w:t>HFC</w:t>
      </w:r>
      <w:r w:rsidR="009E7E19" w:rsidRPr="00A3541A">
        <w:rPr>
          <w:lang w:val="es-ES_tradnl"/>
        </w:rPr>
        <w:t xml:space="preserve"> </w:t>
      </w:r>
      <w:r w:rsidR="00645391" w:rsidRPr="00A3541A">
        <w:rPr>
          <w:lang w:val="es-ES_tradnl"/>
        </w:rPr>
        <w:t>(</w:t>
      </w:r>
      <w:r w:rsidR="00DA31AB" w:rsidRPr="00A3541A">
        <w:rPr>
          <w:lang w:val="es-ES_tradnl"/>
        </w:rPr>
        <w:t>decisión</w:t>
      </w:r>
      <w:r w:rsidR="009E7E19" w:rsidRPr="00A3541A">
        <w:rPr>
          <w:lang w:val="es-ES_tradnl"/>
        </w:rPr>
        <w:t xml:space="preserve"> </w:t>
      </w:r>
      <w:r w:rsidR="00645391" w:rsidRPr="00A3541A">
        <w:rPr>
          <w:lang w:val="es-ES_tradnl"/>
        </w:rPr>
        <w:t>89/4)</w:t>
      </w:r>
      <w:r w:rsidR="009E7E19" w:rsidRPr="00A3541A">
        <w:rPr>
          <w:lang w:val="es-ES_tradnl"/>
        </w:rPr>
        <w:t xml:space="preserve"> </w:t>
      </w:r>
      <w:r w:rsidR="00946A33" w:rsidRPr="00A3541A">
        <w:rPr>
          <w:lang w:val="es-ES_tradnl"/>
        </w:rPr>
        <w:t xml:space="preserve">que recoge </w:t>
      </w:r>
      <w:r w:rsidR="009E7E19" w:rsidRPr="00A3541A">
        <w:rPr>
          <w:lang w:val="es-ES_tradnl"/>
        </w:rPr>
        <w:t xml:space="preserve">el documento </w:t>
      </w:r>
      <w:r w:rsidR="00A16E7D" w:rsidRPr="00A3541A">
        <w:rPr>
          <w:lang w:val="es-ES_tradnl"/>
        </w:rPr>
        <w:t>UNEP/OzL.Pro</w:t>
      </w:r>
      <w:r w:rsidR="00645391" w:rsidRPr="00A3541A">
        <w:rPr>
          <w:lang w:val="es-ES_tradnl"/>
        </w:rPr>
        <w:t>/ExCom/91/6</w:t>
      </w:r>
      <w:r w:rsidR="00946A33" w:rsidRPr="00A3541A">
        <w:rPr>
          <w:lang w:val="es-ES_tradnl"/>
        </w:rPr>
        <w:t>7</w:t>
      </w:r>
      <w:r w:rsidR="008D4E0E">
        <w:rPr>
          <w:lang w:val="es-ES_tradnl"/>
        </w:rPr>
        <w:t xml:space="preserve">, </w:t>
      </w:r>
      <w:r w:rsidR="003261C5" w:rsidRPr="00A3541A">
        <w:rPr>
          <w:lang w:val="es-ES_tradnl"/>
        </w:rPr>
        <w:t>en calidad de</w:t>
      </w:r>
      <w:r w:rsidR="00136939" w:rsidRPr="00A3541A">
        <w:rPr>
          <w:lang w:val="es-ES_tradnl"/>
        </w:rPr>
        <w:t xml:space="preserve"> </w:t>
      </w:r>
      <w:r w:rsidR="00B12380" w:rsidRPr="00A3541A">
        <w:rPr>
          <w:lang w:val="es-ES_tradnl"/>
        </w:rPr>
        <w:t>marco</w:t>
      </w:r>
      <w:r w:rsidR="009E7E19" w:rsidRPr="00A3541A">
        <w:rPr>
          <w:lang w:val="es-ES_tradnl"/>
        </w:rPr>
        <w:t xml:space="preserve"> </w:t>
      </w:r>
      <w:r w:rsidR="00077FE0" w:rsidRPr="00A3541A">
        <w:rPr>
          <w:lang w:val="es-ES_tradnl"/>
        </w:rPr>
        <w:t xml:space="preserve">para </w:t>
      </w:r>
      <w:r w:rsidR="00BE1F26" w:rsidRPr="00A3541A">
        <w:rPr>
          <w:lang w:val="es-ES_tradnl"/>
        </w:rPr>
        <w:t>las conversaciones</w:t>
      </w:r>
      <w:r w:rsidR="009E7E19" w:rsidRPr="00A3541A">
        <w:rPr>
          <w:lang w:val="es-ES_tradnl"/>
        </w:rPr>
        <w:t xml:space="preserve"> </w:t>
      </w:r>
      <w:r w:rsidR="008303BB" w:rsidRPr="00A3541A">
        <w:rPr>
          <w:lang w:val="es-ES_tradnl"/>
        </w:rPr>
        <w:t xml:space="preserve">que tendrán lugar bajo </w:t>
      </w:r>
      <w:r w:rsidR="004E6D25" w:rsidRPr="00A3541A">
        <w:rPr>
          <w:lang w:val="es-ES_tradnl"/>
        </w:rPr>
        <w:t>otros</w:t>
      </w:r>
      <w:r w:rsidR="009E7E19" w:rsidRPr="00A3541A">
        <w:rPr>
          <w:lang w:val="es-ES_tradnl"/>
        </w:rPr>
        <w:t xml:space="preserve"> </w:t>
      </w:r>
      <w:r w:rsidR="004E6D25" w:rsidRPr="00A3541A">
        <w:rPr>
          <w:lang w:val="es-ES_tradnl"/>
        </w:rPr>
        <w:t>punto</w:t>
      </w:r>
      <w:r w:rsidR="008303BB" w:rsidRPr="00A3541A">
        <w:rPr>
          <w:lang w:val="es-ES_tradnl"/>
        </w:rPr>
        <w:t>s</w:t>
      </w:r>
      <w:r w:rsidR="009E7E19" w:rsidRPr="00A3541A">
        <w:rPr>
          <w:lang w:val="es-ES_tradnl"/>
        </w:rPr>
        <w:t xml:space="preserve"> </w:t>
      </w:r>
      <w:r w:rsidR="004E6D25" w:rsidRPr="00A3541A">
        <w:rPr>
          <w:lang w:val="es-ES_tradnl"/>
        </w:rPr>
        <w:t>del</w:t>
      </w:r>
      <w:r w:rsidR="009E7E19" w:rsidRPr="00A3541A">
        <w:rPr>
          <w:lang w:val="es-ES_tradnl"/>
        </w:rPr>
        <w:t xml:space="preserve"> </w:t>
      </w:r>
      <w:r w:rsidR="004E6D25" w:rsidRPr="00A3541A">
        <w:rPr>
          <w:lang w:val="es-ES_tradnl"/>
        </w:rPr>
        <w:t>orden</w:t>
      </w:r>
      <w:r w:rsidR="009E7E19" w:rsidRPr="00A3541A">
        <w:rPr>
          <w:lang w:val="es-ES_tradnl"/>
        </w:rPr>
        <w:t xml:space="preserve"> </w:t>
      </w:r>
      <w:r w:rsidR="004E6D25" w:rsidRPr="00A3541A">
        <w:rPr>
          <w:lang w:val="es-ES_tradnl"/>
        </w:rPr>
        <w:t>del</w:t>
      </w:r>
      <w:r w:rsidR="009E7E19" w:rsidRPr="00A3541A">
        <w:rPr>
          <w:lang w:val="es-ES_tradnl"/>
        </w:rPr>
        <w:t xml:space="preserve"> </w:t>
      </w:r>
      <w:r w:rsidR="004E6D25" w:rsidRPr="00A3541A">
        <w:rPr>
          <w:lang w:val="es-ES_tradnl"/>
        </w:rPr>
        <w:t>día</w:t>
      </w:r>
      <w:r w:rsidR="009E7E19" w:rsidRPr="00A3541A">
        <w:rPr>
          <w:lang w:val="es-ES_tradnl"/>
        </w:rPr>
        <w:t xml:space="preserve"> </w:t>
      </w:r>
      <w:r w:rsidR="00DA7EBF" w:rsidRPr="00A3541A">
        <w:rPr>
          <w:lang w:val="es-ES_tradnl"/>
        </w:rPr>
        <w:t>y</w:t>
      </w:r>
      <w:r w:rsidR="009E7E19" w:rsidRPr="00A3541A">
        <w:rPr>
          <w:lang w:val="es-ES_tradnl"/>
        </w:rPr>
        <w:t xml:space="preserve"> </w:t>
      </w:r>
      <w:r w:rsidR="00467F23" w:rsidRPr="00A3541A">
        <w:rPr>
          <w:lang w:val="es-ES_tradnl"/>
        </w:rPr>
        <w:t xml:space="preserve">como complemento a </w:t>
      </w:r>
      <w:r w:rsidR="00C9165F" w:rsidRPr="00A3541A">
        <w:rPr>
          <w:lang w:val="es-ES_tradnl"/>
        </w:rPr>
        <w:t>los</w:t>
      </w:r>
      <w:r w:rsidR="009E7E19" w:rsidRPr="00A3541A">
        <w:rPr>
          <w:lang w:val="es-ES_tradnl"/>
        </w:rPr>
        <w:t xml:space="preserve"> </w:t>
      </w:r>
      <w:r w:rsidR="00C9165F" w:rsidRPr="00A3541A">
        <w:rPr>
          <w:lang w:val="es-ES_tradnl"/>
        </w:rPr>
        <w:t>documentos</w:t>
      </w:r>
      <w:r w:rsidR="009E7E19" w:rsidRPr="00A3541A">
        <w:rPr>
          <w:lang w:val="es-ES_tradnl"/>
        </w:rPr>
        <w:t xml:space="preserve"> </w:t>
      </w:r>
      <w:r w:rsidR="00C32EAA" w:rsidRPr="00A3541A">
        <w:rPr>
          <w:lang w:val="es-ES_tradnl"/>
        </w:rPr>
        <w:t xml:space="preserve">que se presenten </w:t>
      </w:r>
      <w:r w:rsidR="002D30E3" w:rsidRPr="00A3541A">
        <w:rPr>
          <w:lang w:val="es-ES_tradnl"/>
        </w:rPr>
        <w:t xml:space="preserve">bajo dichos </w:t>
      </w:r>
      <w:r w:rsidR="004E6D25" w:rsidRPr="00A3541A">
        <w:rPr>
          <w:lang w:val="es-ES_tradnl"/>
        </w:rPr>
        <w:t>punto</w:t>
      </w:r>
      <w:r w:rsidR="002D30E3" w:rsidRPr="00A3541A">
        <w:rPr>
          <w:lang w:val="es-ES_tradnl"/>
        </w:rPr>
        <w:t>s</w:t>
      </w:r>
      <w:r w:rsidR="009E7E19" w:rsidRPr="00A3541A">
        <w:rPr>
          <w:lang w:val="es-ES_tradnl"/>
        </w:rPr>
        <w:t xml:space="preserve"> </w:t>
      </w:r>
      <w:r w:rsidR="004E6D25" w:rsidRPr="00A3541A">
        <w:rPr>
          <w:lang w:val="es-ES_tradnl"/>
        </w:rPr>
        <w:t>del</w:t>
      </w:r>
      <w:r w:rsidR="009E7E19" w:rsidRPr="00A3541A">
        <w:rPr>
          <w:lang w:val="es-ES_tradnl"/>
        </w:rPr>
        <w:t xml:space="preserve"> </w:t>
      </w:r>
      <w:r w:rsidR="004E6D25" w:rsidRPr="00A3541A">
        <w:rPr>
          <w:lang w:val="es-ES_tradnl"/>
        </w:rPr>
        <w:t>orden</w:t>
      </w:r>
      <w:r w:rsidR="009E7E19" w:rsidRPr="00A3541A">
        <w:rPr>
          <w:lang w:val="es-ES_tradnl"/>
        </w:rPr>
        <w:t xml:space="preserve"> </w:t>
      </w:r>
      <w:r w:rsidR="004E6D25" w:rsidRPr="00A3541A">
        <w:rPr>
          <w:lang w:val="es-ES_tradnl"/>
        </w:rPr>
        <w:t>del</w:t>
      </w:r>
      <w:r w:rsidR="009E7E19" w:rsidRPr="00A3541A">
        <w:rPr>
          <w:lang w:val="es-ES_tradnl"/>
        </w:rPr>
        <w:t xml:space="preserve"> </w:t>
      </w:r>
      <w:r w:rsidR="004E6D25" w:rsidRPr="00A3541A">
        <w:rPr>
          <w:lang w:val="es-ES_tradnl"/>
        </w:rPr>
        <w:t>día</w:t>
      </w:r>
      <w:r w:rsidR="00645391" w:rsidRPr="00A3541A">
        <w:rPr>
          <w:lang w:val="es-ES_tradnl"/>
        </w:rPr>
        <w:t>;</w:t>
      </w:r>
      <w:r w:rsidR="009E7E19" w:rsidRPr="00A3541A">
        <w:rPr>
          <w:lang w:val="es-ES_tradnl"/>
        </w:rPr>
        <w:t xml:space="preserve"> </w:t>
      </w:r>
      <w:r w:rsidR="00DA7EBF" w:rsidRPr="00A3541A">
        <w:rPr>
          <w:lang w:val="es-ES_tradnl"/>
        </w:rPr>
        <w:t>y</w:t>
      </w:r>
    </w:p>
    <w:p w14:paraId="25128D2F" w14:textId="0AA07E98" w:rsidR="00645391" w:rsidRPr="00A3541A" w:rsidRDefault="00481148" w:rsidP="006F2B82">
      <w:pPr>
        <w:pStyle w:val="Heading2"/>
        <w:rPr>
          <w:lang w:val="es-ES_tradnl"/>
        </w:rPr>
      </w:pPr>
      <w:r w:rsidRPr="00A3541A">
        <w:rPr>
          <w:lang w:val="es-ES_tradnl"/>
        </w:rPr>
        <w:t>Solicitar</w:t>
      </w:r>
      <w:r w:rsidR="009E7E19" w:rsidRPr="00A3541A">
        <w:rPr>
          <w:lang w:val="es-ES_tradnl"/>
        </w:rPr>
        <w:t xml:space="preserve"> </w:t>
      </w:r>
      <w:r w:rsidRPr="00A3541A">
        <w:rPr>
          <w:lang w:val="es-ES_tradnl"/>
        </w:rPr>
        <w:t>a</w:t>
      </w:r>
      <w:r w:rsidR="009E7E19" w:rsidRPr="00A3541A">
        <w:rPr>
          <w:lang w:val="es-ES_tradnl"/>
        </w:rPr>
        <w:t xml:space="preserve"> </w:t>
      </w:r>
      <w:r w:rsidRPr="00A3541A">
        <w:rPr>
          <w:lang w:val="es-ES_tradnl"/>
        </w:rPr>
        <w:t>la</w:t>
      </w:r>
      <w:r w:rsidR="009E7E19" w:rsidRPr="00A3541A">
        <w:rPr>
          <w:lang w:val="es-ES_tradnl"/>
        </w:rPr>
        <w:t xml:space="preserve"> </w:t>
      </w:r>
      <w:r w:rsidRPr="00A3541A">
        <w:rPr>
          <w:lang w:val="es-ES_tradnl"/>
        </w:rPr>
        <w:t>Secretaría</w:t>
      </w:r>
      <w:r w:rsidR="009E7E19" w:rsidRPr="00A3541A">
        <w:rPr>
          <w:lang w:val="es-ES_tradnl"/>
        </w:rPr>
        <w:t xml:space="preserve"> </w:t>
      </w:r>
      <w:r w:rsidR="004E7BA9" w:rsidRPr="00A3541A">
        <w:rPr>
          <w:lang w:val="es-ES_tradnl"/>
        </w:rPr>
        <w:t xml:space="preserve">mantenerse en </w:t>
      </w:r>
      <w:r w:rsidR="00A766B4" w:rsidRPr="00A3541A">
        <w:rPr>
          <w:lang w:val="es-ES_tradnl"/>
        </w:rPr>
        <w:t>conversaciones</w:t>
      </w:r>
      <w:r w:rsidR="009E7E19" w:rsidRPr="00A3541A">
        <w:rPr>
          <w:lang w:val="es-ES_tradnl"/>
        </w:rPr>
        <w:t xml:space="preserve"> </w:t>
      </w:r>
      <w:r w:rsidR="004E7BA9" w:rsidRPr="00A3541A">
        <w:rPr>
          <w:lang w:val="es-ES_tradnl"/>
        </w:rPr>
        <w:t xml:space="preserve">con los organismos de ejecución </w:t>
      </w:r>
      <w:r w:rsidR="00B9417D" w:rsidRPr="00A3541A">
        <w:rPr>
          <w:lang w:val="es-ES_tradnl"/>
        </w:rPr>
        <w:t xml:space="preserve">respecto de </w:t>
      </w:r>
      <w:r w:rsidR="004E7BA9" w:rsidRPr="00A3541A">
        <w:rPr>
          <w:lang w:val="es-ES_tradnl"/>
        </w:rPr>
        <w:t xml:space="preserve">sus perspectivas </w:t>
      </w:r>
      <w:r w:rsidR="00B9417D" w:rsidRPr="00A3541A">
        <w:rPr>
          <w:lang w:val="es-ES_tradnl"/>
        </w:rPr>
        <w:t xml:space="preserve">sobre </w:t>
      </w:r>
      <w:r w:rsidR="004E7BA9" w:rsidRPr="00A3541A">
        <w:rPr>
          <w:lang w:val="es-ES_tradnl"/>
        </w:rPr>
        <w:t xml:space="preserve">los recursos adicionales necesarios </w:t>
      </w:r>
      <w:r w:rsidR="00402DB0" w:rsidRPr="00A3541A">
        <w:rPr>
          <w:lang w:val="es-ES_tradnl"/>
        </w:rPr>
        <w:t xml:space="preserve">para hacer frente </w:t>
      </w:r>
      <w:r w:rsidR="006076BB">
        <w:rPr>
          <w:lang w:val="es-ES_tradnl"/>
        </w:rPr>
        <w:t xml:space="preserve">a </w:t>
      </w:r>
      <w:r w:rsidR="00434494" w:rsidRPr="00A3541A">
        <w:rPr>
          <w:lang w:val="es-ES_tradnl"/>
        </w:rPr>
        <w:t xml:space="preserve">la </w:t>
      </w:r>
      <w:r w:rsidR="006076BB">
        <w:rPr>
          <w:lang w:val="es-ES_tradnl"/>
        </w:rPr>
        <w:t xml:space="preserve">mayor </w:t>
      </w:r>
      <w:r w:rsidR="00434494" w:rsidRPr="00A3541A">
        <w:rPr>
          <w:lang w:val="es-ES_tradnl"/>
        </w:rPr>
        <w:t>carga de trabajo asociada</w:t>
      </w:r>
      <w:r w:rsidR="004E7BA9" w:rsidRPr="00A3541A">
        <w:rPr>
          <w:lang w:val="es-ES_tradnl"/>
        </w:rPr>
        <w:t xml:space="preserve"> a la </w:t>
      </w:r>
      <w:r w:rsidR="00434494" w:rsidRPr="00A3541A">
        <w:rPr>
          <w:lang w:val="es-ES_tradnl"/>
        </w:rPr>
        <w:t>reducción de los HFC</w:t>
      </w:r>
      <w:r w:rsidR="004E7BA9" w:rsidRPr="00A3541A">
        <w:rPr>
          <w:lang w:val="es-ES_tradnl"/>
        </w:rPr>
        <w:t xml:space="preserve"> </w:t>
      </w:r>
      <w:r w:rsidR="00717EAD" w:rsidRPr="00A3541A">
        <w:rPr>
          <w:lang w:val="es-ES_tradnl"/>
        </w:rPr>
        <w:t xml:space="preserve">y </w:t>
      </w:r>
      <w:r w:rsidR="00221FEE">
        <w:rPr>
          <w:lang w:val="es-ES_tradnl"/>
        </w:rPr>
        <w:t xml:space="preserve">otorgarles </w:t>
      </w:r>
      <w:r w:rsidR="00717EAD" w:rsidRPr="00A3541A">
        <w:rPr>
          <w:lang w:val="es-ES_tradnl"/>
        </w:rPr>
        <w:t xml:space="preserve">debida consideración </w:t>
      </w:r>
      <w:r w:rsidR="004E7BA9" w:rsidRPr="00A3541A">
        <w:rPr>
          <w:lang w:val="es-ES_tradnl"/>
        </w:rPr>
        <w:t xml:space="preserve">en </w:t>
      </w:r>
      <w:r w:rsidR="007307B6" w:rsidRPr="00A3541A">
        <w:rPr>
          <w:lang w:val="es-ES_tradnl"/>
        </w:rPr>
        <w:t xml:space="preserve">el análisis </w:t>
      </w:r>
      <w:r w:rsidR="004E7BA9" w:rsidRPr="00A3541A">
        <w:rPr>
          <w:lang w:val="es-ES_tradnl"/>
        </w:rPr>
        <w:t xml:space="preserve">del régimen de </w:t>
      </w:r>
      <w:r w:rsidR="007C7270" w:rsidRPr="00A3541A">
        <w:rPr>
          <w:lang w:val="es-ES_tradnl"/>
        </w:rPr>
        <w:t>costos</w:t>
      </w:r>
      <w:r w:rsidR="004E7BA9" w:rsidRPr="00A3541A">
        <w:rPr>
          <w:lang w:val="es-ES_tradnl"/>
        </w:rPr>
        <w:t xml:space="preserve"> admin</w:t>
      </w:r>
      <w:r w:rsidR="0070426B" w:rsidRPr="00A3541A">
        <w:rPr>
          <w:lang w:val="es-ES_tradnl"/>
        </w:rPr>
        <w:t>istrativos del Fondo</w:t>
      </w:r>
      <w:r w:rsidR="004E7BA9" w:rsidRPr="00A3541A">
        <w:rPr>
          <w:lang w:val="es-ES_tradnl"/>
        </w:rPr>
        <w:t xml:space="preserve"> que </w:t>
      </w:r>
      <w:r w:rsidR="00DC4679">
        <w:rPr>
          <w:lang w:val="es-ES_tradnl"/>
        </w:rPr>
        <w:t>debe</w:t>
      </w:r>
      <w:r w:rsidR="00C17CF6" w:rsidRPr="00A3541A">
        <w:rPr>
          <w:lang w:val="es-ES_tradnl"/>
        </w:rPr>
        <w:t xml:space="preserve"> presentar</w:t>
      </w:r>
      <w:r w:rsidR="004E7BA9" w:rsidRPr="00A3541A">
        <w:rPr>
          <w:lang w:val="es-ES_tradnl"/>
        </w:rPr>
        <w:t xml:space="preserve"> a la 93ª reunión.</w:t>
      </w:r>
    </w:p>
    <w:p w14:paraId="60DB0601" w14:textId="4D823EE9" w:rsidR="00645391" w:rsidRPr="00A3541A" w:rsidRDefault="00645391" w:rsidP="00645391">
      <w:pPr>
        <w:rPr>
          <w:lang w:val="es-ES_tradnl"/>
        </w:rPr>
      </w:pPr>
    </w:p>
    <w:p w14:paraId="72269FD4" w14:textId="4ECE8E70" w:rsidR="00645391" w:rsidRPr="00A3541A" w:rsidRDefault="00645391" w:rsidP="00645391">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809CE" w14:paraId="14F9AAF6" w14:textId="77777777" w:rsidTr="00032C37">
        <w:tc>
          <w:tcPr>
            <w:tcW w:w="1871" w:type="dxa"/>
          </w:tcPr>
          <w:p w14:paraId="4CE4EBBD" w14:textId="77777777" w:rsidR="00E85409" w:rsidRPr="00A3541A" w:rsidRDefault="00E85409" w:rsidP="00FB077C">
            <w:pPr>
              <w:rPr>
                <w:lang w:val="es-ES_tradnl"/>
              </w:rPr>
            </w:pPr>
          </w:p>
        </w:tc>
        <w:tc>
          <w:tcPr>
            <w:tcW w:w="1872" w:type="dxa"/>
          </w:tcPr>
          <w:p w14:paraId="05349C83" w14:textId="77777777" w:rsidR="00E85409" w:rsidRPr="00A3541A" w:rsidRDefault="00E85409" w:rsidP="00FB077C">
            <w:pPr>
              <w:rPr>
                <w:lang w:val="es-ES_tradnl"/>
              </w:rPr>
            </w:pPr>
          </w:p>
        </w:tc>
        <w:tc>
          <w:tcPr>
            <w:tcW w:w="1872" w:type="dxa"/>
            <w:tcBorders>
              <w:bottom w:val="single" w:sz="4" w:space="0" w:color="auto"/>
            </w:tcBorders>
          </w:tcPr>
          <w:p w14:paraId="4E6501D0" w14:textId="77777777" w:rsidR="00E85409" w:rsidRPr="00A3541A" w:rsidRDefault="00E85409" w:rsidP="00FB077C">
            <w:pPr>
              <w:rPr>
                <w:lang w:val="es-ES_tradnl"/>
              </w:rPr>
            </w:pPr>
          </w:p>
        </w:tc>
        <w:tc>
          <w:tcPr>
            <w:tcW w:w="1872" w:type="dxa"/>
          </w:tcPr>
          <w:p w14:paraId="1403798F" w14:textId="77777777" w:rsidR="00E85409" w:rsidRPr="00A3541A" w:rsidRDefault="00E85409" w:rsidP="00FB077C">
            <w:pPr>
              <w:rPr>
                <w:lang w:val="es-ES_tradnl"/>
              </w:rPr>
            </w:pPr>
          </w:p>
        </w:tc>
        <w:tc>
          <w:tcPr>
            <w:tcW w:w="1873" w:type="dxa"/>
          </w:tcPr>
          <w:p w14:paraId="645B1320" w14:textId="77777777" w:rsidR="00E85409" w:rsidRPr="00A3541A" w:rsidRDefault="00E85409" w:rsidP="00FB077C">
            <w:pPr>
              <w:rPr>
                <w:lang w:val="es-ES_tradnl"/>
              </w:rPr>
            </w:pPr>
          </w:p>
        </w:tc>
      </w:tr>
    </w:tbl>
    <w:p w14:paraId="49206E44" w14:textId="77777777" w:rsidR="00E85409" w:rsidRPr="00A3541A" w:rsidRDefault="00E85409" w:rsidP="004E7F9C">
      <w:pPr>
        <w:rPr>
          <w:lang w:val="es-ES_tradnl"/>
        </w:rPr>
      </w:pPr>
    </w:p>
    <w:sectPr w:rsidR="00E85409" w:rsidRPr="00A3541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8F3104" w14:textId="77777777" w:rsidR="00791E98" w:rsidRDefault="00791E98" w:rsidP="004A504B">
      <w:r>
        <w:separator/>
      </w:r>
    </w:p>
  </w:endnote>
  <w:endnote w:type="continuationSeparator" w:id="0">
    <w:p w14:paraId="3BF54272" w14:textId="77777777" w:rsidR="00791E98" w:rsidRDefault="00791E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F07AD" w14:textId="77777777" w:rsidR="00DC6A10" w:rsidRPr="00AF3AA8" w:rsidRDefault="00BC2495">
    <w:pPr>
      <w:jc w:val="center"/>
      <w:rPr>
        <w:lang w:val="es-ES_tradnl"/>
      </w:rPr>
    </w:pPr>
    <w:r w:rsidRPr="00AF3AA8">
      <w:rPr>
        <w:lang w:val="es-ES_tradnl"/>
      </w:rPr>
      <w:fldChar w:fldCharType="begin"/>
    </w:r>
    <w:r w:rsidR="00851352" w:rsidRPr="00AF3AA8">
      <w:rPr>
        <w:lang w:val="es-ES_tradnl"/>
      </w:rPr>
      <w:instrText xml:space="preserve"> PAGE </w:instrText>
    </w:r>
    <w:r w:rsidRPr="00AF3AA8">
      <w:rPr>
        <w:lang w:val="es-ES_tradnl"/>
      </w:rPr>
      <w:fldChar w:fldCharType="separate"/>
    </w:r>
    <w:r w:rsidR="005C5C3D">
      <w:rPr>
        <w:noProof/>
        <w:lang w:val="es-ES_tradnl"/>
      </w:rPr>
      <w:t>2</w:t>
    </w:r>
    <w:r w:rsidRPr="00AF3AA8">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07539" w14:textId="77777777" w:rsidR="00DC6A10" w:rsidRPr="0033525D" w:rsidRDefault="00BC2495">
    <w:pPr>
      <w:jc w:val="center"/>
    </w:pPr>
    <w:r>
      <w:fldChar w:fldCharType="begin"/>
    </w:r>
    <w:r w:rsidR="00851352">
      <w:instrText xml:space="preserve"> PAGE </w:instrText>
    </w:r>
    <w:r>
      <w:fldChar w:fldCharType="separate"/>
    </w:r>
    <w:r w:rsidR="00E463E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AE555" w14:textId="2DD2B356" w:rsidR="004E7F9C" w:rsidRPr="008226CF" w:rsidRDefault="008226CF" w:rsidP="008226CF">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52AE4" w14:textId="77777777" w:rsidR="00791E98" w:rsidRDefault="00791E98" w:rsidP="004A504B">
      <w:r>
        <w:separator/>
      </w:r>
    </w:p>
  </w:footnote>
  <w:footnote w:type="continuationSeparator" w:id="0">
    <w:p w14:paraId="13BEFADE" w14:textId="77777777" w:rsidR="00791E98" w:rsidRDefault="00791E98" w:rsidP="004A504B">
      <w:r>
        <w:continuationSeparator/>
      </w:r>
    </w:p>
  </w:footnote>
  <w:footnote w:id="1">
    <w:p w14:paraId="4850BB8F" w14:textId="373FEED8" w:rsidR="00EC57AE" w:rsidRPr="00132B3F" w:rsidRDefault="00EC57AE" w:rsidP="008F34B5">
      <w:pPr>
        <w:pStyle w:val="FootnoteText"/>
        <w:jc w:val="left"/>
        <w:rPr>
          <w:lang w:val="es-ES_tradnl"/>
        </w:rPr>
      </w:pPr>
      <w:r w:rsidRPr="00132B3F">
        <w:rPr>
          <w:rStyle w:val="FootnoteReference"/>
          <w:lang w:val="es-ES_tradnl"/>
        </w:rPr>
        <w:footnoteRef/>
      </w:r>
      <w:r w:rsidR="00702C6C" w:rsidRPr="00132B3F">
        <w:rPr>
          <w:lang w:val="es-ES_tradnl"/>
        </w:rPr>
        <w:t xml:space="preserve"> </w:t>
      </w:r>
      <w:r w:rsidR="00665434" w:rsidRPr="00132B3F">
        <w:rPr>
          <w:lang w:val="es-ES_tradnl"/>
        </w:rPr>
        <w:t>UNEP/OzL.Pro</w:t>
      </w:r>
      <w:r w:rsidRPr="00132B3F">
        <w:rPr>
          <w:lang w:val="es-ES_tradnl"/>
        </w:rPr>
        <w:t>/ExCom/91/1</w:t>
      </w:r>
      <w:r w:rsidR="004C0DC2" w:rsidRPr="00132B3F">
        <w:rPr>
          <w:lang w:val="es-ES_tradnl"/>
        </w:rPr>
        <w:t>.</w:t>
      </w:r>
    </w:p>
  </w:footnote>
  <w:footnote w:id="2">
    <w:p w14:paraId="1C6DF074" w14:textId="1ED0445C" w:rsidR="00D71AFB" w:rsidRDefault="00D71AFB" w:rsidP="008F34B5">
      <w:pPr>
        <w:pStyle w:val="FootnoteText"/>
        <w:rPr>
          <w:lang w:val="es-ES_tradnl"/>
        </w:rPr>
      </w:pPr>
      <w:r w:rsidRPr="00132B3F">
        <w:rPr>
          <w:rStyle w:val="FootnoteReference"/>
          <w:lang w:val="es-ES_tradnl"/>
        </w:rPr>
        <w:footnoteRef/>
      </w:r>
      <w:r w:rsidRPr="00132B3F">
        <w:rPr>
          <w:lang w:val="es-ES_tradnl"/>
        </w:rPr>
        <w:t xml:space="preserve"> </w:t>
      </w:r>
      <w:r w:rsidR="00066AAD" w:rsidRPr="00132B3F">
        <w:rPr>
          <w:lang w:val="es-ES_tradnl"/>
        </w:rPr>
        <w:t xml:space="preserve">Conforme a lo dispuesto en la decisión 84/46, </w:t>
      </w:r>
      <w:r w:rsidR="00206D9D" w:rsidRPr="00132B3F">
        <w:rPr>
          <w:lang w:val="es-ES_tradnl"/>
        </w:rPr>
        <w:t>podrán</w:t>
      </w:r>
      <w:r w:rsidR="0018135B" w:rsidRPr="00132B3F">
        <w:rPr>
          <w:lang w:val="es-ES_tradnl"/>
        </w:rPr>
        <w:t xml:space="preserve"> </w:t>
      </w:r>
      <w:r w:rsidR="00206D9D" w:rsidRPr="00132B3F">
        <w:rPr>
          <w:lang w:val="es-ES_tradnl"/>
        </w:rPr>
        <w:t xml:space="preserve">acceder a </w:t>
      </w:r>
      <w:r w:rsidR="0018135B" w:rsidRPr="00132B3F">
        <w:rPr>
          <w:lang w:val="es-ES_tradnl"/>
        </w:rPr>
        <w:t xml:space="preserve">actividades de preparación para la reducción de HFC </w:t>
      </w:r>
      <w:r w:rsidR="00066AAD" w:rsidRPr="00132B3F">
        <w:rPr>
          <w:lang w:val="es-ES_tradnl"/>
        </w:rPr>
        <w:t>los países</w:t>
      </w:r>
      <w:r w:rsidR="002252BA" w:rsidRPr="00132B3F">
        <w:rPr>
          <w:lang w:val="es-ES_tradnl"/>
        </w:rPr>
        <w:t xml:space="preserve"> que, </w:t>
      </w:r>
      <w:r w:rsidR="00E8761D" w:rsidRPr="00132B3F">
        <w:rPr>
          <w:lang w:val="es-ES_tradnl"/>
        </w:rPr>
        <w:t>pese a no haber</w:t>
      </w:r>
      <w:r w:rsidR="00066AAD" w:rsidRPr="00132B3F">
        <w:rPr>
          <w:lang w:val="es-ES_tradnl"/>
        </w:rPr>
        <w:t xml:space="preserve"> r</w:t>
      </w:r>
      <w:r w:rsidR="0018135B" w:rsidRPr="00132B3F">
        <w:rPr>
          <w:lang w:val="es-ES_tradnl"/>
        </w:rPr>
        <w:t xml:space="preserve">atificado la Enmienda de </w:t>
      </w:r>
      <w:r w:rsidR="002252BA" w:rsidRPr="00132B3F">
        <w:rPr>
          <w:lang w:val="es-ES_tradnl"/>
        </w:rPr>
        <w:t xml:space="preserve">Kigali, </w:t>
      </w:r>
      <w:r w:rsidR="00066AAD" w:rsidRPr="00132B3F">
        <w:rPr>
          <w:lang w:val="es-ES_tradnl"/>
        </w:rPr>
        <w:t xml:space="preserve">han </w:t>
      </w:r>
      <w:r w:rsidR="002B4C8A" w:rsidRPr="00132B3F">
        <w:rPr>
          <w:lang w:val="es-ES_tradnl"/>
        </w:rPr>
        <w:t xml:space="preserve">manifestado por escrito </w:t>
      </w:r>
      <w:r w:rsidR="0097634E" w:rsidRPr="00132B3F">
        <w:rPr>
          <w:lang w:val="es-ES_tradnl"/>
        </w:rPr>
        <w:t>su</w:t>
      </w:r>
      <w:r w:rsidR="00066AAD" w:rsidRPr="00132B3F">
        <w:rPr>
          <w:lang w:val="es-ES_tradnl"/>
        </w:rPr>
        <w:t xml:space="preserve"> intención de hacer lo posible </w:t>
      </w:r>
      <w:r w:rsidR="00A1195F" w:rsidRPr="00132B3F">
        <w:rPr>
          <w:lang w:val="es-ES_tradnl"/>
        </w:rPr>
        <w:t>por lograr su ratificación</w:t>
      </w:r>
      <w:r w:rsidR="00066AAD" w:rsidRPr="00132B3F">
        <w:rPr>
          <w:lang w:val="es-ES_tradnl"/>
        </w:rPr>
        <w:t>.</w:t>
      </w:r>
    </w:p>
    <w:p w14:paraId="36DB4F2B" w14:textId="167904FB" w:rsidR="00BB4FCB" w:rsidRDefault="00BB4FCB" w:rsidP="008F34B5">
      <w:pPr>
        <w:pStyle w:val="FootnoteText"/>
        <w:rPr>
          <w:lang w:val="es-ES_tradnl"/>
        </w:rPr>
      </w:pPr>
    </w:p>
    <w:p w14:paraId="3BC0DB4A" w14:textId="77777777" w:rsidR="00BB4FCB" w:rsidRPr="00132B3F" w:rsidRDefault="00BB4FCB" w:rsidP="008F34B5">
      <w:pPr>
        <w:pStyle w:val="FootnoteText"/>
        <w:rPr>
          <w:lang w:val="es-ES_tradnl"/>
        </w:rPr>
      </w:pPr>
    </w:p>
  </w:footnote>
  <w:footnote w:id="3">
    <w:p w14:paraId="35DA7D36" w14:textId="1F907077" w:rsidR="002C15FA" w:rsidRPr="00132B3F" w:rsidRDefault="002C15FA" w:rsidP="008F34B5">
      <w:pPr>
        <w:pStyle w:val="FootnoteText"/>
        <w:rPr>
          <w:lang w:val="es-ES_tradnl"/>
        </w:rPr>
      </w:pPr>
      <w:r w:rsidRPr="00132B3F">
        <w:rPr>
          <w:rStyle w:val="FootnoteReference"/>
          <w:lang w:val="es-ES_tradnl"/>
        </w:rPr>
        <w:footnoteRef/>
      </w:r>
      <w:r w:rsidRPr="00132B3F">
        <w:rPr>
          <w:lang w:val="es-ES_tradnl"/>
        </w:rPr>
        <w:t xml:space="preserve"> </w:t>
      </w:r>
      <w:r w:rsidR="005A09B4" w:rsidRPr="00132B3F">
        <w:rPr>
          <w:lang w:val="es-ES_tradnl"/>
        </w:rPr>
        <w:t xml:space="preserve">Durante el </w:t>
      </w:r>
      <w:r w:rsidR="00E7310C" w:rsidRPr="00132B3F">
        <w:rPr>
          <w:lang w:val="es-ES_tradnl"/>
        </w:rPr>
        <w:t xml:space="preserve">período </w:t>
      </w:r>
      <w:r w:rsidRPr="00132B3F">
        <w:rPr>
          <w:lang w:val="es-ES_tradnl"/>
        </w:rPr>
        <w:t xml:space="preserve">2030-2040 </w:t>
      </w:r>
      <w:r w:rsidR="005A09B4" w:rsidRPr="00132B3F">
        <w:rPr>
          <w:lang w:val="es-ES_tradnl"/>
        </w:rPr>
        <w:t xml:space="preserve">se permitirá el uso de un volumen limitado </w:t>
      </w:r>
      <w:r w:rsidRPr="00132B3F">
        <w:rPr>
          <w:lang w:val="es-ES_tradnl"/>
        </w:rPr>
        <w:t xml:space="preserve">de HCFC </w:t>
      </w:r>
      <w:r w:rsidR="005A09B4" w:rsidRPr="00132B3F">
        <w:rPr>
          <w:lang w:val="es-ES_tradnl"/>
        </w:rPr>
        <w:t xml:space="preserve">como reserva para servicio técnico </w:t>
      </w:r>
      <w:r w:rsidRPr="00132B3F">
        <w:rPr>
          <w:lang w:val="es-ES_tradnl"/>
        </w:rPr>
        <w:t>(decisión 86/51).</w:t>
      </w:r>
    </w:p>
  </w:footnote>
  <w:footnote w:id="4">
    <w:p w14:paraId="3809ED08" w14:textId="18D3E65F" w:rsidR="004B067B" w:rsidRPr="00132B3F" w:rsidRDefault="004B067B" w:rsidP="008F34B5">
      <w:pPr>
        <w:pStyle w:val="FootnoteText"/>
        <w:rPr>
          <w:lang w:val="es-ES_tradnl"/>
        </w:rPr>
      </w:pPr>
      <w:r w:rsidRPr="00132B3F">
        <w:rPr>
          <w:rStyle w:val="FootnoteReference"/>
          <w:lang w:val="es-ES_tradnl"/>
        </w:rPr>
        <w:footnoteRef/>
      </w:r>
      <w:r w:rsidRPr="00132B3F">
        <w:rPr>
          <w:lang w:val="es-ES_tradnl"/>
        </w:rPr>
        <w:t xml:space="preserve"> </w:t>
      </w:r>
      <w:r w:rsidR="00106F9E" w:rsidRPr="00132B3F">
        <w:rPr>
          <w:lang w:val="es-ES_tradnl"/>
        </w:rPr>
        <w:t xml:space="preserve">En la presente </w:t>
      </w:r>
      <w:r w:rsidRPr="00132B3F">
        <w:rPr>
          <w:lang w:val="es-ES_tradnl"/>
        </w:rPr>
        <w:t xml:space="preserve">reunión el Comité </w:t>
      </w:r>
      <w:r w:rsidR="00D1049C" w:rsidRPr="00132B3F">
        <w:rPr>
          <w:lang w:val="es-ES_tradnl"/>
        </w:rPr>
        <w:t xml:space="preserve">debe abordar los siguientes </w:t>
      </w:r>
      <w:r w:rsidR="00C608F2" w:rsidRPr="00132B3F">
        <w:rPr>
          <w:lang w:val="es-ES_tradnl"/>
        </w:rPr>
        <w:t>temas</w:t>
      </w:r>
      <w:r w:rsidRPr="00132B3F">
        <w:rPr>
          <w:lang w:val="es-ES_tradnl"/>
        </w:rPr>
        <w:t>:</w:t>
      </w:r>
      <w:r w:rsidR="004C74A3" w:rsidRPr="00132B3F">
        <w:rPr>
          <w:lang w:val="es-ES_tradnl"/>
        </w:rPr>
        <w:t xml:space="preserve"> </w:t>
      </w:r>
      <w:r w:rsidRPr="00132B3F">
        <w:rPr>
          <w:lang w:val="es-ES_tradnl"/>
        </w:rPr>
        <w:t xml:space="preserve">i) </w:t>
      </w:r>
      <w:r w:rsidR="000F136E" w:rsidRPr="00132B3F">
        <w:rPr>
          <w:lang w:val="es-ES_tradnl"/>
        </w:rPr>
        <w:t>Criterios para que los proyectos piloto mantengan o mejoren la eficiencia energética de las tecnologías y equipos de sustitución en el contexto de la reducción de los HFC (decisión 90/50 b) i));</w:t>
      </w:r>
      <w:r w:rsidRPr="00132B3F">
        <w:rPr>
          <w:lang w:val="es-ES_tradnl"/>
        </w:rPr>
        <w:t>;</w:t>
      </w:r>
      <w:r w:rsidR="004C74A3" w:rsidRPr="00132B3F">
        <w:rPr>
          <w:lang w:val="es-ES_tradnl"/>
        </w:rPr>
        <w:t xml:space="preserve"> </w:t>
      </w:r>
      <w:r w:rsidRPr="00132B3F">
        <w:rPr>
          <w:lang w:val="es-ES_tradnl"/>
        </w:rPr>
        <w:t xml:space="preserve">ii) </w:t>
      </w:r>
      <w:r w:rsidR="00AA1EC9" w:rsidRPr="00132B3F">
        <w:rPr>
          <w:lang w:val="es-ES_tradnl"/>
        </w:rPr>
        <w:t>Marco operativo para seguir elaborando los aspectos institucionales y proyectos y actividades que el Fondo Multilateral podría llevar a cabo con el objetivo de mantener o mejorar la eficiencia energética de las tecnologías y equipos de sustitución en los sectores de fabricación y servicio y mantenimiento en la reducción de los HFC en las categorías que figuran en el documento UNEP/OzL.Pro/ExCom/89/12 y en el contexto de la implantación de las opciones 1 y 2 que figuran en el Cuadro 3 del documento (decisión 90/50 b)</w:t>
      </w:r>
      <w:r w:rsidR="00C43335" w:rsidRPr="00132B3F">
        <w:rPr>
          <w:lang w:val="es-ES_tradnl"/>
        </w:rPr>
        <w:t xml:space="preserve"> ii))</w:t>
      </w:r>
      <w:r w:rsidRPr="00132B3F">
        <w:rPr>
          <w:lang w:val="es-ES_tradnl"/>
        </w:rPr>
        <w:t>; y</w:t>
      </w:r>
      <w:r w:rsidR="004C74A3" w:rsidRPr="00132B3F">
        <w:rPr>
          <w:lang w:val="es-ES_tradnl"/>
        </w:rPr>
        <w:t xml:space="preserve"> </w:t>
      </w:r>
      <w:r w:rsidRPr="00132B3F">
        <w:rPr>
          <w:lang w:val="es-ES_tradnl"/>
        </w:rPr>
        <w:t xml:space="preserve">iii) </w:t>
      </w:r>
      <w:r w:rsidR="00C43335" w:rsidRPr="00132B3F">
        <w:rPr>
          <w:lang w:val="es-ES_tradnl"/>
        </w:rPr>
        <w:t xml:space="preserve">Criterios para una ventana de financiación </w:t>
      </w:r>
      <w:r w:rsidR="00F012E0">
        <w:rPr>
          <w:lang w:val="es-ES_tradnl"/>
        </w:rPr>
        <w:t xml:space="preserve">destinada a </w:t>
      </w:r>
      <w:r w:rsidR="001B6DDB">
        <w:rPr>
          <w:lang w:val="es-ES_tradnl"/>
        </w:rPr>
        <w:t xml:space="preserve">que los países del artículo 5 </w:t>
      </w:r>
      <w:r w:rsidR="000F06BB">
        <w:rPr>
          <w:lang w:val="es-ES_tradnl"/>
        </w:rPr>
        <w:t>desarrollen</w:t>
      </w:r>
      <w:r w:rsidR="00A23BD0">
        <w:rPr>
          <w:lang w:val="es-ES_tradnl"/>
        </w:rPr>
        <w:t xml:space="preserve"> </w:t>
      </w:r>
      <w:r w:rsidR="00C43335" w:rsidRPr="00132B3F">
        <w:rPr>
          <w:lang w:val="es-ES_tradnl"/>
        </w:rPr>
        <w:t xml:space="preserve">un inventario de bancos de sustancias controladas </w:t>
      </w:r>
      <w:r w:rsidR="00764094">
        <w:rPr>
          <w:lang w:val="es-ES_tradnl"/>
        </w:rPr>
        <w:t xml:space="preserve">agotadas </w:t>
      </w:r>
      <w:r w:rsidR="00C43335" w:rsidRPr="00132B3F">
        <w:rPr>
          <w:lang w:val="es-ES_tradnl"/>
        </w:rPr>
        <w:t xml:space="preserve">o </w:t>
      </w:r>
      <w:r w:rsidR="00764094">
        <w:rPr>
          <w:lang w:val="es-ES_tradnl"/>
        </w:rPr>
        <w:t xml:space="preserve">de desecho </w:t>
      </w:r>
      <w:r w:rsidR="00C43335" w:rsidRPr="00132B3F">
        <w:rPr>
          <w:lang w:val="es-ES_tradnl"/>
        </w:rPr>
        <w:t xml:space="preserve">y un plan </w:t>
      </w:r>
      <w:r w:rsidR="00C57BB7">
        <w:rPr>
          <w:lang w:val="es-ES_tradnl"/>
        </w:rPr>
        <w:t xml:space="preserve">de </w:t>
      </w:r>
      <w:r w:rsidR="00C43335" w:rsidRPr="00132B3F">
        <w:rPr>
          <w:lang w:val="es-ES_tradnl"/>
        </w:rPr>
        <w:t xml:space="preserve">acopio, transporte y </w:t>
      </w:r>
      <w:r w:rsidR="00F32A06">
        <w:rPr>
          <w:lang w:val="es-ES_tradnl"/>
        </w:rPr>
        <w:t xml:space="preserve">eliminación </w:t>
      </w:r>
      <w:r w:rsidR="00C57BB7">
        <w:rPr>
          <w:lang w:val="es-ES_tradnl"/>
        </w:rPr>
        <w:t xml:space="preserve">(que </w:t>
      </w:r>
      <w:r w:rsidR="004345BD">
        <w:rPr>
          <w:lang w:val="es-ES_tradnl"/>
        </w:rPr>
        <w:t xml:space="preserve">considere </w:t>
      </w:r>
      <w:r w:rsidR="00FD790F">
        <w:rPr>
          <w:lang w:val="es-ES_tradnl"/>
        </w:rPr>
        <w:t>el reciclaje,</w:t>
      </w:r>
      <w:r w:rsidR="00C57BB7" w:rsidRPr="00C57BB7">
        <w:rPr>
          <w:lang w:val="es-ES_tradnl"/>
        </w:rPr>
        <w:t xml:space="preserve"> recuperación y destrucción </w:t>
      </w:r>
      <w:r w:rsidR="00A01FB6">
        <w:rPr>
          <w:lang w:val="es-ES_tradnl"/>
        </w:rPr>
        <w:t>económica</w:t>
      </w:r>
      <w:r w:rsidR="00C57BB7" w:rsidRPr="00C57BB7">
        <w:rPr>
          <w:lang w:val="es-ES_tradnl"/>
        </w:rPr>
        <w:t>)</w:t>
      </w:r>
      <w:r w:rsidR="00C57BB7">
        <w:rPr>
          <w:lang w:val="es-ES_tradnl"/>
        </w:rPr>
        <w:t xml:space="preserve"> </w:t>
      </w:r>
      <w:r w:rsidR="00C43335" w:rsidRPr="00132B3F">
        <w:rPr>
          <w:lang w:val="es-ES_tradnl"/>
        </w:rPr>
        <w:t>de dichas sustancias (decisión 90/49 c)).</w:t>
      </w:r>
    </w:p>
  </w:footnote>
  <w:footnote w:id="5">
    <w:p w14:paraId="60917648" w14:textId="77777777" w:rsidR="00297463" w:rsidRPr="00132B3F" w:rsidRDefault="00297463" w:rsidP="008F34B5">
      <w:pPr>
        <w:pStyle w:val="FootnoteText"/>
        <w:rPr>
          <w:lang w:val="es-ES_tradnl"/>
        </w:rPr>
      </w:pPr>
      <w:r w:rsidRPr="00132B3F">
        <w:rPr>
          <w:rStyle w:val="FootnoteReference"/>
          <w:lang w:val="es-ES_tradnl"/>
        </w:rPr>
        <w:footnoteRef/>
      </w:r>
      <w:r w:rsidRPr="00132B3F">
        <w:rPr>
          <w:lang w:val="es-ES_tradnl"/>
        </w:rPr>
        <w:t xml:space="preserve"> UNEP/OzL.Pro/ExCom/91/60.</w:t>
      </w:r>
    </w:p>
  </w:footnote>
  <w:footnote w:id="6">
    <w:p w14:paraId="607CFCA8" w14:textId="77777777" w:rsidR="008A7CC3" w:rsidRPr="00132B3F" w:rsidRDefault="008A7CC3" w:rsidP="008F34B5">
      <w:pPr>
        <w:pStyle w:val="FootnoteText"/>
        <w:rPr>
          <w:lang w:val="es-ES_tradnl"/>
        </w:rPr>
      </w:pPr>
      <w:r w:rsidRPr="00132B3F">
        <w:rPr>
          <w:rStyle w:val="FootnoteReference"/>
          <w:lang w:val="es-ES_tradnl"/>
        </w:rPr>
        <w:footnoteRef/>
      </w:r>
      <w:r w:rsidRPr="00132B3F">
        <w:rPr>
          <w:lang w:val="es-ES_tradnl"/>
        </w:rPr>
        <w:t xml:space="preserve"> UNEP/OzL.Pro/ExCom/81/55. para. 15.</w:t>
      </w:r>
    </w:p>
  </w:footnote>
  <w:footnote w:id="7">
    <w:p w14:paraId="35E54F81" w14:textId="4FC570D0" w:rsidR="00A76652" w:rsidRPr="00132B3F" w:rsidRDefault="00A76652" w:rsidP="008F34B5">
      <w:pPr>
        <w:pStyle w:val="FootnoteText"/>
        <w:rPr>
          <w:lang w:val="es-ES_tradnl"/>
        </w:rPr>
      </w:pPr>
      <w:r w:rsidRPr="00132B3F">
        <w:rPr>
          <w:rStyle w:val="FootnoteReference"/>
          <w:lang w:val="es-ES_tradnl"/>
        </w:rPr>
        <w:footnoteRef/>
      </w:r>
      <w:r w:rsidRPr="00132B3F">
        <w:rPr>
          <w:lang w:val="es-ES_tradnl"/>
        </w:rPr>
        <w:t xml:space="preserve"> UNEP/OzL.Pro/ExCom/91/7</w:t>
      </w:r>
      <w:r w:rsidR="000656DB" w:rsidRPr="00132B3F">
        <w:rPr>
          <w:lang w:val="es-ES_tradnl"/>
        </w:rPr>
        <w:t>.</w:t>
      </w:r>
    </w:p>
  </w:footnote>
  <w:footnote w:id="8">
    <w:p w14:paraId="3537B045" w14:textId="3DB377B4" w:rsidR="00552B45" w:rsidRPr="00132B3F" w:rsidRDefault="00552B45" w:rsidP="008F34B5">
      <w:pPr>
        <w:pStyle w:val="FootnoteText"/>
        <w:rPr>
          <w:lang w:val="es-ES_tradnl"/>
        </w:rPr>
      </w:pPr>
      <w:r w:rsidRPr="00132B3F">
        <w:rPr>
          <w:rStyle w:val="FootnoteReference"/>
          <w:lang w:val="es-ES_tradnl"/>
        </w:rPr>
        <w:footnoteRef/>
      </w:r>
      <w:r w:rsidR="00702C6C" w:rsidRPr="00132B3F">
        <w:rPr>
          <w:lang w:val="es-ES_tradnl"/>
        </w:rPr>
        <w:t xml:space="preserve"> </w:t>
      </w:r>
      <w:r w:rsidR="00D51DEB" w:rsidRPr="00132B3F">
        <w:rPr>
          <w:lang w:val="es-ES_tradnl"/>
        </w:rPr>
        <w:t>E</w:t>
      </w:r>
      <w:r w:rsidR="0040793F" w:rsidRPr="00132B3F">
        <w:rPr>
          <w:lang w:val="es-ES_tradnl"/>
        </w:rPr>
        <w:t>n</w:t>
      </w:r>
      <w:r w:rsidR="00702C6C" w:rsidRPr="00132B3F">
        <w:rPr>
          <w:lang w:val="es-ES_tradnl"/>
        </w:rPr>
        <w:t xml:space="preserve"> </w:t>
      </w:r>
      <w:r w:rsidR="0040793F" w:rsidRPr="00132B3F">
        <w:rPr>
          <w:lang w:val="es-ES_tradnl"/>
        </w:rPr>
        <w:t>la</w:t>
      </w:r>
      <w:r w:rsidR="00702C6C" w:rsidRPr="00132B3F">
        <w:rPr>
          <w:lang w:val="es-ES_tradnl"/>
        </w:rPr>
        <w:t xml:space="preserve"> </w:t>
      </w:r>
      <w:r w:rsidR="0040793F" w:rsidRPr="00132B3F">
        <w:rPr>
          <w:lang w:val="es-ES_tradnl"/>
        </w:rPr>
        <w:t>decisión</w:t>
      </w:r>
      <w:r w:rsidR="00702C6C" w:rsidRPr="00132B3F">
        <w:rPr>
          <w:lang w:val="es-ES_tradnl"/>
        </w:rPr>
        <w:t xml:space="preserve"> </w:t>
      </w:r>
      <w:r w:rsidRPr="00132B3F">
        <w:rPr>
          <w:lang w:val="es-ES_tradnl"/>
        </w:rPr>
        <w:t>88/74</w:t>
      </w:r>
      <w:r w:rsidR="005D7C7D" w:rsidRPr="00132B3F">
        <w:rPr>
          <w:lang w:val="es-ES_tradnl"/>
        </w:rPr>
        <w:t xml:space="preserve"> c)</w:t>
      </w:r>
      <w:r w:rsidRPr="00132B3F">
        <w:rPr>
          <w:lang w:val="es-ES_tradnl"/>
        </w:rPr>
        <w:t>,</w:t>
      </w:r>
      <w:r w:rsidR="00702C6C" w:rsidRPr="00132B3F">
        <w:rPr>
          <w:lang w:val="es-ES_tradnl"/>
        </w:rPr>
        <w:t xml:space="preserve"> </w:t>
      </w:r>
      <w:r w:rsidR="00065FE9" w:rsidRPr="00132B3F">
        <w:rPr>
          <w:lang w:val="es-ES_tradnl"/>
        </w:rPr>
        <w:t>el</w:t>
      </w:r>
      <w:r w:rsidR="00702C6C" w:rsidRPr="00132B3F">
        <w:rPr>
          <w:lang w:val="es-ES_tradnl"/>
        </w:rPr>
        <w:t xml:space="preserve"> </w:t>
      </w:r>
      <w:r w:rsidR="00065FE9" w:rsidRPr="00132B3F">
        <w:rPr>
          <w:lang w:val="es-ES_tradnl"/>
        </w:rPr>
        <w:t>Comité</w:t>
      </w:r>
      <w:r w:rsidR="00702C6C" w:rsidRPr="00132B3F">
        <w:rPr>
          <w:lang w:val="es-ES_tradnl"/>
        </w:rPr>
        <w:t xml:space="preserve"> </w:t>
      </w:r>
      <w:r w:rsidR="00AF3AA8" w:rsidRPr="00132B3F">
        <w:rPr>
          <w:lang w:val="es-ES_tradnl"/>
        </w:rPr>
        <w:t>Ejecutivo</w:t>
      </w:r>
      <w:r w:rsidR="00702C6C" w:rsidRPr="00132B3F">
        <w:rPr>
          <w:lang w:val="es-ES_tradnl"/>
        </w:rPr>
        <w:t xml:space="preserve"> </w:t>
      </w:r>
      <w:r w:rsidR="00A87D83" w:rsidRPr="00132B3F">
        <w:rPr>
          <w:lang w:val="es-ES_tradnl"/>
        </w:rPr>
        <w:t>solicitó</w:t>
      </w:r>
      <w:r w:rsidR="00702C6C" w:rsidRPr="00132B3F">
        <w:rPr>
          <w:lang w:val="es-ES_tradnl"/>
        </w:rPr>
        <w:t xml:space="preserve"> </w:t>
      </w:r>
      <w:r w:rsidR="00A87D83" w:rsidRPr="00132B3F">
        <w:rPr>
          <w:lang w:val="es-ES_tradnl"/>
        </w:rPr>
        <w:t xml:space="preserve">a </w:t>
      </w:r>
      <w:r w:rsidR="00065FE9" w:rsidRPr="00132B3F">
        <w:rPr>
          <w:lang w:val="es-ES_tradnl"/>
        </w:rPr>
        <w:t>la</w:t>
      </w:r>
      <w:r w:rsidR="00702C6C" w:rsidRPr="00132B3F">
        <w:rPr>
          <w:lang w:val="es-ES_tradnl"/>
        </w:rPr>
        <w:t xml:space="preserve"> </w:t>
      </w:r>
      <w:r w:rsidR="00065FE9" w:rsidRPr="00132B3F">
        <w:rPr>
          <w:lang w:val="es-ES_tradnl"/>
        </w:rPr>
        <w:t>Secretaría</w:t>
      </w:r>
      <w:r w:rsidR="00702C6C" w:rsidRPr="00132B3F">
        <w:rPr>
          <w:lang w:val="es-ES_tradnl"/>
        </w:rPr>
        <w:t xml:space="preserve"> </w:t>
      </w:r>
      <w:r w:rsidR="00A87D83" w:rsidRPr="00132B3F">
        <w:rPr>
          <w:lang w:val="es-ES_tradnl"/>
        </w:rPr>
        <w:t xml:space="preserve">presentar en la última </w:t>
      </w:r>
      <w:r w:rsidR="00065FE9" w:rsidRPr="00132B3F">
        <w:rPr>
          <w:lang w:val="es-ES_tradnl"/>
        </w:rPr>
        <w:t>reunión</w:t>
      </w:r>
      <w:r w:rsidR="00702C6C" w:rsidRPr="00132B3F">
        <w:rPr>
          <w:lang w:val="es-ES_tradnl"/>
        </w:rPr>
        <w:t xml:space="preserve"> </w:t>
      </w:r>
      <w:r w:rsidR="00A87D83" w:rsidRPr="00132B3F">
        <w:rPr>
          <w:lang w:val="es-ES_tradnl"/>
        </w:rPr>
        <w:t xml:space="preserve">del año </w:t>
      </w:r>
      <w:r w:rsidRPr="00132B3F">
        <w:rPr>
          <w:lang w:val="es-ES_tradnl"/>
        </w:rPr>
        <w:t>202</w:t>
      </w:r>
      <w:r w:rsidR="00AF3AA8" w:rsidRPr="00132B3F">
        <w:rPr>
          <w:lang w:val="es-ES_tradnl"/>
        </w:rPr>
        <w:t>3</w:t>
      </w:r>
      <w:r w:rsidR="00A87D83" w:rsidRPr="00132B3F">
        <w:rPr>
          <w:lang w:val="es-ES_tradnl"/>
        </w:rPr>
        <w:t xml:space="preserve"> un </w:t>
      </w:r>
      <w:r w:rsidR="003D6A1D" w:rsidRPr="00132B3F">
        <w:rPr>
          <w:lang w:val="es-ES_tradnl"/>
        </w:rPr>
        <w:t>análisis</w:t>
      </w:r>
      <w:r w:rsidR="00702C6C" w:rsidRPr="00132B3F">
        <w:rPr>
          <w:lang w:val="es-ES_tradnl"/>
        </w:rPr>
        <w:t xml:space="preserve"> </w:t>
      </w:r>
      <w:r w:rsidR="00120284" w:rsidRPr="00132B3F">
        <w:rPr>
          <w:lang w:val="es-ES_tradnl"/>
        </w:rPr>
        <w:t>del</w:t>
      </w:r>
      <w:r w:rsidR="00702C6C" w:rsidRPr="00132B3F">
        <w:rPr>
          <w:lang w:val="es-ES_tradnl"/>
        </w:rPr>
        <w:t xml:space="preserve"> </w:t>
      </w:r>
      <w:r w:rsidR="00B21D10" w:rsidRPr="00132B3F">
        <w:rPr>
          <w:lang w:val="es-ES_tradnl"/>
        </w:rPr>
        <w:t>régimen</w:t>
      </w:r>
      <w:r w:rsidR="00702C6C" w:rsidRPr="00132B3F">
        <w:rPr>
          <w:lang w:val="es-ES_tradnl"/>
        </w:rPr>
        <w:t xml:space="preserve"> </w:t>
      </w:r>
      <w:r w:rsidR="00B21D10" w:rsidRPr="00132B3F">
        <w:rPr>
          <w:lang w:val="es-ES_tradnl"/>
        </w:rPr>
        <w:t>de</w:t>
      </w:r>
      <w:r w:rsidR="00702C6C" w:rsidRPr="00132B3F">
        <w:rPr>
          <w:lang w:val="es-ES_tradnl"/>
        </w:rPr>
        <w:t xml:space="preserve"> </w:t>
      </w:r>
      <w:r w:rsidR="00B21D10" w:rsidRPr="00132B3F">
        <w:rPr>
          <w:lang w:val="es-ES_tradnl"/>
        </w:rPr>
        <w:t>costos</w:t>
      </w:r>
      <w:r w:rsidR="00702C6C" w:rsidRPr="00132B3F">
        <w:rPr>
          <w:lang w:val="es-ES_tradnl"/>
        </w:rPr>
        <w:t xml:space="preserve"> </w:t>
      </w:r>
      <w:r w:rsidR="00B21D10" w:rsidRPr="00132B3F">
        <w:rPr>
          <w:lang w:val="es-ES_tradnl"/>
        </w:rPr>
        <w:t>administrativos</w:t>
      </w:r>
      <w:r w:rsidR="00702C6C" w:rsidRPr="00132B3F">
        <w:rPr>
          <w:lang w:val="es-ES_tradnl"/>
        </w:rPr>
        <w:t xml:space="preserve"> </w:t>
      </w:r>
      <w:r w:rsidR="00AF3AA8" w:rsidRPr="00132B3F">
        <w:rPr>
          <w:lang w:val="es-ES_tradnl"/>
        </w:rPr>
        <w:t>y</w:t>
      </w:r>
      <w:r w:rsidR="00702C6C" w:rsidRPr="00132B3F">
        <w:rPr>
          <w:lang w:val="es-ES_tradnl"/>
        </w:rPr>
        <w:t xml:space="preserve"> </w:t>
      </w:r>
      <w:r w:rsidR="004377B8" w:rsidRPr="00132B3F">
        <w:rPr>
          <w:lang w:val="es-ES_tradnl"/>
        </w:rPr>
        <w:t xml:space="preserve">financiamiento de </w:t>
      </w:r>
      <w:r w:rsidR="0008547B">
        <w:rPr>
          <w:lang w:val="es-ES_tradnl"/>
        </w:rPr>
        <w:t xml:space="preserve">las </w:t>
      </w:r>
      <w:r w:rsidR="00275BB1" w:rsidRPr="00132B3F">
        <w:rPr>
          <w:lang w:val="es-ES_tradnl"/>
        </w:rPr>
        <w:t>unidad</w:t>
      </w:r>
      <w:r w:rsidR="000536AB" w:rsidRPr="00132B3F">
        <w:rPr>
          <w:lang w:val="es-ES_tradnl"/>
        </w:rPr>
        <w:t>es</w:t>
      </w:r>
      <w:r w:rsidR="00702C6C" w:rsidRPr="00132B3F">
        <w:rPr>
          <w:lang w:val="es-ES_tradnl"/>
        </w:rPr>
        <w:t xml:space="preserve"> </w:t>
      </w:r>
      <w:r w:rsidR="00275BB1" w:rsidRPr="00132B3F">
        <w:rPr>
          <w:lang w:val="es-ES_tradnl"/>
        </w:rPr>
        <w:t>central</w:t>
      </w:r>
      <w:r w:rsidR="000536AB" w:rsidRPr="00132B3F">
        <w:rPr>
          <w:lang w:val="es-ES_tradnl"/>
        </w:rPr>
        <w:t>es</w:t>
      </w:r>
      <w:r w:rsidRPr="00132B3F">
        <w:rPr>
          <w:lang w:val="es-ES_tradnl"/>
        </w:rPr>
        <w:t>.</w:t>
      </w:r>
    </w:p>
  </w:footnote>
  <w:footnote w:id="9">
    <w:p w14:paraId="066AAD03" w14:textId="066B0117" w:rsidR="00A51337" w:rsidRPr="00132B3F" w:rsidRDefault="00A51337" w:rsidP="008F34B5">
      <w:pPr>
        <w:pStyle w:val="FootnoteText"/>
        <w:rPr>
          <w:lang w:val="es-ES_tradnl"/>
        </w:rPr>
      </w:pPr>
      <w:r w:rsidRPr="00132B3F">
        <w:rPr>
          <w:rStyle w:val="FootnoteReference"/>
          <w:lang w:val="es-ES_tradnl"/>
        </w:rPr>
        <w:footnoteRef/>
      </w:r>
      <w:r w:rsidRPr="00132B3F">
        <w:rPr>
          <w:lang w:val="es-ES_tradnl"/>
        </w:rPr>
        <w:t xml:space="preserve"> </w:t>
      </w:r>
      <w:r w:rsidR="001A063F" w:rsidRPr="00132B3F">
        <w:rPr>
          <w:lang w:val="es-ES_tradnl"/>
        </w:rPr>
        <w:t xml:space="preserve">El primer PGEH se aprobó </w:t>
      </w:r>
      <w:r w:rsidR="00820F8A" w:rsidRPr="00132B3F">
        <w:rPr>
          <w:lang w:val="es-ES_tradnl"/>
        </w:rPr>
        <w:t xml:space="preserve">en diciembre de 2010 </w:t>
      </w:r>
      <w:r w:rsidR="001A063F" w:rsidRPr="00132B3F">
        <w:rPr>
          <w:lang w:val="es-ES_tradnl"/>
        </w:rPr>
        <w:t xml:space="preserve">durante la </w:t>
      </w:r>
      <w:r w:rsidRPr="00132B3F">
        <w:rPr>
          <w:lang w:val="es-ES_tradnl"/>
        </w:rPr>
        <w:t>60ª reunión del Comité Ejecutivo.</w:t>
      </w:r>
    </w:p>
  </w:footnote>
  <w:footnote w:id="10">
    <w:p w14:paraId="6936C3FF" w14:textId="41BA9AFD" w:rsidR="0050448B" w:rsidRPr="00132B3F" w:rsidRDefault="0050448B" w:rsidP="008F34B5">
      <w:pPr>
        <w:pStyle w:val="FootnoteText"/>
        <w:rPr>
          <w:lang w:val="es-ES_tradnl"/>
        </w:rPr>
      </w:pPr>
      <w:r w:rsidRPr="00132B3F">
        <w:rPr>
          <w:rStyle w:val="FootnoteReference"/>
          <w:lang w:val="es-ES_tradnl"/>
        </w:rPr>
        <w:footnoteRef/>
      </w:r>
      <w:r w:rsidRPr="00132B3F">
        <w:rPr>
          <w:lang w:val="es-ES_tradnl"/>
        </w:rPr>
        <w:t xml:space="preserve"> </w:t>
      </w:r>
      <w:r w:rsidR="002B085C" w:rsidRPr="00132B3F">
        <w:rPr>
          <w:lang w:val="es-ES_tradnl"/>
        </w:rPr>
        <w:t xml:space="preserve">El primer </w:t>
      </w:r>
      <w:r w:rsidR="00927A88" w:rsidRPr="00132B3F">
        <w:rPr>
          <w:lang w:val="es-ES_tradnl"/>
        </w:rPr>
        <w:t>PAEK</w:t>
      </w:r>
      <w:r w:rsidRPr="00132B3F">
        <w:rPr>
          <w:lang w:val="es-ES_tradnl"/>
        </w:rPr>
        <w:t xml:space="preserve">, </w:t>
      </w:r>
      <w:r w:rsidR="00927A88" w:rsidRPr="00132B3F">
        <w:rPr>
          <w:lang w:val="es-ES_tradnl"/>
        </w:rPr>
        <w:t xml:space="preserve">correspondiente a </w:t>
      </w:r>
      <w:r w:rsidRPr="00132B3F">
        <w:rPr>
          <w:lang w:val="es-ES_tradnl"/>
        </w:rPr>
        <w:t xml:space="preserve">un país de bajo consumo, </w:t>
      </w:r>
      <w:r w:rsidR="00927A88" w:rsidRPr="00132B3F">
        <w:rPr>
          <w:lang w:val="es-ES_tradnl"/>
        </w:rPr>
        <w:t xml:space="preserve">se </w:t>
      </w:r>
      <w:r w:rsidR="00814E46" w:rsidRPr="00132B3F">
        <w:rPr>
          <w:lang w:val="es-ES_tradnl"/>
        </w:rPr>
        <w:t xml:space="preserve">presenta a </w:t>
      </w:r>
      <w:r w:rsidRPr="00132B3F">
        <w:rPr>
          <w:lang w:val="es-ES_tradnl"/>
        </w:rPr>
        <w:t xml:space="preserve">consideración del Comité Ejecutivo </w:t>
      </w:r>
      <w:r w:rsidR="00E47251" w:rsidRPr="00132B3F">
        <w:rPr>
          <w:lang w:val="es-ES_tradnl"/>
        </w:rPr>
        <w:t xml:space="preserve">en la </w:t>
      </w:r>
      <w:r w:rsidRPr="00132B3F">
        <w:rPr>
          <w:lang w:val="es-ES_tradnl"/>
        </w:rPr>
        <w:t>presente reunión.</w:t>
      </w:r>
    </w:p>
  </w:footnote>
  <w:footnote w:id="11">
    <w:p w14:paraId="7D9898B5" w14:textId="77777777" w:rsidR="003A76D4" w:rsidRPr="00132B3F" w:rsidRDefault="003A76D4" w:rsidP="008F34B5">
      <w:pPr>
        <w:pStyle w:val="FootnoteText"/>
        <w:rPr>
          <w:lang w:val="es-ES_tradnl"/>
        </w:rPr>
      </w:pPr>
      <w:r w:rsidRPr="00132B3F">
        <w:rPr>
          <w:rStyle w:val="FootnoteReference"/>
          <w:lang w:val="es-ES_tradnl"/>
        </w:rPr>
        <w:footnoteRef/>
      </w:r>
      <w:r w:rsidRPr="00132B3F">
        <w:rPr>
          <w:lang w:val="es-ES_tradnl"/>
        </w:rPr>
        <w:t xml:space="preserve"> UNEP/OzL.Pro/ExCom/91/64.</w:t>
      </w:r>
    </w:p>
  </w:footnote>
  <w:footnote w:id="12">
    <w:p w14:paraId="469E390C" w14:textId="77777777" w:rsidR="00C41A37" w:rsidRPr="00132B3F" w:rsidRDefault="00C41A37" w:rsidP="008F34B5">
      <w:pPr>
        <w:pStyle w:val="FootnoteText"/>
        <w:rPr>
          <w:lang w:val="es-ES_tradnl"/>
        </w:rPr>
      </w:pPr>
      <w:r w:rsidRPr="00132B3F">
        <w:rPr>
          <w:rStyle w:val="FootnoteReference"/>
          <w:lang w:val="es-ES_tradnl"/>
        </w:rPr>
        <w:footnoteRef/>
      </w:r>
      <w:r w:rsidRPr="00132B3F">
        <w:rPr>
          <w:lang w:val="es-ES_tradnl"/>
        </w:rPr>
        <w:t xml:space="preserve"> UNEP/OzL.Pro/ExCom/91/66.</w:t>
      </w:r>
    </w:p>
  </w:footnote>
  <w:footnote w:id="13">
    <w:p w14:paraId="2D643A8A" w14:textId="1A938D82" w:rsidR="00135E5A" w:rsidRPr="00132B3F" w:rsidRDefault="00135E5A" w:rsidP="008F34B5">
      <w:pPr>
        <w:pStyle w:val="FootnoteText"/>
        <w:rPr>
          <w:lang w:val="es-ES_tradnl"/>
        </w:rPr>
      </w:pPr>
      <w:r w:rsidRPr="00132B3F">
        <w:rPr>
          <w:rStyle w:val="FootnoteReference"/>
          <w:lang w:val="es-ES_tradnl"/>
        </w:rPr>
        <w:footnoteRef/>
      </w:r>
      <w:r w:rsidRPr="00132B3F">
        <w:rPr>
          <w:lang w:val="es-ES_tradnl"/>
        </w:rPr>
        <w:t xml:space="preserve"> </w:t>
      </w:r>
      <w:r w:rsidR="00A16E8E" w:rsidRPr="00132B3F">
        <w:rPr>
          <w:lang w:val="es-ES_tradnl"/>
        </w:rPr>
        <w:t xml:space="preserve">En </w:t>
      </w:r>
      <w:r w:rsidR="0005290E" w:rsidRPr="00132B3F">
        <w:rPr>
          <w:lang w:val="es-ES_tradnl"/>
        </w:rPr>
        <w:t>anteriores revisi</w:t>
      </w:r>
      <w:r w:rsidR="00A16E8E" w:rsidRPr="00132B3F">
        <w:rPr>
          <w:lang w:val="es-ES_tradnl"/>
        </w:rPr>
        <w:t>ones de los regímenes de costos administrativos</w:t>
      </w:r>
      <w:r w:rsidR="00403615">
        <w:rPr>
          <w:lang w:val="es-ES_tradnl"/>
        </w:rPr>
        <w:t xml:space="preserve"> se reconoció que</w:t>
      </w:r>
      <w:r w:rsidR="0005290E" w:rsidRPr="00132B3F">
        <w:rPr>
          <w:lang w:val="es-ES_tradnl"/>
        </w:rPr>
        <w:t xml:space="preserve"> los </w:t>
      </w:r>
      <w:r w:rsidR="009D2032" w:rsidRPr="00132B3F">
        <w:rPr>
          <w:lang w:val="es-ES_tradnl"/>
        </w:rPr>
        <w:t xml:space="preserve">grandes </w:t>
      </w:r>
      <w:r w:rsidR="0005290E" w:rsidRPr="00132B3F">
        <w:rPr>
          <w:lang w:val="es-ES_tradnl"/>
        </w:rPr>
        <w:t xml:space="preserve">proyectos </w:t>
      </w:r>
      <w:r w:rsidR="00403615" w:rsidRPr="00403615">
        <w:rPr>
          <w:lang w:val="es-ES_tradnl"/>
        </w:rPr>
        <w:t xml:space="preserve">en general </w:t>
      </w:r>
      <w:r w:rsidR="00F14303" w:rsidRPr="00132B3F">
        <w:rPr>
          <w:lang w:val="es-ES_tradnl"/>
        </w:rPr>
        <w:t xml:space="preserve">ofrecen economías de escala que </w:t>
      </w:r>
      <w:r w:rsidR="0069291A">
        <w:rPr>
          <w:lang w:val="es-ES_tradnl"/>
        </w:rPr>
        <w:t>reducen los</w:t>
      </w:r>
      <w:r w:rsidR="0005290E" w:rsidRPr="00132B3F">
        <w:rPr>
          <w:lang w:val="es-ES_tradnl"/>
        </w:rPr>
        <w:t xml:space="preserve"> </w:t>
      </w:r>
      <w:r w:rsidR="00D147EE" w:rsidRPr="00132B3F">
        <w:rPr>
          <w:lang w:val="es-ES_tradnl"/>
        </w:rPr>
        <w:t>costos</w:t>
      </w:r>
      <w:r w:rsidR="0005290E" w:rsidRPr="00132B3F">
        <w:rPr>
          <w:lang w:val="es-ES_tradnl"/>
        </w:rPr>
        <w:t xml:space="preserve"> administrativos. </w:t>
      </w:r>
      <w:r w:rsidR="008D7B5A" w:rsidRPr="00132B3F">
        <w:rPr>
          <w:lang w:val="es-ES_tradnl"/>
        </w:rPr>
        <w:t xml:space="preserve">Ciertos </w:t>
      </w:r>
      <w:r w:rsidR="00A476CD" w:rsidRPr="00132B3F">
        <w:rPr>
          <w:lang w:val="es-ES_tradnl"/>
        </w:rPr>
        <w:t>proyectos</w:t>
      </w:r>
      <w:r w:rsidR="0005290E" w:rsidRPr="00132B3F">
        <w:rPr>
          <w:lang w:val="es-ES_tradnl"/>
        </w:rPr>
        <w:t xml:space="preserve"> </w:t>
      </w:r>
      <w:r w:rsidR="00A476CD" w:rsidRPr="00132B3F">
        <w:rPr>
          <w:lang w:val="es-ES_tradnl"/>
        </w:rPr>
        <w:t xml:space="preserve">sin </w:t>
      </w:r>
      <w:r w:rsidR="0005290E" w:rsidRPr="00132B3F">
        <w:rPr>
          <w:lang w:val="es-ES_tradnl"/>
        </w:rPr>
        <w:t xml:space="preserve">inversión, </w:t>
      </w:r>
      <w:r w:rsidR="002A78D8" w:rsidRPr="00132B3F">
        <w:rPr>
          <w:lang w:val="es-ES_tradnl"/>
        </w:rPr>
        <w:t xml:space="preserve">entre ellos </w:t>
      </w:r>
      <w:r w:rsidR="00A476CD" w:rsidRPr="00132B3F">
        <w:rPr>
          <w:lang w:val="es-ES_tradnl"/>
        </w:rPr>
        <w:t>los de pequeña escala</w:t>
      </w:r>
      <w:r w:rsidR="0005290E" w:rsidRPr="00132B3F">
        <w:rPr>
          <w:lang w:val="es-ES_tradnl"/>
        </w:rPr>
        <w:t xml:space="preserve"> principalmente en países de bajo consumo, tienen </w:t>
      </w:r>
      <w:r w:rsidR="008142D1" w:rsidRPr="00132B3F">
        <w:rPr>
          <w:lang w:val="es-ES_tradnl"/>
        </w:rPr>
        <w:t>costos</w:t>
      </w:r>
      <w:r w:rsidR="0005290E" w:rsidRPr="00132B3F">
        <w:rPr>
          <w:lang w:val="es-ES_tradnl"/>
        </w:rPr>
        <w:t xml:space="preserve"> administrativos y transaccionales más elevados. </w:t>
      </w:r>
      <w:r w:rsidR="00EB1D21" w:rsidRPr="00132B3F">
        <w:rPr>
          <w:lang w:val="es-ES_tradnl"/>
        </w:rPr>
        <w:t>Es</w:t>
      </w:r>
      <w:r w:rsidR="001772C1" w:rsidRPr="00132B3F">
        <w:rPr>
          <w:lang w:val="es-ES_tradnl"/>
        </w:rPr>
        <w:t xml:space="preserve"> </w:t>
      </w:r>
      <w:r w:rsidR="0005290E" w:rsidRPr="00132B3F">
        <w:rPr>
          <w:lang w:val="es-ES_tradnl"/>
        </w:rPr>
        <w:t xml:space="preserve">importante tener en cuenta este hecho a la hora de ajustar </w:t>
      </w:r>
      <w:r w:rsidR="000025DE" w:rsidRPr="00132B3F">
        <w:rPr>
          <w:lang w:val="es-ES_tradnl"/>
        </w:rPr>
        <w:t>los gastos de apoyo a programas</w:t>
      </w:r>
      <w:r w:rsidR="0005290E" w:rsidRPr="00132B3F">
        <w:rPr>
          <w:lang w:val="es-ES_tradnl"/>
        </w:rPr>
        <w:t xml:space="preserve"> </w:t>
      </w:r>
      <w:r w:rsidR="009B7C0D" w:rsidRPr="00132B3F">
        <w:rPr>
          <w:lang w:val="es-ES_tradnl"/>
        </w:rPr>
        <w:t xml:space="preserve">a fin de evitar efectos </w:t>
      </w:r>
      <w:r w:rsidR="0005290E" w:rsidRPr="00132B3F">
        <w:rPr>
          <w:lang w:val="es-ES_tradnl"/>
        </w:rPr>
        <w:t>negativo</w:t>
      </w:r>
      <w:r w:rsidR="009B7C0D" w:rsidRPr="00132B3F">
        <w:rPr>
          <w:lang w:val="es-ES_tradnl"/>
        </w:rPr>
        <w:t>s</w:t>
      </w:r>
      <w:r w:rsidR="0005290E" w:rsidRPr="00132B3F">
        <w:rPr>
          <w:lang w:val="es-ES_tradnl"/>
        </w:rPr>
        <w:t xml:space="preserve"> </w:t>
      </w:r>
      <w:r w:rsidR="009F0712" w:rsidRPr="00132B3F">
        <w:rPr>
          <w:lang w:val="es-ES_tradnl"/>
        </w:rPr>
        <w:t>sobre</w:t>
      </w:r>
      <w:r w:rsidR="00A55257">
        <w:rPr>
          <w:lang w:val="es-ES_tradnl"/>
        </w:rPr>
        <w:t xml:space="preserve"> los</w:t>
      </w:r>
      <w:r w:rsidR="0005290E" w:rsidRPr="00132B3F">
        <w:rPr>
          <w:lang w:val="es-ES_tradnl"/>
        </w:rPr>
        <w:t xml:space="preserve"> </w:t>
      </w:r>
      <w:r w:rsidR="009B7C0D" w:rsidRPr="00132B3F">
        <w:rPr>
          <w:lang w:val="es-ES_tradnl"/>
        </w:rPr>
        <w:t xml:space="preserve">proyectos y </w:t>
      </w:r>
      <w:r w:rsidR="0005290E" w:rsidRPr="00132B3F">
        <w:rPr>
          <w:lang w:val="es-ES_tradnl"/>
        </w:rPr>
        <w:t xml:space="preserve">países </w:t>
      </w:r>
      <w:r w:rsidR="00C154C1">
        <w:rPr>
          <w:lang w:val="es-ES_tradnl"/>
        </w:rPr>
        <w:t>de menor tamaño</w:t>
      </w:r>
      <w:r w:rsidR="0005290E" w:rsidRPr="00132B3F">
        <w:rPr>
          <w:lang w:val="es-ES_tradnl"/>
        </w:rPr>
        <w:t>.</w:t>
      </w:r>
    </w:p>
  </w:footnote>
  <w:footnote w:id="14">
    <w:p w14:paraId="1E09902B" w14:textId="77777777" w:rsidR="00FA34AB" w:rsidRPr="00132B3F" w:rsidRDefault="00FA34AB" w:rsidP="008F34B5">
      <w:pPr>
        <w:pStyle w:val="FootnoteText"/>
        <w:rPr>
          <w:lang w:val="es-ES_tradnl"/>
        </w:rPr>
      </w:pPr>
      <w:r w:rsidRPr="00132B3F">
        <w:rPr>
          <w:rStyle w:val="FootnoteReference"/>
          <w:lang w:val="es-ES_tradnl"/>
        </w:rPr>
        <w:footnoteRef/>
      </w:r>
      <w:r w:rsidRPr="00132B3F">
        <w:rPr>
          <w:lang w:val="es-ES_tradnl"/>
        </w:rPr>
        <w:t xml:space="preserve"> UNEP/OzL.Pro/ExCom/83/39.</w:t>
      </w:r>
    </w:p>
  </w:footnote>
  <w:footnote w:id="15">
    <w:p w14:paraId="092A4D7E" w14:textId="0EBA4452" w:rsidR="00D25241" w:rsidRPr="00132B3F" w:rsidRDefault="00D25241" w:rsidP="008F34B5">
      <w:pPr>
        <w:pStyle w:val="FootnoteText"/>
        <w:rPr>
          <w:lang w:val="es-ES_tradnl"/>
        </w:rPr>
      </w:pPr>
      <w:r w:rsidRPr="00132B3F">
        <w:rPr>
          <w:rStyle w:val="FootnoteReference"/>
          <w:lang w:val="es-ES_tradnl"/>
        </w:rPr>
        <w:footnoteRef/>
      </w:r>
      <w:r w:rsidRPr="00132B3F">
        <w:rPr>
          <w:lang w:val="es-ES_tradnl"/>
        </w:rPr>
        <w:t xml:space="preserve"> </w:t>
      </w:r>
      <w:r w:rsidR="000840AC">
        <w:rPr>
          <w:lang w:val="es-ES_tradnl"/>
        </w:rPr>
        <w:t>E</w:t>
      </w:r>
      <w:r w:rsidR="00173D8A" w:rsidRPr="00132B3F">
        <w:rPr>
          <w:lang w:val="es-ES_tradnl"/>
        </w:rPr>
        <w:t>s</w:t>
      </w:r>
      <w:r w:rsidR="00F47613" w:rsidRPr="00132B3F">
        <w:rPr>
          <w:lang w:val="es-ES_tradnl"/>
        </w:rPr>
        <w:t>ta</w:t>
      </w:r>
      <w:r w:rsidRPr="00132B3F">
        <w:rPr>
          <w:lang w:val="es-ES_tradnl"/>
        </w:rPr>
        <w:t xml:space="preserve"> decisión </w:t>
      </w:r>
      <w:r w:rsidR="000840AC">
        <w:rPr>
          <w:lang w:val="es-ES_tradnl"/>
        </w:rPr>
        <w:t>solicitaba</w:t>
      </w:r>
      <w:r w:rsidR="0078461C" w:rsidRPr="00132B3F">
        <w:rPr>
          <w:lang w:val="es-ES_tradnl"/>
        </w:rPr>
        <w:t xml:space="preserve"> a </w:t>
      </w:r>
      <w:r w:rsidRPr="00132B3F">
        <w:rPr>
          <w:lang w:val="es-ES_tradnl"/>
        </w:rPr>
        <w:t>la Secretaría present</w:t>
      </w:r>
      <w:r w:rsidR="0078461C" w:rsidRPr="00132B3F">
        <w:rPr>
          <w:lang w:val="es-ES_tradnl"/>
        </w:rPr>
        <w:t>ar</w:t>
      </w:r>
      <w:r w:rsidRPr="00132B3F">
        <w:rPr>
          <w:lang w:val="es-ES_tradnl"/>
        </w:rPr>
        <w:t xml:space="preserve"> </w:t>
      </w:r>
      <w:r w:rsidR="0078461C" w:rsidRPr="00132B3F">
        <w:rPr>
          <w:lang w:val="es-ES_tradnl"/>
        </w:rPr>
        <w:t xml:space="preserve">en la última </w:t>
      </w:r>
      <w:r w:rsidRPr="00132B3F">
        <w:rPr>
          <w:lang w:val="es-ES_tradnl"/>
        </w:rPr>
        <w:t xml:space="preserve">reunión </w:t>
      </w:r>
      <w:r w:rsidR="0078461C" w:rsidRPr="00132B3F">
        <w:rPr>
          <w:lang w:val="es-ES_tradnl"/>
        </w:rPr>
        <w:t xml:space="preserve">del año </w:t>
      </w:r>
      <w:r w:rsidRPr="00132B3F">
        <w:rPr>
          <w:lang w:val="es-ES_tradnl"/>
        </w:rPr>
        <w:t>202</w:t>
      </w:r>
      <w:r w:rsidR="0055357D" w:rsidRPr="00132B3F">
        <w:rPr>
          <w:lang w:val="es-ES_tradnl"/>
        </w:rPr>
        <w:t>3</w:t>
      </w:r>
      <w:r w:rsidRPr="00132B3F">
        <w:rPr>
          <w:lang w:val="es-ES_tradnl"/>
        </w:rPr>
        <w:t xml:space="preserve"> </w:t>
      </w:r>
      <w:r w:rsidR="0055357D" w:rsidRPr="00132B3F">
        <w:rPr>
          <w:lang w:val="es-ES_tradnl"/>
        </w:rPr>
        <w:t xml:space="preserve">un análisis sobre el régimen de costos administrativos y financiamiento de unidades centrales, habida cuenta de las decisiones del Comité al respecto, incluyendo las adoptadas en </w:t>
      </w:r>
      <w:r w:rsidRPr="00132B3F">
        <w:rPr>
          <w:lang w:val="es-ES_tradnl"/>
        </w:rPr>
        <w:t xml:space="preserve">la reunión </w:t>
      </w:r>
      <w:r w:rsidR="00D13092" w:rsidRPr="00132B3F">
        <w:rPr>
          <w:lang w:val="es-ES_tradnl"/>
        </w:rPr>
        <w:t xml:space="preserve">anterior a la última del año </w:t>
      </w:r>
      <w:r w:rsidRPr="00132B3F">
        <w:rPr>
          <w:lang w:val="es-ES_tradnl"/>
        </w:rPr>
        <w:t>202</w:t>
      </w:r>
      <w:r w:rsidR="004C51F0" w:rsidRPr="00132B3F">
        <w:rPr>
          <w:lang w:val="es-ES_tradnl"/>
        </w:rPr>
        <w:t xml:space="preserve">3, sobre cuya base el Comité decidiría si el régimen de costos administrativos para el trienio </w:t>
      </w:r>
      <w:r w:rsidRPr="00132B3F">
        <w:rPr>
          <w:lang w:val="es-ES_tradnl"/>
        </w:rPr>
        <w:t xml:space="preserve">2021−2023 </w:t>
      </w:r>
      <w:r w:rsidR="00F0138A" w:rsidRPr="00132B3F">
        <w:rPr>
          <w:lang w:val="es-ES_tradnl"/>
        </w:rPr>
        <w:t xml:space="preserve">se mantendría para el </w:t>
      </w:r>
      <w:r w:rsidRPr="00132B3F">
        <w:rPr>
          <w:lang w:val="es-ES_tradnl"/>
        </w:rPr>
        <w:t>trienio 2024−</w:t>
      </w:r>
      <w:r w:rsidR="0045349B">
        <w:rPr>
          <w:lang w:val="es-ES_tradnl"/>
        </w:rPr>
        <w:t>2026.</w:t>
      </w:r>
    </w:p>
  </w:footnote>
  <w:footnote w:id="16">
    <w:p w14:paraId="3993F2E5" w14:textId="77777777" w:rsidR="004F16BE" w:rsidRPr="00132B3F" w:rsidRDefault="004F16BE" w:rsidP="008F34B5">
      <w:pPr>
        <w:pStyle w:val="FootnoteText"/>
        <w:rPr>
          <w:lang w:val="es-ES_tradnl"/>
        </w:rPr>
      </w:pPr>
      <w:r w:rsidRPr="00132B3F">
        <w:rPr>
          <w:rStyle w:val="FootnoteReference"/>
          <w:lang w:val="es-ES_tradnl"/>
        </w:rPr>
        <w:footnoteRef/>
      </w:r>
      <w:r w:rsidRPr="00132B3F">
        <w:rPr>
          <w:lang w:val="es-ES_tradnl"/>
        </w:rPr>
        <w:t xml:space="preserve"> UNEP/OzL.Pro/ExCom/91/58.</w:t>
      </w:r>
    </w:p>
  </w:footnote>
  <w:footnote w:id="17">
    <w:p w14:paraId="5CF01EA1" w14:textId="77777777" w:rsidR="006251D8" w:rsidRPr="00132B3F" w:rsidRDefault="006251D8" w:rsidP="008F34B5">
      <w:pPr>
        <w:pStyle w:val="FootnoteText"/>
        <w:rPr>
          <w:lang w:val="es-ES_tradnl"/>
        </w:rPr>
      </w:pPr>
      <w:r w:rsidRPr="00132B3F">
        <w:rPr>
          <w:rStyle w:val="FootnoteReference"/>
          <w:lang w:val="es-ES_tradnl"/>
        </w:rPr>
        <w:footnoteRef/>
      </w:r>
      <w:r w:rsidRPr="00132B3F">
        <w:rPr>
          <w:lang w:val="es-ES_tradnl"/>
        </w:rPr>
        <w:t xml:space="preserve"> UNEP/OzL.Pro/ExCom/91/59.</w:t>
      </w:r>
    </w:p>
  </w:footnote>
  <w:footnote w:id="18">
    <w:p w14:paraId="10620423" w14:textId="4FA90B7D" w:rsidR="00B93AB5" w:rsidRPr="00132B3F" w:rsidRDefault="00B93AB5" w:rsidP="008F34B5">
      <w:pPr>
        <w:pStyle w:val="FootnoteText"/>
        <w:rPr>
          <w:lang w:val="es-ES_tradnl"/>
        </w:rPr>
      </w:pPr>
      <w:r w:rsidRPr="00132B3F">
        <w:rPr>
          <w:rStyle w:val="FootnoteReference"/>
          <w:lang w:val="es-ES_tradnl"/>
        </w:rPr>
        <w:footnoteRef/>
      </w:r>
      <w:r w:rsidRPr="00132B3F">
        <w:rPr>
          <w:lang w:val="es-ES_tradnl"/>
        </w:rPr>
        <w:t xml:space="preserve"> </w:t>
      </w:r>
      <w:r w:rsidR="00086F8C">
        <w:rPr>
          <w:lang w:val="es-ES_tradnl"/>
        </w:rPr>
        <w:t xml:space="preserve">En </w:t>
      </w:r>
      <w:r w:rsidR="00086F8C" w:rsidRPr="00086F8C">
        <w:rPr>
          <w:lang w:val="es-ES_tradnl"/>
        </w:rPr>
        <w:t xml:space="preserve">la 77ª reunión </w:t>
      </w:r>
      <w:r w:rsidR="000641B8">
        <w:rPr>
          <w:lang w:val="es-ES_tradnl"/>
        </w:rPr>
        <w:t xml:space="preserve">se inició la discusión </w:t>
      </w:r>
      <w:r w:rsidR="009D72F5" w:rsidRPr="00132B3F">
        <w:rPr>
          <w:lang w:val="es-ES_tradnl"/>
        </w:rPr>
        <w:t xml:space="preserve">sobre </w:t>
      </w:r>
      <w:r w:rsidR="00132B3F">
        <w:rPr>
          <w:lang w:val="es-ES_tradnl"/>
        </w:rPr>
        <w:t>reducción de HFC</w:t>
      </w:r>
      <w:r w:rsidR="009D72F5" w:rsidRPr="00132B3F">
        <w:rPr>
          <w:lang w:val="es-ES_tradnl"/>
        </w:rPr>
        <w:t xml:space="preserve"> en países del artículo 5 y </w:t>
      </w:r>
      <w:r w:rsidR="009E1417">
        <w:rPr>
          <w:lang w:val="es-ES_tradnl"/>
        </w:rPr>
        <w:t xml:space="preserve">los </w:t>
      </w:r>
      <w:r w:rsidR="00461866">
        <w:rPr>
          <w:lang w:val="es-ES_tradnl"/>
        </w:rPr>
        <w:t xml:space="preserve">respectivos </w:t>
      </w:r>
      <w:r w:rsidR="009E1417">
        <w:rPr>
          <w:lang w:val="es-ES_tradnl"/>
        </w:rPr>
        <w:t xml:space="preserve">parámetros </w:t>
      </w:r>
      <w:r w:rsidR="00461866">
        <w:rPr>
          <w:lang w:val="es-ES_tradnl"/>
        </w:rPr>
        <w:t>de costos</w:t>
      </w:r>
      <w:r w:rsidR="00B4348D">
        <w:rPr>
          <w:lang w:val="es-ES_tradnl"/>
        </w:rPr>
        <w:t xml:space="preserve">, incluyendo </w:t>
      </w:r>
      <w:r w:rsidR="009D72F5" w:rsidRPr="00132B3F">
        <w:rPr>
          <w:lang w:val="es-ES_tradnl"/>
        </w:rPr>
        <w:t xml:space="preserve">nuevos </w:t>
      </w:r>
      <w:r w:rsidR="00324CD9">
        <w:rPr>
          <w:lang w:val="es-ES_tradnl"/>
        </w:rPr>
        <w:t>métodos de determinación d</w:t>
      </w:r>
      <w:r w:rsidR="009D72F5" w:rsidRPr="00132B3F">
        <w:rPr>
          <w:lang w:val="es-ES_tradnl"/>
        </w:rPr>
        <w:t xml:space="preserve">el punto de partida y </w:t>
      </w:r>
      <w:r w:rsidR="0087379A">
        <w:rPr>
          <w:lang w:val="es-ES_tradnl"/>
        </w:rPr>
        <w:t xml:space="preserve">de </w:t>
      </w:r>
      <w:r w:rsidR="00F22C91">
        <w:rPr>
          <w:lang w:val="es-ES_tradnl"/>
        </w:rPr>
        <w:t xml:space="preserve">los </w:t>
      </w:r>
      <w:r w:rsidR="009D72F5" w:rsidRPr="00132B3F">
        <w:rPr>
          <w:lang w:val="es-ES_tradnl"/>
        </w:rPr>
        <w:t xml:space="preserve">umbrales </w:t>
      </w:r>
      <w:r w:rsidR="00A20645">
        <w:rPr>
          <w:lang w:val="es-ES_tradnl"/>
        </w:rPr>
        <w:t>costo-beneficio</w:t>
      </w:r>
      <w:r w:rsidR="009D72F5" w:rsidRPr="00132B3F">
        <w:rPr>
          <w:lang w:val="es-ES_tradnl"/>
        </w:rPr>
        <w:t xml:space="preserve">; eficiencia energética y decisiones relacionadas; eliminación de sustancias controladas </w:t>
      </w:r>
      <w:r w:rsidR="00575F21">
        <w:rPr>
          <w:lang w:val="es-ES_tradnl"/>
        </w:rPr>
        <w:t xml:space="preserve">agotadas </w:t>
      </w:r>
      <w:r w:rsidR="009D72F5" w:rsidRPr="00132B3F">
        <w:rPr>
          <w:lang w:val="es-ES_tradnl"/>
        </w:rPr>
        <w:t xml:space="preserve">o </w:t>
      </w:r>
      <w:r w:rsidR="00436E2E">
        <w:rPr>
          <w:lang w:val="es-ES_tradnl"/>
        </w:rPr>
        <w:t xml:space="preserve">de desecho </w:t>
      </w:r>
      <w:r w:rsidR="009D72F5" w:rsidRPr="00132B3F">
        <w:rPr>
          <w:lang w:val="es-ES_tradnl"/>
        </w:rPr>
        <w:t xml:space="preserve">y decisiones relacionadas. Todo ello seguirá </w:t>
      </w:r>
      <w:r w:rsidR="00446B8E">
        <w:rPr>
          <w:lang w:val="es-ES_tradnl"/>
        </w:rPr>
        <w:t>siendo objeto de estudio</w:t>
      </w:r>
      <w:r w:rsidR="009D72F5" w:rsidRPr="00132B3F">
        <w:rPr>
          <w:lang w:val="es-ES_tradnl"/>
        </w:rPr>
        <w:t xml:space="preserve"> </w:t>
      </w:r>
      <w:r w:rsidR="0068685A">
        <w:rPr>
          <w:lang w:val="es-ES_tradnl"/>
        </w:rPr>
        <w:t>durante</w:t>
      </w:r>
      <w:r w:rsidR="009D72F5" w:rsidRPr="00132B3F">
        <w:rPr>
          <w:lang w:val="es-ES_tradnl"/>
        </w:rPr>
        <w:t xml:space="preserve"> la presente reunión.</w:t>
      </w:r>
    </w:p>
  </w:footnote>
  <w:footnote w:id="19">
    <w:p w14:paraId="1622B70A" w14:textId="77777777" w:rsidR="00ED4B57" w:rsidRPr="00BB4FCB" w:rsidRDefault="00ED4B57" w:rsidP="008F34B5">
      <w:pPr>
        <w:pStyle w:val="FootnoteText"/>
      </w:pPr>
      <w:r w:rsidRPr="00132B3F">
        <w:rPr>
          <w:rStyle w:val="FootnoteReference"/>
          <w:lang w:val="es-ES_tradnl"/>
        </w:rPr>
        <w:footnoteRef/>
      </w:r>
      <w:r w:rsidRPr="00BB4FCB">
        <w:t xml:space="preserve"> UNEP/OzL.Pro/ExCom/89/2/Add.1.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1FC7C" w14:textId="314FA0BE" w:rsidR="00DC6A10" w:rsidRPr="00EB1D21" w:rsidRDefault="005C5C3D">
    <w:pPr>
      <w:rPr>
        <w:lang w:val="es-ES_tradnl"/>
      </w:rPr>
    </w:pPr>
    <w:r w:rsidRPr="00EB1D21">
      <w:rPr>
        <w:lang w:val="es-ES_tradnl"/>
      </w:rPr>
      <w:fldChar w:fldCharType="begin"/>
    </w:r>
    <w:r w:rsidRPr="00EB1D21">
      <w:rPr>
        <w:lang w:val="es-ES_tradnl"/>
      </w:rPr>
      <w:instrText xml:space="preserve"> DOCPROPERTY "Document number"  \* MERGEFORMAT </w:instrText>
    </w:r>
    <w:r w:rsidRPr="00EB1D21">
      <w:rPr>
        <w:lang w:val="es-ES_tradnl"/>
      </w:rPr>
      <w:fldChar w:fldCharType="separate"/>
    </w:r>
    <w:r w:rsidR="00CA470F">
      <w:rPr>
        <w:lang w:val="es-ES_tradnl"/>
      </w:rPr>
      <w:t>UNEP/OzL.Pro/ExCom/91/67</w:t>
    </w:r>
    <w:r w:rsidRPr="00EB1D21">
      <w:rPr>
        <w:lang w:val="es-ES_tradnl"/>
      </w:rPr>
      <w:fldChar w:fldCharType="end"/>
    </w:r>
  </w:p>
  <w:p w14:paraId="24F01975" w14:textId="77777777" w:rsidR="00DC6A10" w:rsidRPr="00EB1D21" w:rsidRDefault="00DC6A10">
    <w:pPr>
      <w:rPr>
        <w:lang w:val="es-ES_tradnl"/>
      </w:rPr>
    </w:pPr>
  </w:p>
  <w:p w14:paraId="2A0D7373" w14:textId="77777777" w:rsidR="00DC6A10" w:rsidRPr="00EB1D21" w:rsidRDefault="00DC6A10">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DB6A8" w14:textId="681F76C6" w:rsidR="00DC6A10" w:rsidRPr="004331CA" w:rsidRDefault="005C5C3D">
    <w:pPr>
      <w:jc w:val="right"/>
      <w:rPr>
        <w:lang w:val="es-ES_tradnl"/>
      </w:rPr>
    </w:pPr>
    <w:r w:rsidRPr="004331CA">
      <w:rPr>
        <w:lang w:val="es-ES_tradnl"/>
      </w:rPr>
      <w:fldChar w:fldCharType="begin"/>
    </w:r>
    <w:r w:rsidRPr="004331CA">
      <w:rPr>
        <w:lang w:val="es-ES_tradnl"/>
      </w:rPr>
      <w:instrText xml:space="preserve"> DOCPROPERTY "Document number"  \* MERGEFORMAT </w:instrText>
    </w:r>
    <w:r w:rsidRPr="004331CA">
      <w:rPr>
        <w:lang w:val="es-ES_tradnl"/>
      </w:rPr>
      <w:fldChar w:fldCharType="separate"/>
    </w:r>
    <w:r w:rsidR="00CA470F">
      <w:rPr>
        <w:lang w:val="es-ES_tradnl"/>
      </w:rPr>
      <w:t>UNEP/OzL.Pro/ExCom/91/67</w:t>
    </w:r>
    <w:r w:rsidRPr="004331CA">
      <w:rPr>
        <w:lang w:val="es-ES_tradnl"/>
      </w:rPr>
      <w:fldChar w:fldCharType="end"/>
    </w:r>
  </w:p>
  <w:p w14:paraId="7FB505C5" w14:textId="77777777" w:rsidR="00DC6A10" w:rsidRPr="004331CA" w:rsidRDefault="00DC6A10">
    <w:pPr>
      <w:rPr>
        <w:lang w:val="es-ES_tradnl"/>
      </w:rPr>
    </w:pPr>
  </w:p>
  <w:p w14:paraId="5EAB665A" w14:textId="77777777" w:rsidR="00DC6A10" w:rsidRPr="004331CA" w:rsidRDefault="00DC6A10">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6A5DF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18700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25816D12"/>
    <w:multiLevelType w:val="hybridMultilevel"/>
    <w:tmpl w:val="8640BB6E"/>
    <w:lvl w:ilvl="0" w:tplc="1236FA88">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5318F8"/>
    <w:multiLevelType w:val="multilevel"/>
    <w:tmpl w:val="13B6805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A5F6A84"/>
    <w:multiLevelType w:val="hybridMultilevel"/>
    <w:tmpl w:val="D8B07D3E"/>
    <w:lvl w:ilvl="0" w:tplc="51906FDC">
      <w:start w:val="1"/>
      <w:numFmt w:val="upperRoman"/>
      <w:lvlText w:val="%1&gt;"/>
      <w:lvlJc w:val="left"/>
      <w:pPr>
        <w:ind w:left="1137" w:hanging="720"/>
      </w:pPr>
      <w:rPr>
        <w:rFonts w:hint="default"/>
      </w:rPr>
    </w:lvl>
    <w:lvl w:ilvl="1" w:tplc="10090019" w:tentative="1">
      <w:start w:val="1"/>
      <w:numFmt w:val="lowerLetter"/>
      <w:lvlText w:val="%2."/>
      <w:lvlJc w:val="left"/>
      <w:pPr>
        <w:ind w:left="1497" w:hanging="360"/>
      </w:pPr>
    </w:lvl>
    <w:lvl w:ilvl="2" w:tplc="1009001B" w:tentative="1">
      <w:start w:val="1"/>
      <w:numFmt w:val="lowerRoman"/>
      <w:lvlText w:val="%3."/>
      <w:lvlJc w:val="right"/>
      <w:pPr>
        <w:ind w:left="2217" w:hanging="180"/>
      </w:pPr>
    </w:lvl>
    <w:lvl w:ilvl="3" w:tplc="1009000F" w:tentative="1">
      <w:start w:val="1"/>
      <w:numFmt w:val="decimal"/>
      <w:lvlText w:val="%4."/>
      <w:lvlJc w:val="left"/>
      <w:pPr>
        <w:ind w:left="2937" w:hanging="360"/>
      </w:pPr>
    </w:lvl>
    <w:lvl w:ilvl="4" w:tplc="10090019" w:tentative="1">
      <w:start w:val="1"/>
      <w:numFmt w:val="lowerLetter"/>
      <w:lvlText w:val="%5."/>
      <w:lvlJc w:val="left"/>
      <w:pPr>
        <w:ind w:left="3657" w:hanging="360"/>
      </w:pPr>
    </w:lvl>
    <w:lvl w:ilvl="5" w:tplc="1009001B" w:tentative="1">
      <w:start w:val="1"/>
      <w:numFmt w:val="lowerRoman"/>
      <w:lvlText w:val="%6."/>
      <w:lvlJc w:val="right"/>
      <w:pPr>
        <w:ind w:left="4377" w:hanging="180"/>
      </w:pPr>
    </w:lvl>
    <w:lvl w:ilvl="6" w:tplc="1009000F" w:tentative="1">
      <w:start w:val="1"/>
      <w:numFmt w:val="decimal"/>
      <w:lvlText w:val="%7."/>
      <w:lvlJc w:val="left"/>
      <w:pPr>
        <w:ind w:left="5097" w:hanging="360"/>
      </w:pPr>
    </w:lvl>
    <w:lvl w:ilvl="7" w:tplc="10090019" w:tentative="1">
      <w:start w:val="1"/>
      <w:numFmt w:val="lowerLetter"/>
      <w:lvlText w:val="%8."/>
      <w:lvlJc w:val="left"/>
      <w:pPr>
        <w:ind w:left="5817" w:hanging="360"/>
      </w:pPr>
    </w:lvl>
    <w:lvl w:ilvl="8" w:tplc="1009001B" w:tentative="1">
      <w:start w:val="1"/>
      <w:numFmt w:val="lowerRoman"/>
      <w:lvlText w:val="%9."/>
      <w:lvlJc w:val="right"/>
      <w:pPr>
        <w:ind w:left="6537"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73D0FCD"/>
    <w:multiLevelType w:val="hybridMultilevel"/>
    <w:tmpl w:val="5F18915A"/>
    <w:lvl w:ilvl="0" w:tplc="8D021956">
      <w:start w:val="1"/>
      <w:numFmt w:val="upperRoman"/>
      <w:lvlText w:val="%1."/>
      <w:lvlJc w:val="left"/>
      <w:pPr>
        <w:ind w:left="1140" w:hanging="720"/>
      </w:pPr>
      <w:rPr>
        <w:rFonts w:hint="default"/>
      </w:r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22" w15:restartNumberingAfterBreak="0">
    <w:nsid w:val="5DCC30BD"/>
    <w:multiLevelType w:val="hybridMultilevel"/>
    <w:tmpl w:val="4F3E924A"/>
    <w:lvl w:ilvl="0" w:tplc="F3F476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503D44"/>
    <w:multiLevelType w:val="hybridMultilevel"/>
    <w:tmpl w:val="28A820C0"/>
    <w:lvl w:ilvl="0" w:tplc="EA30C9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5E2344"/>
    <w:multiLevelType w:val="hybridMultilevel"/>
    <w:tmpl w:val="1796314A"/>
    <w:lvl w:ilvl="0" w:tplc="B80889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4F4BCB"/>
    <w:multiLevelType w:val="hybridMultilevel"/>
    <w:tmpl w:val="80A26D24"/>
    <w:lvl w:ilvl="0" w:tplc="52480EB4">
      <w:start w:val="1"/>
      <w:numFmt w:val="upperLetter"/>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7694191">
    <w:abstractNumId w:val="10"/>
  </w:num>
  <w:num w:numId="2" w16cid:durableId="2113276622">
    <w:abstractNumId w:val="10"/>
  </w:num>
  <w:num w:numId="3" w16cid:durableId="1701004338">
    <w:abstractNumId w:val="10"/>
  </w:num>
  <w:num w:numId="4" w16cid:durableId="186911289">
    <w:abstractNumId w:val="10"/>
  </w:num>
  <w:num w:numId="5" w16cid:durableId="314067684">
    <w:abstractNumId w:val="10"/>
  </w:num>
  <w:num w:numId="6" w16cid:durableId="1155488310">
    <w:abstractNumId w:val="9"/>
  </w:num>
  <w:num w:numId="7" w16cid:durableId="566112116">
    <w:abstractNumId w:val="7"/>
  </w:num>
  <w:num w:numId="8" w16cid:durableId="188297999">
    <w:abstractNumId w:val="6"/>
  </w:num>
  <w:num w:numId="9" w16cid:durableId="1700351575">
    <w:abstractNumId w:val="5"/>
  </w:num>
  <w:num w:numId="10" w16cid:durableId="1010330707">
    <w:abstractNumId w:val="4"/>
  </w:num>
  <w:num w:numId="11" w16cid:durableId="1081567177">
    <w:abstractNumId w:val="8"/>
  </w:num>
  <w:num w:numId="12" w16cid:durableId="345642804">
    <w:abstractNumId w:val="3"/>
  </w:num>
  <w:num w:numId="13" w16cid:durableId="774448609">
    <w:abstractNumId w:val="2"/>
  </w:num>
  <w:num w:numId="14" w16cid:durableId="1423646472">
    <w:abstractNumId w:val="1"/>
  </w:num>
  <w:num w:numId="15" w16cid:durableId="470245544">
    <w:abstractNumId w:val="0"/>
  </w:num>
  <w:num w:numId="16" w16cid:durableId="1313801371">
    <w:abstractNumId w:val="15"/>
  </w:num>
  <w:num w:numId="17" w16cid:durableId="1677657902">
    <w:abstractNumId w:val="19"/>
  </w:num>
  <w:num w:numId="18" w16cid:durableId="1256597083">
    <w:abstractNumId w:val="20"/>
  </w:num>
  <w:num w:numId="19" w16cid:durableId="1044403214">
    <w:abstractNumId w:val="26"/>
  </w:num>
  <w:num w:numId="20" w16cid:durableId="371421843">
    <w:abstractNumId w:val="16"/>
  </w:num>
  <w:num w:numId="21" w16cid:durableId="1188102696">
    <w:abstractNumId w:val="18"/>
  </w:num>
  <w:num w:numId="22" w16cid:durableId="57091176">
    <w:abstractNumId w:val="21"/>
  </w:num>
  <w:num w:numId="23" w16cid:durableId="1130124173">
    <w:abstractNumId w:val="14"/>
  </w:num>
  <w:num w:numId="24" w16cid:durableId="116025167">
    <w:abstractNumId w:val="25"/>
  </w:num>
  <w:num w:numId="25" w16cid:durableId="1610772575">
    <w:abstractNumId w:val="13"/>
  </w:num>
  <w:num w:numId="26" w16cid:durableId="1426921589">
    <w:abstractNumId w:val="14"/>
  </w:num>
  <w:num w:numId="27" w16cid:durableId="214466015">
    <w:abstractNumId w:val="13"/>
  </w:num>
  <w:num w:numId="28" w16cid:durableId="1458186830">
    <w:abstractNumId w:val="13"/>
    <w:lvlOverride w:ilvl="0">
      <w:startOverride w:val="1"/>
    </w:lvlOverride>
  </w:num>
  <w:num w:numId="29" w16cid:durableId="95442413">
    <w:abstractNumId w:val="13"/>
    <w:lvlOverride w:ilvl="0">
      <w:startOverride w:val="1"/>
    </w:lvlOverride>
  </w:num>
  <w:num w:numId="30" w16cid:durableId="412049306">
    <w:abstractNumId w:val="13"/>
  </w:num>
  <w:num w:numId="31" w16cid:durableId="1988052837">
    <w:abstractNumId w:val="13"/>
  </w:num>
  <w:num w:numId="32" w16cid:durableId="1239243385">
    <w:abstractNumId w:val="13"/>
  </w:num>
  <w:num w:numId="33" w16cid:durableId="917831843">
    <w:abstractNumId w:val="13"/>
  </w:num>
  <w:num w:numId="34" w16cid:durableId="812135053">
    <w:abstractNumId w:val="13"/>
    <w:lvlOverride w:ilvl="0">
      <w:startOverride w:val="1"/>
    </w:lvlOverride>
  </w:num>
  <w:num w:numId="35" w16cid:durableId="1460029978">
    <w:abstractNumId w:val="13"/>
    <w:lvlOverride w:ilvl="0">
      <w:startOverride w:val="1"/>
    </w:lvlOverride>
  </w:num>
  <w:num w:numId="36" w16cid:durableId="790325520">
    <w:abstractNumId w:val="13"/>
    <w:lvlOverride w:ilvl="0">
      <w:startOverride w:val="1"/>
    </w:lvlOverride>
  </w:num>
  <w:num w:numId="37" w16cid:durableId="1957909403">
    <w:abstractNumId w:val="24"/>
  </w:num>
  <w:num w:numId="38" w16cid:durableId="1582328373">
    <w:abstractNumId w:val="23"/>
  </w:num>
  <w:num w:numId="39" w16cid:durableId="1607274904">
    <w:abstractNumId w:val="22"/>
  </w:num>
  <w:num w:numId="40" w16cid:durableId="917714926">
    <w:abstractNumId w:val="12"/>
  </w:num>
  <w:num w:numId="41" w16cid:durableId="128329840">
    <w:abstractNumId w:val="11"/>
  </w:num>
  <w:num w:numId="42" w16cid:durableId="1590654901">
    <w:abstractNumId w:val="17"/>
  </w:num>
  <w:num w:numId="43" w16cid:durableId="6348017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25DE"/>
    <w:rsid w:val="000035D9"/>
    <w:rsid w:val="000042A0"/>
    <w:rsid w:val="0000434E"/>
    <w:rsid w:val="00005A52"/>
    <w:rsid w:val="00006F85"/>
    <w:rsid w:val="0001044A"/>
    <w:rsid w:val="0001162B"/>
    <w:rsid w:val="000130B0"/>
    <w:rsid w:val="00013814"/>
    <w:rsid w:val="00014301"/>
    <w:rsid w:val="00014C27"/>
    <w:rsid w:val="00015D3E"/>
    <w:rsid w:val="00016CD2"/>
    <w:rsid w:val="00016DAC"/>
    <w:rsid w:val="00017335"/>
    <w:rsid w:val="000204C7"/>
    <w:rsid w:val="000211A9"/>
    <w:rsid w:val="00021238"/>
    <w:rsid w:val="00021CC2"/>
    <w:rsid w:val="00025539"/>
    <w:rsid w:val="00027B3E"/>
    <w:rsid w:val="00031260"/>
    <w:rsid w:val="00032C37"/>
    <w:rsid w:val="0003471C"/>
    <w:rsid w:val="00034E76"/>
    <w:rsid w:val="00035964"/>
    <w:rsid w:val="000363DB"/>
    <w:rsid w:val="0003681A"/>
    <w:rsid w:val="00036BE8"/>
    <w:rsid w:val="000372B7"/>
    <w:rsid w:val="00042AD0"/>
    <w:rsid w:val="00042C6C"/>
    <w:rsid w:val="00043A8D"/>
    <w:rsid w:val="0004642A"/>
    <w:rsid w:val="0004664E"/>
    <w:rsid w:val="00046C11"/>
    <w:rsid w:val="00050B9E"/>
    <w:rsid w:val="00050F6E"/>
    <w:rsid w:val="00051029"/>
    <w:rsid w:val="00052458"/>
    <w:rsid w:val="0005270C"/>
    <w:rsid w:val="0005290E"/>
    <w:rsid w:val="000536A4"/>
    <w:rsid w:val="000536AB"/>
    <w:rsid w:val="000546B4"/>
    <w:rsid w:val="0005475B"/>
    <w:rsid w:val="00055420"/>
    <w:rsid w:val="00055945"/>
    <w:rsid w:val="00057FB0"/>
    <w:rsid w:val="0006001A"/>
    <w:rsid w:val="00061D69"/>
    <w:rsid w:val="00061EC2"/>
    <w:rsid w:val="00062ABE"/>
    <w:rsid w:val="00063E6E"/>
    <w:rsid w:val="000641B8"/>
    <w:rsid w:val="00064955"/>
    <w:rsid w:val="000650A0"/>
    <w:rsid w:val="000656DB"/>
    <w:rsid w:val="00065FE9"/>
    <w:rsid w:val="00066AAD"/>
    <w:rsid w:val="00066CE8"/>
    <w:rsid w:val="00066DCE"/>
    <w:rsid w:val="000710E8"/>
    <w:rsid w:val="00073371"/>
    <w:rsid w:val="00074D07"/>
    <w:rsid w:val="0007627C"/>
    <w:rsid w:val="0007678E"/>
    <w:rsid w:val="00076D8C"/>
    <w:rsid w:val="00077158"/>
    <w:rsid w:val="00077FE0"/>
    <w:rsid w:val="00080ED0"/>
    <w:rsid w:val="00082740"/>
    <w:rsid w:val="00083D73"/>
    <w:rsid w:val="000840AC"/>
    <w:rsid w:val="0008547B"/>
    <w:rsid w:val="00085B8F"/>
    <w:rsid w:val="00086160"/>
    <w:rsid w:val="00086B4D"/>
    <w:rsid w:val="00086F8C"/>
    <w:rsid w:val="00087516"/>
    <w:rsid w:val="000876E8"/>
    <w:rsid w:val="00087B12"/>
    <w:rsid w:val="00087F17"/>
    <w:rsid w:val="00090481"/>
    <w:rsid w:val="00090BF1"/>
    <w:rsid w:val="0009108D"/>
    <w:rsid w:val="000931C3"/>
    <w:rsid w:val="0009526A"/>
    <w:rsid w:val="00097F77"/>
    <w:rsid w:val="000A0691"/>
    <w:rsid w:val="000A20A5"/>
    <w:rsid w:val="000A3686"/>
    <w:rsid w:val="000A3826"/>
    <w:rsid w:val="000A6C26"/>
    <w:rsid w:val="000B055D"/>
    <w:rsid w:val="000B32B3"/>
    <w:rsid w:val="000B3487"/>
    <w:rsid w:val="000B54ED"/>
    <w:rsid w:val="000B6E4A"/>
    <w:rsid w:val="000B7CAE"/>
    <w:rsid w:val="000B7EAA"/>
    <w:rsid w:val="000C2905"/>
    <w:rsid w:val="000C2D8A"/>
    <w:rsid w:val="000C4202"/>
    <w:rsid w:val="000C5E4C"/>
    <w:rsid w:val="000C6DB1"/>
    <w:rsid w:val="000D03DA"/>
    <w:rsid w:val="000D0D2C"/>
    <w:rsid w:val="000D26F4"/>
    <w:rsid w:val="000D32BA"/>
    <w:rsid w:val="000D3C23"/>
    <w:rsid w:val="000D52A4"/>
    <w:rsid w:val="000D5556"/>
    <w:rsid w:val="000E07BC"/>
    <w:rsid w:val="000E0BE8"/>
    <w:rsid w:val="000E134E"/>
    <w:rsid w:val="000E2031"/>
    <w:rsid w:val="000E23DE"/>
    <w:rsid w:val="000E265D"/>
    <w:rsid w:val="000E533A"/>
    <w:rsid w:val="000E6C49"/>
    <w:rsid w:val="000E72BB"/>
    <w:rsid w:val="000F06BB"/>
    <w:rsid w:val="000F136E"/>
    <w:rsid w:val="000F1CD4"/>
    <w:rsid w:val="000F31F6"/>
    <w:rsid w:val="000F35BC"/>
    <w:rsid w:val="000F40DF"/>
    <w:rsid w:val="000F4103"/>
    <w:rsid w:val="000F60C6"/>
    <w:rsid w:val="000F70A7"/>
    <w:rsid w:val="000F7F82"/>
    <w:rsid w:val="001012C2"/>
    <w:rsid w:val="00101D14"/>
    <w:rsid w:val="00101FE1"/>
    <w:rsid w:val="001021EB"/>
    <w:rsid w:val="001025BA"/>
    <w:rsid w:val="0010285D"/>
    <w:rsid w:val="0010295F"/>
    <w:rsid w:val="00103879"/>
    <w:rsid w:val="00104C61"/>
    <w:rsid w:val="0010580C"/>
    <w:rsid w:val="00106490"/>
    <w:rsid w:val="00106935"/>
    <w:rsid w:val="00106F9E"/>
    <w:rsid w:val="0010744A"/>
    <w:rsid w:val="00110487"/>
    <w:rsid w:val="00110D24"/>
    <w:rsid w:val="001118E1"/>
    <w:rsid w:val="00112DE1"/>
    <w:rsid w:val="00113A1E"/>
    <w:rsid w:val="00113CCA"/>
    <w:rsid w:val="0011470B"/>
    <w:rsid w:val="00116165"/>
    <w:rsid w:val="00116575"/>
    <w:rsid w:val="001170A8"/>
    <w:rsid w:val="001174E6"/>
    <w:rsid w:val="00120284"/>
    <w:rsid w:val="00121EBB"/>
    <w:rsid w:val="0012225E"/>
    <w:rsid w:val="0012267E"/>
    <w:rsid w:val="00122F25"/>
    <w:rsid w:val="00123A96"/>
    <w:rsid w:val="001244BE"/>
    <w:rsid w:val="00125CED"/>
    <w:rsid w:val="00126052"/>
    <w:rsid w:val="0012797D"/>
    <w:rsid w:val="00131D5A"/>
    <w:rsid w:val="001325A7"/>
    <w:rsid w:val="00132B3F"/>
    <w:rsid w:val="00133599"/>
    <w:rsid w:val="00133C57"/>
    <w:rsid w:val="00134573"/>
    <w:rsid w:val="00134761"/>
    <w:rsid w:val="00134CA3"/>
    <w:rsid w:val="001351AF"/>
    <w:rsid w:val="00135980"/>
    <w:rsid w:val="00135E5A"/>
    <w:rsid w:val="001362E7"/>
    <w:rsid w:val="00136939"/>
    <w:rsid w:val="0013786F"/>
    <w:rsid w:val="001416E4"/>
    <w:rsid w:val="00141925"/>
    <w:rsid w:val="001450F1"/>
    <w:rsid w:val="00146053"/>
    <w:rsid w:val="00151121"/>
    <w:rsid w:val="00153010"/>
    <w:rsid w:val="00153DBC"/>
    <w:rsid w:val="00155D23"/>
    <w:rsid w:val="00157381"/>
    <w:rsid w:val="00157AF8"/>
    <w:rsid w:val="001601CE"/>
    <w:rsid w:val="00160B6C"/>
    <w:rsid w:val="00160C94"/>
    <w:rsid w:val="00161A9E"/>
    <w:rsid w:val="00164122"/>
    <w:rsid w:val="001641EE"/>
    <w:rsid w:val="00164719"/>
    <w:rsid w:val="00165157"/>
    <w:rsid w:val="00165B9A"/>
    <w:rsid w:val="00166DD4"/>
    <w:rsid w:val="00166FC4"/>
    <w:rsid w:val="001677AC"/>
    <w:rsid w:val="0017079F"/>
    <w:rsid w:val="00171463"/>
    <w:rsid w:val="00171853"/>
    <w:rsid w:val="00172D3E"/>
    <w:rsid w:val="00173037"/>
    <w:rsid w:val="001739F6"/>
    <w:rsid w:val="00173C3E"/>
    <w:rsid w:val="00173D8A"/>
    <w:rsid w:val="00175A6E"/>
    <w:rsid w:val="001772C1"/>
    <w:rsid w:val="00177488"/>
    <w:rsid w:val="001804EA"/>
    <w:rsid w:val="001809A9"/>
    <w:rsid w:val="0018135B"/>
    <w:rsid w:val="00181C8F"/>
    <w:rsid w:val="00182C41"/>
    <w:rsid w:val="00183C18"/>
    <w:rsid w:val="00184D17"/>
    <w:rsid w:val="00186642"/>
    <w:rsid w:val="00190A27"/>
    <w:rsid w:val="00190A61"/>
    <w:rsid w:val="00193713"/>
    <w:rsid w:val="00194F38"/>
    <w:rsid w:val="00195BE0"/>
    <w:rsid w:val="0019676D"/>
    <w:rsid w:val="001A063F"/>
    <w:rsid w:val="001A1296"/>
    <w:rsid w:val="001A2215"/>
    <w:rsid w:val="001A32D4"/>
    <w:rsid w:val="001A3342"/>
    <w:rsid w:val="001A3442"/>
    <w:rsid w:val="001A3E3D"/>
    <w:rsid w:val="001A7049"/>
    <w:rsid w:val="001B12DF"/>
    <w:rsid w:val="001B1E40"/>
    <w:rsid w:val="001B1FDA"/>
    <w:rsid w:val="001B25FB"/>
    <w:rsid w:val="001B2E8F"/>
    <w:rsid w:val="001B54E8"/>
    <w:rsid w:val="001B6AD9"/>
    <w:rsid w:val="001B6DDB"/>
    <w:rsid w:val="001B75B3"/>
    <w:rsid w:val="001B76DE"/>
    <w:rsid w:val="001C101D"/>
    <w:rsid w:val="001C1E69"/>
    <w:rsid w:val="001C1F6A"/>
    <w:rsid w:val="001C27A2"/>
    <w:rsid w:val="001C2BC9"/>
    <w:rsid w:val="001C346F"/>
    <w:rsid w:val="001C6BC2"/>
    <w:rsid w:val="001C6F45"/>
    <w:rsid w:val="001C764E"/>
    <w:rsid w:val="001D3C29"/>
    <w:rsid w:val="001D58CE"/>
    <w:rsid w:val="001D78F7"/>
    <w:rsid w:val="001D7D46"/>
    <w:rsid w:val="001E1052"/>
    <w:rsid w:val="001E164C"/>
    <w:rsid w:val="001E21B1"/>
    <w:rsid w:val="001E2E9B"/>
    <w:rsid w:val="001E2F93"/>
    <w:rsid w:val="001E3BB9"/>
    <w:rsid w:val="001E3C70"/>
    <w:rsid w:val="001E4554"/>
    <w:rsid w:val="001E5D43"/>
    <w:rsid w:val="001E61E5"/>
    <w:rsid w:val="001E6C55"/>
    <w:rsid w:val="001E7123"/>
    <w:rsid w:val="001F1AD0"/>
    <w:rsid w:val="001F2159"/>
    <w:rsid w:val="001F2F97"/>
    <w:rsid w:val="001F43FE"/>
    <w:rsid w:val="001F53FD"/>
    <w:rsid w:val="001F7047"/>
    <w:rsid w:val="001F7E55"/>
    <w:rsid w:val="002001C6"/>
    <w:rsid w:val="00202A17"/>
    <w:rsid w:val="00202B43"/>
    <w:rsid w:val="002033B1"/>
    <w:rsid w:val="00205215"/>
    <w:rsid w:val="00205ECF"/>
    <w:rsid w:val="00206D9D"/>
    <w:rsid w:val="00207283"/>
    <w:rsid w:val="00210B8B"/>
    <w:rsid w:val="002111BD"/>
    <w:rsid w:val="00211D7B"/>
    <w:rsid w:val="00212B54"/>
    <w:rsid w:val="00212DE7"/>
    <w:rsid w:val="002131F2"/>
    <w:rsid w:val="00214863"/>
    <w:rsid w:val="00214E02"/>
    <w:rsid w:val="002156B4"/>
    <w:rsid w:val="002162B0"/>
    <w:rsid w:val="00217ED8"/>
    <w:rsid w:val="0022014A"/>
    <w:rsid w:val="002203C9"/>
    <w:rsid w:val="00220ADF"/>
    <w:rsid w:val="002213BA"/>
    <w:rsid w:val="00221F41"/>
    <w:rsid w:val="00221FEE"/>
    <w:rsid w:val="00222019"/>
    <w:rsid w:val="00222F78"/>
    <w:rsid w:val="00224069"/>
    <w:rsid w:val="0022477E"/>
    <w:rsid w:val="00224DB1"/>
    <w:rsid w:val="00224FCD"/>
    <w:rsid w:val="002252BA"/>
    <w:rsid w:val="00225D1F"/>
    <w:rsid w:val="00226341"/>
    <w:rsid w:val="002302A1"/>
    <w:rsid w:val="00231673"/>
    <w:rsid w:val="00233554"/>
    <w:rsid w:val="00233AE2"/>
    <w:rsid w:val="00234D5E"/>
    <w:rsid w:val="002352EF"/>
    <w:rsid w:val="00235416"/>
    <w:rsid w:val="00236D62"/>
    <w:rsid w:val="0024135A"/>
    <w:rsid w:val="002413D5"/>
    <w:rsid w:val="0024194D"/>
    <w:rsid w:val="00243D4E"/>
    <w:rsid w:val="00244259"/>
    <w:rsid w:val="002457EF"/>
    <w:rsid w:val="0024656E"/>
    <w:rsid w:val="0024746C"/>
    <w:rsid w:val="00251AA1"/>
    <w:rsid w:val="00251B88"/>
    <w:rsid w:val="00252A13"/>
    <w:rsid w:val="00252D72"/>
    <w:rsid w:val="00252DFD"/>
    <w:rsid w:val="00253222"/>
    <w:rsid w:val="002536FA"/>
    <w:rsid w:val="002548C8"/>
    <w:rsid w:val="00254AD7"/>
    <w:rsid w:val="0025503A"/>
    <w:rsid w:val="00256491"/>
    <w:rsid w:val="00260A31"/>
    <w:rsid w:val="00260C4C"/>
    <w:rsid w:val="00261BE9"/>
    <w:rsid w:val="00261C13"/>
    <w:rsid w:val="00262847"/>
    <w:rsid w:val="002642E9"/>
    <w:rsid w:val="00270873"/>
    <w:rsid w:val="00270F0A"/>
    <w:rsid w:val="002710DA"/>
    <w:rsid w:val="00272627"/>
    <w:rsid w:val="00272D18"/>
    <w:rsid w:val="0027544A"/>
    <w:rsid w:val="00275BB1"/>
    <w:rsid w:val="002807B4"/>
    <w:rsid w:val="00280833"/>
    <w:rsid w:val="00280B03"/>
    <w:rsid w:val="002813F4"/>
    <w:rsid w:val="00281BB2"/>
    <w:rsid w:val="00281F68"/>
    <w:rsid w:val="00282008"/>
    <w:rsid w:val="0028319D"/>
    <w:rsid w:val="00283808"/>
    <w:rsid w:val="00283B4C"/>
    <w:rsid w:val="00285B6B"/>
    <w:rsid w:val="00290ADA"/>
    <w:rsid w:val="0029123F"/>
    <w:rsid w:val="002925E1"/>
    <w:rsid w:val="002948FC"/>
    <w:rsid w:val="00297463"/>
    <w:rsid w:val="00297D5E"/>
    <w:rsid w:val="002A03C3"/>
    <w:rsid w:val="002A0730"/>
    <w:rsid w:val="002A1B56"/>
    <w:rsid w:val="002A23A9"/>
    <w:rsid w:val="002A4611"/>
    <w:rsid w:val="002A5B89"/>
    <w:rsid w:val="002A78D8"/>
    <w:rsid w:val="002B085C"/>
    <w:rsid w:val="002B254E"/>
    <w:rsid w:val="002B2C6B"/>
    <w:rsid w:val="002B4C8A"/>
    <w:rsid w:val="002B69EC"/>
    <w:rsid w:val="002B72E9"/>
    <w:rsid w:val="002C0B69"/>
    <w:rsid w:val="002C15FA"/>
    <w:rsid w:val="002C16AF"/>
    <w:rsid w:val="002C1854"/>
    <w:rsid w:val="002C1BC2"/>
    <w:rsid w:val="002C519E"/>
    <w:rsid w:val="002C7998"/>
    <w:rsid w:val="002D29DE"/>
    <w:rsid w:val="002D30E3"/>
    <w:rsid w:val="002D4730"/>
    <w:rsid w:val="002D5858"/>
    <w:rsid w:val="002D5DFA"/>
    <w:rsid w:val="002D7581"/>
    <w:rsid w:val="002E3376"/>
    <w:rsid w:val="002E34D7"/>
    <w:rsid w:val="002E3CB0"/>
    <w:rsid w:val="002E4A54"/>
    <w:rsid w:val="002E5531"/>
    <w:rsid w:val="002E659F"/>
    <w:rsid w:val="002E789F"/>
    <w:rsid w:val="002F00D9"/>
    <w:rsid w:val="002F0169"/>
    <w:rsid w:val="002F09E9"/>
    <w:rsid w:val="002F17A9"/>
    <w:rsid w:val="002F1E53"/>
    <w:rsid w:val="002F1F05"/>
    <w:rsid w:val="002F2CAA"/>
    <w:rsid w:val="002F4417"/>
    <w:rsid w:val="002F4E1C"/>
    <w:rsid w:val="002F7B55"/>
    <w:rsid w:val="003000B9"/>
    <w:rsid w:val="0030052C"/>
    <w:rsid w:val="00302D68"/>
    <w:rsid w:val="0030301F"/>
    <w:rsid w:val="00303F57"/>
    <w:rsid w:val="00306A3E"/>
    <w:rsid w:val="00311331"/>
    <w:rsid w:val="00321062"/>
    <w:rsid w:val="00322A4B"/>
    <w:rsid w:val="00323B9F"/>
    <w:rsid w:val="00324CD9"/>
    <w:rsid w:val="003261C5"/>
    <w:rsid w:val="00327653"/>
    <w:rsid w:val="00327AAE"/>
    <w:rsid w:val="00327ECB"/>
    <w:rsid w:val="003306E1"/>
    <w:rsid w:val="00331746"/>
    <w:rsid w:val="003320E4"/>
    <w:rsid w:val="00332642"/>
    <w:rsid w:val="00332CE2"/>
    <w:rsid w:val="0033525D"/>
    <w:rsid w:val="00335611"/>
    <w:rsid w:val="0033672E"/>
    <w:rsid w:val="003372AC"/>
    <w:rsid w:val="003414F3"/>
    <w:rsid w:val="00342D37"/>
    <w:rsid w:val="00343022"/>
    <w:rsid w:val="003440F8"/>
    <w:rsid w:val="00344FC7"/>
    <w:rsid w:val="003466F0"/>
    <w:rsid w:val="00346C07"/>
    <w:rsid w:val="003471C2"/>
    <w:rsid w:val="00347219"/>
    <w:rsid w:val="00347FB3"/>
    <w:rsid w:val="003505C2"/>
    <w:rsid w:val="00350F1C"/>
    <w:rsid w:val="003511A8"/>
    <w:rsid w:val="00352C3F"/>
    <w:rsid w:val="003538E5"/>
    <w:rsid w:val="00354171"/>
    <w:rsid w:val="00354292"/>
    <w:rsid w:val="003542C0"/>
    <w:rsid w:val="0035499B"/>
    <w:rsid w:val="0035613E"/>
    <w:rsid w:val="003570C4"/>
    <w:rsid w:val="0035756F"/>
    <w:rsid w:val="00357D29"/>
    <w:rsid w:val="00360AAA"/>
    <w:rsid w:val="00361AB5"/>
    <w:rsid w:val="003629DF"/>
    <w:rsid w:val="00362D04"/>
    <w:rsid w:val="00363EE9"/>
    <w:rsid w:val="00364B55"/>
    <w:rsid w:val="00366885"/>
    <w:rsid w:val="00367054"/>
    <w:rsid w:val="00367A28"/>
    <w:rsid w:val="003706C0"/>
    <w:rsid w:val="00371375"/>
    <w:rsid w:val="003722B8"/>
    <w:rsid w:val="00372C27"/>
    <w:rsid w:val="00376128"/>
    <w:rsid w:val="0037742E"/>
    <w:rsid w:val="00377475"/>
    <w:rsid w:val="003779A5"/>
    <w:rsid w:val="00377D56"/>
    <w:rsid w:val="00381BE9"/>
    <w:rsid w:val="0038245A"/>
    <w:rsid w:val="00382929"/>
    <w:rsid w:val="003840E6"/>
    <w:rsid w:val="00384AFA"/>
    <w:rsid w:val="00385CFC"/>
    <w:rsid w:val="00385F1D"/>
    <w:rsid w:val="0038687F"/>
    <w:rsid w:val="00387D2C"/>
    <w:rsid w:val="0039048C"/>
    <w:rsid w:val="00390C8F"/>
    <w:rsid w:val="003928E9"/>
    <w:rsid w:val="00392B57"/>
    <w:rsid w:val="0039337A"/>
    <w:rsid w:val="003933E5"/>
    <w:rsid w:val="0039346D"/>
    <w:rsid w:val="00395377"/>
    <w:rsid w:val="00396179"/>
    <w:rsid w:val="003A1C4F"/>
    <w:rsid w:val="003A2A4D"/>
    <w:rsid w:val="003A3189"/>
    <w:rsid w:val="003A31A5"/>
    <w:rsid w:val="003A31F1"/>
    <w:rsid w:val="003A3CA7"/>
    <w:rsid w:val="003A5034"/>
    <w:rsid w:val="003A5D90"/>
    <w:rsid w:val="003A6495"/>
    <w:rsid w:val="003A725A"/>
    <w:rsid w:val="003A76D4"/>
    <w:rsid w:val="003B0465"/>
    <w:rsid w:val="003B09E0"/>
    <w:rsid w:val="003B1539"/>
    <w:rsid w:val="003B2662"/>
    <w:rsid w:val="003B2B52"/>
    <w:rsid w:val="003B33BD"/>
    <w:rsid w:val="003B4B74"/>
    <w:rsid w:val="003B51B4"/>
    <w:rsid w:val="003B569D"/>
    <w:rsid w:val="003B5FB1"/>
    <w:rsid w:val="003B700D"/>
    <w:rsid w:val="003B75E2"/>
    <w:rsid w:val="003C0F15"/>
    <w:rsid w:val="003C13BE"/>
    <w:rsid w:val="003C3B47"/>
    <w:rsid w:val="003C3C0E"/>
    <w:rsid w:val="003C3DB1"/>
    <w:rsid w:val="003C4AEC"/>
    <w:rsid w:val="003C6598"/>
    <w:rsid w:val="003C685E"/>
    <w:rsid w:val="003C7ADD"/>
    <w:rsid w:val="003D22D0"/>
    <w:rsid w:val="003D24B4"/>
    <w:rsid w:val="003D2957"/>
    <w:rsid w:val="003D2969"/>
    <w:rsid w:val="003D29C1"/>
    <w:rsid w:val="003D42A6"/>
    <w:rsid w:val="003D46B4"/>
    <w:rsid w:val="003D4C48"/>
    <w:rsid w:val="003D4F21"/>
    <w:rsid w:val="003D4FAC"/>
    <w:rsid w:val="003D52F1"/>
    <w:rsid w:val="003D6A1D"/>
    <w:rsid w:val="003E04F9"/>
    <w:rsid w:val="003E0769"/>
    <w:rsid w:val="003E1965"/>
    <w:rsid w:val="003E3390"/>
    <w:rsid w:val="003E3623"/>
    <w:rsid w:val="003E45CB"/>
    <w:rsid w:val="003E5857"/>
    <w:rsid w:val="003E6042"/>
    <w:rsid w:val="003E7906"/>
    <w:rsid w:val="003F000F"/>
    <w:rsid w:val="003F0023"/>
    <w:rsid w:val="003F182A"/>
    <w:rsid w:val="003F1C68"/>
    <w:rsid w:val="003F2707"/>
    <w:rsid w:val="003F2920"/>
    <w:rsid w:val="003F3C50"/>
    <w:rsid w:val="003F4F2F"/>
    <w:rsid w:val="003F606E"/>
    <w:rsid w:val="003F75EC"/>
    <w:rsid w:val="00401A01"/>
    <w:rsid w:val="00402DB0"/>
    <w:rsid w:val="004033EF"/>
    <w:rsid w:val="00403615"/>
    <w:rsid w:val="00403E84"/>
    <w:rsid w:val="00403FBA"/>
    <w:rsid w:val="004050A8"/>
    <w:rsid w:val="00406202"/>
    <w:rsid w:val="00406A6A"/>
    <w:rsid w:val="00406B22"/>
    <w:rsid w:val="00406E97"/>
    <w:rsid w:val="0040793F"/>
    <w:rsid w:val="00410675"/>
    <w:rsid w:val="004111D7"/>
    <w:rsid w:val="00412A84"/>
    <w:rsid w:val="004147B6"/>
    <w:rsid w:val="0041520D"/>
    <w:rsid w:val="00416A5F"/>
    <w:rsid w:val="00416FBA"/>
    <w:rsid w:val="0041700E"/>
    <w:rsid w:val="00417B33"/>
    <w:rsid w:val="00421594"/>
    <w:rsid w:val="00421599"/>
    <w:rsid w:val="00427B65"/>
    <w:rsid w:val="00427BD3"/>
    <w:rsid w:val="00427C84"/>
    <w:rsid w:val="00431524"/>
    <w:rsid w:val="0043171B"/>
    <w:rsid w:val="004320FD"/>
    <w:rsid w:val="004328A7"/>
    <w:rsid w:val="004331CA"/>
    <w:rsid w:val="00433F8A"/>
    <w:rsid w:val="00434494"/>
    <w:rsid w:val="004345BD"/>
    <w:rsid w:val="00434BC3"/>
    <w:rsid w:val="00434C74"/>
    <w:rsid w:val="004351E6"/>
    <w:rsid w:val="00436757"/>
    <w:rsid w:val="00436E2E"/>
    <w:rsid w:val="004377B8"/>
    <w:rsid w:val="00441A97"/>
    <w:rsid w:val="00442561"/>
    <w:rsid w:val="004430F2"/>
    <w:rsid w:val="00443D6C"/>
    <w:rsid w:val="00445B6B"/>
    <w:rsid w:val="004467BD"/>
    <w:rsid w:val="004467C8"/>
    <w:rsid w:val="00446B8E"/>
    <w:rsid w:val="0044752A"/>
    <w:rsid w:val="00447633"/>
    <w:rsid w:val="00450505"/>
    <w:rsid w:val="00450EAC"/>
    <w:rsid w:val="004519B6"/>
    <w:rsid w:val="0045211A"/>
    <w:rsid w:val="0045349B"/>
    <w:rsid w:val="00453B30"/>
    <w:rsid w:val="004560A6"/>
    <w:rsid w:val="0045686D"/>
    <w:rsid w:val="00456EB4"/>
    <w:rsid w:val="0045718F"/>
    <w:rsid w:val="00457763"/>
    <w:rsid w:val="00457827"/>
    <w:rsid w:val="004610B6"/>
    <w:rsid w:val="00461307"/>
    <w:rsid w:val="00461866"/>
    <w:rsid w:val="00463635"/>
    <w:rsid w:val="00463ECD"/>
    <w:rsid w:val="00464C4C"/>
    <w:rsid w:val="00464EF9"/>
    <w:rsid w:val="00465919"/>
    <w:rsid w:val="00466913"/>
    <w:rsid w:val="00466C4C"/>
    <w:rsid w:val="00467F23"/>
    <w:rsid w:val="004718F3"/>
    <w:rsid w:val="00471ECA"/>
    <w:rsid w:val="00472A14"/>
    <w:rsid w:val="00472B82"/>
    <w:rsid w:val="00474AB4"/>
    <w:rsid w:val="00474BC1"/>
    <w:rsid w:val="00475040"/>
    <w:rsid w:val="004768C9"/>
    <w:rsid w:val="00476E57"/>
    <w:rsid w:val="004778A4"/>
    <w:rsid w:val="00477D69"/>
    <w:rsid w:val="00481148"/>
    <w:rsid w:val="0048168C"/>
    <w:rsid w:val="00482282"/>
    <w:rsid w:val="0048352B"/>
    <w:rsid w:val="004861AD"/>
    <w:rsid w:val="00487124"/>
    <w:rsid w:val="00490C06"/>
    <w:rsid w:val="00491ADF"/>
    <w:rsid w:val="00492BDA"/>
    <w:rsid w:val="00493D40"/>
    <w:rsid w:val="00493EE3"/>
    <w:rsid w:val="00495207"/>
    <w:rsid w:val="00495A38"/>
    <w:rsid w:val="00495A93"/>
    <w:rsid w:val="00495C1A"/>
    <w:rsid w:val="00495D5F"/>
    <w:rsid w:val="00496062"/>
    <w:rsid w:val="00496704"/>
    <w:rsid w:val="004967B6"/>
    <w:rsid w:val="00496D78"/>
    <w:rsid w:val="00496F2B"/>
    <w:rsid w:val="004A0F0F"/>
    <w:rsid w:val="004A20BA"/>
    <w:rsid w:val="004A504B"/>
    <w:rsid w:val="004A54FE"/>
    <w:rsid w:val="004A5CC7"/>
    <w:rsid w:val="004A67F0"/>
    <w:rsid w:val="004A6911"/>
    <w:rsid w:val="004B058C"/>
    <w:rsid w:val="004B067B"/>
    <w:rsid w:val="004B0DDD"/>
    <w:rsid w:val="004B54E0"/>
    <w:rsid w:val="004B7384"/>
    <w:rsid w:val="004C0DC2"/>
    <w:rsid w:val="004C102E"/>
    <w:rsid w:val="004C3A5C"/>
    <w:rsid w:val="004C4269"/>
    <w:rsid w:val="004C51F0"/>
    <w:rsid w:val="004C5590"/>
    <w:rsid w:val="004C74A3"/>
    <w:rsid w:val="004C75C7"/>
    <w:rsid w:val="004C76C9"/>
    <w:rsid w:val="004D0D2C"/>
    <w:rsid w:val="004D1082"/>
    <w:rsid w:val="004D1EB1"/>
    <w:rsid w:val="004D1FCB"/>
    <w:rsid w:val="004D2162"/>
    <w:rsid w:val="004D21F7"/>
    <w:rsid w:val="004D2E54"/>
    <w:rsid w:val="004D2F62"/>
    <w:rsid w:val="004D4185"/>
    <w:rsid w:val="004D500F"/>
    <w:rsid w:val="004D59E4"/>
    <w:rsid w:val="004D6236"/>
    <w:rsid w:val="004D6816"/>
    <w:rsid w:val="004D726E"/>
    <w:rsid w:val="004D787E"/>
    <w:rsid w:val="004D7EA6"/>
    <w:rsid w:val="004D7F90"/>
    <w:rsid w:val="004E0837"/>
    <w:rsid w:val="004E17A8"/>
    <w:rsid w:val="004E2731"/>
    <w:rsid w:val="004E4DBB"/>
    <w:rsid w:val="004E4E41"/>
    <w:rsid w:val="004E511F"/>
    <w:rsid w:val="004E6D25"/>
    <w:rsid w:val="004E73DB"/>
    <w:rsid w:val="004E7BA9"/>
    <w:rsid w:val="004E7F9C"/>
    <w:rsid w:val="004F151C"/>
    <w:rsid w:val="004F16BE"/>
    <w:rsid w:val="004F226D"/>
    <w:rsid w:val="004F290A"/>
    <w:rsid w:val="004F2B11"/>
    <w:rsid w:val="004F3366"/>
    <w:rsid w:val="004F3493"/>
    <w:rsid w:val="004F3622"/>
    <w:rsid w:val="004F4982"/>
    <w:rsid w:val="004F5143"/>
    <w:rsid w:val="004F5AB5"/>
    <w:rsid w:val="004F5C60"/>
    <w:rsid w:val="00501489"/>
    <w:rsid w:val="0050150A"/>
    <w:rsid w:val="00501A2B"/>
    <w:rsid w:val="00501BC6"/>
    <w:rsid w:val="00501F05"/>
    <w:rsid w:val="00501FE4"/>
    <w:rsid w:val="00503B69"/>
    <w:rsid w:val="0050448B"/>
    <w:rsid w:val="00504831"/>
    <w:rsid w:val="00506785"/>
    <w:rsid w:val="005073CF"/>
    <w:rsid w:val="00507BF4"/>
    <w:rsid w:val="00507DC0"/>
    <w:rsid w:val="00511258"/>
    <w:rsid w:val="00512B09"/>
    <w:rsid w:val="00512FD7"/>
    <w:rsid w:val="00513F61"/>
    <w:rsid w:val="00514F39"/>
    <w:rsid w:val="00515F02"/>
    <w:rsid w:val="00521B94"/>
    <w:rsid w:val="00521E97"/>
    <w:rsid w:val="005220ED"/>
    <w:rsid w:val="00523A1F"/>
    <w:rsid w:val="00523E8C"/>
    <w:rsid w:val="00524364"/>
    <w:rsid w:val="00524DA1"/>
    <w:rsid w:val="00527483"/>
    <w:rsid w:val="0052766A"/>
    <w:rsid w:val="0053268C"/>
    <w:rsid w:val="00532750"/>
    <w:rsid w:val="005332DB"/>
    <w:rsid w:val="00533796"/>
    <w:rsid w:val="00533908"/>
    <w:rsid w:val="005356B8"/>
    <w:rsid w:val="00535DE0"/>
    <w:rsid w:val="00535F56"/>
    <w:rsid w:val="00536698"/>
    <w:rsid w:val="00536A78"/>
    <w:rsid w:val="00537343"/>
    <w:rsid w:val="005413F8"/>
    <w:rsid w:val="005420FF"/>
    <w:rsid w:val="005427BE"/>
    <w:rsid w:val="00543707"/>
    <w:rsid w:val="005457BD"/>
    <w:rsid w:val="00550CCA"/>
    <w:rsid w:val="00552B45"/>
    <w:rsid w:val="0055357D"/>
    <w:rsid w:val="005539F0"/>
    <w:rsid w:val="005542CA"/>
    <w:rsid w:val="00555D75"/>
    <w:rsid w:val="00556000"/>
    <w:rsid w:val="00556D25"/>
    <w:rsid w:val="00560DF0"/>
    <w:rsid w:val="0056129D"/>
    <w:rsid w:val="005612C4"/>
    <w:rsid w:val="0056176F"/>
    <w:rsid w:val="00562736"/>
    <w:rsid w:val="00563906"/>
    <w:rsid w:val="00563E13"/>
    <w:rsid w:val="005640FF"/>
    <w:rsid w:val="00565CD6"/>
    <w:rsid w:val="005661ED"/>
    <w:rsid w:val="0056759C"/>
    <w:rsid w:val="00571066"/>
    <w:rsid w:val="005724EE"/>
    <w:rsid w:val="00572E98"/>
    <w:rsid w:val="00575F21"/>
    <w:rsid w:val="005809CE"/>
    <w:rsid w:val="00581278"/>
    <w:rsid w:val="00583724"/>
    <w:rsid w:val="005842D5"/>
    <w:rsid w:val="0058486F"/>
    <w:rsid w:val="00585AB2"/>
    <w:rsid w:val="00585AB3"/>
    <w:rsid w:val="005916EB"/>
    <w:rsid w:val="00591F57"/>
    <w:rsid w:val="005928A8"/>
    <w:rsid w:val="00594F11"/>
    <w:rsid w:val="0059513E"/>
    <w:rsid w:val="0059522D"/>
    <w:rsid w:val="00597EFC"/>
    <w:rsid w:val="005A09B4"/>
    <w:rsid w:val="005A0B8B"/>
    <w:rsid w:val="005A12CC"/>
    <w:rsid w:val="005A4F15"/>
    <w:rsid w:val="005A5716"/>
    <w:rsid w:val="005A5E65"/>
    <w:rsid w:val="005A611B"/>
    <w:rsid w:val="005A618B"/>
    <w:rsid w:val="005A6257"/>
    <w:rsid w:val="005A62DC"/>
    <w:rsid w:val="005A6AA4"/>
    <w:rsid w:val="005A6D9F"/>
    <w:rsid w:val="005A7B07"/>
    <w:rsid w:val="005A7DDC"/>
    <w:rsid w:val="005B0A1C"/>
    <w:rsid w:val="005B0A5D"/>
    <w:rsid w:val="005B0F21"/>
    <w:rsid w:val="005B161E"/>
    <w:rsid w:val="005B1728"/>
    <w:rsid w:val="005B347F"/>
    <w:rsid w:val="005B48FF"/>
    <w:rsid w:val="005B5AD1"/>
    <w:rsid w:val="005B65A6"/>
    <w:rsid w:val="005C0AB0"/>
    <w:rsid w:val="005C0EB9"/>
    <w:rsid w:val="005C10ED"/>
    <w:rsid w:val="005C15DB"/>
    <w:rsid w:val="005C1E32"/>
    <w:rsid w:val="005C2888"/>
    <w:rsid w:val="005C40B2"/>
    <w:rsid w:val="005C4E1C"/>
    <w:rsid w:val="005C5C3D"/>
    <w:rsid w:val="005C61E1"/>
    <w:rsid w:val="005C6DB9"/>
    <w:rsid w:val="005C725F"/>
    <w:rsid w:val="005D363F"/>
    <w:rsid w:val="005D4B43"/>
    <w:rsid w:val="005D6FE6"/>
    <w:rsid w:val="005D7C7D"/>
    <w:rsid w:val="005D7EF7"/>
    <w:rsid w:val="005E097C"/>
    <w:rsid w:val="005E131C"/>
    <w:rsid w:val="005E21CC"/>
    <w:rsid w:val="005E33B9"/>
    <w:rsid w:val="005E4474"/>
    <w:rsid w:val="005E7539"/>
    <w:rsid w:val="005E7C1A"/>
    <w:rsid w:val="005F0C24"/>
    <w:rsid w:val="005F3000"/>
    <w:rsid w:val="005F3572"/>
    <w:rsid w:val="005F7198"/>
    <w:rsid w:val="005F72F4"/>
    <w:rsid w:val="005F7986"/>
    <w:rsid w:val="005F7CC2"/>
    <w:rsid w:val="00603F76"/>
    <w:rsid w:val="00604175"/>
    <w:rsid w:val="006048E8"/>
    <w:rsid w:val="00604C15"/>
    <w:rsid w:val="0060544E"/>
    <w:rsid w:val="00605567"/>
    <w:rsid w:val="00606356"/>
    <w:rsid w:val="00606384"/>
    <w:rsid w:val="006076BB"/>
    <w:rsid w:val="00607BF5"/>
    <w:rsid w:val="00610E5B"/>
    <w:rsid w:val="0061298E"/>
    <w:rsid w:val="0061316F"/>
    <w:rsid w:val="00613620"/>
    <w:rsid w:val="006148A4"/>
    <w:rsid w:val="00614DD3"/>
    <w:rsid w:val="006158D5"/>
    <w:rsid w:val="00617A80"/>
    <w:rsid w:val="00617B61"/>
    <w:rsid w:val="00620744"/>
    <w:rsid w:val="00620FCA"/>
    <w:rsid w:val="00623B74"/>
    <w:rsid w:val="00623DF1"/>
    <w:rsid w:val="006251D8"/>
    <w:rsid w:val="00625A81"/>
    <w:rsid w:val="00625D83"/>
    <w:rsid w:val="00626678"/>
    <w:rsid w:val="00626B7C"/>
    <w:rsid w:val="00626E68"/>
    <w:rsid w:val="00627616"/>
    <w:rsid w:val="00630A74"/>
    <w:rsid w:val="00630B11"/>
    <w:rsid w:val="006319C7"/>
    <w:rsid w:val="006320B7"/>
    <w:rsid w:val="00632322"/>
    <w:rsid w:val="006335FE"/>
    <w:rsid w:val="00634742"/>
    <w:rsid w:val="00635506"/>
    <w:rsid w:val="00635846"/>
    <w:rsid w:val="00635DF5"/>
    <w:rsid w:val="00635E55"/>
    <w:rsid w:val="0063672E"/>
    <w:rsid w:val="00637CDA"/>
    <w:rsid w:val="00640890"/>
    <w:rsid w:val="0064143A"/>
    <w:rsid w:val="0064176C"/>
    <w:rsid w:val="00641F57"/>
    <w:rsid w:val="00642A6F"/>
    <w:rsid w:val="006437A0"/>
    <w:rsid w:val="00644324"/>
    <w:rsid w:val="00645391"/>
    <w:rsid w:val="00646C40"/>
    <w:rsid w:val="0064701A"/>
    <w:rsid w:val="00651407"/>
    <w:rsid w:val="00651984"/>
    <w:rsid w:val="00651FF9"/>
    <w:rsid w:val="0065205B"/>
    <w:rsid w:val="00654313"/>
    <w:rsid w:val="00654F03"/>
    <w:rsid w:val="00655141"/>
    <w:rsid w:val="00660351"/>
    <w:rsid w:val="00660B24"/>
    <w:rsid w:val="0066152F"/>
    <w:rsid w:val="00662208"/>
    <w:rsid w:val="006623E7"/>
    <w:rsid w:val="006629F0"/>
    <w:rsid w:val="00662B80"/>
    <w:rsid w:val="00664176"/>
    <w:rsid w:val="00665434"/>
    <w:rsid w:val="00666813"/>
    <w:rsid w:val="006700D7"/>
    <w:rsid w:val="00670F6C"/>
    <w:rsid w:val="00675FF4"/>
    <w:rsid w:val="00676913"/>
    <w:rsid w:val="00676E58"/>
    <w:rsid w:val="0067702D"/>
    <w:rsid w:val="00677C3F"/>
    <w:rsid w:val="00680C4F"/>
    <w:rsid w:val="00681F8A"/>
    <w:rsid w:val="006852C7"/>
    <w:rsid w:val="006852CE"/>
    <w:rsid w:val="00685560"/>
    <w:rsid w:val="0068593D"/>
    <w:rsid w:val="0068685A"/>
    <w:rsid w:val="006868A9"/>
    <w:rsid w:val="00690128"/>
    <w:rsid w:val="0069291A"/>
    <w:rsid w:val="00692D14"/>
    <w:rsid w:val="00693221"/>
    <w:rsid w:val="006949AD"/>
    <w:rsid w:val="00694C80"/>
    <w:rsid w:val="006953D4"/>
    <w:rsid w:val="0069558C"/>
    <w:rsid w:val="00697C65"/>
    <w:rsid w:val="00697D0A"/>
    <w:rsid w:val="00697DE4"/>
    <w:rsid w:val="006A07CF"/>
    <w:rsid w:val="006A1759"/>
    <w:rsid w:val="006A190F"/>
    <w:rsid w:val="006A1BC9"/>
    <w:rsid w:val="006A2B0D"/>
    <w:rsid w:val="006A3500"/>
    <w:rsid w:val="006A3ADC"/>
    <w:rsid w:val="006A5291"/>
    <w:rsid w:val="006A72DE"/>
    <w:rsid w:val="006A7C28"/>
    <w:rsid w:val="006B16BE"/>
    <w:rsid w:val="006B2A5D"/>
    <w:rsid w:val="006B2AC8"/>
    <w:rsid w:val="006B65C7"/>
    <w:rsid w:val="006C0183"/>
    <w:rsid w:val="006C0781"/>
    <w:rsid w:val="006C1727"/>
    <w:rsid w:val="006C1E03"/>
    <w:rsid w:val="006C2037"/>
    <w:rsid w:val="006C211D"/>
    <w:rsid w:val="006C32FD"/>
    <w:rsid w:val="006C39CE"/>
    <w:rsid w:val="006C4174"/>
    <w:rsid w:val="006D0FCC"/>
    <w:rsid w:val="006D21F5"/>
    <w:rsid w:val="006D3089"/>
    <w:rsid w:val="006D34C1"/>
    <w:rsid w:val="006D576B"/>
    <w:rsid w:val="006D757B"/>
    <w:rsid w:val="006E126D"/>
    <w:rsid w:val="006E14A2"/>
    <w:rsid w:val="006E1FC3"/>
    <w:rsid w:val="006E203A"/>
    <w:rsid w:val="006E3BE4"/>
    <w:rsid w:val="006E447C"/>
    <w:rsid w:val="006E4A69"/>
    <w:rsid w:val="006F1F0F"/>
    <w:rsid w:val="006F25D4"/>
    <w:rsid w:val="006F2B82"/>
    <w:rsid w:val="006F448A"/>
    <w:rsid w:val="006F59E9"/>
    <w:rsid w:val="006F64F0"/>
    <w:rsid w:val="006F6E28"/>
    <w:rsid w:val="00702B42"/>
    <w:rsid w:val="00702C6C"/>
    <w:rsid w:val="00703361"/>
    <w:rsid w:val="007037FD"/>
    <w:rsid w:val="00703941"/>
    <w:rsid w:val="007041DE"/>
    <w:rsid w:val="0070426B"/>
    <w:rsid w:val="00704CE9"/>
    <w:rsid w:val="007050A2"/>
    <w:rsid w:val="007060E8"/>
    <w:rsid w:val="0070616B"/>
    <w:rsid w:val="00706295"/>
    <w:rsid w:val="00706A2F"/>
    <w:rsid w:val="00706A81"/>
    <w:rsid w:val="00706FDA"/>
    <w:rsid w:val="0071141E"/>
    <w:rsid w:val="00711B24"/>
    <w:rsid w:val="00711F2E"/>
    <w:rsid w:val="00711F9A"/>
    <w:rsid w:val="00712CC8"/>
    <w:rsid w:val="00712CF4"/>
    <w:rsid w:val="00713269"/>
    <w:rsid w:val="007134E0"/>
    <w:rsid w:val="00713700"/>
    <w:rsid w:val="00713810"/>
    <w:rsid w:val="00713CA4"/>
    <w:rsid w:val="00714F8F"/>
    <w:rsid w:val="0071587A"/>
    <w:rsid w:val="007168E3"/>
    <w:rsid w:val="00717EAD"/>
    <w:rsid w:val="007213A5"/>
    <w:rsid w:val="007213CC"/>
    <w:rsid w:val="007220DE"/>
    <w:rsid w:val="007224BE"/>
    <w:rsid w:val="00722979"/>
    <w:rsid w:val="00722C32"/>
    <w:rsid w:val="007257AB"/>
    <w:rsid w:val="00725E6C"/>
    <w:rsid w:val="00725F79"/>
    <w:rsid w:val="00726193"/>
    <w:rsid w:val="00727883"/>
    <w:rsid w:val="00727CA7"/>
    <w:rsid w:val="007303A5"/>
    <w:rsid w:val="007307B6"/>
    <w:rsid w:val="00730B3E"/>
    <w:rsid w:val="00731BFE"/>
    <w:rsid w:val="0073308C"/>
    <w:rsid w:val="00733110"/>
    <w:rsid w:val="0073338A"/>
    <w:rsid w:val="007337A9"/>
    <w:rsid w:val="007340DA"/>
    <w:rsid w:val="0073420B"/>
    <w:rsid w:val="00735F4D"/>
    <w:rsid w:val="007362D4"/>
    <w:rsid w:val="00736367"/>
    <w:rsid w:val="0073656A"/>
    <w:rsid w:val="00737475"/>
    <w:rsid w:val="00737E01"/>
    <w:rsid w:val="0074188B"/>
    <w:rsid w:val="0074307A"/>
    <w:rsid w:val="00744946"/>
    <w:rsid w:val="00744D49"/>
    <w:rsid w:val="00744F15"/>
    <w:rsid w:val="00744F3D"/>
    <w:rsid w:val="0074574F"/>
    <w:rsid w:val="0074760E"/>
    <w:rsid w:val="00747748"/>
    <w:rsid w:val="00750F98"/>
    <w:rsid w:val="00751B59"/>
    <w:rsid w:val="0075207E"/>
    <w:rsid w:val="00752151"/>
    <w:rsid w:val="00752597"/>
    <w:rsid w:val="00754ABA"/>
    <w:rsid w:val="007552AD"/>
    <w:rsid w:val="00755728"/>
    <w:rsid w:val="007618EC"/>
    <w:rsid w:val="007624B6"/>
    <w:rsid w:val="007634D7"/>
    <w:rsid w:val="00763C07"/>
    <w:rsid w:val="00764094"/>
    <w:rsid w:val="00766294"/>
    <w:rsid w:val="00770109"/>
    <w:rsid w:val="007728CB"/>
    <w:rsid w:val="00773165"/>
    <w:rsid w:val="00773DBF"/>
    <w:rsid w:val="00774FEA"/>
    <w:rsid w:val="00775440"/>
    <w:rsid w:val="00781412"/>
    <w:rsid w:val="0078174F"/>
    <w:rsid w:val="00781898"/>
    <w:rsid w:val="0078260D"/>
    <w:rsid w:val="00782B0D"/>
    <w:rsid w:val="00783021"/>
    <w:rsid w:val="00783D9C"/>
    <w:rsid w:val="0078431A"/>
    <w:rsid w:val="0078461C"/>
    <w:rsid w:val="00784723"/>
    <w:rsid w:val="00784884"/>
    <w:rsid w:val="00784FBF"/>
    <w:rsid w:val="007874F3"/>
    <w:rsid w:val="00787C1F"/>
    <w:rsid w:val="00787C3F"/>
    <w:rsid w:val="007904F8"/>
    <w:rsid w:val="00791E98"/>
    <w:rsid w:val="00792517"/>
    <w:rsid w:val="007926C7"/>
    <w:rsid w:val="00793FC5"/>
    <w:rsid w:val="00795DF3"/>
    <w:rsid w:val="00797901"/>
    <w:rsid w:val="007A1546"/>
    <w:rsid w:val="007A228C"/>
    <w:rsid w:val="007A2763"/>
    <w:rsid w:val="007A368E"/>
    <w:rsid w:val="007A51FE"/>
    <w:rsid w:val="007A5868"/>
    <w:rsid w:val="007A5961"/>
    <w:rsid w:val="007A6EB9"/>
    <w:rsid w:val="007A7F45"/>
    <w:rsid w:val="007B04CE"/>
    <w:rsid w:val="007B100D"/>
    <w:rsid w:val="007B2ADE"/>
    <w:rsid w:val="007B321F"/>
    <w:rsid w:val="007B32BF"/>
    <w:rsid w:val="007B3AF2"/>
    <w:rsid w:val="007B435B"/>
    <w:rsid w:val="007B458F"/>
    <w:rsid w:val="007B48C3"/>
    <w:rsid w:val="007B54B2"/>
    <w:rsid w:val="007B6871"/>
    <w:rsid w:val="007B7264"/>
    <w:rsid w:val="007B7A2F"/>
    <w:rsid w:val="007C0459"/>
    <w:rsid w:val="007C1908"/>
    <w:rsid w:val="007C3B95"/>
    <w:rsid w:val="007C3D33"/>
    <w:rsid w:val="007C4768"/>
    <w:rsid w:val="007C7270"/>
    <w:rsid w:val="007D13D8"/>
    <w:rsid w:val="007D1C61"/>
    <w:rsid w:val="007D2899"/>
    <w:rsid w:val="007D294A"/>
    <w:rsid w:val="007D2E5E"/>
    <w:rsid w:val="007D352C"/>
    <w:rsid w:val="007D369E"/>
    <w:rsid w:val="007D40BB"/>
    <w:rsid w:val="007D47D2"/>
    <w:rsid w:val="007D523B"/>
    <w:rsid w:val="007D595F"/>
    <w:rsid w:val="007D5E39"/>
    <w:rsid w:val="007D6BD0"/>
    <w:rsid w:val="007D6D15"/>
    <w:rsid w:val="007D6EC0"/>
    <w:rsid w:val="007D7E1D"/>
    <w:rsid w:val="007E1D73"/>
    <w:rsid w:val="007E1F35"/>
    <w:rsid w:val="007E33B3"/>
    <w:rsid w:val="007E4AF1"/>
    <w:rsid w:val="007E5068"/>
    <w:rsid w:val="007E552D"/>
    <w:rsid w:val="007E68D5"/>
    <w:rsid w:val="007E77FE"/>
    <w:rsid w:val="007E7E79"/>
    <w:rsid w:val="007F02B4"/>
    <w:rsid w:val="007F0C8C"/>
    <w:rsid w:val="007F179D"/>
    <w:rsid w:val="007F194E"/>
    <w:rsid w:val="007F2474"/>
    <w:rsid w:val="007F2F52"/>
    <w:rsid w:val="007F3476"/>
    <w:rsid w:val="007F517F"/>
    <w:rsid w:val="007F756D"/>
    <w:rsid w:val="007F7730"/>
    <w:rsid w:val="008022FA"/>
    <w:rsid w:val="00802DF8"/>
    <w:rsid w:val="00803651"/>
    <w:rsid w:val="00803D50"/>
    <w:rsid w:val="00805465"/>
    <w:rsid w:val="0080551A"/>
    <w:rsid w:val="00805902"/>
    <w:rsid w:val="0081217F"/>
    <w:rsid w:val="00813499"/>
    <w:rsid w:val="008136E6"/>
    <w:rsid w:val="008142D1"/>
    <w:rsid w:val="00814E46"/>
    <w:rsid w:val="00815B9D"/>
    <w:rsid w:val="00817233"/>
    <w:rsid w:val="00817F2A"/>
    <w:rsid w:val="0082027A"/>
    <w:rsid w:val="00820F51"/>
    <w:rsid w:val="00820F8A"/>
    <w:rsid w:val="008223EA"/>
    <w:rsid w:val="008224E0"/>
    <w:rsid w:val="008226CF"/>
    <w:rsid w:val="00822E45"/>
    <w:rsid w:val="00822FDD"/>
    <w:rsid w:val="008235AE"/>
    <w:rsid w:val="008244DC"/>
    <w:rsid w:val="00824653"/>
    <w:rsid w:val="0082494C"/>
    <w:rsid w:val="00830174"/>
    <w:rsid w:val="008303BB"/>
    <w:rsid w:val="00831979"/>
    <w:rsid w:val="008330FD"/>
    <w:rsid w:val="0083380F"/>
    <w:rsid w:val="00833E8A"/>
    <w:rsid w:val="008342CA"/>
    <w:rsid w:val="0083587F"/>
    <w:rsid w:val="0083711E"/>
    <w:rsid w:val="00837961"/>
    <w:rsid w:val="008445C7"/>
    <w:rsid w:val="00844EFA"/>
    <w:rsid w:val="00846194"/>
    <w:rsid w:val="00846224"/>
    <w:rsid w:val="008504F6"/>
    <w:rsid w:val="00850C5D"/>
    <w:rsid w:val="00851352"/>
    <w:rsid w:val="0085694A"/>
    <w:rsid w:val="00857077"/>
    <w:rsid w:val="00860E1A"/>
    <w:rsid w:val="00861A1F"/>
    <w:rsid w:val="008626F5"/>
    <w:rsid w:val="00863230"/>
    <w:rsid w:val="00865A58"/>
    <w:rsid w:val="00865BD0"/>
    <w:rsid w:val="00865CEC"/>
    <w:rsid w:val="00865EF0"/>
    <w:rsid w:val="00866C06"/>
    <w:rsid w:val="00867B1A"/>
    <w:rsid w:val="008717D8"/>
    <w:rsid w:val="00871BC4"/>
    <w:rsid w:val="0087215C"/>
    <w:rsid w:val="0087379A"/>
    <w:rsid w:val="008757B5"/>
    <w:rsid w:val="00875D25"/>
    <w:rsid w:val="00876629"/>
    <w:rsid w:val="00880E35"/>
    <w:rsid w:val="0088156D"/>
    <w:rsid w:val="00881AEC"/>
    <w:rsid w:val="00882F71"/>
    <w:rsid w:val="00883410"/>
    <w:rsid w:val="008853FA"/>
    <w:rsid w:val="0088710E"/>
    <w:rsid w:val="008875FE"/>
    <w:rsid w:val="008876DF"/>
    <w:rsid w:val="00887F8E"/>
    <w:rsid w:val="0089320E"/>
    <w:rsid w:val="00893A34"/>
    <w:rsid w:val="00893A50"/>
    <w:rsid w:val="00894585"/>
    <w:rsid w:val="0089462D"/>
    <w:rsid w:val="00895692"/>
    <w:rsid w:val="00895AD6"/>
    <w:rsid w:val="00895D19"/>
    <w:rsid w:val="00896234"/>
    <w:rsid w:val="0089631A"/>
    <w:rsid w:val="00896A86"/>
    <w:rsid w:val="008976EF"/>
    <w:rsid w:val="00897E43"/>
    <w:rsid w:val="008A1BBC"/>
    <w:rsid w:val="008A2852"/>
    <w:rsid w:val="008A3340"/>
    <w:rsid w:val="008A3684"/>
    <w:rsid w:val="008A3CA9"/>
    <w:rsid w:val="008A4A87"/>
    <w:rsid w:val="008A5043"/>
    <w:rsid w:val="008A5521"/>
    <w:rsid w:val="008A5A9C"/>
    <w:rsid w:val="008A7CC3"/>
    <w:rsid w:val="008B0BAC"/>
    <w:rsid w:val="008B2376"/>
    <w:rsid w:val="008B304E"/>
    <w:rsid w:val="008B437C"/>
    <w:rsid w:val="008B4939"/>
    <w:rsid w:val="008C222B"/>
    <w:rsid w:val="008C2BA3"/>
    <w:rsid w:val="008C2C8C"/>
    <w:rsid w:val="008C5738"/>
    <w:rsid w:val="008C66DB"/>
    <w:rsid w:val="008C6BB6"/>
    <w:rsid w:val="008C7EAD"/>
    <w:rsid w:val="008D00F5"/>
    <w:rsid w:val="008D0CFE"/>
    <w:rsid w:val="008D3CE3"/>
    <w:rsid w:val="008D499D"/>
    <w:rsid w:val="008D4A45"/>
    <w:rsid w:val="008D4E0E"/>
    <w:rsid w:val="008D5200"/>
    <w:rsid w:val="008D6152"/>
    <w:rsid w:val="008D6989"/>
    <w:rsid w:val="008D6AFE"/>
    <w:rsid w:val="008D6D9B"/>
    <w:rsid w:val="008D6FC0"/>
    <w:rsid w:val="008D7B5A"/>
    <w:rsid w:val="008E0678"/>
    <w:rsid w:val="008E10CB"/>
    <w:rsid w:val="008E18CB"/>
    <w:rsid w:val="008E31E6"/>
    <w:rsid w:val="008E3750"/>
    <w:rsid w:val="008E443C"/>
    <w:rsid w:val="008E4D40"/>
    <w:rsid w:val="008E5D59"/>
    <w:rsid w:val="008E6778"/>
    <w:rsid w:val="008E7611"/>
    <w:rsid w:val="008E7BA6"/>
    <w:rsid w:val="008E7BA9"/>
    <w:rsid w:val="008F0E17"/>
    <w:rsid w:val="008F0F81"/>
    <w:rsid w:val="008F27BF"/>
    <w:rsid w:val="008F34B5"/>
    <w:rsid w:val="008F399C"/>
    <w:rsid w:val="00900561"/>
    <w:rsid w:val="009029DC"/>
    <w:rsid w:val="009034EE"/>
    <w:rsid w:val="009045A0"/>
    <w:rsid w:val="00904F19"/>
    <w:rsid w:val="009077A5"/>
    <w:rsid w:val="009114F2"/>
    <w:rsid w:val="00911553"/>
    <w:rsid w:val="00911C36"/>
    <w:rsid w:val="00912B40"/>
    <w:rsid w:val="009142EC"/>
    <w:rsid w:val="0091434C"/>
    <w:rsid w:val="00915063"/>
    <w:rsid w:val="009154C3"/>
    <w:rsid w:val="00916476"/>
    <w:rsid w:val="009215D0"/>
    <w:rsid w:val="00921EA6"/>
    <w:rsid w:val="0092221C"/>
    <w:rsid w:val="00922C34"/>
    <w:rsid w:val="00923231"/>
    <w:rsid w:val="00923540"/>
    <w:rsid w:val="0092472A"/>
    <w:rsid w:val="00926135"/>
    <w:rsid w:val="00926767"/>
    <w:rsid w:val="00926B64"/>
    <w:rsid w:val="009270CF"/>
    <w:rsid w:val="00927A88"/>
    <w:rsid w:val="00931152"/>
    <w:rsid w:val="00932AE8"/>
    <w:rsid w:val="00934F7B"/>
    <w:rsid w:val="009361D5"/>
    <w:rsid w:val="00937759"/>
    <w:rsid w:val="00937CE0"/>
    <w:rsid w:val="00937D23"/>
    <w:rsid w:val="00937FBB"/>
    <w:rsid w:val="00941332"/>
    <w:rsid w:val="009428A4"/>
    <w:rsid w:val="009436F2"/>
    <w:rsid w:val="009441C5"/>
    <w:rsid w:val="0094489C"/>
    <w:rsid w:val="0094534D"/>
    <w:rsid w:val="00946A33"/>
    <w:rsid w:val="00946DA4"/>
    <w:rsid w:val="00946E40"/>
    <w:rsid w:val="009473EA"/>
    <w:rsid w:val="009477B5"/>
    <w:rsid w:val="00947913"/>
    <w:rsid w:val="00947C95"/>
    <w:rsid w:val="00952696"/>
    <w:rsid w:val="00952CF2"/>
    <w:rsid w:val="00953901"/>
    <w:rsid w:val="009565FC"/>
    <w:rsid w:val="009570F4"/>
    <w:rsid w:val="00957D5A"/>
    <w:rsid w:val="009618F1"/>
    <w:rsid w:val="00961D47"/>
    <w:rsid w:val="00961F39"/>
    <w:rsid w:val="00963746"/>
    <w:rsid w:val="0096423F"/>
    <w:rsid w:val="009654CB"/>
    <w:rsid w:val="009659F4"/>
    <w:rsid w:val="009676C0"/>
    <w:rsid w:val="009701F7"/>
    <w:rsid w:val="00970B98"/>
    <w:rsid w:val="00970D60"/>
    <w:rsid w:val="00970FF4"/>
    <w:rsid w:val="00971DC0"/>
    <w:rsid w:val="00972948"/>
    <w:rsid w:val="00972C58"/>
    <w:rsid w:val="00972EF6"/>
    <w:rsid w:val="00974127"/>
    <w:rsid w:val="009745F9"/>
    <w:rsid w:val="009749B9"/>
    <w:rsid w:val="009756F3"/>
    <w:rsid w:val="00975A0B"/>
    <w:rsid w:val="0097634E"/>
    <w:rsid w:val="00977554"/>
    <w:rsid w:val="009802B0"/>
    <w:rsid w:val="00981B80"/>
    <w:rsid w:val="00981F68"/>
    <w:rsid w:val="0098367D"/>
    <w:rsid w:val="009857A1"/>
    <w:rsid w:val="00985932"/>
    <w:rsid w:val="009870E1"/>
    <w:rsid w:val="00987675"/>
    <w:rsid w:val="00990C3F"/>
    <w:rsid w:val="00991908"/>
    <w:rsid w:val="00991AC6"/>
    <w:rsid w:val="00991BD7"/>
    <w:rsid w:val="00992599"/>
    <w:rsid w:val="009930B6"/>
    <w:rsid w:val="0099390E"/>
    <w:rsid w:val="00994E07"/>
    <w:rsid w:val="00994F65"/>
    <w:rsid w:val="0099595C"/>
    <w:rsid w:val="009960E5"/>
    <w:rsid w:val="00997BD7"/>
    <w:rsid w:val="009A5FF0"/>
    <w:rsid w:val="009A7ADC"/>
    <w:rsid w:val="009A7D98"/>
    <w:rsid w:val="009B08A8"/>
    <w:rsid w:val="009B0D30"/>
    <w:rsid w:val="009B0D8C"/>
    <w:rsid w:val="009B1389"/>
    <w:rsid w:val="009B223F"/>
    <w:rsid w:val="009B2517"/>
    <w:rsid w:val="009B35E4"/>
    <w:rsid w:val="009B4884"/>
    <w:rsid w:val="009B5AC1"/>
    <w:rsid w:val="009B5FDF"/>
    <w:rsid w:val="009B5FE9"/>
    <w:rsid w:val="009B69D9"/>
    <w:rsid w:val="009B6F1A"/>
    <w:rsid w:val="009B74A4"/>
    <w:rsid w:val="009B7C0D"/>
    <w:rsid w:val="009C19B7"/>
    <w:rsid w:val="009C2452"/>
    <w:rsid w:val="009C5ABB"/>
    <w:rsid w:val="009C5B89"/>
    <w:rsid w:val="009C5C90"/>
    <w:rsid w:val="009C60D2"/>
    <w:rsid w:val="009C6135"/>
    <w:rsid w:val="009D06AD"/>
    <w:rsid w:val="009D0AD3"/>
    <w:rsid w:val="009D1AE7"/>
    <w:rsid w:val="009D2032"/>
    <w:rsid w:val="009D23FB"/>
    <w:rsid w:val="009D283F"/>
    <w:rsid w:val="009D36FF"/>
    <w:rsid w:val="009D4093"/>
    <w:rsid w:val="009D45AC"/>
    <w:rsid w:val="009D5FDE"/>
    <w:rsid w:val="009D6E94"/>
    <w:rsid w:val="009D72F5"/>
    <w:rsid w:val="009D78DB"/>
    <w:rsid w:val="009D7C51"/>
    <w:rsid w:val="009D7D25"/>
    <w:rsid w:val="009E044C"/>
    <w:rsid w:val="009E087B"/>
    <w:rsid w:val="009E11FC"/>
    <w:rsid w:val="009E1417"/>
    <w:rsid w:val="009E196C"/>
    <w:rsid w:val="009E2133"/>
    <w:rsid w:val="009E34A9"/>
    <w:rsid w:val="009E3A51"/>
    <w:rsid w:val="009E7B0A"/>
    <w:rsid w:val="009E7E19"/>
    <w:rsid w:val="009F0712"/>
    <w:rsid w:val="009F0B87"/>
    <w:rsid w:val="009F222A"/>
    <w:rsid w:val="009F2CA7"/>
    <w:rsid w:val="009F36BF"/>
    <w:rsid w:val="009F66CD"/>
    <w:rsid w:val="009F7D02"/>
    <w:rsid w:val="00A01FB6"/>
    <w:rsid w:val="00A06AEE"/>
    <w:rsid w:val="00A111B6"/>
    <w:rsid w:val="00A1195F"/>
    <w:rsid w:val="00A132C8"/>
    <w:rsid w:val="00A13601"/>
    <w:rsid w:val="00A14209"/>
    <w:rsid w:val="00A142CF"/>
    <w:rsid w:val="00A14DF4"/>
    <w:rsid w:val="00A15AA7"/>
    <w:rsid w:val="00A16815"/>
    <w:rsid w:val="00A16E7D"/>
    <w:rsid w:val="00A16E8E"/>
    <w:rsid w:val="00A17832"/>
    <w:rsid w:val="00A20645"/>
    <w:rsid w:val="00A20A81"/>
    <w:rsid w:val="00A22E96"/>
    <w:rsid w:val="00A23872"/>
    <w:rsid w:val="00A23BD0"/>
    <w:rsid w:val="00A23FF6"/>
    <w:rsid w:val="00A24D84"/>
    <w:rsid w:val="00A26448"/>
    <w:rsid w:val="00A26CB5"/>
    <w:rsid w:val="00A26D27"/>
    <w:rsid w:val="00A31266"/>
    <w:rsid w:val="00A31688"/>
    <w:rsid w:val="00A31EFC"/>
    <w:rsid w:val="00A32606"/>
    <w:rsid w:val="00A3349D"/>
    <w:rsid w:val="00A34D4B"/>
    <w:rsid w:val="00A3541A"/>
    <w:rsid w:val="00A35D66"/>
    <w:rsid w:val="00A3621F"/>
    <w:rsid w:val="00A376EE"/>
    <w:rsid w:val="00A405E1"/>
    <w:rsid w:val="00A40E37"/>
    <w:rsid w:val="00A4102B"/>
    <w:rsid w:val="00A42150"/>
    <w:rsid w:val="00A42A99"/>
    <w:rsid w:val="00A467A5"/>
    <w:rsid w:val="00A476CD"/>
    <w:rsid w:val="00A5000C"/>
    <w:rsid w:val="00A504FB"/>
    <w:rsid w:val="00A5069D"/>
    <w:rsid w:val="00A51337"/>
    <w:rsid w:val="00A5151A"/>
    <w:rsid w:val="00A53143"/>
    <w:rsid w:val="00A5433B"/>
    <w:rsid w:val="00A5481B"/>
    <w:rsid w:val="00A55257"/>
    <w:rsid w:val="00A55D5D"/>
    <w:rsid w:val="00A55D62"/>
    <w:rsid w:val="00A55EA7"/>
    <w:rsid w:val="00A56523"/>
    <w:rsid w:val="00A56A5E"/>
    <w:rsid w:val="00A56AD9"/>
    <w:rsid w:val="00A57E0A"/>
    <w:rsid w:val="00A60966"/>
    <w:rsid w:val="00A6144D"/>
    <w:rsid w:val="00A61EB2"/>
    <w:rsid w:val="00A6221C"/>
    <w:rsid w:val="00A63432"/>
    <w:rsid w:val="00A65CE1"/>
    <w:rsid w:val="00A66F41"/>
    <w:rsid w:val="00A729AE"/>
    <w:rsid w:val="00A750F9"/>
    <w:rsid w:val="00A76532"/>
    <w:rsid w:val="00A76652"/>
    <w:rsid w:val="00A766B4"/>
    <w:rsid w:val="00A7760F"/>
    <w:rsid w:val="00A7786D"/>
    <w:rsid w:val="00A80877"/>
    <w:rsid w:val="00A823F6"/>
    <w:rsid w:val="00A82920"/>
    <w:rsid w:val="00A8719E"/>
    <w:rsid w:val="00A87D83"/>
    <w:rsid w:val="00A92879"/>
    <w:rsid w:val="00A93018"/>
    <w:rsid w:val="00A93BE9"/>
    <w:rsid w:val="00A93F6F"/>
    <w:rsid w:val="00AA0A89"/>
    <w:rsid w:val="00AA0DF6"/>
    <w:rsid w:val="00AA1EC9"/>
    <w:rsid w:val="00AA4CD9"/>
    <w:rsid w:val="00AA4FDA"/>
    <w:rsid w:val="00AA5368"/>
    <w:rsid w:val="00AA5855"/>
    <w:rsid w:val="00AA5E2C"/>
    <w:rsid w:val="00AA6429"/>
    <w:rsid w:val="00AA6B1D"/>
    <w:rsid w:val="00AA7AAA"/>
    <w:rsid w:val="00AB08EC"/>
    <w:rsid w:val="00AB0E70"/>
    <w:rsid w:val="00AB24EB"/>
    <w:rsid w:val="00AB310A"/>
    <w:rsid w:val="00AB3FCB"/>
    <w:rsid w:val="00AB45A6"/>
    <w:rsid w:val="00AB46D1"/>
    <w:rsid w:val="00AB5146"/>
    <w:rsid w:val="00AB5158"/>
    <w:rsid w:val="00AB5393"/>
    <w:rsid w:val="00AB7489"/>
    <w:rsid w:val="00AC01AA"/>
    <w:rsid w:val="00AC0344"/>
    <w:rsid w:val="00AC2CAF"/>
    <w:rsid w:val="00AC33F2"/>
    <w:rsid w:val="00AC349E"/>
    <w:rsid w:val="00AC49F3"/>
    <w:rsid w:val="00AC4F72"/>
    <w:rsid w:val="00AC567F"/>
    <w:rsid w:val="00AC6EB0"/>
    <w:rsid w:val="00AC708A"/>
    <w:rsid w:val="00AD2406"/>
    <w:rsid w:val="00AD3991"/>
    <w:rsid w:val="00AD5CCA"/>
    <w:rsid w:val="00AD7360"/>
    <w:rsid w:val="00AE1D88"/>
    <w:rsid w:val="00AE649F"/>
    <w:rsid w:val="00AE6CAC"/>
    <w:rsid w:val="00AF0604"/>
    <w:rsid w:val="00AF1647"/>
    <w:rsid w:val="00AF16AD"/>
    <w:rsid w:val="00AF288D"/>
    <w:rsid w:val="00AF2B40"/>
    <w:rsid w:val="00AF3AA8"/>
    <w:rsid w:val="00AF41D6"/>
    <w:rsid w:val="00AF4F93"/>
    <w:rsid w:val="00AF5BF4"/>
    <w:rsid w:val="00AF6EAD"/>
    <w:rsid w:val="00AF741A"/>
    <w:rsid w:val="00AF7ABC"/>
    <w:rsid w:val="00B005DA"/>
    <w:rsid w:val="00B01205"/>
    <w:rsid w:val="00B012E4"/>
    <w:rsid w:val="00B01ADB"/>
    <w:rsid w:val="00B02613"/>
    <w:rsid w:val="00B0394C"/>
    <w:rsid w:val="00B03C7B"/>
    <w:rsid w:val="00B04161"/>
    <w:rsid w:val="00B046A6"/>
    <w:rsid w:val="00B04FF8"/>
    <w:rsid w:val="00B051FC"/>
    <w:rsid w:val="00B056F9"/>
    <w:rsid w:val="00B07F70"/>
    <w:rsid w:val="00B100B5"/>
    <w:rsid w:val="00B10579"/>
    <w:rsid w:val="00B11AEC"/>
    <w:rsid w:val="00B11E3D"/>
    <w:rsid w:val="00B12380"/>
    <w:rsid w:val="00B130A9"/>
    <w:rsid w:val="00B134BA"/>
    <w:rsid w:val="00B13F55"/>
    <w:rsid w:val="00B14D2C"/>
    <w:rsid w:val="00B15EFC"/>
    <w:rsid w:val="00B16D80"/>
    <w:rsid w:val="00B17E82"/>
    <w:rsid w:val="00B2080E"/>
    <w:rsid w:val="00B21046"/>
    <w:rsid w:val="00B21463"/>
    <w:rsid w:val="00B21D10"/>
    <w:rsid w:val="00B22465"/>
    <w:rsid w:val="00B255B0"/>
    <w:rsid w:val="00B2640C"/>
    <w:rsid w:val="00B2777E"/>
    <w:rsid w:val="00B30994"/>
    <w:rsid w:val="00B30CB2"/>
    <w:rsid w:val="00B31292"/>
    <w:rsid w:val="00B31964"/>
    <w:rsid w:val="00B31A4D"/>
    <w:rsid w:val="00B32C50"/>
    <w:rsid w:val="00B32F73"/>
    <w:rsid w:val="00B33C92"/>
    <w:rsid w:val="00B34617"/>
    <w:rsid w:val="00B34960"/>
    <w:rsid w:val="00B366B7"/>
    <w:rsid w:val="00B36CA3"/>
    <w:rsid w:val="00B372B9"/>
    <w:rsid w:val="00B4001C"/>
    <w:rsid w:val="00B40CA8"/>
    <w:rsid w:val="00B40E61"/>
    <w:rsid w:val="00B41346"/>
    <w:rsid w:val="00B41FD6"/>
    <w:rsid w:val="00B4348D"/>
    <w:rsid w:val="00B4405A"/>
    <w:rsid w:val="00B44303"/>
    <w:rsid w:val="00B45464"/>
    <w:rsid w:val="00B4575A"/>
    <w:rsid w:val="00B458AE"/>
    <w:rsid w:val="00B45C9C"/>
    <w:rsid w:val="00B500D6"/>
    <w:rsid w:val="00B50A31"/>
    <w:rsid w:val="00B50C0B"/>
    <w:rsid w:val="00B50DA7"/>
    <w:rsid w:val="00B52310"/>
    <w:rsid w:val="00B52E2A"/>
    <w:rsid w:val="00B53D58"/>
    <w:rsid w:val="00B575BA"/>
    <w:rsid w:val="00B61FEF"/>
    <w:rsid w:val="00B6330C"/>
    <w:rsid w:val="00B63E9C"/>
    <w:rsid w:val="00B641AE"/>
    <w:rsid w:val="00B64D62"/>
    <w:rsid w:val="00B65E64"/>
    <w:rsid w:val="00B7015A"/>
    <w:rsid w:val="00B71608"/>
    <w:rsid w:val="00B731D7"/>
    <w:rsid w:val="00B737B7"/>
    <w:rsid w:val="00B7458E"/>
    <w:rsid w:val="00B76429"/>
    <w:rsid w:val="00B768BF"/>
    <w:rsid w:val="00B771EF"/>
    <w:rsid w:val="00B77B07"/>
    <w:rsid w:val="00B80CC0"/>
    <w:rsid w:val="00B80E74"/>
    <w:rsid w:val="00B840D8"/>
    <w:rsid w:val="00B84891"/>
    <w:rsid w:val="00B85FFA"/>
    <w:rsid w:val="00B86471"/>
    <w:rsid w:val="00B86875"/>
    <w:rsid w:val="00B86A96"/>
    <w:rsid w:val="00B87BD4"/>
    <w:rsid w:val="00B90698"/>
    <w:rsid w:val="00B917C1"/>
    <w:rsid w:val="00B92A95"/>
    <w:rsid w:val="00B93496"/>
    <w:rsid w:val="00B93AB5"/>
    <w:rsid w:val="00B93AE2"/>
    <w:rsid w:val="00B94169"/>
    <w:rsid w:val="00B9417D"/>
    <w:rsid w:val="00B9463F"/>
    <w:rsid w:val="00B9529B"/>
    <w:rsid w:val="00B95664"/>
    <w:rsid w:val="00B956D4"/>
    <w:rsid w:val="00B96AC4"/>
    <w:rsid w:val="00B97446"/>
    <w:rsid w:val="00B97712"/>
    <w:rsid w:val="00BA1FC3"/>
    <w:rsid w:val="00BA2BFF"/>
    <w:rsid w:val="00BA34D7"/>
    <w:rsid w:val="00BA4367"/>
    <w:rsid w:val="00BA44DA"/>
    <w:rsid w:val="00BA4CC9"/>
    <w:rsid w:val="00BA7432"/>
    <w:rsid w:val="00BA797A"/>
    <w:rsid w:val="00BA7E88"/>
    <w:rsid w:val="00BB09E2"/>
    <w:rsid w:val="00BB0BCD"/>
    <w:rsid w:val="00BB1F87"/>
    <w:rsid w:val="00BB2764"/>
    <w:rsid w:val="00BB37BF"/>
    <w:rsid w:val="00BB4FCB"/>
    <w:rsid w:val="00BB625F"/>
    <w:rsid w:val="00BB73E4"/>
    <w:rsid w:val="00BC0906"/>
    <w:rsid w:val="00BC0CC4"/>
    <w:rsid w:val="00BC19BF"/>
    <w:rsid w:val="00BC1AA0"/>
    <w:rsid w:val="00BC1E1E"/>
    <w:rsid w:val="00BC2066"/>
    <w:rsid w:val="00BC2495"/>
    <w:rsid w:val="00BC2A5B"/>
    <w:rsid w:val="00BC314A"/>
    <w:rsid w:val="00BC36ED"/>
    <w:rsid w:val="00BC44DB"/>
    <w:rsid w:val="00BC455E"/>
    <w:rsid w:val="00BC49BD"/>
    <w:rsid w:val="00BC4EE4"/>
    <w:rsid w:val="00BC7525"/>
    <w:rsid w:val="00BC7EB9"/>
    <w:rsid w:val="00BD0361"/>
    <w:rsid w:val="00BD05B9"/>
    <w:rsid w:val="00BD168E"/>
    <w:rsid w:val="00BD2643"/>
    <w:rsid w:val="00BD2700"/>
    <w:rsid w:val="00BD3C19"/>
    <w:rsid w:val="00BD3CF2"/>
    <w:rsid w:val="00BD4AA4"/>
    <w:rsid w:val="00BD56B1"/>
    <w:rsid w:val="00BD6558"/>
    <w:rsid w:val="00BD6DA9"/>
    <w:rsid w:val="00BD6F86"/>
    <w:rsid w:val="00BE088F"/>
    <w:rsid w:val="00BE0F91"/>
    <w:rsid w:val="00BE1F26"/>
    <w:rsid w:val="00BE1FF1"/>
    <w:rsid w:val="00BE4AA0"/>
    <w:rsid w:val="00BE761D"/>
    <w:rsid w:val="00BF0F76"/>
    <w:rsid w:val="00BF1DC1"/>
    <w:rsid w:val="00BF2AD7"/>
    <w:rsid w:val="00BF2D2B"/>
    <w:rsid w:val="00BF2F76"/>
    <w:rsid w:val="00BF3022"/>
    <w:rsid w:val="00BF3214"/>
    <w:rsid w:val="00BF3B37"/>
    <w:rsid w:val="00BF5573"/>
    <w:rsid w:val="00BF68BC"/>
    <w:rsid w:val="00BF778A"/>
    <w:rsid w:val="00BF7B65"/>
    <w:rsid w:val="00C01072"/>
    <w:rsid w:val="00C010AE"/>
    <w:rsid w:val="00C01528"/>
    <w:rsid w:val="00C02F0B"/>
    <w:rsid w:val="00C06889"/>
    <w:rsid w:val="00C06D8A"/>
    <w:rsid w:val="00C10092"/>
    <w:rsid w:val="00C10A22"/>
    <w:rsid w:val="00C142EC"/>
    <w:rsid w:val="00C154C1"/>
    <w:rsid w:val="00C15867"/>
    <w:rsid w:val="00C16B32"/>
    <w:rsid w:val="00C17775"/>
    <w:rsid w:val="00C17CF6"/>
    <w:rsid w:val="00C20C0B"/>
    <w:rsid w:val="00C2296D"/>
    <w:rsid w:val="00C22A8D"/>
    <w:rsid w:val="00C22C9A"/>
    <w:rsid w:val="00C23155"/>
    <w:rsid w:val="00C233FB"/>
    <w:rsid w:val="00C251E3"/>
    <w:rsid w:val="00C2577A"/>
    <w:rsid w:val="00C25925"/>
    <w:rsid w:val="00C30199"/>
    <w:rsid w:val="00C30C1C"/>
    <w:rsid w:val="00C30EC9"/>
    <w:rsid w:val="00C31D6D"/>
    <w:rsid w:val="00C32BD2"/>
    <w:rsid w:val="00C32EAA"/>
    <w:rsid w:val="00C3346C"/>
    <w:rsid w:val="00C33FA6"/>
    <w:rsid w:val="00C34003"/>
    <w:rsid w:val="00C356F1"/>
    <w:rsid w:val="00C36713"/>
    <w:rsid w:val="00C36882"/>
    <w:rsid w:val="00C36C5E"/>
    <w:rsid w:val="00C370BF"/>
    <w:rsid w:val="00C40C41"/>
    <w:rsid w:val="00C40D9F"/>
    <w:rsid w:val="00C41A37"/>
    <w:rsid w:val="00C423D5"/>
    <w:rsid w:val="00C42975"/>
    <w:rsid w:val="00C43335"/>
    <w:rsid w:val="00C45885"/>
    <w:rsid w:val="00C45BC5"/>
    <w:rsid w:val="00C46112"/>
    <w:rsid w:val="00C505E3"/>
    <w:rsid w:val="00C50D64"/>
    <w:rsid w:val="00C50F22"/>
    <w:rsid w:val="00C51500"/>
    <w:rsid w:val="00C51B89"/>
    <w:rsid w:val="00C51D5E"/>
    <w:rsid w:val="00C5233A"/>
    <w:rsid w:val="00C54318"/>
    <w:rsid w:val="00C5438D"/>
    <w:rsid w:val="00C5538C"/>
    <w:rsid w:val="00C568BF"/>
    <w:rsid w:val="00C57971"/>
    <w:rsid w:val="00C57BB7"/>
    <w:rsid w:val="00C57C21"/>
    <w:rsid w:val="00C600F3"/>
    <w:rsid w:val="00C608F2"/>
    <w:rsid w:val="00C63591"/>
    <w:rsid w:val="00C64B38"/>
    <w:rsid w:val="00C65BD7"/>
    <w:rsid w:val="00C6653B"/>
    <w:rsid w:val="00C6668D"/>
    <w:rsid w:val="00C668D3"/>
    <w:rsid w:val="00C66E1B"/>
    <w:rsid w:val="00C67964"/>
    <w:rsid w:val="00C70081"/>
    <w:rsid w:val="00C70B9C"/>
    <w:rsid w:val="00C71E4B"/>
    <w:rsid w:val="00C72B0E"/>
    <w:rsid w:val="00C738C6"/>
    <w:rsid w:val="00C73D6C"/>
    <w:rsid w:val="00C752AC"/>
    <w:rsid w:val="00C756A3"/>
    <w:rsid w:val="00C76BA4"/>
    <w:rsid w:val="00C76D5B"/>
    <w:rsid w:val="00C8297C"/>
    <w:rsid w:val="00C82E9F"/>
    <w:rsid w:val="00C83A48"/>
    <w:rsid w:val="00C85066"/>
    <w:rsid w:val="00C85865"/>
    <w:rsid w:val="00C85942"/>
    <w:rsid w:val="00C85E85"/>
    <w:rsid w:val="00C909A6"/>
    <w:rsid w:val="00C9165F"/>
    <w:rsid w:val="00C92139"/>
    <w:rsid w:val="00C92921"/>
    <w:rsid w:val="00C940B6"/>
    <w:rsid w:val="00C95F10"/>
    <w:rsid w:val="00C96226"/>
    <w:rsid w:val="00CA0FF3"/>
    <w:rsid w:val="00CA15D0"/>
    <w:rsid w:val="00CA1D05"/>
    <w:rsid w:val="00CA2EAE"/>
    <w:rsid w:val="00CA2FBB"/>
    <w:rsid w:val="00CA44FB"/>
    <w:rsid w:val="00CA470F"/>
    <w:rsid w:val="00CA4AC1"/>
    <w:rsid w:val="00CA59FB"/>
    <w:rsid w:val="00CA5FB0"/>
    <w:rsid w:val="00CB0316"/>
    <w:rsid w:val="00CB0B11"/>
    <w:rsid w:val="00CB1335"/>
    <w:rsid w:val="00CB19E5"/>
    <w:rsid w:val="00CB3102"/>
    <w:rsid w:val="00CB426A"/>
    <w:rsid w:val="00CB4315"/>
    <w:rsid w:val="00CB5354"/>
    <w:rsid w:val="00CB5549"/>
    <w:rsid w:val="00CB6A94"/>
    <w:rsid w:val="00CC05BD"/>
    <w:rsid w:val="00CC24B8"/>
    <w:rsid w:val="00CC2B44"/>
    <w:rsid w:val="00CC2EEB"/>
    <w:rsid w:val="00CC33E9"/>
    <w:rsid w:val="00CC3C9E"/>
    <w:rsid w:val="00CC5E13"/>
    <w:rsid w:val="00CC5E3F"/>
    <w:rsid w:val="00CC6A14"/>
    <w:rsid w:val="00CC70A3"/>
    <w:rsid w:val="00CC7D93"/>
    <w:rsid w:val="00CD1BB9"/>
    <w:rsid w:val="00CD24EF"/>
    <w:rsid w:val="00CD3609"/>
    <w:rsid w:val="00CD3F65"/>
    <w:rsid w:val="00CD4442"/>
    <w:rsid w:val="00CD53C3"/>
    <w:rsid w:val="00CD574E"/>
    <w:rsid w:val="00CE0798"/>
    <w:rsid w:val="00CE311F"/>
    <w:rsid w:val="00CE3F7B"/>
    <w:rsid w:val="00CE416E"/>
    <w:rsid w:val="00CE4C22"/>
    <w:rsid w:val="00CE76E5"/>
    <w:rsid w:val="00CF01E9"/>
    <w:rsid w:val="00CF0FC7"/>
    <w:rsid w:val="00CF296B"/>
    <w:rsid w:val="00CF3D42"/>
    <w:rsid w:val="00CF41EC"/>
    <w:rsid w:val="00CF51BB"/>
    <w:rsid w:val="00CF55CB"/>
    <w:rsid w:val="00CF5D04"/>
    <w:rsid w:val="00CF7C29"/>
    <w:rsid w:val="00CF7D3E"/>
    <w:rsid w:val="00CF7EDD"/>
    <w:rsid w:val="00D00C5C"/>
    <w:rsid w:val="00D01FC4"/>
    <w:rsid w:val="00D021E1"/>
    <w:rsid w:val="00D03972"/>
    <w:rsid w:val="00D04DE4"/>
    <w:rsid w:val="00D05D87"/>
    <w:rsid w:val="00D05FE0"/>
    <w:rsid w:val="00D063F1"/>
    <w:rsid w:val="00D100CC"/>
    <w:rsid w:val="00D1033B"/>
    <w:rsid w:val="00D1049C"/>
    <w:rsid w:val="00D10655"/>
    <w:rsid w:val="00D10AE8"/>
    <w:rsid w:val="00D1272A"/>
    <w:rsid w:val="00D1291A"/>
    <w:rsid w:val="00D13092"/>
    <w:rsid w:val="00D147EE"/>
    <w:rsid w:val="00D14F22"/>
    <w:rsid w:val="00D160CB"/>
    <w:rsid w:val="00D21100"/>
    <w:rsid w:val="00D223D2"/>
    <w:rsid w:val="00D24FBE"/>
    <w:rsid w:val="00D25241"/>
    <w:rsid w:val="00D2674A"/>
    <w:rsid w:val="00D304D4"/>
    <w:rsid w:val="00D33336"/>
    <w:rsid w:val="00D3353B"/>
    <w:rsid w:val="00D343FD"/>
    <w:rsid w:val="00D35D60"/>
    <w:rsid w:val="00D3725B"/>
    <w:rsid w:val="00D4075F"/>
    <w:rsid w:val="00D42748"/>
    <w:rsid w:val="00D42E88"/>
    <w:rsid w:val="00D43234"/>
    <w:rsid w:val="00D441FC"/>
    <w:rsid w:val="00D4485D"/>
    <w:rsid w:val="00D45E28"/>
    <w:rsid w:val="00D4741C"/>
    <w:rsid w:val="00D50199"/>
    <w:rsid w:val="00D5042B"/>
    <w:rsid w:val="00D50CD4"/>
    <w:rsid w:val="00D51DEB"/>
    <w:rsid w:val="00D534EC"/>
    <w:rsid w:val="00D53858"/>
    <w:rsid w:val="00D538B7"/>
    <w:rsid w:val="00D547D6"/>
    <w:rsid w:val="00D54E46"/>
    <w:rsid w:val="00D54F19"/>
    <w:rsid w:val="00D56517"/>
    <w:rsid w:val="00D57918"/>
    <w:rsid w:val="00D57C5C"/>
    <w:rsid w:val="00D6218C"/>
    <w:rsid w:val="00D622E8"/>
    <w:rsid w:val="00D624B9"/>
    <w:rsid w:val="00D62872"/>
    <w:rsid w:val="00D634E8"/>
    <w:rsid w:val="00D63845"/>
    <w:rsid w:val="00D66497"/>
    <w:rsid w:val="00D66ED9"/>
    <w:rsid w:val="00D67FB5"/>
    <w:rsid w:val="00D71AFB"/>
    <w:rsid w:val="00D71D08"/>
    <w:rsid w:val="00D72BF3"/>
    <w:rsid w:val="00D73DC6"/>
    <w:rsid w:val="00D74939"/>
    <w:rsid w:val="00D74C1A"/>
    <w:rsid w:val="00D74D02"/>
    <w:rsid w:val="00D754C1"/>
    <w:rsid w:val="00D76009"/>
    <w:rsid w:val="00D77393"/>
    <w:rsid w:val="00D77A35"/>
    <w:rsid w:val="00D80115"/>
    <w:rsid w:val="00D80438"/>
    <w:rsid w:val="00D80B43"/>
    <w:rsid w:val="00D80FE5"/>
    <w:rsid w:val="00D81202"/>
    <w:rsid w:val="00D81B3E"/>
    <w:rsid w:val="00D82098"/>
    <w:rsid w:val="00D835A3"/>
    <w:rsid w:val="00D83DF1"/>
    <w:rsid w:val="00D87BB0"/>
    <w:rsid w:val="00D87BCB"/>
    <w:rsid w:val="00D9079E"/>
    <w:rsid w:val="00D90C70"/>
    <w:rsid w:val="00D90E49"/>
    <w:rsid w:val="00D93BF5"/>
    <w:rsid w:val="00D96ADE"/>
    <w:rsid w:val="00DA088E"/>
    <w:rsid w:val="00DA089F"/>
    <w:rsid w:val="00DA0CE2"/>
    <w:rsid w:val="00DA25F6"/>
    <w:rsid w:val="00DA31AB"/>
    <w:rsid w:val="00DA5F2A"/>
    <w:rsid w:val="00DA6D2C"/>
    <w:rsid w:val="00DA75C2"/>
    <w:rsid w:val="00DA75E5"/>
    <w:rsid w:val="00DA7EBF"/>
    <w:rsid w:val="00DB1DB3"/>
    <w:rsid w:val="00DB2C46"/>
    <w:rsid w:val="00DB34BB"/>
    <w:rsid w:val="00DB4F35"/>
    <w:rsid w:val="00DB7205"/>
    <w:rsid w:val="00DB7315"/>
    <w:rsid w:val="00DB7A97"/>
    <w:rsid w:val="00DB7EE0"/>
    <w:rsid w:val="00DC1252"/>
    <w:rsid w:val="00DC15C1"/>
    <w:rsid w:val="00DC2EB3"/>
    <w:rsid w:val="00DC4679"/>
    <w:rsid w:val="00DC59AD"/>
    <w:rsid w:val="00DC5F2A"/>
    <w:rsid w:val="00DC60A8"/>
    <w:rsid w:val="00DC6A10"/>
    <w:rsid w:val="00DC6F6D"/>
    <w:rsid w:val="00DC7636"/>
    <w:rsid w:val="00DC7D6F"/>
    <w:rsid w:val="00DC7FF6"/>
    <w:rsid w:val="00DD3E92"/>
    <w:rsid w:val="00DD500E"/>
    <w:rsid w:val="00DD5D40"/>
    <w:rsid w:val="00DD5E64"/>
    <w:rsid w:val="00DD7148"/>
    <w:rsid w:val="00DE19B2"/>
    <w:rsid w:val="00DE35AC"/>
    <w:rsid w:val="00DE43C8"/>
    <w:rsid w:val="00DE4A85"/>
    <w:rsid w:val="00DE657E"/>
    <w:rsid w:val="00DE6D7F"/>
    <w:rsid w:val="00DE75B4"/>
    <w:rsid w:val="00DE7E27"/>
    <w:rsid w:val="00DF0C6B"/>
    <w:rsid w:val="00DF3779"/>
    <w:rsid w:val="00DF4351"/>
    <w:rsid w:val="00DF4704"/>
    <w:rsid w:val="00DF5513"/>
    <w:rsid w:val="00DF65BC"/>
    <w:rsid w:val="00DF6661"/>
    <w:rsid w:val="00DF710F"/>
    <w:rsid w:val="00E009F0"/>
    <w:rsid w:val="00E00C54"/>
    <w:rsid w:val="00E010CD"/>
    <w:rsid w:val="00E024AA"/>
    <w:rsid w:val="00E0317E"/>
    <w:rsid w:val="00E03202"/>
    <w:rsid w:val="00E032A6"/>
    <w:rsid w:val="00E03697"/>
    <w:rsid w:val="00E065E1"/>
    <w:rsid w:val="00E06BFF"/>
    <w:rsid w:val="00E07118"/>
    <w:rsid w:val="00E0730F"/>
    <w:rsid w:val="00E12763"/>
    <w:rsid w:val="00E13868"/>
    <w:rsid w:val="00E13CD2"/>
    <w:rsid w:val="00E13DF1"/>
    <w:rsid w:val="00E14D75"/>
    <w:rsid w:val="00E159FD"/>
    <w:rsid w:val="00E15C77"/>
    <w:rsid w:val="00E15D0D"/>
    <w:rsid w:val="00E164E8"/>
    <w:rsid w:val="00E176F9"/>
    <w:rsid w:val="00E17DDD"/>
    <w:rsid w:val="00E203F0"/>
    <w:rsid w:val="00E21311"/>
    <w:rsid w:val="00E2135E"/>
    <w:rsid w:val="00E2149A"/>
    <w:rsid w:val="00E21ADF"/>
    <w:rsid w:val="00E22058"/>
    <w:rsid w:val="00E2230E"/>
    <w:rsid w:val="00E2304C"/>
    <w:rsid w:val="00E240ED"/>
    <w:rsid w:val="00E2465D"/>
    <w:rsid w:val="00E250F1"/>
    <w:rsid w:val="00E2771B"/>
    <w:rsid w:val="00E27736"/>
    <w:rsid w:val="00E30A36"/>
    <w:rsid w:val="00E30A7A"/>
    <w:rsid w:val="00E31298"/>
    <w:rsid w:val="00E3148B"/>
    <w:rsid w:val="00E32576"/>
    <w:rsid w:val="00E32921"/>
    <w:rsid w:val="00E348CF"/>
    <w:rsid w:val="00E3550D"/>
    <w:rsid w:val="00E358EA"/>
    <w:rsid w:val="00E35E42"/>
    <w:rsid w:val="00E35FAC"/>
    <w:rsid w:val="00E40495"/>
    <w:rsid w:val="00E413C2"/>
    <w:rsid w:val="00E4262B"/>
    <w:rsid w:val="00E44124"/>
    <w:rsid w:val="00E45424"/>
    <w:rsid w:val="00E463E9"/>
    <w:rsid w:val="00E470DD"/>
    <w:rsid w:val="00E47251"/>
    <w:rsid w:val="00E47A93"/>
    <w:rsid w:val="00E47BA2"/>
    <w:rsid w:val="00E50887"/>
    <w:rsid w:val="00E50E66"/>
    <w:rsid w:val="00E52838"/>
    <w:rsid w:val="00E55707"/>
    <w:rsid w:val="00E614E0"/>
    <w:rsid w:val="00E6242D"/>
    <w:rsid w:val="00E62A56"/>
    <w:rsid w:val="00E62E44"/>
    <w:rsid w:val="00E632F0"/>
    <w:rsid w:val="00E64EB6"/>
    <w:rsid w:val="00E66856"/>
    <w:rsid w:val="00E66C3E"/>
    <w:rsid w:val="00E679D0"/>
    <w:rsid w:val="00E70C24"/>
    <w:rsid w:val="00E70CF2"/>
    <w:rsid w:val="00E7310C"/>
    <w:rsid w:val="00E73F7F"/>
    <w:rsid w:val="00E753E8"/>
    <w:rsid w:val="00E75B0B"/>
    <w:rsid w:val="00E76DD9"/>
    <w:rsid w:val="00E77989"/>
    <w:rsid w:val="00E80795"/>
    <w:rsid w:val="00E80FDF"/>
    <w:rsid w:val="00E8104C"/>
    <w:rsid w:val="00E8120B"/>
    <w:rsid w:val="00E827A0"/>
    <w:rsid w:val="00E85409"/>
    <w:rsid w:val="00E85C8D"/>
    <w:rsid w:val="00E86149"/>
    <w:rsid w:val="00E86295"/>
    <w:rsid w:val="00E8761D"/>
    <w:rsid w:val="00E90995"/>
    <w:rsid w:val="00E90EA2"/>
    <w:rsid w:val="00E911B5"/>
    <w:rsid w:val="00E91CAC"/>
    <w:rsid w:val="00E93A9A"/>
    <w:rsid w:val="00E9464C"/>
    <w:rsid w:val="00E94952"/>
    <w:rsid w:val="00E961B1"/>
    <w:rsid w:val="00E969C5"/>
    <w:rsid w:val="00E96FD0"/>
    <w:rsid w:val="00E97B45"/>
    <w:rsid w:val="00E97E9D"/>
    <w:rsid w:val="00EA09A5"/>
    <w:rsid w:val="00EA19DC"/>
    <w:rsid w:val="00EA3357"/>
    <w:rsid w:val="00EA429F"/>
    <w:rsid w:val="00EA4F9E"/>
    <w:rsid w:val="00EA5C01"/>
    <w:rsid w:val="00EA63CA"/>
    <w:rsid w:val="00EA6590"/>
    <w:rsid w:val="00EA6765"/>
    <w:rsid w:val="00EA6D3B"/>
    <w:rsid w:val="00EA7F8D"/>
    <w:rsid w:val="00EB00AD"/>
    <w:rsid w:val="00EB038D"/>
    <w:rsid w:val="00EB05FE"/>
    <w:rsid w:val="00EB136C"/>
    <w:rsid w:val="00EB1BD5"/>
    <w:rsid w:val="00EB1D21"/>
    <w:rsid w:val="00EB344E"/>
    <w:rsid w:val="00EB3549"/>
    <w:rsid w:val="00EB421B"/>
    <w:rsid w:val="00EB480E"/>
    <w:rsid w:val="00EB583D"/>
    <w:rsid w:val="00EB5A0A"/>
    <w:rsid w:val="00EB5EC6"/>
    <w:rsid w:val="00EB6359"/>
    <w:rsid w:val="00EB7FC9"/>
    <w:rsid w:val="00EC1C8A"/>
    <w:rsid w:val="00EC2AC3"/>
    <w:rsid w:val="00EC359D"/>
    <w:rsid w:val="00EC4C7C"/>
    <w:rsid w:val="00EC4D98"/>
    <w:rsid w:val="00EC57AE"/>
    <w:rsid w:val="00EC736D"/>
    <w:rsid w:val="00ED27E8"/>
    <w:rsid w:val="00ED41AF"/>
    <w:rsid w:val="00ED4B57"/>
    <w:rsid w:val="00ED5063"/>
    <w:rsid w:val="00ED584D"/>
    <w:rsid w:val="00ED64C1"/>
    <w:rsid w:val="00ED6859"/>
    <w:rsid w:val="00ED68B2"/>
    <w:rsid w:val="00ED68C8"/>
    <w:rsid w:val="00ED7137"/>
    <w:rsid w:val="00EE0D36"/>
    <w:rsid w:val="00EE2448"/>
    <w:rsid w:val="00EE25CE"/>
    <w:rsid w:val="00EE2C39"/>
    <w:rsid w:val="00EE3329"/>
    <w:rsid w:val="00EE41D0"/>
    <w:rsid w:val="00EE5894"/>
    <w:rsid w:val="00EE5B24"/>
    <w:rsid w:val="00EE5DA1"/>
    <w:rsid w:val="00EE7397"/>
    <w:rsid w:val="00EE7FBD"/>
    <w:rsid w:val="00EF06EA"/>
    <w:rsid w:val="00EF1109"/>
    <w:rsid w:val="00EF3D43"/>
    <w:rsid w:val="00EF3E26"/>
    <w:rsid w:val="00EF42C3"/>
    <w:rsid w:val="00EF4C74"/>
    <w:rsid w:val="00EF4D21"/>
    <w:rsid w:val="00EF7AF7"/>
    <w:rsid w:val="00F012E0"/>
    <w:rsid w:val="00F0138A"/>
    <w:rsid w:val="00F0156B"/>
    <w:rsid w:val="00F022A2"/>
    <w:rsid w:val="00F03B10"/>
    <w:rsid w:val="00F05671"/>
    <w:rsid w:val="00F05711"/>
    <w:rsid w:val="00F06179"/>
    <w:rsid w:val="00F073D6"/>
    <w:rsid w:val="00F1007A"/>
    <w:rsid w:val="00F11787"/>
    <w:rsid w:val="00F122B5"/>
    <w:rsid w:val="00F12843"/>
    <w:rsid w:val="00F14303"/>
    <w:rsid w:val="00F16068"/>
    <w:rsid w:val="00F16D0A"/>
    <w:rsid w:val="00F171D9"/>
    <w:rsid w:val="00F2008F"/>
    <w:rsid w:val="00F21088"/>
    <w:rsid w:val="00F22049"/>
    <w:rsid w:val="00F22C91"/>
    <w:rsid w:val="00F22D95"/>
    <w:rsid w:val="00F248F2"/>
    <w:rsid w:val="00F25256"/>
    <w:rsid w:val="00F2620F"/>
    <w:rsid w:val="00F2661E"/>
    <w:rsid w:val="00F27212"/>
    <w:rsid w:val="00F327E7"/>
    <w:rsid w:val="00F32A06"/>
    <w:rsid w:val="00F344B2"/>
    <w:rsid w:val="00F35746"/>
    <w:rsid w:val="00F3729E"/>
    <w:rsid w:val="00F37710"/>
    <w:rsid w:val="00F40DD6"/>
    <w:rsid w:val="00F42097"/>
    <w:rsid w:val="00F42757"/>
    <w:rsid w:val="00F42899"/>
    <w:rsid w:val="00F4302C"/>
    <w:rsid w:val="00F4389B"/>
    <w:rsid w:val="00F43BCF"/>
    <w:rsid w:val="00F447C7"/>
    <w:rsid w:val="00F45169"/>
    <w:rsid w:val="00F459B4"/>
    <w:rsid w:val="00F460BD"/>
    <w:rsid w:val="00F4697A"/>
    <w:rsid w:val="00F47213"/>
    <w:rsid w:val="00F47613"/>
    <w:rsid w:val="00F476C5"/>
    <w:rsid w:val="00F51959"/>
    <w:rsid w:val="00F51A31"/>
    <w:rsid w:val="00F5211B"/>
    <w:rsid w:val="00F5324B"/>
    <w:rsid w:val="00F544CE"/>
    <w:rsid w:val="00F554A9"/>
    <w:rsid w:val="00F55FBB"/>
    <w:rsid w:val="00F56BC5"/>
    <w:rsid w:val="00F57848"/>
    <w:rsid w:val="00F613F8"/>
    <w:rsid w:val="00F615DC"/>
    <w:rsid w:val="00F61757"/>
    <w:rsid w:val="00F61D66"/>
    <w:rsid w:val="00F623BA"/>
    <w:rsid w:val="00F6293D"/>
    <w:rsid w:val="00F631B2"/>
    <w:rsid w:val="00F651F1"/>
    <w:rsid w:val="00F65E2A"/>
    <w:rsid w:val="00F67875"/>
    <w:rsid w:val="00F70045"/>
    <w:rsid w:val="00F70680"/>
    <w:rsid w:val="00F70F2A"/>
    <w:rsid w:val="00F716FD"/>
    <w:rsid w:val="00F719F2"/>
    <w:rsid w:val="00F73EB1"/>
    <w:rsid w:val="00F744BC"/>
    <w:rsid w:val="00F74A2C"/>
    <w:rsid w:val="00F76949"/>
    <w:rsid w:val="00F77357"/>
    <w:rsid w:val="00F80355"/>
    <w:rsid w:val="00F80CC0"/>
    <w:rsid w:val="00F818A5"/>
    <w:rsid w:val="00F82D0D"/>
    <w:rsid w:val="00F8351A"/>
    <w:rsid w:val="00F8353F"/>
    <w:rsid w:val="00F843CA"/>
    <w:rsid w:val="00F86B8C"/>
    <w:rsid w:val="00F87C43"/>
    <w:rsid w:val="00F90681"/>
    <w:rsid w:val="00F91124"/>
    <w:rsid w:val="00F92B7F"/>
    <w:rsid w:val="00F95BE1"/>
    <w:rsid w:val="00F95F9C"/>
    <w:rsid w:val="00FA0F2B"/>
    <w:rsid w:val="00FA12E0"/>
    <w:rsid w:val="00FA2E61"/>
    <w:rsid w:val="00FA34AB"/>
    <w:rsid w:val="00FA3CB2"/>
    <w:rsid w:val="00FA4372"/>
    <w:rsid w:val="00FA43FD"/>
    <w:rsid w:val="00FA5722"/>
    <w:rsid w:val="00FB0982"/>
    <w:rsid w:val="00FB0C81"/>
    <w:rsid w:val="00FB186C"/>
    <w:rsid w:val="00FB209E"/>
    <w:rsid w:val="00FB3C75"/>
    <w:rsid w:val="00FB69A9"/>
    <w:rsid w:val="00FC127C"/>
    <w:rsid w:val="00FC2200"/>
    <w:rsid w:val="00FC2540"/>
    <w:rsid w:val="00FC49E3"/>
    <w:rsid w:val="00FC4ACD"/>
    <w:rsid w:val="00FC4F78"/>
    <w:rsid w:val="00FC51F3"/>
    <w:rsid w:val="00FC712D"/>
    <w:rsid w:val="00FD0085"/>
    <w:rsid w:val="00FD1354"/>
    <w:rsid w:val="00FD1E63"/>
    <w:rsid w:val="00FD2842"/>
    <w:rsid w:val="00FD2E05"/>
    <w:rsid w:val="00FD5F8D"/>
    <w:rsid w:val="00FD69FB"/>
    <w:rsid w:val="00FD76AC"/>
    <w:rsid w:val="00FD790F"/>
    <w:rsid w:val="00FE3916"/>
    <w:rsid w:val="00FE5557"/>
    <w:rsid w:val="00FE5A99"/>
    <w:rsid w:val="00FE6D2E"/>
    <w:rsid w:val="00FF0204"/>
    <w:rsid w:val="00FF23FA"/>
    <w:rsid w:val="00FF24EA"/>
    <w:rsid w:val="00FF3AED"/>
    <w:rsid w:val="00FF460D"/>
    <w:rsid w:val="00FF5F16"/>
    <w:rsid w:val="00FF7B2D"/>
    <w:rsid w:val="00FF7C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C8A967"/>
  <w15:docId w15:val="{BE6E4B74-44A9-4B7B-81E7-C1842E24A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lsdException w:name="heading 7" w:uiPriority="0" w:qFormat="1"/>
    <w:lsdException w:name="heading 8" w:uiPriority="9" w:qFormat="1"/>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qFormat/>
    <w:rsid w:val="001A32D4"/>
    <w:pPr>
      <w:tabs>
        <w:tab w:val="left" w:pos="851"/>
      </w:tabs>
      <w:spacing w:after="240"/>
      <w:ind w:firstLine="851"/>
      <w:outlineLvl w:val="0"/>
    </w:pPr>
    <w:rPr>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43675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A32D4"/>
    <w:rPr>
      <w:rFonts w:ascii="Times New Roman" w:hAnsi="Times New Roman"/>
      <w:b w:val="0"/>
      <w:bCs/>
      <w:sz w:val="22"/>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qFormat/>
    <w:rsid w:val="00A23872"/>
    <w:pPr>
      <w:numPr>
        <w:numId w:val="25"/>
      </w:numPr>
      <w:tabs>
        <w:tab w:val="left" w:pos="426"/>
      </w:tabs>
      <w:spacing w:after="240"/>
      <w:ind w:hanging="654"/>
    </w:p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customStyle="1" w:styleId="Style2Bold">
    <w:name w:val="Style 2 Bold"/>
    <w:basedOn w:val="Normal"/>
    <w:link w:val="Style2BoldChar"/>
    <w:autoRedefine/>
    <w:qFormat/>
    <w:rsid w:val="00F42757"/>
    <w:pPr>
      <w:spacing w:after="240"/>
    </w:pPr>
    <w:rPr>
      <w:b/>
      <w:bCs/>
      <w:szCs w:val="20"/>
    </w:rPr>
  </w:style>
  <w:style w:type="paragraph" w:customStyle="1" w:styleId="Style3Bold">
    <w:name w:val="Style3 Bold"/>
    <w:aliases w:val="Underline"/>
    <w:basedOn w:val="Heading1"/>
    <w:autoRedefine/>
    <w:qFormat/>
    <w:rsid w:val="004F226D"/>
    <w:pPr>
      <w:numPr>
        <w:numId w:val="0"/>
      </w:numPr>
    </w:pPr>
    <w:rPr>
      <w:b/>
      <w:u w:val="single"/>
    </w:rPr>
  </w:style>
  <w:style w:type="paragraph" w:customStyle="1" w:styleId="Style1">
    <w:name w:val="Style 1"/>
    <w:basedOn w:val="Normal"/>
    <w:link w:val="Style1Char"/>
    <w:autoRedefine/>
    <w:qFormat/>
    <w:rsid w:val="006F59E9"/>
    <w:pPr>
      <w:numPr>
        <w:numId w:val="40"/>
      </w:numPr>
      <w:tabs>
        <w:tab w:val="left" w:pos="0"/>
      </w:tabs>
      <w:spacing w:after="240"/>
      <w:ind w:hanging="720"/>
    </w:pPr>
    <w:rPr>
      <w:b/>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6F59E9"/>
    <w:rPr>
      <w:b/>
      <w:sz w:val="22"/>
      <w:szCs w:val="22"/>
      <w:lang w:val="en-CA"/>
    </w:rPr>
  </w:style>
  <w:style w:type="paragraph" w:customStyle="1" w:styleId="Style3">
    <w:name w:val="Style 3"/>
    <w:basedOn w:val="Normal"/>
    <w:link w:val="Style3Char"/>
    <w:autoRedefine/>
    <w:qFormat/>
    <w:rsid w:val="00533908"/>
    <w:pPr>
      <w:tabs>
        <w:tab w:val="left" w:pos="851"/>
      </w:tabs>
      <w:spacing w:after="240"/>
      <w:ind w:left="851"/>
    </w:pPr>
    <w:rPr>
      <w:b/>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0F31F6"/>
    <w:pPr>
      <w:ind w:left="851" w:hanging="425"/>
    </w:pPr>
  </w:style>
  <w:style w:type="character" w:customStyle="1" w:styleId="Style3Char">
    <w:name w:val="Style 3 Char"/>
    <w:basedOn w:val="DefaultParagraphFont"/>
    <w:link w:val="Style3"/>
    <w:rsid w:val="00533908"/>
    <w:rPr>
      <w:b/>
      <w:sz w:val="22"/>
      <w:szCs w:val="22"/>
      <w:lang w:val="en-CA"/>
    </w:rPr>
  </w:style>
  <w:style w:type="character" w:customStyle="1" w:styleId="ListParagraph3Char">
    <w:name w:val="List Paragraph 3 Char"/>
    <w:basedOn w:val="DefaultParagraphFont"/>
    <w:link w:val="ListParagraph3"/>
    <w:rsid w:val="00A23872"/>
    <w:rPr>
      <w:sz w:val="22"/>
      <w:szCs w:val="22"/>
      <w:lang w:val="en-CA"/>
    </w:rPr>
  </w:style>
  <w:style w:type="character" w:customStyle="1" w:styleId="Style4Char">
    <w:name w:val="Style 4 Char"/>
    <w:basedOn w:val="ListParagraph3Char"/>
    <w:link w:val="Style4"/>
    <w:rsid w:val="000F31F6"/>
    <w:rPr>
      <w:b w:val="0"/>
      <w:sz w:val="22"/>
      <w:szCs w:val="22"/>
      <w:lang w:val="en-CA"/>
    </w:rPr>
  </w:style>
  <w:style w:type="paragraph" w:styleId="ListParagraph">
    <w:name w:val="List Paragraph"/>
    <w:basedOn w:val="Normal"/>
    <w:uiPriority w:val="34"/>
    <w:qFormat/>
    <w:rsid w:val="00A23872"/>
    <w:pPr>
      <w:ind w:left="720"/>
      <w:contextualSpacing/>
    </w:pPr>
  </w:style>
  <w:style w:type="paragraph" w:customStyle="1" w:styleId="StyleListParagraphBoldAfter12pt">
    <w:name w:val="Style List Paragraph + Bold After:  12 pt"/>
    <w:basedOn w:val="ListParagraph"/>
    <w:autoRedefine/>
    <w:qFormat/>
    <w:rsid w:val="00A23872"/>
    <w:pPr>
      <w:spacing w:after="240"/>
    </w:pPr>
    <w:rPr>
      <w:b/>
      <w:bCs/>
      <w:szCs w:val="20"/>
    </w:rPr>
  </w:style>
  <w:style w:type="paragraph" w:styleId="Revision">
    <w:name w:val="Revision"/>
    <w:hidden/>
    <w:uiPriority w:val="99"/>
    <w:semiHidden/>
    <w:rsid w:val="00C51500"/>
    <w:rPr>
      <w:sz w:val="22"/>
      <w:szCs w:val="22"/>
      <w:lang w:val="en-CA"/>
    </w:rPr>
  </w:style>
  <w:style w:type="character" w:styleId="Hyperlink">
    <w:name w:val="Hyperlink"/>
    <w:basedOn w:val="DefaultParagraphFont"/>
    <w:uiPriority w:val="99"/>
    <w:unhideWhenUsed/>
    <w:rsid w:val="00D67F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9FE151-4CA6-430E-9871-10AC620BF25C}">
  <ds:schemaRefs>
    <ds:schemaRef ds:uri="http://purl.org/dc/terms/"/>
    <ds:schemaRef ds:uri="b93c647f-d63b-431a-95c8-8e00048cff23"/>
    <ds:schemaRef ds:uri="http://purl.org/dc/dcmitype/"/>
    <ds:schemaRef ds:uri="http://purl.org/dc/elements/1.1/"/>
    <ds:schemaRef ds:uri="eb6c2e4c-3f1c-4103-a37b-37c984dbe58f"/>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2FAB0389-6902-4DA7-988C-1DB1EFCCFFCC}">
  <ds:schemaRefs>
    <ds:schemaRef ds:uri="http://schemas.microsoft.com/sharepoint/v3/contenttype/forms"/>
  </ds:schemaRefs>
</ds:datastoreItem>
</file>

<file path=customXml/itemProps3.xml><?xml version="1.0" encoding="utf-8"?>
<ds:datastoreItem xmlns:ds="http://schemas.openxmlformats.org/officeDocument/2006/customXml" ds:itemID="{20152023-84B4-9C4B-9D36-49A0C1EE2F6E}">
  <ds:schemaRefs>
    <ds:schemaRef ds:uri="http://schemas.openxmlformats.org/officeDocument/2006/bibliography"/>
  </ds:schemaRefs>
</ds:datastoreItem>
</file>

<file path=customXml/itemProps4.xml><?xml version="1.0" encoding="utf-8"?>
<ds:datastoreItem xmlns:ds="http://schemas.openxmlformats.org/officeDocument/2006/customXml" ds:itemID="{CCF13B37-6E5A-44A4-BE5B-C0CF2B169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3497</Words>
  <Characters>19939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Análisis relacionado con la capacidad de las instituciones del fondo multilateral para abordar la reducción de los hfc (decisión 89/4)</vt:lpstr>
    </vt:vector>
  </TitlesOfParts>
  <Company>UNMFS</Company>
  <LinksUpToDate>false</LinksUpToDate>
  <CharactersWithSpaces>23390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relacionado con la capacidad de las instituciones del fondo multilateral para abordar la reducción de los hfc (decisión 89/4)</dc:title>
  <dc:subject>91st</dc:subject>
  <dc:creator>Nanette Guerin</dc:creator>
  <dc:description>RS</dc:description>
  <cp:lastModifiedBy>Owen Timothy Miller</cp:lastModifiedBy>
  <cp:revision>2</cp:revision>
  <cp:lastPrinted>2001-05-26T16:40:00Z</cp:lastPrinted>
  <dcterms:created xsi:type="dcterms:W3CDTF">2024-09-16T19:03:00Z</dcterms:created>
  <dcterms:modified xsi:type="dcterms:W3CDTF">2024-09-16T19:03:00Z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UNEP/OzL.Pro/ExCom/91/67</vt:lpwstr>
  </property>
  <property fmtid="{D5CDD505-2E9C-101B-9397-08002B2CF9AE}" pid="3" name="Revision date">
    <vt:lpwstr>11/16/2022</vt:lpwstr>
  </property>
  <property fmtid="{D5CDD505-2E9C-101B-9397-08002B2CF9AE}" pid="4" name="ContentTypeId">
    <vt:lpwstr>0x010100C5F60F8E60516143877F7AC30EFBB2F3</vt:lpwstr>
  </property>
  <property fmtid="{D5CDD505-2E9C-101B-9397-08002B2CF9AE}" pid="5" name="Order">
    <vt:r8>18238400</vt:r8>
  </property>
</Properties>
</file>