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7" w:type="dxa"/>
        <w:tblInd w:w="-432" w:type="dxa"/>
        <w:tblLayout w:type="fixed"/>
        <w:tblLook w:val="0000" w:firstRow="0" w:lastRow="0" w:firstColumn="0" w:lastColumn="0" w:noHBand="0" w:noVBand="0"/>
      </w:tblPr>
      <w:tblGrid>
        <w:gridCol w:w="1891"/>
        <w:gridCol w:w="4559"/>
        <w:gridCol w:w="3237"/>
      </w:tblGrid>
      <w:tr w:rsidR="00441083" w:rsidRPr="005C4BC4" w14:paraId="561144E5" w14:textId="77777777" w:rsidTr="0078113A">
        <w:trPr>
          <w:trHeight w:val="688"/>
        </w:trPr>
        <w:tc>
          <w:tcPr>
            <w:tcW w:w="6450" w:type="dxa"/>
            <w:gridSpan w:val="2"/>
            <w:tcBorders>
              <w:bottom w:val="single" w:sz="18" w:space="0" w:color="auto"/>
            </w:tcBorders>
          </w:tcPr>
          <w:p w14:paraId="26FB635B" w14:textId="77777777" w:rsidR="00441083" w:rsidRPr="005C4BC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5C4BC4">
              <w:rPr>
                <w:rFonts w:ascii="Univers" w:hAnsi="Univers"/>
                <w:b/>
                <w:sz w:val="28"/>
                <w:szCs w:val="28"/>
              </w:rPr>
              <w:t>NATIONS</w:t>
            </w:r>
          </w:p>
          <w:p w14:paraId="151F5448" w14:textId="77777777" w:rsidR="00441083" w:rsidRPr="005C4BC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C4BC4">
              <w:rPr>
                <w:rFonts w:ascii="Univers" w:hAnsi="Univers"/>
                <w:b/>
                <w:sz w:val="28"/>
                <w:szCs w:val="28"/>
              </w:rPr>
              <w:t xml:space="preserve">UNIES </w:t>
            </w:r>
          </w:p>
        </w:tc>
        <w:tc>
          <w:tcPr>
            <w:tcW w:w="3237" w:type="dxa"/>
            <w:tcBorders>
              <w:bottom w:val="single" w:sz="18" w:space="0" w:color="auto"/>
            </w:tcBorders>
          </w:tcPr>
          <w:p w14:paraId="6DF11DCD" w14:textId="77777777" w:rsidR="00441083" w:rsidRPr="005C4BC4" w:rsidRDefault="00E60D9C">
            <w:pPr>
              <w:tabs>
                <w:tab w:val="left" w:pos="3010"/>
              </w:tabs>
              <w:jc w:val="center"/>
              <w:rPr>
                <w:sz w:val="52"/>
                <w:szCs w:val="52"/>
              </w:rPr>
            </w:pPr>
            <w:r w:rsidRPr="005C4BC4">
              <w:rPr>
                <w:rFonts w:ascii="Univers Bold" w:hAnsi="Univers Bold"/>
                <w:b/>
                <w:sz w:val="72"/>
              </w:rPr>
              <w:t xml:space="preserve">          EP</w:t>
            </w:r>
          </w:p>
        </w:tc>
      </w:tr>
      <w:tr w:rsidR="00441083" w:rsidRPr="005C4BC4" w14:paraId="1DA95399" w14:textId="77777777" w:rsidTr="007811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7"/>
        </w:trPr>
        <w:tc>
          <w:tcPr>
            <w:tcW w:w="1891" w:type="dxa"/>
            <w:tcBorders>
              <w:top w:val="nil"/>
              <w:left w:val="nil"/>
              <w:bottom w:val="single" w:sz="36" w:space="0" w:color="auto"/>
              <w:right w:val="nil"/>
            </w:tcBorders>
          </w:tcPr>
          <w:p w14:paraId="6F8CF61B" w14:textId="77777777" w:rsidR="00441083" w:rsidRPr="005C4BC4" w:rsidRDefault="00C6443E">
            <w:pPr>
              <w:spacing w:before="120"/>
            </w:pPr>
            <w:r w:rsidRPr="005C4BC4">
              <w:rPr>
                <w:noProof/>
                <w:lang w:eastAsia="en-CA"/>
              </w:rPr>
              <w:drawing>
                <wp:anchor distT="0" distB="0" distL="114300" distR="114300" simplePos="0" relativeHeight="251660288" behindDoc="0" locked="0" layoutInCell="1" allowOverlap="1" wp14:anchorId="50BA9B05" wp14:editId="21D9E8A8">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5C4BC4">
              <w:rPr>
                <w:noProof/>
                <w:lang w:eastAsia="en-CA"/>
              </w:rPr>
              <w:drawing>
                <wp:anchor distT="0" distB="0" distL="114300" distR="114300" simplePos="0" relativeHeight="251661312" behindDoc="1" locked="0" layoutInCell="0" allowOverlap="1" wp14:anchorId="3FBF46B4" wp14:editId="280840C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59" w:type="dxa"/>
            <w:tcBorders>
              <w:top w:val="nil"/>
              <w:left w:val="nil"/>
              <w:bottom w:val="single" w:sz="36" w:space="0" w:color="auto"/>
              <w:right w:val="nil"/>
            </w:tcBorders>
          </w:tcPr>
          <w:p w14:paraId="55BF0272" w14:textId="77777777" w:rsidR="0053659E" w:rsidRDefault="005365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27C7F8A2" w14:textId="7D0C239C" w:rsidR="00441083" w:rsidRPr="005C4BC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5C4BC4">
              <w:rPr>
                <w:rFonts w:ascii="Univers" w:hAnsi="Univers"/>
                <w:b/>
                <w:sz w:val="32"/>
              </w:rPr>
              <w:t>Programme des</w:t>
            </w:r>
          </w:p>
          <w:p w14:paraId="3D9A14F3" w14:textId="77777777" w:rsidR="00441083" w:rsidRPr="005C4BC4" w:rsidRDefault="00E60D9C">
            <w:pPr>
              <w:rPr>
                <w:rFonts w:ascii="Univers" w:hAnsi="Univers"/>
                <w:b/>
                <w:sz w:val="32"/>
              </w:rPr>
            </w:pPr>
            <w:r w:rsidRPr="005C4BC4">
              <w:rPr>
                <w:rFonts w:ascii="Univers" w:hAnsi="Univers"/>
                <w:b/>
                <w:sz w:val="32"/>
              </w:rPr>
              <w:t>Nations Unies pour</w:t>
            </w:r>
          </w:p>
          <w:p w14:paraId="5B228DA9" w14:textId="77777777" w:rsidR="00441083" w:rsidRPr="005C4BC4" w:rsidRDefault="00E60D9C">
            <w:pPr>
              <w:rPr>
                <w:rFonts w:ascii="Univers" w:hAnsi="Univers"/>
                <w:b/>
                <w:sz w:val="32"/>
              </w:rPr>
            </w:pPr>
            <w:r w:rsidRPr="005C4BC4">
              <w:rPr>
                <w:rFonts w:ascii="Univers" w:hAnsi="Univers"/>
                <w:b/>
                <w:sz w:val="32"/>
              </w:rPr>
              <w:t>l’environnement</w:t>
            </w:r>
          </w:p>
          <w:p w14:paraId="57A16F00" w14:textId="77777777" w:rsidR="00441083" w:rsidRPr="005C4BC4" w:rsidRDefault="00E60D9C">
            <w:pPr>
              <w:spacing w:before="720"/>
              <w:ind w:left="158"/>
            </w:pPr>
            <w:r w:rsidRPr="005C4BC4">
              <w:t xml:space="preserve"> </w:t>
            </w:r>
          </w:p>
        </w:tc>
        <w:tc>
          <w:tcPr>
            <w:tcW w:w="3237" w:type="dxa"/>
            <w:tcBorders>
              <w:top w:val="nil"/>
              <w:left w:val="nil"/>
              <w:bottom w:val="single" w:sz="36" w:space="0" w:color="auto"/>
              <w:right w:val="nil"/>
            </w:tcBorders>
          </w:tcPr>
          <w:p w14:paraId="3AF73EE4" w14:textId="77777777" w:rsidR="0053659E" w:rsidRDefault="0053659E"/>
          <w:p w14:paraId="24FA8331" w14:textId="1BCDA31D" w:rsidR="00441083" w:rsidRPr="005C4BC4" w:rsidRDefault="00E60D9C">
            <w:proofErr w:type="spellStart"/>
            <w:r w:rsidRPr="005C4BC4">
              <w:t>Distr</w:t>
            </w:r>
            <w:proofErr w:type="spellEnd"/>
            <w:r w:rsidRPr="005C4BC4">
              <w:t>.</w:t>
            </w:r>
          </w:p>
          <w:p w14:paraId="3987C27F" w14:textId="77777777" w:rsidR="00441083" w:rsidRPr="005C4BC4" w:rsidRDefault="00E60D9C" w:rsidP="00DD3433">
            <w:r w:rsidRPr="005C4BC4">
              <w:t>G</w:t>
            </w:r>
            <w:r w:rsidR="00DD3433" w:rsidRPr="005C4BC4">
              <w:t>É</w:t>
            </w:r>
            <w:r w:rsidRPr="005C4BC4">
              <w:t>N</w:t>
            </w:r>
            <w:r w:rsidR="00DD3433" w:rsidRPr="005C4BC4">
              <w:t>É</w:t>
            </w:r>
            <w:r w:rsidRPr="005C4BC4">
              <w:t>RAL</w:t>
            </w:r>
            <w:r w:rsidR="00FF3CF1" w:rsidRPr="005C4BC4">
              <w:t>E</w:t>
            </w:r>
          </w:p>
          <w:p w14:paraId="283D57DB" w14:textId="77777777" w:rsidR="00441083" w:rsidRPr="005C4BC4" w:rsidRDefault="00441083"/>
          <w:p w14:paraId="54603E9B" w14:textId="01ED0378" w:rsidR="00441083" w:rsidRPr="0053659E" w:rsidRDefault="00E60D9C">
            <w:pPr>
              <w:rPr>
                <w:lang w:val="en-CA"/>
              </w:rPr>
            </w:pPr>
            <w:r w:rsidRPr="005C4BC4">
              <w:fldChar w:fldCharType="begin"/>
            </w:r>
            <w:r w:rsidRPr="0053659E">
              <w:rPr>
                <w:lang w:val="en-CA"/>
              </w:rPr>
              <w:instrText xml:space="preserve"> DOCPROPERTY "Document number"  \* MERGEFORMAT </w:instrText>
            </w:r>
            <w:r w:rsidRPr="005C4BC4">
              <w:fldChar w:fldCharType="separate"/>
            </w:r>
            <w:r w:rsidR="0078113A" w:rsidRPr="0053659E">
              <w:rPr>
                <w:lang w:val="en-CA"/>
              </w:rPr>
              <w:t>UNEP/</w:t>
            </w:r>
            <w:proofErr w:type="spellStart"/>
            <w:r w:rsidR="0078113A" w:rsidRPr="0053659E">
              <w:rPr>
                <w:lang w:val="en-CA"/>
              </w:rPr>
              <w:t>OzL.Pro</w:t>
            </w:r>
            <w:proofErr w:type="spellEnd"/>
            <w:r w:rsidR="0078113A" w:rsidRPr="0053659E">
              <w:rPr>
                <w:lang w:val="en-CA"/>
              </w:rPr>
              <w:t>/ExCom/90/17</w:t>
            </w:r>
            <w:r w:rsidRPr="005C4BC4">
              <w:fldChar w:fldCharType="end"/>
            </w:r>
          </w:p>
          <w:p w14:paraId="0B4E962E" w14:textId="26A612E0" w:rsidR="002F0B57" w:rsidRPr="0078113A" w:rsidRDefault="002F0B57" w:rsidP="00C9547D">
            <w:pPr>
              <w:rPr>
                <w:lang w:val="en-CA"/>
              </w:rPr>
            </w:pPr>
            <w:r w:rsidRPr="005C4BC4">
              <w:fldChar w:fldCharType="begin"/>
            </w:r>
            <w:r w:rsidRPr="0078113A">
              <w:rPr>
                <w:lang w:val="en-CA"/>
              </w:rPr>
              <w:instrText xml:space="preserve"> DOCPROPERTY "Revision date" \@ "d MMMM YYYY"  \* MERGEFORMAT </w:instrText>
            </w:r>
            <w:r w:rsidRPr="005C4BC4">
              <w:fldChar w:fldCharType="separate"/>
            </w:r>
            <w:r w:rsidR="00AD2FBD" w:rsidRPr="0078113A">
              <w:rPr>
                <w:lang w:val="en-CA"/>
              </w:rPr>
              <w:t>2</w:t>
            </w:r>
            <w:r w:rsidR="00B30B40" w:rsidRPr="0078113A">
              <w:rPr>
                <w:lang w:val="en-CA"/>
              </w:rPr>
              <w:t>6</w:t>
            </w:r>
            <w:r w:rsidR="00AD2FBD" w:rsidRPr="0078113A">
              <w:rPr>
                <w:lang w:val="en-CA"/>
              </w:rPr>
              <w:t xml:space="preserve"> </w:t>
            </w:r>
            <w:proofErr w:type="spellStart"/>
            <w:r w:rsidR="00AD2FBD" w:rsidRPr="0078113A">
              <w:rPr>
                <w:lang w:val="en-CA"/>
              </w:rPr>
              <w:t>mai</w:t>
            </w:r>
            <w:proofErr w:type="spellEnd"/>
            <w:r w:rsidR="001E6600" w:rsidRPr="0078113A">
              <w:rPr>
                <w:lang w:val="en-CA"/>
              </w:rPr>
              <w:t xml:space="preserve"> 2022</w:t>
            </w:r>
            <w:r w:rsidRPr="005C4BC4">
              <w:fldChar w:fldCharType="end"/>
            </w:r>
          </w:p>
          <w:p w14:paraId="60E41C54" w14:textId="77777777" w:rsidR="00441083" w:rsidRPr="005C4BC4" w:rsidRDefault="00FC5578">
            <w:pPr>
              <w:rPr>
                <w:caps/>
              </w:rPr>
            </w:pPr>
            <w:r w:rsidRPr="0078113A">
              <w:rPr>
                <w:caps/>
                <w:lang w:val="en-CA"/>
              </w:rPr>
              <w:br/>
            </w:r>
            <w:r w:rsidR="00E60D9C" w:rsidRPr="005C4BC4">
              <w:rPr>
                <w:caps/>
              </w:rPr>
              <w:t>FRANÇAIS</w:t>
            </w:r>
          </w:p>
          <w:p w14:paraId="2A1FB682" w14:textId="77777777" w:rsidR="00441083" w:rsidRPr="005C4BC4" w:rsidRDefault="00E60D9C">
            <w:r w:rsidRPr="005C4BC4">
              <w:t xml:space="preserve">ORIGINAL: </w:t>
            </w:r>
            <w:r w:rsidR="0091161A" w:rsidRPr="005C4BC4">
              <w:t>ANGLAIS</w:t>
            </w:r>
          </w:p>
        </w:tc>
      </w:tr>
    </w:tbl>
    <w:p w14:paraId="7CFCB824" w14:textId="77777777" w:rsidR="00A97E14" w:rsidRPr="005C4BC4" w:rsidRDefault="00A97E14" w:rsidP="00A97E14">
      <w:pPr>
        <w:jc w:val="left"/>
      </w:pPr>
      <w:r w:rsidRPr="005C4BC4">
        <w:t xml:space="preserve">COMITÉ EXÉCUTIF </w:t>
      </w:r>
      <w:r w:rsidRPr="005C4BC4">
        <w:br/>
        <w:t xml:space="preserve">  DU FONDS MULTILATÉRAL AUX FINS </w:t>
      </w:r>
      <w:r w:rsidRPr="005C4BC4">
        <w:br/>
        <w:t xml:space="preserve">  D’APPLICATION DU PROTOCOLE DE MONTRÉAL</w:t>
      </w:r>
      <w:r w:rsidRPr="005C4BC4">
        <w:br/>
        <w:t>Quatre-vingt-</w:t>
      </w:r>
      <w:r w:rsidR="00843511" w:rsidRPr="005C4BC4">
        <w:t>dixi</w:t>
      </w:r>
      <w:r w:rsidRPr="005C4BC4">
        <w:t>ème réunion</w:t>
      </w:r>
    </w:p>
    <w:p w14:paraId="06312DC6" w14:textId="77777777" w:rsidR="00A97E14" w:rsidRPr="005C4BC4" w:rsidRDefault="00A97E14" w:rsidP="00A97E14">
      <w:pPr>
        <w:jc w:val="left"/>
      </w:pPr>
      <w:r w:rsidRPr="005C4BC4">
        <w:t xml:space="preserve">Montréal, </w:t>
      </w:r>
      <w:r w:rsidR="00843511" w:rsidRPr="005C4BC4">
        <w:t>20-23 juin</w:t>
      </w:r>
      <w:r w:rsidRPr="005C4BC4">
        <w:t xml:space="preserve"> 2022</w:t>
      </w:r>
    </w:p>
    <w:p w14:paraId="581717D2" w14:textId="26AC80C9" w:rsidR="00B30B40" w:rsidRPr="005C4BC4" w:rsidRDefault="007432A9" w:rsidP="00B30B40">
      <w:pPr>
        <w:jc w:val="left"/>
      </w:pPr>
      <w:r w:rsidRPr="005C4BC4">
        <w:t>Points</w:t>
      </w:r>
      <w:r w:rsidR="00B30B40" w:rsidRPr="005C4BC4">
        <w:t xml:space="preserve"> 9(a) </w:t>
      </w:r>
      <w:r w:rsidRPr="005C4BC4">
        <w:t>et</w:t>
      </w:r>
      <w:r w:rsidR="00B30B40" w:rsidRPr="005C4BC4">
        <w:t xml:space="preserve"> (c)(iii) </w:t>
      </w:r>
      <w:r w:rsidRPr="005C4BC4">
        <w:t>de l’ordre du jour provisoire</w:t>
      </w:r>
      <w:r w:rsidR="00B30B40" w:rsidRPr="005C4BC4">
        <w:rPr>
          <w:rStyle w:val="FootnoteReference"/>
        </w:rPr>
        <w:footnoteReference w:id="1"/>
      </w:r>
    </w:p>
    <w:p w14:paraId="08F9AE7B" w14:textId="77777777" w:rsidR="00B30B40" w:rsidRPr="005C4BC4" w:rsidRDefault="00B30B40" w:rsidP="00B30B40">
      <w:pPr>
        <w:jc w:val="left"/>
      </w:pPr>
    </w:p>
    <w:p w14:paraId="6DA75A54" w14:textId="77777777" w:rsidR="00B30B40" w:rsidRPr="005C4BC4" w:rsidRDefault="00B30B40" w:rsidP="00B30B40">
      <w:pPr>
        <w:pStyle w:val="Heading5"/>
        <w:numPr>
          <w:ilvl w:val="0"/>
          <w:numId w:val="0"/>
        </w:numPr>
        <w:ind w:left="3600"/>
      </w:pPr>
      <w:r w:rsidRPr="005C4BC4">
        <w:tab/>
      </w:r>
    </w:p>
    <w:p w14:paraId="48414AD1" w14:textId="3A3482E0" w:rsidR="00B30B40" w:rsidRDefault="00B30B40" w:rsidP="00B30B40">
      <w:pPr>
        <w:jc w:val="left"/>
      </w:pPr>
    </w:p>
    <w:p w14:paraId="0B8DA13F" w14:textId="536FA781" w:rsidR="0053659E" w:rsidRDefault="0053659E" w:rsidP="00B30B40">
      <w:pPr>
        <w:jc w:val="left"/>
      </w:pPr>
    </w:p>
    <w:p w14:paraId="7D79F3D9" w14:textId="4A8CD2ED" w:rsidR="0053659E" w:rsidRDefault="0053659E" w:rsidP="00B30B40">
      <w:pPr>
        <w:jc w:val="left"/>
      </w:pPr>
    </w:p>
    <w:p w14:paraId="1784BB1F" w14:textId="77777777" w:rsidR="0053659E" w:rsidRPr="005C4BC4" w:rsidRDefault="0053659E" w:rsidP="00B30B40">
      <w:pPr>
        <w:jc w:val="left"/>
      </w:pPr>
    </w:p>
    <w:p w14:paraId="0BE008F9" w14:textId="77777777" w:rsidR="00B30B40" w:rsidRPr="005C4BC4" w:rsidRDefault="00B30B40" w:rsidP="00B30B40">
      <w:pPr>
        <w:pStyle w:val="Title1"/>
        <w:rPr>
          <w:lang w:val="fr-CA"/>
        </w:rPr>
      </w:pPr>
    </w:p>
    <w:p w14:paraId="2CC4F227" w14:textId="625F63DA" w:rsidR="00B30B40" w:rsidRPr="005C4BC4" w:rsidRDefault="0078113A" w:rsidP="00B30B40">
      <w:pPr>
        <w:pStyle w:val="StyleHeader4Para4Left0Firstline0"/>
        <w:numPr>
          <w:ilvl w:val="0"/>
          <w:numId w:val="0"/>
        </w:numPr>
        <w:jc w:val="center"/>
        <w:rPr>
          <w:b/>
          <w:sz w:val="22"/>
        </w:rPr>
      </w:pPr>
      <w:r w:rsidRPr="005C4BC4">
        <w:rPr>
          <w:b/>
          <w:sz w:val="22"/>
        </w:rPr>
        <w:t>PROGRAMME DE TRAVAIL DE L’ONUDI POUR 2022</w:t>
      </w:r>
    </w:p>
    <w:p w14:paraId="1A8A96C4" w14:textId="77777777" w:rsidR="00B30B40" w:rsidRPr="005C4BC4" w:rsidRDefault="00B30B40" w:rsidP="00B30B40">
      <w:pPr>
        <w:pStyle w:val="StyleHeader4Para4Left0Firstline0"/>
        <w:numPr>
          <w:ilvl w:val="0"/>
          <w:numId w:val="0"/>
        </w:numPr>
        <w:jc w:val="center"/>
        <w:rPr>
          <w:b/>
          <w:sz w:val="22"/>
        </w:rPr>
      </w:pPr>
    </w:p>
    <w:p w14:paraId="51C69373" w14:textId="77777777" w:rsidR="00B30B40" w:rsidRPr="005C4BC4" w:rsidRDefault="00B30B40" w:rsidP="00B30B40">
      <w:pPr>
        <w:pStyle w:val="StyleHeader4Para4Left0Firstline0"/>
        <w:numPr>
          <w:ilvl w:val="0"/>
          <w:numId w:val="0"/>
        </w:numPr>
      </w:pPr>
    </w:p>
    <w:p w14:paraId="4A139019" w14:textId="77777777" w:rsidR="00B30B40" w:rsidRPr="005C4BC4" w:rsidRDefault="00B30B40" w:rsidP="00B30B40">
      <w:pPr>
        <w:pStyle w:val="StyleHeader4Para4Left0Firstline0"/>
        <w:numPr>
          <w:ilvl w:val="0"/>
          <w:numId w:val="0"/>
        </w:numPr>
      </w:pPr>
      <w:r w:rsidRPr="005C4BC4">
        <w:br w:type="page"/>
      </w:r>
    </w:p>
    <w:p w14:paraId="6B8BE971" w14:textId="7FF9B911" w:rsidR="00B30B40" w:rsidRPr="005C4BC4" w:rsidRDefault="007432A9" w:rsidP="00B30B40">
      <w:pPr>
        <w:keepNext/>
        <w:spacing w:after="240"/>
        <w:jc w:val="center"/>
        <w:rPr>
          <w:b/>
          <w:color w:val="000000" w:themeColor="text1"/>
        </w:rPr>
      </w:pPr>
      <w:r w:rsidRPr="005C4BC4">
        <w:rPr>
          <w:b/>
          <w:color w:val="000000" w:themeColor="text1"/>
        </w:rPr>
        <w:lastRenderedPageBreak/>
        <w:t xml:space="preserve">OBSERVATIONS ET </w:t>
      </w:r>
      <w:r w:rsidR="00B30B40" w:rsidRPr="005C4BC4">
        <w:rPr>
          <w:b/>
          <w:color w:val="000000" w:themeColor="text1"/>
        </w:rPr>
        <w:t>RECOMM</w:t>
      </w:r>
      <w:r w:rsidRPr="005C4BC4">
        <w:rPr>
          <w:b/>
          <w:color w:val="000000" w:themeColor="text1"/>
        </w:rPr>
        <w:t>A</w:t>
      </w:r>
      <w:r w:rsidR="00B30B40" w:rsidRPr="005C4BC4">
        <w:rPr>
          <w:b/>
          <w:color w:val="000000" w:themeColor="text1"/>
        </w:rPr>
        <w:t xml:space="preserve">NDATION </w:t>
      </w:r>
      <w:r w:rsidRPr="005C4BC4">
        <w:rPr>
          <w:b/>
          <w:color w:val="000000" w:themeColor="text1"/>
        </w:rPr>
        <w:t xml:space="preserve">DU </w:t>
      </w:r>
      <w:r w:rsidR="00B30B40" w:rsidRPr="005C4BC4">
        <w:rPr>
          <w:b/>
          <w:color w:val="000000" w:themeColor="text1"/>
        </w:rPr>
        <w:t>SECR</w:t>
      </w:r>
      <w:r w:rsidRPr="005C4BC4">
        <w:rPr>
          <w:b/>
          <w:color w:val="000000" w:themeColor="text1"/>
        </w:rPr>
        <w:t>É</w:t>
      </w:r>
      <w:r w:rsidR="00B30B40" w:rsidRPr="005C4BC4">
        <w:rPr>
          <w:b/>
          <w:color w:val="000000" w:themeColor="text1"/>
        </w:rPr>
        <w:t>TARIAT</w:t>
      </w:r>
      <w:r w:rsidRPr="005C4BC4">
        <w:rPr>
          <w:b/>
          <w:color w:val="000000" w:themeColor="text1"/>
        </w:rPr>
        <w:t xml:space="preserve"> DU FONDS</w:t>
      </w:r>
    </w:p>
    <w:p w14:paraId="71879680" w14:textId="7D8B5934" w:rsidR="00B30B40" w:rsidRPr="005C4BC4" w:rsidRDefault="007432A9" w:rsidP="00B30B40">
      <w:pPr>
        <w:pStyle w:val="Heading1"/>
        <w:numPr>
          <w:ilvl w:val="0"/>
          <w:numId w:val="25"/>
        </w:numPr>
      </w:pPr>
      <w:r w:rsidRPr="005C4BC4">
        <w:t>L’ONUDI</w:t>
      </w:r>
      <w:r w:rsidR="00B30B40" w:rsidRPr="005C4BC4">
        <w:t xml:space="preserve"> </w:t>
      </w:r>
      <w:r w:rsidRPr="005C4BC4">
        <w:t xml:space="preserve">demande </w:t>
      </w:r>
      <w:r w:rsidR="000217D7" w:rsidRPr="005C4BC4">
        <w:t xml:space="preserve">au </w:t>
      </w:r>
      <w:r w:rsidRPr="005C4BC4">
        <w:t>Comité exécutif</w:t>
      </w:r>
      <w:r w:rsidR="00B30B40" w:rsidRPr="005C4BC4">
        <w:t xml:space="preserve"> </w:t>
      </w:r>
      <w:r w:rsidR="000217D7" w:rsidRPr="005C4BC4">
        <w:t xml:space="preserve">d’approuver le montant de </w:t>
      </w:r>
      <w:r w:rsidR="00B30B40" w:rsidRPr="005C4BC4">
        <w:t>1</w:t>
      </w:r>
      <w:r w:rsidR="000217D7" w:rsidRPr="005C4BC4">
        <w:t> </w:t>
      </w:r>
      <w:r w:rsidR="00B30B40" w:rsidRPr="005C4BC4">
        <w:t>318</w:t>
      </w:r>
      <w:r w:rsidR="000217D7" w:rsidRPr="005C4BC4">
        <w:t> </w:t>
      </w:r>
      <w:r w:rsidR="00B30B40" w:rsidRPr="005C4BC4">
        <w:t>454</w:t>
      </w:r>
      <w:r w:rsidR="000217D7" w:rsidRPr="005C4BC4">
        <w:t> $US</w:t>
      </w:r>
      <w:r w:rsidR="00B30B40" w:rsidRPr="005C4BC4">
        <w:t xml:space="preserve">, plus </w:t>
      </w:r>
      <w:r w:rsidR="000217D7" w:rsidRPr="005C4BC4">
        <w:t>des coûts d’appui d’agence</w:t>
      </w:r>
      <w:r w:rsidR="00B30B40" w:rsidRPr="005C4BC4">
        <w:t xml:space="preserve"> </w:t>
      </w:r>
      <w:r w:rsidR="000217D7" w:rsidRPr="005C4BC4">
        <w:t xml:space="preserve">de </w:t>
      </w:r>
      <w:r w:rsidR="00B30B40" w:rsidRPr="005C4BC4">
        <w:t>92</w:t>
      </w:r>
      <w:r w:rsidR="000217D7" w:rsidRPr="005C4BC4">
        <w:t> </w:t>
      </w:r>
      <w:r w:rsidR="00B30B40" w:rsidRPr="005C4BC4">
        <w:t>292</w:t>
      </w:r>
      <w:r w:rsidR="000217D7" w:rsidRPr="005C4BC4">
        <w:t> $US</w:t>
      </w:r>
      <w:r w:rsidR="00B30B40" w:rsidRPr="005C4BC4">
        <w:t xml:space="preserve">, </w:t>
      </w:r>
      <w:r w:rsidR="000217D7" w:rsidRPr="005C4BC4">
        <w:t xml:space="preserve">pour son programme de travail de </w:t>
      </w:r>
      <w:r w:rsidR="00B30B40" w:rsidRPr="005C4BC4">
        <w:t xml:space="preserve">2022 </w:t>
      </w:r>
      <w:r w:rsidR="000217D7" w:rsidRPr="005C4BC4">
        <w:t xml:space="preserve">présenté dans le </w:t>
      </w:r>
      <w:r w:rsidR="00B30B40" w:rsidRPr="005C4BC4">
        <w:t>Table</w:t>
      </w:r>
      <w:r w:rsidR="000217D7" w:rsidRPr="005C4BC4">
        <w:t>au</w:t>
      </w:r>
      <w:r w:rsidR="00B30B40" w:rsidRPr="005C4BC4">
        <w:t xml:space="preserve"> 1. </w:t>
      </w:r>
      <w:r w:rsidR="000217D7" w:rsidRPr="005C4BC4">
        <w:t>La soumission est jointe au présent</w:t>
      </w:r>
      <w:r w:rsidR="00B30B40" w:rsidRPr="005C4BC4">
        <w:t xml:space="preserve"> document.</w:t>
      </w:r>
    </w:p>
    <w:p w14:paraId="79A58F7A" w14:textId="17631ABB" w:rsidR="00B30B40" w:rsidRPr="005C4BC4" w:rsidRDefault="00B30B40" w:rsidP="00B30B40">
      <w:pPr>
        <w:pStyle w:val="Heading1"/>
        <w:numPr>
          <w:ilvl w:val="0"/>
          <w:numId w:val="0"/>
        </w:numPr>
        <w:tabs>
          <w:tab w:val="left" w:pos="720"/>
        </w:tabs>
        <w:spacing w:after="0"/>
        <w:rPr>
          <w:b/>
        </w:rPr>
      </w:pPr>
      <w:r w:rsidRPr="005C4BC4">
        <w:rPr>
          <w:b/>
        </w:rPr>
        <w:t>Table</w:t>
      </w:r>
      <w:r w:rsidR="000217D7" w:rsidRPr="005C4BC4">
        <w:rPr>
          <w:b/>
        </w:rPr>
        <w:t>au</w:t>
      </w:r>
      <w:r w:rsidRPr="005C4BC4">
        <w:rPr>
          <w:b/>
        </w:rPr>
        <w:t xml:space="preserve"> 1: </w:t>
      </w:r>
      <w:r w:rsidR="000217D7" w:rsidRPr="005C4BC4">
        <w:rPr>
          <w:b/>
        </w:rPr>
        <w:t>Programme de travail de l’</w:t>
      </w:r>
      <w:r w:rsidR="007432A9" w:rsidRPr="005C4BC4">
        <w:rPr>
          <w:b/>
        </w:rPr>
        <w:t>ONUDI</w:t>
      </w:r>
      <w:r w:rsidR="000217D7" w:rsidRPr="005C4BC4">
        <w:rPr>
          <w:b/>
        </w:rPr>
        <w:t xml:space="preserve"> pour</w:t>
      </w:r>
      <w:r w:rsidRPr="005C4BC4">
        <w:rPr>
          <w:b/>
        </w:rPr>
        <w:t xml:space="preserve"> 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522"/>
        <w:gridCol w:w="5118"/>
        <w:gridCol w:w="1356"/>
        <w:gridCol w:w="1354"/>
      </w:tblGrid>
      <w:tr w:rsidR="00B30B40" w:rsidRPr="005C4BC4" w14:paraId="7B0C41B4" w14:textId="77777777" w:rsidTr="00DF12C2">
        <w:trPr>
          <w:tblHeader/>
        </w:trPr>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F7E3993" w14:textId="1009A22E" w:rsidR="00B30B40" w:rsidRPr="005C4BC4" w:rsidRDefault="000217D7" w:rsidP="00B10366">
            <w:pPr>
              <w:jc w:val="center"/>
              <w:rPr>
                <w:b/>
                <w:color w:val="000000" w:themeColor="text1"/>
                <w:sz w:val="20"/>
                <w:szCs w:val="20"/>
              </w:rPr>
            </w:pPr>
            <w:r w:rsidRPr="005C4BC4">
              <w:rPr>
                <w:b/>
                <w:color w:val="000000" w:themeColor="text1"/>
                <w:sz w:val="20"/>
                <w:szCs w:val="20"/>
              </w:rPr>
              <w:t>Pays</w:t>
            </w:r>
          </w:p>
        </w:tc>
        <w:tc>
          <w:tcPr>
            <w:tcW w:w="2737" w:type="pct"/>
            <w:tcBorders>
              <w:top w:val="single" w:sz="4" w:space="0" w:color="auto"/>
              <w:left w:val="single" w:sz="4" w:space="0" w:color="auto"/>
              <w:bottom w:val="single" w:sz="4" w:space="0" w:color="auto"/>
              <w:right w:val="single" w:sz="4" w:space="0" w:color="auto"/>
            </w:tcBorders>
            <w:vAlign w:val="center"/>
            <w:hideMark/>
          </w:tcPr>
          <w:p w14:paraId="087398CB" w14:textId="0547D4AA" w:rsidR="00B30B40" w:rsidRPr="005C4BC4" w:rsidRDefault="00B30B40" w:rsidP="00DF12C2">
            <w:pPr>
              <w:jc w:val="center"/>
              <w:rPr>
                <w:b/>
                <w:color w:val="000000" w:themeColor="text1"/>
                <w:sz w:val="20"/>
                <w:szCs w:val="20"/>
              </w:rPr>
            </w:pPr>
            <w:r w:rsidRPr="005C4BC4">
              <w:rPr>
                <w:b/>
                <w:color w:val="000000" w:themeColor="text1"/>
                <w:sz w:val="20"/>
                <w:szCs w:val="20"/>
              </w:rPr>
              <w:t>Activit</w:t>
            </w:r>
            <w:r w:rsidR="000217D7" w:rsidRPr="005C4BC4">
              <w:rPr>
                <w:b/>
                <w:color w:val="000000" w:themeColor="text1"/>
                <w:sz w:val="20"/>
                <w:szCs w:val="20"/>
              </w:rPr>
              <w:t>é</w:t>
            </w:r>
            <w:r w:rsidRPr="005C4BC4">
              <w:rPr>
                <w:b/>
                <w:color w:val="000000" w:themeColor="text1"/>
                <w:sz w:val="20"/>
                <w:szCs w:val="20"/>
              </w:rPr>
              <w:t>/</w:t>
            </w:r>
            <w:r w:rsidR="000217D7" w:rsidRPr="005C4BC4">
              <w:rPr>
                <w:b/>
                <w:color w:val="000000" w:themeColor="text1"/>
                <w:sz w:val="20"/>
                <w:szCs w:val="20"/>
              </w:rPr>
              <w:t>Projet</w:t>
            </w:r>
          </w:p>
        </w:tc>
        <w:tc>
          <w:tcPr>
            <w:tcW w:w="72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5B955CC" w14:textId="751F6823" w:rsidR="00B30B40" w:rsidRPr="005C4BC4" w:rsidRDefault="000217D7" w:rsidP="00DF12C2">
            <w:pPr>
              <w:jc w:val="center"/>
              <w:rPr>
                <w:b/>
                <w:color w:val="000000" w:themeColor="text1"/>
                <w:sz w:val="20"/>
                <w:szCs w:val="20"/>
              </w:rPr>
            </w:pPr>
            <w:r w:rsidRPr="005C4BC4">
              <w:rPr>
                <w:b/>
                <w:color w:val="000000" w:themeColor="text1"/>
                <w:sz w:val="20"/>
                <w:szCs w:val="20"/>
              </w:rPr>
              <w:t>Montant demandé</w:t>
            </w:r>
            <w:r w:rsidR="00B30B40" w:rsidRPr="005C4BC4">
              <w:rPr>
                <w:b/>
                <w:color w:val="000000" w:themeColor="text1"/>
                <w:sz w:val="20"/>
                <w:szCs w:val="20"/>
              </w:rPr>
              <w:t xml:space="preserve"> (</w:t>
            </w:r>
            <w:r w:rsidRPr="005C4BC4">
              <w:rPr>
                <w:b/>
                <w:color w:val="000000" w:themeColor="text1"/>
                <w:sz w:val="20"/>
                <w:szCs w:val="20"/>
              </w:rPr>
              <w:t>$</w:t>
            </w:r>
            <w:r w:rsidR="00B30B40" w:rsidRPr="005C4BC4">
              <w:rPr>
                <w:b/>
                <w:color w:val="000000" w:themeColor="text1"/>
                <w:sz w:val="20"/>
                <w:szCs w:val="20"/>
              </w:rPr>
              <w:t>US)</w:t>
            </w:r>
          </w:p>
        </w:tc>
        <w:tc>
          <w:tcPr>
            <w:tcW w:w="72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21D59D6" w14:textId="0CB89636" w:rsidR="00B30B40" w:rsidRPr="005C4BC4" w:rsidRDefault="000217D7" w:rsidP="00DF12C2">
            <w:pPr>
              <w:jc w:val="center"/>
              <w:rPr>
                <w:b/>
                <w:color w:val="000000" w:themeColor="text1"/>
                <w:sz w:val="20"/>
                <w:szCs w:val="20"/>
              </w:rPr>
            </w:pPr>
            <w:r w:rsidRPr="005C4BC4">
              <w:rPr>
                <w:b/>
                <w:color w:val="000000" w:themeColor="text1"/>
                <w:sz w:val="20"/>
                <w:szCs w:val="20"/>
              </w:rPr>
              <w:t>Montant recommandé</w:t>
            </w:r>
            <w:r w:rsidR="00B30B40" w:rsidRPr="005C4BC4">
              <w:rPr>
                <w:b/>
                <w:color w:val="000000" w:themeColor="text1"/>
                <w:sz w:val="20"/>
                <w:szCs w:val="20"/>
              </w:rPr>
              <w:t xml:space="preserve"> (</w:t>
            </w:r>
            <w:r w:rsidRPr="005C4BC4">
              <w:rPr>
                <w:b/>
                <w:color w:val="000000" w:themeColor="text1"/>
                <w:sz w:val="20"/>
                <w:szCs w:val="20"/>
              </w:rPr>
              <w:t>$</w:t>
            </w:r>
            <w:r w:rsidR="00B30B40" w:rsidRPr="005C4BC4">
              <w:rPr>
                <w:b/>
                <w:color w:val="000000" w:themeColor="text1"/>
                <w:sz w:val="20"/>
                <w:szCs w:val="20"/>
              </w:rPr>
              <w:t>US)</w:t>
            </w:r>
          </w:p>
        </w:tc>
      </w:tr>
      <w:tr w:rsidR="00B30B40" w:rsidRPr="005C4BC4" w14:paraId="0C6C774D" w14:textId="77777777" w:rsidTr="00DF12C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04183DD" w14:textId="672051AB" w:rsidR="00B30B40" w:rsidRPr="005C4BC4" w:rsidRDefault="00B30B40" w:rsidP="00DF12C2">
            <w:pPr>
              <w:widowControl w:val="0"/>
              <w:rPr>
                <w:color w:val="000000" w:themeColor="text1"/>
                <w:sz w:val="20"/>
                <w:szCs w:val="20"/>
              </w:rPr>
            </w:pPr>
            <w:r w:rsidRPr="005C4BC4">
              <w:rPr>
                <w:b/>
                <w:color w:val="000000" w:themeColor="text1"/>
                <w:sz w:val="20"/>
                <w:szCs w:val="20"/>
              </w:rPr>
              <w:t xml:space="preserve">SECTION A: </w:t>
            </w:r>
            <w:r w:rsidR="00E349A1" w:rsidRPr="005C4BC4">
              <w:rPr>
                <w:b/>
                <w:color w:val="000000" w:themeColor="text1"/>
                <w:sz w:val="20"/>
                <w:szCs w:val="20"/>
              </w:rPr>
              <w:t>ACTIVITÉS</w:t>
            </w:r>
            <w:r w:rsidRPr="005C4BC4">
              <w:rPr>
                <w:b/>
                <w:color w:val="000000" w:themeColor="text1"/>
                <w:sz w:val="20"/>
                <w:szCs w:val="20"/>
              </w:rPr>
              <w:t xml:space="preserve"> RECOMMEND</w:t>
            </w:r>
            <w:r w:rsidR="007432A9" w:rsidRPr="005C4BC4">
              <w:rPr>
                <w:b/>
                <w:color w:val="000000" w:themeColor="text1"/>
                <w:sz w:val="20"/>
                <w:szCs w:val="20"/>
              </w:rPr>
              <w:t>ÉES</w:t>
            </w:r>
            <w:r w:rsidR="00B10366">
              <w:rPr>
                <w:b/>
                <w:color w:val="000000" w:themeColor="text1"/>
                <w:sz w:val="20"/>
                <w:szCs w:val="20"/>
              </w:rPr>
              <w:t xml:space="preserve"> </w:t>
            </w:r>
            <w:r w:rsidR="007432A9" w:rsidRPr="005C4BC4">
              <w:rPr>
                <w:b/>
                <w:color w:val="000000" w:themeColor="text1"/>
                <w:sz w:val="20"/>
                <w:szCs w:val="20"/>
              </w:rPr>
              <w:t>À L’APPROBATION GLOBALE</w:t>
            </w:r>
          </w:p>
        </w:tc>
      </w:tr>
      <w:tr w:rsidR="00B30B40" w:rsidRPr="005C4BC4" w14:paraId="2A2403C5" w14:textId="77777777" w:rsidTr="00DF12C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829796C" w14:textId="6E6AC62A" w:rsidR="00B30B40" w:rsidRPr="005C4BC4" w:rsidRDefault="00B30B40" w:rsidP="00DF12C2">
            <w:pPr>
              <w:widowControl w:val="0"/>
              <w:rPr>
                <w:b/>
                <w:color w:val="000000" w:themeColor="text1"/>
                <w:sz w:val="20"/>
                <w:szCs w:val="20"/>
              </w:rPr>
            </w:pPr>
            <w:r w:rsidRPr="005C4BC4">
              <w:rPr>
                <w:b/>
                <w:bCs/>
                <w:color w:val="000000" w:themeColor="text1"/>
                <w:sz w:val="20"/>
                <w:szCs w:val="20"/>
              </w:rPr>
              <w:t>A1: Ren</w:t>
            </w:r>
            <w:r w:rsidR="000217D7" w:rsidRPr="005C4BC4">
              <w:rPr>
                <w:b/>
                <w:bCs/>
                <w:color w:val="000000" w:themeColor="text1"/>
                <w:sz w:val="20"/>
                <w:szCs w:val="20"/>
              </w:rPr>
              <w:t>ouvellement des projets de renforcement des institutions</w:t>
            </w:r>
          </w:p>
        </w:tc>
      </w:tr>
      <w:tr w:rsidR="00B30B40" w:rsidRPr="005C4BC4" w14:paraId="5189FD7C" w14:textId="77777777" w:rsidTr="00DF12C2">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42B166BF" w14:textId="6ADB9357" w:rsidR="00B30B40" w:rsidRPr="005C4BC4" w:rsidRDefault="001D6E21" w:rsidP="00DF12C2">
            <w:pPr>
              <w:widowControl w:val="0"/>
              <w:jc w:val="left"/>
              <w:rPr>
                <w:b/>
                <w:bCs/>
                <w:color w:val="000000" w:themeColor="text1"/>
                <w:sz w:val="20"/>
                <w:szCs w:val="20"/>
              </w:rPr>
            </w:pPr>
            <w:r w:rsidRPr="005C4BC4">
              <w:rPr>
                <w:color w:val="000000"/>
                <w:sz w:val="20"/>
                <w:szCs w:val="20"/>
              </w:rPr>
              <w:t>République arabe syrienne</w:t>
            </w:r>
          </w:p>
        </w:tc>
        <w:tc>
          <w:tcPr>
            <w:tcW w:w="2737" w:type="pct"/>
            <w:tcBorders>
              <w:top w:val="single" w:sz="4" w:space="0" w:color="auto"/>
              <w:left w:val="single" w:sz="4" w:space="0" w:color="auto"/>
              <w:bottom w:val="single" w:sz="4" w:space="0" w:color="auto"/>
              <w:right w:val="single" w:sz="4" w:space="0" w:color="auto"/>
            </w:tcBorders>
          </w:tcPr>
          <w:p w14:paraId="2ABF807C" w14:textId="7B5BBE08" w:rsidR="00B30B40" w:rsidRPr="005C4BC4" w:rsidRDefault="001D6E21" w:rsidP="00DF12C2">
            <w:pPr>
              <w:jc w:val="left"/>
              <w:rPr>
                <w:sz w:val="20"/>
                <w:szCs w:val="20"/>
              </w:rPr>
            </w:pPr>
            <w:r w:rsidRPr="005C4BC4">
              <w:rPr>
                <w:sz w:val="20"/>
                <w:szCs w:val="20"/>
              </w:rPr>
              <w:t xml:space="preserve">Renouvellement du projet de renforcement des institutions </w:t>
            </w:r>
            <w:r w:rsidR="00B30B40" w:rsidRPr="005C4BC4">
              <w:rPr>
                <w:sz w:val="20"/>
                <w:szCs w:val="20"/>
              </w:rPr>
              <w:t>(phase VI)</w:t>
            </w:r>
          </w:p>
        </w:tc>
        <w:tc>
          <w:tcPr>
            <w:tcW w:w="725" w:type="pct"/>
            <w:tcBorders>
              <w:top w:val="single" w:sz="4" w:space="0" w:color="auto"/>
              <w:left w:val="single" w:sz="4" w:space="0" w:color="auto"/>
              <w:bottom w:val="single" w:sz="4" w:space="0" w:color="auto"/>
              <w:right w:val="single" w:sz="4" w:space="0" w:color="auto"/>
            </w:tcBorders>
          </w:tcPr>
          <w:p w14:paraId="0FB0D962" w14:textId="0A1B191E" w:rsidR="00B30B40" w:rsidRPr="005C4BC4" w:rsidRDefault="00B30B40" w:rsidP="00DF12C2">
            <w:pPr>
              <w:jc w:val="right"/>
              <w:rPr>
                <w:color w:val="000000"/>
                <w:sz w:val="20"/>
                <w:szCs w:val="20"/>
              </w:rPr>
            </w:pPr>
            <w:r w:rsidRPr="005C4BC4">
              <w:rPr>
                <w:color w:val="000000"/>
                <w:sz w:val="20"/>
                <w:szCs w:val="20"/>
              </w:rPr>
              <w:t>260</w:t>
            </w:r>
            <w:r w:rsidR="001D6E21" w:rsidRPr="005C4BC4">
              <w:rPr>
                <w:color w:val="000000"/>
                <w:sz w:val="20"/>
                <w:szCs w:val="20"/>
              </w:rPr>
              <w:t> </w:t>
            </w:r>
            <w:r w:rsidRPr="005C4BC4">
              <w:rPr>
                <w:color w:val="000000"/>
                <w:sz w:val="20"/>
                <w:szCs w:val="20"/>
              </w:rPr>
              <w:t>894</w:t>
            </w:r>
          </w:p>
        </w:tc>
        <w:tc>
          <w:tcPr>
            <w:tcW w:w="724" w:type="pct"/>
            <w:tcBorders>
              <w:top w:val="single" w:sz="4" w:space="0" w:color="auto"/>
              <w:left w:val="single" w:sz="4" w:space="0" w:color="auto"/>
              <w:bottom w:val="single" w:sz="4" w:space="0" w:color="auto"/>
              <w:right w:val="single" w:sz="4" w:space="0" w:color="auto"/>
            </w:tcBorders>
          </w:tcPr>
          <w:p w14:paraId="0E905142" w14:textId="301FE9F6" w:rsidR="00B30B40" w:rsidRPr="005C4BC4" w:rsidRDefault="00B30B40" w:rsidP="00DF12C2">
            <w:pPr>
              <w:jc w:val="right"/>
              <w:rPr>
                <w:color w:val="000000"/>
                <w:sz w:val="20"/>
                <w:szCs w:val="20"/>
              </w:rPr>
            </w:pPr>
            <w:r w:rsidRPr="005C4BC4">
              <w:rPr>
                <w:color w:val="000000"/>
                <w:sz w:val="20"/>
                <w:szCs w:val="20"/>
              </w:rPr>
              <w:t>260</w:t>
            </w:r>
            <w:r w:rsidR="001701AB" w:rsidRPr="005C4BC4">
              <w:rPr>
                <w:color w:val="000000"/>
                <w:sz w:val="20"/>
                <w:szCs w:val="20"/>
              </w:rPr>
              <w:t> </w:t>
            </w:r>
            <w:r w:rsidRPr="005C4BC4">
              <w:rPr>
                <w:color w:val="000000"/>
                <w:sz w:val="20"/>
                <w:szCs w:val="20"/>
              </w:rPr>
              <w:t>894</w:t>
            </w:r>
          </w:p>
        </w:tc>
      </w:tr>
      <w:tr w:rsidR="001D6E21" w:rsidRPr="005C4BC4" w14:paraId="6318F618" w14:textId="77777777" w:rsidTr="00DF12C2">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5CE53D7" w14:textId="7BFF13BE" w:rsidR="001D6E21" w:rsidRPr="005C4BC4" w:rsidRDefault="001D6E21" w:rsidP="001D6E21">
            <w:pPr>
              <w:rPr>
                <w:color w:val="000000"/>
                <w:sz w:val="20"/>
                <w:szCs w:val="20"/>
              </w:rPr>
            </w:pPr>
            <w:r w:rsidRPr="005C4BC4">
              <w:rPr>
                <w:color w:val="000000"/>
                <w:sz w:val="20"/>
                <w:szCs w:val="20"/>
              </w:rPr>
              <w:t>Turkménistan</w:t>
            </w:r>
          </w:p>
        </w:tc>
        <w:tc>
          <w:tcPr>
            <w:tcW w:w="2737" w:type="pct"/>
            <w:tcBorders>
              <w:top w:val="single" w:sz="4" w:space="0" w:color="auto"/>
              <w:left w:val="single" w:sz="4" w:space="0" w:color="auto"/>
              <w:bottom w:val="single" w:sz="4" w:space="0" w:color="auto"/>
              <w:right w:val="single" w:sz="4" w:space="0" w:color="auto"/>
            </w:tcBorders>
          </w:tcPr>
          <w:p w14:paraId="4773381F" w14:textId="54AE9419" w:rsidR="001D6E21" w:rsidRPr="005C4BC4" w:rsidRDefault="001D6E21" w:rsidP="001D6E21">
            <w:pPr>
              <w:jc w:val="left"/>
              <w:rPr>
                <w:sz w:val="20"/>
                <w:szCs w:val="20"/>
              </w:rPr>
            </w:pPr>
            <w:r w:rsidRPr="005C4BC4">
              <w:rPr>
                <w:sz w:val="20"/>
                <w:szCs w:val="20"/>
              </w:rPr>
              <w:t>Renouvellement du projet de renforcement des institutions (phase VI)</w:t>
            </w:r>
          </w:p>
        </w:tc>
        <w:tc>
          <w:tcPr>
            <w:tcW w:w="725" w:type="pct"/>
            <w:tcBorders>
              <w:top w:val="single" w:sz="4" w:space="0" w:color="auto"/>
              <w:left w:val="single" w:sz="4" w:space="0" w:color="auto"/>
              <w:bottom w:val="single" w:sz="4" w:space="0" w:color="auto"/>
              <w:right w:val="single" w:sz="4" w:space="0" w:color="auto"/>
            </w:tcBorders>
          </w:tcPr>
          <w:p w14:paraId="2A3CCF03" w14:textId="1676548F" w:rsidR="001D6E21" w:rsidRPr="005C4BC4" w:rsidRDefault="001D6E21" w:rsidP="001D6E21">
            <w:pPr>
              <w:jc w:val="right"/>
              <w:rPr>
                <w:color w:val="000000"/>
                <w:sz w:val="20"/>
                <w:szCs w:val="20"/>
              </w:rPr>
            </w:pPr>
            <w:r w:rsidRPr="005C4BC4">
              <w:rPr>
                <w:color w:val="000000"/>
                <w:sz w:val="20"/>
                <w:szCs w:val="20"/>
              </w:rPr>
              <w:t>98 560</w:t>
            </w:r>
          </w:p>
        </w:tc>
        <w:tc>
          <w:tcPr>
            <w:tcW w:w="724" w:type="pct"/>
            <w:tcBorders>
              <w:top w:val="single" w:sz="4" w:space="0" w:color="auto"/>
              <w:left w:val="single" w:sz="4" w:space="0" w:color="auto"/>
              <w:bottom w:val="single" w:sz="4" w:space="0" w:color="auto"/>
              <w:right w:val="single" w:sz="4" w:space="0" w:color="auto"/>
            </w:tcBorders>
          </w:tcPr>
          <w:p w14:paraId="79DE6015" w14:textId="0A41E75F" w:rsidR="001D6E21" w:rsidRPr="005C4BC4" w:rsidRDefault="001D6E21" w:rsidP="001D6E21">
            <w:pPr>
              <w:jc w:val="right"/>
              <w:rPr>
                <w:color w:val="000000"/>
                <w:sz w:val="20"/>
                <w:szCs w:val="20"/>
              </w:rPr>
            </w:pPr>
            <w:r w:rsidRPr="005C4BC4">
              <w:rPr>
                <w:color w:val="000000"/>
                <w:sz w:val="20"/>
                <w:szCs w:val="20"/>
              </w:rPr>
              <w:t>98</w:t>
            </w:r>
            <w:r w:rsidR="001701AB" w:rsidRPr="005C4BC4">
              <w:rPr>
                <w:color w:val="000000"/>
                <w:sz w:val="20"/>
                <w:szCs w:val="20"/>
              </w:rPr>
              <w:t> </w:t>
            </w:r>
            <w:r w:rsidRPr="005C4BC4">
              <w:rPr>
                <w:color w:val="000000"/>
                <w:sz w:val="20"/>
                <w:szCs w:val="20"/>
              </w:rPr>
              <w:t>560</w:t>
            </w:r>
          </w:p>
        </w:tc>
      </w:tr>
      <w:tr w:rsidR="00B30B40" w:rsidRPr="005C4BC4" w14:paraId="4996694E" w14:textId="77777777" w:rsidTr="00DF12C2">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FA5E949" w14:textId="356C5AF4" w:rsidR="00B30B40" w:rsidRPr="005C4BC4" w:rsidRDefault="001D6E21" w:rsidP="00DF12C2">
            <w:pPr>
              <w:widowControl w:val="0"/>
              <w:jc w:val="right"/>
              <w:rPr>
                <w:b/>
                <w:bCs/>
                <w:color w:val="000000" w:themeColor="text1"/>
                <w:sz w:val="20"/>
                <w:szCs w:val="20"/>
              </w:rPr>
            </w:pPr>
            <w:r w:rsidRPr="005C4BC4">
              <w:rPr>
                <w:color w:val="000000" w:themeColor="text1"/>
                <w:sz w:val="20"/>
                <w:szCs w:val="20"/>
              </w:rPr>
              <w:t>T</w:t>
            </w:r>
            <w:r w:rsidR="00B30B40" w:rsidRPr="005C4BC4">
              <w:rPr>
                <w:color w:val="000000" w:themeColor="text1"/>
                <w:sz w:val="20"/>
                <w:szCs w:val="20"/>
              </w:rPr>
              <w:t xml:space="preserve">otal </w:t>
            </w:r>
            <w:r w:rsidRPr="005C4BC4">
              <w:rPr>
                <w:color w:val="000000" w:themeColor="text1"/>
                <w:sz w:val="20"/>
                <w:szCs w:val="20"/>
              </w:rPr>
              <w:t>partiel pour</w:t>
            </w:r>
            <w:r w:rsidR="00B30B40" w:rsidRPr="005C4BC4">
              <w:rPr>
                <w:color w:val="000000" w:themeColor="text1"/>
                <w:sz w:val="20"/>
                <w:szCs w:val="20"/>
              </w:rPr>
              <w:t xml:space="preserve"> A1</w:t>
            </w:r>
          </w:p>
        </w:tc>
        <w:tc>
          <w:tcPr>
            <w:tcW w:w="725" w:type="pct"/>
            <w:tcBorders>
              <w:top w:val="single" w:sz="4" w:space="0" w:color="auto"/>
              <w:left w:val="single" w:sz="4" w:space="0" w:color="auto"/>
              <w:bottom w:val="single" w:sz="4" w:space="0" w:color="auto"/>
              <w:right w:val="single" w:sz="4" w:space="0" w:color="auto"/>
            </w:tcBorders>
          </w:tcPr>
          <w:p w14:paraId="2AF364F2" w14:textId="09EB2716" w:rsidR="00B30B40" w:rsidRPr="005C4BC4" w:rsidRDefault="00B30B40" w:rsidP="00DF12C2">
            <w:pPr>
              <w:widowControl w:val="0"/>
              <w:jc w:val="right"/>
              <w:rPr>
                <w:color w:val="000000"/>
                <w:sz w:val="20"/>
                <w:szCs w:val="20"/>
              </w:rPr>
            </w:pPr>
            <w:r w:rsidRPr="005C4BC4">
              <w:rPr>
                <w:color w:val="000000"/>
                <w:sz w:val="20"/>
                <w:szCs w:val="20"/>
              </w:rPr>
              <w:t>359</w:t>
            </w:r>
            <w:r w:rsidR="001701AB" w:rsidRPr="005C4BC4">
              <w:rPr>
                <w:color w:val="000000"/>
                <w:sz w:val="20"/>
                <w:szCs w:val="20"/>
              </w:rPr>
              <w:t> </w:t>
            </w:r>
            <w:r w:rsidRPr="005C4BC4">
              <w:rPr>
                <w:color w:val="000000"/>
                <w:sz w:val="20"/>
                <w:szCs w:val="20"/>
              </w:rPr>
              <w:t>454</w:t>
            </w:r>
          </w:p>
        </w:tc>
        <w:tc>
          <w:tcPr>
            <w:tcW w:w="724" w:type="pct"/>
            <w:tcBorders>
              <w:top w:val="single" w:sz="4" w:space="0" w:color="auto"/>
              <w:left w:val="single" w:sz="4" w:space="0" w:color="auto"/>
              <w:bottom w:val="single" w:sz="4" w:space="0" w:color="auto"/>
              <w:right w:val="single" w:sz="4" w:space="0" w:color="auto"/>
            </w:tcBorders>
          </w:tcPr>
          <w:p w14:paraId="56746012" w14:textId="318341B6" w:rsidR="00B30B40" w:rsidRPr="005C4BC4" w:rsidRDefault="00B30B40" w:rsidP="00DF12C2">
            <w:pPr>
              <w:widowControl w:val="0"/>
              <w:jc w:val="right"/>
              <w:rPr>
                <w:color w:val="000000"/>
                <w:sz w:val="20"/>
                <w:szCs w:val="20"/>
              </w:rPr>
            </w:pPr>
            <w:r w:rsidRPr="005C4BC4">
              <w:rPr>
                <w:color w:val="000000"/>
                <w:sz w:val="20"/>
                <w:szCs w:val="20"/>
              </w:rPr>
              <w:t>359</w:t>
            </w:r>
            <w:r w:rsidR="001D6E21" w:rsidRPr="005C4BC4">
              <w:rPr>
                <w:color w:val="000000"/>
                <w:sz w:val="20"/>
                <w:szCs w:val="20"/>
              </w:rPr>
              <w:t> </w:t>
            </w:r>
            <w:r w:rsidRPr="005C4BC4">
              <w:rPr>
                <w:color w:val="000000"/>
                <w:sz w:val="20"/>
                <w:szCs w:val="20"/>
              </w:rPr>
              <w:t>454</w:t>
            </w:r>
          </w:p>
        </w:tc>
      </w:tr>
      <w:tr w:rsidR="00B30B40" w:rsidRPr="005C4BC4" w14:paraId="7E9B52C2" w14:textId="77777777" w:rsidTr="00DF12C2">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A52BC37" w14:textId="33810D20" w:rsidR="00B30B40" w:rsidRPr="005C4BC4" w:rsidRDefault="000217D7" w:rsidP="00DF12C2">
            <w:pPr>
              <w:widowControl w:val="0"/>
              <w:jc w:val="right"/>
              <w:rPr>
                <w:b/>
                <w:bCs/>
                <w:color w:val="000000" w:themeColor="text1"/>
                <w:sz w:val="20"/>
                <w:szCs w:val="20"/>
              </w:rPr>
            </w:pPr>
            <w:r w:rsidRPr="005C4BC4">
              <w:rPr>
                <w:color w:val="000000" w:themeColor="text1"/>
                <w:sz w:val="20"/>
                <w:szCs w:val="20"/>
              </w:rPr>
              <w:t>Coûts d’appui d’agence</w:t>
            </w:r>
          </w:p>
        </w:tc>
        <w:tc>
          <w:tcPr>
            <w:tcW w:w="725" w:type="pct"/>
            <w:tcBorders>
              <w:top w:val="single" w:sz="4" w:space="0" w:color="auto"/>
              <w:left w:val="single" w:sz="4" w:space="0" w:color="auto"/>
              <w:bottom w:val="single" w:sz="4" w:space="0" w:color="auto"/>
              <w:right w:val="single" w:sz="4" w:space="0" w:color="auto"/>
            </w:tcBorders>
          </w:tcPr>
          <w:p w14:paraId="430B4C84" w14:textId="4F7700C8" w:rsidR="00B30B40" w:rsidRPr="005C4BC4" w:rsidRDefault="00B30B40" w:rsidP="00DF12C2">
            <w:pPr>
              <w:widowControl w:val="0"/>
              <w:jc w:val="right"/>
              <w:rPr>
                <w:color w:val="000000"/>
                <w:sz w:val="20"/>
                <w:szCs w:val="20"/>
              </w:rPr>
            </w:pPr>
            <w:r w:rsidRPr="005C4BC4">
              <w:rPr>
                <w:color w:val="000000"/>
                <w:sz w:val="20"/>
                <w:szCs w:val="20"/>
              </w:rPr>
              <w:t>25</w:t>
            </w:r>
            <w:r w:rsidR="001701AB" w:rsidRPr="005C4BC4">
              <w:rPr>
                <w:color w:val="000000"/>
                <w:sz w:val="20"/>
                <w:szCs w:val="20"/>
              </w:rPr>
              <w:t> </w:t>
            </w:r>
            <w:r w:rsidRPr="005C4BC4">
              <w:rPr>
                <w:color w:val="000000"/>
                <w:sz w:val="20"/>
                <w:szCs w:val="20"/>
              </w:rPr>
              <w:t>162</w:t>
            </w:r>
          </w:p>
        </w:tc>
        <w:tc>
          <w:tcPr>
            <w:tcW w:w="724" w:type="pct"/>
            <w:tcBorders>
              <w:top w:val="single" w:sz="4" w:space="0" w:color="auto"/>
              <w:left w:val="single" w:sz="4" w:space="0" w:color="auto"/>
              <w:bottom w:val="single" w:sz="4" w:space="0" w:color="auto"/>
              <w:right w:val="single" w:sz="4" w:space="0" w:color="auto"/>
            </w:tcBorders>
          </w:tcPr>
          <w:p w14:paraId="2383492F" w14:textId="326FBFEE" w:rsidR="00B30B40" w:rsidRPr="005C4BC4" w:rsidRDefault="00B30B40" w:rsidP="00DF12C2">
            <w:pPr>
              <w:widowControl w:val="0"/>
              <w:jc w:val="right"/>
              <w:rPr>
                <w:color w:val="000000"/>
                <w:sz w:val="20"/>
                <w:szCs w:val="20"/>
              </w:rPr>
            </w:pPr>
            <w:r w:rsidRPr="005C4BC4">
              <w:rPr>
                <w:color w:val="000000"/>
                <w:sz w:val="20"/>
                <w:szCs w:val="20"/>
              </w:rPr>
              <w:t>25</w:t>
            </w:r>
            <w:r w:rsidR="001D6E21" w:rsidRPr="005C4BC4">
              <w:rPr>
                <w:color w:val="000000"/>
                <w:sz w:val="20"/>
                <w:szCs w:val="20"/>
              </w:rPr>
              <w:t> </w:t>
            </w:r>
            <w:r w:rsidRPr="005C4BC4">
              <w:rPr>
                <w:color w:val="000000"/>
                <w:sz w:val="20"/>
                <w:szCs w:val="20"/>
              </w:rPr>
              <w:t>162</w:t>
            </w:r>
          </w:p>
        </w:tc>
      </w:tr>
      <w:tr w:rsidR="00B30B40" w:rsidRPr="005C4BC4" w14:paraId="1535619C" w14:textId="77777777" w:rsidTr="00DF12C2">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7C2CFA5" w14:textId="452723AE" w:rsidR="00B30B40" w:rsidRPr="005C4BC4" w:rsidRDefault="00B30B40" w:rsidP="00DF12C2">
            <w:pPr>
              <w:widowControl w:val="0"/>
              <w:jc w:val="right"/>
              <w:rPr>
                <w:b/>
                <w:bCs/>
                <w:color w:val="000000" w:themeColor="text1"/>
                <w:sz w:val="20"/>
                <w:szCs w:val="20"/>
              </w:rPr>
            </w:pPr>
            <w:r w:rsidRPr="005C4BC4">
              <w:rPr>
                <w:color w:val="000000" w:themeColor="text1"/>
                <w:sz w:val="20"/>
                <w:szCs w:val="20"/>
              </w:rPr>
              <w:t xml:space="preserve">Total </w:t>
            </w:r>
            <w:r w:rsidR="001D6E21" w:rsidRPr="005C4BC4">
              <w:rPr>
                <w:color w:val="000000" w:themeColor="text1"/>
                <w:sz w:val="20"/>
                <w:szCs w:val="20"/>
              </w:rPr>
              <w:t>pou</w:t>
            </w:r>
            <w:r w:rsidRPr="005C4BC4">
              <w:rPr>
                <w:color w:val="000000" w:themeColor="text1"/>
                <w:sz w:val="20"/>
                <w:szCs w:val="20"/>
              </w:rPr>
              <w:t>r A1</w:t>
            </w:r>
          </w:p>
        </w:tc>
        <w:tc>
          <w:tcPr>
            <w:tcW w:w="725" w:type="pct"/>
            <w:tcBorders>
              <w:top w:val="single" w:sz="4" w:space="0" w:color="auto"/>
              <w:left w:val="single" w:sz="4" w:space="0" w:color="auto"/>
              <w:bottom w:val="single" w:sz="4" w:space="0" w:color="auto"/>
              <w:right w:val="single" w:sz="4" w:space="0" w:color="auto"/>
            </w:tcBorders>
          </w:tcPr>
          <w:p w14:paraId="77A4A775" w14:textId="1409E6A8" w:rsidR="00B30B40" w:rsidRPr="005C4BC4" w:rsidRDefault="00B30B40" w:rsidP="00DF12C2">
            <w:pPr>
              <w:widowControl w:val="0"/>
              <w:jc w:val="right"/>
              <w:rPr>
                <w:color w:val="000000"/>
                <w:sz w:val="20"/>
                <w:szCs w:val="20"/>
              </w:rPr>
            </w:pPr>
            <w:r w:rsidRPr="005C4BC4">
              <w:rPr>
                <w:color w:val="000000"/>
                <w:sz w:val="20"/>
                <w:szCs w:val="20"/>
              </w:rPr>
              <w:t>384</w:t>
            </w:r>
            <w:r w:rsidR="001701AB" w:rsidRPr="005C4BC4">
              <w:rPr>
                <w:color w:val="000000"/>
                <w:sz w:val="20"/>
                <w:szCs w:val="20"/>
              </w:rPr>
              <w:t> </w:t>
            </w:r>
            <w:r w:rsidRPr="005C4BC4">
              <w:rPr>
                <w:color w:val="000000"/>
                <w:sz w:val="20"/>
                <w:szCs w:val="20"/>
              </w:rPr>
              <w:t>616</w:t>
            </w:r>
          </w:p>
        </w:tc>
        <w:tc>
          <w:tcPr>
            <w:tcW w:w="724" w:type="pct"/>
            <w:tcBorders>
              <w:top w:val="single" w:sz="4" w:space="0" w:color="auto"/>
              <w:left w:val="single" w:sz="4" w:space="0" w:color="auto"/>
              <w:bottom w:val="single" w:sz="4" w:space="0" w:color="auto"/>
              <w:right w:val="single" w:sz="4" w:space="0" w:color="auto"/>
            </w:tcBorders>
          </w:tcPr>
          <w:p w14:paraId="02B92E64" w14:textId="463C12BF" w:rsidR="00B30B40" w:rsidRPr="005C4BC4" w:rsidRDefault="00B30B40" w:rsidP="00DF12C2">
            <w:pPr>
              <w:widowControl w:val="0"/>
              <w:jc w:val="right"/>
              <w:rPr>
                <w:color w:val="000000"/>
                <w:sz w:val="20"/>
                <w:szCs w:val="20"/>
              </w:rPr>
            </w:pPr>
            <w:r w:rsidRPr="005C4BC4">
              <w:rPr>
                <w:color w:val="000000"/>
                <w:sz w:val="20"/>
                <w:szCs w:val="20"/>
              </w:rPr>
              <w:t>384</w:t>
            </w:r>
            <w:r w:rsidR="001D6E21" w:rsidRPr="005C4BC4">
              <w:rPr>
                <w:color w:val="000000"/>
                <w:sz w:val="20"/>
                <w:szCs w:val="20"/>
              </w:rPr>
              <w:t> </w:t>
            </w:r>
            <w:r w:rsidRPr="005C4BC4">
              <w:rPr>
                <w:color w:val="000000"/>
                <w:sz w:val="20"/>
                <w:szCs w:val="20"/>
              </w:rPr>
              <w:t>616</w:t>
            </w:r>
          </w:p>
        </w:tc>
      </w:tr>
      <w:tr w:rsidR="00B30B40" w:rsidRPr="005C4BC4" w14:paraId="44357EBE" w14:textId="77777777" w:rsidTr="00DF12C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BEE68C1" w14:textId="78E0BC12" w:rsidR="00B30B40" w:rsidRPr="005C4BC4" w:rsidRDefault="00B30B40" w:rsidP="00DF12C2">
            <w:pPr>
              <w:rPr>
                <w:b/>
                <w:bCs/>
                <w:color w:val="000000" w:themeColor="text1"/>
                <w:sz w:val="20"/>
                <w:szCs w:val="20"/>
              </w:rPr>
            </w:pPr>
            <w:r w:rsidRPr="005C4BC4">
              <w:rPr>
                <w:b/>
                <w:bCs/>
                <w:color w:val="000000" w:themeColor="text1"/>
                <w:sz w:val="20"/>
                <w:szCs w:val="20"/>
              </w:rPr>
              <w:t xml:space="preserve">A2: </w:t>
            </w:r>
            <w:r w:rsidR="000217D7" w:rsidRPr="005C4BC4">
              <w:rPr>
                <w:b/>
                <w:color w:val="000000" w:themeColor="text1"/>
                <w:sz w:val="20"/>
                <w:szCs w:val="20"/>
              </w:rPr>
              <w:t>P</w:t>
            </w:r>
            <w:r w:rsidR="001D6E21" w:rsidRPr="005C4BC4">
              <w:rPr>
                <w:b/>
                <w:color w:val="000000" w:themeColor="text1"/>
                <w:sz w:val="20"/>
                <w:szCs w:val="20"/>
              </w:rPr>
              <w:t>réparation de p</w:t>
            </w:r>
            <w:r w:rsidR="000217D7" w:rsidRPr="005C4BC4">
              <w:rPr>
                <w:b/>
                <w:color w:val="000000" w:themeColor="text1"/>
                <w:sz w:val="20"/>
                <w:szCs w:val="20"/>
              </w:rPr>
              <w:t>rojet</w:t>
            </w:r>
            <w:r w:rsidR="001D6E21" w:rsidRPr="005C4BC4">
              <w:rPr>
                <w:b/>
                <w:color w:val="000000" w:themeColor="text1"/>
                <w:sz w:val="20"/>
                <w:szCs w:val="20"/>
              </w:rPr>
              <w:t>s</w:t>
            </w:r>
            <w:r w:rsidRPr="005C4BC4">
              <w:rPr>
                <w:b/>
                <w:color w:val="000000" w:themeColor="text1"/>
                <w:sz w:val="20"/>
                <w:szCs w:val="20"/>
              </w:rPr>
              <w:t xml:space="preserve"> p</w:t>
            </w:r>
            <w:r w:rsidR="001D6E21" w:rsidRPr="005C4BC4">
              <w:rPr>
                <w:b/>
                <w:color w:val="000000" w:themeColor="text1"/>
                <w:sz w:val="20"/>
                <w:szCs w:val="20"/>
              </w:rPr>
              <w:t xml:space="preserve">our les plans de gestion de l’élimination des </w:t>
            </w:r>
            <w:r w:rsidRPr="005C4BC4">
              <w:rPr>
                <w:b/>
                <w:color w:val="000000" w:themeColor="text1"/>
                <w:sz w:val="20"/>
                <w:szCs w:val="20"/>
              </w:rPr>
              <w:t>HCFC (</w:t>
            </w:r>
            <w:r w:rsidR="007432A9" w:rsidRPr="005C4BC4">
              <w:rPr>
                <w:b/>
                <w:color w:val="000000" w:themeColor="text1"/>
                <w:sz w:val="20"/>
                <w:szCs w:val="20"/>
              </w:rPr>
              <w:t>PGEH</w:t>
            </w:r>
            <w:r w:rsidRPr="005C4BC4">
              <w:rPr>
                <w:b/>
                <w:color w:val="000000" w:themeColor="text1"/>
                <w:sz w:val="20"/>
                <w:szCs w:val="20"/>
              </w:rPr>
              <w:t>)</w:t>
            </w:r>
          </w:p>
        </w:tc>
      </w:tr>
      <w:tr w:rsidR="00B30B40" w:rsidRPr="005C4BC4" w14:paraId="5DF081E3" w14:textId="77777777" w:rsidTr="00DF12C2">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34C1591" w14:textId="7BED716E" w:rsidR="00B30B40" w:rsidRPr="005C4BC4" w:rsidRDefault="00B30B40" w:rsidP="00DF12C2">
            <w:pPr>
              <w:jc w:val="left"/>
              <w:rPr>
                <w:color w:val="000000" w:themeColor="text1"/>
                <w:sz w:val="20"/>
                <w:szCs w:val="20"/>
              </w:rPr>
            </w:pPr>
            <w:r w:rsidRPr="005C4BC4">
              <w:rPr>
                <w:color w:val="000000"/>
                <w:sz w:val="20"/>
                <w:szCs w:val="20"/>
              </w:rPr>
              <w:t>Argentin</w:t>
            </w:r>
            <w:r w:rsidR="001D6E21" w:rsidRPr="005C4BC4">
              <w:rPr>
                <w:color w:val="000000"/>
                <w:sz w:val="20"/>
                <w:szCs w:val="20"/>
              </w:rPr>
              <w:t>e</w:t>
            </w:r>
          </w:p>
        </w:tc>
        <w:tc>
          <w:tcPr>
            <w:tcW w:w="2737" w:type="pct"/>
            <w:tcBorders>
              <w:top w:val="single" w:sz="4" w:space="0" w:color="auto"/>
              <w:left w:val="single" w:sz="4" w:space="0" w:color="auto"/>
              <w:bottom w:val="single" w:sz="4" w:space="0" w:color="auto"/>
              <w:right w:val="single" w:sz="4" w:space="0" w:color="auto"/>
            </w:tcBorders>
            <w:vAlign w:val="center"/>
            <w:hideMark/>
          </w:tcPr>
          <w:p w14:paraId="28E42DA6" w14:textId="35594B94" w:rsidR="00B30B40" w:rsidRPr="005C4BC4" w:rsidRDefault="001D6E21" w:rsidP="00DF12C2">
            <w:pPr>
              <w:snapToGrid w:val="0"/>
              <w:rPr>
                <w:color w:val="000000" w:themeColor="text1"/>
                <w:sz w:val="20"/>
                <w:szCs w:val="20"/>
              </w:rPr>
            </w:pPr>
            <w:r w:rsidRPr="005C4BC4">
              <w:rPr>
                <w:color w:val="000000" w:themeColor="text1"/>
                <w:sz w:val="20"/>
                <w:szCs w:val="20"/>
              </w:rPr>
              <w:t>Préparation</w:t>
            </w:r>
            <w:r w:rsidR="00B30B40" w:rsidRPr="005C4BC4">
              <w:rPr>
                <w:color w:val="000000" w:themeColor="text1"/>
                <w:sz w:val="20"/>
                <w:szCs w:val="20"/>
              </w:rPr>
              <w:t xml:space="preserve"> </w:t>
            </w:r>
            <w:r w:rsidRPr="005C4BC4">
              <w:rPr>
                <w:color w:val="000000" w:themeColor="text1"/>
                <w:sz w:val="20"/>
                <w:szCs w:val="20"/>
              </w:rPr>
              <w:t>d’un</w:t>
            </w:r>
            <w:r w:rsidR="00B30B40" w:rsidRPr="005C4BC4">
              <w:rPr>
                <w:color w:val="000000" w:themeColor="text1"/>
                <w:sz w:val="20"/>
                <w:szCs w:val="20"/>
              </w:rPr>
              <w:t xml:space="preserve"> </w:t>
            </w:r>
            <w:r w:rsidR="007432A9" w:rsidRPr="005C4BC4">
              <w:rPr>
                <w:color w:val="000000" w:themeColor="text1"/>
                <w:sz w:val="20"/>
                <w:szCs w:val="20"/>
              </w:rPr>
              <w:t>PGEH</w:t>
            </w:r>
            <w:r w:rsidR="00B30B40" w:rsidRPr="005C4BC4">
              <w:rPr>
                <w:color w:val="000000" w:themeColor="text1"/>
                <w:sz w:val="20"/>
                <w:szCs w:val="20"/>
              </w:rPr>
              <w:t xml:space="preserve"> (</w:t>
            </w:r>
            <w:r w:rsidRPr="005C4BC4">
              <w:rPr>
                <w:color w:val="000000" w:themeColor="text1"/>
                <w:sz w:val="20"/>
                <w:szCs w:val="20"/>
              </w:rPr>
              <w:t>phase</w:t>
            </w:r>
            <w:r w:rsidR="00B30B40" w:rsidRPr="005C4BC4">
              <w:rPr>
                <w:color w:val="000000" w:themeColor="text1"/>
                <w:sz w:val="20"/>
                <w:szCs w:val="20"/>
              </w:rPr>
              <w:t xml:space="preserve"> III)</w:t>
            </w:r>
          </w:p>
        </w:tc>
        <w:tc>
          <w:tcPr>
            <w:tcW w:w="725" w:type="pct"/>
            <w:tcBorders>
              <w:top w:val="single" w:sz="4" w:space="0" w:color="auto"/>
              <w:left w:val="single" w:sz="4" w:space="0" w:color="auto"/>
              <w:bottom w:val="single" w:sz="4" w:space="0" w:color="auto"/>
              <w:right w:val="single" w:sz="4" w:space="0" w:color="auto"/>
            </w:tcBorders>
            <w:vAlign w:val="center"/>
            <w:hideMark/>
          </w:tcPr>
          <w:p w14:paraId="54B80834" w14:textId="0B6012F7" w:rsidR="00B30B40" w:rsidRPr="005C4BC4" w:rsidRDefault="00B30B40" w:rsidP="00DF12C2">
            <w:pPr>
              <w:jc w:val="right"/>
              <w:rPr>
                <w:color w:val="000000" w:themeColor="text1"/>
                <w:sz w:val="20"/>
                <w:szCs w:val="20"/>
              </w:rPr>
            </w:pPr>
            <w:r w:rsidRPr="005C4BC4">
              <w:rPr>
                <w:color w:val="000000" w:themeColor="text1"/>
                <w:sz w:val="20"/>
                <w:szCs w:val="20"/>
              </w:rPr>
              <w:t>90</w:t>
            </w:r>
            <w:r w:rsidR="001D6E21" w:rsidRPr="005C4BC4">
              <w:rPr>
                <w:color w:val="000000" w:themeColor="text1"/>
                <w:sz w:val="20"/>
                <w:szCs w:val="20"/>
              </w:rPr>
              <w:t> </w:t>
            </w:r>
            <w:r w:rsidRPr="005C4BC4">
              <w:rPr>
                <w:color w:val="000000" w:themeColor="text1"/>
                <w:sz w:val="20"/>
                <w:szCs w:val="20"/>
              </w:rPr>
              <w:t>000</w:t>
            </w:r>
          </w:p>
        </w:tc>
        <w:tc>
          <w:tcPr>
            <w:tcW w:w="724" w:type="pct"/>
            <w:tcBorders>
              <w:top w:val="single" w:sz="4" w:space="0" w:color="auto"/>
              <w:left w:val="single" w:sz="4" w:space="0" w:color="auto"/>
              <w:bottom w:val="single" w:sz="4" w:space="0" w:color="auto"/>
              <w:right w:val="single" w:sz="4" w:space="0" w:color="auto"/>
            </w:tcBorders>
            <w:vAlign w:val="center"/>
            <w:hideMark/>
          </w:tcPr>
          <w:p w14:paraId="331F96FF" w14:textId="77777777" w:rsidR="00B30B40" w:rsidRPr="005C4BC4" w:rsidRDefault="00B30B40" w:rsidP="00DF12C2">
            <w:pPr>
              <w:jc w:val="right"/>
              <w:rPr>
                <w:color w:val="000000" w:themeColor="text1"/>
                <w:sz w:val="20"/>
                <w:szCs w:val="20"/>
              </w:rPr>
            </w:pPr>
            <w:r w:rsidRPr="005C4BC4">
              <w:rPr>
                <w:color w:val="000000" w:themeColor="text1"/>
                <w:sz w:val="20"/>
                <w:szCs w:val="20"/>
              </w:rPr>
              <w:t>90,000</w:t>
            </w:r>
          </w:p>
        </w:tc>
      </w:tr>
      <w:tr w:rsidR="00B30B40" w:rsidRPr="005C4BC4" w14:paraId="3DC1402E" w14:textId="77777777" w:rsidTr="00DF12C2">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EB3C5B7" w14:textId="77777777" w:rsidR="00B30B40" w:rsidRPr="005C4BC4" w:rsidRDefault="00B30B40" w:rsidP="00DF12C2">
            <w:pPr>
              <w:jc w:val="right"/>
              <w:rPr>
                <w:color w:val="000000" w:themeColor="text1"/>
                <w:sz w:val="20"/>
                <w:szCs w:val="20"/>
              </w:rPr>
            </w:pPr>
            <w:r w:rsidRPr="005C4BC4">
              <w:rPr>
                <w:color w:val="000000" w:themeColor="text1"/>
                <w:sz w:val="20"/>
                <w:szCs w:val="20"/>
              </w:rPr>
              <w:t>Subtotal for A2</w:t>
            </w:r>
          </w:p>
        </w:tc>
        <w:tc>
          <w:tcPr>
            <w:tcW w:w="725" w:type="pct"/>
            <w:tcBorders>
              <w:top w:val="single" w:sz="4" w:space="0" w:color="auto"/>
              <w:left w:val="single" w:sz="4" w:space="0" w:color="auto"/>
              <w:bottom w:val="single" w:sz="4" w:space="0" w:color="auto"/>
              <w:right w:val="single" w:sz="4" w:space="0" w:color="auto"/>
            </w:tcBorders>
            <w:hideMark/>
          </w:tcPr>
          <w:p w14:paraId="01B4FF09" w14:textId="3DBBAB9F" w:rsidR="00B30B40" w:rsidRPr="005C4BC4" w:rsidRDefault="00B30B40" w:rsidP="00DF12C2">
            <w:pPr>
              <w:jc w:val="right"/>
              <w:rPr>
                <w:color w:val="000000" w:themeColor="text1"/>
                <w:sz w:val="20"/>
                <w:szCs w:val="20"/>
              </w:rPr>
            </w:pPr>
            <w:r w:rsidRPr="005C4BC4">
              <w:rPr>
                <w:color w:val="000000" w:themeColor="text1"/>
                <w:sz w:val="20"/>
                <w:szCs w:val="20"/>
              </w:rPr>
              <w:t>90</w:t>
            </w:r>
            <w:r w:rsidR="001701AB" w:rsidRPr="005C4BC4">
              <w:rPr>
                <w:color w:val="000000" w:themeColor="text1"/>
                <w:sz w:val="20"/>
                <w:szCs w:val="20"/>
              </w:rPr>
              <w:t> </w:t>
            </w:r>
            <w:r w:rsidRPr="005C4BC4">
              <w:rPr>
                <w:color w:val="000000" w:themeColor="text1"/>
                <w:sz w:val="20"/>
                <w:szCs w:val="20"/>
              </w:rPr>
              <w:t>000</w:t>
            </w:r>
          </w:p>
        </w:tc>
        <w:tc>
          <w:tcPr>
            <w:tcW w:w="724" w:type="pct"/>
            <w:tcBorders>
              <w:top w:val="single" w:sz="4" w:space="0" w:color="auto"/>
              <w:left w:val="single" w:sz="4" w:space="0" w:color="auto"/>
              <w:bottom w:val="single" w:sz="4" w:space="0" w:color="auto"/>
              <w:right w:val="single" w:sz="4" w:space="0" w:color="auto"/>
            </w:tcBorders>
            <w:hideMark/>
          </w:tcPr>
          <w:p w14:paraId="17A8B1FF" w14:textId="26A78432" w:rsidR="00B30B40" w:rsidRPr="005C4BC4" w:rsidRDefault="00B30B40" w:rsidP="00DF12C2">
            <w:pPr>
              <w:jc w:val="right"/>
              <w:rPr>
                <w:color w:val="000000" w:themeColor="text1"/>
                <w:sz w:val="20"/>
                <w:szCs w:val="20"/>
              </w:rPr>
            </w:pPr>
            <w:r w:rsidRPr="005C4BC4">
              <w:rPr>
                <w:color w:val="000000" w:themeColor="text1"/>
                <w:sz w:val="20"/>
                <w:szCs w:val="20"/>
              </w:rPr>
              <w:t>90</w:t>
            </w:r>
            <w:r w:rsidR="001D6E21" w:rsidRPr="005C4BC4">
              <w:rPr>
                <w:color w:val="000000" w:themeColor="text1"/>
                <w:sz w:val="20"/>
                <w:szCs w:val="20"/>
              </w:rPr>
              <w:t> </w:t>
            </w:r>
            <w:r w:rsidRPr="005C4BC4">
              <w:rPr>
                <w:color w:val="000000" w:themeColor="text1"/>
                <w:sz w:val="20"/>
                <w:szCs w:val="20"/>
              </w:rPr>
              <w:t>000</w:t>
            </w:r>
          </w:p>
        </w:tc>
      </w:tr>
      <w:tr w:rsidR="00B30B40" w:rsidRPr="005C4BC4" w14:paraId="08E8F246" w14:textId="77777777" w:rsidTr="00DF12C2">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9C80C90" w14:textId="74FDFA6C" w:rsidR="00B30B40" w:rsidRPr="005C4BC4" w:rsidRDefault="000217D7" w:rsidP="00DF12C2">
            <w:pPr>
              <w:jc w:val="right"/>
              <w:rPr>
                <w:color w:val="000000" w:themeColor="text1"/>
                <w:sz w:val="20"/>
                <w:szCs w:val="20"/>
              </w:rPr>
            </w:pPr>
            <w:r w:rsidRPr="005C4BC4">
              <w:rPr>
                <w:color w:val="000000" w:themeColor="text1"/>
                <w:sz w:val="20"/>
                <w:szCs w:val="20"/>
              </w:rPr>
              <w:t>Coûts d’appui d’agence</w:t>
            </w:r>
          </w:p>
        </w:tc>
        <w:tc>
          <w:tcPr>
            <w:tcW w:w="725" w:type="pct"/>
            <w:tcBorders>
              <w:top w:val="single" w:sz="4" w:space="0" w:color="auto"/>
              <w:left w:val="single" w:sz="4" w:space="0" w:color="auto"/>
              <w:bottom w:val="single" w:sz="4" w:space="0" w:color="auto"/>
              <w:right w:val="single" w:sz="4" w:space="0" w:color="auto"/>
            </w:tcBorders>
            <w:hideMark/>
          </w:tcPr>
          <w:p w14:paraId="4A96C0B6" w14:textId="01BD58A4" w:rsidR="00B30B40" w:rsidRPr="005C4BC4" w:rsidRDefault="00B30B40" w:rsidP="00DF12C2">
            <w:pPr>
              <w:jc w:val="right"/>
              <w:rPr>
                <w:color w:val="000000" w:themeColor="text1"/>
                <w:sz w:val="20"/>
                <w:szCs w:val="20"/>
              </w:rPr>
            </w:pPr>
            <w:r w:rsidRPr="005C4BC4">
              <w:rPr>
                <w:color w:val="000000" w:themeColor="text1"/>
                <w:sz w:val="20"/>
                <w:szCs w:val="20"/>
              </w:rPr>
              <w:t>6</w:t>
            </w:r>
            <w:r w:rsidR="001701AB" w:rsidRPr="005C4BC4">
              <w:rPr>
                <w:color w:val="000000" w:themeColor="text1"/>
                <w:sz w:val="20"/>
                <w:szCs w:val="20"/>
              </w:rPr>
              <w:t> </w:t>
            </w:r>
            <w:r w:rsidRPr="005C4BC4">
              <w:rPr>
                <w:color w:val="000000" w:themeColor="text1"/>
                <w:sz w:val="20"/>
                <w:szCs w:val="20"/>
              </w:rPr>
              <w:t>300</w:t>
            </w:r>
          </w:p>
        </w:tc>
        <w:tc>
          <w:tcPr>
            <w:tcW w:w="724" w:type="pct"/>
            <w:tcBorders>
              <w:top w:val="single" w:sz="4" w:space="0" w:color="auto"/>
              <w:left w:val="single" w:sz="4" w:space="0" w:color="auto"/>
              <w:bottom w:val="single" w:sz="4" w:space="0" w:color="auto"/>
              <w:right w:val="single" w:sz="4" w:space="0" w:color="auto"/>
            </w:tcBorders>
            <w:hideMark/>
          </w:tcPr>
          <w:p w14:paraId="146BDC23" w14:textId="75CF72D0" w:rsidR="00B30B40" w:rsidRPr="005C4BC4" w:rsidRDefault="00B30B40" w:rsidP="00DF12C2">
            <w:pPr>
              <w:jc w:val="right"/>
              <w:rPr>
                <w:color w:val="000000" w:themeColor="text1"/>
                <w:sz w:val="20"/>
                <w:szCs w:val="20"/>
              </w:rPr>
            </w:pPr>
            <w:r w:rsidRPr="005C4BC4">
              <w:rPr>
                <w:color w:val="000000" w:themeColor="text1"/>
                <w:sz w:val="20"/>
                <w:szCs w:val="20"/>
              </w:rPr>
              <w:t>6</w:t>
            </w:r>
            <w:r w:rsidR="001D6E21" w:rsidRPr="005C4BC4">
              <w:rPr>
                <w:color w:val="000000" w:themeColor="text1"/>
                <w:sz w:val="20"/>
                <w:szCs w:val="20"/>
              </w:rPr>
              <w:t> </w:t>
            </w:r>
            <w:r w:rsidRPr="005C4BC4">
              <w:rPr>
                <w:color w:val="000000" w:themeColor="text1"/>
                <w:sz w:val="20"/>
                <w:szCs w:val="20"/>
              </w:rPr>
              <w:t>300</w:t>
            </w:r>
          </w:p>
        </w:tc>
      </w:tr>
      <w:tr w:rsidR="00B30B40" w:rsidRPr="005C4BC4" w14:paraId="7EDBC289" w14:textId="77777777" w:rsidTr="00DF12C2">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BA32CD0" w14:textId="77777777" w:rsidR="00B30B40" w:rsidRPr="005C4BC4" w:rsidRDefault="00B30B40" w:rsidP="00DF12C2">
            <w:pPr>
              <w:snapToGrid w:val="0"/>
              <w:jc w:val="right"/>
              <w:rPr>
                <w:color w:val="000000" w:themeColor="text1"/>
                <w:sz w:val="20"/>
                <w:szCs w:val="20"/>
              </w:rPr>
            </w:pPr>
            <w:r w:rsidRPr="005C4BC4">
              <w:rPr>
                <w:color w:val="000000" w:themeColor="text1"/>
                <w:sz w:val="20"/>
                <w:szCs w:val="20"/>
              </w:rPr>
              <w:t>Total for A2</w:t>
            </w:r>
          </w:p>
        </w:tc>
        <w:tc>
          <w:tcPr>
            <w:tcW w:w="725" w:type="pct"/>
            <w:tcBorders>
              <w:top w:val="single" w:sz="4" w:space="0" w:color="auto"/>
              <w:left w:val="single" w:sz="4" w:space="0" w:color="auto"/>
              <w:bottom w:val="single" w:sz="4" w:space="0" w:color="auto"/>
              <w:right w:val="single" w:sz="4" w:space="0" w:color="auto"/>
            </w:tcBorders>
            <w:hideMark/>
          </w:tcPr>
          <w:p w14:paraId="6DFB090B" w14:textId="5066C684" w:rsidR="00B30B40" w:rsidRPr="005C4BC4" w:rsidRDefault="00B30B40" w:rsidP="00DF12C2">
            <w:pPr>
              <w:jc w:val="right"/>
              <w:rPr>
                <w:color w:val="000000" w:themeColor="text1"/>
                <w:sz w:val="20"/>
                <w:szCs w:val="20"/>
              </w:rPr>
            </w:pPr>
            <w:r w:rsidRPr="005C4BC4">
              <w:rPr>
                <w:color w:val="000000" w:themeColor="text1"/>
                <w:sz w:val="20"/>
                <w:szCs w:val="20"/>
              </w:rPr>
              <w:t>96</w:t>
            </w:r>
            <w:r w:rsidR="001701AB" w:rsidRPr="005C4BC4">
              <w:rPr>
                <w:color w:val="000000" w:themeColor="text1"/>
                <w:sz w:val="20"/>
                <w:szCs w:val="20"/>
              </w:rPr>
              <w:t> </w:t>
            </w:r>
            <w:r w:rsidRPr="005C4BC4">
              <w:rPr>
                <w:color w:val="000000" w:themeColor="text1"/>
                <w:sz w:val="20"/>
                <w:szCs w:val="20"/>
              </w:rPr>
              <w:t>300</w:t>
            </w:r>
          </w:p>
        </w:tc>
        <w:tc>
          <w:tcPr>
            <w:tcW w:w="724" w:type="pct"/>
            <w:tcBorders>
              <w:top w:val="single" w:sz="4" w:space="0" w:color="auto"/>
              <w:left w:val="single" w:sz="4" w:space="0" w:color="auto"/>
              <w:bottom w:val="single" w:sz="4" w:space="0" w:color="auto"/>
              <w:right w:val="single" w:sz="4" w:space="0" w:color="auto"/>
            </w:tcBorders>
            <w:hideMark/>
          </w:tcPr>
          <w:p w14:paraId="5296D0F9" w14:textId="3B12EF70" w:rsidR="00B30B40" w:rsidRPr="005C4BC4" w:rsidRDefault="00B30B40" w:rsidP="00DF12C2">
            <w:pPr>
              <w:jc w:val="right"/>
              <w:rPr>
                <w:color w:val="000000" w:themeColor="text1"/>
                <w:sz w:val="20"/>
                <w:szCs w:val="20"/>
              </w:rPr>
            </w:pPr>
            <w:r w:rsidRPr="005C4BC4">
              <w:rPr>
                <w:color w:val="000000" w:themeColor="text1"/>
                <w:sz w:val="20"/>
                <w:szCs w:val="20"/>
              </w:rPr>
              <w:t>96</w:t>
            </w:r>
            <w:r w:rsidR="001D6E21" w:rsidRPr="005C4BC4">
              <w:rPr>
                <w:color w:val="000000" w:themeColor="text1"/>
                <w:sz w:val="20"/>
                <w:szCs w:val="20"/>
              </w:rPr>
              <w:t> </w:t>
            </w:r>
            <w:r w:rsidRPr="005C4BC4">
              <w:rPr>
                <w:color w:val="000000" w:themeColor="text1"/>
                <w:sz w:val="20"/>
                <w:szCs w:val="20"/>
              </w:rPr>
              <w:t>300</w:t>
            </w:r>
          </w:p>
        </w:tc>
      </w:tr>
      <w:tr w:rsidR="00B30B40" w:rsidRPr="005C4BC4" w14:paraId="05D96E86" w14:textId="77777777" w:rsidTr="00DF12C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FC2F90E" w14:textId="067B2F95" w:rsidR="00B30B40" w:rsidRPr="005C4BC4" w:rsidRDefault="00B30B40" w:rsidP="00DF12C2">
            <w:pPr>
              <w:jc w:val="left"/>
              <w:rPr>
                <w:b/>
                <w:color w:val="000000" w:themeColor="text1"/>
                <w:sz w:val="20"/>
                <w:szCs w:val="20"/>
              </w:rPr>
            </w:pPr>
            <w:r w:rsidRPr="005C4BC4">
              <w:rPr>
                <w:b/>
                <w:color w:val="000000" w:themeColor="text1"/>
                <w:sz w:val="20"/>
                <w:szCs w:val="20"/>
              </w:rPr>
              <w:t xml:space="preserve">A3: </w:t>
            </w:r>
            <w:r w:rsidR="000217D7" w:rsidRPr="005C4BC4">
              <w:rPr>
                <w:b/>
                <w:sz w:val="20"/>
                <w:szCs w:val="20"/>
              </w:rPr>
              <w:t>Pr</w:t>
            </w:r>
            <w:r w:rsidR="001701AB" w:rsidRPr="005C4BC4">
              <w:rPr>
                <w:b/>
                <w:sz w:val="20"/>
                <w:szCs w:val="20"/>
              </w:rPr>
              <w:t>é</w:t>
            </w:r>
            <w:r w:rsidRPr="005C4BC4">
              <w:rPr>
                <w:b/>
                <w:sz w:val="20"/>
                <w:szCs w:val="20"/>
              </w:rPr>
              <w:t xml:space="preserve">paration </w:t>
            </w:r>
            <w:r w:rsidR="001701AB" w:rsidRPr="005C4BC4">
              <w:rPr>
                <w:b/>
                <w:sz w:val="20"/>
                <w:szCs w:val="20"/>
              </w:rPr>
              <w:t xml:space="preserve">de projets pour les plans d’élimination de </w:t>
            </w:r>
            <w:r w:rsidRPr="005C4BC4">
              <w:rPr>
                <w:b/>
                <w:sz w:val="20"/>
                <w:szCs w:val="20"/>
              </w:rPr>
              <w:t xml:space="preserve">HFC </w:t>
            </w:r>
            <w:r w:rsidR="001701AB" w:rsidRPr="005C4BC4">
              <w:rPr>
                <w:b/>
                <w:sz w:val="20"/>
                <w:szCs w:val="20"/>
              </w:rPr>
              <w:t xml:space="preserve">de Kigali </w:t>
            </w:r>
            <w:r w:rsidRPr="005C4BC4">
              <w:rPr>
                <w:b/>
                <w:sz w:val="20"/>
                <w:szCs w:val="20"/>
              </w:rPr>
              <w:t>(KIP)</w:t>
            </w:r>
          </w:p>
        </w:tc>
      </w:tr>
      <w:tr w:rsidR="00B30B40" w:rsidRPr="005C4BC4" w14:paraId="24E95C54" w14:textId="77777777" w:rsidTr="00DF12C2">
        <w:trPr>
          <w:trHeight w:val="98"/>
        </w:trPr>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0171B565" w14:textId="3D2E8C0A" w:rsidR="00B30B40" w:rsidRPr="005C4BC4" w:rsidRDefault="00B30B40" w:rsidP="00DF12C2">
            <w:pPr>
              <w:rPr>
                <w:color w:val="000000"/>
                <w:sz w:val="20"/>
                <w:szCs w:val="20"/>
              </w:rPr>
            </w:pPr>
            <w:r w:rsidRPr="005C4BC4">
              <w:rPr>
                <w:color w:val="000000"/>
                <w:sz w:val="20"/>
                <w:szCs w:val="20"/>
              </w:rPr>
              <w:t>B</w:t>
            </w:r>
            <w:r w:rsidR="001D6E21" w:rsidRPr="005C4BC4">
              <w:rPr>
                <w:color w:val="000000"/>
                <w:sz w:val="20"/>
                <w:szCs w:val="20"/>
              </w:rPr>
              <w:t>é</w:t>
            </w:r>
            <w:r w:rsidRPr="005C4BC4">
              <w:rPr>
                <w:color w:val="000000"/>
                <w:sz w:val="20"/>
                <w:szCs w:val="20"/>
              </w:rPr>
              <w:t>nin</w:t>
            </w:r>
            <w:r w:rsidRPr="005C4BC4">
              <w:rPr>
                <w:sz w:val="20"/>
                <w:szCs w:val="20"/>
                <w:vertAlign w:val="superscript"/>
              </w:rPr>
              <w:t xml:space="preserve"> a </w:t>
            </w:r>
          </w:p>
        </w:tc>
        <w:tc>
          <w:tcPr>
            <w:tcW w:w="2737" w:type="pct"/>
            <w:tcBorders>
              <w:top w:val="single" w:sz="4" w:space="0" w:color="auto"/>
              <w:left w:val="single" w:sz="4" w:space="0" w:color="auto"/>
              <w:bottom w:val="single" w:sz="4" w:space="0" w:color="auto"/>
              <w:right w:val="single" w:sz="4" w:space="0" w:color="auto"/>
            </w:tcBorders>
            <w:vAlign w:val="center"/>
            <w:hideMark/>
          </w:tcPr>
          <w:p w14:paraId="02488557" w14:textId="2A8229A5" w:rsidR="00B30B40" w:rsidRPr="005C4BC4" w:rsidRDefault="001701AB" w:rsidP="00DF12C2">
            <w:pPr>
              <w:jc w:val="left"/>
              <w:rPr>
                <w:color w:val="000000" w:themeColor="text1"/>
                <w:sz w:val="20"/>
                <w:szCs w:val="20"/>
              </w:rPr>
            </w:pPr>
            <w:r w:rsidRPr="005C4BC4">
              <w:rPr>
                <w:color w:val="000000"/>
                <w:sz w:val="20"/>
                <w:szCs w:val="20"/>
              </w:rPr>
              <w:t>Préparation</w:t>
            </w:r>
            <w:r w:rsidR="00B30B40" w:rsidRPr="005C4BC4">
              <w:rPr>
                <w:color w:val="000000"/>
                <w:sz w:val="20"/>
                <w:szCs w:val="20"/>
              </w:rPr>
              <w:t xml:space="preserve"> </w:t>
            </w:r>
            <w:r w:rsidRPr="005C4BC4">
              <w:rPr>
                <w:color w:val="000000"/>
                <w:sz w:val="20"/>
                <w:szCs w:val="20"/>
              </w:rPr>
              <w:t>d’un</w:t>
            </w:r>
            <w:r w:rsidR="00B30B40" w:rsidRPr="005C4BC4">
              <w:rPr>
                <w:color w:val="000000"/>
                <w:sz w:val="20"/>
                <w:szCs w:val="20"/>
              </w:rPr>
              <w:t xml:space="preserve"> KIP (</w:t>
            </w:r>
            <w:r w:rsidR="001D6E21" w:rsidRPr="005C4BC4">
              <w:rPr>
                <w:color w:val="000000"/>
                <w:sz w:val="20"/>
                <w:szCs w:val="20"/>
              </w:rPr>
              <w:t>phase</w:t>
            </w:r>
            <w:r w:rsidR="00B30B40" w:rsidRPr="005C4BC4">
              <w:rPr>
                <w:color w:val="000000"/>
                <w:sz w:val="20"/>
                <w:szCs w:val="20"/>
              </w:rPr>
              <w:t xml:space="preserve"> I)</w:t>
            </w:r>
          </w:p>
        </w:tc>
        <w:tc>
          <w:tcPr>
            <w:tcW w:w="725" w:type="pct"/>
            <w:tcBorders>
              <w:top w:val="single" w:sz="4" w:space="0" w:color="auto"/>
              <w:left w:val="single" w:sz="4" w:space="0" w:color="auto"/>
              <w:bottom w:val="single" w:sz="4" w:space="0" w:color="auto"/>
              <w:right w:val="single" w:sz="4" w:space="0" w:color="auto"/>
            </w:tcBorders>
          </w:tcPr>
          <w:p w14:paraId="332FFD13" w14:textId="06504418" w:rsidR="00B30B40" w:rsidRPr="005C4BC4" w:rsidRDefault="00B30B40" w:rsidP="00DF12C2">
            <w:pPr>
              <w:jc w:val="right"/>
              <w:rPr>
                <w:color w:val="000000"/>
                <w:sz w:val="20"/>
                <w:szCs w:val="20"/>
              </w:rPr>
            </w:pPr>
            <w:r w:rsidRPr="005C4BC4">
              <w:rPr>
                <w:color w:val="000000"/>
                <w:sz w:val="20"/>
                <w:szCs w:val="20"/>
              </w:rPr>
              <w:t>57</w:t>
            </w:r>
            <w:r w:rsidR="001D6E21" w:rsidRPr="005C4BC4">
              <w:rPr>
                <w:color w:val="000000"/>
                <w:sz w:val="20"/>
                <w:szCs w:val="20"/>
              </w:rPr>
              <w:t> </w:t>
            </w:r>
            <w:r w:rsidRPr="005C4BC4">
              <w:rPr>
                <w:color w:val="000000"/>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530C9628" w14:textId="4A7E4ECD" w:rsidR="00B30B40" w:rsidRPr="005C4BC4" w:rsidRDefault="00B30B40" w:rsidP="00DF12C2">
            <w:pPr>
              <w:jc w:val="right"/>
              <w:rPr>
                <w:color w:val="000000"/>
                <w:sz w:val="20"/>
                <w:szCs w:val="20"/>
              </w:rPr>
            </w:pPr>
            <w:r w:rsidRPr="005C4BC4">
              <w:rPr>
                <w:color w:val="000000"/>
                <w:sz w:val="20"/>
                <w:szCs w:val="20"/>
              </w:rPr>
              <w:t>57</w:t>
            </w:r>
            <w:r w:rsidR="001701AB" w:rsidRPr="005C4BC4">
              <w:rPr>
                <w:color w:val="000000"/>
                <w:sz w:val="20"/>
                <w:szCs w:val="20"/>
              </w:rPr>
              <w:t> </w:t>
            </w:r>
            <w:r w:rsidRPr="005C4BC4">
              <w:rPr>
                <w:color w:val="000000"/>
                <w:sz w:val="20"/>
                <w:szCs w:val="20"/>
              </w:rPr>
              <w:t>000</w:t>
            </w:r>
          </w:p>
        </w:tc>
      </w:tr>
      <w:tr w:rsidR="00B30B40" w:rsidRPr="005C4BC4" w14:paraId="3772E1C7" w14:textId="77777777" w:rsidTr="00DF12C2">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787D1F1" w14:textId="77777777" w:rsidR="00B30B40" w:rsidRPr="005C4BC4" w:rsidRDefault="00B30B40" w:rsidP="00DF12C2">
            <w:pPr>
              <w:rPr>
                <w:color w:val="000000"/>
                <w:sz w:val="20"/>
                <w:szCs w:val="20"/>
              </w:rPr>
            </w:pPr>
            <w:r w:rsidRPr="005C4BC4">
              <w:rPr>
                <w:color w:val="000000"/>
                <w:sz w:val="20"/>
                <w:szCs w:val="20"/>
              </w:rPr>
              <w:t>Botswana</w:t>
            </w:r>
            <w:r w:rsidRPr="005C4BC4">
              <w:rPr>
                <w:sz w:val="20"/>
                <w:szCs w:val="20"/>
                <w:vertAlign w:val="superscript"/>
              </w:rPr>
              <w:t xml:space="preserve"> a</w:t>
            </w:r>
          </w:p>
        </w:tc>
        <w:tc>
          <w:tcPr>
            <w:tcW w:w="2737" w:type="pct"/>
            <w:tcBorders>
              <w:top w:val="single" w:sz="4" w:space="0" w:color="auto"/>
              <w:left w:val="single" w:sz="4" w:space="0" w:color="auto"/>
              <w:bottom w:val="single" w:sz="4" w:space="0" w:color="auto"/>
              <w:right w:val="single" w:sz="4" w:space="0" w:color="auto"/>
            </w:tcBorders>
            <w:vAlign w:val="center"/>
            <w:hideMark/>
          </w:tcPr>
          <w:p w14:paraId="208DD2B5" w14:textId="0C48B069" w:rsidR="00B30B40" w:rsidRPr="005C4BC4" w:rsidRDefault="001701AB" w:rsidP="00DF12C2">
            <w:pPr>
              <w:jc w:val="left"/>
              <w:rPr>
                <w:bCs/>
                <w:sz w:val="20"/>
                <w:szCs w:val="20"/>
              </w:rPr>
            </w:pPr>
            <w:r w:rsidRPr="005C4BC4">
              <w:rPr>
                <w:color w:val="000000"/>
                <w:sz w:val="20"/>
                <w:szCs w:val="20"/>
              </w:rPr>
              <w:t xml:space="preserve">Préparation d’un KIP </w:t>
            </w:r>
            <w:r w:rsidR="00B30B40" w:rsidRPr="005C4BC4">
              <w:rPr>
                <w:color w:val="000000"/>
                <w:sz w:val="20"/>
                <w:szCs w:val="20"/>
              </w:rPr>
              <w:t>(</w:t>
            </w:r>
            <w:r w:rsidR="001D6E21" w:rsidRPr="005C4BC4">
              <w:rPr>
                <w:color w:val="000000"/>
                <w:sz w:val="20"/>
                <w:szCs w:val="20"/>
              </w:rPr>
              <w:t>phase</w:t>
            </w:r>
            <w:r w:rsidR="00B30B40" w:rsidRPr="005C4BC4">
              <w:rPr>
                <w:color w:val="000000"/>
                <w:sz w:val="20"/>
                <w:szCs w:val="20"/>
              </w:rPr>
              <w:t xml:space="preserve"> I)</w:t>
            </w:r>
          </w:p>
        </w:tc>
        <w:tc>
          <w:tcPr>
            <w:tcW w:w="725" w:type="pct"/>
            <w:tcBorders>
              <w:top w:val="single" w:sz="4" w:space="0" w:color="auto"/>
              <w:left w:val="single" w:sz="4" w:space="0" w:color="auto"/>
              <w:bottom w:val="single" w:sz="4" w:space="0" w:color="auto"/>
              <w:right w:val="single" w:sz="4" w:space="0" w:color="auto"/>
            </w:tcBorders>
          </w:tcPr>
          <w:p w14:paraId="7BD94084" w14:textId="4C0BCC28" w:rsidR="00B30B40" w:rsidRPr="005C4BC4" w:rsidRDefault="00B30B40" w:rsidP="00DF12C2">
            <w:pPr>
              <w:jc w:val="right"/>
              <w:rPr>
                <w:color w:val="000000"/>
                <w:sz w:val="20"/>
                <w:szCs w:val="20"/>
              </w:rPr>
            </w:pPr>
            <w:r w:rsidRPr="005C4BC4">
              <w:rPr>
                <w:sz w:val="20"/>
                <w:szCs w:val="20"/>
              </w:rPr>
              <w:t>51</w:t>
            </w:r>
            <w:r w:rsidR="001D6E21" w:rsidRPr="005C4BC4">
              <w:rPr>
                <w:sz w:val="20"/>
                <w:szCs w:val="20"/>
              </w:rPr>
              <w:t> </w:t>
            </w:r>
            <w:r w:rsidRPr="005C4BC4">
              <w:rPr>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588D1531" w14:textId="5F37CF42" w:rsidR="00B30B40" w:rsidRPr="005C4BC4" w:rsidRDefault="00B30B40" w:rsidP="00DF12C2">
            <w:pPr>
              <w:jc w:val="right"/>
              <w:rPr>
                <w:color w:val="000000"/>
                <w:sz w:val="20"/>
                <w:szCs w:val="20"/>
              </w:rPr>
            </w:pPr>
            <w:r w:rsidRPr="005C4BC4">
              <w:rPr>
                <w:sz w:val="20"/>
                <w:szCs w:val="20"/>
              </w:rPr>
              <w:t>51</w:t>
            </w:r>
            <w:r w:rsidR="001701AB" w:rsidRPr="005C4BC4">
              <w:rPr>
                <w:sz w:val="20"/>
                <w:szCs w:val="20"/>
              </w:rPr>
              <w:t> </w:t>
            </w:r>
            <w:r w:rsidRPr="005C4BC4">
              <w:rPr>
                <w:sz w:val="20"/>
                <w:szCs w:val="20"/>
              </w:rPr>
              <w:t>000</w:t>
            </w:r>
          </w:p>
        </w:tc>
      </w:tr>
      <w:tr w:rsidR="00B30B40" w:rsidRPr="005C4BC4" w14:paraId="758231EE" w14:textId="77777777" w:rsidTr="00DF12C2">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D4C5520" w14:textId="1AA108FB" w:rsidR="00B30B40" w:rsidRPr="005C4BC4" w:rsidRDefault="001D6E21" w:rsidP="00DF12C2">
            <w:pPr>
              <w:rPr>
                <w:color w:val="000000"/>
                <w:sz w:val="20"/>
                <w:szCs w:val="20"/>
              </w:rPr>
            </w:pPr>
            <w:r w:rsidRPr="005C4BC4">
              <w:rPr>
                <w:color w:val="000000"/>
                <w:sz w:val="20"/>
                <w:szCs w:val="20"/>
              </w:rPr>
              <w:t>Tc</w:t>
            </w:r>
            <w:r w:rsidR="00B30B40" w:rsidRPr="005C4BC4">
              <w:rPr>
                <w:color w:val="000000"/>
                <w:sz w:val="20"/>
                <w:szCs w:val="20"/>
              </w:rPr>
              <w:t>had</w:t>
            </w:r>
            <w:r w:rsidR="00B30B40" w:rsidRPr="005C4BC4">
              <w:rPr>
                <w:sz w:val="20"/>
                <w:szCs w:val="20"/>
                <w:vertAlign w:val="superscript"/>
              </w:rPr>
              <w:t xml:space="preserve"> a</w:t>
            </w:r>
          </w:p>
        </w:tc>
        <w:tc>
          <w:tcPr>
            <w:tcW w:w="2737" w:type="pct"/>
            <w:tcBorders>
              <w:top w:val="single" w:sz="4" w:space="0" w:color="auto"/>
              <w:left w:val="single" w:sz="4" w:space="0" w:color="auto"/>
              <w:bottom w:val="single" w:sz="4" w:space="0" w:color="auto"/>
              <w:right w:val="single" w:sz="4" w:space="0" w:color="auto"/>
            </w:tcBorders>
            <w:vAlign w:val="center"/>
            <w:hideMark/>
          </w:tcPr>
          <w:p w14:paraId="046A918F" w14:textId="01149E4E" w:rsidR="00B30B40" w:rsidRPr="005C4BC4" w:rsidRDefault="001701AB" w:rsidP="00DF12C2">
            <w:pPr>
              <w:jc w:val="left"/>
              <w:rPr>
                <w:bCs/>
                <w:sz w:val="20"/>
                <w:szCs w:val="20"/>
              </w:rPr>
            </w:pPr>
            <w:r w:rsidRPr="005C4BC4">
              <w:rPr>
                <w:color w:val="000000"/>
                <w:sz w:val="20"/>
                <w:szCs w:val="20"/>
              </w:rPr>
              <w:t xml:space="preserve">Préparation d’un KIP </w:t>
            </w:r>
            <w:r w:rsidR="00B30B40" w:rsidRPr="005C4BC4">
              <w:rPr>
                <w:color w:val="000000"/>
                <w:sz w:val="20"/>
                <w:szCs w:val="20"/>
              </w:rPr>
              <w:t>(</w:t>
            </w:r>
            <w:r w:rsidR="001D6E21" w:rsidRPr="005C4BC4">
              <w:rPr>
                <w:color w:val="000000"/>
                <w:sz w:val="20"/>
                <w:szCs w:val="20"/>
              </w:rPr>
              <w:t>phase</w:t>
            </w:r>
            <w:r w:rsidR="00B30B40" w:rsidRPr="005C4BC4">
              <w:rPr>
                <w:color w:val="000000"/>
                <w:sz w:val="20"/>
                <w:szCs w:val="20"/>
              </w:rPr>
              <w:t xml:space="preserve"> I)</w:t>
            </w:r>
          </w:p>
        </w:tc>
        <w:tc>
          <w:tcPr>
            <w:tcW w:w="725" w:type="pct"/>
            <w:tcBorders>
              <w:top w:val="single" w:sz="4" w:space="0" w:color="auto"/>
              <w:left w:val="single" w:sz="4" w:space="0" w:color="auto"/>
              <w:bottom w:val="single" w:sz="4" w:space="0" w:color="auto"/>
              <w:right w:val="single" w:sz="4" w:space="0" w:color="auto"/>
            </w:tcBorders>
          </w:tcPr>
          <w:p w14:paraId="075EC1C4" w14:textId="5ED6B02B" w:rsidR="00B30B40" w:rsidRPr="005C4BC4" w:rsidRDefault="00B30B40" w:rsidP="00DF12C2">
            <w:pPr>
              <w:jc w:val="right"/>
              <w:rPr>
                <w:color w:val="000000"/>
                <w:sz w:val="20"/>
                <w:szCs w:val="20"/>
              </w:rPr>
            </w:pPr>
            <w:r w:rsidRPr="005C4BC4">
              <w:rPr>
                <w:sz w:val="20"/>
                <w:szCs w:val="20"/>
              </w:rPr>
              <w:t>51</w:t>
            </w:r>
            <w:r w:rsidR="001D6E21" w:rsidRPr="005C4BC4">
              <w:rPr>
                <w:sz w:val="20"/>
                <w:szCs w:val="20"/>
              </w:rPr>
              <w:t> </w:t>
            </w:r>
            <w:r w:rsidRPr="005C4BC4">
              <w:rPr>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593C3320" w14:textId="3DBEE9F5" w:rsidR="00B30B40" w:rsidRPr="005C4BC4" w:rsidRDefault="00B30B40" w:rsidP="00DF12C2">
            <w:pPr>
              <w:jc w:val="right"/>
              <w:rPr>
                <w:color w:val="000000"/>
                <w:sz w:val="20"/>
                <w:szCs w:val="20"/>
              </w:rPr>
            </w:pPr>
            <w:r w:rsidRPr="005C4BC4">
              <w:rPr>
                <w:sz w:val="20"/>
                <w:szCs w:val="20"/>
              </w:rPr>
              <w:t>51</w:t>
            </w:r>
            <w:r w:rsidR="001701AB" w:rsidRPr="005C4BC4">
              <w:rPr>
                <w:sz w:val="20"/>
                <w:szCs w:val="20"/>
              </w:rPr>
              <w:t> </w:t>
            </w:r>
            <w:r w:rsidRPr="005C4BC4">
              <w:rPr>
                <w:sz w:val="20"/>
                <w:szCs w:val="20"/>
              </w:rPr>
              <w:t>000</w:t>
            </w:r>
          </w:p>
        </w:tc>
      </w:tr>
      <w:tr w:rsidR="00B30B40" w:rsidRPr="005C4BC4" w14:paraId="57DDE79F" w14:textId="77777777" w:rsidTr="00DF12C2">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EC27977" w14:textId="4695DAC5" w:rsidR="00B30B40" w:rsidRPr="005C4BC4" w:rsidRDefault="001D6E21" w:rsidP="00DF12C2">
            <w:pPr>
              <w:rPr>
                <w:color w:val="000000"/>
                <w:sz w:val="20"/>
                <w:szCs w:val="20"/>
              </w:rPr>
            </w:pPr>
            <w:r w:rsidRPr="005C4BC4">
              <w:rPr>
                <w:color w:val="000000"/>
                <w:sz w:val="20"/>
                <w:szCs w:val="20"/>
              </w:rPr>
              <w:t>Éthiopie</w:t>
            </w:r>
          </w:p>
        </w:tc>
        <w:tc>
          <w:tcPr>
            <w:tcW w:w="2737" w:type="pct"/>
            <w:tcBorders>
              <w:top w:val="single" w:sz="4" w:space="0" w:color="auto"/>
              <w:left w:val="single" w:sz="4" w:space="0" w:color="auto"/>
              <w:bottom w:val="single" w:sz="4" w:space="0" w:color="auto"/>
              <w:right w:val="single" w:sz="4" w:space="0" w:color="auto"/>
            </w:tcBorders>
            <w:vAlign w:val="center"/>
            <w:hideMark/>
          </w:tcPr>
          <w:p w14:paraId="25BA8367" w14:textId="05E07E9E" w:rsidR="00B30B40" w:rsidRPr="005C4BC4" w:rsidRDefault="001701AB" w:rsidP="00DF12C2">
            <w:pPr>
              <w:jc w:val="left"/>
              <w:rPr>
                <w:color w:val="000000" w:themeColor="text1"/>
                <w:sz w:val="20"/>
                <w:szCs w:val="20"/>
              </w:rPr>
            </w:pPr>
            <w:r w:rsidRPr="005C4BC4">
              <w:rPr>
                <w:color w:val="000000"/>
                <w:sz w:val="20"/>
                <w:szCs w:val="20"/>
              </w:rPr>
              <w:t>Préparation d’un KIP</w:t>
            </w:r>
            <w:r w:rsidR="00B30B40" w:rsidRPr="005C4BC4">
              <w:rPr>
                <w:color w:val="000000"/>
                <w:sz w:val="20"/>
                <w:szCs w:val="20"/>
              </w:rPr>
              <w:t xml:space="preserve"> (</w:t>
            </w:r>
            <w:r w:rsidR="001D6E21" w:rsidRPr="005C4BC4">
              <w:rPr>
                <w:color w:val="000000"/>
                <w:sz w:val="20"/>
                <w:szCs w:val="20"/>
              </w:rPr>
              <w:t>phase</w:t>
            </w:r>
            <w:r w:rsidR="00B30B40" w:rsidRPr="005C4BC4">
              <w:rPr>
                <w:color w:val="000000"/>
                <w:sz w:val="20"/>
                <w:szCs w:val="20"/>
              </w:rPr>
              <w:t xml:space="preserve"> I)</w:t>
            </w:r>
          </w:p>
        </w:tc>
        <w:tc>
          <w:tcPr>
            <w:tcW w:w="725" w:type="pct"/>
            <w:tcBorders>
              <w:top w:val="single" w:sz="4" w:space="0" w:color="auto"/>
              <w:left w:val="single" w:sz="4" w:space="0" w:color="auto"/>
              <w:bottom w:val="single" w:sz="4" w:space="0" w:color="auto"/>
              <w:right w:val="single" w:sz="4" w:space="0" w:color="auto"/>
            </w:tcBorders>
          </w:tcPr>
          <w:p w14:paraId="7F4FD098" w14:textId="19017EA8" w:rsidR="00B30B40" w:rsidRPr="005C4BC4" w:rsidRDefault="00B30B40" w:rsidP="00DF12C2">
            <w:pPr>
              <w:jc w:val="right"/>
              <w:rPr>
                <w:color w:val="000000"/>
                <w:sz w:val="20"/>
                <w:szCs w:val="20"/>
              </w:rPr>
            </w:pPr>
            <w:r w:rsidRPr="005C4BC4">
              <w:rPr>
                <w:sz w:val="20"/>
                <w:szCs w:val="20"/>
              </w:rPr>
              <w:t>39</w:t>
            </w:r>
            <w:r w:rsidR="001D6E21" w:rsidRPr="005C4BC4">
              <w:rPr>
                <w:sz w:val="20"/>
                <w:szCs w:val="20"/>
              </w:rPr>
              <w:t> </w:t>
            </w:r>
            <w:r w:rsidRPr="005C4BC4">
              <w:rPr>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340250AE" w14:textId="180318FA" w:rsidR="00B30B40" w:rsidRPr="005C4BC4" w:rsidRDefault="00B30B40" w:rsidP="00DF12C2">
            <w:pPr>
              <w:jc w:val="right"/>
              <w:rPr>
                <w:color w:val="000000"/>
                <w:sz w:val="20"/>
                <w:szCs w:val="20"/>
              </w:rPr>
            </w:pPr>
            <w:r w:rsidRPr="005C4BC4">
              <w:rPr>
                <w:sz w:val="20"/>
                <w:szCs w:val="20"/>
              </w:rPr>
              <w:t>39</w:t>
            </w:r>
            <w:r w:rsidR="001701AB" w:rsidRPr="005C4BC4">
              <w:rPr>
                <w:sz w:val="20"/>
                <w:szCs w:val="20"/>
              </w:rPr>
              <w:t> </w:t>
            </w:r>
            <w:r w:rsidRPr="005C4BC4">
              <w:rPr>
                <w:sz w:val="20"/>
                <w:szCs w:val="20"/>
              </w:rPr>
              <w:t>000</w:t>
            </w:r>
          </w:p>
        </w:tc>
      </w:tr>
      <w:tr w:rsidR="00B30B40" w:rsidRPr="005C4BC4" w14:paraId="139270D7" w14:textId="77777777" w:rsidTr="00DF12C2">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70B9261" w14:textId="2B7C00F3" w:rsidR="00B30B40" w:rsidRPr="005C4BC4" w:rsidRDefault="00B30B40" w:rsidP="00DF12C2">
            <w:pPr>
              <w:rPr>
                <w:color w:val="000000"/>
                <w:sz w:val="20"/>
                <w:szCs w:val="20"/>
              </w:rPr>
            </w:pPr>
            <w:r w:rsidRPr="005C4BC4">
              <w:rPr>
                <w:color w:val="000000"/>
                <w:sz w:val="20"/>
                <w:szCs w:val="20"/>
              </w:rPr>
              <w:t>Gambi</w:t>
            </w:r>
            <w:r w:rsidR="001D6E21" w:rsidRPr="005C4BC4">
              <w:rPr>
                <w:color w:val="000000"/>
                <w:sz w:val="20"/>
                <w:szCs w:val="20"/>
              </w:rPr>
              <w:t>e</w:t>
            </w:r>
            <w:r w:rsidRPr="005C4BC4">
              <w:rPr>
                <w:color w:val="000000"/>
                <w:sz w:val="20"/>
                <w:szCs w:val="20"/>
              </w:rPr>
              <w:t xml:space="preserve"> </w:t>
            </w:r>
            <w:r w:rsidRPr="005C4BC4">
              <w:rPr>
                <w:sz w:val="20"/>
                <w:szCs w:val="20"/>
                <w:vertAlign w:val="superscript"/>
              </w:rPr>
              <w:t>a</w:t>
            </w:r>
          </w:p>
        </w:tc>
        <w:tc>
          <w:tcPr>
            <w:tcW w:w="2737" w:type="pct"/>
            <w:tcBorders>
              <w:top w:val="single" w:sz="4" w:space="0" w:color="auto"/>
              <w:left w:val="single" w:sz="4" w:space="0" w:color="auto"/>
              <w:bottom w:val="single" w:sz="4" w:space="0" w:color="auto"/>
              <w:right w:val="single" w:sz="4" w:space="0" w:color="auto"/>
            </w:tcBorders>
            <w:vAlign w:val="center"/>
            <w:hideMark/>
          </w:tcPr>
          <w:p w14:paraId="11FB885B" w14:textId="08158E6C" w:rsidR="00B30B40" w:rsidRPr="005C4BC4" w:rsidRDefault="001701AB" w:rsidP="00DF12C2">
            <w:pPr>
              <w:jc w:val="left"/>
              <w:rPr>
                <w:color w:val="000000" w:themeColor="text1"/>
                <w:sz w:val="20"/>
                <w:szCs w:val="20"/>
              </w:rPr>
            </w:pPr>
            <w:r w:rsidRPr="005C4BC4">
              <w:rPr>
                <w:color w:val="000000"/>
                <w:sz w:val="20"/>
                <w:szCs w:val="20"/>
              </w:rPr>
              <w:t xml:space="preserve">Préparation d’un KIP </w:t>
            </w:r>
            <w:r w:rsidR="00B30B40" w:rsidRPr="005C4BC4">
              <w:rPr>
                <w:color w:val="000000"/>
                <w:sz w:val="20"/>
                <w:szCs w:val="20"/>
              </w:rPr>
              <w:t>(</w:t>
            </w:r>
            <w:r w:rsidR="001D6E21" w:rsidRPr="005C4BC4">
              <w:rPr>
                <w:color w:val="000000"/>
                <w:sz w:val="20"/>
                <w:szCs w:val="20"/>
              </w:rPr>
              <w:t>phase</w:t>
            </w:r>
            <w:r w:rsidR="00B30B40" w:rsidRPr="005C4BC4">
              <w:rPr>
                <w:color w:val="000000"/>
                <w:sz w:val="20"/>
                <w:szCs w:val="20"/>
              </w:rPr>
              <w:t xml:space="preserve"> I)</w:t>
            </w:r>
          </w:p>
        </w:tc>
        <w:tc>
          <w:tcPr>
            <w:tcW w:w="725" w:type="pct"/>
            <w:tcBorders>
              <w:top w:val="single" w:sz="4" w:space="0" w:color="auto"/>
              <w:left w:val="single" w:sz="4" w:space="0" w:color="auto"/>
              <w:bottom w:val="single" w:sz="4" w:space="0" w:color="auto"/>
              <w:right w:val="single" w:sz="4" w:space="0" w:color="auto"/>
            </w:tcBorders>
          </w:tcPr>
          <w:p w14:paraId="79AABAEF" w14:textId="5788018D" w:rsidR="00B30B40" w:rsidRPr="005C4BC4" w:rsidRDefault="00B30B40" w:rsidP="00DF12C2">
            <w:pPr>
              <w:jc w:val="right"/>
              <w:rPr>
                <w:color w:val="000000"/>
                <w:sz w:val="20"/>
                <w:szCs w:val="20"/>
              </w:rPr>
            </w:pPr>
            <w:r w:rsidRPr="005C4BC4">
              <w:rPr>
                <w:sz w:val="20"/>
                <w:szCs w:val="20"/>
              </w:rPr>
              <w:t>39</w:t>
            </w:r>
            <w:r w:rsidR="001D6E21" w:rsidRPr="005C4BC4">
              <w:rPr>
                <w:sz w:val="20"/>
                <w:szCs w:val="20"/>
              </w:rPr>
              <w:t> </w:t>
            </w:r>
            <w:r w:rsidRPr="005C4BC4">
              <w:rPr>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25D265A7" w14:textId="7A208A5D" w:rsidR="00B30B40" w:rsidRPr="005C4BC4" w:rsidRDefault="00B30B40" w:rsidP="00DF12C2">
            <w:pPr>
              <w:jc w:val="right"/>
              <w:rPr>
                <w:color w:val="000000"/>
                <w:sz w:val="20"/>
                <w:szCs w:val="20"/>
              </w:rPr>
            </w:pPr>
            <w:r w:rsidRPr="005C4BC4">
              <w:rPr>
                <w:sz w:val="20"/>
                <w:szCs w:val="20"/>
              </w:rPr>
              <w:t>39</w:t>
            </w:r>
            <w:r w:rsidR="001701AB" w:rsidRPr="005C4BC4">
              <w:rPr>
                <w:sz w:val="20"/>
                <w:szCs w:val="20"/>
              </w:rPr>
              <w:t> </w:t>
            </w:r>
            <w:r w:rsidRPr="005C4BC4">
              <w:rPr>
                <w:sz w:val="20"/>
                <w:szCs w:val="20"/>
              </w:rPr>
              <w:t>000</w:t>
            </w:r>
          </w:p>
        </w:tc>
      </w:tr>
      <w:tr w:rsidR="00B30B40" w:rsidRPr="005C4BC4" w14:paraId="2760990A" w14:textId="77777777" w:rsidTr="00DF12C2">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3FFB248" w14:textId="309B2E6E" w:rsidR="00B30B40" w:rsidRPr="005C4BC4" w:rsidRDefault="00B30B40" w:rsidP="00DF12C2">
            <w:pPr>
              <w:rPr>
                <w:color w:val="000000"/>
                <w:sz w:val="20"/>
                <w:szCs w:val="20"/>
              </w:rPr>
            </w:pPr>
            <w:r w:rsidRPr="005C4BC4">
              <w:rPr>
                <w:color w:val="000000"/>
                <w:sz w:val="20"/>
                <w:szCs w:val="20"/>
              </w:rPr>
              <w:t>Guin</w:t>
            </w:r>
            <w:r w:rsidR="001D6E21" w:rsidRPr="005C4BC4">
              <w:rPr>
                <w:color w:val="000000"/>
                <w:sz w:val="20"/>
                <w:szCs w:val="20"/>
              </w:rPr>
              <w:t>ée</w:t>
            </w:r>
            <w:r w:rsidRPr="005C4BC4">
              <w:rPr>
                <w:color w:val="000000"/>
                <w:sz w:val="20"/>
                <w:szCs w:val="20"/>
              </w:rPr>
              <w:t xml:space="preserve"> </w:t>
            </w:r>
            <w:r w:rsidRPr="005C4BC4">
              <w:rPr>
                <w:sz w:val="20"/>
                <w:szCs w:val="20"/>
                <w:vertAlign w:val="superscript"/>
              </w:rPr>
              <w:t>a</w:t>
            </w:r>
          </w:p>
        </w:tc>
        <w:tc>
          <w:tcPr>
            <w:tcW w:w="2737" w:type="pct"/>
            <w:tcBorders>
              <w:top w:val="single" w:sz="4" w:space="0" w:color="auto"/>
              <w:left w:val="single" w:sz="4" w:space="0" w:color="auto"/>
              <w:bottom w:val="single" w:sz="4" w:space="0" w:color="auto"/>
              <w:right w:val="single" w:sz="4" w:space="0" w:color="auto"/>
            </w:tcBorders>
            <w:vAlign w:val="center"/>
            <w:hideMark/>
          </w:tcPr>
          <w:p w14:paraId="33676D9E" w14:textId="3E05709E" w:rsidR="00B30B40" w:rsidRPr="005C4BC4" w:rsidRDefault="001701AB" w:rsidP="00DF12C2">
            <w:pPr>
              <w:jc w:val="left"/>
              <w:rPr>
                <w:color w:val="000000" w:themeColor="text1"/>
                <w:sz w:val="20"/>
                <w:szCs w:val="20"/>
              </w:rPr>
            </w:pPr>
            <w:r w:rsidRPr="005C4BC4">
              <w:rPr>
                <w:color w:val="000000"/>
                <w:sz w:val="20"/>
                <w:szCs w:val="20"/>
              </w:rPr>
              <w:t xml:space="preserve">Préparation d’un KIP </w:t>
            </w:r>
            <w:r w:rsidR="00B30B40" w:rsidRPr="005C4BC4">
              <w:rPr>
                <w:color w:val="000000"/>
                <w:sz w:val="20"/>
                <w:szCs w:val="20"/>
              </w:rPr>
              <w:t>(</w:t>
            </w:r>
            <w:r w:rsidR="001D6E21" w:rsidRPr="005C4BC4">
              <w:rPr>
                <w:color w:val="000000"/>
                <w:sz w:val="20"/>
                <w:szCs w:val="20"/>
              </w:rPr>
              <w:t>phase</w:t>
            </w:r>
            <w:r w:rsidR="00B30B40" w:rsidRPr="005C4BC4">
              <w:rPr>
                <w:color w:val="000000"/>
                <w:sz w:val="20"/>
                <w:szCs w:val="20"/>
              </w:rPr>
              <w:t xml:space="preserve"> I)</w:t>
            </w:r>
          </w:p>
        </w:tc>
        <w:tc>
          <w:tcPr>
            <w:tcW w:w="725" w:type="pct"/>
            <w:tcBorders>
              <w:top w:val="single" w:sz="4" w:space="0" w:color="auto"/>
              <w:left w:val="single" w:sz="4" w:space="0" w:color="auto"/>
              <w:bottom w:val="single" w:sz="4" w:space="0" w:color="auto"/>
              <w:right w:val="single" w:sz="4" w:space="0" w:color="auto"/>
            </w:tcBorders>
          </w:tcPr>
          <w:p w14:paraId="21E50ACF" w14:textId="62CD73E1" w:rsidR="00B30B40" w:rsidRPr="005C4BC4" w:rsidRDefault="00B30B40" w:rsidP="00DF12C2">
            <w:pPr>
              <w:jc w:val="right"/>
              <w:rPr>
                <w:color w:val="000000"/>
                <w:sz w:val="20"/>
                <w:szCs w:val="20"/>
              </w:rPr>
            </w:pPr>
            <w:r w:rsidRPr="005C4BC4">
              <w:rPr>
                <w:sz w:val="20"/>
                <w:szCs w:val="20"/>
              </w:rPr>
              <w:t>57</w:t>
            </w:r>
            <w:r w:rsidR="001D6E21" w:rsidRPr="005C4BC4">
              <w:rPr>
                <w:sz w:val="20"/>
                <w:szCs w:val="20"/>
              </w:rPr>
              <w:t> </w:t>
            </w:r>
            <w:r w:rsidRPr="005C4BC4">
              <w:rPr>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6ADC7AD1" w14:textId="5259EEDD" w:rsidR="00B30B40" w:rsidRPr="005C4BC4" w:rsidRDefault="00B30B40" w:rsidP="00DF12C2">
            <w:pPr>
              <w:jc w:val="right"/>
              <w:rPr>
                <w:color w:val="000000"/>
                <w:sz w:val="20"/>
                <w:szCs w:val="20"/>
              </w:rPr>
            </w:pPr>
            <w:r w:rsidRPr="005C4BC4">
              <w:rPr>
                <w:sz w:val="20"/>
                <w:szCs w:val="20"/>
              </w:rPr>
              <w:t>57</w:t>
            </w:r>
            <w:r w:rsidR="001701AB" w:rsidRPr="005C4BC4">
              <w:rPr>
                <w:sz w:val="20"/>
                <w:szCs w:val="20"/>
              </w:rPr>
              <w:t> </w:t>
            </w:r>
            <w:r w:rsidRPr="005C4BC4">
              <w:rPr>
                <w:sz w:val="20"/>
                <w:szCs w:val="20"/>
              </w:rPr>
              <w:t>000</w:t>
            </w:r>
          </w:p>
        </w:tc>
      </w:tr>
      <w:tr w:rsidR="00B30B40" w:rsidRPr="005C4BC4" w14:paraId="654F2CB7" w14:textId="77777777" w:rsidTr="00DF12C2">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FDBEAE0" w14:textId="77777777" w:rsidR="00B30B40" w:rsidRPr="005C4BC4" w:rsidRDefault="00B30B40" w:rsidP="00DF12C2">
            <w:pPr>
              <w:rPr>
                <w:color w:val="000000"/>
                <w:sz w:val="20"/>
                <w:szCs w:val="20"/>
              </w:rPr>
            </w:pPr>
            <w:r w:rsidRPr="005C4BC4">
              <w:rPr>
                <w:color w:val="000000"/>
                <w:sz w:val="20"/>
                <w:szCs w:val="20"/>
              </w:rPr>
              <w:t>Honduras</w:t>
            </w:r>
          </w:p>
        </w:tc>
        <w:tc>
          <w:tcPr>
            <w:tcW w:w="2737" w:type="pct"/>
            <w:tcBorders>
              <w:top w:val="single" w:sz="4" w:space="0" w:color="auto"/>
              <w:left w:val="single" w:sz="4" w:space="0" w:color="auto"/>
              <w:bottom w:val="single" w:sz="4" w:space="0" w:color="auto"/>
              <w:right w:val="single" w:sz="4" w:space="0" w:color="auto"/>
            </w:tcBorders>
            <w:vAlign w:val="center"/>
            <w:hideMark/>
          </w:tcPr>
          <w:p w14:paraId="72CE6FD5" w14:textId="71BE3DC1" w:rsidR="00B30B40" w:rsidRPr="005C4BC4" w:rsidRDefault="001701AB" w:rsidP="00DF12C2">
            <w:pPr>
              <w:jc w:val="left"/>
              <w:rPr>
                <w:color w:val="000000" w:themeColor="text1"/>
                <w:sz w:val="20"/>
                <w:szCs w:val="20"/>
              </w:rPr>
            </w:pPr>
            <w:r w:rsidRPr="005C4BC4">
              <w:rPr>
                <w:color w:val="000000"/>
                <w:sz w:val="20"/>
                <w:szCs w:val="20"/>
              </w:rPr>
              <w:t xml:space="preserve">Préparation d’un KIP </w:t>
            </w:r>
            <w:r w:rsidR="00B30B40" w:rsidRPr="005C4BC4">
              <w:rPr>
                <w:color w:val="000000"/>
                <w:sz w:val="20"/>
                <w:szCs w:val="20"/>
              </w:rPr>
              <w:t>(</w:t>
            </w:r>
            <w:r w:rsidR="001D6E21" w:rsidRPr="005C4BC4">
              <w:rPr>
                <w:color w:val="000000"/>
                <w:sz w:val="20"/>
                <w:szCs w:val="20"/>
              </w:rPr>
              <w:t>phase</w:t>
            </w:r>
            <w:r w:rsidR="00B30B40" w:rsidRPr="005C4BC4">
              <w:rPr>
                <w:color w:val="000000"/>
                <w:sz w:val="20"/>
                <w:szCs w:val="20"/>
              </w:rPr>
              <w:t xml:space="preserve"> I)</w:t>
            </w:r>
          </w:p>
        </w:tc>
        <w:tc>
          <w:tcPr>
            <w:tcW w:w="725" w:type="pct"/>
            <w:tcBorders>
              <w:top w:val="single" w:sz="4" w:space="0" w:color="auto"/>
              <w:left w:val="single" w:sz="4" w:space="0" w:color="auto"/>
              <w:bottom w:val="single" w:sz="4" w:space="0" w:color="auto"/>
              <w:right w:val="single" w:sz="4" w:space="0" w:color="auto"/>
            </w:tcBorders>
          </w:tcPr>
          <w:p w14:paraId="74A5441F" w14:textId="7678CD04" w:rsidR="00B30B40" w:rsidRPr="005C4BC4" w:rsidRDefault="00B30B40" w:rsidP="00DF12C2">
            <w:pPr>
              <w:jc w:val="right"/>
              <w:rPr>
                <w:color w:val="000000"/>
                <w:sz w:val="20"/>
                <w:szCs w:val="20"/>
              </w:rPr>
            </w:pPr>
            <w:r w:rsidRPr="005C4BC4">
              <w:rPr>
                <w:color w:val="000000"/>
                <w:sz w:val="20"/>
                <w:szCs w:val="20"/>
              </w:rPr>
              <w:t>170</w:t>
            </w:r>
            <w:r w:rsidR="001D6E21" w:rsidRPr="005C4BC4">
              <w:rPr>
                <w:color w:val="000000"/>
                <w:sz w:val="20"/>
                <w:szCs w:val="20"/>
              </w:rPr>
              <w:t> </w:t>
            </w:r>
            <w:r w:rsidRPr="005C4BC4">
              <w:rPr>
                <w:color w:val="000000"/>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0333624F" w14:textId="6EC69DB2" w:rsidR="00B30B40" w:rsidRPr="005C4BC4" w:rsidRDefault="00B30B40" w:rsidP="00DF12C2">
            <w:pPr>
              <w:jc w:val="right"/>
              <w:rPr>
                <w:color w:val="000000"/>
                <w:sz w:val="20"/>
                <w:szCs w:val="20"/>
              </w:rPr>
            </w:pPr>
            <w:r w:rsidRPr="005C4BC4">
              <w:rPr>
                <w:color w:val="000000"/>
                <w:sz w:val="20"/>
                <w:szCs w:val="20"/>
              </w:rPr>
              <w:t>170</w:t>
            </w:r>
            <w:r w:rsidR="001701AB" w:rsidRPr="005C4BC4">
              <w:rPr>
                <w:color w:val="000000"/>
                <w:sz w:val="20"/>
                <w:szCs w:val="20"/>
              </w:rPr>
              <w:t> </w:t>
            </w:r>
            <w:r w:rsidRPr="005C4BC4">
              <w:rPr>
                <w:color w:val="000000"/>
                <w:sz w:val="20"/>
                <w:szCs w:val="20"/>
              </w:rPr>
              <w:t>000</w:t>
            </w:r>
          </w:p>
        </w:tc>
      </w:tr>
      <w:tr w:rsidR="00B30B40" w:rsidRPr="005C4BC4" w14:paraId="7BD5783F" w14:textId="77777777" w:rsidTr="00DF12C2">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9735548" w14:textId="5A83DD0F" w:rsidR="00B30B40" w:rsidRPr="005C4BC4" w:rsidRDefault="00B30B40" w:rsidP="00DF12C2">
            <w:pPr>
              <w:rPr>
                <w:color w:val="000000"/>
                <w:sz w:val="20"/>
                <w:szCs w:val="20"/>
              </w:rPr>
            </w:pPr>
            <w:r w:rsidRPr="005C4BC4">
              <w:rPr>
                <w:color w:val="000000"/>
                <w:sz w:val="20"/>
                <w:szCs w:val="20"/>
              </w:rPr>
              <w:t>Serbi</w:t>
            </w:r>
            <w:r w:rsidR="001D6E21" w:rsidRPr="005C4BC4">
              <w:rPr>
                <w:color w:val="000000"/>
                <w:sz w:val="20"/>
                <w:szCs w:val="20"/>
              </w:rPr>
              <w:t>e</w:t>
            </w:r>
            <w:r w:rsidRPr="005C4BC4">
              <w:rPr>
                <w:color w:val="000000"/>
                <w:sz w:val="20"/>
                <w:szCs w:val="20"/>
              </w:rPr>
              <w:t xml:space="preserve"> </w:t>
            </w:r>
            <w:r w:rsidRPr="005C4BC4">
              <w:rPr>
                <w:sz w:val="20"/>
                <w:szCs w:val="20"/>
                <w:vertAlign w:val="superscript"/>
              </w:rPr>
              <w:t>b</w:t>
            </w:r>
          </w:p>
        </w:tc>
        <w:tc>
          <w:tcPr>
            <w:tcW w:w="2737" w:type="pct"/>
            <w:tcBorders>
              <w:top w:val="single" w:sz="4" w:space="0" w:color="auto"/>
              <w:left w:val="single" w:sz="4" w:space="0" w:color="auto"/>
              <w:bottom w:val="single" w:sz="4" w:space="0" w:color="auto"/>
              <w:right w:val="single" w:sz="4" w:space="0" w:color="auto"/>
            </w:tcBorders>
            <w:vAlign w:val="center"/>
            <w:hideMark/>
          </w:tcPr>
          <w:p w14:paraId="489B6BBF" w14:textId="2A540595" w:rsidR="00B30B40" w:rsidRPr="005C4BC4" w:rsidRDefault="001701AB" w:rsidP="00DF12C2">
            <w:pPr>
              <w:jc w:val="left"/>
              <w:rPr>
                <w:color w:val="000000" w:themeColor="text1"/>
                <w:sz w:val="20"/>
                <w:szCs w:val="20"/>
              </w:rPr>
            </w:pPr>
            <w:r w:rsidRPr="005C4BC4">
              <w:rPr>
                <w:color w:val="000000"/>
                <w:sz w:val="20"/>
                <w:szCs w:val="20"/>
              </w:rPr>
              <w:t xml:space="preserve">Préparation d’un KIP </w:t>
            </w:r>
            <w:r w:rsidR="00B30B40" w:rsidRPr="005C4BC4">
              <w:rPr>
                <w:color w:val="000000"/>
                <w:sz w:val="20"/>
                <w:szCs w:val="20"/>
              </w:rPr>
              <w:t>(</w:t>
            </w:r>
            <w:r w:rsidR="001D6E21" w:rsidRPr="005C4BC4">
              <w:rPr>
                <w:color w:val="000000"/>
                <w:sz w:val="20"/>
                <w:szCs w:val="20"/>
              </w:rPr>
              <w:t>phase</w:t>
            </w:r>
            <w:r w:rsidR="00B30B40" w:rsidRPr="005C4BC4">
              <w:rPr>
                <w:color w:val="000000"/>
                <w:sz w:val="20"/>
                <w:szCs w:val="20"/>
              </w:rPr>
              <w:t xml:space="preserve"> I)</w:t>
            </w:r>
          </w:p>
        </w:tc>
        <w:tc>
          <w:tcPr>
            <w:tcW w:w="725" w:type="pct"/>
            <w:tcBorders>
              <w:top w:val="single" w:sz="4" w:space="0" w:color="auto"/>
              <w:left w:val="single" w:sz="4" w:space="0" w:color="auto"/>
              <w:bottom w:val="single" w:sz="4" w:space="0" w:color="auto"/>
              <w:right w:val="single" w:sz="4" w:space="0" w:color="auto"/>
            </w:tcBorders>
          </w:tcPr>
          <w:p w14:paraId="0D8147E5" w14:textId="199A18D1" w:rsidR="00B30B40" w:rsidRPr="005C4BC4" w:rsidRDefault="00B30B40" w:rsidP="00DF12C2">
            <w:pPr>
              <w:jc w:val="right"/>
              <w:rPr>
                <w:color w:val="000000"/>
                <w:sz w:val="20"/>
                <w:szCs w:val="20"/>
              </w:rPr>
            </w:pPr>
            <w:r w:rsidRPr="005C4BC4">
              <w:rPr>
                <w:color w:val="000000"/>
                <w:sz w:val="20"/>
                <w:szCs w:val="20"/>
              </w:rPr>
              <w:t>115</w:t>
            </w:r>
            <w:r w:rsidR="001D6E21" w:rsidRPr="005C4BC4">
              <w:rPr>
                <w:color w:val="000000"/>
                <w:sz w:val="20"/>
                <w:szCs w:val="20"/>
              </w:rPr>
              <w:t> </w:t>
            </w:r>
            <w:r w:rsidRPr="005C4BC4">
              <w:rPr>
                <w:color w:val="000000"/>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33AFD6F0" w14:textId="1B41B417" w:rsidR="00B30B40" w:rsidRPr="005C4BC4" w:rsidRDefault="00B30B40" w:rsidP="00DF12C2">
            <w:pPr>
              <w:jc w:val="right"/>
              <w:rPr>
                <w:color w:val="000000"/>
                <w:sz w:val="20"/>
                <w:szCs w:val="20"/>
              </w:rPr>
            </w:pPr>
            <w:r w:rsidRPr="005C4BC4">
              <w:rPr>
                <w:color w:val="000000"/>
                <w:sz w:val="20"/>
                <w:szCs w:val="20"/>
              </w:rPr>
              <w:t>115</w:t>
            </w:r>
            <w:r w:rsidR="001701AB" w:rsidRPr="005C4BC4">
              <w:rPr>
                <w:color w:val="000000"/>
                <w:sz w:val="20"/>
                <w:szCs w:val="20"/>
              </w:rPr>
              <w:t> </w:t>
            </w:r>
            <w:r w:rsidRPr="005C4BC4">
              <w:rPr>
                <w:color w:val="000000"/>
                <w:sz w:val="20"/>
                <w:szCs w:val="20"/>
              </w:rPr>
              <w:t>000</w:t>
            </w:r>
          </w:p>
        </w:tc>
      </w:tr>
      <w:tr w:rsidR="00B30B40" w:rsidRPr="005C4BC4" w14:paraId="6205AF55" w14:textId="77777777" w:rsidTr="00DF12C2">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772F888" w14:textId="7F095F60" w:rsidR="00B30B40" w:rsidRPr="005C4BC4" w:rsidRDefault="00B30B40" w:rsidP="00DF12C2">
            <w:pPr>
              <w:rPr>
                <w:color w:val="000000"/>
                <w:sz w:val="20"/>
                <w:szCs w:val="20"/>
              </w:rPr>
            </w:pPr>
            <w:r w:rsidRPr="005C4BC4">
              <w:rPr>
                <w:color w:val="000000"/>
                <w:sz w:val="20"/>
                <w:szCs w:val="20"/>
              </w:rPr>
              <w:t>Somali</w:t>
            </w:r>
            <w:r w:rsidR="001D6E21" w:rsidRPr="005C4BC4">
              <w:rPr>
                <w:color w:val="000000"/>
                <w:sz w:val="20"/>
                <w:szCs w:val="20"/>
              </w:rPr>
              <w:t>e</w:t>
            </w:r>
            <w:r w:rsidRPr="005C4BC4">
              <w:rPr>
                <w:color w:val="000000"/>
                <w:sz w:val="20"/>
                <w:szCs w:val="20"/>
              </w:rPr>
              <w:t xml:space="preserve"> </w:t>
            </w:r>
            <w:r w:rsidRPr="005C4BC4">
              <w:rPr>
                <w:sz w:val="20"/>
                <w:szCs w:val="20"/>
                <w:vertAlign w:val="superscript"/>
              </w:rPr>
              <w:t>b</w:t>
            </w:r>
          </w:p>
        </w:tc>
        <w:tc>
          <w:tcPr>
            <w:tcW w:w="2737" w:type="pct"/>
            <w:tcBorders>
              <w:top w:val="single" w:sz="4" w:space="0" w:color="auto"/>
              <w:left w:val="single" w:sz="4" w:space="0" w:color="auto"/>
              <w:bottom w:val="single" w:sz="4" w:space="0" w:color="auto"/>
              <w:right w:val="single" w:sz="4" w:space="0" w:color="auto"/>
            </w:tcBorders>
            <w:vAlign w:val="center"/>
            <w:hideMark/>
          </w:tcPr>
          <w:p w14:paraId="20B545C3" w14:textId="7466F154" w:rsidR="00B30B40" w:rsidRPr="005C4BC4" w:rsidRDefault="001701AB" w:rsidP="00DF12C2">
            <w:pPr>
              <w:jc w:val="left"/>
              <w:rPr>
                <w:bCs/>
                <w:sz w:val="20"/>
                <w:szCs w:val="20"/>
              </w:rPr>
            </w:pPr>
            <w:r w:rsidRPr="005C4BC4">
              <w:rPr>
                <w:color w:val="000000"/>
                <w:sz w:val="20"/>
                <w:szCs w:val="20"/>
              </w:rPr>
              <w:t xml:space="preserve">Préparation d’un KIP </w:t>
            </w:r>
            <w:r w:rsidR="00B30B40" w:rsidRPr="005C4BC4">
              <w:rPr>
                <w:color w:val="000000"/>
                <w:sz w:val="20"/>
                <w:szCs w:val="20"/>
              </w:rPr>
              <w:t>(</w:t>
            </w:r>
            <w:r w:rsidR="001D6E21" w:rsidRPr="005C4BC4">
              <w:rPr>
                <w:color w:val="000000"/>
                <w:sz w:val="20"/>
                <w:szCs w:val="20"/>
              </w:rPr>
              <w:t>phase</w:t>
            </w:r>
            <w:r w:rsidR="00B30B40" w:rsidRPr="005C4BC4">
              <w:rPr>
                <w:color w:val="000000"/>
                <w:sz w:val="20"/>
                <w:szCs w:val="20"/>
              </w:rPr>
              <w:t xml:space="preserve"> I)</w:t>
            </w:r>
          </w:p>
        </w:tc>
        <w:tc>
          <w:tcPr>
            <w:tcW w:w="725" w:type="pct"/>
            <w:tcBorders>
              <w:top w:val="single" w:sz="4" w:space="0" w:color="auto"/>
              <w:left w:val="single" w:sz="4" w:space="0" w:color="auto"/>
              <w:bottom w:val="single" w:sz="4" w:space="0" w:color="auto"/>
              <w:right w:val="single" w:sz="4" w:space="0" w:color="auto"/>
            </w:tcBorders>
          </w:tcPr>
          <w:p w14:paraId="654200D6" w14:textId="4B5E69A1" w:rsidR="00B30B40" w:rsidRPr="005C4BC4" w:rsidRDefault="00B30B40" w:rsidP="00DF12C2">
            <w:pPr>
              <w:jc w:val="right"/>
              <w:rPr>
                <w:color w:val="000000"/>
                <w:sz w:val="20"/>
                <w:szCs w:val="20"/>
              </w:rPr>
            </w:pPr>
            <w:r w:rsidRPr="005C4BC4">
              <w:rPr>
                <w:color w:val="000000"/>
                <w:sz w:val="20"/>
                <w:szCs w:val="20"/>
              </w:rPr>
              <w:t>119</w:t>
            </w:r>
            <w:r w:rsidR="001D6E21" w:rsidRPr="005C4BC4">
              <w:rPr>
                <w:color w:val="000000"/>
                <w:sz w:val="20"/>
                <w:szCs w:val="20"/>
              </w:rPr>
              <w:t> </w:t>
            </w:r>
            <w:r w:rsidRPr="005C4BC4">
              <w:rPr>
                <w:color w:val="000000"/>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3026F805" w14:textId="0BC00E02" w:rsidR="00B30B40" w:rsidRPr="005C4BC4" w:rsidRDefault="00B30B40" w:rsidP="00DF12C2">
            <w:pPr>
              <w:jc w:val="right"/>
              <w:rPr>
                <w:color w:val="000000"/>
                <w:sz w:val="20"/>
                <w:szCs w:val="20"/>
              </w:rPr>
            </w:pPr>
            <w:r w:rsidRPr="005C4BC4">
              <w:rPr>
                <w:color w:val="000000"/>
                <w:sz w:val="20"/>
                <w:szCs w:val="20"/>
              </w:rPr>
              <w:t>119</w:t>
            </w:r>
            <w:r w:rsidR="001701AB" w:rsidRPr="005C4BC4">
              <w:rPr>
                <w:color w:val="000000"/>
                <w:sz w:val="20"/>
                <w:szCs w:val="20"/>
              </w:rPr>
              <w:t> </w:t>
            </w:r>
            <w:r w:rsidRPr="005C4BC4">
              <w:rPr>
                <w:color w:val="000000"/>
                <w:sz w:val="20"/>
                <w:szCs w:val="20"/>
              </w:rPr>
              <w:t>000</w:t>
            </w:r>
          </w:p>
        </w:tc>
      </w:tr>
      <w:tr w:rsidR="00B30B40" w:rsidRPr="005C4BC4" w14:paraId="6EE9934E" w14:textId="77777777" w:rsidTr="00DF12C2">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F242FB7" w14:textId="77777777" w:rsidR="00B30B40" w:rsidRPr="005C4BC4" w:rsidRDefault="00B30B40" w:rsidP="00DF12C2">
            <w:pPr>
              <w:rPr>
                <w:color w:val="000000"/>
                <w:sz w:val="20"/>
                <w:szCs w:val="20"/>
              </w:rPr>
            </w:pPr>
            <w:r w:rsidRPr="005C4BC4">
              <w:rPr>
                <w:color w:val="000000"/>
                <w:sz w:val="20"/>
                <w:szCs w:val="20"/>
              </w:rPr>
              <w:t xml:space="preserve">Togo </w:t>
            </w:r>
            <w:r w:rsidRPr="005C4BC4">
              <w:rPr>
                <w:sz w:val="20"/>
                <w:szCs w:val="20"/>
                <w:vertAlign w:val="superscript"/>
              </w:rPr>
              <w:t>a</w:t>
            </w:r>
          </w:p>
        </w:tc>
        <w:tc>
          <w:tcPr>
            <w:tcW w:w="2737" w:type="pct"/>
            <w:tcBorders>
              <w:top w:val="single" w:sz="4" w:space="0" w:color="auto"/>
              <w:left w:val="single" w:sz="4" w:space="0" w:color="auto"/>
              <w:bottom w:val="single" w:sz="4" w:space="0" w:color="auto"/>
              <w:right w:val="single" w:sz="4" w:space="0" w:color="auto"/>
            </w:tcBorders>
            <w:vAlign w:val="center"/>
            <w:hideMark/>
          </w:tcPr>
          <w:p w14:paraId="7A473F2B" w14:textId="2C45194E" w:rsidR="00B30B40" w:rsidRPr="005C4BC4" w:rsidRDefault="001701AB" w:rsidP="00DF12C2">
            <w:pPr>
              <w:jc w:val="left"/>
              <w:rPr>
                <w:color w:val="000000" w:themeColor="text1"/>
                <w:sz w:val="20"/>
                <w:szCs w:val="20"/>
              </w:rPr>
            </w:pPr>
            <w:r w:rsidRPr="005C4BC4">
              <w:rPr>
                <w:color w:val="000000"/>
                <w:sz w:val="20"/>
                <w:szCs w:val="20"/>
              </w:rPr>
              <w:t>Préparation d’un KIP</w:t>
            </w:r>
            <w:r w:rsidR="00B30B40" w:rsidRPr="005C4BC4">
              <w:rPr>
                <w:color w:val="000000"/>
                <w:sz w:val="20"/>
                <w:szCs w:val="20"/>
              </w:rPr>
              <w:t xml:space="preserve"> (</w:t>
            </w:r>
            <w:r w:rsidR="001D6E21" w:rsidRPr="005C4BC4">
              <w:rPr>
                <w:color w:val="000000"/>
                <w:sz w:val="20"/>
                <w:szCs w:val="20"/>
              </w:rPr>
              <w:t>phase</w:t>
            </w:r>
            <w:r w:rsidR="00B30B40" w:rsidRPr="005C4BC4">
              <w:rPr>
                <w:color w:val="000000"/>
                <w:sz w:val="20"/>
                <w:szCs w:val="20"/>
              </w:rPr>
              <w:t xml:space="preserve"> I)</w:t>
            </w:r>
          </w:p>
        </w:tc>
        <w:tc>
          <w:tcPr>
            <w:tcW w:w="725" w:type="pct"/>
            <w:tcBorders>
              <w:top w:val="single" w:sz="4" w:space="0" w:color="auto"/>
              <w:left w:val="single" w:sz="4" w:space="0" w:color="auto"/>
              <w:bottom w:val="single" w:sz="4" w:space="0" w:color="auto"/>
              <w:right w:val="single" w:sz="4" w:space="0" w:color="auto"/>
            </w:tcBorders>
          </w:tcPr>
          <w:p w14:paraId="1A4F3D99" w14:textId="2C6F0982" w:rsidR="00B30B40" w:rsidRPr="005C4BC4" w:rsidRDefault="00B30B40" w:rsidP="00DF12C2">
            <w:pPr>
              <w:jc w:val="right"/>
              <w:rPr>
                <w:color w:val="000000"/>
                <w:sz w:val="20"/>
                <w:szCs w:val="20"/>
              </w:rPr>
            </w:pPr>
            <w:r w:rsidRPr="005C4BC4">
              <w:rPr>
                <w:color w:val="000000"/>
                <w:sz w:val="20"/>
                <w:szCs w:val="20"/>
              </w:rPr>
              <w:t>51</w:t>
            </w:r>
            <w:r w:rsidR="001D6E21" w:rsidRPr="005C4BC4">
              <w:rPr>
                <w:color w:val="000000"/>
                <w:sz w:val="20"/>
                <w:szCs w:val="20"/>
              </w:rPr>
              <w:t> </w:t>
            </w:r>
            <w:r w:rsidRPr="005C4BC4">
              <w:rPr>
                <w:color w:val="000000"/>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6CFADC7D" w14:textId="54DFE430" w:rsidR="00B30B40" w:rsidRPr="005C4BC4" w:rsidRDefault="00B30B40" w:rsidP="00DF12C2">
            <w:pPr>
              <w:jc w:val="right"/>
              <w:rPr>
                <w:color w:val="000000"/>
                <w:sz w:val="20"/>
                <w:szCs w:val="20"/>
              </w:rPr>
            </w:pPr>
            <w:r w:rsidRPr="005C4BC4">
              <w:rPr>
                <w:color w:val="000000"/>
                <w:sz w:val="20"/>
                <w:szCs w:val="20"/>
              </w:rPr>
              <w:t>51</w:t>
            </w:r>
            <w:r w:rsidR="001701AB" w:rsidRPr="005C4BC4">
              <w:rPr>
                <w:color w:val="000000"/>
                <w:sz w:val="20"/>
                <w:szCs w:val="20"/>
              </w:rPr>
              <w:t> </w:t>
            </w:r>
            <w:r w:rsidRPr="005C4BC4">
              <w:rPr>
                <w:color w:val="000000"/>
                <w:sz w:val="20"/>
                <w:szCs w:val="20"/>
              </w:rPr>
              <w:t>000</w:t>
            </w:r>
          </w:p>
        </w:tc>
      </w:tr>
      <w:tr w:rsidR="00B30B40" w:rsidRPr="005C4BC4" w14:paraId="4B84E9E9" w14:textId="77777777" w:rsidTr="00DF12C2">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1C506C2" w14:textId="6C5C0759" w:rsidR="00B30B40" w:rsidRPr="005C4BC4" w:rsidRDefault="001D6E21" w:rsidP="00DF12C2">
            <w:pPr>
              <w:rPr>
                <w:color w:val="000000"/>
                <w:sz w:val="20"/>
                <w:szCs w:val="20"/>
              </w:rPr>
            </w:pPr>
            <w:r w:rsidRPr="005C4BC4">
              <w:rPr>
                <w:color w:val="000000"/>
                <w:sz w:val="20"/>
                <w:szCs w:val="20"/>
              </w:rPr>
              <w:t>Turquie</w:t>
            </w:r>
            <w:r w:rsidR="00B30B40" w:rsidRPr="005C4BC4">
              <w:rPr>
                <w:sz w:val="20"/>
                <w:szCs w:val="20"/>
                <w:vertAlign w:val="superscript"/>
              </w:rPr>
              <w:t xml:space="preserve"> c</w:t>
            </w:r>
          </w:p>
        </w:tc>
        <w:tc>
          <w:tcPr>
            <w:tcW w:w="2737" w:type="pct"/>
            <w:tcBorders>
              <w:top w:val="single" w:sz="4" w:space="0" w:color="auto"/>
              <w:left w:val="single" w:sz="4" w:space="0" w:color="auto"/>
              <w:bottom w:val="single" w:sz="4" w:space="0" w:color="auto"/>
              <w:right w:val="single" w:sz="4" w:space="0" w:color="auto"/>
            </w:tcBorders>
            <w:vAlign w:val="center"/>
            <w:hideMark/>
          </w:tcPr>
          <w:p w14:paraId="4EA0F7D9" w14:textId="71E88D7D" w:rsidR="00B30B40" w:rsidRPr="005C4BC4" w:rsidRDefault="001701AB" w:rsidP="00DF12C2">
            <w:pPr>
              <w:jc w:val="left"/>
              <w:rPr>
                <w:color w:val="000000" w:themeColor="text1"/>
                <w:sz w:val="20"/>
                <w:szCs w:val="20"/>
              </w:rPr>
            </w:pPr>
            <w:r w:rsidRPr="005C4BC4">
              <w:rPr>
                <w:color w:val="000000"/>
                <w:sz w:val="20"/>
                <w:szCs w:val="20"/>
              </w:rPr>
              <w:t xml:space="preserve">Préparation d’un KIP </w:t>
            </w:r>
            <w:r w:rsidR="00B30B40" w:rsidRPr="005C4BC4">
              <w:rPr>
                <w:color w:val="000000"/>
                <w:sz w:val="20"/>
                <w:szCs w:val="20"/>
              </w:rPr>
              <w:t>(</w:t>
            </w:r>
            <w:r w:rsidR="001D6E21" w:rsidRPr="005C4BC4">
              <w:rPr>
                <w:color w:val="000000"/>
                <w:sz w:val="20"/>
                <w:szCs w:val="20"/>
              </w:rPr>
              <w:t>phase</w:t>
            </w:r>
            <w:r w:rsidR="00B30B40" w:rsidRPr="005C4BC4">
              <w:rPr>
                <w:color w:val="000000"/>
                <w:sz w:val="20"/>
                <w:szCs w:val="20"/>
              </w:rPr>
              <w:t xml:space="preserve"> I)</w:t>
            </w:r>
          </w:p>
        </w:tc>
        <w:tc>
          <w:tcPr>
            <w:tcW w:w="725" w:type="pct"/>
            <w:tcBorders>
              <w:top w:val="single" w:sz="4" w:space="0" w:color="auto"/>
              <w:left w:val="single" w:sz="4" w:space="0" w:color="auto"/>
              <w:bottom w:val="single" w:sz="4" w:space="0" w:color="auto"/>
              <w:right w:val="single" w:sz="4" w:space="0" w:color="auto"/>
            </w:tcBorders>
          </w:tcPr>
          <w:p w14:paraId="10512297" w14:textId="53E69883" w:rsidR="00B30B40" w:rsidRPr="005C4BC4" w:rsidRDefault="00B30B40" w:rsidP="00DF12C2">
            <w:pPr>
              <w:jc w:val="right"/>
              <w:rPr>
                <w:color w:val="000000"/>
                <w:sz w:val="20"/>
                <w:szCs w:val="20"/>
              </w:rPr>
            </w:pPr>
            <w:r w:rsidRPr="005C4BC4">
              <w:rPr>
                <w:color w:val="000000"/>
                <w:sz w:val="20"/>
                <w:szCs w:val="20"/>
              </w:rPr>
              <w:t>120</w:t>
            </w:r>
            <w:r w:rsidR="001D6E21" w:rsidRPr="005C4BC4">
              <w:rPr>
                <w:color w:val="000000"/>
                <w:sz w:val="20"/>
                <w:szCs w:val="20"/>
              </w:rPr>
              <w:t> </w:t>
            </w:r>
            <w:r w:rsidRPr="005C4BC4">
              <w:rPr>
                <w:color w:val="000000"/>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13A8BDC5" w14:textId="78727DB1" w:rsidR="00B30B40" w:rsidRPr="005C4BC4" w:rsidRDefault="00B30B40" w:rsidP="00DF12C2">
            <w:pPr>
              <w:jc w:val="right"/>
              <w:rPr>
                <w:color w:val="000000"/>
                <w:sz w:val="20"/>
                <w:szCs w:val="20"/>
              </w:rPr>
            </w:pPr>
            <w:r w:rsidRPr="005C4BC4">
              <w:rPr>
                <w:color w:val="000000"/>
                <w:sz w:val="20"/>
                <w:szCs w:val="20"/>
              </w:rPr>
              <w:t>120</w:t>
            </w:r>
            <w:r w:rsidR="001701AB" w:rsidRPr="005C4BC4">
              <w:rPr>
                <w:color w:val="000000"/>
                <w:sz w:val="20"/>
                <w:szCs w:val="20"/>
              </w:rPr>
              <w:t> </w:t>
            </w:r>
            <w:r w:rsidRPr="005C4BC4">
              <w:rPr>
                <w:color w:val="000000"/>
                <w:sz w:val="20"/>
                <w:szCs w:val="20"/>
              </w:rPr>
              <w:t>000</w:t>
            </w:r>
          </w:p>
        </w:tc>
      </w:tr>
      <w:tr w:rsidR="00B30B40" w:rsidRPr="005C4BC4" w14:paraId="459B9C6C" w14:textId="77777777" w:rsidTr="00DF12C2">
        <w:tc>
          <w:tcPr>
            <w:tcW w:w="3551" w:type="pct"/>
            <w:gridSpan w:val="2"/>
            <w:tcBorders>
              <w:top w:val="single" w:sz="4" w:space="0" w:color="auto"/>
              <w:left w:val="single" w:sz="4" w:space="0" w:color="auto"/>
              <w:bottom w:val="single" w:sz="4" w:space="0" w:color="auto"/>
              <w:right w:val="single" w:sz="4" w:space="0" w:color="auto"/>
            </w:tcBorders>
            <w:hideMark/>
          </w:tcPr>
          <w:p w14:paraId="450E6417" w14:textId="509F2216" w:rsidR="00B30B40" w:rsidRPr="005C4BC4" w:rsidRDefault="001701AB" w:rsidP="00DF12C2">
            <w:pPr>
              <w:jc w:val="right"/>
              <w:rPr>
                <w:color w:val="000000" w:themeColor="text1"/>
                <w:sz w:val="20"/>
                <w:szCs w:val="20"/>
              </w:rPr>
            </w:pPr>
            <w:r w:rsidRPr="005C4BC4">
              <w:rPr>
                <w:color w:val="000000" w:themeColor="text1"/>
                <w:sz w:val="20"/>
                <w:szCs w:val="20"/>
              </w:rPr>
              <w:t>T</w:t>
            </w:r>
            <w:r w:rsidR="00B30B40" w:rsidRPr="005C4BC4">
              <w:rPr>
                <w:color w:val="000000" w:themeColor="text1"/>
                <w:sz w:val="20"/>
                <w:szCs w:val="20"/>
              </w:rPr>
              <w:t xml:space="preserve">otal </w:t>
            </w:r>
            <w:r w:rsidRPr="005C4BC4">
              <w:rPr>
                <w:color w:val="000000" w:themeColor="text1"/>
                <w:sz w:val="20"/>
                <w:szCs w:val="20"/>
              </w:rPr>
              <w:t>partiel pour</w:t>
            </w:r>
            <w:r w:rsidR="00B30B40" w:rsidRPr="005C4BC4">
              <w:rPr>
                <w:color w:val="000000" w:themeColor="text1"/>
                <w:sz w:val="20"/>
                <w:szCs w:val="20"/>
              </w:rPr>
              <w:t xml:space="preserve"> A3</w:t>
            </w:r>
          </w:p>
        </w:tc>
        <w:tc>
          <w:tcPr>
            <w:tcW w:w="725" w:type="pct"/>
            <w:tcBorders>
              <w:top w:val="single" w:sz="4" w:space="0" w:color="auto"/>
              <w:left w:val="single" w:sz="4" w:space="0" w:color="auto"/>
              <w:bottom w:val="single" w:sz="4" w:space="0" w:color="auto"/>
              <w:right w:val="single" w:sz="4" w:space="0" w:color="auto"/>
            </w:tcBorders>
          </w:tcPr>
          <w:p w14:paraId="54229507" w14:textId="0C156A87" w:rsidR="00B30B40" w:rsidRPr="005C4BC4" w:rsidRDefault="00B30B40" w:rsidP="00DF12C2">
            <w:pPr>
              <w:jc w:val="right"/>
              <w:rPr>
                <w:color w:val="000000"/>
                <w:sz w:val="20"/>
                <w:szCs w:val="20"/>
              </w:rPr>
            </w:pPr>
            <w:r w:rsidRPr="005C4BC4">
              <w:rPr>
                <w:color w:val="000000"/>
                <w:sz w:val="20"/>
                <w:szCs w:val="20"/>
              </w:rPr>
              <w:t>869</w:t>
            </w:r>
            <w:r w:rsidR="001701AB" w:rsidRPr="005C4BC4">
              <w:rPr>
                <w:color w:val="000000"/>
                <w:sz w:val="20"/>
                <w:szCs w:val="20"/>
              </w:rPr>
              <w:t> </w:t>
            </w:r>
            <w:r w:rsidRPr="005C4BC4">
              <w:rPr>
                <w:color w:val="000000"/>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4DBC231B" w14:textId="514E53A7" w:rsidR="00B30B40" w:rsidRPr="005C4BC4" w:rsidRDefault="00B30B40" w:rsidP="00DF12C2">
            <w:pPr>
              <w:jc w:val="right"/>
              <w:rPr>
                <w:color w:val="000000"/>
                <w:sz w:val="20"/>
                <w:szCs w:val="20"/>
              </w:rPr>
            </w:pPr>
            <w:r w:rsidRPr="005C4BC4">
              <w:rPr>
                <w:color w:val="000000"/>
                <w:sz w:val="20"/>
                <w:szCs w:val="20"/>
              </w:rPr>
              <w:t>869</w:t>
            </w:r>
            <w:r w:rsidR="001D6E21" w:rsidRPr="005C4BC4">
              <w:rPr>
                <w:color w:val="000000"/>
                <w:sz w:val="20"/>
                <w:szCs w:val="20"/>
              </w:rPr>
              <w:t> </w:t>
            </w:r>
            <w:r w:rsidRPr="005C4BC4">
              <w:rPr>
                <w:color w:val="000000"/>
                <w:sz w:val="20"/>
                <w:szCs w:val="20"/>
              </w:rPr>
              <w:t>000</w:t>
            </w:r>
          </w:p>
        </w:tc>
      </w:tr>
      <w:tr w:rsidR="00B30B40" w:rsidRPr="005C4BC4" w14:paraId="744935DA" w14:textId="77777777" w:rsidTr="00DF12C2">
        <w:trPr>
          <w:trHeight w:val="188"/>
        </w:trPr>
        <w:tc>
          <w:tcPr>
            <w:tcW w:w="3551" w:type="pct"/>
            <w:gridSpan w:val="2"/>
            <w:tcBorders>
              <w:top w:val="single" w:sz="4" w:space="0" w:color="auto"/>
              <w:left w:val="single" w:sz="4" w:space="0" w:color="auto"/>
              <w:bottom w:val="single" w:sz="4" w:space="0" w:color="auto"/>
              <w:right w:val="single" w:sz="4" w:space="0" w:color="auto"/>
            </w:tcBorders>
            <w:hideMark/>
          </w:tcPr>
          <w:p w14:paraId="7DCCBE5C" w14:textId="2B8D845E" w:rsidR="00B30B40" w:rsidRPr="005C4BC4" w:rsidRDefault="000217D7" w:rsidP="00DF12C2">
            <w:pPr>
              <w:jc w:val="right"/>
              <w:rPr>
                <w:color w:val="000000" w:themeColor="text1"/>
                <w:sz w:val="20"/>
                <w:szCs w:val="20"/>
              </w:rPr>
            </w:pPr>
            <w:r w:rsidRPr="005C4BC4">
              <w:rPr>
                <w:color w:val="000000" w:themeColor="text1"/>
                <w:sz w:val="20"/>
                <w:szCs w:val="20"/>
              </w:rPr>
              <w:t>Coûts d’appui d’agence</w:t>
            </w:r>
          </w:p>
        </w:tc>
        <w:tc>
          <w:tcPr>
            <w:tcW w:w="725" w:type="pct"/>
            <w:tcBorders>
              <w:top w:val="single" w:sz="4" w:space="0" w:color="auto"/>
              <w:left w:val="single" w:sz="4" w:space="0" w:color="auto"/>
              <w:bottom w:val="single" w:sz="4" w:space="0" w:color="auto"/>
              <w:right w:val="single" w:sz="4" w:space="0" w:color="auto"/>
            </w:tcBorders>
          </w:tcPr>
          <w:p w14:paraId="32AFDB8A" w14:textId="3E716DFA" w:rsidR="00B30B40" w:rsidRPr="005C4BC4" w:rsidRDefault="00B30B40" w:rsidP="00DF12C2">
            <w:pPr>
              <w:jc w:val="right"/>
              <w:rPr>
                <w:color w:val="000000"/>
                <w:sz w:val="20"/>
                <w:szCs w:val="20"/>
              </w:rPr>
            </w:pPr>
            <w:r w:rsidRPr="005C4BC4">
              <w:rPr>
                <w:color w:val="000000"/>
                <w:sz w:val="20"/>
                <w:szCs w:val="20"/>
              </w:rPr>
              <w:t>60</w:t>
            </w:r>
            <w:r w:rsidR="001701AB" w:rsidRPr="005C4BC4">
              <w:rPr>
                <w:color w:val="000000"/>
                <w:sz w:val="20"/>
                <w:szCs w:val="20"/>
              </w:rPr>
              <w:t> </w:t>
            </w:r>
            <w:r w:rsidRPr="005C4BC4">
              <w:rPr>
                <w:color w:val="000000"/>
                <w:sz w:val="20"/>
                <w:szCs w:val="20"/>
              </w:rPr>
              <w:t>830</w:t>
            </w:r>
          </w:p>
        </w:tc>
        <w:tc>
          <w:tcPr>
            <w:tcW w:w="724" w:type="pct"/>
            <w:tcBorders>
              <w:top w:val="single" w:sz="4" w:space="0" w:color="auto"/>
              <w:left w:val="single" w:sz="4" w:space="0" w:color="auto"/>
              <w:bottom w:val="single" w:sz="4" w:space="0" w:color="auto"/>
              <w:right w:val="single" w:sz="4" w:space="0" w:color="auto"/>
            </w:tcBorders>
          </w:tcPr>
          <w:p w14:paraId="1F860A63" w14:textId="31559075" w:rsidR="00B30B40" w:rsidRPr="005C4BC4" w:rsidRDefault="00B30B40" w:rsidP="00DF12C2">
            <w:pPr>
              <w:jc w:val="right"/>
              <w:rPr>
                <w:color w:val="000000"/>
                <w:sz w:val="20"/>
                <w:szCs w:val="20"/>
              </w:rPr>
            </w:pPr>
            <w:r w:rsidRPr="005C4BC4">
              <w:rPr>
                <w:color w:val="000000"/>
                <w:sz w:val="20"/>
                <w:szCs w:val="20"/>
              </w:rPr>
              <w:t>60</w:t>
            </w:r>
            <w:r w:rsidR="001D6E21" w:rsidRPr="005C4BC4">
              <w:rPr>
                <w:color w:val="000000"/>
                <w:sz w:val="20"/>
                <w:szCs w:val="20"/>
              </w:rPr>
              <w:t> </w:t>
            </w:r>
            <w:r w:rsidRPr="005C4BC4">
              <w:rPr>
                <w:color w:val="000000"/>
                <w:sz w:val="20"/>
                <w:szCs w:val="20"/>
              </w:rPr>
              <w:t>830</w:t>
            </w:r>
          </w:p>
        </w:tc>
      </w:tr>
      <w:tr w:rsidR="00B30B40" w:rsidRPr="005C4BC4" w14:paraId="46C69722" w14:textId="77777777" w:rsidTr="00DF12C2">
        <w:tc>
          <w:tcPr>
            <w:tcW w:w="3551" w:type="pct"/>
            <w:gridSpan w:val="2"/>
            <w:tcBorders>
              <w:top w:val="single" w:sz="4" w:space="0" w:color="auto"/>
              <w:left w:val="single" w:sz="4" w:space="0" w:color="auto"/>
              <w:bottom w:val="single" w:sz="4" w:space="0" w:color="auto"/>
              <w:right w:val="single" w:sz="4" w:space="0" w:color="auto"/>
            </w:tcBorders>
            <w:hideMark/>
          </w:tcPr>
          <w:p w14:paraId="37A3EDBF" w14:textId="5A551D90" w:rsidR="00B30B40" w:rsidRPr="005C4BC4" w:rsidRDefault="00B30B40" w:rsidP="00DF12C2">
            <w:pPr>
              <w:jc w:val="right"/>
              <w:rPr>
                <w:color w:val="000000" w:themeColor="text1"/>
                <w:sz w:val="20"/>
                <w:szCs w:val="20"/>
              </w:rPr>
            </w:pPr>
            <w:r w:rsidRPr="005C4BC4">
              <w:rPr>
                <w:color w:val="000000" w:themeColor="text1"/>
                <w:sz w:val="20"/>
                <w:szCs w:val="20"/>
              </w:rPr>
              <w:t xml:space="preserve">Total </w:t>
            </w:r>
            <w:r w:rsidR="001701AB" w:rsidRPr="005C4BC4">
              <w:rPr>
                <w:color w:val="000000" w:themeColor="text1"/>
                <w:sz w:val="20"/>
                <w:szCs w:val="20"/>
              </w:rPr>
              <w:t>pour</w:t>
            </w:r>
            <w:r w:rsidRPr="005C4BC4">
              <w:rPr>
                <w:color w:val="000000" w:themeColor="text1"/>
                <w:sz w:val="20"/>
                <w:szCs w:val="20"/>
              </w:rPr>
              <w:t xml:space="preserve"> A3</w:t>
            </w:r>
          </w:p>
        </w:tc>
        <w:tc>
          <w:tcPr>
            <w:tcW w:w="725" w:type="pct"/>
            <w:tcBorders>
              <w:top w:val="single" w:sz="4" w:space="0" w:color="auto"/>
              <w:left w:val="single" w:sz="4" w:space="0" w:color="auto"/>
              <w:bottom w:val="single" w:sz="4" w:space="0" w:color="auto"/>
              <w:right w:val="single" w:sz="4" w:space="0" w:color="auto"/>
            </w:tcBorders>
          </w:tcPr>
          <w:p w14:paraId="26E4947A" w14:textId="0A50BB87" w:rsidR="00B30B40" w:rsidRPr="005C4BC4" w:rsidRDefault="00B30B40" w:rsidP="00DF12C2">
            <w:pPr>
              <w:jc w:val="right"/>
              <w:rPr>
                <w:color w:val="000000"/>
                <w:sz w:val="20"/>
                <w:szCs w:val="20"/>
              </w:rPr>
            </w:pPr>
            <w:r w:rsidRPr="005C4BC4">
              <w:rPr>
                <w:color w:val="000000"/>
                <w:sz w:val="20"/>
                <w:szCs w:val="20"/>
              </w:rPr>
              <w:t>929</w:t>
            </w:r>
            <w:r w:rsidR="001701AB" w:rsidRPr="005C4BC4">
              <w:rPr>
                <w:color w:val="000000"/>
                <w:sz w:val="20"/>
                <w:szCs w:val="20"/>
              </w:rPr>
              <w:t> </w:t>
            </w:r>
            <w:r w:rsidRPr="005C4BC4">
              <w:rPr>
                <w:color w:val="000000"/>
                <w:sz w:val="20"/>
                <w:szCs w:val="20"/>
              </w:rPr>
              <w:t>830</w:t>
            </w:r>
          </w:p>
        </w:tc>
        <w:tc>
          <w:tcPr>
            <w:tcW w:w="724" w:type="pct"/>
            <w:tcBorders>
              <w:top w:val="single" w:sz="4" w:space="0" w:color="auto"/>
              <w:left w:val="single" w:sz="4" w:space="0" w:color="auto"/>
              <w:bottom w:val="single" w:sz="4" w:space="0" w:color="auto"/>
              <w:right w:val="single" w:sz="4" w:space="0" w:color="auto"/>
            </w:tcBorders>
          </w:tcPr>
          <w:p w14:paraId="2A20C8DD" w14:textId="4AB87EFC" w:rsidR="00B30B40" w:rsidRPr="005C4BC4" w:rsidRDefault="00B30B40" w:rsidP="00DF12C2">
            <w:pPr>
              <w:jc w:val="right"/>
              <w:rPr>
                <w:color w:val="000000"/>
                <w:sz w:val="20"/>
                <w:szCs w:val="20"/>
              </w:rPr>
            </w:pPr>
            <w:r w:rsidRPr="005C4BC4">
              <w:rPr>
                <w:color w:val="000000"/>
                <w:sz w:val="20"/>
                <w:szCs w:val="20"/>
              </w:rPr>
              <w:t>929</w:t>
            </w:r>
            <w:r w:rsidR="001D6E21" w:rsidRPr="005C4BC4">
              <w:rPr>
                <w:color w:val="000000"/>
                <w:sz w:val="20"/>
                <w:szCs w:val="20"/>
              </w:rPr>
              <w:t> </w:t>
            </w:r>
            <w:r w:rsidRPr="005C4BC4">
              <w:rPr>
                <w:color w:val="000000"/>
                <w:sz w:val="20"/>
                <w:szCs w:val="20"/>
              </w:rPr>
              <w:t>830</w:t>
            </w:r>
          </w:p>
        </w:tc>
      </w:tr>
      <w:tr w:rsidR="00B30B40" w:rsidRPr="005C4BC4" w14:paraId="4B84F48B" w14:textId="77777777" w:rsidTr="00DF12C2">
        <w:tc>
          <w:tcPr>
            <w:tcW w:w="3551" w:type="pct"/>
            <w:gridSpan w:val="2"/>
            <w:tcBorders>
              <w:top w:val="single" w:sz="4" w:space="0" w:color="auto"/>
              <w:left w:val="single" w:sz="4" w:space="0" w:color="auto"/>
              <w:bottom w:val="single" w:sz="4" w:space="0" w:color="auto"/>
              <w:right w:val="single" w:sz="4" w:space="0" w:color="auto"/>
            </w:tcBorders>
            <w:hideMark/>
          </w:tcPr>
          <w:p w14:paraId="4BA0CCD1" w14:textId="00F1E384" w:rsidR="00B30B40" w:rsidRPr="005C4BC4" w:rsidRDefault="001701AB" w:rsidP="00DF12C2">
            <w:pPr>
              <w:jc w:val="right"/>
              <w:rPr>
                <w:color w:val="000000" w:themeColor="text1"/>
                <w:sz w:val="20"/>
                <w:szCs w:val="20"/>
              </w:rPr>
            </w:pPr>
            <w:r w:rsidRPr="005C4BC4">
              <w:rPr>
                <w:color w:val="000000" w:themeColor="text1"/>
                <w:sz w:val="20"/>
                <w:szCs w:val="20"/>
              </w:rPr>
              <w:t>T</w:t>
            </w:r>
            <w:r w:rsidR="00B30B40" w:rsidRPr="005C4BC4">
              <w:rPr>
                <w:color w:val="000000" w:themeColor="text1"/>
                <w:sz w:val="20"/>
                <w:szCs w:val="20"/>
              </w:rPr>
              <w:t xml:space="preserve">otal </w:t>
            </w:r>
            <w:r w:rsidRPr="005C4BC4">
              <w:rPr>
                <w:color w:val="000000" w:themeColor="text1"/>
                <w:sz w:val="20"/>
                <w:szCs w:val="20"/>
              </w:rPr>
              <w:t xml:space="preserve">général </w:t>
            </w:r>
            <w:r w:rsidR="00B30B40" w:rsidRPr="005C4BC4">
              <w:rPr>
                <w:color w:val="000000" w:themeColor="text1"/>
                <w:sz w:val="20"/>
                <w:szCs w:val="20"/>
              </w:rPr>
              <w:t>(A1, A2, A3)</w:t>
            </w:r>
          </w:p>
        </w:tc>
        <w:tc>
          <w:tcPr>
            <w:tcW w:w="725" w:type="pct"/>
            <w:tcBorders>
              <w:top w:val="single" w:sz="4" w:space="0" w:color="auto"/>
              <w:left w:val="single" w:sz="4" w:space="0" w:color="auto"/>
              <w:bottom w:val="single" w:sz="4" w:space="0" w:color="auto"/>
              <w:right w:val="single" w:sz="4" w:space="0" w:color="auto"/>
            </w:tcBorders>
          </w:tcPr>
          <w:p w14:paraId="72DE431E" w14:textId="6EC11A17" w:rsidR="00B30B40" w:rsidRPr="005C4BC4" w:rsidRDefault="00B30B40" w:rsidP="00DF12C2">
            <w:pPr>
              <w:jc w:val="right"/>
              <w:rPr>
                <w:color w:val="000000"/>
                <w:sz w:val="20"/>
                <w:szCs w:val="20"/>
              </w:rPr>
            </w:pPr>
            <w:r w:rsidRPr="005C4BC4">
              <w:rPr>
                <w:color w:val="000000"/>
                <w:sz w:val="20"/>
                <w:szCs w:val="20"/>
              </w:rPr>
              <w:t>1</w:t>
            </w:r>
            <w:r w:rsidR="001701AB" w:rsidRPr="005C4BC4">
              <w:rPr>
                <w:color w:val="000000"/>
                <w:sz w:val="20"/>
                <w:szCs w:val="20"/>
              </w:rPr>
              <w:t> </w:t>
            </w:r>
            <w:r w:rsidRPr="005C4BC4">
              <w:rPr>
                <w:color w:val="000000"/>
                <w:sz w:val="20"/>
                <w:szCs w:val="20"/>
              </w:rPr>
              <w:t>410</w:t>
            </w:r>
            <w:r w:rsidR="001701AB" w:rsidRPr="005C4BC4">
              <w:rPr>
                <w:color w:val="000000"/>
                <w:sz w:val="20"/>
                <w:szCs w:val="20"/>
              </w:rPr>
              <w:t> </w:t>
            </w:r>
            <w:r w:rsidRPr="005C4BC4">
              <w:rPr>
                <w:color w:val="000000"/>
                <w:sz w:val="20"/>
                <w:szCs w:val="20"/>
              </w:rPr>
              <w:t>746</w:t>
            </w:r>
          </w:p>
        </w:tc>
        <w:tc>
          <w:tcPr>
            <w:tcW w:w="724" w:type="pct"/>
            <w:tcBorders>
              <w:top w:val="single" w:sz="4" w:space="0" w:color="auto"/>
              <w:left w:val="single" w:sz="4" w:space="0" w:color="auto"/>
              <w:bottom w:val="single" w:sz="4" w:space="0" w:color="auto"/>
              <w:right w:val="single" w:sz="4" w:space="0" w:color="auto"/>
            </w:tcBorders>
          </w:tcPr>
          <w:p w14:paraId="53C1C3E4" w14:textId="584AEE9E" w:rsidR="00B30B40" w:rsidRPr="005C4BC4" w:rsidRDefault="00B30B40" w:rsidP="00DF12C2">
            <w:pPr>
              <w:jc w:val="right"/>
              <w:rPr>
                <w:color w:val="000000"/>
                <w:sz w:val="20"/>
                <w:szCs w:val="20"/>
              </w:rPr>
            </w:pPr>
            <w:r w:rsidRPr="005C4BC4">
              <w:rPr>
                <w:color w:val="000000"/>
                <w:sz w:val="20"/>
                <w:szCs w:val="20"/>
              </w:rPr>
              <w:t>1</w:t>
            </w:r>
            <w:r w:rsidR="001D6E21" w:rsidRPr="005C4BC4">
              <w:rPr>
                <w:color w:val="000000"/>
                <w:sz w:val="20"/>
                <w:szCs w:val="20"/>
              </w:rPr>
              <w:t> </w:t>
            </w:r>
            <w:r w:rsidRPr="005C4BC4">
              <w:rPr>
                <w:color w:val="000000"/>
                <w:sz w:val="20"/>
                <w:szCs w:val="20"/>
              </w:rPr>
              <w:t>410</w:t>
            </w:r>
            <w:r w:rsidR="001D6E21" w:rsidRPr="005C4BC4">
              <w:rPr>
                <w:color w:val="000000"/>
                <w:sz w:val="20"/>
                <w:szCs w:val="20"/>
              </w:rPr>
              <w:t> </w:t>
            </w:r>
            <w:r w:rsidRPr="005C4BC4">
              <w:rPr>
                <w:color w:val="000000"/>
                <w:sz w:val="20"/>
                <w:szCs w:val="20"/>
              </w:rPr>
              <w:t>746</w:t>
            </w:r>
          </w:p>
        </w:tc>
      </w:tr>
    </w:tbl>
    <w:p w14:paraId="46A655DB" w14:textId="091EC185" w:rsidR="00B30B40" w:rsidRPr="005C4BC4" w:rsidRDefault="00B30B40" w:rsidP="00B30B40">
      <w:pPr>
        <w:tabs>
          <w:tab w:val="left" w:pos="8280"/>
        </w:tabs>
        <w:rPr>
          <w:sz w:val="20"/>
          <w:szCs w:val="20"/>
        </w:rPr>
      </w:pPr>
      <w:proofErr w:type="spellStart"/>
      <w:r w:rsidRPr="005C4BC4">
        <w:rPr>
          <w:sz w:val="20"/>
          <w:szCs w:val="20"/>
          <w:vertAlign w:val="superscript"/>
        </w:rPr>
        <w:t>a</w:t>
      </w:r>
      <w:proofErr w:type="spellEnd"/>
      <w:r w:rsidRPr="005C4BC4">
        <w:rPr>
          <w:sz w:val="20"/>
          <w:szCs w:val="20"/>
          <w:vertAlign w:val="superscript"/>
        </w:rPr>
        <w:t xml:space="preserve"> </w:t>
      </w:r>
      <w:r w:rsidR="001701AB" w:rsidRPr="005C4BC4">
        <w:rPr>
          <w:sz w:val="20"/>
          <w:szCs w:val="20"/>
        </w:rPr>
        <w:t> PNUE</w:t>
      </w:r>
      <w:r w:rsidRPr="005C4BC4">
        <w:rPr>
          <w:sz w:val="20"/>
          <w:szCs w:val="20"/>
        </w:rPr>
        <w:t xml:space="preserve"> </w:t>
      </w:r>
      <w:r w:rsidR="00E349A1" w:rsidRPr="005C4BC4">
        <w:rPr>
          <w:sz w:val="20"/>
          <w:szCs w:val="20"/>
        </w:rPr>
        <w:t>comme agence d’exécution principale</w:t>
      </w:r>
      <w:r w:rsidRPr="005C4BC4">
        <w:rPr>
          <w:sz w:val="20"/>
          <w:szCs w:val="20"/>
        </w:rPr>
        <w:t xml:space="preserve"> </w:t>
      </w:r>
    </w:p>
    <w:p w14:paraId="763898D5" w14:textId="0AC4E88B" w:rsidR="00B30B40" w:rsidRPr="005C4BC4" w:rsidRDefault="00B30B40" w:rsidP="00B30B40">
      <w:pPr>
        <w:tabs>
          <w:tab w:val="left" w:pos="8280"/>
        </w:tabs>
        <w:rPr>
          <w:sz w:val="20"/>
          <w:szCs w:val="20"/>
        </w:rPr>
      </w:pPr>
      <w:r w:rsidRPr="005C4BC4">
        <w:rPr>
          <w:sz w:val="20"/>
          <w:szCs w:val="20"/>
          <w:vertAlign w:val="superscript"/>
        </w:rPr>
        <w:t>b</w:t>
      </w:r>
      <w:r w:rsidRPr="005C4BC4">
        <w:rPr>
          <w:sz w:val="20"/>
          <w:szCs w:val="20"/>
        </w:rPr>
        <w:t xml:space="preserve"> </w:t>
      </w:r>
      <w:r w:rsidR="001701AB" w:rsidRPr="005C4BC4">
        <w:rPr>
          <w:sz w:val="20"/>
          <w:szCs w:val="20"/>
        </w:rPr>
        <w:t> PNUE</w:t>
      </w:r>
      <w:r w:rsidRPr="005C4BC4">
        <w:rPr>
          <w:sz w:val="20"/>
          <w:szCs w:val="20"/>
        </w:rPr>
        <w:t xml:space="preserve"> </w:t>
      </w:r>
      <w:r w:rsidR="00E349A1" w:rsidRPr="005C4BC4">
        <w:rPr>
          <w:sz w:val="20"/>
          <w:szCs w:val="20"/>
        </w:rPr>
        <w:t>comme agence d’exécution de coopération</w:t>
      </w:r>
    </w:p>
    <w:p w14:paraId="4BC05E5E" w14:textId="77777777" w:rsidR="00E349A1" w:rsidRPr="005C4BC4" w:rsidRDefault="00B30B40" w:rsidP="00E349A1">
      <w:pPr>
        <w:tabs>
          <w:tab w:val="left" w:pos="8280"/>
        </w:tabs>
        <w:rPr>
          <w:sz w:val="20"/>
          <w:szCs w:val="20"/>
        </w:rPr>
      </w:pPr>
      <w:r w:rsidRPr="005C4BC4">
        <w:rPr>
          <w:sz w:val="20"/>
          <w:szCs w:val="20"/>
          <w:vertAlign w:val="superscript"/>
        </w:rPr>
        <w:t>c</w:t>
      </w:r>
      <w:r w:rsidRPr="005C4BC4">
        <w:rPr>
          <w:sz w:val="20"/>
          <w:szCs w:val="20"/>
        </w:rPr>
        <w:t xml:space="preserve"> </w:t>
      </w:r>
      <w:r w:rsidR="00CB6069" w:rsidRPr="005C4BC4">
        <w:rPr>
          <w:sz w:val="20"/>
          <w:szCs w:val="20"/>
        </w:rPr>
        <w:t>PNUD</w:t>
      </w:r>
      <w:r w:rsidRPr="005C4BC4">
        <w:rPr>
          <w:sz w:val="20"/>
          <w:szCs w:val="20"/>
        </w:rPr>
        <w:t xml:space="preserve"> </w:t>
      </w:r>
      <w:r w:rsidR="00E349A1" w:rsidRPr="005C4BC4">
        <w:rPr>
          <w:sz w:val="20"/>
          <w:szCs w:val="20"/>
        </w:rPr>
        <w:t>comme agence d’exécution de coopération</w:t>
      </w:r>
    </w:p>
    <w:p w14:paraId="744C2141" w14:textId="2DF12892" w:rsidR="00B30B40" w:rsidRPr="005C4BC4" w:rsidRDefault="00B30B40" w:rsidP="00B30B40">
      <w:pPr>
        <w:tabs>
          <w:tab w:val="left" w:pos="8280"/>
        </w:tabs>
        <w:rPr>
          <w:sz w:val="20"/>
          <w:szCs w:val="20"/>
        </w:rPr>
      </w:pPr>
    </w:p>
    <w:p w14:paraId="27A4C0D0" w14:textId="77777777" w:rsidR="00B30B40" w:rsidRPr="005C4BC4" w:rsidRDefault="00B30B40" w:rsidP="00B30B40"/>
    <w:p w14:paraId="7685AB53" w14:textId="47CF4CD6" w:rsidR="00B30B40" w:rsidRPr="005C4BC4" w:rsidRDefault="00B30B40" w:rsidP="00B30B40">
      <w:pPr>
        <w:keepNext/>
        <w:spacing w:after="240"/>
        <w:rPr>
          <w:b/>
          <w:color w:val="000000" w:themeColor="text1"/>
        </w:rPr>
      </w:pPr>
      <w:r w:rsidRPr="005C4BC4">
        <w:rPr>
          <w:b/>
          <w:color w:val="000000" w:themeColor="text1"/>
        </w:rPr>
        <w:t>SECTION A: ACTIVIT</w:t>
      </w:r>
      <w:r w:rsidR="007432A9" w:rsidRPr="005C4BC4">
        <w:rPr>
          <w:b/>
          <w:color w:val="000000" w:themeColor="text1"/>
        </w:rPr>
        <w:t>É</w:t>
      </w:r>
      <w:r w:rsidRPr="005C4BC4">
        <w:rPr>
          <w:b/>
          <w:color w:val="000000" w:themeColor="text1"/>
        </w:rPr>
        <w:t>S RECOMM</w:t>
      </w:r>
      <w:r w:rsidR="007432A9" w:rsidRPr="005C4BC4">
        <w:rPr>
          <w:b/>
          <w:color w:val="000000" w:themeColor="text1"/>
        </w:rPr>
        <w:t>A</w:t>
      </w:r>
      <w:r w:rsidRPr="005C4BC4">
        <w:rPr>
          <w:b/>
          <w:color w:val="000000" w:themeColor="text1"/>
        </w:rPr>
        <w:t>ND</w:t>
      </w:r>
      <w:r w:rsidR="007432A9" w:rsidRPr="005C4BC4">
        <w:rPr>
          <w:b/>
          <w:color w:val="000000" w:themeColor="text1"/>
        </w:rPr>
        <w:t>ÉES</w:t>
      </w:r>
      <w:r w:rsidRPr="005C4BC4">
        <w:rPr>
          <w:b/>
          <w:color w:val="000000" w:themeColor="text1"/>
        </w:rPr>
        <w:t xml:space="preserve"> </w:t>
      </w:r>
      <w:r w:rsidR="007432A9" w:rsidRPr="005C4BC4">
        <w:rPr>
          <w:b/>
          <w:color w:val="000000" w:themeColor="text1"/>
        </w:rPr>
        <w:t>À L’APPROBATION GLOBALE</w:t>
      </w:r>
    </w:p>
    <w:p w14:paraId="010A7F19" w14:textId="4E883DC9" w:rsidR="00B30B40" w:rsidRPr="005C4BC4" w:rsidRDefault="00B30B40" w:rsidP="00B30B40">
      <w:pPr>
        <w:keepNext/>
        <w:keepLines/>
        <w:spacing w:after="240"/>
        <w:rPr>
          <w:b/>
          <w:bCs/>
          <w:color w:val="000000" w:themeColor="text1"/>
        </w:rPr>
      </w:pPr>
      <w:r w:rsidRPr="005C4BC4">
        <w:rPr>
          <w:b/>
          <w:color w:val="000000" w:themeColor="text1"/>
        </w:rPr>
        <w:t>A1: Ren</w:t>
      </w:r>
      <w:r w:rsidR="00B94EC6" w:rsidRPr="005C4BC4">
        <w:rPr>
          <w:b/>
          <w:color w:val="000000" w:themeColor="text1"/>
        </w:rPr>
        <w:t>ouvellement des projets de renforcement des institutions</w:t>
      </w:r>
    </w:p>
    <w:p w14:paraId="0ABAA3F3" w14:textId="306C5761" w:rsidR="00B30B40" w:rsidRPr="005C4BC4" w:rsidRDefault="00B94EC6" w:rsidP="00B30B40">
      <w:pPr>
        <w:spacing w:after="240"/>
        <w:rPr>
          <w:b/>
          <w:color w:val="000000" w:themeColor="text1"/>
        </w:rPr>
      </w:pPr>
      <w:r w:rsidRPr="005C4BC4">
        <w:rPr>
          <w:b/>
          <w:color w:val="000000" w:themeColor="text1"/>
        </w:rPr>
        <w:t>D</w:t>
      </w:r>
      <w:r w:rsidR="00B30B40" w:rsidRPr="005C4BC4">
        <w:rPr>
          <w:b/>
          <w:color w:val="000000" w:themeColor="text1"/>
        </w:rPr>
        <w:t>escription</w:t>
      </w:r>
      <w:r w:rsidRPr="005C4BC4">
        <w:rPr>
          <w:b/>
          <w:color w:val="000000" w:themeColor="text1"/>
        </w:rPr>
        <w:t xml:space="preserve"> des projets</w:t>
      </w:r>
    </w:p>
    <w:p w14:paraId="353047CB" w14:textId="1FD89CED" w:rsidR="00B30B40" w:rsidRPr="005C4BC4" w:rsidRDefault="00B94EC6" w:rsidP="00B30B40">
      <w:pPr>
        <w:pStyle w:val="Heading1"/>
        <w:numPr>
          <w:ilvl w:val="0"/>
          <w:numId w:val="25"/>
        </w:numPr>
        <w:rPr>
          <w:lang w:eastAsia="en-CA"/>
        </w:rPr>
      </w:pPr>
      <w:r w:rsidRPr="005C4BC4">
        <w:rPr>
          <w:lang w:eastAsia="en-CA"/>
        </w:rPr>
        <w:t>L’</w:t>
      </w:r>
      <w:r w:rsidR="007432A9" w:rsidRPr="005C4BC4">
        <w:rPr>
          <w:lang w:eastAsia="en-CA"/>
        </w:rPr>
        <w:t>ONUDI</w:t>
      </w:r>
      <w:r w:rsidR="00B30B40" w:rsidRPr="005C4BC4">
        <w:rPr>
          <w:lang w:eastAsia="en-CA"/>
        </w:rPr>
        <w:t xml:space="preserve"> </w:t>
      </w:r>
      <w:r w:rsidRPr="005C4BC4">
        <w:rPr>
          <w:lang w:eastAsia="en-CA"/>
        </w:rPr>
        <w:t>a soumis des demandes de renouvellement de projets de renforcement des institutions</w:t>
      </w:r>
      <w:r w:rsidR="00B30B40" w:rsidRPr="005C4BC4">
        <w:rPr>
          <w:lang w:eastAsia="en-CA"/>
        </w:rPr>
        <w:t xml:space="preserve"> (</w:t>
      </w:r>
      <w:r w:rsidRPr="005C4BC4">
        <w:rPr>
          <w:lang w:eastAsia="en-CA"/>
        </w:rPr>
        <w:t>R</w:t>
      </w:r>
      <w:r w:rsidR="00B30B40" w:rsidRPr="005C4BC4">
        <w:rPr>
          <w:lang w:eastAsia="en-CA"/>
        </w:rPr>
        <w:t xml:space="preserve">I) </w:t>
      </w:r>
      <w:r w:rsidRPr="005C4BC4">
        <w:rPr>
          <w:lang w:eastAsia="en-CA"/>
        </w:rPr>
        <w:t xml:space="preserve">pour les pays indiqués dans la </w:t>
      </w:r>
      <w:r w:rsidR="00B30B40" w:rsidRPr="005C4BC4">
        <w:rPr>
          <w:lang w:eastAsia="en-CA"/>
        </w:rPr>
        <w:t xml:space="preserve">section A1 </w:t>
      </w:r>
      <w:r w:rsidRPr="005C4BC4">
        <w:rPr>
          <w:lang w:eastAsia="en-CA"/>
        </w:rPr>
        <w:t>du</w:t>
      </w:r>
      <w:r w:rsidR="00B30B40" w:rsidRPr="005C4BC4">
        <w:rPr>
          <w:lang w:eastAsia="en-CA"/>
        </w:rPr>
        <w:t xml:space="preserve"> Table</w:t>
      </w:r>
      <w:r w:rsidRPr="005C4BC4">
        <w:rPr>
          <w:lang w:eastAsia="en-CA"/>
        </w:rPr>
        <w:t>au</w:t>
      </w:r>
      <w:r w:rsidR="00B30B40" w:rsidRPr="005C4BC4">
        <w:rPr>
          <w:lang w:eastAsia="en-CA"/>
        </w:rPr>
        <w:t xml:space="preserve"> 1. </w:t>
      </w:r>
      <w:r w:rsidRPr="005C4BC4">
        <w:rPr>
          <w:lang w:eastAsia="en-CA"/>
        </w:rPr>
        <w:t>La</w:t>
      </w:r>
      <w:r w:rsidR="00B30B40" w:rsidRPr="005C4BC4">
        <w:rPr>
          <w:lang w:eastAsia="en-CA"/>
        </w:rPr>
        <w:t xml:space="preserve"> description </w:t>
      </w:r>
      <w:r w:rsidRPr="005C4BC4">
        <w:rPr>
          <w:lang w:eastAsia="en-CA"/>
        </w:rPr>
        <w:t xml:space="preserve">de ces </w:t>
      </w:r>
      <w:r w:rsidR="000217D7" w:rsidRPr="005C4BC4">
        <w:rPr>
          <w:lang w:eastAsia="en-CA"/>
        </w:rPr>
        <w:t>projet</w:t>
      </w:r>
      <w:r w:rsidR="00B30B40" w:rsidRPr="005C4BC4">
        <w:rPr>
          <w:lang w:eastAsia="en-CA"/>
        </w:rPr>
        <w:t xml:space="preserve">s </w:t>
      </w:r>
      <w:r w:rsidRPr="005C4BC4">
        <w:rPr>
          <w:lang w:eastAsia="en-CA"/>
        </w:rPr>
        <w:t>figure à l’</w:t>
      </w:r>
      <w:r w:rsidR="00B30B40" w:rsidRPr="005C4BC4">
        <w:rPr>
          <w:lang w:eastAsia="en-CA"/>
        </w:rPr>
        <w:t>Annex</w:t>
      </w:r>
      <w:r w:rsidRPr="005C4BC4">
        <w:rPr>
          <w:lang w:eastAsia="en-CA"/>
        </w:rPr>
        <w:t>e</w:t>
      </w:r>
      <w:r w:rsidR="00B30B40" w:rsidRPr="005C4BC4">
        <w:rPr>
          <w:lang w:eastAsia="en-CA"/>
        </w:rPr>
        <w:t xml:space="preserve"> </w:t>
      </w:r>
      <w:r w:rsidRPr="005C4BC4">
        <w:rPr>
          <w:lang w:eastAsia="en-CA"/>
        </w:rPr>
        <w:t> </w:t>
      </w:r>
      <w:r w:rsidR="00B30B40" w:rsidRPr="005C4BC4">
        <w:rPr>
          <w:lang w:eastAsia="en-CA"/>
        </w:rPr>
        <w:t xml:space="preserve">I </w:t>
      </w:r>
      <w:r w:rsidRPr="005C4BC4">
        <w:rPr>
          <w:lang w:eastAsia="en-CA"/>
        </w:rPr>
        <w:t xml:space="preserve">au présent </w:t>
      </w:r>
      <w:r w:rsidR="00B30B40" w:rsidRPr="005C4BC4">
        <w:rPr>
          <w:lang w:eastAsia="en-CA"/>
        </w:rPr>
        <w:t>document.</w:t>
      </w:r>
    </w:p>
    <w:p w14:paraId="183F03AA" w14:textId="5B75D0B0" w:rsidR="00B30B40" w:rsidRPr="005C4BC4" w:rsidRDefault="00B94EC6" w:rsidP="00B30B40">
      <w:pPr>
        <w:keepNext/>
        <w:autoSpaceDE w:val="0"/>
        <w:autoSpaceDN w:val="0"/>
        <w:adjustRightInd w:val="0"/>
        <w:spacing w:after="240"/>
        <w:rPr>
          <w:b/>
          <w:bCs/>
          <w:color w:val="000000" w:themeColor="text1"/>
          <w:lang w:eastAsia="en-CA"/>
        </w:rPr>
      </w:pPr>
      <w:r w:rsidRPr="005C4BC4">
        <w:rPr>
          <w:b/>
          <w:bCs/>
          <w:color w:val="000000" w:themeColor="text1"/>
          <w:lang w:eastAsia="en-CA"/>
        </w:rPr>
        <w:t xml:space="preserve">Observations du </w:t>
      </w:r>
      <w:r w:rsidR="007432A9" w:rsidRPr="005C4BC4">
        <w:rPr>
          <w:b/>
          <w:bCs/>
          <w:color w:val="000000" w:themeColor="text1"/>
          <w:lang w:eastAsia="en-CA"/>
        </w:rPr>
        <w:t>Secrétariat</w:t>
      </w:r>
    </w:p>
    <w:p w14:paraId="447C4279" w14:textId="7591A8F7" w:rsidR="00B30B40" w:rsidRPr="005C4BC4" w:rsidRDefault="00B94EC6" w:rsidP="00B30B40">
      <w:pPr>
        <w:pStyle w:val="Heading1"/>
        <w:keepNext/>
        <w:numPr>
          <w:ilvl w:val="0"/>
          <w:numId w:val="25"/>
        </w:numPr>
      </w:pPr>
      <w:r w:rsidRPr="005C4BC4">
        <w:t>L</w:t>
      </w:r>
      <w:r w:rsidR="00B30B40" w:rsidRPr="005C4BC4">
        <w:t xml:space="preserve">e </w:t>
      </w:r>
      <w:r w:rsidR="007432A9" w:rsidRPr="005C4BC4">
        <w:t>Secrétariat</w:t>
      </w:r>
      <w:r w:rsidR="00B30B40" w:rsidRPr="005C4BC4">
        <w:t xml:space="preserve"> </w:t>
      </w:r>
      <w:r w:rsidR="0081516F" w:rsidRPr="005C4BC4">
        <w:t>a examiné les demandes de renouvellement de deux projets RI soumises au nom des gouvernements intéressés, en tenant compte des lignes directrices et des décisions pertinentes sur l’admissibilité des demandes et les niveaux de financement</w:t>
      </w:r>
      <w:r w:rsidR="00B30B40" w:rsidRPr="005C4BC4">
        <w:t xml:space="preserve">. </w:t>
      </w:r>
      <w:r w:rsidR="0081516F" w:rsidRPr="005C4BC4">
        <w:t>Les demandes ont également été vérifiées avec les plans de travail RI originaux pour la phase précédente, le programme de pays et les données visées à l’</w:t>
      </w:r>
      <w:r w:rsidR="00B30B40" w:rsidRPr="005C4BC4">
        <w:t xml:space="preserve">Article 7, </w:t>
      </w:r>
      <w:r w:rsidR="0081516F" w:rsidRPr="005C4BC4">
        <w:t xml:space="preserve">le dernier rapport sur la mise en œuvre de leurs plans de gestion de l’élimination des </w:t>
      </w:r>
      <w:r w:rsidR="00B30B40" w:rsidRPr="005C4BC4">
        <w:t>HCFC (</w:t>
      </w:r>
      <w:r w:rsidR="007432A9" w:rsidRPr="005C4BC4">
        <w:t>PGEH</w:t>
      </w:r>
      <w:r w:rsidR="00B30B40" w:rsidRPr="005C4BC4">
        <w:t xml:space="preserve">), </w:t>
      </w:r>
      <w:r w:rsidR="0081516F" w:rsidRPr="005C4BC4">
        <w:t xml:space="preserve">le rapport périodique de l’agence, et toutes décisions pertinentes des </w:t>
      </w:r>
      <w:r w:rsidR="000217D7" w:rsidRPr="005C4BC4">
        <w:t>Réunion</w:t>
      </w:r>
      <w:r w:rsidR="00B30B40" w:rsidRPr="005C4BC4">
        <w:t xml:space="preserve">s </w:t>
      </w:r>
      <w:r w:rsidR="0081516F" w:rsidRPr="005C4BC4">
        <w:t>des</w:t>
      </w:r>
      <w:r w:rsidR="00B30B40" w:rsidRPr="005C4BC4">
        <w:t xml:space="preserve"> Parties. I</w:t>
      </w:r>
      <w:r w:rsidR="0081516F" w:rsidRPr="005C4BC4">
        <w:t>l a été</w:t>
      </w:r>
      <w:r w:rsidR="008D42A0" w:rsidRPr="005C4BC4">
        <w:t xml:space="preserve"> </w:t>
      </w:r>
      <w:r w:rsidR="0081516F" w:rsidRPr="005C4BC4">
        <w:t xml:space="preserve">constaté que ces pays </w:t>
      </w:r>
      <w:r w:rsidR="008D42A0" w:rsidRPr="005C4BC4">
        <w:t xml:space="preserve">ont soumis leurs données de programme de pays de </w:t>
      </w:r>
      <w:r w:rsidR="00B30B40" w:rsidRPr="005C4BC4">
        <w:t xml:space="preserve">2021 </w:t>
      </w:r>
      <w:r w:rsidR="008D42A0" w:rsidRPr="005C4BC4">
        <w:t>et sont conformes aux cibles de contrôle indiquées dans le Protocole de Montréal</w:t>
      </w:r>
      <w:r w:rsidR="00B30B40" w:rsidRPr="005C4BC4">
        <w:t xml:space="preserve">, </w:t>
      </w:r>
      <w:r w:rsidR="008D42A0" w:rsidRPr="005C4BC4">
        <w:t xml:space="preserve">et que leur consommation annuelle de </w:t>
      </w:r>
      <w:r w:rsidR="00B30B40" w:rsidRPr="005C4BC4">
        <w:t>HCFC</w:t>
      </w:r>
      <w:r w:rsidR="008D42A0" w:rsidRPr="005C4BC4">
        <w:t xml:space="preserve"> ne dépasse pas la consommation maximale autorisée indiquée dans leurs Accords de </w:t>
      </w:r>
      <w:r w:rsidR="007432A9" w:rsidRPr="005C4BC4">
        <w:t>PGEH</w:t>
      </w:r>
      <w:r w:rsidR="00B30B40" w:rsidRPr="005C4BC4">
        <w:t xml:space="preserve"> </w:t>
      </w:r>
      <w:r w:rsidR="008D42A0" w:rsidRPr="005C4BC4">
        <w:t xml:space="preserve">conclus avec le </w:t>
      </w:r>
      <w:r w:rsidR="007432A9" w:rsidRPr="005C4BC4">
        <w:t>Comité exécutif</w:t>
      </w:r>
      <w:r w:rsidR="00B30B40" w:rsidRPr="005C4BC4">
        <w:t xml:space="preserve">. </w:t>
      </w:r>
      <w:r w:rsidR="008D42A0" w:rsidRPr="005C4BC4">
        <w:t xml:space="preserve">En outre, les demandes soumises contenaient des indicateurs de performance pour les </w:t>
      </w:r>
      <w:r w:rsidR="00E349A1" w:rsidRPr="005C4BC4">
        <w:t>activités</w:t>
      </w:r>
      <w:r w:rsidR="00B30B40" w:rsidRPr="005C4BC4">
        <w:t xml:space="preserve"> </w:t>
      </w:r>
      <w:r w:rsidR="008D42A0" w:rsidRPr="005C4BC4">
        <w:t xml:space="preserve">prévues pour la prochaine </w:t>
      </w:r>
      <w:r w:rsidR="00B30B40" w:rsidRPr="005C4BC4">
        <w:t xml:space="preserve">phase </w:t>
      </w:r>
      <w:r w:rsidR="008D42A0" w:rsidRPr="005C4BC4">
        <w:t xml:space="preserve">des </w:t>
      </w:r>
      <w:r w:rsidR="000217D7" w:rsidRPr="005C4BC4">
        <w:t>projet</w:t>
      </w:r>
      <w:r w:rsidR="00B30B40" w:rsidRPr="005C4BC4">
        <w:t>s</w:t>
      </w:r>
      <w:r w:rsidR="008D42A0" w:rsidRPr="005C4BC4">
        <w:t xml:space="preserve"> RI</w:t>
      </w:r>
      <w:r w:rsidR="00B30B40" w:rsidRPr="005C4BC4">
        <w:t xml:space="preserve">, </w:t>
      </w:r>
      <w:r w:rsidR="008D42A0" w:rsidRPr="005C4BC4">
        <w:t xml:space="preserve">en conformité à la </w:t>
      </w:r>
      <w:r w:rsidR="00E349A1" w:rsidRPr="005C4BC4">
        <w:t>décision</w:t>
      </w:r>
      <w:r w:rsidR="00B30B40" w:rsidRPr="005C4BC4">
        <w:t> 74/51(e).</w:t>
      </w:r>
    </w:p>
    <w:p w14:paraId="6E0EF681" w14:textId="04688F78" w:rsidR="00B30B40" w:rsidRPr="005C4BC4" w:rsidRDefault="008D42A0" w:rsidP="00B30B40">
      <w:pPr>
        <w:autoSpaceDE w:val="0"/>
        <w:autoSpaceDN w:val="0"/>
        <w:adjustRightInd w:val="0"/>
        <w:spacing w:after="240"/>
        <w:rPr>
          <w:b/>
          <w:bCs/>
          <w:color w:val="000000" w:themeColor="text1"/>
          <w:lang w:eastAsia="en-CA"/>
        </w:rPr>
      </w:pPr>
      <w:r w:rsidRPr="005C4BC4">
        <w:rPr>
          <w:b/>
          <w:bCs/>
          <w:color w:val="000000" w:themeColor="text1"/>
          <w:lang w:eastAsia="en-CA"/>
        </w:rPr>
        <w:t>R</w:t>
      </w:r>
      <w:r w:rsidR="00B30B40" w:rsidRPr="005C4BC4">
        <w:rPr>
          <w:b/>
          <w:bCs/>
          <w:color w:val="000000" w:themeColor="text1"/>
          <w:lang w:eastAsia="en-CA"/>
        </w:rPr>
        <w:t>ecomm</w:t>
      </w:r>
      <w:r w:rsidRPr="005C4BC4">
        <w:rPr>
          <w:b/>
          <w:bCs/>
          <w:color w:val="000000" w:themeColor="text1"/>
          <w:lang w:eastAsia="en-CA"/>
        </w:rPr>
        <w:t>a</w:t>
      </w:r>
      <w:r w:rsidR="00B30B40" w:rsidRPr="005C4BC4">
        <w:rPr>
          <w:b/>
          <w:bCs/>
          <w:color w:val="000000" w:themeColor="text1"/>
          <w:lang w:eastAsia="en-CA"/>
        </w:rPr>
        <w:t>ndation</w:t>
      </w:r>
      <w:r w:rsidRPr="005C4BC4">
        <w:rPr>
          <w:b/>
          <w:bCs/>
          <w:color w:val="000000" w:themeColor="text1"/>
          <w:lang w:eastAsia="en-CA"/>
        </w:rPr>
        <w:t xml:space="preserve"> du Secrétariat</w:t>
      </w:r>
    </w:p>
    <w:p w14:paraId="4F13B397" w14:textId="4EBA8DAE" w:rsidR="00B30B40" w:rsidRPr="005C4BC4" w:rsidRDefault="008D42A0" w:rsidP="00B30B40">
      <w:pPr>
        <w:pStyle w:val="Heading1"/>
        <w:numPr>
          <w:ilvl w:val="0"/>
          <w:numId w:val="25"/>
        </w:numPr>
      </w:pPr>
      <w:r w:rsidRPr="005C4BC4">
        <w:t>L</w:t>
      </w:r>
      <w:r w:rsidR="00B30B40" w:rsidRPr="005C4BC4">
        <w:t xml:space="preserve">e </w:t>
      </w:r>
      <w:r w:rsidR="007432A9" w:rsidRPr="005C4BC4">
        <w:t>Secrétariat</w:t>
      </w:r>
      <w:r w:rsidR="00B30B40" w:rsidRPr="005C4BC4">
        <w:t xml:space="preserve"> recomm</w:t>
      </w:r>
      <w:r w:rsidRPr="005C4BC4">
        <w:t>a</w:t>
      </w:r>
      <w:r w:rsidR="00B30B40" w:rsidRPr="005C4BC4">
        <w:t>nd</w:t>
      </w:r>
      <w:r w:rsidRPr="005C4BC4">
        <w:t xml:space="preserve">e l’approbation globale des demandes de renouvellement </w:t>
      </w:r>
      <w:r w:rsidR="00EA02E5" w:rsidRPr="005C4BC4">
        <w:t xml:space="preserve">du renforcement des institutions pour la République arabe syrienne et le Turkménistan, au niveau de financement indiqué à la </w:t>
      </w:r>
      <w:r w:rsidR="00B30B40" w:rsidRPr="005C4BC4">
        <w:t xml:space="preserve">section A1 </w:t>
      </w:r>
      <w:r w:rsidR="00EA02E5" w:rsidRPr="005C4BC4">
        <w:t>du</w:t>
      </w:r>
      <w:r w:rsidR="00B30B40" w:rsidRPr="005C4BC4">
        <w:t xml:space="preserve"> Table</w:t>
      </w:r>
      <w:r w:rsidR="00EA02E5" w:rsidRPr="005C4BC4">
        <w:t>au</w:t>
      </w:r>
      <w:r w:rsidR="00B30B40" w:rsidRPr="005C4BC4">
        <w:t xml:space="preserve"> 1 </w:t>
      </w:r>
      <w:r w:rsidR="00EA02E5" w:rsidRPr="005C4BC4">
        <w:t>du présent</w:t>
      </w:r>
      <w:r w:rsidR="00B30B40" w:rsidRPr="005C4BC4">
        <w:t xml:space="preserve"> document. </w:t>
      </w:r>
      <w:r w:rsidR="00EA02E5" w:rsidRPr="005C4BC4">
        <w:t>L</w:t>
      </w:r>
      <w:r w:rsidR="00B30B40" w:rsidRPr="005C4BC4">
        <w:t xml:space="preserve">e </w:t>
      </w:r>
      <w:r w:rsidR="007432A9" w:rsidRPr="005C4BC4">
        <w:t>Comité exécutif</w:t>
      </w:r>
      <w:r w:rsidR="00B30B40" w:rsidRPr="005C4BC4">
        <w:t xml:space="preserve"> </w:t>
      </w:r>
      <w:r w:rsidR="00EA02E5" w:rsidRPr="005C4BC4">
        <w:t>est invité à communiquer aux gouvernements susmentionnés les observations figurant à l’</w:t>
      </w:r>
      <w:r w:rsidR="00B30B40" w:rsidRPr="005C4BC4">
        <w:t>Annex</w:t>
      </w:r>
      <w:r w:rsidR="00EA02E5" w:rsidRPr="005C4BC4">
        <w:t>e</w:t>
      </w:r>
      <w:r w:rsidR="00B30B40" w:rsidRPr="005C4BC4">
        <w:t xml:space="preserve"> II </w:t>
      </w:r>
      <w:r w:rsidR="00EA02E5" w:rsidRPr="005C4BC4">
        <w:t>au</w:t>
      </w:r>
      <w:r w:rsidR="00B30B40" w:rsidRPr="005C4BC4">
        <w:t xml:space="preserve"> </w:t>
      </w:r>
      <w:r w:rsidR="00EA02E5" w:rsidRPr="005C4BC4">
        <w:t>présent</w:t>
      </w:r>
      <w:r w:rsidR="00B30B40" w:rsidRPr="005C4BC4">
        <w:t xml:space="preserve"> document.</w:t>
      </w:r>
    </w:p>
    <w:p w14:paraId="41DD8418" w14:textId="297A13B1" w:rsidR="00B30B40" w:rsidRPr="005C4BC4" w:rsidRDefault="00B30B40" w:rsidP="00B30B40">
      <w:pPr>
        <w:keepNext/>
        <w:keepLines/>
        <w:spacing w:after="240"/>
        <w:rPr>
          <w:b/>
        </w:rPr>
      </w:pPr>
      <w:r w:rsidRPr="005C4BC4">
        <w:rPr>
          <w:b/>
        </w:rPr>
        <w:t xml:space="preserve">A2: </w:t>
      </w:r>
      <w:r w:rsidR="000217D7" w:rsidRPr="005C4BC4">
        <w:rPr>
          <w:b/>
        </w:rPr>
        <w:t>Pr</w:t>
      </w:r>
      <w:r w:rsidR="00EA02E5" w:rsidRPr="005C4BC4">
        <w:rPr>
          <w:b/>
        </w:rPr>
        <w:t>éparation de pro</w:t>
      </w:r>
      <w:r w:rsidR="000217D7" w:rsidRPr="005C4BC4">
        <w:rPr>
          <w:b/>
        </w:rPr>
        <w:t>jet</w:t>
      </w:r>
      <w:r w:rsidR="00EA02E5" w:rsidRPr="005C4BC4">
        <w:rPr>
          <w:b/>
        </w:rPr>
        <w:t>s pour les</w:t>
      </w:r>
      <w:r w:rsidRPr="005C4BC4">
        <w:rPr>
          <w:b/>
        </w:rPr>
        <w:t xml:space="preserve"> </w:t>
      </w:r>
      <w:r w:rsidR="00EA02E5" w:rsidRPr="005C4BC4">
        <w:rPr>
          <w:b/>
        </w:rPr>
        <w:t xml:space="preserve">plans de gestion de l’élimination des </w:t>
      </w:r>
      <w:r w:rsidRPr="005C4BC4">
        <w:rPr>
          <w:b/>
        </w:rPr>
        <w:t>HCFC</w:t>
      </w:r>
    </w:p>
    <w:p w14:paraId="6A215732" w14:textId="4584346B" w:rsidR="00B30B40" w:rsidRPr="005C4BC4" w:rsidRDefault="00EA02E5" w:rsidP="00B30B40">
      <w:pPr>
        <w:keepNext/>
        <w:keepLines/>
        <w:spacing w:after="240"/>
        <w:rPr>
          <w:b/>
        </w:rPr>
      </w:pPr>
      <w:r w:rsidRPr="005C4BC4">
        <w:rPr>
          <w:b/>
        </w:rPr>
        <w:t>D</w:t>
      </w:r>
      <w:r w:rsidR="00B30B40" w:rsidRPr="005C4BC4">
        <w:rPr>
          <w:b/>
        </w:rPr>
        <w:t>escription</w:t>
      </w:r>
      <w:r w:rsidRPr="005C4BC4">
        <w:rPr>
          <w:b/>
        </w:rPr>
        <w:t xml:space="preserve"> des projets</w:t>
      </w:r>
    </w:p>
    <w:p w14:paraId="1C1B0823" w14:textId="4E2FD623" w:rsidR="00B30B40" w:rsidRPr="005C4BC4" w:rsidRDefault="0060238C" w:rsidP="00B30B40">
      <w:pPr>
        <w:pStyle w:val="Heading1"/>
        <w:numPr>
          <w:ilvl w:val="0"/>
          <w:numId w:val="25"/>
        </w:numPr>
      </w:pPr>
      <w:r w:rsidRPr="005C4BC4">
        <w:t>L’</w:t>
      </w:r>
      <w:r w:rsidR="007432A9" w:rsidRPr="005C4BC4">
        <w:t>ONUDI</w:t>
      </w:r>
      <w:r w:rsidRPr="005C4BC4">
        <w:t>, en sa qualité d’agence d’exécution désignée,</w:t>
      </w:r>
      <w:r w:rsidR="00B30B40" w:rsidRPr="005C4BC4">
        <w:t xml:space="preserve"> </w:t>
      </w:r>
      <w:r w:rsidRPr="005C4BC4">
        <w:t>a soumis une demande pour la préparation</w:t>
      </w:r>
      <w:r w:rsidR="00B30B40" w:rsidRPr="005C4BC4">
        <w:t xml:space="preserve"> </w:t>
      </w:r>
      <w:r w:rsidRPr="005C4BC4">
        <w:t>de la</w:t>
      </w:r>
      <w:r w:rsidR="00B30B40" w:rsidRPr="005C4BC4">
        <w:t xml:space="preserve"> </w:t>
      </w:r>
      <w:r w:rsidR="001D6E21" w:rsidRPr="005C4BC4">
        <w:t>phase</w:t>
      </w:r>
      <w:r w:rsidR="00B30B40" w:rsidRPr="005C4BC4">
        <w:t xml:space="preserve"> III </w:t>
      </w:r>
      <w:r w:rsidRPr="005C4BC4">
        <w:t>du</w:t>
      </w:r>
      <w:r w:rsidR="00B30B40" w:rsidRPr="005C4BC4">
        <w:t xml:space="preserve"> </w:t>
      </w:r>
      <w:r w:rsidR="007432A9" w:rsidRPr="005C4BC4">
        <w:t>PGEH</w:t>
      </w:r>
      <w:r w:rsidR="00B30B40" w:rsidRPr="005C4BC4">
        <w:t xml:space="preserve"> </w:t>
      </w:r>
      <w:r w:rsidRPr="005C4BC4">
        <w:t>de l’</w:t>
      </w:r>
      <w:r w:rsidR="00B30B40" w:rsidRPr="005C4BC4">
        <w:t>Argentin</w:t>
      </w:r>
      <w:r w:rsidRPr="005C4BC4">
        <w:t>e</w:t>
      </w:r>
      <w:r w:rsidR="00B30B40" w:rsidRPr="005C4BC4">
        <w:t xml:space="preserve">, </w:t>
      </w:r>
      <w:r w:rsidRPr="005C4BC4">
        <w:t xml:space="preserve">comme il est indiqué dans la </w:t>
      </w:r>
      <w:r w:rsidR="00B30B40" w:rsidRPr="005C4BC4">
        <w:t xml:space="preserve">section A2 </w:t>
      </w:r>
      <w:r w:rsidRPr="005C4BC4">
        <w:t>du</w:t>
      </w:r>
      <w:r w:rsidR="00B30B40" w:rsidRPr="005C4BC4">
        <w:t xml:space="preserve"> Table</w:t>
      </w:r>
      <w:r w:rsidRPr="005C4BC4">
        <w:t>au</w:t>
      </w:r>
      <w:r w:rsidR="00B30B40" w:rsidRPr="005C4BC4">
        <w:t xml:space="preserve"> 1. </w:t>
      </w:r>
      <w:r w:rsidR="009F3497" w:rsidRPr="005C4BC4">
        <w:t>À l’appui de la demande, l</w:t>
      </w:r>
      <w:r w:rsidRPr="005C4BC4">
        <w:t>’</w:t>
      </w:r>
      <w:r w:rsidR="007432A9" w:rsidRPr="005C4BC4">
        <w:t>ONUDI</w:t>
      </w:r>
      <w:r w:rsidR="00B30B40" w:rsidRPr="005C4BC4">
        <w:t xml:space="preserve"> </w:t>
      </w:r>
      <w:r w:rsidRPr="005C4BC4">
        <w:t xml:space="preserve">a présenté des </w:t>
      </w:r>
      <w:r w:rsidR="00B30B40" w:rsidRPr="005C4BC4">
        <w:t xml:space="preserve">descriptions </w:t>
      </w:r>
      <w:r w:rsidRPr="005C4BC4">
        <w:t xml:space="preserve">des </w:t>
      </w:r>
      <w:r w:rsidR="00E349A1" w:rsidRPr="005C4BC4">
        <w:t>activités</w:t>
      </w:r>
      <w:r w:rsidR="00B30B40" w:rsidRPr="005C4BC4">
        <w:t xml:space="preserve"> </w:t>
      </w:r>
      <w:r w:rsidR="009F3497" w:rsidRPr="005C4BC4">
        <w:t xml:space="preserve">qui incluaient la </w:t>
      </w:r>
      <w:r w:rsidR="00B30B40" w:rsidRPr="005C4BC4">
        <w:t xml:space="preserve">justification </w:t>
      </w:r>
      <w:r w:rsidR="009F3497" w:rsidRPr="005C4BC4">
        <w:t xml:space="preserve">pour le financement demandé pour la préparation du </w:t>
      </w:r>
      <w:r w:rsidR="000217D7" w:rsidRPr="005C4BC4">
        <w:t>projet</w:t>
      </w:r>
      <w:r w:rsidR="00B30B40" w:rsidRPr="005C4BC4">
        <w:t xml:space="preserve">; </w:t>
      </w:r>
      <w:r w:rsidR="009F3497" w:rsidRPr="005C4BC4">
        <w:t xml:space="preserve">un rapport d’avancement sur la mise en œuvre de la </w:t>
      </w:r>
      <w:r w:rsidR="00B30B40" w:rsidRPr="005C4BC4">
        <w:t xml:space="preserve"> </w:t>
      </w:r>
      <w:r w:rsidR="001D6E21" w:rsidRPr="005C4BC4">
        <w:t>phase</w:t>
      </w:r>
      <w:r w:rsidR="00B30B40" w:rsidRPr="005C4BC4">
        <w:t xml:space="preserve"> II </w:t>
      </w:r>
      <w:r w:rsidR="009F3497" w:rsidRPr="005C4BC4">
        <w:t>du</w:t>
      </w:r>
      <w:r w:rsidR="00B30B40" w:rsidRPr="005C4BC4">
        <w:t xml:space="preserve"> </w:t>
      </w:r>
      <w:r w:rsidR="007432A9" w:rsidRPr="005C4BC4">
        <w:t>PGEH</w:t>
      </w:r>
      <w:r w:rsidR="00B30B40" w:rsidRPr="005C4BC4">
        <w:t xml:space="preserve">; </w:t>
      </w:r>
      <w:r w:rsidR="009F3497" w:rsidRPr="005C4BC4">
        <w:t>la</w:t>
      </w:r>
      <w:r w:rsidR="00B30B40" w:rsidRPr="005C4BC4">
        <w:t xml:space="preserve"> list</w:t>
      </w:r>
      <w:r w:rsidR="009F3497" w:rsidRPr="005C4BC4">
        <w:t>e</w:t>
      </w:r>
      <w:r w:rsidR="00B30B40" w:rsidRPr="005C4BC4">
        <w:t xml:space="preserve"> </w:t>
      </w:r>
      <w:r w:rsidR="009F3497" w:rsidRPr="005C4BC4">
        <w:t>des</w:t>
      </w:r>
      <w:r w:rsidR="00B30B40" w:rsidRPr="005C4BC4">
        <w:t xml:space="preserve"> </w:t>
      </w:r>
      <w:r w:rsidR="00E349A1" w:rsidRPr="005C4BC4">
        <w:t>activités</w:t>
      </w:r>
      <w:r w:rsidR="00B30B40" w:rsidRPr="005C4BC4">
        <w:t xml:space="preserve"> </w:t>
      </w:r>
      <w:r w:rsidR="009F3497" w:rsidRPr="005C4BC4">
        <w:t>à entreprendre durant la préparation du projet, ainsi que les budgets correspondants</w:t>
      </w:r>
      <w:r w:rsidR="00B30B40" w:rsidRPr="005C4BC4">
        <w:t xml:space="preserve">. </w:t>
      </w:r>
    </w:p>
    <w:p w14:paraId="5413DA90" w14:textId="77416686" w:rsidR="00B30B40" w:rsidRPr="005C4BC4" w:rsidRDefault="008E00DF" w:rsidP="00B30B40">
      <w:pPr>
        <w:pStyle w:val="Heading1"/>
        <w:numPr>
          <w:ilvl w:val="0"/>
          <w:numId w:val="0"/>
        </w:numPr>
        <w:tabs>
          <w:tab w:val="left" w:pos="720"/>
        </w:tabs>
      </w:pPr>
      <w:r>
        <w:rPr>
          <w:b/>
        </w:rPr>
        <w:t xml:space="preserve">Observations du </w:t>
      </w:r>
      <w:r w:rsidR="007432A9" w:rsidRPr="005C4BC4">
        <w:rPr>
          <w:b/>
        </w:rPr>
        <w:t>Secrétariat</w:t>
      </w:r>
    </w:p>
    <w:p w14:paraId="18B4BAD4" w14:textId="75446B18" w:rsidR="00B30B40" w:rsidRPr="005C4BC4" w:rsidRDefault="008E00DF" w:rsidP="00B30B40">
      <w:pPr>
        <w:pStyle w:val="Heading1"/>
        <w:numPr>
          <w:ilvl w:val="0"/>
          <w:numId w:val="25"/>
        </w:numPr>
      </w:pPr>
      <w:r>
        <w:rPr>
          <w:color w:val="000000" w:themeColor="text1"/>
        </w:rPr>
        <w:t>En examinant cette demande, le</w:t>
      </w:r>
      <w:r w:rsidR="00B30B40" w:rsidRPr="005C4BC4">
        <w:rPr>
          <w:color w:val="000000" w:themeColor="text1"/>
        </w:rPr>
        <w:t xml:space="preserve"> </w:t>
      </w:r>
      <w:r w:rsidR="007432A9" w:rsidRPr="005C4BC4">
        <w:rPr>
          <w:color w:val="000000" w:themeColor="text1"/>
        </w:rPr>
        <w:t>Secrétariat</w:t>
      </w:r>
      <w:r w:rsidR="00B30B40" w:rsidRPr="005C4BC4">
        <w:rPr>
          <w:color w:val="000000" w:themeColor="text1"/>
        </w:rPr>
        <w:t xml:space="preserve"> </w:t>
      </w:r>
      <w:r>
        <w:rPr>
          <w:color w:val="000000" w:themeColor="text1"/>
        </w:rPr>
        <w:t xml:space="preserve">a pris en considération les lignes directrices pour le financement de la </w:t>
      </w:r>
      <w:r w:rsidRPr="005C4BC4">
        <w:t>préparation</w:t>
      </w:r>
      <w:r w:rsidR="00B30B40" w:rsidRPr="005C4BC4">
        <w:t xml:space="preserve"> </w:t>
      </w:r>
      <w:r>
        <w:t xml:space="preserve">des </w:t>
      </w:r>
      <w:r w:rsidR="007432A9" w:rsidRPr="005C4BC4">
        <w:t>PGEH</w:t>
      </w:r>
      <w:r>
        <w:t xml:space="preserve"> des</w:t>
      </w:r>
      <w:r w:rsidR="00B30B40" w:rsidRPr="005C4BC4">
        <w:t xml:space="preserve"> </w:t>
      </w:r>
      <w:r>
        <w:t>pays visés à l’A</w:t>
      </w:r>
      <w:r w:rsidR="00B30B40" w:rsidRPr="005C4BC4">
        <w:t>rticle 5</w:t>
      </w:r>
      <w:r>
        <w:t xml:space="preserve">, figurant dans la </w:t>
      </w:r>
      <w:r w:rsidR="00E349A1" w:rsidRPr="005C4BC4">
        <w:t>décision</w:t>
      </w:r>
      <w:r w:rsidR="00B30B40" w:rsidRPr="005C4BC4">
        <w:rPr>
          <w:color w:val="000000" w:themeColor="text1"/>
        </w:rPr>
        <w:t> 71/42,</w:t>
      </w:r>
      <w:r w:rsidR="00B30B40" w:rsidRPr="005C4BC4">
        <w:rPr>
          <w:rStyle w:val="FootnoteReference"/>
          <w:color w:val="000000" w:themeColor="text1"/>
        </w:rPr>
        <w:footnoteReference w:id="2"/>
      </w:r>
      <w:r w:rsidR="00B30B40" w:rsidRPr="005C4BC4">
        <w:rPr>
          <w:color w:val="000000" w:themeColor="text1"/>
        </w:rPr>
        <w:t xml:space="preserve"> </w:t>
      </w:r>
      <w:r>
        <w:rPr>
          <w:color w:val="000000" w:themeColor="text1"/>
        </w:rPr>
        <w:t xml:space="preserve">l’état de la mise en œuvre de la </w:t>
      </w:r>
      <w:r w:rsidR="001D6E21" w:rsidRPr="005C4BC4">
        <w:t>phase</w:t>
      </w:r>
      <w:r w:rsidR="00B30B40" w:rsidRPr="005C4BC4">
        <w:t xml:space="preserve"> II </w:t>
      </w:r>
      <w:r>
        <w:t>du</w:t>
      </w:r>
      <w:r w:rsidR="00B30B40" w:rsidRPr="005C4BC4">
        <w:t xml:space="preserve"> </w:t>
      </w:r>
      <w:r w:rsidR="007432A9" w:rsidRPr="005C4BC4">
        <w:t>PGEH</w:t>
      </w:r>
      <w:r w:rsidR="00B30B40" w:rsidRPr="005C4BC4">
        <w:t xml:space="preserve"> </w:t>
      </w:r>
      <w:r>
        <w:t>de l’</w:t>
      </w:r>
      <w:r w:rsidR="00B30B40" w:rsidRPr="005C4BC4">
        <w:t>Argentin</w:t>
      </w:r>
      <w:r>
        <w:t>e</w:t>
      </w:r>
      <w:r w:rsidR="00B30B40" w:rsidRPr="005C4BC4">
        <w:t xml:space="preserve">; </w:t>
      </w:r>
      <w:r>
        <w:t xml:space="preserve">ainsi que la </w:t>
      </w:r>
      <w:r w:rsidR="00E349A1" w:rsidRPr="005C4BC4">
        <w:t>décision</w:t>
      </w:r>
      <w:r w:rsidR="00B30B40" w:rsidRPr="005C4BC4">
        <w:t xml:space="preserve"> 84/46(e).</w:t>
      </w:r>
      <w:r w:rsidR="00B30B40" w:rsidRPr="005C4BC4">
        <w:rPr>
          <w:vertAlign w:val="superscript"/>
        </w:rPr>
        <w:footnoteReference w:id="3"/>
      </w:r>
      <w:r w:rsidR="00B30B40" w:rsidRPr="005C4BC4">
        <w:t xml:space="preserve"> </w:t>
      </w:r>
      <w:r>
        <w:t>L</w:t>
      </w:r>
      <w:r w:rsidR="00B30B40" w:rsidRPr="005C4BC4">
        <w:t xml:space="preserve">e </w:t>
      </w:r>
      <w:r w:rsidR="007432A9" w:rsidRPr="005C4BC4">
        <w:t>Secrétariat</w:t>
      </w:r>
      <w:r w:rsidR="00B30B40" w:rsidRPr="005C4BC4">
        <w:t xml:space="preserve"> </w:t>
      </w:r>
      <w:r>
        <w:t xml:space="preserve">a noté que le financement demandé est conforme à la </w:t>
      </w:r>
      <w:r w:rsidR="00E349A1" w:rsidRPr="005C4BC4">
        <w:t>décision</w:t>
      </w:r>
      <w:r w:rsidR="00B30B40" w:rsidRPr="005C4BC4">
        <w:t xml:space="preserve"> 71/42.  </w:t>
      </w:r>
    </w:p>
    <w:p w14:paraId="68701BCC" w14:textId="12DFDA17" w:rsidR="00B30B40" w:rsidRPr="005C4BC4" w:rsidRDefault="008E00DF" w:rsidP="00B30B40">
      <w:pPr>
        <w:pStyle w:val="Heading1"/>
        <w:widowControl w:val="0"/>
        <w:numPr>
          <w:ilvl w:val="0"/>
          <w:numId w:val="25"/>
        </w:numPr>
      </w:pPr>
      <w:r>
        <w:t>L’</w:t>
      </w:r>
      <w:r w:rsidR="007432A9" w:rsidRPr="005C4BC4">
        <w:t>ONUDI</w:t>
      </w:r>
      <w:r w:rsidR="00B30B40" w:rsidRPr="005C4BC4">
        <w:t xml:space="preserve"> </w:t>
      </w:r>
      <w:r>
        <w:t xml:space="preserve">a </w:t>
      </w:r>
      <w:r w:rsidR="00B30B40" w:rsidRPr="005C4BC4">
        <w:t>confirm</w:t>
      </w:r>
      <w:r>
        <w:t xml:space="preserve">é que la demande de </w:t>
      </w:r>
      <w:r w:rsidRPr="005C4BC4">
        <w:t>préparation</w:t>
      </w:r>
      <w:r w:rsidR="00B30B40" w:rsidRPr="005C4BC4">
        <w:t xml:space="preserve"> </w:t>
      </w:r>
      <w:r>
        <w:t xml:space="preserve">de projets pour la </w:t>
      </w:r>
      <w:r w:rsidR="001D6E21" w:rsidRPr="005C4BC4">
        <w:t>phase</w:t>
      </w:r>
      <w:r w:rsidR="00B30B40" w:rsidRPr="005C4BC4">
        <w:t xml:space="preserve"> III </w:t>
      </w:r>
      <w:r>
        <w:t>du</w:t>
      </w:r>
      <w:r w:rsidR="00B30B40" w:rsidRPr="005C4BC4">
        <w:t xml:space="preserve"> </w:t>
      </w:r>
      <w:r w:rsidR="007432A9" w:rsidRPr="005C4BC4">
        <w:t>PGEH</w:t>
      </w:r>
      <w:r w:rsidR="00B30B40" w:rsidRPr="005C4BC4">
        <w:t xml:space="preserve"> </w:t>
      </w:r>
      <w:r>
        <w:t>de l’</w:t>
      </w:r>
      <w:r w:rsidR="00B30B40" w:rsidRPr="005C4BC4">
        <w:t>Argentin</w:t>
      </w:r>
      <w:r>
        <w:t xml:space="preserve">e permettra d’éliminer à 100 % la consommation de </w:t>
      </w:r>
      <w:r w:rsidR="00B30B40" w:rsidRPr="005C4BC4">
        <w:t xml:space="preserve">HCFC </w:t>
      </w:r>
      <w:r>
        <w:t>d’ici le 1</w:t>
      </w:r>
      <w:r w:rsidRPr="008E00DF">
        <w:rPr>
          <w:vertAlign w:val="superscript"/>
        </w:rPr>
        <w:t>er</w:t>
      </w:r>
      <w:r>
        <w:t xml:space="preserve"> </w:t>
      </w:r>
      <w:r w:rsidR="00FE0DBF">
        <w:t xml:space="preserve">janvier </w:t>
      </w:r>
      <w:r w:rsidR="00B30B40" w:rsidRPr="005C4BC4">
        <w:t>2030.</w:t>
      </w:r>
    </w:p>
    <w:p w14:paraId="2FE75793" w14:textId="3E3FAFB1" w:rsidR="00B30B40" w:rsidRPr="00FE0DBF" w:rsidRDefault="00FE0DBF" w:rsidP="00B30B40">
      <w:pPr>
        <w:pStyle w:val="Heading1"/>
        <w:numPr>
          <w:ilvl w:val="0"/>
          <w:numId w:val="0"/>
        </w:numPr>
        <w:tabs>
          <w:tab w:val="left" w:pos="720"/>
        </w:tabs>
        <w:rPr>
          <w:b/>
        </w:rPr>
      </w:pPr>
      <w:r>
        <w:rPr>
          <w:b/>
        </w:rPr>
        <w:t>R</w:t>
      </w:r>
      <w:r w:rsidR="00B30B40" w:rsidRPr="005C4BC4">
        <w:rPr>
          <w:b/>
        </w:rPr>
        <w:t>ecomm</w:t>
      </w:r>
      <w:r>
        <w:rPr>
          <w:b/>
        </w:rPr>
        <w:t>a</w:t>
      </w:r>
      <w:r w:rsidR="00B30B40" w:rsidRPr="005C4BC4">
        <w:rPr>
          <w:b/>
        </w:rPr>
        <w:t>ndations</w:t>
      </w:r>
      <w:r>
        <w:rPr>
          <w:b/>
        </w:rPr>
        <w:t xml:space="preserve"> du </w:t>
      </w:r>
      <w:r w:rsidRPr="005C4BC4">
        <w:rPr>
          <w:b/>
        </w:rPr>
        <w:t>Secrétariat</w:t>
      </w:r>
    </w:p>
    <w:p w14:paraId="59175C8C" w14:textId="7549FF8E" w:rsidR="00B30B40" w:rsidRPr="005C4BC4" w:rsidRDefault="00FE0DBF" w:rsidP="00B30B40">
      <w:pPr>
        <w:pStyle w:val="Heading1"/>
        <w:numPr>
          <w:ilvl w:val="0"/>
          <w:numId w:val="25"/>
        </w:numPr>
      </w:pPr>
      <w:r>
        <w:t>L</w:t>
      </w:r>
      <w:r w:rsidR="00B30B40" w:rsidRPr="005C4BC4">
        <w:t xml:space="preserve">e </w:t>
      </w:r>
      <w:r w:rsidR="007432A9" w:rsidRPr="005C4BC4">
        <w:t>Secrétariat</w:t>
      </w:r>
      <w:r w:rsidR="00B30B40" w:rsidRPr="005C4BC4">
        <w:t xml:space="preserve"> recomm</w:t>
      </w:r>
      <w:r>
        <w:t>a</w:t>
      </w:r>
      <w:r w:rsidR="00B30B40" w:rsidRPr="005C4BC4">
        <w:t>nd</w:t>
      </w:r>
      <w:r>
        <w:t xml:space="preserve">e l’approbation globale de la </w:t>
      </w:r>
      <w:r w:rsidRPr="005C4BC4">
        <w:t>préparation</w:t>
      </w:r>
      <w:r w:rsidR="00B30B40" w:rsidRPr="005C4BC4">
        <w:t xml:space="preserve"> </w:t>
      </w:r>
      <w:r>
        <w:t xml:space="preserve">de projets pour la </w:t>
      </w:r>
      <w:r w:rsidR="001D6E21" w:rsidRPr="005C4BC4">
        <w:t>phase</w:t>
      </w:r>
      <w:r w:rsidR="00B30B40" w:rsidRPr="005C4BC4">
        <w:t xml:space="preserve"> III </w:t>
      </w:r>
      <w:r>
        <w:t xml:space="preserve">du plan de gestion de l’élimination des </w:t>
      </w:r>
      <w:r w:rsidR="00B30B40" w:rsidRPr="005C4BC4">
        <w:t xml:space="preserve">HCFC </w:t>
      </w:r>
      <w:r>
        <w:t xml:space="preserve">de l’Argentine, au niveau de financement indiqué dans la </w:t>
      </w:r>
      <w:r w:rsidR="00B30B40" w:rsidRPr="005C4BC4">
        <w:t xml:space="preserve">section A2 </w:t>
      </w:r>
      <w:r>
        <w:t>du</w:t>
      </w:r>
      <w:r w:rsidR="00B30B40" w:rsidRPr="005C4BC4">
        <w:t xml:space="preserve"> Table</w:t>
      </w:r>
      <w:r>
        <w:t>au</w:t>
      </w:r>
      <w:r w:rsidR="00B30B40" w:rsidRPr="005C4BC4">
        <w:t> 1.</w:t>
      </w:r>
    </w:p>
    <w:p w14:paraId="70463EE6" w14:textId="239427D0" w:rsidR="00B30B40" w:rsidRPr="005C4BC4" w:rsidRDefault="00B30B40" w:rsidP="00B30B40">
      <w:pPr>
        <w:keepNext/>
        <w:keepLines/>
        <w:spacing w:after="240"/>
      </w:pPr>
      <w:r w:rsidRPr="005C4BC4">
        <w:rPr>
          <w:b/>
        </w:rPr>
        <w:t>A3</w:t>
      </w:r>
      <w:r w:rsidRPr="005C4BC4">
        <w:rPr>
          <w:b/>
          <w:color w:val="000000" w:themeColor="text1"/>
        </w:rPr>
        <w:t xml:space="preserve">: </w:t>
      </w:r>
      <w:r w:rsidR="000217D7" w:rsidRPr="005C4BC4">
        <w:rPr>
          <w:b/>
          <w:color w:val="000000" w:themeColor="text1"/>
        </w:rPr>
        <w:t>Pr</w:t>
      </w:r>
      <w:r w:rsidR="00FE0DBF">
        <w:rPr>
          <w:b/>
          <w:color w:val="000000" w:themeColor="text1"/>
        </w:rPr>
        <w:t>éparation de proj</w:t>
      </w:r>
      <w:r w:rsidR="000217D7" w:rsidRPr="005C4BC4">
        <w:rPr>
          <w:b/>
          <w:color w:val="000000" w:themeColor="text1"/>
        </w:rPr>
        <w:t>et</w:t>
      </w:r>
      <w:r w:rsidR="00FE0DBF">
        <w:rPr>
          <w:b/>
          <w:color w:val="000000" w:themeColor="text1"/>
        </w:rPr>
        <w:t xml:space="preserve">s pour les plans </w:t>
      </w:r>
      <w:r w:rsidRPr="005C4BC4">
        <w:rPr>
          <w:b/>
          <w:color w:val="000000" w:themeColor="text1"/>
        </w:rPr>
        <w:t xml:space="preserve"> </w:t>
      </w:r>
      <w:r w:rsidR="00FE0DBF">
        <w:rPr>
          <w:b/>
          <w:color w:val="000000" w:themeColor="text1"/>
        </w:rPr>
        <w:t xml:space="preserve">de mise en œuvre sur les HFC de </w:t>
      </w:r>
      <w:r w:rsidRPr="005C4BC4">
        <w:rPr>
          <w:b/>
        </w:rPr>
        <w:t>Kigali (KIP)</w:t>
      </w:r>
    </w:p>
    <w:p w14:paraId="51E7E7CD" w14:textId="46D0F4F0" w:rsidR="00B30B40" w:rsidRPr="005C4BC4" w:rsidRDefault="00FE0DBF" w:rsidP="00B30B40">
      <w:pPr>
        <w:keepNext/>
        <w:keepLines/>
        <w:widowControl w:val="0"/>
        <w:spacing w:after="240"/>
        <w:rPr>
          <w:b/>
        </w:rPr>
      </w:pPr>
      <w:r>
        <w:rPr>
          <w:b/>
        </w:rPr>
        <w:t>D</w:t>
      </w:r>
      <w:r w:rsidR="00B30B40" w:rsidRPr="005C4BC4">
        <w:rPr>
          <w:b/>
        </w:rPr>
        <w:t>escription</w:t>
      </w:r>
      <w:r>
        <w:rPr>
          <w:b/>
        </w:rPr>
        <w:t xml:space="preserve"> des projets</w:t>
      </w:r>
    </w:p>
    <w:p w14:paraId="48B49331" w14:textId="5D75119F" w:rsidR="00B30B40" w:rsidRPr="005C4BC4" w:rsidRDefault="00FE0DBF" w:rsidP="00B30B40">
      <w:pPr>
        <w:pStyle w:val="Heading1"/>
        <w:numPr>
          <w:ilvl w:val="0"/>
          <w:numId w:val="25"/>
        </w:numPr>
        <w:rPr>
          <w:snapToGrid w:val="0"/>
        </w:rPr>
      </w:pPr>
      <w:r>
        <w:rPr>
          <w:snapToGrid w:val="0"/>
        </w:rPr>
        <w:t>L’</w:t>
      </w:r>
      <w:r w:rsidR="007432A9" w:rsidRPr="005C4BC4">
        <w:rPr>
          <w:snapToGrid w:val="0"/>
        </w:rPr>
        <w:t>ONUDI</w:t>
      </w:r>
      <w:r w:rsidR="00B30B40" w:rsidRPr="005C4BC4">
        <w:rPr>
          <w:snapToGrid w:val="0"/>
        </w:rPr>
        <w:t xml:space="preserve"> </w:t>
      </w:r>
      <w:r>
        <w:rPr>
          <w:snapToGrid w:val="0"/>
        </w:rPr>
        <w:t xml:space="preserve">a soumis des demandes pour la </w:t>
      </w:r>
      <w:r w:rsidRPr="005C4BC4">
        <w:rPr>
          <w:snapToGrid w:val="0"/>
        </w:rPr>
        <w:t>préparation</w:t>
      </w:r>
      <w:r w:rsidR="00B30B40" w:rsidRPr="005C4BC4">
        <w:rPr>
          <w:snapToGrid w:val="0"/>
        </w:rPr>
        <w:t xml:space="preserve"> </w:t>
      </w:r>
      <w:r>
        <w:rPr>
          <w:snapToGrid w:val="0"/>
        </w:rPr>
        <w:t xml:space="preserve">de la </w:t>
      </w:r>
      <w:r w:rsidR="001D6E21" w:rsidRPr="005C4BC4">
        <w:rPr>
          <w:snapToGrid w:val="0"/>
        </w:rPr>
        <w:t>phase</w:t>
      </w:r>
      <w:r w:rsidR="00B30B40" w:rsidRPr="005C4BC4">
        <w:rPr>
          <w:snapToGrid w:val="0"/>
        </w:rPr>
        <w:t xml:space="preserve"> I </w:t>
      </w:r>
      <w:r>
        <w:rPr>
          <w:snapToGrid w:val="0"/>
        </w:rPr>
        <w:t>des</w:t>
      </w:r>
      <w:r w:rsidR="00B30B40" w:rsidRPr="005C4BC4">
        <w:rPr>
          <w:snapToGrid w:val="0"/>
        </w:rPr>
        <w:t xml:space="preserve"> KIP </w:t>
      </w:r>
      <w:r>
        <w:rPr>
          <w:snapToGrid w:val="0"/>
        </w:rPr>
        <w:t>pour un pays visé à l’</w:t>
      </w:r>
      <w:r w:rsidR="00B30B40" w:rsidRPr="005C4BC4">
        <w:rPr>
          <w:snapToGrid w:val="0"/>
        </w:rPr>
        <w:t>Article 5</w:t>
      </w:r>
      <w:r>
        <w:rPr>
          <w:snapToGrid w:val="0"/>
        </w:rPr>
        <w:t>, à titre d’agence d’exécution désignée</w:t>
      </w:r>
      <w:r w:rsidR="0018227E">
        <w:rPr>
          <w:snapToGrid w:val="0"/>
        </w:rPr>
        <w:t>, et pour trois pays visés à l’</w:t>
      </w:r>
      <w:r w:rsidR="00B30B40" w:rsidRPr="005C4BC4">
        <w:rPr>
          <w:snapToGrid w:val="0"/>
        </w:rPr>
        <w:t>Article 5</w:t>
      </w:r>
      <w:r w:rsidR="0018227E">
        <w:rPr>
          <w:snapToGrid w:val="0"/>
        </w:rPr>
        <w:t>, en qualité d’agence d’exécution principale, avec le</w:t>
      </w:r>
      <w:r w:rsidR="001701AB" w:rsidRPr="005C4BC4">
        <w:rPr>
          <w:snapToGrid w:val="0"/>
        </w:rPr>
        <w:t> PNUE</w:t>
      </w:r>
      <w:r w:rsidR="00B30B40" w:rsidRPr="005C4BC4">
        <w:rPr>
          <w:snapToGrid w:val="0"/>
        </w:rPr>
        <w:t xml:space="preserve"> </w:t>
      </w:r>
      <w:r w:rsidR="0018227E">
        <w:rPr>
          <w:snapToGrid w:val="0"/>
        </w:rPr>
        <w:t>comme agence de coopération pour un pays et avec le P</w:t>
      </w:r>
      <w:r w:rsidR="00CB6069" w:rsidRPr="005C4BC4">
        <w:rPr>
          <w:snapToGrid w:val="0"/>
        </w:rPr>
        <w:t>NUD</w:t>
      </w:r>
      <w:r w:rsidR="00B30B40" w:rsidRPr="005C4BC4">
        <w:rPr>
          <w:snapToGrid w:val="0"/>
        </w:rPr>
        <w:t xml:space="preserve"> </w:t>
      </w:r>
      <w:r w:rsidR="0018227E">
        <w:rPr>
          <w:snapToGrid w:val="0"/>
        </w:rPr>
        <w:t>pour un pays</w:t>
      </w:r>
      <w:r w:rsidR="00B30B40" w:rsidRPr="005C4BC4">
        <w:rPr>
          <w:snapToGrid w:val="0"/>
        </w:rPr>
        <w:t xml:space="preserve">; </w:t>
      </w:r>
      <w:r w:rsidR="0018227E">
        <w:rPr>
          <w:snapToGrid w:val="0"/>
        </w:rPr>
        <w:t xml:space="preserve">et pour sept pays en qualité d’agence d’exécution de coopération avec le </w:t>
      </w:r>
      <w:r w:rsidR="001701AB" w:rsidRPr="005C4BC4">
        <w:rPr>
          <w:snapToGrid w:val="0"/>
        </w:rPr>
        <w:t>PNUE</w:t>
      </w:r>
      <w:r w:rsidR="00B30B40" w:rsidRPr="005C4BC4">
        <w:rPr>
          <w:snapToGrid w:val="0"/>
        </w:rPr>
        <w:t xml:space="preserve"> </w:t>
      </w:r>
      <w:r w:rsidR="0018227E">
        <w:rPr>
          <w:snapToGrid w:val="0"/>
        </w:rPr>
        <w:t>comme agence d’exécution principale</w:t>
      </w:r>
      <w:r w:rsidR="00B30B40" w:rsidRPr="005C4BC4">
        <w:rPr>
          <w:snapToGrid w:val="0"/>
        </w:rPr>
        <w:t xml:space="preserve">, </w:t>
      </w:r>
      <w:r w:rsidR="0018227E">
        <w:rPr>
          <w:snapToGrid w:val="0"/>
        </w:rPr>
        <w:t xml:space="preserve">comme il est indiqué dans la </w:t>
      </w:r>
      <w:r w:rsidR="00B30B40" w:rsidRPr="005C4BC4">
        <w:rPr>
          <w:snapToGrid w:val="0"/>
        </w:rPr>
        <w:t xml:space="preserve">section A3 </w:t>
      </w:r>
      <w:r w:rsidR="0018227E">
        <w:rPr>
          <w:snapToGrid w:val="0"/>
        </w:rPr>
        <w:t>du</w:t>
      </w:r>
      <w:r w:rsidR="00B30B40" w:rsidRPr="005C4BC4">
        <w:rPr>
          <w:snapToGrid w:val="0"/>
        </w:rPr>
        <w:t xml:space="preserve"> </w:t>
      </w:r>
      <w:r w:rsidR="0018227E" w:rsidRPr="005C4BC4">
        <w:rPr>
          <w:snapToGrid w:val="0"/>
        </w:rPr>
        <w:t>Table</w:t>
      </w:r>
      <w:r w:rsidR="0018227E">
        <w:rPr>
          <w:snapToGrid w:val="0"/>
        </w:rPr>
        <w:t>au</w:t>
      </w:r>
      <w:r w:rsidR="00B30B40" w:rsidRPr="005C4BC4">
        <w:rPr>
          <w:snapToGrid w:val="0"/>
        </w:rPr>
        <w:t xml:space="preserve"> 1. </w:t>
      </w:r>
      <w:r w:rsidR="0018227E">
        <w:rPr>
          <w:snapToGrid w:val="0"/>
        </w:rPr>
        <w:t xml:space="preserve">Le </w:t>
      </w:r>
      <w:r w:rsidR="001701AB" w:rsidRPr="005C4BC4">
        <w:rPr>
          <w:snapToGrid w:val="0"/>
        </w:rPr>
        <w:t>PNUE</w:t>
      </w:r>
      <w:r w:rsidR="0018227E">
        <w:rPr>
          <w:snapToGrid w:val="0"/>
        </w:rPr>
        <w:t xml:space="preserve">, en qualité d’agence d’exécution principale pour le </w:t>
      </w:r>
      <w:r w:rsidR="00B30B40" w:rsidRPr="005C4BC4">
        <w:t>B</w:t>
      </w:r>
      <w:r w:rsidR="0018227E">
        <w:t>é</w:t>
      </w:r>
      <w:r w:rsidR="00B30B40" w:rsidRPr="005C4BC4">
        <w:t xml:space="preserve">nin, </w:t>
      </w:r>
      <w:r w:rsidR="0018227E">
        <w:t xml:space="preserve">le </w:t>
      </w:r>
      <w:r w:rsidR="00B30B40" w:rsidRPr="005C4BC4">
        <w:t xml:space="preserve">Botswana, </w:t>
      </w:r>
      <w:r w:rsidR="0018227E">
        <w:t>le Tc</w:t>
      </w:r>
      <w:r w:rsidR="00B30B40" w:rsidRPr="005C4BC4">
        <w:t xml:space="preserve">had, </w:t>
      </w:r>
      <w:r w:rsidR="0018227E">
        <w:t>l’É</w:t>
      </w:r>
      <w:r w:rsidR="00B30B40" w:rsidRPr="005C4BC4">
        <w:t>thiopi</w:t>
      </w:r>
      <w:r w:rsidR="0018227E">
        <w:t>e</w:t>
      </w:r>
      <w:r w:rsidR="00B30B40" w:rsidRPr="005C4BC4">
        <w:t xml:space="preserve">, </w:t>
      </w:r>
      <w:r w:rsidR="0018227E">
        <w:t xml:space="preserve">la </w:t>
      </w:r>
      <w:r w:rsidR="00B10366" w:rsidRPr="005C4BC4">
        <w:t>Gambie</w:t>
      </w:r>
      <w:r w:rsidR="00B30B40" w:rsidRPr="005C4BC4">
        <w:t xml:space="preserve">, </w:t>
      </w:r>
      <w:r w:rsidR="00B10366">
        <w:t xml:space="preserve">la </w:t>
      </w:r>
      <w:r w:rsidR="00B10366" w:rsidRPr="005C4BC4">
        <w:t>Guinée</w:t>
      </w:r>
      <w:r w:rsidR="00B30B40" w:rsidRPr="005C4BC4">
        <w:t xml:space="preserve">, </w:t>
      </w:r>
      <w:r w:rsidR="00B10366">
        <w:t xml:space="preserve">et le </w:t>
      </w:r>
      <w:r w:rsidR="00B30B40" w:rsidRPr="005C4BC4">
        <w:t>Togo</w:t>
      </w:r>
      <w:r w:rsidR="00B10366">
        <w:t xml:space="preserve">, et d’agence de coopération pour la </w:t>
      </w:r>
      <w:r w:rsidR="00E349A1" w:rsidRPr="005C4BC4">
        <w:rPr>
          <w:snapToGrid w:val="0"/>
        </w:rPr>
        <w:t>Serbie</w:t>
      </w:r>
      <w:r w:rsidR="00B30B40" w:rsidRPr="005C4BC4">
        <w:rPr>
          <w:snapToGrid w:val="0"/>
        </w:rPr>
        <w:t xml:space="preserve"> </w:t>
      </w:r>
      <w:r w:rsidR="00B10366">
        <w:rPr>
          <w:snapToGrid w:val="0"/>
        </w:rPr>
        <w:t xml:space="preserve">et la </w:t>
      </w:r>
      <w:r w:rsidR="00E349A1" w:rsidRPr="005C4BC4">
        <w:rPr>
          <w:snapToGrid w:val="0"/>
        </w:rPr>
        <w:t>Somalie</w:t>
      </w:r>
      <w:r w:rsidR="00B10366">
        <w:rPr>
          <w:snapToGrid w:val="0"/>
        </w:rPr>
        <w:t xml:space="preserve">, a demandé le montant de </w:t>
      </w:r>
      <w:r w:rsidR="00B30B40" w:rsidRPr="005C4BC4">
        <w:rPr>
          <w:snapToGrid w:val="0"/>
        </w:rPr>
        <w:t>911</w:t>
      </w:r>
      <w:r w:rsidR="00B10366">
        <w:rPr>
          <w:snapToGrid w:val="0"/>
        </w:rPr>
        <w:t> </w:t>
      </w:r>
      <w:r w:rsidR="00B30B40" w:rsidRPr="005C4BC4">
        <w:rPr>
          <w:snapToGrid w:val="0"/>
        </w:rPr>
        <w:t>000</w:t>
      </w:r>
      <w:r w:rsidR="00B10366">
        <w:rPr>
          <w:snapToGrid w:val="0"/>
        </w:rPr>
        <w:t> $US</w:t>
      </w:r>
      <w:r w:rsidR="00B30B40" w:rsidRPr="005C4BC4">
        <w:rPr>
          <w:snapToGrid w:val="0"/>
        </w:rPr>
        <w:t xml:space="preserve">, plus </w:t>
      </w:r>
      <w:r w:rsidR="00B10366">
        <w:rPr>
          <w:snapToGrid w:val="0"/>
        </w:rPr>
        <w:t xml:space="preserve">des </w:t>
      </w:r>
      <w:r w:rsidR="000217D7" w:rsidRPr="005C4BC4">
        <w:rPr>
          <w:snapToGrid w:val="0"/>
        </w:rPr>
        <w:t>coûts d’appui d’agence</w:t>
      </w:r>
      <w:r w:rsidR="00B30B40" w:rsidRPr="005C4BC4">
        <w:rPr>
          <w:snapToGrid w:val="0"/>
        </w:rPr>
        <w:t xml:space="preserve"> </w:t>
      </w:r>
      <w:r w:rsidR="00B10366">
        <w:rPr>
          <w:snapToGrid w:val="0"/>
        </w:rPr>
        <w:t xml:space="preserve">de </w:t>
      </w:r>
      <w:r w:rsidR="00B30B40" w:rsidRPr="005C4BC4">
        <w:rPr>
          <w:snapToGrid w:val="0"/>
        </w:rPr>
        <w:t>118</w:t>
      </w:r>
      <w:r w:rsidR="00B10366">
        <w:rPr>
          <w:snapToGrid w:val="0"/>
        </w:rPr>
        <w:t> </w:t>
      </w:r>
      <w:r w:rsidR="00B30B40" w:rsidRPr="005C4BC4">
        <w:rPr>
          <w:snapToGrid w:val="0"/>
        </w:rPr>
        <w:t>430</w:t>
      </w:r>
      <w:r w:rsidR="00B10366">
        <w:rPr>
          <w:snapToGrid w:val="0"/>
        </w:rPr>
        <w:t> $US</w:t>
      </w:r>
      <w:r w:rsidR="00B30B40" w:rsidRPr="005C4BC4">
        <w:rPr>
          <w:snapToGrid w:val="0"/>
        </w:rPr>
        <w:t xml:space="preserve">; </w:t>
      </w:r>
      <w:r w:rsidR="00B10366">
        <w:rPr>
          <w:snapToGrid w:val="0"/>
        </w:rPr>
        <w:t>tandis que</w:t>
      </w:r>
      <w:r w:rsidR="00B30B40" w:rsidRPr="005C4BC4">
        <w:rPr>
          <w:snapToGrid w:val="0"/>
        </w:rPr>
        <w:t xml:space="preserve"> </w:t>
      </w:r>
      <w:r w:rsidR="00B10366">
        <w:rPr>
          <w:snapToGrid w:val="0"/>
        </w:rPr>
        <w:t xml:space="preserve">le </w:t>
      </w:r>
      <w:r w:rsidR="00CB6069" w:rsidRPr="005C4BC4">
        <w:rPr>
          <w:snapToGrid w:val="0"/>
        </w:rPr>
        <w:t>PNUD</w:t>
      </w:r>
      <w:r w:rsidR="00B10366">
        <w:rPr>
          <w:snapToGrid w:val="0"/>
        </w:rPr>
        <w:t xml:space="preserve">, en qualité d’agence d’exécution de coopération, a demandé pour la </w:t>
      </w:r>
      <w:r w:rsidR="00E349A1" w:rsidRPr="005C4BC4">
        <w:rPr>
          <w:snapToGrid w:val="0"/>
        </w:rPr>
        <w:t>Turquie</w:t>
      </w:r>
      <w:r w:rsidR="00B30B40" w:rsidRPr="005C4BC4">
        <w:rPr>
          <w:snapToGrid w:val="0"/>
        </w:rPr>
        <w:t xml:space="preserve"> </w:t>
      </w:r>
      <w:r w:rsidR="00B10366">
        <w:rPr>
          <w:snapToGrid w:val="0"/>
        </w:rPr>
        <w:t xml:space="preserve">un montant de </w:t>
      </w:r>
      <w:r w:rsidR="00B30B40" w:rsidRPr="005C4BC4">
        <w:rPr>
          <w:snapToGrid w:val="0"/>
        </w:rPr>
        <w:t>100</w:t>
      </w:r>
      <w:r w:rsidR="00B10366">
        <w:rPr>
          <w:snapToGrid w:val="0"/>
        </w:rPr>
        <w:t> </w:t>
      </w:r>
      <w:r w:rsidR="00B30B40" w:rsidRPr="005C4BC4">
        <w:rPr>
          <w:snapToGrid w:val="0"/>
        </w:rPr>
        <w:t>000</w:t>
      </w:r>
      <w:r w:rsidR="00B10366">
        <w:rPr>
          <w:snapToGrid w:val="0"/>
        </w:rPr>
        <w:t> $US</w:t>
      </w:r>
      <w:r w:rsidR="00B30B40" w:rsidRPr="005C4BC4">
        <w:rPr>
          <w:snapToGrid w:val="0"/>
        </w:rPr>
        <w:t xml:space="preserve">, plus </w:t>
      </w:r>
      <w:r w:rsidR="00B10366">
        <w:rPr>
          <w:snapToGrid w:val="0"/>
        </w:rPr>
        <w:t xml:space="preserve">des </w:t>
      </w:r>
      <w:r w:rsidR="000217D7" w:rsidRPr="005C4BC4">
        <w:rPr>
          <w:snapToGrid w:val="0"/>
        </w:rPr>
        <w:t>coûts d’appui d’agence</w:t>
      </w:r>
      <w:r w:rsidR="00B30B40" w:rsidRPr="005C4BC4">
        <w:rPr>
          <w:snapToGrid w:val="0"/>
        </w:rPr>
        <w:t xml:space="preserve"> </w:t>
      </w:r>
      <w:r w:rsidR="00B10366">
        <w:rPr>
          <w:snapToGrid w:val="0"/>
        </w:rPr>
        <w:t xml:space="preserve">de </w:t>
      </w:r>
      <w:r w:rsidR="00B30B40" w:rsidRPr="005C4BC4">
        <w:rPr>
          <w:snapToGrid w:val="0"/>
        </w:rPr>
        <w:t>7</w:t>
      </w:r>
      <w:r w:rsidR="00B10366">
        <w:rPr>
          <w:snapToGrid w:val="0"/>
        </w:rPr>
        <w:t> </w:t>
      </w:r>
      <w:r w:rsidR="00B30B40" w:rsidRPr="005C4BC4">
        <w:rPr>
          <w:snapToGrid w:val="0"/>
        </w:rPr>
        <w:t>000</w:t>
      </w:r>
      <w:r w:rsidR="00B10366">
        <w:rPr>
          <w:snapToGrid w:val="0"/>
        </w:rPr>
        <w:t xml:space="preserve"> $US, dans leurs programmes de travail respectifs pour </w:t>
      </w:r>
      <w:r w:rsidR="00B30B40" w:rsidRPr="005C4BC4">
        <w:rPr>
          <w:snapToGrid w:val="0"/>
        </w:rPr>
        <w:t>2022.</w:t>
      </w:r>
      <w:r w:rsidR="00B30B40" w:rsidRPr="005C4BC4">
        <w:rPr>
          <w:snapToGrid w:val="0"/>
          <w:vertAlign w:val="superscript"/>
        </w:rPr>
        <w:footnoteReference w:id="4"/>
      </w:r>
      <w:r w:rsidR="00B30B40" w:rsidRPr="005C4BC4">
        <w:rPr>
          <w:snapToGrid w:val="0"/>
        </w:rPr>
        <w:t xml:space="preserve"> </w:t>
      </w:r>
    </w:p>
    <w:p w14:paraId="527F91F8" w14:textId="4BB2E38B" w:rsidR="00B30B40" w:rsidRPr="005C4BC4" w:rsidRDefault="00B758DB" w:rsidP="00B30B40">
      <w:pPr>
        <w:widowControl w:val="0"/>
        <w:spacing w:after="240"/>
        <w:rPr>
          <w:b/>
          <w:color w:val="000000" w:themeColor="text1"/>
        </w:rPr>
      </w:pPr>
      <w:r w:rsidRPr="005C4BC4">
        <w:rPr>
          <w:b/>
          <w:color w:val="000000" w:themeColor="text1"/>
        </w:rPr>
        <w:t xml:space="preserve">Observations du </w:t>
      </w:r>
      <w:r w:rsidR="007432A9" w:rsidRPr="005C4BC4">
        <w:rPr>
          <w:b/>
          <w:color w:val="000000" w:themeColor="text1"/>
        </w:rPr>
        <w:t>Secrétariat</w:t>
      </w:r>
    </w:p>
    <w:p w14:paraId="030FC8C4" w14:textId="366B292A" w:rsidR="00B30B40" w:rsidRPr="005C4BC4" w:rsidRDefault="00E349A1" w:rsidP="00B30B40">
      <w:pPr>
        <w:pStyle w:val="Heading1"/>
        <w:numPr>
          <w:ilvl w:val="0"/>
          <w:numId w:val="25"/>
        </w:numPr>
      </w:pPr>
      <w:r w:rsidRPr="005C4BC4">
        <w:t xml:space="preserve">Dans son examen des demandes, le </w:t>
      </w:r>
      <w:r w:rsidR="007432A9" w:rsidRPr="005C4BC4">
        <w:t>Secrétariat</w:t>
      </w:r>
      <w:r w:rsidR="00B30B40" w:rsidRPr="005C4BC4">
        <w:t xml:space="preserve"> </w:t>
      </w:r>
      <w:r w:rsidRPr="005C4BC4">
        <w:t>a pris en considération les lignes directrices pour la préparation</w:t>
      </w:r>
      <w:r w:rsidR="00B30B40" w:rsidRPr="005C4BC4">
        <w:t xml:space="preserve"> </w:t>
      </w:r>
      <w:r w:rsidRPr="005C4BC4">
        <w:t xml:space="preserve">des </w:t>
      </w:r>
      <w:r w:rsidR="00B30B40" w:rsidRPr="005C4BC4">
        <w:t>KIP</w:t>
      </w:r>
      <w:r w:rsidRPr="005C4BC4">
        <w:t xml:space="preserve"> figurant dans la décision</w:t>
      </w:r>
      <w:r w:rsidR="00B30B40" w:rsidRPr="005C4BC4">
        <w:t xml:space="preserve"> 87/50</w:t>
      </w:r>
      <w:r w:rsidR="001A13D3">
        <w:t>, ainsi que</w:t>
      </w:r>
      <w:r w:rsidR="00B30B40" w:rsidRPr="005C4BC4">
        <w:t xml:space="preserve"> </w:t>
      </w:r>
      <w:r w:rsidR="001A13D3">
        <w:t>les</w:t>
      </w:r>
      <w:r w:rsidR="00B30B40" w:rsidRPr="005C4BC4">
        <w:t xml:space="preserve"> </w:t>
      </w:r>
      <w:r w:rsidRPr="005C4BC4">
        <w:t>activités</w:t>
      </w:r>
      <w:r w:rsidR="00B30B40" w:rsidRPr="005C4BC4">
        <w:t xml:space="preserve"> propos</w:t>
      </w:r>
      <w:r w:rsidR="001A13D3">
        <w:t xml:space="preserve">ées pour la </w:t>
      </w:r>
      <w:r w:rsidR="00B30B40" w:rsidRPr="005C4BC4">
        <w:t>pr</w:t>
      </w:r>
      <w:r w:rsidR="001A13D3">
        <w:t>é</w:t>
      </w:r>
      <w:r w:rsidR="00B30B40" w:rsidRPr="005C4BC4">
        <w:t xml:space="preserve">paration </w:t>
      </w:r>
      <w:r w:rsidR="001A13D3">
        <w:t xml:space="preserve">de projets et leur connexion avec les </w:t>
      </w:r>
      <w:r w:rsidRPr="005C4BC4">
        <w:t>activités</w:t>
      </w:r>
      <w:r w:rsidR="00B30B40" w:rsidRPr="005C4BC4">
        <w:t xml:space="preserve"> </w:t>
      </w:r>
      <w:r w:rsidR="001A13D3">
        <w:t xml:space="preserve">habilitantes et autres projets liés aux </w:t>
      </w:r>
      <w:r w:rsidR="00B30B40" w:rsidRPr="005C4BC4">
        <w:t>HFC</w:t>
      </w:r>
      <w:r w:rsidR="001A13D3">
        <w:t xml:space="preserve"> dans leurs pays</w:t>
      </w:r>
      <w:r w:rsidR="00B30B40" w:rsidRPr="005C4BC4">
        <w:t xml:space="preserve">. </w:t>
      </w:r>
      <w:r w:rsidR="001A13D3">
        <w:t>L’</w:t>
      </w:r>
      <w:r w:rsidR="007432A9" w:rsidRPr="005C4BC4">
        <w:t>ONUDI</w:t>
      </w:r>
      <w:r w:rsidR="001A13D3">
        <w:t xml:space="preserve"> a fourni</w:t>
      </w:r>
      <w:r w:rsidR="00B30B40" w:rsidRPr="005C4BC4">
        <w:t xml:space="preserve">, </w:t>
      </w:r>
      <w:r w:rsidR="001A13D3">
        <w:t>en sa qualité d’agence d’exécution désignée</w:t>
      </w:r>
      <w:r w:rsidR="00B30B40" w:rsidRPr="005C4BC4">
        <w:t>/</w:t>
      </w:r>
      <w:r w:rsidR="001A13D3">
        <w:t xml:space="preserve">principale les </w:t>
      </w:r>
      <w:r w:rsidR="00B30B40" w:rsidRPr="005C4BC4">
        <w:rPr>
          <w:snapToGrid w:val="0"/>
        </w:rPr>
        <w:t xml:space="preserve">descriptions </w:t>
      </w:r>
      <w:r w:rsidR="001A13D3">
        <w:rPr>
          <w:snapToGrid w:val="0"/>
        </w:rPr>
        <w:t xml:space="preserve">des </w:t>
      </w:r>
      <w:r w:rsidRPr="005C4BC4">
        <w:rPr>
          <w:snapToGrid w:val="0"/>
        </w:rPr>
        <w:t>activités</w:t>
      </w:r>
      <w:r w:rsidR="00B30B40" w:rsidRPr="005C4BC4">
        <w:rPr>
          <w:snapToGrid w:val="0"/>
        </w:rPr>
        <w:t xml:space="preserve"> </w:t>
      </w:r>
      <w:r w:rsidR="001A13D3">
        <w:rPr>
          <w:snapToGrid w:val="0"/>
        </w:rPr>
        <w:t xml:space="preserve">à l’appui des demandes de </w:t>
      </w:r>
      <w:r w:rsidR="00B30B40" w:rsidRPr="005C4BC4">
        <w:rPr>
          <w:snapToGrid w:val="0"/>
        </w:rPr>
        <w:t>pr</w:t>
      </w:r>
      <w:r w:rsidR="001A13D3">
        <w:rPr>
          <w:snapToGrid w:val="0"/>
        </w:rPr>
        <w:t>é</w:t>
      </w:r>
      <w:r w:rsidR="00B30B40" w:rsidRPr="005C4BC4">
        <w:rPr>
          <w:snapToGrid w:val="0"/>
        </w:rPr>
        <w:t xml:space="preserve">paration </w:t>
      </w:r>
      <w:r w:rsidR="001A13D3">
        <w:rPr>
          <w:snapToGrid w:val="0"/>
        </w:rPr>
        <w:t xml:space="preserve">de projets pour la </w:t>
      </w:r>
      <w:r w:rsidR="001D6E21" w:rsidRPr="005C4BC4">
        <w:rPr>
          <w:snapToGrid w:val="0"/>
        </w:rPr>
        <w:t>phase</w:t>
      </w:r>
      <w:r w:rsidR="00B30B40" w:rsidRPr="005C4BC4">
        <w:rPr>
          <w:snapToGrid w:val="0"/>
        </w:rPr>
        <w:t xml:space="preserve"> I </w:t>
      </w:r>
      <w:r w:rsidR="001A13D3">
        <w:rPr>
          <w:snapToGrid w:val="0"/>
        </w:rPr>
        <w:t xml:space="preserve">des </w:t>
      </w:r>
      <w:r w:rsidR="00B30B40" w:rsidRPr="005C4BC4">
        <w:rPr>
          <w:snapToGrid w:val="0"/>
        </w:rPr>
        <w:t>KIP</w:t>
      </w:r>
      <w:r w:rsidR="001A13D3">
        <w:rPr>
          <w:snapToGrid w:val="0"/>
        </w:rPr>
        <w:t xml:space="preserve"> pour le </w:t>
      </w:r>
      <w:r w:rsidR="00B30B40" w:rsidRPr="005C4BC4">
        <w:rPr>
          <w:snapToGrid w:val="0"/>
        </w:rPr>
        <w:t xml:space="preserve">Honduras, </w:t>
      </w:r>
      <w:r w:rsidR="001A13D3">
        <w:rPr>
          <w:snapToGrid w:val="0"/>
        </w:rPr>
        <w:t xml:space="preserve">la </w:t>
      </w:r>
      <w:r w:rsidRPr="005C4BC4">
        <w:rPr>
          <w:snapToGrid w:val="0"/>
        </w:rPr>
        <w:t>Serbie</w:t>
      </w:r>
      <w:r w:rsidR="00B30B40" w:rsidRPr="005C4BC4">
        <w:rPr>
          <w:snapToGrid w:val="0"/>
        </w:rPr>
        <w:t xml:space="preserve">, </w:t>
      </w:r>
      <w:r w:rsidR="001A13D3">
        <w:rPr>
          <w:snapToGrid w:val="0"/>
        </w:rPr>
        <w:t xml:space="preserve">la </w:t>
      </w:r>
      <w:r w:rsidRPr="005C4BC4">
        <w:rPr>
          <w:snapToGrid w:val="0"/>
        </w:rPr>
        <w:t>Somalie</w:t>
      </w:r>
      <w:r w:rsidR="001A13D3">
        <w:rPr>
          <w:snapToGrid w:val="0"/>
        </w:rPr>
        <w:t xml:space="preserve"> et</w:t>
      </w:r>
      <w:r w:rsidR="00B30B40" w:rsidRPr="005C4BC4">
        <w:rPr>
          <w:snapToGrid w:val="0"/>
        </w:rPr>
        <w:t xml:space="preserve"> </w:t>
      </w:r>
      <w:r w:rsidR="001A13D3">
        <w:rPr>
          <w:snapToGrid w:val="0"/>
        </w:rPr>
        <w:t xml:space="preserve">la </w:t>
      </w:r>
      <w:r w:rsidRPr="005C4BC4">
        <w:rPr>
          <w:snapToGrid w:val="0"/>
        </w:rPr>
        <w:t>Turquie</w:t>
      </w:r>
      <w:r w:rsidR="00B30B40" w:rsidRPr="005C4BC4">
        <w:rPr>
          <w:snapToGrid w:val="0"/>
        </w:rPr>
        <w:t>.</w:t>
      </w:r>
      <w:r w:rsidR="00B30B40" w:rsidRPr="005C4BC4">
        <w:rPr>
          <w:snapToGrid w:val="0"/>
          <w:color w:val="000000" w:themeColor="text1"/>
        </w:rPr>
        <w:t xml:space="preserve"> </w:t>
      </w:r>
      <w:r w:rsidR="001A13D3">
        <w:rPr>
          <w:snapToGrid w:val="0"/>
          <w:color w:val="000000" w:themeColor="text1"/>
        </w:rPr>
        <w:t xml:space="preserve">Les </w:t>
      </w:r>
      <w:r w:rsidR="00B30B40" w:rsidRPr="005C4BC4">
        <w:t>s</w:t>
      </w:r>
      <w:r w:rsidR="001A13D3">
        <w:t>o</w:t>
      </w:r>
      <w:r w:rsidR="00B30B40" w:rsidRPr="005C4BC4">
        <w:t xml:space="preserve">umissions </w:t>
      </w:r>
      <w:r w:rsidR="001A13D3">
        <w:t xml:space="preserve">comprenaient des données sur la consommation de </w:t>
      </w:r>
      <w:r w:rsidR="00B30B40" w:rsidRPr="005C4BC4">
        <w:t>HFC</w:t>
      </w:r>
      <w:r w:rsidR="001A13D3">
        <w:t xml:space="preserve"> et de mélanges de </w:t>
      </w:r>
      <w:r w:rsidR="00B30B40" w:rsidRPr="005C4BC4">
        <w:t xml:space="preserve">HFC </w:t>
      </w:r>
      <w:r w:rsidR="001A13D3">
        <w:t>pour tous les pays</w:t>
      </w:r>
      <w:r w:rsidR="00B30B40" w:rsidRPr="005C4BC4">
        <w:t xml:space="preserve">. </w:t>
      </w:r>
      <w:r w:rsidR="00E97393">
        <w:t xml:space="preserve">Les activités de </w:t>
      </w:r>
      <w:r w:rsidR="00B30B40" w:rsidRPr="005C4BC4">
        <w:t>pr</w:t>
      </w:r>
      <w:r w:rsidR="00E97393">
        <w:t>é</w:t>
      </w:r>
      <w:r w:rsidR="00B30B40" w:rsidRPr="005C4BC4">
        <w:t xml:space="preserve">paration </w:t>
      </w:r>
      <w:r w:rsidR="00E97393">
        <w:t xml:space="preserve">de projets pour tous les quatre pays incluaient une </w:t>
      </w:r>
      <w:r w:rsidR="00E97393" w:rsidRPr="005C4BC4">
        <w:t>évaluation</w:t>
      </w:r>
      <w:r w:rsidR="00B30B40" w:rsidRPr="005C4BC4">
        <w:t xml:space="preserve"> </w:t>
      </w:r>
      <w:r w:rsidR="00E97393">
        <w:t xml:space="preserve">des besoins et l’établissement d’une stratégie générale d’élimination de </w:t>
      </w:r>
      <w:r w:rsidR="00B30B40" w:rsidRPr="005C4BC4">
        <w:t xml:space="preserve">HFC; </w:t>
      </w:r>
      <w:r w:rsidR="00E97393">
        <w:t xml:space="preserve">une enquête et une collecte de données à l’échelle </w:t>
      </w:r>
      <w:r w:rsidR="00B30B40" w:rsidRPr="005C4BC4">
        <w:t>nation</w:t>
      </w:r>
      <w:r w:rsidR="00E97393">
        <w:t xml:space="preserve">ale sur la consommation de </w:t>
      </w:r>
      <w:r w:rsidR="00B30B40" w:rsidRPr="005C4BC4">
        <w:t>HFC</w:t>
      </w:r>
      <w:r w:rsidR="00E97393">
        <w:t>;</w:t>
      </w:r>
      <w:r w:rsidR="00B30B40" w:rsidRPr="005C4BC4">
        <w:t xml:space="preserve"> </w:t>
      </w:r>
      <w:r w:rsidR="00E97393">
        <w:t xml:space="preserve">une </w:t>
      </w:r>
      <w:r w:rsidR="00B30B40" w:rsidRPr="005C4BC4">
        <w:t>analys</w:t>
      </w:r>
      <w:r w:rsidR="00E97393">
        <w:t>e</w:t>
      </w:r>
      <w:r w:rsidR="00B30B40" w:rsidRPr="005C4BC4">
        <w:t xml:space="preserve"> </w:t>
      </w:r>
      <w:r w:rsidR="00E97393">
        <w:t xml:space="preserve">de l’utilisation des </w:t>
      </w:r>
      <w:r w:rsidR="00B30B40" w:rsidRPr="005C4BC4">
        <w:t>HFC</w:t>
      </w:r>
      <w:r w:rsidR="00E97393">
        <w:t xml:space="preserve"> et des produits de remplacement</w:t>
      </w:r>
      <w:r w:rsidR="00B30B40" w:rsidRPr="005C4BC4">
        <w:t xml:space="preserve">, </w:t>
      </w:r>
      <w:r w:rsidR="00E97393">
        <w:t>incluant des statistiques d’importation et d’exportation de produits de remplacement des SAO</w:t>
      </w:r>
      <w:r w:rsidR="00B30B40" w:rsidRPr="005C4BC4">
        <w:t xml:space="preserve">; </w:t>
      </w:r>
      <w:r w:rsidR="00E97393">
        <w:t xml:space="preserve">examen des politiques et des législations liées </w:t>
      </w:r>
      <w:r w:rsidR="008567A3">
        <w:t xml:space="preserve">à la réduction de </w:t>
      </w:r>
      <w:r w:rsidR="00B30B40" w:rsidRPr="005C4BC4">
        <w:t xml:space="preserve">HFC; </w:t>
      </w:r>
      <w:r w:rsidR="008567A3">
        <w:t xml:space="preserve">collecte de données et analyse du secteur de l’entretien en </w:t>
      </w:r>
      <w:r w:rsidR="00E97393" w:rsidRPr="005C4BC4">
        <w:t>réfrigération</w:t>
      </w:r>
      <w:r w:rsidR="00B30B40" w:rsidRPr="005C4BC4">
        <w:t xml:space="preserve"> </w:t>
      </w:r>
      <w:r w:rsidR="008567A3">
        <w:t>et en climatisation, ainsi que des capacités des services de douane et d’application;</w:t>
      </w:r>
      <w:r w:rsidR="00B30B40" w:rsidRPr="005C4BC4">
        <w:t xml:space="preserve"> </w:t>
      </w:r>
      <w:r w:rsidR="008567A3">
        <w:t>formation et besoins d’équipement, systèmes de récupération et de recyclage</w:t>
      </w:r>
      <w:r w:rsidR="00B30B40" w:rsidRPr="005C4BC4">
        <w:t xml:space="preserve">; </w:t>
      </w:r>
      <w:r w:rsidR="008567A3">
        <w:t xml:space="preserve">collecte de données dans le secteur de la fabrication dans deux pays </w:t>
      </w:r>
      <w:r w:rsidR="00B30B40" w:rsidRPr="005C4BC4">
        <w:t>(</w:t>
      </w:r>
      <w:r w:rsidRPr="005C4BC4">
        <w:t>Somalie</w:t>
      </w:r>
      <w:r w:rsidR="00B30B40" w:rsidRPr="005C4BC4">
        <w:t xml:space="preserve"> </w:t>
      </w:r>
      <w:r w:rsidR="008567A3">
        <w:t>et</w:t>
      </w:r>
      <w:r w:rsidR="00B30B40" w:rsidRPr="005C4BC4">
        <w:t xml:space="preserve"> </w:t>
      </w:r>
      <w:r w:rsidRPr="005C4BC4">
        <w:t>Turquie</w:t>
      </w:r>
      <w:r w:rsidR="00B30B40" w:rsidRPr="005C4BC4">
        <w:t xml:space="preserve">); </w:t>
      </w:r>
      <w:r w:rsidR="008567A3">
        <w:t>considérations relatives à l’égalité des sexes</w:t>
      </w:r>
      <w:r w:rsidR="00B30B40" w:rsidRPr="005C4BC4">
        <w:t xml:space="preserve">; </w:t>
      </w:r>
      <w:r w:rsidR="008567A3">
        <w:t>et élaboration d’une stratégie sur les technologies d’efficacité énergétique sur le ma</w:t>
      </w:r>
      <w:r w:rsidR="00984336">
        <w:t>r</w:t>
      </w:r>
      <w:r w:rsidR="008567A3">
        <w:t xml:space="preserve">ché pour deux pays </w:t>
      </w:r>
      <w:r w:rsidR="00B30B40" w:rsidRPr="005C4BC4">
        <w:t>(</w:t>
      </w:r>
      <w:r w:rsidRPr="005C4BC4">
        <w:t>Serbie</w:t>
      </w:r>
      <w:r w:rsidR="00B30B40" w:rsidRPr="005C4BC4">
        <w:t xml:space="preserve"> </w:t>
      </w:r>
      <w:r w:rsidR="00984336">
        <w:t>et</w:t>
      </w:r>
      <w:r w:rsidR="00B30B40" w:rsidRPr="005C4BC4">
        <w:t xml:space="preserve"> </w:t>
      </w:r>
      <w:r w:rsidRPr="005C4BC4">
        <w:t>Turquie</w:t>
      </w:r>
      <w:r w:rsidR="00B30B40" w:rsidRPr="005C4BC4">
        <w:t xml:space="preserve">).   </w:t>
      </w:r>
    </w:p>
    <w:p w14:paraId="0F95A960" w14:textId="560879D3" w:rsidR="00B30B40" w:rsidRPr="005C4BC4" w:rsidRDefault="00984336" w:rsidP="00B30B40">
      <w:pPr>
        <w:pStyle w:val="Heading1"/>
        <w:numPr>
          <w:ilvl w:val="0"/>
          <w:numId w:val="25"/>
        </w:numPr>
      </w:pPr>
      <w:r>
        <w:t>L’</w:t>
      </w:r>
      <w:r w:rsidR="007432A9" w:rsidRPr="005C4BC4">
        <w:t>ONUDI</w:t>
      </w:r>
      <w:r w:rsidR="00B30B40" w:rsidRPr="005C4BC4">
        <w:t xml:space="preserve"> </w:t>
      </w:r>
      <w:r>
        <w:t xml:space="preserve">a expliqué que la préparation de </w:t>
      </w:r>
      <w:r w:rsidR="000217D7" w:rsidRPr="005C4BC4">
        <w:t>projet</w:t>
      </w:r>
      <w:r>
        <w:t xml:space="preserve">s pour des stratégies générales de préparation de </w:t>
      </w:r>
      <w:r w:rsidR="00B30B40" w:rsidRPr="005C4BC4">
        <w:t>KIP</w:t>
      </w:r>
      <w:r>
        <w:t xml:space="preserve"> dans tous les quatre pays se basera sur les tâches</w:t>
      </w:r>
      <w:r w:rsidR="00B30B40" w:rsidRPr="005C4BC4">
        <w:t xml:space="preserve"> </w:t>
      </w:r>
      <w:r>
        <w:t xml:space="preserve">exécutées au titre des </w:t>
      </w:r>
      <w:r w:rsidR="00E349A1" w:rsidRPr="005C4BC4">
        <w:t>activités</w:t>
      </w:r>
      <w:r>
        <w:t xml:space="preserve"> habilitantes</w:t>
      </w:r>
      <w:r w:rsidR="00B30B40" w:rsidRPr="005C4BC4">
        <w:t xml:space="preserve">, </w:t>
      </w:r>
      <w:r>
        <w:t>car celles</w:t>
      </w:r>
      <w:r w:rsidR="0078113A">
        <w:noBreakHyphen/>
      </w:r>
      <w:r>
        <w:t xml:space="preserve">ci étaient les premières mesures liées à la réduction des </w:t>
      </w:r>
      <w:r w:rsidR="00B30B40" w:rsidRPr="005C4BC4">
        <w:t xml:space="preserve">HFC </w:t>
      </w:r>
      <w:r>
        <w:t xml:space="preserve">et avaient contribué à la </w:t>
      </w:r>
      <w:r w:rsidR="00B30B40" w:rsidRPr="005C4BC4">
        <w:t xml:space="preserve">ratification </w:t>
      </w:r>
      <w:r>
        <w:t>de l’</w:t>
      </w:r>
      <w:r w:rsidR="00E349A1" w:rsidRPr="005C4BC4">
        <w:t>Amendement de Kigali</w:t>
      </w:r>
      <w:r w:rsidR="00B30B40" w:rsidRPr="005C4BC4">
        <w:t>.</w:t>
      </w:r>
    </w:p>
    <w:p w14:paraId="7B8F74C2" w14:textId="6F31DE0B" w:rsidR="00B30B40" w:rsidRPr="005C4BC4" w:rsidRDefault="00984336" w:rsidP="00B30B40">
      <w:pPr>
        <w:pStyle w:val="Heading1"/>
        <w:numPr>
          <w:ilvl w:val="0"/>
          <w:numId w:val="25"/>
        </w:numPr>
      </w:pPr>
      <w:r>
        <w:t xml:space="preserve">À l’issue de son examen, le </w:t>
      </w:r>
      <w:r w:rsidR="007432A9" w:rsidRPr="005C4BC4">
        <w:t>Secrétariat</w:t>
      </w:r>
      <w:r w:rsidR="00B30B40" w:rsidRPr="005C4BC4">
        <w:t xml:space="preserve"> </w:t>
      </w:r>
      <w:r>
        <w:t>a noté que les quatre pays avaient ratifié l’</w:t>
      </w:r>
      <w:r w:rsidR="00E349A1" w:rsidRPr="005C4BC4">
        <w:t>Amendement de Kigali</w:t>
      </w:r>
      <w:r w:rsidR="00B30B40" w:rsidRPr="005C4BC4">
        <w:t>;</w:t>
      </w:r>
      <w:r w:rsidR="00B30B40" w:rsidRPr="005C4BC4">
        <w:rPr>
          <w:vertAlign w:val="superscript"/>
        </w:rPr>
        <w:footnoteReference w:id="5"/>
      </w:r>
      <w:r w:rsidR="00B30B40" w:rsidRPr="005C4BC4">
        <w:t xml:space="preserve"> </w:t>
      </w:r>
      <w:r>
        <w:t xml:space="preserve">que ces pays </w:t>
      </w:r>
      <w:r w:rsidR="00247D3A">
        <w:t xml:space="preserve">ont présenté des lettres d’appui indiquant leur </w:t>
      </w:r>
      <w:r w:rsidR="00B30B40" w:rsidRPr="005C4BC4">
        <w:t xml:space="preserve">intention </w:t>
      </w:r>
      <w:r w:rsidR="00247D3A">
        <w:t xml:space="preserve">d’agir pour la réduction des </w:t>
      </w:r>
      <w:r w:rsidR="00B30B40" w:rsidRPr="005C4BC4">
        <w:t xml:space="preserve">HFC; </w:t>
      </w:r>
      <w:r w:rsidR="00247D3A">
        <w:t xml:space="preserve">et que le financement demandé est conforme à la </w:t>
      </w:r>
      <w:r w:rsidR="00E349A1" w:rsidRPr="005C4BC4">
        <w:t>décision</w:t>
      </w:r>
      <w:r w:rsidR="00B30B40" w:rsidRPr="005C4BC4">
        <w:t xml:space="preserve"> 87/50.</w:t>
      </w:r>
    </w:p>
    <w:p w14:paraId="497F1FC0" w14:textId="7BD8E9E1" w:rsidR="00B30B40" w:rsidRPr="005C4BC4" w:rsidRDefault="001701AB" w:rsidP="00B30B40">
      <w:pPr>
        <w:pStyle w:val="Heading1"/>
      </w:pPr>
      <w:bookmarkStart w:id="0" w:name="_Hlk104444546"/>
      <w:r w:rsidRPr="005C4BC4">
        <w:t> </w:t>
      </w:r>
      <w:r w:rsidR="00247D3A">
        <w:t xml:space="preserve">Le </w:t>
      </w:r>
      <w:r w:rsidRPr="005C4BC4">
        <w:t>PNUE</w:t>
      </w:r>
      <w:r w:rsidR="00247D3A">
        <w:t>, en sa qualité d’agence d’exécution principale pour les pays restants, et l’</w:t>
      </w:r>
      <w:r w:rsidR="007432A9" w:rsidRPr="005C4BC4">
        <w:t>ONUDI</w:t>
      </w:r>
      <w:r w:rsidR="00247D3A">
        <w:t xml:space="preserve">, en sa qualité d’agence d’exécution de coopération, ont présenté dans leurs programmes de travail une </w:t>
      </w:r>
      <w:r w:rsidR="00B30B40" w:rsidRPr="005C4BC4">
        <w:t xml:space="preserve">description </w:t>
      </w:r>
      <w:r w:rsidR="00247D3A">
        <w:t>des</w:t>
      </w:r>
      <w:r w:rsidR="00B30B40" w:rsidRPr="005C4BC4">
        <w:t xml:space="preserve"> </w:t>
      </w:r>
      <w:r w:rsidR="00E349A1" w:rsidRPr="005C4BC4">
        <w:t>activités</w:t>
      </w:r>
      <w:r w:rsidR="00B30B40" w:rsidRPr="005C4BC4">
        <w:t xml:space="preserve"> requi</w:t>
      </w:r>
      <w:r w:rsidR="00247D3A">
        <w:t xml:space="preserve">ses pour la </w:t>
      </w:r>
      <w:r w:rsidR="00E97393" w:rsidRPr="005C4BC4">
        <w:t>préparation</w:t>
      </w:r>
      <w:r w:rsidR="00B30B40" w:rsidRPr="005C4BC4">
        <w:t xml:space="preserve"> </w:t>
      </w:r>
      <w:r w:rsidR="00247D3A">
        <w:t>des</w:t>
      </w:r>
      <w:r w:rsidR="00B30B40" w:rsidRPr="005C4BC4">
        <w:t xml:space="preserve"> KIP </w:t>
      </w:r>
      <w:r w:rsidR="00247D3A">
        <w:t>et les coûts correspondants à chacune de ces activités</w:t>
      </w:r>
      <w:r w:rsidR="00B30B40" w:rsidRPr="005C4BC4">
        <w:t xml:space="preserve">; </w:t>
      </w:r>
      <w:r w:rsidR="00247D3A">
        <w:t xml:space="preserve">les observations du </w:t>
      </w:r>
      <w:r w:rsidR="007432A9" w:rsidRPr="005C4BC4">
        <w:t>Secrétariat</w:t>
      </w:r>
      <w:r w:rsidR="00247D3A">
        <w:t xml:space="preserve"> </w:t>
      </w:r>
      <w:r w:rsidR="008E00DF">
        <w:t>y étaient également jointes</w:t>
      </w:r>
      <w:r w:rsidR="00B30B40" w:rsidRPr="005C4BC4">
        <w:t>.</w:t>
      </w:r>
    </w:p>
    <w:bookmarkEnd w:id="0"/>
    <w:p w14:paraId="2CF1EA88" w14:textId="46E75411" w:rsidR="00B30B40" w:rsidRPr="005C4BC4" w:rsidRDefault="00CB6069" w:rsidP="00B30B40">
      <w:pPr>
        <w:pStyle w:val="Heading1"/>
        <w:keepNext/>
        <w:numPr>
          <w:ilvl w:val="0"/>
          <w:numId w:val="0"/>
        </w:numPr>
        <w:tabs>
          <w:tab w:val="left" w:pos="720"/>
        </w:tabs>
        <w:spacing w:after="120"/>
        <w:rPr>
          <w:b/>
        </w:rPr>
      </w:pPr>
      <w:r w:rsidRPr="005C4BC4">
        <w:rPr>
          <w:b/>
        </w:rPr>
        <w:t>R</w:t>
      </w:r>
      <w:r w:rsidR="00B30B40" w:rsidRPr="005C4BC4">
        <w:rPr>
          <w:b/>
        </w:rPr>
        <w:t>ecomm</w:t>
      </w:r>
      <w:r w:rsidRPr="005C4BC4">
        <w:rPr>
          <w:b/>
        </w:rPr>
        <w:t>a</w:t>
      </w:r>
      <w:r w:rsidR="00B30B40" w:rsidRPr="005C4BC4">
        <w:rPr>
          <w:b/>
        </w:rPr>
        <w:t>ndation</w:t>
      </w:r>
      <w:r w:rsidRPr="005C4BC4">
        <w:rPr>
          <w:b/>
        </w:rPr>
        <w:t xml:space="preserve"> du Secrétariat</w:t>
      </w:r>
    </w:p>
    <w:p w14:paraId="57BF3ED1" w14:textId="5CD03DC2" w:rsidR="00B30B40" w:rsidRPr="005C4BC4" w:rsidRDefault="00CB6069" w:rsidP="00B30B40">
      <w:pPr>
        <w:pStyle w:val="Heading1"/>
        <w:numPr>
          <w:ilvl w:val="0"/>
          <w:numId w:val="25"/>
        </w:numPr>
      </w:pPr>
      <w:r w:rsidRPr="005C4BC4">
        <w:t>L</w:t>
      </w:r>
      <w:r w:rsidR="00B30B40" w:rsidRPr="005C4BC4">
        <w:t xml:space="preserve">e </w:t>
      </w:r>
      <w:r w:rsidR="007432A9" w:rsidRPr="005C4BC4">
        <w:t>Secrétariat</w:t>
      </w:r>
      <w:r w:rsidR="00B30B40" w:rsidRPr="005C4BC4">
        <w:t xml:space="preserve"> recomm</w:t>
      </w:r>
      <w:r w:rsidRPr="005C4BC4">
        <w:t>a</w:t>
      </w:r>
      <w:r w:rsidR="00B30B40" w:rsidRPr="005C4BC4">
        <w:t>nd</w:t>
      </w:r>
      <w:r w:rsidRPr="005C4BC4">
        <w:t xml:space="preserve">e l’approbation globale de la préparation de projets pour les plans de mise en œuvre des </w:t>
      </w:r>
      <w:r w:rsidR="00B30B40" w:rsidRPr="005C4BC4">
        <w:t xml:space="preserve">HFC </w:t>
      </w:r>
      <w:r w:rsidRPr="005C4BC4">
        <w:t xml:space="preserve">de Kigali </w:t>
      </w:r>
      <w:r w:rsidR="00B30B40" w:rsidRPr="005C4BC4">
        <w:t xml:space="preserve">(KIP) </w:t>
      </w:r>
      <w:r w:rsidRPr="005C4BC4">
        <w:t xml:space="preserve">pour les pays suivants : </w:t>
      </w:r>
      <w:r w:rsidRPr="005C4BC4">
        <w:rPr>
          <w:snapToGrid w:val="0"/>
        </w:rPr>
        <w:t>Benin</w:t>
      </w:r>
      <w:r w:rsidR="00B30B40" w:rsidRPr="005C4BC4">
        <w:rPr>
          <w:snapToGrid w:val="0"/>
        </w:rPr>
        <w:t xml:space="preserve">, Botswana, </w:t>
      </w:r>
      <w:r w:rsidRPr="005C4BC4">
        <w:rPr>
          <w:snapToGrid w:val="0"/>
        </w:rPr>
        <w:t>Tc</w:t>
      </w:r>
      <w:r w:rsidR="00B30B40" w:rsidRPr="005C4BC4">
        <w:rPr>
          <w:snapToGrid w:val="0"/>
        </w:rPr>
        <w:t xml:space="preserve">had, </w:t>
      </w:r>
      <w:r w:rsidRPr="005C4BC4">
        <w:rPr>
          <w:snapToGrid w:val="0"/>
        </w:rPr>
        <w:t>É</w:t>
      </w:r>
      <w:r w:rsidR="00B30B40" w:rsidRPr="005C4BC4">
        <w:rPr>
          <w:snapToGrid w:val="0"/>
        </w:rPr>
        <w:t>thiopi</w:t>
      </w:r>
      <w:r w:rsidRPr="005C4BC4">
        <w:rPr>
          <w:snapToGrid w:val="0"/>
        </w:rPr>
        <w:t>e</w:t>
      </w:r>
      <w:r w:rsidR="00B30B40" w:rsidRPr="005C4BC4">
        <w:rPr>
          <w:snapToGrid w:val="0"/>
        </w:rPr>
        <w:t>, Gambi</w:t>
      </w:r>
      <w:r w:rsidRPr="005C4BC4">
        <w:rPr>
          <w:snapToGrid w:val="0"/>
        </w:rPr>
        <w:t>e</w:t>
      </w:r>
      <w:r w:rsidR="00B758DB" w:rsidRPr="005C4BC4">
        <w:rPr>
          <w:snapToGrid w:val="0"/>
        </w:rPr>
        <w:t>,</w:t>
      </w:r>
      <w:r w:rsidR="00B30B40" w:rsidRPr="005C4BC4">
        <w:rPr>
          <w:snapToGrid w:val="0"/>
        </w:rPr>
        <w:t xml:space="preserve"> Guin</w:t>
      </w:r>
      <w:r w:rsidR="00B758DB" w:rsidRPr="005C4BC4">
        <w:rPr>
          <w:snapToGrid w:val="0"/>
        </w:rPr>
        <w:t>ée</w:t>
      </w:r>
      <w:r w:rsidR="00B30B40" w:rsidRPr="005C4BC4">
        <w:rPr>
          <w:snapToGrid w:val="0"/>
        </w:rPr>
        <w:t>, Honduras, Serbi</w:t>
      </w:r>
      <w:r w:rsidR="00B758DB" w:rsidRPr="005C4BC4">
        <w:rPr>
          <w:snapToGrid w:val="0"/>
        </w:rPr>
        <w:t>e</w:t>
      </w:r>
      <w:r w:rsidR="00B30B40" w:rsidRPr="005C4BC4">
        <w:rPr>
          <w:snapToGrid w:val="0"/>
        </w:rPr>
        <w:t>, Somali</w:t>
      </w:r>
      <w:r w:rsidR="00B758DB" w:rsidRPr="005C4BC4">
        <w:rPr>
          <w:snapToGrid w:val="0"/>
        </w:rPr>
        <w:t>e</w:t>
      </w:r>
      <w:r w:rsidR="00B30B40" w:rsidRPr="005C4BC4">
        <w:rPr>
          <w:snapToGrid w:val="0"/>
        </w:rPr>
        <w:t>, Togo</w:t>
      </w:r>
      <w:r w:rsidR="00B758DB" w:rsidRPr="005C4BC4">
        <w:rPr>
          <w:snapToGrid w:val="0"/>
        </w:rPr>
        <w:t xml:space="preserve"> et Turquie, au niveau de financement indiqué dans la </w:t>
      </w:r>
      <w:r w:rsidR="00B30B40" w:rsidRPr="005C4BC4">
        <w:t xml:space="preserve">section A3 </w:t>
      </w:r>
      <w:r w:rsidR="00B758DB" w:rsidRPr="005C4BC4">
        <w:t>du</w:t>
      </w:r>
      <w:r w:rsidR="00B30B40" w:rsidRPr="005C4BC4">
        <w:t xml:space="preserve"> Table</w:t>
      </w:r>
      <w:r w:rsidR="00B758DB" w:rsidRPr="005C4BC4">
        <w:t>au</w:t>
      </w:r>
      <w:r w:rsidR="00B30B40" w:rsidRPr="005C4BC4">
        <w:t> 1.</w:t>
      </w:r>
    </w:p>
    <w:p w14:paraId="5ED9C8D7" w14:textId="77777777" w:rsidR="00B30B40" w:rsidRPr="005C4BC4" w:rsidRDefault="00B30B40" w:rsidP="00B30B40">
      <w:pPr>
        <w:pStyle w:val="Title1"/>
        <w:rPr>
          <w:lang w:val="fr-CA"/>
        </w:rPr>
      </w:pPr>
    </w:p>
    <w:p w14:paraId="469C5D42" w14:textId="73FFDC34" w:rsidR="00280C90" w:rsidRDefault="00280C90" w:rsidP="00280C90">
      <w:pPr>
        <w:tabs>
          <w:tab w:val="left" w:pos="1590"/>
        </w:tabs>
      </w:pPr>
      <w:r>
        <w:tab/>
      </w:r>
      <w:r>
        <w:br w:type="page"/>
      </w:r>
    </w:p>
    <w:p w14:paraId="250FE578" w14:textId="77777777" w:rsidR="00280C90" w:rsidRDefault="00280C90" w:rsidP="00280C90">
      <w:pPr>
        <w:tabs>
          <w:tab w:val="left" w:pos="1590"/>
        </w:tabs>
        <w:sectPr w:rsidR="00280C90" w:rsidSect="00A44A1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14:paraId="6DE2E696" w14:textId="77777777" w:rsidR="00280C90" w:rsidRPr="00280C90" w:rsidRDefault="00280C90" w:rsidP="00280C90">
      <w:pPr>
        <w:widowControl w:val="0"/>
        <w:spacing w:after="120"/>
        <w:jc w:val="center"/>
        <w:outlineLvl w:val="0"/>
        <w:rPr>
          <w:b/>
          <w:caps/>
          <w:lang w:val="en-CA"/>
        </w:rPr>
      </w:pPr>
      <w:r w:rsidRPr="00280C90">
        <w:rPr>
          <w:b/>
          <w:lang w:val="en-CA"/>
        </w:rPr>
        <w:t>Annex</w:t>
      </w:r>
      <w:r w:rsidRPr="00280C90">
        <w:rPr>
          <w:b/>
          <w:caps/>
          <w:lang w:val="en-CA"/>
        </w:rPr>
        <w:t xml:space="preserve"> I</w:t>
      </w:r>
    </w:p>
    <w:p w14:paraId="34B4F8F6" w14:textId="77777777" w:rsidR="00280C90" w:rsidRPr="00280C90" w:rsidRDefault="00280C90" w:rsidP="00280C90">
      <w:pPr>
        <w:widowControl w:val="0"/>
        <w:jc w:val="center"/>
        <w:outlineLvl w:val="0"/>
        <w:rPr>
          <w:b/>
          <w:caps/>
          <w:lang w:val="en-CA"/>
        </w:rPr>
      </w:pPr>
      <w:r w:rsidRPr="00280C90">
        <w:rPr>
          <w:b/>
          <w:caps/>
          <w:lang w:val="en-CA"/>
        </w:rPr>
        <w:t>institutional strengthening project proposals</w:t>
      </w:r>
      <w:r w:rsidRPr="00015742">
        <w:rPr>
          <w:b/>
          <w:caps/>
          <w:vertAlign w:val="superscript"/>
        </w:rPr>
        <w:footnoteReference w:id="6"/>
      </w:r>
    </w:p>
    <w:p w14:paraId="1DBFC192" w14:textId="77777777" w:rsidR="00280C90" w:rsidRPr="00280C90" w:rsidRDefault="00280C90" w:rsidP="00280C90">
      <w:pPr>
        <w:widowControl w:val="0"/>
        <w:jc w:val="center"/>
        <w:outlineLvl w:val="0"/>
        <w:rPr>
          <w:b/>
          <w:caps/>
          <w:lang w:val="en-CA"/>
        </w:rPr>
      </w:pPr>
    </w:p>
    <w:p w14:paraId="6071CD76" w14:textId="77777777" w:rsidR="00280C90" w:rsidRPr="00280C90" w:rsidRDefault="00280C90" w:rsidP="00280C90">
      <w:pPr>
        <w:spacing w:after="120"/>
        <w:rPr>
          <w:b/>
          <w:bCs/>
          <w:lang w:val="en-CA"/>
        </w:rPr>
      </w:pPr>
      <w:r w:rsidRPr="00015742">
        <w:rPr>
          <w:b/>
          <w:lang w:val="en-US"/>
        </w:rPr>
        <w:t>Syrian Arab Republic</w:t>
      </w:r>
      <w:r w:rsidRPr="00280C90">
        <w:rPr>
          <w:b/>
          <w:bCs/>
          <w:lang w:val="en-CA"/>
        </w:rPr>
        <w:t xml:space="preserve">: Renewal of institutional strengthening </w:t>
      </w:r>
    </w:p>
    <w:tbl>
      <w:tblPr>
        <w:tblStyle w:val="TableGrid"/>
        <w:tblW w:w="5000" w:type="pct"/>
        <w:jc w:val="center"/>
        <w:tblLook w:val="01E0" w:firstRow="1" w:lastRow="1" w:firstColumn="1" w:lastColumn="1" w:noHBand="0" w:noVBand="0"/>
      </w:tblPr>
      <w:tblGrid>
        <w:gridCol w:w="6311"/>
        <w:gridCol w:w="1465"/>
        <w:gridCol w:w="1574"/>
      </w:tblGrid>
      <w:tr w:rsidR="00280C90" w:rsidRPr="00AD41AE" w14:paraId="5911AECF" w14:textId="77777777" w:rsidTr="002C62D3">
        <w:trPr>
          <w:trHeight w:val="278"/>
          <w:tblHeader/>
          <w:jc w:val="center"/>
        </w:trPr>
        <w:tc>
          <w:tcPr>
            <w:tcW w:w="4129" w:type="pct"/>
            <w:gridSpan w:val="2"/>
            <w:tcBorders>
              <w:bottom w:val="single" w:sz="4" w:space="0" w:color="auto"/>
            </w:tcBorders>
          </w:tcPr>
          <w:p w14:paraId="08E41664" w14:textId="77777777" w:rsidR="00280C90" w:rsidRPr="00280C90" w:rsidRDefault="00280C90" w:rsidP="002C62D3">
            <w:pPr>
              <w:rPr>
                <w:b/>
                <w:sz w:val="20"/>
                <w:lang w:val="en-CA"/>
              </w:rPr>
            </w:pPr>
            <w:r w:rsidRPr="00280C90">
              <w:rPr>
                <w:b/>
                <w:sz w:val="20"/>
                <w:lang w:val="en-CA"/>
              </w:rPr>
              <w:t>Summary of the project and country profile</w:t>
            </w:r>
          </w:p>
        </w:tc>
        <w:tc>
          <w:tcPr>
            <w:tcW w:w="871" w:type="pct"/>
          </w:tcPr>
          <w:p w14:paraId="313BAABC" w14:textId="77777777" w:rsidR="00280C90" w:rsidRPr="00280C90" w:rsidRDefault="00280C90" w:rsidP="002C62D3">
            <w:pPr>
              <w:jc w:val="right"/>
              <w:rPr>
                <w:b/>
                <w:sz w:val="20"/>
                <w:lang w:val="en-CA"/>
              </w:rPr>
            </w:pPr>
          </w:p>
        </w:tc>
      </w:tr>
      <w:tr w:rsidR="00280C90" w:rsidRPr="00015742" w14:paraId="35F897C0" w14:textId="77777777" w:rsidTr="002C62D3">
        <w:trPr>
          <w:trHeight w:val="233"/>
          <w:jc w:val="center"/>
        </w:trPr>
        <w:tc>
          <w:tcPr>
            <w:tcW w:w="4129" w:type="pct"/>
            <w:gridSpan w:val="2"/>
            <w:tcBorders>
              <w:bottom w:val="single" w:sz="4" w:space="0" w:color="auto"/>
            </w:tcBorders>
          </w:tcPr>
          <w:p w14:paraId="166C241A" w14:textId="77777777" w:rsidR="00280C90" w:rsidRPr="00015742" w:rsidRDefault="00280C90" w:rsidP="002C62D3">
            <w:pPr>
              <w:rPr>
                <w:sz w:val="20"/>
              </w:rPr>
            </w:pPr>
            <w:proofErr w:type="spellStart"/>
            <w:r w:rsidRPr="00015742">
              <w:rPr>
                <w:sz w:val="20"/>
              </w:rPr>
              <w:t>Implementing</w:t>
            </w:r>
            <w:proofErr w:type="spellEnd"/>
            <w:r w:rsidRPr="00015742">
              <w:rPr>
                <w:sz w:val="20"/>
              </w:rPr>
              <w:t xml:space="preserve"> </w:t>
            </w:r>
            <w:proofErr w:type="spellStart"/>
            <w:r w:rsidRPr="00015742">
              <w:rPr>
                <w:sz w:val="20"/>
              </w:rPr>
              <w:t>agency</w:t>
            </w:r>
            <w:proofErr w:type="spellEnd"/>
            <w:r w:rsidRPr="00015742">
              <w:rPr>
                <w:sz w:val="20"/>
              </w:rPr>
              <w:t>:</w:t>
            </w:r>
          </w:p>
        </w:tc>
        <w:tc>
          <w:tcPr>
            <w:tcW w:w="871" w:type="pct"/>
            <w:tcBorders>
              <w:bottom w:val="single" w:sz="4" w:space="0" w:color="auto"/>
            </w:tcBorders>
          </w:tcPr>
          <w:p w14:paraId="4DB1B84F" w14:textId="77777777" w:rsidR="00280C90" w:rsidRPr="00015742" w:rsidRDefault="00280C90" w:rsidP="002C62D3">
            <w:pPr>
              <w:jc w:val="center"/>
              <w:rPr>
                <w:sz w:val="20"/>
              </w:rPr>
            </w:pPr>
            <w:r w:rsidRPr="00015742">
              <w:rPr>
                <w:sz w:val="20"/>
              </w:rPr>
              <w:t>UNIDO</w:t>
            </w:r>
          </w:p>
        </w:tc>
      </w:tr>
      <w:tr w:rsidR="00280C90" w:rsidRPr="00AD41AE" w14:paraId="2DF54F75" w14:textId="77777777" w:rsidTr="002C62D3">
        <w:trPr>
          <w:trHeight w:val="233"/>
          <w:jc w:val="center"/>
        </w:trPr>
        <w:tc>
          <w:tcPr>
            <w:tcW w:w="4129" w:type="pct"/>
            <w:gridSpan w:val="2"/>
            <w:tcBorders>
              <w:top w:val="single" w:sz="4" w:space="0" w:color="auto"/>
              <w:left w:val="single" w:sz="4" w:space="0" w:color="auto"/>
              <w:bottom w:val="nil"/>
              <w:right w:val="single" w:sz="4" w:space="0" w:color="auto"/>
            </w:tcBorders>
          </w:tcPr>
          <w:p w14:paraId="1CE26D8E" w14:textId="77777777" w:rsidR="00280C90" w:rsidRPr="00280C90" w:rsidRDefault="00280C90" w:rsidP="002C62D3">
            <w:pPr>
              <w:rPr>
                <w:sz w:val="20"/>
                <w:lang w:val="en-CA"/>
              </w:rPr>
            </w:pPr>
            <w:r w:rsidRPr="00280C90">
              <w:rPr>
                <w:sz w:val="20"/>
                <w:lang w:val="en-CA"/>
              </w:rPr>
              <w:t>Amounts previously approved for institutional strengthening (US $):</w:t>
            </w:r>
          </w:p>
        </w:tc>
        <w:tc>
          <w:tcPr>
            <w:tcW w:w="871" w:type="pct"/>
            <w:tcBorders>
              <w:top w:val="single" w:sz="4" w:space="0" w:color="auto"/>
              <w:left w:val="single" w:sz="4" w:space="0" w:color="auto"/>
              <w:bottom w:val="nil"/>
              <w:right w:val="single" w:sz="4" w:space="0" w:color="auto"/>
            </w:tcBorders>
          </w:tcPr>
          <w:p w14:paraId="35919B08" w14:textId="77777777" w:rsidR="00280C90" w:rsidRPr="00280C90" w:rsidRDefault="00280C90" w:rsidP="002C62D3">
            <w:pPr>
              <w:jc w:val="right"/>
              <w:rPr>
                <w:sz w:val="20"/>
                <w:lang w:val="en-CA"/>
              </w:rPr>
            </w:pPr>
          </w:p>
        </w:tc>
      </w:tr>
      <w:tr w:rsidR="00280C90" w:rsidRPr="00015742" w14:paraId="5DE4161D" w14:textId="77777777" w:rsidTr="002C62D3">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36F61545" w14:textId="77777777" w:rsidR="00280C90" w:rsidRPr="00015742" w:rsidRDefault="00280C90" w:rsidP="002C62D3">
            <w:pPr>
              <w:ind w:left="5364" w:right="-198"/>
              <w:jc w:val="left"/>
              <w:rPr>
                <w:sz w:val="20"/>
              </w:rPr>
            </w:pPr>
            <w:r w:rsidRPr="00015742">
              <w:rPr>
                <w:sz w:val="20"/>
              </w:rPr>
              <w:t>Phase I:</w:t>
            </w:r>
          </w:p>
        </w:tc>
        <w:tc>
          <w:tcPr>
            <w:tcW w:w="778" w:type="pct"/>
            <w:tcBorders>
              <w:top w:val="nil"/>
              <w:left w:val="nil"/>
              <w:bottom w:val="nil"/>
              <w:right w:val="single" w:sz="4" w:space="0" w:color="auto"/>
            </w:tcBorders>
            <w:shd w:val="clear" w:color="auto" w:fill="FFFFFF" w:themeFill="background1"/>
            <w:vAlign w:val="bottom"/>
          </w:tcPr>
          <w:p w14:paraId="199AC2C6" w14:textId="77777777" w:rsidR="00280C90" w:rsidRPr="00015742" w:rsidRDefault="00280C90" w:rsidP="002C62D3">
            <w:pPr>
              <w:jc w:val="right"/>
              <w:rPr>
                <w:sz w:val="20"/>
              </w:rPr>
            </w:pPr>
            <w:r w:rsidRPr="00015742">
              <w:rPr>
                <w:sz w:val="20"/>
              </w:rPr>
              <w:t>Jun-93</w:t>
            </w:r>
          </w:p>
        </w:tc>
        <w:tc>
          <w:tcPr>
            <w:tcW w:w="871" w:type="pct"/>
            <w:tcBorders>
              <w:top w:val="nil"/>
              <w:left w:val="single" w:sz="4" w:space="0" w:color="auto"/>
              <w:bottom w:val="nil"/>
              <w:right w:val="single" w:sz="4" w:space="0" w:color="auto"/>
            </w:tcBorders>
            <w:shd w:val="clear" w:color="auto" w:fill="FFFFFF" w:themeFill="background1"/>
            <w:vAlign w:val="bottom"/>
          </w:tcPr>
          <w:p w14:paraId="612EDD13" w14:textId="77777777" w:rsidR="00280C90" w:rsidRPr="00015742" w:rsidRDefault="00280C90" w:rsidP="002C62D3">
            <w:pPr>
              <w:jc w:val="right"/>
              <w:rPr>
                <w:color w:val="000000"/>
                <w:sz w:val="20"/>
              </w:rPr>
            </w:pPr>
            <w:r w:rsidRPr="00015742">
              <w:rPr>
                <w:color w:val="000000"/>
                <w:sz w:val="20"/>
              </w:rPr>
              <w:t>235,180</w:t>
            </w:r>
          </w:p>
        </w:tc>
      </w:tr>
      <w:tr w:rsidR="00280C90" w:rsidRPr="00015742" w14:paraId="45A668B4" w14:textId="77777777" w:rsidTr="002C62D3">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12314C2D" w14:textId="77777777" w:rsidR="00280C90" w:rsidRPr="00015742" w:rsidRDefault="00280C90" w:rsidP="002C62D3">
            <w:pPr>
              <w:ind w:left="5364" w:right="-198"/>
              <w:jc w:val="left"/>
              <w:rPr>
                <w:sz w:val="20"/>
              </w:rPr>
            </w:pPr>
            <w:r w:rsidRPr="00015742">
              <w:rPr>
                <w:sz w:val="20"/>
              </w:rPr>
              <w:t>Phase II:</w:t>
            </w:r>
          </w:p>
        </w:tc>
        <w:tc>
          <w:tcPr>
            <w:tcW w:w="778" w:type="pct"/>
            <w:tcBorders>
              <w:top w:val="nil"/>
              <w:left w:val="nil"/>
              <w:bottom w:val="nil"/>
              <w:right w:val="single" w:sz="4" w:space="0" w:color="auto"/>
            </w:tcBorders>
            <w:shd w:val="clear" w:color="auto" w:fill="FFFFFF" w:themeFill="background1"/>
            <w:vAlign w:val="bottom"/>
          </w:tcPr>
          <w:p w14:paraId="08441492" w14:textId="77777777" w:rsidR="00280C90" w:rsidRPr="00015742" w:rsidRDefault="00280C90" w:rsidP="002C62D3">
            <w:pPr>
              <w:jc w:val="right"/>
              <w:rPr>
                <w:sz w:val="20"/>
              </w:rPr>
            </w:pPr>
            <w:r w:rsidRPr="00015742">
              <w:rPr>
                <w:sz w:val="20"/>
              </w:rPr>
              <w:t>Mar-01</w:t>
            </w:r>
          </w:p>
        </w:tc>
        <w:tc>
          <w:tcPr>
            <w:tcW w:w="871" w:type="pct"/>
            <w:tcBorders>
              <w:top w:val="nil"/>
              <w:left w:val="single" w:sz="4" w:space="0" w:color="auto"/>
              <w:bottom w:val="nil"/>
              <w:right w:val="single" w:sz="4" w:space="0" w:color="auto"/>
            </w:tcBorders>
            <w:shd w:val="clear" w:color="auto" w:fill="FFFFFF" w:themeFill="background1"/>
            <w:vAlign w:val="bottom"/>
          </w:tcPr>
          <w:p w14:paraId="36D5DDB0" w14:textId="77777777" w:rsidR="00280C90" w:rsidRPr="00015742" w:rsidRDefault="00280C90" w:rsidP="002C62D3">
            <w:pPr>
              <w:jc w:val="right"/>
              <w:rPr>
                <w:sz w:val="20"/>
              </w:rPr>
            </w:pPr>
            <w:r w:rsidRPr="00015742">
              <w:rPr>
                <w:sz w:val="20"/>
              </w:rPr>
              <w:t>195,000</w:t>
            </w:r>
          </w:p>
        </w:tc>
      </w:tr>
      <w:tr w:rsidR="00280C90" w:rsidRPr="00015742" w14:paraId="5D9E5FC1" w14:textId="77777777" w:rsidTr="002C62D3">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1C0B8AF9" w14:textId="77777777" w:rsidR="00280C90" w:rsidRPr="00015742" w:rsidRDefault="00280C90" w:rsidP="002C62D3">
            <w:pPr>
              <w:ind w:left="5364" w:right="-198"/>
              <w:jc w:val="left"/>
              <w:rPr>
                <w:sz w:val="20"/>
              </w:rPr>
            </w:pPr>
            <w:r w:rsidRPr="00015742">
              <w:rPr>
                <w:sz w:val="20"/>
              </w:rPr>
              <w:t>Phase III:</w:t>
            </w:r>
          </w:p>
        </w:tc>
        <w:tc>
          <w:tcPr>
            <w:tcW w:w="778" w:type="pct"/>
            <w:tcBorders>
              <w:top w:val="nil"/>
              <w:left w:val="nil"/>
              <w:bottom w:val="nil"/>
              <w:right w:val="single" w:sz="4" w:space="0" w:color="auto"/>
            </w:tcBorders>
            <w:shd w:val="clear" w:color="auto" w:fill="FFFFFF" w:themeFill="background1"/>
            <w:vAlign w:val="bottom"/>
          </w:tcPr>
          <w:p w14:paraId="01DF342C" w14:textId="77777777" w:rsidR="00280C90" w:rsidRPr="00015742" w:rsidRDefault="00280C90" w:rsidP="002C62D3">
            <w:pPr>
              <w:jc w:val="right"/>
              <w:rPr>
                <w:sz w:val="20"/>
              </w:rPr>
            </w:pPr>
            <w:r w:rsidRPr="00015742">
              <w:rPr>
                <w:sz w:val="20"/>
              </w:rPr>
              <w:t>Apr-05</w:t>
            </w:r>
          </w:p>
        </w:tc>
        <w:tc>
          <w:tcPr>
            <w:tcW w:w="871" w:type="pct"/>
            <w:tcBorders>
              <w:top w:val="nil"/>
              <w:left w:val="single" w:sz="4" w:space="0" w:color="auto"/>
              <w:bottom w:val="nil"/>
              <w:right w:val="single" w:sz="4" w:space="0" w:color="auto"/>
            </w:tcBorders>
            <w:shd w:val="clear" w:color="auto" w:fill="FFFFFF" w:themeFill="background1"/>
            <w:vAlign w:val="bottom"/>
          </w:tcPr>
          <w:p w14:paraId="6AE13AEC" w14:textId="77777777" w:rsidR="00280C90" w:rsidRPr="00015742" w:rsidRDefault="00280C90" w:rsidP="002C62D3">
            <w:pPr>
              <w:jc w:val="right"/>
              <w:rPr>
                <w:color w:val="000000"/>
                <w:sz w:val="20"/>
              </w:rPr>
            </w:pPr>
            <w:r w:rsidRPr="00015742">
              <w:rPr>
                <w:color w:val="000000"/>
                <w:sz w:val="20"/>
              </w:rPr>
              <w:t>203,823</w:t>
            </w:r>
          </w:p>
        </w:tc>
      </w:tr>
      <w:tr w:rsidR="00280C90" w:rsidRPr="00015742" w14:paraId="2085B842" w14:textId="77777777" w:rsidTr="002C62D3">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1FCC4ECD" w14:textId="77777777" w:rsidR="00280C90" w:rsidRPr="00015742" w:rsidRDefault="00280C90" w:rsidP="002C62D3">
            <w:pPr>
              <w:ind w:left="5364" w:right="-198"/>
              <w:jc w:val="left"/>
              <w:rPr>
                <w:sz w:val="20"/>
              </w:rPr>
            </w:pPr>
            <w:r w:rsidRPr="00015742">
              <w:rPr>
                <w:sz w:val="20"/>
              </w:rPr>
              <w:t>Phase IV:</w:t>
            </w:r>
          </w:p>
        </w:tc>
        <w:tc>
          <w:tcPr>
            <w:tcW w:w="778" w:type="pct"/>
            <w:tcBorders>
              <w:top w:val="nil"/>
              <w:left w:val="nil"/>
              <w:bottom w:val="nil"/>
              <w:right w:val="single" w:sz="4" w:space="0" w:color="auto"/>
            </w:tcBorders>
            <w:shd w:val="clear" w:color="auto" w:fill="FFFFFF" w:themeFill="background1"/>
            <w:vAlign w:val="bottom"/>
          </w:tcPr>
          <w:p w14:paraId="7BF7C039" w14:textId="77777777" w:rsidR="00280C90" w:rsidRPr="00015742" w:rsidRDefault="00280C90" w:rsidP="002C62D3">
            <w:pPr>
              <w:jc w:val="right"/>
              <w:rPr>
                <w:sz w:val="20"/>
              </w:rPr>
            </w:pPr>
            <w:r w:rsidRPr="00015742">
              <w:rPr>
                <w:sz w:val="20"/>
              </w:rPr>
              <w:t>Jul-09</w:t>
            </w:r>
          </w:p>
        </w:tc>
        <w:tc>
          <w:tcPr>
            <w:tcW w:w="871" w:type="pct"/>
            <w:tcBorders>
              <w:top w:val="nil"/>
              <w:left w:val="single" w:sz="4" w:space="0" w:color="auto"/>
              <w:bottom w:val="nil"/>
              <w:right w:val="single" w:sz="4" w:space="0" w:color="auto"/>
            </w:tcBorders>
            <w:shd w:val="clear" w:color="auto" w:fill="FFFFFF" w:themeFill="background1"/>
            <w:vAlign w:val="bottom"/>
          </w:tcPr>
          <w:p w14:paraId="6A963BEC" w14:textId="77777777" w:rsidR="00280C90" w:rsidRPr="00015742" w:rsidRDefault="00280C90" w:rsidP="002C62D3">
            <w:pPr>
              <w:jc w:val="right"/>
              <w:rPr>
                <w:sz w:val="20"/>
              </w:rPr>
            </w:pPr>
            <w:r w:rsidRPr="00015742">
              <w:rPr>
                <w:sz w:val="20"/>
              </w:rPr>
              <w:t>152,867*</w:t>
            </w:r>
          </w:p>
        </w:tc>
      </w:tr>
      <w:tr w:rsidR="00280C90" w:rsidRPr="00015742" w14:paraId="739CFCCA" w14:textId="77777777" w:rsidTr="002C62D3">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44FA888E" w14:textId="77777777" w:rsidR="00280C90" w:rsidRPr="00015742" w:rsidRDefault="00280C90" w:rsidP="002C62D3">
            <w:pPr>
              <w:ind w:left="5364" w:right="-198"/>
              <w:jc w:val="left"/>
              <w:rPr>
                <w:sz w:val="20"/>
              </w:rPr>
            </w:pPr>
            <w:r w:rsidRPr="00015742">
              <w:rPr>
                <w:sz w:val="20"/>
              </w:rPr>
              <w:t>Phase V:</w:t>
            </w:r>
          </w:p>
        </w:tc>
        <w:tc>
          <w:tcPr>
            <w:tcW w:w="778" w:type="pct"/>
            <w:tcBorders>
              <w:top w:val="nil"/>
              <w:left w:val="nil"/>
              <w:bottom w:val="nil"/>
              <w:right w:val="single" w:sz="4" w:space="0" w:color="auto"/>
            </w:tcBorders>
            <w:shd w:val="clear" w:color="auto" w:fill="FFFFFF" w:themeFill="background1"/>
            <w:vAlign w:val="bottom"/>
          </w:tcPr>
          <w:p w14:paraId="5A557B7D" w14:textId="77777777" w:rsidR="00280C90" w:rsidRPr="00015742" w:rsidRDefault="00280C90" w:rsidP="002C62D3">
            <w:pPr>
              <w:jc w:val="right"/>
              <w:rPr>
                <w:sz w:val="20"/>
              </w:rPr>
            </w:pPr>
            <w:r w:rsidRPr="00015742">
              <w:rPr>
                <w:sz w:val="20"/>
              </w:rPr>
              <w:t>Nov-14</w:t>
            </w:r>
          </w:p>
        </w:tc>
        <w:tc>
          <w:tcPr>
            <w:tcW w:w="871" w:type="pct"/>
            <w:tcBorders>
              <w:top w:val="nil"/>
              <w:left w:val="single" w:sz="4" w:space="0" w:color="auto"/>
              <w:bottom w:val="nil"/>
              <w:right w:val="single" w:sz="4" w:space="0" w:color="auto"/>
            </w:tcBorders>
            <w:shd w:val="clear" w:color="auto" w:fill="FFFFFF" w:themeFill="background1"/>
            <w:vAlign w:val="bottom"/>
          </w:tcPr>
          <w:p w14:paraId="1C6F4454" w14:textId="77777777" w:rsidR="00280C90" w:rsidRPr="00015742" w:rsidRDefault="00280C90" w:rsidP="002C62D3">
            <w:pPr>
              <w:jc w:val="right"/>
              <w:rPr>
                <w:sz w:val="20"/>
              </w:rPr>
            </w:pPr>
            <w:r w:rsidRPr="00015742">
              <w:rPr>
                <w:sz w:val="20"/>
              </w:rPr>
              <w:t>203,823</w:t>
            </w:r>
          </w:p>
        </w:tc>
      </w:tr>
      <w:tr w:rsidR="00280C90" w:rsidRPr="00015742" w14:paraId="4A475E0F" w14:textId="77777777" w:rsidTr="002C62D3">
        <w:trPr>
          <w:trHeight w:val="233"/>
          <w:jc w:val="center"/>
        </w:trPr>
        <w:tc>
          <w:tcPr>
            <w:tcW w:w="4129" w:type="pct"/>
            <w:gridSpan w:val="2"/>
            <w:tcBorders>
              <w:top w:val="nil"/>
              <w:left w:val="single" w:sz="4" w:space="0" w:color="auto"/>
              <w:bottom w:val="nil"/>
              <w:right w:val="single" w:sz="4" w:space="0" w:color="auto"/>
            </w:tcBorders>
            <w:shd w:val="clear" w:color="auto" w:fill="auto"/>
          </w:tcPr>
          <w:p w14:paraId="689ACD03" w14:textId="77777777" w:rsidR="00280C90" w:rsidRPr="00015742" w:rsidRDefault="00280C90" w:rsidP="002C62D3">
            <w:pPr>
              <w:tabs>
                <w:tab w:val="right" w:pos="7560"/>
              </w:tabs>
              <w:ind w:left="6480" w:right="-108"/>
              <w:jc w:val="left"/>
              <w:rPr>
                <w:sz w:val="20"/>
              </w:rPr>
            </w:pPr>
            <w:r w:rsidRPr="00015742">
              <w:rPr>
                <w:sz w:val="20"/>
              </w:rPr>
              <w:tab/>
              <w:t>Total:</w:t>
            </w:r>
          </w:p>
        </w:tc>
        <w:tc>
          <w:tcPr>
            <w:tcW w:w="871" w:type="pct"/>
            <w:tcBorders>
              <w:top w:val="nil"/>
              <w:left w:val="single" w:sz="4" w:space="0" w:color="auto"/>
              <w:bottom w:val="single" w:sz="4" w:space="0" w:color="auto"/>
              <w:right w:val="single" w:sz="4" w:space="0" w:color="auto"/>
            </w:tcBorders>
            <w:shd w:val="clear" w:color="auto" w:fill="auto"/>
          </w:tcPr>
          <w:p w14:paraId="15B7E135" w14:textId="77777777" w:rsidR="00280C90" w:rsidRPr="00015742" w:rsidRDefault="00280C90" w:rsidP="002C62D3">
            <w:pPr>
              <w:jc w:val="right"/>
              <w:rPr>
                <w:sz w:val="20"/>
              </w:rPr>
            </w:pPr>
            <w:r w:rsidRPr="00015742">
              <w:rPr>
                <w:sz w:val="20"/>
              </w:rPr>
              <w:t>990,693</w:t>
            </w:r>
          </w:p>
        </w:tc>
      </w:tr>
      <w:tr w:rsidR="00280C90" w:rsidRPr="00015742" w14:paraId="3D71E251" w14:textId="77777777" w:rsidTr="002C62D3">
        <w:trPr>
          <w:trHeight w:val="233"/>
          <w:jc w:val="center"/>
        </w:trPr>
        <w:tc>
          <w:tcPr>
            <w:tcW w:w="4129" w:type="pct"/>
            <w:gridSpan w:val="2"/>
          </w:tcPr>
          <w:p w14:paraId="2EF03AF2" w14:textId="77777777" w:rsidR="00280C90" w:rsidRPr="00280C90" w:rsidRDefault="00280C90" w:rsidP="002C62D3">
            <w:pPr>
              <w:jc w:val="left"/>
              <w:rPr>
                <w:sz w:val="20"/>
                <w:lang w:val="en-CA"/>
              </w:rPr>
            </w:pPr>
            <w:r w:rsidRPr="00280C90">
              <w:rPr>
                <w:sz w:val="20"/>
                <w:lang w:val="en-CA"/>
              </w:rPr>
              <w:t>Amount requested for renewal (phase VI) (US $):</w:t>
            </w:r>
          </w:p>
        </w:tc>
        <w:tc>
          <w:tcPr>
            <w:tcW w:w="871" w:type="pct"/>
            <w:shd w:val="clear" w:color="auto" w:fill="auto"/>
          </w:tcPr>
          <w:p w14:paraId="5112130E" w14:textId="77777777" w:rsidR="00280C90" w:rsidRPr="00015742" w:rsidRDefault="00280C90" w:rsidP="002C62D3">
            <w:pPr>
              <w:jc w:val="right"/>
              <w:rPr>
                <w:sz w:val="20"/>
              </w:rPr>
            </w:pPr>
            <w:r w:rsidRPr="00015742">
              <w:rPr>
                <w:sz w:val="20"/>
              </w:rPr>
              <w:t>260,894</w:t>
            </w:r>
          </w:p>
        </w:tc>
      </w:tr>
      <w:tr w:rsidR="00280C90" w:rsidRPr="00015742" w14:paraId="2761BBF1" w14:textId="77777777" w:rsidTr="002C62D3">
        <w:trPr>
          <w:trHeight w:val="233"/>
          <w:jc w:val="center"/>
        </w:trPr>
        <w:tc>
          <w:tcPr>
            <w:tcW w:w="4129" w:type="pct"/>
            <w:gridSpan w:val="2"/>
          </w:tcPr>
          <w:p w14:paraId="55041C49" w14:textId="77777777" w:rsidR="00280C90" w:rsidRPr="00280C90" w:rsidRDefault="00280C90" w:rsidP="002C62D3">
            <w:pPr>
              <w:jc w:val="left"/>
              <w:rPr>
                <w:sz w:val="20"/>
                <w:lang w:val="en-CA"/>
              </w:rPr>
            </w:pPr>
            <w:r w:rsidRPr="00280C90">
              <w:rPr>
                <w:sz w:val="20"/>
                <w:lang w:val="en-CA"/>
              </w:rPr>
              <w:t>Amount recommended for approval for phase VI (US $):</w:t>
            </w:r>
          </w:p>
        </w:tc>
        <w:tc>
          <w:tcPr>
            <w:tcW w:w="871" w:type="pct"/>
            <w:shd w:val="clear" w:color="auto" w:fill="auto"/>
          </w:tcPr>
          <w:p w14:paraId="19BDF4B6" w14:textId="77777777" w:rsidR="00280C90" w:rsidRPr="00015742" w:rsidRDefault="00280C90" w:rsidP="002C62D3">
            <w:pPr>
              <w:jc w:val="right"/>
              <w:rPr>
                <w:sz w:val="20"/>
              </w:rPr>
            </w:pPr>
            <w:r w:rsidRPr="00015742">
              <w:rPr>
                <w:sz w:val="20"/>
              </w:rPr>
              <w:t>260,894</w:t>
            </w:r>
          </w:p>
        </w:tc>
      </w:tr>
      <w:tr w:rsidR="00280C90" w:rsidRPr="00015742" w14:paraId="1A36F1D7" w14:textId="77777777" w:rsidTr="002C62D3">
        <w:trPr>
          <w:trHeight w:val="233"/>
          <w:jc w:val="center"/>
        </w:trPr>
        <w:tc>
          <w:tcPr>
            <w:tcW w:w="4129" w:type="pct"/>
            <w:gridSpan w:val="2"/>
          </w:tcPr>
          <w:p w14:paraId="6B73CD83" w14:textId="77777777" w:rsidR="00280C90" w:rsidRPr="00015742" w:rsidRDefault="00280C90" w:rsidP="002C62D3">
            <w:pPr>
              <w:jc w:val="left"/>
              <w:rPr>
                <w:sz w:val="20"/>
              </w:rPr>
            </w:pPr>
            <w:r w:rsidRPr="00015742">
              <w:rPr>
                <w:sz w:val="20"/>
              </w:rPr>
              <w:t xml:space="preserve">Agency support </w:t>
            </w:r>
            <w:proofErr w:type="spellStart"/>
            <w:r w:rsidRPr="00015742">
              <w:rPr>
                <w:sz w:val="20"/>
              </w:rPr>
              <w:t>costs</w:t>
            </w:r>
            <w:proofErr w:type="spellEnd"/>
            <w:r w:rsidRPr="00015742">
              <w:rPr>
                <w:sz w:val="20"/>
              </w:rPr>
              <w:t xml:space="preserve"> (US $):</w:t>
            </w:r>
          </w:p>
        </w:tc>
        <w:tc>
          <w:tcPr>
            <w:tcW w:w="871" w:type="pct"/>
            <w:shd w:val="clear" w:color="auto" w:fill="auto"/>
          </w:tcPr>
          <w:p w14:paraId="54A006EF" w14:textId="77777777" w:rsidR="00280C90" w:rsidRPr="00015742" w:rsidRDefault="00280C90" w:rsidP="002C62D3">
            <w:pPr>
              <w:jc w:val="right"/>
              <w:rPr>
                <w:sz w:val="20"/>
              </w:rPr>
            </w:pPr>
            <w:r w:rsidRPr="00015742">
              <w:rPr>
                <w:sz w:val="20"/>
              </w:rPr>
              <w:t>18,263</w:t>
            </w:r>
          </w:p>
        </w:tc>
      </w:tr>
      <w:tr w:rsidR="00280C90" w:rsidRPr="00015742" w14:paraId="12CB8B0E" w14:textId="77777777" w:rsidTr="002C62D3">
        <w:trPr>
          <w:trHeight w:val="233"/>
          <w:jc w:val="center"/>
        </w:trPr>
        <w:tc>
          <w:tcPr>
            <w:tcW w:w="4129" w:type="pct"/>
            <w:gridSpan w:val="2"/>
          </w:tcPr>
          <w:p w14:paraId="48E897FA" w14:textId="77777777" w:rsidR="00280C90" w:rsidRPr="00280C90" w:rsidRDefault="00280C90" w:rsidP="002C62D3">
            <w:pPr>
              <w:jc w:val="left"/>
              <w:rPr>
                <w:sz w:val="20"/>
                <w:lang w:val="en-CA"/>
              </w:rPr>
            </w:pPr>
            <w:r w:rsidRPr="00280C90">
              <w:rPr>
                <w:sz w:val="20"/>
                <w:lang w:val="en-CA"/>
              </w:rPr>
              <w:t>Total cost of institutional strengthening phase VI to the Multilateral Fund (US $):</w:t>
            </w:r>
          </w:p>
        </w:tc>
        <w:tc>
          <w:tcPr>
            <w:tcW w:w="871" w:type="pct"/>
            <w:shd w:val="clear" w:color="auto" w:fill="auto"/>
          </w:tcPr>
          <w:p w14:paraId="1E1B279E" w14:textId="77777777" w:rsidR="00280C90" w:rsidRPr="00015742" w:rsidRDefault="00280C90" w:rsidP="002C62D3">
            <w:pPr>
              <w:jc w:val="right"/>
              <w:rPr>
                <w:sz w:val="20"/>
              </w:rPr>
            </w:pPr>
            <w:r w:rsidRPr="00015742">
              <w:rPr>
                <w:sz w:val="20"/>
              </w:rPr>
              <w:t>279,156</w:t>
            </w:r>
          </w:p>
        </w:tc>
      </w:tr>
      <w:tr w:rsidR="00280C90" w:rsidRPr="00015742" w14:paraId="5EC684BE" w14:textId="77777777" w:rsidTr="002C62D3">
        <w:trPr>
          <w:trHeight w:val="233"/>
          <w:jc w:val="center"/>
        </w:trPr>
        <w:tc>
          <w:tcPr>
            <w:tcW w:w="4129" w:type="pct"/>
            <w:gridSpan w:val="2"/>
          </w:tcPr>
          <w:p w14:paraId="25A24379" w14:textId="77777777" w:rsidR="00280C90" w:rsidRPr="00280C90" w:rsidRDefault="00280C90" w:rsidP="002C62D3">
            <w:pPr>
              <w:jc w:val="left"/>
              <w:rPr>
                <w:sz w:val="20"/>
                <w:lang w:val="en-CA"/>
              </w:rPr>
            </w:pPr>
            <w:r w:rsidRPr="00280C90">
              <w:rPr>
                <w:sz w:val="20"/>
                <w:lang w:val="en-CA"/>
              </w:rPr>
              <w:t>Date of approval of country programme:</w:t>
            </w:r>
          </w:p>
        </w:tc>
        <w:tc>
          <w:tcPr>
            <w:tcW w:w="871" w:type="pct"/>
            <w:shd w:val="clear" w:color="auto" w:fill="FFFFFF" w:themeFill="background1"/>
          </w:tcPr>
          <w:p w14:paraId="5D0332F3" w14:textId="77777777" w:rsidR="00280C90" w:rsidRPr="00015742" w:rsidRDefault="00280C90" w:rsidP="002C62D3">
            <w:pPr>
              <w:jc w:val="right"/>
              <w:rPr>
                <w:sz w:val="20"/>
              </w:rPr>
            </w:pPr>
            <w:r w:rsidRPr="00015742">
              <w:rPr>
                <w:sz w:val="20"/>
              </w:rPr>
              <w:t>1989</w:t>
            </w:r>
          </w:p>
        </w:tc>
      </w:tr>
      <w:tr w:rsidR="00280C90" w:rsidRPr="00015742" w14:paraId="44D56F6C" w14:textId="77777777" w:rsidTr="002C62D3">
        <w:trPr>
          <w:trHeight w:val="233"/>
          <w:jc w:val="center"/>
        </w:trPr>
        <w:tc>
          <w:tcPr>
            <w:tcW w:w="4129" w:type="pct"/>
            <w:gridSpan w:val="2"/>
            <w:tcBorders>
              <w:bottom w:val="single" w:sz="4" w:space="0" w:color="auto"/>
            </w:tcBorders>
          </w:tcPr>
          <w:p w14:paraId="00DF5F85" w14:textId="77777777" w:rsidR="00280C90" w:rsidRPr="00280C90" w:rsidRDefault="00280C90" w:rsidP="002C62D3">
            <w:pPr>
              <w:jc w:val="left"/>
              <w:rPr>
                <w:sz w:val="20"/>
                <w:lang w:val="en-CA"/>
              </w:rPr>
            </w:pPr>
            <w:r w:rsidRPr="00280C90">
              <w:rPr>
                <w:sz w:val="20"/>
                <w:lang w:val="en-CA"/>
              </w:rPr>
              <w:t>Date of approval of HCFC phase-out management plan:</w:t>
            </w:r>
          </w:p>
        </w:tc>
        <w:tc>
          <w:tcPr>
            <w:tcW w:w="871" w:type="pct"/>
            <w:tcBorders>
              <w:bottom w:val="single" w:sz="4" w:space="0" w:color="auto"/>
            </w:tcBorders>
            <w:shd w:val="clear" w:color="auto" w:fill="FFFFFF" w:themeFill="background1"/>
          </w:tcPr>
          <w:p w14:paraId="14601369" w14:textId="77777777" w:rsidR="00280C90" w:rsidRPr="00015742" w:rsidRDefault="00280C90" w:rsidP="002C62D3">
            <w:pPr>
              <w:jc w:val="right"/>
              <w:rPr>
                <w:sz w:val="20"/>
              </w:rPr>
            </w:pPr>
            <w:r w:rsidRPr="00015742">
              <w:rPr>
                <w:sz w:val="20"/>
              </w:rPr>
              <w:t>2020</w:t>
            </w:r>
          </w:p>
        </w:tc>
      </w:tr>
      <w:tr w:rsidR="00280C90" w:rsidRPr="00AD41AE" w14:paraId="15F6C5FA" w14:textId="77777777" w:rsidTr="002C62D3">
        <w:trPr>
          <w:trHeight w:val="233"/>
          <w:jc w:val="center"/>
        </w:trPr>
        <w:tc>
          <w:tcPr>
            <w:tcW w:w="4129" w:type="pct"/>
            <w:gridSpan w:val="2"/>
            <w:tcBorders>
              <w:top w:val="single" w:sz="4" w:space="0" w:color="auto"/>
              <w:left w:val="single" w:sz="4" w:space="0" w:color="auto"/>
              <w:bottom w:val="nil"/>
              <w:right w:val="single" w:sz="4" w:space="0" w:color="auto"/>
            </w:tcBorders>
          </w:tcPr>
          <w:p w14:paraId="4B206421" w14:textId="77777777" w:rsidR="00280C90" w:rsidRPr="00280C90" w:rsidRDefault="00280C90" w:rsidP="002C62D3">
            <w:pPr>
              <w:spacing w:before="20"/>
              <w:jc w:val="left"/>
              <w:rPr>
                <w:sz w:val="20"/>
                <w:lang w:val="en-CA"/>
              </w:rPr>
            </w:pPr>
            <w:r w:rsidRPr="00280C90">
              <w:rPr>
                <w:sz w:val="20"/>
                <w:lang w:val="en-CA"/>
              </w:rPr>
              <w:t>Baseline consumption of controlled substances (ODP tonnes):</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14:paraId="34AE18B6" w14:textId="77777777" w:rsidR="00280C90" w:rsidRPr="00280C90" w:rsidRDefault="00280C90" w:rsidP="002C62D3">
            <w:pPr>
              <w:jc w:val="right"/>
              <w:rPr>
                <w:sz w:val="20"/>
                <w:lang w:val="en-CA"/>
              </w:rPr>
            </w:pPr>
          </w:p>
        </w:tc>
      </w:tr>
      <w:tr w:rsidR="00280C90" w:rsidRPr="00015742" w14:paraId="001AAABA" w14:textId="77777777" w:rsidTr="002C62D3">
        <w:trPr>
          <w:trHeight w:val="233"/>
          <w:jc w:val="center"/>
        </w:trPr>
        <w:tc>
          <w:tcPr>
            <w:tcW w:w="4129" w:type="pct"/>
            <w:gridSpan w:val="2"/>
            <w:tcBorders>
              <w:top w:val="nil"/>
              <w:left w:val="single" w:sz="4" w:space="0" w:color="auto"/>
              <w:bottom w:val="nil"/>
              <w:right w:val="single" w:sz="4" w:space="0" w:color="auto"/>
            </w:tcBorders>
          </w:tcPr>
          <w:p w14:paraId="3715C2B7" w14:textId="77777777" w:rsidR="00280C90" w:rsidRPr="00280C90" w:rsidRDefault="00280C90" w:rsidP="002C62D3">
            <w:pPr>
              <w:ind w:left="360" w:hanging="360"/>
              <w:jc w:val="left"/>
              <w:rPr>
                <w:sz w:val="20"/>
                <w:lang w:val="en-CA"/>
              </w:rPr>
            </w:pPr>
            <w:r w:rsidRPr="00280C90">
              <w:rPr>
                <w:sz w:val="20"/>
                <w:lang w:val="en-CA"/>
              </w:rPr>
              <w:t>(a)</w:t>
            </w:r>
            <w:r w:rsidRPr="00280C90">
              <w:rPr>
                <w:sz w:val="20"/>
                <w:lang w:val="en-CA"/>
              </w:rPr>
              <w:tab/>
              <w:t>Annex A, Group I (CFCs) (average 1995-1997)</w:t>
            </w:r>
          </w:p>
        </w:tc>
        <w:tc>
          <w:tcPr>
            <w:tcW w:w="871" w:type="pct"/>
            <w:tcBorders>
              <w:top w:val="nil"/>
              <w:left w:val="single" w:sz="4" w:space="0" w:color="auto"/>
              <w:bottom w:val="nil"/>
              <w:right w:val="single" w:sz="4" w:space="0" w:color="auto"/>
            </w:tcBorders>
            <w:shd w:val="clear" w:color="auto" w:fill="FFFFFF" w:themeFill="background1"/>
            <w:vAlign w:val="bottom"/>
          </w:tcPr>
          <w:p w14:paraId="58DBB77A" w14:textId="77777777" w:rsidR="00280C90" w:rsidRPr="00015742" w:rsidRDefault="00280C90" w:rsidP="002C62D3">
            <w:pPr>
              <w:jc w:val="right"/>
              <w:rPr>
                <w:sz w:val="20"/>
              </w:rPr>
            </w:pPr>
            <w:r w:rsidRPr="00015742">
              <w:rPr>
                <w:sz w:val="20"/>
              </w:rPr>
              <w:t>2,224.6</w:t>
            </w:r>
          </w:p>
        </w:tc>
      </w:tr>
      <w:tr w:rsidR="00280C90" w:rsidRPr="00015742" w14:paraId="6B3A1878" w14:textId="77777777" w:rsidTr="002C62D3">
        <w:trPr>
          <w:trHeight w:val="233"/>
          <w:jc w:val="center"/>
        </w:trPr>
        <w:tc>
          <w:tcPr>
            <w:tcW w:w="4129" w:type="pct"/>
            <w:gridSpan w:val="2"/>
            <w:tcBorders>
              <w:top w:val="nil"/>
              <w:left w:val="single" w:sz="4" w:space="0" w:color="auto"/>
              <w:bottom w:val="nil"/>
              <w:right w:val="single" w:sz="4" w:space="0" w:color="auto"/>
            </w:tcBorders>
          </w:tcPr>
          <w:p w14:paraId="1A144829" w14:textId="77777777" w:rsidR="00280C90" w:rsidRPr="00280C90" w:rsidRDefault="00280C90" w:rsidP="002C62D3">
            <w:pPr>
              <w:ind w:left="360" w:hanging="360"/>
              <w:jc w:val="left"/>
              <w:rPr>
                <w:sz w:val="20"/>
                <w:lang w:val="en-CA"/>
              </w:rPr>
            </w:pPr>
            <w:r w:rsidRPr="00280C90">
              <w:rPr>
                <w:sz w:val="20"/>
                <w:lang w:val="en-CA"/>
              </w:rPr>
              <w:t>(b)</w:t>
            </w:r>
            <w:r w:rsidRPr="00280C90">
              <w:rPr>
                <w:sz w:val="20"/>
                <w:lang w:val="en-CA"/>
              </w:rPr>
              <w:tab/>
              <w:t>Annex A, Group II (halons) (average 1995-1997)</w:t>
            </w:r>
          </w:p>
        </w:tc>
        <w:tc>
          <w:tcPr>
            <w:tcW w:w="871" w:type="pct"/>
            <w:tcBorders>
              <w:top w:val="nil"/>
              <w:left w:val="single" w:sz="4" w:space="0" w:color="auto"/>
              <w:bottom w:val="nil"/>
              <w:right w:val="single" w:sz="4" w:space="0" w:color="auto"/>
            </w:tcBorders>
            <w:shd w:val="clear" w:color="auto" w:fill="FFFFFF" w:themeFill="background1"/>
            <w:vAlign w:val="bottom"/>
          </w:tcPr>
          <w:p w14:paraId="17211548" w14:textId="77777777" w:rsidR="00280C90" w:rsidRPr="00015742" w:rsidRDefault="00280C90" w:rsidP="002C62D3">
            <w:pPr>
              <w:jc w:val="right"/>
              <w:rPr>
                <w:sz w:val="20"/>
              </w:rPr>
            </w:pPr>
            <w:r w:rsidRPr="00015742">
              <w:rPr>
                <w:sz w:val="20"/>
              </w:rPr>
              <w:t>416.9</w:t>
            </w:r>
          </w:p>
        </w:tc>
      </w:tr>
      <w:tr w:rsidR="00280C90" w:rsidRPr="00015742" w14:paraId="7E80580D" w14:textId="77777777" w:rsidTr="002C62D3">
        <w:trPr>
          <w:trHeight w:val="233"/>
          <w:jc w:val="center"/>
        </w:trPr>
        <w:tc>
          <w:tcPr>
            <w:tcW w:w="4129" w:type="pct"/>
            <w:gridSpan w:val="2"/>
            <w:tcBorders>
              <w:top w:val="nil"/>
              <w:left w:val="single" w:sz="4" w:space="0" w:color="auto"/>
              <w:bottom w:val="nil"/>
              <w:right w:val="single" w:sz="4" w:space="0" w:color="auto"/>
            </w:tcBorders>
          </w:tcPr>
          <w:p w14:paraId="2EC99129" w14:textId="77777777" w:rsidR="00280C90" w:rsidRPr="00015742" w:rsidRDefault="00280C90" w:rsidP="002C62D3">
            <w:pPr>
              <w:ind w:left="360" w:hanging="360"/>
              <w:jc w:val="left"/>
              <w:rPr>
                <w:sz w:val="20"/>
              </w:rPr>
            </w:pPr>
            <w:r w:rsidRPr="00015742">
              <w:rPr>
                <w:sz w:val="20"/>
              </w:rPr>
              <w:t>(c)</w:t>
            </w:r>
            <w:r w:rsidRPr="00015742">
              <w:rPr>
                <w:sz w:val="20"/>
              </w:rPr>
              <w:tab/>
              <w:t>Annex B, Group II (</w:t>
            </w:r>
            <w:proofErr w:type="spellStart"/>
            <w:r w:rsidRPr="00015742">
              <w:rPr>
                <w:sz w:val="20"/>
              </w:rPr>
              <w:t>carbon</w:t>
            </w:r>
            <w:proofErr w:type="spellEnd"/>
            <w:r w:rsidRPr="00015742">
              <w:rPr>
                <w:sz w:val="20"/>
              </w:rPr>
              <w:t xml:space="preserve"> </w:t>
            </w:r>
            <w:proofErr w:type="spellStart"/>
            <w:r w:rsidRPr="00015742">
              <w:rPr>
                <w:sz w:val="20"/>
              </w:rPr>
              <w:t>tetrachloride</w:t>
            </w:r>
            <w:proofErr w:type="spellEnd"/>
            <w:r w:rsidRPr="00015742">
              <w:rPr>
                <w:sz w:val="20"/>
              </w:rPr>
              <w:t>) (</w:t>
            </w:r>
            <w:proofErr w:type="spellStart"/>
            <w:r w:rsidRPr="00015742">
              <w:rPr>
                <w:sz w:val="20"/>
              </w:rPr>
              <w:t>average</w:t>
            </w:r>
            <w:proofErr w:type="spellEnd"/>
            <w:r w:rsidRPr="00015742">
              <w:rPr>
                <w:sz w:val="20"/>
              </w:rPr>
              <w:t xml:space="preserv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05D2AE96" w14:textId="77777777" w:rsidR="00280C90" w:rsidRPr="00015742" w:rsidRDefault="00280C90" w:rsidP="002C62D3">
            <w:pPr>
              <w:jc w:val="right"/>
              <w:rPr>
                <w:sz w:val="20"/>
              </w:rPr>
            </w:pPr>
            <w:r w:rsidRPr="00015742">
              <w:rPr>
                <w:sz w:val="20"/>
              </w:rPr>
              <w:t>0.0</w:t>
            </w:r>
          </w:p>
        </w:tc>
      </w:tr>
      <w:tr w:rsidR="00280C90" w:rsidRPr="00015742" w14:paraId="15CDFF14" w14:textId="77777777" w:rsidTr="002C62D3">
        <w:trPr>
          <w:trHeight w:val="233"/>
          <w:jc w:val="center"/>
        </w:trPr>
        <w:tc>
          <w:tcPr>
            <w:tcW w:w="4129" w:type="pct"/>
            <w:gridSpan w:val="2"/>
            <w:tcBorders>
              <w:top w:val="nil"/>
              <w:left w:val="single" w:sz="4" w:space="0" w:color="auto"/>
              <w:bottom w:val="nil"/>
              <w:right w:val="single" w:sz="4" w:space="0" w:color="auto"/>
            </w:tcBorders>
          </w:tcPr>
          <w:p w14:paraId="1CBEE755" w14:textId="77777777" w:rsidR="00280C90" w:rsidRPr="00280C90" w:rsidRDefault="00280C90" w:rsidP="002C62D3">
            <w:pPr>
              <w:ind w:left="360" w:hanging="360"/>
              <w:jc w:val="left"/>
              <w:rPr>
                <w:sz w:val="20"/>
                <w:lang w:val="en-CA"/>
              </w:rPr>
            </w:pPr>
            <w:r w:rsidRPr="00280C90">
              <w:rPr>
                <w:sz w:val="20"/>
                <w:lang w:val="en-CA"/>
              </w:rPr>
              <w:t>(d)</w:t>
            </w:r>
            <w:r w:rsidRPr="00280C90">
              <w:rPr>
                <w:sz w:val="20"/>
                <w:lang w:val="en-CA"/>
              </w:rPr>
              <w:tab/>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62BD5E0D" w14:textId="77777777" w:rsidR="00280C90" w:rsidRPr="00015742" w:rsidRDefault="00280C90" w:rsidP="002C62D3">
            <w:pPr>
              <w:jc w:val="right"/>
              <w:rPr>
                <w:sz w:val="20"/>
              </w:rPr>
            </w:pPr>
            <w:r w:rsidRPr="00015742">
              <w:rPr>
                <w:sz w:val="20"/>
              </w:rPr>
              <w:t>0.0</w:t>
            </w:r>
          </w:p>
        </w:tc>
      </w:tr>
      <w:tr w:rsidR="00280C90" w:rsidRPr="00015742" w14:paraId="7C2BCA45" w14:textId="77777777" w:rsidTr="002C62D3">
        <w:trPr>
          <w:trHeight w:val="233"/>
          <w:jc w:val="center"/>
        </w:trPr>
        <w:tc>
          <w:tcPr>
            <w:tcW w:w="4129" w:type="pct"/>
            <w:gridSpan w:val="2"/>
            <w:tcBorders>
              <w:top w:val="nil"/>
              <w:left w:val="single" w:sz="4" w:space="0" w:color="auto"/>
              <w:bottom w:val="nil"/>
              <w:right w:val="single" w:sz="4" w:space="0" w:color="auto"/>
            </w:tcBorders>
          </w:tcPr>
          <w:p w14:paraId="1ABF5A64" w14:textId="77777777" w:rsidR="00280C90" w:rsidRPr="00280C90" w:rsidRDefault="00280C90" w:rsidP="002C62D3">
            <w:pPr>
              <w:spacing w:after="20"/>
              <w:ind w:left="360" w:hanging="360"/>
              <w:jc w:val="left"/>
              <w:rPr>
                <w:sz w:val="20"/>
                <w:lang w:val="en-CA"/>
              </w:rPr>
            </w:pPr>
            <w:r w:rsidRPr="00280C90">
              <w:rPr>
                <w:sz w:val="20"/>
                <w:lang w:val="en-CA"/>
              </w:rPr>
              <w:t>(e)</w:t>
            </w:r>
            <w:r w:rsidRPr="00280C90">
              <w:rPr>
                <w:sz w:val="20"/>
                <w:lang w:val="en-CA"/>
              </w:rPr>
              <w:tab/>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14:paraId="39FB63AE" w14:textId="77777777" w:rsidR="00280C90" w:rsidRPr="00015742" w:rsidRDefault="00280C90" w:rsidP="002C62D3">
            <w:pPr>
              <w:jc w:val="right"/>
              <w:rPr>
                <w:sz w:val="20"/>
              </w:rPr>
            </w:pPr>
            <w:r w:rsidRPr="00015742">
              <w:rPr>
                <w:sz w:val="20"/>
              </w:rPr>
              <w:t>135.0</w:t>
            </w:r>
          </w:p>
        </w:tc>
      </w:tr>
      <w:tr w:rsidR="00280C90" w:rsidRPr="00015742" w14:paraId="3163D1D8" w14:textId="77777777" w:rsidTr="002C62D3">
        <w:trPr>
          <w:trHeight w:val="233"/>
          <w:jc w:val="center"/>
        </w:trPr>
        <w:tc>
          <w:tcPr>
            <w:tcW w:w="4129" w:type="pct"/>
            <w:gridSpan w:val="2"/>
            <w:tcBorders>
              <w:top w:val="nil"/>
              <w:bottom w:val="single" w:sz="4" w:space="0" w:color="auto"/>
            </w:tcBorders>
          </w:tcPr>
          <w:p w14:paraId="36FBC4E2" w14:textId="77777777" w:rsidR="00280C90" w:rsidRPr="00015742" w:rsidRDefault="00280C90" w:rsidP="002C62D3">
            <w:pPr>
              <w:spacing w:after="20"/>
              <w:ind w:left="360" w:hanging="360"/>
              <w:jc w:val="left"/>
              <w:rPr>
                <w:sz w:val="20"/>
              </w:rPr>
            </w:pPr>
            <w:r w:rsidRPr="00015742">
              <w:rPr>
                <w:sz w:val="20"/>
              </w:rPr>
              <w:t>(f)</w:t>
            </w:r>
            <w:r w:rsidRPr="00015742">
              <w:rPr>
                <w:sz w:val="20"/>
              </w:rPr>
              <w:tab/>
              <w:t>Annex E (</w:t>
            </w:r>
            <w:proofErr w:type="spellStart"/>
            <w:r w:rsidRPr="00015742">
              <w:rPr>
                <w:sz w:val="20"/>
              </w:rPr>
              <w:t>methyl</w:t>
            </w:r>
            <w:proofErr w:type="spellEnd"/>
            <w:r w:rsidRPr="00015742">
              <w:rPr>
                <w:sz w:val="20"/>
              </w:rPr>
              <w:t xml:space="preserve"> </w:t>
            </w:r>
            <w:proofErr w:type="spellStart"/>
            <w:r w:rsidRPr="00015742">
              <w:rPr>
                <w:sz w:val="20"/>
              </w:rPr>
              <w:t>bromide</w:t>
            </w:r>
            <w:proofErr w:type="spellEnd"/>
            <w:r w:rsidRPr="00015742">
              <w:rPr>
                <w:sz w:val="20"/>
              </w:rPr>
              <w:t>) (</w:t>
            </w:r>
            <w:proofErr w:type="spellStart"/>
            <w:r w:rsidRPr="00015742">
              <w:rPr>
                <w:sz w:val="20"/>
              </w:rPr>
              <w:t>average</w:t>
            </w:r>
            <w:proofErr w:type="spellEnd"/>
            <w:r w:rsidRPr="00015742">
              <w:rPr>
                <w:sz w:val="20"/>
              </w:rPr>
              <w:t xml:space="preserve"> 1995-1998)</w:t>
            </w:r>
          </w:p>
        </w:tc>
        <w:tc>
          <w:tcPr>
            <w:tcW w:w="871" w:type="pct"/>
            <w:tcBorders>
              <w:top w:val="nil"/>
              <w:bottom w:val="single" w:sz="4" w:space="0" w:color="auto"/>
            </w:tcBorders>
            <w:shd w:val="clear" w:color="auto" w:fill="FFFFFF" w:themeFill="background1"/>
            <w:vAlign w:val="bottom"/>
          </w:tcPr>
          <w:p w14:paraId="73BCE9D7" w14:textId="77777777" w:rsidR="00280C90" w:rsidRPr="00015742" w:rsidRDefault="00280C90" w:rsidP="002C62D3">
            <w:pPr>
              <w:jc w:val="right"/>
              <w:rPr>
                <w:sz w:val="20"/>
              </w:rPr>
            </w:pPr>
            <w:r w:rsidRPr="00015742">
              <w:rPr>
                <w:sz w:val="20"/>
              </w:rPr>
              <w:t>188.6</w:t>
            </w:r>
          </w:p>
        </w:tc>
      </w:tr>
      <w:tr w:rsidR="00280C90" w:rsidRPr="00AD41AE" w14:paraId="52142AE7" w14:textId="77777777" w:rsidTr="002C62D3">
        <w:trPr>
          <w:trHeight w:val="233"/>
          <w:jc w:val="center"/>
        </w:trPr>
        <w:tc>
          <w:tcPr>
            <w:tcW w:w="4129" w:type="pct"/>
            <w:gridSpan w:val="2"/>
            <w:tcBorders>
              <w:top w:val="single" w:sz="4" w:space="0" w:color="auto"/>
              <w:left w:val="single" w:sz="4" w:space="0" w:color="auto"/>
              <w:bottom w:val="nil"/>
              <w:right w:val="single" w:sz="4" w:space="0" w:color="auto"/>
            </w:tcBorders>
          </w:tcPr>
          <w:p w14:paraId="5D76254E" w14:textId="77777777" w:rsidR="00280C90" w:rsidRPr="00280C90" w:rsidRDefault="00280C90" w:rsidP="002C62D3">
            <w:pPr>
              <w:spacing w:before="20"/>
              <w:jc w:val="left"/>
              <w:rPr>
                <w:sz w:val="20"/>
                <w:lang w:val="en-CA"/>
              </w:rPr>
            </w:pPr>
            <w:r w:rsidRPr="00280C90">
              <w:rPr>
                <w:sz w:val="20"/>
                <w:lang w:val="en-CA"/>
              </w:rPr>
              <w:t>Latest reported ODS consumption (2020) (ODP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14:paraId="18821960" w14:textId="77777777" w:rsidR="00280C90" w:rsidRPr="00280C90" w:rsidRDefault="00280C90" w:rsidP="002C62D3">
            <w:pPr>
              <w:spacing w:before="20"/>
              <w:jc w:val="right"/>
              <w:rPr>
                <w:sz w:val="20"/>
                <w:lang w:val="en-CA"/>
              </w:rPr>
            </w:pPr>
          </w:p>
        </w:tc>
      </w:tr>
      <w:tr w:rsidR="00280C90" w:rsidRPr="00015742" w14:paraId="11D48325" w14:textId="77777777" w:rsidTr="002C62D3">
        <w:trPr>
          <w:trHeight w:val="233"/>
          <w:jc w:val="center"/>
        </w:trPr>
        <w:tc>
          <w:tcPr>
            <w:tcW w:w="4129" w:type="pct"/>
            <w:gridSpan w:val="2"/>
            <w:tcBorders>
              <w:top w:val="nil"/>
              <w:left w:val="single" w:sz="4" w:space="0" w:color="auto"/>
              <w:bottom w:val="nil"/>
              <w:right w:val="single" w:sz="4" w:space="0" w:color="auto"/>
            </w:tcBorders>
          </w:tcPr>
          <w:p w14:paraId="6ABEAE24" w14:textId="77777777" w:rsidR="00280C90" w:rsidRPr="00280C90" w:rsidRDefault="00280C90" w:rsidP="002C62D3">
            <w:pPr>
              <w:ind w:left="360" w:hanging="360"/>
              <w:jc w:val="left"/>
              <w:rPr>
                <w:sz w:val="20"/>
                <w:lang w:val="en-CA"/>
              </w:rPr>
            </w:pPr>
            <w:r w:rsidRPr="00280C90">
              <w:rPr>
                <w:sz w:val="20"/>
                <w:lang w:val="en-CA"/>
              </w:rPr>
              <w:t>(a)</w:t>
            </w:r>
            <w:r w:rsidRPr="00280C90">
              <w:rPr>
                <w:sz w:val="20"/>
                <w:lang w:val="en-CA"/>
              </w:rPr>
              <w:tab/>
              <w:t>Annex A, Group I (CFCs)</w:t>
            </w:r>
          </w:p>
        </w:tc>
        <w:tc>
          <w:tcPr>
            <w:tcW w:w="871" w:type="pct"/>
            <w:tcBorders>
              <w:top w:val="nil"/>
              <w:left w:val="single" w:sz="4" w:space="0" w:color="auto"/>
              <w:bottom w:val="nil"/>
              <w:right w:val="single" w:sz="4" w:space="0" w:color="auto"/>
            </w:tcBorders>
            <w:shd w:val="clear" w:color="auto" w:fill="FFFFFF" w:themeFill="background1"/>
            <w:vAlign w:val="bottom"/>
          </w:tcPr>
          <w:p w14:paraId="302B8D32" w14:textId="77777777" w:rsidR="00280C90" w:rsidRPr="00015742" w:rsidRDefault="00280C90" w:rsidP="002C62D3">
            <w:pPr>
              <w:jc w:val="right"/>
              <w:rPr>
                <w:sz w:val="20"/>
              </w:rPr>
            </w:pPr>
            <w:r w:rsidRPr="00015742">
              <w:rPr>
                <w:sz w:val="20"/>
              </w:rPr>
              <w:t>0.00</w:t>
            </w:r>
          </w:p>
        </w:tc>
      </w:tr>
      <w:tr w:rsidR="00280C90" w:rsidRPr="00015742" w14:paraId="6E49E31B" w14:textId="77777777" w:rsidTr="002C62D3">
        <w:trPr>
          <w:trHeight w:val="233"/>
          <w:jc w:val="center"/>
        </w:trPr>
        <w:tc>
          <w:tcPr>
            <w:tcW w:w="4129" w:type="pct"/>
            <w:gridSpan w:val="2"/>
            <w:tcBorders>
              <w:top w:val="nil"/>
              <w:left w:val="single" w:sz="4" w:space="0" w:color="auto"/>
              <w:bottom w:val="nil"/>
              <w:right w:val="single" w:sz="4" w:space="0" w:color="auto"/>
            </w:tcBorders>
          </w:tcPr>
          <w:p w14:paraId="20B7DCF6" w14:textId="77777777" w:rsidR="00280C90" w:rsidRPr="00280C90" w:rsidRDefault="00280C90" w:rsidP="002C62D3">
            <w:pPr>
              <w:ind w:left="360" w:hanging="360"/>
              <w:jc w:val="left"/>
              <w:rPr>
                <w:sz w:val="20"/>
                <w:lang w:val="en-CA"/>
              </w:rPr>
            </w:pPr>
            <w:r w:rsidRPr="00280C90">
              <w:rPr>
                <w:sz w:val="20"/>
                <w:lang w:val="en-CA"/>
              </w:rPr>
              <w:t>(b)</w:t>
            </w:r>
            <w:r w:rsidRPr="00280C90">
              <w:rPr>
                <w:sz w:val="20"/>
                <w:lang w:val="en-CA"/>
              </w:rPr>
              <w:tab/>
              <w:t>Annex A, Group II (halons)</w:t>
            </w:r>
          </w:p>
        </w:tc>
        <w:tc>
          <w:tcPr>
            <w:tcW w:w="871" w:type="pct"/>
            <w:tcBorders>
              <w:top w:val="nil"/>
              <w:left w:val="single" w:sz="4" w:space="0" w:color="auto"/>
              <w:bottom w:val="nil"/>
              <w:right w:val="single" w:sz="4" w:space="0" w:color="auto"/>
            </w:tcBorders>
            <w:shd w:val="clear" w:color="auto" w:fill="FFFFFF" w:themeFill="background1"/>
            <w:vAlign w:val="bottom"/>
          </w:tcPr>
          <w:p w14:paraId="48A49DE3" w14:textId="77777777" w:rsidR="00280C90" w:rsidRPr="00015742" w:rsidRDefault="00280C90" w:rsidP="002C62D3">
            <w:pPr>
              <w:jc w:val="right"/>
              <w:rPr>
                <w:sz w:val="20"/>
              </w:rPr>
            </w:pPr>
            <w:r w:rsidRPr="00015742">
              <w:rPr>
                <w:sz w:val="20"/>
              </w:rPr>
              <w:t>0.00</w:t>
            </w:r>
          </w:p>
        </w:tc>
      </w:tr>
      <w:tr w:rsidR="00280C90" w:rsidRPr="00015742" w14:paraId="4EF1E482" w14:textId="77777777" w:rsidTr="002C62D3">
        <w:trPr>
          <w:trHeight w:val="233"/>
          <w:jc w:val="center"/>
        </w:trPr>
        <w:tc>
          <w:tcPr>
            <w:tcW w:w="4129" w:type="pct"/>
            <w:gridSpan w:val="2"/>
            <w:tcBorders>
              <w:top w:val="nil"/>
              <w:left w:val="single" w:sz="4" w:space="0" w:color="auto"/>
              <w:bottom w:val="nil"/>
              <w:right w:val="single" w:sz="4" w:space="0" w:color="auto"/>
            </w:tcBorders>
          </w:tcPr>
          <w:p w14:paraId="239A7441" w14:textId="77777777" w:rsidR="00280C90" w:rsidRPr="00015742" w:rsidRDefault="00280C90" w:rsidP="002C62D3">
            <w:pPr>
              <w:ind w:left="360" w:hanging="360"/>
              <w:jc w:val="left"/>
              <w:rPr>
                <w:sz w:val="20"/>
              </w:rPr>
            </w:pPr>
            <w:r w:rsidRPr="00015742">
              <w:rPr>
                <w:sz w:val="20"/>
              </w:rPr>
              <w:t>(c)</w:t>
            </w:r>
            <w:r w:rsidRPr="00015742">
              <w:rPr>
                <w:sz w:val="20"/>
              </w:rPr>
              <w:tab/>
              <w:t>Annex B, Group II (</w:t>
            </w:r>
            <w:proofErr w:type="spellStart"/>
            <w:r w:rsidRPr="00015742">
              <w:rPr>
                <w:sz w:val="20"/>
              </w:rPr>
              <w:t>carbon</w:t>
            </w:r>
            <w:proofErr w:type="spellEnd"/>
            <w:r w:rsidRPr="00015742">
              <w:rPr>
                <w:sz w:val="20"/>
              </w:rPr>
              <w:t xml:space="preserve"> </w:t>
            </w:r>
            <w:proofErr w:type="spellStart"/>
            <w:r w:rsidRPr="00015742">
              <w:rPr>
                <w:sz w:val="20"/>
              </w:rPr>
              <w:t>tetrachloride</w:t>
            </w:r>
            <w:proofErr w:type="spellEnd"/>
            <w:r w:rsidRPr="00015742">
              <w:rPr>
                <w:sz w:val="20"/>
              </w:rPr>
              <w:t>)</w:t>
            </w:r>
          </w:p>
        </w:tc>
        <w:tc>
          <w:tcPr>
            <w:tcW w:w="871" w:type="pct"/>
            <w:tcBorders>
              <w:top w:val="nil"/>
              <w:left w:val="single" w:sz="4" w:space="0" w:color="auto"/>
              <w:bottom w:val="nil"/>
              <w:right w:val="single" w:sz="4" w:space="0" w:color="auto"/>
            </w:tcBorders>
            <w:shd w:val="clear" w:color="auto" w:fill="FFFFFF" w:themeFill="background1"/>
            <w:vAlign w:val="bottom"/>
          </w:tcPr>
          <w:p w14:paraId="776A9563" w14:textId="77777777" w:rsidR="00280C90" w:rsidRPr="00015742" w:rsidRDefault="00280C90" w:rsidP="002C62D3">
            <w:pPr>
              <w:jc w:val="right"/>
              <w:rPr>
                <w:sz w:val="20"/>
              </w:rPr>
            </w:pPr>
            <w:r w:rsidRPr="00015742">
              <w:rPr>
                <w:sz w:val="20"/>
              </w:rPr>
              <w:t>0.00</w:t>
            </w:r>
          </w:p>
        </w:tc>
      </w:tr>
      <w:tr w:rsidR="00280C90" w:rsidRPr="00015742" w14:paraId="4DC478BB" w14:textId="77777777" w:rsidTr="002C62D3">
        <w:trPr>
          <w:trHeight w:val="233"/>
          <w:jc w:val="center"/>
        </w:trPr>
        <w:tc>
          <w:tcPr>
            <w:tcW w:w="4129" w:type="pct"/>
            <w:gridSpan w:val="2"/>
            <w:tcBorders>
              <w:top w:val="nil"/>
              <w:left w:val="single" w:sz="4" w:space="0" w:color="auto"/>
              <w:bottom w:val="nil"/>
              <w:right w:val="single" w:sz="4" w:space="0" w:color="auto"/>
            </w:tcBorders>
          </w:tcPr>
          <w:p w14:paraId="30D83EA5" w14:textId="77777777" w:rsidR="00280C90" w:rsidRPr="00280C90" w:rsidRDefault="00280C90" w:rsidP="002C62D3">
            <w:pPr>
              <w:ind w:left="360" w:hanging="360"/>
              <w:jc w:val="left"/>
              <w:rPr>
                <w:sz w:val="20"/>
                <w:lang w:val="en-CA"/>
              </w:rPr>
            </w:pPr>
            <w:r w:rsidRPr="00280C90">
              <w:rPr>
                <w:sz w:val="20"/>
                <w:lang w:val="en-CA"/>
              </w:rPr>
              <w:t>(d)</w:t>
            </w:r>
            <w:r w:rsidRPr="00280C90">
              <w:rPr>
                <w:sz w:val="20"/>
                <w:lang w:val="en-CA"/>
              </w:rPr>
              <w:tab/>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14:paraId="72E81D99" w14:textId="77777777" w:rsidR="00280C90" w:rsidRPr="00015742" w:rsidRDefault="00280C90" w:rsidP="002C62D3">
            <w:pPr>
              <w:jc w:val="right"/>
              <w:rPr>
                <w:sz w:val="20"/>
              </w:rPr>
            </w:pPr>
            <w:r w:rsidRPr="00015742">
              <w:rPr>
                <w:sz w:val="20"/>
              </w:rPr>
              <w:t>0.00</w:t>
            </w:r>
          </w:p>
        </w:tc>
      </w:tr>
      <w:tr w:rsidR="00280C90" w:rsidRPr="00015742" w14:paraId="6F8224B0" w14:textId="77777777" w:rsidTr="002C62D3">
        <w:trPr>
          <w:trHeight w:val="233"/>
          <w:jc w:val="center"/>
        </w:trPr>
        <w:tc>
          <w:tcPr>
            <w:tcW w:w="4129" w:type="pct"/>
            <w:gridSpan w:val="2"/>
            <w:tcBorders>
              <w:top w:val="nil"/>
              <w:left w:val="single" w:sz="4" w:space="0" w:color="auto"/>
              <w:bottom w:val="nil"/>
              <w:right w:val="single" w:sz="4" w:space="0" w:color="auto"/>
            </w:tcBorders>
          </w:tcPr>
          <w:p w14:paraId="05588B68" w14:textId="77777777" w:rsidR="00280C90" w:rsidRPr="00280C90" w:rsidRDefault="00280C90" w:rsidP="002C62D3">
            <w:pPr>
              <w:ind w:left="360" w:hanging="360"/>
              <w:jc w:val="left"/>
              <w:rPr>
                <w:sz w:val="20"/>
                <w:lang w:val="en-CA"/>
              </w:rPr>
            </w:pPr>
            <w:r w:rsidRPr="00280C90">
              <w:rPr>
                <w:sz w:val="20"/>
                <w:lang w:val="en-CA"/>
              </w:rPr>
              <w:t>(e)</w:t>
            </w:r>
            <w:r w:rsidRPr="00280C90">
              <w:rPr>
                <w:sz w:val="20"/>
                <w:lang w:val="en-CA"/>
              </w:rPr>
              <w:tab/>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14:paraId="30E8D6B8" w14:textId="77777777" w:rsidR="00280C90" w:rsidRPr="00015742" w:rsidRDefault="00280C90" w:rsidP="002C62D3">
            <w:pPr>
              <w:jc w:val="right"/>
              <w:rPr>
                <w:sz w:val="20"/>
              </w:rPr>
            </w:pPr>
            <w:r w:rsidRPr="00015742">
              <w:rPr>
                <w:sz w:val="20"/>
              </w:rPr>
              <w:t>82.03</w:t>
            </w:r>
          </w:p>
        </w:tc>
      </w:tr>
      <w:tr w:rsidR="00280C90" w:rsidRPr="00015742" w14:paraId="0F7A789E" w14:textId="77777777" w:rsidTr="002C62D3">
        <w:trPr>
          <w:trHeight w:val="233"/>
          <w:jc w:val="center"/>
        </w:trPr>
        <w:tc>
          <w:tcPr>
            <w:tcW w:w="4129" w:type="pct"/>
            <w:gridSpan w:val="2"/>
            <w:tcBorders>
              <w:top w:val="nil"/>
              <w:left w:val="single" w:sz="4" w:space="0" w:color="auto"/>
              <w:bottom w:val="nil"/>
              <w:right w:val="single" w:sz="4" w:space="0" w:color="auto"/>
            </w:tcBorders>
          </w:tcPr>
          <w:p w14:paraId="6EC65797" w14:textId="77777777" w:rsidR="00280C90" w:rsidRPr="00280C90" w:rsidRDefault="00280C90" w:rsidP="002C62D3">
            <w:pPr>
              <w:ind w:left="360" w:hanging="360"/>
              <w:jc w:val="left"/>
              <w:rPr>
                <w:sz w:val="20"/>
                <w:lang w:val="en-CA"/>
              </w:rPr>
            </w:pPr>
            <w:r w:rsidRPr="00280C90">
              <w:rPr>
                <w:sz w:val="20"/>
                <w:lang w:val="en-CA"/>
              </w:rPr>
              <w:t>(f)</w:t>
            </w:r>
            <w:r w:rsidRPr="00280C90">
              <w:rPr>
                <w:sz w:val="20"/>
                <w:lang w:val="en-CA"/>
              </w:rPr>
              <w:tab/>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14:paraId="4A1B2C2C" w14:textId="77777777" w:rsidR="00280C90" w:rsidRPr="00015742" w:rsidRDefault="00280C90" w:rsidP="002C62D3">
            <w:pPr>
              <w:jc w:val="right"/>
              <w:rPr>
                <w:sz w:val="20"/>
              </w:rPr>
            </w:pPr>
            <w:r w:rsidRPr="00015742">
              <w:rPr>
                <w:sz w:val="20"/>
              </w:rPr>
              <w:t>0.00</w:t>
            </w:r>
          </w:p>
        </w:tc>
      </w:tr>
      <w:tr w:rsidR="00280C90" w:rsidRPr="00015742" w14:paraId="0D3455EC" w14:textId="77777777" w:rsidTr="002C62D3">
        <w:trPr>
          <w:trHeight w:val="233"/>
          <w:jc w:val="center"/>
        </w:trPr>
        <w:tc>
          <w:tcPr>
            <w:tcW w:w="4129" w:type="pct"/>
            <w:gridSpan w:val="2"/>
            <w:tcBorders>
              <w:top w:val="nil"/>
              <w:left w:val="single" w:sz="4" w:space="0" w:color="auto"/>
              <w:bottom w:val="single" w:sz="4" w:space="0" w:color="auto"/>
              <w:right w:val="single" w:sz="4" w:space="0" w:color="auto"/>
            </w:tcBorders>
          </w:tcPr>
          <w:p w14:paraId="6871F6B3" w14:textId="77777777" w:rsidR="00280C90" w:rsidRPr="00015742" w:rsidRDefault="00280C90" w:rsidP="002C62D3">
            <w:pPr>
              <w:tabs>
                <w:tab w:val="right" w:pos="7560"/>
              </w:tabs>
              <w:ind w:left="6480" w:right="-108"/>
              <w:jc w:val="left"/>
              <w:rPr>
                <w:sz w:val="20"/>
              </w:rPr>
            </w:pPr>
            <w:r w:rsidRPr="00015742">
              <w:rPr>
                <w:sz w:val="20"/>
              </w:rPr>
              <w:tab/>
              <w:t>Total:</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14:paraId="77121ECB" w14:textId="77777777" w:rsidR="00280C90" w:rsidRPr="00015742" w:rsidRDefault="00280C90" w:rsidP="002C62D3">
            <w:pPr>
              <w:jc w:val="right"/>
              <w:rPr>
                <w:sz w:val="20"/>
              </w:rPr>
            </w:pPr>
            <w:r w:rsidRPr="00015742">
              <w:rPr>
                <w:sz w:val="20"/>
              </w:rPr>
              <w:t>82.03</w:t>
            </w:r>
          </w:p>
        </w:tc>
      </w:tr>
      <w:tr w:rsidR="00280C90" w:rsidRPr="00015742" w14:paraId="164E4819" w14:textId="77777777" w:rsidTr="002C62D3">
        <w:trPr>
          <w:trHeight w:val="233"/>
          <w:jc w:val="center"/>
        </w:trPr>
        <w:tc>
          <w:tcPr>
            <w:tcW w:w="4129" w:type="pct"/>
            <w:gridSpan w:val="2"/>
            <w:tcBorders>
              <w:top w:val="nil"/>
              <w:left w:val="single" w:sz="4" w:space="0" w:color="auto"/>
              <w:bottom w:val="single" w:sz="4" w:space="0" w:color="auto"/>
              <w:right w:val="single" w:sz="4" w:space="0" w:color="auto"/>
            </w:tcBorders>
          </w:tcPr>
          <w:p w14:paraId="2BD10219" w14:textId="77777777" w:rsidR="00280C90" w:rsidRPr="00280C90" w:rsidRDefault="00280C90" w:rsidP="002C62D3">
            <w:pPr>
              <w:jc w:val="left"/>
              <w:rPr>
                <w:sz w:val="20"/>
                <w:lang w:val="en-CA"/>
              </w:rPr>
            </w:pPr>
            <w:r w:rsidRPr="00280C90">
              <w:rPr>
                <w:sz w:val="20"/>
                <w:lang w:val="en-CA"/>
              </w:rPr>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14:paraId="0C4A37E0" w14:textId="77777777" w:rsidR="00280C90" w:rsidRPr="00015742" w:rsidRDefault="00280C90" w:rsidP="002C62D3">
            <w:pPr>
              <w:jc w:val="right"/>
              <w:rPr>
                <w:sz w:val="20"/>
              </w:rPr>
            </w:pPr>
            <w:r w:rsidRPr="00015742">
              <w:rPr>
                <w:sz w:val="20"/>
              </w:rPr>
              <w:t>2021</w:t>
            </w:r>
          </w:p>
        </w:tc>
      </w:tr>
      <w:tr w:rsidR="00280C90" w:rsidRPr="00015742" w14:paraId="2B0F412A" w14:textId="77777777" w:rsidTr="002C62D3">
        <w:trPr>
          <w:trHeight w:val="233"/>
          <w:jc w:val="center"/>
        </w:trPr>
        <w:tc>
          <w:tcPr>
            <w:tcW w:w="4129" w:type="pct"/>
            <w:gridSpan w:val="2"/>
            <w:tcBorders>
              <w:top w:val="single" w:sz="4" w:space="0" w:color="auto"/>
            </w:tcBorders>
          </w:tcPr>
          <w:p w14:paraId="543091A4" w14:textId="77777777" w:rsidR="00280C90" w:rsidRPr="00280C90" w:rsidRDefault="00280C90" w:rsidP="002C62D3">
            <w:pPr>
              <w:jc w:val="left"/>
              <w:rPr>
                <w:sz w:val="20"/>
                <w:lang w:val="en-CA"/>
              </w:rPr>
            </w:pPr>
            <w:r w:rsidRPr="00280C90">
              <w:rPr>
                <w:sz w:val="20"/>
                <w:lang w:val="en-CA"/>
              </w:rPr>
              <w:t xml:space="preserve">Amount approved for projects (as </w:t>
            </w:r>
            <w:proofErr w:type="gramStart"/>
            <w:r w:rsidRPr="00280C90">
              <w:rPr>
                <w:sz w:val="20"/>
                <w:lang w:val="en-CA"/>
              </w:rPr>
              <w:t>at</w:t>
            </w:r>
            <w:proofErr w:type="gramEnd"/>
            <w:r w:rsidRPr="00280C90">
              <w:rPr>
                <w:sz w:val="20"/>
                <w:lang w:val="en-CA"/>
              </w:rPr>
              <w:t xml:space="preserve"> December 2021) (US $):</w:t>
            </w:r>
          </w:p>
        </w:tc>
        <w:tc>
          <w:tcPr>
            <w:tcW w:w="871" w:type="pct"/>
            <w:tcBorders>
              <w:top w:val="single" w:sz="4" w:space="0" w:color="auto"/>
            </w:tcBorders>
            <w:shd w:val="clear" w:color="auto" w:fill="auto"/>
            <w:vAlign w:val="bottom"/>
          </w:tcPr>
          <w:p w14:paraId="66502102" w14:textId="77777777" w:rsidR="00280C90" w:rsidRPr="00015742" w:rsidRDefault="00280C90" w:rsidP="002C62D3">
            <w:pPr>
              <w:jc w:val="right"/>
              <w:rPr>
                <w:sz w:val="20"/>
              </w:rPr>
            </w:pPr>
            <w:r w:rsidRPr="00015742">
              <w:rPr>
                <w:sz w:val="20"/>
              </w:rPr>
              <w:t>26,970,190</w:t>
            </w:r>
          </w:p>
        </w:tc>
      </w:tr>
      <w:tr w:rsidR="00280C90" w:rsidRPr="00015742" w14:paraId="3484F587" w14:textId="77777777" w:rsidTr="002C62D3">
        <w:trPr>
          <w:trHeight w:val="233"/>
          <w:jc w:val="center"/>
        </w:trPr>
        <w:tc>
          <w:tcPr>
            <w:tcW w:w="4129" w:type="pct"/>
            <w:gridSpan w:val="2"/>
          </w:tcPr>
          <w:p w14:paraId="0343B045" w14:textId="77777777" w:rsidR="00280C90" w:rsidRPr="00280C90" w:rsidRDefault="00280C90" w:rsidP="002C62D3">
            <w:pPr>
              <w:jc w:val="left"/>
              <w:rPr>
                <w:sz w:val="20"/>
                <w:lang w:val="en-CA"/>
              </w:rPr>
            </w:pPr>
            <w:r w:rsidRPr="00280C90">
              <w:rPr>
                <w:sz w:val="20"/>
                <w:lang w:val="en-CA"/>
              </w:rPr>
              <w:t xml:space="preserve">Amount disbursed (as </w:t>
            </w:r>
            <w:proofErr w:type="gramStart"/>
            <w:r w:rsidRPr="00280C90">
              <w:rPr>
                <w:sz w:val="20"/>
                <w:lang w:val="en-CA"/>
              </w:rPr>
              <w:t>at</w:t>
            </w:r>
            <w:proofErr w:type="gramEnd"/>
            <w:r w:rsidRPr="00280C90">
              <w:rPr>
                <w:sz w:val="20"/>
                <w:lang w:val="en-CA"/>
              </w:rPr>
              <w:t xml:space="preserve"> December 2020) (US</w:t>
            </w:r>
            <w:r w:rsidRPr="00280C90">
              <w:rPr>
                <w:lang w:val="en-CA"/>
              </w:rPr>
              <w:t> </w:t>
            </w:r>
            <w:r w:rsidRPr="00280C90">
              <w:rPr>
                <w:sz w:val="20"/>
                <w:lang w:val="en-CA"/>
              </w:rPr>
              <w:t>$):</w:t>
            </w:r>
          </w:p>
        </w:tc>
        <w:tc>
          <w:tcPr>
            <w:tcW w:w="871" w:type="pct"/>
            <w:shd w:val="clear" w:color="auto" w:fill="auto"/>
            <w:vAlign w:val="center"/>
          </w:tcPr>
          <w:p w14:paraId="56CDE988" w14:textId="77777777" w:rsidR="00280C90" w:rsidRPr="00015742" w:rsidRDefault="00280C90" w:rsidP="002C62D3">
            <w:pPr>
              <w:jc w:val="right"/>
              <w:rPr>
                <w:sz w:val="20"/>
              </w:rPr>
            </w:pPr>
            <w:r w:rsidRPr="00015742">
              <w:rPr>
                <w:sz w:val="20"/>
              </w:rPr>
              <w:t>23,655,611</w:t>
            </w:r>
          </w:p>
        </w:tc>
      </w:tr>
      <w:tr w:rsidR="00280C90" w:rsidRPr="00015742" w14:paraId="5AFDCAD9" w14:textId="77777777" w:rsidTr="002C62D3">
        <w:trPr>
          <w:trHeight w:val="233"/>
          <w:jc w:val="center"/>
        </w:trPr>
        <w:tc>
          <w:tcPr>
            <w:tcW w:w="4129" w:type="pct"/>
            <w:gridSpan w:val="2"/>
          </w:tcPr>
          <w:p w14:paraId="6BCC14D5" w14:textId="77777777" w:rsidR="00280C90" w:rsidRPr="00280C90" w:rsidRDefault="00280C90" w:rsidP="002C62D3">
            <w:pPr>
              <w:jc w:val="left"/>
              <w:rPr>
                <w:sz w:val="20"/>
                <w:lang w:val="en-CA"/>
              </w:rPr>
            </w:pPr>
            <w:r w:rsidRPr="00280C90">
              <w:rPr>
                <w:sz w:val="20"/>
                <w:lang w:val="en-CA"/>
              </w:rPr>
              <w:t xml:space="preserve">ODS to be phased out (as </w:t>
            </w:r>
            <w:proofErr w:type="gramStart"/>
            <w:r w:rsidRPr="00280C90">
              <w:rPr>
                <w:sz w:val="20"/>
                <w:lang w:val="en-CA"/>
              </w:rPr>
              <w:t>at</w:t>
            </w:r>
            <w:proofErr w:type="gramEnd"/>
            <w:r w:rsidRPr="00280C90">
              <w:rPr>
                <w:sz w:val="20"/>
                <w:lang w:val="en-CA"/>
              </w:rPr>
              <w:t xml:space="preserve"> December 2021) (ODP tonnes):</w:t>
            </w:r>
          </w:p>
        </w:tc>
        <w:tc>
          <w:tcPr>
            <w:tcW w:w="871" w:type="pct"/>
            <w:shd w:val="clear" w:color="auto" w:fill="auto"/>
            <w:vAlign w:val="bottom"/>
          </w:tcPr>
          <w:p w14:paraId="0F481296" w14:textId="77777777" w:rsidR="00280C90" w:rsidRPr="00015742" w:rsidRDefault="00280C90" w:rsidP="002C62D3">
            <w:pPr>
              <w:jc w:val="right"/>
              <w:rPr>
                <w:sz w:val="20"/>
              </w:rPr>
            </w:pPr>
            <w:r w:rsidRPr="00015742">
              <w:rPr>
                <w:sz w:val="20"/>
              </w:rPr>
              <w:t>3,818.9</w:t>
            </w:r>
          </w:p>
        </w:tc>
      </w:tr>
      <w:tr w:rsidR="00280C90" w:rsidRPr="00015742" w14:paraId="5562868A" w14:textId="77777777" w:rsidTr="002C62D3">
        <w:trPr>
          <w:trHeight w:val="233"/>
          <w:jc w:val="center"/>
        </w:trPr>
        <w:tc>
          <w:tcPr>
            <w:tcW w:w="4129" w:type="pct"/>
            <w:gridSpan w:val="2"/>
          </w:tcPr>
          <w:p w14:paraId="555BD62D" w14:textId="77777777" w:rsidR="00280C90" w:rsidRPr="00280C90" w:rsidRDefault="00280C90" w:rsidP="002C62D3">
            <w:pPr>
              <w:jc w:val="left"/>
              <w:rPr>
                <w:sz w:val="20"/>
                <w:lang w:val="en-CA"/>
              </w:rPr>
            </w:pPr>
            <w:r w:rsidRPr="00280C90">
              <w:rPr>
                <w:sz w:val="20"/>
                <w:lang w:val="en-CA"/>
              </w:rPr>
              <w:t xml:space="preserve">ODS phased out (as </w:t>
            </w:r>
            <w:proofErr w:type="gramStart"/>
            <w:r w:rsidRPr="00280C90">
              <w:rPr>
                <w:sz w:val="20"/>
                <w:lang w:val="en-CA"/>
              </w:rPr>
              <w:t>at</w:t>
            </w:r>
            <w:proofErr w:type="gramEnd"/>
            <w:r w:rsidRPr="00280C90">
              <w:rPr>
                <w:sz w:val="20"/>
                <w:lang w:val="en-CA"/>
              </w:rPr>
              <w:t xml:space="preserve"> December 2020) (ODP tonnes):</w:t>
            </w:r>
          </w:p>
        </w:tc>
        <w:tc>
          <w:tcPr>
            <w:tcW w:w="871" w:type="pct"/>
            <w:shd w:val="clear" w:color="auto" w:fill="auto"/>
          </w:tcPr>
          <w:p w14:paraId="3F34530A" w14:textId="77777777" w:rsidR="00280C90" w:rsidRPr="00015742" w:rsidRDefault="00280C90" w:rsidP="002C62D3">
            <w:pPr>
              <w:jc w:val="right"/>
              <w:rPr>
                <w:sz w:val="20"/>
              </w:rPr>
            </w:pPr>
            <w:r w:rsidRPr="00015742">
              <w:rPr>
                <w:sz w:val="20"/>
              </w:rPr>
              <w:t>3,508.4</w:t>
            </w:r>
          </w:p>
        </w:tc>
      </w:tr>
    </w:tbl>
    <w:p w14:paraId="3FD04927" w14:textId="77777777" w:rsidR="00280C90" w:rsidRPr="00280C90" w:rsidRDefault="00280C90" w:rsidP="00280C90">
      <w:pPr>
        <w:spacing w:after="240"/>
        <w:rPr>
          <w:lang w:val="en-CA"/>
        </w:rPr>
      </w:pPr>
      <w:r w:rsidRPr="00280C90">
        <w:rPr>
          <w:sz w:val="16"/>
          <w:szCs w:val="16"/>
          <w:lang w:val="en-CA"/>
        </w:rPr>
        <w:t>* Approval for 18 months as per decisions 58/16 and 58/26</w:t>
      </w:r>
    </w:p>
    <w:p w14:paraId="34934206" w14:textId="77777777" w:rsidR="00280C90" w:rsidRPr="00280C90" w:rsidRDefault="00280C90" w:rsidP="00280C90">
      <w:pPr>
        <w:pStyle w:val="Heading1"/>
        <w:numPr>
          <w:ilvl w:val="0"/>
          <w:numId w:val="25"/>
        </w:numPr>
        <w:tabs>
          <w:tab w:val="clear" w:pos="0"/>
        </w:tabs>
        <w:ind w:left="720" w:hanging="360"/>
        <w:rPr>
          <w:lang w:val="en-CA"/>
        </w:rPr>
      </w:pPr>
      <w:r w:rsidRPr="00280C90">
        <w:rPr>
          <w:lang w:val="en-CA"/>
        </w:rPr>
        <w:t>Summary of activities and funds approved by the Executive Committee:</w:t>
      </w:r>
    </w:p>
    <w:tbl>
      <w:tblPr>
        <w:tblStyle w:val="TableGrid10"/>
        <w:tblW w:w="5000" w:type="pct"/>
        <w:tblLook w:val="01E0" w:firstRow="1" w:lastRow="1" w:firstColumn="1" w:lastColumn="1" w:noHBand="0" w:noVBand="0"/>
      </w:tblPr>
      <w:tblGrid>
        <w:gridCol w:w="626"/>
        <w:gridCol w:w="7024"/>
        <w:gridCol w:w="1700"/>
      </w:tblGrid>
      <w:tr w:rsidR="00280C90" w:rsidRPr="00015742" w14:paraId="2741B093" w14:textId="77777777" w:rsidTr="002C62D3">
        <w:tc>
          <w:tcPr>
            <w:tcW w:w="4091" w:type="pct"/>
            <w:gridSpan w:val="2"/>
            <w:tcBorders>
              <w:bottom w:val="single" w:sz="4" w:space="0" w:color="auto"/>
            </w:tcBorders>
          </w:tcPr>
          <w:p w14:paraId="1058A664" w14:textId="77777777" w:rsidR="00280C90" w:rsidRPr="00015742" w:rsidRDefault="00280C90" w:rsidP="002C62D3">
            <w:pPr>
              <w:widowControl w:val="0"/>
              <w:jc w:val="left"/>
              <w:rPr>
                <w:b/>
                <w:sz w:val="20"/>
              </w:rPr>
            </w:pPr>
            <w:proofErr w:type="spellStart"/>
            <w:r w:rsidRPr="00015742">
              <w:rPr>
                <w:b/>
                <w:sz w:val="20"/>
              </w:rPr>
              <w:t>Summary</w:t>
            </w:r>
            <w:proofErr w:type="spellEnd"/>
            <w:r w:rsidRPr="00015742">
              <w:rPr>
                <w:b/>
                <w:sz w:val="20"/>
              </w:rPr>
              <w:t xml:space="preserve"> of </w:t>
            </w:r>
            <w:proofErr w:type="spellStart"/>
            <w:r w:rsidRPr="00015742">
              <w:rPr>
                <w:b/>
                <w:sz w:val="20"/>
              </w:rPr>
              <w:t>activities</w:t>
            </w:r>
            <w:proofErr w:type="spellEnd"/>
          </w:p>
          <w:p w14:paraId="33F4055F" w14:textId="77777777" w:rsidR="00280C90" w:rsidRPr="00015742" w:rsidRDefault="00280C90" w:rsidP="002C62D3">
            <w:pPr>
              <w:widowControl w:val="0"/>
              <w:jc w:val="left"/>
              <w:rPr>
                <w:b/>
                <w:sz w:val="20"/>
              </w:rPr>
            </w:pPr>
          </w:p>
        </w:tc>
        <w:tc>
          <w:tcPr>
            <w:tcW w:w="909" w:type="pct"/>
            <w:tcBorders>
              <w:bottom w:val="single" w:sz="4" w:space="0" w:color="auto"/>
            </w:tcBorders>
          </w:tcPr>
          <w:p w14:paraId="337EEC72" w14:textId="77777777" w:rsidR="00280C90" w:rsidRPr="00015742" w:rsidRDefault="00280C90" w:rsidP="002C62D3">
            <w:pPr>
              <w:widowControl w:val="0"/>
              <w:jc w:val="center"/>
              <w:rPr>
                <w:b/>
                <w:sz w:val="20"/>
              </w:rPr>
            </w:pPr>
            <w:r w:rsidRPr="00015742">
              <w:rPr>
                <w:b/>
                <w:sz w:val="20"/>
              </w:rPr>
              <w:t xml:space="preserve">Funds </w:t>
            </w:r>
            <w:proofErr w:type="spellStart"/>
            <w:r w:rsidRPr="00015742">
              <w:rPr>
                <w:b/>
                <w:sz w:val="20"/>
              </w:rPr>
              <w:t>approved</w:t>
            </w:r>
            <w:proofErr w:type="spellEnd"/>
            <w:r w:rsidRPr="00015742">
              <w:rPr>
                <w:b/>
                <w:sz w:val="20"/>
              </w:rPr>
              <w:t xml:space="preserve"> (US $)</w:t>
            </w:r>
          </w:p>
        </w:tc>
      </w:tr>
      <w:tr w:rsidR="00280C90" w:rsidRPr="00015742" w14:paraId="101400F7" w14:textId="77777777" w:rsidTr="002C62D3">
        <w:tc>
          <w:tcPr>
            <w:tcW w:w="335" w:type="pct"/>
            <w:tcBorders>
              <w:top w:val="single" w:sz="4" w:space="0" w:color="auto"/>
              <w:left w:val="single" w:sz="4" w:space="0" w:color="auto"/>
              <w:bottom w:val="single" w:sz="4" w:space="0" w:color="auto"/>
              <w:right w:val="nil"/>
            </w:tcBorders>
          </w:tcPr>
          <w:p w14:paraId="1E1FC51B" w14:textId="77777777" w:rsidR="00280C90" w:rsidRPr="00015742" w:rsidRDefault="00280C90" w:rsidP="002C62D3">
            <w:pPr>
              <w:widowControl w:val="0"/>
              <w:rPr>
                <w:sz w:val="20"/>
              </w:rPr>
            </w:pPr>
            <w:r w:rsidRPr="00015742">
              <w:rPr>
                <w:sz w:val="20"/>
              </w:rPr>
              <w:t>(</w:t>
            </w:r>
            <w:proofErr w:type="gramStart"/>
            <w:r w:rsidRPr="00015742">
              <w:rPr>
                <w:sz w:val="20"/>
              </w:rPr>
              <w:t>a</w:t>
            </w:r>
            <w:proofErr w:type="gramEnd"/>
            <w:r w:rsidRPr="00015742">
              <w:rPr>
                <w:sz w:val="20"/>
              </w:rPr>
              <w:t>)</w:t>
            </w:r>
          </w:p>
        </w:tc>
        <w:tc>
          <w:tcPr>
            <w:tcW w:w="3756" w:type="pct"/>
            <w:tcBorders>
              <w:top w:val="single" w:sz="4" w:space="0" w:color="auto"/>
              <w:left w:val="nil"/>
              <w:bottom w:val="single" w:sz="4" w:space="0" w:color="auto"/>
              <w:right w:val="single" w:sz="4" w:space="0" w:color="auto"/>
            </w:tcBorders>
          </w:tcPr>
          <w:p w14:paraId="43D95E25" w14:textId="77777777" w:rsidR="00280C90" w:rsidRPr="00015742" w:rsidRDefault="00280C90" w:rsidP="002C62D3">
            <w:pPr>
              <w:widowControl w:val="0"/>
              <w:ind w:left="-109"/>
              <w:rPr>
                <w:sz w:val="20"/>
              </w:rPr>
            </w:pPr>
            <w:r w:rsidRPr="00015742">
              <w:rPr>
                <w:sz w:val="20"/>
              </w:rPr>
              <w:t xml:space="preserve">Investment </w:t>
            </w:r>
            <w:proofErr w:type="spellStart"/>
            <w:r w:rsidRPr="00015742">
              <w:rPr>
                <w:sz w:val="20"/>
              </w:rPr>
              <w:t>projects</w:t>
            </w:r>
            <w:proofErr w:type="spellEnd"/>
            <w:r w:rsidRPr="00015742">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4FD9A45" w14:textId="77777777" w:rsidR="00280C90" w:rsidRPr="00015742" w:rsidRDefault="00280C90" w:rsidP="002C62D3">
            <w:pPr>
              <w:widowControl w:val="0"/>
              <w:jc w:val="right"/>
              <w:rPr>
                <w:sz w:val="20"/>
              </w:rPr>
            </w:pPr>
            <w:r w:rsidRPr="00015742">
              <w:rPr>
                <w:sz w:val="20"/>
              </w:rPr>
              <w:t>21,512,918</w:t>
            </w:r>
          </w:p>
        </w:tc>
      </w:tr>
      <w:tr w:rsidR="00280C90" w:rsidRPr="00015742" w14:paraId="31330BF3" w14:textId="77777777" w:rsidTr="002C62D3">
        <w:tc>
          <w:tcPr>
            <w:tcW w:w="335" w:type="pct"/>
            <w:tcBorders>
              <w:top w:val="single" w:sz="4" w:space="0" w:color="auto"/>
              <w:left w:val="single" w:sz="4" w:space="0" w:color="auto"/>
              <w:bottom w:val="single" w:sz="4" w:space="0" w:color="auto"/>
              <w:right w:val="nil"/>
            </w:tcBorders>
          </w:tcPr>
          <w:p w14:paraId="6A75CA89" w14:textId="77777777" w:rsidR="00280C90" w:rsidRPr="00015742" w:rsidRDefault="00280C90" w:rsidP="002C62D3">
            <w:pPr>
              <w:widowControl w:val="0"/>
              <w:rPr>
                <w:sz w:val="20"/>
              </w:rPr>
            </w:pPr>
            <w:r w:rsidRPr="00015742">
              <w:rPr>
                <w:sz w:val="20"/>
              </w:rPr>
              <w:t>(</w:t>
            </w:r>
            <w:proofErr w:type="gramStart"/>
            <w:r w:rsidRPr="00015742">
              <w:rPr>
                <w:sz w:val="20"/>
              </w:rPr>
              <w:t>b</w:t>
            </w:r>
            <w:proofErr w:type="gramEnd"/>
            <w:r w:rsidRPr="00015742">
              <w:rPr>
                <w:sz w:val="20"/>
              </w:rPr>
              <w:t>)</w:t>
            </w:r>
          </w:p>
        </w:tc>
        <w:tc>
          <w:tcPr>
            <w:tcW w:w="3756" w:type="pct"/>
            <w:tcBorders>
              <w:top w:val="single" w:sz="4" w:space="0" w:color="auto"/>
              <w:left w:val="nil"/>
              <w:bottom w:val="single" w:sz="4" w:space="0" w:color="auto"/>
              <w:right w:val="single" w:sz="4" w:space="0" w:color="auto"/>
            </w:tcBorders>
          </w:tcPr>
          <w:p w14:paraId="43E7DC8F" w14:textId="77777777" w:rsidR="00280C90" w:rsidRPr="00015742" w:rsidRDefault="00280C90" w:rsidP="002C62D3">
            <w:pPr>
              <w:widowControl w:val="0"/>
              <w:ind w:left="-109"/>
              <w:rPr>
                <w:sz w:val="20"/>
              </w:rPr>
            </w:pPr>
            <w:proofErr w:type="spellStart"/>
            <w:r w:rsidRPr="00015742">
              <w:rPr>
                <w:sz w:val="20"/>
              </w:rPr>
              <w:t>Institutional</w:t>
            </w:r>
            <w:proofErr w:type="spellEnd"/>
            <w:r w:rsidRPr="00015742">
              <w:rPr>
                <w:sz w:val="20"/>
              </w:rPr>
              <w:t xml:space="preserve"> </w:t>
            </w:r>
            <w:proofErr w:type="spellStart"/>
            <w:r w:rsidRPr="00015742">
              <w:rPr>
                <w:sz w:val="20"/>
              </w:rPr>
              <w:t>strengthening</w:t>
            </w:r>
            <w:proofErr w:type="spellEnd"/>
            <w:r w:rsidRPr="00015742">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1053E48" w14:textId="77777777" w:rsidR="00280C90" w:rsidRPr="00015742" w:rsidRDefault="00280C90" w:rsidP="002C62D3">
            <w:pPr>
              <w:widowControl w:val="0"/>
              <w:jc w:val="right"/>
              <w:rPr>
                <w:sz w:val="20"/>
              </w:rPr>
            </w:pPr>
            <w:r w:rsidRPr="00015742">
              <w:rPr>
                <w:sz w:val="20"/>
              </w:rPr>
              <w:t>990,693</w:t>
            </w:r>
          </w:p>
        </w:tc>
      </w:tr>
      <w:tr w:rsidR="00280C90" w:rsidRPr="00015742" w14:paraId="266DD5EB" w14:textId="77777777" w:rsidTr="002C62D3">
        <w:tc>
          <w:tcPr>
            <w:tcW w:w="335" w:type="pct"/>
            <w:tcBorders>
              <w:top w:val="single" w:sz="4" w:space="0" w:color="auto"/>
              <w:left w:val="single" w:sz="4" w:space="0" w:color="auto"/>
              <w:bottom w:val="single" w:sz="4" w:space="0" w:color="auto"/>
              <w:right w:val="nil"/>
            </w:tcBorders>
          </w:tcPr>
          <w:p w14:paraId="0E5E412C" w14:textId="77777777" w:rsidR="00280C90" w:rsidRPr="00015742" w:rsidRDefault="00280C90" w:rsidP="002C62D3">
            <w:pPr>
              <w:widowControl w:val="0"/>
              <w:rPr>
                <w:sz w:val="20"/>
              </w:rPr>
            </w:pPr>
            <w:r w:rsidRPr="00015742">
              <w:rPr>
                <w:sz w:val="20"/>
              </w:rPr>
              <w:t>(</w:t>
            </w:r>
            <w:proofErr w:type="gramStart"/>
            <w:r w:rsidRPr="00015742">
              <w:rPr>
                <w:sz w:val="20"/>
              </w:rPr>
              <w:t>c</w:t>
            </w:r>
            <w:proofErr w:type="gramEnd"/>
            <w:r w:rsidRPr="00015742">
              <w:rPr>
                <w:sz w:val="20"/>
              </w:rPr>
              <w:t>)</w:t>
            </w:r>
          </w:p>
        </w:tc>
        <w:tc>
          <w:tcPr>
            <w:tcW w:w="3756" w:type="pct"/>
            <w:tcBorders>
              <w:top w:val="single" w:sz="4" w:space="0" w:color="auto"/>
              <w:left w:val="nil"/>
              <w:bottom w:val="single" w:sz="4" w:space="0" w:color="auto"/>
              <w:right w:val="single" w:sz="4" w:space="0" w:color="auto"/>
            </w:tcBorders>
          </w:tcPr>
          <w:p w14:paraId="50F6EAEF" w14:textId="77777777" w:rsidR="00280C90" w:rsidRPr="00280C90" w:rsidRDefault="00280C90" w:rsidP="002C62D3">
            <w:pPr>
              <w:widowControl w:val="0"/>
              <w:ind w:left="-109"/>
              <w:rPr>
                <w:sz w:val="20"/>
                <w:lang w:val="en-CA"/>
              </w:rPr>
            </w:pPr>
            <w:r w:rsidRPr="00280C90">
              <w:rPr>
                <w:sz w:val="20"/>
                <w:lang w:val="en-CA"/>
              </w:rPr>
              <w:t xml:space="preserve">Project preparation, technical assistance, </w:t>
            </w:r>
            <w:proofErr w:type="gramStart"/>
            <w:r w:rsidRPr="00280C90">
              <w:rPr>
                <w:sz w:val="20"/>
                <w:lang w:val="en-CA"/>
              </w:rPr>
              <w:t>training</w:t>
            </w:r>
            <w:proofErr w:type="gramEnd"/>
            <w:r w:rsidRPr="00280C90">
              <w:rPr>
                <w:sz w:val="20"/>
                <w:lang w:val="en-CA"/>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B9FA446" w14:textId="77777777" w:rsidR="00280C90" w:rsidRPr="00015742" w:rsidRDefault="00280C90" w:rsidP="002C62D3">
            <w:pPr>
              <w:widowControl w:val="0"/>
              <w:jc w:val="right"/>
              <w:rPr>
                <w:sz w:val="20"/>
              </w:rPr>
            </w:pPr>
            <w:r w:rsidRPr="00015742">
              <w:rPr>
                <w:sz w:val="20"/>
              </w:rPr>
              <w:t>4,466,579</w:t>
            </w:r>
          </w:p>
        </w:tc>
      </w:tr>
      <w:tr w:rsidR="00280C90" w:rsidRPr="00015742" w14:paraId="700A7228" w14:textId="77777777" w:rsidTr="002C62D3">
        <w:tc>
          <w:tcPr>
            <w:tcW w:w="4091" w:type="pct"/>
            <w:gridSpan w:val="2"/>
            <w:tcBorders>
              <w:top w:val="single" w:sz="4" w:space="0" w:color="auto"/>
              <w:left w:val="single" w:sz="4" w:space="0" w:color="auto"/>
              <w:bottom w:val="single" w:sz="4" w:space="0" w:color="auto"/>
              <w:right w:val="single" w:sz="4" w:space="0" w:color="auto"/>
            </w:tcBorders>
          </w:tcPr>
          <w:p w14:paraId="5EB44C98" w14:textId="77777777" w:rsidR="00280C90" w:rsidRPr="00015742" w:rsidRDefault="00280C90" w:rsidP="002C62D3">
            <w:pPr>
              <w:widowControl w:val="0"/>
              <w:ind w:left="-109"/>
              <w:jc w:val="right"/>
              <w:rPr>
                <w:sz w:val="20"/>
              </w:rPr>
            </w:pPr>
            <w:r w:rsidRPr="00015742">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5EB5436" w14:textId="77777777" w:rsidR="00280C90" w:rsidRPr="00015742" w:rsidRDefault="00280C90" w:rsidP="002C62D3">
            <w:pPr>
              <w:widowControl w:val="0"/>
              <w:jc w:val="right"/>
              <w:rPr>
                <w:sz w:val="20"/>
              </w:rPr>
            </w:pPr>
            <w:r w:rsidRPr="00015742">
              <w:rPr>
                <w:sz w:val="20"/>
              </w:rPr>
              <w:t>26,970,190</w:t>
            </w:r>
          </w:p>
        </w:tc>
      </w:tr>
      <w:tr w:rsidR="00280C90" w:rsidRPr="00015742" w14:paraId="682815E9" w14:textId="77777777" w:rsidTr="002C62D3">
        <w:tc>
          <w:tcPr>
            <w:tcW w:w="335" w:type="pct"/>
            <w:tcBorders>
              <w:top w:val="single" w:sz="4" w:space="0" w:color="auto"/>
              <w:left w:val="single" w:sz="4" w:space="0" w:color="auto"/>
              <w:bottom w:val="single" w:sz="4" w:space="0" w:color="auto"/>
              <w:right w:val="nil"/>
            </w:tcBorders>
          </w:tcPr>
          <w:p w14:paraId="5BCA60DD" w14:textId="77777777" w:rsidR="00280C90" w:rsidRPr="00015742" w:rsidRDefault="00280C90" w:rsidP="002C62D3">
            <w:pPr>
              <w:widowControl w:val="0"/>
              <w:rPr>
                <w:sz w:val="20"/>
              </w:rPr>
            </w:pPr>
            <w:r w:rsidRPr="00015742">
              <w:rPr>
                <w:sz w:val="20"/>
              </w:rPr>
              <w:t>(</w:t>
            </w:r>
            <w:proofErr w:type="gramStart"/>
            <w:r w:rsidRPr="00015742">
              <w:rPr>
                <w:sz w:val="20"/>
              </w:rPr>
              <w:t>d</w:t>
            </w:r>
            <w:proofErr w:type="gramEnd"/>
            <w:r w:rsidRPr="00015742">
              <w:rPr>
                <w:sz w:val="20"/>
              </w:rPr>
              <w:t>)</w:t>
            </w:r>
          </w:p>
        </w:tc>
        <w:tc>
          <w:tcPr>
            <w:tcW w:w="3756" w:type="pct"/>
            <w:tcBorders>
              <w:top w:val="single" w:sz="4" w:space="0" w:color="auto"/>
              <w:left w:val="nil"/>
              <w:bottom w:val="single" w:sz="4" w:space="0" w:color="auto"/>
              <w:right w:val="single" w:sz="4" w:space="0" w:color="auto"/>
            </w:tcBorders>
          </w:tcPr>
          <w:p w14:paraId="7DF2F3B2" w14:textId="77777777" w:rsidR="00280C90" w:rsidRPr="00280C90" w:rsidRDefault="00280C90" w:rsidP="002C62D3">
            <w:pPr>
              <w:widowControl w:val="0"/>
              <w:ind w:left="-109"/>
              <w:rPr>
                <w:sz w:val="20"/>
                <w:lang w:val="en-CA"/>
              </w:rPr>
            </w:pPr>
            <w:r w:rsidRPr="00280C90">
              <w:rPr>
                <w:sz w:val="20"/>
                <w:lang w:val="en-CA"/>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C7BE5B4" w14:textId="77777777" w:rsidR="00280C90" w:rsidRPr="00015742" w:rsidRDefault="00280C90" w:rsidP="002C62D3">
            <w:pPr>
              <w:widowControl w:val="0"/>
              <w:jc w:val="right"/>
              <w:rPr>
                <w:sz w:val="20"/>
              </w:rPr>
            </w:pPr>
            <w:r w:rsidRPr="00015742">
              <w:rPr>
                <w:sz w:val="20"/>
              </w:rPr>
              <w:t>250,000</w:t>
            </w:r>
          </w:p>
        </w:tc>
      </w:tr>
    </w:tbl>
    <w:p w14:paraId="64DD7EA8" w14:textId="77777777" w:rsidR="00280C90" w:rsidRPr="00015742" w:rsidRDefault="00280C90" w:rsidP="00280C90"/>
    <w:p w14:paraId="2050EC44" w14:textId="77777777" w:rsidR="00280C90" w:rsidRPr="00015742" w:rsidRDefault="00280C90" w:rsidP="00280C90">
      <w:pPr>
        <w:pStyle w:val="StyleHeader4Para4Left0Firstline0"/>
        <w:keepNext/>
        <w:widowControl/>
        <w:numPr>
          <w:ilvl w:val="0"/>
          <w:numId w:val="0"/>
        </w:numPr>
        <w:rPr>
          <w:sz w:val="22"/>
          <w:u w:val="single"/>
        </w:rPr>
      </w:pPr>
      <w:r w:rsidRPr="00015742">
        <w:rPr>
          <w:sz w:val="22"/>
          <w:u w:val="single"/>
        </w:rPr>
        <w:t>Progress report</w:t>
      </w:r>
    </w:p>
    <w:p w14:paraId="5B84C27F" w14:textId="14C0CFAE" w:rsidR="00280C90" w:rsidRPr="00280C90" w:rsidRDefault="00280C90" w:rsidP="00280C90">
      <w:pPr>
        <w:pStyle w:val="Heading1"/>
        <w:spacing w:after="0"/>
        <w:rPr>
          <w:lang w:val="en-CA"/>
        </w:rPr>
      </w:pPr>
      <w:r w:rsidRPr="00280C90">
        <w:rPr>
          <w:lang w:val="en-CA"/>
        </w:rPr>
        <w:t>Despite the challenging situation on the ground and the associated delays experienced, implementation of the phase V of the institutional strengthening project proved successful. The Syrian Arab Republic made relevant progress in updating its ODS licensing system, as well as developing a database programme for the monitoring of ODS in the country. Six awareness-raising workshops were organised in Damascus, Aleppo and Homs, focusing on the conversion to low-GWP alternatives in the foam and air</w:t>
      </w:r>
      <w:r>
        <w:rPr>
          <w:lang w:val="en-CA"/>
        </w:rPr>
        <w:noBreakHyphen/>
      </w:r>
      <w:r w:rsidRPr="00280C90">
        <w:rPr>
          <w:lang w:val="en-CA"/>
        </w:rPr>
        <w:t>conditioning sectors of the country. Phase V also equipped the National Ozone Unit (NOU) office with IT equipment, much of which was lost due to the 10-year conflict, to facilitate the implementation of activities.</w:t>
      </w:r>
    </w:p>
    <w:p w14:paraId="0F265B28" w14:textId="77777777" w:rsidR="00280C90" w:rsidRPr="00280C90" w:rsidRDefault="00280C90" w:rsidP="00280C90">
      <w:pPr>
        <w:rPr>
          <w:lang w:val="en-CA"/>
        </w:rPr>
      </w:pPr>
    </w:p>
    <w:p w14:paraId="4D83B8EA" w14:textId="77777777" w:rsidR="00280C90" w:rsidRPr="00015742" w:rsidRDefault="00280C90" w:rsidP="00280C90">
      <w:pPr>
        <w:pStyle w:val="StyleHeader4Para4Left0Firstline0"/>
        <w:keepNext/>
        <w:widowControl/>
        <w:numPr>
          <w:ilvl w:val="0"/>
          <w:numId w:val="0"/>
        </w:numPr>
        <w:spacing w:after="0"/>
        <w:rPr>
          <w:sz w:val="22"/>
          <w:u w:val="single"/>
        </w:rPr>
      </w:pPr>
      <w:r w:rsidRPr="00015742">
        <w:rPr>
          <w:sz w:val="22"/>
          <w:u w:val="single"/>
        </w:rPr>
        <w:t>Plan of action</w:t>
      </w:r>
    </w:p>
    <w:p w14:paraId="5159C95D" w14:textId="77777777" w:rsidR="00280C90" w:rsidRPr="00015742" w:rsidRDefault="00280C90" w:rsidP="00280C90">
      <w:pPr>
        <w:pStyle w:val="StyleHeader4Para4Left0Firstline0"/>
        <w:keepNext/>
        <w:widowControl/>
        <w:numPr>
          <w:ilvl w:val="0"/>
          <w:numId w:val="0"/>
        </w:numPr>
        <w:spacing w:after="0"/>
        <w:rPr>
          <w:sz w:val="22"/>
          <w:u w:val="single"/>
        </w:rPr>
      </w:pPr>
    </w:p>
    <w:p w14:paraId="7C8EE540" w14:textId="77777777" w:rsidR="00280C90" w:rsidRPr="00280C90" w:rsidRDefault="00280C90" w:rsidP="00280C90">
      <w:pPr>
        <w:pStyle w:val="Heading1"/>
        <w:spacing w:after="0"/>
        <w:rPr>
          <w:lang w:val="en-CA"/>
        </w:rPr>
      </w:pPr>
      <w:r w:rsidRPr="00280C90">
        <w:rPr>
          <w:lang w:val="en-CA"/>
        </w:rPr>
        <w:t>During phase VI, the NOU will continue to focus on updating the licensing system and facilitating the required legislative revisions to ensure the effective enforcement of the system. The database programme developed during the previous phase and the related training of governmental personnel on its use, will be continued and expanded to other relevant stakeholders. Priority will be given to the coordination of the finalization of the HCFC phase-out management plan and to the implementation of appropriate activities to strengthen control of HCFCs. The NOU will follow-up on the issue of initiating measures to improve the control of HCFCs and to achieve the reduction target of 67.5 per cent by 2025. Awareness-raising activities will remain focused on addressing key stakeholders to strengthen the control of HCFC-containing equipment and encourage HCFC alternatives. Greater attention will also be paid to incorporate gender mainstreaming into the work of the NOU during this phase.</w:t>
      </w:r>
    </w:p>
    <w:p w14:paraId="10FDBABE" w14:textId="77777777" w:rsidR="00280C90" w:rsidRPr="00280C90" w:rsidRDefault="00280C90" w:rsidP="00280C90">
      <w:pPr>
        <w:rPr>
          <w:lang w:val="en-CA"/>
        </w:rPr>
      </w:pPr>
    </w:p>
    <w:p w14:paraId="70F1D37A" w14:textId="77777777" w:rsidR="00280C90" w:rsidRPr="00015742" w:rsidRDefault="00280C90" w:rsidP="00280C90">
      <w:pPr>
        <w:keepNext/>
        <w:spacing w:after="120"/>
        <w:rPr>
          <w:b/>
          <w:bCs/>
          <w:color w:val="000000" w:themeColor="text1"/>
        </w:rPr>
      </w:pPr>
      <w:proofErr w:type="spellStart"/>
      <w:r w:rsidRPr="00015742">
        <w:rPr>
          <w:b/>
          <w:color w:val="000000" w:themeColor="text1"/>
        </w:rPr>
        <w:t>Turkmenistan</w:t>
      </w:r>
      <w:proofErr w:type="spellEnd"/>
      <w:r w:rsidRPr="00015742">
        <w:rPr>
          <w:b/>
          <w:bCs/>
          <w:color w:val="000000" w:themeColor="text1"/>
        </w:rPr>
        <w:t xml:space="preserve">: </w:t>
      </w:r>
      <w:proofErr w:type="spellStart"/>
      <w:r w:rsidRPr="00015742">
        <w:rPr>
          <w:b/>
          <w:bCs/>
          <w:color w:val="000000" w:themeColor="text1"/>
        </w:rPr>
        <w:t>Renewal</w:t>
      </w:r>
      <w:proofErr w:type="spellEnd"/>
      <w:r w:rsidRPr="00015742">
        <w:rPr>
          <w:b/>
          <w:bCs/>
          <w:color w:val="000000" w:themeColor="text1"/>
        </w:rPr>
        <w:t xml:space="preserve"> of </w:t>
      </w:r>
      <w:proofErr w:type="spellStart"/>
      <w:r w:rsidRPr="00015742">
        <w:rPr>
          <w:b/>
          <w:bCs/>
          <w:color w:val="000000" w:themeColor="text1"/>
        </w:rPr>
        <w:t>institutional</w:t>
      </w:r>
      <w:proofErr w:type="spellEnd"/>
      <w:r w:rsidRPr="00015742">
        <w:rPr>
          <w:b/>
          <w:bCs/>
          <w:color w:val="000000" w:themeColor="text1"/>
        </w:rPr>
        <w:t xml:space="preserve"> </w:t>
      </w:r>
      <w:proofErr w:type="spellStart"/>
      <w:r w:rsidRPr="00015742">
        <w:rPr>
          <w:b/>
          <w:bCs/>
          <w:color w:val="000000" w:themeColor="text1"/>
        </w:rPr>
        <w:t>strengthening</w:t>
      </w:r>
      <w:proofErr w:type="spellEnd"/>
    </w:p>
    <w:tbl>
      <w:tblPr>
        <w:tblStyle w:val="TableGrid"/>
        <w:tblW w:w="5000" w:type="pct"/>
        <w:jc w:val="center"/>
        <w:tblLook w:val="01E0" w:firstRow="1" w:lastRow="1" w:firstColumn="1" w:lastColumn="1" w:noHBand="0" w:noVBand="0"/>
      </w:tblPr>
      <w:tblGrid>
        <w:gridCol w:w="6478"/>
        <w:gridCol w:w="1298"/>
        <w:gridCol w:w="1574"/>
      </w:tblGrid>
      <w:tr w:rsidR="00280C90" w:rsidRPr="00AD41AE" w14:paraId="06B76C9F" w14:textId="77777777" w:rsidTr="002C62D3">
        <w:trPr>
          <w:trHeight w:val="278"/>
          <w:tblHeader/>
          <w:jc w:val="center"/>
        </w:trPr>
        <w:tc>
          <w:tcPr>
            <w:tcW w:w="4091" w:type="pct"/>
            <w:gridSpan w:val="2"/>
            <w:tcBorders>
              <w:bottom w:val="single" w:sz="4" w:space="0" w:color="auto"/>
            </w:tcBorders>
          </w:tcPr>
          <w:p w14:paraId="084AE1F7" w14:textId="77777777" w:rsidR="00280C90" w:rsidRPr="00280C90" w:rsidRDefault="00280C90" w:rsidP="002C62D3">
            <w:pPr>
              <w:keepNext/>
              <w:rPr>
                <w:b/>
                <w:sz w:val="20"/>
                <w:szCs w:val="20"/>
                <w:lang w:val="en-CA"/>
              </w:rPr>
            </w:pPr>
            <w:r w:rsidRPr="00280C90">
              <w:rPr>
                <w:b/>
                <w:sz w:val="20"/>
                <w:szCs w:val="20"/>
                <w:lang w:val="en-CA"/>
              </w:rPr>
              <w:t>Summary of the project and country profile</w:t>
            </w:r>
          </w:p>
        </w:tc>
        <w:tc>
          <w:tcPr>
            <w:tcW w:w="909" w:type="pct"/>
          </w:tcPr>
          <w:p w14:paraId="3BCB70E9" w14:textId="77777777" w:rsidR="00280C90" w:rsidRPr="00280C90" w:rsidRDefault="00280C90" w:rsidP="002C62D3">
            <w:pPr>
              <w:keepNext/>
              <w:jc w:val="right"/>
              <w:rPr>
                <w:b/>
                <w:sz w:val="20"/>
                <w:szCs w:val="20"/>
                <w:lang w:val="en-CA"/>
              </w:rPr>
            </w:pPr>
          </w:p>
        </w:tc>
      </w:tr>
      <w:tr w:rsidR="00280C90" w:rsidRPr="00015742" w14:paraId="42AA7CBB" w14:textId="77777777" w:rsidTr="002C62D3">
        <w:trPr>
          <w:trHeight w:val="233"/>
          <w:jc w:val="center"/>
        </w:trPr>
        <w:tc>
          <w:tcPr>
            <w:tcW w:w="4091" w:type="pct"/>
            <w:gridSpan w:val="2"/>
            <w:tcBorders>
              <w:bottom w:val="single" w:sz="4" w:space="0" w:color="auto"/>
            </w:tcBorders>
          </w:tcPr>
          <w:p w14:paraId="45CEB84C" w14:textId="77777777" w:rsidR="00280C90" w:rsidRPr="00015742" w:rsidRDefault="00280C90" w:rsidP="002C62D3">
            <w:pPr>
              <w:rPr>
                <w:sz w:val="20"/>
                <w:szCs w:val="20"/>
              </w:rPr>
            </w:pPr>
            <w:proofErr w:type="spellStart"/>
            <w:r w:rsidRPr="00015742">
              <w:rPr>
                <w:sz w:val="20"/>
                <w:szCs w:val="20"/>
              </w:rPr>
              <w:t>Implementing</w:t>
            </w:r>
            <w:proofErr w:type="spellEnd"/>
            <w:r w:rsidRPr="00015742">
              <w:rPr>
                <w:sz w:val="20"/>
                <w:szCs w:val="20"/>
              </w:rPr>
              <w:t xml:space="preserve"> </w:t>
            </w:r>
            <w:proofErr w:type="spellStart"/>
            <w:r w:rsidRPr="00015742">
              <w:rPr>
                <w:sz w:val="20"/>
                <w:szCs w:val="20"/>
              </w:rPr>
              <w:t>agency</w:t>
            </w:r>
            <w:proofErr w:type="spellEnd"/>
            <w:r w:rsidRPr="00015742">
              <w:rPr>
                <w:sz w:val="20"/>
                <w:szCs w:val="20"/>
              </w:rPr>
              <w:t>:</w:t>
            </w:r>
          </w:p>
        </w:tc>
        <w:tc>
          <w:tcPr>
            <w:tcW w:w="909" w:type="pct"/>
            <w:tcBorders>
              <w:bottom w:val="single" w:sz="4" w:space="0" w:color="auto"/>
            </w:tcBorders>
          </w:tcPr>
          <w:p w14:paraId="26811FB7" w14:textId="77777777" w:rsidR="00280C90" w:rsidRPr="00015742" w:rsidRDefault="00280C90" w:rsidP="002C62D3">
            <w:pPr>
              <w:jc w:val="center"/>
              <w:rPr>
                <w:sz w:val="20"/>
                <w:szCs w:val="20"/>
              </w:rPr>
            </w:pPr>
            <w:r w:rsidRPr="00015742">
              <w:rPr>
                <w:sz w:val="20"/>
                <w:szCs w:val="20"/>
              </w:rPr>
              <w:t>UNIDO</w:t>
            </w:r>
          </w:p>
        </w:tc>
      </w:tr>
      <w:tr w:rsidR="00280C90" w:rsidRPr="00AD41AE" w14:paraId="3B4B5823" w14:textId="77777777" w:rsidTr="002C62D3">
        <w:trPr>
          <w:trHeight w:val="233"/>
          <w:jc w:val="center"/>
        </w:trPr>
        <w:tc>
          <w:tcPr>
            <w:tcW w:w="4091" w:type="pct"/>
            <w:gridSpan w:val="2"/>
            <w:tcBorders>
              <w:top w:val="single" w:sz="4" w:space="0" w:color="auto"/>
              <w:left w:val="single" w:sz="4" w:space="0" w:color="auto"/>
              <w:bottom w:val="nil"/>
              <w:right w:val="single" w:sz="4" w:space="0" w:color="auto"/>
            </w:tcBorders>
          </w:tcPr>
          <w:p w14:paraId="217FF631" w14:textId="77777777" w:rsidR="00280C90" w:rsidRPr="00280C90" w:rsidRDefault="00280C90" w:rsidP="002C62D3">
            <w:pPr>
              <w:rPr>
                <w:sz w:val="20"/>
                <w:szCs w:val="20"/>
                <w:lang w:val="en-CA"/>
              </w:rPr>
            </w:pPr>
            <w:r w:rsidRPr="00280C90">
              <w:rPr>
                <w:sz w:val="20"/>
                <w:szCs w:val="20"/>
                <w:lang w:val="en-CA"/>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45146AA0" w14:textId="77777777" w:rsidR="00280C90" w:rsidRPr="00280C90" w:rsidRDefault="00280C90" w:rsidP="002C62D3">
            <w:pPr>
              <w:jc w:val="right"/>
              <w:rPr>
                <w:sz w:val="20"/>
                <w:szCs w:val="20"/>
                <w:lang w:val="en-CA"/>
              </w:rPr>
            </w:pPr>
          </w:p>
        </w:tc>
      </w:tr>
      <w:tr w:rsidR="00280C90" w:rsidRPr="00015742" w14:paraId="7B04441F" w14:textId="77777777" w:rsidTr="002C62D3">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48112A7" w14:textId="77777777" w:rsidR="00280C90" w:rsidRPr="00015742" w:rsidRDefault="00280C90" w:rsidP="002C62D3">
            <w:pPr>
              <w:ind w:left="5249" w:right="-198"/>
              <w:jc w:val="left"/>
              <w:rPr>
                <w:sz w:val="20"/>
                <w:szCs w:val="20"/>
              </w:rPr>
            </w:pPr>
            <w:r w:rsidRPr="00015742">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76B565A2" w14:textId="77777777" w:rsidR="00280C90" w:rsidRPr="00015742" w:rsidRDefault="00280C90" w:rsidP="002C62D3">
            <w:pPr>
              <w:jc w:val="right"/>
              <w:rPr>
                <w:sz w:val="20"/>
                <w:szCs w:val="20"/>
              </w:rPr>
            </w:pPr>
            <w:r w:rsidRPr="00015742">
              <w:rPr>
                <w:sz w:val="20"/>
                <w:szCs w:val="20"/>
              </w:rPr>
              <w:t>Jul-05</w:t>
            </w:r>
          </w:p>
        </w:tc>
        <w:tc>
          <w:tcPr>
            <w:tcW w:w="909" w:type="pct"/>
            <w:tcBorders>
              <w:top w:val="nil"/>
              <w:left w:val="single" w:sz="4" w:space="0" w:color="auto"/>
              <w:bottom w:val="nil"/>
              <w:right w:val="single" w:sz="4" w:space="0" w:color="auto"/>
            </w:tcBorders>
            <w:shd w:val="clear" w:color="auto" w:fill="FFFFFF" w:themeFill="background1"/>
            <w:vAlign w:val="bottom"/>
          </w:tcPr>
          <w:p w14:paraId="2808F74E" w14:textId="77777777" w:rsidR="00280C90" w:rsidRPr="00015742" w:rsidRDefault="00280C90" w:rsidP="002C62D3">
            <w:pPr>
              <w:jc w:val="right"/>
              <w:rPr>
                <w:sz w:val="20"/>
                <w:szCs w:val="20"/>
              </w:rPr>
            </w:pPr>
            <w:r w:rsidRPr="00015742">
              <w:rPr>
                <w:sz w:val="20"/>
                <w:szCs w:val="20"/>
              </w:rPr>
              <w:t>115,693</w:t>
            </w:r>
          </w:p>
        </w:tc>
      </w:tr>
      <w:tr w:rsidR="00280C90" w:rsidRPr="00015742" w14:paraId="5DFCFC24" w14:textId="77777777" w:rsidTr="002C62D3">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DB662D4" w14:textId="77777777" w:rsidR="00280C90" w:rsidRPr="00015742" w:rsidRDefault="00280C90" w:rsidP="002C62D3">
            <w:pPr>
              <w:ind w:left="5249" w:right="-198"/>
              <w:jc w:val="left"/>
              <w:rPr>
                <w:sz w:val="20"/>
                <w:szCs w:val="20"/>
              </w:rPr>
            </w:pPr>
            <w:r w:rsidRPr="00015742">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08FA4BBE" w14:textId="77777777" w:rsidR="00280C90" w:rsidRPr="00015742" w:rsidRDefault="00280C90" w:rsidP="002C62D3">
            <w:pPr>
              <w:jc w:val="right"/>
              <w:rPr>
                <w:sz w:val="20"/>
                <w:szCs w:val="20"/>
              </w:rPr>
            </w:pPr>
            <w:r w:rsidRPr="00015742">
              <w:rPr>
                <w:sz w:val="20"/>
                <w:szCs w:val="20"/>
              </w:rPr>
              <w:t>Apr-08</w:t>
            </w:r>
          </w:p>
        </w:tc>
        <w:tc>
          <w:tcPr>
            <w:tcW w:w="909" w:type="pct"/>
            <w:tcBorders>
              <w:top w:val="nil"/>
              <w:left w:val="single" w:sz="4" w:space="0" w:color="auto"/>
              <w:bottom w:val="nil"/>
              <w:right w:val="single" w:sz="4" w:space="0" w:color="auto"/>
            </w:tcBorders>
            <w:shd w:val="clear" w:color="auto" w:fill="FFFFFF" w:themeFill="background1"/>
            <w:vAlign w:val="bottom"/>
          </w:tcPr>
          <w:p w14:paraId="05385AB8" w14:textId="77777777" w:rsidR="00280C90" w:rsidRPr="00015742" w:rsidRDefault="00280C90" w:rsidP="002C62D3">
            <w:pPr>
              <w:jc w:val="right"/>
              <w:rPr>
                <w:sz w:val="20"/>
                <w:szCs w:val="20"/>
              </w:rPr>
            </w:pPr>
            <w:r w:rsidRPr="00015742">
              <w:rPr>
                <w:sz w:val="20"/>
                <w:szCs w:val="20"/>
              </w:rPr>
              <w:t>107,000</w:t>
            </w:r>
          </w:p>
        </w:tc>
      </w:tr>
      <w:tr w:rsidR="00280C90" w:rsidRPr="00015742" w14:paraId="590EEF76" w14:textId="77777777" w:rsidTr="002C62D3">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D61CCDD" w14:textId="77777777" w:rsidR="00280C90" w:rsidRPr="00015742" w:rsidRDefault="00280C90" w:rsidP="002C62D3">
            <w:pPr>
              <w:ind w:left="5249" w:right="-198"/>
              <w:jc w:val="left"/>
              <w:rPr>
                <w:sz w:val="20"/>
                <w:szCs w:val="20"/>
              </w:rPr>
            </w:pPr>
            <w:r w:rsidRPr="00015742">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3BFD27AE" w14:textId="77777777" w:rsidR="00280C90" w:rsidRPr="00015742" w:rsidRDefault="00280C90" w:rsidP="002C62D3">
            <w:pPr>
              <w:jc w:val="right"/>
              <w:rPr>
                <w:sz w:val="20"/>
                <w:szCs w:val="20"/>
              </w:rPr>
            </w:pPr>
            <w:r w:rsidRPr="00015742">
              <w:rPr>
                <w:sz w:val="20"/>
                <w:szCs w:val="20"/>
              </w:rPr>
              <w:t>Jul-10</w:t>
            </w:r>
          </w:p>
        </w:tc>
        <w:tc>
          <w:tcPr>
            <w:tcW w:w="909" w:type="pct"/>
            <w:tcBorders>
              <w:top w:val="nil"/>
              <w:left w:val="single" w:sz="4" w:space="0" w:color="auto"/>
              <w:bottom w:val="nil"/>
              <w:right w:val="single" w:sz="4" w:space="0" w:color="auto"/>
            </w:tcBorders>
            <w:shd w:val="clear" w:color="auto" w:fill="FFFFFF" w:themeFill="background1"/>
            <w:vAlign w:val="bottom"/>
          </w:tcPr>
          <w:p w14:paraId="79E81F8A" w14:textId="77777777" w:rsidR="00280C90" w:rsidRPr="00015742" w:rsidRDefault="00280C90" w:rsidP="002C62D3">
            <w:pPr>
              <w:jc w:val="right"/>
              <w:rPr>
                <w:sz w:val="20"/>
                <w:szCs w:val="20"/>
              </w:rPr>
            </w:pPr>
            <w:r w:rsidRPr="00015742">
              <w:rPr>
                <w:sz w:val="20"/>
                <w:szCs w:val="20"/>
              </w:rPr>
              <w:t>77,000</w:t>
            </w:r>
          </w:p>
        </w:tc>
      </w:tr>
      <w:tr w:rsidR="00280C90" w:rsidRPr="00015742" w14:paraId="1F448817" w14:textId="77777777" w:rsidTr="002C62D3">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D05654C" w14:textId="77777777" w:rsidR="00280C90" w:rsidRPr="00015742" w:rsidRDefault="00280C90" w:rsidP="002C62D3">
            <w:pPr>
              <w:ind w:left="5249" w:right="-198"/>
              <w:jc w:val="left"/>
              <w:rPr>
                <w:sz w:val="20"/>
                <w:szCs w:val="20"/>
              </w:rPr>
            </w:pPr>
            <w:r w:rsidRPr="00015742">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430BEFDF" w14:textId="77777777" w:rsidR="00280C90" w:rsidRPr="00015742" w:rsidRDefault="00280C90" w:rsidP="002C62D3">
            <w:pPr>
              <w:jc w:val="right"/>
              <w:rPr>
                <w:sz w:val="20"/>
                <w:szCs w:val="20"/>
              </w:rPr>
            </w:pPr>
            <w:r w:rsidRPr="00015742">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vAlign w:val="bottom"/>
          </w:tcPr>
          <w:p w14:paraId="3BFE20FE" w14:textId="77777777" w:rsidR="00280C90" w:rsidRPr="00015742" w:rsidRDefault="00280C90" w:rsidP="002C62D3">
            <w:pPr>
              <w:jc w:val="right"/>
              <w:rPr>
                <w:sz w:val="20"/>
                <w:szCs w:val="20"/>
              </w:rPr>
            </w:pPr>
            <w:r w:rsidRPr="00015742">
              <w:rPr>
                <w:sz w:val="20"/>
                <w:szCs w:val="20"/>
              </w:rPr>
              <w:t>98,560</w:t>
            </w:r>
          </w:p>
        </w:tc>
      </w:tr>
      <w:tr w:rsidR="00280C90" w:rsidRPr="00015742" w14:paraId="574520B1" w14:textId="77777777" w:rsidTr="002C62D3">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2325AFB3" w14:textId="77777777" w:rsidR="00280C90" w:rsidRPr="00015742" w:rsidRDefault="00280C90" w:rsidP="002C62D3">
            <w:pPr>
              <w:tabs>
                <w:tab w:val="right" w:pos="7560"/>
              </w:tabs>
              <w:ind w:left="6480" w:right="-108"/>
              <w:jc w:val="left"/>
              <w:rPr>
                <w:sz w:val="20"/>
                <w:szCs w:val="20"/>
              </w:rPr>
            </w:pPr>
            <w:r w:rsidRPr="0001574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77D23B98" w14:textId="77777777" w:rsidR="00280C90" w:rsidRPr="00015742" w:rsidRDefault="00280C90" w:rsidP="002C62D3">
            <w:pPr>
              <w:jc w:val="right"/>
              <w:rPr>
                <w:sz w:val="20"/>
                <w:szCs w:val="20"/>
              </w:rPr>
            </w:pPr>
            <w:r w:rsidRPr="00015742">
              <w:rPr>
                <w:sz w:val="20"/>
                <w:szCs w:val="20"/>
              </w:rPr>
              <w:t>398,253*</w:t>
            </w:r>
          </w:p>
        </w:tc>
      </w:tr>
      <w:tr w:rsidR="00280C90" w:rsidRPr="00015742" w14:paraId="39E33ACC" w14:textId="77777777" w:rsidTr="002C62D3">
        <w:trPr>
          <w:trHeight w:val="233"/>
          <w:jc w:val="center"/>
        </w:trPr>
        <w:tc>
          <w:tcPr>
            <w:tcW w:w="4091" w:type="pct"/>
            <w:gridSpan w:val="2"/>
            <w:shd w:val="clear" w:color="auto" w:fill="FFFFFF" w:themeFill="background1"/>
          </w:tcPr>
          <w:p w14:paraId="1204047D" w14:textId="77777777" w:rsidR="00280C90" w:rsidRPr="00280C90" w:rsidRDefault="00280C90" w:rsidP="002C62D3">
            <w:pPr>
              <w:jc w:val="left"/>
              <w:rPr>
                <w:sz w:val="20"/>
                <w:szCs w:val="20"/>
                <w:lang w:val="en-CA"/>
              </w:rPr>
            </w:pPr>
            <w:r w:rsidRPr="00280C90">
              <w:rPr>
                <w:sz w:val="20"/>
                <w:szCs w:val="20"/>
                <w:lang w:val="en-CA"/>
              </w:rPr>
              <w:t>Amount requested for renewal (phase VI) (US $):</w:t>
            </w:r>
          </w:p>
        </w:tc>
        <w:tc>
          <w:tcPr>
            <w:tcW w:w="909" w:type="pct"/>
            <w:shd w:val="clear" w:color="auto" w:fill="auto"/>
          </w:tcPr>
          <w:p w14:paraId="3F2CEF40" w14:textId="77777777" w:rsidR="00280C90" w:rsidRPr="00015742" w:rsidRDefault="00280C90" w:rsidP="002C62D3">
            <w:pPr>
              <w:jc w:val="right"/>
              <w:rPr>
                <w:sz w:val="20"/>
                <w:szCs w:val="20"/>
              </w:rPr>
            </w:pPr>
            <w:r w:rsidRPr="00015742">
              <w:rPr>
                <w:sz w:val="20"/>
                <w:szCs w:val="20"/>
              </w:rPr>
              <w:t>98,560</w:t>
            </w:r>
          </w:p>
        </w:tc>
      </w:tr>
      <w:tr w:rsidR="00280C90" w:rsidRPr="00015742" w14:paraId="1ECDAEE9" w14:textId="77777777" w:rsidTr="002C62D3">
        <w:trPr>
          <w:trHeight w:val="233"/>
          <w:jc w:val="center"/>
        </w:trPr>
        <w:tc>
          <w:tcPr>
            <w:tcW w:w="4091" w:type="pct"/>
            <w:gridSpan w:val="2"/>
          </w:tcPr>
          <w:p w14:paraId="5D538810" w14:textId="77777777" w:rsidR="00280C90" w:rsidRPr="00280C90" w:rsidRDefault="00280C90" w:rsidP="002C62D3">
            <w:pPr>
              <w:jc w:val="left"/>
              <w:rPr>
                <w:sz w:val="20"/>
                <w:szCs w:val="20"/>
                <w:lang w:val="en-CA"/>
              </w:rPr>
            </w:pPr>
            <w:r w:rsidRPr="00280C90">
              <w:rPr>
                <w:sz w:val="20"/>
                <w:szCs w:val="20"/>
                <w:lang w:val="en-CA"/>
              </w:rPr>
              <w:t xml:space="preserve">Amount recommended for approval for phase VI (US $): </w:t>
            </w:r>
          </w:p>
        </w:tc>
        <w:tc>
          <w:tcPr>
            <w:tcW w:w="909" w:type="pct"/>
            <w:shd w:val="clear" w:color="auto" w:fill="auto"/>
          </w:tcPr>
          <w:p w14:paraId="6897B37D" w14:textId="77777777" w:rsidR="00280C90" w:rsidRPr="00015742" w:rsidRDefault="00280C90" w:rsidP="002C62D3">
            <w:pPr>
              <w:jc w:val="right"/>
              <w:rPr>
                <w:sz w:val="20"/>
                <w:szCs w:val="20"/>
              </w:rPr>
            </w:pPr>
            <w:r w:rsidRPr="00015742">
              <w:rPr>
                <w:sz w:val="20"/>
                <w:szCs w:val="20"/>
              </w:rPr>
              <w:t>98,560</w:t>
            </w:r>
          </w:p>
        </w:tc>
      </w:tr>
      <w:tr w:rsidR="00280C90" w:rsidRPr="00015742" w14:paraId="103D4B58" w14:textId="77777777" w:rsidTr="002C62D3">
        <w:trPr>
          <w:trHeight w:val="233"/>
          <w:jc w:val="center"/>
        </w:trPr>
        <w:tc>
          <w:tcPr>
            <w:tcW w:w="4091" w:type="pct"/>
            <w:gridSpan w:val="2"/>
          </w:tcPr>
          <w:p w14:paraId="53BBD4B8" w14:textId="77777777" w:rsidR="00280C90" w:rsidRPr="00015742" w:rsidRDefault="00280C90" w:rsidP="002C62D3">
            <w:pPr>
              <w:jc w:val="left"/>
              <w:rPr>
                <w:sz w:val="20"/>
                <w:szCs w:val="20"/>
              </w:rPr>
            </w:pPr>
            <w:r w:rsidRPr="00015742">
              <w:rPr>
                <w:sz w:val="20"/>
                <w:szCs w:val="20"/>
              </w:rPr>
              <w:t xml:space="preserve">Agency support </w:t>
            </w:r>
            <w:proofErr w:type="spellStart"/>
            <w:r w:rsidRPr="00015742">
              <w:rPr>
                <w:sz w:val="20"/>
                <w:szCs w:val="20"/>
              </w:rPr>
              <w:t>costs</w:t>
            </w:r>
            <w:proofErr w:type="spellEnd"/>
            <w:r w:rsidRPr="00015742">
              <w:rPr>
                <w:sz w:val="20"/>
                <w:szCs w:val="20"/>
              </w:rPr>
              <w:t xml:space="preserve"> (US $):</w:t>
            </w:r>
          </w:p>
        </w:tc>
        <w:tc>
          <w:tcPr>
            <w:tcW w:w="909" w:type="pct"/>
            <w:shd w:val="clear" w:color="auto" w:fill="auto"/>
          </w:tcPr>
          <w:p w14:paraId="67DC79E6" w14:textId="77777777" w:rsidR="00280C90" w:rsidRPr="00015742" w:rsidRDefault="00280C90" w:rsidP="002C62D3">
            <w:pPr>
              <w:jc w:val="right"/>
              <w:rPr>
                <w:sz w:val="20"/>
                <w:szCs w:val="20"/>
              </w:rPr>
            </w:pPr>
            <w:r w:rsidRPr="00015742">
              <w:rPr>
                <w:sz w:val="20"/>
                <w:szCs w:val="20"/>
              </w:rPr>
              <w:t>6,899</w:t>
            </w:r>
          </w:p>
        </w:tc>
      </w:tr>
      <w:tr w:rsidR="00280C90" w:rsidRPr="00015742" w14:paraId="214A30F5" w14:textId="77777777" w:rsidTr="002C62D3">
        <w:trPr>
          <w:trHeight w:val="233"/>
          <w:jc w:val="center"/>
        </w:trPr>
        <w:tc>
          <w:tcPr>
            <w:tcW w:w="4091" w:type="pct"/>
            <w:gridSpan w:val="2"/>
          </w:tcPr>
          <w:p w14:paraId="1A8019D5" w14:textId="77777777" w:rsidR="00280C90" w:rsidRPr="00280C90" w:rsidRDefault="00280C90" w:rsidP="002C62D3">
            <w:pPr>
              <w:jc w:val="left"/>
              <w:rPr>
                <w:sz w:val="20"/>
                <w:szCs w:val="20"/>
                <w:lang w:val="en-CA"/>
              </w:rPr>
            </w:pPr>
            <w:r w:rsidRPr="00280C90">
              <w:rPr>
                <w:sz w:val="20"/>
                <w:szCs w:val="20"/>
                <w:lang w:val="en-CA"/>
              </w:rPr>
              <w:t>Total cost of institutional strengthening phase VI to the Multilateral Fund (US $):</w:t>
            </w:r>
          </w:p>
        </w:tc>
        <w:tc>
          <w:tcPr>
            <w:tcW w:w="909" w:type="pct"/>
            <w:shd w:val="clear" w:color="auto" w:fill="auto"/>
          </w:tcPr>
          <w:p w14:paraId="3F6BAFF5" w14:textId="77777777" w:rsidR="00280C90" w:rsidRPr="00015742" w:rsidRDefault="00280C90" w:rsidP="002C62D3">
            <w:pPr>
              <w:jc w:val="right"/>
              <w:rPr>
                <w:sz w:val="20"/>
                <w:szCs w:val="20"/>
              </w:rPr>
            </w:pPr>
            <w:r w:rsidRPr="00015742">
              <w:rPr>
                <w:sz w:val="20"/>
                <w:szCs w:val="20"/>
              </w:rPr>
              <w:t>104,459</w:t>
            </w:r>
          </w:p>
        </w:tc>
      </w:tr>
      <w:tr w:rsidR="00280C90" w:rsidRPr="00015742" w14:paraId="54D3824D" w14:textId="77777777" w:rsidTr="002C62D3">
        <w:trPr>
          <w:trHeight w:val="233"/>
          <w:jc w:val="center"/>
        </w:trPr>
        <w:tc>
          <w:tcPr>
            <w:tcW w:w="4091" w:type="pct"/>
            <w:gridSpan w:val="2"/>
          </w:tcPr>
          <w:p w14:paraId="3644F082" w14:textId="77777777" w:rsidR="00280C90" w:rsidRPr="00280C90" w:rsidRDefault="00280C90" w:rsidP="002C62D3">
            <w:pPr>
              <w:jc w:val="left"/>
              <w:rPr>
                <w:sz w:val="20"/>
                <w:szCs w:val="20"/>
                <w:lang w:val="en-CA"/>
              </w:rPr>
            </w:pPr>
            <w:r w:rsidRPr="00280C90">
              <w:rPr>
                <w:sz w:val="20"/>
                <w:szCs w:val="20"/>
                <w:lang w:val="en-CA"/>
              </w:rPr>
              <w:t>Date of approval of country programme:</w:t>
            </w:r>
          </w:p>
        </w:tc>
        <w:tc>
          <w:tcPr>
            <w:tcW w:w="909" w:type="pct"/>
            <w:shd w:val="clear" w:color="auto" w:fill="FFFFFF" w:themeFill="background1"/>
          </w:tcPr>
          <w:p w14:paraId="0DCB8C56" w14:textId="77777777" w:rsidR="00280C90" w:rsidRPr="00015742" w:rsidRDefault="00280C90" w:rsidP="002C62D3">
            <w:pPr>
              <w:jc w:val="right"/>
              <w:rPr>
                <w:sz w:val="20"/>
                <w:szCs w:val="20"/>
              </w:rPr>
            </w:pPr>
            <w:proofErr w:type="gramStart"/>
            <w:r w:rsidRPr="00015742">
              <w:rPr>
                <w:sz w:val="20"/>
                <w:szCs w:val="20"/>
              </w:rPr>
              <w:t>n</w:t>
            </w:r>
            <w:proofErr w:type="gramEnd"/>
            <w:r w:rsidRPr="00015742">
              <w:rPr>
                <w:sz w:val="20"/>
                <w:szCs w:val="20"/>
              </w:rPr>
              <w:t>/a</w:t>
            </w:r>
          </w:p>
        </w:tc>
      </w:tr>
      <w:tr w:rsidR="00280C90" w:rsidRPr="00015742" w14:paraId="0B97635F" w14:textId="77777777" w:rsidTr="002C62D3">
        <w:trPr>
          <w:trHeight w:val="233"/>
          <w:jc w:val="center"/>
        </w:trPr>
        <w:tc>
          <w:tcPr>
            <w:tcW w:w="4091" w:type="pct"/>
            <w:gridSpan w:val="2"/>
            <w:tcBorders>
              <w:bottom w:val="single" w:sz="4" w:space="0" w:color="auto"/>
            </w:tcBorders>
          </w:tcPr>
          <w:p w14:paraId="513AB39D" w14:textId="77777777" w:rsidR="00280C90" w:rsidRPr="00280C90" w:rsidRDefault="00280C90" w:rsidP="002C62D3">
            <w:pPr>
              <w:jc w:val="left"/>
              <w:rPr>
                <w:sz w:val="20"/>
                <w:szCs w:val="20"/>
                <w:lang w:val="en-CA"/>
              </w:rPr>
            </w:pPr>
            <w:r w:rsidRPr="00280C90">
              <w:rPr>
                <w:sz w:val="20"/>
                <w:szCs w:val="20"/>
                <w:lang w:val="en-CA"/>
              </w:rPr>
              <w:t>Date of approval of HCFC phase-out management plan (stage I):</w:t>
            </w:r>
          </w:p>
        </w:tc>
        <w:tc>
          <w:tcPr>
            <w:tcW w:w="909" w:type="pct"/>
            <w:tcBorders>
              <w:bottom w:val="single" w:sz="4" w:space="0" w:color="auto"/>
            </w:tcBorders>
            <w:shd w:val="clear" w:color="auto" w:fill="FFFFFF" w:themeFill="background1"/>
          </w:tcPr>
          <w:p w14:paraId="5409809A" w14:textId="77777777" w:rsidR="00280C90" w:rsidRPr="00015742" w:rsidRDefault="00280C90" w:rsidP="002C62D3">
            <w:pPr>
              <w:jc w:val="right"/>
              <w:rPr>
                <w:sz w:val="20"/>
                <w:szCs w:val="20"/>
              </w:rPr>
            </w:pPr>
            <w:r w:rsidRPr="00015742">
              <w:rPr>
                <w:sz w:val="20"/>
                <w:szCs w:val="20"/>
              </w:rPr>
              <w:t>2010</w:t>
            </w:r>
          </w:p>
        </w:tc>
      </w:tr>
      <w:tr w:rsidR="00280C90" w:rsidRPr="00015742" w14:paraId="7C22DC57" w14:textId="77777777" w:rsidTr="002C62D3">
        <w:trPr>
          <w:trHeight w:val="233"/>
          <w:jc w:val="center"/>
        </w:trPr>
        <w:tc>
          <w:tcPr>
            <w:tcW w:w="4091" w:type="pct"/>
            <w:gridSpan w:val="2"/>
            <w:tcBorders>
              <w:bottom w:val="single" w:sz="4" w:space="0" w:color="auto"/>
            </w:tcBorders>
          </w:tcPr>
          <w:p w14:paraId="49CBFBAB" w14:textId="77777777" w:rsidR="00280C90" w:rsidRPr="00280C90" w:rsidRDefault="00280C90" w:rsidP="002C62D3">
            <w:pPr>
              <w:jc w:val="left"/>
              <w:rPr>
                <w:sz w:val="20"/>
                <w:szCs w:val="20"/>
                <w:lang w:val="en-CA"/>
              </w:rPr>
            </w:pPr>
            <w:r w:rsidRPr="00280C90">
              <w:rPr>
                <w:sz w:val="20"/>
                <w:szCs w:val="20"/>
                <w:lang w:val="en-CA"/>
              </w:rPr>
              <w:t>Date of approval of HCFC phase-out management plan (stage II):</w:t>
            </w:r>
          </w:p>
        </w:tc>
        <w:tc>
          <w:tcPr>
            <w:tcW w:w="909" w:type="pct"/>
            <w:tcBorders>
              <w:bottom w:val="single" w:sz="4" w:space="0" w:color="auto"/>
            </w:tcBorders>
            <w:shd w:val="clear" w:color="auto" w:fill="FFFFFF" w:themeFill="background1"/>
          </w:tcPr>
          <w:p w14:paraId="3182A5E4" w14:textId="77777777" w:rsidR="00280C90" w:rsidRPr="00015742" w:rsidRDefault="00280C90" w:rsidP="002C62D3">
            <w:pPr>
              <w:jc w:val="right"/>
              <w:rPr>
                <w:sz w:val="20"/>
                <w:szCs w:val="20"/>
              </w:rPr>
            </w:pPr>
            <w:r w:rsidRPr="00015742">
              <w:rPr>
                <w:sz w:val="20"/>
                <w:szCs w:val="20"/>
              </w:rPr>
              <w:t>2020</w:t>
            </w:r>
          </w:p>
        </w:tc>
      </w:tr>
      <w:tr w:rsidR="00280C90" w:rsidRPr="00AD41AE" w14:paraId="37F8BB68" w14:textId="77777777" w:rsidTr="002C62D3">
        <w:trPr>
          <w:trHeight w:val="233"/>
          <w:jc w:val="center"/>
        </w:trPr>
        <w:tc>
          <w:tcPr>
            <w:tcW w:w="4091" w:type="pct"/>
            <w:gridSpan w:val="2"/>
            <w:tcBorders>
              <w:top w:val="single" w:sz="4" w:space="0" w:color="auto"/>
              <w:left w:val="single" w:sz="4" w:space="0" w:color="auto"/>
              <w:bottom w:val="nil"/>
              <w:right w:val="single" w:sz="4" w:space="0" w:color="auto"/>
            </w:tcBorders>
          </w:tcPr>
          <w:p w14:paraId="606BDE81" w14:textId="77777777" w:rsidR="00280C90" w:rsidRPr="00280C90" w:rsidRDefault="00280C90" w:rsidP="002C62D3">
            <w:pPr>
              <w:spacing w:before="20"/>
              <w:jc w:val="left"/>
              <w:rPr>
                <w:sz w:val="20"/>
                <w:szCs w:val="20"/>
                <w:lang w:val="en-CA"/>
              </w:rPr>
            </w:pPr>
            <w:r w:rsidRPr="00280C90">
              <w:rPr>
                <w:sz w:val="20"/>
                <w:szCs w:val="20"/>
                <w:lang w:val="en-CA"/>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543E018" w14:textId="77777777" w:rsidR="00280C90" w:rsidRPr="00280C90" w:rsidRDefault="00280C90" w:rsidP="002C62D3">
            <w:pPr>
              <w:jc w:val="right"/>
              <w:rPr>
                <w:sz w:val="20"/>
                <w:szCs w:val="20"/>
                <w:lang w:val="en-CA"/>
              </w:rPr>
            </w:pPr>
          </w:p>
        </w:tc>
      </w:tr>
      <w:tr w:rsidR="00280C90" w:rsidRPr="00015742" w14:paraId="174941BE" w14:textId="77777777" w:rsidTr="002C62D3">
        <w:trPr>
          <w:trHeight w:val="233"/>
          <w:jc w:val="center"/>
        </w:trPr>
        <w:tc>
          <w:tcPr>
            <w:tcW w:w="4091" w:type="pct"/>
            <w:gridSpan w:val="2"/>
            <w:tcBorders>
              <w:top w:val="nil"/>
              <w:left w:val="single" w:sz="4" w:space="0" w:color="auto"/>
              <w:bottom w:val="nil"/>
              <w:right w:val="single" w:sz="4" w:space="0" w:color="auto"/>
            </w:tcBorders>
          </w:tcPr>
          <w:p w14:paraId="5C3A5195" w14:textId="77777777" w:rsidR="00280C90" w:rsidRPr="00280C90" w:rsidRDefault="00280C90" w:rsidP="002C62D3">
            <w:pPr>
              <w:ind w:left="360" w:hanging="360"/>
              <w:jc w:val="left"/>
              <w:rPr>
                <w:sz w:val="20"/>
                <w:szCs w:val="20"/>
                <w:lang w:val="en-CA"/>
              </w:rPr>
            </w:pPr>
            <w:r w:rsidRPr="00280C90">
              <w:rPr>
                <w:sz w:val="20"/>
                <w:lang w:val="en-CA"/>
              </w:rPr>
              <w:t>(a)</w:t>
            </w:r>
            <w:r w:rsidRPr="00280C90">
              <w:rPr>
                <w:sz w:val="20"/>
                <w:lang w:val="en-CA"/>
              </w:rPr>
              <w:tab/>
              <w:t>Annex A, Group I (CFCs) (average 1995-1997)</w:t>
            </w:r>
          </w:p>
        </w:tc>
        <w:tc>
          <w:tcPr>
            <w:tcW w:w="909" w:type="pct"/>
            <w:tcBorders>
              <w:top w:val="nil"/>
              <w:left w:val="single" w:sz="4" w:space="0" w:color="auto"/>
              <w:bottom w:val="nil"/>
              <w:right w:val="single" w:sz="4" w:space="0" w:color="auto"/>
            </w:tcBorders>
            <w:shd w:val="clear" w:color="auto" w:fill="FFFFFF" w:themeFill="background1"/>
            <w:vAlign w:val="bottom"/>
          </w:tcPr>
          <w:p w14:paraId="4458A1F0" w14:textId="77777777" w:rsidR="00280C90" w:rsidRPr="00015742" w:rsidRDefault="00280C90" w:rsidP="002C62D3">
            <w:pPr>
              <w:jc w:val="right"/>
              <w:rPr>
                <w:sz w:val="20"/>
                <w:szCs w:val="20"/>
              </w:rPr>
            </w:pPr>
            <w:r w:rsidRPr="00015742">
              <w:rPr>
                <w:sz w:val="20"/>
                <w:szCs w:val="20"/>
              </w:rPr>
              <w:t>37.3</w:t>
            </w:r>
          </w:p>
        </w:tc>
      </w:tr>
      <w:tr w:rsidR="00280C90" w:rsidRPr="00015742" w14:paraId="1672D890" w14:textId="77777777" w:rsidTr="002C62D3">
        <w:trPr>
          <w:trHeight w:val="233"/>
          <w:jc w:val="center"/>
        </w:trPr>
        <w:tc>
          <w:tcPr>
            <w:tcW w:w="4091" w:type="pct"/>
            <w:gridSpan w:val="2"/>
            <w:tcBorders>
              <w:top w:val="nil"/>
              <w:left w:val="single" w:sz="4" w:space="0" w:color="auto"/>
              <w:bottom w:val="nil"/>
              <w:right w:val="single" w:sz="4" w:space="0" w:color="auto"/>
            </w:tcBorders>
          </w:tcPr>
          <w:p w14:paraId="706BC96C" w14:textId="77777777" w:rsidR="00280C90" w:rsidRPr="00280C90" w:rsidRDefault="00280C90" w:rsidP="002C62D3">
            <w:pPr>
              <w:ind w:left="360" w:hanging="360"/>
              <w:jc w:val="left"/>
              <w:rPr>
                <w:sz w:val="20"/>
                <w:szCs w:val="20"/>
                <w:lang w:val="en-CA"/>
              </w:rPr>
            </w:pPr>
            <w:r w:rsidRPr="00280C90">
              <w:rPr>
                <w:sz w:val="20"/>
                <w:lang w:val="en-CA"/>
              </w:rPr>
              <w:t>(b)</w:t>
            </w:r>
            <w:r w:rsidRPr="00280C90">
              <w:rPr>
                <w:sz w:val="20"/>
                <w:lang w:val="en-CA"/>
              </w:rPr>
              <w:tab/>
              <w:t>Annex A, Group II (halons) (average 1995-1997)</w:t>
            </w:r>
          </w:p>
        </w:tc>
        <w:tc>
          <w:tcPr>
            <w:tcW w:w="909" w:type="pct"/>
            <w:tcBorders>
              <w:top w:val="nil"/>
              <w:left w:val="single" w:sz="4" w:space="0" w:color="auto"/>
              <w:bottom w:val="nil"/>
              <w:right w:val="single" w:sz="4" w:space="0" w:color="auto"/>
            </w:tcBorders>
            <w:shd w:val="clear" w:color="auto" w:fill="FFFFFF" w:themeFill="background1"/>
            <w:vAlign w:val="bottom"/>
          </w:tcPr>
          <w:p w14:paraId="721B254C" w14:textId="77777777" w:rsidR="00280C90" w:rsidRPr="00015742" w:rsidRDefault="00280C90" w:rsidP="002C62D3">
            <w:pPr>
              <w:jc w:val="right"/>
              <w:rPr>
                <w:sz w:val="20"/>
                <w:szCs w:val="20"/>
              </w:rPr>
            </w:pPr>
            <w:r w:rsidRPr="00015742">
              <w:rPr>
                <w:sz w:val="20"/>
                <w:szCs w:val="20"/>
              </w:rPr>
              <w:t>0.0</w:t>
            </w:r>
          </w:p>
        </w:tc>
      </w:tr>
      <w:tr w:rsidR="00280C90" w:rsidRPr="00015742" w14:paraId="374BF7B1" w14:textId="77777777" w:rsidTr="002C62D3">
        <w:trPr>
          <w:trHeight w:val="233"/>
          <w:jc w:val="center"/>
        </w:trPr>
        <w:tc>
          <w:tcPr>
            <w:tcW w:w="4091" w:type="pct"/>
            <w:gridSpan w:val="2"/>
            <w:tcBorders>
              <w:top w:val="nil"/>
              <w:left w:val="single" w:sz="4" w:space="0" w:color="auto"/>
              <w:bottom w:val="nil"/>
              <w:right w:val="single" w:sz="4" w:space="0" w:color="auto"/>
            </w:tcBorders>
          </w:tcPr>
          <w:p w14:paraId="4EEABAD8" w14:textId="77777777" w:rsidR="00280C90" w:rsidRPr="00015742" w:rsidRDefault="00280C90" w:rsidP="002C62D3">
            <w:pPr>
              <w:ind w:left="360" w:hanging="360"/>
              <w:jc w:val="left"/>
              <w:rPr>
                <w:sz w:val="20"/>
                <w:szCs w:val="20"/>
              </w:rPr>
            </w:pPr>
            <w:r w:rsidRPr="00015742">
              <w:rPr>
                <w:sz w:val="20"/>
              </w:rPr>
              <w:t>(c)</w:t>
            </w:r>
            <w:r w:rsidRPr="00015742">
              <w:rPr>
                <w:sz w:val="20"/>
              </w:rPr>
              <w:tab/>
              <w:t>Annex B, Group II (</w:t>
            </w:r>
            <w:proofErr w:type="spellStart"/>
            <w:r w:rsidRPr="00015742">
              <w:rPr>
                <w:sz w:val="20"/>
              </w:rPr>
              <w:t>carbon</w:t>
            </w:r>
            <w:proofErr w:type="spellEnd"/>
            <w:r w:rsidRPr="00015742">
              <w:rPr>
                <w:sz w:val="20"/>
              </w:rPr>
              <w:t xml:space="preserve"> </w:t>
            </w:r>
            <w:proofErr w:type="spellStart"/>
            <w:r w:rsidRPr="00015742">
              <w:rPr>
                <w:sz w:val="20"/>
              </w:rPr>
              <w:t>tetrachloride</w:t>
            </w:r>
            <w:proofErr w:type="spellEnd"/>
            <w:r w:rsidRPr="00015742">
              <w:rPr>
                <w:sz w:val="20"/>
              </w:rPr>
              <w:t>) (</w:t>
            </w:r>
            <w:proofErr w:type="spellStart"/>
            <w:r w:rsidRPr="00015742">
              <w:rPr>
                <w:sz w:val="20"/>
              </w:rPr>
              <w:t>average</w:t>
            </w:r>
            <w:proofErr w:type="spellEnd"/>
            <w:r w:rsidRPr="00015742">
              <w:rPr>
                <w:sz w:val="20"/>
              </w:rPr>
              <w:t xml:space="preserv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E0EC298" w14:textId="77777777" w:rsidR="00280C90" w:rsidRPr="00015742" w:rsidRDefault="00280C90" w:rsidP="002C62D3">
            <w:pPr>
              <w:jc w:val="right"/>
              <w:rPr>
                <w:sz w:val="20"/>
                <w:szCs w:val="20"/>
              </w:rPr>
            </w:pPr>
            <w:r w:rsidRPr="00015742">
              <w:rPr>
                <w:sz w:val="20"/>
                <w:szCs w:val="20"/>
              </w:rPr>
              <w:t>0.0</w:t>
            </w:r>
          </w:p>
        </w:tc>
      </w:tr>
      <w:tr w:rsidR="00280C90" w:rsidRPr="00015742" w14:paraId="4C769B43" w14:textId="77777777" w:rsidTr="002C62D3">
        <w:trPr>
          <w:trHeight w:val="233"/>
          <w:jc w:val="center"/>
        </w:trPr>
        <w:tc>
          <w:tcPr>
            <w:tcW w:w="4091" w:type="pct"/>
            <w:gridSpan w:val="2"/>
            <w:tcBorders>
              <w:top w:val="nil"/>
              <w:left w:val="single" w:sz="4" w:space="0" w:color="auto"/>
              <w:bottom w:val="nil"/>
              <w:right w:val="single" w:sz="4" w:space="0" w:color="auto"/>
            </w:tcBorders>
          </w:tcPr>
          <w:p w14:paraId="786A1D29" w14:textId="77777777" w:rsidR="00280C90" w:rsidRPr="00280C90" w:rsidRDefault="00280C90" w:rsidP="002C62D3">
            <w:pPr>
              <w:ind w:left="360" w:hanging="360"/>
              <w:jc w:val="left"/>
              <w:rPr>
                <w:sz w:val="20"/>
                <w:szCs w:val="20"/>
                <w:lang w:val="en-CA"/>
              </w:rPr>
            </w:pPr>
            <w:r w:rsidRPr="00280C90">
              <w:rPr>
                <w:sz w:val="20"/>
                <w:lang w:val="en-CA"/>
              </w:rPr>
              <w:t>(d)</w:t>
            </w:r>
            <w:r w:rsidRPr="00280C90">
              <w:rPr>
                <w:sz w:val="20"/>
                <w:lang w:val="en-CA"/>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9EDA243" w14:textId="77777777" w:rsidR="00280C90" w:rsidRPr="00015742" w:rsidRDefault="00280C90" w:rsidP="002C62D3">
            <w:pPr>
              <w:jc w:val="right"/>
              <w:rPr>
                <w:sz w:val="20"/>
                <w:szCs w:val="20"/>
              </w:rPr>
            </w:pPr>
            <w:r w:rsidRPr="00015742">
              <w:rPr>
                <w:sz w:val="20"/>
                <w:szCs w:val="20"/>
              </w:rPr>
              <w:t>0.0</w:t>
            </w:r>
          </w:p>
        </w:tc>
      </w:tr>
      <w:tr w:rsidR="00280C90" w:rsidRPr="00015742" w14:paraId="0012E417" w14:textId="77777777" w:rsidTr="002C62D3">
        <w:trPr>
          <w:trHeight w:val="233"/>
          <w:jc w:val="center"/>
        </w:trPr>
        <w:tc>
          <w:tcPr>
            <w:tcW w:w="4091" w:type="pct"/>
            <w:gridSpan w:val="2"/>
            <w:tcBorders>
              <w:top w:val="nil"/>
              <w:left w:val="single" w:sz="4" w:space="0" w:color="auto"/>
              <w:bottom w:val="nil"/>
              <w:right w:val="single" w:sz="4" w:space="0" w:color="auto"/>
            </w:tcBorders>
          </w:tcPr>
          <w:p w14:paraId="7D2F38A5" w14:textId="77777777" w:rsidR="00280C90" w:rsidRPr="00280C90" w:rsidRDefault="00280C90" w:rsidP="002C62D3">
            <w:pPr>
              <w:ind w:left="360" w:hanging="360"/>
              <w:jc w:val="left"/>
              <w:rPr>
                <w:sz w:val="20"/>
                <w:szCs w:val="20"/>
                <w:lang w:val="en-CA"/>
              </w:rPr>
            </w:pPr>
            <w:r w:rsidRPr="00280C90">
              <w:rPr>
                <w:sz w:val="20"/>
                <w:lang w:val="en-CA"/>
              </w:rPr>
              <w:t>(e)</w:t>
            </w:r>
            <w:r w:rsidRPr="00280C90">
              <w:rPr>
                <w:sz w:val="20"/>
                <w:lang w:val="en-CA"/>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79D13F2" w14:textId="77777777" w:rsidR="00280C90" w:rsidRPr="00015742" w:rsidRDefault="00280C90" w:rsidP="002C62D3">
            <w:pPr>
              <w:jc w:val="right"/>
              <w:rPr>
                <w:sz w:val="20"/>
                <w:szCs w:val="20"/>
              </w:rPr>
            </w:pPr>
            <w:r w:rsidRPr="00015742">
              <w:rPr>
                <w:sz w:val="20"/>
                <w:szCs w:val="20"/>
              </w:rPr>
              <w:t>6.8</w:t>
            </w:r>
          </w:p>
        </w:tc>
      </w:tr>
      <w:tr w:rsidR="00280C90" w:rsidRPr="00015742" w14:paraId="0B5D90AE" w14:textId="77777777" w:rsidTr="00AD41AE">
        <w:trPr>
          <w:trHeight w:val="233"/>
          <w:jc w:val="center"/>
        </w:trPr>
        <w:tc>
          <w:tcPr>
            <w:tcW w:w="4091" w:type="pct"/>
            <w:gridSpan w:val="2"/>
            <w:tcBorders>
              <w:top w:val="nil"/>
              <w:bottom w:val="single" w:sz="4" w:space="0" w:color="auto"/>
            </w:tcBorders>
          </w:tcPr>
          <w:p w14:paraId="6FC4EA2B" w14:textId="77777777" w:rsidR="00280C90" w:rsidRPr="00015742" w:rsidRDefault="00280C90" w:rsidP="002C62D3">
            <w:pPr>
              <w:ind w:left="360" w:hanging="360"/>
              <w:jc w:val="left"/>
              <w:rPr>
                <w:sz w:val="20"/>
                <w:szCs w:val="20"/>
              </w:rPr>
            </w:pPr>
            <w:r w:rsidRPr="00015742">
              <w:rPr>
                <w:sz w:val="20"/>
              </w:rPr>
              <w:t>(f)</w:t>
            </w:r>
            <w:r w:rsidRPr="00015742">
              <w:rPr>
                <w:sz w:val="20"/>
              </w:rPr>
              <w:tab/>
              <w:t>Annex E (</w:t>
            </w:r>
            <w:proofErr w:type="spellStart"/>
            <w:r w:rsidRPr="00015742">
              <w:rPr>
                <w:sz w:val="20"/>
              </w:rPr>
              <w:t>methyl</w:t>
            </w:r>
            <w:proofErr w:type="spellEnd"/>
            <w:r w:rsidRPr="00015742">
              <w:rPr>
                <w:sz w:val="20"/>
              </w:rPr>
              <w:t xml:space="preserve"> </w:t>
            </w:r>
            <w:proofErr w:type="spellStart"/>
            <w:r w:rsidRPr="00015742">
              <w:rPr>
                <w:sz w:val="20"/>
              </w:rPr>
              <w:t>bromide</w:t>
            </w:r>
            <w:proofErr w:type="spellEnd"/>
            <w:r w:rsidRPr="00015742">
              <w:rPr>
                <w:sz w:val="20"/>
              </w:rPr>
              <w:t>) (</w:t>
            </w:r>
            <w:proofErr w:type="spellStart"/>
            <w:r w:rsidRPr="00015742">
              <w:rPr>
                <w:sz w:val="20"/>
              </w:rPr>
              <w:t>average</w:t>
            </w:r>
            <w:proofErr w:type="spellEnd"/>
            <w:r w:rsidRPr="00015742">
              <w:rPr>
                <w:sz w:val="20"/>
              </w:rPr>
              <w:t xml:space="preserve"> 1995-1998)</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0586D14" w14:textId="77777777" w:rsidR="00280C90" w:rsidRPr="00015742" w:rsidRDefault="00280C90" w:rsidP="002C62D3">
            <w:pPr>
              <w:jc w:val="right"/>
              <w:rPr>
                <w:sz w:val="20"/>
                <w:szCs w:val="20"/>
              </w:rPr>
            </w:pPr>
            <w:r w:rsidRPr="00015742">
              <w:rPr>
                <w:sz w:val="20"/>
                <w:szCs w:val="20"/>
              </w:rPr>
              <w:t>3.6</w:t>
            </w:r>
          </w:p>
        </w:tc>
      </w:tr>
      <w:tr w:rsidR="00280C90" w:rsidRPr="00AD41AE" w14:paraId="104CCAC0" w14:textId="77777777" w:rsidTr="002C62D3">
        <w:trPr>
          <w:trHeight w:val="233"/>
          <w:jc w:val="center"/>
        </w:trPr>
        <w:tc>
          <w:tcPr>
            <w:tcW w:w="4091" w:type="pct"/>
            <w:gridSpan w:val="2"/>
            <w:tcBorders>
              <w:top w:val="single" w:sz="4" w:space="0" w:color="auto"/>
              <w:left w:val="single" w:sz="4" w:space="0" w:color="auto"/>
              <w:bottom w:val="nil"/>
              <w:right w:val="single" w:sz="4" w:space="0" w:color="auto"/>
            </w:tcBorders>
          </w:tcPr>
          <w:p w14:paraId="1F8412CB" w14:textId="77777777" w:rsidR="00280C90" w:rsidRPr="00280C90" w:rsidRDefault="00280C90" w:rsidP="002C62D3">
            <w:pPr>
              <w:spacing w:before="20"/>
              <w:jc w:val="left"/>
              <w:rPr>
                <w:sz w:val="20"/>
                <w:szCs w:val="20"/>
                <w:lang w:val="en-CA"/>
              </w:rPr>
            </w:pPr>
            <w:r w:rsidRPr="00280C90">
              <w:rPr>
                <w:sz w:val="20"/>
                <w:szCs w:val="20"/>
                <w:lang w:val="en-CA"/>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8D1B656" w14:textId="77777777" w:rsidR="00280C90" w:rsidRPr="00280C90" w:rsidRDefault="00280C90" w:rsidP="002C62D3">
            <w:pPr>
              <w:spacing w:before="20"/>
              <w:jc w:val="right"/>
              <w:rPr>
                <w:sz w:val="20"/>
                <w:szCs w:val="20"/>
                <w:lang w:val="en-CA"/>
              </w:rPr>
            </w:pPr>
          </w:p>
        </w:tc>
      </w:tr>
      <w:tr w:rsidR="00280C90" w:rsidRPr="00015742" w14:paraId="72289EE1" w14:textId="77777777" w:rsidTr="002C62D3">
        <w:trPr>
          <w:trHeight w:val="233"/>
          <w:jc w:val="center"/>
        </w:trPr>
        <w:tc>
          <w:tcPr>
            <w:tcW w:w="4091" w:type="pct"/>
            <w:gridSpan w:val="2"/>
            <w:tcBorders>
              <w:top w:val="nil"/>
              <w:left w:val="single" w:sz="4" w:space="0" w:color="auto"/>
              <w:bottom w:val="nil"/>
              <w:right w:val="single" w:sz="4" w:space="0" w:color="auto"/>
            </w:tcBorders>
          </w:tcPr>
          <w:p w14:paraId="6D0AE27E" w14:textId="77777777" w:rsidR="00280C90" w:rsidRPr="00280C90" w:rsidRDefault="00280C90" w:rsidP="002C62D3">
            <w:pPr>
              <w:ind w:left="360" w:hanging="360"/>
              <w:jc w:val="left"/>
              <w:rPr>
                <w:sz w:val="20"/>
                <w:lang w:val="en-CA"/>
              </w:rPr>
            </w:pPr>
            <w:r w:rsidRPr="00280C90">
              <w:rPr>
                <w:sz w:val="20"/>
                <w:lang w:val="en-CA"/>
              </w:rPr>
              <w:t>(a)</w:t>
            </w:r>
            <w:r w:rsidRPr="00280C90">
              <w:rPr>
                <w:sz w:val="20"/>
                <w:lang w:val="en-CA"/>
              </w:rPr>
              <w:tab/>
              <w:t>Annex A, Group I (CFCs)</w:t>
            </w:r>
          </w:p>
        </w:tc>
        <w:tc>
          <w:tcPr>
            <w:tcW w:w="909" w:type="pct"/>
            <w:tcBorders>
              <w:top w:val="nil"/>
              <w:left w:val="single" w:sz="4" w:space="0" w:color="auto"/>
              <w:bottom w:val="nil"/>
              <w:right w:val="single" w:sz="4" w:space="0" w:color="auto"/>
            </w:tcBorders>
            <w:shd w:val="clear" w:color="auto" w:fill="FFFFFF" w:themeFill="background1"/>
            <w:vAlign w:val="bottom"/>
          </w:tcPr>
          <w:p w14:paraId="559FE532" w14:textId="77777777" w:rsidR="00280C90" w:rsidRPr="00015742" w:rsidRDefault="00280C90" w:rsidP="002C62D3">
            <w:pPr>
              <w:jc w:val="right"/>
              <w:rPr>
                <w:sz w:val="20"/>
                <w:szCs w:val="20"/>
              </w:rPr>
            </w:pPr>
            <w:r w:rsidRPr="00015742">
              <w:rPr>
                <w:sz w:val="20"/>
                <w:szCs w:val="20"/>
              </w:rPr>
              <w:t>0.00</w:t>
            </w:r>
          </w:p>
        </w:tc>
      </w:tr>
      <w:tr w:rsidR="00280C90" w:rsidRPr="00015742" w14:paraId="76E4EB91" w14:textId="77777777" w:rsidTr="002C62D3">
        <w:trPr>
          <w:trHeight w:val="233"/>
          <w:jc w:val="center"/>
        </w:trPr>
        <w:tc>
          <w:tcPr>
            <w:tcW w:w="4091" w:type="pct"/>
            <w:gridSpan w:val="2"/>
            <w:tcBorders>
              <w:top w:val="nil"/>
              <w:left w:val="single" w:sz="4" w:space="0" w:color="auto"/>
              <w:bottom w:val="nil"/>
              <w:right w:val="single" w:sz="4" w:space="0" w:color="auto"/>
            </w:tcBorders>
          </w:tcPr>
          <w:p w14:paraId="1B641746" w14:textId="77777777" w:rsidR="00280C90" w:rsidRPr="00280C90" w:rsidRDefault="00280C90" w:rsidP="002C62D3">
            <w:pPr>
              <w:ind w:left="360" w:hanging="360"/>
              <w:jc w:val="left"/>
              <w:rPr>
                <w:sz w:val="20"/>
                <w:szCs w:val="20"/>
                <w:lang w:val="en-CA"/>
              </w:rPr>
            </w:pPr>
            <w:r w:rsidRPr="00280C90">
              <w:rPr>
                <w:sz w:val="20"/>
                <w:lang w:val="en-CA"/>
              </w:rPr>
              <w:t>(b)</w:t>
            </w:r>
            <w:r w:rsidRPr="00280C90">
              <w:rPr>
                <w:sz w:val="20"/>
                <w:lang w:val="en-CA"/>
              </w:rPr>
              <w:tab/>
              <w:t>Annex A, Group II (halons)</w:t>
            </w:r>
          </w:p>
        </w:tc>
        <w:tc>
          <w:tcPr>
            <w:tcW w:w="909" w:type="pct"/>
            <w:tcBorders>
              <w:top w:val="nil"/>
              <w:left w:val="single" w:sz="4" w:space="0" w:color="auto"/>
              <w:bottom w:val="nil"/>
              <w:right w:val="single" w:sz="4" w:space="0" w:color="auto"/>
            </w:tcBorders>
            <w:shd w:val="clear" w:color="auto" w:fill="FFFFFF" w:themeFill="background1"/>
            <w:vAlign w:val="bottom"/>
          </w:tcPr>
          <w:p w14:paraId="69DDA3E1" w14:textId="77777777" w:rsidR="00280C90" w:rsidRPr="00015742" w:rsidRDefault="00280C90" w:rsidP="002C62D3">
            <w:pPr>
              <w:jc w:val="right"/>
              <w:rPr>
                <w:sz w:val="20"/>
                <w:szCs w:val="20"/>
              </w:rPr>
            </w:pPr>
            <w:r w:rsidRPr="00015742">
              <w:rPr>
                <w:sz w:val="20"/>
                <w:szCs w:val="20"/>
              </w:rPr>
              <w:t>0.00</w:t>
            </w:r>
          </w:p>
        </w:tc>
      </w:tr>
      <w:tr w:rsidR="00280C90" w:rsidRPr="00015742" w14:paraId="2B8DF50E" w14:textId="77777777" w:rsidTr="002C62D3">
        <w:trPr>
          <w:trHeight w:val="233"/>
          <w:jc w:val="center"/>
        </w:trPr>
        <w:tc>
          <w:tcPr>
            <w:tcW w:w="4091" w:type="pct"/>
            <w:gridSpan w:val="2"/>
            <w:tcBorders>
              <w:top w:val="nil"/>
              <w:left w:val="single" w:sz="4" w:space="0" w:color="auto"/>
              <w:bottom w:val="nil"/>
              <w:right w:val="single" w:sz="4" w:space="0" w:color="auto"/>
            </w:tcBorders>
          </w:tcPr>
          <w:p w14:paraId="472E0B0B" w14:textId="77777777" w:rsidR="00280C90" w:rsidRPr="00015742" w:rsidRDefault="00280C90" w:rsidP="002C62D3">
            <w:pPr>
              <w:ind w:left="360" w:hanging="360"/>
              <w:jc w:val="left"/>
              <w:rPr>
                <w:sz w:val="20"/>
                <w:szCs w:val="20"/>
              </w:rPr>
            </w:pPr>
            <w:r w:rsidRPr="00015742">
              <w:rPr>
                <w:sz w:val="20"/>
              </w:rPr>
              <w:t>(c)</w:t>
            </w:r>
            <w:r w:rsidRPr="00015742">
              <w:rPr>
                <w:sz w:val="20"/>
              </w:rPr>
              <w:tab/>
              <w:t>Annex B, Group II (</w:t>
            </w:r>
            <w:proofErr w:type="spellStart"/>
            <w:r w:rsidRPr="00015742">
              <w:rPr>
                <w:sz w:val="20"/>
              </w:rPr>
              <w:t>carbon</w:t>
            </w:r>
            <w:proofErr w:type="spellEnd"/>
            <w:r w:rsidRPr="00015742">
              <w:rPr>
                <w:sz w:val="20"/>
              </w:rPr>
              <w:t xml:space="preserve"> </w:t>
            </w:r>
            <w:proofErr w:type="spellStart"/>
            <w:r w:rsidRPr="00015742">
              <w:rPr>
                <w:sz w:val="20"/>
              </w:rPr>
              <w:t>tetrachloride</w:t>
            </w:r>
            <w:proofErr w:type="spellEnd"/>
            <w:r w:rsidRPr="00015742">
              <w:rPr>
                <w:sz w:val="20"/>
              </w:rPr>
              <w:t>)</w:t>
            </w:r>
          </w:p>
        </w:tc>
        <w:tc>
          <w:tcPr>
            <w:tcW w:w="909" w:type="pct"/>
            <w:tcBorders>
              <w:top w:val="nil"/>
              <w:left w:val="single" w:sz="4" w:space="0" w:color="auto"/>
              <w:bottom w:val="nil"/>
              <w:right w:val="single" w:sz="4" w:space="0" w:color="auto"/>
            </w:tcBorders>
            <w:shd w:val="clear" w:color="auto" w:fill="FFFFFF" w:themeFill="background1"/>
            <w:vAlign w:val="bottom"/>
          </w:tcPr>
          <w:p w14:paraId="4C6A7817" w14:textId="77777777" w:rsidR="00280C90" w:rsidRPr="00015742" w:rsidRDefault="00280C90" w:rsidP="002C62D3">
            <w:pPr>
              <w:jc w:val="right"/>
              <w:rPr>
                <w:sz w:val="20"/>
                <w:szCs w:val="20"/>
              </w:rPr>
            </w:pPr>
            <w:r w:rsidRPr="00015742">
              <w:rPr>
                <w:sz w:val="20"/>
                <w:szCs w:val="20"/>
              </w:rPr>
              <w:t>0.00</w:t>
            </w:r>
          </w:p>
        </w:tc>
      </w:tr>
      <w:tr w:rsidR="00280C90" w:rsidRPr="00015742" w14:paraId="5D823E59" w14:textId="77777777" w:rsidTr="002C62D3">
        <w:trPr>
          <w:trHeight w:val="233"/>
          <w:jc w:val="center"/>
        </w:trPr>
        <w:tc>
          <w:tcPr>
            <w:tcW w:w="4091" w:type="pct"/>
            <w:gridSpan w:val="2"/>
            <w:tcBorders>
              <w:top w:val="nil"/>
              <w:left w:val="single" w:sz="4" w:space="0" w:color="auto"/>
              <w:bottom w:val="nil"/>
              <w:right w:val="single" w:sz="4" w:space="0" w:color="auto"/>
            </w:tcBorders>
          </w:tcPr>
          <w:p w14:paraId="7FFEE6BC" w14:textId="77777777" w:rsidR="00280C90" w:rsidRPr="00280C90" w:rsidRDefault="00280C90" w:rsidP="002C62D3">
            <w:pPr>
              <w:ind w:left="360" w:hanging="360"/>
              <w:jc w:val="left"/>
              <w:rPr>
                <w:sz w:val="20"/>
                <w:szCs w:val="20"/>
                <w:lang w:val="en-CA"/>
              </w:rPr>
            </w:pPr>
            <w:r w:rsidRPr="00280C90">
              <w:rPr>
                <w:sz w:val="20"/>
                <w:lang w:val="en-CA"/>
              </w:rPr>
              <w:t>(d)</w:t>
            </w:r>
            <w:r w:rsidRPr="00280C90">
              <w:rPr>
                <w:sz w:val="20"/>
                <w:lang w:val="en-CA"/>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0E6B387" w14:textId="77777777" w:rsidR="00280C90" w:rsidRPr="00015742" w:rsidRDefault="00280C90" w:rsidP="002C62D3">
            <w:pPr>
              <w:jc w:val="right"/>
              <w:rPr>
                <w:sz w:val="20"/>
                <w:szCs w:val="20"/>
              </w:rPr>
            </w:pPr>
            <w:r w:rsidRPr="00015742">
              <w:rPr>
                <w:sz w:val="20"/>
                <w:szCs w:val="20"/>
              </w:rPr>
              <w:t>0.00</w:t>
            </w:r>
          </w:p>
        </w:tc>
      </w:tr>
      <w:tr w:rsidR="00280C90" w:rsidRPr="00015742" w14:paraId="3E2CDE2E" w14:textId="77777777" w:rsidTr="00AD41AE">
        <w:trPr>
          <w:trHeight w:val="233"/>
          <w:jc w:val="center"/>
        </w:trPr>
        <w:tc>
          <w:tcPr>
            <w:tcW w:w="4091" w:type="pct"/>
            <w:gridSpan w:val="2"/>
            <w:tcBorders>
              <w:top w:val="nil"/>
              <w:left w:val="single" w:sz="4" w:space="0" w:color="auto"/>
              <w:bottom w:val="single" w:sz="4" w:space="0" w:color="auto"/>
              <w:right w:val="single" w:sz="4" w:space="0" w:color="auto"/>
            </w:tcBorders>
          </w:tcPr>
          <w:p w14:paraId="689EC35B" w14:textId="77777777" w:rsidR="00280C90" w:rsidRPr="00280C90" w:rsidRDefault="00280C90" w:rsidP="002C62D3">
            <w:pPr>
              <w:ind w:left="360" w:hanging="360"/>
              <w:jc w:val="left"/>
              <w:rPr>
                <w:sz w:val="20"/>
                <w:szCs w:val="20"/>
                <w:lang w:val="en-CA"/>
              </w:rPr>
            </w:pPr>
            <w:r w:rsidRPr="00280C90">
              <w:rPr>
                <w:sz w:val="20"/>
                <w:lang w:val="en-CA"/>
              </w:rPr>
              <w:t>(e)</w:t>
            </w:r>
            <w:r w:rsidRPr="00280C90">
              <w:rPr>
                <w:sz w:val="20"/>
                <w:lang w:val="en-CA"/>
              </w:rPr>
              <w:tab/>
              <w:t>Annex C, Group I (HCFCs)</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2DB970E5" w14:textId="77777777" w:rsidR="00280C90" w:rsidRPr="00015742" w:rsidRDefault="00280C90" w:rsidP="002C62D3">
            <w:pPr>
              <w:jc w:val="right"/>
              <w:rPr>
                <w:sz w:val="20"/>
                <w:szCs w:val="20"/>
              </w:rPr>
            </w:pPr>
            <w:r w:rsidRPr="00015742">
              <w:rPr>
                <w:sz w:val="20"/>
                <w:szCs w:val="20"/>
              </w:rPr>
              <w:t>3.77</w:t>
            </w:r>
          </w:p>
        </w:tc>
      </w:tr>
      <w:tr w:rsidR="00280C90" w:rsidRPr="00015742" w14:paraId="0A48EB47" w14:textId="77777777" w:rsidTr="00AD41AE">
        <w:trPr>
          <w:trHeight w:val="233"/>
          <w:jc w:val="center"/>
        </w:trPr>
        <w:tc>
          <w:tcPr>
            <w:tcW w:w="4091" w:type="pct"/>
            <w:gridSpan w:val="2"/>
            <w:tcBorders>
              <w:top w:val="single" w:sz="4" w:space="0" w:color="auto"/>
              <w:left w:val="single" w:sz="4" w:space="0" w:color="auto"/>
              <w:bottom w:val="nil"/>
              <w:right w:val="single" w:sz="4" w:space="0" w:color="auto"/>
            </w:tcBorders>
          </w:tcPr>
          <w:p w14:paraId="5A544E25" w14:textId="77777777" w:rsidR="00280C90" w:rsidRPr="00280C90" w:rsidRDefault="00280C90" w:rsidP="002C62D3">
            <w:pPr>
              <w:ind w:left="360" w:hanging="360"/>
              <w:jc w:val="left"/>
              <w:rPr>
                <w:sz w:val="20"/>
                <w:szCs w:val="20"/>
                <w:lang w:val="en-CA"/>
              </w:rPr>
            </w:pPr>
            <w:r w:rsidRPr="00280C90">
              <w:rPr>
                <w:sz w:val="20"/>
                <w:lang w:val="en-CA"/>
              </w:rPr>
              <w:t>(f)</w:t>
            </w:r>
            <w:r w:rsidRPr="00280C90">
              <w:rPr>
                <w:sz w:val="20"/>
                <w:lang w:val="en-CA"/>
              </w:rPr>
              <w:tab/>
              <w:t>Annex E (methyl bromide)</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6F46CD8F" w14:textId="77777777" w:rsidR="00280C90" w:rsidRPr="00015742" w:rsidRDefault="00280C90" w:rsidP="002C62D3">
            <w:pPr>
              <w:jc w:val="right"/>
              <w:rPr>
                <w:sz w:val="20"/>
                <w:szCs w:val="20"/>
              </w:rPr>
            </w:pPr>
            <w:r w:rsidRPr="00015742">
              <w:rPr>
                <w:sz w:val="20"/>
                <w:szCs w:val="20"/>
              </w:rPr>
              <w:t>0.00</w:t>
            </w:r>
          </w:p>
        </w:tc>
      </w:tr>
      <w:tr w:rsidR="00280C90" w:rsidRPr="00015742" w14:paraId="6947464B" w14:textId="77777777" w:rsidTr="002C62D3">
        <w:trPr>
          <w:trHeight w:val="233"/>
          <w:jc w:val="center"/>
        </w:trPr>
        <w:tc>
          <w:tcPr>
            <w:tcW w:w="4091" w:type="pct"/>
            <w:gridSpan w:val="2"/>
            <w:tcBorders>
              <w:top w:val="nil"/>
              <w:left w:val="single" w:sz="4" w:space="0" w:color="auto"/>
              <w:bottom w:val="single" w:sz="4" w:space="0" w:color="auto"/>
              <w:right w:val="single" w:sz="4" w:space="0" w:color="auto"/>
            </w:tcBorders>
          </w:tcPr>
          <w:p w14:paraId="2A76ADE1" w14:textId="77777777" w:rsidR="00280C90" w:rsidRPr="00015742" w:rsidRDefault="00280C90" w:rsidP="002C62D3">
            <w:pPr>
              <w:tabs>
                <w:tab w:val="right" w:pos="7560"/>
              </w:tabs>
              <w:ind w:left="6480" w:right="-108"/>
              <w:jc w:val="left"/>
              <w:rPr>
                <w:sz w:val="20"/>
                <w:szCs w:val="20"/>
              </w:rPr>
            </w:pPr>
            <w:r w:rsidRPr="0001574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25F9553A" w14:textId="77777777" w:rsidR="00280C90" w:rsidRPr="00015742" w:rsidRDefault="00280C90" w:rsidP="002C62D3">
            <w:pPr>
              <w:jc w:val="right"/>
              <w:rPr>
                <w:sz w:val="20"/>
                <w:szCs w:val="20"/>
              </w:rPr>
            </w:pPr>
            <w:r w:rsidRPr="00015742">
              <w:rPr>
                <w:sz w:val="20"/>
                <w:szCs w:val="20"/>
              </w:rPr>
              <w:t>3.77</w:t>
            </w:r>
          </w:p>
        </w:tc>
      </w:tr>
      <w:tr w:rsidR="00280C90" w:rsidRPr="00015742" w14:paraId="16461971" w14:textId="77777777" w:rsidTr="002C62D3">
        <w:trPr>
          <w:trHeight w:val="233"/>
          <w:jc w:val="center"/>
        </w:trPr>
        <w:tc>
          <w:tcPr>
            <w:tcW w:w="4091" w:type="pct"/>
            <w:gridSpan w:val="2"/>
            <w:tcBorders>
              <w:top w:val="nil"/>
              <w:left w:val="single" w:sz="4" w:space="0" w:color="auto"/>
              <w:bottom w:val="single" w:sz="4" w:space="0" w:color="auto"/>
              <w:right w:val="single" w:sz="4" w:space="0" w:color="auto"/>
            </w:tcBorders>
          </w:tcPr>
          <w:p w14:paraId="6E609C3C" w14:textId="77777777" w:rsidR="00280C90" w:rsidRPr="00280C90" w:rsidRDefault="00280C90" w:rsidP="002C62D3">
            <w:pPr>
              <w:jc w:val="left"/>
              <w:rPr>
                <w:sz w:val="20"/>
                <w:szCs w:val="20"/>
                <w:lang w:val="en-CA"/>
              </w:rPr>
            </w:pPr>
            <w:r w:rsidRPr="00280C90">
              <w:rPr>
                <w:sz w:val="20"/>
                <w:szCs w:val="20"/>
                <w:lang w:val="en-CA"/>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B56A6B5" w14:textId="77777777" w:rsidR="00280C90" w:rsidRPr="00015742" w:rsidRDefault="00280C90" w:rsidP="002C62D3">
            <w:pPr>
              <w:jc w:val="right"/>
              <w:rPr>
                <w:sz w:val="20"/>
                <w:szCs w:val="20"/>
              </w:rPr>
            </w:pPr>
            <w:r w:rsidRPr="00015742">
              <w:rPr>
                <w:sz w:val="20"/>
                <w:szCs w:val="20"/>
              </w:rPr>
              <w:t>2021</w:t>
            </w:r>
          </w:p>
        </w:tc>
      </w:tr>
      <w:tr w:rsidR="00280C90" w:rsidRPr="00015742" w14:paraId="602264AA" w14:textId="77777777" w:rsidTr="002C62D3">
        <w:trPr>
          <w:trHeight w:val="233"/>
          <w:jc w:val="center"/>
        </w:trPr>
        <w:tc>
          <w:tcPr>
            <w:tcW w:w="4091" w:type="pct"/>
            <w:gridSpan w:val="2"/>
            <w:tcBorders>
              <w:top w:val="single" w:sz="4" w:space="0" w:color="auto"/>
            </w:tcBorders>
          </w:tcPr>
          <w:p w14:paraId="1A4AB38F" w14:textId="77777777" w:rsidR="00280C90" w:rsidRPr="00280C90" w:rsidRDefault="00280C90" w:rsidP="002C62D3">
            <w:pPr>
              <w:keepNext/>
              <w:jc w:val="left"/>
              <w:rPr>
                <w:sz w:val="20"/>
                <w:szCs w:val="20"/>
                <w:lang w:val="en-CA"/>
              </w:rPr>
            </w:pPr>
            <w:r w:rsidRPr="00280C90">
              <w:rPr>
                <w:sz w:val="20"/>
                <w:szCs w:val="20"/>
                <w:lang w:val="en-CA"/>
              </w:rPr>
              <w:t xml:space="preserve">Amount approved for projects (as </w:t>
            </w:r>
            <w:proofErr w:type="gramStart"/>
            <w:r w:rsidRPr="00280C90">
              <w:rPr>
                <w:sz w:val="20"/>
                <w:szCs w:val="20"/>
                <w:lang w:val="en-CA"/>
              </w:rPr>
              <w:t>at</w:t>
            </w:r>
            <w:proofErr w:type="gramEnd"/>
            <w:r w:rsidRPr="00280C90">
              <w:rPr>
                <w:sz w:val="20"/>
                <w:szCs w:val="20"/>
                <w:lang w:val="en-CA"/>
              </w:rPr>
              <w:t xml:space="preserve"> December 2021) (US $):</w:t>
            </w:r>
          </w:p>
        </w:tc>
        <w:tc>
          <w:tcPr>
            <w:tcW w:w="909" w:type="pct"/>
            <w:tcBorders>
              <w:top w:val="single" w:sz="4" w:space="0" w:color="auto"/>
            </w:tcBorders>
            <w:shd w:val="clear" w:color="auto" w:fill="auto"/>
            <w:vAlign w:val="bottom"/>
          </w:tcPr>
          <w:p w14:paraId="3ED72E92" w14:textId="77777777" w:rsidR="00280C90" w:rsidRPr="00015742" w:rsidRDefault="00280C90" w:rsidP="002C62D3">
            <w:pPr>
              <w:jc w:val="right"/>
              <w:rPr>
                <w:sz w:val="20"/>
                <w:szCs w:val="20"/>
              </w:rPr>
            </w:pPr>
            <w:r w:rsidRPr="00015742">
              <w:rPr>
                <w:sz w:val="20"/>
                <w:szCs w:val="20"/>
              </w:rPr>
              <w:t>2,009,889</w:t>
            </w:r>
          </w:p>
        </w:tc>
      </w:tr>
      <w:tr w:rsidR="00280C90" w:rsidRPr="00015742" w14:paraId="1AE526F2" w14:textId="77777777" w:rsidTr="002C62D3">
        <w:trPr>
          <w:trHeight w:val="233"/>
          <w:jc w:val="center"/>
        </w:trPr>
        <w:tc>
          <w:tcPr>
            <w:tcW w:w="4091" w:type="pct"/>
            <w:gridSpan w:val="2"/>
          </w:tcPr>
          <w:p w14:paraId="227CAE7E" w14:textId="77777777" w:rsidR="00280C90" w:rsidRPr="00280C90" w:rsidRDefault="00280C90" w:rsidP="002C62D3">
            <w:pPr>
              <w:keepNext/>
              <w:jc w:val="left"/>
              <w:rPr>
                <w:sz w:val="20"/>
                <w:szCs w:val="20"/>
                <w:lang w:val="en-CA"/>
              </w:rPr>
            </w:pPr>
            <w:r w:rsidRPr="00280C90">
              <w:rPr>
                <w:sz w:val="20"/>
                <w:szCs w:val="20"/>
                <w:lang w:val="en-CA"/>
              </w:rPr>
              <w:t xml:space="preserve">Amount disbursed (as </w:t>
            </w:r>
            <w:proofErr w:type="gramStart"/>
            <w:r w:rsidRPr="00280C90">
              <w:rPr>
                <w:sz w:val="20"/>
                <w:szCs w:val="20"/>
                <w:lang w:val="en-CA"/>
              </w:rPr>
              <w:t>at</w:t>
            </w:r>
            <w:proofErr w:type="gramEnd"/>
            <w:r w:rsidRPr="00280C90">
              <w:rPr>
                <w:sz w:val="20"/>
                <w:szCs w:val="20"/>
                <w:lang w:val="en-CA"/>
              </w:rPr>
              <w:t xml:space="preserve"> December 2020) (US $):</w:t>
            </w:r>
          </w:p>
        </w:tc>
        <w:tc>
          <w:tcPr>
            <w:tcW w:w="909" w:type="pct"/>
            <w:shd w:val="clear" w:color="auto" w:fill="auto"/>
          </w:tcPr>
          <w:p w14:paraId="243EDE5C" w14:textId="77777777" w:rsidR="00280C90" w:rsidRPr="00015742" w:rsidRDefault="00280C90" w:rsidP="002C62D3">
            <w:pPr>
              <w:jc w:val="right"/>
              <w:rPr>
                <w:sz w:val="20"/>
                <w:szCs w:val="20"/>
              </w:rPr>
            </w:pPr>
            <w:r w:rsidRPr="00015742">
              <w:rPr>
                <w:sz w:val="20"/>
                <w:szCs w:val="20"/>
              </w:rPr>
              <w:t>1,478,923</w:t>
            </w:r>
          </w:p>
        </w:tc>
      </w:tr>
      <w:tr w:rsidR="00280C90" w:rsidRPr="00015742" w14:paraId="1D95850B" w14:textId="77777777" w:rsidTr="002C62D3">
        <w:trPr>
          <w:trHeight w:val="233"/>
          <w:jc w:val="center"/>
        </w:trPr>
        <w:tc>
          <w:tcPr>
            <w:tcW w:w="4091" w:type="pct"/>
            <w:gridSpan w:val="2"/>
          </w:tcPr>
          <w:p w14:paraId="6413DC3E" w14:textId="77777777" w:rsidR="00280C90" w:rsidRPr="00280C90" w:rsidRDefault="00280C90" w:rsidP="002C62D3">
            <w:pPr>
              <w:keepNext/>
              <w:jc w:val="left"/>
              <w:rPr>
                <w:sz w:val="20"/>
                <w:szCs w:val="20"/>
                <w:lang w:val="en-CA"/>
              </w:rPr>
            </w:pPr>
            <w:r w:rsidRPr="00280C90">
              <w:rPr>
                <w:sz w:val="20"/>
                <w:szCs w:val="20"/>
                <w:lang w:val="en-CA"/>
              </w:rPr>
              <w:t xml:space="preserve">ODS to be phased out (as </w:t>
            </w:r>
            <w:proofErr w:type="gramStart"/>
            <w:r w:rsidRPr="00280C90">
              <w:rPr>
                <w:sz w:val="20"/>
                <w:szCs w:val="20"/>
                <w:lang w:val="en-CA"/>
              </w:rPr>
              <w:t>at</w:t>
            </w:r>
            <w:proofErr w:type="gramEnd"/>
            <w:r w:rsidRPr="00280C90">
              <w:rPr>
                <w:sz w:val="20"/>
                <w:szCs w:val="20"/>
                <w:lang w:val="en-CA"/>
              </w:rPr>
              <w:t xml:space="preserve"> December 2021) (ODP tonnes):</w:t>
            </w:r>
          </w:p>
        </w:tc>
        <w:tc>
          <w:tcPr>
            <w:tcW w:w="909" w:type="pct"/>
            <w:shd w:val="clear" w:color="auto" w:fill="auto"/>
            <w:vAlign w:val="bottom"/>
          </w:tcPr>
          <w:p w14:paraId="68F5178E" w14:textId="77777777" w:rsidR="00280C90" w:rsidRPr="00015742" w:rsidRDefault="00280C90" w:rsidP="002C62D3">
            <w:pPr>
              <w:jc w:val="right"/>
              <w:rPr>
                <w:sz w:val="20"/>
                <w:szCs w:val="20"/>
              </w:rPr>
            </w:pPr>
            <w:r w:rsidRPr="00015742">
              <w:rPr>
                <w:sz w:val="20"/>
                <w:szCs w:val="20"/>
              </w:rPr>
              <w:t>5.20</w:t>
            </w:r>
          </w:p>
        </w:tc>
      </w:tr>
      <w:tr w:rsidR="00280C90" w:rsidRPr="00015742" w14:paraId="586CD90C" w14:textId="77777777" w:rsidTr="002C62D3">
        <w:trPr>
          <w:trHeight w:val="233"/>
          <w:jc w:val="center"/>
        </w:trPr>
        <w:tc>
          <w:tcPr>
            <w:tcW w:w="4091" w:type="pct"/>
            <w:gridSpan w:val="2"/>
          </w:tcPr>
          <w:p w14:paraId="0C1DC467" w14:textId="77777777" w:rsidR="00280C90" w:rsidRPr="00280C90" w:rsidRDefault="00280C90" w:rsidP="002C62D3">
            <w:pPr>
              <w:keepNext/>
              <w:jc w:val="left"/>
              <w:rPr>
                <w:sz w:val="20"/>
                <w:szCs w:val="20"/>
                <w:lang w:val="en-CA"/>
              </w:rPr>
            </w:pPr>
            <w:r w:rsidRPr="00280C90">
              <w:rPr>
                <w:sz w:val="20"/>
                <w:szCs w:val="20"/>
                <w:lang w:val="en-CA"/>
              </w:rPr>
              <w:t xml:space="preserve">ODS phased out (as </w:t>
            </w:r>
            <w:proofErr w:type="gramStart"/>
            <w:r w:rsidRPr="00280C90">
              <w:rPr>
                <w:sz w:val="20"/>
                <w:szCs w:val="20"/>
                <w:lang w:val="en-CA"/>
              </w:rPr>
              <w:t>at</w:t>
            </w:r>
            <w:proofErr w:type="gramEnd"/>
            <w:r w:rsidRPr="00280C90">
              <w:rPr>
                <w:sz w:val="20"/>
                <w:szCs w:val="20"/>
                <w:lang w:val="en-CA"/>
              </w:rPr>
              <w:t xml:space="preserve"> December 2020) (ODP tonnes):</w:t>
            </w:r>
          </w:p>
        </w:tc>
        <w:tc>
          <w:tcPr>
            <w:tcW w:w="909" w:type="pct"/>
            <w:shd w:val="clear" w:color="auto" w:fill="auto"/>
          </w:tcPr>
          <w:p w14:paraId="6D0448E1" w14:textId="77777777" w:rsidR="00280C90" w:rsidRPr="00015742" w:rsidRDefault="00280C90" w:rsidP="002C62D3">
            <w:pPr>
              <w:jc w:val="right"/>
              <w:rPr>
                <w:sz w:val="20"/>
                <w:szCs w:val="20"/>
              </w:rPr>
            </w:pPr>
            <w:r w:rsidRPr="00015742">
              <w:rPr>
                <w:sz w:val="20"/>
                <w:szCs w:val="20"/>
              </w:rPr>
              <w:t>5.20</w:t>
            </w:r>
          </w:p>
        </w:tc>
      </w:tr>
    </w:tbl>
    <w:p w14:paraId="62CF7E32" w14:textId="77777777" w:rsidR="00280C90" w:rsidRPr="00280C90" w:rsidRDefault="00280C90" w:rsidP="00280C90">
      <w:pPr>
        <w:pStyle w:val="Heading1"/>
        <w:numPr>
          <w:ilvl w:val="0"/>
          <w:numId w:val="0"/>
        </w:numPr>
        <w:spacing w:after="120"/>
        <w:rPr>
          <w:sz w:val="18"/>
          <w:lang w:val="en-CA"/>
        </w:rPr>
      </w:pPr>
      <w:r w:rsidRPr="00280C90">
        <w:rPr>
          <w:sz w:val="18"/>
          <w:lang w:val="en-CA"/>
        </w:rPr>
        <w:t xml:space="preserve">* Excludes US $319,550, funding received for IS under HPMP from October 2012 to October 2020. </w:t>
      </w:r>
    </w:p>
    <w:p w14:paraId="4D292007" w14:textId="77777777" w:rsidR="00280C90" w:rsidRPr="00280C90" w:rsidRDefault="00280C90" w:rsidP="00280C90">
      <w:pPr>
        <w:pStyle w:val="Heading1"/>
        <w:rPr>
          <w:lang w:val="en-CA"/>
        </w:rPr>
      </w:pPr>
      <w:r w:rsidRPr="00015742">
        <w:rPr>
          <w:lang w:val="en-US"/>
        </w:rPr>
        <w:t>Summary</w:t>
      </w:r>
      <w:r w:rsidRPr="00280C90">
        <w:rPr>
          <w:lang w:val="en-CA"/>
        </w:rPr>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80C90" w:rsidRPr="00015742" w14:paraId="358EEB7A" w14:textId="77777777" w:rsidTr="002C62D3">
        <w:tc>
          <w:tcPr>
            <w:tcW w:w="4091" w:type="pct"/>
            <w:gridSpan w:val="2"/>
            <w:tcBorders>
              <w:bottom w:val="single" w:sz="4" w:space="0" w:color="auto"/>
            </w:tcBorders>
          </w:tcPr>
          <w:p w14:paraId="3DBE7A8B" w14:textId="77777777" w:rsidR="00280C90" w:rsidRPr="00015742" w:rsidRDefault="00280C90" w:rsidP="002C62D3">
            <w:pPr>
              <w:widowControl w:val="0"/>
              <w:tabs>
                <w:tab w:val="left" w:pos="4968"/>
              </w:tabs>
              <w:jc w:val="left"/>
              <w:rPr>
                <w:b/>
                <w:sz w:val="20"/>
              </w:rPr>
            </w:pPr>
            <w:proofErr w:type="spellStart"/>
            <w:r w:rsidRPr="00015742">
              <w:rPr>
                <w:b/>
                <w:sz w:val="20"/>
              </w:rPr>
              <w:t>Summary</w:t>
            </w:r>
            <w:proofErr w:type="spellEnd"/>
            <w:r w:rsidRPr="00015742">
              <w:rPr>
                <w:b/>
                <w:sz w:val="20"/>
              </w:rPr>
              <w:t xml:space="preserve"> of </w:t>
            </w:r>
            <w:proofErr w:type="spellStart"/>
            <w:r w:rsidRPr="00015742">
              <w:rPr>
                <w:b/>
                <w:sz w:val="20"/>
              </w:rPr>
              <w:t>activities</w:t>
            </w:r>
            <w:proofErr w:type="spellEnd"/>
          </w:p>
          <w:p w14:paraId="4F7003B5" w14:textId="77777777" w:rsidR="00280C90" w:rsidRPr="00015742" w:rsidRDefault="00280C90" w:rsidP="002C62D3">
            <w:pPr>
              <w:widowControl w:val="0"/>
              <w:jc w:val="left"/>
              <w:rPr>
                <w:b/>
                <w:sz w:val="20"/>
              </w:rPr>
            </w:pPr>
          </w:p>
        </w:tc>
        <w:tc>
          <w:tcPr>
            <w:tcW w:w="909" w:type="pct"/>
            <w:tcBorders>
              <w:bottom w:val="single" w:sz="4" w:space="0" w:color="auto"/>
            </w:tcBorders>
          </w:tcPr>
          <w:p w14:paraId="174B0F19" w14:textId="77777777" w:rsidR="00280C90" w:rsidRPr="00015742" w:rsidRDefault="00280C90" w:rsidP="002C62D3">
            <w:pPr>
              <w:widowControl w:val="0"/>
              <w:jc w:val="center"/>
              <w:rPr>
                <w:b/>
                <w:sz w:val="20"/>
              </w:rPr>
            </w:pPr>
            <w:r w:rsidRPr="00015742">
              <w:rPr>
                <w:b/>
                <w:sz w:val="20"/>
              </w:rPr>
              <w:t xml:space="preserve">Funds </w:t>
            </w:r>
            <w:proofErr w:type="spellStart"/>
            <w:r w:rsidRPr="00015742">
              <w:rPr>
                <w:b/>
                <w:sz w:val="20"/>
              </w:rPr>
              <w:t>approved</w:t>
            </w:r>
            <w:proofErr w:type="spellEnd"/>
            <w:r w:rsidRPr="00015742">
              <w:rPr>
                <w:b/>
                <w:sz w:val="20"/>
              </w:rPr>
              <w:t xml:space="preserve"> (US $)</w:t>
            </w:r>
          </w:p>
        </w:tc>
      </w:tr>
      <w:tr w:rsidR="00280C90" w:rsidRPr="00015742" w14:paraId="455CB7AB" w14:textId="77777777" w:rsidTr="002C62D3">
        <w:tc>
          <w:tcPr>
            <w:tcW w:w="292" w:type="pct"/>
            <w:tcBorders>
              <w:top w:val="single" w:sz="4" w:space="0" w:color="auto"/>
              <w:left w:val="single" w:sz="4" w:space="0" w:color="auto"/>
              <w:bottom w:val="single" w:sz="4" w:space="0" w:color="auto"/>
              <w:right w:val="nil"/>
            </w:tcBorders>
          </w:tcPr>
          <w:p w14:paraId="46EC8667" w14:textId="77777777" w:rsidR="00280C90" w:rsidRPr="00015742" w:rsidRDefault="00280C90" w:rsidP="002C62D3">
            <w:pPr>
              <w:widowControl w:val="0"/>
              <w:ind w:left="360" w:hanging="360"/>
              <w:jc w:val="left"/>
              <w:rPr>
                <w:sz w:val="20"/>
              </w:rPr>
            </w:pPr>
            <w:r w:rsidRPr="00015742">
              <w:rPr>
                <w:sz w:val="20"/>
              </w:rPr>
              <w:t>(</w:t>
            </w:r>
            <w:proofErr w:type="gramStart"/>
            <w:r w:rsidRPr="00015742">
              <w:rPr>
                <w:sz w:val="20"/>
              </w:rPr>
              <w:t>a</w:t>
            </w:r>
            <w:proofErr w:type="gramEnd"/>
            <w:r w:rsidRPr="00015742">
              <w:rPr>
                <w:sz w:val="20"/>
              </w:rPr>
              <w:t>)</w:t>
            </w:r>
          </w:p>
        </w:tc>
        <w:tc>
          <w:tcPr>
            <w:tcW w:w="3799" w:type="pct"/>
            <w:tcBorders>
              <w:top w:val="single" w:sz="4" w:space="0" w:color="auto"/>
              <w:left w:val="nil"/>
              <w:bottom w:val="single" w:sz="4" w:space="0" w:color="auto"/>
              <w:right w:val="single" w:sz="4" w:space="0" w:color="auto"/>
            </w:tcBorders>
          </w:tcPr>
          <w:p w14:paraId="7AED0A83" w14:textId="77777777" w:rsidR="00280C90" w:rsidRPr="00015742" w:rsidRDefault="00280C90" w:rsidP="002C62D3">
            <w:pPr>
              <w:widowControl w:val="0"/>
              <w:ind w:left="-109"/>
              <w:rPr>
                <w:sz w:val="20"/>
              </w:rPr>
            </w:pPr>
            <w:r w:rsidRPr="00015742">
              <w:rPr>
                <w:sz w:val="20"/>
              </w:rPr>
              <w:t xml:space="preserve">Investment </w:t>
            </w:r>
            <w:proofErr w:type="spellStart"/>
            <w:r w:rsidRPr="00015742">
              <w:rPr>
                <w:sz w:val="20"/>
              </w:rPr>
              <w:t>projects</w:t>
            </w:r>
            <w:proofErr w:type="spellEnd"/>
            <w:r w:rsidRPr="00015742">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2B92F69" w14:textId="77777777" w:rsidR="00280C90" w:rsidRPr="00015742" w:rsidRDefault="00280C90" w:rsidP="002C62D3">
            <w:pPr>
              <w:widowControl w:val="0"/>
              <w:jc w:val="right"/>
              <w:rPr>
                <w:sz w:val="20"/>
              </w:rPr>
            </w:pPr>
            <w:r w:rsidRPr="00015742">
              <w:rPr>
                <w:sz w:val="20"/>
              </w:rPr>
              <w:t>996,636</w:t>
            </w:r>
          </w:p>
        </w:tc>
      </w:tr>
      <w:tr w:rsidR="00280C90" w:rsidRPr="00015742" w14:paraId="5CE8DCF5" w14:textId="77777777" w:rsidTr="002C62D3">
        <w:tc>
          <w:tcPr>
            <w:tcW w:w="292" w:type="pct"/>
            <w:tcBorders>
              <w:top w:val="single" w:sz="4" w:space="0" w:color="auto"/>
              <w:left w:val="single" w:sz="4" w:space="0" w:color="auto"/>
              <w:bottom w:val="single" w:sz="4" w:space="0" w:color="auto"/>
              <w:right w:val="nil"/>
            </w:tcBorders>
          </w:tcPr>
          <w:p w14:paraId="10FF03F3" w14:textId="77777777" w:rsidR="00280C90" w:rsidRPr="00015742" w:rsidRDefault="00280C90" w:rsidP="002C62D3">
            <w:pPr>
              <w:widowControl w:val="0"/>
              <w:rPr>
                <w:sz w:val="20"/>
              </w:rPr>
            </w:pPr>
            <w:r w:rsidRPr="00015742">
              <w:rPr>
                <w:sz w:val="20"/>
              </w:rPr>
              <w:t>(</w:t>
            </w:r>
            <w:proofErr w:type="gramStart"/>
            <w:r w:rsidRPr="00015742">
              <w:rPr>
                <w:sz w:val="20"/>
              </w:rPr>
              <w:t>b</w:t>
            </w:r>
            <w:proofErr w:type="gramEnd"/>
            <w:r w:rsidRPr="00015742">
              <w:rPr>
                <w:sz w:val="20"/>
              </w:rPr>
              <w:t>)</w:t>
            </w:r>
          </w:p>
        </w:tc>
        <w:tc>
          <w:tcPr>
            <w:tcW w:w="3799" w:type="pct"/>
            <w:tcBorders>
              <w:top w:val="single" w:sz="4" w:space="0" w:color="auto"/>
              <w:left w:val="nil"/>
              <w:bottom w:val="single" w:sz="4" w:space="0" w:color="auto"/>
              <w:right w:val="single" w:sz="4" w:space="0" w:color="auto"/>
            </w:tcBorders>
          </w:tcPr>
          <w:p w14:paraId="2247392D" w14:textId="77777777" w:rsidR="00280C90" w:rsidRPr="00015742" w:rsidRDefault="00280C90" w:rsidP="002C62D3">
            <w:pPr>
              <w:widowControl w:val="0"/>
              <w:ind w:left="-109"/>
              <w:rPr>
                <w:sz w:val="20"/>
              </w:rPr>
            </w:pPr>
            <w:proofErr w:type="spellStart"/>
            <w:r w:rsidRPr="00015742">
              <w:rPr>
                <w:sz w:val="20"/>
              </w:rPr>
              <w:t>Institutional</w:t>
            </w:r>
            <w:proofErr w:type="spellEnd"/>
            <w:r w:rsidRPr="00015742">
              <w:rPr>
                <w:sz w:val="20"/>
              </w:rPr>
              <w:t xml:space="preserve"> </w:t>
            </w:r>
            <w:proofErr w:type="spellStart"/>
            <w:r w:rsidRPr="00015742">
              <w:rPr>
                <w:sz w:val="20"/>
              </w:rPr>
              <w:t>strengthening</w:t>
            </w:r>
            <w:proofErr w:type="spellEnd"/>
            <w:r w:rsidRPr="00015742">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1693A28" w14:textId="77777777" w:rsidR="00280C90" w:rsidRPr="00015742" w:rsidRDefault="00280C90" w:rsidP="002C62D3">
            <w:pPr>
              <w:widowControl w:val="0"/>
              <w:jc w:val="right"/>
              <w:rPr>
                <w:sz w:val="20"/>
              </w:rPr>
            </w:pPr>
            <w:r w:rsidRPr="00015742">
              <w:rPr>
                <w:sz w:val="20"/>
              </w:rPr>
              <w:t>398,253</w:t>
            </w:r>
          </w:p>
        </w:tc>
      </w:tr>
      <w:tr w:rsidR="00280C90" w:rsidRPr="00015742" w14:paraId="71B707F2" w14:textId="77777777" w:rsidTr="002C62D3">
        <w:tc>
          <w:tcPr>
            <w:tcW w:w="292" w:type="pct"/>
            <w:tcBorders>
              <w:top w:val="single" w:sz="4" w:space="0" w:color="auto"/>
              <w:left w:val="single" w:sz="4" w:space="0" w:color="auto"/>
              <w:bottom w:val="single" w:sz="4" w:space="0" w:color="auto"/>
              <w:right w:val="nil"/>
            </w:tcBorders>
          </w:tcPr>
          <w:p w14:paraId="6C718755" w14:textId="77777777" w:rsidR="00280C90" w:rsidRPr="00015742" w:rsidRDefault="00280C90" w:rsidP="002C62D3">
            <w:pPr>
              <w:widowControl w:val="0"/>
              <w:rPr>
                <w:sz w:val="20"/>
              </w:rPr>
            </w:pPr>
            <w:r w:rsidRPr="00015742">
              <w:rPr>
                <w:sz w:val="20"/>
              </w:rPr>
              <w:t>(</w:t>
            </w:r>
            <w:proofErr w:type="gramStart"/>
            <w:r w:rsidRPr="00015742">
              <w:rPr>
                <w:sz w:val="20"/>
              </w:rPr>
              <w:t>c</w:t>
            </w:r>
            <w:proofErr w:type="gramEnd"/>
            <w:r w:rsidRPr="00015742">
              <w:rPr>
                <w:sz w:val="20"/>
              </w:rPr>
              <w:t>)</w:t>
            </w:r>
          </w:p>
        </w:tc>
        <w:tc>
          <w:tcPr>
            <w:tcW w:w="3799" w:type="pct"/>
            <w:tcBorders>
              <w:top w:val="single" w:sz="4" w:space="0" w:color="auto"/>
              <w:left w:val="nil"/>
              <w:bottom w:val="single" w:sz="4" w:space="0" w:color="auto"/>
              <w:right w:val="single" w:sz="4" w:space="0" w:color="auto"/>
            </w:tcBorders>
          </w:tcPr>
          <w:p w14:paraId="5A61AA09" w14:textId="77777777" w:rsidR="00280C90" w:rsidRPr="00280C90" w:rsidRDefault="00280C90" w:rsidP="002C62D3">
            <w:pPr>
              <w:widowControl w:val="0"/>
              <w:ind w:left="-109"/>
              <w:rPr>
                <w:sz w:val="20"/>
                <w:lang w:val="en-CA"/>
              </w:rPr>
            </w:pPr>
            <w:r w:rsidRPr="00280C90">
              <w:rPr>
                <w:sz w:val="20"/>
                <w:lang w:val="en-CA"/>
              </w:rPr>
              <w:t xml:space="preserve">Project preparation, technical assistance, </w:t>
            </w:r>
            <w:proofErr w:type="gramStart"/>
            <w:r w:rsidRPr="00280C90">
              <w:rPr>
                <w:sz w:val="20"/>
                <w:lang w:val="en-CA"/>
              </w:rPr>
              <w:t>training</w:t>
            </w:r>
            <w:proofErr w:type="gramEnd"/>
            <w:r w:rsidRPr="00280C90">
              <w:rPr>
                <w:sz w:val="20"/>
                <w:lang w:val="en-CA"/>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FC4F34F" w14:textId="77777777" w:rsidR="00280C90" w:rsidRPr="00015742" w:rsidRDefault="00280C90" w:rsidP="002C62D3">
            <w:pPr>
              <w:jc w:val="right"/>
              <w:rPr>
                <w:sz w:val="20"/>
                <w:szCs w:val="20"/>
              </w:rPr>
            </w:pPr>
            <w:r w:rsidRPr="00015742">
              <w:rPr>
                <w:sz w:val="20"/>
                <w:szCs w:val="20"/>
              </w:rPr>
              <w:t>615,000</w:t>
            </w:r>
          </w:p>
        </w:tc>
      </w:tr>
      <w:tr w:rsidR="00280C90" w:rsidRPr="00015742" w14:paraId="2DBA315B" w14:textId="77777777" w:rsidTr="002C62D3">
        <w:tc>
          <w:tcPr>
            <w:tcW w:w="4091" w:type="pct"/>
            <w:gridSpan w:val="2"/>
            <w:tcBorders>
              <w:top w:val="single" w:sz="4" w:space="0" w:color="auto"/>
              <w:left w:val="single" w:sz="4" w:space="0" w:color="auto"/>
              <w:bottom w:val="single" w:sz="4" w:space="0" w:color="auto"/>
              <w:right w:val="single" w:sz="4" w:space="0" w:color="auto"/>
            </w:tcBorders>
          </w:tcPr>
          <w:p w14:paraId="15B8BEA3" w14:textId="77777777" w:rsidR="00280C90" w:rsidRPr="00015742" w:rsidRDefault="00280C90" w:rsidP="002C62D3">
            <w:pPr>
              <w:widowControl w:val="0"/>
              <w:tabs>
                <w:tab w:val="right" w:pos="7560"/>
              </w:tabs>
              <w:ind w:left="6480" w:right="-108"/>
              <w:jc w:val="left"/>
              <w:rPr>
                <w:sz w:val="20"/>
              </w:rPr>
            </w:pPr>
            <w:r w:rsidRPr="00015742">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B762018" w14:textId="77777777" w:rsidR="00280C90" w:rsidRPr="00015742" w:rsidRDefault="00280C90" w:rsidP="002C62D3">
            <w:pPr>
              <w:widowControl w:val="0"/>
              <w:jc w:val="right"/>
              <w:rPr>
                <w:sz w:val="20"/>
              </w:rPr>
            </w:pPr>
            <w:r w:rsidRPr="00015742">
              <w:rPr>
                <w:sz w:val="20"/>
              </w:rPr>
              <w:t>2,009,889</w:t>
            </w:r>
          </w:p>
        </w:tc>
      </w:tr>
      <w:tr w:rsidR="00280C90" w:rsidRPr="00015742" w14:paraId="7EE76381" w14:textId="77777777" w:rsidTr="002C62D3">
        <w:tc>
          <w:tcPr>
            <w:tcW w:w="292" w:type="pct"/>
            <w:tcBorders>
              <w:top w:val="single" w:sz="4" w:space="0" w:color="auto"/>
              <w:left w:val="single" w:sz="4" w:space="0" w:color="auto"/>
              <w:bottom w:val="single" w:sz="4" w:space="0" w:color="auto"/>
              <w:right w:val="nil"/>
            </w:tcBorders>
          </w:tcPr>
          <w:p w14:paraId="5B04349E" w14:textId="77777777" w:rsidR="00280C90" w:rsidRPr="00015742" w:rsidRDefault="00280C90" w:rsidP="002C62D3">
            <w:pPr>
              <w:widowControl w:val="0"/>
              <w:rPr>
                <w:sz w:val="20"/>
              </w:rPr>
            </w:pPr>
            <w:r w:rsidRPr="00015742">
              <w:rPr>
                <w:sz w:val="20"/>
              </w:rPr>
              <w:t>(</w:t>
            </w:r>
            <w:proofErr w:type="gramStart"/>
            <w:r w:rsidRPr="00015742">
              <w:rPr>
                <w:sz w:val="20"/>
              </w:rPr>
              <w:t>d</w:t>
            </w:r>
            <w:proofErr w:type="gramEnd"/>
            <w:r w:rsidRPr="00015742">
              <w:rPr>
                <w:sz w:val="20"/>
              </w:rPr>
              <w:t>)</w:t>
            </w:r>
          </w:p>
        </w:tc>
        <w:tc>
          <w:tcPr>
            <w:tcW w:w="3799" w:type="pct"/>
            <w:tcBorders>
              <w:top w:val="single" w:sz="4" w:space="0" w:color="auto"/>
              <w:left w:val="nil"/>
              <w:bottom w:val="single" w:sz="4" w:space="0" w:color="auto"/>
              <w:right w:val="single" w:sz="4" w:space="0" w:color="auto"/>
            </w:tcBorders>
          </w:tcPr>
          <w:p w14:paraId="4B6372F4" w14:textId="77777777" w:rsidR="00280C90" w:rsidRPr="00280C90" w:rsidRDefault="00280C90" w:rsidP="002C62D3">
            <w:pPr>
              <w:widowControl w:val="0"/>
              <w:ind w:left="-109"/>
              <w:rPr>
                <w:sz w:val="20"/>
                <w:lang w:val="en-CA"/>
              </w:rPr>
            </w:pPr>
            <w:r w:rsidRPr="00280C90">
              <w:rPr>
                <w:sz w:val="20"/>
                <w:lang w:val="en-CA"/>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13DE783" w14:textId="77777777" w:rsidR="00280C90" w:rsidRPr="00015742" w:rsidRDefault="00280C90" w:rsidP="002C62D3">
            <w:pPr>
              <w:widowControl w:val="0"/>
              <w:jc w:val="right"/>
              <w:rPr>
                <w:color w:val="000000"/>
                <w:sz w:val="20"/>
                <w:szCs w:val="20"/>
              </w:rPr>
            </w:pPr>
            <w:r w:rsidRPr="00015742">
              <w:rPr>
                <w:color w:val="000000"/>
                <w:sz w:val="20"/>
                <w:szCs w:val="20"/>
              </w:rPr>
              <w:t>150,000</w:t>
            </w:r>
          </w:p>
        </w:tc>
      </w:tr>
    </w:tbl>
    <w:p w14:paraId="0DE140AE" w14:textId="77777777" w:rsidR="00280C90" w:rsidRPr="00015742" w:rsidRDefault="00280C90" w:rsidP="00280C90"/>
    <w:p w14:paraId="157B0D95" w14:textId="77777777" w:rsidR="00280C90" w:rsidRPr="00015742" w:rsidRDefault="00280C90" w:rsidP="00280C90">
      <w:pPr>
        <w:keepNext/>
        <w:spacing w:after="120" w:line="360" w:lineRule="auto"/>
        <w:outlineLvl w:val="0"/>
        <w:rPr>
          <w:u w:val="single"/>
        </w:rPr>
      </w:pPr>
      <w:r w:rsidRPr="00015742">
        <w:rPr>
          <w:u w:val="single"/>
        </w:rPr>
        <w:t>Progress report</w:t>
      </w:r>
    </w:p>
    <w:p w14:paraId="2CC4D3B6" w14:textId="77777777" w:rsidR="00280C90" w:rsidRPr="00015742" w:rsidRDefault="00280C90" w:rsidP="00280C90">
      <w:pPr>
        <w:pStyle w:val="Heading1"/>
        <w:rPr>
          <w:lang w:val="en-US"/>
        </w:rPr>
      </w:pPr>
      <w:r w:rsidRPr="00015742">
        <w:rPr>
          <w:lang w:val="en-US"/>
        </w:rPr>
        <w:t xml:space="preserve">During phase V of the </w:t>
      </w:r>
      <w:r w:rsidRPr="00280C90">
        <w:rPr>
          <w:lang w:val="en-CA"/>
        </w:rPr>
        <w:t>institutional strengthening</w:t>
      </w:r>
      <w:r w:rsidRPr="00015742">
        <w:rPr>
          <w:lang w:val="en-US"/>
        </w:rPr>
        <w:t xml:space="preserve"> project, the NOU implemented all the activities agreed within the action plan under the Montreal Protocol to meet the country’s obligations, including a licensing and quota system for HCFCs and the enforcement of measures undertaken to monitor illegal ODS trade. Article 7 and Country </w:t>
      </w:r>
      <w:proofErr w:type="spellStart"/>
      <w:r w:rsidRPr="00015742">
        <w:rPr>
          <w:lang w:val="en-US"/>
        </w:rPr>
        <w:t>Programme</w:t>
      </w:r>
      <w:proofErr w:type="spellEnd"/>
      <w:r w:rsidRPr="00015742">
        <w:rPr>
          <w:lang w:val="en-US"/>
        </w:rPr>
        <w:t xml:space="preserve"> (CP) data was reported on time to both the Ozone and Fund Secretariats, respectively. The NOU also organized training of customs officers and refrigeration technicians, held meetings with stakeholders, and provided supplementary trainings to technicians in good servicing practices outside the country. The Government participated in national, regional network and international meetings on ozone-related issues during the phase. </w:t>
      </w:r>
      <w:proofErr w:type="gramStart"/>
      <w:r w:rsidRPr="00015742">
        <w:rPr>
          <w:lang w:val="en-US"/>
        </w:rPr>
        <w:t>A number of</w:t>
      </w:r>
      <w:proofErr w:type="gramEnd"/>
      <w:r w:rsidRPr="00015742">
        <w:rPr>
          <w:lang w:val="en-US"/>
        </w:rPr>
        <w:t xml:space="preserve"> public outreach activities, including the celebration of World Ozone Day were organized to inform on issues regarding ODS and to raise awareness among the public. Of the 21 performance indicators selected, 14 were fully achieved and 7 were partially achieved.</w:t>
      </w:r>
    </w:p>
    <w:p w14:paraId="15FACB01" w14:textId="77777777" w:rsidR="00280C90" w:rsidRPr="00015742" w:rsidRDefault="00280C90" w:rsidP="00280C90">
      <w:pPr>
        <w:spacing w:after="120" w:line="360" w:lineRule="auto"/>
        <w:outlineLvl w:val="0"/>
        <w:rPr>
          <w:u w:val="single"/>
        </w:rPr>
      </w:pPr>
      <w:r w:rsidRPr="00015742">
        <w:rPr>
          <w:u w:val="single"/>
        </w:rPr>
        <w:t>Plan of action</w:t>
      </w:r>
    </w:p>
    <w:p w14:paraId="514AAFB1" w14:textId="77777777" w:rsidR="00280C90" w:rsidRPr="00280C90" w:rsidRDefault="00280C90" w:rsidP="00280C90">
      <w:pPr>
        <w:pStyle w:val="Heading1"/>
        <w:rPr>
          <w:lang w:val="en-CA"/>
        </w:rPr>
      </w:pPr>
      <w:r w:rsidRPr="00280C90">
        <w:rPr>
          <w:lang w:val="en-CA"/>
        </w:rPr>
        <w:t>Phase VI will focus on continuing public outreach campaigns for information dissemination and awareness raising efforts; coordination of the implementation of stage II of the HPMP; promotion of the licensing and quota system and its enforcement, as well as on providing information about annual quotas to importers. These efforts will focus on the adoption of legislation prohibiting the destruction of ODS</w:t>
      </w:r>
      <w:r w:rsidRPr="00280C90">
        <w:rPr>
          <w:lang w:val="en-CA"/>
        </w:rPr>
        <w:noBreakHyphen/>
        <w:t>containing equipment before extraction of ODS with the aim of their reclamation or destruction; promotion for the adoption of legislation for mandatory certification of technicians; preparing and putting in place the technician certification programme; translation and dissemination of the quick guide on good servicing practices for flammable refrigerants; continued monitoring and evaluation activities; development of a communications programme with a special focus on gender issues and the active role of women’s involvement. Additionally, the NOU will organize annual stakeholder workshops to raise awareness on low-GWP HCFC alternatives; and collect and report CP data and Article7 data in a timely manner to the Fund and Ozone Secretariats. The Government of Turkmenistan will continue to actively participate in regional network and global Montreal Protocol-related meetings.</w:t>
      </w:r>
    </w:p>
    <w:p w14:paraId="39AFB718" w14:textId="77777777" w:rsidR="00280C90" w:rsidRPr="00280C90" w:rsidRDefault="00280C90" w:rsidP="00280C90">
      <w:pPr>
        <w:tabs>
          <w:tab w:val="left" w:pos="1590"/>
        </w:tabs>
        <w:rPr>
          <w:lang w:val="en-CA"/>
        </w:rPr>
      </w:pPr>
    </w:p>
    <w:p w14:paraId="15345A6B" w14:textId="77B27D72" w:rsidR="00280C90" w:rsidRPr="00280C90" w:rsidRDefault="00280C90" w:rsidP="00280C90">
      <w:pPr>
        <w:tabs>
          <w:tab w:val="left" w:pos="1590"/>
        </w:tabs>
        <w:rPr>
          <w:lang w:val="en-CA"/>
        </w:rPr>
        <w:sectPr w:rsidR="00280C90" w:rsidRPr="00280C90" w:rsidSect="00A44A13">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pPr>
      <w:r w:rsidRPr="00280C90">
        <w:rPr>
          <w:lang w:val="en-CA"/>
        </w:rPr>
        <w:tab/>
      </w:r>
    </w:p>
    <w:p w14:paraId="00B31302" w14:textId="6DAAF936" w:rsidR="00A06F80" w:rsidRPr="005C4BC4" w:rsidRDefault="00A06F80" w:rsidP="00A06F80">
      <w:pPr>
        <w:spacing w:after="240"/>
        <w:jc w:val="center"/>
        <w:rPr>
          <w:b/>
          <w:color w:val="000000" w:themeColor="text1"/>
        </w:rPr>
      </w:pPr>
      <w:r w:rsidRPr="005C4BC4">
        <w:rPr>
          <w:b/>
          <w:color w:val="000000" w:themeColor="text1"/>
        </w:rPr>
        <w:t xml:space="preserve">Annexe II </w:t>
      </w:r>
    </w:p>
    <w:p w14:paraId="71771EFA" w14:textId="0F2D15BE" w:rsidR="00AE1158" w:rsidRPr="005C4BC4" w:rsidRDefault="00A06F80" w:rsidP="00A06F80">
      <w:pPr>
        <w:jc w:val="center"/>
        <w:rPr>
          <w:b/>
          <w:color w:val="000000" w:themeColor="text1"/>
        </w:rPr>
      </w:pPr>
      <w:r w:rsidRPr="005C4BC4">
        <w:rPr>
          <w:b/>
          <w:color w:val="000000" w:themeColor="text1"/>
        </w:rPr>
        <w:t>PROJET DES OPINIONS EXPRIMÉES PAR LE COMITÉ EXÉCUTIF CONCERNANT LE RENOUVELLEMENT DES PROJETS DE RENFORCEMENT DES INSTITUTIONS</w:t>
      </w:r>
    </w:p>
    <w:p w14:paraId="70ECD597" w14:textId="5A4F6652" w:rsidR="00A06F80" w:rsidRPr="005C4BC4" w:rsidRDefault="00AD41AE" w:rsidP="00A06F80">
      <w:pPr>
        <w:jc w:val="center"/>
        <w:rPr>
          <w:b/>
          <w:color w:val="000000" w:themeColor="text1"/>
        </w:rPr>
      </w:pPr>
      <w:r w:rsidRPr="005C4BC4">
        <w:rPr>
          <w:b/>
          <w:color w:val="000000" w:themeColor="text1"/>
        </w:rPr>
        <w:t>SOUMIS À</w:t>
      </w:r>
      <w:r w:rsidR="00AE1158" w:rsidRPr="005C4BC4">
        <w:rPr>
          <w:b/>
          <w:color w:val="000000" w:themeColor="text1"/>
        </w:rPr>
        <w:t xml:space="preserve"> LA </w:t>
      </w:r>
      <w:r w:rsidR="00A06F80" w:rsidRPr="005C4BC4">
        <w:rPr>
          <w:b/>
          <w:color w:val="000000" w:themeColor="text1"/>
        </w:rPr>
        <w:t>90</w:t>
      </w:r>
      <w:r w:rsidR="00AE1158" w:rsidRPr="005C4BC4">
        <w:rPr>
          <w:b/>
          <w:color w:val="000000" w:themeColor="text1"/>
          <w:vertAlign w:val="superscript"/>
        </w:rPr>
        <w:t>E</w:t>
      </w:r>
      <w:r w:rsidR="00A06F80" w:rsidRPr="005C4BC4">
        <w:rPr>
          <w:b/>
          <w:color w:val="000000" w:themeColor="text1"/>
        </w:rPr>
        <w:t xml:space="preserve"> </w:t>
      </w:r>
      <w:r w:rsidR="00AE1158" w:rsidRPr="005C4BC4">
        <w:rPr>
          <w:b/>
          <w:color w:val="000000" w:themeColor="text1"/>
        </w:rPr>
        <w:t>RÉUNION</w:t>
      </w:r>
    </w:p>
    <w:p w14:paraId="48CB05F4" w14:textId="77777777" w:rsidR="00A06F80" w:rsidRPr="005C4BC4" w:rsidRDefault="00A06F80" w:rsidP="00A06F80">
      <w:pPr>
        <w:widowControl w:val="0"/>
        <w:jc w:val="center"/>
        <w:outlineLvl w:val="0"/>
        <w:rPr>
          <w:caps/>
        </w:rPr>
      </w:pPr>
    </w:p>
    <w:p w14:paraId="2FB05003" w14:textId="60825E4B" w:rsidR="00A06F80" w:rsidRPr="005C4BC4" w:rsidRDefault="00AE1158" w:rsidP="00A06F80">
      <w:pPr>
        <w:spacing w:after="240"/>
        <w:jc w:val="left"/>
        <w:rPr>
          <w:b/>
          <w:color w:val="000000" w:themeColor="text1"/>
        </w:rPr>
      </w:pPr>
      <w:r w:rsidRPr="005C4BC4">
        <w:rPr>
          <w:b/>
          <w:color w:val="000000" w:themeColor="text1"/>
        </w:rPr>
        <w:t>République arabe syrienne</w:t>
      </w:r>
    </w:p>
    <w:p w14:paraId="19FA4BEC" w14:textId="2E60EEC6" w:rsidR="00A06F80" w:rsidRPr="005C4BC4" w:rsidRDefault="00AE1158" w:rsidP="0078113A">
      <w:pPr>
        <w:pStyle w:val="Heading1"/>
        <w:numPr>
          <w:ilvl w:val="0"/>
          <w:numId w:val="34"/>
        </w:numPr>
      </w:pPr>
      <w:r w:rsidRPr="005C4BC4">
        <w:t>L</w:t>
      </w:r>
      <w:r w:rsidR="00A06F80" w:rsidRPr="005C4BC4">
        <w:t xml:space="preserve">e </w:t>
      </w:r>
      <w:r w:rsidRPr="005C4BC4">
        <w:t>Comité exécutif</w:t>
      </w:r>
      <w:r w:rsidR="00A06F80" w:rsidRPr="005C4BC4">
        <w:t xml:space="preserve"> </w:t>
      </w:r>
      <w:r w:rsidRPr="005C4BC4">
        <w:t>a examiné le rapport présenté avec la demande de renouvellement du projet de renforcement des institutions pour la République arabe syrienne</w:t>
      </w:r>
      <w:r w:rsidR="00A06F80" w:rsidRPr="005C4BC4">
        <w:t xml:space="preserve"> (phase VI) </w:t>
      </w:r>
      <w:r w:rsidRPr="005C4BC4">
        <w:t>et il a noté avec satisfaction que la République arabe syrienne</w:t>
      </w:r>
      <w:r w:rsidR="00A06F80" w:rsidRPr="005C4BC4">
        <w:t xml:space="preserve"> </w:t>
      </w:r>
      <w:r w:rsidRPr="005C4BC4">
        <w:t>avait communiqué</w:t>
      </w:r>
      <w:r w:rsidR="005C4BC4">
        <w:t>,</w:t>
      </w:r>
      <w:r w:rsidRPr="005C4BC4">
        <w:t xml:space="preserve"> </w:t>
      </w:r>
      <w:bookmarkStart w:id="1" w:name="_Hlk104915764"/>
      <w:r w:rsidR="006F5623" w:rsidRPr="005C4BC4">
        <w:t xml:space="preserve">respectivement au Secrétariat du Fonds et </w:t>
      </w:r>
      <w:r w:rsidR="005C4BC4">
        <w:t>a</w:t>
      </w:r>
      <w:r w:rsidR="006F5623" w:rsidRPr="005C4BC4">
        <w:t>u Secrétariat de l’Ozone</w:t>
      </w:r>
      <w:r w:rsidR="005C4BC4">
        <w:t>,</w:t>
      </w:r>
      <w:r w:rsidR="006F5623" w:rsidRPr="005C4BC4">
        <w:t xml:space="preserve"> des données sur la mise en œuvre du programme de pays pour </w:t>
      </w:r>
      <w:r w:rsidR="00A06F80" w:rsidRPr="005C4BC4">
        <w:t xml:space="preserve">2019 </w:t>
      </w:r>
      <w:r w:rsidR="006F5623" w:rsidRPr="005C4BC4">
        <w:t>et 2020, ainsi que les données visées à l’A</w:t>
      </w:r>
      <w:r w:rsidR="00A06F80" w:rsidRPr="005C4BC4">
        <w:t xml:space="preserve">rticle 7, </w:t>
      </w:r>
      <w:r w:rsidR="006F5623" w:rsidRPr="005C4BC4">
        <w:t xml:space="preserve">qui indiquaient que le pays </w:t>
      </w:r>
      <w:r w:rsidR="005C4BC4">
        <w:t>était</w:t>
      </w:r>
      <w:r w:rsidR="006F5623" w:rsidRPr="005C4BC4">
        <w:t xml:space="preserve"> conforme aux dispositions du </w:t>
      </w:r>
      <w:r w:rsidRPr="005C4BC4">
        <w:t>Protocole de Montréal</w:t>
      </w:r>
      <w:bookmarkEnd w:id="1"/>
      <w:r w:rsidR="00A06F80" w:rsidRPr="005C4BC4">
        <w:t xml:space="preserve">. </w:t>
      </w:r>
      <w:r w:rsidR="006F5623" w:rsidRPr="005C4BC4">
        <w:t>L</w:t>
      </w:r>
      <w:r w:rsidR="00A06F80" w:rsidRPr="005C4BC4">
        <w:t>e Comit</w:t>
      </w:r>
      <w:r w:rsidR="006F5623" w:rsidRPr="005C4BC4">
        <w:t xml:space="preserve">é a noté en outre que la </w:t>
      </w:r>
      <w:r w:rsidRPr="005C4BC4">
        <w:t>République arabe syrienne</w:t>
      </w:r>
      <w:r w:rsidR="00A06F80" w:rsidRPr="005C4BC4">
        <w:t xml:space="preserve"> </w:t>
      </w:r>
      <w:r w:rsidR="006F5623" w:rsidRPr="005C4BC4">
        <w:t>avait pris des mesures pour éliminer la consommation de</w:t>
      </w:r>
      <w:r w:rsidR="00A06F80" w:rsidRPr="005C4BC4">
        <w:t xml:space="preserve"> HCFC</w:t>
      </w:r>
      <w:r w:rsidR="006F5623" w:rsidRPr="005C4BC4">
        <w:t xml:space="preserve">, notamment la stricte surveillance du commerce de </w:t>
      </w:r>
      <w:r w:rsidR="00A06F80" w:rsidRPr="005C4BC4">
        <w:t xml:space="preserve">HCFC </w:t>
      </w:r>
      <w:r w:rsidR="009B54A2" w:rsidRPr="005C4BC4">
        <w:t>grâce à la modernisation des règlements visant les SAO et le système de licences, ainsi que l’établissement d’une nouvelle base de données pour les données de pays</w:t>
      </w:r>
      <w:r w:rsidR="00A06F80" w:rsidRPr="005C4BC4">
        <w:t xml:space="preserve">; </w:t>
      </w:r>
      <w:r w:rsidR="009B54A2" w:rsidRPr="005C4BC4">
        <w:t>ainsi que le renforcement de la coopération</w:t>
      </w:r>
      <w:r w:rsidR="00A06F80" w:rsidRPr="005C4BC4">
        <w:t xml:space="preserve"> </w:t>
      </w:r>
      <w:r w:rsidR="009B54A2" w:rsidRPr="005C4BC4">
        <w:t xml:space="preserve">avec les parties prenantes principales, dans le cadre d’ateliers de sensibilisation sur les </w:t>
      </w:r>
      <w:r w:rsidR="00A06F80" w:rsidRPr="005C4BC4">
        <w:t xml:space="preserve">technologies </w:t>
      </w:r>
      <w:r w:rsidR="009B54A2" w:rsidRPr="005C4BC4">
        <w:t xml:space="preserve">de remplacement, afin de faciliter l’élimination des </w:t>
      </w:r>
      <w:r w:rsidR="00A06F80" w:rsidRPr="005C4BC4">
        <w:t xml:space="preserve">HCFC. </w:t>
      </w:r>
      <w:r w:rsidR="009B54A2" w:rsidRPr="005C4BC4">
        <w:t xml:space="preserve">Notant avec satisfaction la </w:t>
      </w:r>
      <w:r w:rsidR="00A06F80" w:rsidRPr="005C4BC4">
        <w:t xml:space="preserve">ratification </w:t>
      </w:r>
      <w:r w:rsidR="009B54A2" w:rsidRPr="005C4BC4">
        <w:t>de l’</w:t>
      </w:r>
      <w:r w:rsidRPr="005C4BC4">
        <w:t>Amendement de Kigali</w:t>
      </w:r>
      <w:r w:rsidR="00A06F80" w:rsidRPr="005C4BC4">
        <w:t xml:space="preserve"> </w:t>
      </w:r>
      <w:r w:rsidR="009B54A2" w:rsidRPr="005C4BC4">
        <w:t>par la</w:t>
      </w:r>
      <w:r w:rsidR="00A06F80" w:rsidRPr="005C4BC4">
        <w:t xml:space="preserve"> </w:t>
      </w:r>
      <w:r w:rsidRPr="005C4BC4">
        <w:t>République arabe syrienne</w:t>
      </w:r>
      <w:r w:rsidR="00A06F80" w:rsidRPr="005C4BC4">
        <w:t xml:space="preserve"> </w:t>
      </w:r>
      <w:r w:rsidR="009B54A2" w:rsidRPr="005C4BC4">
        <w:t xml:space="preserve">le </w:t>
      </w:r>
      <w:r w:rsidR="00A06F80" w:rsidRPr="005C4BC4">
        <w:t xml:space="preserve">31 </w:t>
      </w:r>
      <w:r w:rsidR="009B54A2" w:rsidRPr="005C4BC4">
        <w:t xml:space="preserve">août </w:t>
      </w:r>
      <w:r w:rsidR="00A06F80" w:rsidRPr="005C4BC4">
        <w:t>2020</w:t>
      </w:r>
      <w:r w:rsidR="009B54A2" w:rsidRPr="005C4BC4">
        <w:t xml:space="preserve">, le Comité caresse l’espoir que le pays créera une ambiance propice </w:t>
      </w:r>
      <w:r w:rsidR="00B84385" w:rsidRPr="005C4BC4">
        <w:t xml:space="preserve">à l’appui de l’élimination des </w:t>
      </w:r>
      <w:r w:rsidR="00A06F80" w:rsidRPr="005C4BC4">
        <w:t>HFC.</w:t>
      </w:r>
    </w:p>
    <w:p w14:paraId="323F657E" w14:textId="17827068" w:rsidR="00A06F80" w:rsidRPr="005C4BC4" w:rsidRDefault="00AE1158" w:rsidP="00A06F80">
      <w:pPr>
        <w:spacing w:after="240"/>
        <w:jc w:val="left"/>
        <w:rPr>
          <w:b/>
          <w:color w:val="000000" w:themeColor="text1"/>
        </w:rPr>
      </w:pPr>
      <w:r w:rsidRPr="005C4BC4">
        <w:rPr>
          <w:b/>
          <w:color w:val="000000" w:themeColor="text1"/>
        </w:rPr>
        <w:t>Turkménistan</w:t>
      </w:r>
    </w:p>
    <w:p w14:paraId="4525548F" w14:textId="38EDD5B9" w:rsidR="00A06F80" w:rsidRPr="005C4BC4" w:rsidRDefault="00B84385" w:rsidP="00117900">
      <w:pPr>
        <w:pStyle w:val="Heading1"/>
      </w:pPr>
      <w:r w:rsidRPr="005C4BC4">
        <w:t>L</w:t>
      </w:r>
      <w:r w:rsidR="00A06F80" w:rsidRPr="005C4BC4">
        <w:t xml:space="preserve">e </w:t>
      </w:r>
      <w:r w:rsidR="00AE1158" w:rsidRPr="005C4BC4">
        <w:t>Comité exécutif</w:t>
      </w:r>
      <w:r w:rsidR="00A06F80" w:rsidRPr="005C4BC4">
        <w:t xml:space="preserve"> </w:t>
      </w:r>
      <w:r w:rsidR="005C4BC4" w:rsidRPr="005C4BC4">
        <w:t xml:space="preserve">a examiné le rapport présenté </w:t>
      </w:r>
      <w:r w:rsidR="005C4BC4">
        <w:t xml:space="preserve">avec la demande de renouvellement du projet de renforcement des institutions pour le </w:t>
      </w:r>
      <w:r w:rsidR="00AE1158" w:rsidRPr="005C4BC4">
        <w:t>Turkménistan</w:t>
      </w:r>
      <w:r w:rsidR="00A06F80" w:rsidRPr="005C4BC4">
        <w:t xml:space="preserve"> (phase VI)</w:t>
      </w:r>
      <w:r w:rsidR="005C4BC4">
        <w:t xml:space="preserve">, et il a noté avec satisfaction que le pays a communiqué, </w:t>
      </w:r>
      <w:r w:rsidR="005C4BC4" w:rsidRPr="005C4BC4">
        <w:t xml:space="preserve">respectivement au Secrétariat du Fonds et </w:t>
      </w:r>
      <w:r w:rsidR="005C4BC4">
        <w:t>a</w:t>
      </w:r>
      <w:r w:rsidR="005C4BC4" w:rsidRPr="005C4BC4">
        <w:t>u Secrétariat de l’Ozone</w:t>
      </w:r>
      <w:r w:rsidR="005C4BC4">
        <w:t>,</w:t>
      </w:r>
      <w:r w:rsidR="005C4BC4" w:rsidRPr="005C4BC4">
        <w:t xml:space="preserve"> des données sur la mise en œuvre du programme de pays pour 20</w:t>
      </w:r>
      <w:r w:rsidR="005C4BC4">
        <w:t>20</w:t>
      </w:r>
      <w:r w:rsidR="005C4BC4" w:rsidRPr="005C4BC4">
        <w:t xml:space="preserve"> et 202</w:t>
      </w:r>
      <w:r w:rsidR="005C4BC4">
        <w:t>1</w:t>
      </w:r>
      <w:r w:rsidR="005C4BC4" w:rsidRPr="005C4BC4">
        <w:t xml:space="preserve">, ainsi que les données visées à l’Article 7, qui indiquaient que le pays </w:t>
      </w:r>
      <w:r w:rsidR="005C4BC4">
        <w:t>est</w:t>
      </w:r>
      <w:r w:rsidR="005C4BC4" w:rsidRPr="005C4BC4">
        <w:t xml:space="preserve"> conforme </w:t>
      </w:r>
      <w:r w:rsidR="005C4BC4">
        <w:t>calendrier d’élimination</w:t>
      </w:r>
      <w:r w:rsidR="005C4BC4" w:rsidRPr="005C4BC4">
        <w:t xml:space="preserve"> du Protocole de Montréal</w:t>
      </w:r>
      <w:r w:rsidR="00A06F80" w:rsidRPr="005C4BC4">
        <w:t xml:space="preserve">. </w:t>
      </w:r>
      <w:r w:rsidR="005C4BC4">
        <w:t>L</w:t>
      </w:r>
      <w:r w:rsidR="00A06F80" w:rsidRPr="005C4BC4">
        <w:t>e Comit</w:t>
      </w:r>
      <w:r w:rsidR="005C4BC4">
        <w:t>é</w:t>
      </w:r>
      <w:r w:rsidR="00A06F80" w:rsidRPr="005C4BC4">
        <w:t xml:space="preserve"> a</w:t>
      </w:r>
      <w:r w:rsidR="005C4BC4">
        <w:t xml:space="preserve"> noté par ailleurs que le </w:t>
      </w:r>
      <w:r w:rsidR="00AE1158" w:rsidRPr="005C4BC4">
        <w:t>Turkménistan</w:t>
      </w:r>
      <w:r w:rsidR="00A06F80" w:rsidRPr="005C4BC4">
        <w:t xml:space="preserve"> a d</w:t>
      </w:r>
      <w:r w:rsidR="005C4BC4">
        <w:t>é</w:t>
      </w:r>
      <w:r w:rsidR="00A06F80" w:rsidRPr="005C4BC4">
        <w:t>montr</w:t>
      </w:r>
      <w:r w:rsidR="005C4BC4">
        <w:t xml:space="preserve">é </w:t>
      </w:r>
      <w:r w:rsidR="00FA3A0E">
        <w:t xml:space="preserve">une </w:t>
      </w:r>
      <w:r w:rsidR="00A06F80" w:rsidRPr="005C4BC4">
        <w:t xml:space="preserve">coordination </w:t>
      </w:r>
      <w:r w:rsidR="00FA3A0E">
        <w:t xml:space="preserve">effective avec les agences et les parties prenantes nationales dans la gestion et la surveillance de la mise en œuvre des programmes d’élimination des SAO, ce qui aidera le pays à atteindre ses objectifs d’élimination des </w:t>
      </w:r>
      <w:r w:rsidR="00A06F80" w:rsidRPr="005C4BC4">
        <w:t xml:space="preserve">HCFC. </w:t>
      </w:r>
      <w:r w:rsidR="00FA3A0E">
        <w:t>L</w:t>
      </w:r>
      <w:r w:rsidR="00A06F80" w:rsidRPr="005C4BC4">
        <w:t>e Comit</w:t>
      </w:r>
      <w:r w:rsidR="00FA3A0E">
        <w:t xml:space="preserve">é espère en conséquence qu’au cours des deux prochaines années, le </w:t>
      </w:r>
      <w:r w:rsidR="00AE1158" w:rsidRPr="005C4BC4">
        <w:t>Turkménistan</w:t>
      </w:r>
      <w:r w:rsidR="00A06F80" w:rsidRPr="005C4BC4">
        <w:t xml:space="preserve"> </w:t>
      </w:r>
      <w:r w:rsidR="00FA3A0E">
        <w:t>continuera à bâtir sur les progrès accomplis et l’expérience acquise dans les activités d’élimination de SAO</w:t>
      </w:r>
      <w:r w:rsidR="00A06F80" w:rsidRPr="005C4BC4">
        <w:t xml:space="preserve">, </w:t>
      </w:r>
      <w:r w:rsidR="00FA3A0E">
        <w:t xml:space="preserve">afin notamment de mettre en œuvre son plan de gestion de l’élimination des </w:t>
      </w:r>
      <w:r w:rsidR="00A06F80" w:rsidRPr="005C4BC4">
        <w:t xml:space="preserve">HCFC </w:t>
      </w:r>
      <w:r w:rsidR="00FA3A0E">
        <w:t xml:space="preserve">dans les délais pour se conformer aux cibles de contrôle pour la consommation des </w:t>
      </w:r>
      <w:r w:rsidR="00A06F80" w:rsidRPr="005C4BC4">
        <w:t>HCFC.</w:t>
      </w:r>
    </w:p>
    <w:p w14:paraId="068F469F" w14:textId="77777777" w:rsidR="00441083" w:rsidRPr="005C4BC4" w:rsidRDefault="00441083"/>
    <w:p w14:paraId="08047431" w14:textId="77777777" w:rsidR="00441083" w:rsidRPr="005C4BC4" w:rsidRDefault="00441083"/>
    <w:p w14:paraId="2DEA3D97" w14:textId="77777777" w:rsidR="00441083" w:rsidRPr="005C4BC4" w:rsidRDefault="00441083"/>
    <w:p w14:paraId="0E498FC4" w14:textId="77777777" w:rsidR="00441083" w:rsidRPr="005C4BC4" w:rsidRDefault="00441083"/>
    <w:p w14:paraId="371D17BD" w14:textId="77777777" w:rsidR="00441083" w:rsidRPr="005C4BC4" w:rsidRDefault="00441083"/>
    <w:p w14:paraId="722476B6" w14:textId="77777777" w:rsidR="00441083" w:rsidRPr="005C4BC4" w:rsidRDefault="00441083"/>
    <w:p w14:paraId="7BEB2823" w14:textId="77777777" w:rsidR="00441083" w:rsidRPr="005C4BC4" w:rsidRDefault="00441083"/>
    <w:p w14:paraId="076FC905" w14:textId="77777777" w:rsidR="00441083" w:rsidRPr="005C4BC4" w:rsidRDefault="00441083"/>
    <w:p w14:paraId="667F737F" w14:textId="77777777" w:rsidR="00441083" w:rsidRPr="005C4BC4" w:rsidRDefault="00441083"/>
    <w:p w14:paraId="427EAF32" w14:textId="77777777" w:rsidR="00441083" w:rsidRPr="005C4BC4" w:rsidRDefault="00441083"/>
    <w:p w14:paraId="1113E5C3" w14:textId="77777777" w:rsidR="00441083" w:rsidRPr="005C4BC4" w:rsidRDefault="00441083"/>
    <w:p w14:paraId="43622017" w14:textId="77777777" w:rsidR="00441083" w:rsidRPr="005C4BC4" w:rsidRDefault="00441083"/>
    <w:sectPr w:rsidR="00441083" w:rsidRPr="005C4BC4">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D2A6B" w14:textId="77777777" w:rsidR="00274653" w:rsidRDefault="00274653">
      <w:r>
        <w:separator/>
      </w:r>
    </w:p>
  </w:endnote>
  <w:endnote w:type="continuationSeparator" w:id="0">
    <w:p w14:paraId="4C3EB6B5" w14:textId="77777777" w:rsidR="00274653" w:rsidRDefault="00274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CD36" w14:textId="77777777" w:rsidR="001E6600" w:rsidRPr="0033525D" w:rsidRDefault="001E6600">
    <w:pPr>
      <w:jc w:val="center"/>
    </w:pPr>
    <w:r>
      <w:fldChar w:fldCharType="begin"/>
    </w:r>
    <w:r>
      <w:instrText xml:space="preserve"> PAGE </w:instrText>
    </w:r>
    <w: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5B2CB" w14:textId="77777777" w:rsidR="001E6600" w:rsidRPr="0033525D" w:rsidRDefault="001E6600">
    <w:pPr>
      <w:jc w:val="center"/>
    </w:pPr>
    <w:r>
      <w:fldChar w:fldCharType="begin"/>
    </w:r>
    <w:r>
      <w:instrText xml:space="preserve"> PAGE </w:instrText>
    </w:r>
    <w:r>
      <w:fldChar w:fldCharType="separate"/>
    </w:r>
    <w:r>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772F0" w14:textId="77777777" w:rsidR="0001480B" w:rsidRDefault="0001480B" w:rsidP="0001480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D814F8F" w14:textId="77777777" w:rsidR="0001480B" w:rsidRDefault="0001480B" w:rsidP="0001480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717E814B" w14:textId="77777777" w:rsidR="001E6600" w:rsidRDefault="001E660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4641625"/>
      <w:docPartObj>
        <w:docPartGallery w:val="Page Numbers (Bottom of Page)"/>
        <w:docPartUnique/>
      </w:docPartObj>
    </w:sdtPr>
    <w:sdtEndPr>
      <w:rPr>
        <w:noProof/>
      </w:rPr>
    </w:sdtEndPr>
    <w:sdtContent>
      <w:p w14:paraId="52D7CB0F" w14:textId="10E2A06D" w:rsidR="00280C90" w:rsidRDefault="00280C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292E6E" w14:textId="77777777" w:rsidR="00280C90" w:rsidRPr="00280C90" w:rsidRDefault="00280C90" w:rsidP="00280C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1ED6D40D"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3291C480"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F8768" w14:textId="77777777" w:rsidR="00274653" w:rsidRDefault="00274653">
      <w:r>
        <w:separator/>
      </w:r>
    </w:p>
  </w:footnote>
  <w:footnote w:type="continuationSeparator" w:id="0">
    <w:p w14:paraId="0CA65393" w14:textId="77777777" w:rsidR="00274653" w:rsidRDefault="00274653">
      <w:r>
        <w:continuationSeparator/>
      </w:r>
    </w:p>
  </w:footnote>
  <w:footnote w:id="1">
    <w:p w14:paraId="28F23A17" w14:textId="77777777" w:rsidR="00B30B40" w:rsidRPr="0078113A" w:rsidRDefault="00B30B40" w:rsidP="00B30B40">
      <w:pPr>
        <w:pStyle w:val="FootnoteText"/>
        <w:spacing w:after="240"/>
        <w:rPr>
          <w:lang w:val="fr-FR"/>
        </w:rPr>
      </w:pPr>
      <w:r w:rsidRPr="00DC76AC">
        <w:rPr>
          <w:rStyle w:val="FootnoteReference"/>
        </w:rPr>
        <w:footnoteRef/>
      </w:r>
      <w:r w:rsidRPr="00DC76AC">
        <w:t xml:space="preserve"> </w:t>
      </w:r>
      <w:r w:rsidRPr="0078113A">
        <w:rPr>
          <w:lang w:val="fr-FR"/>
        </w:rPr>
        <w:t>UNEP/</w:t>
      </w:r>
      <w:proofErr w:type="spellStart"/>
      <w:r w:rsidRPr="0078113A">
        <w:rPr>
          <w:lang w:val="fr-FR"/>
        </w:rPr>
        <w:t>OzL.Pro</w:t>
      </w:r>
      <w:proofErr w:type="spellEnd"/>
      <w:r w:rsidRPr="0078113A">
        <w:rPr>
          <w:lang w:val="fr-FR"/>
        </w:rPr>
        <w:t>/</w:t>
      </w:r>
      <w:proofErr w:type="spellStart"/>
      <w:r w:rsidRPr="0078113A">
        <w:rPr>
          <w:lang w:val="fr-FR"/>
        </w:rPr>
        <w:t>ExCom</w:t>
      </w:r>
      <w:proofErr w:type="spellEnd"/>
      <w:r w:rsidRPr="0078113A">
        <w:rPr>
          <w:lang w:val="fr-FR"/>
        </w:rPr>
        <w:t>/90/1</w:t>
      </w:r>
    </w:p>
  </w:footnote>
  <w:footnote w:id="2">
    <w:p w14:paraId="6FAB52E1" w14:textId="79854031" w:rsidR="00B30B40" w:rsidRPr="0060238C" w:rsidRDefault="00B30B40" w:rsidP="00B30B40">
      <w:pPr>
        <w:pStyle w:val="FootnoteText"/>
      </w:pPr>
      <w:r w:rsidRPr="0060238C">
        <w:rPr>
          <w:rStyle w:val="FootnoteReference"/>
        </w:rPr>
        <w:footnoteRef/>
      </w:r>
      <w:r w:rsidRPr="0060238C">
        <w:t xml:space="preserve"> </w:t>
      </w:r>
      <w:r w:rsidR="00EA02E5" w:rsidRPr="0060238C">
        <w:t>Lignes directrices pour le financement de la préparation</w:t>
      </w:r>
      <w:r w:rsidRPr="0060238C">
        <w:t xml:space="preserve"> </w:t>
      </w:r>
      <w:r w:rsidR="00EA02E5" w:rsidRPr="0060238C">
        <w:t xml:space="preserve">de la </w:t>
      </w:r>
      <w:r w:rsidR="001D6E21" w:rsidRPr="0060238C">
        <w:t>phase</w:t>
      </w:r>
      <w:r w:rsidRPr="0060238C">
        <w:t xml:space="preserve"> II </w:t>
      </w:r>
      <w:r w:rsidR="00EA02E5" w:rsidRPr="0060238C">
        <w:t xml:space="preserve">des plans de gestion de l’élimination des </w:t>
      </w:r>
      <w:r w:rsidRPr="0060238C">
        <w:t xml:space="preserve">HCFC </w:t>
      </w:r>
      <w:r w:rsidR="00EA02E5" w:rsidRPr="0060238C">
        <w:t>pour les pays visés à l’</w:t>
      </w:r>
      <w:r w:rsidRPr="0060238C">
        <w:t>Article 5</w:t>
      </w:r>
    </w:p>
  </w:footnote>
  <w:footnote w:id="3">
    <w:p w14:paraId="1A97695E" w14:textId="32BAE761" w:rsidR="00B30B40" w:rsidRPr="0060238C" w:rsidRDefault="00B30B40" w:rsidP="00B30B40">
      <w:pPr>
        <w:pStyle w:val="FootnoteText"/>
      </w:pPr>
      <w:r w:rsidRPr="0060238C">
        <w:rPr>
          <w:rStyle w:val="FootnoteReference"/>
        </w:rPr>
        <w:footnoteRef/>
      </w:r>
      <w:r w:rsidRPr="0060238C">
        <w:t xml:space="preserve"> </w:t>
      </w:r>
      <w:r w:rsidR="0060238C" w:rsidRPr="0060238C">
        <w:t>L’i</w:t>
      </w:r>
      <w:r w:rsidRPr="0060238C">
        <w:t xml:space="preserve">nclusion </w:t>
      </w:r>
      <w:r w:rsidR="0060238C" w:rsidRPr="0060238C">
        <w:t>de la</w:t>
      </w:r>
      <w:r w:rsidRPr="0060238C">
        <w:t xml:space="preserve"> </w:t>
      </w:r>
      <w:r w:rsidR="001D6E21" w:rsidRPr="0060238C">
        <w:t>phase</w:t>
      </w:r>
      <w:r w:rsidRPr="0060238C">
        <w:t xml:space="preserve"> III </w:t>
      </w:r>
      <w:r w:rsidR="0060238C" w:rsidRPr="0060238C">
        <w:t xml:space="preserve">des </w:t>
      </w:r>
      <w:r w:rsidR="007432A9" w:rsidRPr="0060238C">
        <w:t>PGEH</w:t>
      </w:r>
      <w:r w:rsidR="0060238C" w:rsidRPr="0060238C">
        <w:t xml:space="preserve"> dans le plan d’activités </w:t>
      </w:r>
      <w:r w:rsidR="0060238C">
        <w:t xml:space="preserve">n’est autorisée que pour les pays disposant d’une </w:t>
      </w:r>
      <w:r w:rsidR="001D6E21" w:rsidRPr="0060238C">
        <w:t>phase</w:t>
      </w:r>
      <w:r w:rsidRPr="0060238C">
        <w:t xml:space="preserve"> II</w:t>
      </w:r>
      <w:r w:rsidR="0060238C">
        <w:t xml:space="preserve"> de</w:t>
      </w:r>
      <w:r w:rsidRPr="0060238C">
        <w:t xml:space="preserve"> </w:t>
      </w:r>
      <w:r w:rsidR="007432A9" w:rsidRPr="0060238C">
        <w:t>PGEH</w:t>
      </w:r>
      <w:r w:rsidRPr="0060238C">
        <w:t xml:space="preserve"> </w:t>
      </w:r>
      <w:r w:rsidR="0060238C">
        <w:t xml:space="preserve">approuvée avec des cibles de réduction inférieures aux objectifs de conformité de </w:t>
      </w:r>
      <w:r w:rsidRPr="0060238C">
        <w:t>2025.</w:t>
      </w:r>
    </w:p>
  </w:footnote>
  <w:footnote w:id="4">
    <w:p w14:paraId="3DB1F6B8" w14:textId="509D4F68" w:rsidR="00B30B40" w:rsidRPr="00B758DB" w:rsidRDefault="00B30B40" w:rsidP="00B30B40">
      <w:pPr>
        <w:pStyle w:val="FootnoteText"/>
      </w:pPr>
      <w:r w:rsidRPr="00B758DB">
        <w:rPr>
          <w:rStyle w:val="FootnoteReference"/>
        </w:rPr>
        <w:footnoteRef/>
      </w:r>
      <w:r w:rsidRPr="00B758DB">
        <w:t xml:space="preserve"> Documents UNEP/</w:t>
      </w:r>
      <w:proofErr w:type="spellStart"/>
      <w:r w:rsidRPr="00B758DB">
        <w:t>OzL.Pro</w:t>
      </w:r>
      <w:proofErr w:type="spellEnd"/>
      <w:r w:rsidRPr="00B758DB">
        <w:t>/</w:t>
      </w:r>
      <w:proofErr w:type="spellStart"/>
      <w:r w:rsidRPr="00B758DB">
        <w:t>ExCom</w:t>
      </w:r>
      <w:proofErr w:type="spellEnd"/>
      <w:r w:rsidRPr="00B758DB">
        <w:t xml:space="preserve">/90/16 </w:t>
      </w:r>
      <w:r w:rsidR="00B758DB" w:rsidRPr="00B758DB">
        <w:t>et</w:t>
      </w:r>
      <w:r w:rsidRPr="00B758DB">
        <w:t xml:space="preserve"> UNEP/</w:t>
      </w:r>
      <w:proofErr w:type="spellStart"/>
      <w:r w:rsidRPr="00B758DB">
        <w:t>OzL.Pro</w:t>
      </w:r>
      <w:proofErr w:type="spellEnd"/>
      <w:r w:rsidRPr="00B758DB">
        <w:t>/</w:t>
      </w:r>
      <w:proofErr w:type="spellStart"/>
      <w:r w:rsidRPr="00B758DB">
        <w:t>ExCom</w:t>
      </w:r>
      <w:proofErr w:type="spellEnd"/>
      <w:r w:rsidRPr="00B758DB">
        <w:t>/90/15</w:t>
      </w:r>
    </w:p>
  </w:footnote>
  <w:footnote w:id="5">
    <w:p w14:paraId="6F52B3D4" w14:textId="0A1EFA39" w:rsidR="00B30B40" w:rsidRPr="00B758DB" w:rsidRDefault="00B30B40" w:rsidP="00B30B40">
      <w:pPr>
        <w:pStyle w:val="FootnoteText"/>
      </w:pPr>
      <w:r w:rsidRPr="00B758DB">
        <w:rPr>
          <w:rStyle w:val="FootnoteReference"/>
        </w:rPr>
        <w:footnoteRef/>
      </w:r>
      <w:r w:rsidRPr="00B758DB">
        <w:t xml:space="preserve"> Date </w:t>
      </w:r>
      <w:r w:rsidR="00B758DB" w:rsidRPr="00B758DB">
        <w:t xml:space="preserve">de </w:t>
      </w:r>
      <w:r w:rsidRPr="00B758DB">
        <w:t>ratification (</w:t>
      </w:r>
      <w:r w:rsidR="00B758DB" w:rsidRPr="00B758DB">
        <w:t>ou d’acceptation</w:t>
      </w:r>
      <w:r w:rsidRPr="00B758DB">
        <w:t xml:space="preserve">) </w:t>
      </w:r>
      <w:r w:rsidR="00B758DB" w:rsidRPr="00B758DB">
        <w:t xml:space="preserve">de l’Amendement de </w:t>
      </w:r>
      <w:r w:rsidRPr="00B758DB">
        <w:t xml:space="preserve">Kigali: </w:t>
      </w:r>
      <w:r w:rsidRPr="00B758DB">
        <w:rPr>
          <w:snapToGrid w:val="0"/>
        </w:rPr>
        <w:t xml:space="preserve">Honduras, 28 </w:t>
      </w:r>
      <w:r w:rsidR="00B758DB" w:rsidRPr="00B758DB">
        <w:rPr>
          <w:snapToGrid w:val="0"/>
        </w:rPr>
        <w:t>janvier</w:t>
      </w:r>
      <w:r w:rsidRPr="00B758DB">
        <w:rPr>
          <w:snapToGrid w:val="0"/>
        </w:rPr>
        <w:t xml:space="preserve"> 2019; Serbi</w:t>
      </w:r>
      <w:r w:rsidR="00B758DB" w:rsidRPr="00B758DB">
        <w:rPr>
          <w:snapToGrid w:val="0"/>
        </w:rPr>
        <w:t>e</w:t>
      </w:r>
      <w:r w:rsidRPr="00B758DB">
        <w:rPr>
          <w:snapToGrid w:val="0"/>
        </w:rPr>
        <w:t>, 8</w:t>
      </w:r>
      <w:r w:rsidR="0078113A">
        <w:rPr>
          <w:snapToGrid w:val="0"/>
        </w:rPr>
        <w:t> </w:t>
      </w:r>
      <w:r w:rsidR="00B758DB" w:rsidRPr="00B758DB">
        <w:rPr>
          <w:snapToGrid w:val="0"/>
        </w:rPr>
        <w:t>octobre</w:t>
      </w:r>
      <w:r w:rsidR="0078113A">
        <w:rPr>
          <w:snapToGrid w:val="0"/>
        </w:rPr>
        <w:t> </w:t>
      </w:r>
      <w:r w:rsidRPr="00B758DB">
        <w:rPr>
          <w:snapToGrid w:val="0"/>
        </w:rPr>
        <w:t>2021; Somali</w:t>
      </w:r>
      <w:r w:rsidR="00B758DB">
        <w:rPr>
          <w:snapToGrid w:val="0"/>
        </w:rPr>
        <w:t>e</w:t>
      </w:r>
      <w:r w:rsidRPr="00B758DB">
        <w:rPr>
          <w:snapToGrid w:val="0"/>
        </w:rPr>
        <w:t xml:space="preserve">, 27 </w:t>
      </w:r>
      <w:r w:rsidR="00B758DB">
        <w:rPr>
          <w:snapToGrid w:val="0"/>
        </w:rPr>
        <w:t>n</w:t>
      </w:r>
      <w:r w:rsidRPr="00B758DB">
        <w:rPr>
          <w:snapToGrid w:val="0"/>
        </w:rPr>
        <w:t>ovemb</w:t>
      </w:r>
      <w:r w:rsidR="00B758DB">
        <w:rPr>
          <w:snapToGrid w:val="0"/>
        </w:rPr>
        <w:t xml:space="preserve">re </w:t>
      </w:r>
      <w:r w:rsidRPr="00B758DB">
        <w:rPr>
          <w:snapToGrid w:val="0"/>
        </w:rPr>
        <w:t xml:space="preserve">2019; </w:t>
      </w:r>
      <w:r w:rsidR="00B758DB">
        <w:rPr>
          <w:snapToGrid w:val="0"/>
        </w:rPr>
        <w:t>et</w:t>
      </w:r>
      <w:r w:rsidRPr="00B758DB">
        <w:rPr>
          <w:snapToGrid w:val="0"/>
        </w:rPr>
        <w:t xml:space="preserve"> Tur</w:t>
      </w:r>
      <w:r w:rsidR="00B758DB">
        <w:rPr>
          <w:snapToGrid w:val="0"/>
        </w:rPr>
        <w:t>quie</w:t>
      </w:r>
      <w:r w:rsidRPr="00B758DB">
        <w:rPr>
          <w:snapToGrid w:val="0"/>
        </w:rPr>
        <w:t xml:space="preserve">, 10 </w:t>
      </w:r>
      <w:r w:rsidR="00B758DB">
        <w:rPr>
          <w:snapToGrid w:val="0"/>
        </w:rPr>
        <w:t>n</w:t>
      </w:r>
      <w:r w:rsidRPr="00B758DB">
        <w:rPr>
          <w:snapToGrid w:val="0"/>
        </w:rPr>
        <w:t>ovemb</w:t>
      </w:r>
      <w:r w:rsidR="00B758DB">
        <w:rPr>
          <w:snapToGrid w:val="0"/>
        </w:rPr>
        <w:t>re</w:t>
      </w:r>
      <w:r w:rsidRPr="00B758DB">
        <w:rPr>
          <w:snapToGrid w:val="0"/>
        </w:rPr>
        <w:t xml:space="preserve"> 2021</w:t>
      </w:r>
      <w:r w:rsidRPr="00B758DB">
        <w:rPr>
          <w:color w:val="000000" w:themeColor="text1"/>
        </w:rPr>
        <w:t>.</w:t>
      </w:r>
    </w:p>
  </w:footnote>
  <w:footnote w:id="6">
    <w:p w14:paraId="3942FA55" w14:textId="77777777" w:rsidR="00280C90" w:rsidRPr="006B4F7E" w:rsidRDefault="00280C90" w:rsidP="00280C90">
      <w:pPr>
        <w:pStyle w:val="FootnoteText"/>
        <w:rPr>
          <w:color w:val="FF0000"/>
          <w:lang w:val="en-US"/>
        </w:rPr>
      </w:pPr>
      <w:r w:rsidRPr="00CC2204">
        <w:rPr>
          <w:rStyle w:val="FootnoteReference"/>
        </w:rPr>
        <w:footnoteRef/>
      </w:r>
      <w:r w:rsidRPr="00280C90">
        <w:rPr>
          <w:lang w:val="en-CA"/>
        </w:rPr>
        <w:t xml:space="preserve"> </w:t>
      </w:r>
      <w:r w:rsidRPr="003A51F6">
        <w:rPr>
          <w:lang w:val="en-US"/>
        </w:rPr>
        <w:t xml:space="preserve">Data as </w:t>
      </w:r>
      <w:proofErr w:type="gramStart"/>
      <w:r w:rsidRPr="003A51F6">
        <w:rPr>
          <w:lang w:val="en-US"/>
        </w:rPr>
        <w:t>at</w:t>
      </w:r>
      <w:proofErr w:type="gramEnd"/>
      <w:r w:rsidRPr="003A51F6">
        <w:rPr>
          <w:lang w:val="en-US"/>
        </w:rPr>
        <w:t xml:space="preserve"> December 2020 are based on document UNEP/</w:t>
      </w:r>
      <w:proofErr w:type="spellStart"/>
      <w:r w:rsidRPr="003A51F6">
        <w:rPr>
          <w:lang w:val="en-US"/>
        </w:rPr>
        <w:t>OzL.Pro</w:t>
      </w:r>
      <w:proofErr w:type="spellEnd"/>
      <w:r w:rsidRPr="003A51F6">
        <w:rPr>
          <w:lang w:val="en-US"/>
        </w:rPr>
        <w:t>/ExCom/88/16.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23F40" w14:textId="06916A98" w:rsidR="001E6600" w:rsidRDefault="001E6600">
    <w:r>
      <w:fldChar w:fldCharType="begin"/>
    </w:r>
    <w:r>
      <w:instrText xml:space="preserve"> DOCPROPERTY "Document number"  \* MERGEFORMAT </w:instrText>
    </w:r>
    <w:r>
      <w:fldChar w:fldCharType="separate"/>
    </w:r>
    <w:r w:rsidR="0078113A">
      <w:t>UNEP/</w:t>
    </w:r>
    <w:proofErr w:type="spellStart"/>
    <w:r w:rsidR="0078113A">
      <w:t>OzL.Pro</w:t>
    </w:r>
    <w:proofErr w:type="spellEnd"/>
    <w:r w:rsidR="0078113A">
      <w:t>/</w:t>
    </w:r>
    <w:proofErr w:type="spellStart"/>
    <w:r w:rsidR="0078113A">
      <w:t>ExCom</w:t>
    </w:r>
    <w:proofErr w:type="spellEnd"/>
    <w:r w:rsidR="0078113A">
      <w:t>/90/17</w:t>
    </w:r>
    <w:r>
      <w:fldChar w:fldCharType="end"/>
    </w:r>
  </w:p>
  <w:p w14:paraId="13B2F129" w14:textId="4F0B27D4" w:rsidR="00280C90" w:rsidRPr="0033525D" w:rsidRDefault="00280C90"/>
  <w:p w14:paraId="27A15B22" w14:textId="77777777" w:rsidR="001E6600" w:rsidRPr="0033525D" w:rsidRDefault="001E6600"/>
  <w:p w14:paraId="7431FBDE" w14:textId="77777777" w:rsidR="001E6600" w:rsidRPr="0033525D" w:rsidRDefault="001E66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04B2F" w14:textId="7D057786" w:rsidR="001E6600" w:rsidRDefault="001E6600">
    <w:pPr>
      <w:jc w:val="right"/>
    </w:pPr>
    <w:r>
      <w:fldChar w:fldCharType="begin"/>
    </w:r>
    <w:r>
      <w:instrText xml:space="preserve"> DOCPROPERTY "Document number"  \* MERGEFORMAT </w:instrText>
    </w:r>
    <w:r>
      <w:fldChar w:fldCharType="separate"/>
    </w:r>
    <w:r w:rsidR="0078113A">
      <w:t>UNEP/</w:t>
    </w:r>
    <w:proofErr w:type="spellStart"/>
    <w:r w:rsidR="0078113A">
      <w:t>OzL.Pro</w:t>
    </w:r>
    <w:proofErr w:type="spellEnd"/>
    <w:r w:rsidR="0078113A">
      <w:t>/</w:t>
    </w:r>
    <w:proofErr w:type="spellStart"/>
    <w:r w:rsidR="0078113A">
      <w:t>ExCom</w:t>
    </w:r>
    <w:proofErr w:type="spellEnd"/>
    <w:r w:rsidR="0078113A">
      <w:t>/90/17</w:t>
    </w:r>
    <w:r>
      <w:fldChar w:fldCharType="end"/>
    </w:r>
  </w:p>
  <w:p w14:paraId="09512B09" w14:textId="77777777" w:rsidR="001E6600" w:rsidRDefault="001E6600" w:rsidP="008A7FD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CCF9B" w14:textId="77777777" w:rsidR="00BB4312" w:rsidRDefault="00BB43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91520" w14:textId="77777777" w:rsidR="00280C90" w:rsidRPr="00280C90" w:rsidRDefault="00280C90">
    <w:pPr>
      <w:rPr>
        <w:lang w:val="en-CA"/>
      </w:rPr>
    </w:pPr>
    <w:r>
      <w:fldChar w:fldCharType="begin"/>
    </w:r>
    <w:r w:rsidRPr="00280C90">
      <w:rPr>
        <w:lang w:val="en-CA"/>
      </w:rPr>
      <w:instrText xml:space="preserve"> DOCPROPERTY "Document number"  \* MERGEFORMAT </w:instrText>
    </w:r>
    <w:r>
      <w:fldChar w:fldCharType="separate"/>
    </w:r>
    <w:r w:rsidRPr="00280C90">
      <w:rPr>
        <w:lang w:val="en-CA"/>
      </w:rPr>
      <w:t>UNEP/</w:t>
    </w:r>
    <w:proofErr w:type="spellStart"/>
    <w:r w:rsidRPr="00280C90">
      <w:rPr>
        <w:lang w:val="en-CA"/>
      </w:rPr>
      <w:t>OzL.Pro</w:t>
    </w:r>
    <w:proofErr w:type="spellEnd"/>
    <w:r w:rsidRPr="00280C90">
      <w:rPr>
        <w:lang w:val="en-CA"/>
      </w:rPr>
      <w:t>/ExCom/90/17</w:t>
    </w:r>
    <w:r>
      <w:fldChar w:fldCharType="end"/>
    </w:r>
  </w:p>
  <w:p w14:paraId="235C53BA" w14:textId="66989F29" w:rsidR="00280C90" w:rsidRPr="00280C90" w:rsidRDefault="00280C90">
    <w:pPr>
      <w:rPr>
        <w:lang w:val="en-CA"/>
      </w:rPr>
    </w:pPr>
    <w:r w:rsidRPr="00280C90">
      <w:rPr>
        <w:lang w:val="en-CA"/>
      </w:rPr>
      <w:t xml:space="preserve">Annex </w:t>
    </w:r>
    <w:r>
      <w:rPr>
        <w:lang w:val="en-CA"/>
      </w:rPr>
      <w:t>I</w:t>
    </w:r>
  </w:p>
  <w:p w14:paraId="2804DE03" w14:textId="77777777" w:rsidR="00280C90" w:rsidRPr="00280C90" w:rsidRDefault="00280C90">
    <w:pP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7B0BB" w14:textId="1A205374" w:rsidR="00280C90" w:rsidRPr="00AD41AE" w:rsidRDefault="00280C90">
    <w:pPr>
      <w:jc w:val="right"/>
      <w:rPr>
        <w:lang w:val="en-CA"/>
      </w:rPr>
    </w:pPr>
    <w:r>
      <w:fldChar w:fldCharType="begin"/>
    </w:r>
    <w:r>
      <w:instrText xml:space="preserve"> DOCPROPERTY "Document number"  \* MERGEFORMAT </w:instrText>
    </w:r>
    <w:r>
      <w:fldChar w:fldCharType="separate"/>
    </w:r>
    <w:r w:rsidRPr="00AD41AE">
      <w:rPr>
        <w:lang w:val="en-CA"/>
      </w:rPr>
      <w:t>UNEP/</w:t>
    </w:r>
    <w:proofErr w:type="spellStart"/>
    <w:r w:rsidRPr="00AD41AE">
      <w:rPr>
        <w:lang w:val="en-CA"/>
      </w:rPr>
      <w:t>OzL.Pro</w:t>
    </w:r>
    <w:proofErr w:type="spellEnd"/>
    <w:r w:rsidRPr="00AD41AE">
      <w:rPr>
        <w:lang w:val="en-CA"/>
      </w:rPr>
      <w:t>/ExCom/90/17</w:t>
    </w:r>
    <w:r>
      <w:fldChar w:fldCharType="end"/>
    </w:r>
  </w:p>
  <w:p w14:paraId="652E387E" w14:textId="6811C198" w:rsidR="00280C90" w:rsidRPr="00AD41AE" w:rsidRDefault="00280C90">
    <w:pPr>
      <w:jc w:val="right"/>
      <w:rPr>
        <w:lang w:val="en-CA"/>
      </w:rPr>
    </w:pPr>
    <w:r w:rsidRPr="00AD41AE">
      <w:rPr>
        <w:lang w:val="en-CA"/>
      </w:rPr>
      <w:t>Annex I</w:t>
    </w:r>
  </w:p>
  <w:p w14:paraId="4E93E0B5" w14:textId="77777777" w:rsidR="00280C90" w:rsidRPr="00AD41AE" w:rsidRDefault="00280C90" w:rsidP="008A7FD3">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59355" w14:textId="1C4B02B2" w:rsidR="00280C90" w:rsidRPr="00AD41AE" w:rsidRDefault="00280C90" w:rsidP="00280C90">
    <w:pPr>
      <w:jc w:val="right"/>
      <w:rPr>
        <w:lang w:val="en-CA"/>
      </w:rPr>
    </w:pPr>
    <w:r>
      <w:fldChar w:fldCharType="begin"/>
    </w:r>
    <w:r>
      <w:instrText xml:space="preserve"> DOCPROPERTY "Document number"  \* MERGEFORMAT </w:instrText>
    </w:r>
    <w:r>
      <w:fldChar w:fldCharType="separate"/>
    </w:r>
    <w:r w:rsidRPr="00AD41AE">
      <w:rPr>
        <w:lang w:val="en-CA"/>
      </w:rPr>
      <w:t>UNEP/</w:t>
    </w:r>
    <w:proofErr w:type="spellStart"/>
    <w:r w:rsidRPr="00AD41AE">
      <w:rPr>
        <w:lang w:val="en-CA"/>
      </w:rPr>
      <w:t>OzL.Pro</w:t>
    </w:r>
    <w:proofErr w:type="spellEnd"/>
    <w:r w:rsidRPr="00AD41AE">
      <w:rPr>
        <w:lang w:val="en-CA"/>
      </w:rPr>
      <w:t>/ExCom/90/17</w:t>
    </w:r>
    <w:r>
      <w:fldChar w:fldCharType="end"/>
    </w:r>
  </w:p>
  <w:p w14:paraId="04B315DF" w14:textId="2134EDBF" w:rsidR="00280C90" w:rsidRPr="00AD41AE" w:rsidRDefault="00280C90" w:rsidP="00280C90">
    <w:pPr>
      <w:jc w:val="right"/>
      <w:rPr>
        <w:lang w:val="en-CA"/>
      </w:rPr>
    </w:pPr>
    <w:r w:rsidRPr="00AD41AE">
      <w:rPr>
        <w:lang w:val="en-CA"/>
      </w:rPr>
      <w:t>Annex I</w:t>
    </w:r>
  </w:p>
  <w:p w14:paraId="0DBF1B1B" w14:textId="77777777" w:rsidR="00280C90" w:rsidRPr="00AD41AE" w:rsidRDefault="00280C90">
    <w:pPr>
      <w:pStyle w:val="Heade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D3718" w14:textId="7D43DEB4" w:rsidR="00441083" w:rsidRPr="0078113A" w:rsidRDefault="00964D92">
    <w:pPr>
      <w:jc w:val="right"/>
      <w:rPr>
        <w:lang w:val="en-CA"/>
      </w:rPr>
    </w:pPr>
    <w:r>
      <w:fldChar w:fldCharType="begin"/>
    </w:r>
    <w:r>
      <w:instrText xml:space="preserve"> DOCPROPERTY "Document number"  \* MERGEFORMAT </w:instrText>
    </w:r>
    <w:r>
      <w:fldChar w:fldCharType="separate"/>
    </w:r>
    <w:r w:rsidR="0078113A" w:rsidRPr="0078113A">
      <w:rPr>
        <w:lang w:val="en-CA"/>
      </w:rPr>
      <w:t>UNEP/</w:t>
    </w:r>
    <w:proofErr w:type="spellStart"/>
    <w:r w:rsidR="0078113A" w:rsidRPr="0078113A">
      <w:rPr>
        <w:lang w:val="en-CA"/>
      </w:rPr>
      <w:t>OzL.Pro</w:t>
    </w:r>
    <w:proofErr w:type="spellEnd"/>
    <w:r w:rsidR="0078113A" w:rsidRPr="0078113A">
      <w:rPr>
        <w:lang w:val="en-CA"/>
      </w:rPr>
      <w:t>/ExCom/90/17</w:t>
    </w:r>
    <w:r>
      <w:fldChar w:fldCharType="end"/>
    </w:r>
  </w:p>
  <w:p w14:paraId="59D797F7" w14:textId="2A6998F1" w:rsidR="00441083" w:rsidRPr="0078113A" w:rsidRDefault="00B55AA4">
    <w:pPr>
      <w:jc w:val="right"/>
      <w:rPr>
        <w:lang w:val="en-CA"/>
      </w:rPr>
    </w:pPr>
    <w:r w:rsidRPr="0078113A">
      <w:rPr>
        <w:lang w:val="en-CA"/>
      </w:rPr>
      <w:t>Annexe I</w:t>
    </w:r>
    <w:r w:rsidR="00A06F80" w:rsidRPr="0078113A">
      <w:rPr>
        <w:lang w:val="en-CA"/>
      </w:rPr>
      <w:t>I</w:t>
    </w:r>
  </w:p>
  <w:p w14:paraId="3EEDCF7F" w14:textId="77777777" w:rsidR="00441083" w:rsidRPr="0078113A" w:rsidRDefault="00441083">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6"/>
  </w:num>
  <w:num w:numId="18" w16cid:durableId="2138986923">
    <w:abstractNumId w:val="17"/>
  </w:num>
  <w:num w:numId="19" w16cid:durableId="1656908234">
    <w:abstractNumId w:val="19"/>
  </w:num>
  <w:num w:numId="20" w16cid:durableId="364864071">
    <w:abstractNumId w:val="14"/>
  </w:num>
  <w:num w:numId="21" w16cid:durableId="965038582">
    <w:abstractNumId w:val="11"/>
  </w:num>
  <w:num w:numId="22" w16cid:durableId="2050958227">
    <w:abstractNumId w:val="12"/>
  </w:num>
  <w:num w:numId="23" w16cid:durableId="422841739">
    <w:abstractNumId w:val="18"/>
  </w:num>
  <w:num w:numId="24" w16cid:durableId="1347823250">
    <w:abstractNumId w:val="15"/>
  </w:num>
  <w:num w:numId="25" w16cid:durableId="1544199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27319149">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20501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2466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142063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452111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795232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26231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355325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199849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600"/>
    <w:rsid w:val="00003806"/>
    <w:rsid w:val="0001282F"/>
    <w:rsid w:val="0001480B"/>
    <w:rsid w:val="00015F25"/>
    <w:rsid w:val="000217D7"/>
    <w:rsid w:val="00046D00"/>
    <w:rsid w:val="0005110A"/>
    <w:rsid w:val="000640F1"/>
    <w:rsid w:val="000703E0"/>
    <w:rsid w:val="000B7C86"/>
    <w:rsid w:val="000D05A3"/>
    <w:rsid w:val="000D306D"/>
    <w:rsid w:val="000E5477"/>
    <w:rsid w:val="000F6C8E"/>
    <w:rsid w:val="001035D3"/>
    <w:rsid w:val="00117CA5"/>
    <w:rsid w:val="0012327B"/>
    <w:rsid w:val="001524C4"/>
    <w:rsid w:val="001701AB"/>
    <w:rsid w:val="0017118D"/>
    <w:rsid w:val="00177D11"/>
    <w:rsid w:val="0018227E"/>
    <w:rsid w:val="001A13D3"/>
    <w:rsid w:val="001A2784"/>
    <w:rsid w:val="001B15B1"/>
    <w:rsid w:val="001B69B3"/>
    <w:rsid w:val="001C3D0C"/>
    <w:rsid w:val="001D0577"/>
    <w:rsid w:val="001D2603"/>
    <w:rsid w:val="001D4CE7"/>
    <w:rsid w:val="001D6E21"/>
    <w:rsid w:val="001E6600"/>
    <w:rsid w:val="001F2A10"/>
    <w:rsid w:val="002277C1"/>
    <w:rsid w:val="00237683"/>
    <w:rsid w:val="00241B6C"/>
    <w:rsid w:val="00247D3A"/>
    <w:rsid w:val="00265AF0"/>
    <w:rsid w:val="00274653"/>
    <w:rsid w:val="00280C90"/>
    <w:rsid w:val="002948CE"/>
    <w:rsid w:val="002A2DCC"/>
    <w:rsid w:val="002A5D5F"/>
    <w:rsid w:val="002B1FCC"/>
    <w:rsid w:val="002C06D4"/>
    <w:rsid w:val="002F0B57"/>
    <w:rsid w:val="003029F8"/>
    <w:rsid w:val="00332026"/>
    <w:rsid w:val="00342376"/>
    <w:rsid w:val="00342F0A"/>
    <w:rsid w:val="00363704"/>
    <w:rsid w:val="00366ECC"/>
    <w:rsid w:val="003A0CA4"/>
    <w:rsid w:val="003B5A31"/>
    <w:rsid w:val="003C7336"/>
    <w:rsid w:val="003F47BB"/>
    <w:rsid w:val="00403EDF"/>
    <w:rsid w:val="004244BF"/>
    <w:rsid w:val="004323E7"/>
    <w:rsid w:val="00437E9E"/>
    <w:rsid w:val="00441083"/>
    <w:rsid w:val="00444619"/>
    <w:rsid w:val="00446D21"/>
    <w:rsid w:val="00457E03"/>
    <w:rsid w:val="00461A80"/>
    <w:rsid w:val="00475F9C"/>
    <w:rsid w:val="004B1B59"/>
    <w:rsid w:val="004C2554"/>
    <w:rsid w:val="004C2C87"/>
    <w:rsid w:val="004D05BC"/>
    <w:rsid w:val="004E25CE"/>
    <w:rsid w:val="004E3112"/>
    <w:rsid w:val="004E3A36"/>
    <w:rsid w:val="0053659E"/>
    <w:rsid w:val="005A3157"/>
    <w:rsid w:val="005B3CAD"/>
    <w:rsid w:val="005C278F"/>
    <w:rsid w:val="005C4BC4"/>
    <w:rsid w:val="005E4107"/>
    <w:rsid w:val="005E6A40"/>
    <w:rsid w:val="0060238C"/>
    <w:rsid w:val="00605093"/>
    <w:rsid w:val="0060798D"/>
    <w:rsid w:val="00685214"/>
    <w:rsid w:val="006F5623"/>
    <w:rsid w:val="00700FA5"/>
    <w:rsid w:val="007034FA"/>
    <w:rsid w:val="00727C78"/>
    <w:rsid w:val="00742CAC"/>
    <w:rsid w:val="007432A9"/>
    <w:rsid w:val="007442B4"/>
    <w:rsid w:val="00755F71"/>
    <w:rsid w:val="0075750B"/>
    <w:rsid w:val="00775FBB"/>
    <w:rsid w:val="0078113A"/>
    <w:rsid w:val="00781729"/>
    <w:rsid w:val="007A3774"/>
    <w:rsid w:val="007A6591"/>
    <w:rsid w:val="007C1086"/>
    <w:rsid w:val="007D0613"/>
    <w:rsid w:val="007D444A"/>
    <w:rsid w:val="007E2D66"/>
    <w:rsid w:val="0081516F"/>
    <w:rsid w:val="008212CE"/>
    <w:rsid w:val="008237F7"/>
    <w:rsid w:val="00826B1B"/>
    <w:rsid w:val="00843511"/>
    <w:rsid w:val="008479CB"/>
    <w:rsid w:val="00847BDB"/>
    <w:rsid w:val="008567A3"/>
    <w:rsid w:val="00870487"/>
    <w:rsid w:val="00875408"/>
    <w:rsid w:val="00886BD2"/>
    <w:rsid w:val="008C7128"/>
    <w:rsid w:val="008D42A0"/>
    <w:rsid w:val="008E00DF"/>
    <w:rsid w:val="008F0DF8"/>
    <w:rsid w:val="0091161A"/>
    <w:rsid w:val="0093259C"/>
    <w:rsid w:val="009334D4"/>
    <w:rsid w:val="00950844"/>
    <w:rsid w:val="00964D92"/>
    <w:rsid w:val="009704F2"/>
    <w:rsid w:val="00972E99"/>
    <w:rsid w:val="0097397E"/>
    <w:rsid w:val="00983DDB"/>
    <w:rsid w:val="00984336"/>
    <w:rsid w:val="009A5180"/>
    <w:rsid w:val="009B54A2"/>
    <w:rsid w:val="009D2201"/>
    <w:rsid w:val="009F3497"/>
    <w:rsid w:val="009F6617"/>
    <w:rsid w:val="009F709E"/>
    <w:rsid w:val="00A06F80"/>
    <w:rsid w:val="00A149BF"/>
    <w:rsid w:val="00A23EA4"/>
    <w:rsid w:val="00A31934"/>
    <w:rsid w:val="00A4555D"/>
    <w:rsid w:val="00A70CB8"/>
    <w:rsid w:val="00A7731D"/>
    <w:rsid w:val="00A95AED"/>
    <w:rsid w:val="00A97142"/>
    <w:rsid w:val="00A97E14"/>
    <w:rsid w:val="00AC013C"/>
    <w:rsid w:val="00AC4889"/>
    <w:rsid w:val="00AD2FBD"/>
    <w:rsid w:val="00AD41AE"/>
    <w:rsid w:val="00AE0348"/>
    <w:rsid w:val="00AE1158"/>
    <w:rsid w:val="00AE63D8"/>
    <w:rsid w:val="00B10366"/>
    <w:rsid w:val="00B30B40"/>
    <w:rsid w:val="00B30FD7"/>
    <w:rsid w:val="00B33DA8"/>
    <w:rsid w:val="00B36681"/>
    <w:rsid w:val="00B55AA4"/>
    <w:rsid w:val="00B66D62"/>
    <w:rsid w:val="00B72445"/>
    <w:rsid w:val="00B758DB"/>
    <w:rsid w:val="00B75AA1"/>
    <w:rsid w:val="00B811F2"/>
    <w:rsid w:val="00B84385"/>
    <w:rsid w:val="00B94EC6"/>
    <w:rsid w:val="00B97E3D"/>
    <w:rsid w:val="00BB4312"/>
    <w:rsid w:val="00BC3C7D"/>
    <w:rsid w:val="00BD5418"/>
    <w:rsid w:val="00C13FAF"/>
    <w:rsid w:val="00C16E3F"/>
    <w:rsid w:val="00C34C3E"/>
    <w:rsid w:val="00C439CB"/>
    <w:rsid w:val="00C6443E"/>
    <w:rsid w:val="00C70AA5"/>
    <w:rsid w:val="00C805F0"/>
    <w:rsid w:val="00C9547D"/>
    <w:rsid w:val="00CB6069"/>
    <w:rsid w:val="00CC2B33"/>
    <w:rsid w:val="00CF346E"/>
    <w:rsid w:val="00D40FE3"/>
    <w:rsid w:val="00D569DB"/>
    <w:rsid w:val="00D64891"/>
    <w:rsid w:val="00D7654A"/>
    <w:rsid w:val="00D945BB"/>
    <w:rsid w:val="00D965B4"/>
    <w:rsid w:val="00DB4E64"/>
    <w:rsid w:val="00DD3433"/>
    <w:rsid w:val="00DF1668"/>
    <w:rsid w:val="00E348C6"/>
    <w:rsid w:val="00E349A1"/>
    <w:rsid w:val="00E42757"/>
    <w:rsid w:val="00E428E3"/>
    <w:rsid w:val="00E47C9B"/>
    <w:rsid w:val="00E54871"/>
    <w:rsid w:val="00E60D9C"/>
    <w:rsid w:val="00E74AD2"/>
    <w:rsid w:val="00E97393"/>
    <w:rsid w:val="00EA02E5"/>
    <w:rsid w:val="00EB2067"/>
    <w:rsid w:val="00EB460C"/>
    <w:rsid w:val="00EE0C0B"/>
    <w:rsid w:val="00F218B0"/>
    <w:rsid w:val="00F33EF4"/>
    <w:rsid w:val="00F37A42"/>
    <w:rsid w:val="00F557F5"/>
    <w:rsid w:val="00F5736F"/>
    <w:rsid w:val="00F60A37"/>
    <w:rsid w:val="00F62CD6"/>
    <w:rsid w:val="00F744D0"/>
    <w:rsid w:val="00F84546"/>
    <w:rsid w:val="00FA39D1"/>
    <w:rsid w:val="00FA3A0E"/>
    <w:rsid w:val="00FB2AC3"/>
    <w:rsid w:val="00FB746C"/>
    <w:rsid w:val="00FC0D87"/>
    <w:rsid w:val="00FC5578"/>
    <w:rsid w:val="00FD1545"/>
    <w:rsid w:val="00FD22FE"/>
    <w:rsid w:val="00FE0B2A"/>
    <w:rsid w:val="00FE0DBF"/>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2211DA"/>
  <w15:docId w15:val="{BAD4A044-02FE-495C-8EEC-2BB23E014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fr-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E Fußnotenzeichen,number,Footnote reference number,Footnote symbol,note TESI,SUPERS,stylish,Footnote Reference Superscript,-E Fuﬂnotenzeichen,fr"/>
    <w:basedOn w:val="DefaultParagraphFont"/>
    <w:link w:val="CharCharCharCharCarChar"/>
    <w:uiPriority w:val="99"/>
    <w:unhideWhenUsed/>
    <w:qFormat/>
    <w:rsid w:val="002C06D4"/>
    <w:rPr>
      <w:vertAlign w:val="superscript"/>
    </w:rPr>
  </w:style>
  <w:style w:type="paragraph" w:styleId="ListParagraph">
    <w:name w:val="List Paragraph"/>
    <w:basedOn w:val="Normal"/>
    <w:link w:val="ListParagraphChar"/>
    <w:uiPriority w:val="34"/>
    <w:qFormat/>
    <w:rsid w:val="001E6600"/>
    <w:pPr>
      <w:ind w:left="720"/>
      <w:contextualSpacing/>
    </w:pPr>
  </w:style>
  <w:style w:type="character" w:customStyle="1" w:styleId="ListParagraphChar">
    <w:name w:val="List Paragraph Char"/>
    <w:basedOn w:val="DefaultParagraphFont"/>
    <w:link w:val="ListParagraph"/>
    <w:uiPriority w:val="34"/>
    <w:locked/>
    <w:rsid w:val="001E6600"/>
    <w:rPr>
      <w:sz w:val="22"/>
      <w:szCs w:val="22"/>
      <w:lang w:val="en-GB"/>
    </w:rPr>
  </w:style>
  <w:style w:type="paragraph" w:customStyle="1" w:styleId="Default">
    <w:name w:val="Default"/>
    <w:rsid w:val="001E6600"/>
    <w:pPr>
      <w:widowControl w:val="0"/>
      <w:autoSpaceDE w:val="0"/>
      <w:autoSpaceDN w:val="0"/>
      <w:adjustRightInd w:val="0"/>
    </w:pPr>
    <w:rPr>
      <w:color w:val="000000"/>
      <w:sz w:val="24"/>
      <w:szCs w:val="24"/>
    </w:rPr>
  </w:style>
  <w:style w:type="table" w:customStyle="1" w:styleId="TableGrid10">
    <w:name w:val="Table Grid1"/>
    <w:basedOn w:val="TableNormal"/>
    <w:next w:val="TableGrid"/>
    <w:rsid w:val="001E660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E6600"/>
    <w:rPr>
      <w:sz w:val="22"/>
      <w:szCs w:val="22"/>
      <w:lang w:val="en-GB"/>
    </w:rPr>
  </w:style>
  <w:style w:type="paragraph" w:styleId="NormalWeb">
    <w:name w:val="Normal (Web)"/>
    <w:basedOn w:val="Normal"/>
    <w:uiPriority w:val="99"/>
    <w:semiHidden/>
    <w:unhideWhenUsed/>
    <w:rsid w:val="001E6600"/>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1E6600"/>
    <w:rPr>
      <w:sz w:val="20"/>
      <w:szCs w:val="20"/>
    </w:rPr>
  </w:style>
  <w:style w:type="character" w:customStyle="1" w:styleId="EndnoteTextChar">
    <w:name w:val="Endnote Text Char"/>
    <w:basedOn w:val="DefaultParagraphFont"/>
    <w:link w:val="EndnoteText"/>
    <w:uiPriority w:val="99"/>
    <w:semiHidden/>
    <w:rsid w:val="001E6600"/>
    <w:rPr>
      <w:lang w:val="en-GB"/>
    </w:rPr>
  </w:style>
  <w:style w:type="character" w:styleId="EndnoteReference">
    <w:name w:val="endnote reference"/>
    <w:basedOn w:val="DefaultParagraphFont"/>
    <w:uiPriority w:val="99"/>
    <w:semiHidden/>
    <w:unhideWhenUsed/>
    <w:rsid w:val="001E6600"/>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1E6600"/>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E6600"/>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Downloads\F90-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B7050B56662524F9BC4E86110418CB2" ma:contentTypeVersion="5" ma:contentTypeDescription="Create a new document." ma:contentTypeScope="" ma:versionID="5fda7f6b00d962fc98106c90d9d2168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E6CB7C42-97C6-4771-A9C8-0FE0E2E3E682}"/>
</file>

<file path=customXml/itemProps3.xml><?xml version="1.0" encoding="utf-8"?>
<ds:datastoreItem xmlns:ds="http://schemas.openxmlformats.org/officeDocument/2006/customXml" ds:itemID="{B2C440BA-4836-4B6C-91B2-A471DE83E0AF}"/>
</file>

<file path=customXml/itemProps4.xml><?xml version="1.0" encoding="utf-8"?>
<ds:datastoreItem xmlns:ds="http://schemas.openxmlformats.org/officeDocument/2006/customXml" ds:itemID="{F47CC8F5-13D9-4935-9B86-EDB6181EF838}"/>
</file>

<file path=docProps/app.xml><?xml version="1.0" encoding="utf-8"?>
<Properties xmlns="http://schemas.openxmlformats.org/officeDocument/2006/extended-properties" xmlns:vt="http://schemas.openxmlformats.org/officeDocument/2006/docPropsVTypes">
  <Template>F90-Template(1)</Template>
  <TotalTime>4</TotalTime>
  <Pages>1</Pages>
  <Words>3210</Words>
  <Characters>18302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Programme de travail de l’ONUDI pour 2022</vt:lpstr>
    </vt:vector>
  </TitlesOfParts>
  <Company>UNMFS</Company>
  <LinksUpToDate>false</LinksUpToDate>
  <CharactersWithSpaces>21470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de l’ONUDI pour 2022                                                                                                                           .</dc:title>
  <dc:creator>NGUYEN</dc:creator>
  <cp:lastModifiedBy>HBE</cp:lastModifiedBy>
  <cp:revision>5</cp:revision>
  <cp:lastPrinted>2001-05-26T16:40:00Z</cp:lastPrinted>
  <dcterms:created xsi:type="dcterms:W3CDTF">2022-06-03T12:44:00Z</dcterms:created>
  <dcterms:modified xsi:type="dcterms:W3CDTF">2022-06-07T19:43:00Z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UNEP/OzL.Pro/ExCom/90/17</vt:lpwstr>
  </property>
  <property fmtid="{D5CDD505-2E9C-101B-9397-08002B2CF9AE}" pid="3" name="Revision date">
    <vt:lpwstr>5/26/2022</vt:lpwstr>
  </property>
  <property fmtid="{D5CDD505-2E9C-101B-9397-08002B2CF9AE}" pid="4" name="ContentTypeId">
    <vt:lpwstr>0x0101003B7050B56662524F9BC4E86110418CB2</vt:lpwstr>
  </property>
</Properties>
</file>