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A2084B" w14:paraId="04865616" w14:textId="77777777">
        <w:trPr>
          <w:trHeight w:val="720"/>
        </w:trPr>
        <w:tc>
          <w:tcPr>
            <w:tcW w:w="7061" w:type="dxa"/>
            <w:gridSpan w:val="2"/>
            <w:tcBorders>
              <w:bottom w:val="single" w:sz="18" w:space="0" w:color="auto"/>
            </w:tcBorders>
          </w:tcPr>
          <w:p w14:paraId="264EDE27" w14:textId="77777777" w:rsidR="00441083" w:rsidRPr="00A2084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A2084B">
              <w:rPr>
                <w:rFonts w:ascii="Univers" w:hAnsi="Univers"/>
                <w:b/>
                <w:sz w:val="28"/>
                <w:szCs w:val="28"/>
                <w:lang w:val="fr-CA"/>
              </w:rPr>
              <w:t>NATIONS</w:t>
            </w:r>
          </w:p>
          <w:p w14:paraId="3AAD35FD" w14:textId="77777777" w:rsidR="00441083" w:rsidRPr="00A2084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A2084B">
              <w:rPr>
                <w:rFonts w:ascii="Univers" w:hAnsi="Univers"/>
                <w:b/>
                <w:sz w:val="28"/>
                <w:szCs w:val="28"/>
                <w:lang w:val="fr-CA"/>
              </w:rPr>
              <w:t xml:space="preserve">UNIES </w:t>
            </w:r>
          </w:p>
        </w:tc>
        <w:tc>
          <w:tcPr>
            <w:tcW w:w="3544" w:type="dxa"/>
            <w:tcBorders>
              <w:bottom w:val="single" w:sz="18" w:space="0" w:color="auto"/>
            </w:tcBorders>
          </w:tcPr>
          <w:p w14:paraId="21FD111D" w14:textId="77777777" w:rsidR="00441083" w:rsidRPr="00A2084B" w:rsidRDefault="00E60D9C">
            <w:pPr>
              <w:tabs>
                <w:tab w:val="left" w:pos="3010"/>
              </w:tabs>
              <w:jc w:val="center"/>
              <w:rPr>
                <w:sz w:val="52"/>
                <w:szCs w:val="52"/>
                <w:lang w:val="fr-CA"/>
              </w:rPr>
            </w:pPr>
            <w:r w:rsidRPr="00A2084B">
              <w:rPr>
                <w:rFonts w:ascii="Univers Bold" w:hAnsi="Univers Bold"/>
                <w:b/>
                <w:sz w:val="72"/>
                <w:lang w:val="fr-CA"/>
              </w:rPr>
              <w:t xml:space="preserve">          EP</w:t>
            </w:r>
          </w:p>
        </w:tc>
      </w:tr>
      <w:tr w:rsidR="00441083" w:rsidRPr="00A2084B" w14:paraId="5136DD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0A14796" w14:textId="77777777" w:rsidR="00441083" w:rsidRPr="00A2084B" w:rsidRDefault="00C6443E">
            <w:pPr>
              <w:spacing w:before="120"/>
              <w:rPr>
                <w:lang w:val="fr-CA"/>
              </w:rPr>
            </w:pPr>
            <w:r w:rsidRPr="00A2084B">
              <w:rPr>
                <w:noProof/>
                <w:lang w:val="en-US"/>
              </w:rPr>
              <w:drawing>
                <wp:anchor distT="0" distB="0" distL="114300" distR="114300" simplePos="0" relativeHeight="251660288" behindDoc="0" locked="0" layoutInCell="1" allowOverlap="1" wp14:anchorId="66B786E6" wp14:editId="29BF119A">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A2084B">
              <w:rPr>
                <w:noProof/>
                <w:lang w:val="en-US"/>
              </w:rPr>
              <w:drawing>
                <wp:anchor distT="0" distB="0" distL="114300" distR="114300" simplePos="0" relativeHeight="251661312" behindDoc="1" locked="0" layoutInCell="0" allowOverlap="1" wp14:anchorId="221317F0" wp14:editId="518A279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64404CF" w14:textId="77777777" w:rsidR="00441083" w:rsidRPr="00A2084B"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A793F54" w14:textId="77777777" w:rsidR="00441083" w:rsidRPr="00A2084B"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A2084B">
              <w:rPr>
                <w:rFonts w:ascii="Univers" w:hAnsi="Univers"/>
                <w:b/>
                <w:sz w:val="32"/>
                <w:lang w:val="fr-CA"/>
              </w:rPr>
              <w:t>Programme des</w:t>
            </w:r>
          </w:p>
          <w:p w14:paraId="487F7A51" w14:textId="77777777" w:rsidR="00441083" w:rsidRPr="00A2084B" w:rsidRDefault="00E60D9C">
            <w:pPr>
              <w:rPr>
                <w:rFonts w:ascii="Univers" w:hAnsi="Univers"/>
                <w:b/>
                <w:sz w:val="32"/>
                <w:lang w:val="fr-CA"/>
              </w:rPr>
            </w:pPr>
            <w:r w:rsidRPr="00A2084B">
              <w:rPr>
                <w:rFonts w:ascii="Univers" w:hAnsi="Univers"/>
                <w:b/>
                <w:sz w:val="32"/>
                <w:lang w:val="fr-CA"/>
              </w:rPr>
              <w:t>Nations Unies pour</w:t>
            </w:r>
          </w:p>
          <w:p w14:paraId="5D84587B" w14:textId="77777777" w:rsidR="00441083" w:rsidRPr="00A2084B" w:rsidRDefault="00E60D9C">
            <w:pPr>
              <w:rPr>
                <w:rFonts w:ascii="Univers" w:hAnsi="Univers"/>
                <w:b/>
                <w:sz w:val="32"/>
                <w:lang w:val="fr-CA"/>
              </w:rPr>
            </w:pPr>
            <w:proofErr w:type="gramStart"/>
            <w:r w:rsidRPr="00A2084B">
              <w:rPr>
                <w:rFonts w:ascii="Univers" w:hAnsi="Univers"/>
                <w:b/>
                <w:sz w:val="32"/>
                <w:lang w:val="fr-CA"/>
              </w:rPr>
              <w:t>l’environnement</w:t>
            </w:r>
            <w:proofErr w:type="gramEnd"/>
          </w:p>
          <w:p w14:paraId="39434578" w14:textId="77777777" w:rsidR="00441083" w:rsidRPr="00A2084B" w:rsidRDefault="00E60D9C">
            <w:pPr>
              <w:spacing w:before="720"/>
              <w:ind w:left="158"/>
              <w:rPr>
                <w:lang w:val="fr-CA"/>
              </w:rPr>
            </w:pPr>
            <w:r w:rsidRPr="00A2084B">
              <w:rPr>
                <w:lang w:val="fr-CA"/>
              </w:rPr>
              <w:t xml:space="preserve"> </w:t>
            </w:r>
          </w:p>
        </w:tc>
        <w:tc>
          <w:tcPr>
            <w:tcW w:w="3544" w:type="dxa"/>
            <w:tcBorders>
              <w:top w:val="nil"/>
              <w:left w:val="nil"/>
              <w:bottom w:val="single" w:sz="36" w:space="0" w:color="auto"/>
              <w:right w:val="nil"/>
            </w:tcBorders>
          </w:tcPr>
          <w:p w14:paraId="64CCDDD0" w14:textId="77777777" w:rsidR="00441083" w:rsidRPr="00A2084B" w:rsidRDefault="00441083">
            <w:pPr>
              <w:rPr>
                <w:lang w:val="fr-CA"/>
              </w:rPr>
            </w:pPr>
          </w:p>
          <w:p w14:paraId="226670DF" w14:textId="77777777" w:rsidR="00441083" w:rsidRPr="00A2084B" w:rsidRDefault="00E60D9C">
            <w:pPr>
              <w:rPr>
                <w:lang w:val="fr-CA"/>
              </w:rPr>
            </w:pPr>
            <w:proofErr w:type="spellStart"/>
            <w:r w:rsidRPr="00A2084B">
              <w:rPr>
                <w:lang w:val="fr-CA"/>
              </w:rPr>
              <w:t>Distr</w:t>
            </w:r>
            <w:proofErr w:type="spellEnd"/>
            <w:r w:rsidRPr="00A2084B">
              <w:rPr>
                <w:lang w:val="fr-CA"/>
              </w:rPr>
              <w:t>.</w:t>
            </w:r>
          </w:p>
          <w:p w14:paraId="4F04DB99" w14:textId="77777777" w:rsidR="00441083" w:rsidRPr="00A2084B" w:rsidRDefault="00E60D9C" w:rsidP="00DD3433">
            <w:pPr>
              <w:rPr>
                <w:lang w:val="fr-CA"/>
              </w:rPr>
            </w:pPr>
            <w:r w:rsidRPr="00A2084B">
              <w:rPr>
                <w:lang w:val="fr-CA"/>
              </w:rPr>
              <w:t>G</w:t>
            </w:r>
            <w:r w:rsidR="00DD3433" w:rsidRPr="00A2084B">
              <w:rPr>
                <w:lang w:val="fr-CA"/>
              </w:rPr>
              <w:t>É</w:t>
            </w:r>
            <w:r w:rsidRPr="00A2084B">
              <w:rPr>
                <w:lang w:val="fr-CA"/>
              </w:rPr>
              <w:t>N</w:t>
            </w:r>
            <w:r w:rsidR="00DD3433" w:rsidRPr="00A2084B">
              <w:rPr>
                <w:lang w:val="fr-CA"/>
              </w:rPr>
              <w:t>É</w:t>
            </w:r>
            <w:r w:rsidRPr="00A2084B">
              <w:rPr>
                <w:lang w:val="fr-CA"/>
              </w:rPr>
              <w:t>RAL</w:t>
            </w:r>
            <w:r w:rsidR="00FF3CF1" w:rsidRPr="00A2084B">
              <w:rPr>
                <w:lang w:val="fr-CA"/>
              </w:rPr>
              <w:t>E</w:t>
            </w:r>
          </w:p>
          <w:p w14:paraId="08696C74" w14:textId="77777777" w:rsidR="00441083" w:rsidRPr="00A2084B" w:rsidRDefault="00441083">
            <w:pPr>
              <w:rPr>
                <w:lang w:val="fr-CA"/>
              </w:rPr>
            </w:pPr>
          </w:p>
          <w:p w14:paraId="4F7258E2" w14:textId="5CA27D5B" w:rsidR="00441083" w:rsidRPr="00A2084B" w:rsidRDefault="00E60D9C">
            <w:pPr>
              <w:rPr>
                <w:lang w:val="fr-CA"/>
              </w:rPr>
            </w:pPr>
            <w:r w:rsidRPr="00A2084B">
              <w:rPr>
                <w:lang w:val="fr-CA"/>
              </w:rPr>
              <w:fldChar w:fldCharType="begin"/>
            </w:r>
            <w:r w:rsidRPr="00A2084B">
              <w:rPr>
                <w:lang w:val="fr-CA"/>
              </w:rPr>
              <w:instrText xml:space="preserve"> DOCPROPERTY "Document number"  \* MERGEFORMAT </w:instrText>
            </w:r>
            <w:r w:rsidRPr="00A2084B">
              <w:rPr>
                <w:lang w:val="fr-CA"/>
              </w:rPr>
              <w:fldChar w:fldCharType="separate"/>
            </w:r>
            <w:r w:rsidR="00835C6D">
              <w:rPr>
                <w:lang w:val="fr-CA"/>
              </w:rPr>
              <w:t>UNEP/</w:t>
            </w:r>
            <w:proofErr w:type="spellStart"/>
            <w:r w:rsidR="00835C6D">
              <w:rPr>
                <w:lang w:val="fr-CA"/>
              </w:rPr>
              <w:t>OzL.Pro</w:t>
            </w:r>
            <w:proofErr w:type="spellEnd"/>
            <w:r w:rsidR="00835C6D">
              <w:rPr>
                <w:lang w:val="fr-CA"/>
              </w:rPr>
              <w:t>/</w:t>
            </w:r>
            <w:proofErr w:type="spellStart"/>
            <w:r w:rsidR="00835C6D">
              <w:rPr>
                <w:lang w:val="fr-CA"/>
              </w:rPr>
              <w:t>ExCom</w:t>
            </w:r>
            <w:proofErr w:type="spellEnd"/>
            <w:r w:rsidR="00835C6D">
              <w:rPr>
                <w:lang w:val="fr-CA"/>
              </w:rPr>
              <w:t>/86/73</w:t>
            </w:r>
            <w:r w:rsidRPr="00A2084B">
              <w:rPr>
                <w:lang w:val="fr-CA"/>
              </w:rPr>
              <w:fldChar w:fldCharType="end"/>
            </w:r>
          </w:p>
          <w:p w14:paraId="70C8BF86" w14:textId="7602668C" w:rsidR="002F0B57" w:rsidRPr="00A2084B" w:rsidRDefault="002F0B57" w:rsidP="000F6C8E">
            <w:pPr>
              <w:rPr>
                <w:lang w:val="fr-CA"/>
              </w:rPr>
            </w:pPr>
            <w:r w:rsidRPr="00A2084B">
              <w:rPr>
                <w:lang w:val="fr-CA"/>
              </w:rPr>
              <w:fldChar w:fldCharType="begin"/>
            </w:r>
            <w:r w:rsidRPr="00A2084B">
              <w:rPr>
                <w:lang w:val="fr-CA"/>
              </w:rPr>
              <w:instrText xml:space="preserve"> DOCPROPERTY "Revision date" \@ "d MMMM YYYY"  \* MERGEFORMAT </w:instrText>
            </w:r>
            <w:r w:rsidRPr="00A2084B">
              <w:rPr>
                <w:lang w:val="fr-CA"/>
              </w:rPr>
              <w:fldChar w:fldCharType="separate"/>
            </w:r>
            <w:r w:rsidR="00835C6D">
              <w:rPr>
                <w:lang w:val="fr-CA"/>
              </w:rPr>
              <w:t>29 octobre 2020</w:t>
            </w:r>
            <w:r w:rsidRPr="00A2084B">
              <w:rPr>
                <w:lang w:val="fr-CA"/>
              </w:rPr>
              <w:fldChar w:fldCharType="end"/>
            </w:r>
          </w:p>
          <w:p w14:paraId="60686752" w14:textId="77777777" w:rsidR="00441083" w:rsidRPr="00A2084B" w:rsidRDefault="00FC5578">
            <w:pPr>
              <w:rPr>
                <w:caps/>
                <w:lang w:val="fr-CA"/>
              </w:rPr>
            </w:pPr>
            <w:r w:rsidRPr="00A2084B">
              <w:rPr>
                <w:caps/>
                <w:lang w:val="fr-CA"/>
              </w:rPr>
              <w:br/>
            </w:r>
            <w:r w:rsidR="00E60D9C" w:rsidRPr="00A2084B">
              <w:rPr>
                <w:caps/>
                <w:lang w:val="fr-CA"/>
              </w:rPr>
              <w:t>FRANÇAIS</w:t>
            </w:r>
          </w:p>
          <w:p w14:paraId="2050A782" w14:textId="77777777" w:rsidR="00441083" w:rsidRPr="00A2084B" w:rsidRDefault="00E60D9C">
            <w:pPr>
              <w:rPr>
                <w:lang w:val="fr-CA"/>
              </w:rPr>
            </w:pPr>
            <w:r w:rsidRPr="00A2084B">
              <w:rPr>
                <w:lang w:val="fr-CA"/>
              </w:rPr>
              <w:t xml:space="preserve">ORIGINAL: </w:t>
            </w:r>
            <w:r w:rsidR="0091161A" w:rsidRPr="00A2084B">
              <w:rPr>
                <w:lang w:val="fr-CA"/>
              </w:rPr>
              <w:t>ANGLAIS</w:t>
            </w:r>
          </w:p>
        </w:tc>
      </w:tr>
    </w:tbl>
    <w:p w14:paraId="40D1B9FC" w14:textId="77777777" w:rsidR="00441083" w:rsidRPr="00A2084B" w:rsidRDefault="00441083">
      <w:pPr>
        <w:jc w:val="left"/>
        <w:rPr>
          <w:lang w:val="fr-CA"/>
        </w:rPr>
      </w:pPr>
    </w:p>
    <w:p w14:paraId="48D8D010" w14:textId="77777777" w:rsidR="00441083" w:rsidRPr="00A2084B" w:rsidRDefault="00E60D9C" w:rsidP="00DD3433">
      <w:pPr>
        <w:jc w:val="left"/>
        <w:rPr>
          <w:lang w:val="fr-CA"/>
        </w:rPr>
      </w:pPr>
      <w:r w:rsidRPr="00A2084B">
        <w:rPr>
          <w:lang w:val="fr-CA"/>
        </w:rPr>
        <w:t>COMIT</w:t>
      </w:r>
      <w:r w:rsidR="00DD3433" w:rsidRPr="00A2084B">
        <w:rPr>
          <w:lang w:val="fr-CA"/>
        </w:rPr>
        <w:t>É</w:t>
      </w:r>
      <w:r w:rsidRPr="00A2084B">
        <w:rPr>
          <w:lang w:val="fr-CA"/>
        </w:rPr>
        <w:t xml:space="preserve"> EX</w:t>
      </w:r>
      <w:r w:rsidR="00DD3433" w:rsidRPr="00A2084B">
        <w:rPr>
          <w:lang w:val="fr-CA"/>
        </w:rPr>
        <w:t xml:space="preserve">ÉCUTIF </w:t>
      </w:r>
      <w:r w:rsidR="00DD3433" w:rsidRPr="00A2084B">
        <w:rPr>
          <w:lang w:val="fr-CA"/>
        </w:rPr>
        <w:br/>
        <w:t xml:space="preserve">  DU FONDS MULTILATÉ</w:t>
      </w:r>
      <w:r w:rsidRPr="00A2084B">
        <w:rPr>
          <w:lang w:val="fr-CA"/>
        </w:rPr>
        <w:t xml:space="preserve">RAL AUX FINS </w:t>
      </w:r>
      <w:r w:rsidRPr="00A2084B">
        <w:rPr>
          <w:lang w:val="fr-CA"/>
        </w:rPr>
        <w:br/>
        <w:t xml:space="preserve">  D’APPLICATION DU PROTOCOLE DE MONTR</w:t>
      </w:r>
      <w:r w:rsidR="00DD3433" w:rsidRPr="00A2084B">
        <w:rPr>
          <w:lang w:val="fr-CA"/>
        </w:rPr>
        <w:t>É</w:t>
      </w:r>
      <w:r w:rsidRPr="00A2084B">
        <w:rPr>
          <w:lang w:val="fr-CA"/>
        </w:rPr>
        <w:t>AL</w:t>
      </w:r>
      <w:r w:rsidRPr="00A2084B">
        <w:rPr>
          <w:lang w:val="fr-CA"/>
        </w:rPr>
        <w:br/>
      </w:r>
      <w:r w:rsidR="00E54871" w:rsidRPr="00A2084B">
        <w:rPr>
          <w:lang w:val="fr-CA"/>
        </w:rPr>
        <w:t>Quatre</w:t>
      </w:r>
      <w:r w:rsidRPr="00A2084B">
        <w:rPr>
          <w:lang w:val="fr-CA"/>
        </w:rPr>
        <w:t>-</w:t>
      </w:r>
      <w:r w:rsidR="00E54871" w:rsidRPr="00A2084B">
        <w:rPr>
          <w:lang w:val="fr-CA"/>
        </w:rPr>
        <w:t>vingt</w:t>
      </w:r>
      <w:r w:rsidR="009666A1" w:rsidRPr="00A2084B">
        <w:rPr>
          <w:lang w:val="fr-CA"/>
        </w:rPr>
        <w:t>-</w:t>
      </w:r>
      <w:r w:rsidR="009568BB" w:rsidRPr="00A2084B">
        <w:rPr>
          <w:lang w:val="fr-CA"/>
        </w:rPr>
        <w:t>six</w:t>
      </w:r>
      <w:r w:rsidR="004C2C87" w:rsidRPr="00A2084B">
        <w:rPr>
          <w:lang w:val="fr-CA"/>
        </w:rPr>
        <w:t>i</w:t>
      </w:r>
      <w:r w:rsidR="00E54871" w:rsidRPr="00A2084B">
        <w:rPr>
          <w:lang w:val="fr-CA"/>
        </w:rPr>
        <w:t>ème</w:t>
      </w:r>
      <w:r w:rsidR="00FC5578" w:rsidRPr="00A2084B">
        <w:rPr>
          <w:lang w:val="fr-CA"/>
        </w:rPr>
        <w:t xml:space="preserve"> </w:t>
      </w:r>
      <w:r w:rsidRPr="00A2084B">
        <w:rPr>
          <w:lang w:val="fr-CA"/>
        </w:rPr>
        <w:t>réunion</w:t>
      </w:r>
    </w:p>
    <w:p w14:paraId="40B2D5A5" w14:textId="77777777" w:rsidR="00C27322" w:rsidRPr="00A2084B" w:rsidRDefault="00C27322" w:rsidP="00C27322">
      <w:pPr>
        <w:jc w:val="left"/>
        <w:rPr>
          <w:lang w:val="fr-CA"/>
        </w:rPr>
      </w:pPr>
      <w:r w:rsidRPr="00A2084B">
        <w:rPr>
          <w:lang w:val="fr-CA"/>
        </w:rPr>
        <w:t>Montréal, 2</w:t>
      </w:r>
      <w:r w:rsidR="00812387" w:rsidRPr="00A2084B">
        <w:rPr>
          <w:lang w:val="fr-CA"/>
        </w:rPr>
        <w:t xml:space="preserve"> – 6 novembre</w:t>
      </w:r>
      <w:r w:rsidRPr="00A2084B">
        <w:rPr>
          <w:lang w:val="fr-CA"/>
        </w:rPr>
        <w:t xml:space="preserve"> 2020</w:t>
      </w:r>
    </w:p>
    <w:p w14:paraId="27BB00FF" w14:textId="752A59D3" w:rsidR="00441083" w:rsidRPr="00A2084B" w:rsidRDefault="00C27322" w:rsidP="00AC013C">
      <w:pPr>
        <w:jc w:val="left"/>
        <w:rPr>
          <w:lang w:val="fr-CA"/>
        </w:rPr>
      </w:pPr>
      <w:r w:rsidRPr="00A2084B">
        <w:rPr>
          <w:lang w:val="fr-CA"/>
        </w:rPr>
        <w:t>Reportée:</w:t>
      </w:r>
      <w:r w:rsidR="00FC5578" w:rsidRPr="00A2084B">
        <w:rPr>
          <w:lang w:val="fr-CA"/>
        </w:rPr>
        <w:t xml:space="preserve"> </w:t>
      </w:r>
      <w:r w:rsidR="00812387" w:rsidRPr="00A2084B">
        <w:rPr>
          <w:lang w:val="fr-CA"/>
        </w:rPr>
        <w:t>8</w:t>
      </w:r>
      <w:r w:rsidR="00AC013C" w:rsidRPr="00A2084B">
        <w:rPr>
          <w:lang w:val="fr-CA"/>
        </w:rPr>
        <w:t xml:space="preserve"> </w:t>
      </w:r>
      <w:r w:rsidR="00E60D9C" w:rsidRPr="00A2084B">
        <w:rPr>
          <w:lang w:val="fr-CA"/>
        </w:rPr>
        <w:t xml:space="preserve">– </w:t>
      </w:r>
      <w:r w:rsidR="00812387" w:rsidRPr="00A2084B">
        <w:rPr>
          <w:lang w:val="fr-CA"/>
        </w:rPr>
        <w:t>1</w:t>
      </w:r>
      <w:r w:rsidR="009666A1" w:rsidRPr="00A2084B">
        <w:rPr>
          <w:lang w:val="fr-CA"/>
        </w:rPr>
        <w:t xml:space="preserve">2 </w:t>
      </w:r>
      <w:r w:rsidR="00812387" w:rsidRPr="00A2084B">
        <w:rPr>
          <w:lang w:val="fr-CA"/>
        </w:rPr>
        <w:t>mars</w:t>
      </w:r>
      <w:r w:rsidR="009666A1" w:rsidRPr="00A2084B">
        <w:rPr>
          <w:lang w:val="fr-CA"/>
        </w:rPr>
        <w:t xml:space="preserve"> 202</w:t>
      </w:r>
      <w:r w:rsidR="00812387" w:rsidRPr="00A2084B">
        <w:rPr>
          <w:lang w:val="fr-CA"/>
        </w:rPr>
        <w:t>1</w:t>
      </w:r>
      <w:r w:rsidR="00A81C0E">
        <w:rPr>
          <w:rStyle w:val="FootnoteReference"/>
          <w:lang w:val="fr-CA"/>
        </w:rPr>
        <w:footnoteReference w:id="1"/>
      </w:r>
    </w:p>
    <w:p w14:paraId="73DC16E3" w14:textId="77777777" w:rsidR="00F81DE3" w:rsidRPr="00A2084B" w:rsidRDefault="00F81DE3" w:rsidP="00F81DE3">
      <w:pPr>
        <w:tabs>
          <w:tab w:val="left" w:pos="8280"/>
        </w:tabs>
        <w:rPr>
          <w:lang w:val="fr-CA"/>
        </w:rPr>
      </w:pPr>
    </w:p>
    <w:p w14:paraId="5D66F52E" w14:textId="77777777" w:rsidR="00F81DE3" w:rsidRPr="00A2084B" w:rsidRDefault="00F81DE3" w:rsidP="00F81DE3">
      <w:pPr>
        <w:tabs>
          <w:tab w:val="left" w:pos="8280"/>
        </w:tabs>
        <w:rPr>
          <w:lang w:val="fr-CA"/>
        </w:rPr>
      </w:pPr>
    </w:p>
    <w:p w14:paraId="51D8C325" w14:textId="77777777" w:rsidR="00F81DE3" w:rsidRPr="00A2084B" w:rsidRDefault="00F81DE3" w:rsidP="00F81DE3">
      <w:pPr>
        <w:tabs>
          <w:tab w:val="left" w:pos="8280"/>
        </w:tabs>
        <w:rPr>
          <w:lang w:val="fr-CA"/>
        </w:rPr>
      </w:pPr>
    </w:p>
    <w:p w14:paraId="4ADE737C" w14:textId="77777777" w:rsidR="00835C6D" w:rsidRDefault="00A81C0E" w:rsidP="00F81DE3">
      <w:pPr>
        <w:jc w:val="center"/>
        <w:rPr>
          <w:b/>
          <w:lang w:val="fr-CA"/>
        </w:rPr>
      </w:pPr>
      <w:r w:rsidRPr="00A2084B">
        <w:rPr>
          <w:b/>
          <w:lang w:val="fr-CA"/>
        </w:rPr>
        <w:t>PROPOSITION DE PROJET</w:t>
      </w:r>
      <w:r>
        <w:rPr>
          <w:b/>
          <w:lang w:val="fr-CA"/>
        </w:rPr>
        <w:t xml:space="preserve"> </w:t>
      </w:r>
      <w:r w:rsidRPr="00A2084B">
        <w:rPr>
          <w:b/>
          <w:lang w:val="fr-CA"/>
        </w:rPr>
        <w:t xml:space="preserve">: </w:t>
      </w:r>
    </w:p>
    <w:p w14:paraId="03C34FB1" w14:textId="6AE76A1B" w:rsidR="00F81DE3" w:rsidRPr="00A2084B" w:rsidRDefault="00A81C0E" w:rsidP="00F81DE3">
      <w:pPr>
        <w:jc w:val="center"/>
        <w:rPr>
          <w:b/>
          <w:lang w:val="fr-CA"/>
        </w:rPr>
      </w:pPr>
      <w:r>
        <w:rPr>
          <w:b/>
          <w:lang w:val="fr-CA"/>
        </w:rPr>
        <w:t>SAINT-VINCENT-ET-LES G</w:t>
      </w:r>
      <w:r w:rsidRPr="00A2084B">
        <w:rPr>
          <w:b/>
          <w:lang w:val="fr-CA"/>
        </w:rPr>
        <w:t>RENADINES</w:t>
      </w:r>
    </w:p>
    <w:p w14:paraId="76D4E654" w14:textId="3687852A" w:rsidR="00F81DE3" w:rsidRDefault="00F81DE3" w:rsidP="00F81DE3">
      <w:pPr>
        <w:rPr>
          <w:lang w:val="fr-CA"/>
        </w:rPr>
      </w:pPr>
    </w:p>
    <w:p w14:paraId="080C7F77" w14:textId="77777777" w:rsidR="00835C6D" w:rsidRPr="00A2084B" w:rsidRDefault="00835C6D" w:rsidP="00F81DE3">
      <w:pPr>
        <w:rPr>
          <w:lang w:val="fr-CA"/>
        </w:rPr>
      </w:pPr>
    </w:p>
    <w:p w14:paraId="60952B16" w14:textId="77777777" w:rsidR="00F81DE3" w:rsidRPr="00A2084B" w:rsidRDefault="00F81DE3" w:rsidP="00F81DE3">
      <w:pPr>
        <w:rPr>
          <w:lang w:val="fr-CA"/>
        </w:rPr>
      </w:pPr>
    </w:p>
    <w:p w14:paraId="55A2CD86" w14:textId="0AB5C96C" w:rsidR="00F81DE3" w:rsidRPr="00A2084B" w:rsidRDefault="008D400D" w:rsidP="00F81DE3">
      <w:pPr>
        <w:ind w:firstLine="720"/>
        <w:rPr>
          <w:lang w:val="fr-CA"/>
        </w:rPr>
      </w:pPr>
      <w:r w:rsidRPr="00A2084B">
        <w:rPr>
          <w:lang w:val="fr-CA"/>
        </w:rPr>
        <w:t xml:space="preserve">Le présent </w:t>
      </w:r>
      <w:r w:rsidR="00F81DE3" w:rsidRPr="00A2084B">
        <w:rPr>
          <w:lang w:val="fr-CA"/>
        </w:rPr>
        <w:t xml:space="preserve">document </w:t>
      </w:r>
      <w:r w:rsidRPr="00A2084B">
        <w:rPr>
          <w:lang w:val="fr-CA"/>
        </w:rPr>
        <w:t>contient les observations et recommandation</w:t>
      </w:r>
      <w:r w:rsidR="00F81DE3" w:rsidRPr="00A2084B">
        <w:rPr>
          <w:lang w:val="fr-CA"/>
        </w:rPr>
        <w:t xml:space="preserve"> </w:t>
      </w:r>
      <w:r w:rsidRPr="00A2084B">
        <w:rPr>
          <w:lang w:val="fr-CA"/>
        </w:rPr>
        <w:t>du</w:t>
      </w:r>
      <w:r w:rsidR="00F81DE3" w:rsidRPr="00A2084B">
        <w:rPr>
          <w:lang w:val="fr-CA"/>
        </w:rPr>
        <w:t xml:space="preserve"> </w:t>
      </w:r>
      <w:r w:rsidRPr="00A2084B">
        <w:rPr>
          <w:lang w:val="fr-CA"/>
        </w:rPr>
        <w:t>Secrétariat</w:t>
      </w:r>
      <w:r w:rsidR="00F81DE3" w:rsidRPr="00A2084B">
        <w:rPr>
          <w:lang w:val="fr-CA"/>
        </w:rPr>
        <w:t xml:space="preserve"> </w:t>
      </w:r>
      <w:r w:rsidRPr="00A2084B">
        <w:rPr>
          <w:lang w:val="fr-CA"/>
        </w:rPr>
        <w:t>sur la proposition de projet ci-après</w:t>
      </w:r>
      <w:r w:rsidR="00F81DE3" w:rsidRPr="00A2084B">
        <w:rPr>
          <w:lang w:val="fr-CA"/>
        </w:rPr>
        <w:t xml:space="preserve">: </w:t>
      </w:r>
    </w:p>
    <w:p w14:paraId="61B3620C" w14:textId="77777777" w:rsidR="00F81DE3" w:rsidRPr="00A2084B" w:rsidRDefault="00F81DE3" w:rsidP="00F81DE3">
      <w:pPr>
        <w:rPr>
          <w:lang w:val="fr-CA"/>
        </w:rPr>
      </w:pPr>
    </w:p>
    <w:p w14:paraId="39C5546E" w14:textId="74C73752" w:rsidR="00F81DE3" w:rsidRPr="00A2084B" w:rsidRDefault="008D400D" w:rsidP="00F81DE3">
      <w:pPr>
        <w:rPr>
          <w:u w:val="single"/>
          <w:lang w:val="fr-CA"/>
        </w:rPr>
      </w:pPr>
      <w:r w:rsidRPr="00A2084B">
        <w:rPr>
          <w:u w:val="single"/>
          <w:lang w:val="fr-CA"/>
        </w:rPr>
        <w:t>Élimination</w:t>
      </w:r>
    </w:p>
    <w:p w14:paraId="6244D348" w14:textId="77777777" w:rsidR="00F81DE3" w:rsidRPr="00A2084B" w:rsidRDefault="00F81DE3" w:rsidP="00F81DE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F81DE3" w:rsidRPr="00A2084B" w14:paraId="0CB562F8" w14:textId="77777777" w:rsidTr="00E9749D">
        <w:tc>
          <w:tcPr>
            <w:tcW w:w="6941" w:type="dxa"/>
          </w:tcPr>
          <w:p w14:paraId="056A4A66" w14:textId="590B0D91" w:rsidR="00F81DE3" w:rsidRPr="00A2084B" w:rsidRDefault="00E9749D" w:rsidP="00F81DE3">
            <w:pPr>
              <w:pStyle w:val="ListParagraph"/>
              <w:numPr>
                <w:ilvl w:val="0"/>
                <w:numId w:val="24"/>
              </w:numPr>
              <w:ind w:hanging="830"/>
              <w:rPr>
                <w:lang w:val="fr-CA"/>
              </w:rPr>
            </w:pPr>
            <w:r w:rsidRPr="00A2084B">
              <w:rPr>
                <w:lang w:val="fr-CA"/>
              </w:rPr>
              <w:t>Plan de gestion de l’élimination de HCFC (phase I, troisième tranche)</w:t>
            </w:r>
          </w:p>
        </w:tc>
        <w:tc>
          <w:tcPr>
            <w:tcW w:w="2409" w:type="dxa"/>
          </w:tcPr>
          <w:p w14:paraId="59B4EB58" w14:textId="7C65E5CC" w:rsidR="00F81DE3" w:rsidRPr="00A2084B" w:rsidRDefault="008D400D" w:rsidP="00E9749D">
            <w:pPr>
              <w:ind w:right="-120"/>
              <w:jc w:val="right"/>
              <w:rPr>
                <w:lang w:val="fr-CA"/>
              </w:rPr>
            </w:pPr>
            <w:r w:rsidRPr="00A2084B">
              <w:rPr>
                <w:lang w:val="fr-CA"/>
              </w:rPr>
              <w:t>PNUE</w:t>
            </w:r>
            <w:r w:rsidR="00F81DE3" w:rsidRPr="00A2084B">
              <w:rPr>
                <w:lang w:val="fr-CA"/>
              </w:rPr>
              <w:t xml:space="preserve"> </w:t>
            </w:r>
            <w:r w:rsidRPr="00A2084B">
              <w:rPr>
                <w:lang w:val="fr-CA"/>
              </w:rPr>
              <w:t>et</w:t>
            </w:r>
            <w:r w:rsidR="00F81DE3" w:rsidRPr="00A2084B">
              <w:rPr>
                <w:lang w:val="fr-CA"/>
              </w:rPr>
              <w:t xml:space="preserve"> </w:t>
            </w:r>
            <w:r w:rsidRPr="00A2084B">
              <w:rPr>
                <w:lang w:val="fr-CA"/>
              </w:rPr>
              <w:t>ONUDI</w:t>
            </w:r>
          </w:p>
        </w:tc>
      </w:tr>
    </w:tbl>
    <w:p w14:paraId="25A268F6" w14:textId="77777777" w:rsidR="00F81DE3" w:rsidRPr="00A2084B" w:rsidRDefault="00F81DE3" w:rsidP="00F81DE3">
      <w:pPr>
        <w:rPr>
          <w:lang w:val="fr-CA"/>
        </w:rPr>
      </w:pPr>
    </w:p>
    <w:p w14:paraId="62A166ED" w14:textId="77777777" w:rsidR="00F81DE3" w:rsidRPr="00A2084B" w:rsidRDefault="00F81DE3" w:rsidP="00F81DE3">
      <w:pPr>
        <w:rPr>
          <w:lang w:val="fr-CA"/>
        </w:rPr>
      </w:pPr>
    </w:p>
    <w:p w14:paraId="64F68FD3" w14:textId="17F68A3E" w:rsidR="00F81DE3" w:rsidRPr="00A2084B" w:rsidRDefault="00F81DE3" w:rsidP="00F81DE3">
      <w:pPr>
        <w:rPr>
          <w:lang w:val="fr-CA"/>
        </w:rPr>
      </w:pPr>
    </w:p>
    <w:p w14:paraId="682233DA" w14:textId="032C2F68" w:rsidR="00E9749D" w:rsidRPr="00A2084B" w:rsidRDefault="00E9749D" w:rsidP="00F81DE3">
      <w:pPr>
        <w:rPr>
          <w:lang w:val="fr-CA"/>
        </w:rPr>
      </w:pPr>
    </w:p>
    <w:p w14:paraId="512349E6" w14:textId="51D6E156" w:rsidR="00E9749D" w:rsidRPr="00A2084B" w:rsidRDefault="00E9749D" w:rsidP="00F81DE3">
      <w:pPr>
        <w:rPr>
          <w:lang w:val="fr-CA"/>
        </w:rPr>
      </w:pPr>
    </w:p>
    <w:p w14:paraId="3B8F767C" w14:textId="09C14F83" w:rsidR="00E9749D" w:rsidRPr="00A2084B" w:rsidRDefault="00E9749D" w:rsidP="00F81DE3">
      <w:pPr>
        <w:rPr>
          <w:lang w:val="fr-CA"/>
        </w:rPr>
      </w:pPr>
    </w:p>
    <w:p w14:paraId="58140D9C" w14:textId="145AFC48" w:rsidR="00E9749D" w:rsidRPr="00A2084B" w:rsidRDefault="00E9749D" w:rsidP="00F81DE3">
      <w:pPr>
        <w:rPr>
          <w:lang w:val="fr-CA"/>
        </w:rPr>
      </w:pPr>
    </w:p>
    <w:p w14:paraId="018D0B22" w14:textId="1AF0DAF1" w:rsidR="00E9749D" w:rsidRPr="00A2084B" w:rsidRDefault="00E9749D" w:rsidP="00F81DE3">
      <w:pPr>
        <w:rPr>
          <w:lang w:val="fr-CA"/>
        </w:rPr>
      </w:pPr>
    </w:p>
    <w:p w14:paraId="250BFCE3" w14:textId="57F14B52" w:rsidR="00E9749D" w:rsidRPr="00A2084B" w:rsidRDefault="00E9749D" w:rsidP="00F81DE3">
      <w:pPr>
        <w:rPr>
          <w:lang w:val="fr-CA"/>
        </w:rPr>
      </w:pPr>
    </w:p>
    <w:p w14:paraId="5EE3697C" w14:textId="5552905D" w:rsidR="00E9749D" w:rsidRPr="00A2084B" w:rsidRDefault="00E9749D" w:rsidP="00F81DE3">
      <w:pPr>
        <w:rPr>
          <w:lang w:val="fr-CA"/>
        </w:rPr>
      </w:pPr>
    </w:p>
    <w:p w14:paraId="5B792337" w14:textId="5148D03E" w:rsidR="00E9749D" w:rsidRPr="00A2084B" w:rsidRDefault="00E9749D" w:rsidP="00F81DE3">
      <w:pPr>
        <w:rPr>
          <w:lang w:val="fr-CA"/>
        </w:rPr>
      </w:pPr>
    </w:p>
    <w:p w14:paraId="7169BD80" w14:textId="0097D5AF" w:rsidR="00E9749D" w:rsidRPr="00A2084B" w:rsidRDefault="00E9749D" w:rsidP="00F81DE3">
      <w:pPr>
        <w:rPr>
          <w:lang w:val="fr-CA"/>
        </w:rPr>
      </w:pPr>
    </w:p>
    <w:p w14:paraId="5BED498E" w14:textId="392BA228" w:rsidR="00E9749D" w:rsidRPr="00A2084B" w:rsidRDefault="00E9749D" w:rsidP="00F81DE3">
      <w:pPr>
        <w:rPr>
          <w:lang w:val="fr-CA"/>
        </w:rPr>
      </w:pPr>
    </w:p>
    <w:p w14:paraId="61F889E9" w14:textId="15C76CE7" w:rsidR="00F81DE3" w:rsidRPr="00A2084B" w:rsidRDefault="00F81DE3" w:rsidP="00F81DE3">
      <w:pPr>
        <w:rPr>
          <w:lang w:val="fr-CA"/>
        </w:rPr>
      </w:pPr>
      <w:r w:rsidRPr="00A2084B">
        <w:rPr>
          <w:lang w:val="fr-CA"/>
        </w:rPr>
        <w:br w:type="page"/>
      </w:r>
    </w:p>
    <w:p w14:paraId="16CF9DF1" w14:textId="67A637EB" w:rsidR="00F81DE3" w:rsidRPr="00A2084B" w:rsidRDefault="008D400D" w:rsidP="00F81DE3">
      <w:pPr>
        <w:spacing w:line="360" w:lineRule="auto"/>
        <w:jc w:val="center"/>
        <w:rPr>
          <w:b/>
          <w:lang w:val="fr-CA"/>
        </w:rPr>
      </w:pPr>
      <w:r w:rsidRPr="00A2084B">
        <w:rPr>
          <w:b/>
          <w:lang w:val="fr-CA"/>
        </w:rPr>
        <w:lastRenderedPageBreak/>
        <w:t xml:space="preserve">FICHE D’ÉVALUATION DU </w:t>
      </w:r>
      <w:r w:rsidR="00E9749D" w:rsidRPr="00A2084B">
        <w:rPr>
          <w:b/>
          <w:lang w:val="fr-CA"/>
        </w:rPr>
        <w:t>PROJET</w:t>
      </w:r>
      <w:r w:rsidR="00F81DE3" w:rsidRPr="00A2084B">
        <w:rPr>
          <w:b/>
          <w:lang w:val="fr-CA"/>
        </w:rPr>
        <w:t xml:space="preserve"> –</w:t>
      </w:r>
      <w:r w:rsidRPr="00A2084B">
        <w:rPr>
          <w:b/>
          <w:lang w:val="fr-CA"/>
        </w:rPr>
        <w:t xml:space="preserve"> </w:t>
      </w:r>
      <w:r w:rsidR="00E9749D" w:rsidRPr="00A2084B">
        <w:rPr>
          <w:b/>
          <w:lang w:val="fr-CA"/>
        </w:rPr>
        <w:t>PROJET</w:t>
      </w:r>
      <w:r w:rsidR="00F81DE3" w:rsidRPr="00A2084B">
        <w:rPr>
          <w:b/>
          <w:lang w:val="fr-CA"/>
        </w:rPr>
        <w:t>S</w:t>
      </w:r>
      <w:r w:rsidRPr="00A2084B">
        <w:rPr>
          <w:b/>
          <w:lang w:val="fr-CA"/>
        </w:rPr>
        <w:t xml:space="preserve"> PLURIANNUELS</w:t>
      </w:r>
    </w:p>
    <w:p w14:paraId="35EAE86A" w14:textId="092E594A" w:rsidR="00F81DE3" w:rsidRPr="00A2084B" w:rsidRDefault="00E9749D" w:rsidP="00F81DE3">
      <w:pPr>
        <w:jc w:val="center"/>
        <w:rPr>
          <w:b/>
          <w:lang w:val="fr-CA"/>
        </w:rPr>
      </w:pPr>
      <w:r w:rsidRPr="00A2084B">
        <w:rPr>
          <w:b/>
          <w:lang w:val="fr-CA"/>
        </w:rPr>
        <w:t>Saint-Vincent-et-les Grenadines</w:t>
      </w:r>
    </w:p>
    <w:p w14:paraId="0FE2F763" w14:textId="77777777" w:rsidR="00F81DE3" w:rsidRPr="00A81C0E" w:rsidRDefault="00F81DE3" w:rsidP="00F81DE3">
      <w:pPr>
        <w:jc w:val="center"/>
        <w:rPr>
          <w:b/>
          <w:sz w:val="16"/>
          <w:lang w:val="fr-CA"/>
        </w:rPr>
      </w:pPr>
    </w:p>
    <w:tbl>
      <w:tblPr>
        <w:tblStyle w:val="TableGrid"/>
        <w:tblW w:w="10275" w:type="dxa"/>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970"/>
        <w:gridCol w:w="3240"/>
        <w:gridCol w:w="1980"/>
        <w:gridCol w:w="2085"/>
      </w:tblGrid>
      <w:tr w:rsidR="008D400D" w:rsidRPr="00A2084B" w14:paraId="6A1B2095" w14:textId="77777777" w:rsidTr="00A81C0E">
        <w:trPr>
          <w:trHeight w:val="240"/>
        </w:trPr>
        <w:tc>
          <w:tcPr>
            <w:tcW w:w="2970" w:type="dxa"/>
            <w:shd w:val="clear" w:color="auto" w:fill="auto"/>
          </w:tcPr>
          <w:p w14:paraId="11395261" w14:textId="68E722BF" w:rsidR="00F81DE3" w:rsidRPr="00A2084B" w:rsidRDefault="00F81DE3" w:rsidP="00E9749D">
            <w:pPr>
              <w:spacing w:after="80"/>
              <w:jc w:val="left"/>
              <w:rPr>
                <w:b/>
                <w:sz w:val="20"/>
                <w:szCs w:val="20"/>
                <w:lang w:val="fr-CA"/>
              </w:rPr>
            </w:pPr>
            <w:r w:rsidRPr="00A2084B">
              <w:rPr>
                <w:b/>
                <w:sz w:val="20"/>
                <w:szCs w:val="20"/>
                <w:lang w:val="fr-CA"/>
              </w:rPr>
              <w:t xml:space="preserve">(I) </w:t>
            </w:r>
            <w:r w:rsidR="008D400D" w:rsidRPr="00A2084B">
              <w:rPr>
                <w:b/>
                <w:sz w:val="20"/>
                <w:szCs w:val="20"/>
                <w:lang w:val="fr-CA"/>
              </w:rPr>
              <w:t xml:space="preserve">TITRE DU </w:t>
            </w:r>
            <w:r w:rsidR="00E9749D" w:rsidRPr="00A2084B">
              <w:rPr>
                <w:b/>
                <w:sz w:val="20"/>
                <w:szCs w:val="20"/>
                <w:lang w:val="fr-CA"/>
              </w:rPr>
              <w:t>PROJET</w:t>
            </w:r>
          </w:p>
        </w:tc>
        <w:tc>
          <w:tcPr>
            <w:tcW w:w="3240" w:type="dxa"/>
            <w:shd w:val="clear" w:color="auto" w:fill="auto"/>
          </w:tcPr>
          <w:p w14:paraId="5F1A1CAB" w14:textId="05227688" w:rsidR="00F81DE3" w:rsidRPr="00A2084B" w:rsidRDefault="00F81DE3" w:rsidP="00E9749D">
            <w:pPr>
              <w:spacing w:after="80"/>
              <w:jc w:val="center"/>
              <w:rPr>
                <w:b/>
                <w:sz w:val="20"/>
                <w:szCs w:val="20"/>
                <w:lang w:val="fr-CA"/>
              </w:rPr>
            </w:pPr>
            <w:r w:rsidRPr="00A2084B">
              <w:rPr>
                <w:b/>
                <w:sz w:val="20"/>
                <w:szCs w:val="20"/>
                <w:lang w:val="fr-CA"/>
              </w:rPr>
              <w:t>AGENC</w:t>
            </w:r>
            <w:r w:rsidR="008D400D" w:rsidRPr="00A2084B">
              <w:rPr>
                <w:b/>
                <w:sz w:val="20"/>
                <w:szCs w:val="20"/>
                <w:lang w:val="fr-CA"/>
              </w:rPr>
              <w:t>E</w:t>
            </w:r>
          </w:p>
        </w:tc>
        <w:tc>
          <w:tcPr>
            <w:tcW w:w="1980" w:type="dxa"/>
            <w:shd w:val="clear" w:color="auto" w:fill="auto"/>
          </w:tcPr>
          <w:p w14:paraId="07CAA643" w14:textId="5E8E073B" w:rsidR="00F81DE3" w:rsidRPr="00A2084B" w:rsidRDefault="008D400D" w:rsidP="00E9749D">
            <w:pPr>
              <w:spacing w:after="80"/>
              <w:jc w:val="center"/>
              <w:rPr>
                <w:b/>
                <w:sz w:val="20"/>
                <w:szCs w:val="20"/>
                <w:lang w:val="fr-CA"/>
              </w:rPr>
            </w:pPr>
            <w:r w:rsidRPr="00A2084B">
              <w:rPr>
                <w:b/>
                <w:sz w:val="20"/>
                <w:szCs w:val="20"/>
                <w:lang w:val="fr-CA"/>
              </w:rPr>
              <w:t>RÉUNION</w:t>
            </w:r>
            <w:r w:rsidR="00F81DE3" w:rsidRPr="00A2084B">
              <w:rPr>
                <w:b/>
                <w:sz w:val="20"/>
                <w:szCs w:val="20"/>
                <w:lang w:val="fr-CA"/>
              </w:rPr>
              <w:t xml:space="preserve"> </w:t>
            </w:r>
            <w:r w:rsidRPr="00A2084B">
              <w:rPr>
                <w:b/>
                <w:sz w:val="20"/>
                <w:szCs w:val="20"/>
                <w:lang w:val="fr-CA"/>
              </w:rPr>
              <w:t>D’APPROBATION</w:t>
            </w:r>
          </w:p>
        </w:tc>
        <w:tc>
          <w:tcPr>
            <w:tcW w:w="2085" w:type="dxa"/>
            <w:shd w:val="clear" w:color="auto" w:fill="auto"/>
          </w:tcPr>
          <w:p w14:paraId="04591F87" w14:textId="2A4F3DAC" w:rsidR="00F81DE3" w:rsidRPr="00A2084B" w:rsidRDefault="008D400D" w:rsidP="00E9749D">
            <w:pPr>
              <w:spacing w:after="80"/>
              <w:jc w:val="center"/>
              <w:rPr>
                <w:b/>
                <w:sz w:val="20"/>
                <w:szCs w:val="20"/>
                <w:lang w:val="fr-CA"/>
              </w:rPr>
            </w:pPr>
            <w:r w:rsidRPr="00A2084B">
              <w:rPr>
                <w:b/>
                <w:sz w:val="20"/>
                <w:szCs w:val="20"/>
                <w:lang w:val="fr-CA"/>
              </w:rPr>
              <w:t xml:space="preserve">MESSURE DE </w:t>
            </w:r>
            <w:r w:rsidR="00F81DE3" w:rsidRPr="00A2084B">
              <w:rPr>
                <w:b/>
                <w:sz w:val="20"/>
                <w:szCs w:val="20"/>
                <w:lang w:val="fr-CA"/>
              </w:rPr>
              <w:t>CONTR</w:t>
            </w:r>
            <w:r w:rsidRPr="00A2084B">
              <w:rPr>
                <w:b/>
                <w:sz w:val="20"/>
                <w:szCs w:val="20"/>
                <w:lang w:val="fr-CA"/>
              </w:rPr>
              <w:t>ÔLE</w:t>
            </w:r>
          </w:p>
        </w:tc>
      </w:tr>
      <w:tr w:rsidR="008D400D" w:rsidRPr="00A2084B" w14:paraId="14056848" w14:textId="77777777" w:rsidTr="00A81C0E">
        <w:trPr>
          <w:trHeight w:val="240"/>
        </w:trPr>
        <w:tc>
          <w:tcPr>
            <w:tcW w:w="2970" w:type="dxa"/>
            <w:shd w:val="clear" w:color="auto" w:fill="auto"/>
          </w:tcPr>
          <w:p w14:paraId="2DBDEA38" w14:textId="4DDC079D" w:rsidR="00F81DE3" w:rsidRPr="00A2084B" w:rsidRDefault="008D400D" w:rsidP="00E9749D">
            <w:pPr>
              <w:spacing w:after="80"/>
              <w:jc w:val="center"/>
              <w:rPr>
                <w:sz w:val="20"/>
                <w:szCs w:val="20"/>
                <w:lang w:val="fr-CA"/>
              </w:rPr>
            </w:pPr>
            <w:r w:rsidRPr="00A2084B">
              <w:rPr>
                <w:sz w:val="20"/>
                <w:szCs w:val="20"/>
                <w:lang w:val="fr-CA"/>
              </w:rPr>
              <w:t xml:space="preserve">Plan d’élimination de </w:t>
            </w:r>
            <w:r w:rsidR="00F81DE3" w:rsidRPr="00A2084B">
              <w:rPr>
                <w:sz w:val="20"/>
                <w:szCs w:val="20"/>
                <w:lang w:val="fr-CA"/>
              </w:rPr>
              <w:t>HCFC</w:t>
            </w:r>
          </w:p>
        </w:tc>
        <w:tc>
          <w:tcPr>
            <w:tcW w:w="3240" w:type="dxa"/>
            <w:shd w:val="clear" w:color="auto" w:fill="auto"/>
          </w:tcPr>
          <w:p w14:paraId="69CF2402" w14:textId="066D0C06" w:rsidR="00F81DE3" w:rsidRPr="00A2084B" w:rsidRDefault="008D400D" w:rsidP="00E9749D">
            <w:pPr>
              <w:spacing w:after="80"/>
              <w:jc w:val="center"/>
              <w:rPr>
                <w:sz w:val="20"/>
                <w:szCs w:val="20"/>
                <w:lang w:val="fr-CA"/>
              </w:rPr>
            </w:pPr>
            <w:r w:rsidRPr="00A2084B">
              <w:rPr>
                <w:sz w:val="20"/>
                <w:szCs w:val="20"/>
                <w:lang w:val="fr-CA"/>
              </w:rPr>
              <w:t>PNUE</w:t>
            </w:r>
            <w:r w:rsidR="00F81DE3" w:rsidRPr="00A2084B">
              <w:rPr>
                <w:sz w:val="20"/>
                <w:szCs w:val="20"/>
                <w:lang w:val="fr-CA"/>
              </w:rPr>
              <w:t xml:space="preserve"> (</w:t>
            </w:r>
            <w:r w:rsidRPr="00A2084B">
              <w:rPr>
                <w:sz w:val="20"/>
                <w:szCs w:val="20"/>
                <w:lang w:val="fr-CA"/>
              </w:rPr>
              <w:t>principale</w:t>
            </w:r>
            <w:r w:rsidR="00F81DE3" w:rsidRPr="00A2084B">
              <w:rPr>
                <w:sz w:val="20"/>
                <w:szCs w:val="20"/>
                <w:lang w:val="fr-CA"/>
              </w:rPr>
              <w:t xml:space="preserve">), </w:t>
            </w:r>
            <w:r w:rsidRPr="00A2084B">
              <w:rPr>
                <w:sz w:val="20"/>
                <w:szCs w:val="20"/>
                <w:lang w:val="fr-CA"/>
              </w:rPr>
              <w:t>ONUDI</w:t>
            </w:r>
          </w:p>
        </w:tc>
        <w:tc>
          <w:tcPr>
            <w:tcW w:w="1980" w:type="dxa"/>
            <w:shd w:val="clear" w:color="auto" w:fill="auto"/>
          </w:tcPr>
          <w:p w14:paraId="4AA54D5F" w14:textId="73EB2F59" w:rsidR="00F81DE3" w:rsidRPr="00A2084B" w:rsidRDefault="00F81DE3" w:rsidP="00E9749D">
            <w:pPr>
              <w:spacing w:after="80"/>
              <w:jc w:val="center"/>
              <w:rPr>
                <w:sz w:val="20"/>
                <w:szCs w:val="20"/>
                <w:lang w:val="fr-CA"/>
              </w:rPr>
            </w:pPr>
            <w:r w:rsidRPr="00A2084B">
              <w:rPr>
                <w:sz w:val="20"/>
                <w:szCs w:val="20"/>
                <w:lang w:val="fr-CA"/>
              </w:rPr>
              <w:t>64</w:t>
            </w:r>
            <w:r w:rsidR="008D400D" w:rsidRPr="00A2084B">
              <w:rPr>
                <w:sz w:val="20"/>
                <w:szCs w:val="20"/>
                <w:vertAlign w:val="superscript"/>
                <w:lang w:val="fr-CA"/>
              </w:rPr>
              <w:t>e</w:t>
            </w:r>
            <w:r w:rsidRPr="00A2084B">
              <w:rPr>
                <w:sz w:val="20"/>
                <w:szCs w:val="20"/>
                <w:lang w:val="fr-CA"/>
              </w:rPr>
              <w:t xml:space="preserve"> </w:t>
            </w:r>
          </w:p>
        </w:tc>
        <w:tc>
          <w:tcPr>
            <w:tcW w:w="2085" w:type="dxa"/>
            <w:shd w:val="clear" w:color="auto" w:fill="auto"/>
          </w:tcPr>
          <w:p w14:paraId="42961DE3" w14:textId="02094E12" w:rsidR="00F81DE3" w:rsidRPr="00A2084B" w:rsidRDefault="00F81DE3" w:rsidP="00E9749D">
            <w:pPr>
              <w:spacing w:after="80"/>
              <w:jc w:val="center"/>
              <w:rPr>
                <w:sz w:val="20"/>
                <w:szCs w:val="20"/>
                <w:lang w:val="fr-CA"/>
              </w:rPr>
            </w:pPr>
            <w:r w:rsidRPr="00A2084B">
              <w:rPr>
                <w:sz w:val="20"/>
                <w:szCs w:val="20"/>
                <w:lang w:val="fr-CA"/>
              </w:rPr>
              <w:t xml:space="preserve">100 % </w:t>
            </w:r>
            <w:r w:rsidR="008D400D" w:rsidRPr="00A2084B">
              <w:rPr>
                <w:sz w:val="20"/>
                <w:szCs w:val="20"/>
                <w:lang w:val="fr-CA"/>
              </w:rPr>
              <w:t xml:space="preserve">d’ici à </w:t>
            </w:r>
            <w:r w:rsidRPr="00A2084B">
              <w:rPr>
                <w:sz w:val="20"/>
                <w:szCs w:val="20"/>
                <w:lang w:val="fr-CA"/>
              </w:rPr>
              <w:t>2025</w:t>
            </w:r>
          </w:p>
        </w:tc>
      </w:tr>
    </w:tbl>
    <w:p w14:paraId="2E7E4B54" w14:textId="77777777" w:rsidR="00F81DE3" w:rsidRPr="00A81C0E" w:rsidRDefault="00F81DE3" w:rsidP="00F81DE3">
      <w:pPr>
        <w:spacing w:after="60"/>
        <w:jc w:val="center"/>
        <w:rPr>
          <w:sz w:val="16"/>
          <w:szCs w:val="20"/>
          <w:lang w:val="fr-CA"/>
        </w:rPr>
      </w:pPr>
    </w:p>
    <w:tbl>
      <w:tblPr>
        <w:tblStyle w:val="TableGrid"/>
        <w:tblW w:w="10350" w:type="dxa"/>
        <w:tblInd w:w="-1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290"/>
        <w:gridCol w:w="1260"/>
        <w:gridCol w:w="1800"/>
      </w:tblGrid>
      <w:tr w:rsidR="00F81DE3" w:rsidRPr="00A2084B" w14:paraId="106F4601" w14:textId="77777777" w:rsidTr="00A81C0E">
        <w:trPr>
          <w:trHeight w:val="240"/>
        </w:trPr>
        <w:tc>
          <w:tcPr>
            <w:tcW w:w="7290" w:type="dxa"/>
            <w:shd w:val="clear" w:color="auto" w:fill="auto"/>
          </w:tcPr>
          <w:p w14:paraId="3E1C9FB2" w14:textId="586340BD" w:rsidR="00F81DE3" w:rsidRPr="00A2084B" w:rsidRDefault="00F81DE3" w:rsidP="00E9749D">
            <w:pPr>
              <w:spacing w:after="60"/>
              <w:jc w:val="left"/>
              <w:rPr>
                <w:b/>
                <w:sz w:val="20"/>
                <w:szCs w:val="20"/>
                <w:lang w:val="fr-CA"/>
              </w:rPr>
            </w:pPr>
            <w:r w:rsidRPr="00A81C0E">
              <w:rPr>
                <w:b/>
                <w:sz w:val="18"/>
                <w:szCs w:val="20"/>
                <w:lang w:val="fr-CA"/>
              </w:rPr>
              <w:t xml:space="preserve">(II) </w:t>
            </w:r>
            <w:r w:rsidR="000200D3" w:rsidRPr="00A81C0E">
              <w:rPr>
                <w:b/>
                <w:sz w:val="18"/>
                <w:szCs w:val="20"/>
                <w:lang w:val="fr-CA"/>
              </w:rPr>
              <w:t>DONNÉES VISÉES À L’A</w:t>
            </w:r>
            <w:r w:rsidRPr="00A81C0E">
              <w:rPr>
                <w:b/>
                <w:sz w:val="18"/>
                <w:szCs w:val="20"/>
                <w:lang w:val="fr-CA"/>
              </w:rPr>
              <w:t xml:space="preserve">RTICLE 7 </w:t>
            </w:r>
            <w:r w:rsidR="000200D3" w:rsidRPr="00A81C0E">
              <w:rPr>
                <w:b/>
                <w:sz w:val="18"/>
                <w:szCs w:val="20"/>
                <w:lang w:val="fr-CA"/>
              </w:rPr>
              <w:t>LES PLUS RÉCENTES</w:t>
            </w:r>
            <w:r w:rsidRPr="00A81C0E">
              <w:rPr>
                <w:b/>
                <w:sz w:val="18"/>
                <w:szCs w:val="20"/>
                <w:lang w:val="fr-CA"/>
              </w:rPr>
              <w:t xml:space="preserve"> (</w:t>
            </w:r>
            <w:r w:rsidR="008D400D" w:rsidRPr="00A81C0E">
              <w:rPr>
                <w:b/>
                <w:sz w:val="18"/>
                <w:szCs w:val="20"/>
                <w:lang w:val="fr-CA"/>
              </w:rPr>
              <w:t>Annexe</w:t>
            </w:r>
            <w:r w:rsidRPr="00A81C0E">
              <w:rPr>
                <w:b/>
                <w:sz w:val="18"/>
                <w:szCs w:val="20"/>
                <w:lang w:val="fr-CA"/>
              </w:rPr>
              <w:t xml:space="preserve"> C Group</w:t>
            </w:r>
            <w:r w:rsidR="000200D3" w:rsidRPr="00A81C0E">
              <w:rPr>
                <w:b/>
                <w:sz w:val="18"/>
                <w:szCs w:val="20"/>
                <w:lang w:val="fr-CA"/>
              </w:rPr>
              <w:t>e</w:t>
            </w:r>
            <w:r w:rsidRPr="00A81C0E">
              <w:rPr>
                <w:b/>
                <w:sz w:val="18"/>
                <w:szCs w:val="20"/>
                <w:lang w:val="fr-CA"/>
              </w:rPr>
              <w:t xml:space="preserve"> l)</w:t>
            </w:r>
          </w:p>
        </w:tc>
        <w:tc>
          <w:tcPr>
            <w:tcW w:w="1260" w:type="dxa"/>
            <w:shd w:val="clear" w:color="auto" w:fill="auto"/>
          </w:tcPr>
          <w:p w14:paraId="6B2742C2" w14:textId="62E7348A" w:rsidR="00F81DE3" w:rsidRPr="00A2084B" w:rsidRDefault="008D400D" w:rsidP="00E9749D">
            <w:pPr>
              <w:spacing w:after="60"/>
              <w:jc w:val="center"/>
              <w:rPr>
                <w:sz w:val="20"/>
                <w:szCs w:val="20"/>
                <w:lang w:val="fr-CA"/>
              </w:rPr>
            </w:pPr>
            <w:r w:rsidRPr="00A2084B">
              <w:rPr>
                <w:sz w:val="20"/>
                <w:szCs w:val="20"/>
                <w:lang w:val="fr-CA"/>
              </w:rPr>
              <w:t>Année</w:t>
            </w:r>
            <w:r w:rsidR="00F81DE3" w:rsidRPr="00A2084B">
              <w:rPr>
                <w:sz w:val="20"/>
                <w:szCs w:val="20"/>
                <w:lang w:val="fr-CA"/>
              </w:rPr>
              <w:t>: 2019</w:t>
            </w:r>
          </w:p>
        </w:tc>
        <w:tc>
          <w:tcPr>
            <w:tcW w:w="1800" w:type="dxa"/>
            <w:shd w:val="clear" w:color="auto" w:fill="auto"/>
          </w:tcPr>
          <w:p w14:paraId="5C38F72C" w14:textId="27B8F290" w:rsidR="00F81DE3" w:rsidRPr="00A2084B" w:rsidRDefault="00F81DE3" w:rsidP="00E9749D">
            <w:pPr>
              <w:spacing w:after="60"/>
              <w:jc w:val="right"/>
              <w:rPr>
                <w:sz w:val="20"/>
                <w:szCs w:val="20"/>
                <w:lang w:val="fr-CA"/>
              </w:rPr>
            </w:pPr>
            <w:r w:rsidRPr="00A2084B">
              <w:rPr>
                <w:sz w:val="20"/>
                <w:szCs w:val="20"/>
                <w:lang w:val="fr-CA"/>
              </w:rPr>
              <w:t>0</w:t>
            </w:r>
            <w:r w:rsidR="000200D3" w:rsidRPr="00A2084B">
              <w:rPr>
                <w:sz w:val="20"/>
                <w:szCs w:val="20"/>
                <w:lang w:val="fr-CA"/>
              </w:rPr>
              <w:t>,</w:t>
            </w:r>
            <w:r w:rsidRPr="00A2084B">
              <w:rPr>
                <w:sz w:val="20"/>
                <w:szCs w:val="20"/>
                <w:lang w:val="fr-CA"/>
              </w:rPr>
              <w:t>02 (tonnes</w:t>
            </w:r>
            <w:r w:rsidR="000200D3" w:rsidRPr="00A2084B">
              <w:rPr>
                <w:sz w:val="20"/>
                <w:szCs w:val="20"/>
                <w:lang w:val="fr-CA"/>
              </w:rPr>
              <w:t xml:space="preserve"> PAO</w:t>
            </w:r>
            <w:r w:rsidRPr="00A2084B">
              <w:rPr>
                <w:sz w:val="20"/>
                <w:szCs w:val="20"/>
                <w:lang w:val="fr-CA"/>
              </w:rPr>
              <w:t>)</w:t>
            </w:r>
          </w:p>
        </w:tc>
      </w:tr>
    </w:tbl>
    <w:p w14:paraId="17DD40E0" w14:textId="77777777" w:rsidR="00F81DE3" w:rsidRPr="00A2084B" w:rsidRDefault="00F81DE3" w:rsidP="00F81DE3">
      <w:pPr>
        <w:spacing w:after="60"/>
        <w:jc w:val="center"/>
        <w:rPr>
          <w:sz w:val="20"/>
          <w:szCs w:val="20"/>
          <w:lang w:val="fr-CA"/>
        </w:rPr>
      </w:pPr>
    </w:p>
    <w:tbl>
      <w:tblPr>
        <w:tblStyle w:val="TableGrid"/>
        <w:tblW w:w="5631" w:type="pct"/>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19"/>
        <w:gridCol w:w="856"/>
        <w:gridCol w:w="847"/>
        <w:gridCol w:w="827"/>
        <w:gridCol w:w="777"/>
        <w:gridCol w:w="950"/>
        <w:gridCol w:w="767"/>
        <w:gridCol w:w="1276"/>
        <w:gridCol w:w="1056"/>
        <w:gridCol w:w="1855"/>
      </w:tblGrid>
      <w:tr w:rsidR="000200D3" w:rsidRPr="00A2084B" w14:paraId="451B77F1" w14:textId="77777777" w:rsidTr="00A81C0E">
        <w:trPr>
          <w:trHeight w:val="240"/>
        </w:trPr>
        <w:tc>
          <w:tcPr>
            <w:tcW w:w="3618" w:type="pct"/>
            <w:gridSpan w:val="8"/>
            <w:shd w:val="clear" w:color="auto" w:fill="auto"/>
          </w:tcPr>
          <w:p w14:paraId="42032756" w14:textId="77777777" w:rsidR="000200D3" w:rsidRPr="00A2084B" w:rsidRDefault="00F81DE3" w:rsidP="00E9749D">
            <w:pPr>
              <w:spacing w:after="60"/>
              <w:jc w:val="left"/>
              <w:rPr>
                <w:b/>
                <w:sz w:val="20"/>
                <w:szCs w:val="20"/>
                <w:lang w:val="fr-CA"/>
              </w:rPr>
            </w:pPr>
            <w:r w:rsidRPr="00A2084B">
              <w:rPr>
                <w:b/>
                <w:sz w:val="20"/>
                <w:szCs w:val="20"/>
                <w:lang w:val="fr-CA"/>
              </w:rPr>
              <w:t xml:space="preserve">(III) </w:t>
            </w:r>
            <w:r w:rsidR="000200D3" w:rsidRPr="00A2084B">
              <w:rPr>
                <w:b/>
                <w:sz w:val="20"/>
                <w:szCs w:val="20"/>
                <w:lang w:val="fr-CA"/>
              </w:rPr>
              <w:t xml:space="preserve">DONNÉES SECTORIELLES LES PLUS RÉCENTES </w:t>
            </w:r>
          </w:p>
          <w:p w14:paraId="1E0E80CF" w14:textId="670B9294" w:rsidR="00F81DE3" w:rsidRPr="00A2084B" w:rsidRDefault="000200D3" w:rsidP="00E9749D">
            <w:pPr>
              <w:spacing w:after="60"/>
              <w:jc w:val="left"/>
              <w:rPr>
                <w:b/>
                <w:sz w:val="20"/>
                <w:szCs w:val="20"/>
                <w:lang w:val="fr-CA"/>
              </w:rPr>
            </w:pPr>
            <w:r w:rsidRPr="00A2084B">
              <w:rPr>
                <w:b/>
                <w:sz w:val="20"/>
                <w:szCs w:val="20"/>
                <w:lang w:val="fr-CA"/>
              </w:rPr>
              <w:t xml:space="preserve">DU </w:t>
            </w:r>
            <w:r w:rsidR="00F81DE3" w:rsidRPr="00A2084B">
              <w:rPr>
                <w:b/>
                <w:sz w:val="20"/>
                <w:szCs w:val="20"/>
                <w:lang w:val="fr-CA"/>
              </w:rPr>
              <w:t xml:space="preserve">PROGRAMME </w:t>
            </w:r>
            <w:r w:rsidRPr="00A2084B">
              <w:rPr>
                <w:b/>
                <w:sz w:val="20"/>
                <w:szCs w:val="20"/>
                <w:lang w:val="fr-CA"/>
              </w:rPr>
              <w:t>DE PAYS</w:t>
            </w:r>
            <w:r w:rsidR="00F81DE3" w:rsidRPr="00A2084B">
              <w:rPr>
                <w:b/>
                <w:sz w:val="20"/>
                <w:szCs w:val="20"/>
                <w:lang w:val="fr-CA"/>
              </w:rPr>
              <w:t xml:space="preserve"> (tonnes</w:t>
            </w:r>
            <w:r w:rsidRPr="00A2084B">
              <w:rPr>
                <w:b/>
                <w:sz w:val="20"/>
                <w:szCs w:val="20"/>
                <w:lang w:val="fr-CA"/>
              </w:rPr>
              <w:t xml:space="preserve"> </w:t>
            </w:r>
            <w:r w:rsidRPr="00A2084B">
              <w:rPr>
                <w:b/>
                <w:bCs/>
                <w:sz w:val="20"/>
                <w:szCs w:val="20"/>
                <w:lang w:val="fr-CA"/>
              </w:rPr>
              <w:t>PAO</w:t>
            </w:r>
            <w:r w:rsidR="00F81DE3" w:rsidRPr="00A2084B">
              <w:rPr>
                <w:b/>
                <w:sz w:val="20"/>
                <w:szCs w:val="20"/>
                <w:lang w:val="fr-CA"/>
              </w:rPr>
              <w:t>)</w:t>
            </w:r>
          </w:p>
        </w:tc>
        <w:tc>
          <w:tcPr>
            <w:tcW w:w="1382" w:type="pct"/>
            <w:gridSpan w:val="2"/>
            <w:shd w:val="clear" w:color="auto" w:fill="auto"/>
          </w:tcPr>
          <w:p w14:paraId="2D7037DA" w14:textId="17DCC409" w:rsidR="00F81DE3" w:rsidRPr="00A2084B" w:rsidRDefault="008D400D" w:rsidP="00A1525D">
            <w:pPr>
              <w:spacing w:after="60"/>
              <w:jc w:val="center"/>
              <w:rPr>
                <w:b/>
                <w:sz w:val="20"/>
                <w:szCs w:val="20"/>
                <w:lang w:val="fr-CA"/>
              </w:rPr>
            </w:pPr>
            <w:r w:rsidRPr="00A2084B">
              <w:rPr>
                <w:b/>
                <w:sz w:val="20"/>
                <w:szCs w:val="20"/>
                <w:lang w:val="fr-CA"/>
              </w:rPr>
              <w:t>Année</w:t>
            </w:r>
            <w:r w:rsidR="00F81DE3" w:rsidRPr="00A2084B">
              <w:rPr>
                <w:b/>
                <w:sz w:val="20"/>
                <w:szCs w:val="20"/>
                <w:lang w:val="fr-CA"/>
              </w:rPr>
              <w:t>: 2019</w:t>
            </w:r>
          </w:p>
        </w:tc>
      </w:tr>
      <w:tr w:rsidR="000200D3" w:rsidRPr="00A2084B" w14:paraId="3A21CD04" w14:textId="77777777" w:rsidTr="00A81C0E">
        <w:trPr>
          <w:trHeight w:val="240"/>
        </w:trPr>
        <w:tc>
          <w:tcPr>
            <w:tcW w:w="627" w:type="pct"/>
            <w:shd w:val="clear" w:color="auto" w:fill="auto"/>
          </w:tcPr>
          <w:p w14:paraId="49D538E9" w14:textId="4E5107BE" w:rsidR="00F81DE3" w:rsidRPr="00A2084B" w:rsidRDefault="000200D3" w:rsidP="00E9749D">
            <w:pPr>
              <w:spacing w:after="60"/>
              <w:jc w:val="center"/>
              <w:rPr>
                <w:sz w:val="18"/>
                <w:szCs w:val="18"/>
                <w:lang w:val="fr-CA"/>
              </w:rPr>
            </w:pPr>
            <w:r w:rsidRPr="00A2084B">
              <w:rPr>
                <w:sz w:val="18"/>
                <w:szCs w:val="18"/>
                <w:lang w:val="fr-CA"/>
              </w:rPr>
              <w:t>Produits chimiques</w:t>
            </w:r>
          </w:p>
        </w:tc>
        <w:tc>
          <w:tcPr>
            <w:tcW w:w="406" w:type="pct"/>
            <w:shd w:val="clear" w:color="auto" w:fill="auto"/>
          </w:tcPr>
          <w:p w14:paraId="13F50CC0" w14:textId="7A92EB74" w:rsidR="00F81DE3" w:rsidRPr="00A2084B" w:rsidRDefault="000200D3" w:rsidP="00E9749D">
            <w:pPr>
              <w:spacing w:after="60"/>
              <w:jc w:val="center"/>
              <w:rPr>
                <w:sz w:val="18"/>
                <w:szCs w:val="18"/>
                <w:lang w:val="fr-CA"/>
              </w:rPr>
            </w:pPr>
            <w:r w:rsidRPr="00A2084B">
              <w:rPr>
                <w:sz w:val="18"/>
                <w:szCs w:val="18"/>
                <w:lang w:val="fr-CA"/>
              </w:rPr>
              <w:t>Aérosols</w:t>
            </w:r>
          </w:p>
        </w:tc>
        <w:tc>
          <w:tcPr>
            <w:tcW w:w="402" w:type="pct"/>
            <w:shd w:val="clear" w:color="auto" w:fill="auto"/>
          </w:tcPr>
          <w:p w14:paraId="3AF6EDE1" w14:textId="37528340" w:rsidR="00F81DE3" w:rsidRPr="00A2084B" w:rsidRDefault="000200D3" w:rsidP="00E9749D">
            <w:pPr>
              <w:spacing w:after="60"/>
              <w:jc w:val="center"/>
              <w:rPr>
                <w:sz w:val="18"/>
                <w:szCs w:val="18"/>
                <w:lang w:val="fr-CA"/>
              </w:rPr>
            </w:pPr>
            <w:r w:rsidRPr="00A2084B">
              <w:rPr>
                <w:sz w:val="18"/>
                <w:szCs w:val="18"/>
                <w:lang w:val="fr-CA"/>
              </w:rPr>
              <w:t>Mousses</w:t>
            </w:r>
          </w:p>
        </w:tc>
        <w:tc>
          <w:tcPr>
            <w:tcW w:w="392" w:type="pct"/>
            <w:shd w:val="clear" w:color="auto" w:fill="auto"/>
          </w:tcPr>
          <w:p w14:paraId="2E109932" w14:textId="791A3D97" w:rsidR="00F81DE3" w:rsidRPr="00A2084B" w:rsidRDefault="000200D3" w:rsidP="00E9749D">
            <w:pPr>
              <w:spacing w:after="60"/>
              <w:jc w:val="center"/>
              <w:rPr>
                <w:sz w:val="18"/>
                <w:szCs w:val="18"/>
                <w:lang w:val="fr-CA"/>
              </w:rPr>
            </w:pPr>
            <w:r w:rsidRPr="00A2084B">
              <w:rPr>
                <w:sz w:val="18"/>
                <w:szCs w:val="18"/>
                <w:lang w:val="fr-CA"/>
              </w:rPr>
              <w:t>Lutte incendie</w:t>
            </w:r>
          </w:p>
        </w:tc>
        <w:tc>
          <w:tcPr>
            <w:tcW w:w="820" w:type="pct"/>
            <w:gridSpan w:val="2"/>
            <w:shd w:val="clear" w:color="auto" w:fill="auto"/>
          </w:tcPr>
          <w:p w14:paraId="4DD1DF71" w14:textId="35C09345" w:rsidR="00F81DE3" w:rsidRPr="00A2084B" w:rsidRDefault="000200D3" w:rsidP="00E9749D">
            <w:pPr>
              <w:spacing w:after="60"/>
              <w:jc w:val="center"/>
              <w:rPr>
                <w:sz w:val="18"/>
                <w:szCs w:val="18"/>
                <w:lang w:val="fr-CA"/>
              </w:rPr>
            </w:pPr>
            <w:r w:rsidRPr="00A2084B">
              <w:rPr>
                <w:sz w:val="18"/>
                <w:szCs w:val="18"/>
                <w:lang w:val="fr-CA"/>
              </w:rPr>
              <w:t>Réfrigération</w:t>
            </w:r>
          </w:p>
        </w:tc>
        <w:tc>
          <w:tcPr>
            <w:tcW w:w="364" w:type="pct"/>
            <w:shd w:val="clear" w:color="auto" w:fill="auto"/>
          </w:tcPr>
          <w:p w14:paraId="0775C872" w14:textId="70627D5E" w:rsidR="00F81DE3" w:rsidRPr="00A2084B" w:rsidRDefault="00F81DE3" w:rsidP="00E9749D">
            <w:pPr>
              <w:spacing w:after="60"/>
              <w:jc w:val="center"/>
              <w:rPr>
                <w:sz w:val="18"/>
                <w:szCs w:val="18"/>
                <w:lang w:val="fr-CA"/>
              </w:rPr>
            </w:pPr>
            <w:r w:rsidRPr="00A2084B">
              <w:rPr>
                <w:sz w:val="18"/>
                <w:szCs w:val="18"/>
                <w:lang w:val="fr-CA"/>
              </w:rPr>
              <w:t>Solv</w:t>
            </w:r>
            <w:r w:rsidR="000200D3" w:rsidRPr="00A2084B">
              <w:rPr>
                <w:sz w:val="18"/>
                <w:szCs w:val="18"/>
                <w:lang w:val="fr-CA"/>
              </w:rPr>
              <w:t>a</w:t>
            </w:r>
            <w:r w:rsidRPr="00A2084B">
              <w:rPr>
                <w:sz w:val="18"/>
                <w:szCs w:val="18"/>
                <w:lang w:val="fr-CA"/>
              </w:rPr>
              <w:t>nt</w:t>
            </w:r>
          </w:p>
        </w:tc>
        <w:tc>
          <w:tcPr>
            <w:tcW w:w="606" w:type="pct"/>
            <w:shd w:val="clear" w:color="auto" w:fill="auto"/>
          </w:tcPr>
          <w:p w14:paraId="4C978173" w14:textId="07A06EF8" w:rsidR="00F81DE3" w:rsidRPr="00A2084B" w:rsidRDefault="000200D3" w:rsidP="00E9749D">
            <w:pPr>
              <w:spacing w:after="60"/>
              <w:jc w:val="center"/>
              <w:rPr>
                <w:sz w:val="18"/>
                <w:szCs w:val="18"/>
                <w:lang w:val="fr-CA"/>
              </w:rPr>
            </w:pPr>
            <w:r w:rsidRPr="00A2084B">
              <w:rPr>
                <w:sz w:val="18"/>
                <w:szCs w:val="18"/>
                <w:lang w:val="fr-CA"/>
              </w:rPr>
              <w:t>Agent de transformation</w:t>
            </w:r>
          </w:p>
        </w:tc>
        <w:tc>
          <w:tcPr>
            <w:tcW w:w="501" w:type="pct"/>
            <w:shd w:val="clear" w:color="auto" w:fill="auto"/>
          </w:tcPr>
          <w:p w14:paraId="6B4DEFEB" w14:textId="1F425BC8" w:rsidR="00F81DE3" w:rsidRPr="00A2084B" w:rsidRDefault="00F81DE3" w:rsidP="00E9749D">
            <w:pPr>
              <w:spacing w:after="60"/>
              <w:jc w:val="center"/>
              <w:rPr>
                <w:sz w:val="18"/>
                <w:szCs w:val="18"/>
                <w:lang w:val="fr-CA"/>
              </w:rPr>
            </w:pPr>
            <w:r w:rsidRPr="00A2084B">
              <w:rPr>
                <w:sz w:val="18"/>
                <w:szCs w:val="18"/>
                <w:lang w:val="fr-CA"/>
              </w:rPr>
              <w:t>Lab</w:t>
            </w:r>
            <w:r w:rsidR="000200D3" w:rsidRPr="00A2084B">
              <w:rPr>
                <w:sz w:val="18"/>
                <w:szCs w:val="18"/>
                <w:lang w:val="fr-CA"/>
              </w:rPr>
              <w:t>oratoire</w:t>
            </w:r>
            <w:r w:rsidRPr="00A2084B">
              <w:rPr>
                <w:sz w:val="18"/>
                <w:szCs w:val="18"/>
                <w:lang w:val="fr-CA"/>
              </w:rPr>
              <w:t xml:space="preserve"> </w:t>
            </w:r>
          </w:p>
        </w:tc>
        <w:tc>
          <w:tcPr>
            <w:tcW w:w="880" w:type="pct"/>
            <w:shd w:val="clear" w:color="auto" w:fill="auto"/>
          </w:tcPr>
          <w:p w14:paraId="47A022C0" w14:textId="77777777" w:rsidR="00715B7D" w:rsidRPr="00A2084B" w:rsidRDefault="000200D3" w:rsidP="00715B7D">
            <w:pPr>
              <w:spacing w:after="60"/>
              <w:jc w:val="center"/>
              <w:rPr>
                <w:sz w:val="18"/>
                <w:szCs w:val="18"/>
                <w:lang w:val="fr-CA"/>
              </w:rPr>
            </w:pPr>
            <w:r w:rsidRPr="00A2084B">
              <w:rPr>
                <w:sz w:val="18"/>
                <w:szCs w:val="18"/>
                <w:lang w:val="fr-CA"/>
              </w:rPr>
              <w:t>C</w:t>
            </w:r>
            <w:r w:rsidR="008D400D" w:rsidRPr="00A2084B">
              <w:rPr>
                <w:sz w:val="18"/>
                <w:szCs w:val="18"/>
                <w:lang w:val="fr-CA"/>
              </w:rPr>
              <w:t>onsommation</w:t>
            </w:r>
          </w:p>
          <w:p w14:paraId="27F9EDBA" w14:textId="78895573" w:rsidR="00F81DE3" w:rsidRPr="00A2084B" w:rsidRDefault="000200D3" w:rsidP="00715B7D">
            <w:pPr>
              <w:spacing w:after="60"/>
              <w:jc w:val="center"/>
              <w:rPr>
                <w:sz w:val="18"/>
                <w:szCs w:val="18"/>
                <w:lang w:val="fr-CA"/>
              </w:rPr>
            </w:pPr>
            <w:r w:rsidRPr="00A2084B">
              <w:rPr>
                <w:sz w:val="18"/>
                <w:szCs w:val="18"/>
                <w:lang w:val="fr-CA"/>
              </w:rPr>
              <w:t xml:space="preserve"> sectorielle totale</w:t>
            </w:r>
          </w:p>
        </w:tc>
      </w:tr>
      <w:tr w:rsidR="000200D3" w:rsidRPr="00A2084B" w14:paraId="54CC0AF2" w14:textId="77777777" w:rsidTr="00A81C0E">
        <w:trPr>
          <w:trHeight w:val="240"/>
        </w:trPr>
        <w:tc>
          <w:tcPr>
            <w:tcW w:w="1828" w:type="pct"/>
            <w:gridSpan w:val="4"/>
            <w:shd w:val="clear" w:color="auto" w:fill="auto"/>
          </w:tcPr>
          <w:p w14:paraId="3DC2E121" w14:textId="77777777" w:rsidR="00F81DE3" w:rsidRPr="00A2084B" w:rsidRDefault="00F81DE3" w:rsidP="00E9749D">
            <w:pPr>
              <w:spacing w:after="60"/>
              <w:jc w:val="center"/>
              <w:rPr>
                <w:sz w:val="20"/>
                <w:szCs w:val="20"/>
                <w:lang w:val="fr-CA"/>
              </w:rPr>
            </w:pPr>
            <w:r w:rsidRPr="00A2084B">
              <w:rPr>
                <w:sz w:val="20"/>
                <w:szCs w:val="20"/>
                <w:lang w:val="fr-CA"/>
              </w:rPr>
              <w:t xml:space="preserve"> </w:t>
            </w:r>
          </w:p>
        </w:tc>
        <w:tc>
          <w:tcPr>
            <w:tcW w:w="369" w:type="pct"/>
            <w:shd w:val="clear" w:color="auto" w:fill="auto"/>
          </w:tcPr>
          <w:p w14:paraId="78437E2F" w14:textId="3E230BE2" w:rsidR="00F81DE3" w:rsidRPr="00A2084B" w:rsidRDefault="000200D3" w:rsidP="00E9749D">
            <w:pPr>
              <w:spacing w:after="60"/>
              <w:jc w:val="center"/>
              <w:rPr>
                <w:sz w:val="20"/>
                <w:szCs w:val="20"/>
                <w:lang w:val="fr-CA"/>
              </w:rPr>
            </w:pPr>
            <w:proofErr w:type="spellStart"/>
            <w:r w:rsidRPr="00A2084B">
              <w:rPr>
                <w:sz w:val="20"/>
                <w:szCs w:val="20"/>
                <w:lang w:val="fr-CA"/>
              </w:rPr>
              <w:t>Fabric</w:t>
            </w:r>
            <w:proofErr w:type="spellEnd"/>
            <w:r w:rsidR="00A1525D" w:rsidRPr="00A2084B">
              <w:rPr>
                <w:sz w:val="20"/>
                <w:szCs w:val="20"/>
                <w:lang w:val="fr-CA"/>
              </w:rPr>
              <w:t>.</w:t>
            </w:r>
          </w:p>
        </w:tc>
        <w:tc>
          <w:tcPr>
            <w:tcW w:w="451" w:type="pct"/>
            <w:shd w:val="clear" w:color="auto" w:fill="auto"/>
          </w:tcPr>
          <w:p w14:paraId="504CD10D" w14:textId="24B6A7C0" w:rsidR="00F81DE3" w:rsidRPr="00A2084B" w:rsidRDefault="000200D3" w:rsidP="00E9749D">
            <w:pPr>
              <w:spacing w:after="60"/>
              <w:jc w:val="center"/>
              <w:rPr>
                <w:sz w:val="20"/>
                <w:szCs w:val="20"/>
                <w:lang w:val="fr-CA"/>
              </w:rPr>
            </w:pPr>
            <w:r w:rsidRPr="00A2084B">
              <w:rPr>
                <w:sz w:val="20"/>
                <w:szCs w:val="20"/>
                <w:lang w:val="fr-CA"/>
              </w:rPr>
              <w:t>Entretien</w:t>
            </w:r>
          </w:p>
        </w:tc>
        <w:tc>
          <w:tcPr>
            <w:tcW w:w="2352" w:type="pct"/>
            <w:gridSpan w:val="4"/>
            <w:shd w:val="clear" w:color="auto" w:fill="auto"/>
          </w:tcPr>
          <w:p w14:paraId="2DFCC2DB" w14:textId="77777777" w:rsidR="00F81DE3" w:rsidRPr="00A2084B" w:rsidRDefault="00F81DE3" w:rsidP="00E9749D">
            <w:pPr>
              <w:spacing w:after="60"/>
              <w:jc w:val="center"/>
              <w:rPr>
                <w:sz w:val="20"/>
                <w:szCs w:val="20"/>
                <w:lang w:val="fr-CA"/>
              </w:rPr>
            </w:pPr>
          </w:p>
        </w:tc>
      </w:tr>
      <w:tr w:rsidR="000200D3" w:rsidRPr="00A2084B" w14:paraId="07E2B907" w14:textId="77777777" w:rsidTr="00A81C0E">
        <w:trPr>
          <w:trHeight w:val="240"/>
        </w:trPr>
        <w:tc>
          <w:tcPr>
            <w:tcW w:w="627" w:type="pct"/>
            <w:shd w:val="clear" w:color="auto" w:fill="auto"/>
          </w:tcPr>
          <w:p w14:paraId="32CCD961" w14:textId="77777777" w:rsidR="00F81DE3" w:rsidRPr="00A2084B" w:rsidRDefault="00F81DE3" w:rsidP="00E9749D">
            <w:pPr>
              <w:spacing w:after="60"/>
              <w:jc w:val="left"/>
              <w:rPr>
                <w:sz w:val="20"/>
                <w:szCs w:val="20"/>
                <w:lang w:val="fr-CA"/>
              </w:rPr>
            </w:pPr>
            <w:r w:rsidRPr="00A2084B">
              <w:rPr>
                <w:sz w:val="20"/>
                <w:szCs w:val="20"/>
                <w:lang w:val="fr-CA"/>
              </w:rPr>
              <w:t>HCFC-22</w:t>
            </w:r>
          </w:p>
        </w:tc>
        <w:tc>
          <w:tcPr>
            <w:tcW w:w="406" w:type="pct"/>
            <w:shd w:val="clear" w:color="auto" w:fill="auto"/>
          </w:tcPr>
          <w:p w14:paraId="77BC348D" w14:textId="77777777" w:rsidR="00F81DE3" w:rsidRPr="00A2084B" w:rsidRDefault="00F81DE3" w:rsidP="00E9749D">
            <w:pPr>
              <w:spacing w:after="60"/>
              <w:jc w:val="right"/>
              <w:rPr>
                <w:sz w:val="20"/>
                <w:szCs w:val="20"/>
                <w:lang w:val="fr-CA"/>
              </w:rPr>
            </w:pPr>
          </w:p>
        </w:tc>
        <w:tc>
          <w:tcPr>
            <w:tcW w:w="402" w:type="pct"/>
            <w:shd w:val="clear" w:color="auto" w:fill="auto"/>
          </w:tcPr>
          <w:p w14:paraId="0A390F05" w14:textId="77777777" w:rsidR="00F81DE3" w:rsidRPr="00A2084B" w:rsidRDefault="00F81DE3" w:rsidP="00E9749D">
            <w:pPr>
              <w:spacing w:after="60"/>
              <w:jc w:val="right"/>
              <w:rPr>
                <w:sz w:val="20"/>
                <w:szCs w:val="20"/>
                <w:lang w:val="fr-CA"/>
              </w:rPr>
            </w:pPr>
          </w:p>
        </w:tc>
        <w:tc>
          <w:tcPr>
            <w:tcW w:w="392" w:type="pct"/>
            <w:shd w:val="clear" w:color="auto" w:fill="auto"/>
          </w:tcPr>
          <w:p w14:paraId="4A01E7CA" w14:textId="77777777" w:rsidR="00F81DE3" w:rsidRPr="00A2084B" w:rsidRDefault="00F81DE3" w:rsidP="00E9749D">
            <w:pPr>
              <w:spacing w:after="60"/>
              <w:jc w:val="right"/>
              <w:rPr>
                <w:sz w:val="20"/>
                <w:szCs w:val="20"/>
                <w:lang w:val="fr-CA"/>
              </w:rPr>
            </w:pPr>
          </w:p>
        </w:tc>
        <w:tc>
          <w:tcPr>
            <w:tcW w:w="369" w:type="pct"/>
            <w:shd w:val="clear" w:color="auto" w:fill="auto"/>
          </w:tcPr>
          <w:p w14:paraId="46261A55" w14:textId="77777777" w:rsidR="00F81DE3" w:rsidRPr="00A2084B" w:rsidRDefault="00F81DE3" w:rsidP="00E9749D">
            <w:pPr>
              <w:spacing w:after="60"/>
              <w:jc w:val="right"/>
              <w:rPr>
                <w:sz w:val="20"/>
                <w:szCs w:val="20"/>
                <w:lang w:val="fr-CA"/>
              </w:rPr>
            </w:pPr>
          </w:p>
        </w:tc>
        <w:tc>
          <w:tcPr>
            <w:tcW w:w="451" w:type="pct"/>
            <w:shd w:val="clear" w:color="auto" w:fill="auto"/>
          </w:tcPr>
          <w:p w14:paraId="3ECD0293" w14:textId="78B80CE4" w:rsidR="00F81DE3" w:rsidRPr="00A2084B" w:rsidRDefault="00F81DE3" w:rsidP="00E9749D">
            <w:pPr>
              <w:spacing w:after="60"/>
              <w:jc w:val="right"/>
              <w:rPr>
                <w:sz w:val="20"/>
                <w:szCs w:val="20"/>
                <w:lang w:val="fr-CA"/>
              </w:rPr>
            </w:pPr>
            <w:r w:rsidRPr="00A2084B">
              <w:rPr>
                <w:sz w:val="20"/>
                <w:szCs w:val="20"/>
                <w:lang w:val="fr-CA"/>
              </w:rPr>
              <w:t>0</w:t>
            </w:r>
            <w:r w:rsidR="000200D3" w:rsidRPr="00A2084B">
              <w:rPr>
                <w:sz w:val="20"/>
                <w:szCs w:val="20"/>
                <w:lang w:val="fr-CA"/>
              </w:rPr>
              <w:t>,</w:t>
            </w:r>
            <w:r w:rsidRPr="00A2084B">
              <w:rPr>
                <w:sz w:val="20"/>
                <w:szCs w:val="20"/>
                <w:lang w:val="fr-CA"/>
              </w:rPr>
              <w:t>02</w:t>
            </w:r>
          </w:p>
        </w:tc>
        <w:tc>
          <w:tcPr>
            <w:tcW w:w="364" w:type="pct"/>
            <w:shd w:val="clear" w:color="auto" w:fill="auto"/>
          </w:tcPr>
          <w:p w14:paraId="59E8971E" w14:textId="77777777" w:rsidR="00F81DE3" w:rsidRPr="00A2084B" w:rsidRDefault="00F81DE3" w:rsidP="00E9749D">
            <w:pPr>
              <w:spacing w:after="60"/>
              <w:jc w:val="right"/>
              <w:rPr>
                <w:sz w:val="20"/>
                <w:szCs w:val="20"/>
                <w:lang w:val="fr-CA"/>
              </w:rPr>
            </w:pPr>
          </w:p>
        </w:tc>
        <w:tc>
          <w:tcPr>
            <w:tcW w:w="606" w:type="pct"/>
            <w:shd w:val="clear" w:color="auto" w:fill="auto"/>
          </w:tcPr>
          <w:p w14:paraId="4AFA524F" w14:textId="77777777" w:rsidR="00F81DE3" w:rsidRPr="00A2084B" w:rsidRDefault="00F81DE3" w:rsidP="00E9749D">
            <w:pPr>
              <w:spacing w:after="60"/>
              <w:jc w:val="right"/>
              <w:rPr>
                <w:sz w:val="20"/>
                <w:szCs w:val="20"/>
                <w:lang w:val="fr-CA"/>
              </w:rPr>
            </w:pPr>
          </w:p>
        </w:tc>
        <w:tc>
          <w:tcPr>
            <w:tcW w:w="501" w:type="pct"/>
            <w:shd w:val="clear" w:color="auto" w:fill="auto"/>
          </w:tcPr>
          <w:p w14:paraId="00347692" w14:textId="77777777" w:rsidR="00F81DE3" w:rsidRPr="00A2084B" w:rsidRDefault="00F81DE3" w:rsidP="00E9749D">
            <w:pPr>
              <w:spacing w:after="60"/>
              <w:jc w:val="right"/>
              <w:rPr>
                <w:sz w:val="20"/>
                <w:szCs w:val="20"/>
                <w:lang w:val="fr-CA"/>
              </w:rPr>
            </w:pPr>
          </w:p>
        </w:tc>
        <w:tc>
          <w:tcPr>
            <w:tcW w:w="880" w:type="pct"/>
            <w:shd w:val="clear" w:color="auto" w:fill="auto"/>
          </w:tcPr>
          <w:p w14:paraId="77B578A8" w14:textId="66D78AF1" w:rsidR="00F81DE3" w:rsidRPr="00A2084B" w:rsidRDefault="00F81DE3" w:rsidP="00E9749D">
            <w:pPr>
              <w:spacing w:after="60"/>
              <w:jc w:val="right"/>
              <w:rPr>
                <w:sz w:val="20"/>
                <w:szCs w:val="20"/>
                <w:lang w:val="fr-CA"/>
              </w:rPr>
            </w:pPr>
            <w:r w:rsidRPr="00A2084B">
              <w:rPr>
                <w:sz w:val="20"/>
                <w:szCs w:val="20"/>
                <w:lang w:val="fr-CA"/>
              </w:rPr>
              <w:t>0</w:t>
            </w:r>
            <w:r w:rsidR="00A1525D" w:rsidRPr="00A2084B">
              <w:rPr>
                <w:sz w:val="20"/>
                <w:szCs w:val="20"/>
                <w:lang w:val="fr-CA"/>
              </w:rPr>
              <w:t>,</w:t>
            </w:r>
            <w:r w:rsidRPr="00A2084B">
              <w:rPr>
                <w:sz w:val="20"/>
                <w:szCs w:val="20"/>
                <w:lang w:val="fr-CA"/>
              </w:rPr>
              <w:t>02</w:t>
            </w:r>
          </w:p>
        </w:tc>
      </w:tr>
    </w:tbl>
    <w:p w14:paraId="1FE0E3F0" w14:textId="77777777" w:rsidR="00F81DE3" w:rsidRPr="00A2084B" w:rsidRDefault="00F81DE3" w:rsidP="00F81DE3">
      <w:pPr>
        <w:spacing w:after="60"/>
        <w:jc w:val="center"/>
        <w:rPr>
          <w:sz w:val="20"/>
          <w:szCs w:val="20"/>
          <w:lang w:val="fr-CA"/>
        </w:rPr>
      </w:pPr>
    </w:p>
    <w:tbl>
      <w:tblPr>
        <w:tblStyle w:val="TableGrid"/>
        <w:tblW w:w="10365" w:type="dxa"/>
        <w:tblInd w:w="-36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31"/>
        <w:gridCol w:w="617"/>
        <w:gridCol w:w="5100"/>
        <w:gridCol w:w="617"/>
      </w:tblGrid>
      <w:tr w:rsidR="00F81DE3" w:rsidRPr="00835C6D" w14:paraId="235E4FBB" w14:textId="77777777" w:rsidTr="00A81C0E">
        <w:trPr>
          <w:trHeight w:val="240"/>
        </w:trPr>
        <w:tc>
          <w:tcPr>
            <w:tcW w:w="10365" w:type="dxa"/>
            <w:gridSpan w:val="4"/>
            <w:shd w:val="clear" w:color="auto" w:fill="auto"/>
          </w:tcPr>
          <w:p w14:paraId="11952FFA" w14:textId="06935920" w:rsidR="00F81DE3" w:rsidRPr="00A2084B" w:rsidRDefault="00F81DE3" w:rsidP="00E9749D">
            <w:pPr>
              <w:spacing w:after="60"/>
              <w:jc w:val="left"/>
              <w:rPr>
                <w:b/>
                <w:sz w:val="20"/>
                <w:szCs w:val="20"/>
                <w:lang w:val="fr-CA"/>
              </w:rPr>
            </w:pPr>
            <w:r w:rsidRPr="00A2084B">
              <w:rPr>
                <w:b/>
                <w:sz w:val="20"/>
                <w:szCs w:val="20"/>
                <w:lang w:val="fr-CA"/>
              </w:rPr>
              <w:t xml:space="preserve">(IV) </w:t>
            </w:r>
            <w:r w:rsidR="000200D3" w:rsidRPr="00A2084B">
              <w:rPr>
                <w:b/>
                <w:sz w:val="20"/>
                <w:szCs w:val="20"/>
                <w:lang w:val="fr-CA"/>
              </w:rPr>
              <w:t xml:space="preserve">DONNÉES DE </w:t>
            </w:r>
            <w:r w:rsidR="008D400D" w:rsidRPr="00A2084B">
              <w:rPr>
                <w:b/>
                <w:sz w:val="20"/>
                <w:szCs w:val="20"/>
                <w:lang w:val="fr-CA"/>
              </w:rPr>
              <w:t>CONSOMMATION</w:t>
            </w:r>
            <w:r w:rsidRPr="00A2084B">
              <w:rPr>
                <w:b/>
                <w:sz w:val="20"/>
                <w:szCs w:val="20"/>
                <w:lang w:val="fr-CA"/>
              </w:rPr>
              <w:t xml:space="preserve"> (tonnes</w:t>
            </w:r>
            <w:r w:rsidR="000200D3" w:rsidRPr="00A2084B">
              <w:rPr>
                <w:b/>
                <w:sz w:val="20"/>
                <w:szCs w:val="20"/>
                <w:lang w:val="fr-CA"/>
              </w:rPr>
              <w:t xml:space="preserve"> PAO</w:t>
            </w:r>
            <w:r w:rsidRPr="00A2084B">
              <w:rPr>
                <w:b/>
                <w:sz w:val="20"/>
                <w:szCs w:val="20"/>
                <w:lang w:val="fr-CA"/>
              </w:rPr>
              <w:t>)</w:t>
            </w:r>
          </w:p>
        </w:tc>
      </w:tr>
      <w:tr w:rsidR="000200D3" w:rsidRPr="00A2084B" w14:paraId="46D1393D" w14:textId="77777777" w:rsidTr="00A81C0E">
        <w:trPr>
          <w:trHeight w:val="240"/>
        </w:trPr>
        <w:tc>
          <w:tcPr>
            <w:tcW w:w="3695" w:type="dxa"/>
            <w:shd w:val="clear" w:color="auto" w:fill="auto"/>
          </w:tcPr>
          <w:p w14:paraId="74257E77" w14:textId="09C89A80" w:rsidR="00F81DE3" w:rsidRPr="00A2084B" w:rsidRDefault="000200D3" w:rsidP="00E9749D">
            <w:pPr>
              <w:spacing w:after="60"/>
              <w:jc w:val="center"/>
              <w:rPr>
                <w:sz w:val="20"/>
                <w:szCs w:val="20"/>
                <w:lang w:val="fr-CA"/>
              </w:rPr>
            </w:pPr>
            <w:r w:rsidRPr="00A2084B">
              <w:rPr>
                <w:sz w:val="20"/>
                <w:szCs w:val="20"/>
                <w:lang w:val="fr-CA"/>
              </w:rPr>
              <w:t xml:space="preserve">Niveau de référence </w:t>
            </w:r>
            <w:r w:rsidR="00F81DE3" w:rsidRPr="00A2084B">
              <w:rPr>
                <w:sz w:val="20"/>
                <w:szCs w:val="20"/>
                <w:lang w:val="fr-CA"/>
              </w:rPr>
              <w:t>2009 - 2010:</w:t>
            </w:r>
          </w:p>
        </w:tc>
        <w:tc>
          <w:tcPr>
            <w:tcW w:w="0" w:type="auto"/>
            <w:shd w:val="clear" w:color="auto" w:fill="auto"/>
          </w:tcPr>
          <w:p w14:paraId="5D718AA6" w14:textId="5D29A8F8" w:rsidR="00F81DE3" w:rsidRPr="00A2084B" w:rsidRDefault="00F81DE3" w:rsidP="00E9749D">
            <w:pPr>
              <w:spacing w:after="60"/>
              <w:jc w:val="right"/>
              <w:rPr>
                <w:sz w:val="20"/>
                <w:szCs w:val="20"/>
                <w:lang w:val="fr-CA"/>
              </w:rPr>
            </w:pPr>
            <w:r w:rsidRPr="00A2084B">
              <w:rPr>
                <w:sz w:val="20"/>
                <w:szCs w:val="20"/>
                <w:lang w:val="fr-CA"/>
              </w:rPr>
              <w:t>0</w:t>
            </w:r>
            <w:r w:rsidR="000200D3" w:rsidRPr="00A2084B">
              <w:rPr>
                <w:sz w:val="20"/>
                <w:szCs w:val="20"/>
                <w:lang w:val="fr-CA"/>
              </w:rPr>
              <w:t>,</w:t>
            </w:r>
            <w:r w:rsidRPr="00A2084B">
              <w:rPr>
                <w:sz w:val="20"/>
                <w:szCs w:val="20"/>
                <w:lang w:val="fr-CA"/>
              </w:rPr>
              <w:t>28</w:t>
            </w:r>
          </w:p>
        </w:tc>
        <w:tc>
          <w:tcPr>
            <w:tcW w:w="0" w:type="auto"/>
            <w:shd w:val="clear" w:color="auto" w:fill="auto"/>
          </w:tcPr>
          <w:p w14:paraId="67E0E00A" w14:textId="7CC93AB1" w:rsidR="00F81DE3" w:rsidRPr="00A2084B" w:rsidRDefault="000200D3" w:rsidP="00E9749D">
            <w:pPr>
              <w:spacing w:after="60"/>
              <w:jc w:val="center"/>
              <w:rPr>
                <w:sz w:val="20"/>
                <w:szCs w:val="20"/>
                <w:lang w:val="fr-CA"/>
              </w:rPr>
            </w:pPr>
            <w:r w:rsidRPr="00A2084B">
              <w:rPr>
                <w:sz w:val="20"/>
                <w:szCs w:val="20"/>
                <w:lang w:val="fr-CA"/>
              </w:rPr>
              <w:t>Point de départ pour des réductions combinées durables</w:t>
            </w:r>
          </w:p>
        </w:tc>
        <w:tc>
          <w:tcPr>
            <w:tcW w:w="0" w:type="auto"/>
            <w:shd w:val="clear" w:color="auto" w:fill="auto"/>
          </w:tcPr>
          <w:p w14:paraId="38FFC264" w14:textId="36119F16" w:rsidR="00F81DE3" w:rsidRPr="00A2084B" w:rsidRDefault="00F81DE3" w:rsidP="00E9749D">
            <w:pPr>
              <w:spacing w:after="60"/>
              <w:jc w:val="right"/>
              <w:rPr>
                <w:sz w:val="20"/>
                <w:szCs w:val="20"/>
                <w:lang w:val="fr-CA"/>
              </w:rPr>
            </w:pPr>
            <w:r w:rsidRPr="00A2084B">
              <w:rPr>
                <w:sz w:val="20"/>
                <w:szCs w:val="20"/>
                <w:lang w:val="fr-CA"/>
              </w:rPr>
              <w:t>0</w:t>
            </w:r>
            <w:r w:rsidR="000200D3" w:rsidRPr="00A2084B">
              <w:rPr>
                <w:sz w:val="20"/>
                <w:szCs w:val="20"/>
                <w:lang w:val="fr-CA"/>
              </w:rPr>
              <w:t>,</w:t>
            </w:r>
            <w:r w:rsidRPr="00A2084B">
              <w:rPr>
                <w:sz w:val="20"/>
                <w:szCs w:val="20"/>
                <w:lang w:val="fr-CA"/>
              </w:rPr>
              <w:t>28</w:t>
            </w:r>
          </w:p>
        </w:tc>
      </w:tr>
      <w:tr w:rsidR="00F81DE3" w:rsidRPr="00835C6D" w14:paraId="4F46AB18" w14:textId="77777777" w:rsidTr="00A81C0E">
        <w:trPr>
          <w:trHeight w:val="240"/>
        </w:trPr>
        <w:tc>
          <w:tcPr>
            <w:tcW w:w="10365" w:type="dxa"/>
            <w:gridSpan w:val="4"/>
            <w:shd w:val="clear" w:color="auto" w:fill="auto"/>
          </w:tcPr>
          <w:p w14:paraId="638DBADD" w14:textId="6C16F8FF" w:rsidR="00F81DE3" w:rsidRPr="00A2084B" w:rsidRDefault="008D400D" w:rsidP="00E9749D">
            <w:pPr>
              <w:spacing w:after="60"/>
              <w:jc w:val="center"/>
              <w:rPr>
                <w:b/>
                <w:sz w:val="20"/>
                <w:szCs w:val="20"/>
                <w:lang w:val="fr-CA"/>
              </w:rPr>
            </w:pPr>
            <w:r w:rsidRPr="00A2084B">
              <w:rPr>
                <w:b/>
                <w:sz w:val="20"/>
                <w:szCs w:val="20"/>
                <w:lang w:val="fr-CA"/>
              </w:rPr>
              <w:t>CONSOMMATION</w:t>
            </w:r>
            <w:r w:rsidR="00F81DE3" w:rsidRPr="00A2084B">
              <w:rPr>
                <w:b/>
                <w:sz w:val="20"/>
                <w:szCs w:val="20"/>
                <w:lang w:val="fr-CA"/>
              </w:rPr>
              <w:t xml:space="preserve"> </w:t>
            </w:r>
            <w:r w:rsidR="003931FD" w:rsidRPr="00A2084B">
              <w:rPr>
                <w:b/>
                <w:sz w:val="20"/>
                <w:szCs w:val="20"/>
                <w:lang w:val="fr-CA"/>
              </w:rPr>
              <w:t xml:space="preserve">ADMISSIBLE AUX FINS DE FINANCEMENT </w:t>
            </w:r>
            <w:r w:rsidR="00F81DE3" w:rsidRPr="00A2084B">
              <w:rPr>
                <w:b/>
                <w:sz w:val="20"/>
                <w:szCs w:val="20"/>
                <w:lang w:val="fr-CA"/>
              </w:rPr>
              <w:t>(tonnes</w:t>
            </w:r>
            <w:r w:rsidR="003931FD" w:rsidRPr="00A2084B">
              <w:rPr>
                <w:b/>
                <w:sz w:val="20"/>
                <w:szCs w:val="20"/>
                <w:lang w:val="fr-CA"/>
              </w:rPr>
              <w:t xml:space="preserve"> PAO</w:t>
            </w:r>
            <w:r w:rsidR="00F81DE3" w:rsidRPr="00A2084B">
              <w:rPr>
                <w:b/>
                <w:sz w:val="20"/>
                <w:szCs w:val="20"/>
                <w:lang w:val="fr-CA"/>
              </w:rPr>
              <w:t>)</w:t>
            </w:r>
          </w:p>
        </w:tc>
      </w:tr>
      <w:tr w:rsidR="000200D3" w:rsidRPr="00A2084B" w14:paraId="009C5378" w14:textId="77777777" w:rsidTr="00A81C0E">
        <w:trPr>
          <w:trHeight w:val="240"/>
        </w:trPr>
        <w:tc>
          <w:tcPr>
            <w:tcW w:w="3695" w:type="dxa"/>
            <w:shd w:val="clear" w:color="auto" w:fill="auto"/>
          </w:tcPr>
          <w:p w14:paraId="651E8664" w14:textId="73BD65CC" w:rsidR="00F81DE3" w:rsidRPr="00A2084B" w:rsidRDefault="003931FD" w:rsidP="00E9749D">
            <w:pPr>
              <w:spacing w:after="60"/>
              <w:jc w:val="center"/>
              <w:rPr>
                <w:sz w:val="20"/>
                <w:szCs w:val="20"/>
                <w:lang w:val="fr-CA"/>
              </w:rPr>
            </w:pPr>
            <w:r w:rsidRPr="00A2084B">
              <w:rPr>
                <w:sz w:val="20"/>
                <w:szCs w:val="20"/>
                <w:lang w:val="fr-CA"/>
              </w:rPr>
              <w:t>Déjà approuvée</w:t>
            </w:r>
            <w:r w:rsidR="00F81DE3" w:rsidRPr="00A2084B">
              <w:rPr>
                <w:sz w:val="20"/>
                <w:szCs w:val="20"/>
                <w:lang w:val="fr-CA"/>
              </w:rPr>
              <w:t>:</w:t>
            </w:r>
          </w:p>
        </w:tc>
        <w:tc>
          <w:tcPr>
            <w:tcW w:w="0" w:type="auto"/>
            <w:shd w:val="clear" w:color="auto" w:fill="auto"/>
          </w:tcPr>
          <w:p w14:paraId="5F169FE4" w14:textId="55C82D76" w:rsidR="00F81DE3" w:rsidRPr="00A2084B" w:rsidRDefault="00F81DE3" w:rsidP="00E9749D">
            <w:pPr>
              <w:spacing w:after="60"/>
              <w:jc w:val="right"/>
              <w:rPr>
                <w:sz w:val="20"/>
                <w:szCs w:val="20"/>
                <w:lang w:val="fr-CA"/>
              </w:rPr>
            </w:pPr>
            <w:r w:rsidRPr="00A2084B">
              <w:rPr>
                <w:sz w:val="20"/>
                <w:szCs w:val="20"/>
                <w:lang w:val="fr-CA"/>
              </w:rPr>
              <w:t>0</w:t>
            </w:r>
            <w:r w:rsidR="00A1525D" w:rsidRPr="00A2084B">
              <w:rPr>
                <w:sz w:val="20"/>
                <w:szCs w:val="20"/>
                <w:lang w:val="fr-CA"/>
              </w:rPr>
              <w:t>,</w:t>
            </w:r>
            <w:r w:rsidRPr="00A2084B">
              <w:rPr>
                <w:sz w:val="20"/>
                <w:szCs w:val="20"/>
                <w:lang w:val="fr-CA"/>
              </w:rPr>
              <w:t>28</w:t>
            </w:r>
          </w:p>
        </w:tc>
        <w:tc>
          <w:tcPr>
            <w:tcW w:w="0" w:type="auto"/>
            <w:shd w:val="clear" w:color="auto" w:fill="auto"/>
          </w:tcPr>
          <w:p w14:paraId="0200C772" w14:textId="258F05DD" w:rsidR="00F81DE3" w:rsidRPr="00A2084B" w:rsidRDefault="00A1525D" w:rsidP="00E9749D">
            <w:pPr>
              <w:spacing w:after="60"/>
              <w:jc w:val="center"/>
              <w:rPr>
                <w:sz w:val="20"/>
                <w:szCs w:val="20"/>
                <w:lang w:val="fr-CA"/>
              </w:rPr>
            </w:pPr>
            <w:r w:rsidRPr="00A2084B">
              <w:rPr>
                <w:sz w:val="20"/>
                <w:szCs w:val="20"/>
                <w:lang w:val="fr-CA"/>
              </w:rPr>
              <w:t>Restante</w:t>
            </w:r>
            <w:r w:rsidR="00F81DE3" w:rsidRPr="00A2084B">
              <w:rPr>
                <w:sz w:val="20"/>
                <w:szCs w:val="20"/>
                <w:lang w:val="fr-CA"/>
              </w:rPr>
              <w:t>:</w:t>
            </w:r>
          </w:p>
        </w:tc>
        <w:tc>
          <w:tcPr>
            <w:tcW w:w="0" w:type="auto"/>
            <w:shd w:val="clear" w:color="auto" w:fill="auto"/>
          </w:tcPr>
          <w:p w14:paraId="72F01D2E" w14:textId="77777777" w:rsidR="00F81DE3" w:rsidRPr="00A2084B" w:rsidRDefault="00F81DE3" w:rsidP="00E9749D">
            <w:pPr>
              <w:spacing w:after="60"/>
              <w:jc w:val="right"/>
              <w:rPr>
                <w:sz w:val="20"/>
                <w:szCs w:val="20"/>
                <w:lang w:val="fr-CA"/>
              </w:rPr>
            </w:pPr>
            <w:r w:rsidRPr="00A2084B">
              <w:rPr>
                <w:sz w:val="20"/>
                <w:szCs w:val="20"/>
                <w:lang w:val="fr-CA"/>
              </w:rPr>
              <w:t>0</w:t>
            </w:r>
          </w:p>
        </w:tc>
      </w:tr>
    </w:tbl>
    <w:p w14:paraId="083AE06A" w14:textId="77777777" w:rsidR="00F81DE3" w:rsidRPr="00A2084B" w:rsidRDefault="00F81DE3" w:rsidP="00F81DE3">
      <w:pPr>
        <w:spacing w:after="60"/>
        <w:jc w:val="center"/>
        <w:rPr>
          <w:sz w:val="20"/>
          <w:szCs w:val="20"/>
          <w:lang w:val="fr-CA"/>
        </w:rPr>
      </w:pPr>
    </w:p>
    <w:tbl>
      <w:tblPr>
        <w:tblStyle w:val="TableGrid"/>
        <w:tblW w:w="5495" w:type="pct"/>
        <w:tblInd w:w="-27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61"/>
        <w:gridCol w:w="3590"/>
        <w:gridCol w:w="1169"/>
        <w:gridCol w:w="1260"/>
        <w:gridCol w:w="1527"/>
        <w:gridCol w:w="1369"/>
      </w:tblGrid>
      <w:tr w:rsidR="00F81DE3" w:rsidRPr="00A2084B" w14:paraId="6B21708F" w14:textId="77777777" w:rsidTr="00A81C0E">
        <w:trPr>
          <w:trHeight w:val="208"/>
        </w:trPr>
        <w:tc>
          <w:tcPr>
            <w:tcW w:w="2409" w:type="pct"/>
            <w:gridSpan w:val="2"/>
            <w:shd w:val="clear" w:color="auto" w:fill="auto"/>
          </w:tcPr>
          <w:p w14:paraId="55BFF05D" w14:textId="073791CA" w:rsidR="00F81DE3" w:rsidRPr="00A2084B" w:rsidRDefault="00F81DE3" w:rsidP="00E9749D">
            <w:pPr>
              <w:spacing w:after="60"/>
              <w:jc w:val="left"/>
              <w:rPr>
                <w:b/>
                <w:sz w:val="20"/>
                <w:szCs w:val="20"/>
                <w:lang w:val="fr-CA"/>
              </w:rPr>
            </w:pPr>
            <w:r w:rsidRPr="00A2084B">
              <w:rPr>
                <w:b/>
                <w:sz w:val="20"/>
                <w:szCs w:val="20"/>
                <w:lang w:val="fr-CA"/>
              </w:rPr>
              <w:t xml:space="preserve">(V) </w:t>
            </w:r>
            <w:r w:rsidR="00A1525D" w:rsidRPr="00A2084B">
              <w:rPr>
                <w:b/>
                <w:sz w:val="20"/>
                <w:szCs w:val="20"/>
                <w:lang w:val="fr-CA"/>
              </w:rPr>
              <w:t>PLAN D’ACTIVITÉS</w:t>
            </w:r>
          </w:p>
        </w:tc>
        <w:tc>
          <w:tcPr>
            <w:tcW w:w="569" w:type="pct"/>
            <w:shd w:val="clear" w:color="auto" w:fill="auto"/>
          </w:tcPr>
          <w:p w14:paraId="3F750B6C" w14:textId="77777777" w:rsidR="00F81DE3" w:rsidRPr="00A2084B" w:rsidRDefault="00F81DE3" w:rsidP="00E9749D">
            <w:pPr>
              <w:spacing w:after="60"/>
              <w:jc w:val="center"/>
              <w:rPr>
                <w:b/>
                <w:sz w:val="20"/>
                <w:szCs w:val="20"/>
                <w:lang w:val="fr-CA"/>
              </w:rPr>
            </w:pPr>
            <w:r w:rsidRPr="00A2084B">
              <w:rPr>
                <w:b/>
                <w:sz w:val="20"/>
                <w:szCs w:val="20"/>
                <w:lang w:val="fr-CA"/>
              </w:rPr>
              <w:t>2020</w:t>
            </w:r>
          </w:p>
        </w:tc>
        <w:tc>
          <w:tcPr>
            <w:tcW w:w="613" w:type="pct"/>
          </w:tcPr>
          <w:p w14:paraId="0843F220" w14:textId="77777777" w:rsidR="00F81DE3" w:rsidRPr="00A2084B" w:rsidRDefault="00F81DE3" w:rsidP="00E9749D">
            <w:pPr>
              <w:spacing w:after="60"/>
              <w:jc w:val="center"/>
              <w:rPr>
                <w:b/>
                <w:sz w:val="20"/>
                <w:szCs w:val="20"/>
                <w:lang w:val="fr-CA"/>
              </w:rPr>
            </w:pPr>
            <w:r w:rsidRPr="00A2084B">
              <w:rPr>
                <w:b/>
                <w:sz w:val="20"/>
                <w:szCs w:val="20"/>
                <w:lang w:val="fr-CA"/>
              </w:rPr>
              <w:t>2022</w:t>
            </w:r>
          </w:p>
        </w:tc>
        <w:tc>
          <w:tcPr>
            <w:tcW w:w="743" w:type="pct"/>
            <w:shd w:val="clear" w:color="auto" w:fill="auto"/>
          </w:tcPr>
          <w:p w14:paraId="31AC5878" w14:textId="7838F370" w:rsidR="00F81DE3" w:rsidRPr="00A2084B" w:rsidRDefault="00F81DE3" w:rsidP="00E9749D">
            <w:pPr>
              <w:spacing w:after="60"/>
              <w:jc w:val="center"/>
              <w:rPr>
                <w:b/>
                <w:sz w:val="20"/>
                <w:szCs w:val="20"/>
                <w:lang w:val="fr-CA"/>
              </w:rPr>
            </w:pPr>
            <w:r w:rsidRPr="00A2084B">
              <w:rPr>
                <w:b/>
                <w:sz w:val="20"/>
                <w:szCs w:val="20"/>
                <w:lang w:val="fr-CA"/>
              </w:rPr>
              <w:t>A</w:t>
            </w:r>
            <w:r w:rsidR="00A1525D" w:rsidRPr="00A2084B">
              <w:rPr>
                <w:b/>
                <w:sz w:val="20"/>
                <w:szCs w:val="20"/>
                <w:lang w:val="fr-CA"/>
              </w:rPr>
              <w:t>près</w:t>
            </w:r>
            <w:r w:rsidRPr="00A2084B">
              <w:rPr>
                <w:b/>
                <w:sz w:val="20"/>
                <w:szCs w:val="20"/>
                <w:lang w:val="fr-CA"/>
              </w:rPr>
              <w:t xml:space="preserve"> 2022</w:t>
            </w:r>
          </w:p>
        </w:tc>
        <w:tc>
          <w:tcPr>
            <w:tcW w:w="666" w:type="pct"/>
            <w:shd w:val="clear" w:color="auto" w:fill="auto"/>
          </w:tcPr>
          <w:p w14:paraId="3BCAB8D4" w14:textId="77777777" w:rsidR="00F81DE3" w:rsidRPr="00A2084B" w:rsidRDefault="00F81DE3" w:rsidP="00E9749D">
            <w:pPr>
              <w:spacing w:after="60"/>
              <w:jc w:val="center"/>
              <w:rPr>
                <w:b/>
                <w:sz w:val="20"/>
                <w:szCs w:val="20"/>
                <w:lang w:val="fr-CA"/>
              </w:rPr>
            </w:pPr>
            <w:r w:rsidRPr="00A2084B">
              <w:rPr>
                <w:b/>
                <w:sz w:val="20"/>
                <w:szCs w:val="20"/>
                <w:lang w:val="fr-CA"/>
              </w:rPr>
              <w:t>Total</w:t>
            </w:r>
          </w:p>
        </w:tc>
      </w:tr>
      <w:tr w:rsidR="00F81DE3" w:rsidRPr="00A2084B" w14:paraId="71717236" w14:textId="77777777" w:rsidTr="00A81C0E">
        <w:trPr>
          <w:trHeight w:val="208"/>
        </w:trPr>
        <w:tc>
          <w:tcPr>
            <w:tcW w:w="662" w:type="pct"/>
            <w:vMerge w:val="restart"/>
            <w:shd w:val="clear" w:color="auto" w:fill="auto"/>
          </w:tcPr>
          <w:p w14:paraId="7CE80C17" w14:textId="382B5D5E" w:rsidR="00F81DE3" w:rsidRPr="00A2084B" w:rsidRDefault="008D400D" w:rsidP="00E9749D">
            <w:pPr>
              <w:spacing w:after="60"/>
              <w:jc w:val="center"/>
              <w:rPr>
                <w:sz w:val="20"/>
                <w:szCs w:val="20"/>
                <w:lang w:val="fr-CA"/>
              </w:rPr>
            </w:pPr>
            <w:r w:rsidRPr="00A2084B">
              <w:rPr>
                <w:sz w:val="20"/>
                <w:szCs w:val="20"/>
                <w:lang w:val="fr-CA"/>
              </w:rPr>
              <w:t>PNUE</w:t>
            </w:r>
          </w:p>
        </w:tc>
        <w:tc>
          <w:tcPr>
            <w:tcW w:w="1747" w:type="pct"/>
            <w:shd w:val="clear" w:color="auto" w:fill="auto"/>
          </w:tcPr>
          <w:p w14:paraId="6D24CF28" w14:textId="3198796C" w:rsidR="00F81DE3" w:rsidRPr="00A2084B" w:rsidRDefault="00A1525D" w:rsidP="00E9749D">
            <w:pPr>
              <w:spacing w:after="60"/>
              <w:jc w:val="left"/>
              <w:rPr>
                <w:sz w:val="20"/>
                <w:szCs w:val="20"/>
                <w:lang w:val="fr-CA"/>
              </w:rPr>
            </w:pPr>
            <w:r w:rsidRPr="00A2084B">
              <w:rPr>
                <w:sz w:val="20"/>
                <w:szCs w:val="20"/>
                <w:lang w:val="fr-CA"/>
              </w:rPr>
              <w:t>Élimination de SAO</w:t>
            </w:r>
            <w:r w:rsidR="00F81DE3" w:rsidRPr="00A2084B">
              <w:rPr>
                <w:sz w:val="20"/>
                <w:szCs w:val="20"/>
                <w:lang w:val="fr-CA"/>
              </w:rPr>
              <w:t xml:space="preserve"> (tonnes</w:t>
            </w:r>
            <w:r w:rsidRPr="00A2084B">
              <w:rPr>
                <w:sz w:val="20"/>
                <w:szCs w:val="20"/>
                <w:lang w:val="fr-CA"/>
              </w:rPr>
              <w:t xml:space="preserve"> PAO</w:t>
            </w:r>
            <w:r w:rsidR="00F81DE3" w:rsidRPr="00A2084B">
              <w:rPr>
                <w:sz w:val="20"/>
                <w:szCs w:val="20"/>
                <w:lang w:val="fr-CA"/>
              </w:rPr>
              <w:t>)</w:t>
            </w:r>
          </w:p>
        </w:tc>
        <w:tc>
          <w:tcPr>
            <w:tcW w:w="569" w:type="pct"/>
            <w:shd w:val="clear" w:color="auto" w:fill="auto"/>
          </w:tcPr>
          <w:p w14:paraId="382C14AA" w14:textId="1DD9EF0F" w:rsidR="00F81DE3" w:rsidRPr="00A2084B" w:rsidRDefault="00F81DE3" w:rsidP="00E9749D">
            <w:pPr>
              <w:spacing w:after="60"/>
              <w:jc w:val="right"/>
              <w:rPr>
                <w:sz w:val="20"/>
                <w:szCs w:val="20"/>
                <w:lang w:val="fr-CA"/>
              </w:rPr>
            </w:pPr>
            <w:r w:rsidRPr="00A2084B">
              <w:rPr>
                <w:sz w:val="20"/>
                <w:szCs w:val="20"/>
                <w:lang w:val="fr-CA"/>
              </w:rPr>
              <w:t>0</w:t>
            </w:r>
            <w:r w:rsidR="00A1525D" w:rsidRPr="00A2084B">
              <w:rPr>
                <w:sz w:val="20"/>
                <w:szCs w:val="20"/>
                <w:lang w:val="fr-CA"/>
              </w:rPr>
              <w:t>,</w:t>
            </w:r>
            <w:r w:rsidRPr="00A2084B">
              <w:rPr>
                <w:sz w:val="20"/>
                <w:szCs w:val="20"/>
                <w:lang w:val="fr-CA"/>
              </w:rPr>
              <w:t>06</w:t>
            </w:r>
          </w:p>
        </w:tc>
        <w:tc>
          <w:tcPr>
            <w:tcW w:w="613" w:type="pct"/>
          </w:tcPr>
          <w:p w14:paraId="0E217D3A" w14:textId="77777777" w:rsidR="00F81DE3" w:rsidRPr="00A2084B" w:rsidRDefault="00F81DE3" w:rsidP="00E9749D">
            <w:pPr>
              <w:spacing w:after="60"/>
              <w:jc w:val="right"/>
              <w:rPr>
                <w:sz w:val="20"/>
                <w:szCs w:val="20"/>
                <w:lang w:val="fr-CA"/>
              </w:rPr>
            </w:pPr>
            <w:r w:rsidRPr="00A2084B">
              <w:rPr>
                <w:sz w:val="20"/>
                <w:szCs w:val="20"/>
                <w:lang w:val="fr-CA"/>
              </w:rPr>
              <w:t>0</w:t>
            </w:r>
          </w:p>
        </w:tc>
        <w:tc>
          <w:tcPr>
            <w:tcW w:w="743" w:type="pct"/>
            <w:shd w:val="clear" w:color="auto" w:fill="auto"/>
          </w:tcPr>
          <w:p w14:paraId="35CDC7C7" w14:textId="525B55C1" w:rsidR="00F81DE3" w:rsidRPr="00A2084B" w:rsidRDefault="00F81DE3" w:rsidP="00E9749D">
            <w:pPr>
              <w:spacing w:after="60"/>
              <w:jc w:val="right"/>
              <w:rPr>
                <w:sz w:val="20"/>
                <w:szCs w:val="20"/>
                <w:lang w:val="fr-CA"/>
              </w:rPr>
            </w:pPr>
            <w:r w:rsidRPr="00A2084B">
              <w:rPr>
                <w:sz w:val="20"/>
                <w:szCs w:val="20"/>
                <w:lang w:val="fr-CA"/>
              </w:rPr>
              <w:t>0</w:t>
            </w:r>
            <w:r w:rsidR="00A1525D" w:rsidRPr="00A2084B">
              <w:rPr>
                <w:sz w:val="20"/>
                <w:szCs w:val="20"/>
                <w:lang w:val="fr-CA"/>
              </w:rPr>
              <w:t>,</w:t>
            </w:r>
            <w:r w:rsidRPr="00A2084B">
              <w:rPr>
                <w:sz w:val="20"/>
                <w:szCs w:val="20"/>
                <w:lang w:val="fr-CA"/>
              </w:rPr>
              <w:t>03</w:t>
            </w:r>
          </w:p>
        </w:tc>
        <w:tc>
          <w:tcPr>
            <w:tcW w:w="666" w:type="pct"/>
            <w:shd w:val="clear" w:color="auto" w:fill="auto"/>
          </w:tcPr>
          <w:p w14:paraId="3275EF7E" w14:textId="30A7FE14" w:rsidR="00F81DE3" w:rsidRPr="00A2084B" w:rsidRDefault="00F81DE3" w:rsidP="00E9749D">
            <w:pPr>
              <w:spacing w:after="60"/>
              <w:jc w:val="right"/>
              <w:rPr>
                <w:sz w:val="20"/>
                <w:szCs w:val="20"/>
                <w:lang w:val="fr-CA"/>
              </w:rPr>
            </w:pPr>
            <w:r w:rsidRPr="00A2084B">
              <w:rPr>
                <w:sz w:val="20"/>
                <w:szCs w:val="20"/>
                <w:lang w:val="fr-CA"/>
              </w:rPr>
              <w:t>0</w:t>
            </w:r>
            <w:r w:rsidR="00A1525D" w:rsidRPr="00A2084B">
              <w:rPr>
                <w:sz w:val="20"/>
                <w:szCs w:val="20"/>
                <w:lang w:val="fr-CA"/>
              </w:rPr>
              <w:t>,</w:t>
            </w:r>
            <w:r w:rsidRPr="00A2084B">
              <w:rPr>
                <w:sz w:val="20"/>
                <w:szCs w:val="20"/>
                <w:lang w:val="fr-CA"/>
              </w:rPr>
              <w:t>09</w:t>
            </w:r>
          </w:p>
        </w:tc>
      </w:tr>
      <w:tr w:rsidR="00F81DE3" w:rsidRPr="00A2084B" w14:paraId="558D34BD" w14:textId="77777777" w:rsidTr="00A81C0E">
        <w:trPr>
          <w:trHeight w:val="208"/>
        </w:trPr>
        <w:tc>
          <w:tcPr>
            <w:tcW w:w="662" w:type="pct"/>
            <w:vMerge/>
            <w:shd w:val="clear" w:color="auto" w:fill="auto"/>
          </w:tcPr>
          <w:p w14:paraId="28377FB9" w14:textId="77777777" w:rsidR="00F81DE3" w:rsidRPr="00A2084B" w:rsidRDefault="00F81DE3" w:rsidP="00E9749D">
            <w:pPr>
              <w:spacing w:after="60"/>
              <w:jc w:val="center"/>
              <w:rPr>
                <w:sz w:val="20"/>
                <w:szCs w:val="20"/>
                <w:lang w:val="fr-CA"/>
              </w:rPr>
            </w:pPr>
          </w:p>
        </w:tc>
        <w:tc>
          <w:tcPr>
            <w:tcW w:w="1747" w:type="pct"/>
            <w:shd w:val="clear" w:color="auto" w:fill="auto"/>
          </w:tcPr>
          <w:p w14:paraId="742BAAA7" w14:textId="245E8826" w:rsidR="00F81DE3" w:rsidRPr="00A2084B" w:rsidRDefault="00F81DE3" w:rsidP="00E9749D">
            <w:pPr>
              <w:spacing w:after="60"/>
              <w:jc w:val="left"/>
              <w:rPr>
                <w:sz w:val="20"/>
                <w:szCs w:val="20"/>
                <w:lang w:val="fr-CA"/>
              </w:rPr>
            </w:pPr>
            <w:r w:rsidRPr="00A2084B">
              <w:rPr>
                <w:sz w:val="20"/>
                <w:szCs w:val="20"/>
                <w:lang w:val="fr-CA"/>
              </w:rPr>
              <w:t>F</w:t>
            </w:r>
            <w:r w:rsidR="00A1525D" w:rsidRPr="00A2084B">
              <w:rPr>
                <w:sz w:val="20"/>
                <w:szCs w:val="20"/>
                <w:lang w:val="fr-CA"/>
              </w:rPr>
              <w:t>inancement</w:t>
            </w:r>
            <w:r w:rsidRPr="00A2084B">
              <w:rPr>
                <w:sz w:val="20"/>
                <w:szCs w:val="20"/>
                <w:lang w:val="fr-CA"/>
              </w:rPr>
              <w:t xml:space="preserve"> (</w:t>
            </w:r>
            <w:r w:rsidR="00A1525D" w:rsidRPr="00A2084B">
              <w:rPr>
                <w:sz w:val="20"/>
                <w:szCs w:val="20"/>
                <w:lang w:val="fr-CA"/>
              </w:rPr>
              <w:t>$</w:t>
            </w:r>
            <w:r w:rsidRPr="00A2084B">
              <w:rPr>
                <w:sz w:val="20"/>
                <w:szCs w:val="20"/>
                <w:lang w:val="fr-CA"/>
              </w:rPr>
              <w:t>US)</w:t>
            </w:r>
          </w:p>
        </w:tc>
        <w:tc>
          <w:tcPr>
            <w:tcW w:w="569" w:type="pct"/>
            <w:shd w:val="clear" w:color="auto" w:fill="auto"/>
          </w:tcPr>
          <w:p w14:paraId="4A3ECFB0" w14:textId="058C4AF6" w:rsidR="00F81DE3" w:rsidRPr="00A2084B" w:rsidRDefault="00F81DE3" w:rsidP="00E9749D">
            <w:pPr>
              <w:spacing w:after="60"/>
              <w:jc w:val="right"/>
              <w:rPr>
                <w:sz w:val="20"/>
                <w:szCs w:val="20"/>
                <w:lang w:val="fr-CA"/>
              </w:rPr>
            </w:pPr>
            <w:r w:rsidRPr="00A2084B">
              <w:rPr>
                <w:sz w:val="20"/>
                <w:szCs w:val="20"/>
                <w:lang w:val="fr-CA"/>
              </w:rPr>
              <w:t>116</w:t>
            </w:r>
            <w:r w:rsidR="00A1525D" w:rsidRPr="00A2084B">
              <w:rPr>
                <w:sz w:val="20"/>
                <w:szCs w:val="20"/>
                <w:lang w:val="fr-CA"/>
              </w:rPr>
              <w:t> </w:t>
            </w:r>
            <w:r w:rsidRPr="00A2084B">
              <w:rPr>
                <w:sz w:val="20"/>
                <w:szCs w:val="20"/>
                <w:lang w:val="fr-CA"/>
              </w:rPr>
              <w:t>390</w:t>
            </w:r>
          </w:p>
        </w:tc>
        <w:tc>
          <w:tcPr>
            <w:tcW w:w="613" w:type="pct"/>
          </w:tcPr>
          <w:p w14:paraId="66B27910" w14:textId="77777777" w:rsidR="00F81DE3" w:rsidRPr="00A2084B" w:rsidRDefault="00F81DE3" w:rsidP="00E9749D">
            <w:pPr>
              <w:spacing w:after="60"/>
              <w:jc w:val="right"/>
              <w:rPr>
                <w:sz w:val="20"/>
                <w:szCs w:val="20"/>
                <w:lang w:val="fr-CA"/>
              </w:rPr>
            </w:pPr>
            <w:r w:rsidRPr="00A2084B">
              <w:rPr>
                <w:sz w:val="20"/>
                <w:szCs w:val="20"/>
                <w:lang w:val="fr-CA"/>
              </w:rPr>
              <w:t>0</w:t>
            </w:r>
          </w:p>
        </w:tc>
        <w:tc>
          <w:tcPr>
            <w:tcW w:w="743" w:type="pct"/>
            <w:shd w:val="clear" w:color="auto" w:fill="auto"/>
          </w:tcPr>
          <w:p w14:paraId="67DB4AC1" w14:textId="798D8EB3" w:rsidR="00F81DE3" w:rsidRPr="00A2084B" w:rsidRDefault="00F81DE3" w:rsidP="00E9749D">
            <w:pPr>
              <w:spacing w:after="60"/>
              <w:jc w:val="right"/>
              <w:rPr>
                <w:sz w:val="20"/>
                <w:szCs w:val="20"/>
                <w:lang w:val="fr-CA"/>
              </w:rPr>
            </w:pPr>
            <w:r w:rsidRPr="00A2084B">
              <w:rPr>
                <w:sz w:val="20"/>
                <w:szCs w:val="20"/>
                <w:lang w:val="fr-CA"/>
              </w:rPr>
              <w:t>53</w:t>
            </w:r>
            <w:r w:rsidR="00A1525D" w:rsidRPr="00A2084B">
              <w:rPr>
                <w:sz w:val="20"/>
                <w:szCs w:val="20"/>
                <w:lang w:val="fr-CA"/>
              </w:rPr>
              <w:t> </w:t>
            </w:r>
            <w:r w:rsidRPr="00A2084B">
              <w:rPr>
                <w:sz w:val="20"/>
                <w:szCs w:val="20"/>
                <w:lang w:val="fr-CA"/>
              </w:rPr>
              <w:t>100</w:t>
            </w:r>
          </w:p>
        </w:tc>
        <w:tc>
          <w:tcPr>
            <w:tcW w:w="666" w:type="pct"/>
            <w:shd w:val="clear" w:color="auto" w:fill="auto"/>
          </w:tcPr>
          <w:p w14:paraId="62CFB630" w14:textId="46414986" w:rsidR="00F81DE3" w:rsidRPr="00A2084B" w:rsidRDefault="00F81DE3" w:rsidP="00E9749D">
            <w:pPr>
              <w:spacing w:after="60"/>
              <w:jc w:val="right"/>
              <w:rPr>
                <w:sz w:val="20"/>
                <w:szCs w:val="20"/>
                <w:lang w:val="fr-CA"/>
              </w:rPr>
            </w:pPr>
            <w:r w:rsidRPr="00A2084B">
              <w:rPr>
                <w:sz w:val="20"/>
                <w:szCs w:val="20"/>
                <w:lang w:val="fr-CA"/>
              </w:rPr>
              <w:t>169</w:t>
            </w:r>
            <w:r w:rsidR="00A1525D" w:rsidRPr="00A2084B">
              <w:rPr>
                <w:sz w:val="20"/>
                <w:szCs w:val="20"/>
                <w:lang w:val="fr-CA"/>
              </w:rPr>
              <w:t> </w:t>
            </w:r>
            <w:r w:rsidRPr="00A2084B">
              <w:rPr>
                <w:sz w:val="20"/>
                <w:szCs w:val="20"/>
                <w:lang w:val="fr-CA"/>
              </w:rPr>
              <w:t>490</w:t>
            </w:r>
          </w:p>
        </w:tc>
      </w:tr>
    </w:tbl>
    <w:p w14:paraId="252D26AE" w14:textId="77777777" w:rsidR="00F81DE3" w:rsidRPr="00A2084B" w:rsidRDefault="00F81DE3" w:rsidP="00F81DE3">
      <w:pPr>
        <w:spacing w:after="60"/>
        <w:jc w:val="center"/>
        <w:rPr>
          <w:sz w:val="20"/>
          <w:szCs w:val="20"/>
          <w:lang w:val="fr-CA"/>
        </w:rPr>
      </w:pPr>
    </w:p>
    <w:tbl>
      <w:tblPr>
        <w:tblStyle w:val="TableGrid"/>
        <w:tblW w:w="11090" w:type="dxa"/>
        <w:tblInd w:w="-4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900"/>
        <w:gridCol w:w="810"/>
        <w:gridCol w:w="1088"/>
        <w:gridCol w:w="801"/>
        <w:gridCol w:w="576"/>
        <w:gridCol w:w="576"/>
        <w:gridCol w:w="576"/>
        <w:gridCol w:w="801"/>
        <w:gridCol w:w="636"/>
        <w:gridCol w:w="801"/>
        <w:gridCol w:w="576"/>
        <w:gridCol w:w="801"/>
        <w:gridCol w:w="636"/>
        <w:gridCol w:w="711"/>
        <w:gridCol w:w="801"/>
      </w:tblGrid>
      <w:tr w:rsidR="00F81DE3" w:rsidRPr="00A2084B" w14:paraId="21304F1B" w14:textId="77777777" w:rsidTr="00A81C0E">
        <w:trPr>
          <w:trHeight w:val="296"/>
        </w:trPr>
        <w:tc>
          <w:tcPr>
            <w:tcW w:w="2798" w:type="dxa"/>
            <w:gridSpan w:val="3"/>
            <w:shd w:val="clear" w:color="auto" w:fill="auto"/>
          </w:tcPr>
          <w:p w14:paraId="5031A9E4" w14:textId="4339D211" w:rsidR="00F81DE3" w:rsidRPr="00A2084B" w:rsidRDefault="00F81DE3" w:rsidP="00E9749D">
            <w:pPr>
              <w:spacing w:after="60"/>
              <w:jc w:val="left"/>
              <w:rPr>
                <w:b/>
                <w:sz w:val="18"/>
                <w:szCs w:val="18"/>
                <w:lang w:val="fr-CA"/>
              </w:rPr>
            </w:pPr>
            <w:r w:rsidRPr="00A2084B">
              <w:rPr>
                <w:b/>
                <w:sz w:val="18"/>
                <w:szCs w:val="18"/>
                <w:lang w:val="fr-CA"/>
              </w:rPr>
              <w:t xml:space="preserve">(VI) </w:t>
            </w:r>
            <w:r w:rsidR="00A1525D" w:rsidRPr="00A2084B">
              <w:rPr>
                <w:b/>
                <w:sz w:val="18"/>
                <w:szCs w:val="18"/>
                <w:lang w:val="fr-CA"/>
              </w:rPr>
              <w:t xml:space="preserve">DONNÉES DU </w:t>
            </w:r>
            <w:r w:rsidR="00E9749D" w:rsidRPr="00A2084B">
              <w:rPr>
                <w:b/>
                <w:sz w:val="18"/>
                <w:szCs w:val="18"/>
                <w:lang w:val="fr-CA"/>
              </w:rPr>
              <w:t>PROJET</w:t>
            </w:r>
          </w:p>
        </w:tc>
        <w:tc>
          <w:tcPr>
            <w:tcW w:w="801" w:type="dxa"/>
            <w:shd w:val="clear" w:color="auto" w:fill="auto"/>
          </w:tcPr>
          <w:p w14:paraId="1C4F7103" w14:textId="77777777" w:rsidR="00F81DE3" w:rsidRPr="00A2084B" w:rsidRDefault="00F81DE3" w:rsidP="00E9749D">
            <w:pPr>
              <w:spacing w:after="60"/>
              <w:jc w:val="center"/>
              <w:rPr>
                <w:b/>
                <w:sz w:val="18"/>
                <w:szCs w:val="18"/>
                <w:lang w:val="fr-CA"/>
              </w:rPr>
            </w:pPr>
            <w:r w:rsidRPr="00A2084B">
              <w:rPr>
                <w:b/>
                <w:sz w:val="18"/>
                <w:szCs w:val="18"/>
                <w:lang w:val="fr-CA"/>
              </w:rPr>
              <w:t>2011</w:t>
            </w:r>
          </w:p>
        </w:tc>
        <w:tc>
          <w:tcPr>
            <w:tcW w:w="576" w:type="dxa"/>
            <w:shd w:val="clear" w:color="auto" w:fill="auto"/>
          </w:tcPr>
          <w:p w14:paraId="2EAF4A1F" w14:textId="77777777" w:rsidR="00F81DE3" w:rsidRPr="00A2084B" w:rsidRDefault="00F81DE3" w:rsidP="00E9749D">
            <w:pPr>
              <w:spacing w:after="60"/>
              <w:jc w:val="center"/>
              <w:rPr>
                <w:b/>
                <w:sz w:val="18"/>
                <w:szCs w:val="18"/>
                <w:lang w:val="fr-CA"/>
              </w:rPr>
            </w:pPr>
            <w:r w:rsidRPr="00A2084B">
              <w:rPr>
                <w:b/>
                <w:sz w:val="18"/>
                <w:szCs w:val="18"/>
                <w:lang w:val="fr-CA"/>
              </w:rPr>
              <w:t>2012</w:t>
            </w:r>
          </w:p>
        </w:tc>
        <w:tc>
          <w:tcPr>
            <w:tcW w:w="576" w:type="dxa"/>
            <w:shd w:val="clear" w:color="auto" w:fill="auto"/>
          </w:tcPr>
          <w:p w14:paraId="15BB4C6C" w14:textId="77777777" w:rsidR="00F81DE3" w:rsidRPr="00A2084B" w:rsidRDefault="00F81DE3" w:rsidP="00E9749D">
            <w:pPr>
              <w:spacing w:after="60"/>
              <w:jc w:val="center"/>
              <w:rPr>
                <w:b/>
                <w:sz w:val="18"/>
                <w:szCs w:val="18"/>
                <w:lang w:val="fr-CA"/>
              </w:rPr>
            </w:pPr>
            <w:r w:rsidRPr="00A2084B">
              <w:rPr>
                <w:b/>
                <w:sz w:val="18"/>
                <w:szCs w:val="18"/>
                <w:lang w:val="fr-CA"/>
              </w:rPr>
              <w:t>2013</w:t>
            </w:r>
          </w:p>
        </w:tc>
        <w:tc>
          <w:tcPr>
            <w:tcW w:w="576" w:type="dxa"/>
          </w:tcPr>
          <w:p w14:paraId="4D6F97D0" w14:textId="77777777" w:rsidR="00F81DE3" w:rsidRPr="00A2084B" w:rsidRDefault="00F81DE3" w:rsidP="00E9749D">
            <w:pPr>
              <w:spacing w:after="60"/>
              <w:jc w:val="center"/>
              <w:rPr>
                <w:b/>
                <w:sz w:val="18"/>
                <w:szCs w:val="18"/>
                <w:lang w:val="fr-CA"/>
              </w:rPr>
            </w:pPr>
            <w:r w:rsidRPr="00A2084B">
              <w:rPr>
                <w:b/>
                <w:sz w:val="18"/>
                <w:szCs w:val="18"/>
                <w:lang w:val="fr-CA"/>
              </w:rPr>
              <w:t>2014</w:t>
            </w:r>
          </w:p>
        </w:tc>
        <w:tc>
          <w:tcPr>
            <w:tcW w:w="801" w:type="dxa"/>
            <w:shd w:val="clear" w:color="auto" w:fill="auto"/>
          </w:tcPr>
          <w:p w14:paraId="4D1FD277" w14:textId="77777777" w:rsidR="00F81DE3" w:rsidRPr="00A2084B" w:rsidRDefault="00F81DE3" w:rsidP="00E9749D">
            <w:pPr>
              <w:spacing w:after="60"/>
              <w:jc w:val="center"/>
              <w:rPr>
                <w:b/>
                <w:sz w:val="18"/>
                <w:szCs w:val="18"/>
                <w:lang w:val="fr-CA"/>
              </w:rPr>
            </w:pPr>
            <w:r w:rsidRPr="00A2084B">
              <w:rPr>
                <w:b/>
                <w:sz w:val="18"/>
                <w:szCs w:val="18"/>
                <w:lang w:val="fr-CA"/>
              </w:rPr>
              <w:t>2015</w:t>
            </w:r>
          </w:p>
        </w:tc>
        <w:tc>
          <w:tcPr>
            <w:tcW w:w="636" w:type="dxa"/>
            <w:shd w:val="clear" w:color="auto" w:fill="auto"/>
          </w:tcPr>
          <w:p w14:paraId="58D9F925" w14:textId="77777777" w:rsidR="00F81DE3" w:rsidRPr="00A2084B" w:rsidRDefault="00F81DE3" w:rsidP="00E9749D">
            <w:pPr>
              <w:spacing w:after="60"/>
              <w:jc w:val="center"/>
              <w:rPr>
                <w:b/>
                <w:sz w:val="18"/>
                <w:szCs w:val="18"/>
                <w:lang w:val="fr-CA"/>
              </w:rPr>
            </w:pPr>
            <w:r w:rsidRPr="00A2084B">
              <w:rPr>
                <w:b/>
                <w:sz w:val="18"/>
                <w:szCs w:val="18"/>
                <w:lang w:val="fr-CA"/>
              </w:rPr>
              <w:t>2016-2017</w:t>
            </w:r>
          </w:p>
        </w:tc>
        <w:tc>
          <w:tcPr>
            <w:tcW w:w="801" w:type="dxa"/>
            <w:shd w:val="clear" w:color="auto" w:fill="auto"/>
          </w:tcPr>
          <w:p w14:paraId="3D37D915" w14:textId="77777777" w:rsidR="00F81DE3" w:rsidRPr="00A2084B" w:rsidRDefault="00F81DE3" w:rsidP="00E9749D">
            <w:pPr>
              <w:spacing w:after="60"/>
              <w:jc w:val="center"/>
              <w:rPr>
                <w:b/>
                <w:sz w:val="18"/>
                <w:szCs w:val="18"/>
                <w:lang w:val="fr-CA"/>
              </w:rPr>
            </w:pPr>
            <w:r w:rsidRPr="00A2084B">
              <w:rPr>
                <w:b/>
                <w:sz w:val="18"/>
                <w:szCs w:val="18"/>
                <w:lang w:val="fr-CA"/>
              </w:rPr>
              <w:t>2018</w:t>
            </w:r>
          </w:p>
        </w:tc>
        <w:tc>
          <w:tcPr>
            <w:tcW w:w="576" w:type="dxa"/>
            <w:shd w:val="clear" w:color="auto" w:fill="auto"/>
          </w:tcPr>
          <w:p w14:paraId="228FCFE6" w14:textId="77777777" w:rsidR="00F81DE3" w:rsidRPr="00A2084B" w:rsidRDefault="00F81DE3" w:rsidP="00E9749D">
            <w:pPr>
              <w:spacing w:after="60"/>
              <w:jc w:val="center"/>
              <w:rPr>
                <w:b/>
                <w:sz w:val="18"/>
                <w:szCs w:val="18"/>
                <w:lang w:val="fr-CA"/>
              </w:rPr>
            </w:pPr>
            <w:r w:rsidRPr="00A2084B">
              <w:rPr>
                <w:b/>
                <w:sz w:val="18"/>
                <w:szCs w:val="18"/>
                <w:lang w:val="fr-CA"/>
              </w:rPr>
              <w:t>2019</w:t>
            </w:r>
          </w:p>
        </w:tc>
        <w:tc>
          <w:tcPr>
            <w:tcW w:w="801" w:type="dxa"/>
          </w:tcPr>
          <w:p w14:paraId="02277929" w14:textId="77777777" w:rsidR="00F81DE3" w:rsidRPr="00A2084B" w:rsidRDefault="00F81DE3" w:rsidP="00E9749D">
            <w:pPr>
              <w:spacing w:after="60"/>
              <w:jc w:val="center"/>
              <w:rPr>
                <w:b/>
                <w:sz w:val="18"/>
                <w:szCs w:val="18"/>
                <w:lang w:val="fr-CA"/>
              </w:rPr>
            </w:pPr>
            <w:r w:rsidRPr="00A2084B">
              <w:rPr>
                <w:b/>
                <w:sz w:val="18"/>
                <w:szCs w:val="18"/>
                <w:lang w:val="fr-CA"/>
              </w:rPr>
              <w:t>2020*</w:t>
            </w:r>
          </w:p>
        </w:tc>
        <w:tc>
          <w:tcPr>
            <w:tcW w:w="636" w:type="dxa"/>
            <w:shd w:val="clear" w:color="auto" w:fill="auto"/>
          </w:tcPr>
          <w:p w14:paraId="3F5FBBC3" w14:textId="77777777" w:rsidR="00F81DE3" w:rsidRPr="00A2084B" w:rsidRDefault="00F81DE3" w:rsidP="00E9749D">
            <w:pPr>
              <w:spacing w:after="60"/>
              <w:jc w:val="center"/>
              <w:rPr>
                <w:b/>
                <w:sz w:val="18"/>
                <w:szCs w:val="18"/>
                <w:lang w:val="fr-CA"/>
              </w:rPr>
            </w:pPr>
            <w:r w:rsidRPr="00A2084B">
              <w:rPr>
                <w:b/>
                <w:sz w:val="18"/>
                <w:szCs w:val="18"/>
                <w:lang w:val="fr-CA"/>
              </w:rPr>
              <w:t>2021-2024</w:t>
            </w:r>
          </w:p>
        </w:tc>
        <w:tc>
          <w:tcPr>
            <w:tcW w:w="711" w:type="dxa"/>
            <w:shd w:val="clear" w:color="auto" w:fill="auto"/>
          </w:tcPr>
          <w:p w14:paraId="56B30594" w14:textId="77777777" w:rsidR="00F81DE3" w:rsidRPr="00A2084B" w:rsidRDefault="00F81DE3" w:rsidP="00E9749D">
            <w:pPr>
              <w:spacing w:after="60"/>
              <w:jc w:val="center"/>
              <w:rPr>
                <w:b/>
                <w:sz w:val="18"/>
                <w:szCs w:val="18"/>
                <w:lang w:val="fr-CA"/>
              </w:rPr>
            </w:pPr>
            <w:r w:rsidRPr="00A2084B">
              <w:rPr>
                <w:b/>
                <w:sz w:val="18"/>
                <w:szCs w:val="18"/>
                <w:lang w:val="fr-CA"/>
              </w:rPr>
              <w:t>2025</w:t>
            </w:r>
          </w:p>
        </w:tc>
        <w:tc>
          <w:tcPr>
            <w:tcW w:w="801" w:type="dxa"/>
            <w:shd w:val="clear" w:color="auto" w:fill="auto"/>
          </w:tcPr>
          <w:p w14:paraId="2CE9D22A" w14:textId="77777777" w:rsidR="00F81DE3" w:rsidRPr="00A2084B" w:rsidRDefault="00F81DE3" w:rsidP="00E9749D">
            <w:pPr>
              <w:spacing w:after="60"/>
              <w:jc w:val="center"/>
              <w:rPr>
                <w:b/>
                <w:sz w:val="18"/>
                <w:szCs w:val="18"/>
                <w:lang w:val="fr-CA"/>
              </w:rPr>
            </w:pPr>
            <w:r w:rsidRPr="00A2084B">
              <w:rPr>
                <w:b/>
                <w:sz w:val="18"/>
                <w:szCs w:val="18"/>
                <w:lang w:val="fr-CA"/>
              </w:rPr>
              <w:t>Total</w:t>
            </w:r>
          </w:p>
        </w:tc>
      </w:tr>
      <w:tr w:rsidR="00F81DE3" w:rsidRPr="00A2084B" w14:paraId="268B0658" w14:textId="77777777" w:rsidTr="00A81C0E">
        <w:trPr>
          <w:trHeight w:val="269"/>
        </w:trPr>
        <w:tc>
          <w:tcPr>
            <w:tcW w:w="2798" w:type="dxa"/>
            <w:gridSpan w:val="3"/>
            <w:shd w:val="clear" w:color="auto" w:fill="auto"/>
          </w:tcPr>
          <w:p w14:paraId="55577AFA" w14:textId="43A73D0E" w:rsidR="00F81DE3" w:rsidRPr="00A2084B" w:rsidRDefault="00A1525D" w:rsidP="00E9749D">
            <w:pPr>
              <w:spacing w:after="60"/>
              <w:jc w:val="left"/>
              <w:rPr>
                <w:sz w:val="18"/>
                <w:szCs w:val="18"/>
                <w:lang w:val="fr-CA"/>
              </w:rPr>
            </w:pPr>
            <w:r w:rsidRPr="00A2084B">
              <w:rPr>
                <w:sz w:val="18"/>
                <w:szCs w:val="18"/>
                <w:lang w:val="fr-CA"/>
              </w:rPr>
              <w:t xml:space="preserve">Limites de consommation du </w:t>
            </w:r>
            <w:r w:rsidR="008D400D" w:rsidRPr="00A2084B">
              <w:rPr>
                <w:sz w:val="18"/>
                <w:szCs w:val="18"/>
                <w:lang w:val="fr-CA"/>
              </w:rPr>
              <w:t>Protocole de Montréal</w:t>
            </w:r>
          </w:p>
        </w:tc>
        <w:tc>
          <w:tcPr>
            <w:tcW w:w="801" w:type="dxa"/>
            <w:shd w:val="clear" w:color="auto" w:fill="auto"/>
          </w:tcPr>
          <w:p w14:paraId="18159D31" w14:textId="48E81568" w:rsidR="00F81DE3" w:rsidRPr="00A2084B" w:rsidRDefault="00715B7D" w:rsidP="00E9749D">
            <w:pPr>
              <w:spacing w:after="60"/>
              <w:jc w:val="right"/>
              <w:rPr>
                <w:sz w:val="18"/>
                <w:szCs w:val="18"/>
                <w:lang w:val="fr-CA"/>
              </w:rPr>
            </w:pPr>
            <w:r w:rsidRPr="00A2084B">
              <w:rPr>
                <w:sz w:val="18"/>
                <w:szCs w:val="18"/>
                <w:lang w:val="fr-CA"/>
              </w:rPr>
              <w:t>n/d</w:t>
            </w:r>
          </w:p>
        </w:tc>
        <w:tc>
          <w:tcPr>
            <w:tcW w:w="576" w:type="dxa"/>
            <w:shd w:val="clear" w:color="auto" w:fill="auto"/>
          </w:tcPr>
          <w:p w14:paraId="103C2883" w14:textId="6B1D12EB" w:rsidR="00F81DE3" w:rsidRPr="00A2084B" w:rsidRDefault="00715B7D" w:rsidP="00E9749D">
            <w:pPr>
              <w:spacing w:after="60"/>
              <w:jc w:val="right"/>
              <w:rPr>
                <w:sz w:val="18"/>
                <w:szCs w:val="18"/>
                <w:lang w:val="fr-CA"/>
              </w:rPr>
            </w:pPr>
            <w:r w:rsidRPr="00A2084B">
              <w:rPr>
                <w:sz w:val="18"/>
                <w:szCs w:val="18"/>
                <w:lang w:val="fr-CA"/>
              </w:rPr>
              <w:t>n/d</w:t>
            </w:r>
          </w:p>
        </w:tc>
        <w:tc>
          <w:tcPr>
            <w:tcW w:w="576" w:type="dxa"/>
            <w:shd w:val="clear" w:color="auto" w:fill="auto"/>
          </w:tcPr>
          <w:p w14:paraId="6EEAD68B" w14:textId="6F3690F0"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28</w:t>
            </w:r>
          </w:p>
        </w:tc>
        <w:tc>
          <w:tcPr>
            <w:tcW w:w="576" w:type="dxa"/>
          </w:tcPr>
          <w:p w14:paraId="42359219" w14:textId="4B0FB524"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28</w:t>
            </w:r>
          </w:p>
        </w:tc>
        <w:tc>
          <w:tcPr>
            <w:tcW w:w="801" w:type="dxa"/>
            <w:shd w:val="clear" w:color="auto" w:fill="auto"/>
          </w:tcPr>
          <w:p w14:paraId="1C32AFD0" w14:textId="391A4A9F"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25</w:t>
            </w:r>
          </w:p>
        </w:tc>
        <w:tc>
          <w:tcPr>
            <w:tcW w:w="636" w:type="dxa"/>
            <w:shd w:val="clear" w:color="auto" w:fill="auto"/>
          </w:tcPr>
          <w:p w14:paraId="5F8F7329" w14:textId="5C4E456B"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25</w:t>
            </w:r>
          </w:p>
        </w:tc>
        <w:tc>
          <w:tcPr>
            <w:tcW w:w="801" w:type="dxa"/>
            <w:shd w:val="clear" w:color="auto" w:fill="auto"/>
          </w:tcPr>
          <w:p w14:paraId="1D41D95E" w14:textId="7F2C5588"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25</w:t>
            </w:r>
          </w:p>
        </w:tc>
        <w:tc>
          <w:tcPr>
            <w:tcW w:w="576" w:type="dxa"/>
            <w:shd w:val="clear" w:color="auto" w:fill="auto"/>
          </w:tcPr>
          <w:p w14:paraId="023CAD17" w14:textId="689F1ED6"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25</w:t>
            </w:r>
          </w:p>
        </w:tc>
        <w:tc>
          <w:tcPr>
            <w:tcW w:w="801" w:type="dxa"/>
            <w:shd w:val="clear" w:color="auto" w:fill="auto"/>
          </w:tcPr>
          <w:p w14:paraId="6CC8F8D6" w14:textId="276D9BA7"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18</w:t>
            </w:r>
          </w:p>
        </w:tc>
        <w:tc>
          <w:tcPr>
            <w:tcW w:w="636" w:type="dxa"/>
            <w:shd w:val="clear" w:color="auto" w:fill="auto"/>
          </w:tcPr>
          <w:p w14:paraId="74FF0D65" w14:textId="1B3ECFCF"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18</w:t>
            </w:r>
          </w:p>
        </w:tc>
        <w:tc>
          <w:tcPr>
            <w:tcW w:w="711" w:type="dxa"/>
            <w:shd w:val="clear" w:color="auto" w:fill="auto"/>
          </w:tcPr>
          <w:p w14:paraId="77B1E2EF" w14:textId="2CA43033"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09</w:t>
            </w:r>
          </w:p>
        </w:tc>
        <w:tc>
          <w:tcPr>
            <w:tcW w:w="801" w:type="dxa"/>
            <w:shd w:val="clear" w:color="auto" w:fill="auto"/>
          </w:tcPr>
          <w:p w14:paraId="7E5BE5C7" w14:textId="1EF1588D" w:rsidR="00F81DE3" w:rsidRPr="00A2084B" w:rsidRDefault="00715B7D" w:rsidP="00E9749D">
            <w:pPr>
              <w:spacing w:after="60"/>
              <w:jc w:val="right"/>
              <w:rPr>
                <w:sz w:val="18"/>
                <w:szCs w:val="18"/>
                <w:lang w:val="fr-CA"/>
              </w:rPr>
            </w:pPr>
            <w:r w:rsidRPr="00A2084B">
              <w:rPr>
                <w:sz w:val="18"/>
                <w:szCs w:val="18"/>
                <w:lang w:val="fr-CA"/>
              </w:rPr>
              <w:t>n/d</w:t>
            </w:r>
          </w:p>
        </w:tc>
      </w:tr>
      <w:tr w:rsidR="00F81DE3" w:rsidRPr="00A2084B" w14:paraId="5D2EB1E3" w14:textId="77777777" w:rsidTr="00A81C0E">
        <w:trPr>
          <w:trHeight w:val="461"/>
        </w:trPr>
        <w:tc>
          <w:tcPr>
            <w:tcW w:w="2798" w:type="dxa"/>
            <w:gridSpan w:val="3"/>
            <w:shd w:val="clear" w:color="auto" w:fill="auto"/>
          </w:tcPr>
          <w:p w14:paraId="3E7F2BF8" w14:textId="0C03AC0F" w:rsidR="00F81DE3" w:rsidRPr="00A2084B" w:rsidRDefault="00A1525D" w:rsidP="00E9749D">
            <w:pPr>
              <w:spacing w:after="60"/>
              <w:jc w:val="left"/>
              <w:rPr>
                <w:sz w:val="18"/>
                <w:szCs w:val="18"/>
                <w:lang w:val="fr-CA"/>
              </w:rPr>
            </w:pPr>
            <w:r w:rsidRPr="00A2084B">
              <w:rPr>
                <w:sz w:val="18"/>
                <w:szCs w:val="18"/>
                <w:lang w:val="fr-CA"/>
              </w:rPr>
              <w:t>C</w:t>
            </w:r>
            <w:r w:rsidR="008D400D" w:rsidRPr="00A2084B">
              <w:rPr>
                <w:sz w:val="18"/>
                <w:szCs w:val="18"/>
                <w:lang w:val="fr-CA"/>
              </w:rPr>
              <w:t>onsommation</w:t>
            </w:r>
            <w:r w:rsidRPr="00A2084B">
              <w:rPr>
                <w:sz w:val="18"/>
                <w:szCs w:val="18"/>
                <w:lang w:val="fr-CA"/>
              </w:rPr>
              <w:t xml:space="preserve"> maximale admissible</w:t>
            </w:r>
            <w:r w:rsidR="00F81DE3" w:rsidRPr="00A2084B">
              <w:rPr>
                <w:sz w:val="18"/>
                <w:szCs w:val="18"/>
                <w:lang w:val="fr-CA"/>
              </w:rPr>
              <w:t xml:space="preserve"> (tonnes</w:t>
            </w:r>
            <w:r w:rsidRPr="00A2084B">
              <w:rPr>
                <w:sz w:val="18"/>
                <w:szCs w:val="18"/>
                <w:lang w:val="fr-CA"/>
              </w:rPr>
              <w:t xml:space="preserve"> PAO</w:t>
            </w:r>
            <w:r w:rsidR="00F81DE3" w:rsidRPr="00A2084B">
              <w:rPr>
                <w:sz w:val="18"/>
                <w:szCs w:val="18"/>
                <w:lang w:val="fr-CA"/>
              </w:rPr>
              <w:t>)</w:t>
            </w:r>
          </w:p>
        </w:tc>
        <w:tc>
          <w:tcPr>
            <w:tcW w:w="801" w:type="dxa"/>
            <w:shd w:val="clear" w:color="auto" w:fill="auto"/>
          </w:tcPr>
          <w:p w14:paraId="2FC6A64E" w14:textId="21A6EF6E" w:rsidR="00F81DE3" w:rsidRPr="00A2084B" w:rsidRDefault="00715B7D" w:rsidP="00E9749D">
            <w:pPr>
              <w:spacing w:after="60"/>
              <w:jc w:val="right"/>
              <w:rPr>
                <w:sz w:val="18"/>
                <w:szCs w:val="18"/>
                <w:lang w:val="fr-CA"/>
              </w:rPr>
            </w:pPr>
            <w:r w:rsidRPr="00A2084B">
              <w:rPr>
                <w:sz w:val="18"/>
                <w:szCs w:val="18"/>
                <w:lang w:val="fr-CA"/>
              </w:rPr>
              <w:t>n/d</w:t>
            </w:r>
          </w:p>
        </w:tc>
        <w:tc>
          <w:tcPr>
            <w:tcW w:w="576" w:type="dxa"/>
            <w:shd w:val="clear" w:color="auto" w:fill="auto"/>
          </w:tcPr>
          <w:p w14:paraId="72E6D6AC" w14:textId="458F705A" w:rsidR="00F81DE3" w:rsidRPr="00A2084B" w:rsidRDefault="00715B7D" w:rsidP="00E9749D">
            <w:pPr>
              <w:spacing w:after="60"/>
              <w:jc w:val="right"/>
              <w:rPr>
                <w:sz w:val="18"/>
                <w:szCs w:val="18"/>
                <w:lang w:val="fr-CA"/>
              </w:rPr>
            </w:pPr>
            <w:r w:rsidRPr="00A2084B">
              <w:rPr>
                <w:sz w:val="18"/>
                <w:szCs w:val="18"/>
                <w:lang w:val="fr-CA"/>
              </w:rPr>
              <w:t>n/d</w:t>
            </w:r>
          </w:p>
        </w:tc>
        <w:tc>
          <w:tcPr>
            <w:tcW w:w="576" w:type="dxa"/>
            <w:shd w:val="clear" w:color="auto" w:fill="auto"/>
          </w:tcPr>
          <w:p w14:paraId="1CC68A9C" w14:textId="102A42DE"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28</w:t>
            </w:r>
          </w:p>
        </w:tc>
        <w:tc>
          <w:tcPr>
            <w:tcW w:w="576" w:type="dxa"/>
          </w:tcPr>
          <w:p w14:paraId="07C03B8C" w14:textId="70821B87"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25</w:t>
            </w:r>
          </w:p>
        </w:tc>
        <w:tc>
          <w:tcPr>
            <w:tcW w:w="801" w:type="dxa"/>
            <w:shd w:val="clear" w:color="auto" w:fill="auto"/>
          </w:tcPr>
          <w:p w14:paraId="74B9182A" w14:textId="697A78AD"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23</w:t>
            </w:r>
          </w:p>
        </w:tc>
        <w:tc>
          <w:tcPr>
            <w:tcW w:w="636" w:type="dxa"/>
            <w:shd w:val="clear" w:color="auto" w:fill="auto"/>
          </w:tcPr>
          <w:p w14:paraId="7BE0E6D6" w14:textId="7EFC651D"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23</w:t>
            </w:r>
          </w:p>
        </w:tc>
        <w:tc>
          <w:tcPr>
            <w:tcW w:w="801" w:type="dxa"/>
            <w:shd w:val="clear" w:color="auto" w:fill="auto"/>
          </w:tcPr>
          <w:p w14:paraId="7E048903" w14:textId="671D6208"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23</w:t>
            </w:r>
          </w:p>
        </w:tc>
        <w:tc>
          <w:tcPr>
            <w:tcW w:w="576" w:type="dxa"/>
            <w:shd w:val="clear" w:color="auto" w:fill="auto"/>
          </w:tcPr>
          <w:p w14:paraId="0F09403D" w14:textId="4D603D90"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23</w:t>
            </w:r>
          </w:p>
        </w:tc>
        <w:tc>
          <w:tcPr>
            <w:tcW w:w="801" w:type="dxa"/>
            <w:shd w:val="clear" w:color="auto" w:fill="auto"/>
          </w:tcPr>
          <w:p w14:paraId="70F21948" w14:textId="6478B9B7"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09</w:t>
            </w:r>
          </w:p>
        </w:tc>
        <w:tc>
          <w:tcPr>
            <w:tcW w:w="636" w:type="dxa"/>
            <w:shd w:val="clear" w:color="auto" w:fill="auto"/>
          </w:tcPr>
          <w:p w14:paraId="12C0D70B" w14:textId="01CCA731"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09</w:t>
            </w:r>
          </w:p>
        </w:tc>
        <w:tc>
          <w:tcPr>
            <w:tcW w:w="711" w:type="dxa"/>
            <w:shd w:val="clear" w:color="auto" w:fill="auto"/>
          </w:tcPr>
          <w:p w14:paraId="0B068C74" w14:textId="02C26D14" w:rsidR="00F81DE3" w:rsidRPr="00A2084B" w:rsidRDefault="00F81DE3" w:rsidP="00E9749D">
            <w:pPr>
              <w:spacing w:after="60"/>
              <w:jc w:val="right"/>
              <w:rPr>
                <w:sz w:val="18"/>
                <w:szCs w:val="18"/>
                <w:lang w:val="fr-CA"/>
              </w:rPr>
            </w:pPr>
            <w:r w:rsidRPr="00A2084B">
              <w:rPr>
                <w:sz w:val="18"/>
                <w:szCs w:val="18"/>
                <w:lang w:val="fr-CA"/>
              </w:rPr>
              <w:t>0</w:t>
            </w:r>
            <w:r w:rsidR="00715B7D" w:rsidRPr="00A2084B">
              <w:rPr>
                <w:sz w:val="18"/>
                <w:szCs w:val="18"/>
                <w:lang w:val="fr-CA"/>
              </w:rPr>
              <w:t>,</w:t>
            </w:r>
            <w:r w:rsidRPr="00A2084B">
              <w:rPr>
                <w:sz w:val="18"/>
                <w:szCs w:val="18"/>
                <w:lang w:val="fr-CA"/>
              </w:rPr>
              <w:t>0</w:t>
            </w:r>
          </w:p>
        </w:tc>
        <w:tc>
          <w:tcPr>
            <w:tcW w:w="801" w:type="dxa"/>
            <w:shd w:val="clear" w:color="auto" w:fill="auto"/>
          </w:tcPr>
          <w:p w14:paraId="1546EE3F" w14:textId="6DCE7E12" w:rsidR="00F81DE3" w:rsidRPr="00A2084B" w:rsidRDefault="00715B7D" w:rsidP="00E9749D">
            <w:pPr>
              <w:spacing w:after="60"/>
              <w:jc w:val="right"/>
              <w:rPr>
                <w:sz w:val="18"/>
                <w:szCs w:val="18"/>
                <w:lang w:val="fr-CA"/>
              </w:rPr>
            </w:pPr>
            <w:r w:rsidRPr="00A2084B">
              <w:rPr>
                <w:sz w:val="18"/>
                <w:szCs w:val="18"/>
                <w:lang w:val="fr-CA"/>
              </w:rPr>
              <w:t>n/d</w:t>
            </w:r>
          </w:p>
        </w:tc>
      </w:tr>
      <w:tr w:rsidR="00F81DE3" w:rsidRPr="00A2084B" w14:paraId="44AE4849" w14:textId="77777777" w:rsidTr="00A81C0E">
        <w:trPr>
          <w:trHeight w:val="451"/>
        </w:trPr>
        <w:tc>
          <w:tcPr>
            <w:tcW w:w="900" w:type="dxa"/>
            <w:vMerge w:val="restart"/>
            <w:shd w:val="clear" w:color="auto" w:fill="auto"/>
          </w:tcPr>
          <w:p w14:paraId="636B4AD9" w14:textId="2C8CC39A" w:rsidR="00F81DE3" w:rsidRPr="00A2084B" w:rsidRDefault="00715B7D" w:rsidP="00E9749D">
            <w:pPr>
              <w:spacing w:after="60"/>
              <w:jc w:val="left"/>
              <w:rPr>
                <w:sz w:val="18"/>
                <w:szCs w:val="18"/>
                <w:lang w:val="fr-CA"/>
              </w:rPr>
            </w:pPr>
            <w:proofErr w:type="spellStart"/>
            <w:r w:rsidRPr="00A2084B">
              <w:rPr>
                <w:sz w:val="18"/>
                <w:szCs w:val="18"/>
                <w:lang w:val="fr-CA"/>
              </w:rPr>
              <w:t>Finan</w:t>
            </w:r>
            <w:r w:rsidR="00A81C0E">
              <w:rPr>
                <w:sz w:val="18"/>
                <w:szCs w:val="18"/>
                <w:lang w:val="fr-CA"/>
              </w:rPr>
              <w:t>-</w:t>
            </w:r>
            <w:r w:rsidRPr="00A2084B">
              <w:rPr>
                <w:sz w:val="18"/>
                <w:szCs w:val="18"/>
                <w:lang w:val="fr-CA"/>
              </w:rPr>
              <w:t>cement</w:t>
            </w:r>
            <w:proofErr w:type="spellEnd"/>
            <w:r w:rsidRPr="00A2084B">
              <w:rPr>
                <w:sz w:val="18"/>
                <w:szCs w:val="18"/>
                <w:lang w:val="fr-CA"/>
              </w:rPr>
              <w:t xml:space="preserve"> convenu</w:t>
            </w:r>
            <w:r w:rsidR="00F81DE3" w:rsidRPr="00A2084B">
              <w:rPr>
                <w:sz w:val="18"/>
                <w:szCs w:val="18"/>
                <w:lang w:val="fr-CA"/>
              </w:rPr>
              <w:t xml:space="preserve"> (</w:t>
            </w:r>
            <w:r w:rsidRPr="00A2084B">
              <w:rPr>
                <w:sz w:val="18"/>
                <w:szCs w:val="18"/>
                <w:lang w:val="fr-CA"/>
              </w:rPr>
              <w:t>$</w:t>
            </w:r>
            <w:r w:rsidR="00F81DE3" w:rsidRPr="00A2084B">
              <w:rPr>
                <w:sz w:val="18"/>
                <w:szCs w:val="18"/>
                <w:lang w:val="fr-CA"/>
              </w:rPr>
              <w:t>US)</w:t>
            </w:r>
          </w:p>
        </w:tc>
        <w:tc>
          <w:tcPr>
            <w:tcW w:w="810" w:type="dxa"/>
            <w:vMerge w:val="restart"/>
            <w:shd w:val="clear" w:color="auto" w:fill="auto"/>
          </w:tcPr>
          <w:p w14:paraId="26234A90" w14:textId="70845D9C" w:rsidR="00F81DE3" w:rsidRPr="00A2084B" w:rsidRDefault="008D400D" w:rsidP="00E9749D">
            <w:pPr>
              <w:spacing w:after="60"/>
              <w:jc w:val="center"/>
              <w:rPr>
                <w:sz w:val="18"/>
                <w:szCs w:val="18"/>
                <w:lang w:val="fr-CA"/>
              </w:rPr>
            </w:pPr>
            <w:r w:rsidRPr="00A2084B">
              <w:rPr>
                <w:sz w:val="18"/>
                <w:szCs w:val="18"/>
                <w:lang w:val="fr-CA"/>
              </w:rPr>
              <w:t>PNUE</w:t>
            </w:r>
          </w:p>
        </w:tc>
        <w:tc>
          <w:tcPr>
            <w:tcW w:w="1088" w:type="dxa"/>
            <w:shd w:val="clear" w:color="auto" w:fill="auto"/>
          </w:tcPr>
          <w:p w14:paraId="32F04716" w14:textId="2AADFE6C" w:rsidR="00F81DE3" w:rsidRPr="00A2084B" w:rsidRDefault="00715B7D" w:rsidP="00E9749D">
            <w:pPr>
              <w:spacing w:after="60"/>
              <w:jc w:val="left"/>
              <w:rPr>
                <w:sz w:val="18"/>
                <w:szCs w:val="18"/>
                <w:lang w:val="fr-CA"/>
              </w:rPr>
            </w:pPr>
            <w:r w:rsidRPr="00A2084B">
              <w:rPr>
                <w:sz w:val="18"/>
                <w:szCs w:val="18"/>
                <w:lang w:val="fr-CA"/>
              </w:rPr>
              <w:t>Coûts du projet</w:t>
            </w:r>
          </w:p>
        </w:tc>
        <w:tc>
          <w:tcPr>
            <w:tcW w:w="801" w:type="dxa"/>
            <w:shd w:val="clear" w:color="auto" w:fill="auto"/>
          </w:tcPr>
          <w:p w14:paraId="46E3E97D" w14:textId="4B97B323" w:rsidR="00F81DE3" w:rsidRPr="00A2084B" w:rsidRDefault="00F81DE3" w:rsidP="00E9749D">
            <w:pPr>
              <w:spacing w:after="60"/>
              <w:jc w:val="right"/>
              <w:rPr>
                <w:sz w:val="18"/>
                <w:szCs w:val="18"/>
                <w:lang w:val="fr-CA"/>
              </w:rPr>
            </w:pPr>
            <w:r w:rsidRPr="00A2084B">
              <w:rPr>
                <w:sz w:val="18"/>
                <w:szCs w:val="18"/>
                <w:lang w:val="fr-CA"/>
              </w:rPr>
              <w:t>55</w:t>
            </w:r>
            <w:r w:rsidR="00715B7D" w:rsidRPr="00A2084B">
              <w:rPr>
                <w:sz w:val="18"/>
                <w:szCs w:val="18"/>
                <w:lang w:val="fr-CA"/>
              </w:rPr>
              <w:t> </w:t>
            </w:r>
            <w:r w:rsidRPr="00A2084B">
              <w:rPr>
                <w:sz w:val="18"/>
                <w:szCs w:val="18"/>
                <w:lang w:val="fr-CA"/>
              </w:rPr>
              <w:t>809</w:t>
            </w:r>
          </w:p>
        </w:tc>
        <w:tc>
          <w:tcPr>
            <w:tcW w:w="576" w:type="dxa"/>
            <w:shd w:val="clear" w:color="auto" w:fill="auto"/>
          </w:tcPr>
          <w:p w14:paraId="308139BA"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68905BD3"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051FA3E5"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29DF2D6F" w14:textId="08FFBFCF" w:rsidR="00F81DE3" w:rsidRPr="00A2084B" w:rsidRDefault="00F81DE3" w:rsidP="00E9749D">
            <w:pPr>
              <w:spacing w:after="60"/>
              <w:jc w:val="right"/>
              <w:rPr>
                <w:sz w:val="18"/>
                <w:szCs w:val="18"/>
                <w:lang w:val="fr-CA"/>
              </w:rPr>
            </w:pPr>
            <w:r w:rsidRPr="00A2084B">
              <w:rPr>
                <w:sz w:val="18"/>
                <w:szCs w:val="18"/>
                <w:lang w:val="fr-CA"/>
              </w:rPr>
              <w:t>140</w:t>
            </w:r>
            <w:r w:rsidR="00715B7D" w:rsidRPr="00A2084B">
              <w:rPr>
                <w:sz w:val="18"/>
                <w:szCs w:val="18"/>
                <w:lang w:val="fr-CA"/>
              </w:rPr>
              <w:t> </w:t>
            </w:r>
            <w:r w:rsidRPr="00A2084B">
              <w:rPr>
                <w:sz w:val="18"/>
                <w:szCs w:val="18"/>
                <w:lang w:val="fr-CA"/>
              </w:rPr>
              <w:t>000</w:t>
            </w:r>
          </w:p>
        </w:tc>
        <w:tc>
          <w:tcPr>
            <w:tcW w:w="636" w:type="dxa"/>
            <w:shd w:val="clear" w:color="auto" w:fill="auto"/>
          </w:tcPr>
          <w:p w14:paraId="71DEB95D"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087A0DEA" w14:textId="5B33B5FB" w:rsidR="00F81DE3" w:rsidRPr="00A2084B" w:rsidRDefault="00F81DE3" w:rsidP="00E9749D">
            <w:pPr>
              <w:spacing w:after="60"/>
              <w:jc w:val="right"/>
              <w:rPr>
                <w:sz w:val="18"/>
                <w:szCs w:val="18"/>
                <w:lang w:val="fr-CA"/>
              </w:rPr>
            </w:pPr>
            <w:r w:rsidRPr="00A2084B">
              <w:rPr>
                <w:sz w:val="18"/>
                <w:szCs w:val="18"/>
                <w:lang w:val="fr-CA"/>
              </w:rPr>
              <w:t>103</w:t>
            </w:r>
            <w:r w:rsidR="00715B7D" w:rsidRPr="00A2084B">
              <w:rPr>
                <w:sz w:val="18"/>
                <w:szCs w:val="18"/>
                <w:lang w:val="fr-CA"/>
              </w:rPr>
              <w:t> </w:t>
            </w:r>
            <w:r w:rsidRPr="00A2084B">
              <w:rPr>
                <w:sz w:val="18"/>
                <w:szCs w:val="18"/>
                <w:lang w:val="fr-CA"/>
              </w:rPr>
              <w:t>000</w:t>
            </w:r>
          </w:p>
        </w:tc>
        <w:tc>
          <w:tcPr>
            <w:tcW w:w="576" w:type="dxa"/>
            <w:shd w:val="clear" w:color="auto" w:fill="auto"/>
          </w:tcPr>
          <w:p w14:paraId="4D74777D"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tcPr>
          <w:p w14:paraId="0818DA12"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636" w:type="dxa"/>
            <w:shd w:val="clear" w:color="auto" w:fill="auto"/>
          </w:tcPr>
          <w:p w14:paraId="3C7287FB"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711" w:type="dxa"/>
            <w:shd w:val="clear" w:color="auto" w:fill="auto"/>
          </w:tcPr>
          <w:p w14:paraId="10D77ECE" w14:textId="4FCAF2E2" w:rsidR="00F81DE3" w:rsidRPr="00A2084B" w:rsidRDefault="00F81DE3" w:rsidP="00E9749D">
            <w:pPr>
              <w:spacing w:after="60"/>
              <w:jc w:val="right"/>
              <w:rPr>
                <w:sz w:val="18"/>
                <w:szCs w:val="18"/>
                <w:lang w:val="fr-CA"/>
              </w:rPr>
            </w:pPr>
            <w:r w:rsidRPr="00A2084B">
              <w:rPr>
                <w:sz w:val="18"/>
                <w:szCs w:val="18"/>
                <w:lang w:val="fr-CA"/>
              </w:rPr>
              <w:t>46</w:t>
            </w:r>
            <w:r w:rsidR="00715B7D" w:rsidRPr="00A2084B">
              <w:rPr>
                <w:sz w:val="18"/>
                <w:szCs w:val="18"/>
                <w:lang w:val="fr-CA"/>
              </w:rPr>
              <w:t> </w:t>
            </w:r>
            <w:r w:rsidRPr="00A2084B">
              <w:rPr>
                <w:sz w:val="18"/>
                <w:szCs w:val="18"/>
                <w:lang w:val="fr-CA"/>
              </w:rPr>
              <w:t>991</w:t>
            </w:r>
          </w:p>
        </w:tc>
        <w:tc>
          <w:tcPr>
            <w:tcW w:w="801" w:type="dxa"/>
            <w:shd w:val="clear" w:color="auto" w:fill="auto"/>
          </w:tcPr>
          <w:p w14:paraId="3628576A" w14:textId="64612493" w:rsidR="00F81DE3" w:rsidRPr="00A2084B" w:rsidRDefault="00F81DE3" w:rsidP="00E9749D">
            <w:pPr>
              <w:spacing w:after="60"/>
              <w:jc w:val="right"/>
              <w:rPr>
                <w:sz w:val="18"/>
                <w:szCs w:val="18"/>
                <w:lang w:val="fr-CA"/>
              </w:rPr>
            </w:pPr>
            <w:r w:rsidRPr="00A2084B">
              <w:rPr>
                <w:sz w:val="18"/>
                <w:szCs w:val="18"/>
                <w:lang w:val="fr-CA"/>
              </w:rPr>
              <w:t>345</w:t>
            </w:r>
            <w:r w:rsidR="00715B7D" w:rsidRPr="00A2084B">
              <w:rPr>
                <w:sz w:val="18"/>
                <w:szCs w:val="18"/>
                <w:lang w:val="fr-CA"/>
              </w:rPr>
              <w:t> </w:t>
            </w:r>
            <w:r w:rsidRPr="00A2084B">
              <w:rPr>
                <w:sz w:val="18"/>
                <w:szCs w:val="18"/>
                <w:lang w:val="fr-CA"/>
              </w:rPr>
              <w:t>800</w:t>
            </w:r>
          </w:p>
        </w:tc>
      </w:tr>
      <w:tr w:rsidR="00F81DE3" w:rsidRPr="00A2084B" w14:paraId="3C153355" w14:textId="77777777" w:rsidTr="00A81C0E">
        <w:trPr>
          <w:trHeight w:val="470"/>
        </w:trPr>
        <w:tc>
          <w:tcPr>
            <w:tcW w:w="900" w:type="dxa"/>
            <w:vMerge/>
            <w:shd w:val="clear" w:color="auto" w:fill="auto"/>
          </w:tcPr>
          <w:p w14:paraId="6D17FCFF" w14:textId="77777777" w:rsidR="00F81DE3" w:rsidRPr="00A2084B" w:rsidRDefault="00F81DE3" w:rsidP="00E9749D">
            <w:pPr>
              <w:spacing w:after="60"/>
              <w:jc w:val="center"/>
              <w:rPr>
                <w:sz w:val="18"/>
                <w:szCs w:val="18"/>
                <w:lang w:val="fr-CA"/>
              </w:rPr>
            </w:pPr>
          </w:p>
        </w:tc>
        <w:tc>
          <w:tcPr>
            <w:tcW w:w="810" w:type="dxa"/>
            <w:vMerge/>
            <w:shd w:val="clear" w:color="auto" w:fill="auto"/>
          </w:tcPr>
          <w:p w14:paraId="4C51B2BB" w14:textId="77777777" w:rsidR="00F81DE3" w:rsidRPr="00A2084B" w:rsidRDefault="00F81DE3" w:rsidP="00E9749D">
            <w:pPr>
              <w:spacing w:after="60"/>
              <w:jc w:val="center"/>
              <w:rPr>
                <w:sz w:val="18"/>
                <w:szCs w:val="18"/>
                <w:lang w:val="fr-CA"/>
              </w:rPr>
            </w:pPr>
          </w:p>
        </w:tc>
        <w:tc>
          <w:tcPr>
            <w:tcW w:w="1088" w:type="dxa"/>
            <w:shd w:val="clear" w:color="auto" w:fill="auto"/>
          </w:tcPr>
          <w:p w14:paraId="75427F94" w14:textId="236D6E2C" w:rsidR="00F81DE3" w:rsidRPr="00A2084B" w:rsidRDefault="00715B7D" w:rsidP="00E9749D">
            <w:pPr>
              <w:spacing w:after="60"/>
              <w:jc w:val="left"/>
              <w:rPr>
                <w:sz w:val="18"/>
                <w:szCs w:val="18"/>
                <w:lang w:val="fr-CA"/>
              </w:rPr>
            </w:pPr>
            <w:r w:rsidRPr="00A2084B">
              <w:rPr>
                <w:sz w:val="18"/>
                <w:szCs w:val="18"/>
                <w:lang w:val="fr-CA"/>
              </w:rPr>
              <w:t>Coûts d’appui</w:t>
            </w:r>
          </w:p>
        </w:tc>
        <w:tc>
          <w:tcPr>
            <w:tcW w:w="801" w:type="dxa"/>
            <w:shd w:val="clear" w:color="auto" w:fill="auto"/>
          </w:tcPr>
          <w:p w14:paraId="13255431" w14:textId="72E83122" w:rsidR="00F81DE3" w:rsidRPr="00A2084B" w:rsidRDefault="00F81DE3" w:rsidP="00E9749D">
            <w:pPr>
              <w:spacing w:after="60"/>
              <w:jc w:val="right"/>
              <w:rPr>
                <w:sz w:val="18"/>
                <w:szCs w:val="18"/>
                <w:lang w:val="fr-CA"/>
              </w:rPr>
            </w:pPr>
            <w:r w:rsidRPr="00A2084B">
              <w:rPr>
                <w:sz w:val="18"/>
                <w:szCs w:val="18"/>
                <w:lang w:val="fr-CA"/>
              </w:rPr>
              <w:t>7</w:t>
            </w:r>
            <w:r w:rsidR="00715B7D" w:rsidRPr="00A2084B">
              <w:rPr>
                <w:sz w:val="18"/>
                <w:szCs w:val="18"/>
                <w:lang w:val="fr-CA"/>
              </w:rPr>
              <w:t> </w:t>
            </w:r>
            <w:r w:rsidRPr="00A2084B">
              <w:rPr>
                <w:sz w:val="18"/>
                <w:szCs w:val="18"/>
                <w:lang w:val="fr-CA"/>
              </w:rPr>
              <w:t>255</w:t>
            </w:r>
          </w:p>
        </w:tc>
        <w:tc>
          <w:tcPr>
            <w:tcW w:w="576" w:type="dxa"/>
            <w:shd w:val="clear" w:color="auto" w:fill="auto"/>
          </w:tcPr>
          <w:p w14:paraId="1A1BA65B"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31C9C0A2"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23EFDCF2"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43FBFE70" w14:textId="5427C5AD" w:rsidR="00F81DE3" w:rsidRPr="00A2084B" w:rsidRDefault="00F81DE3" w:rsidP="00E9749D">
            <w:pPr>
              <w:spacing w:after="60"/>
              <w:jc w:val="right"/>
              <w:rPr>
                <w:sz w:val="18"/>
                <w:szCs w:val="18"/>
                <w:lang w:val="fr-CA"/>
              </w:rPr>
            </w:pPr>
            <w:r w:rsidRPr="00A2084B">
              <w:rPr>
                <w:sz w:val="18"/>
                <w:szCs w:val="18"/>
                <w:lang w:val="fr-CA"/>
              </w:rPr>
              <w:t>18</w:t>
            </w:r>
            <w:r w:rsidR="00715B7D" w:rsidRPr="00A2084B">
              <w:rPr>
                <w:sz w:val="18"/>
                <w:szCs w:val="18"/>
                <w:lang w:val="fr-CA"/>
              </w:rPr>
              <w:t> </w:t>
            </w:r>
            <w:r w:rsidRPr="00A2084B">
              <w:rPr>
                <w:sz w:val="18"/>
                <w:szCs w:val="18"/>
                <w:lang w:val="fr-CA"/>
              </w:rPr>
              <w:t>200</w:t>
            </w:r>
          </w:p>
        </w:tc>
        <w:tc>
          <w:tcPr>
            <w:tcW w:w="636" w:type="dxa"/>
            <w:shd w:val="clear" w:color="auto" w:fill="auto"/>
          </w:tcPr>
          <w:p w14:paraId="355CF650"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4A623CEB" w14:textId="26095891" w:rsidR="00F81DE3" w:rsidRPr="00A2084B" w:rsidRDefault="00F81DE3" w:rsidP="00E9749D">
            <w:pPr>
              <w:spacing w:after="60"/>
              <w:jc w:val="right"/>
              <w:rPr>
                <w:sz w:val="18"/>
                <w:szCs w:val="18"/>
                <w:lang w:val="fr-CA"/>
              </w:rPr>
            </w:pPr>
            <w:r w:rsidRPr="00A2084B">
              <w:rPr>
                <w:sz w:val="18"/>
                <w:szCs w:val="18"/>
                <w:lang w:val="fr-CA"/>
              </w:rPr>
              <w:t>13</w:t>
            </w:r>
            <w:r w:rsidR="00715B7D" w:rsidRPr="00A2084B">
              <w:rPr>
                <w:sz w:val="18"/>
                <w:szCs w:val="18"/>
                <w:lang w:val="fr-CA"/>
              </w:rPr>
              <w:t> </w:t>
            </w:r>
            <w:r w:rsidRPr="00A2084B">
              <w:rPr>
                <w:sz w:val="18"/>
                <w:szCs w:val="18"/>
                <w:lang w:val="fr-CA"/>
              </w:rPr>
              <w:t>390</w:t>
            </w:r>
          </w:p>
        </w:tc>
        <w:tc>
          <w:tcPr>
            <w:tcW w:w="576" w:type="dxa"/>
            <w:shd w:val="clear" w:color="auto" w:fill="auto"/>
          </w:tcPr>
          <w:p w14:paraId="35C7E5C1"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tcPr>
          <w:p w14:paraId="50C5E38C"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636" w:type="dxa"/>
            <w:shd w:val="clear" w:color="auto" w:fill="auto"/>
          </w:tcPr>
          <w:p w14:paraId="52B741CF"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711" w:type="dxa"/>
            <w:shd w:val="clear" w:color="auto" w:fill="auto"/>
          </w:tcPr>
          <w:p w14:paraId="5B6474C5" w14:textId="00280178" w:rsidR="00F81DE3" w:rsidRPr="00A2084B" w:rsidRDefault="00F81DE3" w:rsidP="00E9749D">
            <w:pPr>
              <w:spacing w:after="60"/>
              <w:jc w:val="right"/>
              <w:rPr>
                <w:sz w:val="18"/>
                <w:szCs w:val="18"/>
                <w:lang w:val="fr-CA"/>
              </w:rPr>
            </w:pPr>
            <w:r w:rsidRPr="00A2084B">
              <w:rPr>
                <w:sz w:val="18"/>
                <w:szCs w:val="18"/>
                <w:lang w:val="fr-CA"/>
              </w:rPr>
              <w:t>6</w:t>
            </w:r>
            <w:r w:rsidR="00715B7D" w:rsidRPr="00A2084B">
              <w:rPr>
                <w:sz w:val="18"/>
                <w:szCs w:val="18"/>
                <w:lang w:val="fr-CA"/>
              </w:rPr>
              <w:t> </w:t>
            </w:r>
            <w:r w:rsidRPr="00A2084B">
              <w:rPr>
                <w:sz w:val="18"/>
                <w:szCs w:val="18"/>
                <w:lang w:val="fr-CA"/>
              </w:rPr>
              <w:t>109</w:t>
            </w:r>
          </w:p>
        </w:tc>
        <w:tc>
          <w:tcPr>
            <w:tcW w:w="801" w:type="dxa"/>
            <w:shd w:val="clear" w:color="auto" w:fill="auto"/>
          </w:tcPr>
          <w:p w14:paraId="37E089DA" w14:textId="0C22ED9B" w:rsidR="00F81DE3" w:rsidRPr="00A2084B" w:rsidRDefault="00F81DE3" w:rsidP="00E9749D">
            <w:pPr>
              <w:spacing w:after="60"/>
              <w:jc w:val="right"/>
              <w:rPr>
                <w:sz w:val="18"/>
                <w:szCs w:val="18"/>
                <w:lang w:val="fr-CA"/>
              </w:rPr>
            </w:pPr>
            <w:r w:rsidRPr="00A2084B">
              <w:rPr>
                <w:sz w:val="18"/>
                <w:szCs w:val="18"/>
                <w:lang w:val="fr-CA"/>
              </w:rPr>
              <w:t>44</w:t>
            </w:r>
            <w:r w:rsidR="00715B7D" w:rsidRPr="00A2084B">
              <w:rPr>
                <w:sz w:val="18"/>
                <w:szCs w:val="18"/>
                <w:lang w:val="fr-CA"/>
              </w:rPr>
              <w:t> </w:t>
            </w:r>
            <w:r w:rsidRPr="00A2084B">
              <w:rPr>
                <w:sz w:val="18"/>
                <w:szCs w:val="18"/>
                <w:lang w:val="fr-CA"/>
              </w:rPr>
              <w:t>954</w:t>
            </w:r>
          </w:p>
        </w:tc>
      </w:tr>
      <w:tr w:rsidR="00F81DE3" w:rsidRPr="00A2084B" w14:paraId="10B2675A" w14:textId="77777777" w:rsidTr="00A81C0E">
        <w:trPr>
          <w:trHeight w:val="461"/>
        </w:trPr>
        <w:tc>
          <w:tcPr>
            <w:tcW w:w="900" w:type="dxa"/>
            <w:vMerge/>
            <w:shd w:val="clear" w:color="auto" w:fill="auto"/>
          </w:tcPr>
          <w:p w14:paraId="145F1421" w14:textId="77777777" w:rsidR="00F81DE3" w:rsidRPr="00A2084B" w:rsidRDefault="00F81DE3" w:rsidP="00E9749D">
            <w:pPr>
              <w:spacing w:after="60"/>
              <w:jc w:val="center"/>
              <w:rPr>
                <w:sz w:val="18"/>
                <w:szCs w:val="18"/>
                <w:lang w:val="fr-CA"/>
              </w:rPr>
            </w:pPr>
          </w:p>
        </w:tc>
        <w:tc>
          <w:tcPr>
            <w:tcW w:w="810" w:type="dxa"/>
            <w:vMerge w:val="restart"/>
            <w:shd w:val="clear" w:color="auto" w:fill="auto"/>
          </w:tcPr>
          <w:p w14:paraId="1E93FE12" w14:textId="44F06500" w:rsidR="00F81DE3" w:rsidRPr="00A2084B" w:rsidRDefault="008D400D" w:rsidP="00E9749D">
            <w:pPr>
              <w:spacing w:after="60"/>
              <w:jc w:val="center"/>
              <w:rPr>
                <w:sz w:val="18"/>
                <w:szCs w:val="18"/>
                <w:lang w:val="fr-CA"/>
              </w:rPr>
            </w:pPr>
            <w:r w:rsidRPr="00A2084B">
              <w:rPr>
                <w:sz w:val="18"/>
                <w:szCs w:val="18"/>
                <w:lang w:val="fr-CA"/>
              </w:rPr>
              <w:t>ONUDI</w:t>
            </w:r>
          </w:p>
        </w:tc>
        <w:tc>
          <w:tcPr>
            <w:tcW w:w="1088" w:type="dxa"/>
            <w:shd w:val="clear" w:color="auto" w:fill="auto"/>
          </w:tcPr>
          <w:p w14:paraId="2E86C857" w14:textId="38CD2ED9" w:rsidR="00F81DE3" w:rsidRPr="00A2084B" w:rsidRDefault="00715B7D" w:rsidP="00E9749D">
            <w:pPr>
              <w:spacing w:after="60"/>
              <w:jc w:val="left"/>
              <w:rPr>
                <w:sz w:val="18"/>
                <w:szCs w:val="18"/>
                <w:lang w:val="fr-CA"/>
              </w:rPr>
            </w:pPr>
            <w:r w:rsidRPr="00A2084B">
              <w:rPr>
                <w:sz w:val="18"/>
                <w:szCs w:val="18"/>
                <w:lang w:val="fr-CA"/>
              </w:rPr>
              <w:t>Coûts du projet</w:t>
            </w:r>
          </w:p>
        </w:tc>
        <w:tc>
          <w:tcPr>
            <w:tcW w:w="801" w:type="dxa"/>
            <w:shd w:val="clear" w:color="auto" w:fill="auto"/>
          </w:tcPr>
          <w:p w14:paraId="03C0763E" w14:textId="6CA7E571" w:rsidR="00F81DE3" w:rsidRPr="00A2084B" w:rsidRDefault="00F81DE3" w:rsidP="00E9749D">
            <w:pPr>
              <w:spacing w:after="60"/>
              <w:jc w:val="right"/>
              <w:rPr>
                <w:sz w:val="18"/>
                <w:szCs w:val="18"/>
                <w:lang w:val="fr-CA"/>
              </w:rPr>
            </w:pPr>
            <w:r w:rsidRPr="00A2084B">
              <w:rPr>
                <w:sz w:val="18"/>
                <w:szCs w:val="18"/>
                <w:lang w:val="fr-CA"/>
              </w:rPr>
              <w:t>124</w:t>
            </w:r>
            <w:r w:rsidR="00715B7D" w:rsidRPr="00A2084B">
              <w:rPr>
                <w:sz w:val="18"/>
                <w:szCs w:val="18"/>
                <w:lang w:val="fr-CA"/>
              </w:rPr>
              <w:t> </w:t>
            </w:r>
            <w:r w:rsidRPr="00A2084B">
              <w:rPr>
                <w:sz w:val="18"/>
                <w:szCs w:val="18"/>
                <w:lang w:val="fr-CA"/>
              </w:rPr>
              <w:t>115</w:t>
            </w:r>
          </w:p>
        </w:tc>
        <w:tc>
          <w:tcPr>
            <w:tcW w:w="576" w:type="dxa"/>
            <w:shd w:val="clear" w:color="auto" w:fill="auto"/>
          </w:tcPr>
          <w:p w14:paraId="0984EAB0"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4B2C2453"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777A5B71"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2C12EF58"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636" w:type="dxa"/>
            <w:shd w:val="clear" w:color="auto" w:fill="auto"/>
          </w:tcPr>
          <w:p w14:paraId="6D74CF05"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3536DAAB"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146FA2AC"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tcPr>
          <w:p w14:paraId="19C05E14"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636" w:type="dxa"/>
            <w:shd w:val="clear" w:color="auto" w:fill="auto"/>
          </w:tcPr>
          <w:p w14:paraId="03E5E496"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711" w:type="dxa"/>
            <w:shd w:val="clear" w:color="auto" w:fill="auto"/>
          </w:tcPr>
          <w:p w14:paraId="257EEE44"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11875AC8" w14:textId="7271802B" w:rsidR="00F81DE3" w:rsidRPr="00A2084B" w:rsidRDefault="00F81DE3" w:rsidP="00E9749D">
            <w:pPr>
              <w:spacing w:after="60"/>
              <w:jc w:val="right"/>
              <w:rPr>
                <w:sz w:val="18"/>
                <w:szCs w:val="18"/>
                <w:lang w:val="fr-CA"/>
              </w:rPr>
            </w:pPr>
            <w:r w:rsidRPr="00A2084B">
              <w:rPr>
                <w:sz w:val="18"/>
                <w:szCs w:val="18"/>
                <w:lang w:val="fr-CA"/>
              </w:rPr>
              <w:t>124</w:t>
            </w:r>
            <w:r w:rsidR="00715B7D" w:rsidRPr="00A2084B">
              <w:rPr>
                <w:sz w:val="18"/>
                <w:szCs w:val="18"/>
                <w:lang w:val="fr-CA"/>
              </w:rPr>
              <w:t> </w:t>
            </w:r>
            <w:r w:rsidRPr="00A2084B">
              <w:rPr>
                <w:sz w:val="18"/>
                <w:szCs w:val="18"/>
                <w:lang w:val="fr-CA"/>
              </w:rPr>
              <w:t>115</w:t>
            </w:r>
          </w:p>
        </w:tc>
      </w:tr>
      <w:tr w:rsidR="00F81DE3" w:rsidRPr="00A2084B" w14:paraId="671FB901" w14:textId="77777777" w:rsidTr="00A81C0E">
        <w:trPr>
          <w:trHeight w:val="461"/>
        </w:trPr>
        <w:tc>
          <w:tcPr>
            <w:tcW w:w="900" w:type="dxa"/>
            <w:vMerge/>
            <w:shd w:val="clear" w:color="auto" w:fill="auto"/>
          </w:tcPr>
          <w:p w14:paraId="2733A01E" w14:textId="77777777" w:rsidR="00F81DE3" w:rsidRPr="00A2084B" w:rsidRDefault="00F81DE3" w:rsidP="00E9749D">
            <w:pPr>
              <w:spacing w:after="60"/>
              <w:jc w:val="center"/>
              <w:rPr>
                <w:sz w:val="18"/>
                <w:szCs w:val="18"/>
                <w:lang w:val="fr-CA"/>
              </w:rPr>
            </w:pPr>
          </w:p>
        </w:tc>
        <w:tc>
          <w:tcPr>
            <w:tcW w:w="810" w:type="dxa"/>
            <w:vMerge/>
            <w:shd w:val="clear" w:color="auto" w:fill="auto"/>
          </w:tcPr>
          <w:p w14:paraId="02927020" w14:textId="77777777" w:rsidR="00F81DE3" w:rsidRPr="00A2084B" w:rsidRDefault="00F81DE3" w:rsidP="00E9749D">
            <w:pPr>
              <w:spacing w:after="60"/>
              <w:jc w:val="center"/>
              <w:rPr>
                <w:sz w:val="18"/>
                <w:szCs w:val="18"/>
                <w:lang w:val="fr-CA"/>
              </w:rPr>
            </w:pPr>
          </w:p>
        </w:tc>
        <w:tc>
          <w:tcPr>
            <w:tcW w:w="1088" w:type="dxa"/>
            <w:shd w:val="clear" w:color="auto" w:fill="auto"/>
          </w:tcPr>
          <w:p w14:paraId="46E42B34" w14:textId="7C2794BE" w:rsidR="00F81DE3" w:rsidRPr="00A2084B" w:rsidRDefault="00715B7D" w:rsidP="00E9749D">
            <w:pPr>
              <w:spacing w:after="60"/>
              <w:jc w:val="left"/>
              <w:rPr>
                <w:sz w:val="18"/>
                <w:szCs w:val="18"/>
                <w:lang w:val="fr-CA"/>
              </w:rPr>
            </w:pPr>
            <w:r w:rsidRPr="00A2084B">
              <w:rPr>
                <w:sz w:val="18"/>
                <w:szCs w:val="18"/>
                <w:lang w:val="fr-CA"/>
              </w:rPr>
              <w:t>Coûts d’appui</w:t>
            </w:r>
          </w:p>
        </w:tc>
        <w:tc>
          <w:tcPr>
            <w:tcW w:w="801" w:type="dxa"/>
            <w:shd w:val="clear" w:color="auto" w:fill="auto"/>
          </w:tcPr>
          <w:p w14:paraId="3A5A50D8" w14:textId="004E9139" w:rsidR="00F81DE3" w:rsidRPr="00A2084B" w:rsidRDefault="00F81DE3" w:rsidP="00E9749D">
            <w:pPr>
              <w:spacing w:after="60"/>
              <w:jc w:val="right"/>
              <w:rPr>
                <w:sz w:val="18"/>
                <w:szCs w:val="18"/>
                <w:lang w:val="fr-CA"/>
              </w:rPr>
            </w:pPr>
            <w:r w:rsidRPr="00A2084B">
              <w:rPr>
                <w:sz w:val="18"/>
                <w:szCs w:val="18"/>
                <w:lang w:val="fr-CA"/>
              </w:rPr>
              <w:t>11</w:t>
            </w:r>
            <w:r w:rsidR="00715B7D" w:rsidRPr="00A2084B">
              <w:rPr>
                <w:sz w:val="18"/>
                <w:szCs w:val="18"/>
                <w:lang w:val="fr-CA"/>
              </w:rPr>
              <w:t> </w:t>
            </w:r>
            <w:r w:rsidRPr="00A2084B">
              <w:rPr>
                <w:sz w:val="18"/>
                <w:szCs w:val="18"/>
                <w:lang w:val="fr-CA"/>
              </w:rPr>
              <w:t>170</w:t>
            </w:r>
          </w:p>
        </w:tc>
        <w:tc>
          <w:tcPr>
            <w:tcW w:w="576" w:type="dxa"/>
            <w:shd w:val="clear" w:color="auto" w:fill="auto"/>
          </w:tcPr>
          <w:p w14:paraId="35DC4EFA"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5FCEA4DC"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1597762C"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6E9D3F30"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636" w:type="dxa"/>
            <w:shd w:val="clear" w:color="auto" w:fill="auto"/>
          </w:tcPr>
          <w:p w14:paraId="218E0009"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5FA42CD0"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385815B5"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tcPr>
          <w:p w14:paraId="26459B0B"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636" w:type="dxa"/>
            <w:shd w:val="clear" w:color="auto" w:fill="auto"/>
          </w:tcPr>
          <w:p w14:paraId="5759CA1D"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711" w:type="dxa"/>
            <w:shd w:val="clear" w:color="auto" w:fill="auto"/>
          </w:tcPr>
          <w:p w14:paraId="2AABA190"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1561E1CA" w14:textId="77777777" w:rsidR="00F81DE3" w:rsidRPr="00A2084B" w:rsidRDefault="00F81DE3" w:rsidP="00E9749D">
            <w:pPr>
              <w:spacing w:after="60"/>
              <w:jc w:val="right"/>
              <w:rPr>
                <w:sz w:val="18"/>
                <w:szCs w:val="18"/>
                <w:lang w:val="fr-CA"/>
              </w:rPr>
            </w:pPr>
            <w:r w:rsidRPr="00A2084B">
              <w:rPr>
                <w:sz w:val="18"/>
                <w:szCs w:val="18"/>
                <w:lang w:val="fr-CA"/>
              </w:rPr>
              <w:t>11,170</w:t>
            </w:r>
          </w:p>
        </w:tc>
      </w:tr>
      <w:tr w:rsidR="00F81DE3" w:rsidRPr="00A2084B" w14:paraId="3B5134C4" w14:textId="77777777" w:rsidTr="00A81C0E">
        <w:trPr>
          <w:trHeight w:val="461"/>
        </w:trPr>
        <w:tc>
          <w:tcPr>
            <w:tcW w:w="1710" w:type="dxa"/>
            <w:gridSpan w:val="2"/>
            <w:vMerge w:val="restart"/>
            <w:shd w:val="clear" w:color="auto" w:fill="auto"/>
          </w:tcPr>
          <w:p w14:paraId="47094529" w14:textId="3865190D" w:rsidR="00F81DE3" w:rsidRPr="00A2084B" w:rsidRDefault="00F81DE3" w:rsidP="00E9749D">
            <w:pPr>
              <w:spacing w:after="60"/>
              <w:jc w:val="left"/>
              <w:rPr>
                <w:sz w:val="18"/>
                <w:szCs w:val="18"/>
                <w:lang w:val="fr-CA"/>
              </w:rPr>
            </w:pPr>
            <w:r w:rsidRPr="00A2084B">
              <w:rPr>
                <w:sz w:val="18"/>
                <w:szCs w:val="18"/>
                <w:lang w:val="fr-CA"/>
              </w:rPr>
              <w:t>F</w:t>
            </w:r>
            <w:r w:rsidR="00715B7D" w:rsidRPr="00A2084B">
              <w:rPr>
                <w:sz w:val="18"/>
                <w:szCs w:val="18"/>
                <w:lang w:val="fr-CA"/>
              </w:rPr>
              <w:t>o</w:t>
            </w:r>
            <w:r w:rsidRPr="00A2084B">
              <w:rPr>
                <w:sz w:val="18"/>
                <w:szCs w:val="18"/>
                <w:lang w:val="fr-CA"/>
              </w:rPr>
              <w:t>nds appro</w:t>
            </w:r>
            <w:r w:rsidR="00715B7D" w:rsidRPr="00A2084B">
              <w:rPr>
                <w:sz w:val="18"/>
                <w:szCs w:val="18"/>
                <w:lang w:val="fr-CA"/>
              </w:rPr>
              <w:t>uvés par l’</w:t>
            </w:r>
            <w:proofErr w:type="spellStart"/>
            <w:r w:rsidRPr="00A2084B">
              <w:rPr>
                <w:sz w:val="18"/>
                <w:szCs w:val="18"/>
                <w:lang w:val="fr-CA"/>
              </w:rPr>
              <w:t>ExCom</w:t>
            </w:r>
            <w:proofErr w:type="spellEnd"/>
            <w:r w:rsidRPr="00A2084B">
              <w:rPr>
                <w:sz w:val="18"/>
                <w:szCs w:val="18"/>
                <w:lang w:val="fr-CA"/>
              </w:rPr>
              <w:t xml:space="preserve"> (</w:t>
            </w:r>
            <w:r w:rsidR="00715B7D" w:rsidRPr="00A2084B">
              <w:rPr>
                <w:sz w:val="18"/>
                <w:szCs w:val="18"/>
                <w:lang w:val="fr-CA"/>
              </w:rPr>
              <w:t>$</w:t>
            </w:r>
            <w:r w:rsidRPr="00A2084B">
              <w:rPr>
                <w:sz w:val="18"/>
                <w:szCs w:val="18"/>
                <w:lang w:val="fr-CA"/>
              </w:rPr>
              <w:t>US)</w:t>
            </w:r>
          </w:p>
        </w:tc>
        <w:tc>
          <w:tcPr>
            <w:tcW w:w="1088" w:type="dxa"/>
            <w:shd w:val="clear" w:color="auto" w:fill="auto"/>
          </w:tcPr>
          <w:p w14:paraId="49AF2204" w14:textId="1C2C2197" w:rsidR="00F81DE3" w:rsidRPr="00A2084B" w:rsidRDefault="00715B7D" w:rsidP="00E9749D">
            <w:pPr>
              <w:spacing w:after="60"/>
              <w:jc w:val="left"/>
              <w:rPr>
                <w:sz w:val="18"/>
                <w:szCs w:val="18"/>
                <w:lang w:val="fr-CA"/>
              </w:rPr>
            </w:pPr>
            <w:r w:rsidRPr="00A2084B">
              <w:rPr>
                <w:sz w:val="18"/>
                <w:szCs w:val="18"/>
                <w:lang w:val="fr-CA"/>
              </w:rPr>
              <w:t>Coûts du projet</w:t>
            </w:r>
          </w:p>
        </w:tc>
        <w:tc>
          <w:tcPr>
            <w:tcW w:w="801" w:type="dxa"/>
            <w:shd w:val="clear" w:color="auto" w:fill="auto"/>
          </w:tcPr>
          <w:p w14:paraId="5EB8D169" w14:textId="5958E511" w:rsidR="00F81DE3" w:rsidRPr="00A2084B" w:rsidRDefault="00F81DE3" w:rsidP="00E9749D">
            <w:pPr>
              <w:spacing w:after="60"/>
              <w:jc w:val="right"/>
              <w:rPr>
                <w:sz w:val="18"/>
                <w:szCs w:val="18"/>
                <w:lang w:val="fr-CA"/>
              </w:rPr>
            </w:pPr>
            <w:r w:rsidRPr="00A2084B">
              <w:rPr>
                <w:sz w:val="18"/>
                <w:szCs w:val="18"/>
                <w:lang w:val="fr-CA"/>
              </w:rPr>
              <w:t>179</w:t>
            </w:r>
            <w:r w:rsidR="00715B7D" w:rsidRPr="00A2084B">
              <w:rPr>
                <w:sz w:val="18"/>
                <w:szCs w:val="18"/>
                <w:lang w:val="fr-CA"/>
              </w:rPr>
              <w:t> </w:t>
            </w:r>
            <w:r w:rsidRPr="00A2084B">
              <w:rPr>
                <w:sz w:val="18"/>
                <w:szCs w:val="18"/>
                <w:lang w:val="fr-CA"/>
              </w:rPr>
              <w:t>924</w:t>
            </w:r>
          </w:p>
        </w:tc>
        <w:tc>
          <w:tcPr>
            <w:tcW w:w="576" w:type="dxa"/>
            <w:shd w:val="clear" w:color="auto" w:fill="auto"/>
          </w:tcPr>
          <w:p w14:paraId="7346A0CD"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7793DBBE"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tcPr>
          <w:p w14:paraId="7E621137"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133B5B4D" w14:textId="083A98EC" w:rsidR="00F81DE3" w:rsidRPr="00A2084B" w:rsidRDefault="00F81DE3" w:rsidP="00E9749D">
            <w:pPr>
              <w:spacing w:after="60"/>
              <w:jc w:val="right"/>
              <w:rPr>
                <w:sz w:val="18"/>
                <w:szCs w:val="18"/>
                <w:lang w:val="fr-CA"/>
              </w:rPr>
            </w:pPr>
            <w:r w:rsidRPr="00A2084B">
              <w:rPr>
                <w:sz w:val="18"/>
                <w:szCs w:val="18"/>
                <w:lang w:val="fr-CA"/>
              </w:rPr>
              <w:t>140</w:t>
            </w:r>
            <w:r w:rsidR="00715B7D" w:rsidRPr="00A2084B">
              <w:rPr>
                <w:sz w:val="18"/>
                <w:szCs w:val="18"/>
                <w:lang w:val="fr-CA"/>
              </w:rPr>
              <w:t> </w:t>
            </w:r>
            <w:r w:rsidRPr="00A2084B">
              <w:rPr>
                <w:sz w:val="18"/>
                <w:szCs w:val="18"/>
                <w:lang w:val="fr-CA"/>
              </w:rPr>
              <w:t>000</w:t>
            </w:r>
          </w:p>
        </w:tc>
        <w:tc>
          <w:tcPr>
            <w:tcW w:w="636" w:type="dxa"/>
            <w:shd w:val="clear" w:color="auto" w:fill="auto"/>
          </w:tcPr>
          <w:p w14:paraId="672A573C"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5E6196D3"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60E40A6C"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tcPr>
          <w:p w14:paraId="2770AF0C"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636" w:type="dxa"/>
            <w:shd w:val="clear" w:color="auto" w:fill="auto"/>
          </w:tcPr>
          <w:p w14:paraId="28F822B9"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711" w:type="dxa"/>
            <w:shd w:val="clear" w:color="auto" w:fill="auto"/>
          </w:tcPr>
          <w:p w14:paraId="5258D1FF"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347D05B8" w14:textId="40C2D1D6" w:rsidR="00F81DE3" w:rsidRPr="00A2084B" w:rsidRDefault="00F81DE3" w:rsidP="00E9749D">
            <w:pPr>
              <w:spacing w:after="60"/>
              <w:jc w:val="right"/>
              <w:rPr>
                <w:sz w:val="18"/>
                <w:szCs w:val="18"/>
                <w:lang w:val="fr-CA"/>
              </w:rPr>
            </w:pPr>
            <w:r w:rsidRPr="00A2084B">
              <w:rPr>
                <w:sz w:val="18"/>
                <w:szCs w:val="18"/>
                <w:lang w:val="fr-CA"/>
              </w:rPr>
              <w:t>319</w:t>
            </w:r>
            <w:r w:rsidR="00715B7D" w:rsidRPr="00A2084B">
              <w:rPr>
                <w:sz w:val="18"/>
                <w:szCs w:val="18"/>
                <w:lang w:val="fr-CA"/>
              </w:rPr>
              <w:t> </w:t>
            </w:r>
            <w:r w:rsidRPr="00A2084B">
              <w:rPr>
                <w:sz w:val="18"/>
                <w:szCs w:val="18"/>
                <w:lang w:val="fr-CA"/>
              </w:rPr>
              <w:t>924</w:t>
            </w:r>
          </w:p>
        </w:tc>
      </w:tr>
      <w:tr w:rsidR="00F81DE3" w:rsidRPr="00A2084B" w14:paraId="360A150C" w14:textId="77777777" w:rsidTr="00A81C0E">
        <w:trPr>
          <w:trHeight w:val="461"/>
        </w:trPr>
        <w:tc>
          <w:tcPr>
            <w:tcW w:w="1710" w:type="dxa"/>
            <w:gridSpan w:val="2"/>
            <w:vMerge/>
            <w:shd w:val="clear" w:color="auto" w:fill="auto"/>
          </w:tcPr>
          <w:p w14:paraId="356223A3" w14:textId="77777777" w:rsidR="00F81DE3" w:rsidRPr="00A2084B" w:rsidRDefault="00F81DE3" w:rsidP="00E9749D">
            <w:pPr>
              <w:spacing w:after="60"/>
              <w:jc w:val="center"/>
              <w:rPr>
                <w:sz w:val="18"/>
                <w:szCs w:val="18"/>
                <w:lang w:val="fr-CA"/>
              </w:rPr>
            </w:pPr>
          </w:p>
        </w:tc>
        <w:tc>
          <w:tcPr>
            <w:tcW w:w="1088" w:type="dxa"/>
            <w:shd w:val="clear" w:color="auto" w:fill="auto"/>
          </w:tcPr>
          <w:p w14:paraId="10FDF54A" w14:textId="3EA200C5" w:rsidR="00F81DE3" w:rsidRPr="00A2084B" w:rsidRDefault="00715B7D" w:rsidP="00E9749D">
            <w:pPr>
              <w:spacing w:after="60"/>
              <w:jc w:val="left"/>
              <w:rPr>
                <w:sz w:val="18"/>
                <w:szCs w:val="18"/>
                <w:lang w:val="fr-CA"/>
              </w:rPr>
            </w:pPr>
            <w:r w:rsidRPr="00A2084B">
              <w:rPr>
                <w:sz w:val="18"/>
                <w:szCs w:val="18"/>
                <w:lang w:val="fr-CA"/>
              </w:rPr>
              <w:t>Coûts d’appui</w:t>
            </w:r>
          </w:p>
        </w:tc>
        <w:tc>
          <w:tcPr>
            <w:tcW w:w="801" w:type="dxa"/>
            <w:shd w:val="clear" w:color="auto" w:fill="auto"/>
          </w:tcPr>
          <w:p w14:paraId="79B7DFE3" w14:textId="5CDCB828" w:rsidR="00F81DE3" w:rsidRPr="00A2084B" w:rsidRDefault="00F81DE3" w:rsidP="00E9749D">
            <w:pPr>
              <w:spacing w:after="60"/>
              <w:jc w:val="right"/>
              <w:rPr>
                <w:sz w:val="18"/>
                <w:szCs w:val="18"/>
                <w:lang w:val="fr-CA"/>
              </w:rPr>
            </w:pPr>
            <w:r w:rsidRPr="00A2084B">
              <w:rPr>
                <w:sz w:val="18"/>
                <w:szCs w:val="18"/>
                <w:lang w:val="fr-CA"/>
              </w:rPr>
              <w:t>18</w:t>
            </w:r>
            <w:r w:rsidR="00715B7D" w:rsidRPr="00A2084B">
              <w:rPr>
                <w:sz w:val="18"/>
                <w:szCs w:val="18"/>
                <w:lang w:val="fr-CA"/>
              </w:rPr>
              <w:t> </w:t>
            </w:r>
            <w:r w:rsidRPr="00A2084B">
              <w:rPr>
                <w:sz w:val="18"/>
                <w:szCs w:val="18"/>
                <w:lang w:val="fr-CA"/>
              </w:rPr>
              <w:t>425</w:t>
            </w:r>
          </w:p>
        </w:tc>
        <w:tc>
          <w:tcPr>
            <w:tcW w:w="576" w:type="dxa"/>
            <w:shd w:val="clear" w:color="auto" w:fill="auto"/>
          </w:tcPr>
          <w:p w14:paraId="1E14F6A9"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25477A27"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tcPr>
          <w:p w14:paraId="4225EBF5"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43D9DBE9" w14:textId="43A4C643" w:rsidR="00F81DE3" w:rsidRPr="00A2084B" w:rsidRDefault="00F81DE3" w:rsidP="00E9749D">
            <w:pPr>
              <w:spacing w:after="60"/>
              <w:jc w:val="right"/>
              <w:rPr>
                <w:sz w:val="18"/>
                <w:szCs w:val="18"/>
                <w:lang w:val="fr-CA"/>
              </w:rPr>
            </w:pPr>
            <w:r w:rsidRPr="00A2084B">
              <w:rPr>
                <w:sz w:val="18"/>
                <w:szCs w:val="18"/>
                <w:lang w:val="fr-CA"/>
              </w:rPr>
              <w:t>18</w:t>
            </w:r>
            <w:r w:rsidR="00715B7D" w:rsidRPr="00A2084B">
              <w:rPr>
                <w:sz w:val="18"/>
                <w:szCs w:val="18"/>
                <w:lang w:val="fr-CA"/>
              </w:rPr>
              <w:t> </w:t>
            </w:r>
            <w:r w:rsidRPr="00A2084B">
              <w:rPr>
                <w:sz w:val="18"/>
                <w:szCs w:val="18"/>
                <w:lang w:val="fr-CA"/>
              </w:rPr>
              <w:t>200</w:t>
            </w:r>
          </w:p>
        </w:tc>
        <w:tc>
          <w:tcPr>
            <w:tcW w:w="636" w:type="dxa"/>
            <w:shd w:val="clear" w:color="auto" w:fill="auto"/>
          </w:tcPr>
          <w:p w14:paraId="17D6658B"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17024E8E"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576" w:type="dxa"/>
            <w:shd w:val="clear" w:color="auto" w:fill="auto"/>
          </w:tcPr>
          <w:p w14:paraId="4E8C54E2"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tcPr>
          <w:p w14:paraId="78A13DE3"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636" w:type="dxa"/>
            <w:shd w:val="clear" w:color="auto" w:fill="auto"/>
          </w:tcPr>
          <w:p w14:paraId="5CD01ADC"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711" w:type="dxa"/>
            <w:shd w:val="clear" w:color="auto" w:fill="auto"/>
          </w:tcPr>
          <w:p w14:paraId="36A34B41" w14:textId="77777777" w:rsidR="00F81DE3" w:rsidRPr="00A2084B" w:rsidRDefault="00F81DE3" w:rsidP="00E9749D">
            <w:pPr>
              <w:spacing w:after="60"/>
              <w:jc w:val="right"/>
              <w:rPr>
                <w:sz w:val="18"/>
                <w:szCs w:val="18"/>
                <w:lang w:val="fr-CA"/>
              </w:rPr>
            </w:pPr>
            <w:r w:rsidRPr="00A2084B">
              <w:rPr>
                <w:sz w:val="18"/>
                <w:szCs w:val="18"/>
                <w:lang w:val="fr-CA"/>
              </w:rPr>
              <w:t>0</w:t>
            </w:r>
          </w:p>
        </w:tc>
        <w:tc>
          <w:tcPr>
            <w:tcW w:w="801" w:type="dxa"/>
            <w:shd w:val="clear" w:color="auto" w:fill="auto"/>
          </w:tcPr>
          <w:p w14:paraId="318AD495" w14:textId="574DE36A" w:rsidR="00F81DE3" w:rsidRPr="00A2084B" w:rsidRDefault="00F81DE3" w:rsidP="00E9749D">
            <w:pPr>
              <w:spacing w:after="60"/>
              <w:jc w:val="right"/>
              <w:rPr>
                <w:sz w:val="18"/>
                <w:szCs w:val="18"/>
                <w:lang w:val="fr-CA"/>
              </w:rPr>
            </w:pPr>
            <w:r w:rsidRPr="00A2084B">
              <w:rPr>
                <w:sz w:val="18"/>
                <w:szCs w:val="18"/>
                <w:lang w:val="fr-CA"/>
              </w:rPr>
              <w:t>36</w:t>
            </w:r>
            <w:r w:rsidR="00715B7D" w:rsidRPr="00A2084B">
              <w:rPr>
                <w:sz w:val="18"/>
                <w:szCs w:val="18"/>
                <w:lang w:val="fr-CA"/>
              </w:rPr>
              <w:t> </w:t>
            </w:r>
            <w:r w:rsidRPr="00A2084B">
              <w:rPr>
                <w:sz w:val="18"/>
                <w:szCs w:val="18"/>
                <w:lang w:val="fr-CA"/>
              </w:rPr>
              <w:t>625</w:t>
            </w:r>
          </w:p>
        </w:tc>
      </w:tr>
      <w:tr w:rsidR="00F81DE3" w:rsidRPr="00A2084B" w14:paraId="709C863A" w14:textId="77777777" w:rsidTr="00A81C0E">
        <w:trPr>
          <w:trHeight w:val="461"/>
        </w:trPr>
        <w:tc>
          <w:tcPr>
            <w:tcW w:w="1710" w:type="dxa"/>
            <w:gridSpan w:val="2"/>
            <w:vMerge w:val="restart"/>
            <w:shd w:val="clear" w:color="auto" w:fill="auto"/>
          </w:tcPr>
          <w:p w14:paraId="3BD63AB0" w14:textId="6A9EF36B" w:rsidR="00F81DE3" w:rsidRPr="00A2084B" w:rsidRDefault="00F81DE3" w:rsidP="00E9749D">
            <w:pPr>
              <w:spacing w:after="60"/>
              <w:jc w:val="left"/>
              <w:rPr>
                <w:sz w:val="18"/>
                <w:szCs w:val="18"/>
                <w:lang w:val="fr-CA"/>
              </w:rPr>
            </w:pPr>
            <w:r w:rsidRPr="00A2084B">
              <w:rPr>
                <w:sz w:val="18"/>
                <w:szCs w:val="18"/>
                <w:lang w:val="fr-CA"/>
              </w:rPr>
              <w:t>Total</w:t>
            </w:r>
            <w:r w:rsidR="00715B7D" w:rsidRPr="00A2084B">
              <w:rPr>
                <w:sz w:val="18"/>
                <w:szCs w:val="18"/>
                <w:lang w:val="fr-CA"/>
              </w:rPr>
              <w:t xml:space="preserve"> des fonds soumis à la présente réunion aux fins d’approbation</w:t>
            </w:r>
            <w:r w:rsidRPr="00A2084B">
              <w:rPr>
                <w:sz w:val="18"/>
                <w:szCs w:val="18"/>
                <w:lang w:val="fr-CA"/>
              </w:rPr>
              <w:t xml:space="preserve"> (</w:t>
            </w:r>
            <w:r w:rsidR="00715B7D" w:rsidRPr="00A2084B">
              <w:rPr>
                <w:sz w:val="18"/>
                <w:szCs w:val="18"/>
                <w:lang w:val="fr-CA"/>
              </w:rPr>
              <w:t>$</w:t>
            </w:r>
            <w:r w:rsidRPr="00A2084B">
              <w:rPr>
                <w:sz w:val="18"/>
                <w:szCs w:val="18"/>
                <w:lang w:val="fr-CA"/>
              </w:rPr>
              <w:t>US)</w:t>
            </w:r>
          </w:p>
        </w:tc>
        <w:tc>
          <w:tcPr>
            <w:tcW w:w="1088" w:type="dxa"/>
            <w:shd w:val="clear" w:color="auto" w:fill="auto"/>
          </w:tcPr>
          <w:p w14:paraId="249636CC" w14:textId="0A49DA72" w:rsidR="00F81DE3" w:rsidRPr="00A2084B" w:rsidRDefault="00715B7D" w:rsidP="00E9749D">
            <w:pPr>
              <w:spacing w:after="60"/>
              <w:jc w:val="left"/>
              <w:rPr>
                <w:sz w:val="18"/>
                <w:szCs w:val="18"/>
                <w:lang w:val="fr-CA"/>
              </w:rPr>
            </w:pPr>
            <w:r w:rsidRPr="00A2084B">
              <w:rPr>
                <w:sz w:val="18"/>
                <w:szCs w:val="18"/>
                <w:lang w:val="fr-CA"/>
              </w:rPr>
              <w:t>Coûts du projet</w:t>
            </w:r>
          </w:p>
        </w:tc>
        <w:tc>
          <w:tcPr>
            <w:tcW w:w="801" w:type="dxa"/>
            <w:shd w:val="clear" w:color="auto" w:fill="auto"/>
          </w:tcPr>
          <w:p w14:paraId="31C1072D" w14:textId="77777777" w:rsidR="00F81DE3" w:rsidRPr="00A2084B" w:rsidRDefault="00F81DE3" w:rsidP="00E9749D">
            <w:pPr>
              <w:spacing w:after="60"/>
              <w:jc w:val="right"/>
              <w:rPr>
                <w:sz w:val="18"/>
                <w:szCs w:val="18"/>
                <w:lang w:val="fr-CA"/>
              </w:rPr>
            </w:pPr>
          </w:p>
        </w:tc>
        <w:tc>
          <w:tcPr>
            <w:tcW w:w="576" w:type="dxa"/>
            <w:shd w:val="clear" w:color="auto" w:fill="auto"/>
          </w:tcPr>
          <w:p w14:paraId="553D25BC" w14:textId="77777777" w:rsidR="00F81DE3" w:rsidRPr="00A2084B" w:rsidRDefault="00F81DE3" w:rsidP="00E9749D">
            <w:pPr>
              <w:spacing w:after="60"/>
              <w:jc w:val="right"/>
              <w:rPr>
                <w:sz w:val="18"/>
                <w:szCs w:val="18"/>
                <w:lang w:val="fr-CA"/>
              </w:rPr>
            </w:pPr>
          </w:p>
        </w:tc>
        <w:tc>
          <w:tcPr>
            <w:tcW w:w="576" w:type="dxa"/>
            <w:shd w:val="clear" w:color="auto" w:fill="auto"/>
          </w:tcPr>
          <w:p w14:paraId="25DD75B7" w14:textId="77777777" w:rsidR="00F81DE3" w:rsidRPr="00A2084B" w:rsidRDefault="00F81DE3" w:rsidP="00E9749D">
            <w:pPr>
              <w:spacing w:after="60"/>
              <w:jc w:val="right"/>
              <w:rPr>
                <w:sz w:val="18"/>
                <w:szCs w:val="18"/>
                <w:lang w:val="fr-CA"/>
              </w:rPr>
            </w:pPr>
          </w:p>
        </w:tc>
        <w:tc>
          <w:tcPr>
            <w:tcW w:w="576" w:type="dxa"/>
          </w:tcPr>
          <w:p w14:paraId="3BF9ADD8" w14:textId="77777777" w:rsidR="00F81DE3" w:rsidRPr="00A2084B" w:rsidRDefault="00F81DE3" w:rsidP="00E9749D">
            <w:pPr>
              <w:spacing w:after="60"/>
              <w:jc w:val="right"/>
              <w:rPr>
                <w:sz w:val="18"/>
                <w:szCs w:val="18"/>
                <w:lang w:val="fr-CA"/>
              </w:rPr>
            </w:pPr>
          </w:p>
        </w:tc>
        <w:tc>
          <w:tcPr>
            <w:tcW w:w="801" w:type="dxa"/>
            <w:shd w:val="clear" w:color="auto" w:fill="auto"/>
          </w:tcPr>
          <w:p w14:paraId="748F126E" w14:textId="77777777" w:rsidR="00F81DE3" w:rsidRPr="00A2084B" w:rsidRDefault="00F81DE3" w:rsidP="00E9749D">
            <w:pPr>
              <w:spacing w:after="60"/>
              <w:jc w:val="right"/>
              <w:rPr>
                <w:sz w:val="18"/>
                <w:szCs w:val="18"/>
                <w:lang w:val="fr-CA"/>
              </w:rPr>
            </w:pPr>
          </w:p>
        </w:tc>
        <w:tc>
          <w:tcPr>
            <w:tcW w:w="636" w:type="dxa"/>
            <w:shd w:val="clear" w:color="auto" w:fill="auto"/>
          </w:tcPr>
          <w:p w14:paraId="2FC2F36F" w14:textId="77777777" w:rsidR="00F81DE3" w:rsidRPr="00A2084B" w:rsidRDefault="00F81DE3" w:rsidP="00E9749D">
            <w:pPr>
              <w:spacing w:after="60"/>
              <w:jc w:val="right"/>
              <w:rPr>
                <w:sz w:val="18"/>
                <w:szCs w:val="18"/>
                <w:lang w:val="fr-CA"/>
              </w:rPr>
            </w:pPr>
          </w:p>
        </w:tc>
        <w:tc>
          <w:tcPr>
            <w:tcW w:w="801" w:type="dxa"/>
            <w:shd w:val="clear" w:color="auto" w:fill="auto"/>
          </w:tcPr>
          <w:p w14:paraId="6501AB56" w14:textId="77777777" w:rsidR="00F81DE3" w:rsidRPr="00A2084B" w:rsidRDefault="00F81DE3" w:rsidP="00E9749D">
            <w:pPr>
              <w:spacing w:after="60"/>
              <w:jc w:val="right"/>
              <w:rPr>
                <w:sz w:val="18"/>
                <w:szCs w:val="18"/>
                <w:lang w:val="fr-CA"/>
              </w:rPr>
            </w:pPr>
          </w:p>
        </w:tc>
        <w:tc>
          <w:tcPr>
            <w:tcW w:w="576" w:type="dxa"/>
            <w:shd w:val="clear" w:color="auto" w:fill="auto"/>
          </w:tcPr>
          <w:p w14:paraId="0C16DD0F" w14:textId="77777777" w:rsidR="00F81DE3" w:rsidRPr="00A2084B" w:rsidRDefault="00F81DE3" w:rsidP="00E9749D">
            <w:pPr>
              <w:spacing w:after="60"/>
              <w:jc w:val="right"/>
              <w:rPr>
                <w:sz w:val="18"/>
                <w:szCs w:val="18"/>
                <w:lang w:val="fr-CA"/>
              </w:rPr>
            </w:pPr>
          </w:p>
        </w:tc>
        <w:tc>
          <w:tcPr>
            <w:tcW w:w="801" w:type="dxa"/>
            <w:shd w:val="clear" w:color="auto" w:fill="auto"/>
          </w:tcPr>
          <w:p w14:paraId="642B419E" w14:textId="21C373EC" w:rsidR="00F81DE3" w:rsidRPr="00A2084B" w:rsidRDefault="00F81DE3" w:rsidP="00E9749D">
            <w:pPr>
              <w:spacing w:after="60"/>
              <w:jc w:val="right"/>
              <w:rPr>
                <w:sz w:val="18"/>
                <w:szCs w:val="18"/>
                <w:lang w:val="fr-CA"/>
              </w:rPr>
            </w:pPr>
            <w:r w:rsidRPr="00A2084B">
              <w:rPr>
                <w:sz w:val="18"/>
                <w:szCs w:val="18"/>
                <w:lang w:val="fr-CA"/>
              </w:rPr>
              <w:t>103</w:t>
            </w:r>
            <w:r w:rsidR="00715B7D" w:rsidRPr="00A2084B">
              <w:rPr>
                <w:sz w:val="18"/>
                <w:szCs w:val="18"/>
                <w:lang w:val="fr-CA"/>
              </w:rPr>
              <w:t> </w:t>
            </w:r>
            <w:r w:rsidRPr="00A2084B">
              <w:rPr>
                <w:sz w:val="18"/>
                <w:szCs w:val="18"/>
                <w:lang w:val="fr-CA"/>
              </w:rPr>
              <w:t>000</w:t>
            </w:r>
          </w:p>
        </w:tc>
        <w:tc>
          <w:tcPr>
            <w:tcW w:w="636" w:type="dxa"/>
            <w:shd w:val="clear" w:color="auto" w:fill="auto"/>
          </w:tcPr>
          <w:p w14:paraId="6A813AF0" w14:textId="77777777" w:rsidR="00F81DE3" w:rsidRPr="00A2084B" w:rsidRDefault="00F81DE3" w:rsidP="00E9749D">
            <w:pPr>
              <w:spacing w:after="60"/>
              <w:jc w:val="right"/>
              <w:rPr>
                <w:sz w:val="18"/>
                <w:szCs w:val="18"/>
                <w:lang w:val="fr-CA"/>
              </w:rPr>
            </w:pPr>
          </w:p>
        </w:tc>
        <w:tc>
          <w:tcPr>
            <w:tcW w:w="711" w:type="dxa"/>
            <w:shd w:val="clear" w:color="auto" w:fill="auto"/>
          </w:tcPr>
          <w:p w14:paraId="7ABF02A5" w14:textId="77777777" w:rsidR="00F81DE3" w:rsidRPr="00A2084B" w:rsidRDefault="00F81DE3" w:rsidP="00E9749D">
            <w:pPr>
              <w:spacing w:after="60"/>
              <w:jc w:val="right"/>
              <w:rPr>
                <w:sz w:val="18"/>
                <w:szCs w:val="18"/>
                <w:lang w:val="fr-CA"/>
              </w:rPr>
            </w:pPr>
          </w:p>
        </w:tc>
        <w:tc>
          <w:tcPr>
            <w:tcW w:w="801" w:type="dxa"/>
            <w:shd w:val="clear" w:color="auto" w:fill="auto"/>
          </w:tcPr>
          <w:p w14:paraId="0CD55EA5" w14:textId="39D4DCA2" w:rsidR="00F81DE3" w:rsidRPr="00A2084B" w:rsidRDefault="00F81DE3" w:rsidP="00E9749D">
            <w:pPr>
              <w:spacing w:after="60"/>
              <w:jc w:val="right"/>
              <w:rPr>
                <w:sz w:val="18"/>
                <w:szCs w:val="18"/>
                <w:lang w:val="fr-CA"/>
              </w:rPr>
            </w:pPr>
            <w:r w:rsidRPr="00A2084B">
              <w:rPr>
                <w:sz w:val="18"/>
                <w:szCs w:val="18"/>
                <w:lang w:val="fr-CA"/>
              </w:rPr>
              <w:t>103</w:t>
            </w:r>
            <w:r w:rsidR="00715B7D" w:rsidRPr="00A2084B">
              <w:rPr>
                <w:sz w:val="18"/>
                <w:szCs w:val="18"/>
                <w:lang w:val="fr-CA"/>
              </w:rPr>
              <w:t> </w:t>
            </w:r>
            <w:r w:rsidRPr="00A2084B">
              <w:rPr>
                <w:sz w:val="18"/>
                <w:szCs w:val="18"/>
                <w:lang w:val="fr-CA"/>
              </w:rPr>
              <w:t>000</w:t>
            </w:r>
          </w:p>
        </w:tc>
      </w:tr>
      <w:tr w:rsidR="00F81DE3" w:rsidRPr="00A2084B" w14:paraId="2023F7B8" w14:textId="77777777" w:rsidTr="00A81C0E">
        <w:trPr>
          <w:trHeight w:val="461"/>
        </w:trPr>
        <w:tc>
          <w:tcPr>
            <w:tcW w:w="1710" w:type="dxa"/>
            <w:gridSpan w:val="2"/>
            <w:vMerge/>
            <w:shd w:val="clear" w:color="auto" w:fill="auto"/>
          </w:tcPr>
          <w:p w14:paraId="3FD6584E" w14:textId="77777777" w:rsidR="00F81DE3" w:rsidRPr="00A2084B" w:rsidRDefault="00F81DE3" w:rsidP="00E9749D">
            <w:pPr>
              <w:spacing w:after="60"/>
              <w:jc w:val="center"/>
              <w:rPr>
                <w:sz w:val="18"/>
                <w:szCs w:val="18"/>
                <w:lang w:val="fr-CA"/>
              </w:rPr>
            </w:pPr>
          </w:p>
        </w:tc>
        <w:tc>
          <w:tcPr>
            <w:tcW w:w="1088" w:type="dxa"/>
            <w:shd w:val="clear" w:color="auto" w:fill="auto"/>
          </w:tcPr>
          <w:p w14:paraId="1D067E48" w14:textId="085766C7" w:rsidR="00F81DE3" w:rsidRPr="00A2084B" w:rsidRDefault="00715B7D" w:rsidP="00E9749D">
            <w:pPr>
              <w:spacing w:after="60"/>
              <w:jc w:val="left"/>
              <w:rPr>
                <w:sz w:val="18"/>
                <w:szCs w:val="18"/>
                <w:lang w:val="fr-CA"/>
              </w:rPr>
            </w:pPr>
            <w:r w:rsidRPr="00A2084B">
              <w:rPr>
                <w:sz w:val="18"/>
                <w:szCs w:val="18"/>
                <w:lang w:val="fr-CA"/>
              </w:rPr>
              <w:t>Coûts d’appui</w:t>
            </w:r>
          </w:p>
        </w:tc>
        <w:tc>
          <w:tcPr>
            <w:tcW w:w="801" w:type="dxa"/>
            <w:shd w:val="clear" w:color="auto" w:fill="auto"/>
          </w:tcPr>
          <w:p w14:paraId="1D2750BF" w14:textId="77777777" w:rsidR="00F81DE3" w:rsidRPr="00A2084B" w:rsidRDefault="00F81DE3" w:rsidP="00E9749D">
            <w:pPr>
              <w:spacing w:after="60"/>
              <w:jc w:val="right"/>
              <w:rPr>
                <w:sz w:val="18"/>
                <w:szCs w:val="18"/>
                <w:lang w:val="fr-CA"/>
              </w:rPr>
            </w:pPr>
          </w:p>
        </w:tc>
        <w:tc>
          <w:tcPr>
            <w:tcW w:w="576" w:type="dxa"/>
            <w:shd w:val="clear" w:color="auto" w:fill="auto"/>
          </w:tcPr>
          <w:p w14:paraId="085178E5" w14:textId="77777777" w:rsidR="00F81DE3" w:rsidRPr="00A2084B" w:rsidRDefault="00F81DE3" w:rsidP="00E9749D">
            <w:pPr>
              <w:spacing w:after="60"/>
              <w:jc w:val="right"/>
              <w:rPr>
                <w:sz w:val="18"/>
                <w:szCs w:val="18"/>
                <w:lang w:val="fr-CA"/>
              </w:rPr>
            </w:pPr>
          </w:p>
        </w:tc>
        <w:tc>
          <w:tcPr>
            <w:tcW w:w="576" w:type="dxa"/>
            <w:shd w:val="clear" w:color="auto" w:fill="auto"/>
          </w:tcPr>
          <w:p w14:paraId="3897A3F0" w14:textId="77777777" w:rsidR="00F81DE3" w:rsidRPr="00A2084B" w:rsidRDefault="00F81DE3" w:rsidP="00E9749D">
            <w:pPr>
              <w:spacing w:after="60"/>
              <w:jc w:val="right"/>
              <w:rPr>
                <w:sz w:val="18"/>
                <w:szCs w:val="18"/>
                <w:lang w:val="fr-CA"/>
              </w:rPr>
            </w:pPr>
          </w:p>
        </w:tc>
        <w:tc>
          <w:tcPr>
            <w:tcW w:w="576" w:type="dxa"/>
          </w:tcPr>
          <w:p w14:paraId="2C78F140" w14:textId="77777777" w:rsidR="00F81DE3" w:rsidRPr="00A2084B" w:rsidRDefault="00F81DE3" w:rsidP="00E9749D">
            <w:pPr>
              <w:spacing w:after="60"/>
              <w:jc w:val="right"/>
              <w:rPr>
                <w:sz w:val="18"/>
                <w:szCs w:val="18"/>
                <w:lang w:val="fr-CA"/>
              </w:rPr>
            </w:pPr>
          </w:p>
        </w:tc>
        <w:tc>
          <w:tcPr>
            <w:tcW w:w="801" w:type="dxa"/>
            <w:shd w:val="clear" w:color="auto" w:fill="auto"/>
          </w:tcPr>
          <w:p w14:paraId="36CBED88" w14:textId="77777777" w:rsidR="00F81DE3" w:rsidRPr="00A2084B" w:rsidRDefault="00F81DE3" w:rsidP="00E9749D">
            <w:pPr>
              <w:spacing w:after="60"/>
              <w:jc w:val="right"/>
              <w:rPr>
                <w:sz w:val="18"/>
                <w:szCs w:val="18"/>
                <w:lang w:val="fr-CA"/>
              </w:rPr>
            </w:pPr>
          </w:p>
        </w:tc>
        <w:tc>
          <w:tcPr>
            <w:tcW w:w="636" w:type="dxa"/>
            <w:shd w:val="clear" w:color="auto" w:fill="auto"/>
          </w:tcPr>
          <w:p w14:paraId="4864469C" w14:textId="77777777" w:rsidR="00F81DE3" w:rsidRPr="00A2084B" w:rsidRDefault="00F81DE3" w:rsidP="00E9749D">
            <w:pPr>
              <w:spacing w:after="60"/>
              <w:jc w:val="right"/>
              <w:rPr>
                <w:sz w:val="18"/>
                <w:szCs w:val="18"/>
                <w:lang w:val="fr-CA"/>
              </w:rPr>
            </w:pPr>
          </w:p>
        </w:tc>
        <w:tc>
          <w:tcPr>
            <w:tcW w:w="801" w:type="dxa"/>
            <w:shd w:val="clear" w:color="auto" w:fill="auto"/>
          </w:tcPr>
          <w:p w14:paraId="49F59E18" w14:textId="77777777" w:rsidR="00F81DE3" w:rsidRPr="00A2084B" w:rsidRDefault="00F81DE3" w:rsidP="00E9749D">
            <w:pPr>
              <w:spacing w:after="60"/>
              <w:jc w:val="right"/>
              <w:rPr>
                <w:sz w:val="18"/>
                <w:szCs w:val="18"/>
                <w:lang w:val="fr-CA"/>
              </w:rPr>
            </w:pPr>
          </w:p>
        </w:tc>
        <w:tc>
          <w:tcPr>
            <w:tcW w:w="576" w:type="dxa"/>
            <w:shd w:val="clear" w:color="auto" w:fill="auto"/>
          </w:tcPr>
          <w:p w14:paraId="6EBEED3C" w14:textId="77777777" w:rsidR="00F81DE3" w:rsidRPr="00A2084B" w:rsidRDefault="00F81DE3" w:rsidP="00E9749D">
            <w:pPr>
              <w:spacing w:after="60"/>
              <w:jc w:val="right"/>
              <w:rPr>
                <w:sz w:val="18"/>
                <w:szCs w:val="18"/>
                <w:lang w:val="fr-CA"/>
              </w:rPr>
            </w:pPr>
          </w:p>
        </w:tc>
        <w:tc>
          <w:tcPr>
            <w:tcW w:w="801" w:type="dxa"/>
            <w:shd w:val="clear" w:color="auto" w:fill="auto"/>
          </w:tcPr>
          <w:p w14:paraId="2DA013EE" w14:textId="2DA2EBF5" w:rsidR="00F81DE3" w:rsidRPr="00A2084B" w:rsidRDefault="00F81DE3" w:rsidP="00E9749D">
            <w:pPr>
              <w:spacing w:after="60"/>
              <w:jc w:val="right"/>
              <w:rPr>
                <w:sz w:val="18"/>
                <w:szCs w:val="18"/>
                <w:lang w:val="fr-CA"/>
              </w:rPr>
            </w:pPr>
            <w:r w:rsidRPr="00A2084B">
              <w:rPr>
                <w:sz w:val="18"/>
                <w:szCs w:val="18"/>
                <w:lang w:val="fr-CA"/>
              </w:rPr>
              <w:t>13</w:t>
            </w:r>
            <w:r w:rsidR="00715B7D" w:rsidRPr="00A2084B">
              <w:rPr>
                <w:sz w:val="18"/>
                <w:szCs w:val="18"/>
                <w:lang w:val="fr-CA"/>
              </w:rPr>
              <w:t> </w:t>
            </w:r>
            <w:r w:rsidRPr="00A2084B">
              <w:rPr>
                <w:sz w:val="18"/>
                <w:szCs w:val="18"/>
                <w:lang w:val="fr-CA"/>
              </w:rPr>
              <w:t>390</w:t>
            </w:r>
          </w:p>
        </w:tc>
        <w:tc>
          <w:tcPr>
            <w:tcW w:w="636" w:type="dxa"/>
            <w:shd w:val="clear" w:color="auto" w:fill="auto"/>
          </w:tcPr>
          <w:p w14:paraId="7129521F" w14:textId="77777777" w:rsidR="00F81DE3" w:rsidRPr="00A2084B" w:rsidRDefault="00F81DE3" w:rsidP="00E9749D">
            <w:pPr>
              <w:spacing w:after="60"/>
              <w:jc w:val="right"/>
              <w:rPr>
                <w:sz w:val="18"/>
                <w:szCs w:val="18"/>
                <w:lang w:val="fr-CA"/>
              </w:rPr>
            </w:pPr>
          </w:p>
        </w:tc>
        <w:tc>
          <w:tcPr>
            <w:tcW w:w="711" w:type="dxa"/>
            <w:shd w:val="clear" w:color="auto" w:fill="auto"/>
          </w:tcPr>
          <w:p w14:paraId="59406619" w14:textId="77777777" w:rsidR="00F81DE3" w:rsidRPr="00A2084B" w:rsidRDefault="00F81DE3" w:rsidP="00E9749D">
            <w:pPr>
              <w:spacing w:after="60"/>
              <w:jc w:val="right"/>
              <w:rPr>
                <w:sz w:val="18"/>
                <w:szCs w:val="18"/>
                <w:lang w:val="fr-CA"/>
              </w:rPr>
            </w:pPr>
          </w:p>
        </w:tc>
        <w:tc>
          <w:tcPr>
            <w:tcW w:w="801" w:type="dxa"/>
            <w:shd w:val="clear" w:color="auto" w:fill="auto"/>
          </w:tcPr>
          <w:p w14:paraId="1699AA39" w14:textId="451B2FA1" w:rsidR="00F81DE3" w:rsidRPr="00A2084B" w:rsidRDefault="00F81DE3" w:rsidP="00E9749D">
            <w:pPr>
              <w:spacing w:after="60"/>
              <w:jc w:val="right"/>
              <w:rPr>
                <w:sz w:val="18"/>
                <w:szCs w:val="18"/>
                <w:lang w:val="fr-CA"/>
              </w:rPr>
            </w:pPr>
            <w:r w:rsidRPr="00A2084B">
              <w:rPr>
                <w:sz w:val="18"/>
                <w:szCs w:val="18"/>
                <w:lang w:val="fr-CA"/>
              </w:rPr>
              <w:t>13</w:t>
            </w:r>
            <w:r w:rsidR="00715B7D" w:rsidRPr="00A2084B">
              <w:rPr>
                <w:sz w:val="18"/>
                <w:szCs w:val="18"/>
                <w:lang w:val="fr-CA"/>
              </w:rPr>
              <w:t> </w:t>
            </w:r>
            <w:r w:rsidRPr="00A2084B">
              <w:rPr>
                <w:sz w:val="18"/>
                <w:szCs w:val="18"/>
                <w:lang w:val="fr-CA"/>
              </w:rPr>
              <w:t>390</w:t>
            </w:r>
          </w:p>
        </w:tc>
      </w:tr>
    </w:tbl>
    <w:p w14:paraId="1EE30B5D" w14:textId="31F5DB6A" w:rsidR="00F81DE3" w:rsidRPr="00A2084B" w:rsidRDefault="00F81DE3" w:rsidP="00F81DE3">
      <w:pPr>
        <w:spacing w:after="60"/>
        <w:jc w:val="left"/>
        <w:rPr>
          <w:sz w:val="16"/>
          <w:szCs w:val="16"/>
          <w:lang w:val="fr-CA"/>
        </w:rPr>
      </w:pPr>
      <w:r w:rsidRPr="00A2084B">
        <w:rPr>
          <w:sz w:val="16"/>
          <w:szCs w:val="16"/>
          <w:lang w:val="fr-CA"/>
        </w:rPr>
        <w:t>* </w:t>
      </w:r>
      <w:r w:rsidR="00715B7D" w:rsidRPr="00A2084B">
        <w:rPr>
          <w:sz w:val="16"/>
          <w:szCs w:val="16"/>
          <w:lang w:val="fr-CA"/>
        </w:rPr>
        <w:t xml:space="preserve">La soumission de la demande était initialement prévue pour </w:t>
      </w:r>
      <w:r w:rsidRPr="00A2084B">
        <w:rPr>
          <w:sz w:val="16"/>
          <w:szCs w:val="16"/>
          <w:lang w:val="fr-CA"/>
        </w:rPr>
        <w:t>2018.</w:t>
      </w: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95"/>
        <w:gridCol w:w="6405"/>
      </w:tblGrid>
      <w:tr w:rsidR="00F81DE3" w:rsidRPr="00A2084B" w14:paraId="722C4D5F" w14:textId="77777777" w:rsidTr="00A81C0E">
        <w:trPr>
          <w:trHeight w:val="240"/>
        </w:trPr>
        <w:tc>
          <w:tcPr>
            <w:tcW w:w="3595" w:type="dxa"/>
            <w:shd w:val="clear" w:color="auto" w:fill="auto"/>
          </w:tcPr>
          <w:p w14:paraId="0737A723" w14:textId="5AA1D5E3" w:rsidR="00F81DE3" w:rsidRPr="00A2084B" w:rsidRDefault="00715B7D" w:rsidP="00E9749D">
            <w:pPr>
              <w:spacing w:after="60"/>
              <w:jc w:val="left"/>
              <w:rPr>
                <w:b/>
                <w:sz w:val="20"/>
                <w:szCs w:val="20"/>
                <w:lang w:val="fr-CA"/>
              </w:rPr>
            </w:pPr>
            <w:r w:rsidRPr="00A2084B">
              <w:rPr>
                <w:b/>
                <w:sz w:val="20"/>
                <w:szCs w:val="20"/>
                <w:lang w:val="fr-CA"/>
              </w:rPr>
              <w:t>R</w:t>
            </w:r>
            <w:r w:rsidR="008D400D" w:rsidRPr="00A2084B">
              <w:rPr>
                <w:b/>
                <w:sz w:val="20"/>
                <w:szCs w:val="20"/>
                <w:lang w:val="fr-CA"/>
              </w:rPr>
              <w:t>ecommandation</w:t>
            </w:r>
            <w:r w:rsidRPr="00A2084B">
              <w:rPr>
                <w:b/>
                <w:sz w:val="20"/>
                <w:szCs w:val="20"/>
                <w:lang w:val="fr-CA"/>
              </w:rPr>
              <w:t xml:space="preserve"> du Secrétariat</w:t>
            </w:r>
            <w:r w:rsidR="00F81DE3" w:rsidRPr="00A2084B">
              <w:rPr>
                <w:b/>
                <w:sz w:val="20"/>
                <w:szCs w:val="20"/>
                <w:lang w:val="fr-CA"/>
              </w:rPr>
              <w:t>:</w:t>
            </w:r>
          </w:p>
        </w:tc>
        <w:tc>
          <w:tcPr>
            <w:tcW w:w="6405" w:type="dxa"/>
            <w:shd w:val="clear" w:color="auto" w:fill="auto"/>
          </w:tcPr>
          <w:p w14:paraId="7D138D9A" w14:textId="07859192" w:rsidR="00F81DE3" w:rsidRPr="00A2084B" w:rsidRDefault="00715B7D" w:rsidP="00E9749D">
            <w:pPr>
              <w:spacing w:after="60"/>
              <w:jc w:val="center"/>
              <w:rPr>
                <w:sz w:val="20"/>
                <w:szCs w:val="20"/>
                <w:lang w:val="fr-CA"/>
              </w:rPr>
            </w:pPr>
            <w:r w:rsidRPr="00A2084B">
              <w:rPr>
                <w:sz w:val="20"/>
                <w:szCs w:val="20"/>
                <w:lang w:val="fr-CA"/>
              </w:rPr>
              <w:t>Approbation globale</w:t>
            </w:r>
            <w:r w:rsidR="00F81DE3" w:rsidRPr="00A2084B">
              <w:rPr>
                <w:sz w:val="20"/>
                <w:szCs w:val="20"/>
                <w:lang w:val="fr-CA"/>
              </w:rPr>
              <w:t xml:space="preserve"> </w:t>
            </w:r>
          </w:p>
        </w:tc>
      </w:tr>
    </w:tbl>
    <w:p w14:paraId="7217119A" w14:textId="70802A8A" w:rsidR="00F81DE3" w:rsidRPr="00A2084B" w:rsidRDefault="00F81DE3" w:rsidP="00F81DE3">
      <w:pPr>
        <w:jc w:val="center"/>
        <w:rPr>
          <w:b/>
          <w:lang w:val="fr-CA"/>
        </w:rPr>
      </w:pPr>
      <w:r w:rsidRPr="00A2084B">
        <w:rPr>
          <w:b/>
          <w:lang w:val="fr-CA"/>
        </w:rPr>
        <w:lastRenderedPageBreak/>
        <w:t>DESCRIPTION</w:t>
      </w:r>
      <w:r w:rsidR="00E01553" w:rsidRPr="00A2084B">
        <w:rPr>
          <w:b/>
          <w:lang w:val="fr-CA"/>
        </w:rPr>
        <w:t xml:space="preserve"> DU PROJET</w:t>
      </w:r>
    </w:p>
    <w:p w14:paraId="7A0B251F" w14:textId="77777777" w:rsidR="00F81DE3" w:rsidRPr="00A2084B" w:rsidRDefault="00F81DE3" w:rsidP="00F81DE3">
      <w:pPr>
        <w:rPr>
          <w:lang w:val="fr-CA"/>
        </w:rPr>
      </w:pPr>
    </w:p>
    <w:p w14:paraId="189C10EC" w14:textId="131A8187" w:rsidR="00F81DE3" w:rsidRPr="00A2084B" w:rsidRDefault="00E01553" w:rsidP="00F81DE3">
      <w:pPr>
        <w:pStyle w:val="Heading1"/>
        <w:rPr>
          <w:lang w:val="fr-CA"/>
        </w:rPr>
      </w:pPr>
      <w:r w:rsidRPr="00A2084B">
        <w:rPr>
          <w:lang w:val="fr-CA"/>
        </w:rPr>
        <w:t>En sa qualité d’agence d’exécution principale, le PNUE a soumis, au nom du Gouvernement</w:t>
      </w:r>
      <w:r w:rsidR="00F81DE3" w:rsidRPr="00A2084B">
        <w:rPr>
          <w:lang w:val="fr-CA"/>
        </w:rPr>
        <w:t xml:space="preserve"> </w:t>
      </w:r>
      <w:r w:rsidRPr="00A2084B">
        <w:rPr>
          <w:lang w:val="fr-CA"/>
        </w:rPr>
        <w:t>de</w:t>
      </w:r>
      <w:r w:rsidR="00F81DE3" w:rsidRPr="00A2084B">
        <w:rPr>
          <w:lang w:val="fr-CA"/>
        </w:rPr>
        <w:t xml:space="preserve"> </w:t>
      </w:r>
      <w:r w:rsidR="00E9749D" w:rsidRPr="00A2084B">
        <w:rPr>
          <w:lang w:val="fr-CA"/>
        </w:rPr>
        <w:t>Saint-Vincent-et-les Grenadines</w:t>
      </w:r>
      <w:r w:rsidR="00F81DE3" w:rsidRPr="00A2084B">
        <w:rPr>
          <w:lang w:val="fr-CA"/>
        </w:rPr>
        <w:t xml:space="preserve">, </w:t>
      </w:r>
      <w:r w:rsidRPr="00A2084B">
        <w:rPr>
          <w:lang w:val="fr-CA"/>
        </w:rPr>
        <w:t xml:space="preserve">une demande de financement pour la </w:t>
      </w:r>
      <w:r w:rsidR="00E9749D" w:rsidRPr="00A2084B">
        <w:rPr>
          <w:lang w:val="fr-CA"/>
        </w:rPr>
        <w:t>troisième</w:t>
      </w:r>
      <w:r w:rsidR="00F81DE3" w:rsidRPr="00A2084B">
        <w:rPr>
          <w:lang w:val="fr-CA"/>
        </w:rPr>
        <w:t xml:space="preserve"> tranche </w:t>
      </w:r>
      <w:r w:rsidRPr="00A2084B">
        <w:rPr>
          <w:lang w:val="fr-CA"/>
        </w:rPr>
        <w:t>de la</w:t>
      </w:r>
      <w:r w:rsidR="00F81DE3" w:rsidRPr="00A2084B">
        <w:rPr>
          <w:lang w:val="fr-CA"/>
        </w:rPr>
        <w:t xml:space="preserve"> </w:t>
      </w:r>
      <w:r w:rsidR="00E9749D" w:rsidRPr="00A2084B">
        <w:rPr>
          <w:lang w:val="fr-CA"/>
        </w:rPr>
        <w:t>phase</w:t>
      </w:r>
      <w:r w:rsidR="00F81DE3" w:rsidRPr="00A2084B">
        <w:rPr>
          <w:lang w:val="fr-CA"/>
        </w:rPr>
        <w:t xml:space="preserve"> I </w:t>
      </w:r>
      <w:r w:rsidRPr="00A2084B">
        <w:rPr>
          <w:lang w:val="fr-CA"/>
        </w:rPr>
        <w:t>du plan de gestion de l’élimination des HCFC</w:t>
      </w:r>
      <w:r w:rsidR="00F81DE3" w:rsidRPr="00A2084B">
        <w:rPr>
          <w:lang w:val="fr-CA"/>
        </w:rPr>
        <w:t xml:space="preserve"> (</w:t>
      </w:r>
      <w:r w:rsidRPr="00A2084B">
        <w:rPr>
          <w:lang w:val="fr-CA"/>
        </w:rPr>
        <w:t>PGEH</w:t>
      </w:r>
      <w:r w:rsidR="00F81DE3" w:rsidRPr="00A2084B">
        <w:rPr>
          <w:lang w:val="fr-CA"/>
        </w:rPr>
        <w:t xml:space="preserve">), </w:t>
      </w:r>
      <w:r w:rsidRPr="00A2084B">
        <w:rPr>
          <w:lang w:val="fr-CA"/>
        </w:rPr>
        <w:t xml:space="preserve">pour un montant de </w:t>
      </w:r>
      <w:r w:rsidR="00F81DE3" w:rsidRPr="00A2084B">
        <w:rPr>
          <w:lang w:val="fr-CA"/>
        </w:rPr>
        <w:t>103</w:t>
      </w:r>
      <w:r w:rsidRPr="00A2084B">
        <w:rPr>
          <w:lang w:val="fr-CA"/>
        </w:rPr>
        <w:t> </w:t>
      </w:r>
      <w:r w:rsidR="00F81DE3" w:rsidRPr="00A2084B">
        <w:rPr>
          <w:lang w:val="fr-CA"/>
        </w:rPr>
        <w:t>000</w:t>
      </w:r>
      <w:r w:rsidRPr="00A2084B">
        <w:rPr>
          <w:lang w:val="fr-CA"/>
        </w:rPr>
        <w:t> $US</w:t>
      </w:r>
      <w:r w:rsidR="00F81DE3" w:rsidRPr="00A2084B">
        <w:rPr>
          <w:lang w:val="fr-CA"/>
        </w:rPr>
        <w:t xml:space="preserve">, plus </w:t>
      </w:r>
      <w:r w:rsidRPr="00A2084B">
        <w:rPr>
          <w:lang w:val="fr-CA"/>
        </w:rPr>
        <w:t xml:space="preserve">des </w:t>
      </w:r>
      <w:r w:rsidR="00715B7D" w:rsidRPr="00A2084B">
        <w:rPr>
          <w:lang w:val="fr-CA"/>
        </w:rPr>
        <w:t>coûts d’appui</w:t>
      </w:r>
      <w:r w:rsidR="00F81DE3" w:rsidRPr="00A2084B">
        <w:rPr>
          <w:lang w:val="fr-CA"/>
        </w:rPr>
        <w:t xml:space="preserve"> </w:t>
      </w:r>
      <w:r w:rsidRPr="00A2084B">
        <w:rPr>
          <w:lang w:val="fr-CA"/>
        </w:rPr>
        <w:t xml:space="preserve">d’agence de </w:t>
      </w:r>
      <w:r w:rsidR="00F81DE3" w:rsidRPr="00A2084B">
        <w:rPr>
          <w:lang w:val="fr-CA"/>
        </w:rPr>
        <w:t>13</w:t>
      </w:r>
      <w:r w:rsidRPr="00A2084B">
        <w:rPr>
          <w:lang w:val="fr-CA"/>
        </w:rPr>
        <w:t> </w:t>
      </w:r>
      <w:r w:rsidR="00F81DE3" w:rsidRPr="00A2084B">
        <w:rPr>
          <w:lang w:val="fr-CA"/>
        </w:rPr>
        <w:t>390</w:t>
      </w:r>
      <w:r w:rsidRPr="00A2084B">
        <w:rPr>
          <w:lang w:val="fr-CA"/>
        </w:rPr>
        <w:t> $US</w:t>
      </w:r>
      <w:r w:rsidR="00F81DE3" w:rsidRPr="00A2084B">
        <w:rPr>
          <w:lang w:val="fr-CA"/>
        </w:rPr>
        <w:t xml:space="preserve"> </w:t>
      </w:r>
      <w:r w:rsidRPr="00A2084B">
        <w:rPr>
          <w:lang w:val="fr-CA"/>
        </w:rPr>
        <w:t xml:space="preserve">pour le </w:t>
      </w:r>
      <w:r w:rsidR="008D400D" w:rsidRPr="00A2084B">
        <w:rPr>
          <w:lang w:val="fr-CA"/>
        </w:rPr>
        <w:t>PNUE</w:t>
      </w:r>
      <w:r w:rsidR="00F81DE3" w:rsidRPr="00A2084B">
        <w:rPr>
          <w:lang w:val="fr-CA"/>
        </w:rPr>
        <w:t xml:space="preserve"> </w:t>
      </w:r>
      <w:r w:rsidRPr="00A2084B">
        <w:rPr>
          <w:lang w:val="fr-CA"/>
        </w:rPr>
        <w:t>seulement</w:t>
      </w:r>
      <w:r w:rsidR="00F81DE3" w:rsidRPr="00A2084B">
        <w:rPr>
          <w:lang w:val="fr-CA"/>
        </w:rPr>
        <w:t>.</w:t>
      </w:r>
      <w:r w:rsidR="00F81DE3" w:rsidRPr="00A2084B">
        <w:rPr>
          <w:vertAlign w:val="superscript"/>
          <w:lang w:val="fr-CA"/>
        </w:rPr>
        <w:footnoteReference w:id="2"/>
      </w:r>
      <w:r w:rsidR="00F81DE3" w:rsidRPr="00A2084B">
        <w:rPr>
          <w:lang w:val="fr-CA"/>
        </w:rPr>
        <w:t xml:space="preserve"> </w:t>
      </w:r>
      <w:r w:rsidR="002E69D8" w:rsidRPr="00A2084B">
        <w:rPr>
          <w:lang w:val="fr-CA"/>
        </w:rPr>
        <w:t xml:space="preserve">La demande soumise comprenait aussi un rapport périodique sur la mise en œuvre de la deuxième </w:t>
      </w:r>
      <w:r w:rsidR="00F81DE3" w:rsidRPr="00A2084B">
        <w:rPr>
          <w:lang w:val="fr-CA"/>
        </w:rPr>
        <w:t xml:space="preserve">tranche, </w:t>
      </w:r>
      <w:r w:rsidR="002E69D8" w:rsidRPr="00A2084B">
        <w:rPr>
          <w:lang w:val="fr-CA"/>
        </w:rPr>
        <w:t xml:space="preserve">le rapport de </w:t>
      </w:r>
      <w:r w:rsidR="00F81DE3" w:rsidRPr="00A2084B">
        <w:rPr>
          <w:lang w:val="fr-CA"/>
        </w:rPr>
        <w:t>v</w:t>
      </w:r>
      <w:r w:rsidR="002E69D8" w:rsidRPr="00A2084B">
        <w:rPr>
          <w:lang w:val="fr-CA"/>
        </w:rPr>
        <w:t>é</w:t>
      </w:r>
      <w:r w:rsidR="00F81DE3" w:rsidRPr="00A2084B">
        <w:rPr>
          <w:lang w:val="fr-CA"/>
        </w:rPr>
        <w:t xml:space="preserve">rification </w:t>
      </w:r>
      <w:r w:rsidR="002E69D8" w:rsidRPr="00A2084B">
        <w:rPr>
          <w:lang w:val="fr-CA"/>
        </w:rPr>
        <w:t xml:space="preserve">sur la </w:t>
      </w:r>
      <w:r w:rsidR="008D400D" w:rsidRPr="00A2084B">
        <w:rPr>
          <w:lang w:val="fr-CA"/>
        </w:rPr>
        <w:t>consommation</w:t>
      </w:r>
      <w:r w:rsidR="00F81DE3" w:rsidRPr="00A2084B">
        <w:rPr>
          <w:lang w:val="fr-CA"/>
        </w:rPr>
        <w:t xml:space="preserve"> </w:t>
      </w:r>
      <w:r w:rsidR="002E69D8" w:rsidRPr="00A2084B">
        <w:rPr>
          <w:lang w:val="fr-CA"/>
        </w:rPr>
        <w:t xml:space="preserve">de HCFC pour la période </w:t>
      </w:r>
      <w:r w:rsidR="00F81DE3" w:rsidRPr="00A2084B">
        <w:rPr>
          <w:lang w:val="fr-CA"/>
        </w:rPr>
        <w:t>2015</w:t>
      </w:r>
      <w:r w:rsidR="002E69D8" w:rsidRPr="00A2084B">
        <w:rPr>
          <w:lang w:val="fr-CA"/>
        </w:rPr>
        <w:t>-</w:t>
      </w:r>
      <w:r w:rsidR="00F81DE3" w:rsidRPr="00A2084B">
        <w:rPr>
          <w:lang w:val="fr-CA"/>
        </w:rPr>
        <w:t xml:space="preserve">2019, </w:t>
      </w:r>
      <w:r w:rsidR="002E69D8" w:rsidRPr="00A2084B">
        <w:rPr>
          <w:lang w:val="fr-CA"/>
        </w:rPr>
        <w:t xml:space="preserve">ainsi que le plan de mise en œuvre de la </w:t>
      </w:r>
      <w:r w:rsidR="00F81DE3" w:rsidRPr="00A2084B">
        <w:rPr>
          <w:lang w:val="fr-CA"/>
        </w:rPr>
        <w:t xml:space="preserve">tranche </w:t>
      </w:r>
      <w:r w:rsidR="002E69D8" w:rsidRPr="00A2084B">
        <w:rPr>
          <w:lang w:val="fr-CA"/>
        </w:rPr>
        <w:t xml:space="preserve">pour </w:t>
      </w:r>
      <w:r w:rsidR="00F81DE3" w:rsidRPr="00A2084B">
        <w:rPr>
          <w:lang w:val="fr-CA"/>
        </w:rPr>
        <w:t>2020</w:t>
      </w:r>
      <w:r w:rsidR="002E69D8" w:rsidRPr="00A2084B">
        <w:rPr>
          <w:lang w:val="fr-CA"/>
        </w:rPr>
        <w:t>-</w:t>
      </w:r>
      <w:r w:rsidR="00F81DE3" w:rsidRPr="00A2084B">
        <w:rPr>
          <w:lang w:val="fr-CA"/>
        </w:rPr>
        <w:t>2025.</w:t>
      </w:r>
    </w:p>
    <w:p w14:paraId="3641EE8C" w14:textId="18589FA2" w:rsidR="00F81DE3" w:rsidRPr="00A2084B" w:rsidRDefault="00F81DE3" w:rsidP="00F81DE3">
      <w:pPr>
        <w:rPr>
          <w:u w:val="single"/>
          <w:lang w:val="fr-CA"/>
        </w:rPr>
      </w:pPr>
      <w:r w:rsidRPr="00A2084B">
        <w:rPr>
          <w:u w:val="single"/>
          <w:lang w:val="fr-CA"/>
        </w:rPr>
        <w:t>R</w:t>
      </w:r>
      <w:r w:rsidR="002E69D8" w:rsidRPr="00A2084B">
        <w:rPr>
          <w:u w:val="single"/>
          <w:lang w:val="fr-CA"/>
        </w:rPr>
        <w:t>ap</w:t>
      </w:r>
      <w:r w:rsidRPr="00A2084B">
        <w:rPr>
          <w:u w:val="single"/>
          <w:lang w:val="fr-CA"/>
        </w:rPr>
        <w:t xml:space="preserve">port </w:t>
      </w:r>
      <w:r w:rsidR="002E69D8" w:rsidRPr="00A2084B">
        <w:rPr>
          <w:u w:val="single"/>
          <w:lang w:val="fr-CA"/>
        </w:rPr>
        <w:t xml:space="preserve">sur la </w:t>
      </w:r>
      <w:r w:rsidR="008D400D" w:rsidRPr="00A2084B">
        <w:rPr>
          <w:u w:val="single"/>
          <w:lang w:val="fr-CA"/>
        </w:rPr>
        <w:t>consommation</w:t>
      </w:r>
      <w:r w:rsidR="002E69D8" w:rsidRPr="00A2084B">
        <w:rPr>
          <w:u w:val="single"/>
          <w:lang w:val="fr-CA"/>
        </w:rPr>
        <w:t xml:space="preserve"> de HCFC</w:t>
      </w:r>
    </w:p>
    <w:p w14:paraId="1A694F46" w14:textId="77777777" w:rsidR="00F81DE3" w:rsidRPr="00A2084B" w:rsidRDefault="00F81DE3" w:rsidP="00F81DE3">
      <w:pPr>
        <w:rPr>
          <w:lang w:val="fr-CA"/>
        </w:rPr>
      </w:pPr>
    </w:p>
    <w:p w14:paraId="5512DECF" w14:textId="6A2832EF" w:rsidR="00F81DE3" w:rsidRPr="00A2084B" w:rsidRDefault="002E69D8" w:rsidP="00F81DE3">
      <w:pPr>
        <w:pStyle w:val="Heading1"/>
        <w:rPr>
          <w:lang w:val="fr-CA"/>
        </w:rPr>
      </w:pPr>
      <w:r w:rsidRPr="00A2084B">
        <w:rPr>
          <w:lang w:val="fr-CA"/>
        </w:rPr>
        <w:t>L</w:t>
      </w:r>
      <w:r w:rsidR="00F81DE3" w:rsidRPr="00A2084B">
        <w:rPr>
          <w:lang w:val="fr-CA"/>
        </w:rPr>
        <w:t>e</w:t>
      </w:r>
      <w:r w:rsidR="00E01553" w:rsidRPr="00A2084B">
        <w:rPr>
          <w:lang w:val="fr-CA"/>
        </w:rPr>
        <w:t> Gouvernement</w:t>
      </w:r>
      <w:r w:rsidR="00F81DE3" w:rsidRPr="00A2084B">
        <w:rPr>
          <w:lang w:val="fr-CA"/>
        </w:rPr>
        <w:t xml:space="preserve"> </w:t>
      </w:r>
      <w:r w:rsidRPr="00A2084B">
        <w:rPr>
          <w:lang w:val="fr-CA"/>
        </w:rPr>
        <w:t>de</w:t>
      </w:r>
      <w:r w:rsidR="00F81DE3" w:rsidRPr="00A2084B">
        <w:rPr>
          <w:lang w:val="fr-CA"/>
        </w:rPr>
        <w:t xml:space="preserve"> </w:t>
      </w:r>
      <w:r w:rsidR="00E9749D" w:rsidRPr="00A2084B">
        <w:rPr>
          <w:lang w:val="fr-CA"/>
        </w:rPr>
        <w:t>Saint-Vincent-et-les Grenadines</w:t>
      </w:r>
      <w:r w:rsidR="00F81DE3" w:rsidRPr="00A2084B">
        <w:rPr>
          <w:lang w:val="fr-CA"/>
        </w:rPr>
        <w:t xml:space="preserve"> </w:t>
      </w:r>
      <w:r w:rsidRPr="00A2084B">
        <w:rPr>
          <w:lang w:val="fr-CA"/>
        </w:rPr>
        <w:t xml:space="preserve">a indiqué une </w:t>
      </w:r>
      <w:r w:rsidR="008D400D" w:rsidRPr="00A2084B">
        <w:rPr>
          <w:lang w:val="fr-CA"/>
        </w:rPr>
        <w:t>consommation</w:t>
      </w:r>
      <w:r w:rsidR="00F81DE3" w:rsidRPr="00A2084B">
        <w:rPr>
          <w:lang w:val="fr-CA"/>
        </w:rPr>
        <w:t xml:space="preserve"> </w:t>
      </w:r>
      <w:r w:rsidRPr="00A2084B">
        <w:rPr>
          <w:lang w:val="fr-CA"/>
        </w:rPr>
        <w:t xml:space="preserve">de </w:t>
      </w:r>
      <w:r w:rsidR="00F81DE3" w:rsidRPr="00A2084B">
        <w:rPr>
          <w:lang w:val="fr-CA"/>
        </w:rPr>
        <w:t>0</w:t>
      </w:r>
      <w:r w:rsidRPr="00A2084B">
        <w:rPr>
          <w:lang w:val="fr-CA"/>
        </w:rPr>
        <w:t>,</w:t>
      </w:r>
      <w:r w:rsidR="00F81DE3" w:rsidRPr="00A2084B">
        <w:rPr>
          <w:lang w:val="fr-CA"/>
        </w:rPr>
        <w:t>02</w:t>
      </w:r>
      <w:r w:rsidRPr="00A2084B">
        <w:rPr>
          <w:lang w:val="fr-CA"/>
        </w:rPr>
        <w:t> </w:t>
      </w:r>
      <w:r w:rsidR="00F81DE3" w:rsidRPr="00A2084B">
        <w:rPr>
          <w:lang w:val="fr-CA"/>
        </w:rPr>
        <w:t xml:space="preserve">tonnes </w:t>
      </w:r>
      <w:r w:rsidRPr="00A2084B">
        <w:rPr>
          <w:lang w:val="fr-CA"/>
        </w:rPr>
        <w:t xml:space="preserve">PAO de </w:t>
      </w:r>
      <w:r w:rsidR="00F81DE3" w:rsidRPr="00A2084B">
        <w:rPr>
          <w:lang w:val="fr-CA"/>
        </w:rPr>
        <w:t xml:space="preserve">HCFC-22 </w:t>
      </w:r>
      <w:r w:rsidRPr="00A2084B">
        <w:rPr>
          <w:lang w:val="fr-CA"/>
        </w:rPr>
        <w:t>en</w:t>
      </w:r>
      <w:r w:rsidR="00F81DE3" w:rsidRPr="00A2084B">
        <w:rPr>
          <w:lang w:val="fr-CA"/>
        </w:rPr>
        <w:t xml:space="preserve"> 2019, </w:t>
      </w:r>
      <w:r w:rsidRPr="00A2084B">
        <w:rPr>
          <w:lang w:val="fr-CA"/>
        </w:rPr>
        <w:t xml:space="preserve">soit </w:t>
      </w:r>
      <w:r w:rsidR="00F81DE3" w:rsidRPr="00A2084B">
        <w:rPr>
          <w:lang w:val="fr-CA"/>
        </w:rPr>
        <w:t>93</w:t>
      </w:r>
      <w:r w:rsidR="0097589C">
        <w:rPr>
          <w:lang w:val="fr-CA"/>
        </w:rPr>
        <w:t> pour cent</w:t>
      </w:r>
      <w:r w:rsidRPr="00A2084B">
        <w:rPr>
          <w:lang w:val="fr-CA"/>
        </w:rPr>
        <w:t xml:space="preserve"> de moins que le niveau de référence pour les </w:t>
      </w:r>
      <w:r w:rsidR="00F81DE3" w:rsidRPr="00A2084B">
        <w:rPr>
          <w:lang w:val="fr-CA"/>
        </w:rPr>
        <w:t xml:space="preserve">HCFC </w:t>
      </w:r>
      <w:r w:rsidRPr="00A2084B">
        <w:rPr>
          <w:lang w:val="fr-CA"/>
        </w:rPr>
        <w:t>aux fins de conformité</w:t>
      </w:r>
      <w:r w:rsidR="00F81DE3" w:rsidRPr="00A2084B">
        <w:rPr>
          <w:lang w:val="fr-CA"/>
        </w:rPr>
        <w:t xml:space="preserve">. </w:t>
      </w:r>
      <w:r w:rsidRPr="00A2084B">
        <w:rPr>
          <w:lang w:val="fr-CA"/>
        </w:rPr>
        <w:t xml:space="preserve">Le Tableau 1 illustre la consommation de HCFC pour </w:t>
      </w:r>
      <w:r w:rsidR="00F81DE3" w:rsidRPr="00A2084B">
        <w:rPr>
          <w:lang w:val="fr-CA"/>
        </w:rPr>
        <w:t xml:space="preserve">2015-2019. </w:t>
      </w:r>
    </w:p>
    <w:p w14:paraId="4FFA95BF" w14:textId="2750B86B" w:rsidR="00F81DE3" w:rsidRPr="00A2084B" w:rsidRDefault="00F81DE3" w:rsidP="00F81DE3">
      <w:pPr>
        <w:rPr>
          <w:b/>
          <w:lang w:val="fr-CA"/>
        </w:rPr>
      </w:pPr>
      <w:r w:rsidRPr="00A2084B">
        <w:rPr>
          <w:b/>
          <w:lang w:val="fr-CA"/>
        </w:rPr>
        <w:t>Table</w:t>
      </w:r>
      <w:r w:rsidR="002E69D8" w:rsidRPr="00A2084B">
        <w:rPr>
          <w:b/>
          <w:lang w:val="fr-CA"/>
        </w:rPr>
        <w:t>au</w:t>
      </w:r>
      <w:r w:rsidRPr="00A2084B">
        <w:rPr>
          <w:b/>
          <w:lang w:val="fr-CA"/>
        </w:rPr>
        <w:t xml:space="preserve"> 1. </w:t>
      </w:r>
      <w:r w:rsidR="002E69D8" w:rsidRPr="00A2084B">
        <w:rPr>
          <w:b/>
          <w:lang w:val="fr-CA"/>
        </w:rPr>
        <w:t>C</w:t>
      </w:r>
      <w:r w:rsidR="008D400D" w:rsidRPr="00A2084B">
        <w:rPr>
          <w:b/>
          <w:lang w:val="fr-CA"/>
        </w:rPr>
        <w:t>onsommation</w:t>
      </w:r>
      <w:r w:rsidRPr="00A2084B">
        <w:rPr>
          <w:b/>
          <w:lang w:val="fr-CA"/>
        </w:rPr>
        <w:t xml:space="preserve"> </w:t>
      </w:r>
      <w:r w:rsidR="002E69D8" w:rsidRPr="00A2084B">
        <w:rPr>
          <w:b/>
          <w:lang w:val="fr-CA"/>
        </w:rPr>
        <w:t xml:space="preserve">de HCFC </w:t>
      </w:r>
      <w:r w:rsidR="00E63255" w:rsidRPr="00A2084B">
        <w:rPr>
          <w:b/>
          <w:lang w:val="fr-CA"/>
        </w:rPr>
        <w:t>à</w:t>
      </w:r>
      <w:r w:rsidR="002E69D8" w:rsidRPr="00A2084B">
        <w:rPr>
          <w:b/>
          <w:lang w:val="fr-CA"/>
        </w:rPr>
        <w:t xml:space="preserve"> </w:t>
      </w:r>
      <w:r w:rsidR="00E9749D" w:rsidRPr="00A2084B">
        <w:rPr>
          <w:b/>
          <w:lang w:val="fr-CA"/>
        </w:rPr>
        <w:t>Saint-Vincent-et-les Grenadines</w:t>
      </w:r>
      <w:r w:rsidRPr="00A2084B">
        <w:rPr>
          <w:b/>
          <w:lang w:val="fr-CA"/>
        </w:rPr>
        <w:t xml:space="preserve"> (</w:t>
      </w:r>
      <w:r w:rsidR="002E69D8" w:rsidRPr="00A2084B">
        <w:rPr>
          <w:b/>
          <w:lang w:val="fr-CA"/>
        </w:rPr>
        <w:t xml:space="preserve">données visées à l’Article 7 pour </w:t>
      </w:r>
      <w:r w:rsidRPr="00A2084B">
        <w:rPr>
          <w:b/>
          <w:lang w:val="fr-CA"/>
        </w:rPr>
        <w:t>2015-2019)</w:t>
      </w:r>
    </w:p>
    <w:tbl>
      <w:tblPr>
        <w:tblW w:w="5000" w:type="pct"/>
        <w:tblLook w:val="04A0" w:firstRow="1" w:lastRow="0" w:firstColumn="1" w:lastColumn="0" w:noHBand="0" w:noVBand="1"/>
      </w:tblPr>
      <w:tblGrid>
        <w:gridCol w:w="2784"/>
        <w:gridCol w:w="1094"/>
        <w:gridCol w:w="1094"/>
        <w:gridCol w:w="1096"/>
        <w:gridCol w:w="1094"/>
        <w:gridCol w:w="1094"/>
        <w:gridCol w:w="1094"/>
      </w:tblGrid>
      <w:tr w:rsidR="00F81DE3" w:rsidRPr="00A2084B" w14:paraId="4A3F0CA1" w14:textId="77777777" w:rsidTr="00E9749D">
        <w:trPr>
          <w:tblHeader/>
        </w:trPr>
        <w:tc>
          <w:tcPr>
            <w:tcW w:w="1489"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B4FA577" w14:textId="77777777" w:rsidR="00F81DE3" w:rsidRPr="00A2084B" w:rsidRDefault="00F81DE3" w:rsidP="00E9749D">
            <w:pPr>
              <w:widowControl w:val="0"/>
              <w:jc w:val="left"/>
              <w:rPr>
                <w:b/>
                <w:bCs/>
                <w:color w:val="000000"/>
                <w:sz w:val="20"/>
                <w:szCs w:val="20"/>
                <w:lang w:val="fr-CA"/>
              </w:rPr>
            </w:pPr>
            <w:r w:rsidRPr="00A2084B">
              <w:rPr>
                <w:b/>
                <w:bCs/>
                <w:color w:val="000000"/>
                <w:sz w:val="20"/>
                <w:szCs w:val="20"/>
                <w:lang w:val="fr-CA"/>
              </w:rPr>
              <w:t>HCFC-22</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198BA159" w14:textId="77777777" w:rsidR="00F81DE3" w:rsidRPr="00A2084B" w:rsidRDefault="00F81DE3" w:rsidP="00E9749D">
            <w:pPr>
              <w:widowControl w:val="0"/>
              <w:jc w:val="center"/>
              <w:rPr>
                <w:b/>
                <w:bCs/>
                <w:color w:val="000000"/>
                <w:sz w:val="20"/>
                <w:szCs w:val="20"/>
                <w:lang w:val="fr-CA"/>
              </w:rPr>
            </w:pPr>
            <w:r w:rsidRPr="00A2084B">
              <w:rPr>
                <w:b/>
                <w:bCs/>
                <w:color w:val="000000"/>
                <w:sz w:val="20"/>
                <w:szCs w:val="20"/>
                <w:lang w:val="fr-CA"/>
              </w:rPr>
              <w:t>2015</w:t>
            </w:r>
          </w:p>
        </w:tc>
        <w:tc>
          <w:tcPr>
            <w:tcW w:w="585" w:type="pct"/>
            <w:tcBorders>
              <w:top w:val="single" w:sz="4" w:space="0" w:color="auto"/>
              <w:left w:val="nil"/>
              <w:bottom w:val="single" w:sz="4" w:space="0" w:color="auto"/>
              <w:right w:val="single" w:sz="4" w:space="0" w:color="auto"/>
            </w:tcBorders>
            <w:shd w:val="clear" w:color="auto" w:fill="auto"/>
            <w:noWrap/>
            <w:vAlign w:val="center"/>
            <w:hideMark/>
          </w:tcPr>
          <w:p w14:paraId="1CB98204" w14:textId="77777777" w:rsidR="00F81DE3" w:rsidRPr="00A2084B" w:rsidRDefault="00F81DE3" w:rsidP="00E9749D">
            <w:pPr>
              <w:widowControl w:val="0"/>
              <w:jc w:val="center"/>
              <w:rPr>
                <w:b/>
                <w:bCs/>
                <w:color w:val="000000"/>
                <w:sz w:val="20"/>
                <w:szCs w:val="20"/>
                <w:lang w:val="fr-CA"/>
              </w:rPr>
            </w:pPr>
            <w:r w:rsidRPr="00A2084B">
              <w:rPr>
                <w:b/>
                <w:bCs/>
                <w:color w:val="000000"/>
                <w:sz w:val="20"/>
                <w:szCs w:val="20"/>
                <w:lang w:val="fr-CA"/>
              </w:rPr>
              <w:t>2016</w:t>
            </w:r>
          </w:p>
        </w:tc>
        <w:tc>
          <w:tcPr>
            <w:tcW w:w="586" w:type="pct"/>
            <w:tcBorders>
              <w:top w:val="single" w:sz="4" w:space="0" w:color="auto"/>
              <w:left w:val="nil"/>
              <w:bottom w:val="single" w:sz="4" w:space="0" w:color="auto"/>
              <w:right w:val="single" w:sz="4" w:space="0" w:color="auto"/>
            </w:tcBorders>
            <w:shd w:val="clear" w:color="auto" w:fill="auto"/>
            <w:noWrap/>
            <w:vAlign w:val="center"/>
            <w:hideMark/>
          </w:tcPr>
          <w:p w14:paraId="13BD8D27" w14:textId="77777777" w:rsidR="00F81DE3" w:rsidRPr="00A2084B" w:rsidRDefault="00F81DE3" w:rsidP="00E9749D">
            <w:pPr>
              <w:widowControl w:val="0"/>
              <w:jc w:val="center"/>
              <w:rPr>
                <w:b/>
                <w:bCs/>
                <w:color w:val="000000"/>
                <w:sz w:val="20"/>
                <w:szCs w:val="20"/>
                <w:lang w:val="fr-CA"/>
              </w:rPr>
            </w:pPr>
            <w:r w:rsidRPr="00A2084B">
              <w:rPr>
                <w:b/>
                <w:bCs/>
                <w:color w:val="000000"/>
                <w:sz w:val="20"/>
                <w:szCs w:val="20"/>
                <w:lang w:val="fr-CA"/>
              </w:rPr>
              <w:t>2017</w:t>
            </w:r>
          </w:p>
        </w:tc>
        <w:tc>
          <w:tcPr>
            <w:tcW w:w="585" w:type="pct"/>
            <w:tcBorders>
              <w:top w:val="single" w:sz="4" w:space="0" w:color="auto"/>
              <w:left w:val="nil"/>
              <w:bottom w:val="single" w:sz="4" w:space="0" w:color="auto"/>
              <w:right w:val="single" w:sz="4" w:space="0" w:color="auto"/>
            </w:tcBorders>
          </w:tcPr>
          <w:p w14:paraId="69DCBF66" w14:textId="77777777" w:rsidR="00F81DE3" w:rsidRPr="00A2084B" w:rsidRDefault="00F81DE3" w:rsidP="00E9749D">
            <w:pPr>
              <w:widowControl w:val="0"/>
              <w:jc w:val="center"/>
              <w:rPr>
                <w:b/>
                <w:bCs/>
                <w:color w:val="000000"/>
                <w:sz w:val="20"/>
                <w:szCs w:val="20"/>
                <w:lang w:val="fr-CA"/>
              </w:rPr>
            </w:pPr>
            <w:r w:rsidRPr="00A2084B">
              <w:rPr>
                <w:b/>
                <w:bCs/>
                <w:color w:val="000000"/>
                <w:sz w:val="20"/>
                <w:szCs w:val="20"/>
                <w:lang w:val="fr-CA"/>
              </w:rPr>
              <w:t>2018</w:t>
            </w:r>
          </w:p>
        </w:tc>
        <w:tc>
          <w:tcPr>
            <w:tcW w:w="585" w:type="pct"/>
            <w:tcBorders>
              <w:top w:val="single" w:sz="4" w:space="0" w:color="auto"/>
              <w:left w:val="single" w:sz="4" w:space="0" w:color="auto"/>
              <w:bottom w:val="single" w:sz="4" w:space="0" w:color="auto"/>
              <w:right w:val="single" w:sz="4" w:space="0" w:color="auto"/>
            </w:tcBorders>
          </w:tcPr>
          <w:p w14:paraId="54A788AA" w14:textId="77777777" w:rsidR="00F81DE3" w:rsidRPr="00A2084B" w:rsidRDefault="00F81DE3" w:rsidP="00E9749D">
            <w:pPr>
              <w:widowControl w:val="0"/>
              <w:jc w:val="center"/>
              <w:rPr>
                <w:b/>
                <w:bCs/>
                <w:color w:val="000000"/>
                <w:sz w:val="20"/>
                <w:szCs w:val="20"/>
                <w:lang w:val="fr-CA"/>
              </w:rPr>
            </w:pPr>
            <w:r w:rsidRPr="00A2084B">
              <w:rPr>
                <w:b/>
                <w:bCs/>
                <w:color w:val="000000"/>
                <w:sz w:val="20"/>
                <w:szCs w:val="20"/>
                <w:lang w:val="fr-CA"/>
              </w:rPr>
              <w:t>2019</w:t>
            </w:r>
          </w:p>
        </w:tc>
        <w:tc>
          <w:tcPr>
            <w:tcW w:w="5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2CF14" w14:textId="77777777" w:rsidR="00F81DE3" w:rsidRPr="00A2084B" w:rsidRDefault="00F81DE3" w:rsidP="00E9749D">
            <w:pPr>
              <w:widowControl w:val="0"/>
              <w:jc w:val="center"/>
              <w:rPr>
                <w:b/>
                <w:bCs/>
                <w:color w:val="000000"/>
                <w:sz w:val="20"/>
                <w:szCs w:val="20"/>
                <w:lang w:val="fr-CA"/>
              </w:rPr>
            </w:pPr>
            <w:r w:rsidRPr="00A2084B">
              <w:rPr>
                <w:b/>
                <w:bCs/>
                <w:color w:val="000000"/>
                <w:sz w:val="20"/>
                <w:szCs w:val="20"/>
                <w:lang w:val="fr-CA"/>
              </w:rPr>
              <w:t>Baseline</w:t>
            </w:r>
          </w:p>
        </w:tc>
      </w:tr>
      <w:tr w:rsidR="00F81DE3" w:rsidRPr="00A2084B" w14:paraId="76D571FD" w14:textId="77777777" w:rsidTr="00E9749D">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FD45893" w14:textId="1CA05A95" w:rsidR="00F81DE3" w:rsidRPr="00A2084B" w:rsidRDefault="00E63255" w:rsidP="00E9749D">
            <w:pPr>
              <w:widowControl w:val="0"/>
              <w:jc w:val="left"/>
              <w:rPr>
                <w:bCs/>
                <w:color w:val="000000"/>
                <w:sz w:val="20"/>
                <w:szCs w:val="20"/>
                <w:lang w:val="fr-CA"/>
              </w:rPr>
            </w:pPr>
            <w:r w:rsidRPr="00A2084B">
              <w:rPr>
                <w:bCs/>
                <w:color w:val="000000"/>
                <w:sz w:val="20"/>
                <w:szCs w:val="20"/>
                <w:lang w:val="fr-CA"/>
              </w:rPr>
              <w:t>T</w:t>
            </w:r>
            <w:r w:rsidR="00F81DE3" w:rsidRPr="00A2084B">
              <w:rPr>
                <w:bCs/>
                <w:color w:val="000000"/>
                <w:sz w:val="20"/>
                <w:szCs w:val="20"/>
                <w:lang w:val="fr-CA"/>
              </w:rPr>
              <w:t xml:space="preserve">onnes </w:t>
            </w:r>
            <w:r w:rsidRPr="00A2084B">
              <w:rPr>
                <w:bCs/>
                <w:color w:val="000000"/>
                <w:sz w:val="20"/>
                <w:szCs w:val="20"/>
                <w:lang w:val="fr-CA"/>
              </w:rPr>
              <w:t xml:space="preserve">métriques </w:t>
            </w:r>
            <w:r w:rsidR="00F81DE3" w:rsidRPr="00A2084B">
              <w:rPr>
                <w:bCs/>
                <w:color w:val="000000"/>
                <w:sz w:val="20"/>
                <w:szCs w:val="20"/>
                <w:lang w:val="fr-CA"/>
              </w:rPr>
              <w:t>(</w:t>
            </w:r>
            <w:r w:rsidRPr="00A2084B">
              <w:rPr>
                <w:bCs/>
                <w:color w:val="000000"/>
                <w:sz w:val="20"/>
                <w:szCs w:val="20"/>
                <w:lang w:val="fr-CA"/>
              </w:rPr>
              <w:t>t</w:t>
            </w:r>
            <w:r w:rsidR="00F81DE3" w:rsidRPr="00A2084B">
              <w:rPr>
                <w:bCs/>
                <w:color w:val="000000"/>
                <w:sz w:val="20"/>
                <w:szCs w:val="20"/>
                <w:lang w:val="fr-CA"/>
              </w:rPr>
              <w:t>m)</w:t>
            </w:r>
          </w:p>
        </w:tc>
        <w:tc>
          <w:tcPr>
            <w:tcW w:w="585" w:type="pct"/>
            <w:tcBorders>
              <w:top w:val="nil"/>
              <w:left w:val="nil"/>
              <w:bottom w:val="single" w:sz="4" w:space="0" w:color="auto"/>
              <w:right w:val="single" w:sz="4" w:space="0" w:color="auto"/>
            </w:tcBorders>
            <w:shd w:val="clear" w:color="auto" w:fill="auto"/>
            <w:noWrap/>
            <w:tcMar>
              <w:left w:w="115" w:type="dxa"/>
              <w:right w:w="230" w:type="dxa"/>
            </w:tcMar>
            <w:vAlign w:val="bottom"/>
            <w:hideMark/>
          </w:tcPr>
          <w:p w14:paraId="4056E24F" w14:textId="00B80AF2" w:rsidR="00F81DE3" w:rsidRPr="00A2084B" w:rsidRDefault="00F81DE3" w:rsidP="00E9749D">
            <w:pPr>
              <w:jc w:val="right"/>
              <w:rPr>
                <w:sz w:val="20"/>
                <w:szCs w:val="20"/>
                <w:lang w:val="fr-CA"/>
              </w:rPr>
            </w:pPr>
            <w:r w:rsidRPr="00A2084B">
              <w:rPr>
                <w:sz w:val="20"/>
                <w:szCs w:val="20"/>
                <w:lang w:val="fr-CA"/>
              </w:rPr>
              <w:t>0</w:t>
            </w:r>
            <w:r w:rsidR="00E63255" w:rsidRPr="00A2084B">
              <w:rPr>
                <w:sz w:val="20"/>
                <w:szCs w:val="20"/>
                <w:lang w:val="fr-CA"/>
              </w:rPr>
              <w:t>,</w:t>
            </w:r>
            <w:r w:rsidRPr="00A2084B">
              <w:rPr>
                <w:sz w:val="20"/>
                <w:szCs w:val="20"/>
                <w:lang w:val="fr-CA"/>
              </w:rPr>
              <w:t>48</w:t>
            </w:r>
          </w:p>
        </w:tc>
        <w:tc>
          <w:tcPr>
            <w:tcW w:w="585" w:type="pct"/>
            <w:tcBorders>
              <w:top w:val="nil"/>
              <w:left w:val="nil"/>
              <w:bottom w:val="single" w:sz="4" w:space="0" w:color="auto"/>
              <w:right w:val="single" w:sz="4" w:space="0" w:color="auto"/>
            </w:tcBorders>
            <w:shd w:val="clear" w:color="auto" w:fill="auto"/>
            <w:noWrap/>
            <w:tcMar>
              <w:left w:w="115" w:type="dxa"/>
              <w:right w:w="230" w:type="dxa"/>
            </w:tcMar>
            <w:vAlign w:val="bottom"/>
            <w:hideMark/>
          </w:tcPr>
          <w:p w14:paraId="6034C18C" w14:textId="2734DA35" w:rsidR="00F81DE3" w:rsidRPr="00A2084B" w:rsidRDefault="00F81DE3" w:rsidP="00E9749D">
            <w:pPr>
              <w:jc w:val="right"/>
              <w:rPr>
                <w:sz w:val="20"/>
                <w:szCs w:val="20"/>
                <w:lang w:val="fr-CA"/>
              </w:rPr>
            </w:pPr>
            <w:r w:rsidRPr="00A2084B">
              <w:rPr>
                <w:sz w:val="20"/>
                <w:szCs w:val="20"/>
                <w:lang w:val="fr-CA"/>
              </w:rPr>
              <w:t>0</w:t>
            </w:r>
            <w:r w:rsidR="00E63255" w:rsidRPr="00A2084B">
              <w:rPr>
                <w:sz w:val="20"/>
                <w:szCs w:val="20"/>
                <w:lang w:val="fr-CA"/>
              </w:rPr>
              <w:t>,</w:t>
            </w:r>
            <w:r w:rsidRPr="00A2084B">
              <w:rPr>
                <w:sz w:val="20"/>
                <w:szCs w:val="20"/>
                <w:lang w:val="fr-CA"/>
              </w:rPr>
              <w:t>56</w:t>
            </w:r>
          </w:p>
        </w:tc>
        <w:tc>
          <w:tcPr>
            <w:tcW w:w="586" w:type="pct"/>
            <w:tcBorders>
              <w:top w:val="nil"/>
              <w:left w:val="nil"/>
              <w:bottom w:val="single" w:sz="4" w:space="0" w:color="auto"/>
              <w:right w:val="single" w:sz="4" w:space="0" w:color="auto"/>
            </w:tcBorders>
            <w:shd w:val="clear" w:color="auto" w:fill="auto"/>
            <w:noWrap/>
            <w:tcMar>
              <w:left w:w="115" w:type="dxa"/>
              <w:right w:w="230" w:type="dxa"/>
            </w:tcMar>
            <w:vAlign w:val="bottom"/>
            <w:hideMark/>
          </w:tcPr>
          <w:p w14:paraId="62F1F152" w14:textId="7B18E47D" w:rsidR="00F81DE3" w:rsidRPr="00A2084B" w:rsidRDefault="00F81DE3" w:rsidP="00E9749D">
            <w:pPr>
              <w:jc w:val="right"/>
              <w:rPr>
                <w:sz w:val="20"/>
                <w:szCs w:val="20"/>
                <w:lang w:val="fr-CA"/>
              </w:rPr>
            </w:pPr>
            <w:r w:rsidRPr="00A2084B">
              <w:rPr>
                <w:sz w:val="20"/>
                <w:szCs w:val="20"/>
                <w:lang w:val="fr-CA"/>
              </w:rPr>
              <w:t>0</w:t>
            </w:r>
            <w:r w:rsidR="00E63255" w:rsidRPr="00A2084B">
              <w:rPr>
                <w:sz w:val="20"/>
                <w:szCs w:val="20"/>
                <w:lang w:val="fr-CA"/>
              </w:rPr>
              <w:t>,</w:t>
            </w:r>
            <w:r w:rsidRPr="00A2084B">
              <w:rPr>
                <w:sz w:val="20"/>
                <w:szCs w:val="20"/>
                <w:lang w:val="fr-CA"/>
              </w:rPr>
              <w:t>59</w:t>
            </w:r>
          </w:p>
        </w:tc>
        <w:tc>
          <w:tcPr>
            <w:tcW w:w="585" w:type="pct"/>
            <w:tcBorders>
              <w:top w:val="single" w:sz="4" w:space="0" w:color="auto"/>
              <w:left w:val="nil"/>
              <w:bottom w:val="single" w:sz="4" w:space="0" w:color="auto"/>
              <w:right w:val="single" w:sz="4" w:space="0" w:color="auto"/>
            </w:tcBorders>
            <w:tcMar>
              <w:left w:w="115" w:type="dxa"/>
              <w:right w:w="230" w:type="dxa"/>
            </w:tcMar>
            <w:vAlign w:val="bottom"/>
          </w:tcPr>
          <w:p w14:paraId="76C3D258" w14:textId="4ADB4375" w:rsidR="00F81DE3" w:rsidRPr="00A2084B" w:rsidRDefault="00F81DE3" w:rsidP="00E9749D">
            <w:pPr>
              <w:jc w:val="right"/>
              <w:rPr>
                <w:sz w:val="20"/>
                <w:szCs w:val="20"/>
                <w:lang w:val="fr-CA"/>
              </w:rPr>
            </w:pPr>
            <w:r w:rsidRPr="00A2084B">
              <w:rPr>
                <w:sz w:val="20"/>
                <w:szCs w:val="20"/>
                <w:lang w:val="fr-CA"/>
              </w:rPr>
              <w:t>0</w:t>
            </w:r>
            <w:r w:rsidR="00E63255" w:rsidRPr="00A2084B">
              <w:rPr>
                <w:sz w:val="20"/>
                <w:szCs w:val="20"/>
                <w:lang w:val="fr-CA"/>
              </w:rPr>
              <w:t>,</w:t>
            </w:r>
            <w:r w:rsidRPr="00A2084B">
              <w:rPr>
                <w:sz w:val="20"/>
                <w:szCs w:val="20"/>
                <w:lang w:val="fr-CA"/>
              </w:rPr>
              <w:t>40</w:t>
            </w:r>
          </w:p>
        </w:tc>
        <w:tc>
          <w:tcPr>
            <w:tcW w:w="585" w:type="pct"/>
            <w:tcBorders>
              <w:top w:val="nil"/>
              <w:left w:val="single" w:sz="4" w:space="0" w:color="auto"/>
              <w:bottom w:val="single" w:sz="4" w:space="0" w:color="auto"/>
              <w:right w:val="single" w:sz="4" w:space="0" w:color="auto"/>
            </w:tcBorders>
            <w:tcMar>
              <w:left w:w="115" w:type="dxa"/>
              <w:right w:w="230" w:type="dxa"/>
            </w:tcMar>
            <w:vAlign w:val="bottom"/>
          </w:tcPr>
          <w:p w14:paraId="516967F6" w14:textId="1C5F4A5B" w:rsidR="00F81DE3" w:rsidRPr="00A2084B" w:rsidRDefault="00F81DE3" w:rsidP="00E9749D">
            <w:pPr>
              <w:jc w:val="right"/>
              <w:rPr>
                <w:sz w:val="20"/>
                <w:szCs w:val="20"/>
                <w:lang w:val="fr-CA"/>
              </w:rPr>
            </w:pPr>
            <w:r w:rsidRPr="00A2084B">
              <w:rPr>
                <w:sz w:val="20"/>
                <w:szCs w:val="20"/>
                <w:lang w:val="fr-CA"/>
              </w:rPr>
              <w:t>0</w:t>
            </w:r>
            <w:r w:rsidR="00E63255" w:rsidRPr="00A2084B">
              <w:rPr>
                <w:sz w:val="20"/>
                <w:szCs w:val="20"/>
                <w:lang w:val="fr-CA"/>
              </w:rPr>
              <w:t>,</w:t>
            </w:r>
            <w:r w:rsidRPr="00A2084B">
              <w:rPr>
                <w:sz w:val="20"/>
                <w:szCs w:val="20"/>
                <w:lang w:val="fr-CA"/>
              </w:rPr>
              <w:t>41</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bottom"/>
            <w:hideMark/>
          </w:tcPr>
          <w:p w14:paraId="53C63B15" w14:textId="376A5D95" w:rsidR="00F81DE3" w:rsidRPr="00A2084B" w:rsidRDefault="00F81DE3" w:rsidP="00E9749D">
            <w:pPr>
              <w:jc w:val="right"/>
              <w:rPr>
                <w:color w:val="000000"/>
                <w:sz w:val="20"/>
                <w:szCs w:val="20"/>
                <w:lang w:val="fr-CA"/>
              </w:rPr>
            </w:pPr>
            <w:r w:rsidRPr="00A2084B">
              <w:rPr>
                <w:color w:val="000000"/>
                <w:sz w:val="20"/>
                <w:szCs w:val="20"/>
                <w:lang w:val="fr-CA"/>
              </w:rPr>
              <w:t>5</w:t>
            </w:r>
            <w:r w:rsidR="00E63255" w:rsidRPr="00A2084B">
              <w:rPr>
                <w:color w:val="000000"/>
                <w:sz w:val="20"/>
                <w:szCs w:val="20"/>
                <w:lang w:val="fr-CA"/>
              </w:rPr>
              <w:t>,</w:t>
            </w:r>
            <w:r w:rsidRPr="00A2084B">
              <w:rPr>
                <w:color w:val="000000"/>
                <w:sz w:val="20"/>
                <w:szCs w:val="20"/>
                <w:lang w:val="fr-CA"/>
              </w:rPr>
              <w:t>1</w:t>
            </w:r>
          </w:p>
        </w:tc>
      </w:tr>
      <w:tr w:rsidR="00F81DE3" w:rsidRPr="00A2084B" w14:paraId="5A021B57" w14:textId="77777777" w:rsidTr="00E9749D">
        <w:tc>
          <w:tcPr>
            <w:tcW w:w="1489"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582DD2F" w14:textId="01CDD73E" w:rsidR="00F81DE3" w:rsidRPr="00A2084B" w:rsidRDefault="00E63255" w:rsidP="00E9749D">
            <w:pPr>
              <w:widowControl w:val="0"/>
              <w:jc w:val="left"/>
              <w:rPr>
                <w:bCs/>
                <w:color w:val="000000"/>
                <w:sz w:val="20"/>
                <w:szCs w:val="20"/>
                <w:lang w:val="fr-CA"/>
              </w:rPr>
            </w:pPr>
            <w:r w:rsidRPr="00A2084B">
              <w:rPr>
                <w:bCs/>
                <w:color w:val="000000"/>
                <w:sz w:val="20"/>
                <w:szCs w:val="20"/>
                <w:lang w:val="fr-CA"/>
              </w:rPr>
              <w:t>T</w:t>
            </w:r>
            <w:r w:rsidR="00F81DE3" w:rsidRPr="00A2084B">
              <w:rPr>
                <w:bCs/>
                <w:color w:val="000000"/>
                <w:sz w:val="20"/>
                <w:szCs w:val="20"/>
                <w:lang w:val="fr-CA"/>
              </w:rPr>
              <w:t>onnes</w:t>
            </w:r>
            <w:r w:rsidRPr="00A2084B">
              <w:rPr>
                <w:bCs/>
                <w:color w:val="000000"/>
                <w:sz w:val="20"/>
                <w:szCs w:val="20"/>
                <w:lang w:val="fr-CA"/>
              </w:rPr>
              <w:t xml:space="preserve"> PAO</w:t>
            </w:r>
          </w:p>
        </w:tc>
        <w:tc>
          <w:tcPr>
            <w:tcW w:w="585" w:type="pct"/>
            <w:tcBorders>
              <w:top w:val="single" w:sz="4" w:space="0" w:color="auto"/>
              <w:left w:val="single" w:sz="4" w:space="0" w:color="auto"/>
              <w:bottom w:val="single" w:sz="4" w:space="0" w:color="auto"/>
              <w:right w:val="single" w:sz="4" w:space="0" w:color="auto"/>
            </w:tcBorders>
            <w:shd w:val="clear" w:color="000000" w:fill="FFFFFF"/>
            <w:noWrap/>
            <w:tcMar>
              <w:left w:w="115" w:type="dxa"/>
              <w:right w:w="230" w:type="dxa"/>
            </w:tcMar>
            <w:hideMark/>
          </w:tcPr>
          <w:p w14:paraId="386C5208" w14:textId="1B51FF96" w:rsidR="00F81DE3" w:rsidRPr="00A2084B" w:rsidRDefault="00F81DE3" w:rsidP="00E9749D">
            <w:pPr>
              <w:jc w:val="right"/>
              <w:rPr>
                <w:color w:val="000000"/>
                <w:sz w:val="20"/>
                <w:szCs w:val="20"/>
                <w:lang w:val="fr-CA"/>
              </w:rPr>
            </w:pPr>
            <w:r w:rsidRPr="00A2084B">
              <w:rPr>
                <w:color w:val="1E1E1E"/>
                <w:sz w:val="20"/>
                <w:szCs w:val="20"/>
                <w:lang w:val="fr-CA"/>
              </w:rPr>
              <w:t>0</w:t>
            </w:r>
            <w:r w:rsidR="00E63255" w:rsidRPr="00A2084B">
              <w:rPr>
                <w:color w:val="1E1E1E"/>
                <w:sz w:val="20"/>
                <w:szCs w:val="20"/>
                <w:lang w:val="fr-CA"/>
              </w:rPr>
              <w:t>,</w:t>
            </w:r>
            <w:r w:rsidRPr="00A2084B">
              <w:rPr>
                <w:color w:val="1E1E1E"/>
                <w:sz w:val="20"/>
                <w:szCs w:val="20"/>
                <w:lang w:val="fr-CA"/>
              </w:rPr>
              <w:t>03</w:t>
            </w:r>
          </w:p>
        </w:tc>
        <w:tc>
          <w:tcPr>
            <w:tcW w:w="585" w:type="pct"/>
            <w:tcBorders>
              <w:top w:val="single" w:sz="4" w:space="0" w:color="auto"/>
              <w:left w:val="nil"/>
              <w:bottom w:val="single" w:sz="4" w:space="0" w:color="auto"/>
              <w:right w:val="single" w:sz="4" w:space="0" w:color="auto"/>
            </w:tcBorders>
            <w:shd w:val="clear" w:color="000000" w:fill="FFFFFF"/>
            <w:noWrap/>
            <w:tcMar>
              <w:left w:w="115" w:type="dxa"/>
              <w:right w:w="230" w:type="dxa"/>
            </w:tcMar>
            <w:hideMark/>
          </w:tcPr>
          <w:p w14:paraId="2E93BD6C" w14:textId="7205B551" w:rsidR="00F81DE3" w:rsidRPr="00A2084B" w:rsidRDefault="00F81DE3" w:rsidP="00E9749D">
            <w:pPr>
              <w:jc w:val="right"/>
              <w:rPr>
                <w:color w:val="000000"/>
                <w:sz w:val="20"/>
                <w:szCs w:val="20"/>
                <w:lang w:val="fr-CA"/>
              </w:rPr>
            </w:pPr>
            <w:r w:rsidRPr="00A2084B">
              <w:rPr>
                <w:color w:val="1E1E1E"/>
                <w:sz w:val="20"/>
                <w:szCs w:val="20"/>
                <w:lang w:val="fr-CA"/>
              </w:rPr>
              <w:t>0</w:t>
            </w:r>
            <w:r w:rsidR="00E63255" w:rsidRPr="00A2084B">
              <w:rPr>
                <w:color w:val="1E1E1E"/>
                <w:sz w:val="20"/>
                <w:szCs w:val="20"/>
                <w:lang w:val="fr-CA"/>
              </w:rPr>
              <w:t>,</w:t>
            </w:r>
            <w:r w:rsidRPr="00A2084B">
              <w:rPr>
                <w:color w:val="1E1E1E"/>
                <w:sz w:val="20"/>
                <w:szCs w:val="20"/>
                <w:lang w:val="fr-CA"/>
              </w:rPr>
              <w:t>03</w:t>
            </w:r>
          </w:p>
        </w:tc>
        <w:tc>
          <w:tcPr>
            <w:tcW w:w="586" w:type="pct"/>
            <w:tcBorders>
              <w:top w:val="single" w:sz="4" w:space="0" w:color="auto"/>
              <w:left w:val="nil"/>
              <w:bottom w:val="single" w:sz="4" w:space="0" w:color="auto"/>
              <w:right w:val="single" w:sz="4" w:space="0" w:color="auto"/>
            </w:tcBorders>
            <w:shd w:val="clear" w:color="000000" w:fill="FFFFFF"/>
            <w:noWrap/>
            <w:tcMar>
              <w:left w:w="115" w:type="dxa"/>
              <w:right w:w="230" w:type="dxa"/>
            </w:tcMar>
          </w:tcPr>
          <w:p w14:paraId="74D69AC5" w14:textId="7538F5F5" w:rsidR="00F81DE3" w:rsidRPr="00A2084B" w:rsidRDefault="00F81DE3" w:rsidP="00E9749D">
            <w:pPr>
              <w:jc w:val="right"/>
              <w:rPr>
                <w:color w:val="000000"/>
                <w:sz w:val="20"/>
                <w:szCs w:val="20"/>
                <w:lang w:val="fr-CA"/>
              </w:rPr>
            </w:pPr>
            <w:r w:rsidRPr="00A2084B">
              <w:rPr>
                <w:color w:val="1E1E1E"/>
                <w:sz w:val="20"/>
                <w:szCs w:val="20"/>
                <w:lang w:val="fr-CA"/>
              </w:rPr>
              <w:t>0</w:t>
            </w:r>
            <w:r w:rsidR="00E63255" w:rsidRPr="00A2084B">
              <w:rPr>
                <w:color w:val="1E1E1E"/>
                <w:sz w:val="20"/>
                <w:szCs w:val="20"/>
                <w:lang w:val="fr-CA"/>
              </w:rPr>
              <w:t>,</w:t>
            </w:r>
            <w:r w:rsidRPr="00A2084B">
              <w:rPr>
                <w:color w:val="1E1E1E"/>
                <w:sz w:val="20"/>
                <w:szCs w:val="20"/>
                <w:lang w:val="fr-CA"/>
              </w:rPr>
              <w:t>03</w:t>
            </w:r>
          </w:p>
        </w:tc>
        <w:tc>
          <w:tcPr>
            <w:tcW w:w="585" w:type="pct"/>
            <w:tcBorders>
              <w:top w:val="single" w:sz="4" w:space="0" w:color="auto"/>
              <w:left w:val="nil"/>
              <w:bottom w:val="single" w:sz="4" w:space="0" w:color="auto"/>
              <w:right w:val="single" w:sz="4" w:space="0" w:color="auto"/>
            </w:tcBorders>
            <w:shd w:val="clear" w:color="000000" w:fill="FFFFFF"/>
            <w:tcMar>
              <w:left w:w="115" w:type="dxa"/>
              <w:right w:w="230" w:type="dxa"/>
            </w:tcMar>
          </w:tcPr>
          <w:p w14:paraId="67FC5CCB" w14:textId="3B2A6624" w:rsidR="00F81DE3" w:rsidRPr="00A2084B" w:rsidRDefault="00F81DE3" w:rsidP="00E9749D">
            <w:pPr>
              <w:jc w:val="right"/>
              <w:rPr>
                <w:color w:val="000000"/>
                <w:sz w:val="20"/>
                <w:szCs w:val="20"/>
                <w:lang w:val="fr-CA"/>
              </w:rPr>
            </w:pPr>
            <w:r w:rsidRPr="00A2084B">
              <w:rPr>
                <w:color w:val="1E1E1E"/>
                <w:sz w:val="20"/>
                <w:szCs w:val="20"/>
                <w:lang w:val="fr-CA"/>
              </w:rPr>
              <w:t>0</w:t>
            </w:r>
            <w:r w:rsidR="00E63255" w:rsidRPr="00A2084B">
              <w:rPr>
                <w:color w:val="1E1E1E"/>
                <w:sz w:val="20"/>
                <w:szCs w:val="20"/>
                <w:lang w:val="fr-CA"/>
              </w:rPr>
              <w:t>,</w:t>
            </w:r>
            <w:r w:rsidRPr="00A2084B">
              <w:rPr>
                <w:color w:val="1E1E1E"/>
                <w:sz w:val="20"/>
                <w:szCs w:val="20"/>
                <w:lang w:val="fr-CA"/>
              </w:rPr>
              <w:t>02</w:t>
            </w:r>
          </w:p>
        </w:tc>
        <w:tc>
          <w:tcPr>
            <w:tcW w:w="585" w:type="pct"/>
            <w:tcBorders>
              <w:top w:val="single" w:sz="4" w:space="0" w:color="auto"/>
              <w:left w:val="nil"/>
              <w:bottom w:val="single" w:sz="4" w:space="0" w:color="auto"/>
              <w:right w:val="single" w:sz="4" w:space="0" w:color="auto"/>
            </w:tcBorders>
            <w:shd w:val="clear" w:color="000000" w:fill="FFFFFF"/>
            <w:tcMar>
              <w:left w:w="115" w:type="dxa"/>
              <w:right w:w="230" w:type="dxa"/>
            </w:tcMar>
          </w:tcPr>
          <w:p w14:paraId="5780C0DF" w14:textId="0251BCE6" w:rsidR="00F81DE3" w:rsidRPr="00A2084B" w:rsidRDefault="00F81DE3" w:rsidP="00E9749D">
            <w:pPr>
              <w:jc w:val="right"/>
              <w:rPr>
                <w:color w:val="000000"/>
                <w:sz w:val="20"/>
                <w:szCs w:val="20"/>
                <w:lang w:val="fr-CA"/>
              </w:rPr>
            </w:pPr>
            <w:r w:rsidRPr="00A2084B">
              <w:rPr>
                <w:color w:val="1E1E1E"/>
                <w:sz w:val="20"/>
                <w:szCs w:val="20"/>
                <w:lang w:val="fr-CA"/>
              </w:rPr>
              <w:t>0</w:t>
            </w:r>
            <w:r w:rsidR="00E63255" w:rsidRPr="00A2084B">
              <w:rPr>
                <w:color w:val="1E1E1E"/>
                <w:sz w:val="20"/>
                <w:szCs w:val="20"/>
                <w:lang w:val="fr-CA"/>
              </w:rPr>
              <w:t>,</w:t>
            </w:r>
            <w:r w:rsidRPr="00A2084B">
              <w:rPr>
                <w:color w:val="1E1E1E"/>
                <w:sz w:val="20"/>
                <w:szCs w:val="20"/>
                <w:lang w:val="fr-CA"/>
              </w:rPr>
              <w:t>02</w:t>
            </w:r>
          </w:p>
        </w:tc>
        <w:tc>
          <w:tcPr>
            <w:tcW w:w="586"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bottom"/>
            <w:hideMark/>
          </w:tcPr>
          <w:p w14:paraId="0173FEC9" w14:textId="6AD010F7" w:rsidR="00F81DE3" w:rsidRPr="00A2084B" w:rsidRDefault="00F81DE3" w:rsidP="00E9749D">
            <w:pPr>
              <w:jc w:val="right"/>
              <w:rPr>
                <w:color w:val="000000"/>
                <w:sz w:val="20"/>
                <w:szCs w:val="20"/>
                <w:lang w:val="fr-CA"/>
              </w:rPr>
            </w:pPr>
            <w:r w:rsidRPr="00A2084B">
              <w:rPr>
                <w:color w:val="000000"/>
                <w:sz w:val="20"/>
                <w:szCs w:val="20"/>
                <w:lang w:val="fr-CA"/>
              </w:rPr>
              <w:t>0</w:t>
            </w:r>
            <w:r w:rsidR="00E63255" w:rsidRPr="00A2084B">
              <w:rPr>
                <w:color w:val="000000"/>
                <w:sz w:val="20"/>
                <w:szCs w:val="20"/>
                <w:lang w:val="fr-CA"/>
              </w:rPr>
              <w:t>,</w:t>
            </w:r>
            <w:r w:rsidRPr="00A2084B">
              <w:rPr>
                <w:color w:val="000000"/>
                <w:sz w:val="20"/>
                <w:szCs w:val="20"/>
                <w:lang w:val="fr-CA"/>
              </w:rPr>
              <w:t>3</w:t>
            </w:r>
          </w:p>
        </w:tc>
      </w:tr>
    </w:tbl>
    <w:p w14:paraId="1DDFCCE6" w14:textId="77777777" w:rsidR="00F81DE3" w:rsidRPr="00A2084B" w:rsidRDefault="00F81DE3" w:rsidP="00F81DE3">
      <w:pPr>
        <w:rPr>
          <w:lang w:val="fr-CA"/>
        </w:rPr>
      </w:pPr>
    </w:p>
    <w:p w14:paraId="2DC44EE6" w14:textId="51F880A5" w:rsidR="00F81DE3" w:rsidRPr="00A2084B" w:rsidRDefault="00E63255" w:rsidP="00F81DE3">
      <w:pPr>
        <w:pStyle w:val="Heading1"/>
        <w:rPr>
          <w:lang w:val="fr-CA"/>
        </w:rPr>
      </w:pPr>
      <w:r w:rsidRPr="00A2084B">
        <w:rPr>
          <w:lang w:val="fr-CA"/>
        </w:rPr>
        <w:t>La consommation de</w:t>
      </w:r>
      <w:r w:rsidR="00F81DE3" w:rsidRPr="00A2084B">
        <w:rPr>
          <w:lang w:val="fr-CA"/>
        </w:rPr>
        <w:t xml:space="preserve"> HCFC-22 </w:t>
      </w:r>
      <w:r w:rsidRPr="00A2084B">
        <w:rPr>
          <w:lang w:val="fr-CA"/>
        </w:rPr>
        <w:t xml:space="preserve">a baissé graduellement grâce à </w:t>
      </w:r>
      <w:r w:rsidR="00396F93" w:rsidRPr="00A2084B">
        <w:rPr>
          <w:lang w:val="fr-CA"/>
        </w:rPr>
        <w:t>une</w:t>
      </w:r>
      <w:r w:rsidRPr="00A2084B">
        <w:rPr>
          <w:lang w:val="fr-CA"/>
        </w:rPr>
        <w:t xml:space="preserve"> mise en œuvre eff</w:t>
      </w:r>
      <w:r w:rsidR="00396F93" w:rsidRPr="00A2084B">
        <w:rPr>
          <w:lang w:val="fr-CA"/>
        </w:rPr>
        <w:t>ectiv</w:t>
      </w:r>
      <w:r w:rsidRPr="00A2084B">
        <w:rPr>
          <w:lang w:val="fr-CA"/>
        </w:rPr>
        <w:t xml:space="preserve">e des activités du </w:t>
      </w:r>
      <w:r w:rsidR="00E01553" w:rsidRPr="00A2084B">
        <w:rPr>
          <w:lang w:val="fr-CA"/>
        </w:rPr>
        <w:t>PGEH</w:t>
      </w:r>
      <w:r w:rsidR="00F81DE3" w:rsidRPr="00A2084B">
        <w:rPr>
          <w:lang w:val="fr-CA"/>
        </w:rPr>
        <w:t xml:space="preserve">, </w:t>
      </w:r>
      <w:r w:rsidRPr="00A2084B">
        <w:rPr>
          <w:lang w:val="fr-CA"/>
        </w:rPr>
        <w:t>notamment l’application du système de licences et de quotas, la formation de techniciens et la sensibilisation du public</w:t>
      </w:r>
      <w:r w:rsidR="00F81DE3" w:rsidRPr="00A2084B">
        <w:rPr>
          <w:lang w:val="fr-CA"/>
        </w:rPr>
        <w:t xml:space="preserve">. </w:t>
      </w:r>
      <w:r w:rsidR="00396F93" w:rsidRPr="00A2084B">
        <w:rPr>
          <w:lang w:val="fr-CA"/>
        </w:rPr>
        <w:t xml:space="preserve">Le changement de </w:t>
      </w:r>
      <w:r w:rsidR="00F81DE3" w:rsidRPr="00A2084B">
        <w:rPr>
          <w:lang w:val="fr-CA"/>
        </w:rPr>
        <w:t>technolog</w:t>
      </w:r>
      <w:r w:rsidR="00396F93" w:rsidRPr="00A2084B">
        <w:rPr>
          <w:lang w:val="fr-CA"/>
        </w:rPr>
        <w:t>ie</w:t>
      </w:r>
      <w:r w:rsidR="00F81DE3" w:rsidRPr="00A2084B">
        <w:rPr>
          <w:lang w:val="fr-CA"/>
        </w:rPr>
        <w:t xml:space="preserve"> u</w:t>
      </w:r>
      <w:r w:rsidR="00396F93" w:rsidRPr="00A2084B">
        <w:rPr>
          <w:lang w:val="fr-CA"/>
        </w:rPr>
        <w:t>tilisée dans le secteur de la réfrigération</w:t>
      </w:r>
      <w:r w:rsidR="00F81DE3" w:rsidRPr="00A2084B">
        <w:rPr>
          <w:lang w:val="fr-CA"/>
        </w:rPr>
        <w:t xml:space="preserve"> </w:t>
      </w:r>
      <w:r w:rsidR="00396F93" w:rsidRPr="00A2084B">
        <w:rPr>
          <w:lang w:val="fr-CA"/>
        </w:rPr>
        <w:t>et de la climatisation</w:t>
      </w:r>
      <w:r w:rsidR="00F81DE3" w:rsidRPr="00A2084B">
        <w:rPr>
          <w:lang w:val="fr-CA"/>
        </w:rPr>
        <w:t xml:space="preserve"> (</w:t>
      </w:r>
      <w:r w:rsidR="00396F93" w:rsidRPr="00A2084B">
        <w:rPr>
          <w:lang w:val="fr-CA"/>
        </w:rPr>
        <w:t>R&amp;C</w:t>
      </w:r>
      <w:r w:rsidR="00F81DE3" w:rsidRPr="00A2084B">
        <w:rPr>
          <w:lang w:val="fr-CA"/>
        </w:rPr>
        <w:t xml:space="preserve">) </w:t>
      </w:r>
      <w:r w:rsidR="000E27B2" w:rsidRPr="00A2084B">
        <w:rPr>
          <w:lang w:val="fr-CA"/>
        </w:rPr>
        <w:t>et l’</w:t>
      </w:r>
      <w:r w:rsidR="00F81DE3" w:rsidRPr="00A2084B">
        <w:rPr>
          <w:lang w:val="fr-CA"/>
        </w:rPr>
        <w:t xml:space="preserve">introduction </w:t>
      </w:r>
      <w:r w:rsidR="000E27B2" w:rsidRPr="00A2084B">
        <w:rPr>
          <w:lang w:val="fr-CA"/>
        </w:rPr>
        <w:t xml:space="preserve">d’équipements à base de </w:t>
      </w:r>
      <w:r w:rsidR="00F81DE3" w:rsidRPr="00A2084B">
        <w:rPr>
          <w:lang w:val="fr-CA"/>
        </w:rPr>
        <w:t>HFC</w:t>
      </w:r>
      <w:r w:rsidR="000E27B2" w:rsidRPr="00A2084B">
        <w:rPr>
          <w:lang w:val="fr-CA"/>
        </w:rPr>
        <w:t xml:space="preserve"> ont également contribué à la réduction de la consommation de </w:t>
      </w:r>
      <w:r w:rsidR="00F81DE3" w:rsidRPr="00A2084B">
        <w:rPr>
          <w:lang w:val="fr-CA"/>
        </w:rPr>
        <w:t>HCFC</w:t>
      </w:r>
      <w:r w:rsidR="00F81DE3" w:rsidRPr="00A2084B">
        <w:rPr>
          <w:lang w:val="fr-CA"/>
        </w:rPr>
        <w:noBreakHyphen/>
        <w:t xml:space="preserve">22. </w:t>
      </w:r>
      <w:r w:rsidR="00CD6B74" w:rsidRPr="00A2084B">
        <w:rPr>
          <w:lang w:val="fr-CA"/>
        </w:rPr>
        <w:t>E</w:t>
      </w:r>
      <w:r w:rsidR="00F81DE3" w:rsidRPr="00A2084B">
        <w:rPr>
          <w:lang w:val="fr-CA"/>
        </w:rPr>
        <w:t xml:space="preserve">n 2019, </w:t>
      </w:r>
      <w:r w:rsidR="00CD6B74" w:rsidRPr="00A2084B">
        <w:rPr>
          <w:lang w:val="fr-CA"/>
        </w:rPr>
        <w:t>les principaux frigorigènes importés dans le pays étaient les suivants :</w:t>
      </w:r>
      <w:r w:rsidR="00F81DE3" w:rsidRPr="00A2084B">
        <w:rPr>
          <w:lang w:val="fr-CA"/>
        </w:rPr>
        <w:t xml:space="preserve"> HFC, inclu</w:t>
      </w:r>
      <w:r w:rsidR="00CD6B74" w:rsidRPr="00A2084B">
        <w:rPr>
          <w:lang w:val="fr-CA"/>
        </w:rPr>
        <w:t xml:space="preserve">ant le </w:t>
      </w:r>
      <w:r w:rsidR="00F81DE3" w:rsidRPr="00A2084B">
        <w:rPr>
          <w:lang w:val="fr-CA"/>
        </w:rPr>
        <w:t>R</w:t>
      </w:r>
      <w:r w:rsidR="00F81DE3" w:rsidRPr="00A2084B">
        <w:rPr>
          <w:lang w:val="fr-CA"/>
        </w:rPr>
        <w:noBreakHyphen/>
        <w:t>410A (45</w:t>
      </w:r>
      <w:r w:rsidR="00CD6B74" w:rsidRPr="00A2084B">
        <w:rPr>
          <w:lang w:val="fr-CA"/>
        </w:rPr>
        <w:t>,</w:t>
      </w:r>
      <w:r w:rsidR="00F81DE3" w:rsidRPr="00A2084B">
        <w:rPr>
          <w:lang w:val="fr-CA"/>
        </w:rPr>
        <w:t>2</w:t>
      </w:r>
      <w:r w:rsidR="00CD6B74" w:rsidRPr="00A2084B">
        <w:rPr>
          <w:lang w:val="fr-CA"/>
        </w:rPr>
        <w:t> </w:t>
      </w:r>
      <w:r w:rsidR="0097589C">
        <w:rPr>
          <w:lang w:val="fr-CA"/>
        </w:rPr>
        <w:t>pour cent</w:t>
      </w:r>
      <w:r w:rsidR="00F81DE3" w:rsidRPr="00A2084B">
        <w:rPr>
          <w:lang w:val="fr-CA"/>
        </w:rPr>
        <w:t xml:space="preserve">), </w:t>
      </w:r>
      <w:r w:rsidR="00CD6B74" w:rsidRPr="00A2084B">
        <w:rPr>
          <w:lang w:val="fr-CA"/>
        </w:rPr>
        <w:t xml:space="preserve">le </w:t>
      </w:r>
      <w:r w:rsidR="00F81DE3" w:rsidRPr="00A2084B">
        <w:rPr>
          <w:lang w:val="fr-CA"/>
        </w:rPr>
        <w:t>HFC</w:t>
      </w:r>
      <w:r w:rsidR="00F81DE3" w:rsidRPr="00A2084B">
        <w:rPr>
          <w:lang w:val="fr-CA"/>
        </w:rPr>
        <w:noBreakHyphen/>
        <w:t>134a (29</w:t>
      </w:r>
      <w:r w:rsidR="00CD6B74" w:rsidRPr="00A2084B">
        <w:rPr>
          <w:lang w:val="fr-CA"/>
        </w:rPr>
        <w:t>,</w:t>
      </w:r>
      <w:r w:rsidR="00F81DE3" w:rsidRPr="00A2084B">
        <w:rPr>
          <w:lang w:val="fr-CA"/>
        </w:rPr>
        <w:t>2</w:t>
      </w:r>
      <w:r w:rsidR="00CD6B74" w:rsidRPr="00A2084B">
        <w:rPr>
          <w:lang w:val="fr-CA"/>
        </w:rPr>
        <w:t> </w:t>
      </w:r>
      <w:r w:rsidR="0097589C">
        <w:rPr>
          <w:lang w:val="fr-CA"/>
        </w:rPr>
        <w:t>pour cent</w:t>
      </w:r>
      <w:r w:rsidR="00F81DE3" w:rsidRPr="00A2084B">
        <w:rPr>
          <w:lang w:val="fr-CA"/>
        </w:rPr>
        <w:t xml:space="preserve">), </w:t>
      </w:r>
      <w:r w:rsidR="00CD6B74" w:rsidRPr="00A2084B">
        <w:rPr>
          <w:lang w:val="fr-CA"/>
        </w:rPr>
        <w:t xml:space="preserve">le </w:t>
      </w:r>
      <w:r w:rsidR="00F81DE3" w:rsidRPr="00A2084B">
        <w:rPr>
          <w:lang w:val="fr-CA"/>
        </w:rPr>
        <w:t>R</w:t>
      </w:r>
      <w:r w:rsidR="00F81DE3" w:rsidRPr="00A2084B">
        <w:rPr>
          <w:lang w:val="fr-CA"/>
        </w:rPr>
        <w:noBreakHyphen/>
        <w:t>453A (11</w:t>
      </w:r>
      <w:r w:rsidR="00CD6B74" w:rsidRPr="00A2084B">
        <w:rPr>
          <w:lang w:val="fr-CA"/>
        </w:rPr>
        <w:t>,</w:t>
      </w:r>
      <w:r w:rsidR="00F81DE3" w:rsidRPr="00A2084B">
        <w:rPr>
          <w:lang w:val="fr-CA"/>
        </w:rPr>
        <w:t>5</w:t>
      </w:r>
      <w:r w:rsidR="00CD6B74" w:rsidRPr="00A2084B">
        <w:rPr>
          <w:lang w:val="fr-CA"/>
        </w:rPr>
        <w:t> </w:t>
      </w:r>
      <w:r w:rsidR="0097589C">
        <w:rPr>
          <w:lang w:val="fr-CA"/>
        </w:rPr>
        <w:t>pour cent</w:t>
      </w:r>
      <w:r w:rsidR="00F81DE3" w:rsidRPr="00A2084B">
        <w:rPr>
          <w:lang w:val="fr-CA"/>
        </w:rPr>
        <w:t xml:space="preserve">), </w:t>
      </w:r>
      <w:r w:rsidR="00CD6B74" w:rsidRPr="00A2084B">
        <w:rPr>
          <w:lang w:val="fr-CA"/>
        </w:rPr>
        <w:t xml:space="preserve">le </w:t>
      </w:r>
      <w:r w:rsidR="00F81DE3" w:rsidRPr="00A2084B">
        <w:rPr>
          <w:lang w:val="fr-CA"/>
        </w:rPr>
        <w:t>R-404A (9</w:t>
      </w:r>
      <w:r w:rsidR="00CD6B74" w:rsidRPr="00A2084B">
        <w:rPr>
          <w:lang w:val="fr-CA"/>
        </w:rPr>
        <w:t>,</w:t>
      </w:r>
      <w:r w:rsidR="00F81DE3" w:rsidRPr="00A2084B">
        <w:rPr>
          <w:lang w:val="fr-CA"/>
        </w:rPr>
        <w:t>7</w:t>
      </w:r>
      <w:r w:rsidR="00CD6B74" w:rsidRPr="00A2084B">
        <w:rPr>
          <w:lang w:val="fr-CA"/>
        </w:rPr>
        <w:t> </w:t>
      </w:r>
      <w:r w:rsidR="0097589C">
        <w:rPr>
          <w:lang w:val="fr-CA"/>
        </w:rPr>
        <w:t>pour cent</w:t>
      </w:r>
      <w:r w:rsidR="00F81DE3" w:rsidRPr="00A2084B">
        <w:rPr>
          <w:lang w:val="fr-CA"/>
        </w:rPr>
        <w:t xml:space="preserve">) </w:t>
      </w:r>
      <w:r w:rsidR="00CD6B74" w:rsidRPr="00A2084B">
        <w:rPr>
          <w:lang w:val="fr-CA"/>
        </w:rPr>
        <w:t xml:space="preserve">et le </w:t>
      </w:r>
      <w:r w:rsidR="00F81DE3" w:rsidRPr="00A2084B">
        <w:rPr>
          <w:lang w:val="fr-CA"/>
        </w:rPr>
        <w:t>R</w:t>
      </w:r>
      <w:r w:rsidR="00F81DE3" w:rsidRPr="00A2084B">
        <w:rPr>
          <w:lang w:val="fr-CA"/>
        </w:rPr>
        <w:noBreakHyphen/>
        <w:t>408A (2</w:t>
      </w:r>
      <w:r w:rsidR="00CD6B74" w:rsidRPr="00A2084B">
        <w:rPr>
          <w:lang w:val="fr-CA"/>
        </w:rPr>
        <w:t>,</w:t>
      </w:r>
      <w:r w:rsidR="00F81DE3" w:rsidRPr="00A2084B">
        <w:rPr>
          <w:lang w:val="fr-CA"/>
        </w:rPr>
        <w:t>6</w:t>
      </w:r>
      <w:r w:rsidR="00CD6B74" w:rsidRPr="00A2084B">
        <w:rPr>
          <w:lang w:val="fr-CA"/>
        </w:rPr>
        <w:t> </w:t>
      </w:r>
      <w:r w:rsidR="0097589C">
        <w:rPr>
          <w:lang w:val="fr-CA"/>
        </w:rPr>
        <w:t>pour cent</w:t>
      </w:r>
      <w:proofErr w:type="gramStart"/>
      <w:r w:rsidR="00F81DE3" w:rsidRPr="00A2084B">
        <w:rPr>
          <w:lang w:val="fr-CA"/>
        </w:rPr>
        <w:t>);</w:t>
      </w:r>
      <w:proofErr w:type="gramEnd"/>
      <w:r w:rsidR="00F81DE3" w:rsidRPr="00A2084B">
        <w:rPr>
          <w:lang w:val="fr-CA"/>
        </w:rPr>
        <w:t xml:space="preserve"> </w:t>
      </w:r>
      <w:r w:rsidR="00CD6B74" w:rsidRPr="00A2084B">
        <w:rPr>
          <w:lang w:val="fr-CA"/>
        </w:rPr>
        <w:t>les frigorigènes à base d’</w:t>
      </w:r>
      <w:r w:rsidR="00F81DE3" w:rsidRPr="00A2084B">
        <w:rPr>
          <w:lang w:val="fr-CA"/>
        </w:rPr>
        <w:t>hydrocarb</w:t>
      </w:r>
      <w:r w:rsidR="00CD6B74" w:rsidRPr="00A2084B">
        <w:rPr>
          <w:lang w:val="fr-CA"/>
        </w:rPr>
        <w:t>ures</w:t>
      </w:r>
      <w:r w:rsidR="00F81DE3" w:rsidRPr="00A2084B">
        <w:rPr>
          <w:lang w:val="fr-CA"/>
        </w:rPr>
        <w:t xml:space="preserve"> (HC) (0</w:t>
      </w:r>
      <w:r w:rsidR="00CD6B74" w:rsidRPr="00A2084B">
        <w:rPr>
          <w:lang w:val="fr-CA"/>
        </w:rPr>
        <w:t>,</w:t>
      </w:r>
      <w:r w:rsidR="00F81DE3" w:rsidRPr="00A2084B">
        <w:rPr>
          <w:lang w:val="fr-CA"/>
        </w:rPr>
        <w:t>3</w:t>
      </w:r>
      <w:r w:rsidR="00CD6B74" w:rsidRPr="00A2084B">
        <w:rPr>
          <w:lang w:val="fr-CA"/>
        </w:rPr>
        <w:t> </w:t>
      </w:r>
      <w:r w:rsidR="0097589C">
        <w:rPr>
          <w:lang w:val="fr-CA"/>
        </w:rPr>
        <w:t>pour cent</w:t>
      </w:r>
      <w:r w:rsidR="00F81DE3" w:rsidRPr="00A2084B">
        <w:rPr>
          <w:lang w:val="fr-CA"/>
        </w:rPr>
        <w:t xml:space="preserve">), </w:t>
      </w:r>
      <w:r w:rsidR="00CD6B74" w:rsidRPr="00A2084B">
        <w:rPr>
          <w:lang w:val="fr-CA"/>
        </w:rPr>
        <w:t xml:space="preserve">et le </w:t>
      </w:r>
      <w:r w:rsidR="00F81DE3" w:rsidRPr="00A2084B">
        <w:rPr>
          <w:lang w:val="fr-CA"/>
        </w:rPr>
        <w:t>HCFC-22 (2</w:t>
      </w:r>
      <w:r w:rsidR="00CD6B74" w:rsidRPr="00A2084B">
        <w:rPr>
          <w:lang w:val="fr-CA"/>
        </w:rPr>
        <w:t>,</w:t>
      </w:r>
      <w:r w:rsidR="00F81DE3" w:rsidRPr="00A2084B">
        <w:rPr>
          <w:lang w:val="fr-CA"/>
        </w:rPr>
        <w:t>6</w:t>
      </w:r>
      <w:r w:rsidR="00CD6B74" w:rsidRPr="00A2084B">
        <w:rPr>
          <w:lang w:val="fr-CA"/>
        </w:rPr>
        <w:t> </w:t>
      </w:r>
      <w:r w:rsidR="0097589C">
        <w:rPr>
          <w:lang w:val="fr-CA"/>
        </w:rPr>
        <w:t>pour cent</w:t>
      </w:r>
      <w:r w:rsidR="00F81DE3" w:rsidRPr="00A2084B">
        <w:rPr>
          <w:lang w:val="fr-CA"/>
        </w:rPr>
        <w:t>).</w:t>
      </w:r>
    </w:p>
    <w:p w14:paraId="5F13A1FF" w14:textId="02C19B2D" w:rsidR="00F81DE3" w:rsidRPr="00A2084B" w:rsidRDefault="00CD6B74" w:rsidP="00F81DE3">
      <w:pPr>
        <w:rPr>
          <w:i/>
          <w:lang w:val="fr-CA"/>
        </w:rPr>
      </w:pPr>
      <w:r w:rsidRPr="00A2084B">
        <w:rPr>
          <w:i/>
          <w:lang w:val="fr-CA"/>
        </w:rPr>
        <w:t xml:space="preserve">Rapport de mise en œuvre du </w:t>
      </w:r>
      <w:r w:rsidR="00F81DE3" w:rsidRPr="00A2084B">
        <w:rPr>
          <w:i/>
          <w:lang w:val="fr-CA"/>
        </w:rPr>
        <w:t xml:space="preserve">programme </w:t>
      </w:r>
      <w:r w:rsidRPr="00A2084B">
        <w:rPr>
          <w:i/>
          <w:lang w:val="fr-CA"/>
        </w:rPr>
        <w:t xml:space="preserve">de pays </w:t>
      </w:r>
      <w:r w:rsidR="00F81DE3" w:rsidRPr="00A2084B">
        <w:rPr>
          <w:i/>
          <w:lang w:val="fr-CA"/>
        </w:rPr>
        <w:t>(</w:t>
      </w:r>
      <w:r w:rsidRPr="00A2084B">
        <w:rPr>
          <w:i/>
          <w:lang w:val="fr-CA"/>
        </w:rPr>
        <w:t>P</w:t>
      </w:r>
      <w:r w:rsidR="00F81DE3" w:rsidRPr="00A2084B">
        <w:rPr>
          <w:i/>
          <w:lang w:val="fr-CA"/>
        </w:rPr>
        <w:t xml:space="preserve">P) </w:t>
      </w:r>
    </w:p>
    <w:p w14:paraId="0F3AA8AE" w14:textId="77777777" w:rsidR="00F81DE3" w:rsidRPr="00A2084B" w:rsidRDefault="00F81DE3" w:rsidP="00F81DE3">
      <w:pPr>
        <w:rPr>
          <w:lang w:val="fr-CA"/>
        </w:rPr>
      </w:pPr>
    </w:p>
    <w:p w14:paraId="5865C40C" w14:textId="77A67813" w:rsidR="00F81DE3" w:rsidRPr="00A2084B" w:rsidRDefault="002E69D8" w:rsidP="00F81DE3">
      <w:pPr>
        <w:pStyle w:val="Heading1"/>
        <w:rPr>
          <w:i/>
          <w:lang w:val="fr-CA"/>
        </w:rPr>
      </w:pPr>
      <w:r w:rsidRPr="00A2084B">
        <w:rPr>
          <w:lang w:val="fr-CA"/>
        </w:rPr>
        <w:t>Le Gouvernement</w:t>
      </w:r>
      <w:r w:rsidR="00F81DE3" w:rsidRPr="00A2084B">
        <w:rPr>
          <w:lang w:val="fr-CA"/>
        </w:rPr>
        <w:t xml:space="preserve"> </w:t>
      </w:r>
      <w:r w:rsidR="00CD6B74" w:rsidRPr="00A2084B">
        <w:rPr>
          <w:lang w:val="fr-CA"/>
        </w:rPr>
        <w:t>de</w:t>
      </w:r>
      <w:r w:rsidR="00F81DE3" w:rsidRPr="00A2084B">
        <w:rPr>
          <w:lang w:val="fr-CA"/>
        </w:rPr>
        <w:t xml:space="preserve"> </w:t>
      </w:r>
      <w:r w:rsidR="00E9749D" w:rsidRPr="00A2084B">
        <w:rPr>
          <w:lang w:val="fr-CA"/>
        </w:rPr>
        <w:t>Saint-Vincent-et-les Grenadines</w:t>
      </w:r>
      <w:r w:rsidR="00F81DE3" w:rsidRPr="00A2084B">
        <w:rPr>
          <w:lang w:val="fr-CA"/>
        </w:rPr>
        <w:t xml:space="preserve"> </w:t>
      </w:r>
      <w:r w:rsidR="00CD6B74" w:rsidRPr="00A2084B">
        <w:rPr>
          <w:lang w:val="fr-CA"/>
        </w:rPr>
        <w:t xml:space="preserve">a communiqué les données de consommation sectorielles des </w:t>
      </w:r>
      <w:r w:rsidR="00F81DE3" w:rsidRPr="00A2084B">
        <w:rPr>
          <w:lang w:val="fr-CA"/>
        </w:rPr>
        <w:t>HCFC</w:t>
      </w:r>
      <w:r w:rsidR="00CD6B74" w:rsidRPr="00A2084B">
        <w:rPr>
          <w:lang w:val="fr-CA"/>
        </w:rPr>
        <w:t xml:space="preserve"> dans le rapport de mise en œuvre du PP de </w:t>
      </w:r>
      <w:r w:rsidR="00F81DE3" w:rsidRPr="00A2084B">
        <w:rPr>
          <w:lang w:val="fr-CA"/>
        </w:rPr>
        <w:t>2019</w:t>
      </w:r>
      <w:r w:rsidR="00CD6B74" w:rsidRPr="00A2084B">
        <w:rPr>
          <w:lang w:val="fr-CA"/>
        </w:rPr>
        <w:t>, qui sont conformes aux données soumises au titre de l’</w:t>
      </w:r>
      <w:r w:rsidR="00F81DE3" w:rsidRPr="00A2084B">
        <w:rPr>
          <w:lang w:val="fr-CA"/>
        </w:rPr>
        <w:t xml:space="preserve">Article 7 </w:t>
      </w:r>
      <w:r w:rsidR="00CD6B74" w:rsidRPr="00A2084B">
        <w:rPr>
          <w:lang w:val="fr-CA"/>
        </w:rPr>
        <w:t>du</w:t>
      </w:r>
      <w:r w:rsidR="00F81DE3" w:rsidRPr="00A2084B">
        <w:rPr>
          <w:lang w:val="fr-CA"/>
        </w:rPr>
        <w:t xml:space="preserve"> </w:t>
      </w:r>
      <w:r w:rsidR="008D400D" w:rsidRPr="00A2084B">
        <w:rPr>
          <w:lang w:val="fr-CA"/>
        </w:rPr>
        <w:t>Protocole de Montréal</w:t>
      </w:r>
      <w:r w:rsidR="00F81DE3" w:rsidRPr="00A2084B">
        <w:rPr>
          <w:lang w:val="fr-CA"/>
        </w:rPr>
        <w:t xml:space="preserve">. </w:t>
      </w:r>
    </w:p>
    <w:p w14:paraId="531ED9F9" w14:textId="3FB8498F" w:rsidR="00F81DE3" w:rsidRPr="00A2084B" w:rsidRDefault="00CD6B74" w:rsidP="00F81DE3">
      <w:pPr>
        <w:pStyle w:val="Heading1"/>
        <w:numPr>
          <w:ilvl w:val="0"/>
          <w:numId w:val="0"/>
        </w:numPr>
        <w:rPr>
          <w:i/>
          <w:lang w:val="fr-CA"/>
        </w:rPr>
      </w:pPr>
      <w:r w:rsidRPr="00A2084B">
        <w:rPr>
          <w:i/>
          <w:lang w:val="fr-CA"/>
        </w:rPr>
        <w:t>Rapport de vé</w:t>
      </w:r>
      <w:r w:rsidR="00F81DE3" w:rsidRPr="00A2084B">
        <w:rPr>
          <w:i/>
          <w:lang w:val="fr-CA"/>
        </w:rPr>
        <w:t>rification</w:t>
      </w:r>
    </w:p>
    <w:p w14:paraId="619D0896" w14:textId="09D25621" w:rsidR="00F81DE3" w:rsidRPr="00A2084B" w:rsidRDefault="00CD6B74" w:rsidP="00F81DE3">
      <w:pPr>
        <w:pStyle w:val="Heading1"/>
        <w:rPr>
          <w:lang w:val="fr-CA"/>
        </w:rPr>
      </w:pPr>
      <w:r w:rsidRPr="00A2084B">
        <w:rPr>
          <w:lang w:val="fr-CA"/>
        </w:rPr>
        <w:t xml:space="preserve">En raison des </w:t>
      </w:r>
      <w:r w:rsidR="00F81DE3" w:rsidRPr="00A2084B">
        <w:rPr>
          <w:lang w:val="fr-CA"/>
        </w:rPr>
        <w:t xml:space="preserve">restrictions </w:t>
      </w:r>
      <w:r w:rsidRPr="00A2084B">
        <w:rPr>
          <w:lang w:val="fr-CA"/>
        </w:rPr>
        <w:t>dues à la pandémie de</w:t>
      </w:r>
      <w:r w:rsidR="00F81DE3" w:rsidRPr="00A2084B">
        <w:rPr>
          <w:lang w:val="fr-CA"/>
        </w:rPr>
        <w:t xml:space="preserve"> COVID-19, </w:t>
      </w:r>
      <w:r w:rsidRPr="00A2084B">
        <w:rPr>
          <w:lang w:val="fr-CA"/>
        </w:rPr>
        <w:t>la vérification</w:t>
      </w:r>
      <w:r w:rsidR="00F81DE3" w:rsidRPr="00A2084B">
        <w:rPr>
          <w:lang w:val="fr-CA"/>
        </w:rPr>
        <w:t xml:space="preserve"> </w:t>
      </w:r>
      <w:r w:rsidRPr="00A2084B">
        <w:rPr>
          <w:lang w:val="fr-CA"/>
        </w:rPr>
        <w:t xml:space="preserve">a été menée de façon virtuelle </w:t>
      </w:r>
      <w:r w:rsidR="00511A90" w:rsidRPr="00A2084B">
        <w:rPr>
          <w:lang w:val="fr-CA"/>
        </w:rPr>
        <w:t xml:space="preserve">par un consultant </w:t>
      </w:r>
      <w:r w:rsidR="00F81DE3" w:rsidRPr="00A2084B">
        <w:rPr>
          <w:lang w:val="fr-CA"/>
        </w:rPr>
        <w:t xml:space="preserve">international, </w:t>
      </w:r>
      <w:r w:rsidR="00511A90" w:rsidRPr="00A2084B">
        <w:rPr>
          <w:lang w:val="fr-CA"/>
        </w:rPr>
        <w:t xml:space="preserve">avec le concours de l’Unité nationale de l’ozone </w:t>
      </w:r>
      <w:r w:rsidR="00F81DE3" w:rsidRPr="00A2084B">
        <w:rPr>
          <w:lang w:val="fr-CA"/>
        </w:rPr>
        <w:t>(</w:t>
      </w:r>
      <w:r w:rsidR="00511A90" w:rsidRPr="00A2084B">
        <w:rPr>
          <w:lang w:val="fr-CA"/>
        </w:rPr>
        <w:t>U</w:t>
      </w:r>
      <w:r w:rsidR="00F81DE3" w:rsidRPr="00A2084B">
        <w:rPr>
          <w:lang w:val="fr-CA"/>
        </w:rPr>
        <w:t xml:space="preserve">NO). </w:t>
      </w:r>
      <w:r w:rsidR="00511A90" w:rsidRPr="00A2084B">
        <w:rPr>
          <w:lang w:val="fr-CA"/>
        </w:rPr>
        <w:t>Le rapport de vé</w:t>
      </w:r>
      <w:r w:rsidR="00F81DE3" w:rsidRPr="00A2084B">
        <w:rPr>
          <w:lang w:val="fr-CA"/>
        </w:rPr>
        <w:t xml:space="preserve">rification </w:t>
      </w:r>
      <w:r w:rsidR="00511A90" w:rsidRPr="00A2084B">
        <w:rPr>
          <w:lang w:val="fr-CA"/>
        </w:rPr>
        <w:t xml:space="preserve">a confirmé que le </w:t>
      </w:r>
      <w:r w:rsidR="00E01553" w:rsidRPr="00A2084B">
        <w:rPr>
          <w:lang w:val="fr-CA"/>
        </w:rPr>
        <w:t>Gouvernement</w:t>
      </w:r>
      <w:r w:rsidR="00F81DE3" w:rsidRPr="00A2084B">
        <w:rPr>
          <w:lang w:val="fr-CA"/>
        </w:rPr>
        <w:t xml:space="preserve"> </w:t>
      </w:r>
      <w:r w:rsidR="00511A90" w:rsidRPr="00A2084B">
        <w:rPr>
          <w:lang w:val="fr-CA"/>
        </w:rPr>
        <w:t xml:space="preserve">applique un système de licences et de quotas pour les importations et exportations de </w:t>
      </w:r>
      <w:r w:rsidR="00F81DE3" w:rsidRPr="00A2084B">
        <w:rPr>
          <w:lang w:val="fr-CA"/>
        </w:rPr>
        <w:t>HCFC</w:t>
      </w:r>
      <w:r w:rsidR="00511A90" w:rsidRPr="00A2084B">
        <w:rPr>
          <w:lang w:val="fr-CA"/>
        </w:rPr>
        <w:t>, qui a assuré la conformité du pays au</w:t>
      </w:r>
      <w:r w:rsidR="00F81DE3" w:rsidRPr="00A2084B">
        <w:rPr>
          <w:lang w:val="fr-CA"/>
        </w:rPr>
        <w:t xml:space="preserve"> </w:t>
      </w:r>
      <w:r w:rsidR="008D400D" w:rsidRPr="00A2084B">
        <w:rPr>
          <w:lang w:val="fr-CA"/>
        </w:rPr>
        <w:t>Protocole de Montréal</w:t>
      </w:r>
      <w:r w:rsidR="00511A90" w:rsidRPr="00A2084B">
        <w:rPr>
          <w:lang w:val="fr-CA"/>
        </w:rPr>
        <w:t xml:space="preserve"> à son Accord avec le </w:t>
      </w:r>
      <w:r w:rsidR="008D400D" w:rsidRPr="00A2084B">
        <w:rPr>
          <w:lang w:val="fr-CA"/>
        </w:rPr>
        <w:t>Comité exécutif</w:t>
      </w:r>
      <w:r w:rsidR="00F81DE3" w:rsidRPr="00A2084B">
        <w:rPr>
          <w:lang w:val="fr-CA"/>
        </w:rPr>
        <w:t xml:space="preserve"> </w:t>
      </w:r>
      <w:r w:rsidR="00511A90" w:rsidRPr="00A2084B">
        <w:rPr>
          <w:lang w:val="fr-CA"/>
        </w:rPr>
        <w:t xml:space="preserve">pour la période </w:t>
      </w:r>
      <w:r w:rsidR="00F81DE3" w:rsidRPr="00A2084B">
        <w:rPr>
          <w:lang w:val="fr-CA"/>
        </w:rPr>
        <w:t xml:space="preserve">2015 </w:t>
      </w:r>
      <w:r w:rsidR="00511A90" w:rsidRPr="00A2084B">
        <w:rPr>
          <w:lang w:val="fr-CA"/>
        </w:rPr>
        <w:t xml:space="preserve">à </w:t>
      </w:r>
      <w:r w:rsidR="00F81DE3" w:rsidRPr="00A2084B">
        <w:rPr>
          <w:lang w:val="fr-CA"/>
        </w:rPr>
        <w:t xml:space="preserve">2019, </w:t>
      </w:r>
      <w:r w:rsidR="00511A90" w:rsidRPr="00A2084B">
        <w:rPr>
          <w:lang w:val="fr-CA"/>
        </w:rPr>
        <w:t xml:space="preserve">et que la </w:t>
      </w:r>
      <w:r w:rsidR="008D400D" w:rsidRPr="00A2084B">
        <w:rPr>
          <w:lang w:val="fr-CA"/>
        </w:rPr>
        <w:t>consommation</w:t>
      </w:r>
      <w:r w:rsidR="00F81DE3" w:rsidRPr="00A2084B">
        <w:rPr>
          <w:lang w:val="fr-CA"/>
        </w:rPr>
        <w:t xml:space="preserve"> </w:t>
      </w:r>
      <w:r w:rsidR="00511A90" w:rsidRPr="00A2084B">
        <w:rPr>
          <w:lang w:val="fr-CA"/>
        </w:rPr>
        <w:t xml:space="preserve">totale de </w:t>
      </w:r>
      <w:r w:rsidR="00F81DE3" w:rsidRPr="00A2084B">
        <w:rPr>
          <w:lang w:val="fr-CA"/>
        </w:rPr>
        <w:t>HCF</w:t>
      </w:r>
      <w:r w:rsidR="00511A90" w:rsidRPr="00A2084B">
        <w:rPr>
          <w:lang w:val="fr-CA"/>
        </w:rPr>
        <w:t>C</w:t>
      </w:r>
      <w:r w:rsidR="00F81DE3" w:rsidRPr="00A2084B">
        <w:rPr>
          <w:lang w:val="fr-CA"/>
        </w:rPr>
        <w:t xml:space="preserve"> </w:t>
      </w:r>
      <w:r w:rsidR="00511A90" w:rsidRPr="00A2084B">
        <w:rPr>
          <w:lang w:val="fr-CA"/>
        </w:rPr>
        <w:t>signalée au titre de l’</w:t>
      </w:r>
      <w:r w:rsidR="00F81DE3" w:rsidRPr="00A2084B">
        <w:rPr>
          <w:lang w:val="fr-CA"/>
        </w:rPr>
        <w:t xml:space="preserve">Article 7 </w:t>
      </w:r>
      <w:r w:rsidR="00511A90" w:rsidRPr="00A2084B">
        <w:rPr>
          <w:lang w:val="fr-CA"/>
        </w:rPr>
        <w:t>du</w:t>
      </w:r>
      <w:r w:rsidR="00F81DE3" w:rsidRPr="00A2084B">
        <w:rPr>
          <w:lang w:val="fr-CA"/>
        </w:rPr>
        <w:t xml:space="preserve"> </w:t>
      </w:r>
      <w:r w:rsidR="008D400D" w:rsidRPr="00A2084B">
        <w:rPr>
          <w:lang w:val="fr-CA"/>
        </w:rPr>
        <w:t>Protocole de Montréal</w:t>
      </w:r>
      <w:r w:rsidR="00F81DE3" w:rsidRPr="00A2084B">
        <w:rPr>
          <w:lang w:val="fr-CA"/>
        </w:rPr>
        <w:t xml:space="preserve"> </w:t>
      </w:r>
      <w:r w:rsidR="00511A90" w:rsidRPr="00A2084B">
        <w:rPr>
          <w:lang w:val="fr-CA"/>
        </w:rPr>
        <w:t xml:space="preserve">pour </w:t>
      </w:r>
      <w:r w:rsidR="00F81DE3" w:rsidRPr="00A2084B">
        <w:rPr>
          <w:lang w:val="fr-CA"/>
        </w:rPr>
        <w:t>2016</w:t>
      </w:r>
      <w:r w:rsidR="00511A90" w:rsidRPr="00A2084B">
        <w:rPr>
          <w:lang w:val="fr-CA"/>
        </w:rPr>
        <w:t>-</w:t>
      </w:r>
      <w:r w:rsidR="00F81DE3" w:rsidRPr="00A2084B">
        <w:rPr>
          <w:lang w:val="fr-CA"/>
        </w:rPr>
        <w:t xml:space="preserve">2019 </w:t>
      </w:r>
      <w:r w:rsidR="00511A90" w:rsidRPr="00A2084B">
        <w:rPr>
          <w:lang w:val="fr-CA"/>
        </w:rPr>
        <w:t>était exacte</w:t>
      </w:r>
      <w:r w:rsidR="00F81DE3" w:rsidRPr="00A2084B">
        <w:rPr>
          <w:lang w:val="fr-CA"/>
        </w:rPr>
        <w:t xml:space="preserve">. </w:t>
      </w:r>
    </w:p>
    <w:p w14:paraId="605F483E" w14:textId="004176A0" w:rsidR="00F81DE3" w:rsidRPr="00A2084B" w:rsidRDefault="00511A90" w:rsidP="00F81DE3">
      <w:pPr>
        <w:pStyle w:val="Heading1"/>
        <w:rPr>
          <w:lang w:val="fr-CA"/>
        </w:rPr>
      </w:pPr>
      <w:r w:rsidRPr="00A2084B">
        <w:rPr>
          <w:lang w:val="fr-CA"/>
        </w:rPr>
        <w:t>L</w:t>
      </w:r>
      <w:r w:rsidR="00F81DE3" w:rsidRPr="00A2084B">
        <w:rPr>
          <w:lang w:val="fr-CA"/>
        </w:rPr>
        <w:t xml:space="preserve">e </w:t>
      </w:r>
      <w:r w:rsidRPr="00A2084B">
        <w:rPr>
          <w:lang w:val="fr-CA"/>
        </w:rPr>
        <w:t xml:space="preserve">vérificateur a noté que les Douanes continuent d’utiliser la version de </w:t>
      </w:r>
      <w:r w:rsidR="00F81DE3" w:rsidRPr="00A2084B">
        <w:rPr>
          <w:lang w:val="fr-CA"/>
        </w:rPr>
        <w:t xml:space="preserve">2007 </w:t>
      </w:r>
      <w:r w:rsidRPr="00A2084B">
        <w:rPr>
          <w:lang w:val="fr-CA"/>
        </w:rPr>
        <w:t>des codes du système harmonisé</w:t>
      </w:r>
      <w:r w:rsidR="00F81DE3" w:rsidRPr="00A2084B">
        <w:rPr>
          <w:lang w:val="fr-CA"/>
        </w:rPr>
        <w:t xml:space="preserve"> (</w:t>
      </w:r>
      <w:r w:rsidRPr="00A2084B">
        <w:rPr>
          <w:lang w:val="fr-CA"/>
        </w:rPr>
        <w:t>S</w:t>
      </w:r>
      <w:r w:rsidR="00F81DE3" w:rsidRPr="00A2084B">
        <w:rPr>
          <w:lang w:val="fr-CA"/>
        </w:rPr>
        <w:t xml:space="preserve">H), </w:t>
      </w:r>
      <w:r w:rsidRPr="00A2084B">
        <w:rPr>
          <w:lang w:val="fr-CA"/>
        </w:rPr>
        <w:t xml:space="preserve">qui ne fait pas de différences entre les divers </w:t>
      </w:r>
      <w:r w:rsidR="00F81DE3" w:rsidRPr="00A2084B">
        <w:rPr>
          <w:lang w:val="fr-CA"/>
        </w:rPr>
        <w:t xml:space="preserve">HCFC; </w:t>
      </w:r>
      <w:r w:rsidRPr="00A2084B">
        <w:rPr>
          <w:lang w:val="fr-CA"/>
        </w:rPr>
        <w:t>et qu’il y a des différences entre</w:t>
      </w:r>
      <w:r w:rsidR="00A2084B" w:rsidRPr="00A2084B">
        <w:rPr>
          <w:lang w:val="fr-CA"/>
        </w:rPr>
        <w:t>, d’une part,</w:t>
      </w:r>
      <w:r w:rsidRPr="00A2084B">
        <w:rPr>
          <w:lang w:val="fr-CA"/>
        </w:rPr>
        <w:t xml:space="preserve"> les </w:t>
      </w:r>
      <w:r w:rsidR="00A2084B" w:rsidRPr="00A2084B">
        <w:rPr>
          <w:lang w:val="fr-CA"/>
        </w:rPr>
        <w:t>données douanières extraites du Système automatique de traitement des données douanières (ASYCUDA) du CNUCED</w:t>
      </w:r>
      <w:r w:rsidR="00A2084B" w:rsidRPr="00A2084B">
        <w:rPr>
          <w:rStyle w:val="FootnoteReference"/>
          <w:lang w:val="fr-CA"/>
        </w:rPr>
        <w:footnoteReference w:id="3"/>
      </w:r>
      <w:r w:rsidR="00A2084B" w:rsidRPr="00A2084B">
        <w:rPr>
          <w:lang w:val="fr-CA"/>
        </w:rPr>
        <w:t xml:space="preserve">pour les années vérifiées et, d’autre part, </w:t>
      </w:r>
      <w:r w:rsidR="00A2084B">
        <w:rPr>
          <w:lang w:val="fr-CA"/>
        </w:rPr>
        <w:t xml:space="preserve">les données communiquées au titre </w:t>
      </w:r>
      <w:r w:rsidR="00A2084B">
        <w:rPr>
          <w:lang w:val="fr-CA"/>
        </w:rPr>
        <w:lastRenderedPageBreak/>
        <w:t>de l’A</w:t>
      </w:r>
      <w:r w:rsidR="00A2084B" w:rsidRPr="00A2084B">
        <w:rPr>
          <w:lang w:val="fr-CA"/>
        </w:rPr>
        <w:t xml:space="preserve">rticle 7 </w:t>
      </w:r>
      <w:r w:rsidR="00A2084B">
        <w:rPr>
          <w:lang w:val="fr-CA"/>
        </w:rPr>
        <w:t>du Protocole de</w:t>
      </w:r>
      <w:r w:rsidR="00A2084B" w:rsidRPr="00A2084B">
        <w:rPr>
          <w:lang w:val="fr-CA"/>
        </w:rPr>
        <w:t xml:space="preserve"> Montr</w:t>
      </w:r>
      <w:r w:rsidR="00A2084B">
        <w:rPr>
          <w:lang w:val="fr-CA"/>
        </w:rPr>
        <w:t>é</w:t>
      </w:r>
      <w:r w:rsidR="00A2084B" w:rsidRPr="00A2084B">
        <w:rPr>
          <w:lang w:val="fr-CA"/>
        </w:rPr>
        <w:t xml:space="preserve">al. </w:t>
      </w:r>
      <w:r w:rsidR="008C2E2A">
        <w:rPr>
          <w:lang w:val="fr-CA"/>
        </w:rPr>
        <w:t>L</w:t>
      </w:r>
      <w:r w:rsidR="00A2084B" w:rsidRPr="00A2084B">
        <w:rPr>
          <w:lang w:val="fr-CA"/>
        </w:rPr>
        <w:t>e</w:t>
      </w:r>
      <w:r w:rsidR="008C2E2A">
        <w:rPr>
          <w:lang w:val="fr-CA"/>
        </w:rPr>
        <w:t xml:space="preserve"> vérificateur a expliqué que les données figurant dans le système </w:t>
      </w:r>
      <w:r w:rsidR="00A2084B" w:rsidRPr="00A2084B">
        <w:rPr>
          <w:lang w:val="fr-CA"/>
        </w:rPr>
        <w:t>ASYCUDA</w:t>
      </w:r>
      <w:r w:rsidR="008C2E2A">
        <w:rPr>
          <w:lang w:val="fr-CA"/>
        </w:rPr>
        <w:t xml:space="preserve"> ne sont pas toujours correctes, parce que les </w:t>
      </w:r>
      <w:r w:rsidR="00A2084B" w:rsidRPr="00A2084B">
        <w:rPr>
          <w:lang w:val="fr-CA"/>
        </w:rPr>
        <w:t>HCFC</w:t>
      </w:r>
      <w:r w:rsidR="008C2E2A">
        <w:rPr>
          <w:lang w:val="fr-CA"/>
        </w:rPr>
        <w:t xml:space="preserve"> et les </w:t>
      </w:r>
      <w:r w:rsidR="00A2084B" w:rsidRPr="00A2084B">
        <w:rPr>
          <w:lang w:val="fr-CA"/>
        </w:rPr>
        <w:t xml:space="preserve">HFC </w:t>
      </w:r>
      <w:r w:rsidR="008C2E2A">
        <w:rPr>
          <w:lang w:val="fr-CA"/>
        </w:rPr>
        <w:t>ne sont pas enregistrés séparément</w:t>
      </w:r>
      <w:r w:rsidR="00A2084B" w:rsidRPr="00A2084B">
        <w:rPr>
          <w:lang w:val="fr-CA"/>
        </w:rPr>
        <w:t xml:space="preserve">; </w:t>
      </w:r>
      <w:r w:rsidR="00584597">
        <w:rPr>
          <w:lang w:val="fr-CA"/>
        </w:rPr>
        <w:t>il arrive parfois que les frigorigènes sont mal classés</w:t>
      </w:r>
      <w:r w:rsidR="00A2084B" w:rsidRPr="00A2084B">
        <w:rPr>
          <w:lang w:val="fr-CA"/>
        </w:rPr>
        <w:t xml:space="preserve">; </w:t>
      </w:r>
      <w:r w:rsidR="00584597">
        <w:rPr>
          <w:lang w:val="fr-CA"/>
        </w:rPr>
        <w:t xml:space="preserve">certains </w:t>
      </w:r>
      <w:r w:rsidR="00A2084B" w:rsidRPr="00A2084B">
        <w:rPr>
          <w:lang w:val="fr-CA"/>
        </w:rPr>
        <w:t>HCFC import</w:t>
      </w:r>
      <w:r w:rsidR="00584597">
        <w:rPr>
          <w:lang w:val="fr-CA"/>
        </w:rPr>
        <w:t>é</w:t>
      </w:r>
      <w:r w:rsidR="00A2084B" w:rsidRPr="00A2084B">
        <w:rPr>
          <w:lang w:val="fr-CA"/>
        </w:rPr>
        <w:t>s</w:t>
      </w:r>
      <w:r w:rsidR="00584597">
        <w:rPr>
          <w:lang w:val="fr-CA"/>
        </w:rPr>
        <w:t>,</w:t>
      </w:r>
      <w:r w:rsidR="00A2084B" w:rsidRPr="00A2084B">
        <w:rPr>
          <w:lang w:val="fr-CA"/>
        </w:rPr>
        <w:t xml:space="preserve"> </w:t>
      </w:r>
      <w:r w:rsidR="00584597">
        <w:rPr>
          <w:lang w:val="fr-CA"/>
        </w:rPr>
        <w:t>pour lesquels des licences ont été émises, étaient introuvables dans l’</w:t>
      </w:r>
      <w:r w:rsidR="00A2084B" w:rsidRPr="00A2084B">
        <w:rPr>
          <w:lang w:val="fr-CA"/>
        </w:rPr>
        <w:t xml:space="preserve">ASYCUDA. </w:t>
      </w:r>
      <w:r w:rsidR="00584597">
        <w:rPr>
          <w:lang w:val="fr-CA"/>
        </w:rPr>
        <w:t>Si des quotas d’importation ont été établis au début de l’année et communiqués aux Douanes, les licences étaient émises lorsque les expéditions sont arrivées au port et ont été dédouanées par l’UNO</w:t>
      </w:r>
      <w:r w:rsidR="00A2084B" w:rsidRPr="00A2084B">
        <w:rPr>
          <w:lang w:val="fr-CA"/>
        </w:rPr>
        <w:t xml:space="preserve">. </w:t>
      </w:r>
      <w:r w:rsidR="00584597">
        <w:rPr>
          <w:lang w:val="fr-CA"/>
        </w:rPr>
        <w:t>Les données visées à l’</w:t>
      </w:r>
      <w:r w:rsidR="00A2084B" w:rsidRPr="00A2084B">
        <w:rPr>
          <w:lang w:val="fr-CA"/>
        </w:rPr>
        <w:t xml:space="preserve">Article 7 </w:t>
      </w:r>
      <w:r w:rsidR="00FC6835">
        <w:rPr>
          <w:lang w:val="fr-CA"/>
        </w:rPr>
        <w:t xml:space="preserve">sont fondées sur les </w:t>
      </w:r>
      <w:r w:rsidR="00A2084B" w:rsidRPr="00A2084B">
        <w:rPr>
          <w:lang w:val="fr-CA"/>
        </w:rPr>
        <w:t>licen</w:t>
      </w:r>
      <w:r w:rsidR="00FC6835">
        <w:rPr>
          <w:lang w:val="fr-CA"/>
        </w:rPr>
        <w:t>c</w:t>
      </w:r>
      <w:r w:rsidR="00A2084B" w:rsidRPr="00A2084B">
        <w:rPr>
          <w:lang w:val="fr-CA"/>
        </w:rPr>
        <w:t xml:space="preserve">es </w:t>
      </w:r>
      <w:r w:rsidR="00FC6835">
        <w:rPr>
          <w:lang w:val="fr-CA"/>
        </w:rPr>
        <w:t>émises, mais elles ne sont pas vérifiées par rapport aux données des Douanes</w:t>
      </w:r>
      <w:r w:rsidR="00A2084B" w:rsidRPr="00A2084B">
        <w:rPr>
          <w:lang w:val="fr-CA"/>
        </w:rPr>
        <w:t xml:space="preserve">. </w:t>
      </w:r>
      <w:r w:rsidR="00FC6835">
        <w:rPr>
          <w:lang w:val="fr-CA"/>
        </w:rPr>
        <w:t xml:space="preserve">Le vérificateur a formulé des </w:t>
      </w:r>
      <w:r w:rsidR="00A2084B" w:rsidRPr="00A2084B">
        <w:rPr>
          <w:lang w:val="fr-CA"/>
        </w:rPr>
        <w:t>recomm</w:t>
      </w:r>
      <w:r w:rsidR="00FC6835">
        <w:rPr>
          <w:lang w:val="fr-CA"/>
        </w:rPr>
        <w:t>a</w:t>
      </w:r>
      <w:r w:rsidR="00A2084B" w:rsidRPr="00A2084B">
        <w:rPr>
          <w:lang w:val="fr-CA"/>
        </w:rPr>
        <w:t xml:space="preserve">ndations </w:t>
      </w:r>
      <w:r w:rsidR="00FC6835">
        <w:rPr>
          <w:lang w:val="fr-CA"/>
        </w:rPr>
        <w:t xml:space="preserve">pour </w:t>
      </w:r>
      <w:r w:rsidR="009A7E2C">
        <w:rPr>
          <w:lang w:val="fr-CA"/>
        </w:rPr>
        <w:t>régle</w:t>
      </w:r>
      <w:r w:rsidR="00FC6835">
        <w:rPr>
          <w:lang w:val="fr-CA"/>
        </w:rPr>
        <w:t xml:space="preserve">r les problèmes </w:t>
      </w:r>
      <w:r w:rsidR="009A7E2C">
        <w:rPr>
          <w:lang w:val="fr-CA"/>
        </w:rPr>
        <w:t>détectés et ainsi améliorer le système de licences et de quotas</w:t>
      </w:r>
      <w:r w:rsidR="00A2084B" w:rsidRPr="00A2084B">
        <w:rPr>
          <w:lang w:val="fr-CA"/>
        </w:rPr>
        <w:t xml:space="preserve">. </w:t>
      </w:r>
      <w:r w:rsidR="009A7E2C">
        <w:rPr>
          <w:lang w:val="fr-CA"/>
        </w:rPr>
        <w:t>Le PNUE</w:t>
      </w:r>
      <w:r w:rsidR="00A2084B" w:rsidRPr="00A2084B">
        <w:rPr>
          <w:lang w:val="fr-CA"/>
        </w:rPr>
        <w:t xml:space="preserve"> </w:t>
      </w:r>
      <w:r w:rsidR="009A7E2C">
        <w:rPr>
          <w:lang w:val="fr-CA"/>
        </w:rPr>
        <w:t>a indiqué que le Gouvernement</w:t>
      </w:r>
      <w:r w:rsidR="00A2084B" w:rsidRPr="00A2084B">
        <w:rPr>
          <w:lang w:val="fr-CA"/>
        </w:rPr>
        <w:t xml:space="preserve"> </w:t>
      </w:r>
      <w:r w:rsidR="009A7E2C">
        <w:rPr>
          <w:lang w:val="fr-CA"/>
        </w:rPr>
        <w:t xml:space="preserve">mettra en œuvre les </w:t>
      </w:r>
      <w:r w:rsidR="00A2084B" w:rsidRPr="00A2084B">
        <w:rPr>
          <w:lang w:val="fr-CA"/>
        </w:rPr>
        <w:t>recomm</w:t>
      </w:r>
      <w:r w:rsidR="009A7E2C">
        <w:rPr>
          <w:lang w:val="fr-CA"/>
        </w:rPr>
        <w:t>a</w:t>
      </w:r>
      <w:r w:rsidR="00A2084B" w:rsidRPr="00A2084B">
        <w:rPr>
          <w:lang w:val="fr-CA"/>
        </w:rPr>
        <w:t>ndations dur</w:t>
      </w:r>
      <w:r w:rsidR="009A7E2C">
        <w:rPr>
          <w:lang w:val="fr-CA"/>
        </w:rPr>
        <w:t xml:space="preserve">ant la troisième </w:t>
      </w:r>
      <w:r w:rsidR="00A2084B" w:rsidRPr="00A2084B">
        <w:rPr>
          <w:lang w:val="fr-CA"/>
        </w:rPr>
        <w:t>tranche</w:t>
      </w:r>
      <w:r w:rsidR="00F81DE3" w:rsidRPr="00A2084B">
        <w:rPr>
          <w:lang w:val="fr-CA"/>
        </w:rPr>
        <w:t xml:space="preserve">. </w:t>
      </w:r>
    </w:p>
    <w:p w14:paraId="426365FD" w14:textId="654308A2" w:rsidR="00F81DE3" w:rsidRPr="00A2084B" w:rsidRDefault="009A7E2C" w:rsidP="00F81DE3">
      <w:pPr>
        <w:widowControl w:val="0"/>
        <w:rPr>
          <w:u w:val="single"/>
          <w:lang w:val="fr-CA"/>
        </w:rPr>
      </w:pPr>
      <w:r>
        <w:rPr>
          <w:u w:val="single"/>
          <w:lang w:val="fr-CA"/>
        </w:rPr>
        <w:t>Rapport périodique sur la mise en œuvre de la deuxième</w:t>
      </w:r>
      <w:r w:rsidR="00F81DE3" w:rsidRPr="00A2084B">
        <w:rPr>
          <w:u w:val="single"/>
          <w:lang w:val="fr-CA"/>
        </w:rPr>
        <w:t xml:space="preserve"> tranche </w:t>
      </w:r>
      <w:r>
        <w:rPr>
          <w:u w:val="single"/>
          <w:lang w:val="fr-CA"/>
        </w:rPr>
        <w:t>du</w:t>
      </w:r>
      <w:r w:rsidR="00F81DE3" w:rsidRPr="00A2084B">
        <w:rPr>
          <w:u w:val="single"/>
          <w:lang w:val="fr-CA"/>
        </w:rPr>
        <w:t xml:space="preserve"> </w:t>
      </w:r>
      <w:r w:rsidR="00E01553" w:rsidRPr="00A2084B">
        <w:rPr>
          <w:u w:val="single"/>
          <w:lang w:val="fr-CA"/>
        </w:rPr>
        <w:t>PGEH</w:t>
      </w:r>
    </w:p>
    <w:p w14:paraId="7A4C7139" w14:textId="77777777" w:rsidR="00F81DE3" w:rsidRPr="00A2084B" w:rsidRDefault="00F81DE3" w:rsidP="00F81DE3">
      <w:pPr>
        <w:widowControl w:val="0"/>
        <w:rPr>
          <w:lang w:val="fr-CA"/>
        </w:rPr>
      </w:pPr>
    </w:p>
    <w:p w14:paraId="61A0A180" w14:textId="40A6D0B2" w:rsidR="00F81DE3" w:rsidRPr="00A2084B" w:rsidRDefault="009A7E2C" w:rsidP="00F81DE3">
      <w:pPr>
        <w:widowControl w:val="0"/>
        <w:rPr>
          <w:i/>
          <w:lang w:val="fr-CA"/>
        </w:rPr>
      </w:pPr>
      <w:r>
        <w:rPr>
          <w:i/>
          <w:lang w:val="fr-CA"/>
        </w:rPr>
        <w:t>Cadre juridique</w:t>
      </w:r>
    </w:p>
    <w:p w14:paraId="6A6086D6" w14:textId="77777777" w:rsidR="00F81DE3" w:rsidRPr="00A2084B" w:rsidRDefault="00F81DE3" w:rsidP="00F81DE3">
      <w:pPr>
        <w:widowControl w:val="0"/>
        <w:rPr>
          <w:lang w:val="fr-CA"/>
        </w:rPr>
      </w:pPr>
    </w:p>
    <w:p w14:paraId="1421A9B2" w14:textId="1CDAE7D5" w:rsidR="00F81DE3" w:rsidRPr="00A2084B" w:rsidRDefault="009A7E2C" w:rsidP="00F81DE3">
      <w:pPr>
        <w:pStyle w:val="Heading1"/>
        <w:widowControl w:val="0"/>
        <w:rPr>
          <w:lang w:val="fr-CA"/>
        </w:rPr>
      </w:pPr>
      <w:r>
        <w:rPr>
          <w:lang w:val="fr-CA"/>
        </w:rPr>
        <w:t xml:space="preserve">Un </w:t>
      </w:r>
      <w:r w:rsidR="00F81DE3" w:rsidRPr="00A2084B">
        <w:rPr>
          <w:lang w:val="fr-CA"/>
        </w:rPr>
        <w:t xml:space="preserve">consultant </w:t>
      </w:r>
      <w:r>
        <w:rPr>
          <w:lang w:val="fr-CA"/>
        </w:rPr>
        <w:t xml:space="preserve">juridique a été recruté pour réviser les règlements de contrôle de 2005 du </w:t>
      </w:r>
      <w:r w:rsidR="008D400D" w:rsidRPr="00A2084B">
        <w:rPr>
          <w:lang w:val="fr-CA"/>
        </w:rPr>
        <w:t>Protocole de Montréal</w:t>
      </w:r>
      <w:r w:rsidR="00F81DE3" w:rsidRPr="00A2084B">
        <w:rPr>
          <w:lang w:val="fr-CA"/>
        </w:rPr>
        <w:t xml:space="preserve">. </w:t>
      </w:r>
      <w:r>
        <w:rPr>
          <w:lang w:val="fr-CA"/>
        </w:rPr>
        <w:t>La</w:t>
      </w:r>
      <w:r w:rsidR="00F81DE3" w:rsidRPr="00A2084B">
        <w:rPr>
          <w:lang w:val="fr-CA"/>
        </w:rPr>
        <w:t xml:space="preserve"> r</w:t>
      </w:r>
      <w:r>
        <w:rPr>
          <w:lang w:val="fr-CA"/>
        </w:rPr>
        <w:t>é</w:t>
      </w:r>
      <w:r w:rsidR="00F81DE3" w:rsidRPr="00A2084B">
        <w:rPr>
          <w:lang w:val="fr-CA"/>
        </w:rPr>
        <w:t xml:space="preserve">vision </w:t>
      </w:r>
      <w:r>
        <w:rPr>
          <w:lang w:val="fr-CA"/>
        </w:rPr>
        <w:t xml:space="preserve">inclura le soutien réglementaire </w:t>
      </w:r>
      <w:r w:rsidR="00B32609">
        <w:rPr>
          <w:lang w:val="fr-CA"/>
        </w:rPr>
        <w:t xml:space="preserve">pour les mesures suivantes : </w:t>
      </w:r>
      <w:r w:rsidR="00F81DE3" w:rsidRPr="00A2084B">
        <w:rPr>
          <w:lang w:val="fr-CA"/>
        </w:rPr>
        <w:t xml:space="preserve">certification </w:t>
      </w:r>
      <w:r w:rsidR="00B32609">
        <w:rPr>
          <w:lang w:val="fr-CA"/>
        </w:rPr>
        <w:t>obligatoire des technicien</w:t>
      </w:r>
      <w:r w:rsidR="00F81DE3" w:rsidRPr="00A2084B">
        <w:rPr>
          <w:lang w:val="fr-CA"/>
        </w:rPr>
        <w:t xml:space="preserve">s, </w:t>
      </w:r>
      <w:r w:rsidR="00B32609">
        <w:rPr>
          <w:lang w:val="fr-CA"/>
        </w:rPr>
        <w:t xml:space="preserve">interdiction des importations de </w:t>
      </w:r>
      <w:r w:rsidR="00F81DE3" w:rsidRPr="00A2084B">
        <w:rPr>
          <w:lang w:val="fr-CA"/>
        </w:rPr>
        <w:t xml:space="preserve">HCFC </w:t>
      </w:r>
      <w:r w:rsidR="00B32609">
        <w:rPr>
          <w:lang w:val="fr-CA"/>
        </w:rPr>
        <w:t>à compter du 1</w:t>
      </w:r>
      <w:r w:rsidR="00B32609" w:rsidRPr="00B32609">
        <w:rPr>
          <w:vertAlign w:val="superscript"/>
          <w:lang w:val="fr-CA"/>
        </w:rPr>
        <w:t>e</w:t>
      </w:r>
      <w:r w:rsidR="00B32609">
        <w:rPr>
          <w:lang w:val="fr-CA"/>
        </w:rPr>
        <w:t> </w:t>
      </w:r>
      <w:r>
        <w:rPr>
          <w:lang w:val="fr-CA"/>
        </w:rPr>
        <w:t>Janvier</w:t>
      </w:r>
      <w:r w:rsidR="00F81DE3" w:rsidRPr="00A2084B">
        <w:rPr>
          <w:lang w:val="fr-CA"/>
        </w:rPr>
        <w:t xml:space="preserve"> 2025,</w:t>
      </w:r>
      <w:r w:rsidR="00B32609">
        <w:rPr>
          <w:lang w:val="fr-CA"/>
        </w:rPr>
        <w:t xml:space="preserve"> interdiction des importations d’équipements à base de </w:t>
      </w:r>
      <w:r w:rsidR="00F81DE3" w:rsidRPr="00A2084B">
        <w:rPr>
          <w:lang w:val="fr-CA"/>
        </w:rPr>
        <w:t>HCFC</w:t>
      </w:r>
      <w:r w:rsidR="00B32609">
        <w:rPr>
          <w:lang w:val="fr-CA"/>
        </w:rPr>
        <w:t xml:space="preserve"> immédiatement après l’émission du règlement révisé</w:t>
      </w:r>
      <w:r w:rsidR="00F81DE3" w:rsidRPr="00A2084B">
        <w:rPr>
          <w:lang w:val="fr-CA"/>
        </w:rPr>
        <w:t>, limit</w:t>
      </w:r>
      <w:r w:rsidR="00B32609">
        <w:rPr>
          <w:lang w:val="fr-CA"/>
        </w:rPr>
        <w:t>e</w:t>
      </w:r>
      <w:r w:rsidR="00F81DE3" w:rsidRPr="00A2084B">
        <w:rPr>
          <w:lang w:val="fr-CA"/>
        </w:rPr>
        <w:t>s</w:t>
      </w:r>
      <w:r w:rsidR="00B32609">
        <w:rPr>
          <w:lang w:val="fr-CA"/>
        </w:rPr>
        <w:t xml:space="preserve"> des ventes de frigorigènes à base de </w:t>
      </w:r>
      <w:r w:rsidR="00F81DE3" w:rsidRPr="00A2084B">
        <w:rPr>
          <w:lang w:val="fr-CA"/>
        </w:rPr>
        <w:t xml:space="preserve">HCFC-22, restriction </w:t>
      </w:r>
      <w:r w:rsidR="00B32609">
        <w:rPr>
          <w:lang w:val="fr-CA"/>
        </w:rPr>
        <w:t xml:space="preserve">de l’entretien des équipements </w:t>
      </w:r>
      <w:r w:rsidR="00396F93" w:rsidRPr="00A2084B">
        <w:rPr>
          <w:lang w:val="fr-CA"/>
        </w:rPr>
        <w:t>R&amp;C</w:t>
      </w:r>
      <w:r w:rsidR="00B32609">
        <w:rPr>
          <w:lang w:val="fr-CA"/>
        </w:rPr>
        <w:t xml:space="preserve"> par des technicien</w:t>
      </w:r>
      <w:r w:rsidR="00F81DE3" w:rsidRPr="00A2084B">
        <w:rPr>
          <w:lang w:val="fr-CA"/>
        </w:rPr>
        <w:t>s</w:t>
      </w:r>
      <w:r w:rsidR="00B32609">
        <w:rPr>
          <w:lang w:val="fr-CA"/>
        </w:rPr>
        <w:t xml:space="preserve"> autorisés</w:t>
      </w:r>
      <w:r w:rsidR="00F81DE3" w:rsidRPr="00A2084B">
        <w:rPr>
          <w:lang w:val="fr-CA"/>
        </w:rPr>
        <w:t xml:space="preserve">, </w:t>
      </w:r>
      <w:r w:rsidR="00B32609">
        <w:rPr>
          <w:lang w:val="fr-CA"/>
        </w:rPr>
        <w:t xml:space="preserve">et </w:t>
      </w:r>
      <w:r w:rsidR="00F81DE3" w:rsidRPr="00A2084B">
        <w:rPr>
          <w:lang w:val="fr-CA"/>
        </w:rPr>
        <w:t xml:space="preserve">inclusion </w:t>
      </w:r>
      <w:r w:rsidR="00B32609">
        <w:rPr>
          <w:lang w:val="fr-CA"/>
        </w:rPr>
        <w:t>des</w:t>
      </w:r>
      <w:r w:rsidR="00F81DE3" w:rsidRPr="00A2084B">
        <w:rPr>
          <w:lang w:val="fr-CA"/>
        </w:rPr>
        <w:t xml:space="preserve"> HFC</w:t>
      </w:r>
      <w:r w:rsidR="00B32609">
        <w:rPr>
          <w:lang w:val="fr-CA"/>
        </w:rPr>
        <w:t xml:space="preserve"> dans le système de licences et de quotas</w:t>
      </w:r>
      <w:r w:rsidR="00F81DE3" w:rsidRPr="00A2084B">
        <w:rPr>
          <w:lang w:val="fr-CA"/>
        </w:rPr>
        <w:t xml:space="preserve">. </w:t>
      </w:r>
      <w:r w:rsidR="00B32609">
        <w:rPr>
          <w:lang w:val="fr-CA"/>
        </w:rPr>
        <w:t>Les principales parties prenantes ont été consultées et la Division juridique du PNUE a examiné le projet</w:t>
      </w:r>
      <w:r w:rsidR="008820EC">
        <w:rPr>
          <w:lang w:val="fr-CA"/>
        </w:rPr>
        <w:t xml:space="preserve"> et leurs </w:t>
      </w:r>
      <w:r w:rsidR="008D400D" w:rsidRPr="00A2084B">
        <w:rPr>
          <w:lang w:val="fr-CA"/>
        </w:rPr>
        <w:t>recommandation</w:t>
      </w:r>
      <w:r w:rsidR="00F81DE3" w:rsidRPr="00A2084B">
        <w:rPr>
          <w:lang w:val="fr-CA"/>
        </w:rPr>
        <w:t xml:space="preserve">s </w:t>
      </w:r>
      <w:r w:rsidR="008820EC">
        <w:rPr>
          <w:lang w:val="fr-CA"/>
        </w:rPr>
        <w:t>ont été incorporées dans le projet final</w:t>
      </w:r>
      <w:r w:rsidR="00F81DE3" w:rsidRPr="00A2084B">
        <w:rPr>
          <w:lang w:val="fr-CA"/>
        </w:rPr>
        <w:t xml:space="preserve">. </w:t>
      </w:r>
      <w:r w:rsidR="008820EC">
        <w:rPr>
          <w:lang w:val="fr-CA"/>
        </w:rPr>
        <w:t xml:space="preserve">Ce projet va être finalisé et envoyé au bureau du Procureur général pour une soumission ultérieure au </w:t>
      </w:r>
      <w:r w:rsidR="00F81DE3" w:rsidRPr="00A2084B">
        <w:rPr>
          <w:lang w:val="fr-CA"/>
        </w:rPr>
        <w:t xml:space="preserve">Cabinet </w:t>
      </w:r>
      <w:r w:rsidR="008820EC">
        <w:rPr>
          <w:lang w:val="fr-CA"/>
        </w:rPr>
        <w:t>des ministres aux fins d’approbation</w:t>
      </w:r>
      <w:r w:rsidR="00F81DE3" w:rsidRPr="00A2084B">
        <w:rPr>
          <w:lang w:val="fr-CA"/>
        </w:rPr>
        <w:t xml:space="preserve">; </w:t>
      </w:r>
      <w:r w:rsidR="008820EC">
        <w:rPr>
          <w:lang w:val="fr-CA"/>
        </w:rPr>
        <w:t>la révision entrera en vigueur au 1</w:t>
      </w:r>
      <w:r w:rsidR="008820EC" w:rsidRPr="008820EC">
        <w:rPr>
          <w:vertAlign w:val="superscript"/>
          <w:lang w:val="fr-CA"/>
        </w:rPr>
        <w:t>er</w:t>
      </w:r>
      <w:r w:rsidR="008820EC">
        <w:rPr>
          <w:lang w:val="fr-CA"/>
        </w:rPr>
        <w:t xml:space="preserve"> janvier </w:t>
      </w:r>
      <w:r w:rsidR="00F81DE3" w:rsidRPr="00A2084B">
        <w:rPr>
          <w:lang w:val="fr-CA"/>
        </w:rPr>
        <w:t>2022.</w:t>
      </w:r>
    </w:p>
    <w:p w14:paraId="6A77BEFE" w14:textId="1F6BCF1B" w:rsidR="00F81DE3" w:rsidRPr="00A2084B" w:rsidRDefault="008820EC" w:rsidP="00F81DE3">
      <w:pPr>
        <w:pStyle w:val="Heading1"/>
        <w:rPr>
          <w:lang w:val="fr-CA"/>
        </w:rPr>
      </w:pPr>
      <w:r>
        <w:rPr>
          <w:lang w:val="fr-CA"/>
        </w:rPr>
        <w:t>Un comité technique national a été établi pour élaborer des normes régissant l’étiquetage, l’entreposage et l’entretien de frigorigène</w:t>
      </w:r>
      <w:r w:rsidR="00F81DE3" w:rsidRPr="00A2084B">
        <w:rPr>
          <w:lang w:val="fr-CA"/>
        </w:rPr>
        <w:t>s</w:t>
      </w:r>
      <w:r>
        <w:rPr>
          <w:lang w:val="fr-CA"/>
        </w:rPr>
        <w:t>, incluant les frigorigène</w:t>
      </w:r>
      <w:r w:rsidR="00F81DE3" w:rsidRPr="00A2084B">
        <w:rPr>
          <w:lang w:val="fr-CA"/>
        </w:rPr>
        <w:t xml:space="preserve">s </w:t>
      </w:r>
      <w:r>
        <w:rPr>
          <w:lang w:val="fr-CA"/>
        </w:rPr>
        <w:t>inflammables ou toxiques; deux réunions ont</w:t>
      </w:r>
      <w:r w:rsidR="00193CD6">
        <w:rPr>
          <w:lang w:val="fr-CA"/>
        </w:rPr>
        <w:t xml:space="preserve"> eu lieu pour examiner les normes d’étiquetage pour les bonbonnes de </w:t>
      </w:r>
      <w:r>
        <w:rPr>
          <w:lang w:val="fr-CA"/>
        </w:rPr>
        <w:t>frigorigène</w:t>
      </w:r>
      <w:r w:rsidR="00193CD6">
        <w:rPr>
          <w:lang w:val="fr-CA"/>
        </w:rPr>
        <w:t>s</w:t>
      </w:r>
      <w:r w:rsidR="00F81DE3" w:rsidRPr="00A2084B">
        <w:rPr>
          <w:lang w:val="fr-CA"/>
        </w:rPr>
        <w:t>.</w:t>
      </w:r>
    </w:p>
    <w:p w14:paraId="0EE7125C" w14:textId="0ADA98BF" w:rsidR="00F81DE3" w:rsidRPr="00A2084B" w:rsidRDefault="00193CD6" w:rsidP="00F81DE3">
      <w:pPr>
        <w:pStyle w:val="Heading1"/>
        <w:rPr>
          <w:lang w:val="fr-CA"/>
        </w:rPr>
      </w:pPr>
      <w:r>
        <w:rPr>
          <w:lang w:val="fr-CA"/>
        </w:rPr>
        <w:t xml:space="preserve">Cinq agents supérieurs des douanes ont été formés à la prévention du commerce illégal de SAO, ainsi qu’à la sécurité de la manutention, de l’entreposage et du transport de </w:t>
      </w:r>
      <w:r w:rsidR="008820EC">
        <w:rPr>
          <w:lang w:val="fr-CA"/>
        </w:rPr>
        <w:t>frigorigène</w:t>
      </w:r>
      <w:r w:rsidR="00F81DE3" w:rsidRPr="00A2084B">
        <w:rPr>
          <w:lang w:val="fr-CA"/>
        </w:rPr>
        <w:t>s</w:t>
      </w:r>
      <w:r>
        <w:rPr>
          <w:lang w:val="fr-CA"/>
        </w:rPr>
        <w:t xml:space="preserve"> inflammables</w:t>
      </w:r>
      <w:r w:rsidR="00F81DE3" w:rsidRPr="00A2084B">
        <w:rPr>
          <w:lang w:val="fr-CA"/>
        </w:rPr>
        <w:t xml:space="preserve">. </w:t>
      </w:r>
    </w:p>
    <w:p w14:paraId="51B7FF1B" w14:textId="2B7BA9B4" w:rsidR="00F81DE3" w:rsidRPr="00A2084B" w:rsidRDefault="00193CD6" w:rsidP="00F81DE3">
      <w:pPr>
        <w:rPr>
          <w:i/>
          <w:lang w:val="fr-CA"/>
        </w:rPr>
      </w:pPr>
      <w:r>
        <w:rPr>
          <w:i/>
          <w:lang w:val="fr-CA"/>
        </w:rPr>
        <w:t>Secteur de l’entretien en r</w:t>
      </w:r>
      <w:r w:rsidRPr="00A2084B">
        <w:rPr>
          <w:i/>
          <w:lang w:val="fr-CA"/>
        </w:rPr>
        <w:t>éfrigération</w:t>
      </w:r>
    </w:p>
    <w:p w14:paraId="1AC284AE" w14:textId="77777777" w:rsidR="00F81DE3" w:rsidRPr="00A2084B" w:rsidRDefault="00F81DE3" w:rsidP="00F81DE3">
      <w:pPr>
        <w:rPr>
          <w:lang w:val="fr-CA"/>
        </w:rPr>
      </w:pPr>
    </w:p>
    <w:p w14:paraId="3368C0D5" w14:textId="18A80449" w:rsidR="00F81DE3" w:rsidRPr="00A2084B" w:rsidRDefault="00193CD6" w:rsidP="00F81DE3">
      <w:pPr>
        <w:pStyle w:val="Heading1"/>
        <w:rPr>
          <w:lang w:val="fr-CA"/>
        </w:rPr>
      </w:pPr>
      <w:r>
        <w:rPr>
          <w:lang w:val="fr-CA"/>
        </w:rPr>
        <w:t>Les activités ci-après ont été menées</w:t>
      </w:r>
      <w:r w:rsidR="00F81DE3" w:rsidRPr="00A2084B">
        <w:rPr>
          <w:lang w:val="fr-CA"/>
        </w:rPr>
        <w:t>:</w:t>
      </w:r>
    </w:p>
    <w:p w14:paraId="54BA7901" w14:textId="0B136DA9" w:rsidR="00F81DE3" w:rsidRPr="00A2084B" w:rsidRDefault="0027402B" w:rsidP="00F81DE3">
      <w:pPr>
        <w:pStyle w:val="Heading2"/>
        <w:rPr>
          <w:lang w:val="fr-CA"/>
        </w:rPr>
      </w:pPr>
      <w:r>
        <w:rPr>
          <w:lang w:val="fr-CA"/>
        </w:rPr>
        <w:t xml:space="preserve">Quarante-trois </w:t>
      </w:r>
      <w:r w:rsidR="00B32609">
        <w:rPr>
          <w:lang w:val="fr-CA"/>
        </w:rPr>
        <w:t>technicien</w:t>
      </w:r>
      <w:r w:rsidR="00F81DE3" w:rsidRPr="00A2084B">
        <w:rPr>
          <w:lang w:val="fr-CA"/>
        </w:rPr>
        <w:t xml:space="preserve">s </w:t>
      </w:r>
      <w:r>
        <w:rPr>
          <w:lang w:val="fr-CA"/>
        </w:rPr>
        <w:t xml:space="preserve">ont été formés aux bonnes pratiques d’entretien, à la manutention sécuritaire de </w:t>
      </w:r>
      <w:r w:rsidR="008820EC">
        <w:rPr>
          <w:lang w:val="fr-CA"/>
        </w:rPr>
        <w:t>frigorigène</w:t>
      </w:r>
      <w:r w:rsidR="00F81DE3" w:rsidRPr="00A2084B">
        <w:rPr>
          <w:lang w:val="fr-CA"/>
        </w:rPr>
        <w:t>s</w:t>
      </w:r>
      <w:r>
        <w:rPr>
          <w:lang w:val="fr-CA"/>
        </w:rPr>
        <w:t xml:space="preserve"> inflammables</w:t>
      </w:r>
      <w:r w:rsidR="00F81DE3" w:rsidRPr="00A2084B">
        <w:rPr>
          <w:lang w:val="fr-CA"/>
        </w:rPr>
        <w:t xml:space="preserve">, </w:t>
      </w:r>
      <w:r>
        <w:rPr>
          <w:lang w:val="fr-CA"/>
        </w:rPr>
        <w:t xml:space="preserve">à l’étiquetage, l’entreposage et le transport de </w:t>
      </w:r>
      <w:r w:rsidR="008820EC">
        <w:rPr>
          <w:lang w:val="fr-CA"/>
        </w:rPr>
        <w:t>frigorigène</w:t>
      </w:r>
      <w:r w:rsidR="00F81DE3" w:rsidRPr="00A2084B">
        <w:rPr>
          <w:lang w:val="fr-CA"/>
        </w:rPr>
        <w:t xml:space="preserve">s </w:t>
      </w:r>
      <w:r>
        <w:rPr>
          <w:lang w:val="fr-CA"/>
        </w:rPr>
        <w:t>et à l’</w:t>
      </w:r>
      <w:r w:rsidR="00F81DE3" w:rsidRPr="00A2084B">
        <w:rPr>
          <w:lang w:val="fr-CA"/>
        </w:rPr>
        <w:t xml:space="preserve">introduction </w:t>
      </w:r>
      <w:r>
        <w:rPr>
          <w:lang w:val="fr-CA"/>
        </w:rPr>
        <w:t xml:space="preserve">de </w:t>
      </w:r>
      <w:r w:rsidR="00F81DE3" w:rsidRPr="00A2084B">
        <w:rPr>
          <w:lang w:val="fr-CA"/>
        </w:rPr>
        <w:t>technologies</w:t>
      </w:r>
      <w:r>
        <w:rPr>
          <w:lang w:val="fr-CA"/>
        </w:rPr>
        <w:t xml:space="preserve"> R&amp;C fondées sur les </w:t>
      </w:r>
      <w:r w:rsidR="008820EC">
        <w:rPr>
          <w:lang w:val="fr-CA"/>
        </w:rPr>
        <w:t>frigorigène</w:t>
      </w:r>
      <w:r w:rsidR="00F81DE3" w:rsidRPr="00A2084B">
        <w:rPr>
          <w:lang w:val="fr-CA"/>
        </w:rPr>
        <w:t>s</w:t>
      </w:r>
      <w:r>
        <w:rPr>
          <w:lang w:val="fr-CA"/>
        </w:rPr>
        <w:t xml:space="preserve"> inflammables</w:t>
      </w:r>
      <w:r w:rsidR="00F81DE3" w:rsidRPr="00A2084B">
        <w:rPr>
          <w:lang w:val="fr-CA"/>
        </w:rPr>
        <w:t>;</w:t>
      </w:r>
    </w:p>
    <w:p w14:paraId="10C0FC19" w14:textId="23F6CA13" w:rsidR="00F81DE3" w:rsidRPr="00A2084B" w:rsidRDefault="0027402B" w:rsidP="00F81DE3">
      <w:pPr>
        <w:pStyle w:val="Heading2"/>
        <w:rPr>
          <w:lang w:val="fr-CA"/>
        </w:rPr>
      </w:pPr>
      <w:r w:rsidRPr="0027402B">
        <w:rPr>
          <w:lang w:val="fr-CA"/>
        </w:rPr>
        <w:t>Quarante-</w:t>
      </w:r>
      <w:r>
        <w:rPr>
          <w:lang w:val="fr-CA"/>
        </w:rPr>
        <w:t xml:space="preserve">deux systèmes de climatisation à base de </w:t>
      </w:r>
      <w:r w:rsidR="00F81DE3" w:rsidRPr="00A2084B">
        <w:rPr>
          <w:lang w:val="fr-CA"/>
        </w:rPr>
        <w:t>R-290</w:t>
      </w:r>
      <w:r>
        <w:rPr>
          <w:lang w:val="fr-CA"/>
        </w:rPr>
        <w:t xml:space="preserve"> ont été installés dans deux bâtiments pour démontrer la technologie à faible PRG</w:t>
      </w:r>
      <w:r w:rsidR="00F81DE3" w:rsidRPr="00A2084B">
        <w:rPr>
          <w:lang w:val="fr-CA"/>
        </w:rPr>
        <w:t xml:space="preserve">; 46 </w:t>
      </w:r>
      <w:r>
        <w:rPr>
          <w:lang w:val="fr-CA"/>
        </w:rPr>
        <w:t>wattmètres ont été installés pour recueillir des données sur la consommation d’énergie</w:t>
      </w:r>
      <w:r w:rsidR="00F81DE3" w:rsidRPr="00A2084B">
        <w:rPr>
          <w:lang w:val="fr-CA"/>
        </w:rPr>
        <w:t xml:space="preserve">; 50 </w:t>
      </w:r>
      <w:r>
        <w:rPr>
          <w:lang w:val="fr-CA"/>
        </w:rPr>
        <w:t xml:space="preserve">systèmes inverseurs ont été acquis pour des climatiseurs à base de </w:t>
      </w:r>
      <w:r w:rsidR="00F81DE3" w:rsidRPr="00A2084B">
        <w:rPr>
          <w:lang w:val="fr-CA"/>
        </w:rPr>
        <w:t xml:space="preserve">R-290 AC </w:t>
      </w:r>
      <w:r w:rsidR="00FF1D4B">
        <w:rPr>
          <w:lang w:val="fr-CA"/>
        </w:rPr>
        <w:t>afin d’achever le projet de démonstration de systèmes de remplacement</w:t>
      </w:r>
      <w:r w:rsidR="00F81DE3" w:rsidRPr="00A2084B">
        <w:rPr>
          <w:lang w:val="fr-CA"/>
        </w:rPr>
        <w:t xml:space="preserve">; </w:t>
      </w:r>
    </w:p>
    <w:p w14:paraId="569411AA" w14:textId="6D457746" w:rsidR="00F81DE3" w:rsidRPr="00A2084B" w:rsidRDefault="00FF1D4B" w:rsidP="00F81DE3">
      <w:pPr>
        <w:pStyle w:val="Heading2"/>
        <w:rPr>
          <w:lang w:val="fr-CA"/>
        </w:rPr>
      </w:pPr>
      <w:r>
        <w:rPr>
          <w:lang w:val="fr-CA"/>
        </w:rPr>
        <w:t xml:space="preserve">Douze sessions de sensibilisation du </w:t>
      </w:r>
      <w:r w:rsidR="00F81DE3" w:rsidRPr="00A2084B">
        <w:rPr>
          <w:lang w:val="fr-CA"/>
        </w:rPr>
        <w:t>public</w:t>
      </w:r>
      <w:r>
        <w:rPr>
          <w:lang w:val="fr-CA"/>
        </w:rPr>
        <w:t xml:space="preserve"> ont été organisées conjointement avec le </w:t>
      </w:r>
      <w:r w:rsidR="00E01553" w:rsidRPr="00A2084B">
        <w:rPr>
          <w:lang w:val="fr-CA"/>
        </w:rPr>
        <w:t>Gouvernement</w:t>
      </w:r>
      <w:r w:rsidR="00F81DE3" w:rsidRPr="00A2084B">
        <w:rPr>
          <w:lang w:val="fr-CA"/>
        </w:rPr>
        <w:t xml:space="preserve"> </w:t>
      </w:r>
      <w:r>
        <w:rPr>
          <w:lang w:val="fr-CA"/>
        </w:rPr>
        <w:t>et des organismes communautaires</w:t>
      </w:r>
      <w:r w:rsidR="00F81DE3" w:rsidRPr="00A2084B">
        <w:rPr>
          <w:lang w:val="fr-CA"/>
        </w:rPr>
        <w:t xml:space="preserve">. </w:t>
      </w:r>
      <w:r>
        <w:rPr>
          <w:lang w:val="fr-CA"/>
        </w:rPr>
        <w:t xml:space="preserve">Des outils de sensibilisation </w:t>
      </w:r>
      <w:r w:rsidR="00F81DE3" w:rsidRPr="00A2084B">
        <w:rPr>
          <w:lang w:val="fr-CA"/>
        </w:rPr>
        <w:t>(bann</w:t>
      </w:r>
      <w:r>
        <w:rPr>
          <w:lang w:val="fr-CA"/>
        </w:rPr>
        <w:t>ière</w:t>
      </w:r>
      <w:r w:rsidR="00F81DE3" w:rsidRPr="00A2084B">
        <w:rPr>
          <w:lang w:val="fr-CA"/>
        </w:rPr>
        <w:t xml:space="preserve">s, </w:t>
      </w:r>
      <w:r>
        <w:rPr>
          <w:lang w:val="fr-CA"/>
        </w:rPr>
        <w:t>fanions sur piquet et affiches</w:t>
      </w:r>
      <w:r w:rsidR="00F81DE3" w:rsidRPr="00A2084B">
        <w:rPr>
          <w:lang w:val="fr-CA"/>
        </w:rPr>
        <w:t xml:space="preserve">) </w:t>
      </w:r>
      <w:r>
        <w:rPr>
          <w:lang w:val="fr-CA"/>
        </w:rPr>
        <w:t>portant sur des sujets liés aux effets de l’appauvrissement de la couche d’ozone ont été produits et distribués</w:t>
      </w:r>
      <w:r w:rsidR="00F81DE3" w:rsidRPr="00A2084B">
        <w:rPr>
          <w:lang w:val="fr-CA"/>
        </w:rPr>
        <w:t xml:space="preserve">; </w:t>
      </w:r>
      <w:r>
        <w:rPr>
          <w:lang w:val="fr-CA"/>
        </w:rPr>
        <w:t>et</w:t>
      </w:r>
    </w:p>
    <w:p w14:paraId="097684A6" w14:textId="2B50E420" w:rsidR="00F81DE3" w:rsidRPr="00A2084B" w:rsidRDefault="00A723BB" w:rsidP="00F81DE3">
      <w:pPr>
        <w:pStyle w:val="Heading2"/>
        <w:rPr>
          <w:lang w:val="fr-CA"/>
        </w:rPr>
      </w:pPr>
      <w:r>
        <w:rPr>
          <w:lang w:val="fr-CA"/>
        </w:rPr>
        <w:lastRenderedPageBreak/>
        <w:t>La surveillance</w:t>
      </w:r>
      <w:r w:rsidR="00FF1D4B">
        <w:rPr>
          <w:lang w:val="fr-CA"/>
        </w:rPr>
        <w:t xml:space="preserve"> d</w:t>
      </w:r>
      <w:r>
        <w:rPr>
          <w:lang w:val="fr-CA"/>
        </w:rPr>
        <w:t xml:space="preserve">u fonctionnement des centres de récupération de </w:t>
      </w:r>
      <w:r w:rsidR="008820EC">
        <w:rPr>
          <w:lang w:val="fr-CA"/>
        </w:rPr>
        <w:t>frigorigène</w:t>
      </w:r>
      <w:r>
        <w:rPr>
          <w:lang w:val="fr-CA"/>
        </w:rPr>
        <w:t>s et la collecte de données se sont poursuivies</w:t>
      </w:r>
      <w:r w:rsidR="00F81DE3" w:rsidRPr="00A2084B">
        <w:rPr>
          <w:lang w:val="fr-CA"/>
        </w:rPr>
        <w:t xml:space="preserve">; </w:t>
      </w:r>
      <w:r>
        <w:rPr>
          <w:lang w:val="fr-CA"/>
        </w:rPr>
        <w:t xml:space="preserve">un </w:t>
      </w:r>
      <w:r w:rsidR="00F81DE3" w:rsidRPr="00A2084B">
        <w:rPr>
          <w:lang w:val="fr-CA"/>
        </w:rPr>
        <w:t xml:space="preserve">total </w:t>
      </w:r>
      <w:r>
        <w:rPr>
          <w:lang w:val="fr-CA"/>
        </w:rPr>
        <w:t xml:space="preserve">de </w:t>
      </w:r>
      <w:r w:rsidR="00F81DE3" w:rsidRPr="00A2084B">
        <w:rPr>
          <w:lang w:val="fr-CA"/>
        </w:rPr>
        <w:t>0</w:t>
      </w:r>
      <w:r>
        <w:rPr>
          <w:lang w:val="fr-CA"/>
        </w:rPr>
        <w:t>,</w:t>
      </w:r>
      <w:r w:rsidR="00F81DE3" w:rsidRPr="00A2084B">
        <w:rPr>
          <w:lang w:val="fr-CA"/>
        </w:rPr>
        <w:t xml:space="preserve">06 </w:t>
      </w:r>
      <w:r>
        <w:rPr>
          <w:lang w:val="fr-CA"/>
        </w:rPr>
        <w:t>t</w:t>
      </w:r>
      <w:r w:rsidR="00F81DE3" w:rsidRPr="00A2084B">
        <w:rPr>
          <w:lang w:val="fr-CA"/>
        </w:rPr>
        <w:t xml:space="preserve">m </w:t>
      </w:r>
      <w:r>
        <w:rPr>
          <w:lang w:val="fr-CA"/>
        </w:rPr>
        <w:t xml:space="preserve">de </w:t>
      </w:r>
      <w:r w:rsidR="00F81DE3" w:rsidRPr="00A2084B">
        <w:rPr>
          <w:lang w:val="fr-CA"/>
        </w:rPr>
        <w:t xml:space="preserve">HCFC-22 </w:t>
      </w:r>
      <w:r>
        <w:rPr>
          <w:lang w:val="fr-CA"/>
        </w:rPr>
        <w:t>a été récupéré</w:t>
      </w:r>
      <w:r w:rsidR="00F81DE3" w:rsidRPr="00A2084B">
        <w:rPr>
          <w:lang w:val="fr-CA"/>
        </w:rPr>
        <w:t>.</w:t>
      </w:r>
    </w:p>
    <w:p w14:paraId="22CB7846" w14:textId="4D51DE9D" w:rsidR="00F81DE3" w:rsidRPr="00A2084B" w:rsidRDefault="00A723BB" w:rsidP="00F81DE3">
      <w:pPr>
        <w:pStyle w:val="Heading1"/>
        <w:numPr>
          <w:ilvl w:val="0"/>
          <w:numId w:val="0"/>
        </w:numPr>
        <w:rPr>
          <w:i/>
          <w:lang w:val="fr-CA"/>
        </w:rPr>
      </w:pPr>
      <w:r>
        <w:rPr>
          <w:i/>
          <w:lang w:val="fr-CA"/>
        </w:rPr>
        <w:t>Mise en œuvre et surveillance de p</w:t>
      </w:r>
      <w:r w:rsidR="00E9749D" w:rsidRPr="00A2084B">
        <w:rPr>
          <w:i/>
          <w:lang w:val="fr-CA"/>
        </w:rPr>
        <w:t>rojet</w:t>
      </w:r>
    </w:p>
    <w:p w14:paraId="72D1D019" w14:textId="53BC56E7" w:rsidR="00F81DE3" w:rsidRPr="00A2084B" w:rsidRDefault="00A723BB" w:rsidP="00F81DE3">
      <w:pPr>
        <w:pStyle w:val="Heading1"/>
        <w:rPr>
          <w:lang w:val="fr-CA"/>
        </w:rPr>
      </w:pPr>
      <w:r>
        <w:rPr>
          <w:lang w:val="fr-CA"/>
        </w:rPr>
        <w:t>L’UNO coordonne les activités entre les différents acteurs, suit les progrès réalisés pour assurer une mise en œuvre efficace, et prépare les rapports d’avancement pertinents</w:t>
      </w:r>
      <w:r w:rsidR="00F81DE3" w:rsidRPr="00A2084B">
        <w:rPr>
          <w:lang w:val="fr-CA"/>
        </w:rPr>
        <w:t xml:space="preserve">. </w:t>
      </w:r>
      <w:r>
        <w:rPr>
          <w:lang w:val="fr-CA"/>
        </w:rPr>
        <w:t xml:space="preserve">Un total de </w:t>
      </w:r>
      <w:r w:rsidR="00F81DE3" w:rsidRPr="00A2084B">
        <w:rPr>
          <w:lang w:val="fr-CA"/>
        </w:rPr>
        <w:t>3</w:t>
      </w:r>
      <w:r>
        <w:rPr>
          <w:lang w:val="fr-CA"/>
        </w:rPr>
        <w:t> </w:t>
      </w:r>
      <w:r w:rsidR="00F81DE3" w:rsidRPr="00A2084B">
        <w:rPr>
          <w:lang w:val="fr-CA"/>
        </w:rPr>
        <w:t>000</w:t>
      </w:r>
      <w:r>
        <w:rPr>
          <w:lang w:val="fr-CA"/>
        </w:rPr>
        <w:t xml:space="preserve"> $US a été décaissé, ventilé comme suit : </w:t>
      </w:r>
      <w:r w:rsidR="00F81DE3" w:rsidRPr="00A2084B">
        <w:rPr>
          <w:lang w:val="fr-CA"/>
        </w:rPr>
        <w:t>500</w:t>
      </w:r>
      <w:r>
        <w:rPr>
          <w:lang w:val="fr-CA"/>
        </w:rPr>
        <w:t xml:space="preserve"> $US pour des déplacements, </w:t>
      </w:r>
      <w:r w:rsidR="00F81DE3" w:rsidRPr="00A2084B">
        <w:rPr>
          <w:lang w:val="fr-CA"/>
        </w:rPr>
        <w:t>2</w:t>
      </w:r>
      <w:r>
        <w:rPr>
          <w:lang w:val="fr-CA"/>
        </w:rPr>
        <w:t> </w:t>
      </w:r>
      <w:r w:rsidR="00F81DE3" w:rsidRPr="00A2084B">
        <w:rPr>
          <w:lang w:val="fr-CA"/>
        </w:rPr>
        <w:t>000</w:t>
      </w:r>
      <w:r>
        <w:rPr>
          <w:lang w:val="fr-CA"/>
        </w:rPr>
        <w:t xml:space="preserve"> $US pour des réunions et ateliers et </w:t>
      </w:r>
      <w:r w:rsidR="00F81DE3" w:rsidRPr="00A2084B">
        <w:rPr>
          <w:lang w:val="fr-CA"/>
        </w:rPr>
        <w:t>500</w:t>
      </w:r>
      <w:r>
        <w:rPr>
          <w:lang w:val="fr-CA"/>
        </w:rPr>
        <w:t> $US pour des dépenses diverses</w:t>
      </w:r>
      <w:r w:rsidR="00F81DE3" w:rsidRPr="00A2084B">
        <w:rPr>
          <w:lang w:val="fr-CA"/>
        </w:rPr>
        <w:t>.</w:t>
      </w:r>
    </w:p>
    <w:p w14:paraId="76293189" w14:textId="031F393A" w:rsidR="00F81DE3" w:rsidRPr="00A2084B" w:rsidRDefault="00A723BB" w:rsidP="00F81DE3">
      <w:pPr>
        <w:rPr>
          <w:u w:val="single"/>
          <w:lang w:val="fr-CA"/>
        </w:rPr>
      </w:pPr>
      <w:r>
        <w:rPr>
          <w:u w:val="single"/>
          <w:lang w:val="fr-CA"/>
        </w:rPr>
        <w:t>Niveau de décaissement des fonds</w:t>
      </w:r>
    </w:p>
    <w:p w14:paraId="255E48B0" w14:textId="77777777" w:rsidR="00F81DE3" w:rsidRPr="00A2084B" w:rsidRDefault="00F81DE3" w:rsidP="00F81DE3">
      <w:pPr>
        <w:rPr>
          <w:lang w:val="fr-CA"/>
        </w:rPr>
      </w:pPr>
    </w:p>
    <w:p w14:paraId="2D173B6A" w14:textId="7C61B96D" w:rsidR="00F81DE3" w:rsidRPr="00A2084B" w:rsidRDefault="00A723BB" w:rsidP="00F81DE3">
      <w:pPr>
        <w:pStyle w:val="Heading1"/>
        <w:rPr>
          <w:lang w:val="fr-CA"/>
        </w:rPr>
      </w:pPr>
      <w:r>
        <w:rPr>
          <w:lang w:val="fr-CA"/>
        </w:rPr>
        <w:t xml:space="preserve">En date d’août </w:t>
      </w:r>
      <w:r w:rsidR="00F81DE3" w:rsidRPr="00A2084B">
        <w:rPr>
          <w:lang w:val="fr-CA"/>
        </w:rPr>
        <w:t xml:space="preserve">2020, </w:t>
      </w:r>
      <w:r>
        <w:rPr>
          <w:lang w:val="fr-CA"/>
        </w:rPr>
        <w:t xml:space="preserve">sur le montant de </w:t>
      </w:r>
      <w:r w:rsidR="00F81DE3" w:rsidRPr="00A2084B">
        <w:rPr>
          <w:lang w:val="fr-CA"/>
        </w:rPr>
        <w:t>319</w:t>
      </w:r>
      <w:r>
        <w:rPr>
          <w:lang w:val="fr-CA"/>
        </w:rPr>
        <w:t> </w:t>
      </w:r>
      <w:r w:rsidR="00F81DE3" w:rsidRPr="00A2084B">
        <w:rPr>
          <w:lang w:val="fr-CA"/>
        </w:rPr>
        <w:t>924</w:t>
      </w:r>
      <w:r>
        <w:rPr>
          <w:lang w:val="fr-CA"/>
        </w:rPr>
        <w:t> $US approuvé jusqu’ici</w:t>
      </w:r>
      <w:r w:rsidR="00F81DE3" w:rsidRPr="00A2084B">
        <w:rPr>
          <w:lang w:val="fr-CA"/>
        </w:rPr>
        <w:t>, 243</w:t>
      </w:r>
      <w:r>
        <w:rPr>
          <w:lang w:val="fr-CA"/>
        </w:rPr>
        <w:t> </w:t>
      </w:r>
      <w:r w:rsidR="00F81DE3" w:rsidRPr="00A2084B">
        <w:rPr>
          <w:lang w:val="fr-CA"/>
        </w:rPr>
        <w:t>243</w:t>
      </w:r>
      <w:r>
        <w:rPr>
          <w:lang w:val="fr-CA"/>
        </w:rPr>
        <w:t xml:space="preserve"> $US ont été décaissés </w:t>
      </w:r>
      <w:r w:rsidR="00F81DE3" w:rsidRPr="00A2084B">
        <w:rPr>
          <w:lang w:val="fr-CA"/>
        </w:rPr>
        <w:t>(119</w:t>
      </w:r>
      <w:r>
        <w:rPr>
          <w:lang w:val="fr-CA"/>
        </w:rPr>
        <w:t> </w:t>
      </w:r>
      <w:r w:rsidR="00F81DE3" w:rsidRPr="00A2084B">
        <w:rPr>
          <w:lang w:val="fr-CA"/>
        </w:rPr>
        <w:t>128</w:t>
      </w:r>
      <w:r>
        <w:rPr>
          <w:lang w:val="fr-CA"/>
        </w:rPr>
        <w:t> $US pour le</w:t>
      </w:r>
      <w:r w:rsidR="00F81DE3" w:rsidRPr="00A2084B">
        <w:rPr>
          <w:lang w:val="fr-CA"/>
        </w:rPr>
        <w:t xml:space="preserve"> </w:t>
      </w:r>
      <w:r w:rsidR="008D400D" w:rsidRPr="00A2084B">
        <w:rPr>
          <w:lang w:val="fr-CA"/>
        </w:rPr>
        <w:t>PNUE</w:t>
      </w:r>
      <w:r w:rsidR="00F81DE3" w:rsidRPr="00A2084B">
        <w:rPr>
          <w:lang w:val="fr-CA"/>
        </w:rPr>
        <w:t xml:space="preserve"> </w:t>
      </w:r>
      <w:r>
        <w:rPr>
          <w:lang w:val="fr-CA"/>
        </w:rPr>
        <w:t xml:space="preserve">et </w:t>
      </w:r>
      <w:r w:rsidR="00F81DE3" w:rsidRPr="00A2084B">
        <w:rPr>
          <w:lang w:val="fr-CA"/>
        </w:rPr>
        <w:t>124</w:t>
      </w:r>
      <w:r>
        <w:rPr>
          <w:lang w:val="fr-CA"/>
        </w:rPr>
        <w:t> </w:t>
      </w:r>
      <w:r w:rsidR="00F81DE3" w:rsidRPr="00A2084B">
        <w:rPr>
          <w:lang w:val="fr-CA"/>
        </w:rPr>
        <w:t>115</w:t>
      </w:r>
      <w:r>
        <w:rPr>
          <w:lang w:val="fr-CA"/>
        </w:rPr>
        <w:t> $US pour l’</w:t>
      </w:r>
      <w:r w:rsidR="008D400D" w:rsidRPr="00A2084B">
        <w:rPr>
          <w:lang w:val="fr-CA"/>
        </w:rPr>
        <w:t>ONUDI</w:t>
      </w:r>
      <w:r w:rsidR="00F81DE3" w:rsidRPr="00A2084B">
        <w:rPr>
          <w:lang w:val="fr-CA"/>
        </w:rPr>
        <w:t>)</w:t>
      </w:r>
      <w:r>
        <w:rPr>
          <w:lang w:val="fr-CA"/>
        </w:rPr>
        <w:t xml:space="preserve">, comme l’indique le </w:t>
      </w:r>
      <w:r w:rsidR="00F81DE3" w:rsidRPr="00A2084B">
        <w:rPr>
          <w:lang w:val="fr-CA"/>
        </w:rPr>
        <w:t>Table</w:t>
      </w:r>
      <w:r>
        <w:rPr>
          <w:lang w:val="fr-CA"/>
        </w:rPr>
        <w:t>au</w:t>
      </w:r>
      <w:r w:rsidR="00F81DE3" w:rsidRPr="00A2084B">
        <w:rPr>
          <w:lang w:val="fr-CA"/>
        </w:rPr>
        <w:t xml:space="preserve"> 2. </w:t>
      </w:r>
      <w:r>
        <w:rPr>
          <w:lang w:val="fr-CA"/>
        </w:rPr>
        <w:t>L</w:t>
      </w:r>
      <w:r w:rsidR="00F81DE3" w:rsidRPr="00A2084B">
        <w:rPr>
          <w:lang w:val="fr-CA"/>
        </w:rPr>
        <w:t xml:space="preserve">e </w:t>
      </w:r>
      <w:r>
        <w:rPr>
          <w:lang w:val="fr-CA"/>
        </w:rPr>
        <w:t xml:space="preserve">solde de </w:t>
      </w:r>
      <w:r w:rsidR="00F81DE3" w:rsidRPr="00A2084B">
        <w:rPr>
          <w:lang w:val="fr-CA"/>
        </w:rPr>
        <w:t>76</w:t>
      </w:r>
      <w:r>
        <w:rPr>
          <w:lang w:val="fr-CA"/>
        </w:rPr>
        <w:t> </w:t>
      </w:r>
      <w:r w:rsidR="00F81DE3" w:rsidRPr="00A2084B">
        <w:rPr>
          <w:lang w:val="fr-CA"/>
        </w:rPr>
        <w:t>681</w:t>
      </w:r>
      <w:r>
        <w:rPr>
          <w:lang w:val="fr-CA"/>
        </w:rPr>
        <w:t xml:space="preserve"> $US pour le </w:t>
      </w:r>
      <w:r w:rsidR="008D400D" w:rsidRPr="00A2084B">
        <w:rPr>
          <w:lang w:val="fr-CA"/>
        </w:rPr>
        <w:t>PNUE</w:t>
      </w:r>
      <w:r w:rsidR="00F81DE3" w:rsidRPr="00A2084B">
        <w:rPr>
          <w:lang w:val="fr-CA"/>
        </w:rPr>
        <w:t xml:space="preserve"> </w:t>
      </w:r>
      <w:r>
        <w:rPr>
          <w:lang w:val="fr-CA"/>
        </w:rPr>
        <w:t xml:space="preserve">sera décaissé durant la </w:t>
      </w:r>
      <w:r w:rsidR="00E9749D" w:rsidRPr="00A2084B">
        <w:rPr>
          <w:lang w:val="fr-CA"/>
        </w:rPr>
        <w:t>troisième</w:t>
      </w:r>
      <w:r w:rsidR="00F81DE3" w:rsidRPr="00A2084B">
        <w:rPr>
          <w:lang w:val="fr-CA"/>
        </w:rPr>
        <w:t xml:space="preserve"> tranche.</w:t>
      </w:r>
    </w:p>
    <w:p w14:paraId="6F4F232D" w14:textId="6BF98183" w:rsidR="00F81DE3" w:rsidRPr="00A2084B" w:rsidRDefault="00F81DE3" w:rsidP="00F81DE3">
      <w:pPr>
        <w:rPr>
          <w:b/>
          <w:lang w:val="fr-CA"/>
        </w:rPr>
      </w:pPr>
      <w:r w:rsidRPr="00A2084B">
        <w:rPr>
          <w:b/>
          <w:lang w:val="fr-CA"/>
        </w:rPr>
        <w:t>Table</w:t>
      </w:r>
      <w:r w:rsidR="00A723BB">
        <w:rPr>
          <w:b/>
          <w:lang w:val="fr-CA"/>
        </w:rPr>
        <w:t>au</w:t>
      </w:r>
      <w:r w:rsidRPr="00A2084B">
        <w:rPr>
          <w:b/>
          <w:lang w:val="fr-CA"/>
        </w:rPr>
        <w:t xml:space="preserve"> 2. </w:t>
      </w:r>
      <w:r w:rsidR="00A723BB">
        <w:rPr>
          <w:b/>
          <w:lang w:val="fr-CA"/>
        </w:rPr>
        <w:t xml:space="preserve">Rapport financier de la </w:t>
      </w:r>
      <w:r w:rsidR="00E9749D" w:rsidRPr="00A2084B">
        <w:rPr>
          <w:b/>
          <w:lang w:val="fr-CA"/>
        </w:rPr>
        <w:t>phase</w:t>
      </w:r>
      <w:r w:rsidRPr="00A2084B">
        <w:rPr>
          <w:b/>
          <w:lang w:val="fr-CA"/>
        </w:rPr>
        <w:t xml:space="preserve"> I </w:t>
      </w:r>
      <w:r w:rsidR="00A723BB">
        <w:rPr>
          <w:b/>
          <w:lang w:val="fr-CA"/>
        </w:rPr>
        <w:t>du</w:t>
      </w:r>
      <w:r w:rsidRPr="00A2084B">
        <w:rPr>
          <w:b/>
          <w:lang w:val="fr-CA"/>
        </w:rPr>
        <w:t xml:space="preserve"> </w:t>
      </w:r>
      <w:r w:rsidR="00E01553" w:rsidRPr="00A2084B">
        <w:rPr>
          <w:b/>
          <w:lang w:val="fr-CA"/>
        </w:rPr>
        <w:t>PGEH</w:t>
      </w:r>
      <w:r w:rsidRPr="00A2084B">
        <w:rPr>
          <w:b/>
          <w:lang w:val="fr-CA"/>
        </w:rPr>
        <w:t xml:space="preserve"> </w:t>
      </w:r>
      <w:r w:rsidR="00A723BB">
        <w:rPr>
          <w:b/>
          <w:lang w:val="fr-CA"/>
        </w:rPr>
        <w:t>de</w:t>
      </w:r>
      <w:r w:rsidRPr="00A2084B">
        <w:rPr>
          <w:b/>
          <w:lang w:val="fr-CA"/>
        </w:rPr>
        <w:t xml:space="preserve"> </w:t>
      </w:r>
      <w:r w:rsidR="00E9749D" w:rsidRPr="00A2084B">
        <w:rPr>
          <w:b/>
          <w:lang w:val="fr-CA"/>
        </w:rPr>
        <w:t>Saint-Vincent-et-les Grenadines</w:t>
      </w:r>
      <w:r w:rsidRPr="00A2084B">
        <w:rPr>
          <w:b/>
          <w:lang w:val="fr-CA"/>
        </w:rPr>
        <w:t xml:space="preserve"> (</w:t>
      </w:r>
      <w:r w:rsidR="00BC73D4">
        <w:rPr>
          <w:b/>
          <w:lang w:val="fr-CA"/>
        </w:rPr>
        <w:t>$</w:t>
      </w:r>
      <w:r w:rsidRPr="00A2084B">
        <w:rPr>
          <w:b/>
          <w:lang w:val="fr-CA"/>
        </w:rPr>
        <w:t>US)</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2390"/>
        <w:gridCol w:w="1150"/>
        <w:gridCol w:w="1091"/>
        <w:gridCol w:w="1150"/>
        <w:gridCol w:w="1252"/>
        <w:gridCol w:w="1150"/>
        <w:gridCol w:w="1173"/>
      </w:tblGrid>
      <w:tr w:rsidR="00BC73D4" w:rsidRPr="00A2084B" w14:paraId="4CBC45CD" w14:textId="77777777" w:rsidTr="00BC73D4">
        <w:tc>
          <w:tcPr>
            <w:tcW w:w="1283" w:type="pct"/>
            <w:vMerge w:val="restart"/>
            <w:shd w:val="clear" w:color="auto" w:fill="FFFFFF"/>
            <w:tcMar>
              <w:top w:w="0" w:type="dxa"/>
              <w:left w:w="14" w:type="dxa"/>
              <w:bottom w:w="0" w:type="dxa"/>
              <w:right w:w="108" w:type="dxa"/>
            </w:tcMar>
            <w:vAlign w:val="center"/>
            <w:hideMark/>
          </w:tcPr>
          <w:p w14:paraId="4A05751A" w14:textId="146556AA" w:rsidR="00F81DE3" w:rsidRPr="00A2084B" w:rsidRDefault="00F81DE3" w:rsidP="00E9749D">
            <w:pPr>
              <w:jc w:val="left"/>
              <w:rPr>
                <w:color w:val="222222"/>
                <w:sz w:val="20"/>
                <w:szCs w:val="20"/>
                <w:lang w:val="fr-CA"/>
              </w:rPr>
            </w:pPr>
            <w:r w:rsidRPr="00A2084B">
              <w:rPr>
                <w:b/>
                <w:bCs/>
                <w:color w:val="222222"/>
                <w:sz w:val="20"/>
                <w:szCs w:val="20"/>
                <w:lang w:val="fr-CA"/>
              </w:rPr>
              <w:t>Agenc</w:t>
            </w:r>
            <w:r w:rsidR="00BC73D4">
              <w:rPr>
                <w:b/>
                <w:bCs/>
                <w:color w:val="222222"/>
                <w:sz w:val="20"/>
                <w:szCs w:val="20"/>
                <w:lang w:val="fr-CA"/>
              </w:rPr>
              <w:t>e</w:t>
            </w:r>
          </w:p>
        </w:tc>
        <w:tc>
          <w:tcPr>
            <w:tcW w:w="1208" w:type="pct"/>
            <w:gridSpan w:val="2"/>
            <w:shd w:val="clear" w:color="auto" w:fill="FFFFFF"/>
            <w:tcMar>
              <w:top w:w="0" w:type="dxa"/>
              <w:left w:w="108" w:type="dxa"/>
              <w:bottom w:w="0" w:type="dxa"/>
              <w:right w:w="108" w:type="dxa"/>
            </w:tcMar>
            <w:hideMark/>
          </w:tcPr>
          <w:p w14:paraId="4E6A34BF" w14:textId="1408F496" w:rsidR="00F81DE3" w:rsidRPr="00A2084B" w:rsidRDefault="00BC73D4" w:rsidP="00E9749D">
            <w:pPr>
              <w:jc w:val="center"/>
              <w:rPr>
                <w:color w:val="222222"/>
                <w:sz w:val="20"/>
                <w:szCs w:val="20"/>
                <w:lang w:val="fr-CA"/>
              </w:rPr>
            </w:pPr>
            <w:r>
              <w:rPr>
                <w:b/>
                <w:bCs/>
                <w:color w:val="222222"/>
                <w:sz w:val="20"/>
                <w:szCs w:val="20"/>
                <w:lang w:val="fr-CA"/>
              </w:rPr>
              <w:t>Première</w:t>
            </w:r>
            <w:r w:rsidR="00F81DE3" w:rsidRPr="00A2084B">
              <w:rPr>
                <w:b/>
                <w:bCs/>
                <w:color w:val="222222"/>
                <w:sz w:val="20"/>
                <w:szCs w:val="20"/>
                <w:lang w:val="fr-CA"/>
              </w:rPr>
              <w:t xml:space="preserve"> tranche</w:t>
            </w:r>
          </w:p>
        </w:tc>
        <w:tc>
          <w:tcPr>
            <w:tcW w:w="1294" w:type="pct"/>
            <w:gridSpan w:val="2"/>
            <w:shd w:val="clear" w:color="auto" w:fill="FFFFFF"/>
            <w:tcMar>
              <w:top w:w="0" w:type="dxa"/>
              <w:left w:w="108" w:type="dxa"/>
              <w:bottom w:w="0" w:type="dxa"/>
              <w:right w:w="108" w:type="dxa"/>
            </w:tcMar>
            <w:hideMark/>
          </w:tcPr>
          <w:p w14:paraId="5B76561B" w14:textId="371B166B" w:rsidR="00F81DE3" w:rsidRPr="00A2084B" w:rsidRDefault="009A7E2C" w:rsidP="00E9749D">
            <w:pPr>
              <w:jc w:val="center"/>
              <w:rPr>
                <w:color w:val="222222"/>
                <w:sz w:val="20"/>
                <w:szCs w:val="20"/>
                <w:lang w:val="fr-CA"/>
              </w:rPr>
            </w:pPr>
            <w:r>
              <w:rPr>
                <w:b/>
                <w:bCs/>
                <w:color w:val="222222"/>
                <w:sz w:val="20"/>
                <w:szCs w:val="20"/>
                <w:lang w:val="fr-CA"/>
              </w:rPr>
              <w:t>Deuxième</w:t>
            </w:r>
            <w:r w:rsidR="00F81DE3" w:rsidRPr="00A2084B">
              <w:rPr>
                <w:b/>
                <w:bCs/>
                <w:color w:val="222222"/>
                <w:sz w:val="20"/>
                <w:szCs w:val="20"/>
                <w:lang w:val="fr-CA"/>
              </w:rPr>
              <w:t xml:space="preserve"> tranche</w:t>
            </w:r>
          </w:p>
        </w:tc>
        <w:tc>
          <w:tcPr>
            <w:tcW w:w="1215" w:type="pct"/>
            <w:gridSpan w:val="2"/>
            <w:shd w:val="clear" w:color="auto" w:fill="FFFFFF"/>
            <w:tcMar>
              <w:top w:w="0" w:type="dxa"/>
              <w:left w:w="108" w:type="dxa"/>
              <w:bottom w:w="0" w:type="dxa"/>
              <w:right w:w="108" w:type="dxa"/>
            </w:tcMar>
            <w:hideMark/>
          </w:tcPr>
          <w:p w14:paraId="65D23807" w14:textId="204C0E81" w:rsidR="00F81DE3" w:rsidRPr="00A2084B" w:rsidRDefault="00F81DE3" w:rsidP="00E9749D">
            <w:pPr>
              <w:jc w:val="center"/>
              <w:rPr>
                <w:color w:val="222222"/>
                <w:sz w:val="20"/>
                <w:szCs w:val="20"/>
                <w:lang w:val="fr-CA"/>
              </w:rPr>
            </w:pPr>
            <w:r w:rsidRPr="00A2084B">
              <w:rPr>
                <w:b/>
                <w:bCs/>
                <w:color w:val="222222"/>
                <w:sz w:val="20"/>
                <w:szCs w:val="20"/>
                <w:lang w:val="fr-CA"/>
              </w:rPr>
              <w:t>Total appro</w:t>
            </w:r>
            <w:r w:rsidR="00BC73D4">
              <w:rPr>
                <w:b/>
                <w:bCs/>
                <w:color w:val="222222"/>
                <w:sz w:val="20"/>
                <w:szCs w:val="20"/>
                <w:lang w:val="fr-CA"/>
              </w:rPr>
              <w:t>uvé</w:t>
            </w:r>
          </w:p>
        </w:tc>
      </w:tr>
      <w:tr w:rsidR="00BC73D4" w:rsidRPr="00A2084B" w14:paraId="7F0F8E0A" w14:textId="77777777" w:rsidTr="00BC73D4">
        <w:tc>
          <w:tcPr>
            <w:tcW w:w="1283" w:type="pct"/>
            <w:vMerge/>
            <w:shd w:val="clear" w:color="auto" w:fill="FFFFFF"/>
            <w:tcMar>
              <w:left w:w="14" w:type="dxa"/>
            </w:tcMar>
            <w:vAlign w:val="center"/>
            <w:hideMark/>
          </w:tcPr>
          <w:p w14:paraId="6DCE9A78" w14:textId="77777777" w:rsidR="00F81DE3" w:rsidRPr="00A2084B" w:rsidRDefault="00F81DE3" w:rsidP="00E9749D">
            <w:pPr>
              <w:jc w:val="left"/>
              <w:rPr>
                <w:color w:val="222222"/>
                <w:sz w:val="20"/>
                <w:szCs w:val="20"/>
                <w:lang w:val="fr-CA"/>
              </w:rPr>
            </w:pPr>
          </w:p>
        </w:tc>
        <w:tc>
          <w:tcPr>
            <w:tcW w:w="615" w:type="pct"/>
            <w:shd w:val="clear" w:color="auto" w:fill="FFFFFF"/>
            <w:tcMar>
              <w:top w:w="0" w:type="dxa"/>
              <w:left w:w="108" w:type="dxa"/>
              <w:bottom w:w="0" w:type="dxa"/>
              <w:right w:w="108" w:type="dxa"/>
            </w:tcMar>
            <w:hideMark/>
          </w:tcPr>
          <w:p w14:paraId="2A08D4FF" w14:textId="41EE6C91" w:rsidR="00F81DE3" w:rsidRPr="00A2084B" w:rsidRDefault="00F81DE3" w:rsidP="00E9749D">
            <w:pPr>
              <w:rPr>
                <w:color w:val="222222"/>
                <w:sz w:val="20"/>
                <w:szCs w:val="20"/>
                <w:lang w:val="fr-CA"/>
              </w:rPr>
            </w:pPr>
            <w:r w:rsidRPr="00A2084B">
              <w:rPr>
                <w:b/>
                <w:bCs/>
                <w:color w:val="222222"/>
                <w:sz w:val="20"/>
                <w:szCs w:val="20"/>
                <w:lang w:val="fr-CA"/>
              </w:rPr>
              <w:t>Appro</w:t>
            </w:r>
            <w:r w:rsidR="00BC73D4">
              <w:rPr>
                <w:b/>
                <w:bCs/>
                <w:color w:val="222222"/>
                <w:sz w:val="20"/>
                <w:szCs w:val="20"/>
                <w:lang w:val="fr-CA"/>
              </w:rPr>
              <w:t>uvés</w:t>
            </w:r>
          </w:p>
        </w:tc>
        <w:tc>
          <w:tcPr>
            <w:tcW w:w="593" w:type="pct"/>
            <w:shd w:val="clear" w:color="auto" w:fill="FFFFFF"/>
            <w:tcMar>
              <w:top w:w="0" w:type="dxa"/>
              <w:left w:w="108" w:type="dxa"/>
              <w:bottom w:w="0" w:type="dxa"/>
              <w:right w:w="108" w:type="dxa"/>
            </w:tcMar>
            <w:hideMark/>
          </w:tcPr>
          <w:p w14:paraId="2FE00797" w14:textId="313F8EDB" w:rsidR="00F81DE3" w:rsidRPr="00A2084B" w:rsidRDefault="00F81DE3" w:rsidP="00E9749D">
            <w:pPr>
              <w:rPr>
                <w:color w:val="222222"/>
                <w:sz w:val="20"/>
                <w:szCs w:val="20"/>
                <w:lang w:val="fr-CA"/>
              </w:rPr>
            </w:pPr>
            <w:r w:rsidRPr="00A2084B">
              <w:rPr>
                <w:b/>
                <w:bCs/>
                <w:color w:val="222222"/>
                <w:sz w:val="20"/>
                <w:szCs w:val="20"/>
                <w:lang w:val="fr-CA"/>
              </w:rPr>
              <w:t>D</w:t>
            </w:r>
            <w:r w:rsidR="00BC73D4">
              <w:rPr>
                <w:b/>
                <w:bCs/>
                <w:color w:val="222222"/>
                <w:sz w:val="20"/>
                <w:szCs w:val="20"/>
                <w:lang w:val="fr-CA"/>
              </w:rPr>
              <w:t>écaissés</w:t>
            </w:r>
          </w:p>
        </w:tc>
        <w:tc>
          <w:tcPr>
            <w:tcW w:w="615" w:type="pct"/>
            <w:shd w:val="clear" w:color="auto" w:fill="FFFFFF"/>
            <w:tcMar>
              <w:top w:w="0" w:type="dxa"/>
              <w:left w:w="108" w:type="dxa"/>
              <w:bottom w:w="0" w:type="dxa"/>
              <w:right w:w="108" w:type="dxa"/>
            </w:tcMar>
            <w:hideMark/>
          </w:tcPr>
          <w:p w14:paraId="408FF43D" w14:textId="0BA82C52" w:rsidR="00F81DE3" w:rsidRPr="00A2084B" w:rsidRDefault="00BC73D4" w:rsidP="00E9749D">
            <w:pPr>
              <w:rPr>
                <w:color w:val="222222"/>
                <w:sz w:val="20"/>
                <w:szCs w:val="20"/>
                <w:lang w:val="fr-CA"/>
              </w:rPr>
            </w:pPr>
            <w:r w:rsidRPr="00BC73D4">
              <w:rPr>
                <w:b/>
                <w:bCs/>
                <w:color w:val="222222"/>
                <w:sz w:val="20"/>
                <w:szCs w:val="20"/>
                <w:lang w:val="fr-CA"/>
              </w:rPr>
              <w:t>Approuvés</w:t>
            </w:r>
          </w:p>
        </w:tc>
        <w:tc>
          <w:tcPr>
            <w:tcW w:w="679" w:type="pct"/>
            <w:shd w:val="clear" w:color="auto" w:fill="FFFFFF"/>
            <w:tcMar>
              <w:top w:w="0" w:type="dxa"/>
              <w:left w:w="108" w:type="dxa"/>
              <w:bottom w:w="0" w:type="dxa"/>
              <w:right w:w="108" w:type="dxa"/>
            </w:tcMar>
            <w:hideMark/>
          </w:tcPr>
          <w:p w14:paraId="6D998D77" w14:textId="5029B8A2" w:rsidR="00F81DE3" w:rsidRPr="00A2084B" w:rsidRDefault="00BC73D4" w:rsidP="00E9749D">
            <w:pPr>
              <w:rPr>
                <w:color w:val="222222"/>
                <w:sz w:val="20"/>
                <w:szCs w:val="20"/>
                <w:lang w:val="fr-CA"/>
              </w:rPr>
            </w:pPr>
            <w:r w:rsidRPr="00BC73D4">
              <w:rPr>
                <w:b/>
                <w:bCs/>
                <w:color w:val="222222"/>
                <w:sz w:val="20"/>
                <w:szCs w:val="20"/>
                <w:lang w:val="fr-CA"/>
              </w:rPr>
              <w:t>Décaissés</w:t>
            </w:r>
          </w:p>
        </w:tc>
        <w:tc>
          <w:tcPr>
            <w:tcW w:w="583" w:type="pct"/>
            <w:shd w:val="clear" w:color="auto" w:fill="FFFFFF"/>
            <w:tcMar>
              <w:top w:w="0" w:type="dxa"/>
              <w:left w:w="108" w:type="dxa"/>
              <w:bottom w:w="0" w:type="dxa"/>
              <w:right w:w="108" w:type="dxa"/>
            </w:tcMar>
            <w:hideMark/>
          </w:tcPr>
          <w:p w14:paraId="36D50F1C" w14:textId="3773D59B" w:rsidR="00F81DE3" w:rsidRPr="00A2084B" w:rsidRDefault="00BC73D4" w:rsidP="00E9749D">
            <w:pPr>
              <w:rPr>
                <w:color w:val="222222"/>
                <w:sz w:val="20"/>
                <w:szCs w:val="20"/>
                <w:lang w:val="fr-CA"/>
              </w:rPr>
            </w:pPr>
            <w:r w:rsidRPr="00BC73D4">
              <w:rPr>
                <w:b/>
                <w:bCs/>
                <w:color w:val="222222"/>
                <w:sz w:val="20"/>
                <w:szCs w:val="20"/>
                <w:lang w:val="fr-CA"/>
              </w:rPr>
              <w:t>Approuvés</w:t>
            </w:r>
          </w:p>
        </w:tc>
        <w:tc>
          <w:tcPr>
            <w:tcW w:w="632" w:type="pct"/>
            <w:shd w:val="clear" w:color="auto" w:fill="FFFFFF"/>
            <w:tcMar>
              <w:top w:w="0" w:type="dxa"/>
              <w:left w:w="108" w:type="dxa"/>
              <w:bottom w:w="0" w:type="dxa"/>
              <w:right w:w="108" w:type="dxa"/>
            </w:tcMar>
            <w:hideMark/>
          </w:tcPr>
          <w:p w14:paraId="26B168D6" w14:textId="26F88436" w:rsidR="00F81DE3" w:rsidRPr="00A2084B" w:rsidRDefault="00BC73D4" w:rsidP="00E9749D">
            <w:pPr>
              <w:rPr>
                <w:color w:val="222222"/>
                <w:sz w:val="20"/>
                <w:szCs w:val="20"/>
                <w:lang w:val="fr-CA"/>
              </w:rPr>
            </w:pPr>
            <w:r w:rsidRPr="00BC73D4">
              <w:rPr>
                <w:b/>
                <w:bCs/>
                <w:color w:val="222222"/>
                <w:sz w:val="20"/>
                <w:szCs w:val="20"/>
                <w:lang w:val="fr-CA"/>
              </w:rPr>
              <w:t>Décaissés</w:t>
            </w:r>
          </w:p>
        </w:tc>
      </w:tr>
      <w:tr w:rsidR="00BC73D4" w:rsidRPr="00A2084B" w14:paraId="5D847492" w14:textId="77777777" w:rsidTr="00BC73D4">
        <w:tc>
          <w:tcPr>
            <w:tcW w:w="1283" w:type="pct"/>
            <w:shd w:val="clear" w:color="auto" w:fill="FFFFFF"/>
            <w:tcMar>
              <w:top w:w="0" w:type="dxa"/>
              <w:left w:w="14" w:type="dxa"/>
              <w:bottom w:w="0" w:type="dxa"/>
              <w:right w:w="108" w:type="dxa"/>
            </w:tcMar>
            <w:hideMark/>
          </w:tcPr>
          <w:p w14:paraId="12C90D99" w14:textId="5A00ED85" w:rsidR="00F81DE3" w:rsidRPr="00A2084B" w:rsidRDefault="008D400D" w:rsidP="00E9749D">
            <w:pPr>
              <w:rPr>
                <w:color w:val="222222"/>
                <w:sz w:val="20"/>
                <w:szCs w:val="20"/>
                <w:lang w:val="fr-CA"/>
              </w:rPr>
            </w:pPr>
            <w:r w:rsidRPr="00A2084B">
              <w:rPr>
                <w:color w:val="222222"/>
                <w:sz w:val="20"/>
                <w:szCs w:val="20"/>
                <w:lang w:val="fr-CA"/>
              </w:rPr>
              <w:t>PNUE</w:t>
            </w:r>
          </w:p>
        </w:tc>
        <w:tc>
          <w:tcPr>
            <w:tcW w:w="615" w:type="pct"/>
            <w:shd w:val="clear" w:color="auto" w:fill="FFFFFF"/>
            <w:tcMar>
              <w:top w:w="0" w:type="dxa"/>
              <w:left w:w="115" w:type="dxa"/>
              <w:bottom w:w="0" w:type="dxa"/>
              <w:right w:w="173" w:type="dxa"/>
            </w:tcMar>
            <w:hideMark/>
          </w:tcPr>
          <w:p w14:paraId="461B52B7" w14:textId="22A56D0A" w:rsidR="00F81DE3" w:rsidRPr="00A2084B" w:rsidRDefault="00F81DE3" w:rsidP="00E9749D">
            <w:pPr>
              <w:jc w:val="right"/>
              <w:rPr>
                <w:color w:val="222222"/>
                <w:sz w:val="20"/>
                <w:szCs w:val="20"/>
                <w:lang w:val="fr-CA"/>
              </w:rPr>
            </w:pPr>
            <w:r w:rsidRPr="00A2084B">
              <w:rPr>
                <w:color w:val="222222"/>
                <w:sz w:val="20"/>
                <w:szCs w:val="20"/>
                <w:lang w:val="fr-CA"/>
              </w:rPr>
              <w:t>55</w:t>
            </w:r>
            <w:r w:rsidR="00BC73D4">
              <w:rPr>
                <w:color w:val="222222"/>
                <w:sz w:val="20"/>
                <w:szCs w:val="20"/>
                <w:lang w:val="fr-CA"/>
              </w:rPr>
              <w:t> </w:t>
            </w:r>
            <w:r w:rsidRPr="00A2084B">
              <w:rPr>
                <w:color w:val="222222"/>
                <w:sz w:val="20"/>
                <w:szCs w:val="20"/>
                <w:lang w:val="fr-CA"/>
              </w:rPr>
              <w:t>809</w:t>
            </w:r>
          </w:p>
        </w:tc>
        <w:tc>
          <w:tcPr>
            <w:tcW w:w="593" w:type="pct"/>
            <w:shd w:val="clear" w:color="auto" w:fill="FFFFFF"/>
            <w:tcMar>
              <w:top w:w="0" w:type="dxa"/>
              <w:left w:w="115" w:type="dxa"/>
              <w:bottom w:w="0" w:type="dxa"/>
              <w:right w:w="173" w:type="dxa"/>
            </w:tcMar>
            <w:hideMark/>
          </w:tcPr>
          <w:p w14:paraId="21410FCC" w14:textId="37CA4A6F" w:rsidR="00F81DE3" w:rsidRPr="00A2084B" w:rsidRDefault="00F81DE3" w:rsidP="00E9749D">
            <w:pPr>
              <w:jc w:val="right"/>
              <w:rPr>
                <w:color w:val="222222"/>
                <w:sz w:val="20"/>
                <w:szCs w:val="20"/>
                <w:lang w:val="fr-CA"/>
              </w:rPr>
            </w:pPr>
            <w:r w:rsidRPr="00A2084B">
              <w:rPr>
                <w:color w:val="222222"/>
                <w:sz w:val="20"/>
                <w:szCs w:val="20"/>
                <w:lang w:val="fr-CA"/>
              </w:rPr>
              <w:t>55</w:t>
            </w:r>
            <w:r w:rsidR="00BC73D4">
              <w:rPr>
                <w:color w:val="222222"/>
                <w:sz w:val="20"/>
                <w:szCs w:val="20"/>
                <w:lang w:val="fr-CA"/>
              </w:rPr>
              <w:t> </w:t>
            </w:r>
            <w:r w:rsidRPr="00A2084B">
              <w:rPr>
                <w:color w:val="222222"/>
                <w:sz w:val="20"/>
                <w:szCs w:val="20"/>
                <w:lang w:val="fr-CA"/>
              </w:rPr>
              <w:t>809</w:t>
            </w:r>
          </w:p>
        </w:tc>
        <w:tc>
          <w:tcPr>
            <w:tcW w:w="615" w:type="pct"/>
            <w:shd w:val="clear" w:color="auto" w:fill="FFFFFF"/>
            <w:tcMar>
              <w:top w:w="0" w:type="dxa"/>
              <w:left w:w="115" w:type="dxa"/>
              <w:bottom w:w="0" w:type="dxa"/>
              <w:right w:w="173" w:type="dxa"/>
            </w:tcMar>
            <w:hideMark/>
          </w:tcPr>
          <w:p w14:paraId="5807CC5D" w14:textId="2F7C7BE4" w:rsidR="00F81DE3" w:rsidRPr="00A2084B" w:rsidRDefault="00F81DE3" w:rsidP="00E9749D">
            <w:pPr>
              <w:jc w:val="right"/>
              <w:rPr>
                <w:color w:val="222222"/>
                <w:sz w:val="20"/>
                <w:szCs w:val="20"/>
                <w:lang w:val="fr-CA"/>
              </w:rPr>
            </w:pPr>
            <w:r w:rsidRPr="00A2084B">
              <w:rPr>
                <w:color w:val="222222"/>
                <w:sz w:val="20"/>
                <w:szCs w:val="20"/>
                <w:lang w:val="fr-CA"/>
              </w:rPr>
              <w:t>140</w:t>
            </w:r>
            <w:r w:rsidR="00BC73D4">
              <w:rPr>
                <w:color w:val="222222"/>
                <w:sz w:val="20"/>
                <w:szCs w:val="20"/>
                <w:lang w:val="fr-CA"/>
              </w:rPr>
              <w:t> </w:t>
            </w:r>
            <w:r w:rsidRPr="00A2084B">
              <w:rPr>
                <w:color w:val="222222"/>
                <w:sz w:val="20"/>
                <w:szCs w:val="20"/>
                <w:lang w:val="fr-CA"/>
              </w:rPr>
              <w:t>000</w:t>
            </w:r>
          </w:p>
        </w:tc>
        <w:tc>
          <w:tcPr>
            <w:tcW w:w="679" w:type="pct"/>
            <w:shd w:val="clear" w:color="auto" w:fill="FFFFFF"/>
            <w:tcMar>
              <w:top w:w="0" w:type="dxa"/>
              <w:left w:w="115" w:type="dxa"/>
              <w:bottom w:w="0" w:type="dxa"/>
              <w:right w:w="173" w:type="dxa"/>
            </w:tcMar>
            <w:hideMark/>
          </w:tcPr>
          <w:p w14:paraId="3E380206" w14:textId="68C36B49" w:rsidR="00F81DE3" w:rsidRPr="00A2084B" w:rsidRDefault="00F81DE3" w:rsidP="00E9749D">
            <w:pPr>
              <w:jc w:val="right"/>
              <w:rPr>
                <w:color w:val="222222"/>
                <w:sz w:val="20"/>
                <w:szCs w:val="20"/>
                <w:lang w:val="fr-CA"/>
              </w:rPr>
            </w:pPr>
            <w:r w:rsidRPr="00A2084B">
              <w:rPr>
                <w:color w:val="222222"/>
                <w:sz w:val="20"/>
                <w:szCs w:val="20"/>
                <w:lang w:val="fr-CA"/>
              </w:rPr>
              <w:t>63</w:t>
            </w:r>
            <w:r w:rsidR="00BC73D4">
              <w:rPr>
                <w:color w:val="222222"/>
                <w:sz w:val="20"/>
                <w:szCs w:val="20"/>
                <w:lang w:val="fr-CA"/>
              </w:rPr>
              <w:t> </w:t>
            </w:r>
            <w:r w:rsidRPr="00A2084B">
              <w:rPr>
                <w:color w:val="222222"/>
                <w:sz w:val="20"/>
                <w:szCs w:val="20"/>
                <w:lang w:val="fr-CA"/>
              </w:rPr>
              <w:t>319</w:t>
            </w:r>
          </w:p>
        </w:tc>
        <w:tc>
          <w:tcPr>
            <w:tcW w:w="583" w:type="pct"/>
            <w:shd w:val="clear" w:color="auto" w:fill="FFFFFF"/>
            <w:tcMar>
              <w:top w:w="0" w:type="dxa"/>
              <w:left w:w="115" w:type="dxa"/>
              <w:bottom w:w="0" w:type="dxa"/>
              <w:right w:w="173" w:type="dxa"/>
            </w:tcMar>
            <w:hideMark/>
          </w:tcPr>
          <w:p w14:paraId="05B26BC9" w14:textId="592B88F1" w:rsidR="00F81DE3" w:rsidRPr="00A2084B" w:rsidRDefault="00F81DE3" w:rsidP="00E9749D">
            <w:pPr>
              <w:jc w:val="right"/>
              <w:rPr>
                <w:color w:val="222222"/>
                <w:sz w:val="20"/>
                <w:szCs w:val="20"/>
                <w:lang w:val="fr-CA"/>
              </w:rPr>
            </w:pPr>
            <w:r w:rsidRPr="00A2084B">
              <w:rPr>
                <w:color w:val="222222"/>
                <w:sz w:val="20"/>
                <w:szCs w:val="20"/>
                <w:lang w:val="fr-CA"/>
              </w:rPr>
              <w:t>195</w:t>
            </w:r>
            <w:r w:rsidR="00BC73D4">
              <w:rPr>
                <w:color w:val="222222"/>
                <w:sz w:val="20"/>
                <w:szCs w:val="20"/>
                <w:lang w:val="fr-CA"/>
              </w:rPr>
              <w:t> </w:t>
            </w:r>
            <w:r w:rsidRPr="00A2084B">
              <w:rPr>
                <w:color w:val="222222"/>
                <w:sz w:val="20"/>
                <w:szCs w:val="20"/>
                <w:lang w:val="fr-CA"/>
              </w:rPr>
              <w:t>809</w:t>
            </w:r>
          </w:p>
        </w:tc>
        <w:tc>
          <w:tcPr>
            <w:tcW w:w="632" w:type="pct"/>
            <w:tcBorders>
              <w:top w:val="single" w:sz="4" w:space="0" w:color="auto"/>
              <w:left w:val="single" w:sz="4" w:space="0" w:color="auto"/>
              <w:bottom w:val="single" w:sz="4" w:space="0" w:color="auto"/>
              <w:right w:val="single" w:sz="4" w:space="0" w:color="auto"/>
            </w:tcBorders>
            <w:shd w:val="clear" w:color="000000" w:fill="FFFFFF"/>
            <w:tcMar>
              <w:top w:w="0" w:type="dxa"/>
              <w:left w:w="115" w:type="dxa"/>
              <w:bottom w:w="0" w:type="dxa"/>
              <w:right w:w="173" w:type="dxa"/>
            </w:tcMar>
          </w:tcPr>
          <w:p w14:paraId="28DDBC10" w14:textId="63837EB1" w:rsidR="00F81DE3" w:rsidRPr="00A2084B" w:rsidRDefault="00F81DE3" w:rsidP="00E9749D">
            <w:pPr>
              <w:jc w:val="right"/>
              <w:rPr>
                <w:color w:val="222222"/>
                <w:sz w:val="20"/>
                <w:szCs w:val="20"/>
                <w:lang w:val="fr-CA"/>
              </w:rPr>
            </w:pPr>
            <w:r w:rsidRPr="00A2084B">
              <w:rPr>
                <w:color w:val="222222"/>
                <w:sz w:val="20"/>
                <w:szCs w:val="20"/>
                <w:lang w:val="fr-CA"/>
              </w:rPr>
              <w:t>119</w:t>
            </w:r>
            <w:r w:rsidR="00BC73D4">
              <w:rPr>
                <w:color w:val="222222"/>
                <w:sz w:val="20"/>
                <w:szCs w:val="20"/>
                <w:lang w:val="fr-CA"/>
              </w:rPr>
              <w:t> </w:t>
            </w:r>
            <w:r w:rsidRPr="00A2084B">
              <w:rPr>
                <w:color w:val="222222"/>
                <w:sz w:val="20"/>
                <w:szCs w:val="20"/>
                <w:lang w:val="fr-CA"/>
              </w:rPr>
              <w:t>128</w:t>
            </w:r>
          </w:p>
        </w:tc>
      </w:tr>
      <w:tr w:rsidR="00BC73D4" w:rsidRPr="00A2084B" w14:paraId="0A88E698" w14:textId="77777777" w:rsidTr="00BC73D4">
        <w:tc>
          <w:tcPr>
            <w:tcW w:w="1283" w:type="pct"/>
            <w:shd w:val="clear" w:color="auto" w:fill="FFFFFF"/>
            <w:tcMar>
              <w:top w:w="0" w:type="dxa"/>
              <w:left w:w="14" w:type="dxa"/>
              <w:bottom w:w="0" w:type="dxa"/>
              <w:right w:w="108" w:type="dxa"/>
            </w:tcMar>
            <w:hideMark/>
          </w:tcPr>
          <w:p w14:paraId="3D78FF2C" w14:textId="55CF157C" w:rsidR="00F81DE3" w:rsidRPr="00A2084B" w:rsidRDefault="008D400D" w:rsidP="00E9749D">
            <w:pPr>
              <w:rPr>
                <w:color w:val="222222"/>
                <w:sz w:val="20"/>
                <w:szCs w:val="20"/>
                <w:lang w:val="fr-CA"/>
              </w:rPr>
            </w:pPr>
            <w:r w:rsidRPr="00A2084B">
              <w:rPr>
                <w:color w:val="222222"/>
                <w:sz w:val="20"/>
                <w:szCs w:val="20"/>
                <w:lang w:val="fr-CA"/>
              </w:rPr>
              <w:t>ONUDI</w:t>
            </w:r>
          </w:p>
        </w:tc>
        <w:tc>
          <w:tcPr>
            <w:tcW w:w="615" w:type="pct"/>
            <w:shd w:val="clear" w:color="auto" w:fill="FFFFFF"/>
            <w:tcMar>
              <w:top w:w="0" w:type="dxa"/>
              <w:left w:w="115" w:type="dxa"/>
              <w:bottom w:w="0" w:type="dxa"/>
              <w:right w:w="173" w:type="dxa"/>
            </w:tcMar>
            <w:hideMark/>
          </w:tcPr>
          <w:p w14:paraId="65E217AB" w14:textId="0A0EF74E" w:rsidR="00F81DE3" w:rsidRPr="00A2084B" w:rsidRDefault="00F81DE3" w:rsidP="00E9749D">
            <w:pPr>
              <w:jc w:val="right"/>
              <w:rPr>
                <w:color w:val="222222"/>
                <w:sz w:val="20"/>
                <w:szCs w:val="20"/>
                <w:lang w:val="fr-CA"/>
              </w:rPr>
            </w:pPr>
            <w:r w:rsidRPr="00A2084B">
              <w:rPr>
                <w:color w:val="222222"/>
                <w:sz w:val="20"/>
                <w:szCs w:val="20"/>
                <w:lang w:val="fr-CA"/>
              </w:rPr>
              <w:t>124</w:t>
            </w:r>
            <w:r w:rsidR="00BC73D4">
              <w:rPr>
                <w:color w:val="222222"/>
                <w:sz w:val="20"/>
                <w:szCs w:val="20"/>
                <w:lang w:val="fr-CA"/>
              </w:rPr>
              <w:t> </w:t>
            </w:r>
            <w:r w:rsidRPr="00A2084B">
              <w:rPr>
                <w:color w:val="222222"/>
                <w:sz w:val="20"/>
                <w:szCs w:val="20"/>
                <w:lang w:val="fr-CA"/>
              </w:rPr>
              <w:t>115</w:t>
            </w:r>
          </w:p>
        </w:tc>
        <w:tc>
          <w:tcPr>
            <w:tcW w:w="593" w:type="pct"/>
            <w:shd w:val="clear" w:color="auto" w:fill="FFFFFF"/>
            <w:tcMar>
              <w:top w:w="0" w:type="dxa"/>
              <w:left w:w="115" w:type="dxa"/>
              <w:bottom w:w="0" w:type="dxa"/>
              <w:right w:w="173" w:type="dxa"/>
            </w:tcMar>
            <w:hideMark/>
          </w:tcPr>
          <w:p w14:paraId="2DB2EF69" w14:textId="4BC6AF64" w:rsidR="00F81DE3" w:rsidRPr="00A2084B" w:rsidRDefault="00F81DE3" w:rsidP="00E9749D">
            <w:pPr>
              <w:jc w:val="right"/>
              <w:rPr>
                <w:color w:val="222222"/>
                <w:sz w:val="20"/>
                <w:szCs w:val="20"/>
                <w:lang w:val="fr-CA"/>
              </w:rPr>
            </w:pPr>
            <w:r w:rsidRPr="00A2084B">
              <w:rPr>
                <w:color w:val="222222"/>
                <w:sz w:val="20"/>
                <w:szCs w:val="20"/>
                <w:lang w:val="fr-CA"/>
              </w:rPr>
              <w:t>124</w:t>
            </w:r>
            <w:r w:rsidR="00BC73D4">
              <w:rPr>
                <w:color w:val="222222"/>
                <w:sz w:val="20"/>
                <w:szCs w:val="20"/>
                <w:lang w:val="fr-CA"/>
              </w:rPr>
              <w:t> </w:t>
            </w:r>
            <w:r w:rsidRPr="00A2084B">
              <w:rPr>
                <w:color w:val="222222"/>
                <w:sz w:val="20"/>
                <w:szCs w:val="20"/>
                <w:lang w:val="fr-CA"/>
              </w:rPr>
              <w:t>115</w:t>
            </w:r>
          </w:p>
        </w:tc>
        <w:tc>
          <w:tcPr>
            <w:tcW w:w="615" w:type="pct"/>
            <w:shd w:val="clear" w:color="auto" w:fill="FFFFFF"/>
            <w:tcMar>
              <w:top w:w="0" w:type="dxa"/>
              <w:left w:w="115" w:type="dxa"/>
              <w:bottom w:w="0" w:type="dxa"/>
              <w:right w:w="173" w:type="dxa"/>
            </w:tcMar>
            <w:hideMark/>
          </w:tcPr>
          <w:p w14:paraId="44976563" w14:textId="77777777" w:rsidR="00F81DE3" w:rsidRPr="00A2084B" w:rsidRDefault="00F81DE3" w:rsidP="00E9749D">
            <w:pPr>
              <w:jc w:val="right"/>
              <w:rPr>
                <w:color w:val="222222"/>
                <w:sz w:val="20"/>
                <w:szCs w:val="20"/>
                <w:lang w:val="fr-CA"/>
              </w:rPr>
            </w:pPr>
            <w:r w:rsidRPr="00A2084B">
              <w:rPr>
                <w:color w:val="222222"/>
                <w:sz w:val="20"/>
                <w:szCs w:val="20"/>
                <w:lang w:val="fr-CA"/>
              </w:rPr>
              <w:t>0</w:t>
            </w:r>
          </w:p>
        </w:tc>
        <w:tc>
          <w:tcPr>
            <w:tcW w:w="679" w:type="pct"/>
            <w:shd w:val="clear" w:color="auto" w:fill="FFFFFF"/>
            <w:tcMar>
              <w:top w:w="0" w:type="dxa"/>
              <w:left w:w="115" w:type="dxa"/>
              <w:bottom w:w="0" w:type="dxa"/>
              <w:right w:w="173" w:type="dxa"/>
            </w:tcMar>
            <w:hideMark/>
          </w:tcPr>
          <w:p w14:paraId="7F19636C" w14:textId="77777777" w:rsidR="00F81DE3" w:rsidRPr="00A2084B" w:rsidRDefault="00F81DE3" w:rsidP="00E9749D">
            <w:pPr>
              <w:jc w:val="right"/>
              <w:rPr>
                <w:color w:val="222222"/>
                <w:sz w:val="20"/>
                <w:szCs w:val="20"/>
                <w:lang w:val="fr-CA"/>
              </w:rPr>
            </w:pPr>
            <w:r w:rsidRPr="00A2084B">
              <w:rPr>
                <w:color w:val="222222"/>
                <w:sz w:val="20"/>
                <w:szCs w:val="20"/>
                <w:lang w:val="fr-CA"/>
              </w:rPr>
              <w:t>0</w:t>
            </w:r>
          </w:p>
        </w:tc>
        <w:tc>
          <w:tcPr>
            <w:tcW w:w="583" w:type="pct"/>
            <w:shd w:val="clear" w:color="auto" w:fill="FFFFFF"/>
            <w:tcMar>
              <w:top w:w="0" w:type="dxa"/>
              <w:left w:w="115" w:type="dxa"/>
              <w:bottom w:w="0" w:type="dxa"/>
              <w:right w:w="173" w:type="dxa"/>
            </w:tcMar>
            <w:hideMark/>
          </w:tcPr>
          <w:p w14:paraId="0C082BFC" w14:textId="55A4E29A" w:rsidR="00F81DE3" w:rsidRPr="00A2084B" w:rsidRDefault="00F81DE3" w:rsidP="00E9749D">
            <w:pPr>
              <w:jc w:val="right"/>
              <w:rPr>
                <w:color w:val="222222"/>
                <w:sz w:val="20"/>
                <w:szCs w:val="20"/>
                <w:lang w:val="fr-CA"/>
              </w:rPr>
            </w:pPr>
            <w:r w:rsidRPr="00A2084B">
              <w:rPr>
                <w:color w:val="222222"/>
                <w:sz w:val="20"/>
                <w:szCs w:val="20"/>
                <w:lang w:val="fr-CA"/>
              </w:rPr>
              <w:t>124</w:t>
            </w:r>
            <w:r w:rsidR="00BC73D4">
              <w:rPr>
                <w:color w:val="222222"/>
                <w:sz w:val="20"/>
                <w:szCs w:val="20"/>
                <w:lang w:val="fr-CA"/>
              </w:rPr>
              <w:t> </w:t>
            </w:r>
            <w:r w:rsidRPr="00A2084B">
              <w:rPr>
                <w:color w:val="222222"/>
                <w:sz w:val="20"/>
                <w:szCs w:val="20"/>
                <w:lang w:val="fr-CA"/>
              </w:rPr>
              <w:t>115</w:t>
            </w:r>
          </w:p>
        </w:tc>
        <w:tc>
          <w:tcPr>
            <w:tcW w:w="632" w:type="pct"/>
            <w:tcBorders>
              <w:top w:val="nil"/>
              <w:left w:val="single" w:sz="4" w:space="0" w:color="auto"/>
              <w:bottom w:val="single" w:sz="4" w:space="0" w:color="auto"/>
              <w:right w:val="single" w:sz="4" w:space="0" w:color="auto"/>
            </w:tcBorders>
            <w:shd w:val="clear" w:color="000000" w:fill="FFFFFF"/>
            <w:tcMar>
              <w:top w:w="0" w:type="dxa"/>
              <w:left w:w="115" w:type="dxa"/>
              <w:bottom w:w="0" w:type="dxa"/>
              <w:right w:w="173" w:type="dxa"/>
            </w:tcMar>
            <w:hideMark/>
          </w:tcPr>
          <w:p w14:paraId="308C1EDE" w14:textId="6536AA5C" w:rsidR="00F81DE3" w:rsidRPr="00A2084B" w:rsidRDefault="00F81DE3" w:rsidP="00E9749D">
            <w:pPr>
              <w:jc w:val="right"/>
              <w:rPr>
                <w:color w:val="222222"/>
                <w:sz w:val="20"/>
                <w:szCs w:val="20"/>
                <w:lang w:val="fr-CA"/>
              </w:rPr>
            </w:pPr>
            <w:r w:rsidRPr="00A2084B">
              <w:rPr>
                <w:color w:val="222222"/>
                <w:sz w:val="20"/>
                <w:szCs w:val="20"/>
                <w:lang w:val="fr-CA"/>
              </w:rPr>
              <w:t>124</w:t>
            </w:r>
            <w:r w:rsidR="00BC73D4">
              <w:rPr>
                <w:color w:val="222222"/>
                <w:sz w:val="20"/>
                <w:szCs w:val="20"/>
                <w:lang w:val="fr-CA"/>
              </w:rPr>
              <w:t> </w:t>
            </w:r>
            <w:r w:rsidRPr="00A2084B">
              <w:rPr>
                <w:color w:val="222222"/>
                <w:sz w:val="20"/>
                <w:szCs w:val="20"/>
                <w:lang w:val="fr-CA"/>
              </w:rPr>
              <w:t>115</w:t>
            </w:r>
          </w:p>
        </w:tc>
      </w:tr>
      <w:tr w:rsidR="00BC73D4" w:rsidRPr="00A2084B" w14:paraId="02E363ED" w14:textId="77777777" w:rsidTr="00BC73D4">
        <w:tc>
          <w:tcPr>
            <w:tcW w:w="1283" w:type="pct"/>
            <w:shd w:val="clear" w:color="auto" w:fill="FFFFFF"/>
            <w:tcMar>
              <w:top w:w="0" w:type="dxa"/>
              <w:left w:w="14" w:type="dxa"/>
              <w:bottom w:w="0" w:type="dxa"/>
              <w:right w:w="108" w:type="dxa"/>
            </w:tcMar>
            <w:hideMark/>
          </w:tcPr>
          <w:p w14:paraId="410314AF" w14:textId="77777777" w:rsidR="00F81DE3" w:rsidRPr="00A2084B" w:rsidRDefault="00F81DE3" w:rsidP="00E9749D">
            <w:pPr>
              <w:jc w:val="left"/>
              <w:rPr>
                <w:b/>
                <w:bCs/>
                <w:color w:val="222222"/>
                <w:sz w:val="20"/>
                <w:szCs w:val="20"/>
                <w:lang w:val="fr-CA"/>
              </w:rPr>
            </w:pPr>
            <w:r w:rsidRPr="00A2084B">
              <w:rPr>
                <w:b/>
                <w:bCs/>
                <w:color w:val="222222"/>
                <w:sz w:val="20"/>
                <w:szCs w:val="20"/>
                <w:lang w:val="fr-CA"/>
              </w:rPr>
              <w:t>Total</w:t>
            </w:r>
          </w:p>
        </w:tc>
        <w:tc>
          <w:tcPr>
            <w:tcW w:w="615" w:type="pct"/>
            <w:shd w:val="clear" w:color="auto" w:fill="FFFFFF"/>
            <w:tcMar>
              <w:top w:w="0" w:type="dxa"/>
              <w:left w:w="115" w:type="dxa"/>
              <w:bottom w:w="0" w:type="dxa"/>
              <w:right w:w="173" w:type="dxa"/>
            </w:tcMar>
          </w:tcPr>
          <w:p w14:paraId="2E3D51A5" w14:textId="14CD65B3" w:rsidR="00F81DE3" w:rsidRPr="00A2084B" w:rsidRDefault="00F81DE3" w:rsidP="00E9749D">
            <w:pPr>
              <w:jc w:val="right"/>
              <w:rPr>
                <w:b/>
                <w:bCs/>
                <w:color w:val="222222"/>
                <w:sz w:val="20"/>
                <w:szCs w:val="20"/>
                <w:lang w:val="fr-CA"/>
              </w:rPr>
            </w:pPr>
            <w:r w:rsidRPr="00A2084B">
              <w:rPr>
                <w:b/>
                <w:bCs/>
                <w:color w:val="222222"/>
                <w:sz w:val="20"/>
                <w:szCs w:val="20"/>
                <w:lang w:val="fr-CA"/>
              </w:rPr>
              <w:t>179</w:t>
            </w:r>
            <w:r w:rsidR="00BC73D4">
              <w:rPr>
                <w:b/>
                <w:bCs/>
                <w:color w:val="222222"/>
                <w:sz w:val="20"/>
                <w:szCs w:val="20"/>
                <w:lang w:val="fr-CA"/>
              </w:rPr>
              <w:t> </w:t>
            </w:r>
            <w:r w:rsidRPr="00A2084B">
              <w:rPr>
                <w:b/>
                <w:bCs/>
                <w:color w:val="222222"/>
                <w:sz w:val="20"/>
                <w:szCs w:val="20"/>
                <w:lang w:val="fr-CA"/>
              </w:rPr>
              <w:t>924</w:t>
            </w:r>
          </w:p>
        </w:tc>
        <w:tc>
          <w:tcPr>
            <w:tcW w:w="593" w:type="pct"/>
            <w:shd w:val="clear" w:color="auto" w:fill="FFFFFF"/>
            <w:tcMar>
              <w:top w:w="0" w:type="dxa"/>
              <w:left w:w="115" w:type="dxa"/>
              <w:bottom w:w="0" w:type="dxa"/>
              <w:right w:w="173" w:type="dxa"/>
            </w:tcMar>
            <w:hideMark/>
          </w:tcPr>
          <w:p w14:paraId="0171F924" w14:textId="2C238B4B" w:rsidR="00F81DE3" w:rsidRPr="00A2084B" w:rsidRDefault="00F81DE3" w:rsidP="00E9749D">
            <w:pPr>
              <w:jc w:val="right"/>
              <w:rPr>
                <w:b/>
                <w:bCs/>
                <w:color w:val="222222"/>
                <w:sz w:val="20"/>
                <w:szCs w:val="20"/>
                <w:lang w:val="fr-CA"/>
              </w:rPr>
            </w:pPr>
            <w:r w:rsidRPr="00A2084B">
              <w:rPr>
                <w:b/>
                <w:bCs/>
                <w:color w:val="222222"/>
                <w:sz w:val="20"/>
                <w:szCs w:val="20"/>
                <w:lang w:val="fr-CA"/>
              </w:rPr>
              <w:t> 179</w:t>
            </w:r>
            <w:r w:rsidR="00BC73D4">
              <w:rPr>
                <w:b/>
                <w:bCs/>
                <w:color w:val="222222"/>
                <w:sz w:val="20"/>
                <w:szCs w:val="20"/>
                <w:lang w:val="fr-CA"/>
              </w:rPr>
              <w:t> </w:t>
            </w:r>
            <w:r w:rsidRPr="00A2084B">
              <w:rPr>
                <w:b/>
                <w:bCs/>
                <w:color w:val="222222"/>
                <w:sz w:val="20"/>
                <w:szCs w:val="20"/>
                <w:lang w:val="fr-CA"/>
              </w:rPr>
              <w:t>924</w:t>
            </w:r>
          </w:p>
        </w:tc>
        <w:tc>
          <w:tcPr>
            <w:tcW w:w="615" w:type="pct"/>
            <w:shd w:val="clear" w:color="auto" w:fill="FFFFFF"/>
            <w:tcMar>
              <w:top w:w="0" w:type="dxa"/>
              <w:left w:w="115" w:type="dxa"/>
              <w:bottom w:w="0" w:type="dxa"/>
              <w:right w:w="173" w:type="dxa"/>
            </w:tcMar>
            <w:hideMark/>
          </w:tcPr>
          <w:p w14:paraId="0C6F9786" w14:textId="1DF2FBFF" w:rsidR="00F81DE3" w:rsidRPr="00A2084B" w:rsidRDefault="00F81DE3" w:rsidP="00E9749D">
            <w:pPr>
              <w:jc w:val="right"/>
              <w:rPr>
                <w:b/>
                <w:bCs/>
                <w:color w:val="222222"/>
                <w:sz w:val="20"/>
                <w:szCs w:val="20"/>
                <w:lang w:val="fr-CA"/>
              </w:rPr>
            </w:pPr>
            <w:r w:rsidRPr="00A2084B">
              <w:rPr>
                <w:color w:val="222222"/>
                <w:sz w:val="20"/>
                <w:szCs w:val="20"/>
                <w:lang w:val="fr-CA"/>
              </w:rPr>
              <w:t> </w:t>
            </w:r>
            <w:r w:rsidRPr="00A2084B">
              <w:rPr>
                <w:b/>
                <w:bCs/>
                <w:color w:val="222222"/>
                <w:sz w:val="20"/>
                <w:szCs w:val="20"/>
                <w:lang w:val="fr-CA"/>
              </w:rPr>
              <w:t>140</w:t>
            </w:r>
            <w:r w:rsidR="00BC73D4">
              <w:rPr>
                <w:b/>
                <w:bCs/>
                <w:color w:val="222222"/>
                <w:sz w:val="20"/>
                <w:szCs w:val="20"/>
                <w:lang w:val="fr-CA"/>
              </w:rPr>
              <w:t> </w:t>
            </w:r>
            <w:r w:rsidRPr="00A2084B">
              <w:rPr>
                <w:b/>
                <w:bCs/>
                <w:color w:val="222222"/>
                <w:sz w:val="20"/>
                <w:szCs w:val="20"/>
                <w:lang w:val="fr-CA"/>
              </w:rPr>
              <w:t>000</w:t>
            </w:r>
          </w:p>
        </w:tc>
        <w:tc>
          <w:tcPr>
            <w:tcW w:w="679" w:type="pct"/>
            <w:shd w:val="clear" w:color="auto" w:fill="FFFFFF"/>
            <w:tcMar>
              <w:top w:w="0" w:type="dxa"/>
              <w:left w:w="115" w:type="dxa"/>
              <w:bottom w:w="0" w:type="dxa"/>
              <w:right w:w="173" w:type="dxa"/>
            </w:tcMar>
            <w:hideMark/>
          </w:tcPr>
          <w:p w14:paraId="3014A10F" w14:textId="3C3C0757" w:rsidR="00F81DE3" w:rsidRPr="00A2084B" w:rsidRDefault="00F81DE3" w:rsidP="00E9749D">
            <w:pPr>
              <w:jc w:val="right"/>
              <w:rPr>
                <w:b/>
                <w:bCs/>
                <w:color w:val="000000" w:themeColor="text1"/>
                <w:sz w:val="20"/>
                <w:szCs w:val="20"/>
                <w:lang w:val="fr-CA"/>
              </w:rPr>
            </w:pPr>
            <w:r w:rsidRPr="00A2084B">
              <w:rPr>
                <w:b/>
                <w:color w:val="000000" w:themeColor="text1"/>
                <w:sz w:val="20"/>
                <w:szCs w:val="20"/>
                <w:lang w:val="fr-CA"/>
              </w:rPr>
              <w:t>63</w:t>
            </w:r>
            <w:r w:rsidR="00BC73D4">
              <w:rPr>
                <w:b/>
                <w:color w:val="000000" w:themeColor="text1"/>
                <w:sz w:val="20"/>
                <w:szCs w:val="20"/>
                <w:lang w:val="fr-CA"/>
              </w:rPr>
              <w:t> </w:t>
            </w:r>
            <w:r w:rsidRPr="00A2084B">
              <w:rPr>
                <w:b/>
                <w:color w:val="000000" w:themeColor="text1"/>
                <w:sz w:val="20"/>
                <w:szCs w:val="20"/>
                <w:lang w:val="fr-CA"/>
              </w:rPr>
              <w:t>319 </w:t>
            </w:r>
          </w:p>
        </w:tc>
        <w:tc>
          <w:tcPr>
            <w:tcW w:w="583" w:type="pct"/>
            <w:shd w:val="clear" w:color="auto" w:fill="FFFFFF"/>
            <w:tcMar>
              <w:top w:w="0" w:type="dxa"/>
              <w:left w:w="115" w:type="dxa"/>
              <w:bottom w:w="0" w:type="dxa"/>
              <w:right w:w="173" w:type="dxa"/>
            </w:tcMar>
          </w:tcPr>
          <w:p w14:paraId="22739654" w14:textId="1E1CB8C4" w:rsidR="00F81DE3" w:rsidRPr="00A2084B" w:rsidRDefault="00F81DE3" w:rsidP="00E9749D">
            <w:pPr>
              <w:jc w:val="right"/>
              <w:rPr>
                <w:b/>
                <w:bCs/>
                <w:color w:val="222222"/>
                <w:sz w:val="20"/>
                <w:szCs w:val="20"/>
                <w:lang w:val="fr-CA"/>
              </w:rPr>
            </w:pPr>
            <w:r w:rsidRPr="00A2084B">
              <w:rPr>
                <w:b/>
                <w:bCs/>
                <w:color w:val="222222"/>
                <w:sz w:val="20"/>
                <w:szCs w:val="20"/>
                <w:lang w:val="fr-CA"/>
              </w:rPr>
              <w:t>319</w:t>
            </w:r>
            <w:r w:rsidR="00BC73D4">
              <w:rPr>
                <w:b/>
                <w:bCs/>
                <w:color w:val="222222"/>
                <w:sz w:val="20"/>
                <w:szCs w:val="20"/>
                <w:lang w:val="fr-CA"/>
              </w:rPr>
              <w:t> </w:t>
            </w:r>
            <w:r w:rsidRPr="00A2084B">
              <w:rPr>
                <w:b/>
                <w:bCs/>
                <w:color w:val="222222"/>
                <w:sz w:val="20"/>
                <w:szCs w:val="20"/>
                <w:lang w:val="fr-CA"/>
              </w:rPr>
              <w:t>924</w:t>
            </w:r>
          </w:p>
        </w:tc>
        <w:tc>
          <w:tcPr>
            <w:tcW w:w="632" w:type="pct"/>
            <w:tcBorders>
              <w:top w:val="nil"/>
              <w:left w:val="single" w:sz="4" w:space="0" w:color="auto"/>
              <w:bottom w:val="single" w:sz="4" w:space="0" w:color="auto"/>
              <w:right w:val="single" w:sz="4" w:space="0" w:color="auto"/>
            </w:tcBorders>
            <w:shd w:val="clear" w:color="000000" w:fill="FFFFFF"/>
            <w:tcMar>
              <w:top w:w="0" w:type="dxa"/>
              <w:left w:w="115" w:type="dxa"/>
              <w:bottom w:w="0" w:type="dxa"/>
              <w:right w:w="173" w:type="dxa"/>
            </w:tcMar>
            <w:hideMark/>
          </w:tcPr>
          <w:p w14:paraId="475AD67D" w14:textId="585D686F" w:rsidR="00F81DE3" w:rsidRPr="00A2084B" w:rsidRDefault="00F81DE3" w:rsidP="00E9749D">
            <w:pPr>
              <w:jc w:val="right"/>
              <w:rPr>
                <w:b/>
                <w:bCs/>
                <w:color w:val="222222"/>
                <w:sz w:val="20"/>
                <w:szCs w:val="20"/>
                <w:lang w:val="fr-CA"/>
              </w:rPr>
            </w:pPr>
            <w:r w:rsidRPr="00A2084B">
              <w:rPr>
                <w:b/>
                <w:bCs/>
                <w:color w:val="222222"/>
                <w:sz w:val="20"/>
                <w:szCs w:val="20"/>
                <w:lang w:val="fr-CA"/>
              </w:rPr>
              <w:t>243</w:t>
            </w:r>
            <w:r w:rsidR="00BC73D4">
              <w:rPr>
                <w:b/>
                <w:bCs/>
                <w:color w:val="222222"/>
                <w:sz w:val="20"/>
                <w:szCs w:val="20"/>
                <w:lang w:val="fr-CA"/>
              </w:rPr>
              <w:t> </w:t>
            </w:r>
            <w:r w:rsidRPr="00A2084B">
              <w:rPr>
                <w:b/>
                <w:bCs/>
                <w:color w:val="222222"/>
                <w:sz w:val="20"/>
                <w:szCs w:val="20"/>
                <w:lang w:val="fr-CA"/>
              </w:rPr>
              <w:t>243</w:t>
            </w:r>
          </w:p>
        </w:tc>
      </w:tr>
      <w:tr w:rsidR="00BC73D4" w:rsidRPr="00A2084B" w14:paraId="7874BEB0" w14:textId="77777777" w:rsidTr="00BC73D4">
        <w:tc>
          <w:tcPr>
            <w:tcW w:w="1283" w:type="pct"/>
            <w:shd w:val="clear" w:color="auto" w:fill="FFFFFF"/>
            <w:tcMar>
              <w:top w:w="0" w:type="dxa"/>
              <w:left w:w="14" w:type="dxa"/>
              <w:bottom w:w="0" w:type="dxa"/>
              <w:right w:w="108" w:type="dxa"/>
            </w:tcMar>
            <w:hideMark/>
          </w:tcPr>
          <w:p w14:paraId="687D231B" w14:textId="0A0D3D31" w:rsidR="00F81DE3" w:rsidRPr="00A2084B" w:rsidRDefault="00BC73D4" w:rsidP="00E9749D">
            <w:pPr>
              <w:jc w:val="left"/>
              <w:rPr>
                <w:color w:val="222222"/>
                <w:sz w:val="20"/>
                <w:szCs w:val="20"/>
                <w:lang w:val="fr-CA"/>
              </w:rPr>
            </w:pPr>
            <w:r>
              <w:rPr>
                <w:b/>
                <w:bCs/>
                <w:color w:val="222222"/>
                <w:sz w:val="20"/>
                <w:szCs w:val="20"/>
                <w:lang w:val="fr-CA"/>
              </w:rPr>
              <w:t>Taux de décaissement (</w:t>
            </w:r>
            <w:r w:rsidR="00F81DE3" w:rsidRPr="00A2084B">
              <w:rPr>
                <w:b/>
                <w:bCs/>
                <w:color w:val="222222"/>
                <w:sz w:val="20"/>
                <w:szCs w:val="20"/>
                <w:lang w:val="fr-CA"/>
              </w:rPr>
              <w:t>%)</w:t>
            </w:r>
          </w:p>
        </w:tc>
        <w:tc>
          <w:tcPr>
            <w:tcW w:w="1208" w:type="pct"/>
            <w:gridSpan w:val="2"/>
            <w:shd w:val="clear" w:color="auto" w:fill="FFFFFF"/>
            <w:tcMar>
              <w:top w:w="0" w:type="dxa"/>
              <w:left w:w="108" w:type="dxa"/>
              <w:bottom w:w="0" w:type="dxa"/>
              <w:right w:w="108" w:type="dxa"/>
            </w:tcMar>
            <w:hideMark/>
          </w:tcPr>
          <w:p w14:paraId="23B8C2DE" w14:textId="77777777" w:rsidR="00F81DE3" w:rsidRPr="00A2084B" w:rsidRDefault="00F81DE3" w:rsidP="00E9749D">
            <w:pPr>
              <w:jc w:val="center"/>
              <w:rPr>
                <w:b/>
                <w:color w:val="222222"/>
                <w:sz w:val="20"/>
                <w:szCs w:val="20"/>
                <w:lang w:val="fr-CA"/>
              </w:rPr>
            </w:pPr>
            <w:r w:rsidRPr="00A2084B">
              <w:rPr>
                <w:b/>
                <w:color w:val="222222"/>
                <w:sz w:val="20"/>
                <w:szCs w:val="20"/>
                <w:lang w:val="fr-CA"/>
              </w:rPr>
              <w:t>100</w:t>
            </w:r>
          </w:p>
        </w:tc>
        <w:tc>
          <w:tcPr>
            <w:tcW w:w="1294" w:type="pct"/>
            <w:gridSpan w:val="2"/>
            <w:shd w:val="clear" w:color="auto" w:fill="FFFFFF"/>
            <w:tcMar>
              <w:top w:w="0" w:type="dxa"/>
              <w:left w:w="108" w:type="dxa"/>
              <w:bottom w:w="0" w:type="dxa"/>
              <w:right w:w="108" w:type="dxa"/>
            </w:tcMar>
          </w:tcPr>
          <w:p w14:paraId="02187307" w14:textId="77777777" w:rsidR="00F81DE3" w:rsidRPr="00A2084B" w:rsidRDefault="00F81DE3" w:rsidP="00E9749D">
            <w:pPr>
              <w:jc w:val="center"/>
              <w:rPr>
                <w:b/>
                <w:color w:val="222222"/>
                <w:sz w:val="20"/>
                <w:szCs w:val="20"/>
                <w:lang w:val="fr-CA"/>
              </w:rPr>
            </w:pPr>
            <w:r w:rsidRPr="00A2084B">
              <w:rPr>
                <w:b/>
                <w:color w:val="222222"/>
                <w:sz w:val="20"/>
                <w:szCs w:val="20"/>
                <w:lang w:val="fr-CA"/>
              </w:rPr>
              <w:t>45</w:t>
            </w:r>
          </w:p>
        </w:tc>
        <w:tc>
          <w:tcPr>
            <w:tcW w:w="1215" w:type="pct"/>
            <w:gridSpan w:val="2"/>
            <w:shd w:val="clear" w:color="auto" w:fill="FFFFFF"/>
            <w:tcMar>
              <w:top w:w="0" w:type="dxa"/>
              <w:left w:w="108" w:type="dxa"/>
              <w:bottom w:w="0" w:type="dxa"/>
              <w:right w:w="108" w:type="dxa"/>
            </w:tcMar>
          </w:tcPr>
          <w:p w14:paraId="7F0185BE" w14:textId="77777777" w:rsidR="00F81DE3" w:rsidRPr="00A2084B" w:rsidRDefault="00F81DE3" w:rsidP="00E9749D">
            <w:pPr>
              <w:jc w:val="center"/>
              <w:rPr>
                <w:b/>
                <w:color w:val="222222"/>
                <w:sz w:val="20"/>
                <w:szCs w:val="20"/>
                <w:lang w:val="fr-CA"/>
              </w:rPr>
            </w:pPr>
            <w:r w:rsidRPr="00A2084B">
              <w:rPr>
                <w:b/>
                <w:color w:val="222222"/>
                <w:sz w:val="20"/>
                <w:szCs w:val="20"/>
                <w:lang w:val="fr-CA"/>
              </w:rPr>
              <w:t>76</w:t>
            </w:r>
          </w:p>
        </w:tc>
      </w:tr>
    </w:tbl>
    <w:p w14:paraId="31C44FAA" w14:textId="77777777" w:rsidR="00F81DE3" w:rsidRPr="00A2084B" w:rsidRDefault="00F81DE3" w:rsidP="00F81DE3">
      <w:pPr>
        <w:rPr>
          <w:b/>
          <w:lang w:val="fr-CA"/>
        </w:rPr>
      </w:pPr>
    </w:p>
    <w:p w14:paraId="5330EB9F" w14:textId="526E2085" w:rsidR="00F81DE3" w:rsidRPr="00A2084B" w:rsidRDefault="00BC73D4" w:rsidP="00F81DE3">
      <w:pPr>
        <w:rPr>
          <w:u w:val="single"/>
          <w:lang w:val="fr-CA"/>
        </w:rPr>
      </w:pPr>
      <w:r>
        <w:rPr>
          <w:u w:val="single"/>
          <w:lang w:val="fr-CA"/>
        </w:rPr>
        <w:t xml:space="preserve">Plan de mise en œuvre pour la </w:t>
      </w:r>
      <w:r w:rsidR="00E9749D" w:rsidRPr="00A2084B">
        <w:rPr>
          <w:u w:val="single"/>
          <w:lang w:val="fr-CA"/>
        </w:rPr>
        <w:t>troisième</w:t>
      </w:r>
      <w:r w:rsidR="00F81DE3" w:rsidRPr="00A2084B">
        <w:rPr>
          <w:u w:val="single"/>
          <w:lang w:val="fr-CA"/>
        </w:rPr>
        <w:t xml:space="preserve"> tranche </w:t>
      </w:r>
      <w:r>
        <w:rPr>
          <w:u w:val="single"/>
          <w:lang w:val="fr-CA"/>
        </w:rPr>
        <w:t>du</w:t>
      </w:r>
      <w:r w:rsidR="00F81DE3" w:rsidRPr="00A2084B">
        <w:rPr>
          <w:u w:val="single"/>
          <w:lang w:val="fr-CA"/>
        </w:rPr>
        <w:t xml:space="preserve"> </w:t>
      </w:r>
      <w:r w:rsidR="00E01553" w:rsidRPr="00A2084B">
        <w:rPr>
          <w:u w:val="single"/>
          <w:lang w:val="fr-CA"/>
        </w:rPr>
        <w:t>PGEH</w:t>
      </w:r>
    </w:p>
    <w:p w14:paraId="16CC1BD0" w14:textId="77777777" w:rsidR="00F81DE3" w:rsidRPr="00A2084B" w:rsidRDefault="00F81DE3" w:rsidP="00F81DE3">
      <w:pPr>
        <w:rPr>
          <w:lang w:val="fr-CA"/>
        </w:rPr>
      </w:pPr>
    </w:p>
    <w:p w14:paraId="2F53C75E" w14:textId="0FE0E02E" w:rsidR="00F81DE3" w:rsidRPr="00A2084B" w:rsidRDefault="00CD45CB" w:rsidP="00F81DE3">
      <w:pPr>
        <w:pStyle w:val="Heading1"/>
        <w:rPr>
          <w:lang w:val="fr-CA"/>
        </w:rPr>
      </w:pPr>
      <w:r>
        <w:rPr>
          <w:lang w:val="fr-CA"/>
        </w:rPr>
        <w:t>Les activités ci-après seront exécutées durant la période de n</w:t>
      </w:r>
      <w:r w:rsidR="00F81DE3" w:rsidRPr="00A2084B">
        <w:rPr>
          <w:lang w:val="fr-CA"/>
        </w:rPr>
        <w:t>ovemb</w:t>
      </w:r>
      <w:r>
        <w:rPr>
          <w:lang w:val="fr-CA"/>
        </w:rPr>
        <w:t>r</w:t>
      </w:r>
      <w:r w:rsidR="00F81DE3" w:rsidRPr="00A2084B">
        <w:rPr>
          <w:lang w:val="fr-CA"/>
        </w:rPr>
        <w:t xml:space="preserve">e 2020 </w:t>
      </w:r>
      <w:r>
        <w:rPr>
          <w:lang w:val="fr-CA"/>
        </w:rPr>
        <w:t>à n</w:t>
      </w:r>
      <w:r w:rsidR="00F81DE3" w:rsidRPr="00A2084B">
        <w:rPr>
          <w:lang w:val="fr-CA"/>
        </w:rPr>
        <w:t>ovemb</w:t>
      </w:r>
      <w:r>
        <w:rPr>
          <w:lang w:val="fr-CA"/>
        </w:rPr>
        <w:t>r</w:t>
      </w:r>
      <w:r w:rsidR="00F81DE3" w:rsidRPr="00A2084B">
        <w:rPr>
          <w:lang w:val="fr-CA"/>
        </w:rPr>
        <w:t>e 2025:</w:t>
      </w:r>
    </w:p>
    <w:p w14:paraId="3C141B98" w14:textId="34376908" w:rsidR="00F81DE3" w:rsidRPr="00A2084B" w:rsidRDefault="00CD45CB" w:rsidP="00F81DE3">
      <w:pPr>
        <w:pStyle w:val="Heading2"/>
        <w:numPr>
          <w:ilvl w:val="1"/>
          <w:numId w:val="1"/>
        </w:numPr>
        <w:rPr>
          <w:lang w:val="fr-CA"/>
        </w:rPr>
      </w:pPr>
      <w:r>
        <w:rPr>
          <w:lang w:val="fr-CA"/>
        </w:rPr>
        <w:t xml:space="preserve">Poursuite de la </w:t>
      </w:r>
      <w:r w:rsidR="00F81DE3" w:rsidRPr="00A2084B">
        <w:rPr>
          <w:lang w:val="fr-CA"/>
        </w:rPr>
        <w:t>r</w:t>
      </w:r>
      <w:r>
        <w:rPr>
          <w:lang w:val="fr-CA"/>
        </w:rPr>
        <w:t>é</w:t>
      </w:r>
      <w:r w:rsidR="00F81DE3" w:rsidRPr="00A2084B">
        <w:rPr>
          <w:lang w:val="fr-CA"/>
        </w:rPr>
        <w:t xml:space="preserve">vision </w:t>
      </w:r>
      <w:r>
        <w:rPr>
          <w:lang w:val="fr-CA"/>
        </w:rPr>
        <w:t xml:space="preserve">des règlements pour couvrir les mesures additionnelles concernant les </w:t>
      </w:r>
      <w:r w:rsidR="00F81DE3" w:rsidRPr="00A2084B">
        <w:rPr>
          <w:lang w:val="fr-CA"/>
        </w:rPr>
        <w:t xml:space="preserve">HCFC, </w:t>
      </w:r>
      <w:r>
        <w:rPr>
          <w:lang w:val="fr-CA"/>
        </w:rPr>
        <w:t xml:space="preserve">notamment l’interdiction d’équipements à base de </w:t>
      </w:r>
      <w:r w:rsidR="00F81DE3" w:rsidRPr="00A2084B">
        <w:rPr>
          <w:lang w:val="fr-CA"/>
        </w:rPr>
        <w:t>HCFC</w:t>
      </w:r>
      <w:r>
        <w:rPr>
          <w:lang w:val="fr-CA"/>
        </w:rPr>
        <w:t xml:space="preserve"> à compter du 1</w:t>
      </w:r>
      <w:r w:rsidRPr="00CD45CB">
        <w:rPr>
          <w:vertAlign w:val="superscript"/>
          <w:lang w:val="fr-CA"/>
        </w:rPr>
        <w:t>er</w:t>
      </w:r>
      <w:r>
        <w:rPr>
          <w:lang w:val="fr-CA"/>
        </w:rPr>
        <w:t> j</w:t>
      </w:r>
      <w:r w:rsidR="009A7E2C">
        <w:rPr>
          <w:lang w:val="fr-CA"/>
        </w:rPr>
        <w:t>anvier</w:t>
      </w:r>
      <w:r w:rsidR="00F81DE3" w:rsidRPr="00A2084B">
        <w:rPr>
          <w:lang w:val="fr-CA"/>
        </w:rPr>
        <w:t xml:space="preserve"> 2022, </w:t>
      </w:r>
      <w:r>
        <w:rPr>
          <w:lang w:val="fr-CA"/>
        </w:rPr>
        <w:t xml:space="preserve">l’interdiction d’importations de </w:t>
      </w:r>
      <w:r w:rsidR="00F81DE3" w:rsidRPr="00A2084B">
        <w:rPr>
          <w:lang w:val="fr-CA"/>
        </w:rPr>
        <w:t>HCFC</w:t>
      </w:r>
      <w:r>
        <w:rPr>
          <w:lang w:val="fr-CA"/>
        </w:rPr>
        <w:t xml:space="preserve"> à compter du 1</w:t>
      </w:r>
      <w:r w:rsidRPr="00CD45CB">
        <w:rPr>
          <w:vertAlign w:val="superscript"/>
          <w:lang w:val="fr-CA"/>
        </w:rPr>
        <w:t>er</w:t>
      </w:r>
      <w:r>
        <w:rPr>
          <w:lang w:val="fr-CA"/>
        </w:rPr>
        <w:t> j</w:t>
      </w:r>
      <w:r w:rsidR="009A7E2C">
        <w:rPr>
          <w:lang w:val="fr-CA"/>
        </w:rPr>
        <w:t>anvier</w:t>
      </w:r>
      <w:r w:rsidR="00F81DE3" w:rsidRPr="00A2084B">
        <w:rPr>
          <w:lang w:val="fr-CA"/>
        </w:rPr>
        <w:t xml:space="preserve"> 2025, </w:t>
      </w:r>
      <w:r>
        <w:rPr>
          <w:lang w:val="fr-CA"/>
        </w:rPr>
        <w:t xml:space="preserve">et certification obligatoire des </w:t>
      </w:r>
      <w:r w:rsidR="00B32609">
        <w:rPr>
          <w:lang w:val="fr-CA"/>
        </w:rPr>
        <w:t>technicien</w:t>
      </w:r>
      <w:r w:rsidR="00F81DE3" w:rsidRPr="00A2084B">
        <w:rPr>
          <w:lang w:val="fr-CA"/>
        </w:rPr>
        <w:t>s (</w:t>
      </w:r>
      <w:r w:rsidR="008D400D" w:rsidRPr="00A2084B">
        <w:rPr>
          <w:lang w:val="fr-CA"/>
        </w:rPr>
        <w:t>PNUE</w:t>
      </w:r>
      <w:r w:rsidR="00F81DE3" w:rsidRPr="00A2084B">
        <w:rPr>
          <w:lang w:val="fr-CA"/>
        </w:rPr>
        <w:t>) (27</w:t>
      </w:r>
      <w:r>
        <w:rPr>
          <w:lang w:val="fr-CA"/>
        </w:rPr>
        <w:t> </w:t>
      </w:r>
      <w:r w:rsidR="00F81DE3" w:rsidRPr="00A2084B">
        <w:rPr>
          <w:lang w:val="fr-CA"/>
        </w:rPr>
        <w:t>000</w:t>
      </w:r>
      <w:r>
        <w:rPr>
          <w:lang w:val="fr-CA"/>
        </w:rPr>
        <w:t> $US</w:t>
      </w:r>
      <w:r w:rsidR="00F81DE3" w:rsidRPr="00A2084B">
        <w:rPr>
          <w:lang w:val="fr-CA"/>
        </w:rPr>
        <w:t xml:space="preserve">); </w:t>
      </w:r>
    </w:p>
    <w:p w14:paraId="6A7363C4" w14:textId="6298F9C0" w:rsidR="00F81DE3" w:rsidRPr="00A2084B" w:rsidRDefault="00CD45CB" w:rsidP="00F81DE3">
      <w:pPr>
        <w:pStyle w:val="Heading2"/>
        <w:numPr>
          <w:ilvl w:val="1"/>
          <w:numId w:val="1"/>
        </w:numPr>
        <w:rPr>
          <w:lang w:val="fr-CA"/>
        </w:rPr>
      </w:pPr>
      <w:r>
        <w:rPr>
          <w:lang w:val="fr-CA"/>
        </w:rPr>
        <w:t xml:space="preserve">Établissement de normes d’étiquetage de bonbonnes de </w:t>
      </w:r>
      <w:r w:rsidR="008820EC">
        <w:rPr>
          <w:lang w:val="fr-CA"/>
        </w:rPr>
        <w:t>frigorigène</w:t>
      </w:r>
      <w:r>
        <w:rPr>
          <w:lang w:val="fr-CA"/>
        </w:rPr>
        <w:t>s</w:t>
      </w:r>
      <w:r w:rsidR="00F81DE3" w:rsidRPr="00A2084B">
        <w:rPr>
          <w:lang w:val="fr-CA"/>
        </w:rPr>
        <w:t xml:space="preserve">, </w:t>
      </w:r>
      <w:r>
        <w:rPr>
          <w:lang w:val="fr-CA"/>
        </w:rPr>
        <w:t xml:space="preserve">d’entreposage, de manutention et de </w:t>
      </w:r>
      <w:r w:rsidR="00F81DE3" w:rsidRPr="00A2084B">
        <w:rPr>
          <w:lang w:val="fr-CA"/>
        </w:rPr>
        <w:t>transport</w:t>
      </w:r>
      <w:r>
        <w:rPr>
          <w:lang w:val="fr-CA"/>
        </w:rPr>
        <w:t xml:space="preserve"> de </w:t>
      </w:r>
      <w:r w:rsidR="008820EC">
        <w:rPr>
          <w:lang w:val="fr-CA"/>
        </w:rPr>
        <w:t>frigorigène</w:t>
      </w:r>
      <w:r w:rsidR="00F81DE3" w:rsidRPr="00A2084B">
        <w:rPr>
          <w:lang w:val="fr-CA"/>
        </w:rPr>
        <w:t>s inclu</w:t>
      </w:r>
      <w:r w:rsidR="007D330A">
        <w:rPr>
          <w:lang w:val="fr-CA"/>
        </w:rPr>
        <w:t xml:space="preserve">ant les </w:t>
      </w:r>
      <w:r w:rsidR="008820EC">
        <w:rPr>
          <w:lang w:val="fr-CA"/>
        </w:rPr>
        <w:t>frigorigène</w:t>
      </w:r>
      <w:r w:rsidR="00F81DE3" w:rsidRPr="00A2084B">
        <w:rPr>
          <w:lang w:val="fr-CA"/>
        </w:rPr>
        <w:t>s</w:t>
      </w:r>
      <w:r w:rsidR="007D330A">
        <w:rPr>
          <w:lang w:val="fr-CA"/>
        </w:rPr>
        <w:t xml:space="preserve"> inflammables</w:t>
      </w:r>
      <w:r w:rsidR="00F81DE3" w:rsidRPr="00A2084B">
        <w:rPr>
          <w:lang w:val="fr-CA"/>
        </w:rPr>
        <w:t xml:space="preserve">, </w:t>
      </w:r>
      <w:r w:rsidR="007D330A">
        <w:rPr>
          <w:lang w:val="fr-CA"/>
        </w:rPr>
        <w:t xml:space="preserve">afin de faciliter une bonne </w:t>
      </w:r>
      <w:r w:rsidR="00F81DE3" w:rsidRPr="00A2084B">
        <w:rPr>
          <w:lang w:val="fr-CA"/>
        </w:rPr>
        <w:t xml:space="preserve">transition </w:t>
      </w:r>
      <w:r w:rsidR="007D330A">
        <w:rPr>
          <w:lang w:val="fr-CA"/>
        </w:rPr>
        <w:t>aux produits de remplacement à faible PRG</w:t>
      </w:r>
      <w:r w:rsidR="00F81DE3" w:rsidRPr="00A2084B">
        <w:rPr>
          <w:lang w:val="fr-CA"/>
        </w:rPr>
        <w:t xml:space="preserve"> (</w:t>
      </w:r>
      <w:r w:rsidR="008D400D" w:rsidRPr="00A2084B">
        <w:rPr>
          <w:lang w:val="fr-CA"/>
        </w:rPr>
        <w:t>PNUE</w:t>
      </w:r>
      <w:r w:rsidR="00F81DE3" w:rsidRPr="00A2084B">
        <w:rPr>
          <w:lang w:val="fr-CA"/>
        </w:rPr>
        <w:t>) (4</w:t>
      </w:r>
      <w:r w:rsidR="007D330A">
        <w:rPr>
          <w:lang w:val="fr-CA"/>
        </w:rPr>
        <w:t> </w:t>
      </w:r>
      <w:r w:rsidR="00F81DE3" w:rsidRPr="00A2084B">
        <w:rPr>
          <w:lang w:val="fr-CA"/>
        </w:rPr>
        <w:t>000</w:t>
      </w:r>
      <w:r w:rsidR="007D330A">
        <w:rPr>
          <w:lang w:val="fr-CA"/>
        </w:rPr>
        <w:t> $US</w:t>
      </w:r>
      <w:r w:rsidR="00F81DE3" w:rsidRPr="00A2084B">
        <w:rPr>
          <w:lang w:val="fr-CA"/>
        </w:rPr>
        <w:t xml:space="preserve">); </w:t>
      </w:r>
    </w:p>
    <w:p w14:paraId="67C75654" w14:textId="7FDA1682" w:rsidR="00F81DE3" w:rsidRPr="00A2084B" w:rsidRDefault="007D330A" w:rsidP="00F81DE3">
      <w:pPr>
        <w:pStyle w:val="Heading2"/>
        <w:rPr>
          <w:lang w:val="fr-CA"/>
        </w:rPr>
      </w:pPr>
      <w:r>
        <w:rPr>
          <w:lang w:val="fr-CA"/>
        </w:rPr>
        <w:t xml:space="preserve">Formation de </w:t>
      </w:r>
      <w:r w:rsidR="00F81DE3" w:rsidRPr="00A2084B">
        <w:rPr>
          <w:lang w:val="fr-CA"/>
        </w:rPr>
        <w:t xml:space="preserve">60 </w:t>
      </w:r>
      <w:r>
        <w:rPr>
          <w:lang w:val="fr-CA"/>
        </w:rPr>
        <w:t xml:space="preserve">agents de douanes et de la loi, et de </w:t>
      </w:r>
      <w:r w:rsidR="00F81DE3" w:rsidRPr="00A2084B">
        <w:rPr>
          <w:lang w:val="fr-CA"/>
        </w:rPr>
        <w:t xml:space="preserve">40 </w:t>
      </w:r>
      <w:r>
        <w:rPr>
          <w:lang w:val="fr-CA"/>
        </w:rPr>
        <w:t>courtiers en douane et importateurs à l’utilisation des codes HS, à la détection de SAO interdites, au suivi des importations et à la prévention d’importations illégales</w:t>
      </w:r>
      <w:r w:rsidR="00F81DE3" w:rsidRPr="00A2084B">
        <w:rPr>
          <w:lang w:val="fr-CA"/>
        </w:rPr>
        <w:t xml:space="preserve">, </w:t>
      </w:r>
      <w:r>
        <w:rPr>
          <w:lang w:val="fr-CA"/>
        </w:rPr>
        <w:t xml:space="preserve">à l’utilisation d’identificateurs de </w:t>
      </w:r>
      <w:r w:rsidR="008820EC">
        <w:rPr>
          <w:lang w:val="fr-CA"/>
        </w:rPr>
        <w:t>frigorigène</w:t>
      </w:r>
      <w:r>
        <w:rPr>
          <w:lang w:val="fr-CA"/>
        </w:rPr>
        <w:t>s</w:t>
      </w:r>
      <w:r w:rsidR="00F81DE3" w:rsidRPr="00A2084B">
        <w:rPr>
          <w:lang w:val="fr-CA"/>
        </w:rPr>
        <w:t xml:space="preserve"> </w:t>
      </w:r>
      <w:r>
        <w:rPr>
          <w:lang w:val="fr-CA"/>
        </w:rPr>
        <w:t xml:space="preserve">et à la manutention de </w:t>
      </w:r>
      <w:r w:rsidR="008820EC">
        <w:rPr>
          <w:lang w:val="fr-CA"/>
        </w:rPr>
        <w:t>frigorigène</w:t>
      </w:r>
      <w:r w:rsidR="00F81DE3" w:rsidRPr="00A2084B">
        <w:rPr>
          <w:lang w:val="fr-CA"/>
        </w:rPr>
        <w:t xml:space="preserve">s </w:t>
      </w:r>
      <w:r>
        <w:rPr>
          <w:lang w:val="fr-CA"/>
        </w:rPr>
        <w:t xml:space="preserve">de remplacement, notamment les </w:t>
      </w:r>
      <w:r w:rsidR="008820EC">
        <w:rPr>
          <w:lang w:val="fr-CA"/>
        </w:rPr>
        <w:t>frigorigène</w:t>
      </w:r>
      <w:r w:rsidR="00F81DE3" w:rsidRPr="00A2084B">
        <w:rPr>
          <w:lang w:val="fr-CA"/>
        </w:rPr>
        <w:t xml:space="preserve">s </w:t>
      </w:r>
      <w:r>
        <w:rPr>
          <w:lang w:val="fr-CA"/>
        </w:rPr>
        <w:t xml:space="preserve">à faible PRG </w:t>
      </w:r>
      <w:r w:rsidR="00F81DE3" w:rsidRPr="00A2084B">
        <w:rPr>
          <w:lang w:val="fr-CA"/>
        </w:rPr>
        <w:t>(</w:t>
      </w:r>
      <w:r w:rsidR="008D400D" w:rsidRPr="00A2084B">
        <w:rPr>
          <w:lang w:val="fr-CA"/>
        </w:rPr>
        <w:t>PNUE</w:t>
      </w:r>
      <w:r w:rsidR="00F81DE3" w:rsidRPr="00A2084B">
        <w:rPr>
          <w:lang w:val="fr-CA"/>
        </w:rPr>
        <w:t>) (22</w:t>
      </w:r>
      <w:r>
        <w:rPr>
          <w:lang w:val="fr-CA"/>
        </w:rPr>
        <w:t> </w:t>
      </w:r>
      <w:r w:rsidR="00F81DE3" w:rsidRPr="00A2084B">
        <w:rPr>
          <w:lang w:val="fr-CA"/>
        </w:rPr>
        <w:t>000</w:t>
      </w:r>
      <w:r>
        <w:rPr>
          <w:lang w:val="fr-CA"/>
        </w:rPr>
        <w:t> $US</w:t>
      </w:r>
      <w:r w:rsidR="00F81DE3" w:rsidRPr="00A2084B">
        <w:rPr>
          <w:lang w:val="fr-CA"/>
        </w:rPr>
        <w:t xml:space="preserve">); </w:t>
      </w:r>
    </w:p>
    <w:p w14:paraId="6547C595" w14:textId="7E4FE051" w:rsidR="00F81DE3" w:rsidRPr="00A2084B" w:rsidRDefault="007D330A" w:rsidP="00F81DE3">
      <w:pPr>
        <w:pStyle w:val="Heading2"/>
        <w:numPr>
          <w:ilvl w:val="1"/>
          <w:numId w:val="1"/>
        </w:numPr>
        <w:rPr>
          <w:lang w:val="fr-CA"/>
        </w:rPr>
      </w:pPr>
      <w:r>
        <w:rPr>
          <w:lang w:val="fr-CA"/>
        </w:rPr>
        <w:t xml:space="preserve">Formation de </w:t>
      </w:r>
      <w:r w:rsidR="00F81DE3" w:rsidRPr="00A2084B">
        <w:rPr>
          <w:lang w:val="fr-CA"/>
        </w:rPr>
        <w:t xml:space="preserve">40 </w:t>
      </w:r>
      <w:r w:rsidR="00B32609">
        <w:rPr>
          <w:lang w:val="fr-CA"/>
        </w:rPr>
        <w:t>technicien</w:t>
      </w:r>
      <w:r w:rsidR="00F81DE3" w:rsidRPr="00A2084B">
        <w:rPr>
          <w:lang w:val="fr-CA"/>
        </w:rPr>
        <w:t xml:space="preserve">s </w:t>
      </w:r>
      <w:r>
        <w:rPr>
          <w:lang w:val="fr-CA"/>
        </w:rPr>
        <w:t xml:space="preserve">R&amp;C aux bonnes pratiques d’entretien ; à la sécurité de la manutention, de l’étiquetage et du </w:t>
      </w:r>
      <w:r w:rsidR="00F81DE3" w:rsidRPr="00A2084B">
        <w:rPr>
          <w:lang w:val="fr-CA"/>
        </w:rPr>
        <w:t>transport</w:t>
      </w:r>
      <w:r>
        <w:rPr>
          <w:lang w:val="fr-CA"/>
        </w:rPr>
        <w:t xml:space="preserve"> de</w:t>
      </w:r>
      <w:r w:rsidR="00F81DE3" w:rsidRPr="00A2084B">
        <w:rPr>
          <w:lang w:val="fr-CA"/>
        </w:rPr>
        <w:t xml:space="preserve"> </w:t>
      </w:r>
      <w:r w:rsidR="008820EC">
        <w:rPr>
          <w:lang w:val="fr-CA"/>
        </w:rPr>
        <w:t>frigorigène</w:t>
      </w:r>
      <w:r w:rsidR="00F81DE3" w:rsidRPr="00A2084B">
        <w:rPr>
          <w:lang w:val="fr-CA"/>
        </w:rPr>
        <w:t xml:space="preserve">s; </w:t>
      </w:r>
      <w:r>
        <w:rPr>
          <w:lang w:val="fr-CA"/>
        </w:rPr>
        <w:t xml:space="preserve">et à l’entretien d’équipements basés sur des </w:t>
      </w:r>
      <w:r w:rsidR="00F81DE3" w:rsidRPr="00A2084B">
        <w:rPr>
          <w:lang w:val="fr-CA"/>
        </w:rPr>
        <w:t xml:space="preserve">technologies </w:t>
      </w:r>
      <w:r>
        <w:rPr>
          <w:lang w:val="fr-CA"/>
        </w:rPr>
        <w:t>de remplacement, utilisant notamment des</w:t>
      </w:r>
      <w:r w:rsidR="00F81DE3" w:rsidRPr="00A2084B">
        <w:rPr>
          <w:lang w:val="fr-CA"/>
        </w:rPr>
        <w:t xml:space="preserve"> </w:t>
      </w:r>
      <w:r w:rsidR="008820EC">
        <w:rPr>
          <w:lang w:val="fr-CA"/>
        </w:rPr>
        <w:t>frigorigène</w:t>
      </w:r>
      <w:r w:rsidR="00F81DE3" w:rsidRPr="00A2084B">
        <w:rPr>
          <w:lang w:val="fr-CA"/>
        </w:rPr>
        <w:t>s</w:t>
      </w:r>
      <w:r>
        <w:rPr>
          <w:lang w:val="fr-CA"/>
        </w:rPr>
        <w:t xml:space="preserve"> HC</w:t>
      </w:r>
      <w:r w:rsidR="00F81DE3" w:rsidRPr="00A2084B">
        <w:rPr>
          <w:lang w:val="fr-CA"/>
        </w:rPr>
        <w:t xml:space="preserve"> (</w:t>
      </w:r>
      <w:r w:rsidR="008D400D" w:rsidRPr="00A2084B">
        <w:rPr>
          <w:lang w:val="fr-CA"/>
        </w:rPr>
        <w:t>PNUE</w:t>
      </w:r>
      <w:r w:rsidR="00F81DE3" w:rsidRPr="00A2084B">
        <w:rPr>
          <w:lang w:val="fr-CA"/>
        </w:rPr>
        <w:t>) (20</w:t>
      </w:r>
      <w:r>
        <w:rPr>
          <w:lang w:val="fr-CA"/>
        </w:rPr>
        <w:t> </w:t>
      </w:r>
      <w:r w:rsidR="00F81DE3" w:rsidRPr="00A2084B">
        <w:rPr>
          <w:lang w:val="fr-CA"/>
        </w:rPr>
        <w:t>000</w:t>
      </w:r>
      <w:r>
        <w:rPr>
          <w:lang w:val="fr-CA"/>
        </w:rPr>
        <w:t xml:space="preserve"> $US</w:t>
      </w:r>
      <w:r w:rsidR="00F81DE3" w:rsidRPr="00A2084B">
        <w:rPr>
          <w:lang w:val="fr-CA"/>
        </w:rPr>
        <w:t xml:space="preserve">); </w:t>
      </w:r>
    </w:p>
    <w:p w14:paraId="0D73C2A5" w14:textId="63B16530" w:rsidR="00F81DE3" w:rsidRPr="00A2084B" w:rsidRDefault="00F81DE3" w:rsidP="00F81DE3">
      <w:pPr>
        <w:pStyle w:val="Heading2"/>
        <w:numPr>
          <w:ilvl w:val="1"/>
          <w:numId w:val="1"/>
        </w:numPr>
        <w:rPr>
          <w:lang w:val="fr-CA"/>
        </w:rPr>
      </w:pPr>
      <w:r w:rsidRPr="00A2084B">
        <w:rPr>
          <w:lang w:val="fr-CA"/>
        </w:rPr>
        <w:t>A</w:t>
      </w:r>
      <w:r w:rsidR="007D330A">
        <w:rPr>
          <w:lang w:val="fr-CA"/>
        </w:rPr>
        <w:t xml:space="preserve">ctivités de sensibilisation afin de promouvoir des </w:t>
      </w:r>
      <w:r w:rsidRPr="00A2084B">
        <w:rPr>
          <w:lang w:val="fr-CA"/>
        </w:rPr>
        <w:t>technologies</w:t>
      </w:r>
      <w:r w:rsidR="007D330A">
        <w:rPr>
          <w:lang w:val="fr-CA"/>
        </w:rPr>
        <w:t xml:space="preserve"> de remplacement</w:t>
      </w:r>
      <w:r w:rsidRPr="00A2084B">
        <w:rPr>
          <w:lang w:val="fr-CA"/>
        </w:rPr>
        <w:t xml:space="preserve">, </w:t>
      </w:r>
      <w:r w:rsidR="00A15354">
        <w:rPr>
          <w:lang w:val="fr-CA"/>
        </w:rPr>
        <w:t xml:space="preserve">les règlements révisés sur le commerce de </w:t>
      </w:r>
      <w:r w:rsidRPr="00A2084B">
        <w:rPr>
          <w:lang w:val="fr-CA"/>
        </w:rPr>
        <w:t xml:space="preserve">HCFC, </w:t>
      </w:r>
      <w:r w:rsidR="00A15354">
        <w:rPr>
          <w:lang w:val="fr-CA"/>
        </w:rPr>
        <w:t xml:space="preserve">les normes et la gestion de </w:t>
      </w:r>
      <w:r w:rsidR="008820EC">
        <w:rPr>
          <w:lang w:val="fr-CA"/>
        </w:rPr>
        <w:t>frigorigène</w:t>
      </w:r>
      <w:r w:rsidR="00A15354">
        <w:rPr>
          <w:lang w:val="fr-CA"/>
        </w:rPr>
        <w:t xml:space="preserve">s de remplacement </w:t>
      </w:r>
      <w:r w:rsidRPr="00A2084B">
        <w:rPr>
          <w:lang w:val="fr-CA"/>
        </w:rPr>
        <w:t>(</w:t>
      </w:r>
      <w:r w:rsidR="008D400D" w:rsidRPr="00A2084B">
        <w:rPr>
          <w:lang w:val="fr-CA"/>
        </w:rPr>
        <w:t>PNUE</w:t>
      </w:r>
      <w:r w:rsidRPr="00A2084B">
        <w:rPr>
          <w:lang w:val="fr-CA"/>
        </w:rPr>
        <w:t>) (10</w:t>
      </w:r>
      <w:r w:rsidR="00A15354">
        <w:rPr>
          <w:lang w:val="fr-CA"/>
        </w:rPr>
        <w:t> </w:t>
      </w:r>
      <w:r w:rsidRPr="00A2084B">
        <w:rPr>
          <w:lang w:val="fr-CA"/>
        </w:rPr>
        <w:t>000</w:t>
      </w:r>
      <w:r w:rsidR="00A15354">
        <w:rPr>
          <w:lang w:val="fr-CA"/>
        </w:rPr>
        <w:t> $US</w:t>
      </w:r>
      <w:r w:rsidRPr="00A2084B">
        <w:rPr>
          <w:lang w:val="fr-CA"/>
        </w:rPr>
        <w:t xml:space="preserve">); </w:t>
      </w:r>
      <w:r w:rsidR="00A15354">
        <w:rPr>
          <w:lang w:val="fr-CA"/>
        </w:rPr>
        <w:t>et</w:t>
      </w:r>
    </w:p>
    <w:p w14:paraId="2CFEDB6E" w14:textId="215BB86A" w:rsidR="00F81DE3" w:rsidRDefault="00A15354" w:rsidP="00835C6D">
      <w:pPr>
        <w:pStyle w:val="Heading2"/>
        <w:keepNext/>
        <w:keepLines/>
        <w:rPr>
          <w:lang w:val="fr-CA"/>
        </w:rPr>
      </w:pPr>
      <w:r>
        <w:rPr>
          <w:lang w:val="fr-CA"/>
        </w:rPr>
        <w:lastRenderedPageBreak/>
        <w:t>C</w:t>
      </w:r>
      <w:r w:rsidR="00F81DE3" w:rsidRPr="00A2084B">
        <w:rPr>
          <w:lang w:val="fr-CA"/>
        </w:rPr>
        <w:t xml:space="preserve">oordination, </w:t>
      </w:r>
      <w:r>
        <w:rPr>
          <w:lang w:val="fr-CA"/>
        </w:rPr>
        <w:t>surveillance de compte rendu de projets</w:t>
      </w:r>
      <w:r w:rsidR="00F81DE3" w:rsidRPr="00A2084B">
        <w:rPr>
          <w:lang w:val="fr-CA"/>
        </w:rPr>
        <w:t xml:space="preserve"> (</w:t>
      </w:r>
      <w:r w:rsidR="008D400D" w:rsidRPr="00A2084B">
        <w:rPr>
          <w:lang w:val="fr-CA"/>
        </w:rPr>
        <w:t>PNUE</w:t>
      </w:r>
      <w:r w:rsidR="00F81DE3" w:rsidRPr="00A2084B">
        <w:rPr>
          <w:lang w:val="fr-CA"/>
        </w:rPr>
        <w:t>) (20</w:t>
      </w:r>
      <w:r>
        <w:rPr>
          <w:lang w:val="fr-CA"/>
        </w:rPr>
        <w:t> </w:t>
      </w:r>
      <w:r w:rsidR="00F81DE3" w:rsidRPr="00A2084B">
        <w:rPr>
          <w:lang w:val="fr-CA"/>
        </w:rPr>
        <w:t>000</w:t>
      </w:r>
      <w:r>
        <w:rPr>
          <w:lang w:val="fr-CA"/>
        </w:rPr>
        <w:t> $US)</w:t>
      </w:r>
      <w:r w:rsidR="00F81DE3" w:rsidRPr="00A2084B">
        <w:rPr>
          <w:lang w:val="fr-CA"/>
        </w:rPr>
        <w:t xml:space="preserve"> </w:t>
      </w:r>
      <w:r>
        <w:rPr>
          <w:lang w:val="fr-CA"/>
        </w:rPr>
        <w:t>(personnel et consultant</w:t>
      </w:r>
      <w:r w:rsidR="00F81DE3" w:rsidRPr="00A2084B">
        <w:rPr>
          <w:lang w:val="fr-CA"/>
        </w:rPr>
        <w:t xml:space="preserve"> (10</w:t>
      </w:r>
      <w:r>
        <w:rPr>
          <w:lang w:val="fr-CA"/>
        </w:rPr>
        <w:t> </w:t>
      </w:r>
      <w:r w:rsidR="00F81DE3" w:rsidRPr="00A2084B">
        <w:rPr>
          <w:lang w:val="fr-CA"/>
        </w:rPr>
        <w:t>000</w:t>
      </w:r>
      <w:r>
        <w:rPr>
          <w:lang w:val="fr-CA"/>
        </w:rPr>
        <w:t> $US</w:t>
      </w:r>
      <w:r w:rsidR="00F81DE3" w:rsidRPr="00A2084B">
        <w:rPr>
          <w:lang w:val="fr-CA"/>
        </w:rPr>
        <w:t xml:space="preserve">); </w:t>
      </w:r>
      <w:r>
        <w:rPr>
          <w:lang w:val="fr-CA"/>
        </w:rPr>
        <w:t>déplacements</w:t>
      </w:r>
      <w:r w:rsidR="00F81DE3" w:rsidRPr="00A2084B">
        <w:rPr>
          <w:lang w:val="fr-CA"/>
        </w:rPr>
        <w:t xml:space="preserve"> (5</w:t>
      </w:r>
      <w:r>
        <w:rPr>
          <w:lang w:val="fr-CA"/>
        </w:rPr>
        <w:t> </w:t>
      </w:r>
      <w:r w:rsidR="00F81DE3" w:rsidRPr="00A2084B">
        <w:rPr>
          <w:lang w:val="fr-CA"/>
        </w:rPr>
        <w:t>000</w:t>
      </w:r>
      <w:r>
        <w:rPr>
          <w:lang w:val="fr-CA"/>
        </w:rPr>
        <w:t> $US</w:t>
      </w:r>
      <w:r w:rsidR="00F81DE3" w:rsidRPr="00A2084B">
        <w:rPr>
          <w:lang w:val="fr-CA"/>
        </w:rPr>
        <w:t xml:space="preserve">); </w:t>
      </w:r>
      <w:r w:rsidRPr="00A2084B">
        <w:rPr>
          <w:lang w:val="fr-CA"/>
        </w:rPr>
        <w:t>réunion</w:t>
      </w:r>
      <w:r w:rsidR="00F81DE3" w:rsidRPr="00A2084B">
        <w:rPr>
          <w:lang w:val="fr-CA"/>
        </w:rPr>
        <w:t>s</w:t>
      </w:r>
      <w:r>
        <w:rPr>
          <w:lang w:val="fr-CA"/>
        </w:rPr>
        <w:t xml:space="preserve"> et ateliers (</w:t>
      </w:r>
      <w:r w:rsidR="00F81DE3" w:rsidRPr="00A2084B">
        <w:rPr>
          <w:lang w:val="fr-CA"/>
        </w:rPr>
        <w:t>3</w:t>
      </w:r>
      <w:r>
        <w:rPr>
          <w:lang w:val="fr-CA"/>
        </w:rPr>
        <w:t> </w:t>
      </w:r>
      <w:r w:rsidR="00F81DE3" w:rsidRPr="00A2084B">
        <w:rPr>
          <w:lang w:val="fr-CA"/>
        </w:rPr>
        <w:t>000</w:t>
      </w:r>
      <w:r>
        <w:rPr>
          <w:lang w:val="fr-CA"/>
        </w:rPr>
        <w:t> $US</w:t>
      </w:r>
      <w:r w:rsidR="00F81DE3" w:rsidRPr="00A2084B">
        <w:rPr>
          <w:lang w:val="fr-CA"/>
        </w:rPr>
        <w:t xml:space="preserve">); </w:t>
      </w:r>
      <w:r>
        <w:rPr>
          <w:lang w:val="fr-CA"/>
        </w:rPr>
        <w:t>et autres dépenses diverses</w:t>
      </w:r>
      <w:r w:rsidR="00F81DE3" w:rsidRPr="00A2084B">
        <w:rPr>
          <w:lang w:val="fr-CA"/>
        </w:rPr>
        <w:t xml:space="preserve"> (2</w:t>
      </w:r>
      <w:r>
        <w:rPr>
          <w:lang w:val="fr-CA"/>
        </w:rPr>
        <w:t> </w:t>
      </w:r>
      <w:r w:rsidR="00F81DE3" w:rsidRPr="00A2084B">
        <w:rPr>
          <w:lang w:val="fr-CA"/>
        </w:rPr>
        <w:t>000</w:t>
      </w:r>
      <w:r>
        <w:rPr>
          <w:lang w:val="fr-CA"/>
        </w:rPr>
        <w:t> $US</w:t>
      </w:r>
      <w:r w:rsidR="00F81DE3" w:rsidRPr="00A2084B">
        <w:rPr>
          <w:lang w:val="fr-CA"/>
        </w:rPr>
        <w:t>)).</w:t>
      </w:r>
    </w:p>
    <w:p w14:paraId="56BE73E7" w14:textId="77777777" w:rsidR="00A15354" w:rsidRPr="00A15354" w:rsidRDefault="00A15354" w:rsidP="00A15354">
      <w:pPr>
        <w:rPr>
          <w:lang w:val="fr-CA"/>
        </w:rPr>
      </w:pPr>
    </w:p>
    <w:p w14:paraId="4834DA3C" w14:textId="385B6197" w:rsidR="00F81DE3" w:rsidRPr="00A2084B" w:rsidRDefault="00A15354" w:rsidP="00F81DE3">
      <w:pPr>
        <w:keepNext/>
        <w:keepLines/>
        <w:jc w:val="center"/>
        <w:rPr>
          <w:b/>
          <w:lang w:val="fr-CA"/>
        </w:rPr>
      </w:pPr>
      <w:r>
        <w:rPr>
          <w:b/>
          <w:lang w:val="fr-CA"/>
        </w:rPr>
        <w:t xml:space="preserve">OBSERVATIONS ET </w:t>
      </w:r>
      <w:r w:rsidR="008D400D" w:rsidRPr="00A2084B">
        <w:rPr>
          <w:b/>
          <w:lang w:val="fr-CA"/>
        </w:rPr>
        <w:t>RECOMMANDATION</w:t>
      </w:r>
      <w:r>
        <w:rPr>
          <w:b/>
          <w:lang w:val="fr-CA"/>
        </w:rPr>
        <w:t xml:space="preserve"> DU </w:t>
      </w:r>
      <w:r w:rsidRPr="00A2084B">
        <w:rPr>
          <w:b/>
          <w:lang w:val="fr-CA"/>
        </w:rPr>
        <w:t>SECRÉTARIAT</w:t>
      </w:r>
    </w:p>
    <w:p w14:paraId="2EA51061" w14:textId="77777777" w:rsidR="00F81DE3" w:rsidRPr="00A2084B" w:rsidRDefault="00F81DE3" w:rsidP="00F81DE3">
      <w:pPr>
        <w:keepNext/>
        <w:keepLines/>
        <w:rPr>
          <w:lang w:val="fr-CA"/>
        </w:rPr>
      </w:pPr>
    </w:p>
    <w:p w14:paraId="0D723840" w14:textId="63099A51" w:rsidR="00F81DE3" w:rsidRPr="00A2084B" w:rsidRDefault="00A15354" w:rsidP="00F81DE3">
      <w:pPr>
        <w:keepNext/>
        <w:keepLines/>
        <w:rPr>
          <w:b/>
          <w:lang w:val="fr-CA"/>
        </w:rPr>
      </w:pPr>
      <w:r>
        <w:rPr>
          <w:b/>
          <w:lang w:val="fr-CA"/>
        </w:rPr>
        <w:t>OBSERVATION</w:t>
      </w:r>
      <w:r w:rsidR="00F81DE3" w:rsidRPr="00A2084B">
        <w:rPr>
          <w:b/>
          <w:lang w:val="fr-CA"/>
        </w:rPr>
        <w:t>S</w:t>
      </w:r>
    </w:p>
    <w:p w14:paraId="71E4AF03" w14:textId="77777777" w:rsidR="00F81DE3" w:rsidRPr="00A2084B" w:rsidRDefault="00F81DE3" w:rsidP="00F81DE3">
      <w:pPr>
        <w:keepNext/>
        <w:keepLines/>
        <w:rPr>
          <w:lang w:val="fr-CA"/>
        </w:rPr>
      </w:pPr>
    </w:p>
    <w:p w14:paraId="6D1AF608" w14:textId="56BA4A71" w:rsidR="00F81DE3" w:rsidRPr="00A2084B" w:rsidRDefault="00A15354" w:rsidP="00F81DE3">
      <w:pPr>
        <w:keepNext/>
        <w:keepLines/>
        <w:rPr>
          <w:u w:val="single"/>
          <w:lang w:val="fr-CA"/>
        </w:rPr>
      </w:pPr>
      <w:r>
        <w:rPr>
          <w:u w:val="single"/>
          <w:lang w:val="fr-CA"/>
        </w:rPr>
        <w:t>Rapport de vé</w:t>
      </w:r>
      <w:r w:rsidR="00F81DE3" w:rsidRPr="00A2084B">
        <w:rPr>
          <w:u w:val="single"/>
          <w:lang w:val="fr-CA"/>
        </w:rPr>
        <w:t xml:space="preserve">rification </w:t>
      </w:r>
      <w:r>
        <w:rPr>
          <w:u w:val="single"/>
          <w:lang w:val="fr-CA"/>
        </w:rPr>
        <w:t xml:space="preserve">et système de licences et de </w:t>
      </w:r>
      <w:r w:rsidR="00F81DE3" w:rsidRPr="00A2084B">
        <w:rPr>
          <w:u w:val="single"/>
          <w:lang w:val="fr-CA"/>
        </w:rPr>
        <w:t>quota</w:t>
      </w:r>
      <w:r>
        <w:rPr>
          <w:u w:val="single"/>
          <w:lang w:val="fr-CA"/>
        </w:rPr>
        <w:t>s</w:t>
      </w:r>
    </w:p>
    <w:p w14:paraId="3E5D7922" w14:textId="77777777" w:rsidR="00F81DE3" w:rsidRPr="00A2084B" w:rsidRDefault="00F81DE3" w:rsidP="00F81DE3">
      <w:pPr>
        <w:keepNext/>
        <w:keepLines/>
        <w:rPr>
          <w:u w:val="single"/>
          <w:lang w:val="fr-CA"/>
        </w:rPr>
      </w:pPr>
    </w:p>
    <w:p w14:paraId="22FCDA4E" w14:textId="0919A83C" w:rsidR="00F81DE3" w:rsidRPr="00A2084B" w:rsidRDefault="00A15354" w:rsidP="00F81DE3">
      <w:pPr>
        <w:pStyle w:val="Heading1"/>
        <w:keepNext/>
        <w:keepLines/>
        <w:rPr>
          <w:lang w:val="fr-CA"/>
        </w:rPr>
      </w:pPr>
      <w:r>
        <w:rPr>
          <w:lang w:val="fr-CA"/>
        </w:rPr>
        <w:t>L</w:t>
      </w:r>
      <w:r w:rsidR="00F81DE3" w:rsidRPr="00A2084B">
        <w:rPr>
          <w:lang w:val="fr-CA"/>
        </w:rPr>
        <w:t xml:space="preserve">e </w:t>
      </w:r>
      <w:r w:rsidR="008D400D" w:rsidRPr="00A2084B">
        <w:rPr>
          <w:lang w:val="fr-CA"/>
        </w:rPr>
        <w:t>Secrétariat</w:t>
      </w:r>
      <w:r>
        <w:rPr>
          <w:lang w:val="fr-CA"/>
        </w:rPr>
        <w:t xml:space="preserve"> s’est entretenu longuement avec le </w:t>
      </w:r>
      <w:r w:rsidR="008D400D" w:rsidRPr="00A2084B">
        <w:rPr>
          <w:lang w:val="fr-CA"/>
        </w:rPr>
        <w:t>PNUE</w:t>
      </w:r>
      <w:r w:rsidR="00F81DE3" w:rsidRPr="00A2084B">
        <w:rPr>
          <w:lang w:val="fr-CA"/>
        </w:rPr>
        <w:t xml:space="preserve"> </w:t>
      </w:r>
      <w:r>
        <w:rPr>
          <w:lang w:val="fr-CA"/>
        </w:rPr>
        <w:t xml:space="preserve">sur le fonctionnement du système de licences et de </w:t>
      </w:r>
      <w:r w:rsidR="00F81DE3" w:rsidRPr="00A2084B">
        <w:rPr>
          <w:lang w:val="fr-CA"/>
        </w:rPr>
        <w:t>quota</w:t>
      </w:r>
      <w:r>
        <w:rPr>
          <w:lang w:val="fr-CA"/>
        </w:rPr>
        <w:t>s, les procédures de</w:t>
      </w:r>
      <w:r w:rsidR="00F81DE3" w:rsidRPr="00A2084B">
        <w:rPr>
          <w:lang w:val="fr-CA"/>
        </w:rPr>
        <w:t xml:space="preserve"> </w:t>
      </w:r>
      <w:r>
        <w:rPr>
          <w:lang w:val="fr-CA"/>
        </w:rPr>
        <w:t xml:space="preserve">collecte de données sur la consommation de </w:t>
      </w:r>
      <w:r w:rsidR="00F81DE3" w:rsidRPr="00A2084B">
        <w:rPr>
          <w:lang w:val="fr-CA"/>
        </w:rPr>
        <w:t>HCFC</w:t>
      </w:r>
      <w:r>
        <w:rPr>
          <w:lang w:val="fr-CA"/>
        </w:rPr>
        <w:t xml:space="preserve"> aux fins de compte rendu visé à l’A</w:t>
      </w:r>
      <w:r w:rsidR="00F81DE3" w:rsidRPr="00A2084B">
        <w:rPr>
          <w:lang w:val="fr-CA"/>
        </w:rPr>
        <w:t xml:space="preserve">rticle 7; </w:t>
      </w:r>
      <w:r>
        <w:rPr>
          <w:lang w:val="fr-CA"/>
        </w:rPr>
        <w:t>l’écart entre les données des Douanes et les données visées à l’</w:t>
      </w:r>
      <w:r w:rsidR="00F81DE3" w:rsidRPr="00A2084B">
        <w:rPr>
          <w:lang w:val="fr-CA"/>
        </w:rPr>
        <w:t>Article</w:t>
      </w:r>
      <w:r>
        <w:rPr>
          <w:lang w:val="fr-CA"/>
        </w:rPr>
        <w:t> </w:t>
      </w:r>
      <w:r w:rsidR="00F81DE3" w:rsidRPr="00A2084B">
        <w:rPr>
          <w:lang w:val="fr-CA"/>
        </w:rPr>
        <w:t xml:space="preserve">7. </w:t>
      </w:r>
      <w:r w:rsidR="00787325">
        <w:rPr>
          <w:lang w:val="fr-CA"/>
        </w:rPr>
        <w:t xml:space="preserve">Ayant </w:t>
      </w:r>
      <w:r>
        <w:rPr>
          <w:lang w:val="fr-CA"/>
        </w:rPr>
        <w:t xml:space="preserve">examiné avec le </w:t>
      </w:r>
      <w:r w:rsidR="00E01553" w:rsidRPr="00A2084B">
        <w:rPr>
          <w:lang w:val="fr-CA"/>
        </w:rPr>
        <w:t>Gouvernement</w:t>
      </w:r>
      <w:r w:rsidR="00F81DE3" w:rsidRPr="00A2084B">
        <w:rPr>
          <w:lang w:val="fr-CA"/>
        </w:rPr>
        <w:t xml:space="preserve"> </w:t>
      </w:r>
      <w:r>
        <w:rPr>
          <w:lang w:val="fr-CA"/>
        </w:rPr>
        <w:t xml:space="preserve">de </w:t>
      </w:r>
      <w:r w:rsidR="00F81DE3" w:rsidRPr="00A2084B">
        <w:rPr>
          <w:lang w:val="fr-CA"/>
        </w:rPr>
        <w:t>Saint</w:t>
      </w:r>
      <w:r>
        <w:rPr>
          <w:lang w:val="fr-CA"/>
        </w:rPr>
        <w:t>-</w:t>
      </w:r>
      <w:r w:rsidR="00F81DE3" w:rsidRPr="00A2084B">
        <w:rPr>
          <w:lang w:val="fr-CA"/>
        </w:rPr>
        <w:t>Vincent</w:t>
      </w:r>
      <w:r>
        <w:rPr>
          <w:lang w:val="fr-CA"/>
        </w:rPr>
        <w:t xml:space="preserve">=et-les </w:t>
      </w:r>
      <w:r w:rsidR="00F81DE3" w:rsidRPr="00A2084B">
        <w:rPr>
          <w:lang w:val="fr-CA"/>
        </w:rPr>
        <w:t xml:space="preserve">Grenadines </w:t>
      </w:r>
      <w:r>
        <w:rPr>
          <w:lang w:val="fr-CA"/>
        </w:rPr>
        <w:t xml:space="preserve">les écarts des données soulignés dans le rapport de </w:t>
      </w:r>
      <w:r w:rsidR="00F81DE3" w:rsidRPr="00A2084B">
        <w:rPr>
          <w:lang w:val="fr-CA"/>
        </w:rPr>
        <w:t>v</w:t>
      </w:r>
      <w:r>
        <w:rPr>
          <w:lang w:val="fr-CA"/>
        </w:rPr>
        <w:t>é</w:t>
      </w:r>
      <w:r w:rsidR="00F81DE3" w:rsidRPr="00A2084B">
        <w:rPr>
          <w:lang w:val="fr-CA"/>
        </w:rPr>
        <w:t>rification</w:t>
      </w:r>
      <w:r>
        <w:rPr>
          <w:lang w:val="fr-CA"/>
        </w:rPr>
        <w:t xml:space="preserve">, </w:t>
      </w:r>
      <w:r w:rsidR="00787325">
        <w:rPr>
          <w:lang w:val="fr-CA"/>
        </w:rPr>
        <w:t>l</w:t>
      </w:r>
      <w:r w:rsidR="00787325" w:rsidRPr="00787325">
        <w:rPr>
          <w:lang w:val="fr-CA"/>
        </w:rPr>
        <w:t xml:space="preserve">e PNUE </w:t>
      </w:r>
      <w:r>
        <w:rPr>
          <w:lang w:val="fr-CA"/>
        </w:rPr>
        <w:t xml:space="preserve">a confirmé que les données visées à l’Article </w:t>
      </w:r>
      <w:r w:rsidR="00787325">
        <w:rPr>
          <w:lang w:val="fr-CA"/>
        </w:rPr>
        <w:t>7 pour la période</w:t>
      </w:r>
      <w:r w:rsidR="00F81DE3" w:rsidRPr="00A2084B">
        <w:rPr>
          <w:lang w:val="fr-CA"/>
        </w:rPr>
        <w:t xml:space="preserve"> 2016-2019 </w:t>
      </w:r>
      <w:r w:rsidR="00787325">
        <w:rPr>
          <w:lang w:val="fr-CA"/>
        </w:rPr>
        <w:t>représentent correctement les importations de H</w:t>
      </w:r>
      <w:r w:rsidR="00F81DE3" w:rsidRPr="00A2084B">
        <w:rPr>
          <w:lang w:val="fr-CA"/>
        </w:rPr>
        <w:t xml:space="preserve">CFC </w:t>
      </w:r>
      <w:r w:rsidR="00787325">
        <w:rPr>
          <w:lang w:val="fr-CA"/>
        </w:rPr>
        <w:t>dans le pays</w:t>
      </w:r>
      <w:r w:rsidR="00F81DE3" w:rsidRPr="00A2084B">
        <w:rPr>
          <w:lang w:val="fr-CA"/>
        </w:rPr>
        <w:t xml:space="preserve">. </w:t>
      </w:r>
      <w:r w:rsidR="00787325">
        <w:rPr>
          <w:lang w:val="fr-CA"/>
        </w:rPr>
        <w:t xml:space="preserve">Comme les Douanes n’avaient pas enregistré correctement leurs données, le </w:t>
      </w:r>
      <w:r w:rsidR="00E01553" w:rsidRPr="00A2084B">
        <w:rPr>
          <w:lang w:val="fr-CA"/>
        </w:rPr>
        <w:t>Gouvernement</w:t>
      </w:r>
      <w:r w:rsidR="00F81DE3" w:rsidRPr="00A2084B">
        <w:rPr>
          <w:lang w:val="fr-CA"/>
        </w:rPr>
        <w:t xml:space="preserve"> </w:t>
      </w:r>
      <w:r w:rsidR="00787325">
        <w:rPr>
          <w:lang w:val="fr-CA"/>
        </w:rPr>
        <w:t>n’a pas utilisé ces données visées à l’Article 7, utilisant plutôt les informations effectivement recueillies par l’UNO sur la base des licences émises</w:t>
      </w:r>
      <w:r w:rsidR="00F81DE3" w:rsidRPr="00A2084B">
        <w:rPr>
          <w:lang w:val="fr-CA"/>
        </w:rPr>
        <w:t>.</w:t>
      </w:r>
      <w:r w:rsidR="00787325">
        <w:rPr>
          <w:lang w:val="fr-CA"/>
        </w:rPr>
        <w:t xml:space="preserve"> Afin de renforcer davantage le système de licences et de quotas pour le contrôle des importations de </w:t>
      </w:r>
      <w:r w:rsidR="00F81DE3" w:rsidRPr="00A2084B">
        <w:rPr>
          <w:lang w:val="fr-CA"/>
        </w:rPr>
        <w:t>HCFC</w:t>
      </w:r>
      <w:r w:rsidR="00787325">
        <w:rPr>
          <w:lang w:val="fr-CA"/>
        </w:rPr>
        <w:t xml:space="preserve">, le </w:t>
      </w:r>
      <w:r w:rsidR="008D400D" w:rsidRPr="00A2084B">
        <w:rPr>
          <w:lang w:val="fr-CA"/>
        </w:rPr>
        <w:t>PNUE</w:t>
      </w:r>
      <w:r w:rsidR="00F81DE3" w:rsidRPr="00A2084B">
        <w:rPr>
          <w:lang w:val="fr-CA"/>
        </w:rPr>
        <w:t xml:space="preserve"> </w:t>
      </w:r>
      <w:r w:rsidR="00787325">
        <w:rPr>
          <w:lang w:val="fr-CA"/>
        </w:rPr>
        <w:t xml:space="preserve">et le </w:t>
      </w:r>
      <w:r w:rsidR="00E01553" w:rsidRPr="00A2084B">
        <w:rPr>
          <w:lang w:val="fr-CA"/>
        </w:rPr>
        <w:t>Gouvernement</w:t>
      </w:r>
      <w:r w:rsidR="00F81DE3" w:rsidRPr="00A2084B">
        <w:rPr>
          <w:lang w:val="fr-CA"/>
        </w:rPr>
        <w:t xml:space="preserve"> </w:t>
      </w:r>
      <w:r w:rsidR="00787325">
        <w:rPr>
          <w:lang w:val="fr-CA"/>
        </w:rPr>
        <w:t>vont appliquer les mesures ci-après</w:t>
      </w:r>
      <w:r w:rsidR="00F81DE3" w:rsidRPr="00A2084B">
        <w:rPr>
          <w:lang w:val="fr-CA"/>
        </w:rPr>
        <w:t xml:space="preserve">: </w:t>
      </w:r>
    </w:p>
    <w:p w14:paraId="594FAAB7" w14:textId="2B9BFB75" w:rsidR="00F81DE3" w:rsidRPr="00A2084B" w:rsidRDefault="0071713C" w:rsidP="00F81DE3">
      <w:pPr>
        <w:pStyle w:val="Heading2"/>
        <w:rPr>
          <w:lang w:val="fr-CA"/>
        </w:rPr>
      </w:pPr>
      <w:r>
        <w:rPr>
          <w:lang w:val="fr-CA"/>
        </w:rPr>
        <w:t>Ajustement des données avec les Douanes sur une base semestrielle, afin de créer une base données partagées entre l’UNO et les Douanes, et communication des données visées à l’A</w:t>
      </w:r>
      <w:r w:rsidR="00F81DE3" w:rsidRPr="00A2084B">
        <w:rPr>
          <w:lang w:val="fr-CA"/>
        </w:rPr>
        <w:t xml:space="preserve">rticle 7 </w:t>
      </w:r>
      <w:r>
        <w:rPr>
          <w:lang w:val="fr-CA"/>
        </w:rPr>
        <w:t xml:space="preserve">en fonction de la consommation ajustée à compter de </w:t>
      </w:r>
      <w:r w:rsidR="00F81DE3" w:rsidRPr="00A2084B">
        <w:rPr>
          <w:lang w:val="fr-CA"/>
        </w:rPr>
        <w:t>2020;</w:t>
      </w:r>
    </w:p>
    <w:p w14:paraId="60551A27" w14:textId="28948487" w:rsidR="00F81DE3" w:rsidRPr="00A2084B" w:rsidRDefault="0071713C" w:rsidP="00F81DE3">
      <w:pPr>
        <w:pStyle w:val="Heading2"/>
        <w:rPr>
          <w:lang w:val="fr-CA"/>
        </w:rPr>
      </w:pPr>
      <w:r>
        <w:rPr>
          <w:lang w:val="fr-CA"/>
        </w:rPr>
        <w:t xml:space="preserve">Mise à jour des nouveaux codes </w:t>
      </w:r>
      <w:r w:rsidR="00F81DE3" w:rsidRPr="00A2084B">
        <w:rPr>
          <w:lang w:val="fr-CA"/>
        </w:rPr>
        <w:t xml:space="preserve">HS </w:t>
      </w:r>
      <w:r>
        <w:rPr>
          <w:lang w:val="fr-CA"/>
        </w:rPr>
        <w:t xml:space="preserve">pour mieux identifier les différents </w:t>
      </w:r>
      <w:r w:rsidR="00F81DE3" w:rsidRPr="00A2084B">
        <w:rPr>
          <w:lang w:val="fr-CA"/>
        </w:rPr>
        <w:t xml:space="preserve">HCFC </w:t>
      </w:r>
      <w:r>
        <w:rPr>
          <w:lang w:val="fr-CA"/>
        </w:rPr>
        <w:t xml:space="preserve">avant le </w:t>
      </w:r>
      <w:r w:rsidR="00F81DE3" w:rsidRPr="00A2084B">
        <w:rPr>
          <w:lang w:val="fr-CA"/>
        </w:rPr>
        <w:t>30</w:t>
      </w:r>
      <w:r>
        <w:rPr>
          <w:lang w:val="fr-CA"/>
        </w:rPr>
        <w:t xml:space="preserve"> juin </w:t>
      </w:r>
      <w:r w:rsidR="00F81DE3" w:rsidRPr="00A2084B">
        <w:rPr>
          <w:lang w:val="fr-CA"/>
        </w:rPr>
        <w:t xml:space="preserve">2023; </w:t>
      </w:r>
      <w:r>
        <w:rPr>
          <w:lang w:val="fr-CA"/>
        </w:rPr>
        <w:t xml:space="preserve">formation de courtiers en douane et d’importateurs à l’utilisation des codes HS exacts et à une classification correcte des </w:t>
      </w:r>
      <w:r w:rsidR="00F81DE3" w:rsidRPr="00A2084B">
        <w:rPr>
          <w:lang w:val="fr-CA"/>
        </w:rPr>
        <w:t xml:space="preserve">HCFC, </w:t>
      </w:r>
      <w:r>
        <w:rPr>
          <w:lang w:val="fr-CA"/>
        </w:rPr>
        <w:t xml:space="preserve">des </w:t>
      </w:r>
      <w:r w:rsidR="008820EC">
        <w:rPr>
          <w:lang w:val="fr-CA"/>
        </w:rPr>
        <w:t>frigorigène</w:t>
      </w:r>
      <w:r w:rsidR="00F81DE3" w:rsidRPr="00A2084B">
        <w:rPr>
          <w:lang w:val="fr-CA"/>
        </w:rPr>
        <w:t>s</w:t>
      </w:r>
      <w:r>
        <w:rPr>
          <w:lang w:val="fr-CA"/>
        </w:rPr>
        <w:t xml:space="preserve"> et leurs produits et à la saisie de données dans l’</w:t>
      </w:r>
      <w:r w:rsidR="00F81DE3" w:rsidRPr="00A2084B">
        <w:rPr>
          <w:lang w:val="fr-CA"/>
        </w:rPr>
        <w:t xml:space="preserve">ASYCUDA; </w:t>
      </w:r>
      <w:r>
        <w:rPr>
          <w:lang w:val="fr-CA"/>
        </w:rPr>
        <w:t>et</w:t>
      </w:r>
    </w:p>
    <w:p w14:paraId="3BD924AF" w14:textId="484D2761" w:rsidR="00F81DE3" w:rsidRPr="00A2084B" w:rsidRDefault="00BC2AFF" w:rsidP="00F81DE3">
      <w:pPr>
        <w:pStyle w:val="Heading2"/>
        <w:rPr>
          <w:color w:val="000000" w:themeColor="text1"/>
          <w:lang w:val="fr-CA"/>
        </w:rPr>
      </w:pPr>
      <w:r>
        <w:rPr>
          <w:color w:val="000000" w:themeColor="text1"/>
          <w:lang w:val="fr-CA"/>
        </w:rPr>
        <w:t xml:space="preserve">Fourniture aux Douanes d’une liste d’importateurs et de quotas de </w:t>
      </w:r>
      <w:r w:rsidR="00F81DE3" w:rsidRPr="00A2084B">
        <w:rPr>
          <w:color w:val="000000" w:themeColor="text1"/>
          <w:lang w:val="fr-CA"/>
        </w:rPr>
        <w:t>HCFC</w:t>
      </w:r>
      <w:r>
        <w:rPr>
          <w:color w:val="000000" w:themeColor="text1"/>
          <w:lang w:val="fr-CA"/>
        </w:rPr>
        <w:t xml:space="preserve"> émis avant le 1</w:t>
      </w:r>
      <w:r w:rsidRPr="00BC2AFF">
        <w:rPr>
          <w:color w:val="000000" w:themeColor="text1"/>
          <w:vertAlign w:val="superscript"/>
          <w:lang w:val="fr-CA"/>
        </w:rPr>
        <w:t>er</w:t>
      </w:r>
      <w:r>
        <w:rPr>
          <w:color w:val="000000" w:themeColor="text1"/>
          <w:lang w:val="fr-CA"/>
        </w:rPr>
        <w:t> janvier de chaque année, pour assurer que les Douanes sont pleinement préparées à appuyer l’application du système de licences et de quotas</w:t>
      </w:r>
      <w:r w:rsidR="00F81DE3" w:rsidRPr="00A2084B">
        <w:rPr>
          <w:color w:val="000000" w:themeColor="text1"/>
          <w:lang w:val="fr-CA"/>
        </w:rPr>
        <w:t xml:space="preserve">; </w:t>
      </w:r>
      <w:r>
        <w:rPr>
          <w:color w:val="000000" w:themeColor="text1"/>
          <w:lang w:val="fr-CA"/>
        </w:rPr>
        <w:t>l</w:t>
      </w:r>
      <w:r w:rsidR="00F81DE3" w:rsidRPr="00A2084B">
        <w:rPr>
          <w:color w:val="000000" w:themeColor="text1"/>
          <w:lang w:val="fr-CA"/>
        </w:rPr>
        <w:t xml:space="preserve">e </w:t>
      </w:r>
      <w:r w:rsidR="00E01553" w:rsidRPr="00A2084B">
        <w:rPr>
          <w:color w:val="000000" w:themeColor="text1"/>
          <w:lang w:val="fr-CA"/>
        </w:rPr>
        <w:t>Gouvernement</w:t>
      </w:r>
      <w:r w:rsidR="00F81DE3" w:rsidRPr="00A2084B">
        <w:rPr>
          <w:color w:val="000000" w:themeColor="text1"/>
          <w:lang w:val="fr-CA"/>
        </w:rPr>
        <w:t xml:space="preserve"> </w:t>
      </w:r>
      <w:r>
        <w:rPr>
          <w:color w:val="000000" w:themeColor="text1"/>
          <w:lang w:val="fr-CA"/>
        </w:rPr>
        <w:t>effectuera ce changement à compter du 1</w:t>
      </w:r>
      <w:r w:rsidRPr="00BC2AFF">
        <w:rPr>
          <w:color w:val="000000" w:themeColor="text1"/>
          <w:vertAlign w:val="superscript"/>
          <w:lang w:val="fr-CA"/>
        </w:rPr>
        <w:t>er</w:t>
      </w:r>
      <w:r>
        <w:rPr>
          <w:color w:val="000000" w:themeColor="text1"/>
          <w:lang w:val="fr-CA"/>
        </w:rPr>
        <w:t xml:space="preserve"> janvier </w:t>
      </w:r>
      <w:r w:rsidR="00F81DE3" w:rsidRPr="00A2084B">
        <w:rPr>
          <w:color w:val="000000" w:themeColor="text1"/>
          <w:lang w:val="fr-CA"/>
        </w:rPr>
        <w:t xml:space="preserve">2022 </w:t>
      </w:r>
      <w:r>
        <w:rPr>
          <w:color w:val="000000" w:themeColor="text1"/>
          <w:lang w:val="fr-CA"/>
        </w:rPr>
        <w:t>pour donner au secteur le temps de se préparer</w:t>
      </w:r>
      <w:r w:rsidR="00F81DE3" w:rsidRPr="00A2084B">
        <w:rPr>
          <w:color w:val="000000" w:themeColor="text1"/>
          <w:lang w:val="fr-CA"/>
        </w:rPr>
        <w:t>.</w:t>
      </w:r>
    </w:p>
    <w:p w14:paraId="1461113D" w14:textId="29A5E42A" w:rsidR="00F81DE3" w:rsidRPr="00A2084B" w:rsidRDefault="002D3D84" w:rsidP="00F81DE3">
      <w:pPr>
        <w:pStyle w:val="Heading1"/>
        <w:rPr>
          <w:lang w:val="fr-CA"/>
        </w:rPr>
      </w:pPr>
      <w:r>
        <w:rPr>
          <w:lang w:val="fr-CA"/>
        </w:rPr>
        <w:t xml:space="preserve">L’UNO s’est engagée à tenir une réunion avec les Douanes au début de </w:t>
      </w:r>
      <w:r w:rsidR="00F81DE3" w:rsidRPr="00A2084B">
        <w:rPr>
          <w:lang w:val="fr-CA"/>
        </w:rPr>
        <w:t xml:space="preserve">2021 </w:t>
      </w:r>
      <w:r>
        <w:rPr>
          <w:lang w:val="fr-CA"/>
        </w:rPr>
        <w:t>pour examiner l’utilisation correcte des codes HS</w:t>
      </w:r>
      <w:r w:rsidR="00F81DE3" w:rsidRPr="00A2084B">
        <w:rPr>
          <w:lang w:val="fr-CA"/>
        </w:rPr>
        <w:t xml:space="preserve">, </w:t>
      </w:r>
      <w:r>
        <w:rPr>
          <w:lang w:val="fr-CA"/>
        </w:rPr>
        <w:t xml:space="preserve">établir et planifier la </w:t>
      </w:r>
      <w:r w:rsidR="00F81DE3" w:rsidRPr="00A2084B">
        <w:rPr>
          <w:lang w:val="fr-CA"/>
        </w:rPr>
        <w:t xml:space="preserve">transition </w:t>
      </w:r>
      <w:r>
        <w:rPr>
          <w:lang w:val="fr-CA"/>
        </w:rPr>
        <w:t xml:space="preserve">aux nouveaux codes HS et ajuster les données d’importation de </w:t>
      </w:r>
      <w:r w:rsidR="00F81DE3" w:rsidRPr="00A2084B">
        <w:rPr>
          <w:lang w:val="fr-CA"/>
        </w:rPr>
        <w:t xml:space="preserve">HCFC </w:t>
      </w:r>
      <w:r>
        <w:rPr>
          <w:lang w:val="fr-CA"/>
        </w:rPr>
        <w:t>de 2020</w:t>
      </w:r>
      <w:r w:rsidR="00F81DE3" w:rsidRPr="00A2084B">
        <w:rPr>
          <w:lang w:val="fr-CA"/>
        </w:rPr>
        <w:t xml:space="preserve">. </w:t>
      </w:r>
      <w:r>
        <w:rPr>
          <w:lang w:val="fr-CA"/>
        </w:rPr>
        <w:t xml:space="preserve">Le </w:t>
      </w:r>
      <w:r w:rsidR="008D400D" w:rsidRPr="00A2084B">
        <w:rPr>
          <w:lang w:val="fr-CA"/>
        </w:rPr>
        <w:t>PNUE</w:t>
      </w:r>
      <w:r w:rsidR="00F81DE3" w:rsidRPr="00A2084B">
        <w:rPr>
          <w:lang w:val="fr-CA"/>
        </w:rPr>
        <w:t xml:space="preserve"> </w:t>
      </w:r>
      <w:r>
        <w:rPr>
          <w:lang w:val="fr-CA"/>
        </w:rPr>
        <w:t xml:space="preserve">prépare une </w:t>
      </w:r>
      <w:r w:rsidR="00F81DE3" w:rsidRPr="00A2084B">
        <w:rPr>
          <w:lang w:val="fr-CA"/>
        </w:rPr>
        <w:t xml:space="preserve">mission </w:t>
      </w:r>
      <w:r>
        <w:rPr>
          <w:lang w:val="fr-CA"/>
        </w:rPr>
        <w:t>e</w:t>
      </w:r>
      <w:r w:rsidR="00F81DE3" w:rsidRPr="00A2084B">
        <w:rPr>
          <w:lang w:val="fr-CA"/>
        </w:rPr>
        <w:t xml:space="preserve">n 2021, </w:t>
      </w:r>
      <w:r>
        <w:rPr>
          <w:lang w:val="fr-CA"/>
        </w:rPr>
        <w:t xml:space="preserve">lorsqu’il sera permis de voyager, pour examiner l’état de mise en œuvre de ces </w:t>
      </w:r>
      <w:r w:rsidR="008D400D" w:rsidRPr="00A2084B">
        <w:rPr>
          <w:lang w:val="fr-CA"/>
        </w:rPr>
        <w:t>recommandation</w:t>
      </w:r>
      <w:r w:rsidR="00F81DE3" w:rsidRPr="00A2084B">
        <w:rPr>
          <w:lang w:val="fr-CA"/>
        </w:rPr>
        <w:t xml:space="preserve">s </w:t>
      </w:r>
      <w:r>
        <w:rPr>
          <w:lang w:val="fr-CA"/>
        </w:rPr>
        <w:t>et pour avoir des entretiens avec les principales agences nationales</w:t>
      </w:r>
      <w:r w:rsidR="00F81DE3" w:rsidRPr="00A2084B">
        <w:rPr>
          <w:lang w:val="fr-CA"/>
        </w:rPr>
        <w:t xml:space="preserve">. </w:t>
      </w:r>
      <w:r>
        <w:rPr>
          <w:lang w:val="fr-CA"/>
        </w:rPr>
        <w:t xml:space="preserve">Le </w:t>
      </w:r>
      <w:r w:rsidR="008D400D" w:rsidRPr="00A2084B">
        <w:rPr>
          <w:lang w:val="fr-CA"/>
        </w:rPr>
        <w:t>PNUE</w:t>
      </w:r>
      <w:r w:rsidR="00F81DE3" w:rsidRPr="00A2084B">
        <w:rPr>
          <w:lang w:val="fr-CA"/>
        </w:rPr>
        <w:t xml:space="preserve"> continue</w:t>
      </w:r>
      <w:r>
        <w:rPr>
          <w:lang w:val="fr-CA"/>
        </w:rPr>
        <w:t xml:space="preserve">ra à suivre ces démarches durant la mise en œuvre de la </w:t>
      </w:r>
      <w:r w:rsidR="00E9749D" w:rsidRPr="00A2084B">
        <w:rPr>
          <w:lang w:val="fr-CA"/>
        </w:rPr>
        <w:t>troisième</w:t>
      </w:r>
      <w:r w:rsidR="00F81DE3" w:rsidRPr="00A2084B">
        <w:rPr>
          <w:lang w:val="fr-CA"/>
        </w:rPr>
        <w:t xml:space="preserve"> tranche. </w:t>
      </w:r>
    </w:p>
    <w:p w14:paraId="6ADF0575" w14:textId="6955B05C" w:rsidR="00F81DE3" w:rsidRPr="00A2084B" w:rsidRDefault="002D3D84" w:rsidP="00F81DE3">
      <w:pPr>
        <w:pStyle w:val="Heading1"/>
        <w:rPr>
          <w:lang w:val="fr-CA"/>
        </w:rPr>
      </w:pPr>
      <w:r>
        <w:rPr>
          <w:lang w:val="fr-CA"/>
        </w:rPr>
        <w:t>L</w:t>
      </w:r>
      <w:r w:rsidR="00F81DE3" w:rsidRPr="00A2084B">
        <w:rPr>
          <w:lang w:val="fr-CA"/>
        </w:rPr>
        <w:t xml:space="preserve">e </w:t>
      </w:r>
      <w:r w:rsidR="008D400D" w:rsidRPr="00A2084B">
        <w:rPr>
          <w:lang w:val="fr-CA"/>
        </w:rPr>
        <w:t>Secrétariat</w:t>
      </w:r>
      <w:r w:rsidR="00F81DE3" w:rsidRPr="00A2084B">
        <w:rPr>
          <w:lang w:val="fr-CA"/>
        </w:rPr>
        <w:t xml:space="preserve"> </w:t>
      </w:r>
      <w:r>
        <w:rPr>
          <w:lang w:val="fr-CA"/>
        </w:rPr>
        <w:t xml:space="preserve">a noté que la vérification était la première menée depuis la mise en œuvre du </w:t>
      </w:r>
      <w:r w:rsidR="00E01553" w:rsidRPr="00A2084B">
        <w:rPr>
          <w:lang w:val="fr-CA"/>
        </w:rPr>
        <w:t>PGEH</w:t>
      </w:r>
      <w:r w:rsidR="00F81DE3" w:rsidRPr="00A2084B">
        <w:rPr>
          <w:lang w:val="fr-CA"/>
        </w:rPr>
        <w:t xml:space="preserve">; </w:t>
      </w:r>
      <w:r>
        <w:rPr>
          <w:lang w:val="fr-CA"/>
        </w:rPr>
        <w:t>les problèmes détectés aideront le</w:t>
      </w:r>
      <w:r w:rsidR="00E01553" w:rsidRPr="00A2084B">
        <w:rPr>
          <w:lang w:val="fr-CA"/>
        </w:rPr>
        <w:t> Gouvernement</w:t>
      </w:r>
      <w:r w:rsidR="00F81DE3" w:rsidRPr="00A2084B">
        <w:rPr>
          <w:lang w:val="fr-CA"/>
        </w:rPr>
        <w:t xml:space="preserve"> </w:t>
      </w:r>
      <w:r>
        <w:rPr>
          <w:lang w:val="fr-CA"/>
        </w:rPr>
        <w:t xml:space="preserve">à améliorer </w:t>
      </w:r>
      <w:r w:rsidR="00120507">
        <w:rPr>
          <w:lang w:val="fr-CA"/>
        </w:rPr>
        <w:t xml:space="preserve">la gestion et de contrôle des </w:t>
      </w:r>
      <w:r w:rsidR="00F81DE3" w:rsidRPr="00A2084B">
        <w:rPr>
          <w:lang w:val="fr-CA"/>
        </w:rPr>
        <w:t>imp</w:t>
      </w:r>
      <w:r w:rsidR="00120507">
        <w:rPr>
          <w:lang w:val="fr-CA"/>
        </w:rPr>
        <w:t>ortations de SAO</w:t>
      </w:r>
      <w:r w:rsidR="00F81DE3" w:rsidRPr="00A2084B">
        <w:rPr>
          <w:lang w:val="fr-CA"/>
        </w:rPr>
        <w:t xml:space="preserve">. </w:t>
      </w:r>
      <w:r w:rsidR="00120507">
        <w:rPr>
          <w:lang w:val="fr-CA"/>
        </w:rPr>
        <w:t xml:space="preserve">Tout en reconnaissant que le système de licences et de quotas </w:t>
      </w:r>
      <w:proofErr w:type="gramStart"/>
      <w:r w:rsidR="00120507">
        <w:rPr>
          <w:lang w:val="fr-CA"/>
        </w:rPr>
        <w:t>a</w:t>
      </w:r>
      <w:proofErr w:type="gramEnd"/>
      <w:r w:rsidR="00120507">
        <w:rPr>
          <w:lang w:val="fr-CA"/>
        </w:rPr>
        <w:t xml:space="preserve"> besoin d’être amélioré davantage, le </w:t>
      </w:r>
      <w:r w:rsidR="008D400D" w:rsidRPr="00A2084B">
        <w:rPr>
          <w:lang w:val="fr-CA"/>
        </w:rPr>
        <w:t>Secrétariat</w:t>
      </w:r>
      <w:r w:rsidR="00F81DE3" w:rsidRPr="00A2084B">
        <w:rPr>
          <w:lang w:val="fr-CA"/>
        </w:rPr>
        <w:t xml:space="preserve"> consid</w:t>
      </w:r>
      <w:r w:rsidR="00120507">
        <w:rPr>
          <w:lang w:val="fr-CA"/>
        </w:rPr>
        <w:t>è</w:t>
      </w:r>
      <w:r w:rsidR="00F81DE3" w:rsidRPr="00A2084B">
        <w:rPr>
          <w:lang w:val="fr-CA"/>
        </w:rPr>
        <w:t>r</w:t>
      </w:r>
      <w:r w:rsidR="00120507">
        <w:rPr>
          <w:lang w:val="fr-CA"/>
        </w:rPr>
        <w:t>e</w:t>
      </w:r>
      <w:r w:rsidR="00F81DE3" w:rsidRPr="00A2084B">
        <w:rPr>
          <w:lang w:val="fr-CA"/>
        </w:rPr>
        <w:t xml:space="preserve"> </w:t>
      </w:r>
      <w:r w:rsidR="00120507">
        <w:rPr>
          <w:lang w:val="fr-CA"/>
        </w:rPr>
        <w:t xml:space="preserve">que l’approbation de la </w:t>
      </w:r>
      <w:r w:rsidR="00E9749D" w:rsidRPr="00A2084B">
        <w:rPr>
          <w:lang w:val="fr-CA"/>
        </w:rPr>
        <w:t>troisième</w:t>
      </w:r>
      <w:r w:rsidR="00F81DE3" w:rsidRPr="00A2084B">
        <w:rPr>
          <w:lang w:val="fr-CA"/>
        </w:rPr>
        <w:t xml:space="preserve"> tranche </w:t>
      </w:r>
      <w:r w:rsidR="00120507">
        <w:rPr>
          <w:lang w:val="fr-CA"/>
        </w:rPr>
        <w:t xml:space="preserve">aidera le </w:t>
      </w:r>
      <w:r w:rsidR="00E01553" w:rsidRPr="00A2084B">
        <w:rPr>
          <w:lang w:val="fr-CA"/>
        </w:rPr>
        <w:t>Gouvernement</w:t>
      </w:r>
      <w:r w:rsidR="00F81DE3" w:rsidRPr="00A2084B">
        <w:rPr>
          <w:lang w:val="fr-CA"/>
        </w:rPr>
        <w:t xml:space="preserve"> </w:t>
      </w:r>
      <w:r w:rsidR="00120507">
        <w:rPr>
          <w:lang w:val="fr-CA"/>
        </w:rPr>
        <w:t>à prendre les mesures requises, car plusieurs des activités proposées portent sur le renforcement du cadre réglementaire et des capacités des Douanes</w:t>
      </w:r>
      <w:r w:rsidR="00F81DE3" w:rsidRPr="00A2084B">
        <w:rPr>
          <w:lang w:val="fr-CA"/>
        </w:rPr>
        <w:t xml:space="preserve">. </w:t>
      </w:r>
    </w:p>
    <w:p w14:paraId="08E15178" w14:textId="34EE3690" w:rsidR="00F81DE3" w:rsidRPr="00A2084B" w:rsidRDefault="00E9749D" w:rsidP="00F81DE3">
      <w:pPr>
        <w:pStyle w:val="Heading1"/>
        <w:rPr>
          <w:lang w:val="fr-CA"/>
        </w:rPr>
      </w:pPr>
      <w:r w:rsidRPr="00A2084B">
        <w:rPr>
          <w:lang w:val="fr-CA"/>
        </w:rPr>
        <w:t>Saint-Vincent-et-les Grenadines</w:t>
      </w:r>
      <w:r w:rsidR="00F81DE3" w:rsidRPr="00A2084B">
        <w:rPr>
          <w:lang w:val="fr-CA"/>
        </w:rPr>
        <w:t xml:space="preserve"> </w:t>
      </w:r>
      <w:r w:rsidR="00F64548">
        <w:rPr>
          <w:lang w:val="fr-CA"/>
        </w:rPr>
        <w:t xml:space="preserve">met en œuvre un </w:t>
      </w:r>
      <w:r w:rsidR="00E01553" w:rsidRPr="00A2084B">
        <w:rPr>
          <w:lang w:val="fr-CA"/>
        </w:rPr>
        <w:t>PGEH</w:t>
      </w:r>
      <w:r w:rsidR="00F81DE3" w:rsidRPr="00A2084B">
        <w:rPr>
          <w:lang w:val="fr-CA"/>
        </w:rPr>
        <w:t xml:space="preserve"> </w:t>
      </w:r>
      <w:r w:rsidR="00F64548">
        <w:rPr>
          <w:lang w:val="fr-CA"/>
        </w:rPr>
        <w:t xml:space="preserve">avec une seule phase et un calendrier accéléré d’élimination, la prochaine et finale </w:t>
      </w:r>
      <w:r w:rsidR="00F81DE3" w:rsidRPr="00A2084B">
        <w:rPr>
          <w:lang w:val="fr-CA"/>
        </w:rPr>
        <w:t xml:space="preserve">tranche </w:t>
      </w:r>
      <w:r w:rsidR="00F64548">
        <w:rPr>
          <w:lang w:val="fr-CA"/>
        </w:rPr>
        <w:t xml:space="preserve">étant prévue pour </w:t>
      </w:r>
      <w:r w:rsidR="00F81DE3" w:rsidRPr="00A2084B">
        <w:rPr>
          <w:lang w:val="fr-CA"/>
        </w:rPr>
        <w:t xml:space="preserve">2025. </w:t>
      </w:r>
      <w:r w:rsidR="00F64548">
        <w:rPr>
          <w:lang w:val="fr-CA"/>
        </w:rPr>
        <w:t>Afin de suivre les progrès de l’exécution des activités prévues, à savoir enforcer le système de licences et de quotas</w:t>
      </w:r>
      <w:r w:rsidR="00F81DE3" w:rsidRPr="00A2084B">
        <w:rPr>
          <w:lang w:val="fr-CA"/>
        </w:rPr>
        <w:t xml:space="preserve">, </w:t>
      </w:r>
      <w:r w:rsidR="00F64548">
        <w:rPr>
          <w:lang w:val="fr-CA"/>
        </w:rPr>
        <w:t>l</w:t>
      </w:r>
      <w:r w:rsidR="00F81DE3" w:rsidRPr="00A2084B">
        <w:rPr>
          <w:lang w:val="fr-CA"/>
        </w:rPr>
        <w:t xml:space="preserve">e </w:t>
      </w:r>
      <w:r w:rsidR="008D400D" w:rsidRPr="00A2084B">
        <w:rPr>
          <w:lang w:val="fr-CA"/>
        </w:rPr>
        <w:t>Secrétariat</w:t>
      </w:r>
      <w:r w:rsidR="00F81DE3" w:rsidRPr="00A2084B">
        <w:rPr>
          <w:lang w:val="fr-CA"/>
        </w:rPr>
        <w:t xml:space="preserve"> </w:t>
      </w:r>
      <w:r w:rsidR="00F81DE3" w:rsidRPr="00A2084B">
        <w:rPr>
          <w:lang w:val="fr-CA"/>
        </w:rPr>
        <w:lastRenderedPageBreak/>
        <w:t>recomm</w:t>
      </w:r>
      <w:r w:rsidR="00F64548">
        <w:rPr>
          <w:lang w:val="fr-CA"/>
        </w:rPr>
        <w:t>a</w:t>
      </w:r>
      <w:r w:rsidR="00F81DE3" w:rsidRPr="00A2084B">
        <w:rPr>
          <w:lang w:val="fr-CA"/>
        </w:rPr>
        <w:t>nd</w:t>
      </w:r>
      <w:r w:rsidR="00F64548">
        <w:rPr>
          <w:lang w:val="fr-CA"/>
        </w:rPr>
        <w:t xml:space="preserve">e que le </w:t>
      </w:r>
      <w:r w:rsidR="00E01553" w:rsidRPr="00A2084B">
        <w:rPr>
          <w:lang w:val="fr-CA"/>
        </w:rPr>
        <w:t>Gouvernement</w:t>
      </w:r>
      <w:r w:rsidR="00F81DE3" w:rsidRPr="00A2084B">
        <w:rPr>
          <w:lang w:val="fr-CA"/>
        </w:rPr>
        <w:t xml:space="preserve"> </w:t>
      </w:r>
      <w:r w:rsidR="00F64548">
        <w:rPr>
          <w:lang w:val="fr-CA"/>
        </w:rPr>
        <w:t xml:space="preserve">soumette un rapport périodique sur les activités ci-dessus à la </w:t>
      </w:r>
      <w:r w:rsidR="00F81DE3" w:rsidRPr="00A2084B">
        <w:rPr>
          <w:lang w:val="fr-CA"/>
        </w:rPr>
        <w:t>88</w:t>
      </w:r>
      <w:r w:rsidR="00F64548">
        <w:rPr>
          <w:vertAlign w:val="superscript"/>
          <w:lang w:val="fr-CA"/>
        </w:rPr>
        <w:t xml:space="preserve">e </w:t>
      </w:r>
      <w:r w:rsidR="00F64548" w:rsidRPr="00F64548">
        <w:rPr>
          <w:lang w:val="fr-CA"/>
        </w:rPr>
        <w:t>réunion</w:t>
      </w:r>
      <w:r w:rsidR="00F81DE3" w:rsidRPr="00A2084B">
        <w:rPr>
          <w:lang w:val="fr-CA"/>
        </w:rPr>
        <w:t xml:space="preserve">, </w:t>
      </w:r>
      <w:r w:rsidR="00F64548">
        <w:rPr>
          <w:lang w:val="fr-CA"/>
        </w:rPr>
        <w:t xml:space="preserve">et que l’approbation de la dernière </w:t>
      </w:r>
      <w:r w:rsidR="00F81DE3" w:rsidRPr="00A2084B">
        <w:rPr>
          <w:lang w:val="fr-CA"/>
        </w:rPr>
        <w:t xml:space="preserve">tranche </w:t>
      </w:r>
      <w:r w:rsidR="00F64548">
        <w:rPr>
          <w:lang w:val="fr-CA"/>
        </w:rPr>
        <w:t>du</w:t>
      </w:r>
      <w:r w:rsidR="00F81DE3" w:rsidRPr="00A2084B">
        <w:rPr>
          <w:lang w:val="fr-CA"/>
        </w:rPr>
        <w:t xml:space="preserve"> </w:t>
      </w:r>
      <w:r w:rsidR="00E01553" w:rsidRPr="00A2084B">
        <w:rPr>
          <w:lang w:val="fr-CA"/>
        </w:rPr>
        <w:t>PGEH</w:t>
      </w:r>
      <w:r w:rsidR="00F81DE3" w:rsidRPr="00A2084B">
        <w:rPr>
          <w:lang w:val="fr-CA"/>
        </w:rPr>
        <w:t xml:space="preserve"> </w:t>
      </w:r>
      <w:r w:rsidR="00F64548">
        <w:rPr>
          <w:lang w:val="fr-CA"/>
        </w:rPr>
        <w:t xml:space="preserve">soit sujette au succès du système de licences et de quotas dans le contrôle des </w:t>
      </w:r>
      <w:r w:rsidR="00F81DE3" w:rsidRPr="00A2084B">
        <w:rPr>
          <w:lang w:val="fr-CA"/>
        </w:rPr>
        <w:t xml:space="preserve">HCFC. </w:t>
      </w:r>
    </w:p>
    <w:p w14:paraId="46FF14BA" w14:textId="5DFDA747" w:rsidR="00F81DE3" w:rsidRPr="00A2084B" w:rsidRDefault="00F64548" w:rsidP="00F81DE3">
      <w:pPr>
        <w:keepNext/>
        <w:keepLines/>
        <w:rPr>
          <w:u w:val="single"/>
          <w:lang w:val="fr-CA"/>
        </w:rPr>
      </w:pPr>
      <w:r>
        <w:rPr>
          <w:u w:val="single"/>
          <w:lang w:val="fr-CA"/>
        </w:rPr>
        <w:t xml:space="preserve">Rapport périodique sur la mise en œuvre de la </w:t>
      </w:r>
      <w:r w:rsidR="009A7E2C">
        <w:rPr>
          <w:u w:val="single"/>
          <w:lang w:val="fr-CA"/>
        </w:rPr>
        <w:t>deuxième</w:t>
      </w:r>
      <w:r w:rsidR="00F81DE3" w:rsidRPr="00A2084B">
        <w:rPr>
          <w:u w:val="single"/>
          <w:lang w:val="fr-CA"/>
        </w:rPr>
        <w:t xml:space="preserve"> tranche </w:t>
      </w:r>
      <w:r>
        <w:rPr>
          <w:u w:val="single"/>
          <w:lang w:val="fr-CA"/>
        </w:rPr>
        <w:t>du</w:t>
      </w:r>
      <w:r w:rsidR="00F81DE3" w:rsidRPr="00A2084B">
        <w:rPr>
          <w:u w:val="single"/>
          <w:lang w:val="fr-CA"/>
        </w:rPr>
        <w:t xml:space="preserve"> </w:t>
      </w:r>
      <w:r w:rsidR="00E01553" w:rsidRPr="00A2084B">
        <w:rPr>
          <w:u w:val="single"/>
          <w:lang w:val="fr-CA"/>
        </w:rPr>
        <w:t>PGEH</w:t>
      </w:r>
    </w:p>
    <w:p w14:paraId="42CAFCE3" w14:textId="77777777" w:rsidR="00F81DE3" w:rsidRPr="00A2084B" w:rsidRDefault="00F81DE3" w:rsidP="00F81DE3">
      <w:pPr>
        <w:keepNext/>
        <w:keepLines/>
        <w:rPr>
          <w:lang w:val="fr-CA"/>
        </w:rPr>
      </w:pPr>
    </w:p>
    <w:p w14:paraId="005457BA" w14:textId="6E1D9DE5" w:rsidR="00F81DE3" w:rsidRPr="00A2084B" w:rsidRDefault="00F64548" w:rsidP="00F81DE3">
      <w:pPr>
        <w:keepNext/>
        <w:keepLines/>
        <w:rPr>
          <w:i/>
          <w:lang w:val="fr-CA"/>
        </w:rPr>
      </w:pPr>
      <w:r>
        <w:rPr>
          <w:i/>
          <w:lang w:val="fr-CA"/>
        </w:rPr>
        <w:t>Cadre juridique</w:t>
      </w:r>
    </w:p>
    <w:p w14:paraId="3EB62415" w14:textId="77777777" w:rsidR="00F81DE3" w:rsidRPr="00A2084B" w:rsidRDefault="00F81DE3" w:rsidP="00F81DE3">
      <w:pPr>
        <w:keepNext/>
        <w:keepLines/>
        <w:rPr>
          <w:lang w:val="fr-CA"/>
        </w:rPr>
      </w:pPr>
    </w:p>
    <w:p w14:paraId="6C93053B" w14:textId="3238D00C" w:rsidR="00F81DE3" w:rsidRPr="00A2084B" w:rsidRDefault="00A11570" w:rsidP="00F81DE3">
      <w:pPr>
        <w:pStyle w:val="Heading1"/>
        <w:keepNext/>
        <w:keepLines/>
        <w:rPr>
          <w:lang w:val="fr-CA"/>
        </w:rPr>
      </w:pPr>
      <w:r>
        <w:rPr>
          <w:lang w:val="fr-CA"/>
        </w:rPr>
        <w:t>L</w:t>
      </w:r>
      <w:r w:rsidR="00F81DE3" w:rsidRPr="00A2084B">
        <w:rPr>
          <w:lang w:val="fr-CA"/>
        </w:rPr>
        <w:t>e</w:t>
      </w:r>
      <w:r w:rsidR="00E01553" w:rsidRPr="00A2084B">
        <w:rPr>
          <w:lang w:val="fr-CA"/>
        </w:rPr>
        <w:t> Gouvernement</w:t>
      </w:r>
      <w:r w:rsidR="00F81DE3" w:rsidRPr="00A2084B">
        <w:rPr>
          <w:lang w:val="fr-CA"/>
        </w:rPr>
        <w:t xml:space="preserve"> </w:t>
      </w:r>
      <w:r>
        <w:rPr>
          <w:lang w:val="fr-CA"/>
        </w:rPr>
        <w:t xml:space="preserve">a déjà établi des quotas d’importation de </w:t>
      </w:r>
      <w:r w:rsidR="00F81DE3" w:rsidRPr="00A2084B">
        <w:rPr>
          <w:lang w:val="fr-CA"/>
        </w:rPr>
        <w:t xml:space="preserve">HCFC </w:t>
      </w:r>
      <w:r>
        <w:rPr>
          <w:lang w:val="fr-CA"/>
        </w:rPr>
        <w:t xml:space="preserve">pour </w:t>
      </w:r>
      <w:r w:rsidR="00F81DE3" w:rsidRPr="00A2084B">
        <w:rPr>
          <w:lang w:val="fr-CA"/>
        </w:rPr>
        <w:t>2020</w:t>
      </w:r>
      <w:r>
        <w:rPr>
          <w:lang w:val="fr-CA"/>
        </w:rPr>
        <w:t xml:space="preserve">, conformes aux niveaux visés dans le </w:t>
      </w:r>
      <w:r w:rsidR="008D400D" w:rsidRPr="00A2084B">
        <w:rPr>
          <w:lang w:val="fr-CA"/>
        </w:rPr>
        <w:t>Protocole de Montréal</w:t>
      </w:r>
      <w:r w:rsidR="00F81DE3" w:rsidRPr="00A2084B">
        <w:rPr>
          <w:lang w:val="fr-CA"/>
        </w:rPr>
        <w:t>.</w:t>
      </w:r>
    </w:p>
    <w:p w14:paraId="5F3C9B39" w14:textId="62E73DB3" w:rsidR="00F81DE3" w:rsidRPr="00A2084B" w:rsidRDefault="00A11570" w:rsidP="00F81DE3">
      <w:pPr>
        <w:rPr>
          <w:i/>
          <w:lang w:val="fr-CA"/>
        </w:rPr>
      </w:pPr>
      <w:r>
        <w:rPr>
          <w:i/>
          <w:lang w:val="fr-CA"/>
        </w:rPr>
        <w:t>Secteur de l’entretien en ré</w:t>
      </w:r>
      <w:r w:rsidRPr="00A2084B">
        <w:rPr>
          <w:i/>
          <w:lang w:val="fr-CA"/>
        </w:rPr>
        <w:t>frigération</w:t>
      </w:r>
    </w:p>
    <w:p w14:paraId="331BBE0A" w14:textId="77777777" w:rsidR="00F81DE3" w:rsidRPr="00A2084B" w:rsidRDefault="00F81DE3" w:rsidP="00F81DE3">
      <w:pPr>
        <w:rPr>
          <w:lang w:val="fr-CA"/>
        </w:rPr>
      </w:pPr>
    </w:p>
    <w:p w14:paraId="4A56416D" w14:textId="63AE7D55" w:rsidR="00F81DE3" w:rsidRPr="00A2084B" w:rsidRDefault="00A11570" w:rsidP="00F81DE3">
      <w:pPr>
        <w:pStyle w:val="Heading1"/>
        <w:rPr>
          <w:lang w:val="fr-CA"/>
        </w:rPr>
      </w:pPr>
      <w:r>
        <w:rPr>
          <w:lang w:val="fr-CA"/>
        </w:rPr>
        <w:t>L</w:t>
      </w:r>
      <w:r w:rsidR="00F81DE3" w:rsidRPr="00A2084B">
        <w:rPr>
          <w:lang w:val="fr-CA"/>
        </w:rPr>
        <w:t xml:space="preserve">e </w:t>
      </w:r>
      <w:r w:rsidR="008D400D" w:rsidRPr="00A2084B">
        <w:rPr>
          <w:lang w:val="fr-CA"/>
        </w:rPr>
        <w:t>Secrétariat</w:t>
      </w:r>
      <w:r w:rsidR="00F81DE3" w:rsidRPr="00A2084B">
        <w:rPr>
          <w:lang w:val="fr-CA"/>
        </w:rPr>
        <w:t xml:space="preserve"> </w:t>
      </w:r>
      <w:r>
        <w:rPr>
          <w:lang w:val="fr-CA"/>
        </w:rPr>
        <w:t xml:space="preserve">a noté que la soumission de la </w:t>
      </w:r>
      <w:r w:rsidR="00E9749D" w:rsidRPr="00A2084B">
        <w:rPr>
          <w:lang w:val="fr-CA"/>
        </w:rPr>
        <w:t>troisième</w:t>
      </w:r>
      <w:r w:rsidR="00F81DE3" w:rsidRPr="00A2084B">
        <w:rPr>
          <w:lang w:val="fr-CA"/>
        </w:rPr>
        <w:t xml:space="preserve"> tranche </w:t>
      </w:r>
      <w:r>
        <w:rPr>
          <w:lang w:val="fr-CA"/>
        </w:rPr>
        <w:t xml:space="preserve">a été retardée et que la formation de </w:t>
      </w:r>
      <w:r w:rsidR="00F81DE3" w:rsidRPr="00A2084B">
        <w:rPr>
          <w:lang w:val="fr-CA"/>
        </w:rPr>
        <w:t>60</w:t>
      </w:r>
      <w:r>
        <w:rPr>
          <w:lang w:val="fr-CA"/>
        </w:rPr>
        <w:t xml:space="preserve"> agents de douane et de la loi prévue pour la </w:t>
      </w:r>
      <w:r w:rsidR="009A7E2C">
        <w:rPr>
          <w:lang w:val="fr-CA"/>
        </w:rPr>
        <w:t>deuxième</w:t>
      </w:r>
      <w:r w:rsidR="00F81DE3" w:rsidRPr="00A2084B">
        <w:rPr>
          <w:lang w:val="fr-CA"/>
        </w:rPr>
        <w:t xml:space="preserve"> tranche </w:t>
      </w:r>
      <w:r>
        <w:rPr>
          <w:lang w:val="fr-CA"/>
        </w:rPr>
        <w:t>n’a pas eu lieu, même si cinq agents supérieurs des douanes ont été formés comme instructeurs</w:t>
      </w:r>
      <w:r w:rsidR="00F81DE3" w:rsidRPr="00A2084B">
        <w:rPr>
          <w:lang w:val="fr-CA"/>
        </w:rPr>
        <w:t xml:space="preserve">. </w:t>
      </w:r>
      <w:r>
        <w:rPr>
          <w:lang w:val="fr-CA"/>
        </w:rPr>
        <w:t xml:space="preserve">Le </w:t>
      </w:r>
      <w:r w:rsidR="008D400D" w:rsidRPr="00A2084B">
        <w:rPr>
          <w:lang w:val="fr-CA"/>
        </w:rPr>
        <w:t>PNUE</w:t>
      </w:r>
      <w:r w:rsidR="00F81DE3" w:rsidRPr="00A2084B">
        <w:rPr>
          <w:lang w:val="fr-CA"/>
        </w:rPr>
        <w:t xml:space="preserve"> </w:t>
      </w:r>
      <w:r>
        <w:rPr>
          <w:lang w:val="fr-CA"/>
        </w:rPr>
        <w:t xml:space="preserve">a expliqué que la première </w:t>
      </w:r>
      <w:r w:rsidR="00F81DE3" w:rsidRPr="00A2084B">
        <w:rPr>
          <w:lang w:val="fr-CA"/>
        </w:rPr>
        <w:t xml:space="preserve">tranche </w:t>
      </w:r>
      <w:r>
        <w:rPr>
          <w:lang w:val="fr-CA"/>
        </w:rPr>
        <w:t xml:space="preserve">avait connu des retards, ce qui a affecté la mise en œuvre de la </w:t>
      </w:r>
      <w:r w:rsidR="009A7E2C">
        <w:rPr>
          <w:lang w:val="fr-CA"/>
        </w:rPr>
        <w:t>deuxième</w:t>
      </w:r>
      <w:r w:rsidR="00F81DE3" w:rsidRPr="00A2084B">
        <w:rPr>
          <w:lang w:val="fr-CA"/>
        </w:rPr>
        <w:t xml:space="preserve"> tranche </w:t>
      </w:r>
      <w:r>
        <w:rPr>
          <w:lang w:val="fr-CA"/>
        </w:rPr>
        <w:t xml:space="preserve">ainsi que la demande pour la </w:t>
      </w:r>
      <w:r w:rsidR="00E9749D" w:rsidRPr="00A2084B">
        <w:rPr>
          <w:lang w:val="fr-CA"/>
        </w:rPr>
        <w:t>troisième</w:t>
      </w:r>
      <w:r w:rsidR="00F81DE3" w:rsidRPr="00A2084B">
        <w:rPr>
          <w:lang w:val="fr-CA"/>
        </w:rPr>
        <w:t xml:space="preserve"> tranche. </w:t>
      </w:r>
      <w:r>
        <w:rPr>
          <w:lang w:val="fr-CA"/>
        </w:rPr>
        <w:t xml:space="preserve">Bien que la </w:t>
      </w:r>
      <w:r w:rsidR="009A7E2C">
        <w:rPr>
          <w:lang w:val="fr-CA"/>
        </w:rPr>
        <w:t>deuxième</w:t>
      </w:r>
      <w:r w:rsidR="00F81DE3" w:rsidRPr="00A2084B">
        <w:rPr>
          <w:lang w:val="fr-CA"/>
        </w:rPr>
        <w:t xml:space="preserve"> tranche </w:t>
      </w:r>
      <w:r>
        <w:rPr>
          <w:lang w:val="fr-CA"/>
        </w:rPr>
        <w:t xml:space="preserve">ait été approuvée en </w:t>
      </w:r>
      <w:r w:rsidR="00F81DE3" w:rsidRPr="00A2084B">
        <w:rPr>
          <w:lang w:val="fr-CA"/>
        </w:rPr>
        <w:t xml:space="preserve">2015, </w:t>
      </w:r>
      <w:r>
        <w:rPr>
          <w:lang w:val="fr-CA"/>
        </w:rPr>
        <w:t xml:space="preserve">la formation d’instructeurs n’a débuté qu’en mai </w:t>
      </w:r>
      <w:r w:rsidR="00F81DE3" w:rsidRPr="00A2084B">
        <w:rPr>
          <w:lang w:val="fr-CA"/>
        </w:rPr>
        <w:t xml:space="preserve">2018, </w:t>
      </w:r>
      <w:r>
        <w:rPr>
          <w:lang w:val="fr-CA"/>
        </w:rPr>
        <w:t>lorsque le premier paiement a été reçu par le pays et que les moyens de formation ont été mis en place</w:t>
      </w:r>
      <w:r w:rsidR="00F81DE3" w:rsidRPr="00A2084B">
        <w:rPr>
          <w:lang w:val="fr-CA"/>
        </w:rPr>
        <w:t xml:space="preserve">. </w:t>
      </w:r>
      <w:r>
        <w:rPr>
          <w:lang w:val="fr-CA"/>
        </w:rPr>
        <w:t>Par ailleurs, le</w:t>
      </w:r>
      <w:r w:rsidR="00653FAE">
        <w:rPr>
          <w:lang w:val="fr-CA"/>
        </w:rPr>
        <w:t xml:space="preserve"> Service des douanes a connu un niveau élevé de rotation du personnel et il a été difficile de trouver un groupe d’administrateurs des douanes disponibles aux fins de formation,</w:t>
      </w:r>
      <w:r w:rsidR="00F81DE3" w:rsidRPr="00A2084B">
        <w:rPr>
          <w:lang w:val="fr-CA"/>
        </w:rPr>
        <w:t xml:space="preserve"> </w:t>
      </w:r>
      <w:r w:rsidR="00653FAE">
        <w:rPr>
          <w:lang w:val="fr-CA"/>
        </w:rPr>
        <w:t>en raison de la grande demande</w:t>
      </w:r>
      <w:r w:rsidR="00F81DE3" w:rsidRPr="00A2084B">
        <w:rPr>
          <w:lang w:val="fr-CA"/>
        </w:rPr>
        <w:t xml:space="preserve">. </w:t>
      </w:r>
      <w:r w:rsidR="00653FAE">
        <w:rPr>
          <w:lang w:val="fr-CA"/>
        </w:rPr>
        <w:t xml:space="preserve">La formation d’administrateurs des douanes a reçu une priorité élevée dans la </w:t>
      </w:r>
      <w:r w:rsidR="00E9749D" w:rsidRPr="00A2084B">
        <w:rPr>
          <w:lang w:val="fr-CA"/>
        </w:rPr>
        <w:t>troisième</w:t>
      </w:r>
      <w:r w:rsidR="00F81DE3" w:rsidRPr="00A2084B">
        <w:rPr>
          <w:lang w:val="fr-CA"/>
        </w:rPr>
        <w:t xml:space="preserve"> tranche, </w:t>
      </w:r>
      <w:r w:rsidR="00653FAE">
        <w:rPr>
          <w:lang w:val="fr-CA"/>
        </w:rPr>
        <w:t xml:space="preserve">et 60 administrateurs au total seront formés entre </w:t>
      </w:r>
      <w:r w:rsidR="00F81DE3" w:rsidRPr="00A2084B">
        <w:rPr>
          <w:lang w:val="fr-CA"/>
        </w:rPr>
        <w:t xml:space="preserve">2021 </w:t>
      </w:r>
      <w:r w:rsidR="00653FAE">
        <w:rPr>
          <w:lang w:val="fr-CA"/>
        </w:rPr>
        <w:t>et</w:t>
      </w:r>
      <w:r w:rsidR="00F81DE3" w:rsidRPr="00A2084B">
        <w:rPr>
          <w:lang w:val="fr-CA"/>
        </w:rPr>
        <w:t xml:space="preserve"> 2024</w:t>
      </w:r>
      <w:r w:rsidR="00653FAE">
        <w:rPr>
          <w:lang w:val="fr-CA"/>
        </w:rPr>
        <w:t xml:space="preserve">, et </w:t>
      </w:r>
      <w:r w:rsidR="00F81DE3" w:rsidRPr="00A2084B">
        <w:rPr>
          <w:lang w:val="fr-CA"/>
        </w:rPr>
        <w:t>40</w:t>
      </w:r>
      <w:r w:rsidR="00653FAE">
        <w:rPr>
          <w:lang w:val="fr-CA"/>
        </w:rPr>
        <w:t xml:space="preserve"> courtiers en douane et importateurs seront formés entre </w:t>
      </w:r>
      <w:r w:rsidR="00F81DE3" w:rsidRPr="00A2084B">
        <w:rPr>
          <w:lang w:val="fr-CA"/>
        </w:rPr>
        <w:t xml:space="preserve">2021 </w:t>
      </w:r>
      <w:r w:rsidR="00653FAE">
        <w:rPr>
          <w:lang w:val="fr-CA"/>
        </w:rPr>
        <w:t>et</w:t>
      </w:r>
      <w:r w:rsidR="00F81DE3" w:rsidRPr="00A2084B">
        <w:rPr>
          <w:lang w:val="fr-CA"/>
        </w:rPr>
        <w:t xml:space="preserve"> 2023.</w:t>
      </w:r>
    </w:p>
    <w:p w14:paraId="6A18CA7C" w14:textId="3798681E" w:rsidR="00F81DE3" w:rsidRPr="00A2084B" w:rsidRDefault="00653FAE" w:rsidP="00F81DE3">
      <w:pPr>
        <w:pStyle w:val="Heading1"/>
        <w:rPr>
          <w:lang w:val="fr-CA"/>
        </w:rPr>
      </w:pPr>
      <w:r>
        <w:rPr>
          <w:lang w:val="fr-CA"/>
        </w:rPr>
        <w:t xml:space="preserve">Des explications ont été demandées concernant la démonstration des </w:t>
      </w:r>
      <w:r w:rsidR="00E25468">
        <w:rPr>
          <w:lang w:val="fr-CA"/>
        </w:rPr>
        <w:t xml:space="preserve">produits de </w:t>
      </w:r>
      <w:r>
        <w:rPr>
          <w:lang w:val="fr-CA"/>
        </w:rPr>
        <w:t xml:space="preserve">remplacement </w:t>
      </w:r>
      <w:r w:rsidR="00E25468">
        <w:rPr>
          <w:lang w:val="fr-CA"/>
        </w:rPr>
        <w:t>aux</w:t>
      </w:r>
      <w:r>
        <w:rPr>
          <w:lang w:val="fr-CA"/>
        </w:rPr>
        <w:t xml:space="preserve"> climatiseurs à base de </w:t>
      </w:r>
      <w:r w:rsidR="00F81DE3" w:rsidRPr="00A2084B">
        <w:rPr>
          <w:lang w:val="fr-CA"/>
        </w:rPr>
        <w:t>R-290</w:t>
      </w:r>
      <w:r w:rsidR="00FE5BC4">
        <w:rPr>
          <w:lang w:val="fr-CA"/>
        </w:rPr>
        <w:t xml:space="preserve">, notamment les activités menées ou prévues </w:t>
      </w:r>
      <w:r w:rsidR="00E25468">
        <w:rPr>
          <w:lang w:val="fr-CA"/>
        </w:rPr>
        <w:t>pour mettre à l’échelle</w:t>
      </w:r>
      <w:r w:rsidR="00F81DE3" w:rsidRPr="00A2084B">
        <w:rPr>
          <w:lang w:val="fr-CA"/>
        </w:rPr>
        <w:t xml:space="preserve"> </w:t>
      </w:r>
      <w:r w:rsidR="00E25468">
        <w:rPr>
          <w:lang w:val="fr-CA"/>
        </w:rPr>
        <w:t xml:space="preserve">l’effet de la </w:t>
      </w:r>
      <w:r w:rsidR="00F81DE3" w:rsidRPr="00A2084B">
        <w:rPr>
          <w:lang w:val="fr-CA"/>
        </w:rPr>
        <w:t>d</w:t>
      </w:r>
      <w:r w:rsidR="00E25468">
        <w:rPr>
          <w:lang w:val="fr-CA"/>
        </w:rPr>
        <w:t>é</w:t>
      </w:r>
      <w:r w:rsidR="00F81DE3" w:rsidRPr="00A2084B">
        <w:rPr>
          <w:lang w:val="fr-CA"/>
        </w:rPr>
        <w:t xml:space="preserve">monstration, </w:t>
      </w:r>
      <w:r w:rsidR="00E25468">
        <w:rPr>
          <w:lang w:val="fr-CA"/>
        </w:rPr>
        <w:t>et le niveau de cofinancement conformément à la décision</w:t>
      </w:r>
      <w:r w:rsidR="00F81DE3" w:rsidRPr="00A2084B">
        <w:rPr>
          <w:lang w:val="fr-CA"/>
        </w:rPr>
        <w:t xml:space="preserve"> 84/84. </w:t>
      </w:r>
      <w:r w:rsidR="00E25468">
        <w:rPr>
          <w:lang w:val="fr-CA"/>
        </w:rPr>
        <w:t xml:space="preserve">Le </w:t>
      </w:r>
      <w:r w:rsidR="008D400D" w:rsidRPr="00A2084B">
        <w:rPr>
          <w:lang w:val="fr-CA"/>
        </w:rPr>
        <w:t>PNUE</w:t>
      </w:r>
      <w:r w:rsidR="00F81DE3" w:rsidRPr="00A2084B">
        <w:rPr>
          <w:lang w:val="fr-CA"/>
        </w:rPr>
        <w:t xml:space="preserve"> </w:t>
      </w:r>
      <w:r w:rsidR="00E25468">
        <w:rPr>
          <w:lang w:val="fr-CA"/>
        </w:rPr>
        <w:t xml:space="preserve">a expliqué que la démonstration du produit de remplacement a été menée en conjonction avec la formation de </w:t>
      </w:r>
      <w:r w:rsidR="00B32609">
        <w:rPr>
          <w:lang w:val="fr-CA"/>
        </w:rPr>
        <w:t>technicien</w:t>
      </w:r>
      <w:r w:rsidR="00F81DE3" w:rsidRPr="00A2084B">
        <w:rPr>
          <w:lang w:val="fr-CA"/>
        </w:rPr>
        <w:t xml:space="preserve">s; </w:t>
      </w:r>
      <w:r w:rsidR="00E25468">
        <w:rPr>
          <w:lang w:val="fr-CA"/>
        </w:rPr>
        <w:t xml:space="preserve">et que les principaux résultats de la </w:t>
      </w:r>
      <w:r w:rsidR="00E25468" w:rsidRPr="00A2084B">
        <w:rPr>
          <w:lang w:val="fr-CA"/>
        </w:rPr>
        <w:t>démonstration</w:t>
      </w:r>
      <w:r w:rsidR="00F81DE3" w:rsidRPr="00A2084B">
        <w:rPr>
          <w:lang w:val="fr-CA"/>
        </w:rPr>
        <w:t xml:space="preserve"> </w:t>
      </w:r>
      <w:r w:rsidR="00E25468">
        <w:rPr>
          <w:lang w:val="fr-CA"/>
        </w:rPr>
        <w:t>seront communiqués au secteur de l’entretien</w:t>
      </w:r>
      <w:r w:rsidR="00F81DE3" w:rsidRPr="00A2084B">
        <w:rPr>
          <w:lang w:val="fr-CA"/>
        </w:rPr>
        <w:t xml:space="preserve">, </w:t>
      </w:r>
      <w:r w:rsidR="00E25468">
        <w:rPr>
          <w:lang w:val="fr-CA"/>
        </w:rPr>
        <w:t>aux services gouvernementaux et au secteur privé, dans le cadre d’activités d sensibilisation</w:t>
      </w:r>
      <w:r w:rsidR="00F81DE3" w:rsidRPr="00A2084B">
        <w:rPr>
          <w:lang w:val="fr-CA"/>
        </w:rPr>
        <w:t xml:space="preserve">, </w:t>
      </w:r>
      <w:r w:rsidR="00E25468">
        <w:rPr>
          <w:lang w:val="fr-CA"/>
        </w:rPr>
        <w:t xml:space="preserve">et seraient pris en considération dans l’établissement des plans d’élimination de </w:t>
      </w:r>
      <w:r w:rsidR="00F81DE3" w:rsidRPr="00A2084B">
        <w:rPr>
          <w:lang w:val="fr-CA"/>
        </w:rPr>
        <w:t xml:space="preserve">HFC. </w:t>
      </w:r>
      <w:r w:rsidR="00E25468">
        <w:rPr>
          <w:lang w:val="fr-CA"/>
        </w:rPr>
        <w:t>L</w:t>
      </w:r>
      <w:r w:rsidR="00F81DE3" w:rsidRPr="00A2084B">
        <w:rPr>
          <w:lang w:val="fr-CA"/>
        </w:rPr>
        <w:t>e</w:t>
      </w:r>
      <w:r w:rsidR="00E01553" w:rsidRPr="00A2084B">
        <w:rPr>
          <w:lang w:val="fr-CA"/>
        </w:rPr>
        <w:t> Gouvernement</w:t>
      </w:r>
      <w:r w:rsidR="00F81DE3" w:rsidRPr="00A2084B">
        <w:rPr>
          <w:lang w:val="fr-CA"/>
        </w:rPr>
        <w:t xml:space="preserve"> </w:t>
      </w:r>
      <w:r w:rsidR="00E25468">
        <w:rPr>
          <w:lang w:val="fr-CA"/>
        </w:rPr>
        <w:t xml:space="preserve">prévoit de créer des conditions favorables et de </w:t>
      </w:r>
      <w:r w:rsidR="00695085">
        <w:rPr>
          <w:lang w:val="fr-CA"/>
        </w:rPr>
        <w:t>multiplier</w:t>
      </w:r>
      <w:r w:rsidR="00E25468">
        <w:rPr>
          <w:lang w:val="fr-CA"/>
        </w:rPr>
        <w:t xml:space="preserve"> les avantages du projet </w:t>
      </w:r>
      <w:r w:rsidR="00695085">
        <w:rPr>
          <w:lang w:val="fr-CA"/>
        </w:rPr>
        <w:t>grâce</w:t>
      </w:r>
      <w:r w:rsidR="00E25468">
        <w:rPr>
          <w:lang w:val="fr-CA"/>
        </w:rPr>
        <w:t xml:space="preserve"> aux </w:t>
      </w:r>
      <w:r w:rsidR="00695085">
        <w:rPr>
          <w:lang w:val="fr-CA"/>
        </w:rPr>
        <w:t>activités et aux projets du Groupe de l’énergie et de la politique énergétique du</w:t>
      </w:r>
      <w:r w:rsidR="00E01553" w:rsidRPr="00A2084B">
        <w:rPr>
          <w:lang w:val="fr-CA"/>
        </w:rPr>
        <w:t> Gouvernement</w:t>
      </w:r>
      <w:r w:rsidR="00695085">
        <w:rPr>
          <w:lang w:val="fr-CA"/>
        </w:rPr>
        <w:t>, pour promouvoir des systèmes de climatisation à haut rendement énergétique et renforcer la résilience face aux changements climatiques</w:t>
      </w:r>
      <w:r w:rsidR="00F81DE3" w:rsidRPr="00A2084B">
        <w:rPr>
          <w:lang w:val="fr-CA"/>
        </w:rPr>
        <w:t xml:space="preserve">. </w:t>
      </w:r>
      <w:r w:rsidR="00695085">
        <w:rPr>
          <w:lang w:val="fr-CA"/>
        </w:rPr>
        <w:t xml:space="preserve">Le coût unitaire des climatiseurs n’est pas connu, mais le coût total de ces systèmes est de </w:t>
      </w:r>
      <w:r w:rsidR="00F81DE3" w:rsidRPr="00A2084B">
        <w:rPr>
          <w:lang w:val="fr-CA"/>
        </w:rPr>
        <w:t>23</w:t>
      </w:r>
      <w:r w:rsidR="00695085">
        <w:rPr>
          <w:lang w:val="fr-CA"/>
        </w:rPr>
        <w:t> </w:t>
      </w:r>
      <w:r w:rsidR="00F81DE3" w:rsidRPr="00A2084B">
        <w:rPr>
          <w:lang w:val="fr-CA"/>
        </w:rPr>
        <w:t>075</w:t>
      </w:r>
      <w:r w:rsidR="00695085">
        <w:rPr>
          <w:lang w:val="fr-CA"/>
        </w:rPr>
        <w:t> $US</w:t>
      </w:r>
      <w:r w:rsidR="00F81DE3" w:rsidRPr="00A2084B">
        <w:rPr>
          <w:lang w:val="fr-CA"/>
        </w:rPr>
        <w:t xml:space="preserve">; </w:t>
      </w:r>
      <w:r w:rsidR="00695085">
        <w:rPr>
          <w:lang w:val="fr-CA"/>
        </w:rPr>
        <w:t xml:space="preserve">sur ce montant, </w:t>
      </w:r>
      <w:r w:rsidR="00F81DE3" w:rsidRPr="00A2084B">
        <w:rPr>
          <w:lang w:val="fr-CA"/>
        </w:rPr>
        <w:t>11</w:t>
      </w:r>
      <w:r w:rsidR="00695085">
        <w:rPr>
          <w:lang w:val="fr-CA"/>
        </w:rPr>
        <w:t> </w:t>
      </w:r>
      <w:r w:rsidR="00F81DE3" w:rsidRPr="00A2084B">
        <w:rPr>
          <w:lang w:val="fr-CA"/>
        </w:rPr>
        <w:t>075</w:t>
      </w:r>
      <w:r w:rsidR="00695085">
        <w:rPr>
          <w:lang w:val="fr-CA"/>
        </w:rPr>
        <w:t> $US étaient cofinancés par les parties bénéficiaires</w:t>
      </w:r>
      <w:r w:rsidR="00F81DE3" w:rsidRPr="00A2084B">
        <w:rPr>
          <w:lang w:val="fr-CA"/>
        </w:rPr>
        <w:t xml:space="preserve">. </w:t>
      </w:r>
      <w:r w:rsidR="00695085">
        <w:rPr>
          <w:lang w:val="fr-CA"/>
        </w:rPr>
        <w:t xml:space="preserve">Une fois le </w:t>
      </w:r>
      <w:r w:rsidR="00E9749D" w:rsidRPr="00A2084B">
        <w:rPr>
          <w:lang w:val="fr-CA"/>
        </w:rPr>
        <w:t>projet</w:t>
      </w:r>
      <w:r w:rsidR="00F81DE3" w:rsidRPr="00A2084B">
        <w:rPr>
          <w:lang w:val="fr-CA"/>
        </w:rPr>
        <w:t xml:space="preserve"> </w:t>
      </w:r>
      <w:r w:rsidR="00695085">
        <w:rPr>
          <w:lang w:val="fr-CA"/>
        </w:rPr>
        <w:t xml:space="preserve">achevé, les résultats seront analysés pour permettre au </w:t>
      </w:r>
      <w:r w:rsidR="00E01553" w:rsidRPr="00A2084B">
        <w:rPr>
          <w:lang w:val="fr-CA"/>
        </w:rPr>
        <w:t>Gouvernement</w:t>
      </w:r>
      <w:r w:rsidR="00F81DE3" w:rsidRPr="00A2084B">
        <w:rPr>
          <w:lang w:val="fr-CA"/>
        </w:rPr>
        <w:t xml:space="preserve"> </w:t>
      </w:r>
      <w:r w:rsidR="00695085">
        <w:rPr>
          <w:lang w:val="fr-CA"/>
        </w:rPr>
        <w:t xml:space="preserve">de mettre en place </w:t>
      </w:r>
      <w:r w:rsidR="001F7B64">
        <w:rPr>
          <w:lang w:val="fr-CA"/>
        </w:rPr>
        <w:t>u</w:t>
      </w:r>
      <w:r w:rsidR="00695085">
        <w:rPr>
          <w:lang w:val="fr-CA"/>
        </w:rPr>
        <w:t xml:space="preserve">n cadre de politiques internes </w:t>
      </w:r>
      <w:r w:rsidR="001F7B64">
        <w:rPr>
          <w:lang w:val="fr-CA"/>
        </w:rPr>
        <w:t>afin d’appuyer et de promouvoir l’</w:t>
      </w:r>
      <w:r w:rsidR="00F81DE3" w:rsidRPr="00A2084B">
        <w:rPr>
          <w:lang w:val="fr-CA"/>
        </w:rPr>
        <w:t xml:space="preserve">introduction </w:t>
      </w:r>
      <w:r w:rsidR="001F7B64">
        <w:rPr>
          <w:lang w:val="fr-CA"/>
        </w:rPr>
        <w:t xml:space="preserve">et la mise à l’échelle de la nouvelle </w:t>
      </w:r>
      <w:r w:rsidR="00F81DE3" w:rsidRPr="00A2084B">
        <w:rPr>
          <w:lang w:val="fr-CA"/>
        </w:rPr>
        <w:t>technolog</w:t>
      </w:r>
      <w:r w:rsidR="001F7B64">
        <w:rPr>
          <w:lang w:val="fr-CA"/>
        </w:rPr>
        <w:t>ie</w:t>
      </w:r>
      <w:r w:rsidR="00F81DE3" w:rsidRPr="00A2084B">
        <w:rPr>
          <w:lang w:val="fr-CA"/>
        </w:rPr>
        <w:t>.</w:t>
      </w:r>
    </w:p>
    <w:p w14:paraId="541CF9B9" w14:textId="72937F47" w:rsidR="00F81DE3" w:rsidRPr="00A2084B" w:rsidRDefault="001F7B64" w:rsidP="00F81DE3">
      <w:pPr>
        <w:pStyle w:val="Heading1"/>
        <w:rPr>
          <w:lang w:val="fr-CA"/>
        </w:rPr>
      </w:pPr>
      <w:r>
        <w:rPr>
          <w:lang w:val="fr-CA"/>
        </w:rPr>
        <w:t xml:space="preserve">En application de la </w:t>
      </w:r>
      <w:r w:rsidR="00E25468">
        <w:rPr>
          <w:lang w:val="fr-CA"/>
        </w:rPr>
        <w:t>décision</w:t>
      </w:r>
      <w:r w:rsidR="00F81DE3" w:rsidRPr="00A2084B">
        <w:rPr>
          <w:lang w:val="fr-CA"/>
        </w:rPr>
        <w:t xml:space="preserve"> 84/84(d), </w:t>
      </w:r>
      <w:r>
        <w:rPr>
          <w:lang w:val="fr-CA"/>
        </w:rPr>
        <w:t xml:space="preserve">le </w:t>
      </w:r>
      <w:r w:rsidR="008D400D" w:rsidRPr="00A2084B">
        <w:rPr>
          <w:lang w:val="fr-CA"/>
        </w:rPr>
        <w:t>PNUE</w:t>
      </w:r>
      <w:r w:rsidR="00F81DE3" w:rsidRPr="00A2084B">
        <w:rPr>
          <w:lang w:val="fr-CA"/>
        </w:rPr>
        <w:t xml:space="preserve"> </w:t>
      </w:r>
      <w:r>
        <w:rPr>
          <w:lang w:val="fr-CA"/>
        </w:rPr>
        <w:t xml:space="preserve">soumettra des rapports détaillés sur les résultats du projet de démonstration mentionné ci-dessus lorsqu’il sera terminé, pour permettre au </w:t>
      </w:r>
      <w:r w:rsidR="008D400D" w:rsidRPr="00A2084B">
        <w:rPr>
          <w:lang w:val="fr-CA"/>
        </w:rPr>
        <w:t>Secrétariat</w:t>
      </w:r>
      <w:r w:rsidR="00F81DE3" w:rsidRPr="00A2084B">
        <w:rPr>
          <w:lang w:val="fr-CA"/>
        </w:rPr>
        <w:t xml:space="preserve"> </w:t>
      </w:r>
      <w:r>
        <w:rPr>
          <w:lang w:val="fr-CA"/>
        </w:rPr>
        <w:t xml:space="preserve">d’établir des fiches factuelles en vue de </w:t>
      </w:r>
      <w:r w:rsidR="00E9749D" w:rsidRPr="00A2084B">
        <w:rPr>
          <w:lang w:val="fr-CA"/>
        </w:rPr>
        <w:t>projet</w:t>
      </w:r>
      <w:r w:rsidR="00F81DE3" w:rsidRPr="00A2084B">
        <w:rPr>
          <w:lang w:val="fr-CA"/>
        </w:rPr>
        <w:t>s</w:t>
      </w:r>
      <w:r>
        <w:rPr>
          <w:lang w:val="fr-CA"/>
        </w:rPr>
        <w:t xml:space="preserve"> futurs</w:t>
      </w:r>
      <w:r w:rsidR="00F81DE3" w:rsidRPr="00A2084B">
        <w:rPr>
          <w:lang w:val="fr-CA"/>
        </w:rPr>
        <w:t>.</w:t>
      </w:r>
    </w:p>
    <w:p w14:paraId="76A4FFA7" w14:textId="1FAD2AE5" w:rsidR="00F81DE3" w:rsidRPr="00A2084B" w:rsidRDefault="001F7B64" w:rsidP="00F81DE3">
      <w:pPr>
        <w:widowControl w:val="0"/>
        <w:rPr>
          <w:u w:val="single"/>
          <w:lang w:val="fr-CA"/>
        </w:rPr>
      </w:pPr>
      <w:r>
        <w:rPr>
          <w:u w:val="single"/>
          <w:lang w:val="fr-CA"/>
        </w:rPr>
        <w:t>Mise en œuvre de la politique de l’égalité des sexes</w:t>
      </w:r>
    </w:p>
    <w:p w14:paraId="32F09484" w14:textId="77777777" w:rsidR="00F81DE3" w:rsidRPr="00A2084B" w:rsidRDefault="00F81DE3" w:rsidP="00F81DE3">
      <w:pPr>
        <w:widowControl w:val="0"/>
        <w:rPr>
          <w:lang w:val="fr-CA"/>
        </w:rPr>
      </w:pPr>
    </w:p>
    <w:p w14:paraId="527E66B1" w14:textId="4EE87AAE" w:rsidR="00F81DE3" w:rsidRPr="00BC6DFB" w:rsidRDefault="001F7B64" w:rsidP="00BC6DFB">
      <w:pPr>
        <w:pStyle w:val="Heading1"/>
        <w:widowControl w:val="0"/>
        <w:rPr>
          <w:lang w:val="fr-CA"/>
        </w:rPr>
      </w:pPr>
      <w:r>
        <w:rPr>
          <w:lang w:val="fr-CA"/>
        </w:rPr>
        <w:t>Conformément à la</w:t>
      </w:r>
      <w:r w:rsidR="00F81DE3" w:rsidRPr="00A2084B">
        <w:rPr>
          <w:lang w:val="fr-CA"/>
        </w:rPr>
        <w:t xml:space="preserve"> </w:t>
      </w:r>
      <w:r w:rsidR="00E25468">
        <w:rPr>
          <w:lang w:val="fr-CA"/>
        </w:rPr>
        <w:t>décision</w:t>
      </w:r>
      <w:r w:rsidR="00F81DE3" w:rsidRPr="00A2084B">
        <w:rPr>
          <w:lang w:val="fr-CA"/>
        </w:rPr>
        <w:t xml:space="preserve"> 84/92(d),</w:t>
      </w:r>
      <w:r w:rsidR="00F81DE3" w:rsidRPr="001F7B64">
        <w:rPr>
          <w:vertAlign w:val="superscript"/>
          <w:lang w:val="fr-CA"/>
        </w:rPr>
        <w:footnoteReference w:id="4"/>
      </w:r>
      <w:r w:rsidR="00F81DE3" w:rsidRPr="00A2084B">
        <w:rPr>
          <w:lang w:val="fr-CA"/>
        </w:rPr>
        <w:t xml:space="preserve"> </w:t>
      </w:r>
      <w:r>
        <w:rPr>
          <w:lang w:val="fr-CA"/>
        </w:rPr>
        <w:t xml:space="preserve">la mise en œuvre de la </w:t>
      </w:r>
      <w:r w:rsidR="00F81DE3" w:rsidRPr="00A2084B">
        <w:rPr>
          <w:lang w:val="fr-CA"/>
        </w:rPr>
        <w:t xml:space="preserve">tranche </w:t>
      </w:r>
      <w:r>
        <w:rPr>
          <w:lang w:val="fr-CA"/>
        </w:rPr>
        <w:t xml:space="preserve">restante du </w:t>
      </w:r>
      <w:r w:rsidR="00E01553" w:rsidRPr="00A2084B">
        <w:rPr>
          <w:lang w:val="fr-CA"/>
        </w:rPr>
        <w:t>PGEH</w:t>
      </w:r>
      <w:r w:rsidR="00F81DE3" w:rsidRPr="00A2084B">
        <w:rPr>
          <w:lang w:val="fr-CA"/>
        </w:rPr>
        <w:t xml:space="preserve"> </w:t>
      </w:r>
      <w:r>
        <w:rPr>
          <w:lang w:val="fr-CA"/>
        </w:rPr>
        <w:t xml:space="preserve">tiendra compte </w:t>
      </w:r>
      <w:r w:rsidR="00BC6DFB">
        <w:rPr>
          <w:lang w:val="fr-CA"/>
        </w:rPr>
        <w:t xml:space="preserve">de la politique d’égalité des sexes et de l’équité afin d’encourager la pleine participation des femmes aux diverses activités, incluant la planification, l’établissement de politiques et la prise de décisions, les </w:t>
      </w:r>
      <w:r w:rsidR="00BC6DFB">
        <w:rPr>
          <w:lang w:val="fr-CA"/>
        </w:rPr>
        <w:lastRenderedPageBreak/>
        <w:t xml:space="preserve">activités de </w:t>
      </w:r>
      <w:r w:rsidR="00F81DE3" w:rsidRPr="00A2084B">
        <w:rPr>
          <w:lang w:val="fr-CA"/>
        </w:rPr>
        <w:t xml:space="preserve">consultation </w:t>
      </w:r>
      <w:r w:rsidR="00BC6DFB">
        <w:rPr>
          <w:lang w:val="fr-CA"/>
        </w:rPr>
        <w:t>et de conseil</w:t>
      </w:r>
      <w:r w:rsidR="00F81DE3" w:rsidRPr="00A2084B">
        <w:rPr>
          <w:lang w:val="fr-CA"/>
        </w:rPr>
        <w:t xml:space="preserve">, </w:t>
      </w:r>
      <w:r w:rsidR="00BC6DFB">
        <w:rPr>
          <w:lang w:val="fr-CA"/>
        </w:rPr>
        <w:t>le renforcement des capacités et la vulgarisation</w:t>
      </w:r>
      <w:r w:rsidR="00F81DE3" w:rsidRPr="00A2084B">
        <w:rPr>
          <w:lang w:val="fr-CA"/>
        </w:rPr>
        <w:t xml:space="preserve">, </w:t>
      </w:r>
      <w:r w:rsidR="00BC6DFB">
        <w:rPr>
          <w:lang w:val="fr-CA"/>
        </w:rPr>
        <w:t>la surveillance et l’é</w:t>
      </w:r>
      <w:r w:rsidR="00F81DE3" w:rsidRPr="00A2084B">
        <w:rPr>
          <w:lang w:val="fr-CA"/>
        </w:rPr>
        <w:t xml:space="preserve">valuation. </w:t>
      </w:r>
      <w:r w:rsidR="00BC6DFB">
        <w:rPr>
          <w:lang w:val="fr-CA"/>
        </w:rPr>
        <w:t xml:space="preserve">Des données individuelles sur le genre et l’impact de l’intégration de l’égalité des sexes sur les activités du </w:t>
      </w:r>
      <w:r w:rsidR="00E01553" w:rsidRPr="00A2084B">
        <w:rPr>
          <w:lang w:val="fr-CA"/>
        </w:rPr>
        <w:t>PGEH</w:t>
      </w:r>
      <w:r w:rsidR="00F81DE3" w:rsidRPr="00A2084B">
        <w:rPr>
          <w:lang w:val="fr-CA"/>
        </w:rPr>
        <w:t xml:space="preserve"> </w:t>
      </w:r>
      <w:r w:rsidR="00BC6DFB">
        <w:rPr>
          <w:lang w:val="fr-CA"/>
        </w:rPr>
        <w:t>seront recueillies aux fins de compte rendu</w:t>
      </w:r>
      <w:r w:rsidR="00F81DE3" w:rsidRPr="00A2084B">
        <w:rPr>
          <w:lang w:val="fr-CA"/>
        </w:rPr>
        <w:t xml:space="preserve">. </w:t>
      </w:r>
      <w:r w:rsidR="00BC6DFB">
        <w:rPr>
          <w:lang w:val="fr-CA"/>
        </w:rPr>
        <w:t>La formation et les campagnes de sensibilisation seront menées afin de relever les compétences du personnel dans l’application de la parité de sexes</w:t>
      </w:r>
      <w:r w:rsidR="00F81DE3" w:rsidRPr="00A2084B">
        <w:rPr>
          <w:lang w:val="fr-CA"/>
        </w:rPr>
        <w:t xml:space="preserve">. </w:t>
      </w:r>
      <w:r w:rsidR="00BC6DFB">
        <w:rPr>
          <w:lang w:val="fr-CA"/>
        </w:rPr>
        <w:t>Les problèmes dans ce domaine seront examinés durant les ateliers thématiques pour le partage de l’expérience acquise et des leçons retenues sur l’intégration de l’égalité des sexes</w:t>
      </w:r>
      <w:r w:rsidR="00F81DE3" w:rsidRPr="00BC6DFB">
        <w:rPr>
          <w:lang w:val="fr-CA"/>
        </w:rPr>
        <w:t xml:space="preserve">. </w:t>
      </w:r>
    </w:p>
    <w:p w14:paraId="56366CDD" w14:textId="3597ADF1" w:rsidR="00F81DE3" w:rsidRPr="00A2084B" w:rsidRDefault="00AA2F57" w:rsidP="00F81DE3">
      <w:pPr>
        <w:keepNext/>
        <w:keepLines/>
        <w:widowControl w:val="0"/>
        <w:rPr>
          <w:u w:val="single"/>
          <w:lang w:val="fr-CA"/>
        </w:rPr>
      </w:pPr>
      <w:r>
        <w:rPr>
          <w:u w:val="single"/>
          <w:lang w:val="fr-CA"/>
        </w:rPr>
        <w:t xml:space="preserve">Durabilité de l’élimination des </w:t>
      </w:r>
      <w:r w:rsidR="00F81DE3" w:rsidRPr="00A2084B">
        <w:rPr>
          <w:u w:val="single"/>
          <w:lang w:val="fr-CA"/>
        </w:rPr>
        <w:t xml:space="preserve">HCFC </w:t>
      </w:r>
    </w:p>
    <w:p w14:paraId="00FB4EF4" w14:textId="77777777" w:rsidR="00F81DE3" w:rsidRPr="00A2084B" w:rsidRDefault="00F81DE3" w:rsidP="00F81DE3">
      <w:pPr>
        <w:keepNext/>
        <w:keepLines/>
        <w:widowControl w:val="0"/>
        <w:rPr>
          <w:u w:val="single"/>
          <w:lang w:val="fr-CA"/>
        </w:rPr>
      </w:pPr>
    </w:p>
    <w:p w14:paraId="44109300" w14:textId="1B7A441D" w:rsidR="00F81DE3" w:rsidRPr="00A2084B" w:rsidRDefault="00F7575B" w:rsidP="00F81DE3">
      <w:pPr>
        <w:pStyle w:val="Heading1"/>
        <w:keepNext/>
        <w:keepLines/>
        <w:widowControl w:val="0"/>
        <w:rPr>
          <w:lang w:val="fr-CA"/>
        </w:rPr>
      </w:pPr>
      <w:r>
        <w:rPr>
          <w:lang w:val="fr-CA"/>
        </w:rPr>
        <w:t xml:space="preserve">La </w:t>
      </w:r>
      <w:r w:rsidR="008D400D" w:rsidRPr="00A2084B">
        <w:rPr>
          <w:lang w:val="fr-CA"/>
        </w:rPr>
        <w:t>consommation</w:t>
      </w:r>
      <w:r w:rsidR="00F81DE3" w:rsidRPr="00A2084B">
        <w:rPr>
          <w:lang w:val="fr-CA"/>
        </w:rPr>
        <w:t xml:space="preserve"> </w:t>
      </w:r>
      <w:r>
        <w:rPr>
          <w:lang w:val="fr-CA"/>
        </w:rPr>
        <w:t xml:space="preserve">de </w:t>
      </w:r>
      <w:r w:rsidRPr="00A2084B">
        <w:rPr>
          <w:lang w:val="fr-CA"/>
        </w:rPr>
        <w:t xml:space="preserve">HCFC </w:t>
      </w:r>
      <w:r>
        <w:rPr>
          <w:lang w:val="fr-CA"/>
        </w:rPr>
        <w:t xml:space="preserve">dans le pays a connu une forte baisse avec la mise en œuvre du </w:t>
      </w:r>
      <w:r w:rsidR="00E01553" w:rsidRPr="00A2084B">
        <w:rPr>
          <w:lang w:val="fr-CA"/>
        </w:rPr>
        <w:t>PGEH</w:t>
      </w:r>
      <w:r w:rsidR="00F81DE3" w:rsidRPr="00A2084B">
        <w:rPr>
          <w:lang w:val="fr-CA"/>
        </w:rPr>
        <w:t>.</w:t>
      </w:r>
      <w:r>
        <w:rPr>
          <w:lang w:val="fr-CA"/>
        </w:rPr>
        <w:t xml:space="preserve"> Un système de licences et de quotas a été mis en place et sera renforcé davantage pour permettre un contrôle efficace des importations de SAO</w:t>
      </w:r>
      <w:r w:rsidR="00F81DE3" w:rsidRPr="00A2084B">
        <w:rPr>
          <w:lang w:val="fr-CA"/>
        </w:rPr>
        <w:t xml:space="preserve">. </w:t>
      </w:r>
      <w:r>
        <w:rPr>
          <w:lang w:val="fr-CA"/>
        </w:rPr>
        <w:t xml:space="preserve">La formation et des outils ont été fournis aux </w:t>
      </w:r>
      <w:r w:rsidR="00B32609">
        <w:rPr>
          <w:lang w:val="fr-CA"/>
        </w:rPr>
        <w:t>technicien</w:t>
      </w:r>
      <w:r w:rsidR="00F81DE3" w:rsidRPr="00A2084B">
        <w:rPr>
          <w:lang w:val="fr-CA"/>
        </w:rPr>
        <w:t xml:space="preserve">s </w:t>
      </w:r>
      <w:r>
        <w:rPr>
          <w:lang w:val="fr-CA"/>
        </w:rPr>
        <w:t xml:space="preserve">pour permettre les bonnes pratiques d’entretien, et la certification des </w:t>
      </w:r>
      <w:r w:rsidR="00B32609">
        <w:rPr>
          <w:lang w:val="fr-CA"/>
        </w:rPr>
        <w:t>technicien</w:t>
      </w:r>
      <w:r w:rsidR="00F81DE3" w:rsidRPr="00A2084B">
        <w:rPr>
          <w:lang w:val="fr-CA"/>
        </w:rPr>
        <w:t xml:space="preserve">s </w:t>
      </w:r>
      <w:r>
        <w:rPr>
          <w:lang w:val="fr-CA"/>
        </w:rPr>
        <w:t>est à l’étude</w:t>
      </w:r>
      <w:r w:rsidR="00F81DE3" w:rsidRPr="00A2084B">
        <w:rPr>
          <w:lang w:val="fr-CA"/>
        </w:rPr>
        <w:t xml:space="preserve">. </w:t>
      </w:r>
      <w:r>
        <w:rPr>
          <w:lang w:val="fr-CA"/>
        </w:rPr>
        <w:t>Les t</w:t>
      </w:r>
      <w:r w:rsidR="00F81DE3" w:rsidRPr="00A2084B">
        <w:rPr>
          <w:lang w:val="fr-CA"/>
        </w:rPr>
        <w:t xml:space="preserve">echnologies </w:t>
      </w:r>
      <w:r>
        <w:rPr>
          <w:lang w:val="fr-CA"/>
        </w:rPr>
        <w:t xml:space="preserve">à faible PRG sont promues aux fins d’une transition durable à des produits de remplacement aux </w:t>
      </w:r>
      <w:r w:rsidR="00F81DE3" w:rsidRPr="00A2084B">
        <w:rPr>
          <w:lang w:val="fr-CA"/>
        </w:rPr>
        <w:t>HCFC.</w:t>
      </w:r>
    </w:p>
    <w:p w14:paraId="4AE42EDB" w14:textId="77777777" w:rsidR="00F81DE3" w:rsidRPr="00A2084B" w:rsidRDefault="00F81DE3" w:rsidP="00F81DE3">
      <w:pPr>
        <w:rPr>
          <w:u w:val="single"/>
          <w:lang w:val="fr-CA"/>
        </w:rPr>
      </w:pPr>
      <w:r w:rsidRPr="00A2084B">
        <w:rPr>
          <w:u w:val="single"/>
          <w:lang w:val="fr-CA"/>
        </w:rPr>
        <w:t xml:space="preserve">Conclusion </w:t>
      </w:r>
    </w:p>
    <w:p w14:paraId="2EE67448" w14:textId="77777777" w:rsidR="00F81DE3" w:rsidRPr="00A2084B" w:rsidRDefault="00F81DE3" w:rsidP="00F81DE3">
      <w:pPr>
        <w:rPr>
          <w:lang w:val="fr-CA"/>
        </w:rPr>
      </w:pPr>
    </w:p>
    <w:p w14:paraId="5A07B723" w14:textId="463E5794" w:rsidR="00F81DE3" w:rsidRPr="00A2084B" w:rsidRDefault="00F7575B" w:rsidP="00F81DE3">
      <w:pPr>
        <w:pStyle w:val="Heading1"/>
        <w:rPr>
          <w:lang w:val="fr-CA"/>
        </w:rPr>
      </w:pPr>
      <w:r>
        <w:rPr>
          <w:lang w:val="fr-CA"/>
        </w:rPr>
        <w:t xml:space="preserve">En </w:t>
      </w:r>
      <w:r w:rsidR="00F81DE3" w:rsidRPr="00A2084B">
        <w:rPr>
          <w:lang w:val="fr-CA"/>
        </w:rPr>
        <w:t>2019</w:t>
      </w:r>
      <w:r>
        <w:rPr>
          <w:lang w:val="fr-CA"/>
        </w:rPr>
        <w:t xml:space="preserve">, la </w:t>
      </w:r>
      <w:r w:rsidR="008D400D" w:rsidRPr="00A2084B">
        <w:rPr>
          <w:lang w:val="fr-CA"/>
        </w:rPr>
        <w:t>consommation</w:t>
      </w:r>
      <w:r w:rsidR="00F81DE3" w:rsidRPr="00A2084B">
        <w:rPr>
          <w:lang w:val="fr-CA"/>
        </w:rPr>
        <w:t xml:space="preserve"> </w:t>
      </w:r>
      <w:r>
        <w:rPr>
          <w:lang w:val="fr-CA"/>
        </w:rPr>
        <w:t xml:space="preserve">de </w:t>
      </w:r>
      <w:r w:rsidRPr="00A2084B">
        <w:rPr>
          <w:lang w:val="fr-CA"/>
        </w:rPr>
        <w:t xml:space="preserve">HCFC </w:t>
      </w:r>
      <w:r>
        <w:rPr>
          <w:lang w:val="fr-CA"/>
        </w:rPr>
        <w:t>à</w:t>
      </w:r>
      <w:r w:rsidR="00F81DE3" w:rsidRPr="00A2084B">
        <w:rPr>
          <w:lang w:val="fr-CA"/>
        </w:rPr>
        <w:t xml:space="preserve"> </w:t>
      </w:r>
      <w:r w:rsidR="00E9749D" w:rsidRPr="00A2084B">
        <w:rPr>
          <w:lang w:val="fr-CA"/>
        </w:rPr>
        <w:t>Saint-Vincent-et-les Grenadines</w:t>
      </w:r>
      <w:r w:rsidR="00F81DE3" w:rsidRPr="00A2084B">
        <w:rPr>
          <w:lang w:val="fr-CA"/>
        </w:rPr>
        <w:t xml:space="preserve"> </w:t>
      </w:r>
      <w:r>
        <w:rPr>
          <w:lang w:val="fr-CA"/>
        </w:rPr>
        <w:t xml:space="preserve">est déjà inférieure de </w:t>
      </w:r>
      <w:r w:rsidR="00F81DE3" w:rsidRPr="00A2084B">
        <w:rPr>
          <w:lang w:val="fr-CA"/>
        </w:rPr>
        <w:t>78</w:t>
      </w:r>
      <w:r>
        <w:rPr>
          <w:lang w:val="fr-CA"/>
        </w:rPr>
        <w:t> </w:t>
      </w:r>
      <w:r w:rsidR="0097589C">
        <w:rPr>
          <w:lang w:val="fr-CA"/>
        </w:rPr>
        <w:t>pour cent</w:t>
      </w:r>
      <w:r>
        <w:rPr>
          <w:lang w:val="fr-CA"/>
        </w:rPr>
        <w:t xml:space="preserve"> au niveaux visés dans l’Accord pour </w:t>
      </w:r>
      <w:r w:rsidR="00F81DE3" w:rsidRPr="00A2084B">
        <w:rPr>
          <w:lang w:val="fr-CA"/>
        </w:rPr>
        <w:t>2020</w:t>
      </w:r>
      <w:r>
        <w:rPr>
          <w:lang w:val="fr-CA"/>
        </w:rPr>
        <w:t xml:space="preserve">, soit </w:t>
      </w:r>
      <w:r w:rsidR="00F81DE3" w:rsidRPr="00A2084B">
        <w:rPr>
          <w:lang w:val="fr-CA"/>
        </w:rPr>
        <w:t>0</w:t>
      </w:r>
      <w:r>
        <w:rPr>
          <w:lang w:val="fr-CA"/>
        </w:rPr>
        <w:t>,</w:t>
      </w:r>
      <w:r w:rsidR="00F81DE3" w:rsidRPr="00A2084B">
        <w:rPr>
          <w:lang w:val="fr-CA"/>
        </w:rPr>
        <w:t xml:space="preserve">09 </w:t>
      </w:r>
      <w:r>
        <w:rPr>
          <w:lang w:val="fr-CA"/>
        </w:rPr>
        <w:t>t</w:t>
      </w:r>
      <w:r w:rsidR="00F81DE3" w:rsidRPr="00A2084B">
        <w:rPr>
          <w:lang w:val="fr-CA"/>
        </w:rPr>
        <w:t>onnes</w:t>
      </w:r>
      <w:r>
        <w:rPr>
          <w:lang w:val="fr-CA"/>
        </w:rPr>
        <w:t xml:space="preserve"> PAO</w:t>
      </w:r>
      <w:r w:rsidR="00F81DE3" w:rsidRPr="00A2084B">
        <w:rPr>
          <w:lang w:val="fr-CA"/>
        </w:rPr>
        <w:t xml:space="preserve">. </w:t>
      </w:r>
      <w:r w:rsidR="000E137B">
        <w:rPr>
          <w:lang w:val="fr-CA"/>
        </w:rPr>
        <w:t>Une formation a été donnée à des instructeurs qui, à leur tour, formeront des agents de douane aux mesures de contrôle des importations de</w:t>
      </w:r>
      <w:r w:rsidR="00F81DE3" w:rsidRPr="00A2084B">
        <w:rPr>
          <w:lang w:val="fr-CA"/>
        </w:rPr>
        <w:t xml:space="preserve"> HCFC. </w:t>
      </w:r>
      <w:r w:rsidR="000E137B">
        <w:rPr>
          <w:lang w:val="fr-CA"/>
        </w:rPr>
        <w:t>Des t</w:t>
      </w:r>
      <w:r w:rsidR="00B32609">
        <w:rPr>
          <w:lang w:val="fr-CA"/>
        </w:rPr>
        <w:t>echnicien</w:t>
      </w:r>
      <w:r w:rsidR="00F81DE3" w:rsidRPr="00A2084B">
        <w:rPr>
          <w:lang w:val="fr-CA"/>
        </w:rPr>
        <w:t xml:space="preserve">s </w:t>
      </w:r>
      <w:r w:rsidR="000E137B">
        <w:rPr>
          <w:lang w:val="fr-CA"/>
        </w:rPr>
        <w:t>ont également été formés aux bonnes pratiques</w:t>
      </w:r>
      <w:r w:rsidR="00F81DE3" w:rsidRPr="00A2084B">
        <w:rPr>
          <w:lang w:val="fr-CA"/>
        </w:rPr>
        <w:t xml:space="preserve">, </w:t>
      </w:r>
      <w:r w:rsidR="000E137B">
        <w:rPr>
          <w:lang w:val="fr-CA"/>
        </w:rPr>
        <w:t xml:space="preserve">à la récupération et à la réutilisation des </w:t>
      </w:r>
      <w:r w:rsidR="008820EC">
        <w:rPr>
          <w:lang w:val="fr-CA"/>
        </w:rPr>
        <w:t>frigorigène</w:t>
      </w:r>
      <w:r w:rsidR="000E137B">
        <w:rPr>
          <w:lang w:val="fr-CA"/>
        </w:rPr>
        <w:t>s, et à la sécurité</w:t>
      </w:r>
      <w:r w:rsidR="00F81DE3" w:rsidRPr="00A2084B">
        <w:rPr>
          <w:lang w:val="fr-CA"/>
        </w:rPr>
        <w:t xml:space="preserve"> </w:t>
      </w:r>
      <w:r w:rsidR="000E137B">
        <w:rPr>
          <w:lang w:val="fr-CA"/>
        </w:rPr>
        <w:t xml:space="preserve">de la manutention de </w:t>
      </w:r>
      <w:r w:rsidR="008820EC">
        <w:rPr>
          <w:lang w:val="fr-CA"/>
        </w:rPr>
        <w:t>frigorigène</w:t>
      </w:r>
      <w:r w:rsidR="00F81DE3" w:rsidRPr="00A2084B">
        <w:rPr>
          <w:lang w:val="fr-CA"/>
        </w:rPr>
        <w:t xml:space="preserve">s </w:t>
      </w:r>
      <w:r w:rsidR="000E137B">
        <w:rPr>
          <w:lang w:val="fr-CA"/>
        </w:rPr>
        <w:t xml:space="preserve">inflammables, notamment les </w:t>
      </w:r>
      <w:r w:rsidR="00F81DE3" w:rsidRPr="00A2084B">
        <w:rPr>
          <w:lang w:val="fr-CA"/>
        </w:rPr>
        <w:t xml:space="preserve">HC. </w:t>
      </w:r>
      <w:r w:rsidR="000E137B">
        <w:rPr>
          <w:lang w:val="fr-CA"/>
        </w:rPr>
        <w:t xml:space="preserve">Des climatiseurs à base de </w:t>
      </w:r>
      <w:r w:rsidR="00F81DE3" w:rsidRPr="00A2084B">
        <w:rPr>
          <w:lang w:val="fr-CA"/>
        </w:rPr>
        <w:t xml:space="preserve">R-290 AC </w:t>
      </w:r>
      <w:r w:rsidR="000E137B">
        <w:rPr>
          <w:lang w:val="fr-CA"/>
        </w:rPr>
        <w:t>sont introduits dans le cadre de dé</w:t>
      </w:r>
      <w:r w:rsidR="00F81DE3" w:rsidRPr="00A2084B">
        <w:rPr>
          <w:lang w:val="fr-CA"/>
        </w:rPr>
        <w:t xml:space="preserve">monstration </w:t>
      </w:r>
      <w:r w:rsidR="000E137B">
        <w:rPr>
          <w:lang w:val="fr-CA"/>
        </w:rPr>
        <w:t xml:space="preserve">et de mise à l’échelle par la formation de </w:t>
      </w:r>
      <w:r w:rsidR="00B32609">
        <w:rPr>
          <w:lang w:val="fr-CA"/>
        </w:rPr>
        <w:t>technicien</w:t>
      </w:r>
      <w:r w:rsidR="000E137B">
        <w:rPr>
          <w:lang w:val="fr-CA"/>
        </w:rPr>
        <w:t>s et d’activités de sensibilisation</w:t>
      </w:r>
      <w:r w:rsidR="00F81DE3" w:rsidRPr="00A2084B">
        <w:rPr>
          <w:lang w:val="fr-CA"/>
        </w:rPr>
        <w:t xml:space="preserve">. </w:t>
      </w:r>
      <w:r w:rsidR="000E137B">
        <w:rPr>
          <w:lang w:val="fr-CA"/>
        </w:rPr>
        <w:t>La</w:t>
      </w:r>
      <w:r w:rsidR="00F81DE3" w:rsidRPr="00A2084B">
        <w:rPr>
          <w:lang w:val="fr-CA"/>
        </w:rPr>
        <w:t xml:space="preserve"> </w:t>
      </w:r>
      <w:r w:rsidR="000E137B" w:rsidRPr="00A2084B">
        <w:rPr>
          <w:lang w:val="fr-CA"/>
        </w:rPr>
        <w:t>vérification</w:t>
      </w:r>
      <w:r w:rsidR="00F81DE3" w:rsidRPr="00A2084B">
        <w:rPr>
          <w:lang w:val="fr-CA"/>
        </w:rPr>
        <w:t xml:space="preserve"> </w:t>
      </w:r>
      <w:r w:rsidR="000E137B">
        <w:rPr>
          <w:lang w:val="fr-CA"/>
        </w:rPr>
        <w:t xml:space="preserve">de la </w:t>
      </w:r>
      <w:r w:rsidR="008D400D" w:rsidRPr="00A2084B">
        <w:rPr>
          <w:lang w:val="fr-CA"/>
        </w:rPr>
        <w:t>consommation</w:t>
      </w:r>
      <w:r w:rsidR="00F81DE3" w:rsidRPr="00A2084B">
        <w:rPr>
          <w:lang w:val="fr-CA"/>
        </w:rPr>
        <w:t xml:space="preserve"> </w:t>
      </w:r>
      <w:r w:rsidR="000E137B">
        <w:rPr>
          <w:lang w:val="fr-CA"/>
        </w:rPr>
        <w:t xml:space="preserve">a souligné la nécessité de renforcer davantage le système de licences et de quotas pour assurer un contrôle efficace </w:t>
      </w:r>
      <w:r w:rsidR="007C0E48">
        <w:rPr>
          <w:lang w:val="fr-CA"/>
        </w:rPr>
        <w:t xml:space="preserve">des importations de </w:t>
      </w:r>
      <w:r w:rsidR="00F81DE3" w:rsidRPr="00A2084B">
        <w:rPr>
          <w:lang w:val="fr-CA"/>
        </w:rPr>
        <w:t xml:space="preserve">HCFC; </w:t>
      </w:r>
      <w:r w:rsidR="007C0E48">
        <w:rPr>
          <w:lang w:val="fr-CA"/>
        </w:rPr>
        <w:t xml:space="preserve">le </w:t>
      </w:r>
      <w:r w:rsidR="008D400D" w:rsidRPr="00A2084B">
        <w:rPr>
          <w:lang w:val="fr-CA"/>
        </w:rPr>
        <w:t>PNUE</w:t>
      </w:r>
      <w:r w:rsidR="00F81DE3" w:rsidRPr="00A2084B">
        <w:rPr>
          <w:lang w:val="fr-CA"/>
        </w:rPr>
        <w:t xml:space="preserve"> </w:t>
      </w:r>
      <w:r w:rsidR="007C0E48">
        <w:rPr>
          <w:lang w:val="fr-CA"/>
        </w:rPr>
        <w:t xml:space="preserve">et le </w:t>
      </w:r>
      <w:r w:rsidR="00E01553" w:rsidRPr="00A2084B">
        <w:rPr>
          <w:lang w:val="fr-CA"/>
        </w:rPr>
        <w:t>Gouvernement</w:t>
      </w:r>
      <w:r w:rsidR="00F81DE3" w:rsidRPr="00A2084B">
        <w:rPr>
          <w:lang w:val="fr-CA"/>
        </w:rPr>
        <w:t xml:space="preserve"> </w:t>
      </w:r>
      <w:r w:rsidR="007C0E48">
        <w:rPr>
          <w:lang w:val="fr-CA"/>
        </w:rPr>
        <w:t xml:space="preserve">ont confirmé que les </w:t>
      </w:r>
      <w:r w:rsidR="008D400D" w:rsidRPr="00A2084B">
        <w:rPr>
          <w:lang w:val="fr-CA"/>
        </w:rPr>
        <w:t>recommandation</w:t>
      </w:r>
      <w:r w:rsidR="00F81DE3" w:rsidRPr="00A2084B">
        <w:rPr>
          <w:lang w:val="fr-CA"/>
        </w:rPr>
        <w:t xml:space="preserve">s </w:t>
      </w:r>
      <w:r w:rsidR="007C0E48">
        <w:rPr>
          <w:lang w:val="fr-CA"/>
        </w:rPr>
        <w:t xml:space="preserve">de la vérification seront réalisées durant la </w:t>
      </w:r>
      <w:r w:rsidR="00E9749D" w:rsidRPr="00A2084B">
        <w:rPr>
          <w:lang w:val="fr-CA"/>
        </w:rPr>
        <w:t>troisième</w:t>
      </w:r>
      <w:r w:rsidR="00F81DE3" w:rsidRPr="00A2084B">
        <w:rPr>
          <w:lang w:val="fr-CA"/>
        </w:rPr>
        <w:t xml:space="preserve"> tranche </w:t>
      </w:r>
      <w:r w:rsidR="007C0E48">
        <w:rPr>
          <w:lang w:val="fr-CA"/>
        </w:rPr>
        <w:t xml:space="preserve">et qu’un rapport sur les progrès réalisés sera soumis à la </w:t>
      </w:r>
      <w:r w:rsidR="00F81DE3" w:rsidRPr="00A2084B">
        <w:rPr>
          <w:lang w:val="fr-CA"/>
        </w:rPr>
        <w:t>88</w:t>
      </w:r>
      <w:r w:rsidR="007C0E48">
        <w:rPr>
          <w:vertAlign w:val="superscript"/>
          <w:lang w:val="fr-CA"/>
        </w:rPr>
        <w:t>e</w:t>
      </w:r>
      <w:r w:rsidR="00F81DE3" w:rsidRPr="00A2084B">
        <w:rPr>
          <w:lang w:val="fr-CA"/>
        </w:rPr>
        <w:t> </w:t>
      </w:r>
      <w:r w:rsidR="007C0E48" w:rsidRPr="00A2084B">
        <w:rPr>
          <w:lang w:val="fr-CA"/>
        </w:rPr>
        <w:t>réunion</w:t>
      </w:r>
      <w:r w:rsidR="00F81DE3" w:rsidRPr="00A2084B">
        <w:rPr>
          <w:lang w:val="fr-CA"/>
        </w:rPr>
        <w:t xml:space="preserve">. </w:t>
      </w:r>
      <w:r w:rsidR="007C0E48">
        <w:rPr>
          <w:lang w:val="fr-CA"/>
        </w:rPr>
        <w:t xml:space="preserve">Le taux de décaissement a atteint </w:t>
      </w:r>
      <w:r w:rsidR="00F81DE3" w:rsidRPr="00A2084B">
        <w:rPr>
          <w:lang w:val="fr-CA"/>
        </w:rPr>
        <w:t>45</w:t>
      </w:r>
      <w:r w:rsidR="007C0E48">
        <w:rPr>
          <w:lang w:val="fr-CA"/>
        </w:rPr>
        <w:t> </w:t>
      </w:r>
      <w:r w:rsidR="0097589C">
        <w:rPr>
          <w:lang w:val="fr-CA"/>
        </w:rPr>
        <w:t>pour cent</w:t>
      </w:r>
      <w:r w:rsidR="007C0E48">
        <w:rPr>
          <w:lang w:val="fr-CA"/>
        </w:rPr>
        <w:t xml:space="preserve"> pour la </w:t>
      </w:r>
      <w:r w:rsidR="009A7E2C">
        <w:rPr>
          <w:lang w:val="fr-CA"/>
        </w:rPr>
        <w:t>deuxième</w:t>
      </w:r>
      <w:r w:rsidR="00F81DE3" w:rsidRPr="00A2084B">
        <w:rPr>
          <w:lang w:val="fr-CA"/>
        </w:rPr>
        <w:t xml:space="preserve"> tranche.</w:t>
      </w:r>
    </w:p>
    <w:p w14:paraId="75099067" w14:textId="6CEFE2C2" w:rsidR="00F81DE3" w:rsidRPr="00A2084B" w:rsidRDefault="008D400D" w:rsidP="00F81DE3">
      <w:pPr>
        <w:rPr>
          <w:lang w:val="fr-CA"/>
        </w:rPr>
      </w:pPr>
      <w:r w:rsidRPr="00A2084B">
        <w:rPr>
          <w:b/>
          <w:lang w:val="fr-CA"/>
        </w:rPr>
        <w:t>RECOMMANDATION</w:t>
      </w:r>
      <w:r w:rsidR="00F81DE3" w:rsidRPr="00A2084B">
        <w:rPr>
          <w:b/>
          <w:lang w:val="fr-CA"/>
        </w:rPr>
        <w:t xml:space="preserve"> </w:t>
      </w:r>
    </w:p>
    <w:p w14:paraId="0AF5C5B1" w14:textId="77777777" w:rsidR="00F81DE3" w:rsidRPr="00A2084B" w:rsidRDefault="00F81DE3" w:rsidP="00F81DE3">
      <w:pPr>
        <w:rPr>
          <w:lang w:val="fr-CA"/>
        </w:rPr>
      </w:pPr>
    </w:p>
    <w:p w14:paraId="11ADDDF6" w14:textId="3FDE3FF5" w:rsidR="00F81DE3" w:rsidRPr="00A2084B" w:rsidRDefault="007C0E48" w:rsidP="00F81DE3">
      <w:pPr>
        <w:pStyle w:val="Heading1"/>
        <w:rPr>
          <w:lang w:val="fr-CA"/>
        </w:rPr>
      </w:pPr>
      <w:r>
        <w:rPr>
          <w:lang w:val="fr-CA"/>
        </w:rPr>
        <w:t>Le</w:t>
      </w:r>
      <w:r w:rsidR="00F81DE3" w:rsidRPr="00A2084B">
        <w:rPr>
          <w:lang w:val="fr-CA"/>
        </w:rPr>
        <w:t xml:space="preserve"> </w:t>
      </w:r>
      <w:r w:rsidR="008D400D" w:rsidRPr="00A2084B">
        <w:rPr>
          <w:lang w:val="fr-CA"/>
        </w:rPr>
        <w:t>Secrétariat</w:t>
      </w:r>
      <w:r w:rsidR="00F81DE3" w:rsidRPr="00A2084B">
        <w:rPr>
          <w:lang w:val="fr-CA"/>
        </w:rPr>
        <w:t xml:space="preserve"> </w:t>
      </w:r>
      <w:r>
        <w:rPr>
          <w:lang w:val="fr-CA"/>
        </w:rPr>
        <w:t xml:space="preserve">du Fonds recommande que le </w:t>
      </w:r>
      <w:r w:rsidR="008D400D" w:rsidRPr="00A2084B">
        <w:rPr>
          <w:lang w:val="fr-CA"/>
        </w:rPr>
        <w:t>Comité exécutif</w:t>
      </w:r>
      <w:r>
        <w:rPr>
          <w:lang w:val="fr-CA"/>
        </w:rPr>
        <w:t xml:space="preserve"> prenne les mesures ci-après</w:t>
      </w:r>
      <w:r w:rsidR="00F81DE3" w:rsidRPr="00A2084B">
        <w:rPr>
          <w:lang w:val="fr-CA"/>
        </w:rPr>
        <w:t xml:space="preserve">: </w:t>
      </w:r>
    </w:p>
    <w:p w14:paraId="5628E4DB" w14:textId="41C01475" w:rsidR="00F81DE3" w:rsidRPr="00A2084B" w:rsidRDefault="007C0E48" w:rsidP="00F81DE3">
      <w:pPr>
        <w:pStyle w:val="Heading2"/>
        <w:numPr>
          <w:ilvl w:val="1"/>
          <w:numId w:val="1"/>
        </w:numPr>
        <w:rPr>
          <w:lang w:val="fr-CA"/>
        </w:rPr>
      </w:pPr>
      <w:r>
        <w:rPr>
          <w:lang w:val="fr-CA"/>
        </w:rPr>
        <w:t xml:space="preserve">Prendre note du rapport périodique sur la mise en œuvre de la </w:t>
      </w:r>
      <w:r w:rsidR="009A7E2C">
        <w:rPr>
          <w:lang w:val="fr-CA"/>
        </w:rPr>
        <w:t>deuxième</w:t>
      </w:r>
      <w:r w:rsidR="00F81DE3" w:rsidRPr="00A2084B">
        <w:rPr>
          <w:lang w:val="fr-CA"/>
        </w:rPr>
        <w:t xml:space="preserve"> tranche </w:t>
      </w:r>
      <w:r>
        <w:rPr>
          <w:lang w:val="fr-CA"/>
        </w:rPr>
        <w:t>de la</w:t>
      </w:r>
      <w:r w:rsidR="00F81DE3" w:rsidRPr="00A2084B">
        <w:rPr>
          <w:lang w:val="fr-CA"/>
        </w:rPr>
        <w:t xml:space="preserve"> </w:t>
      </w:r>
      <w:r w:rsidR="00E9749D" w:rsidRPr="00A2084B">
        <w:rPr>
          <w:lang w:val="fr-CA"/>
        </w:rPr>
        <w:t>phase</w:t>
      </w:r>
      <w:r w:rsidR="00F81DE3" w:rsidRPr="00A2084B">
        <w:rPr>
          <w:lang w:val="fr-CA"/>
        </w:rPr>
        <w:t xml:space="preserve"> I </w:t>
      </w:r>
      <w:r>
        <w:rPr>
          <w:lang w:val="fr-CA"/>
        </w:rPr>
        <w:t>du p</w:t>
      </w:r>
      <w:r w:rsidR="00E01553" w:rsidRPr="00A2084B">
        <w:rPr>
          <w:lang w:val="fr-CA"/>
        </w:rPr>
        <w:t>lan de gestion de l’élimination des HCFC</w:t>
      </w:r>
      <w:r w:rsidR="00F81DE3" w:rsidRPr="00A2084B">
        <w:rPr>
          <w:lang w:val="fr-CA"/>
        </w:rPr>
        <w:t xml:space="preserve"> (</w:t>
      </w:r>
      <w:r w:rsidR="00E01553" w:rsidRPr="00A2084B">
        <w:rPr>
          <w:lang w:val="fr-CA"/>
        </w:rPr>
        <w:t>PGEH</w:t>
      </w:r>
      <w:r w:rsidR="00F81DE3" w:rsidRPr="00A2084B">
        <w:rPr>
          <w:lang w:val="fr-CA"/>
        </w:rPr>
        <w:t xml:space="preserve">) </w:t>
      </w:r>
      <w:r>
        <w:rPr>
          <w:lang w:val="fr-CA"/>
        </w:rPr>
        <w:t>de</w:t>
      </w:r>
      <w:r w:rsidR="00F81DE3" w:rsidRPr="00A2084B">
        <w:rPr>
          <w:lang w:val="fr-CA"/>
        </w:rPr>
        <w:t xml:space="preserve"> </w:t>
      </w:r>
      <w:r w:rsidR="00E9749D" w:rsidRPr="00A2084B">
        <w:rPr>
          <w:lang w:val="fr-CA"/>
        </w:rPr>
        <w:t>Saint-Vincent-et-les Grenadines</w:t>
      </w:r>
      <w:r w:rsidR="00F81DE3" w:rsidRPr="00A2084B">
        <w:rPr>
          <w:lang w:val="fr-CA"/>
        </w:rPr>
        <w:t xml:space="preserve">; </w:t>
      </w:r>
    </w:p>
    <w:p w14:paraId="79E09220" w14:textId="30068E1A" w:rsidR="00F81DE3" w:rsidRPr="00A2084B" w:rsidRDefault="007C0E48" w:rsidP="00F81DE3">
      <w:pPr>
        <w:pStyle w:val="Heading2"/>
        <w:numPr>
          <w:ilvl w:val="1"/>
          <w:numId w:val="1"/>
        </w:numPr>
        <w:rPr>
          <w:lang w:val="fr-CA"/>
        </w:rPr>
      </w:pPr>
      <w:r>
        <w:rPr>
          <w:lang w:val="fr-CA"/>
        </w:rPr>
        <w:t>Prendre note de l’engagement du</w:t>
      </w:r>
      <w:r w:rsidR="00E01553" w:rsidRPr="00A2084B">
        <w:rPr>
          <w:lang w:val="fr-CA"/>
        </w:rPr>
        <w:t> Gouvernement</w:t>
      </w:r>
      <w:r w:rsidR="00F81DE3" w:rsidRPr="00A2084B">
        <w:rPr>
          <w:lang w:val="fr-CA"/>
        </w:rPr>
        <w:t xml:space="preserve"> </w:t>
      </w:r>
      <w:r>
        <w:rPr>
          <w:lang w:val="fr-CA"/>
        </w:rPr>
        <w:t>de</w:t>
      </w:r>
      <w:r w:rsidR="00F81DE3" w:rsidRPr="00A2084B">
        <w:rPr>
          <w:lang w:val="fr-CA"/>
        </w:rPr>
        <w:t xml:space="preserve"> </w:t>
      </w:r>
      <w:r w:rsidR="00E9749D" w:rsidRPr="00A2084B">
        <w:rPr>
          <w:lang w:val="fr-CA"/>
        </w:rPr>
        <w:t>Saint-Vincent-et-les Grenadines</w:t>
      </w:r>
      <w:r w:rsidR="00F81DE3" w:rsidRPr="00A2084B">
        <w:rPr>
          <w:lang w:val="fr-CA"/>
        </w:rPr>
        <w:t xml:space="preserve"> </w:t>
      </w:r>
      <w:r>
        <w:rPr>
          <w:lang w:val="fr-CA"/>
        </w:rPr>
        <w:t xml:space="preserve">à imposer l’interdiction des importations d’équipements à base de </w:t>
      </w:r>
      <w:r w:rsidR="00F81DE3" w:rsidRPr="00A2084B">
        <w:rPr>
          <w:lang w:val="fr-CA"/>
        </w:rPr>
        <w:t>HCFC</w:t>
      </w:r>
      <w:r>
        <w:rPr>
          <w:lang w:val="fr-CA"/>
        </w:rPr>
        <w:t xml:space="preserve"> d’ici au 1</w:t>
      </w:r>
      <w:r w:rsidRPr="007C0E48">
        <w:rPr>
          <w:vertAlign w:val="superscript"/>
          <w:lang w:val="fr-CA"/>
        </w:rPr>
        <w:t>er</w:t>
      </w:r>
      <w:r>
        <w:rPr>
          <w:lang w:val="fr-CA"/>
        </w:rPr>
        <w:t xml:space="preserve"> janvier </w:t>
      </w:r>
      <w:r w:rsidR="00F81DE3" w:rsidRPr="00A2084B">
        <w:rPr>
          <w:lang w:val="fr-CA"/>
        </w:rPr>
        <w:t xml:space="preserve">2022, </w:t>
      </w:r>
      <w:r>
        <w:rPr>
          <w:lang w:val="fr-CA"/>
        </w:rPr>
        <w:t xml:space="preserve">et celle des importations de </w:t>
      </w:r>
      <w:r w:rsidR="00F81DE3" w:rsidRPr="00A2084B">
        <w:rPr>
          <w:lang w:val="fr-CA"/>
        </w:rPr>
        <w:t xml:space="preserve">HCFC </w:t>
      </w:r>
      <w:r>
        <w:rPr>
          <w:lang w:val="fr-CA"/>
        </w:rPr>
        <w:t>d’ici au 1</w:t>
      </w:r>
      <w:r w:rsidRPr="007C0E48">
        <w:rPr>
          <w:vertAlign w:val="superscript"/>
          <w:lang w:val="fr-CA"/>
        </w:rPr>
        <w:t>er</w:t>
      </w:r>
      <w:r>
        <w:rPr>
          <w:lang w:val="fr-CA"/>
        </w:rPr>
        <w:t> j</w:t>
      </w:r>
      <w:r w:rsidR="009A7E2C">
        <w:rPr>
          <w:lang w:val="fr-CA"/>
        </w:rPr>
        <w:t>anvier</w:t>
      </w:r>
      <w:r w:rsidR="00F81DE3" w:rsidRPr="00A2084B">
        <w:rPr>
          <w:lang w:val="fr-CA"/>
        </w:rPr>
        <w:t xml:space="preserve"> 2025;</w:t>
      </w:r>
    </w:p>
    <w:p w14:paraId="3752DD65" w14:textId="2654A9C3" w:rsidR="00F81DE3" w:rsidRPr="00A2084B" w:rsidRDefault="007C0E48" w:rsidP="00F81DE3">
      <w:pPr>
        <w:pStyle w:val="Heading2"/>
        <w:numPr>
          <w:ilvl w:val="1"/>
          <w:numId w:val="1"/>
        </w:numPr>
        <w:rPr>
          <w:lang w:val="fr-CA"/>
        </w:rPr>
      </w:pPr>
      <w:r>
        <w:rPr>
          <w:lang w:val="fr-CA"/>
        </w:rPr>
        <w:t xml:space="preserve">Demander au </w:t>
      </w:r>
      <w:r w:rsidR="00E01553" w:rsidRPr="00A2084B">
        <w:rPr>
          <w:lang w:val="fr-CA"/>
        </w:rPr>
        <w:t>Gouvernement</w:t>
      </w:r>
      <w:r w:rsidR="00F81DE3" w:rsidRPr="00A2084B">
        <w:rPr>
          <w:lang w:val="fr-CA"/>
        </w:rPr>
        <w:t xml:space="preserve"> </w:t>
      </w:r>
      <w:r>
        <w:rPr>
          <w:lang w:val="fr-CA"/>
        </w:rPr>
        <w:t>de</w:t>
      </w:r>
      <w:r w:rsidR="00F81DE3" w:rsidRPr="00A2084B">
        <w:rPr>
          <w:lang w:val="fr-CA"/>
        </w:rPr>
        <w:t xml:space="preserve"> </w:t>
      </w:r>
      <w:r w:rsidR="00E9749D" w:rsidRPr="00A2084B">
        <w:rPr>
          <w:lang w:val="fr-CA"/>
        </w:rPr>
        <w:t>Saint-Vincent-et-les Grenadines</w:t>
      </w:r>
      <w:r w:rsidR="00F81DE3" w:rsidRPr="00A2084B">
        <w:rPr>
          <w:lang w:val="fr-CA"/>
        </w:rPr>
        <w:t xml:space="preserve">, </w:t>
      </w:r>
      <w:r>
        <w:rPr>
          <w:lang w:val="fr-CA"/>
        </w:rPr>
        <w:t xml:space="preserve">au </w:t>
      </w:r>
      <w:r w:rsidR="008D400D" w:rsidRPr="00A2084B">
        <w:rPr>
          <w:lang w:val="fr-CA"/>
        </w:rPr>
        <w:t>PNUE</w:t>
      </w:r>
      <w:r w:rsidR="00F81DE3" w:rsidRPr="00A2084B">
        <w:rPr>
          <w:lang w:val="fr-CA"/>
        </w:rPr>
        <w:t xml:space="preserve"> </w:t>
      </w:r>
      <w:r>
        <w:rPr>
          <w:lang w:val="fr-CA"/>
        </w:rPr>
        <w:t>et à l’</w:t>
      </w:r>
      <w:r w:rsidR="008D400D" w:rsidRPr="00A2084B">
        <w:rPr>
          <w:lang w:val="fr-CA"/>
        </w:rPr>
        <w:t>ONUDI</w:t>
      </w:r>
      <w:r w:rsidR="00F81DE3" w:rsidRPr="00A2084B">
        <w:rPr>
          <w:lang w:val="fr-CA"/>
        </w:rPr>
        <w:t xml:space="preserve"> </w:t>
      </w:r>
      <w:r>
        <w:rPr>
          <w:lang w:val="fr-CA"/>
        </w:rPr>
        <w:t xml:space="preserve">de soumettre </w:t>
      </w:r>
      <w:r w:rsidR="00C642CC">
        <w:rPr>
          <w:lang w:val="fr-CA"/>
        </w:rPr>
        <w:t>à la 88</w:t>
      </w:r>
      <w:r w:rsidR="00C642CC" w:rsidRPr="00C642CC">
        <w:rPr>
          <w:vertAlign w:val="superscript"/>
          <w:lang w:val="fr-CA"/>
        </w:rPr>
        <w:t>e</w:t>
      </w:r>
      <w:r w:rsidR="00C642CC">
        <w:rPr>
          <w:lang w:val="fr-CA"/>
        </w:rPr>
        <w:t xml:space="preserve"> réunion </w:t>
      </w:r>
      <w:r>
        <w:rPr>
          <w:lang w:val="fr-CA"/>
        </w:rPr>
        <w:t>un rapport sur les progrès réalisés dans l’amélioration du système de licences et de quotas et dans le renforcement des capacités des Douanes de réglementer l</w:t>
      </w:r>
      <w:r w:rsidR="00C642CC">
        <w:rPr>
          <w:lang w:val="fr-CA"/>
        </w:rPr>
        <w:t>es importations</w:t>
      </w:r>
      <w:r w:rsidR="00F81DE3" w:rsidRPr="00A2084B">
        <w:rPr>
          <w:lang w:val="fr-CA"/>
        </w:rPr>
        <w:t xml:space="preserve">; </w:t>
      </w:r>
      <w:r w:rsidR="00C642CC">
        <w:rPr>
          <w:lang w:val="fr-CA"/>
        </w:rPr>
        <w:t>et</w:t>
      </w:r>
    </w:p>
    <w:p w14:paraId="01044AA1" w14:textId="10BB8858" w:rsidR="00F81DE3" w:rsidRPr="00A2084B" w:rsidRDefault="00C642CC" w:rsidP="00F81DE3">
      <w:pPr>
        <w:pStyle w:val="Heading2"/>
        <w:numPr>
          <w:ilvl w:val="1"/>
          <w:numId w:val="1"/>
        </w:numPr>
        <w:rPr>
          <w:lang w:val="fr-CA"/>
        </w:rPr>
      </w:pPr>
      <w:r>
        <w:rPr>
          <w:lang w:val="fr-CA"/>
        </w:rPr>
        <w:t xml:space="preserve">Demander au </w:t>
      </w:r>
      <w:r w:rsidR="008D400D" w:rsidRPr="00A2084B">
        <w:rPr>
          <w:lang w:val="fr-CA"/>
        </w:rPr>
        <w:t>PNUE</w:t>
      </w:r>
      <w:r w:rsidR="00F81DE3" w:rsidRPr="00A2084B">
        <w:rPr>
          <w:lang w:val="fr-CA"/>
        </w:rPr>
        <w:t xml:space="preserve"> </w:t>
      </w:r>
      <w:r>
        <w:rPr>
          <w:lang w:val="fr-CA"/>
        </w:rPr>
        <w:t xml:space="preserve">de soumettre un rapport détaillé sur les résultats du projet de démonstration de produits de remplacement pour les utilisateurs ultimes lorsqu’il sera terminé, pour permettre aux </w:t>
      </w:r>
      <w:r w:rsidR="008D400D" w:rsidRPr="00A2084B">
        <w:rPr>
          <w:lang w:val="fr-CA"/>
        </w:rPr>
        <w:t>Secrétariat</w:t>
      </w:r>
      <w:r w:rsidR="00F81DE3" w:rsidRPr="00A2084B">
        <w:rPr>
          <w:lang w:val="fr-CA"/>
        </w:rPr>
        <w:t xml:space="preserve"> </w:t>
      </w:r>
      <w:r>
        <w:rPr>
          <w:lang w:val="fr-CA"/>
        </w:rPr>
        <w:t xml:space="preserve">d’établir des fiches d’information pour les projets futurs, conformément à la </w:t>
      </w:r>
      <w:r w:rsidR="00E25468">
        <w:rPr>
          <w:lang w:val="fr-CA"/>
        </w:rPr>
        <w:t>décision</w:t>
      </w:r>
      <w:r w:rsidR="00F81DE3" w:rsidRPr="00A2084B">
        <w:rPr>
          <w:lang w:val="fr-CA"/>
        </w:rPr>
        <w:t xml:space="preserve"> 84/84(d).</w:t>
      </w:r>
    </w:p>
    <w:p w14:paraId="1CAFBB49" w14:textId="74672307" w:rsidR="00F81DE3" w:rsidRPr="00A2084B" w:rsidRDefault="00C642CC" w:rsidP="00835C6D">
      <w:pPr>
        <w:pStyle w:val="Heading1"/>
        <w:keepNext/>
        <w:keepLines/>
        <w:rPr>
          <w:lang w:val="fr-CA"/>
        </w:rPr>
      </w:pPr>
      <w:r>
        <w:rPr>
          <w:lang w:val="fr-CA"/>
        </w:rPr>
        <w:lastRenderedPageBreak/>
        <w:t>Le</w:t>
      </w:r>
      <w:r w:rsidR="00F81DE3" w:rsidRPr="00A2084B">
        <w:rPr>
          <w:lang w:val="fr-CA"/>
        </w:rPr>
        <w:t xml:space="preserve"> </w:t>
      </w:r>
      <w:bookmarkStart w:id="0" w:name="_GoBack"/>
      <w:r w:rsidR="008D400D" w:rsidRPr="00A2084B">
        <w:rPr>
          <w:lang w:val="fr-CA"/>
        </w:rPr>
        <w:t>Secrétariat</w:t>
      </w:r>
      <w:r w:rsidR="00F81DE3" w:rsidRPr="00A2084B">
        <w:rPr>
          <w:lang w:val="fr-CA"/>
        </w:rPr>
        <w:t xml:space="preserve"> </w:t>
      </w:r>
      <w:r>
        <w:rPr>
          <w:lang w:val="fr-CA"/>
        </w:rPr>
        <w:t xml:space="preserve">du Fonds recommande par ailleurs une approbation globale de la </w:t>
      </w:r>
      <w:r w:rsidR="00E9749D" w:rsidRPr="00A2084B">
        <w:rPr>
          <w:lang w:val="fr-CA"/>
        </w:rPr>
        <w:t>troisième</w:t>
      </w:r>
      <w:r w:rsidR="00F81DE3" w:rsidRPr="00A2084B">
        <w:rPr>
          <w:lang w:val="fr-CA"/>
        </w:rPr>
        <w:t xml:space="preserve"> tranche </w:t>
      </w:r>
      <w:r>
        <w:rPr>
          <w:lang w:val="fr-CA"/>
        </w:rPr>
        <w:t>du</w:t>
      </w:r>
      <w:r w:rsidR="00F81DE3" w:rsidRPr="00A2084B">
        <w:rPr>
          <w:lang w:val="fr-CA"/>
        </w:rPr>
        <w:t xml:space="preserve"> </w:t>
      </w:r>
      <w:r w:rsidR="00E01553" w:rsidRPr="00A2084B">
        <w:rPr>
          <w:lang w:val="fr-CA"/>
        </w:rPr>
        <w:t>PGEH</w:t>
      </w:r>
      <w:r w:rsidR="00F81DE3" w:rsidRPr="00A2084B">
        <w:rPr>
          <w:lang w:val="fr-CA"/>
        </w:rPr>
        <w:t xml:space="preserve"> </w:t>
      </w:r>
      <w:r>
        <w:rPr>
          <w:lang w:val="fr-CA"/>
        </w:rPr>
        <w:t xml:space="preserve">pour </w:t>
      </w:r>
      <w:r w:rsidR="00E9749D" w:rsidRPr="00A2084B">
        <w:rPr>
          <w:lang w:val="fr-CA"/>
        </w:rPr>
        <w:t>Saint-Vincent-et-les Grenadines</w:t>
      </w:r>
      <w:r w:rsidR="00F81DE3" w:rsidRPr="00A2084B">
        <w:rPr>
          <w:lang w:val="fr-CA"/>
        </w:rPr>
        <w:t xml:space="preserve">, </w:t>
      </w:r>
      <w:r>
        <w:rPr>
          <w:lang w:val="fr-CA"/>
        </w:rPr>
        <w:t xml:space="preserve">ainsi que le plan de mise en œuvre correspondant de la tranche pour </w:t>
      </w:r>
      <w:r w:rsidR="00F81DE3" w:rsidRPr="00A2084B">
        <w:rPr>
          <w:lang w:val="fr-CA"/>
        </w:rPr>
        <w:t>2020-2025, a</w:t>
      </w:r>
      <w:r>
        <w:rPr>
          <w:lang w:val="fr-CA"/>
        </w:rPr>
        <w:t>u niveau de financement indiqué dans le tableau ci-dessous</w:t>
      </w:r>
      <w:r w:rsidR="00F81DE3" w:rsidRPr="00A2084B">
        <w:rPr>
          <w:lang w:val="fr-CA"/>
        </w:rPr>
        <w:t xml:space="preserve">, </w:t>
      </w:r>
      <w:r>
        <w:rPr>
          <w:lang w:val="fr-CA"/>
        </w:rPr>
        <w:t xml:space="preserve">étant entendu que le financement de la </w:t>
      </w:r>
      <w:r w:rsidR="00F81DE3" w:rsidRPr="00A2084B">
        <w:rPr>
          <w:lang w:val="fr-CA"/>
        </w:rPr>
        <w:t xml:space="preserve">tranche </w:t>
      </w:r>
      <w:r>
        <w:rPr>
          <w:lang w:val="fr-CA"/>
        </w:rPr>
        <w:t>finale du</w:t>
      </w:r>
      <w:r w:rsidR="00F81DE3" w:rsidRPr="00A2084B">
        <w:rPr>
          <w:lang w:val="fr-CA"/>
        </w:rPr>
        <w:t xml:space="preserve"> </w:t>
      </w:r>
      <w:r w:rsidR="00E01553" w:rsidRPr="00A2084B">
        <w:rPr>
          <w:lang w:val="fr-CA"/>
        </w:rPr>
        <w:t>PGEH</w:t>
      </w:r>
      <w:r w:rsidR="00F81DE3" w:rsidRPr="00A2084B">
        <w:rPr>
          <w:lang w:val="fr-CA"/>
        </w:rPr>
        <w:t xml:space="preserve"> </w:t>
      </w:r>
      <w:r>
        <w:rPr>
          <w:lang w:val="fr-CA"/>
        </w:rPr>
        <w:t xml:space="preserve">sera sujet au fonctionnement effectif du système de licences et de quotas des </w:t>
      </w:r>
      <w:r w:rsidR="00F81DE3" w:rsidRPr="00A2084B">
        <w:rPr>
          <w:lang w:val="fr-CA"/>
        </w:rPr>
        <w:t>HCFC</w:t>
      </w:r>
      <w:r>
        <w:rPr>
          <w:lang w:val="fr-CA"/>
        </w:rPr>
        <w:t xml:space="preserve">, aux fins du contrôle des </w:t>
      </w:r>
      <w:r w:rsidR="00F81DE3" w:rsidRPr="00A2084B">
        <w:rPr>
          <w:lang w:val="fr-CA"/>
        </w:rPr>
        <w:t>HCFC:</w:t>
      </w:r>
    </w:p>
    <w:bookmarkEnd w:id="0"/>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7"/>
        <w:gridCol w:w="4371"/>
        <w:gridCol w:w="1478"/>
        <w:gridCol w:w="1477"/>
        <w:gridCol w:w="1477"/>
      </w:tblGrid>
      <w:tr w:rsidR="00F81DE3" w:rsidRPr="00A2084B" w14:paraId="6D7D206B" w14:textId="77777777" w:rsidTr="00E9749D">
        <w:tc>
          <w:tcPr>
            <w:tcW w:w="292" w:type="pct"/>
          </w:tcPr>
          <w:p w14:paraId="1CB0AD39" w14:textId="77777777" w:rsidR="00F81DE3" w:rsidRPr="00A2084B" w:rsidRDefault="00F81DE3" w:rsidP="00E9749D">
            <w:pPr>
              <w:jc w:val="center"/>
              <w:rPr>
                <w:b/>
                <w:bCs/>
                <w:sz w:val="20"/>
                <w:szCs w:val="20"/>
                <w:lang w:val="fr-CA"/>
              </w:rPr>
            </w:pPr>
          </w:p>
        </w:tc>
        <w:tc>
          <w:tcPr>
            <w:tcW w:w="2337" w:type="pct"/>
          </w:tcPr>
          <w:p w14:paraId="40F2308C" w14:textId="01941D59" w:rsidR="00F81DE3" w:rsidRPr="00A2084B" w:rsidRDefault="00C642CC" w:rsidP="00E9749D">
            <w:pPr>
              <w:jc w:val="center"/>
              <w:rPr>
                <w:b/>
                <w:bCs/>
                <w:sz w:val="20"/>
                <w:szCs w:val="20"/>
                <w:lang w:val="fr-CA"/>
              </w:rPr>
            </w:pPr>
            <w:r>
              <w:rPr>
                <w:b/>
                <w:bCs/>
                <w:sz w:val="20"/>
                <w:szCs w:val="20"/>
                <w:lang w:val="fr-CA"/>
              </w:rPr>
              <w:t>Titre du p</w:t>
            </w:r>
            <w:r w:rsidR="00E9749D" w:rsidRPr="00A2084B">
              <w:rPr>
                <w:b/>
                <w:bCs/>
                <w:sz w:val="20"/>
                <w:szCs w:val="20"/>
                <w:lang w:val="fr-CA"/>
              </w:rPr>
              <w:t>rojet</w:t>
            </w:r>
          </w:p>
        </w:tc>
        <w:tc>
          <w:tcPr>
            <w:tcW w:w="790" w:type="pct"/>
            <w:tcMar>
              <w:left w:w="29" w:type="dxa"/>
              <w:right w:w="29" w:type="dxa"/>
            </w:tcMar>
          </w:tcPr>
          <w:p w14:paraId="263D3BF9" w14:textId="322D6354" w:rsidR="00F81DE3" w:rsidRPr="00A2084B" w:rsidRDefault="00C642CC" w:rsidP="00E9749D">
            <w:pPr>
              <w:jc w:val="center"/>
              <w:rPr>
                <w:b/>
                <w:bCs/>
                <w:sz w:val="20"/>
                <w:szCs w:val="20"/>
                <w:lang w:val="fr-CA"/>
              </w:rPr>
            </w:pPr>
            <w:r>
              <w:rPr>
                <w:b/>
                <w:bCs/>
                <w:sz w:val="20"/>
                <w:szCs w:val="20"/>
                <w:lang w:val="fr-CA"/>
              </w:rPr>
              <w:t>Financement du p</w:t>
            </w:r>
            <w:r w:rsidR="00E9749D" w:rsidRPr="00A2084B">
              <w:rPr>
                <w:b/>
                <w:bCs/>
                <w:sz w:val="20"/>
                <w:szCs w:val="20"/>
                <w:lang w:val="fr-CA"/>
              </w:rPr>
              <w:t>rojet</w:t>
            </w:r>
            <w:r w:rsidR="00F81DE3" w:rsidRPr="00A2084B">
              <w:rPr>
                <w:b/>
                <w:bCs/>
                <w:sz w:val="20"/>
                <w:szCs w:val="20"/>
                <w:lang w:val="fr-CA"/>
              </w:rPr>
              <w:t xml:space="preserve"> (</w:t>
            </w:r>
            <w:r>
              <w:rPr>
                <w:b/>
                <w:bCs/>
                <w:sz w:val="20"/>
                <w:szCs w:val="20"/>
                <w:lang w:val="fr-CA"/>
              </w:rPr>
              <w:t>$</w:t>
            </w:r>
            <w:r w:rsidR="00F81DE3" w:rsidRPr="00A2084B">
              <w:rPr>
                <w:b/>
                <w:bCs/>
                <w:sz w:val="20"/>
                <w:szCs w:val="20"/>
                <w:lang w:val="fr-CA"/>
              </w:rPr>
              <w:t>US)</w:t>
            </w:r>
          </w:p>
        </w:tc>
        <w:tc>
          <w:tcPr>
            <w:tcW w:w="790" w:type="pct"/>
            <w:tcMar>
              <w:left w:w="29" w:type="dxa"/>
              <w:right w:w="29" w:type="dxa"/>
            </w:tcMar>
          </w:tcPr>
          <w:p w14:paraId="163277CE" w14:textId="7876037A" w:rsidR="00F81DE3" w:rsidRPr="00A2084B" w:rsidRDefault="00C642CC" w:rsidP="00E9749D">
            <w:pPr>
              <w:jc w:val="center"/>
              <w:rPr>
                <w:b/>
                <w:bCs/>
                <w:sz w:val="20"/>
                <w:szCs w:val="20"/>
                <w:lang w:val="fr-CA"/>
              </w:rPr>
            </w:pPr>
            <w:r>
              <w:rPr>
                <w:b/>
                <w:bCs/>
                <w:sz w:val="20"/>
                <w:szCs w:val="20"/>
                <w:lang w:val="fr-CA"/>
              </w:rPr>
              <w:t>Coût d’appui</w:t>
            </w:r>
            <w:r w:rsidR="00F81DE3" w:rsidRPr="00A2084B">
              <w:rPr>
                <w:b/>
                <w:bCs/>
                <w:sz w:val="20"/>
                <w:szCs w:val="20"/>
                <w:lang w:val="fr-CA"/>
              </w:rPr>
              <w:t xml:space="preserve"> (</w:t>
            </w:r>
            <w:r>
              <w:rPr>
                <w:b/>
                <w:bCs/>
                <w:sz w:val="20"/>
                <w:szCs w:val="20"/>
                <w:lang w:val="fr-CA"/>
              </w:rPr>
              <w:t>$</w:t>
            </w:r>
            <w:r w:rsidR="00F81DE3" w:rsidRPr="00A2084B">
              <w:rPr>
                <w:b/>
                <w:bCs/>
                <w:sz w:val="20"/>
                <w:szCs w:val="20"/>
                <w:lang w:val="fr-CA"/>
              </w:rPr>
              <w:t>US)</w:t>
            </w:r>
          </w:p>
        </w:tc>
        <w:tc>
          <w:tcPr>
            <w:tcW w:w="790" w:type="pct"/>
            <w:tcMar>
              <w:left w:w="29" w:type="dxa"/>
              <w:right w:w="29" w:type="dxa"/>
            </w:tcMar>
          </w:tcPr>
          <w:p w14:paraId="292AE417" w14:textId="2DB574FB" w:rsidR="00F81DE3" w:rsidRPr="00A2084B" w:rsidRDefault="00C642CC" w:rsidP="00E9749D">
            <w:pPr>
              <w:jc w:val="center"/>
              <w:rPr>
                <w:b/>
                <w:bCs/>
                <w:sz w:val="20"/>
                <w:szCs w:val="20"/>
                <w:lang w:val="fr-CA"/>
              </w:rPr>
            </w:pPr>
            <w:r>
              <w:rPr>
                <w:b/>
                <w:bCs/>
                <w:sz w:val="20"/>
                <w:szCs w:val="20"/>
                <w:lang w:val="fr-CA"/>
              </w:rPr>
              <w:t>Agence d’exécution</w:t>
            </w:r>
          </w:p>
        </w:tc>
      </w:tr>
      <w:tr w:rsidR="00F81DE3" w:rsidRPr="00A2084B" w14:paraId="029F9F0F" w14:textId="77777777" w:rsidTr="00E9749D">
        <w:tc>
          <w:tcPr>
            <w:tcW w:w="292" w:type="pct"/>
          </w:tcPr>
          <w:p w14:paraId="74518F72" w14:textId="77777777" w:rsidR="00F81DE3" w:rsidRPr="00A2084B" w:rsidRDefault="00F81DE3" w:rsidP="00E9749D">
            <w:pPr>
              <w:rPr>
                <w:sz w:val="20"/>
                <w:szCs w:val="20"/>
                <w:lang w:val="fr-CA"/>
              </w:rPr>
            </w:pPr>
            <w:r w:rsidRPr="00A2084B">
              <w:rPr>
                <w:sz w:val="20"/>
                <w:szCs w:val="20"/>
                <w:lang w:val="fr-CA"/>
              </w:rPr>
              <w:t>(a)</w:t>
            </w:r>
          </w:p>
        </w:tc>
        <w:tc>
          <w:tcPr>
            <w:tcW w:w="2337" w:type="pct"/>
          </w:tcPr>
          <w:p w14:paraId="77F8FBE0" w14:textId="7FC8C938" w:rsidR="00F81DE3" w:rsidRPr="00A2084B" w:rsidRDefault="00E9749D" w:rsidP="00E9749D">
            <w:pPr>
              <w:rPr>
                <w:lang w:val="fr-CA"/>
              </w:rPr>
            </w:pPr>
            <w:r w:rsidRPr="00A2084B">
              <w:rPr>
                <w:lang w:val="fr-CA"/>
              </w:rPr>
              <w:t>Plan de gestion de l’élimination de HCFC</w:t>
            </w:r>
          </w:p>
        </w:tc>
        <w:tc>
          <w:tcPr>
            <w:tcW w:w="790" w:type="pct"/>
          </w:tcPr>
          <w:p w14:paraId="25E3BD22" w14:textId="5D51C792" w:rsidR="00F81DE3" w:rsidRPr="00A2084B" w:rsidRDefault="00F81DE3" w:rsidP="00E9749D">
            <w:pPr>
              <w:ind w:right="110"/>
              <w:jc w:val="right"/>
              <w:rPr>
                <w:sz w:val="20"/>
                <w:szCs w:val="20"/>
                <w:highlight w:val="cyan"/>
                <w:lang w:val="fr-CA"/>
              </w:rPr>
            </w:pPr>
            <w:r w:rsidRPr="00A2084B">
              <w:rPr>
                <w:lang w:val="fr-CA"/>
              </w:rPr>
              <w:t>103</w:t>
            </w:r>
            <w:r w:rsidR="00C642CC">
              <w:rPr>
                <w:lang w:val="fr-CA"/>
              </w:rPr>
              <w:t> </w:t>
            </w:r>
            <w:r w:rsidRPr="00A2084B">
              <w:rPr>
                <w:lang w:val="fr-CA"/>
              </w:rPr>
              <w:t>000</w:t>
            </w:r>
          </w:p>
        </w:tc>
        <w:tc>
          <w:tcPr>
            <w:tcW w:w="790" w:type="pct"/>
          </w:tcPr>
          <w:p w14:paraId="2CDB8576" w14:textId="3D7CAF6B" w:rsidR="00F81DE3" w:rsidRPr="00A2084B" w:rsidRDefault="00F81DE3" w:rsidP="00E9749D">
            <w:pPr>
              <w:jc w:val="right"/>
              <w:rPr>
                <w:lang w:val="fr-CA"/>
              </w:rPr>
            </w:pPr>
            <w:r w:rsidRPr="00A2084B">
              <w:rPr>
                <w:lang w:val="fr-CA"/>
              </w:rPr>
              <w:t>13</w:t>
            </w:r>
            <w:r w:rsidR="00C642CC">
              <w:rPr>
                <w:lang w:val="fr-CA"/>
              </w:rPr>
              <w:t> </w:t>
            </w:r>
            <w:r w:rsidRPr="00A2084B">
              <w:rPr>
                <w:lang w:val="fr-CA"/>
              </w:rPr>
              <w:t>390</w:t>
            </w:r>
          </w:p>
        </w:tc>
        <w:tc>
          <w:tcPr>
            <w:tcW w:w="790" w:type="pct"/>
          </w:tcPr>
          <w:p w14:paraId="7C9BDDF9" w14:textId="54BA2DB8" w:rsidR="00F81DE3" w:rsidRPr="00A2084B" w:rsidRDefault="008D400D" w:rsidP="00E9749D">
            <w:pPr>
              <w:jc w:val="center"/>
              <w:rPr>
                <w:sz w:val="20"/>
                <w:szCs w:val="20"/>
                <w:lang w:val="fr-CA"/>
              </w:rPr>
            </w:pPr>
            <w:r w:rsidRPr="00A2084B">
              <w:rPr>
                <w:sz w:val="20"/>
                <w:szCs w:val="20"/>
                <w:lang w:val="fr-CA"/>
              </w:rPr>
              <w:t>PNUE</w:t>
            </w:r>
          </w:p>
        </w:tc>
      </w:tr>
    </w:tbl>
    <w:p w14:paraId="40A5B0D5" w14:textId="77777777" w:rsidR="00F81DE3" w:rsidRPr="00A2084B" w:rsidRDefault="00F81DE3" w:rsidP="00F81DE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81DE3" w:rsidRPr="00A2084B" w14:paraId="430A6488" w14:textId="77777777" w:rsidTr="00E9749D">
        <w:tc>
          <w:tcPr>
            <w:tcW w:w="1915" w:type="dxa"/>
          </w:tcPr>
          <w:p w14:paraId="2F7D9F91" w14:textId="77777777" w:rsidR="00F81DE3" w:rsidRPr="00A2084B" w:rsidRDefault="00F81DE3" w:rsidP="00E9749D">
            <w:pPr>
              <w:pStyle w:val="Heading1"/>
              <w:numPr>
                <w:ilvl w:val="0"/>
                <w:numId w:val="0"/>
              </w:numPr>
              <w:outlineLvl w:val="0"/>
              <w:rPr>
                <w:lang w:val="fr-CA"/>
              </w:rPr>
            </w:pPr>
          </w:p>
        </w:tc>
        <w:tc>
          <w:tcPr>
            <w:tcW w:w="1915" w:type="dxa"/>
          </w:tcPr>
          <w:p w14:paraId="015F5366" w14:textId="77777777" w:rsidR="00F81DE3" w:rsidRPr="00A2084B" w:rsidRDefault="00F81DE3" w:rsidP="00E9749D">
            <w:pPr>
              <w:pStyle w:val="Heading1"/>
              <w:numPr>
                <w:ilvl w:val="0"/>
                <w:numId w:val="0"/>
              </w:numPr>
              <w:outlineLvl w:val="0"/>
              <w:rPr>
                <w:lang w:val="fr-CA"/>
              </w:rPr>
            </w:pPr>
          </w:p>
        </w:tc>
        <w:tc>
          <w:tcPr>
            <w:tcW w:w="1915" w:type="dxa"/>
            <w:tcBorders>
              <w:bottom w:val="single" w:sz="4" w:space="0" w:color="auto"/>
            </w:tcBorders>
          </w:tcPr>
          <w:p w14:paraId="410F1BBD" w14:textId="77777777" w:rsidR="00F81DE3" w:rsidRPr="00A2084B" w:rsidRDefault="00F81DE3" w:rsidP="00E9749D">
            <w:pPr>
              <w:pStyle w:val="Heading1"/>
              <w:numPr>
                <w:ilvl w:val="0"/>
                <w:numId w:val="0"/>
              </w:numPr>
              <w:outlineLvl w:val="0"/>
              <w:rPr>
                <w:lang w:val="fr-CA"/>
              </w:rPr>
            </w:pPr>
          </w:p>
        </w:tc>
        <w:tc>
          <w:tcPr>
            <w:tcW w:w="1915" w:type="dxa"/>
          </w:tcPr>
          <w:p w14:paraId="7BA7F787" w14:textId="77777777" w:rsidR="00F81DE3" w:rsidRPr="00A2084B" w:rsidRDefault="00F81DE3" w:rsidP="00E9749D">
            <w:pPr>
              <w:pStyle w:val="Heading1"/>
              <w:numPr>
                <w:ilvl w:val="0"/>
                <w:numId w:val="0"/>
              </w:numPr>
              <w:outlineLvl w:val="0"/>
              <w:rPr>
                <w:lang w:val="fr-CA"/>
              </w:rPr>
            </w:pPr>
          </w:p>
        </w:tc>
        <w:tc>
          <w:tcPr>
            <w:tcW w:w="1916" w:type="dxa"/>
          </w:tcPr>
          <w:p w14:paraId="75CFE17D" w14:textId="77777777" w:rsidR="00F81DE3" w:rsidRPr="00A2084B" w:rsidRDefault="00F81DE3" w:rsidP="00E9749D">
            <w:pPr>
              <w:pStyle w:val="Heading1"/>
              <w:numPr>
                <w:ilvl w:val="0"/>
                <w:numId w:val="0"/>
              </w:numPr>
              <w:outlineLvl w:val="0"/>
              <w:rPr>
                <w:lang w:val="fr-CA"/>
              </w:rPr>
            </w:pPr>
          </w:p>
        </w:tc>
      </w:tr>
    </w:tbl>
    <w:p w14:paraId="47205034" w14:textId="0D740DC6" w:rsidR="00441083" w:rsidRPr="00A2084B" w:rsidRDefault="00441083">
      <w:pPr>
        <w:pStyle w:val="StyleHeader4Para4Left0Firstline0"/>
        <w:numPr>
          <w:ilvl w:val="0"/>
          <w:numId w:val="0"/>
        </w:numPr>
        <w:rPr>
          <w:lang w:val="fr-CA"/>
        </w:rPr>
      </w:pPr>
    </w:p>
    <w:p w14:paraId="3DB1A897" w14:textId="77777777" w:rsidR="00441083" w:rsidRPr="00A2084B" w:rsidRDefault="00441083">
      <w:pPr>
        <w:rPr>
          <w:lang w:val="fr-CA"/>
        </w:rPr>
        <w:sectPr w:rsidR="00441083" w:rsidRPr="00A2084B">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639D908E" w14:textId="38412764" w:rsidR="00441083" w:rsidRPr="00A2084B" w:rsidRDefault="008D400D">
      <w:pPr>
        <w:jc w:val="center"/>
        <w:rPr>
          <w:b/>
          <w:lang w:val="fr-CA"/>
        </w:rPr>
      </w:pPr>
      <w:r w:rsidRPr="00A2084B">
        <w:rPr>
          <w:b/>
          <w:lang w:val="fr-CA"/>
        </w:rPr>
        <w:lastRenderedPageBreak/>
        <w:t>Annexe</w:t>
      </w:r>
      <w:r w:rsidR="00E60D9C" w:rsidRPr="00A2084B">
        <w:rPr>
          <w:b/>
          <w:lang w:val="fr-CA"/>
        </w:rPr>
        <w:t xml:space="preserve"> I</w:t>
      </w:r>
    </w:p>
    <w:p w14:paraId="2EBF8069" w14:textId="77777777" w:rsidR="00441083" w:rsidRPr="00A2084B" w:rsidRDefault="00441083">
      <w:pPr>
        <w:rPr>
          <w:lang w:val="fr-CA"/>
        </w:rPr>
      </w:pPr>
    </w:p>
    <w:p w14:paraId="03AE1A69" w14:textId="77777777" w:rsidR="00441083" w:rsidRPr="00A2084B" w:rsidRDefault="00441083">
      <w:pPr>
        <w:rPr>
          <w:lang w:val="fr-CA"/>
        </w:rPr>
      </w:pPr>
    </w:p>
    <w:p w14:paraId="4937CE97" w14:textId="77777777" w:rsidR="00441083" w:rsidRPr="00A2084B" w:rsidRDefault="00441083">
      <w:pPr>
        <w:rPr>
          <w:lang w:val="fr-CA"/>
        </w:rPr>
      </w:pPr>
    </w:p>
    <w:p w14:paraId="7CFD4347" w14:textId="77777777" w:rsidR="00441083" w:rsidRPr="00A2084B" w:rsidRDefault="00441083">
      <w:pPr>
        <w:rPr>
          <w:lang w:val="fr-CA"/>
        </w:rPr>
      </w:pPr>
    </w:p>
    <w:p w14:paraId="1B0B057D" w14:textId="77777777" w:rsidR="00441083" w:rsidRPr="00A2084B" w:rsidRDefault="00441083">
      <w:pPr>
        <w:rPr>
          <w:lang w:val="fr-CA"/>
        </w:rPr>
      </w:pPr>
    </w:p>
    <w:p w14:paraId="10DE4848" w14:textId="77777777" w:rsidR="00441083" w:rsidRPr="00A2084B" w:rsidRDefault="00441083">
      <w:pPr>
        <w:rPr>
          <w:lang w:val="fr-CA"/>
        </w:rPr>
      </w:pPr>
    </w:p>
    <w:p w14:paraId="3A87AAA7" w14:textId="77777777" w:rsidR="00441083" w:rsidRPr="00A2084B" w:rsidRDefault="00441083">
      <w:pPr>
        <w:rPr>
          <w:lang w:val="fr-CA"/>
        </w:rPr>
      </w:pPr>
    </w:p>
    <w:p w14:paraId="01AAA0DD" w14:textId="77777777" w:rsidR="00441083" w:rsidRPr="00A2084B" w:rsidRDefault="00441083">
      <w:pPr>
        <w:rPr>
          <w:lang w:val="fr-CA"/>
        </w:rPr>
      </w:pPr>
    </w:p>
    <w:p w14:paraId="09E9E9BF" w14:textId="77777777" w:rsidR="00441083" w:rsidRPr="00A2084B" w:rsidRDefault="00441083">
      <w:pPr>
        <w:rPr>
          <w:lang w:val="fr-CA"/>
        </w:rPr>
      </w:pPr>
    </w:p>
    <w:p w14:paraId="6DB90559" w14:textId="77777777" w:rsidR="00441083" w:rsidRPr="00A2084B" w:rsidRDefault="00441083">
      <w:pPr>
        <w:rPr>
          <w:lang w:val="fr-CA"/>
        </w:rPr>
      </w:pPr>
    </w:p>
    <w:p w14:paraId="6E0F2AAB" w14:textId="77777777" w:rsidR="00441083" w:rsidRPr="00A2084B" w:rsidRDefault="00441083">
      <w:pPr>
        <w:rPr>
          <w:lang w:val="fr-CA"/>
        </w:rPr>
      </w:pPr>
    </w:p>
    <w:p w14:paraId="56E4E312" w14:textId="77777777" w:rsidR="00441083" w:rsidRPr="00A2084B" w:rsidRDefault="00441083">
      <w:pPr>
        <w:rPr>
          <w:lang w:val="fr-CA"/>
        </w:rPr>
      </w:pPr>
    </w:p>
    <w:p w14:paraId="25E81A9C" w14:textId="77777777" w:rsidR="00441083" w:rsidRPr="00A2084B" w:rsidRDefault="00441083">
      <w:pPr>
        <w:rPr>
          <w:lang w:val="fr-CA"/>
        </w:rPr>
      </w:pPr>
    </w:p>
    <w:p w14:paraId="545189D1" w14:textId="77777777" w:rsidR="00441083" w:rsidRPr="00A2084B" w:rsidRDefault="00441083">
      <w:pPr>
        <w:rPr>
          <w:lang w:val="fr-CA"/>
        </w:rPr>
      </w:pPr>
    </w:p>
    <w:p w14:paraId="57210B23" w14:textId="77777777" w:rsidR="00441083" w:rsidRPr="00A2084B" w:rsidRDefault="00441083">
      <w:pPr>
        <w:rPr>
          <w:lang w:val="fr-CA"/>
        </w:rPr>
      </w:pPr>
    </w:p>
    <w:p w14:paraId="29B5335B" w14:textId="77777777" w:rsidR="00441083" w:rsidRPr="00A2084B" w:rsidRDefault="00441083">
      <w:pPr>
        <w:rPr>
          <w:lang w:val="fr-CA"/>
        </w:rPr>
      </w:pPr>
    </w:p>
    <w:p w14:paraId="277FE448" w14:textId="77777777" w:rsidR="00441083" w:rsidRPr="00A2084B" w:rsidRDefault="00441083">
      <w:pPr>
        <w:rPr>
          <w:lang w:val="fr-CA"/>
        </w:rPr>
      </w:pPr>
    </w:p>
    <w:p w14:paraId="706556CD" w14:textId="77777777" w:rsidR="00441083" w:rsidRPr="00A2084B" w:rsidRDefault="00441083">
      <w:pPr>
        <w:rPr>
          <w:lang w:val="fr-CA"/>
        </w:rPr>
      </w:pPr>
    </w:p>
    <w:p w14:paraId="7ABFDC99" w14:textId="77777777" w:rsidR="00441083" w:rsidRPr="00A2084B" w:rsidRDefault="00441083">
      <w:pPr>
        <w:rPr>
          <w:lang w:val="fr-CA"/>
        </w:rPr>
      </w:pPr>
    </w:p>
    <w:p w14:paraId="2D7EC99A" w14:textId="77777777" w:rsidR="00441083" w:rsidRPr="00A2084B" w:rsidRDefault="00441083">
      <w:pPr>
        <w:rPr>
          <w:lang w:val="fr-CA"/>
        </w:rPr>
      </w:pPr>
    </w:p>
    <w:p w14:paraId="7408E1B3" w14:textId="77777777" w:rsidR="00441083" w:rsidRPr="00A2084B" w:rsidRDefault="00441083">
      <w:pPr>
        <w:rPr>
          <w:lang w:val="fr-CA"/>
        </w:rPr>
      </w:pPr>
    </w:p>
    <w:p w14:paraId="13C7782E" w14:textId="77777777" w:rsidR="00441083" w:rsidRPr="00A2084B" w:rsidRDefault="00441083">
      <w:pPr>
        <w:rPr>
          <w:lang w:val="fr-CA"/>
        </w:rPr>
      </w:pPr>
    </w:p>
    <w:p w14:paraId="665A42C4" w14:textId="77777777" w:rsidR="00441083" w:rsidRPr="00A2084B" w:rsidRDefault="00441083">
      <w:pPr>
        <w:rPr>
          <w:lang w:val="fr-CA"/>
        </w:rPr>
      </w:pPr>
    </w:p>
    <w:p w14:paraId="2FC0530A" w14:textId="77777777" w:rsidR="00441083" w:rsidRPr="00A2084B" w:rsidRDefault="00441083">
      <w:pPr>
        <w:rPr>
          <w:lang w:val="fr-CA"/>
        </w:rPr>
      </w:pPr>
    </w:p>
    <w:p w14:paraId="003E6773" w14:textId="77777777" w:rsidR="00441083" w:rsidRPr="00A2084B" w:rsidRDefault="00441083">
      <w:pPr>
        <w:rPr>
          <w:lang w:val="fr-CA"/>
        </w:rPr>
      </w:pPr>
    </w:p>
    <w:p w14:paraId="75135ED2" w14:textId="77777777" w:rsidR="00441083" w:rsidRPr="00A2084B" w:rsidRDefault="00441083">
      <w:pPr>
        <w:rPr>
          <w:lang w:val="fr-CA"/>
        </w:rPr>
      </w:pPr>
    </w:p>
    <w:p w14:paraId="03299967" w14:textId="77777777" w:rsidR="00441083" w:rsidRPr="00A2084B" w:rsidRDefault="00441083">
      <w:pPr>
        <w:rPr>
          <w:lang w:val="fr-CA"/>
        </w:rPr>
      </w:pPr>
    </w:p>
    <w:p w14:paraId="6DEEB0B3" w14:textId="77777777" w:rsidR="00441083" w:rsidRPr="00A2084B" w:rsidRDefault="00441083">
      <w:pPr>
        <w:rPr>
          <w:lang w:val="fr-CA"/>
        </w:rPr>
      </w:pPr>
    </w:p>
    <w:p w14:paraId="78FDAA47" w14:textId="77777777" w:rsidR="00441083" w:rsidRPr="00A2084B" w:rsidRDefault="00441083">
      <w:pPr>
        <w:rPr>
          <w:lang w:val="fr-CA"/>
        </w:rPr>
      </w:pPr>
    </w:p>
    <w:p w14:paraId="367A6240" w14:textId="77777777" w:rsidR="00441083" w:rsidRPr="00A2084B" w:rsidRDefault="00441083">
      <w:pPr>
        <w:rPr>
          <w:lang w:val="fr-CA"/>
        </w:rPr>
      </w:pPr>
    </w:p>
    <w:p w14:paraId="1017FFDA" w14:textId="77777777" w:rsidR="00441083" w:rsidRPr="00A2084B" w:rsidRDefault="00441083">
      <w:pPr>
        <w:rPr>
          <w:lang w:val="fr-CA"/>
        </w:rPr>
      </w:pPr>
    </w:p>
    <w:p w14:paraId="03BF166E" w14:textId="77777777" w:rsidR="00441083" w:rsidRPr="00A2084B" w:rsidRDefault="00441083">
      <w:pPr>
        <w:rPr>
          <w:lang w:val="fr-CA"/>
        </w:rPr>
      </w:pPr>
    </w:p>
    <w:p w14:paraId="54CC3155" w14:textId="77777777" w:rsidR="00441083" w:rsidRPr="00A2084B" w:rsidRDefault="00441083">
      <w:pPr>
        <w:rPr>
          <w:lang w:val="fr-CA"/>
        </w:rPr>
      </w:pPr>
    </w:p>
    <w:p w14:paraId="388D6CA3" w14:textId="77777777" w:rsidR="00441083" w:rsidRPr="00A2084B" w:rsidRDefault="00441083">
      <w:pPr>
        <w:rPr>
          <w:lang w:val="fr-CA"/>
        </w:rPr>
      </w:pPr>
    </w:p>
    <w:p w14:paraId="248D6C21" w14:textId="77777777" w:rsidR="00441083" w:rsidRPr="00A2084B" w:rsidRDefault="00441083">
      <w:pPr>
        <w:rPr>
          <w:lang w:val="fr-CA"/>
        </w:rPr>
      </w:pPr>
    </w:p>
    <w:p w14:paraId="6079E954" w14:textId="77777777" w:rsidR="00441083" w:rsidRPr="00A2084B" w:rsidRDefault="00441083">
      <w:pPr>
        <w:rPr>
          <w:lang w:val="fr-CA"/>
        </w:rPr>
      </w:pPr>
    </w:p>
    <w:p w14:paraId="3FF93653" w14:textId="77777777" w:rsidR="00441083" w:rsidRPr="00A2084B" w:rsidRDefault="00441083">
      <w:pPr>
        <w:rPr>
          <w:lang w:val="fr-CA"/>
        </w:rPr>
      </w:pPr>
    </w:p>
    <w:p w14:paraId="56A5DCD3" w14:textId="77777777" w:rsidR="00441083" w:rsidRPr="00A2084B" w:rsidRDefault="00441083">
      <w:pPr>
        <w:rPr>
          <w:lang w:val="fr-CA"/>
        </w:rPr>
      </w:pPr>
    </w:p>
    <w:p w14:paraId="34158037" w14:textId="77777777" w:rsidR="00441083" w:rsidRPr="00A2084B" w:rsidRDefault="00441083">
      <w:pPr>
        <w:rPr>
          <w:lang w:val="fr-CA"/>
        </w:rPr>
      </w:pPr>
    </w:p>
    <w:p w14:paraId="37E49798" w14:textId="77777777" w:rsidR="00441083" w:rsidRPr="00A2084B" w:rsidRDefault="00441083">
      <w:pPr>
        <w:rPr>
          <w:lang w:val="fr-CA"/>
        </w:rPr>
      </w:pPr>
    </w:p>
    <w:p w14:paraId="57988559" w14:textId="77777777" w:rsidR="00441083" w:rsidRPr="00A2084B" w:rsidRDefault="00441083">
      <w:pPr>
        <w:rPr>
          <w:lang w:val="fr-CA"/>
        </w:rPr>
      </w:pPr>
    </w:p>
    <w:p w14:paraId="11408D16" w14:textId="77777777" w:rsidR="00441083" w:rsidRPr="00A2084B" w:rsidRDefault="00441083">
      <w:pPr>
        <w:rPr>
          <w:lang w:val="fr-CA"/>
        </w:rPr>
      </w:pPr>
    </w:p>
    <w:p w14:paraId="74715217" w14:textId="77777777" w:rsidR="00441083" w:rsidRPr="00A2084B" w:rsidRDefault="00441083">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A2084B" w14:paraId="6CD3C0C9" w14:textId="77777777">
        <w:tc>
          <w:tcPr>
            <w:tcW w:w="1915" w:type="dxa"/>
          </w:tcPr>
          <w:p w14:paraId="3A673909" w14:textId="77777777" w:rsidR="00441083" w:rsidRPr="00A2084B" w:rsidRDefault="00441083">
            <w:pPr>
              <w:rPr>
                <w:lang w:val="fr-CA"/>
              </w:rPr>
            </w:pPr>
          </w:p>
        </w:tc>
        <w:tc>
          <w:tcPr>
            <w:tcW w:w="1915" w:type="dxa"/>
          </w:tcPr>
          <w:p w14:paraId="2503F1B4" w14:textId="77777777" w:rsidR="00441083" w:rsidRPr="00A2084B" w:rsidRDefault="00441083">
            <w:pPr>
              <w:rPr>
                <w:lang w:val="fr-CA"/>
              </w:rPr>
            </w:pPr>
          </w:p>
        </w:tc>
        <w:tc>
          <w:tcPr>
            <w:tcW w:w="1915" w:type="dxa"/>
            <w:tcBorders>
              <w:bottom w:val="single" w:sz="4" w:space="0" w:color="auto"/>
            </w:tcBorders>
          </w:tcPr>
          <w:p w14:paraId="235C3B4B" w14:textId="77777777" w:rsidR="00441083" w:rsidRPr="00A2084B" w:rsidRDefault="00441083">
            <w:pPr>
              <w:rPr>
                <w:b/>
                <w:bCs/>
                <w:lang w:val="fr-CA"/>
              </w:rPr>
            </w:pPr>
          </w:p>
        </w:tc>
        <w:tc>
          <w:tcPr>
            <w:tcW w:w="1915" w:type="dxa"/>
          </w:tcPr>
          <w:p w14:paraId="245B68DD" w14:textId="77777777" w:rsidR="00441083" w:rsidRPr="00A2084B" w:rsidRDefault="00441083">
            <w:pPr>
              <w:rPr>
                <w:lang w:val="fr-CA"/>
              </w:rPr>
            </w:pPr>
          </w:p>
        </w:tc>
        <w:tc>
          <w:tcPr>
            <w:tcW w:w="1916" w:type="dxa"/>
          </w:tcPr>
          <w:p w14:paraId="61D2BE19" w14:textId="77777777" w:rsidR="00441083" w:rsidRPr="00A2084B" w:rsidRDefault="00441083">
            <w:pPr>
              <w:rPr>
                <w:lang w:val="fr-CA"/>
              </w:rPr>
            </w:pPr>
          </w:p>
        </w:tc>
      </w:tr>
    </w:tbl>
    <w:p w14:paraId="1297DAF4" w14:textId="77777777" w:rsidR="00441083" w:rsidRPr="00A2084B" w:rsidRDefault="00441083">
      <w:pPr>
        <w:rPr>
          <w:lang w:val="fr-CA"/>
        </w:rPr>
      </w:pPr>
    </w:p>
    <w:sectPr w:rsidR="00441083" w:rsidRPr="00A2084B">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D2D932" w14:textId="77777777" w:rsidR="001826CA" w:rsidRDefault="001826CA">
      <w:r>
        <w:separator/>
      </w:r>
    </w:p>
  </w:endnote>
  <w:endnote w:type="continuationSeparator" w:id="0">
    <w:p w14:paraId="7C7F0556" w14:textId="77777777" w:rsidR="001826CA" w:rsidRDefault="00182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C9A07" w14:textId="40A582E9" w:rsidR="00E25468" w:rsidRDefault="00E25468">
    <w:pPr>
      <w:jc w:val="center"/>
    </w:pPr>
    <w:r>
      <w:fldChar w:fldCharType="begin"/>
    </w:r>
    <w:r>
      <w:instrText xml:space="preserve"> PAGE </w:instrText>
    </w:r>
    <w:r>
      <w:fldChar w:fldCharType="separate"/>
    </w:r>
    <w:r w:rsidR="00835C6D">
      <w:rPr>
        <w:noProof/>
      </w:rPr>
      <w:t>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D03A0" w14:textId="26DF4633" w:rsidR="00E25468" w:rsidRDefault="00E25468">
    <w:pPr>
      <w:jc w:val="center"/>
    </w:pPr>
    <w:r>
      <w:fldChar w:fldCharType="begin"/>
    </w:r>
    <w:r>
      <w:instrText xml:space="preserve"> PAGE </w:instrText>
    </w:r>
    <w:r>
      <w:fldChar w:fldCharType="separate"/>
    </w:r>
    <w:r w:rsidR="00835C6D">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C5737" w14:textId="77777777" w:rsidR="00E25468" w:rsidRDefault="00E25468">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0D32199" w14:textId="2A6B5887" w:rsidR="00E25468" w:rsidRPr="00A81C0E" w:rsidRDefault="00E25468" w:rsidP="00A81C0E">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191B7" w14:textId="1D3BA23D" w:rsidR="00E25468" w:rsidRDefault="00E25468">
    <w:pPr>
      <w:pStyle w:val="Footer"/>
      <w:jc w:val="center"/>
    </w:pPr>
  </w:p>
  <w:p w14:paraId="04EFE1CA" w14:textId="77777777" w:rsidR="00E25468" w:rsidRDefault="00E25468">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E0A3F1" w14:textId="77777777" w:rsidR="001826CA" w:rsidRDefault="001826CA">
      <w:r>
        <w:separator/>
      </w:r>
    </w:p>
  </w:footnote>
  <w:footnote w:type="continuationSeparator" w:id="0">
    <w:p w14:paraId="6BF09EE6" w14:textId="77777777" w:rsidR="001826CA" w:rsidRDefault="001826CA">
      <w:r>
        <w:continuationSeparator/>
      </w:r>
    </w:p>
  </w:footnote>
  <w:footnote w:id="1">
    <w:p w14:paraId="74C4E8C3" w14:textId="57223B45" w:rsidR="00A81C0E" w:rsidRDefault="00A81C0E">
      <w:pPr>
        <w:pStyle w:val="FootnoteText"/>
        <w:rPr>
          <w:lang w:val="fr-CA"/>
        </w:rPr>
      </w:pPr>
      <w:r>
        <w:rPr>
          <w:rStyle w:val="FootnoteReference"/>
        </w:rPr>
        <w:footnoteRef/>
      </w:r>
      <w:r w:rsidRPr="00A81C0E">
        <w:rPr>
          <w:lang w:val="fr-CA"/>
        </w:rPr>
        <w:t xml:space="preserve"> </w:t>
      </w:r>
      <w:r w:rsidRPr="00A2084B">
        <w:rPr>
          <w:lang w:val="fr-CA"/>
        </w:rPr>
        <w:t>A cause du coronavirus (COVID-19)</w:t>
      </w:r>
    </w:p>
    <w:p w14:paraId="5748AF31" w14:textId="77777777" w:rsidR="00835C6D" w:rsidRPr="00A81C0E" w:rsidRDefault="00835C6D">
      <w:pPr>
        <w:pStyle w:val="FootnoteText"/>
        <w:rPr>
          <w:lang w:val="fr-CA"/>
        </w:rPr>
      </w:pPr>
    </w:p>
  </w:footnote>
  <w:footnote w:id="2">
    <w:p w14:paraId="50882E51" w14:textId="7FF7AE13" w:rsidR="00E25468" w:rsidRPr="002E69D8" w:rsidRDefault="00E25468" w:rsidP="00F81DE3">
      <w:pPr>
        <w:pStyle w:val="FootnoteText"/>
        <w:rPr>
          <w:lang w:val="fr-CA"/>
        </w:rPr>
      </w:pPr>
      <w:r w:rsidRPr="00FE3307">
        <w:rPr>
          <w:rStyle w:val="FootnoteReference"/>
        </w:rPr>
        <w:footnoteRef/>
      </w:r>
      <w:r w:rsidRPr="00A81C0E">
        <w:rPr>
          <w:lang w:val="fr-CA"/>
        </w:rPr>
        <w:t xml:space="preserve"> </w:t>
      </w:r>
      <w:r w:rsidRPr="002E69D8">
        <w:rPr>
          <w:lang w:val="fr-CA"/>
        </w:rPr>
        <w:t>Conformément à la lett</w:t>
      </w:r>
      <w:r>
        <w:rPr>
          <w:lang w:val="fr-CA"/>
        </w:rPr>
        <w:t>re</w:t>
      </w:r>
      <w:r w:rsidRPr="002E69D8">
        <w:rPr>
          <w:lang w:val="fr-CA"/>
        </w:rPr>
        <w:t xml:space="preserve"> du 5 août 2020 du Ministère des finances, de la planification économique</w:t>
      </w:r>
      <w:r>
        <w:rPr>
          <w:lang w:val="fr-CA"/>
        </w:rPr>
        <w:t xml:space="preserve">, du développement durable et des technologies de l’information de </w:t>
      </w:r>
      <w:r w:rsidRPr="002E69D8">
        <w:rPr>
          <w:lang w:val="fr-CA"/>
        </w:rPr>
        <w:t xml:space="preserve">Saint-Vincent-et-les Grenadines </w:t>
      </w:r>
      <w:r>
        <w:rPr>
          <w:lang w:val="fr-CA"/>
        </w:rPr>
        <w:t>au</w:t>
      </w:r>
      <w:r w:rsidRPr="002E69D8">
        <w:rPr>
          <w:lang w:val="fr-CA"/>
        </w:rPr>
        <w:t xml:space="preserve"> Secrétariat.</w:t>
      </w:r>
    </w:p>
  </w:footnote>
  <w:footnote w:id="3">
    <w:p w14:paraId="187AD192" w14:textId="448BE2CD" w:rsidR="00E25468" w:rsidRPr="00A2084B" w:rsidRDefault="00E25468" w:rsidP="00A2084B">
      <w:pPr>
        <w:pStyle w:val="FootnoteText"/>
        <w:rPr>
          <w:lang w:val="fr-CA"/>
        </w:rPr>
      </w:pPr>
      <w:r w:rsidRPr="00A2084B">
        <w:rPr>
          <w:rStyle w:val="FootnoteReference"/>
          <w:lang w:val="fr-CA"/>
        </w:rPr>
        <w:footnoteRef/>
      </w:r>
      <w:r w:rsidRPr="00A2084B">
        <w:rPr>
          <w:lang w:val="fr-CA"/>
        </w:rPr>
        <w:t xml:space="preserve"> Conférence des Nations Unies sur le commerce et le développement.</w:t>
      </w:r>
    </w:p>
  </w:footnote>
  <w:footnote w:id="4">
    <w:p w14:paraId="3F72D6A6" w14:textId="3351B6DE" w:rsidR="00E25468" w:rsidRPr="001F7B64" w:rsidRDefault="00E25468" w:rsidP="00F81DE3">
      <w:pPr>
        <w:pStyle w:val="FootnoteText"/>
        <w:rPr>
          <w:lang w:val="fr-CA"/>
        </w:rPr>
      </w:pPr>
      <w:r>
        <w:rPr>
          <w:rStyle w:val="FootnoteReference"/>
        </w:rPr>
        <w:footnoteRef/>
      </w:r>
      <w:r w:rsidRPr="00A81C0E">
        <w:rPr>
          <w:lang w:val="fr-CA"/>
        </w:rPr>
        <w:t xml:space="preserve"> </w:t>
      </w:r>
      <w:r w:rsidR="001F7B64" w:rsidRPr="001F7B64">
        <w:rPr>
          <w:lang w:val="fr-CA"/>
        </w:rPr>
        <w:t>La d</w:t>
      </w:r>
      <w:r w:rsidRPr="001F7B64">
        <w:rPr>
          <w:lang w:val="fr-CA"/>
        </w:rPr>
        <w:t xml:space="preserve">écision 84/92(d) </w:t>
      </w:r>
      <w:r w:rsidR="001F7B64" w:rsidRPr="001F7B64">
        <w:rPr>
          <w:lang w:val="fr-CA"/>
        </w:rPr>
        <w:t xml:space="preserve">demande aux agences bilatérales et d’exécution </w:t>
      </w:r>
      <w:r w:rsidR="001F7B64">
        <w:rPr>
          <w:lang w:val="fr-CA"/>
        </w:rPr>
        <w:t xml:space="preserve">d’appliquer la politique opérationnelle d’intégration de l’égalité des sexes durant tout le cycle du </w:t>
      </w:r>
      <w:r w:rsidRPr="001F7B64">
        <w:rPr>
          <w:lang w:val="fr-CA"/>
        </w:rPr>
        <w:t>projet.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51EF4" w14:textId="25BFFF54" w:rsidR="00E25468" w:rsidRDefault="00E25468">
    <w:r>
      <w:fldChar w:fldCharType="begin"/>
    </w:r>
    <w:r>
      <w:instrText xml:space="preserve"> DOCPROPERTY "Document number"  \* MERGEFORMAT </w:instrText>
    </w:r>
    <w:r>
      <w:fldChar w:fldCharType="separate"/>
    </w:r>
    <w:r w:rsidR="00A81C0E">
      <w:t>UNEP/</w:t>
    </w:r>
    <w:proofErr w:type="spellStart"/>
    <w:r w:rsidR="00A81C0E">
      <w:t>OzL.Pro</w:t>
    </w:r>
    <w:proofErr w:type="spellEnd"/>
    <w:r w:rsidR="00A81C0E">
      <w:t>/</w:t>
    </w:r>
    <w:proofErr w:type="spellStart"/>
    <w:r w:rsidR="00A81C0E">
      <w:t>ExCom</w:t>
    </w:r>
    <w:proofErr w:type="spellEnd"/>
    <w:r w:rsidR="00A81C0E">
      <w:t>/86/73</w:t>
    </w:r>
    <w:r>
      <w:fldChar w:fldCharType="end"/>
    </w:r>
  </w:p>
  <w:p w14:paraId="0D813B81" w14:textId="77777777" w:rsidR="00E25468" w:rsidRDefault="00E25468"/>
  <w:p w14:paraId="31D47491" w14:textId="77777777" w:rsidR="00E25468" w:rsidRDefault="00E2546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7D2D3B" w14:textId="619BD7F8" w:rsidR="00E25468" w:rsidRDefault="00E25468">
    <w:pPr>
      <w:jc w:val="right"/>
    </w:pPr>
    <w:r>
      <w:fldChar w:fldCharType="begin"/>
    </w:r>
    <w:r>
      <w:instrText xml:space="preserve"> DOCPROPERTY "Document number"  \* MERGEFORMAT </w:instrText>
    </w:r>
    <w:r>
      <w:fldChar w:fldCharType="separate"/>
    </w:r>
    <w:r w:rsidR="00A81C0E">
      <w:t>UNEP/</w:t>
    </w:r>
    <w:proofErr w:type="spellStart"/>
    <w:r w:rsidR="00A81C0E">
      <w:t>OzL.Pro</w:t>
    </w:r>
    <w:proofErr w:type="spellEnd"/>
    <w:r w:rsidR="00A81C0E">
      <w:t>/</w:t>
    </w:r>
    <w:proofErr w:type="spellStart"/>
    <w:r w:rsidR="00A81C0E">
      <w:t>ExCom</w:t>
    </w:r>
    <w:proofErr w:type="spellEnd"/>
    <w:r w:rsidR="00A81C0E">
      <w:t>/86/73</w:t>
    </w:r>
    <w:r>
      <w:fldChar w:fldCharType="end"/>
    </w:r>
  </w:p>
  <w:p w14:paraId="433CF0CC" w14:textId="77777777" w:rsidR="00E25468" w:rsidRDefault="00E25468"/>
  <w:p w14:paraId="13EE9D13" w14:textId="77777777" w:rsidR="00E25468" w:rsidRDefault="00E2546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414680" w14:textId="77777777" w:rsidR="00E25468" w:rsidRDefault="00E2546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/86/1</w:t>
    </w:r>
    <w:r>
      <w:fldChar w:fldCharType="end"/>
    </w:r>
  </w:p>
  <w:p w14:paraId="283A408B" w14:textId="77777777" w:rsidR="00E25468" w:rsidRDefault="00E25468">
    <w:pPr>
      <w:jc w:val="right"/>
    </w:pPr>
  </w:p>
  <w:p w14:paraId="5DCAD622" w14:textId="77777777" w:rsidR="00E25468" w:rsidRDefault="00E25468">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8C84E4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F195A0E"/>
    <w:multiLevelType w:val="hybridMultilevel"/>
    <w:tmpl w:val="02B8BFF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0"/>
  </w:num>
  <w:num w:numId="20">
    <w:abstractNumId w:val="15"/>
  </w:num>
  <w:num w:numId="21">
    <w:abstractNumId w:val="11"/>
  </w:num>
  <w:num w:numId="22">
    <w:abstractNumId w:val="13"/>
  </w:num>
  <w:num w:numId="23">
    <w:abstractNumId w:val="19"/>
  </w:num>
  <w:num w:numId="24">
    <w:abstractNumId w:val="18"/>
  </w:num>
  <w:num w:numId="2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6E38"/>
    <w:rsid w:val="000200D3"/>
    <w:rsid w:val="000D5CA7"/>
    <w:rsid w:val="000E137B"/>
    <w:rsid w:val="000E27B2"/>
    <w:rsid w:val="000F6C8E"/>
    <w:rsid w:val="00120507"/>
    <w:rsid w:val="00125F83"/>
    <w:rsid w:val="00180937"/>
    <w:rsid w:val="001826CA"/>
    <w:rsid w:val="00193CD6"/>
    <w:rsid w:val="001C3D0C"/>
    <w:rsid w:val="001D4CE7"/>
    <w:rsid w:val="001F7B64"/>
    <w:rsid w:val="00265AF0"/>
    <w:rsid w:val="0027402B"/>
    <w:rsid w:val="002D3D84"/>
    <w:rsid w:val="002E69D8"/>
    <w:rsid w:val="002F0B57"/>
    <w:rsid w:val="003931FD"/>
    <w:rsid w:val="00396F93"/>
    <w:rsid w:val="003A0CA4"/>
    <w:rsid w:val="00441083"/>
    <w:rsid w:val="0049411D"/>
    <w:rsid w:val="004C2C87"/>
    <w:rsid w:val="004E3A36"/>
    <w:rsid w:val="00511A90"/>
    <w:rsid w:val="00524711"/>
    <w:rsid w:val="00584597"/>
    <w:rsid w:val="005B3CAD"/>
    <w:rsid w:val="005C278F"/>
    <w:rsid w:val="00605093"/>
    <w:rsid w:val="00653FAE"/>
    <w:rsid w:val="00695085"/>
    <w:rsid w:val="006B6E38"/>
    <w:rsid w:val="007034FA"/>
    <w:rsid w:val="00715B7D"/>
    <w:rsid w:val="0071713C"/>
    <w:rsid w:val="00747974"/>
    <w:rsid w:val="0075750B"/>
    <w:rsid w:val="00787325"/>
    <w:rsid w:val="007C0E48"/>
    <w:rsid w:val="007D330A"/>
    <w:rsid w:val="00812387"/>
    <w:rsid w:val="008267B3"/>
    <w:rsid w:val="00835C6D"/>
    <w:rsid w:val="008820EC"/>
    <w:rsid w:val="008A31BD"/>
    <w:rsid w:val="008C2E2A"/>
    <w:rsid w:val="008D400D"/>
    <w:rsid w:val="008E3A0C"/>
    <w:rsid w:val="0091161A"/>
    <w:rsid w:val="009568BB"/>
    <w:rsid w:val="009666A1"/>
    <w:rsid w:val="00972E99"/>
    <w:rsid w:val="0097589C"/>
    <w:rsid w:val="009A5180"/>
    <w:rsid w:val="009A7E2C"/>
    <w:rsid w:val="00A11570"/>
    <w:rsid w:val="00A1525D"/>
    <w:rsid w:val="00A15354"/>
    <w:rsid w:val="00A2084B"/>
    <w:rsid w:val="00A723BB"/>
    <w:rsid w:val="00A81C0E"/>
    <w:rsid w:val="00AA2F57"/>
    <w:rsid w:val="00AC013C"/>
    <w:rsid w:val="00AE63D8"/>
    <w:rsid w:val="00B32609"/>
    <w:rsid w:val="00B811F2"/>
    <w:rsid w:val="00BC2AFF"/>
    <w:rsid w:val="00BC3C7D"/>
    <w:rsid w:val="00BC6DFB"/>
    <w:rsid w:val="00BC73D4"/>
    <w:rsid w:val="00C27322"/>
    <w:rsid w:val="00C642CC"/>
    <w:rsid w:val="00C6443E"/>
    <w:rsid w:val="00CD45CB"/>
    <w:rsid w:val="00CD6B74"/>
    <w:rsid w:val="00D7654A"/>
    <w:rsid w:val="00D96F46"/>
    <w:rsid w:val="00DB4E64"/>
    <w:rsid w:val="00DD3433"/>
    <w:rsid w:val="00E01553"/>
    <w:rsid w:val="00E25468"/>
    <w:rsid w:val="00E348C6"/>
    <w:rsid w:val="00E54871"/>
    <w:rsid w:val="00E60D9C"/>
    <w:rsid w:val="00E63255"/>
    <w:rsid w:val="00E9749D"/>
    <w:rsid w:val="00EB2067"/>
    <w:rsid w:val="00F21458"/>
    <w:rsid w:val="00F37A42"/>
    <w:rsid w:val="00F557F5"/>
    <w:rsid w:val="00F64548"/>
    <w:rsid w:val="00F7575B"/>
    <w:rsid w:val="00F81DE3"/>
    <w:rsid w:val="00FC0D87"/>
    <w:rsid w:val="00FC5578"/>
    <w:rsid w:val="00FC6835"/>
    <w:rsid w:val="00FD22FE"/>
    <w:rsid w:val="00FE431D"/>
    <w:rsid w:val="00FE5BC4"/>
    <w:rsid w:val="00FF1D4B"/>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5B2D4D"/>
  <w15:docId w15:val="{CA563605-F001-4346-B6C6-12FD77907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ListParagraph">
    <w:name w:val="List Paragraph"/>
    <w:basedOn w:val="Normal"/>
    <w:uiPriority w:val="34"/>
    <w:qFormat/>
    <w:rsid w:val="00F81DE3"/>
    <w:pPr>
      <w:ind w:left="720"/>
      <w:contextualSpacing/>
    </w:pPr>
  </w:style>
  <w:style w:type="paragraph" w:styleId="FootnoteText">
    <w:name w:val="footnote text"/>
    <w:aliases w:val="Char1,Char1 Char Char"/>
    <w:basedOn w:val="Normal"/>
    <w:link w:val="FootnoteTextChar"/>
    <w:uiPriority w:val="99"/>
    <w:unhideWhenUsed/>
    <w:qFormat/>
    <w:rsid w:val="00F81DE3"/>
    <w:rPr>
      <w:sz w:val="20"/>
      <w:szCs w:val="20"/>
    </w:rPr>
  </w:style>
  <w:style w:type="character" w:customStyle="1" w:styleId="FootnoteTextChar">
    <w:name w:val="Footnote Text Char"/>
    <w:aliases w:val="Char1 Char,Char1 Char Char Char"/>
    <w:basedOn w:val="DefaultParagraphFont"/>
    <w:link w:val="FootnoteText"/>
    <w:uiPriority w:val="99"/>
    <w:rsid w:val="00F81DE3"/>
    <w:rPr>
      <w:lang w:val="en-GB"/>
    </w:rPr>
  </w:style>
  <w:style w:type="character" w:styleId="FootnoteReference">
    <w:name w:val="footnote reference"/>
    <w:basedOn w:val="DefaultParagraphFont"/>
    <w:uiPriority w:val="99"/>
    <w:unhideWhenUsed/>
    <w:rsid w:val="00F81DE3"/>
    <w:rPr>
      <w:vertAlign w:val="superscript"/>
    </w:rPr>
  </w:style>
  <w:style w:type="paragraph" w:styleId="Revision">
    <w:name w:val="Revision"/>
    <w:hidden/>
    <w:uiPriority w:val="99"/>
    <w:semiHidden/>
    <w:rsid w:val="00F81DE3"/>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81DE3"/>
    <w:rPr>
      <w:sz w:val="22"/>
      <w:szCs w:val="22"/>
      <w:lang w:val="en-GB"/>
    </w:rPr>
  </w:style>
  <w:style w:type="paragraph" w:customStyle="1" w:styleId="Default">
    <w:name w:val="Default"/>
    <w:rsid w:val="00F81DE3"/>
    <w:pPr>
      <w:autoSpaceDE w:val="0"/>
      <w:autoSpaceDN w:val="0"/>
      <w:adjustRightInd w:val="0"/>
    </w:pPr>
    <w:rPr>
      <w:rFonts w:eastAsia="Calibri"/>
      <w:color w:val="000000"/>
      <w:sz w:val="24"/>
      <w:szCs w:val="24"/>
    </w:rPr>
  </w:style>
  <w:style w:type="character" w:customStyle="1" w:styleId="d2edcug0">
    <w:name w:val="d2edcug0"/>
    <w:basedOn w:val="DefaultParagraphFont"/>
    <w:rsid w:val="001F7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6-Template-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UNEP/OzL.Pro/ExCom/86/73</Document_x0020_Number>
    <Posted_x0020_after_x0020_IAP xmlns="5ee7b459-7658-46de-b3a9-b270cabc2a0e">true</Posted_x0020_after_x0020_IAP>
  </documentManagement>
</p:properties>
</file>

<file path=customXml/itemProps1.xml><?xml version="1.0" encoding="utf-8"?>
<ds:datastoreItem xmlns:ds="http://schemas.openxmlformats.org/officeDocument/2006/customXml" ds:itemID="{229D3AEA-D8D0-4092-87FD-11969676DD82}"/>
</file>

<file path=customXml/itemProps2.xml><?xml version="1.0" encoding="utf-8"?>
<ds:datastoreItem xmlns:ds="http://schemas.openxmlformats.org/officeDocument/2006/customXml" ds:itemID="{F9174B68-2F16-4A01-AAEC-008E1162BF7D}"/>
</file>

<file path=customXml/itemProps3.xml><?xml version="1.0" encoding="utf-8"?>
<ds:datastoreItem xmlns:ds="http://schemas.openxmlformats.org/officeDocument/2006/customXml" ds:itemID="{75678F82-0957-4DF0-9E55-AB27D76D7CE0}"/>
</file>

<file path=customXml/itemProps4.xml><?xml version="1.0" encoding="utf-8"?>
<ds:datastoreItem xmlns:ds="http://schemas.openxmlformats.org/officeDocument/2006/customXml" ds:itemID="{5457D389-5998-4D34-998A-B1AE2B5D336C}"/>
</file>

<file path=docProps/app.xml><?xml version="1.0" encoding="utf-8"?>
<Properties xmlns="http://schemas.openxmlformats.org/officeDocument/2006/extended-properties" xmlns:vt="http://schemas.openxmlformats.org/officeDocument/2006/docPropsVTypes">
  <Template>F86-Template-1</Template>
  <TotalTime>16</TotalTime>
  <Pages>11</Pages>
  <Words>3580</Words>
  <Characters>20409</Characters>
  <Application>Microsoft Office Word</Application>
  <DocSecurity>0</DocSecurity>
  <Lines>170</Lines>
  <Paragraphs>47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Proposition de projet : Saint-Vincent-et-les Grenadines</vt:lpstr>
      <vt:lpstr>Ordre du jour provisoire</vt:lpstr>
    </vt:vector>
  </TitlesOfParts>
  <Company>UNMFS</Company>
  <LinksUpToDate>false</LinksUpToDate>
  <CharactersWithSpaces>23942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Saint-Vincent-et-les Grenadines</dc:title>
  <dc:creator/>
  <cp:lastModifiedBy>HB</cp:lastModifiedBy>
  <cp:revision>4</cp:revision>
  <cp:lastPrinted>2001-05-26T16:40:00Z</cp:lastPrinted>
  <dcterms:created xsi:type="dcterms:W3CDTF">2020-11-12T06:34:00Z</dcterms:created>
  <dcterms:modified xsi:type="dcterms:W3CDTF">2020-11-25T16:57:00Z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UNEP/OzL.Pro/ExCom/86/73</vt:lpwstr>
  </property>
  <property fmtid="{D5CDD505-2E9C-101B-9397-08002B2CF9AE}" pid="3" name="Revision date">
    <vt:lpwstr>10/29/2020</vt:lpwstr>
  </property>
  <property fmtid="{D5CDD505-2E9C-101B-9397-08002B2CF9AE}" pid="4" name="ContentTypeId">
    <vt:lpwstr>0x01010021475DA1A9724F448487545E7E03A732</vt:lpwstr>
  </property>
</Properties>
</file>